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9C897" w14:textId="134E18E8" w:rsidR="002A47D2" w:rsidRPr="00E00340" w:rsidRDefault="007E5726" w:rsidP="00FD00B1">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6" w:hanging="426"/>
        <w:jc w:val="thaiDistribute"/>
        <w:rPr>
          <w:rFonts w:ascii="Browallia New" w:hAnsi="Browallia New" w:cs="Browallia New"/>
          <w:b/>
          <w:bCs/>
          <w:sz w:val="28"/>
          <w:szCs w:val="28"/>
        </w:rPr>
      </w:pPr>
      <w:r>
        <w:rPr>
          <w:rFonts w:ascii="Browallia New" w:hAnsi="Browallia New" w:cs="Browallia New" w:hint="cs"/>
          <w:b/>
          <w:bCs/>
          <w:sz w:val="28"/>
          <w:szCs w:val="28"/>
          <w:cs/>
        </w:rPr>
        <w:t>ข้อมูลทั่วไป</w:t>
      </w:r>
    </w:p>
    <w:p w14:paraId="1FB12E29" w14:textId="77777777" w:rsidR="002A47D2" w:rsidRPr="00EB2E8E" w:rsidRDefault="002A47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14"/>
          <w:szCs w:val="14"/>
          <w:u w:val="single"/>
        </w:rPr>
      </w:pPr>
    </w:p>
    <w:p w14:paraId="5B91D864" w14:textId="655FDD7A" w:rsidR="003573AF" w:rsidRDefault="00D17D12"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17D12">
        <w:rPr>
          <w:rFonts w:ascii="Browallia New" w:hAnsi="Browallia New" w:cs="Browallia New"/>
          <w:sz w:val="28"/>
          <w:szCs w:val="28"/>
          <w:cs/>
        </w:rPr>
        <w:t>บริษัท ไทยเศรษฐกิจประกันภัย จำกัด (มหาชน)</w:t>
      </w:r>
      <w:r w:rsidR="004766D2" w:rsidRPr="004766D2">
        <w:t xml:space="preserve"> </w:t>
      </w:r>
      <w:r w:rsidR="004766D2" w:rsidRPr="004766D2">
        <w:rPr>
          <w:rFonts w:ascii="Browallia New" w:hAnsi="Browallia New" w:cs="Browallia New"/>
          <w:sz w:val="28"/>
          <w:szCs w:val="28"/>
          <w:cs/>
        </w:rPr>
        <w:t>(บริษัท) เป็นบริษัทมหาชนจำกัด</w:t>
      </w:r>
      <w:r w:rsidRPr="00D17D12">
        <w:rPr>
          <w:rFonts w:ascii="Browallia New" w:hAnsi="Browallia New" w:cs="Browallia New"/>
          <w:sz w:val="28"/>
          <w:szCs w:val="28"/>
          <w:cs/>
        </w:rPr>
        <w:t xml:space="preserve"> </w:t>
      </w:r>
      <w:r w:rsidR="003573AF" w:rsidRPr="003573AF">
        <w:rPr>
          <w:rFonts w:ascii="Browallia New" w:hAnsi="Browallia New" w:cs="Browallia New"/>
          <w:sz w:val="28"/>
          <w:szCs w:val="28"/>
          <w:cs/>
        </w:rPr>
        <w:t>และเป็นบริษัทจดทะเบียนใน</w:t>
      </w:r>
      <w:r w:rsidR="00975C4A">
        <w:rPr>
          <w:rFonts w:ascii="Browallia New" w:hAnsi="Browallia New" w:cs="Browallia New"/>
          <w:sz w:val="28"/>
          <w:szCs w:val="28"/>
        </w:rPr>
        <w:br/>
      </w:r>
      <w:r w:rsidR="003573AF" w:rsidRPr="003573AF">
        <w:rPr>
          <w:rFonts w:ascii="Browallia New" w:hAnsi="Browallia New" w:cs="Browallia New"/>
          <w:sz w:val="28"/>
          <w:szCs w:val="28"/>
          <w:cs/>
        </w:rPr>
        <w:t>ตลาดหลักทรัพย์แห่งประเทศไทย</w:t>
      </w:r>
      <w:r w:rsidR="003573AF">
        <w:rPr>
          <w:rFonts w:ascii="Browallia New" w:hAnsi="Browallia New" w:cs="Browallia New" w:hint="cs"/>
          <w:sz w:val="28"/>
          <w:szCs w:val="28"/>
          <w:cs/>
        </w:rPr>
        <w:t xml:space="preserve"> </w:t>
      </w:r>
      <w:r w:rsidRPr="00D17D12">
        <w:rPr>
          <w:rFonts w:ascii="Browallia New" w:hAnsi="Browallia New" w:cs="Browallia New"/>
          <w:sz w:val="28"/>
          <w:szCs w:val="28"/>
          <w:cs/>
        </w:rPr>
        <w:t>จดทะเบียน</w:t>
      </w:r>
      <w:r w:rsidR="004766D2">
        <w:rPr>
          <w:rFonts w:ascii="Browallia New" w:hAnsi="Browallia New" w:cs="Browallia New" w:hint="cs"/>
          <w:sz w:val="28"/>
          <w:szCs w:val="28"/>
          <w:cs/>
        </w:rPr>
        <w:t>จัดตั้</w:t>
      </w:r>
      <w:r w:rsidR="003573AF">
        <w:rPr>
          <w:rFonts w:ascii="Browallia New" w:hAnsi="Browallia New" w:cs="Browallia New" w:hint="cs"/>
          <w:sz w:val="28"/>
          <w:szCs w:val="28"/>
          <w:cs/>
        </w:rPr>
        <w:t>ง</w:t>
      </w:r>
      <w:r w:rsidRPr="00D17D12">
        <w:rPr>
          <w:rFonts w:ascii="Browallia New" w:hAnsi="Browallia New" w:cs="Browallia New"/>
          <w:sz w:val="28"/>
          <w:szCs w:val="28"/>
          <w:cs/>
        </w:rPr>
        <w:t xml:space="preserve">เมื่อวันที่ </w:t>
      </w:r>
      <w:r w:rsidR="00C12E32">
        <w:rPr>
          <w:rFonts w:ascii="Browallia New" w:hAnsi="Browallia New" w:cs="Browallia New"/>
          <w:sz w:val="28"/>
          <w:szCs w:val="28"/>
        </w:rPr>
        <w:t xml:space="preserve">31 </w:t>
      </w:r>
      <w:r w:rsidRPr="00D17D12">
        <w:rPr>
          <w:rFonts w:ascii="Browallia New" w:hAnsi="Browallia New" w:cs="Browallia New"/>
          <w:sz w:val="28"/>
          <w:szCs w:val="28"/>
          <w:cs/>
        </w:rPr>
        <w:t>มกราค</w:t>
      </w:r>
      <w:r w:rsidR="00C12E32">
        <w:rPr>
          <w:rFonts w:ascii="Browallia New" w:hAnsi="Browallia New" w:cs="Browallia New" w:hint="cs"/>
          <w:sz w:val="28"/>
          <w:szCs w:val="28"/>
          <w:cs/>
        </w:rPr>
        <w:t xml:space="preserve">ม </w:t>
      </w:r>
      <w:r w:rsidR="00C12E32">
        <w:rPr>
          <w:rFonts w:ascii="Browallia New" w:hAnsi="Browallia New" w:cs="Browallia New"/>
          <w:sz w:val="28"/>
          <w:szCs w:val="28"/>
        </w:rPr>
        <w:t>2485</w:t>
      </w:r>
      <w:r w:rsidRPr="00D17D12">
        <w:rPr>
          <w:rFonts w:ascii="Browallia New" w:hAnsi="Browallia New" w:cs="Browallia New"/>
          <w:sz w:val="28"/>
          <w:szCs w:val="28"/>
          <w:cs/>
        </w:rPr>
        <w:t xml:space="preserve"> </w:t>
      </w:r>
      <w:r w:rsidR="005370D6" w:rsidRPr="005370D6">
        <w:rPr>
          <w:rFonts w:ascii="Browallia New" w:hAnsi="Browallia New" w:cs="Browallia New"/>
          <w:sz w:val="28"/>
          <w:szCs w:val="28"/>
          <w:cs/>
        </w:rPr>
        <w:t>และมีที่อยู่ตามที่ได้จดทะเบียนดังนี้</w:t>
      </w:r>
    </w:p>
    <w:p w14:paraId="4F398171" w14:textId="77777777" w:rsidR="003573AF" w:rsidRPr="00EB2E8E" w:rsidRDefault="003573AF"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rPr>
      </w:pPr>
    </w:p>
    <w:p w14:paraId="7076D728" w14:textId="511A6698" w:rsidR="005370D6" w:rsidRDefault="005370D6" w:rsidP="00537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17D12">
        <w:rPr>
          <w:rFonts w:ascii="Browallia New" w:hAnsi="Browallia New" w:cs="Browallia New"/>
          <w:sz w:val="28"/>
          <w:szCs w:val="28"/>
          <w:cs/>
        </w:rPr>
        <w:t xml:space="preserve">เลขที่ </w:t>
      </w:r>
      <w:r w:rsidRPr="00C94A39">
        <w:rPr>
          <w:rFonts w:ascii="Browallia New" w:hAnsi="Browallia New" w:cs="Browallia New"/>
          <w:spacing w:val="-4"/>
          <w:sz w:val="28"/>
          <w:szCs w:val="28"/>
        </w:rPr>
        <w:t>87</w:t>
      </w:r>
      <w:r w:rsidRPr="00D17D12">
        <w:rPr>
          <w:rFonts w:ascii="Browallia New" w:hAnsi="Browallia New" w:cs="Browallia New"/>
          <w:spacing w:val="-4"/>
          <w:sz w:val="28"/>
          <w:szCs w:val="28"/>
          <w:cs/>
        </w:rPr>
        <w:t xml:space="preserve"> อาคาร เอ็มไทย ทาว</w:t>
      </w:r>
      <w:proofErr w:type="spellStart"/>
      <w:r w:rsidRPr="00D17D12">
        <w:rPr>
          <w:rFonts w:ascii="Browallia New" w:hAnsi="Browallia New" w:cs="Browallia New"/>
          <w:spacing w:val="-4"/>
          <w:sz w:val="28"/>
          <w:szCs w:val="28"/>
          <w:cs/>
        </w:rPr>
        <w:t>เวอร์</w:t>
      </w:r>
      <w:proofErr w:type="spellEnd"/>
      <w:r w:rsidRPr="00D17D12">
        <w:rPr>
          <w:rFonts w:ascii="Browallia New" w:hAnsi="Browallia New" w:cs="Browallia New"/>
          <w:spacing w:val="-4"/>
          <w:sz w:val="28"/>
          <w:szCs w:val="28"/>
          <w:cs/>
        </w:rPr>
        <w:t xml:space="preserve"> ออล ซี</w:t>
      </w:r>
      <w:proofErr w:type="spellStart"/>
      <w:r w:rsidRPr="00D17D12">
        <w:rPr>
          <w:rFonts w:ascii="Browallia New" w:hAnsi="Browallia New" w:cs="Browallia New"/>
          <w:spacing w:val="-4"/>
          <w:sz w:val="28"/>
          <w:szCs w:val="28"/>
          <w:cs/>
        </w:rPr>
        <w:t>ซั่นส์</w:t>
      </w:r>
      <w:proofErr w:type="spellEnd"/>
      <w:r w:rsidRPr="00D17D12">
        <w:rPr>
          <w:rFonts w:ascii="Browallia New" w:hAnsi="Browallia New" w:cs="Browallia New"/>
          <w:spacing w:val="-4"/>
          <w:sz w:val="28"/>
          <w:szCs w:val="28"/>
          <w:cs/>
        </w:rPr>
        <w:t xml:space="preserve"> เพลส ชั้นที่</w:t>
      </w:r>
      <w:r w:rsidRPr="00C94A39">
        <w:rPr>
          <w:rFonts w:ascii="Browallia New" w:hAnsi="Browallia New" w:cs="Browallia New"/>
          <w:spacing w:val="-4"/>
          <w:sz w:val="28"/>
          <w:szCs w:val="28"/>
        </w:rPr>
        <w:t>15</w:t>
      </w:r>
      <w:r w:rsidRPr="00D17D12">
        <w:rPr>
          <w:rFonts w:ascii="Browallia New" w:hAnsi="Browallia New" w:cs="Browallia New"/>
          <w:spacing w:val="-4"/>
          <w:sz w:val="28"/>
          <w:szCs w:val="28"/>
          <w:cs/>
        </w:rPr>
        <w:t xml:space="preserve"> ห้องเลขที่</w:t>
      </w:r>
      <w:r w:rsidRPr="00C94A39">
        <w:rPr>
          <w:rFonts w:ascii="Browallia New" w:hAnsi="Browallia New" w:cs="Browallia New"/>
          <w:spacing w:val="-4"/>
          <w:sz w:val="28"/>
          <w:szCs w:val="28"/>
        </w:rPr>
        <w:t>1</w:t>
      </w:r>
      <w:r>
        <w:rPr>
          <w:rFonts w:ascii="Browallia New" w:hAnsi="Browallia New" w:cs="Browallia New" w:hint="cs"/>
          <w:spacing w:val="-4"/>
          <w:sz w:val="28"/>
          <w:szCs w:val="28"/>
          <w:cs/>
        </w:rPr>
        <w:t xml:space="preserve"> </w:t>
      </w:r>
      <w:r w:rsidRPr="00D17D12">
        <w:rPr>
          <w:rFonts w:ascii="Browallia New" w:hAnsi="Browallia New" w:cs="Browallia New"/>
          <w:spacing w:val="-4"/>
          <w:sz w:val="28"/>
          <w:szCs w:val="28"/>
          <w:cs/>
        </w:rPr>
        <w:t xml:space="preserve">และ </w:t>
      </w:r>
      <w:r w:rsidRPr="00C94A39">
        <w:rPr>
          <w:rFonts w:ascii="Browallia New" w:hAnsi="Browallia New" w:cs="Browallia New"/>
          <w:spacing w:val="-4"/>
          <w:sz w:val="28"/>
          <w:szCs w:val="28"/>
        </w:rPr>
        <w:t>4</w:t>
      </w:r>
      <w:r w:rsidRPr="00D17D12">
        <w:rPr>
          <w:rFonts w:ascii="Browallia New" w:hAnsi="Browallia New" w:cs="Browallia New"/>
          <w:spacing w:val="-4"/>
          <w:sz w:val="28"/>
          <w:szCs w:val="28"/>
          <w:cs/>
        </w:rPr>
        <w:t xml:space="preserve"> - </w:t>
      </w:r>
      <w:r w:rsidRPr="00C94A39">
        <w:rPr>
          <w:rFonts w:ascii="Browallia New" w:hAnsi="Browallia New" w:cs="Browallia New"/>
          <w:spacing w:val="-4"/>
          <w:sz w:val="28"/>
          <w:szCs w:val="28"/>
        </w:rPr>
        <w:t>6</w:t>
      </w:r>
      <w:r w:rsidRPr="00D17D12">
        <w:rPr>
          <w:rFonts w:ascii="Browallia New" w:hAnsi="Browallia New" w:cs="Browallia New"/>
          <w:spacing w:val="-4"/>
          <w:sz w:val="28"/>
          <w:szCs w:val="28"/>
          <w:cs/>
        </w:rPr>
        <w:t xml:space="preserve"> ถนนวิทยุ แขวงลุมพินี เขตปทุมวัน</w:t>
      </w:r>
      <w:r w:rsidRPr="00D17D12">
        <w:rPr>
          <w:rFonts w:ascii="Browallia New" w:hAnsi="Browallia New" w:cs="Browallia New"/>
          <w:sz w:val="28"/>
          <w:szCs w:val="28"/>
          <w:cs/>
        </w:rPr>
        <w:t xml:space="preserve"> กรุงเทพมหานคร ประเทศไทย</w:t>
      </w:r>
    </w:p>
    <w:p w14:paraId="4483C8AB" w14:textId="77777777" w:rsidR="005370D6" w:rsidRPr="00EB2E8E" w:rsidRDefault="005370D6"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46AC9DAA" w14:textId="42F1778A" w:rsidR="003573AF" w:rsidRDefault="005370D6"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17D12">
        <w:rPr>
          <w:rFonts w:ascii="Browallia New" w:hAnsi="Browallia New" w:cs="Browallia New"/>
          <w:sz w:val="28"/>
          <w:szCs w:val="28"/>
          <w:cs/>
        </w:rPr>
        <w:t>บริษัทดำเนินธุรกิจหลักเกี่ยวกับการรับประกันวินาศภัย</w:t>
      </w:r>
    </w:p>
    <w:p w14:paraId="71A7D28A" w14:textId="77777777" w:rsidR="00586A1D" w:rsidRPr="00EB2E8E" w:rsidRDefault="00586A1D"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435756B0" w14:textId="1B01BB84" w:rsidR="00586A1D" w:rsidRDefault="00586A1D" w:rsidP="00586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rPr>
      </w:pPr>
      <w:r w:rsidRPr="00586A1D">
        <w:rPr>
          <w:rFonts w:ascii="Browallia New" w:hAnsi="Browallia New" w:cs="Browallia New"/>
          <w:sz w:val="28"/>
          <w:szCs w:val="28"/>
          <w:cs/>
        </w:rPr>
        <w:t>งบการเงินได้รับอนุมัติจากคณะกรรมการบริษัท</w:t>
      </w:r>
      <w:r>
        <w:rPr>
          <w:rFonts w:ascii="Browallia New" w:hAnsi="Browallia New" w:cs="Browallia New" w:hint="cs"/>
          <w:sz w:val="28"/>
          <w:szCs w:val="28"/>
          <w:cs/>
        </w:rPr>
        <w:t xml:space="preserve">เมื่อวันที่ </w:t>
      </w:r>
      <w:r>
        <w:rPr>
          <w:rFonts w:ascii="Browallia New" w:hAnsi="Browallia New" w:cs="Browallia New"/>
          <w:sz w:val="28"/>
          <w:szCs w:val="28"/>
        </w:rPr>
        <w:t xml:space="preserve">27 </w:t>
      </w:r>
      <w:r>
        <w:rPr>
          <w:rFonts w:ascii="Browallia New" w:hAnsi="Browallia New" w:cs="Browallia New" w:hint="cs"/>
          <w:sz w:val="28"/>
          <w:szCs w:val="28"/>
          <w:cs/>
        </w:rPr>
        <w:t xml:space="preserve">กุมภาพันธ์ </w:t>
      </w:r>
      <w:r>
        <w:rPr>
          <w:rFonts w:ascii="Browallia New" w:hAnsi="Browallia New" w:cs="Browallia New"/>
          <w:sz w:val="28"/>
          <w:szCs w:val="28"/>
        </w:rPr>
        <w:t>2568</w:t>
      </w:r>
    </w:p>
    <w:p w14:paraId="041900D9" w14:textId="4E04C736" w:rsidR="003728D9" w:rsidRPr="00E00340" w:rsidRDefault="24F03BF0"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sidRPr="24C2658B">
        <w:rPr>
          <w:rFonts w:ascii="Browallia New" w:hAnsi="Browallia New" w:cs="Browallia New"/>
          <w:sz w:val="28"/>
          <w:szCs w:val="28"/>
          <w:u w:val="single"/>
        </w:rPr>
        <w:t xml:space="preserve">                                                                                                                                                                                                                                                                                                                                                                                                                                                                                                                                                                                                                                                                                                                                                                                                                                                                                                                                                                                                                                                                                                                                                                                                                                                                                                                    </w:t>
      </w:r>
    </w:p>
    <w:p w14:paraId="354791CF" w14:textId="3B4B0C99" w:rsidR="00FB57A0" w:rsidRDefault="00285202" w:rsidP="00E20670">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Pr>
          <w:rFonts w:ascii="Browallia New" w:hAnsi="Browallia New" w:cs="Browallia New" w:hint="cs"/>
          <w:b/>
          <w:bCs/>
          <w:sz w:val="28"/>
          <w:szCs w:val="28"/>
          <w:cs/>
        </w:rPr>
        <w:t>ข้อมูลอื่น</w:t>
      </w:r>
    </w:p>
    <w:p w14:paraId="067A4DA0" w14:textId="77777777" w:rsidR="00FB57A0" w:rsidRPr="00EB2E8E" w:rsidRDefault="00FB57A0" w:rsidP="00FB5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rPr>
      </w:pPr>
    </w:p>
    <w:p w14:paraId="5F7B2898" w14:textId="49073A16" w:rsidR="004B15A6" w:rsidRDefault="001943F7" w:rsidP="00FB5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1943F7">
        <w:rPr>
          <w:rFonts w:ascii="Browallia New" w:hAnsi="Browallia New" w:cs="Browallia New"/>
          <w:sz w:val="28"/>
          <w:szCs w:val="28"/>
          <w:cs/>
        </w:rPr>
        <w:t xml:space="preserve">ณ วันที่ </w:t>
      </w:r>
      <w:r w:rsidR="00975C4A" w:rsidRPr="00975C4A">
        <w:rPr>
          <w:rFonts w:ascii="Browallia New" w:hAnsi="Browallia New" w:cs="Browallia New"/>
          <w:sz w:val="28"/>
          <w:szCs w:val="28"/>
        </w:rPr>
        <w:t>31</w:t>
      </w:r>
      <w:r w:rsidRPr="001943F7">
        <w:rPr>
          <w:rFonts w:ascii="Browallia New" w:hAnsi="Browallia New" w:cs="Browallia New"/>
          <w:sz w:val="28"/>
          <w:szCs w:val="28"/>
          <w:cs/>
        </w:rPr>
        <w:t xml:space="preserve"> ธันวาคม </w:t>
      </w:r>
      <w:r w:rsidR="00975C4A" w:rsidRPr="00975C4A">
        <w:rPr>
          <w:rFonts w:ascii="Browallia New" w:hAnsi="Browallia New" w:cs="Browallia New"/>
          <w:sz w:val="28"/>
          <w:szCs w:val="28"/>
        </w:rPr>
        <w:t>2567</w:t>
      </w:r>
      <w:r w:rsidRPr="001943F7">
        <w:rPr>
          <w:rFonts w:ascii="Browallia New" w:hAnsi="Browallia New" w:cs="Browallia New"/>
          <w:sz w:val="28"/>
          <w:szCs w:val="28"/>
          <w:cs/>
        </w:rPr>
        <w:t xml:space="preserve"> และ </w:t>
      </w:r>
      <w:r w:rsidR="00975C4A" w:rsidRPr="00975C4A">
        <w:rPr>
          <w:rFonts w:ascii="Browallia New" w:hAnsi="Browallia New" w:cs="Browallia New"/>
          <w:sz w:val="28"/>
          <w:szCs w:val="28"/>
        </w:rPr>
        <w:t>2566</w:t>
      </w:r>
      <w:r w:rsidRPr="001943F7">
        <w:rPr>
          <w:rFonts w:ascii="Browallia New" w:hAnsi="Browallia New" w:cs="Browallia New"/>
          <w:sz w:val="28"/>
          <w:szCs w:val="28"/>
          <w:cs/>
        </w:rPr>
        <w:t xml:space="preserve"> บริษัทมีผลขาดทุนสะสมเป็นจำนวน </w:t>
      </w:r>
      <w:r w:rsidR="00975C4A" w:rsidRPr="00975C4A">
        <w:rPr>
          <w:rFonts w:ascii="Browallia New" w:hAnsi="Browallia New" w:cs="Browallia New"/>
          <w:sz w:val="28"/>
          <w:szCs w:val="28"/>
        </w:rPr>
        <w:t>870</w:t>
      </w:r>
      <w:r w:rsidRPr="001943F7">
        <w:rPr>
          <w:rFonts w:ascii="Browallia New" w:hAnsi="Browallia New" w:cs="Browallia New"/>
          <w:sz w:val="28"/>
          <w:szCs w:val="28"/>
          <w:cs/>
        </w:rPr>
        <w:t>.</w:t>
      </w:r>
      <w:r w:rsidR="00975C4A" w:rsidRPr="00975C4A">
        <w:rPr>
          <w:rFonts w:ascii="Browallia New" w:hAnsi="Browallia New" w:cs="Browallia New"/>
          <w:sz w:val="28"/>
          <w:szCs w:val="28"/>
        </w:rPr>
        <w:t>8</w:t>
      </w:r>
      <w:r w:rsidR="0046630E">
        <w:rPr>
          <w:rFonts w:ascii="Browallia New" w:hAnsi="Browallia New" w:cs="Browallia New"/>
          <w:sz w:val="28"/>
          <w:szCs w:val="28"/>
        </w:rPr>
        <w:t>3</w:t>
      </w:r>
      <w:r w:rsidRPr="001943F7">
        <w:rPr>
          <w:rFonts w:ascii="Browallia New" w:hAnsi="Browallia New" w:cs="Browallia New"/>
          <w:sz w:val="28"/>
          <w:szCs w:val="28"/>
          <w:cs/>
        </w:rPr>
        <w:t xml:space="preserve"> ล้านบาท และจำนวน </w:t>
      </w:r>
      <w:r w:rsidR="00975C4A" w:rsidRPr="00975C4A">
        <w:rPr>
          <w:rFonts w:ascii="Browallia New" w:hAnsi="Browallia New" w:cs="Browallia New"/>
          <w:sz w:val="28"/>
          <w:szCs w:val="28"/>
        </w:rPr>
        <w:t>874</w:t>
      </w:r>
      <w:r w:rsidRPr="001943F7">
        <w:rPr>
          <w:rFonts w:ascii="Browallia New" w:hAnsi="Browallia New" w:cs="Browallia New"/>
          <w:sz w:val="28"/>
          <w:szCs w:val="28"/>
          <w:cs/>
        </w:rPr>
        <w:t>.</w:t>
      </w:r>
      <w:r w:rsidR="00975C4A" w:rsidRPr="00975C4A">
        <w:rPr>
          <w:rFonts w:ascii="Browallia New" w:hAnsi="Browallia New" w:cs="Browallia New"/>
          <w:sz w:val="28"/>
          <w:szCs w:val="28"/>
        </w:rPr>
        <w:t>80</w:t>
      </w:r>
      <w:r w:rsidR="00386C17">
        <w:rPr>
          <w:rFonts w:ascii="Browallia New" w:hAnsi="Browallia New" w:cs="Browallia New"/>
          <w:sz w:val="28"/>
          <w:szCs w:val="28"/>
        </w:rPr>
        <w:br/>
      </w:r>
      <w:r w:rsidRPr="001943F7">
        <w:rPr>
          <w:rFonts w:ascii="Browallia New" w:hAnsi="Browallia New" w:cs="Browallia New"/>
          <w:sz w:val="28"/>
          <w:szCs w:val="28"/>
          <w:cs/>
        </w:rPr>
        <w:t xml:space="preserve">ล้านบาท ตามลำดับ กำไร(ขาดทุน)สำหรับปี จำนวน </w:t>
      </w:r>
      <w:r w:rsidR="00975C4A" w:rsidRPr="00975C4A">
        <w:rPr>
          <w:rFonts w:ascii="Browallia New" w:hAnsi="Browallia New" w:cs="Browallia New"/>
          <w:sz w:val="28"/>
          <w:szCs w:val="28"/>
        </w:rPr>
        <w:t>3</w:t>
      </w:r>
      <w:r w:rsidRPr="001943F7">
        <w:rPr>
          <w:rFonts w:ascii="Browallia New" w:hAnsi="Browallia New" w:cs="Browallia New"/>
          <w:sz w:val="28"/>
          <w:szCs w:val="28"/>
          <w:cs/>
        </w:rPr>
        <w:t>.</w:t>
      </w:r>
      <w:r w:rsidR="00975C4A" w:rsidRPr="00975C4A">
        <w:rPr>
          <w:rFonts w:ascii="Browallia New" w:hAnsi="Browallia New" w:cs="Browallia New"/>
          <w:sz w:val="28"/>
          <w:szCs w:val="28"/>
        </w:rPr>
        <w:t>15</w:t>
      </w:r>
      <w:r w:rsidRPr="001943F7">
        <w:rPr>
          <w:rFonts w:ascii="Browallia New" w:hAnsi="Browallia New" w:cs="Browallia New"/>
          <w:sz w:val="28"/>
          <w:szCs w:val="28"/>
          <w:cs/>
        </w:rPr>
        <w:t xml:space="preserve"> ล้านบาท และ จำนวน (</w:t>
      </w:r>
      <w:r w:rsidR="00975C4A" w:rsidRPr="00975C4A">
        <w:rPr>
          <w:rFonts w:ascii="Browallia New" w:hAnsi="Browallia New" w:cs="Browallia New"/>
          <w:sz w:val="28"/>
          <w:szCs w:val="28"/>
        </w:rPr>
        <w:t>159</w:t>
      </w:r>
      <w:r w:rsidRPr="001943F7">
        <w:rPr>
          <w:rFonts w:ascii="Browallia New" w:hAnsi="Browallia New" w:cs="Browallia New"/>
          <w:sz w:val="28"/>
          <w:szCs w:val="28"/>
          <w:cs/>
        </w:rPr>
        <w:t>.</w:t>
      </w:r>
      <w:r w:rsidR="00975C4A" w:rsidRPr="00975C4A">
        <w:rPr>
          <w:rFonts w:ascii="Browallia New" w:hAnsi="Browallia New" w:cs="Browallia New"/>
          <w:sz w:val="28"/>
          <w:szCs w:val="28"/>
        </w:rPr>
        <w:t>48</w:t>
      </w:r>
      <w:r w:rsidRPr="001943F7">
        <w:rPr>
          <w:rFonts w:ascii="Browallia New" w:hAnsi="Browallia New" w:cs="Browallia New"/>
          <w:sz w:val="28"/>
          <w:szCs w:val="28"/>
          <w:cs/>
        </w:rPr>
        <w:t xml:space="preserve">) ล้านบาท ตามลำดับ นอกจากนี้บริษัทมีกระแสเงินสดสุทธิจากการดำเนินงานจำนวน </w:t>
      </w:r>
      <w:r w:rsidR="008A60E1">
        <w:rPr>
          <w:rFonts w:ascii="Browallia New" w:hAnsi="Browallia New" w:cs="Browallia New"/>
          <w:sz w:val="28"/>
          <w:szCs w:val="28"/>
        </w:rPr>
        <w:t>(</w:t>
      </w:r>
      <w:r w:rsidR="00975C4A" w:rsidRPr="00975C4A">
        <w:rPr>
          <w:rFonts w:ascii="Browallia New" w:hAnsi="Browallia New" w:cs="Browallia New"/>
          <w:sz w:val="28"/>
          <w:szCs w:val="28"/>
        </w:rPr>
        <w:t>61</w:t>
      </w:r>
      <w:r w:rsidRPr="001943F7">
        <w:rPr>
          <w:rFonts w:ascii="Browallia New" w:hAnsi="Browallia New" w:cs="Browallia New"/>
          <w:sz w:val="28"/>
          <w:szCs w:val="28"/>
          <w:cs/>
        </w:rPr>
        <w:t>.</w:t>
      </w:r>
      <w:r w:rsidR="00975C4A" w:rsidRPr="00975C4A">
        <w:rPr>
          <w:rFonts w:ascii="Browallia New" w:hAnsi="Browallia New" w:cs="Browallia New"/>
          <w:sz w:val="28"/>
          <w:szCs w:val="28"/>
        </w:rPr>
        <w:t>93</w:t>
      </w:r>
      <w:r w:rsidR="008A60E1">
        <w:rPr>
          <w:rFonts w:ascii="Browallia New" w:hAnsi="Browallia New" w:cs="Browallia New"/>
          <w:sz w:val="28"/>
          <w:szCs w:val="28"/>
        </w:rPr>
        <w:t>)</w:t>
      </w:r>
      <w:r w:rsidRPr="001943F7">
        <w:rPr>
          <w:rFonts w:ascii="Browallia New" w:hAnsi="Browallia New" w:cs="Browallia New"/>
          <w:sz w:val="28"/>
          <w:szCs w:val="28"/>
          <w:cs/>
        </w:rPr>
        <w:t xml:space="preserve"> ล้านบาท และจำนวน </w:t>
      </w:r>
      <w:r w:rsidR="00975C4A" w:rsidRPr="00975C4A">
        <w:rPr>
          <w:rFonts w:ascii="Browallia New" w:hAnsi="Browallia New" w:cs="Browallia New"/>
          <w:sz w:val="28"/>
          <w:szCs w:val="28"/>
        </w:rPr>
        <w:t>66</w:t>
      </w:r>
      <w:r w:rsidRPr="001943F7">
        <w:rPr>
          <w:rFonts w:ascii="Browallia New" w:hAnsi="Browallia New" w:cs="Browallia New"/>
          <w:sz w:val="28"/>
          <w:szCs w:val="28"/>
          <w:cs/>
        </w:rPr>
        <w:t>.</w:t>
      </w:r>
      <w:r w:rsidR="00975C4A" w:rsidRPr="00975C4A">
        <w:rPr>
          <w:rFonts w:ascii="Browallia New" w:hAnsi="Browallia New" w:cs="Browallia New"/>
          <w:sz w:val="28"/>
          <w:szCs w:val="28"/>
        </w:rPr>
        <w:t>68</w:t>
      </w:r>
      <w:r w:rsidRPr="001943F7">
        <w:rPr>
          <w:rFonts w:ascii="Browallia New" w:hAnsi="Browallia New" w:cs="Browallia New"/>
          <w:sz w:val="28"/>
          <w:szCs w:val="28"/>
          <w:cs/>
        </w:rPr>
        <w:t xml:space="preserve"> ล้านบาท ตามลำดับ ปัจจัยเหล่านี้แสดงให้เห็นว่าอาจมีความไม่แน่นอนเกี่ยวกับความสามารถในการดำเนินงานต่อเนื่องของบริษัท อย่างไรก็ตามผู้บริหารของบริษัทพิจารณาว่าการจัดทำ</w:t>
      </w:r>
      <w:r w:rsidR="0046630E">
        <w:rPr>
          <w:rFonts w:ascii="Browallia New" w:hAnsi="Browallia New" w:cs="Browallia New" w:hint="cs"/>
          <w:sz w:val="28"/>
          <w:szCs w:val="28"/>
          <w:cs/>
        </w:rPr>
        <w:t>งบ</w:t>
      </w:r>
      <w:r w:rsidRPr="001943F7">
        <w:rPr>
          <w:rFonts w:ascii="Browallia New" w:hAnsi="Browallia New" w:cs="Browallia New"/>
          <w:sz w:val="28"/>
          <w:szCs w:val="28"/>
          <w:cs/>
        </w:rPr>
        <w:t xml:space="preserve">การเงินสำหรับปีสิ้นสุดวันที่ </w:t>
      </w:r>
      <w:r w:rsidR="00975C4A" w:rsidRPr="00975C4A">
        <w:rPr>
          <w:rFonts w:ascii="Browallia New" w:hAnsi="Browallia New" w:cs="Browallia New"/>
          <w:sz w:val="28"/>
          <w:szCs w:val="28"/>
        </w:rPr>
        <w:t>31</w:t>
      </w:r>
      <w:r w:rsidRPr="001943F7">
        <w:rPr>
          <w:rFonts w:ascii="Browallia New" w:hAnsi="Browallia New" w:cs="Browallia New"/>
          <w:sz w:val="28"/>
          <w:szCs w:val="28"/>
          <w:cs/>
        </w:rPr>
        <w:t xml:space="preserve"> ธันวาคม </w:t>
      </w:r>
      <w:r w:rsidR="00975C4A" w:rsidRPr="00975C4A">
        <w:rPr>
          <w:rFonts w:ascii="Browallia New" w:hAnsi="Browallia New" w:cs="Browallia New"/>
          <w:sz w:val="28"/>
          <w:szCs w:val="28"/>
        </w:rPr>
        <w:t>2567</w:t>
      </w:r>
      <w:r w:rsidRPr="001943F7">
        <w:rPr>
          <w:rFonts w:ascii="Browallia New" w:hAnsi="Browallia New" w:cs="Browallia New"/>
          <w:sz w:val="28"/>
          <w:szCs w:val="28"/>
          <w:cs/>
        </w:rPr>
        <w:t xml:space="preserve"> ของบริษัทตามข้อสมมติทางบัญชีว่ากิจการจะดำเนินงานอย่างต่อเนื่องเป็นการถูกต้องและเหมาะสมแล้ว ดังนั้น งบการเงินจึงไม่ได้รวมรายการปรับปรุงเกี่ยวกับมูลค่าที่คาดว่าจะได้รับคืนของสินทรัพย์หรือจำนวนเงินที่จะต้องจ่ายคืนของหนี้สิน ซึ่งอาจจำเป็นถ้าบริษัทไม่สามารถดำเนินงานต่อเนื่องไปได้</w:t>
      </w:r>
    </w:p>
    <w:p w14:paraId="712D9DD9" w14:textId="77777777" w:rsidR="001943F7" w:rsidRPr="00637934" w:rsidRDefault="001943F7" w:rsidP="0019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7A908F06" w14:textId="739B93D4" w:rsidR="00790E15" w:rsidRDefault="00036BFA" w:rsidP="00FB5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036BFA">
        <w:rPr>
          <w:rFonts w:ascii="Browallia New" w:hAnsi="Browallia New" w:cs="Browallia New"/>
          <w:sz w:val="28"/>
          <w:szCs w:val="28"/>
          <w:cs/>
        </w:rPr>
        <w:t xml:space="preserve">ณ วันที่ </w:t>
      </w:r>
      <w:r w:rsidR="00975C4A" w:rsidRPr="00975C4A">
        <w:rPr>
          <w:rFonts w:ascii="Browallia New" w:hAnsi="Browallia New" w:cs="Browallia New"/>
          <w:sz w:val="28"/>
          <w:szCs w:val="28"/>
        </w:rPr>
        <w:t>31</w:t>
      </w:r>
      <w:r w:rsidRPr="00036BFA">
        <w:rPr>
          <w:rFonts w:ascii="Browallia New" w:hAnsi="Browallia New" w:cs="Browallia New"/>
          <w:sz w:val="28"/>
          <w:szCs w:val="28"/>
          <w:cs/>
        </w:rPr>
        <w:t xml:space="preserve"> ธันวาคม </w:t>
      </w:r>
      <w:r w:rsidR="00975C4A" w:rsidRPr="00975C4A">
        <w:rPr>
          <w:rFonts w:ascii="Browallia New" w:hAnsi="Browallia New" w:cs="Browallia New"/>
          <w:sz w:val="28"/>
          <w:szCs w:val="28"/>
        </w:rPr>
        <w:t>2567</w:t>
      </w:r>
      <w:r w:rsidRPr="00036BFA">
        <w:rPr>
          <w:rFonts w:ascii="Browallia New" w:hAnsi="Browallia New" w:cs="Browallia New"/>
          <w:sz w:val="28"/>
          <w:szCs w:val="28"/>
          <w:cs/>
        </w:rPr>
        <w:t xml:space="preserve"> ตลาดหลักทรัพย์แห่งประเทศไทยยังคงขึ้นเครื่องหมาย </w:t>
      </w:r>
      <w:r w:rsidRPr="00036BFA">
        <w:rPr>
          <w:rFonts w:ascii="Browallia New" w:hAnsi="Browallia New" w:cs="Browallia New"/>
          <w:sz w:val="28"/>
          <w:szCs w:val="28"/>
        </w:rPr>
        <w:t xml:space="preserve">CB (Caution-Business) </w:t>
      </w:r>
      <w:r w:rsidR="00386C17">
        <w:rPr>
          <w:rFonts w:ascii="Browallia New" w:hAnsi="Browallia New" w:cs="Browallia New"/>
          <w:sz w:val="28"/>
          <w:szCs w:val="28"/>
        </w:rPr>
        <w:br/>
      </w:r>
      <w:r w:rsidRPr="00036BFA">
        <w:rPr>
          <w:rFonts w:ascii="Browallia New" w:hAnsi="Browallia New" w:cs="Browallia New"/>
          <w:sz w:val="28"/>
          <w:szCs w:val="28"/>
          <w:cs/>
        </w:rPr>
        <w:t xml:space="preserve">บนหลักทรัพย์ของบริษัทอันเนื่องมาจากการที่บริษัทยังคงมีส่วนของผู้ถือหุ้นน้อยกว่าร้อยละ </w:t>
      </w:r>
      <w:r w:rsidR="00975C4A" w:rsidRPr="00975C4A">
        <w:rPr>
          <w:rFonts w:ascii="Browallia New" w:hAnsi="Browallia New" w:cs="Browallia New"/>
          <w:sz w:val="28"/>
          <w:szCs w:val="28"/>
        </w:rPr>
        <w:t>50</w:t>
      </w:r>
      <w:r w:rsidRPr="00036BFA">
        <w:rPr>
          <w:rFonts w:ascii="Browallia New" w:hAnsi="Browallia New" w:cs="Browallia New"/>
          <w:sz w:val="28"/>
          <w:szCs w:val="28"/>
          <w:cs/>
        </w:rPr>
        <w:t xml:space="preserve"> ของทุนชำระแล้ว</w:t>
      </w:r>
    </w:p>
    <w:p w14:paraId="16EBA393" w14:textId="77777777" w:rsidR="00036BFA" w:rsidRPr="00637934" w:rsidRDefault="00036BFA" w:rsidP="00036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509487A6" w14:textId="2069F863" w:rsidR="00790E15" w:rsidRPr="008F38FB" w:rsidRDefault="00790E15" w:rsidP="005A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790E15">
        <w:rPr>
          <w:rFonts w:ascii="Browallia New" w:hAnsi="Browallia New" w:cs="Browallia New"/>
          <w:sz w:val="28"/>
          <w:szCs w:val="28"/>
          <w:cs/>
        </w:rPr>
        <w:t xml:space="preserve">นอกจากนี้ ณ วันที่ </w:t>
      </w:r>
      <w:r w:rsidR="001A2AB5" w:rsidRPr="008F38FB">
        <w:rPr>
          <w:rFonts w:ascii="Browallia New" w:hAnsi="Browallia New" w:cs="Browallia New"/>
          <w:sz w:val="28"/>
          <w:szCs w:val="28"/>
        </w:rPr>
        <w:t xml:space="preserve">31 </w:t>
      </w:r>
      <w:r w:rsidR="001A2AB5" w:rsidRPr="008F38FB">
        <w:rPr>
          <w:rFonts w:ascii="Browallia New" w:hAnsi="Browallia New" w:cs="Browallia New"/>
          <w:sz w:val="28"/>
          <w:szCs w:val="28"/>
          <w:cs/>
        </w:rPr>
        <w:t>ธันวาคม</w:t>
      </w:r>
      <w:r w:rsidR="001A2AB5">
        <w:rPr>
          <w:rFonts w:ascii="Browallia New" w:hAnsi="Browallia New" w:cs="Browallia New" w:hint="cs"/>
          <w:sz w:val="28"/>
          <w:szCs w:val="28"/>
          <w:cs/>
        </w:rPr>
        <w:t xml:space="preserve"> </w:t>
      </w:r>
      <w:r w:rsidR="007B12FD">
        <w:rPr>
          <w:rFonts w:ascii="Browallia New" w:hAnsi="Browallia New" w:cs="Browallia New"/>
          <w:sz w:val="28"/>
          <w:szCs w:val="28"/>
        </w:rPr>
        <w:t>2567</w:t>
      </w:r>
      <w:r w:rsidRPr="00790E15">
        <w:rPr>
          <w:rFonts w:ascii="Browallia New" w:hAnsi="Browallia New" w:cs="Browallia New"/>
          <w:sz w:val="28"/>
          <w:szCs w:val="28"/>
        </w:rPr>
        <w:t xml:space="preserve"> </w:t>
      </w:r>
      <w:r w:rsidRPr="00AD78BB">
        <w:rPr>
          <w:rFonts w:ascii="Browallia New" w:hAnsi="Browallia New" w:cs="Browallia New"/>
          <w:sz w:val="28"/>
          <w:szCs w:val="28"/>
          <w:cs/>
        </w:rPr>
        <w:t>บริษัทมียอดคงเหลือของสินทรัพย์ภาษีเงินได้รอการตัดบัญชีที่รับรู้เป็นสินทรัพย์ในงบแสดงฐานะการเงิน</w:t>
      </w:r>
      <w:r w:rsidRPr="0053218E">
        <w:rPr>
          <w:rFonts w:ascii="Browallia New" w:hAnsi="Browallia New" w:cs="Browallia New"/>
          <w:sz w:val="28"/>
          <w:szCs w:val="28"/>
          <w:cs/>
        </w:rPr>
        <w:t>จำนวน</w:t>
      </w:r>
      <w:r w:rsidR="00886E03" w:rsidRPr="0053218E">
        <w:rPr>
          <w:rFonts w:ascii="Browallia New" w:hAnsi="Browallia New" w:cs="Browallia New"/>
          <w:sz w:val="28"/>
          <w:szCs w:val="28"/>
        </w:rPr>
        <w:t xml:space="preserve"> </w:t>
      </w:r>
      <w:r w:rsidR="004064E0" w:rsidRPr="0053218E">
        <w:rPr>
          <w:rFonts w:ascii="Browallia New" w:hAnsi="Browallia New" w:cs="Browallia New"/>
          <w:sz w:val="28"/>
          <w:szCs w:val="28"/>
        </w:rPr>
        <w:t>15</w:t>
      </w:r>
      <w:r w:rsidR="00F55FA2" w:rsidRPr="0053218E">
        <w:rPr>
          <w:rFonts w:ascii="Browallia New" w:hAnsi="Browallia New" w:cs="Browallia New"/>
          <w:sz w:val="28"/>
          <w:szCs w:val="28"/>
        </w:rPr>
        <w:t>.</w:t>
      </w:r>
      <w:r w:rsidR="00975C4A" w:rsidRPr="00975C4A">
        <w:rPr>
          <w:rFonts w:ascii="Browallia New" w:hAnsi="Browallia New" w:cs="Browallia New" w:hint="cs"/>
          <w:sz w:val="28"/>
          <w:szCs w:val="28"/>
        </w:rPr>
        <w:t>3</w:t>
      </w:r>
      <w:r w:rsidR="003D7397">
        <w:rPr>
          <w:rFonts w:ascii="Browallia New" w:hAnsi="Browallia New" w:cs="Browallia New"/>
          <w:sz w:val="28"/>
          <w:szCs w:val="28"/>
        </w:rPr>
        <w:t>4</w:t>
      </w:r>
      <w:r w:rsidR="00A707B7" w:rsidRPr="0053218E">
        <w:rPr>
          <w:rFonts w:ascii="Browallia New" w:hAnsi="Browallia New" w:cs="Browallia New"/>
          <w:sz w:val="28"/>
          <w:szCs w:val="28"/>
        </w:rPr>
        <w:t xml:space="preserve"> </w:t>
      </w:r>
      <w:r w:rsidRPr="0053218E">
        <w:rPr>
          <w:rFonts w:ascii="Browallia New" w:hAnsi="Browallia New" w:cs="Browallia New"/>
          <w:sz w:val="28"/>
          <w:szCs w:val="28"/>
          <w:cs/>
        </w:rPr>
        <w:t>ล้าน</w:t>
      </w:r>
      <w:r w:rsidRPr="001C36BF">
        <w:rPr>
          <w:rFonts w:ascii="Browallia New" w:hAnsi="Browallia New" w:cs="Browallia New"/>
          <w:sz w:val="28"/>
          <w:szCs w:val="28"/>
          <w:cs/>
        </w:rPr>
        <w:t>บาท</w:t>
      </w:r>
      <w:r w:rsidRPr="00790E15">
        <w:rPr>
          <w:rFonts w:ascii="Browallia New" w:hAnsi="Browallia New" w:cs="Browallia New"/>
          <w:sz w:val="28"/>
          <w:szCs w:val="28"/>
          <w:cs/>
        </w:rPr>
        <w:t xml:space="preserve"> (</w:t>
      </w:r>
      <w:r w:rsidRPr="00790E15">
        <w:rPr>
          <w:rFonts w:ascii="Browallia New" w:hAnsi="Browallia New" w:cs="Browallia New"/>
          <w:sz w:val="28"/>
          <w:szCs w:val="28"/>
        </w:rPr>
        <w:t>256</w:t>
      </w:r>
      <w:r w:rsidR="007B12FD">
        <w:rPr>
          <w:rFonts w:ascii="Browallia New" w:hAnsi="Browallia New" w:cs="Browallia New"/>
          <w:sz w:val="28"/>
          <w:szCs w:val="28"/>
        </w:rPr>
        <w:t>6</w:t>
      </w:r>
      <w:r w:rsidR="00207CED">
        <w:rPr>
          <w:rFonts w:ascii="Browallia New" w:hAnsi="Browallia New" w:cs="Browallia New"/>
          <w:sz w:val="28"/>
          <w:szCs w:val="28"/>
        </w:rPr>
        <w:t xml:space="preserve"> </w:t>
      </w:r>
      <w:r w:rsidRPr="00790E15">
        <w:rPr>
          <w:rFonts w:ascii="Browallia New" w:hAnsi="Browallia New" w:cs="Browallia New"/>
          <w:sz w:val="28"/>
          <w:szCs w:val="28"/>
        </w:rPr>
        <w:t xml:space="preserve">: </w:t>
      </w:r>
      <w:r w:rsidRPr="00790E15">
        <w:rPr>
          <w:rFonts w:ascii="Browallia New" w:hAnsi="Browallia New" w:cs="Browallia New"/>
          <w:sz w:val="28"/>
          <w:szCs w:val="28"/>
          <w:cs/>
        </w:rPr>
        <w:t xml:space="preserve">จำนวน </w:t>
      </w:r>
      <w:r w:rsidR="007B12FD" w:rsidRPr="00790E15">
        <w:rPr>
          <w:rFonts w:ascii="Browallia New" w:hAnsi="Browallia New" w:cs="Browallia New"/>
          <w:sz w:val="28"/>
          <w:szCs w:val="28"/>
        </w:rPr>
        <w:t>38.1</w:t>
      </w:r>
      <w:r w:rsidR="002405B6">
        <w:rPr>
          <w:rFonts w:ascii="Browallia New" w:hAnsi="Browallia New" w:cs="Browallia New"/>
          <w:sz w:val="28"/>
          <w:szCs w:val="28"/>
        </w:rPr>
        <w:t>5</w:t>
      </w:r>
      <w:r w:rsidRPr="00790E15">
        <w:rPr>
          <w:rFonts w:ascii="Browallia New" w:hAnsi="Browallia New" w:cs="Browallia New"/>
          <w:sz w:val="28"/>
          <w:szCs w:val="28"/>
        </w:rPr>
        <w:t xml:space="preserve"> </w:t>
      </w:r>
      <w:r w:rsidRPr="00790E15">
        <w:rPr>
          <w:rFonts w:ascii="Browallia New" w:hAnsi="Browallia New" w:cs="Browallia New"/>
          <w:sz w:val="28"/>
          <w:szCs w:val="28"/>
          <w:cs/>
        </w:rPr>
        <w:t>ล้านบาท) ซึ่งผู้บริหาร</w:t>
      </w:r>
      <w:r w:rsidR="00131FFE" w:rsidRPr="00131FFE">
        <w:rPr>
          <w:rFonts w:ascii="Browallia New" w:hAnsi="Browallia New" w:cs="Browallia New"/>
          <w:sz w:val="28"/>
          <w:szCs w:val="28"/>
          <w:cs/>
        </w:rPr>
        <w:t>ประเมิน</w:t>
      </w:r>
      <w:r w:rsidRPr="00790E15">
        <w:rPr>
          <w:rFonts w:ascii="Browallia New" w:hAnsi="Browallia New" w:cs="Browallia New"/>
          <w:sz w:val="28"/>
          <w:szCs w:val="28"/>
          <w:cs/>
        </w:rPr>
        <w:t>ความเป็นไปได้ที่บริษัทจะได้รับประโยชน์จากสินทรัพย์ภาษีเงินได้รอการตัดบัญชีดังกล่าวในอนาคต</w:t>
      </w:r>
      <w:r w:rsidR="00131FFE" w:rsidRPr="00131FFE">
        <w:rPr>
          <w:rFonts w:ascii="Browallia New" w:hAnsi="Browallia New" w:cs="Browallia New"/>
          <w:sz w:val="28"/>
          <w:szCs w:val="28"/>
          <w:cs/>
        </w:rPr>
        <w:t>โดย</w:t>
      </w:r>
      <w:r w:rsidRPr="00790E15">
        <w:rPr>
          <w:rFonts w:ascii="Browallia New" w:hAnsi="Browallia New" w:cs="Browallia New"/>
          <w:sz w:val="28"/>
          <w:szCs w:val="28"/>
          <w:cs/>
        </w:rPr>
        <w:t>กลยุทธ์ทางธุรกิจ</w:t>
      </w:r>
      <w:r w:rsidR="00131FFE" w:rsidRPr="00131FFE">
        <w:rPr>
          <w:rFonts w:ascii="Browallia New" w:hAnsi="Browallia New" w:cs="Browallia New"/>
          <w:sz w:val="28"/>
          <w:szCs w:val="28"/>
          <w:cs/>
        </w:rPr>
        <w:t>และการเพิ่มขึ้นของ</w:t>
      </w:r>
      <w:r w:rsidRPr="00790E15">
        <w:rPr>
          <w:rFonts w:ascii="Browallia New" w:hAnsi="Browallia New" w:cs="Browallia New"/>
          <w:sz w:val="28"/>
          <w:szCs w:val="28"/>
          <w:cs/>
        </w:rPr>
        <w:t>อัตราการเจริญเติบโตของเบี้ยประกันภัยรับ</w:t>
      </w:r>
      <w:r w:rsidR="00131FFE" w:rsidRPr="00131FFE">
        <w:rPr>
          <w:rFonts w:ascii="Browallia New" w:hAnsi="Browallia New" w:cs="Browallia New"/>
          <w:sz w:val="28"/>
          <w:szCs w:val="28"/>
          <w:cs/>
        </w:rPr>
        <w:t>และ</w:t>
      </w:r>
      <w:r w:rsidRPr="00790E15">
        <w:rPr>
          <w:rFonts w:ascii="Browallia New" w:hAnsi="Browallia New" w:cs="Browallia New"/>
          <w:sz w:val="28"/>
          <w:szCs w:val="28"/>
          <w:cs/>
        </w:rPr>
        <w:t>การควบคุมค่าใช้จ่าย</w:t>
      </w:r>
      <w:r w:rsidR="00131FFE" w:rsidRPr="00131FFE">
        <w:rPr>
          <w:rFonts w:ascii="Browallia New" w:hAnsi="Browallia New" w:cs="Browallia New"/>
          <w:sz w:val="28"/>
          <w:szCs w:val="28"/>
          <w:cs/>
        </w:rPr>
        <w:t>ที่เกี่ยวกับ</w:t>
      </w:r>
      <w:r w:rsidRPr="00790E15">
        <w:rPr>
          <w:rFonts w:ascii="Browallia New" w:hAnsi="Browallia New" w:cs="Browallia New"/>
          <w:sz w:val="28"/>
          <w:szCs w:val="28"/>
          <w:cs/>
        </w:rPr>
        <w:t xml:space="preserve">ค่าสินไหมทดแทน และความสามารถของบริษัทที่จะดำเนินธุรกิจเพื่อที่จะทำให้บริษัทมีกำไรทางภาษีเพียงพอที่จะนำสินทรัพย์ภาษีเงินได้รอการตัดบัญชีทั้งหมดหรือบางส่วนมาใช้ </w:t>
      </w:r>
      <w:r w:rsidR="00131FFE" w:rsidRPr="00131FFE">
        <w:rPr>
          <w:rFonts w:ascii="Browallia New" w:hAnsi="Browallia New" w:cs="Browallia New"/>
          <w:sz w:val="28"/>
          <w:szCs w:val="28"/>
          <w:cs/>
        </w:rPr>
        <w:t>นอกจากนี้ผู้บริหารของบริษัทได้สอบทานความเหมาะสมและมูลค่าของสินทรัพย์</w:t>
      </w:r>
      <w:r w:rsidRPr="00790E15">
        <w:rPr>
          <w:rFonts w:ascii="Browallia New" w:hAnsi="Browallia New" w:cs="Browallia New"/>
          <w:sz w:val="28"/>
          <w:szCs w:val="28"/>
          <w:cs/>
        </w:rPr>
        <w:t>ภาษีเงินได้รอการตัดบัญชีอย่างสม่ำเสมอ</w:t>
      </w:r>
      <w:r w:rsidR="00131FFE" w:rsidRPr="00131FFE">
        <w:rPr>
          <w:rFonts w:ascii="Browallia New" w:hAnsi="Browallia New" w:cs="Browallia New"/>
          <w:sz w:val="28"/>
          <w:szCs w:val="28"/>
          <w:cs/>
        </w:rPr>
        <w:t>เพื่อให้สอดคล้องกับนโยบายบัญชีเรื่อง</w:t>
      </w:r>
      <w:r w:rsidRPr="00790E15">
        <w:rPr>
          <w:rFonts w:ascii="Browallia New" w:hAnsi="Browallia New" w:cs="Browallia New"/>
          <w:sz w:val="28"/>
          <w:szCs w:val="28"/>
          <w:cs/>
        </w:rPr>
        <w:t>สินทรัพย์ภาษีเงินได้รอการตัดบัญชี</w:t>
      </w:r>
      <w:r w:rsidR="00196635">
        <w:rPr>
          <w:rFonts w:ascii="Browallia New" w:hAnsi="Browallia New" w:cs="Browallia New"/>
          <w:sz w:val="28"/>
          <w:szCs w:val="28"/>
          <w:cs/>
        </w:rPr>
        <w:br w:type="page"/>
      </w:r>
    </w:p>
    <w:p w14:paraId="45B04BF8" w14:textId="6A879AA4" w:rsidR="00E20670" w:rsidRPr="003E68A4" w:rsidRDefault="00E20670" w:rsidP="00E20670">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3E68A4">
        <w:rPr>
          <w:rFonts w:ascii="Browallia New" w:hAnsi="Browallia New" w:cs="Browallia New"/>
          <w:b/>
          <w:bCs/>
          <w:sz w:val="28"/>
          <w:szCs w:val="28"/>
          <w:cs/>
        </w:rPr>
        <w:lastRenderedPageBreak/>
        <w:t>เกณฑ์การจัดทำ</w:t>
      </w:r>
      <w:r w:rsidR="00EB2E8E">
        <w:rPr>
          <w:rFonts w:ascii="Browallia New" w:hAnsi="Browallia New" w:cs="Browallia New" w:hint="cs"/>
          <w:b/>
          <w:bCs/>
          <w:sz w:val="28"/>
          <w:szCs w:val="28"/>
          <w:cs/>
        </w:rPr>
        <w:t>งบ</w:t>
      </w:r>
      <w:r w:rsidR="008277D5" w:rsidRPr="003E68A4">
        <w:rPr>
          <w:rFonts w:ascii="Browallia New" w:hAnsi="Browallia New" w:cs="Browallia New" w:hint="cs"/>
          <w:b/>
          <w:bCs/>
          <w:sz w:val="28"/>
          <w:szCs w:val="28"/>
          <w:cs/>
        </w:rPr>
        <w:t>การเงิน</w:t>
      </w:r>
    </w:p>
    <w:p w14:paraId="5ED2D0B9" w14:textId="77777777" w:rsidR="003728D9" w:rsidRPr="00016375" w:rsidRDefault="003728D9" w:rsidP="00557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highlight w:val="magenta"/>
          <w:cs/>
        </w:rPr>
      </w:pPr>
    </w:p>
    <w:p w14:paraId="7CE6FCF8" w14:textId="1BBA2536" w:rsidR="00577A9C" w:rsidRDefault="00577A9C" w:rsidP="00577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rPr>
      </w:pPr>
      <w:r w:rsidRPr="00577A9C">
        <w:rPr>
          <w:rFonts w:ascii="Browallia New" w:hAnsi="Browallia New" w:cs="Browallia New"/>
          <w:spacing w:val="-4"/>
          <w:sz w:val="28"/>
          <w:szCs w:val="28"/>
          <w:cs/>
        </w:rPr>
        <w:t>งบการเงินนี้จัดทำขึ้นตามมาตรฐานการรายงานทางการเงิน</w:t>
      </w:r>
      <w:r w:rsidR="00A3686C" w:rsidRPr="00A3686C">
        <w:rPr>
          <w:rFonts w:ascii="Browallia New" w:hAnsi="Browallia New" w:cs="Browallia New"/>
          <w:spacing w:val="-4"/>
          <w:sz w:val="28"/>
          <w:szCs w:val="28"/>
          <w:cs/>
        </w:rPr>
        <w:t xml:space="preserve">ของไทยและข้อกำหนดภายใต้พระราชบัญญัติหลักทรัพย์และตลาดหลักทรัพย์ </w:t>
      </w:r>
      <w:r w:rsidRPr="00577A9C">
        <w:rPr>
          <w:rFonts w:ascii="Browallia New" w:hAnsi="Browallia New" w:cs="Browallia New"/>
          <w:spacing w:val="-4"/>
          <w:sz w:val="28"/>
          <w:szCs w:val="28"/>
          <w:cs/>
        </w:rPr>
        <w:t xml:space="preserve"> </w:t>
      </w:r>
    </w:p>
    <w:p w14:paraId="1D4FDC10" w14:textId="77777777" w:rsidR="00A3686C" w:rsidRPr="00577A9C" w:rsidRDefault="00A3686C" w:rsidP="00577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rPr>
      </w:pPr>
    </w:p>
    <w:p w14:paraId="4483C26F" w14:textId="77777777" w:rsidR="00577A9C" w:rsidRPr="00577A9C" w:rsidRDefault="00577A9C" w:rsidP="00577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rPr>
      </w:pPr>
      <w:r w:rsidRPr="00577A9C">
        <w:rPr>
          <w:rFonts w:ascii="Browallia New" w:hAnsi="Browallia New" w:cs="Browallia New"/>
          <w:spacing w:val="-4"/>
          <w:sz w:val="28"/>
          <w:szCs w:val="28"/>
          <w:cs/>
        </w:rPr>
        <w:t>บริษัทได้จัดทำงบการเงินขึ้นโดยใช้เกณฑ์ราคาทุนเดิม เว้นแต่จะเปิดเผยเป็นอย่างอื่นเป็นการเฉพาะ</w:t>
      </w:r>
    </w:p>
    <w:p w14:paraId="0DC6FE69" w14:textId="77777777" w:rsidR="00577A9C" w:rsidRPr="00577A9C" w:rsidRDefault="00577A9C" w:rsidP="00577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rPr>
      </w:pPr>
    </w:p>
    <w:p w14:paraId="119DB3CA" w14:textId="3CED4281" w:rsidR="00555589" w:rsidRPr="00577A9C" w:rsidRDefault="00577A9C" w:rsidP="00125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77A9C">
        <w:rPr>
          <w:rFonts w:ascii="Browallia New" w:hAnsi="Browallia New" w:cs="Browallia New"/>
          <w:spacing w:val="-4"/>
          <w:sz w:val="28"/>
          <w:szCs w:val="28"/>
          <w:cs/>
        </w:rPr>
        <w:t>การจัดทำงบการเงินให้สอดคล้องกับมาตรฐานการรายงานทางการเงิน กำหนดให้ใช้ประมาณการทางบัญชีที่สำคัญ</w:t>
      </w:r>
      <w:r w:rsidRPr="00577A9C">
        <w:rPr>
          <w:rFonts w:ascii="Browallia New" w:hAnsi="Browallia New" w:cs="Browallia New"/>
          <w:spacing w:val="-4"/>
          <w:sz w:val="28"/>
          <w:szCs w:val="28"/>
        </w:rPr>
        <w:br/>
      </w:r>
      <w:r w:rsidRPr="00577A9C">
        <w:rPr>
          <w:rFonts w:ascii="Browallia New" w:hAnsi="Browallia New" w:cs="Browallia New"/>
          <w:spacing w:val="-4"/>
          <w:sz w:val="28"/>
          <w:szCs w:val="28"/>
          <w:cs/>
        </w:rPr>
        <w:t>และการใช้ดุลยพินิจของผู้บริหารตามกระบวนการในการนำนโยบายการบัญชีของบริษัทไปถือปฏิบัติ การเปิดเผย</w:t>
      </w:r>
      <w:r w:rsidR="00C953F6">
        <w:rPr>
          <w:rFonts w:ascii="Browallia New" w:hAnsi="Browallia New" w:cs="Browallia New"/>
          <w:spacing w:val="-4"/>
          <w:sz w:val="28"/>
          <w:szCs w:val="28"/>
        </w:rPr>
        <w:br/>
      </w:r>
      <w:r w:rsidRPr="00577A9C">
        <w:rPr>
          <w:rFonts w:ascii="Browallia New" w:hAnsi="Browallia New" w:cs="Browallia New"/>
          <w:spacing w:val="-4"/>
          <w:sz w:val="28"/>
          <w:szCs w:val="28"/>
          <w:cs/>
        </w:rPr>
        <w:t>เรื่องการใช้ดุลยพินิจของผู้บริหาร หรือ</w:t>
      </w:r>
      <w:r w:rsidR="00270DEA">
        <w:rPr>
          <w:rFonts w:ascii="Browallia New" w:hAnsi="Browallia New" w:cs="Browallia New" w:hint="cs"/>
          <w:spacing w:val="-4"/>
          <w:sz w:val="28"/>
          <w:szCs w:val="28"/>
          <w:cs/>
        </w:rPr>
        <w:t>รายการที่มี</w:t>
      </w:r>
      <w:r w:rsidRPr="00577A9C">
        <w:rPr>
          <w:rFonts w:ascii="Browallia New" w:hAnsi="Browallia New" w:cs="Browallia New"/>
          <w:spacing w:val="-4"/>
          <w:sz w:val="28"/>
          <w:szCs w:val="28"/>
          <w:cs/>
        </w:rPr>
        <w:t xml:space="preserve">ความซับซ้อน </w:t>
      </w:r>
      <w:r w:rsidR="00125B4D">
        <w:rPr>
          <w:rFonts w:ascii="Browallia New" w:hAnsi="Browallia New" w:cs="Browallia New" w:hint="cs"/>
          <w:spacing w:val="-4"/>
          <w:sz w:val="28"/>
          <w:szCs w:val="28"/>
          <w:cs/>
        </w:rPr>
        <w:t>และรายการที่เกี่ยวข้องกับ</w:t>
      </w:r>
      <w:r w:rsidRPr="00577A9C">
        <w:rPr>
          <w:rFonts w:ascii="Browallia New" w:hAnsi="Browallia New" w:cs="Browallia New"/>
          <w:spacing w:val="-4"/>
          <w:sz w:val="28"/>
          <w:szCs w:val="28"/>
          <w:cs/>
        </w:rPr>
        <w:t>ข้อสมมติฐานและประมาณการที่มีนัยสำคัญต่องบการเงินในหมายเหตุประกอบงบ</w:t>
      </w:r>
      <w:r w:rsidRPr="00652A34">
        <w:rPr>
          <w:rFonts w:ascii="Browallia New" w:hAnsi="Browallia New" w:cs="Browallia New"/>
          <w:spacing w:val="-4"/>
          <w:sz w:val="28"/>
          <w:szCs w:val="28"/>
          <w:cs/>
        </w:rPr>
        <w:t xml:space="preserve">การเงิน ข้อ </w:t>
      </w:r>
      <w:r w:rsidR="00652A34" w:rsidRPr="00652A34">
        <w:rPr>
          <w:rFonts w:ascii="Browallia New" w:hAnsi="Browallia New" w:cs="Browallia New"/>
          <w:spacing w:val="-4"/>
          <w:sz w:val="28"/>
          <w:szCs w:val="28"/>
        </w:rPr>
        <w:t>7</w:t>
      </w:r>
    </w:p>
    <w:p w14:paraId="25AA6092" w14:textId="77777777" w:rsidR="00413F79" w:rsidRDefault="00413F79" w:rsidP="00413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9AADFBA" w14:textId="0253B227" w:rsidR="00DE61D3" w:rsidRDefault="00DE61D3" w:rsidP="00413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E61D3">
        <w:rPr>
          <w:rFonts w:ascii="Browallia New" w:hAnsi="Browallia New" w:cs="Browallia New"/>
          <w:sz w:val="28"/>
          <w:szCs w:val="28"/>
          <w:cs/>
        </w:rPr>
        <w:t>งบการเงินฉบับภาษาอังกฤษจัดทำขึ้นจากงบการเงินตามกฎหมายที่เป็นภาษาไทย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27C2CC82" w14:textId="77777777" w:rsidR="00DE61D3" w:rsidRPr="00076D11" w:rsidRDefault="00DE61D3" w:rsidP="00413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4B3A782" w14:textId="558209A8" w:rsidR="00131886" w:rsidRPr="002E00D8" w:rsidRDefault="000D34F6" w:rsidP="00455347">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3E68A4">
        <w:rPr>
          <w:rFonts w:ascii="Browallia New" w:hAnsi="Browallia New" w:cs="Browallia New"/>
          <w:b/>
          <w:bCs/>
          <w:sz w:val="28"/>
          <w:szCs w:val="28"/>
          <w:cs/>
        </w:rPr>
        <w:t>มาตรฐานการรายงานทางการเงิน</w:t>
      </w:r>
      <w:r w:rsidR="00864523" w:rsidRPr="003E68A4">
        <w:rPr>
          <w:rFonts w:ascii="Browallia New" w:hAnsi="Browallia New" w:cs="Browallia New" w:hint="cs"/>
          <w:b/>
          <w:bCs/>
          <w:sz w:val="28"/>
          <w:szCs w:val="28"/>
          <w:cs/>
        </w:rPr>
        <w:t>ฉบับใหม่</w:t>
      </w:r>
      <w:r w:rsidR="00131886" w:rsidRPr="003E68A4">
        <w:rPr>
          <w:rFonts w:ascii="Browallia New" w:hAnsi="Browallia New" w:cs="Browallia New"/>
          <w:b/>
          <w:bCs/>
          <w:sz w:val="28"/>
          <w:szCs w:val="28"/>
          <w:cs/>
        </w:rPr>
        <w:t>และฉบับปรับปรุง</w:t>
      </w:r>
    </w:p>
    <w:p w14:paraId="00110BB7" w14:textId="5B2E1964" w:rsidR="00F55355" w:rsidRPr="009716D5" w:rsidRDefault="003F7169" w:rsidP="00131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2"/>
          <w:szCs w:val="22"/>
        </w:rPr>
      </w:pPr>
      <w:r w:rsidRPr="00E00340">
        <w:rPr>
          <w:rFonts w:ascii="Browallia New" w:hAnsi="Browallia New" w:cs="Browallia New"/>
          <w:b/>
          <w:bCs/>
          <w:color w:val="FF0000"/>
          <w:sz w:val="28"/>
          <w:szCs w:val="28"/>
        </w:rPr>
        <w:t xml:space="preserve"> </w:t>
      </w:r>
    </w:p>
    <w:p w14:paraId="08FBB33F" w14:textId="26E8D133" w:rsidR="00A61A6A" w:rsidRPr="002231F4" w:rsidRDefault="00710D9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459"/>
        <w:jc w:val="thaiDistribute"/>
        <w:rPr>
          <w:rFonts w:ascii="Browallia New" w:hAnsi="Browallia New" w:cs="Browallia New"/>
          <w:sz w:val="28"/>
          <w:szCs w:val="28"/>
        </w:rPr>
      </w:pPr>
      <w:r w:rsidRPr="002231F4">
        <w:rPr>
          <w:rFonts w:ascii="Browallia New" w:hAnsi="Browallia New" w:cs="Browallia New"/>
          <w:b/>
          <w:bCs/>
          <w:sz w:val="28"/>
          <w:szCs w:val="28"/>
          <w:cs/>
        </w:rPr>
        <w:t>มาตรฐานการรายงานทางการเงิน</w:t>
      </w:r>
      <w:r w:rsidR="00BE594C">
        <w:rPr>
          <w:rFonts w:ascii="Browallia New" w:hAnsi="Browallia New" w:cs="Browallia New" w:hint="cs"/>
          <w:b/>
          <w:bCs/>
          <w:sz w:val="28"/>
          <w:szCs w:val="28"/>
          <w:cs/>
        </w:rPr>
        <w:t>ฉบับใหม่</w:t>
      </w:r>
      <w:r w:rsidR="002C293A">
        <w:rPr>
          <w:rFonts w:ascii="Browallia New" w:hAnsi="Browallia New" w:cs="Browallia New" w:hint="cs"/>
          <w:b/>
          <w:bCs/>
          <w:sz w:val="28"/>
          <w:szCs w:val="28"/>
          <w:cs/>
        </w:rPr>
        <w:t>และ</w:t>
      </w:r>
      <w:r w:rsidR="001872FE" w:rsidRPr="002231F4">
        <w:rPr>
          <w:rFonts w:ascii="Browallia New" w:hAnsi="Browallia New" w:cs="Browallia New"/>
          <w:b/>
          <w:bCs/>
          <w:sz w:val="28"/>
          <w:szCs w:val="28"/>
          <w:cs/>
        </w:rPr>
        <w:t>ฉบับปรับปรุง</w:t>
      </w:r>
      <w:r w:rsidR="00427D8D" w:rsidRPr="00427D8D">
        <w:rPr>
          <w:rFonts w:ascii="Browallia New" w:hAnsi="Browallia New" w:cs="Browallia New"/>
          <w:b/>
          <w:bCs/>
          <w:sz w:val="28"/>
          <w:szCs w:val="28"/>
          <w:cs/>
        </w:rPr>
        <w:t>มาถือปฏิบัติ</w:t>
      </w:r>
      <w:r w:rsidR="007043F0" w:rsidRPr="002231F4">
        <w:rPr>
          <w:rFonts w:ascii="Browallia New" w:hAnsi="Browallia New" w:cs="Browallia New"/>
          <w:b/>
          <w:bCs/>
          <w:sz w:val="28"/>
          <w:szCs w:val="28"/>
          <w:cs/>
        </w:rPr>
        <w:t>สำหรับรอบระยะเวลาบัญชีที่เริ่มในหรือ</w:t>
      </w:r>
      <w:r w:rsidR="0014578E" w:rsidRPr="002231F4">
        <w:rPr>
          <w:rFonts w:ascii="Browallia New" w:hAnsi="Browallia New" w:cs="Browallia New"/>
          <w:b/>
          <w:bCs/>
          <w:sz w:val="28"/>
          <w:szCs w:val="28"/>
          <w:cs/>
        </w:rPr>
        <w:t xml:space="preserve">หลังวันที่ </w:t>
      </w:r>
      <w:r w:rsidR="006668BA" w:rsidRPr="002231F4">
        <w:rPr>
          <w:rFonts w:ascii="Browallia New" w:hAnsi="Browallia New" w:cs="Browallia New"/>
          <w:b/>
          <w:bCs/>
          <w:sz w:val="28"/>
          <w:szCs w:val="28"/>
        </w:rPr>
        <w:t xml:space="preserve">1 </w:t>
      </w:r>
      <w:r w:rsidR="0014578E" w:rsidRPr="002231F4">
        <w:rPr>
          <w:rFonts w:ascii="Browallia New" w:hAnsi="Browallia New" w:cs="Browallia New"/>
          <w:b/>
          <w:bCs/>
          <w:sz w:val="28"/>
          <w:szCs w:val="28"/>
          <w:cs/>
        </w:rPr>
        <w:t>มกราคม</w:t>
      </w:r>
      <w:r w:rsidR="006668BA" w:rsidRPr="002231F4">
        <w:rPr>
          <w:rFonts w:ascii="Browallia New" w:hAnsi="Browallia New" w:cs="Browallia New"/>
          <w:b/>
          <w:bCs/>
          <w:sz w:val="28"/>
          <w:szCs w:val="28"/>
        </w:rPr>
        <w:t xml:space="preserve"> 2</w:t>
      </w:r>
      <w:r w:rsidR="00086269" w:rsidRPr="002231F4">
        <w:rPr>
          <w:rFonts w:ascii="Browallia New" w:hAnsi="Browallia New" w:cs="Browallia New"/>
          <w:b/>
          <w:bCs/>
          <w:sz w:val="28"/>
          <w:szCs w:val="28"/>
        </w:rPr>
        <w:t>56</w:t>
      </w:r>
      <w:r w:rsidR="006668BA" w:rsidRPr="002231F4">
        <w:rPr>
          <w:rFonts w:ascii="Browallia New" w:hAnsi="Browallia New" w:cs="Browallia New"/>
          <w:b/>
          <w:bCs/>
          <w:sz w:val="28"/>
          <w:szCs w:val="28"/>
        </w:rPr>
        <w:t>7</w:t>
      </w:r>
      <w:r w:rsidR="007D0098" w:rsidRPr="002231F4">
        <w:rPr>
          <w:rFonts w:ascii="Browallia New" w:hAnsi="Browallia New" w:cs="Browallia New"/>
          <w:b/>
          <w:bCs/>
          <w:sz w:val="28"/>
          <w:szCs w:val="28"/>
          <w:cs/>
        </w:rPr>
        <w:t xml:space="preserve"> ที่เกี่ยวข้องและมีผลกระทบที่มีนัยสำคัญต่อบริษัท</w:t>
      </w:r>
    </w:p>
    <w:p w14:paraId="404F8D9C" w14:textId="77777777" w:rsidR="002231F4" w:rsidRPr="00C953F6" w:rsidRDefault="002231F4" w:rsidP="002231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4"/>
          <w:szCs w:val="24"/>
        </w:rPr>
      </w:pPr>
    </w:p>
    <w:p w14:paraId="590F35B1" w14:textId="6A480895" w:rsidR="00427D8D" w:rsidRDefault="006C6DEE" w:rsidP="002231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rPr>
      </w:pPr>
      <w:r w:rsidRPr="006C6DEE">
        <w:rPr>
          <w:rFonts w:ascii="Browallia New" w:hAnsi="Browallia New" w:cs="Browallia New"/>
          <w:sz w:val="28"/>
          <w:szCs w:val="28"/>
          <w:cs/>
        </w:rPr>
        <w:t xml:space="preserve">มาตรฐานการรายงานทางการเงินฉบับปรับปรุงที่ถือปฏิบัติสำหรับรอบระยะเวลาบัญชีที่เริ่มในหรือหลังวันที่ </w:t>
      </w:r>
      <w:r w:rsidR="00BB22E6">
        <w:rPr>
          <w:rFonts w:ascii="Browallia New" w:hAnsi="Browallia New" w:cs="Browallia New"/>
          <w:sz w:val="28"/>
          <w:szCs w:val="28"/>
        </w:rPr>
        <w:br/>
      </w:r>
      <w:r w:rsidR="00975C4A" w:rsidRPr="00975C4A">
        <w:rPr>
          <w:rFonts w:ascii="Browallia New" w:hAnsi="Browallia New" w:cs="Browallia New"/>
          <w:sz w:val="28"/>
          <w:szCs w:val="28"/>
        </w:rPr>
        <w:t>1</w:t>
      </w:r>
      <w:r w:rsidRPr="006C6DEE">
        <w:rPr>
          <w:rFonts w:ascii="Browallia New" w:hAnsi="Browallia New" w:cs="Browallia New"/>
          <w:sz w:val="28"/>
          <w:szCs w:val="28"/>
          <w:cs/>
        </w:rPr>
        <w:t xml:space="preserve"> มกราคม </w:t>
      </w:r>
      <w:r w:rsidR="00975C4A" w:rsidRPr="00975C4A">
        <w:rPr>
          <w:rFonts w:ascii="Browallia New" w:hAnsi="Browallia New" w:cs="Browallia New"/>
          <w:sz w:val="28"/>
          <w:szCs w:val="28"/>
        </w:rPr>
        <w:t>2567</w:t>
      </w:r>
      <w:r w:rsidRPr="006C6DEE">
        <w:rPr>
          <w:rFonts w:ascii="Browallia New" w:hAnsi="Browallia New" w:cs="Browallia New"/>
          <w:sz w:val="28"/>
          <w:szCs w:val="28"/>
          <w:cs/>
        </w:rPr>
        <w:t xml:space="preserve"> ที่มีนัยสำคัญต่อบริษัท มีดังต่อไปนี้</w:t>
      </w:r>
    </w:p>
    <w:p w14:paraId="67E701D4" w14:textId="77777777" w:rsidR="006C6DEE" w:rsidRPr="00C953F6" w:rsidRDefault="006C6DEE" w:rsidP="002231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4"/>
          <w:szCs w:val="24"/>
        </w:rPr>
      </w:pPr>
    </w:p>
    <w:p w14:paraId="3F32B7BD" w14:textId="50E9E956" w:rsidR="00924066" w:rsidRDefault="005D4E85" w:rsidP="00E01919">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F3F92">
        <w:rPr>
          <w:rFonts w:ascii="Browallia New" w:hAnsi="Browallia New" w:cs="Browallia New" w:hint="cs"/>
          <w:b/>
          <w:bCs/>
          <w:sz w:val="28"/>
          <w:szCs w:val="28"/>
          <w:cs/>
        </w:rPr>
        <w:t>การ</w:t>
      </w:r>
      <w:r w:rsidR="00A60D5F" w:rsidRPr="00BF3F92">
        <w:rPr>
          <w:rFonts w:ascii="Browallia New" w:hAnsi="Browallia New" w:cs="Browallia New"/>
          <w:b/>
          <w:bCs/>
          <w:sz w:val="28"/>
          <w:szCs w:val="28"/>
          <w:cs/>
        </w:rPr>
        <w:t>ปรับปรุงมาตรฐานการบัญชีฉบับที่</w:t>
      </w:r>
      <w:r w:rsidR="006668BA">
        <w:rPr>
          <w:rFonts w:ascii="Browallia New" w:hAnsi="Browallia New" w:cs="Browallia New"/>
          <w:b/>
          <w:bCs/>
          <w:sz w:val="28"/>
          <w:szCs w:val="28"/>
        </w:rPr>
        <w:t xml:space="preserve"> 1</w:t>
      </w:r>
      <w:r w:rsidR="00A60D5F" w:rsidRPr="00BF3F92">
        <w:rPr>
          <w:rFonts w:ascii="Browallia New" w:hAnsi="Browallia New" w:cs="Browallia New"/>
          <w:b/>
          <w:bCs/>
          <w:sz w:val="28"/>
          <w:szCs w:val="28"/>
          <w:cs/>
        </w:rPr>
        <w:t xml:space="preserve"> เรื่อง การนำเสนองบการเงิน</w:t>
      </w:r>
      <w:r w:rsidR="00A60D5F">
        <w:rPr>
          <w:rFonts w:ascii="Browallia New" w:hAnsi="Browallia New" w:cs="Browallia New" w:hint="cs"/>
          <w:sz w:val="28"/>
          <w:szCs w:val="28"/>
          <w:cs/>
        </w:rPr>
        <w:t xml:space="preserve"> </w:t>
      </w:r>
      <w:r w:rsidR="002A3EFF" w:rsidRPr="002A3EFF">
        <w:rPr>
          <w:rFonts w:ascii="Browallia New" w:hAnsi="Browallia New" w:cs="Browallia New"/>
          <w:sz w:val="28"/>
          <w:szCs w:val="28"/>
          <w:cs/>
        </w:rPr>
        <w:t>ได้แก้ไขข้อกำหนดของ</w:t>
      </w:r>
      <w:r w:rsidR="00DF3689" w:rsidRPr="00DF3689">
        <w:rPr>
          <w:rFonts w:ascii="Browallia New" w:hAnsi="Browallia New" w:cs="Browallia New"/>
          <w:sz w:val="28"/>
          <w:szCs w:val="28"/>
          <w:cs/>
        </w:rPr>
        <w:t>การเปิดเผยจาก “การเปิดเผยนโยบายการบัญชีที่มีนัยสำคัญ” เป็น“การเปิดเผยข้อมูลนโยบายการบัญชี</w:t>
      </w:r>
      <w:r w:rsidR="00300202" w:rsidRPr="00300202">
        <w:rPr>
          <w:rFonts w:ascii="Browallia New" w:hAnsi="Browallia New" w:cs="Browallia New"/>
          <w:sz w:val="28"/>
          <w:szCs w:val="28"/>
          <w:cs/>
        </w:rPr>
        <w:t>ที่มีสาระสำคัญ” ทั้งนี้ การแก้ไขเพิ่มเติมได้มีการให้แนวทางการพิจารณาว่านโยบายบัญชีเป็นนโยบาย</w:t>
      </w:r>
      <w:r w:rsidR="0015777E" w:rsidRPr="0015777E">
        <w:rPr>
          <w:rFonts w:ascii="Browallia New" w:hAnsi="Browallia New" w:cs="Browallia New"/>
          <w:sz w:val="28"/>
          <w:szCs w:val="28"/>
          <w:cs/>
        </w:rPr>
        <w:t>บัญชีที่มีสาระสำคัญ ดังนั้น</w:t>
      </w:r>
      <w:r w:rsidR="00483038">
        <w:rPr>
          <w:rFonts w:ascii="Browallia New" w:hAnsi="Browallia New" w:cs="Browallia New" w:hint="cs"/>
          <w:sz w:val="28"/>
          <w:szCs w:val="28"/>
          <w:cs/>
        </w:rPr>
        <w:t>บ</w:t>
      </w:r>
      <w:r w:rsidR="0015777E" w:rsidRPr="0015777E">
        <w:rPr>
          <w:rFonts w:ascii="Browallia New" w:hAnsi="Browallia New" w:cs="Browallia New"/>
          <w:sz w:val="28"/>
          <w:szCs w:val="28"/>
          <w:cs/>
        </w:rPr>
        <w:t>ริษัทจึงไม่จำเป็นต้องเปิดเผยข้อมูลนโยบายการบัญชีที่ไม่มีสาระสำคัญ</w:t>
      </w:r>
      <w:r w:rsidR="00483038" w:rsidRPr="00483038">
        <w:rPr>
          <w:rFonts w:ascii="Browallia New" w:hAnsi="Browallia New" w:cs="Browallia New"/>
          <w:sz w:val="28"/>
          <w:szCs w:val="28"/>
          <w:cs/>
        </w:rPr>
        <w:t>หากบริษัทเปิดเผยข้อมูลดังกล่าวจะต้องไม่บดบังข้อมูลนโยบายการบัญชีที่มีสาระสำคัญ</w:t>
      </w:r>
    </w:p>
    <w:p w14:paraId="6736E985" w14:textId="7BD5936E" w:rsidR="00D34C38" w:rsidRPr="008858DD" w:rsidRDefault="00D34C38" w:rsidP="0088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p w14:paraId="1B3EB5B7" w14:textId="4E00611A" w:rsidR="005E3E2C" w:rsidRDefault="002D70C1" w:rsidP="00E01919">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9276AB">
        <w:rPr>
          <w:rFonts w:ascii="Browallia New" w:hAnsi="Browallia New" w:cs="Browallia New" w:hint="cs"/>
          <w:b/>
          <w:bCs/>
          <w:sz w:val="28"/>
          <w:szCs w:val="28"/>
          <w:cs/>
        </w:rPr>
        <w:t>การปรับปรุง</w:t>
      </w:r>
      <w:r w:rsidR="00A71B98" w:rsidRPr="009276AB">
        <w:rPr>
          <w:rFonts w:ascii="Browallia New" w:hAnsi="Browallia New" w:cs="Browallia New"/>
          <w:b/>
          <w:bCs/>
          <w:sz w:val="28"/>
          <w:szCs w:val="28"/>
          <w:cs/>
        </w:rPr>
        <w:t>มาตรฐานการบัญชีฉบับที่</w:t>
      </w:r>
      <w:r w:rsidR="006668BA">
        <w:rPr>
          <w:rFonts w:ascii="Browallia New" w:hAnsi="Browallia New" w:cs="Browallia New"/>
          <w:b/>
          <w:bCs/>
          <w:sz w:val="28"/>
          <w:szCs w:val="28"/>
        </w:rPr>
        <w:t xml:space="preserve"> 8</w:t>
      </w:r>
      <w:r w:rsidR="00A71B98" w:rsidRPr="009276AB">
        <w:rPr>
          <w:rFonts w:ascii="Browallia New" w:hAnsi="Browallia New" w:cs="Browallia New"/>
          <w:b/>
          <w:bCs/>
          <w:sz w:val="28"/>
          <w:szCs w:val="28"/>
          <w:cs/>
        </w:rPr>
        <w:t xml:space="preserve"> เรื่อง นโยบายการบัญชี การเปลี่ยนแปลงประมาณการ</w:t>
      </w:r>
      <w:r w:rsidR="00FF5992" w:rsidRPr="009276AB">
        <w:rPr>
          <w:rFonts w:ascii="Browallia New" w:hAnsi="Browallia New" w:cs="Browallia New"/>
          <w:b/>
          <w:bCs/>
          <w:sz w:val="28"/>
          <w:szCs w:val="28"/>
          <w:cs/>
        </w:rPr>
        <w:t>ทางบัญชีและข้อผิดพลาด</w:t>
      </w:r>
      <w:r w:rsidR="00FF5992" w:rsidRPr="00FF5992">
        <w:rPr>
          <w:rFonts w:ascii="Browallia New" w:hAnsi="Browallia New" w:cs="Browallia New"/>
          <w:sz w:val="28"/>
          <w:szCs w:val="28"/>
          <w:cs/>
        </w:rPr>
        <w:t xml:space="preserve"> ได้แก้ไขคำนิยามของประมาณการทางบัญชีเพื่อช่วยให้บริษัทจำแนก</w:t>
      </w:r>
      <w:r w:rsidR="0065663D" w:rsidRPr="0065663D">
        <w:rPr>
          <w:rFonts w:ascii="Browallia New" w:hAnsi="Browallia New" w:cs="Browallia New"/>
          <w:sz w:val="28"/>
          <w:szCs w:val="28"/>
          <w:cs/>
        </w:rPr>
        <w:t>ความแตกต่างของ “การเปลี่ยนแปลงประมาณการทางบัญชี” จาก “การเปลี่ยนแปลงนโยบายการบัญชี”</w:t>
      </w:r>
      <w:r w:rsidR="009E5667">
        <w:rPr>
          <w:rFonts w:ascii="Browallia New" w:hAnsi="Browallia New" w:cs="Browallia New" w:hint="cs"/>
          <w:sz w:val="28"/>
          <w:szCs w:val="28"/>
          <w:cs/>
        </w:rPr>
        <w:t xml:space="preserve"> </w:t>
      </w:r>
      <w:r w:rsidR="00A30195">
        <w:rPr>
          <w:rFonts w:ascii="Browallia New" w:hAnsi="Browallia New" w:cs="Browallia New"/>
          <w:sz w:val="28"/>
          <w:szCs w:val="28"/>
          <w:cs/>
        </w:rPr>
        <w:br/>
      </w:r>
      <w:r w:rsidR="009E5667" w:rsidRPr="009E5667">
        <w:rPr>
          <w:rFonts w:ascii="Browallia New" w:hAnsi="Browallia New" w:cs="Browallia New"/>
          <w:sz w:val="28"/>
          <w:szCs w:val="28"/>
          <w:cs/>
        </w:rPr>
        <w:t>การจำแนกความแตกต่างนั้นมีความสำคัญ เนื่องจากการเปลี่ยนแปลงประมาณการทางบัญชีรับรู้ผลกระทบ</w:t>
      </w:r>
      <w:r w:rsidR="008C7799" w:rsidRPr="008C7799">
        <w:rPr>
          <w:rFonts w:ascii="Browallia New" w:hAnsi="Browallia New" w:cs="Browallia New"/>
          <w:sz w:val="28"/>
          <w:szCs w:val="28"/>
          <w:cs/>
        </w:rPr>
        <w:t>โดยวิธีเปลี่ยนทันทีเป็นต้นไป ซึ่งถือปฏิบัติกับรายการ เหตุการณ์อื่นและสถานการณ์ที่เกิดขึ้นนับตั้งแต่</w:t>
      </w:r>
      <w:r w:rsidR="0020740C" w:rsidRPr="0020740C">
        <w:rPr>
          <w:rFonts w:ascii="Browallia New" w:hAnsi="Browallia New" w:cs="Browallia New"/>
          <w:sz w:val="28"/>
          <w:szCs w:val="28"/>
          <w:cs/>
        </w:rPr>
        <w:t>วันที่มีการเปลี่ยนแปลงเป็นต้นไป ในขณะที่การเปลี่ยนแปลงนโยบายการบัญชีรับรู้ผลกระทบโดยการนำ</w:t>
      </w:r>
      <w:r w:rsidR="004F37C4" w:rsidRPr="004F37C4">
        <w:rPr>
          <w:rFonts w:ascii="Browallia New" w:hAnsi="Browallia New" w:cs="Browallia New"/>
          <w:sz w:val="28"/>
          <w:szCs w:val="28"/>
          <w:cs/>
        </w:rPr>
        <w:t>นโยบายการบัญชีใหม่มาถือปฏิบัติย้อนหลังไปที่รายการและเหตุการณ์ในอดีตรวมถึงปัจจุบัน โดยถือ</w:t>
      </w:r>
      <w:r w:rsidR="009276AB" w:rsidRPr="009276AB">
        <w:rPr>
          <w:rFonts w:ascii="Browallia New" w:hAnsi="Browallia New" w:cs="Browallia New"/>
          <w:sz w:val="28"/>
          <w:szCs w:val="28"/>
          <w:cs/>
        </w:rPr>
        <w:t>เสมือนว่าได้มีการนำนโยบายการบัญชีใหม่มาถือปฏิบัติโดยตลอด</w:t>
      </w:r>
    </w:p>
    <w:p w14:paraId="154F6906" w14:textId="351A5316" w:rsidR="00CA5D61" w:rsidRDefault="001C4FFA" w:rsidP="00E01919">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C06702">
        <w:rPr>
          <w:rFonts w:ascii="Browallia New" w:hAnsi="Browallia New" w:cs="Browallia New" w:hint="cs"/>
          <w:b/>
          <w:bCs/>
          <w:sz w:val="28"/>
          <w:szCs w:val="28"/>
          <w:cs/>
        </w:rPr>
        <w:t>การปรับ</w:t>
      </w:r>
      <w:r w:rsidR="001F3FB1" w:rsidRPr="00C06702">
        <w:rPr>
          <w:rFonts w:ascii="Browallia New" w:hAnsi="Browallia New" w:cs="Browallia New" w:hint="cs"/>
          <w:b/>
          <w:bCs/>
          <w:sz w:val="28"/>
          <w:szCs w:val="28"/>
          <w:cs/>
        </w:rPr>
        <w:t>ปรุง</w:t>
      </w:r>
      <w:r w:rsidR="005B181E" w:rsidRPr="00C06702">
        <w:rPr>
          <w:rFonts w:ascii="Browallia New" w:hAnsi="Browallia New" w:cs="Browallia New"/>
          <w:b/>
          <w:bCs/>
          <w:sz w:val="28"/>
          <w:szCs w:val="28"/>
          <w:cs/>
        </w:rPr>
        <w:t>มาตรฐานการบัญชีฉบับที่</w:t>
      </w:r>
      <w:r w:rsidR="006668BA">
        <w:rPr>
          <w:rFonts w:ascii="Browallia New" w:hAnsi="Browallia New" w:cs="Browallia New"/>
          <w:b/>
          <w:bCs/>
          <w:sz w:val="28"/>
          <w:szCs w:val="28"/>
        </w:rPr>
        <w:t xml:space="preserve"> 12</w:t>
      </w:r>
      <w:r w:rsidR="005B181E" w:rsidRPr="00C06702">
        <w:rPr>
          <w:rFonts w:ascii="Browallia New" w:hAnsi="Browallia New" w:cs="Browallia New"/>
          <w:b/>
          <w:bCs/>
          <w:sz w:val="28"/>
          <w:szCs w:val="28"/>
          <w:cs/>
        </w:rPr>
        <w:t xml:space="preserve"> เรื่อง ภาษีเงินได้</w:t>
      </w:r>
      <w:r w:rsidR="005B181E" w:rsidRPr="00C06702">
        <w:rPr>
          <w:rFonts w:ascii="Browallia New" w:hAnsi="Browallia New" w:cs="Browallia New"/>
          <w:sz w:val="28"/>
          <w:szCs w:val="28"/>
          <w:cs/>
        </w:rPr>
        <w:t xml:space="preserve"> ได้กำหนดให้บริษัทรับรู้ภาษีเงินได้</w:t>
      </w:r>
      <w:r w:rsidR="00DC7546" w:rsidRPr="00C06702">
        <w:rPr>
          <w:rFonts w:ascii="Browallia New" w:hAnsi="Browallia New" w:cs="Browallia New"/>
          <w:sz w:val="28"/>
          <w:szCs w:val="28"/>
          <w:cs/>
        </w:rPr>
        <w:t>รอตัด</w:t>
      </w:r>
      <w:r w:rsidR="00DC7546" w:rsidRPr="00DC7546">
        <w:rPr>
          <w:rFonts w:ascii="Browallia New" w:hAnsi="Browallia New" w:cs="Browallia New"/>
          <w:sz w:val="28"/>
          <w:szCs w:val="28"/>
          <w:cs/>
        </w:rPr>
        <w:t>บัญชีที่เกี่ยวข้องกับสินทรัพย์และหนี้สินที่เกิดขึ้นจากรายการเดียว ซึ่ง ณ การรับรู้เมื่อเริ่มแรก</w:t>
      </w:r>
      <w:r w:rsidR="00A1397D" w:rsidRPr="00A1397D">
        <w:rPr>
          <w:rFonts w:ascii="Browallia New" w:hAnsi="Browallia New" w:cs="Browallia New"/>
          <w:sz w:val="28"/>
          <w:szCs w:val="28"/>
          <w:cs/>
        </w:rPr>
        <w:t>ก่อให้เกิดผลแตกต่างชั่วคราวที่ต้องเสียภาษีและผลแตกต่างชั่วคราวที่ใช้หักภาษีที่มูลค่าเท่ากัน ตัวอย่า</w:t>
      </w:r>
      <w:r w:rsidR="00F641F5">
        <w:rPr>
          <w:rFonts w:ascii="Browallia New" w:hAnsi="Browallia New" w:cs="Browallia New" w:hint="cs"/>
          <w:sz w:val="28"/>
          <w:szCs w:val="28"/>
          <w:cs/>
        </w:rPr>
        <w:t>ง</w:t>
      </w:r>
      <w:r w:rsidR="00F641F5" w:rsidRPr="00F641F5">
        <w:rPr>
          <w:rFonts w:ascii="Browallia New" w:hAnsi="Browallia New" w:cs="Browallia New"/>
          <w:sz w:val="28"/>
          <w:szCs w:val="28"/>
          <w:cs/>
        </w:rPr>
        <w:t>ของรายการ เช่น สัญญาเช่า และภาระผูกพันจากการรื้อถอน</w:t>
      </w:r>
    </w:p>
    <w:p w14:paraId="0B664921" w14:textId="77777777" w:rsidR="000D5F49" w:rsidRPr="00016375" w:rsidRDefault="000D5F49" w:rsidP="000D5F49">
      <w:pPr>
        <w:pStyle w:val="ListParagraph"/>
        <w:rPr>
          <w:rFonts w:ascii="Browallia New" w:hAnsi="Browallia New" w:cs="Browallia New"/>
          <w:sz w:val="28"/>
          <w:szCs w:val="28"/>
          <w:cs/>
        </w:rPr>
      </w:pPr>
    </w:p>
    <w:p w14:paraId="1475EF34" w14:textId="502124AD" w:rsidR="000D5F49" w:rsidRPr="00064E9B" w:rsidRDefault="000D5F49" w:rsidP="00064E9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rPr>
      </w:pPr>
      <w:r w:rsidRPr="000D5F49">
        <w:rPr>
          <w:rFonts w:ascii="Browallia New" w:hAnsi="Browallia New" w:cs="Browallia New"/>
          <w:sz w:val="28"/>
          <w:szCs w:val="28"/>
          <w:cs/>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นอกจากนี้บริษัทควรรับรู้สินทรัพย์ภาษีเงินได้รอการตัดบัญชี</w:t>
      </w:r>
      <w:r w:rsidR="00CB3AFF">
        <w:rPr>
          <w:rFonts w:ascii="Browallia New" w:hAnsi="Browallia New" w:cs="Browallia New" w:hint="cs"/>
          <w:sz w:val="28"/>
          <w:szCs w:val="28"/>
          <w:cs/>
        </w:rPr>
        <w:t xml:space="preserve"> </w:t>
      </w:r>
      <w:r w:rsidRPr="000D5F49">
        <w:rPr>
          <w:rFonts w:ascii="Browallia New" w:hAnsi="Browallia New" w:cs="Browallia New"/>
          <w:sz w:val="28"/>
          <w:szCs w:val="28"/>
          <w:cs/>
        </w:rPr>
        <w:t>(โดยรับรู้เท่ากับจำนวนที่เป็นไปได้ค่อนข้างแน่ที่จะได้ใช้ประโยชน์)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w:t>
      </w:r>
      <w:r w:rsidRPr="00064E9B">
        <w:rPr>
          <w:rFonts w:ascii="Browallia New" w:hAnsi="Browallia New" w:cs="Browallia New"/>
          <w:sz w:val="28"/>
          <w:szCs w:val="28"/>
          <w:cs/>
        </w:rPr>
        <w:t>ที่เกี่ยวข้องกับ</w:t>
      </w:r>
    </w:p>
    <w:p w14:paraId="6587C4FD" w14:textId="77777777" w:rsidR="000D5F49" w:rsidRPr="00016375" w:rsidRDefault="000D5F49" w:rsidP="000D5F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rPr>
      </w:pPr>
    </w:p>
    <w:p w14:paraId="1553A657" w14:textId="77777777" w:rsidR="0094074C" w:rsidRPr="0094074C" w:rsidRDefault="0094074C" w:rsidP="00E01919">
      <w:pPr>
        <w:numPr>
          <w:ilvl w:val="0"/>
          <w:numId w:val="26"/>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s>
        <w:autoSpaceDE w:val="0"/>
        <w:autoSpaceDN w:val="0"/>
        <w:adjustRightInd w:val="0"/>
        <w:spacing w:line="240" w:lineRule="auto"/>
        <w:ind w:left="2061"/>
        <w:contextualSpacing/>
        <w:jc w:val="thaiDistribute"/>
        <w:rPr>
          <w:rFonts w:ascii="Browallia New" w:hAnsi="Browallia New" w:cs="Browallia New"/>
          <w:sz w:val="28"/>
          <w:szCs w:val="28"/>
        </w:rPr>
      </w:pPr>
      <w:r w:rsidRPr="0094074C">
        <w:rPr>
          <w:rFonts w:ascii="Browallia New" w:hAnsi="Browallia New" w:cs="Browallia New"/>
          <w:sz w:val="28"/>
          <w:szCs w:val="28"/>
          <w:cs/>
        </w:rPr>
        <w:t xml:space="preserve">สินทรัพย์สิทธิการใช้ และหนี้สินตามสัญญาเช่า และ </w:t>
      </w:r>
    </w:p>
    <w:p w14:paraId="1E526435" w14:textId="77777777" w:rsidR="004958C5" w:rsidRDefault="004958C5" w:rsidP="00E01919">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2520"/>
        </w:tabs>
        <w:autoSpaceDE w:val="0"/>
        <w:autoSpaceDN w:val="0"/>
        <w:adjustRightInd w:val="0"/>
        <w:spacing w:line="240" w:lineRule="auto"/>
        <w:ind w:left="2061"/>
        <w:contextualSpacing/>
        <w:jc w:val="thaiDistribute"/>
        <w:rPr>
          <w:rFonts w:ascii="Browallia New" w:hAnsi="Browallia New" w:cs="Browallia New"/>
          <w:sz w:val="28"/>
          <w:szCs w:val="28"/>
        </w:rPr>
      </w:pPr>
      <w:r w:rsidRPr="001B03D3">
        <w:rPr>
          <w:rFonts w:ascii="Browallia New" w:hAnsi="Browallia New" w:cs="Browallia New"/>
          <w:sz w:val="28"/>
          <w:szCs w:val="28"/>
          <w:cs/>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p w14:paraId="7A1938A2" w14:textId="77777777" w:rsidR="002B6A89" w:rsidRDefault="002B6A89" w:rsidP="008A62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2520"/>
        </w:tabs>
        <w:autoSpaceDE w:val="0"/>
        <w:autoSpaceDN w:val="0"/>
        <w:adjustRightInd w:val="0"/>
        <w:spacing w:line="240" w:lineRule="auto"/>
        <w:ind w:left="2061"/>
        <w:contextualSpacing/>
        <w:jc w:val="thaiDistribute"/>
        <w:rPr>
          <w:rFonts w:ascii="Browallia New" w:hAnsi="Browallia New" w:cs="Browallia New"/>
          <w:sz w:val="28"/>
          <w:szCs w:val="28"/>
        </w:rPr>
      </w:pPr>
    </w:p>
    <w:p w14:paraId="4DB845FD" w14:textId="77777777" w:rsidR="002B6A89" w:rsidRPr="002B6A89" w:rsidRDefault="002B6A89" w:rsidP="00A30195">
      <w:pPr>
        <w:pStyle w:val="ListParagraph"/>
        <w:tabs>
          <w:tab w:val="clear" w:pos="680"/>
          <w:tab w:val="clear" w:pos="907"/>
          <w:tab w:val="left" w:pos="1260"/>
          <w:tab w:val="left" w:pos="1350"/>
        </w:tabs>
        <w:ind w:left="1269"/>
        <w:jc w:val="thaiDistribute"/>
        <w:rPr>
          <w:rFonts w:ascii="BrowalliaUPC" w:eastAsia="Cordia New" w:hAnsi="BrowalliaUPC" w:cs="BrowalliaUPC"/>
          <w:sz w:val="28"/>
          <w:szCs w:val="28"/>
        </w:rPr>
      </w:pPr>
      <w:r w:rsidRPr="002B6A89">
        <w:rPr>
          <w:rFonts w:ascii="BrowalliaUPC" w:eastAsia="Cordia New" w:hAnsi="BrowalliaUPC" w:cs="BrowalliaUPC"/>
          <w:sz w:val="28"/>
          <w:szCs w:val="28"/>
          <w:cs/>
        </w:rPr>
        <w:t>ผลกระทบสะสมของการปรับปรุงนี้ให้รับรู้ในกำไรสะสมยกมาหรือองค์ประกอบอื่นของส่วนของเจ้าของ ตามความเหมาะสม</w:t>
      </w:r>
    </w:p>
    <w:p w14:paraId="398DBC3C" w14:textId="77777777" w:rsidR="000D5F49" w:rsidRPr="00016375" w:rsidRDefault="000D5F49" w:rsidP="000D5F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rPr>
      </w:pPr>
    </w:p>
    <w:p w14:paraId="68A3CDF4" w14:textId="48F25332" w:rsidR="000D5F49" w:rsidRPr="000D5F49" w:rsidRDefault="00606674" w:rsidP="00357A92">
      <w:pPr>
        <w:tabs>
          <w:tab w:val="clear" w:pos="907"/>
          <w:tab w:val="left" w:pos="2160"/>
        </w:tabs>
        <w:ind w:left="909"/>
        <w:jc w:val="thaiDistribute"/>
        <w:rPr>
          <w:rFonts w:ascii="Browallia New" w:hAnsi="Browallia New" w:cs="Browallia New"/>
          <w:sz w:val="28"/>
          <w:szCs w:val="28"/>
          <w:cs/>
        </w:rPr>
      </w:pPr>
      <w:r w:rsidRPr="00606674">
        <w:rPr>
          <w:rFonts w:ascii="Browallia New" w:hAnsi="Browallia New" w:cs="Browallia New"/>
          <w:sz w:val="28"/>
          <w:szCs w:val="28"/>
          <w:cs/>
          <w:lang w:val="th-TH" w:eastAsia="th-TH"/>
        </w:rPr>
        <w:t xml:space="preserve">มาตรฐานการรายงานทางการเงินใหม่และมาตรฐานการรายงานทางการเงินที่มีการปรับปรุง ซึ่งมีผลบังคับใช้วันที่ </w:t>
      </w:r>
      <w:r w:rsidR="00975C4A" w:rsidRPr="00975C4A">
        <w:rPr>
          <w:rFonts w:ascii="Browallia New" w:hAnsi="Browallia New" w:cs="Browallia New"/>
          <w:sz w:val="28"/>
          <w:szCs w:val="28"/>
          <w:lang w:eastAsia="th-TH"/>
        </w:rPr>
        <w:t>1</w:t>
      </w:r>
      <w:r w:rsidRPr="00606674">
        <w:rPr>
          <w:rFonts w:ascii="Browallia New" w:hAnsi="Browallia New" w:cs="Browallia New"/>
          <w:sz w:val="28"/>
          <w:szCs w:val="28"/>
          <w:cs/>
          <w:lang w:val="th-TH" w:eastAsia="th-TH"/>
        </w:rPr>
        <w:t xml:space="preserve"> มกราคม </w:t>
      </w:r>
      <w:r w:rsidR="00975C4A" w:rsidRPr="00975C4A">
        <w:rPr>
          <w:rFonts w:ascii="Browallia New" w:hAnsi="Browallia New" w:cs="Browallia New"/>
          <w:sz w:val="28"/>
          <w:szCs w:val="28"/>
          <w:lang w:eastAsia="th-TH"/>
        </w:rPr>
        <w:t>2567</w:t>
      </w:r>
      <w:r w:rsidRPr="00606674">
        <w:rPr>
          <w:rFonts w:ascii="Browallia New" w:hAnsi="Browallia New" w:cs="Browallia New"/>
          <w:sz w:val="28"/>
          <w:szCs w:val="28"/>
          <w:cs/>
          <w:lang w:val="th-TH" w:eastAsia="th-TH"/>
        </w:rPr>
        <w:t xml:space="preserve"> </w:t>
      </w:r>
      <w:r w:rsidR="00E268BF" w:rsidRPr="00CC02EC">
        <w:rPr>
          <w:rFonts w:ascii="Browallia New" w:hAnsi="Browallia New" w:cs="Browallia New"/>
          <w:sz w:val="28"/>
          <w:szCs w:val="28"/>
          <w:cs/>
        </w:rPr>
        <w:t>ไม่มีผลกระทบที่ม</w:t>
      </w:r>
      <w:r w:rsidR="00064E9B">
        <w:rPr>
          <w:rFonts w:ascii="Browallia New" w:hAnsi="Browallia New" w:cs="Browallia New" w:hint="cs"/>
          <w:sz w:val="28"/>
          <w:szCs w:val="28"/>
          <w:cs/>
        </w:rPr>
        <w:t>ี</w:t>
      </w:r>
      <w:r w:rsidR="00E268BF" w:rsidRPr="00CC02EC">
        <w:rPr>
          <w:rFonts w:ascii="Browallia New" w:hAnsi="Browallia New" w:cs="Browallia New"/>
          <w:sz w:val="28"/>
          <w:szCs w:val="28"/>
          <w:cs/>
        </w:rPr>
        <w:t>นัยสำคัญต่อบริษัท</w:t>
      </w:r>
    </w:p>
    <w:p w14:paraId="3F10DD24" w14:textId="0FE92329" w:rsidR="000D5F49" w:rsidRPr="000477F7" w:rsidRDefault="000D5F49" w:rsidP="000477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rPr>
      </w:pPr>
    </w:p>
    <w:p w14:paraId="789FEA78" w14:textId="69B60CC8" w:rsidR="00022F59" w:rsidRPr="00C06702" w:rsidRDefault="009A0038" w:rsidP="00E0191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459"/>
        <w:jc w:val="thaiDistribute"/>
        <w:rPr>
          <w:rFonts w:ascii="Browallia New" w:hAnsi="Browallia New" w:cs="Browallia New"/>
          <w:b/>
          <w:bCs/>
          <w:sz w:val="28"/>
          <w:szCs w:val="28"/>
        </w:rPr>
      </w:pPr>
      <w:r w:rsidRPr="00C06702">
        <w:rPr>
          <w:rFonts w:ascii="Browallia New" w:hAnsi="Browallia New" w:cs="Browallia New"/>
          <w:b/>
          <w:bCs/>
          <w:sz w:val="28"/>
          <w:szCs w:val="28"/>
          <w:cs/>
        </w:rPr>
        <w:t>มาตรฐานการรายงานทางการเงินซึ่งได้ประกาศในราชกิจจา</w:t>
      </w:r>
      <w:proofErr w:type="spellStart"/>
      <w:r w:rsidRPr="00C06702">
        <w:rPr>
          <w:rFonts w:ascii="Browallia New" w:hAnsi="Browallia New" w:cs="Browallia New"/>
          <w:b/>
          <w:bCs/>
          <w:sz w:val="28"/>
          <w:szCs w:val="28"/>
          <w:cs/>
        </w:rPr>
        <w:t>นุเ</w:t>
      </w:r>
      <w:proofErr w:type="spellEnd"/>
      <w:r w:rsidRPr="00C06702">
        <w:rPr>
          <w:rFonts w:ascii="Browallia New" w:hAnsi="Browallia New" w:cs="Browallia New"/>
          <w:b/>
          <w:bCs/>
          <w:sz w:val="28"/>
          <w:szCs w:val="28"/>
          <w:cs/>
        </w:rPr>
        <w:t>บกษาแล้ว แต่ยังไม่มีผลบังคับใช้</w:t>
      </w:r>
    </w:p>
    <w:p w14:paraId="29F2E4C6" w14:textId="77777777" w:rsidR="00022F59" w:rsidRPr="00016375" w:rsidRDefault="00022F59" w:rsidP="00022F59">
      <w:pPr>
        <w:ind w:left="1224"/>
        <w:rPr>
          <w:rFonts w:ascii="Browallia New" w:hAnsi="Browallia New" w:cs="Browallia New"/>
          <w:sz w:val="28"/>
          <w:szCs w:val="28"/>
          <w:lang w:eastAsia="th-TH"/>
        </w:rPr>
      </w:pPr>
    </w:p>
    <w:p w14:paraId="062550B1" w14:textId="40B1AE53" w:rsidR="00B02CDE" w:rsidRDefault="000941A0" w:rsidP="00FD5859">
      <w:pPr>
        <w:tabs>
          <w:tab w:val="clear" w:pos="907"/>
          <w:tab w:val="left" w:pos="2160"/>
        </w:tabs>
        <w:ind w:left="909"/>
        <w:jc w:val="thaiDistribute"/>
        <w:rPr>
          <w:rFonts w:ascii="Browallia New" w:hAnsi="Browallia New" w:cs="Browallia New"/>
          <w:sz w:val="28"/>
          <w:szCs w:val="28"/>
          <w:lang w:eastAsia="th-TH"/>
        </w:rPr>
      </w:pPr>
      <w:r w:rsidRPr="000941A0">
        <w:rPr>
          <w:rFonts w:ascii="Browallia New" w:hAnsi="Browallia New" w:cs="Browallia New"/>
          <w:sz w:val="28"/>
          <w:szCs w:val="28"/>
          <w:cs/>
          <w:lang w:val="th-TH" w:eastAsia="th-TH"/>
        </w:rPr>
        <w:t xml:space="preserve">มาตรฐานการรายงานทางการเงิน ฉบับที่ </w:t>
      </w:r>
      <w:r w:rsidR="00975C4A" w:rsidRPr="00975C4A">
        <w:rPr>
          <w:rFonts w:ascii="Browallia New" w:hAnsi="Browallia New" w:cs="Browallia New"/>
          <w:sz w:val="28"/>
          <w:szCs w:val="28"/>
          <w:lang w:eastAsia="th-TH"/>
        </w:rPr>
        <w:t>17</w:t>
      </w:r>
      <w:r w:rsidRPr="000941A0">
        <w:rPr>
          <w:rFonts w:ascii="Browallia New" w:hAnsi="Browallia New" w:cs="Browallia New"/>
          <w:sz w:val="28"/>
          <w:szCs w:val="28"/>
          <w:cs/>
          <w:lang w:val="th-TH" w:eastAsia="th-TH"/>
        </w:rPr>
        <w:t xml:space="preserve"> จะใช้แทนมาตรฐานการรายงานทางการเงิน ฉบับที่ </w:t>
      </w:r>
      <w:r w:rsidR="00975C4A" w:rsidRPr="00975C4A">
        <w:rPr>
          <w:rFonts w:ascii="Browallia New" w:hAnsi="Browallia New" w:cs="Browallia New"/>
          <w:sz w:val="28"/>
          <w:szCs w:val="28"/>
          <w:lang w:eastAsia="th-TH"/>
        </w:rPr>
        <w:t>4</w:t>
      </w:r>
      <w:r w:rsidRPr="000941A0">
        <w:rPr>
          <w:rFonts w:ascii="Browallia New" w:hAnsi="Browallia New" w:cs="Browallia New"/>
          <w:sz w:val="28"/>
          <w:szCs w:val="28"/>
          <w:cs/>
          <w:lang w:val="th-TH" w:eastAsia="th-TH"/>
        </w:rPr>
        <w:t xml:space="preserve"> </w:t>
      </w:r>
      <w:r w:rsidR="00C953F6">
        <w:rPr>
          <w:rFonts w:ascii="Browallia New" w:hAnsi="Browallia New" w:cs="Browallia New"/>
          <w:sz w:val="28"/>
          <w:szCs w:val="28"/>
          <w:lang w:eastAsia="th-TH"/>
        </w:rPr>
        <w:br/>
      </w:r>
      <w:r w:rsidRPr="000941A0">
        <w:rPr>
          <w:rFonts w:ascii="Browallia New" w:hAnsi="Browallia New" w:cs="Browallia New"/>
          <w:sz w:val="28"/>
          <w:szCs w:val="28"/>
          <w:cs/>
          <w:lang w:val="th-TH" w:eastAsia="th-TH"/>
        </w:rPr>
        <w:t xml:space="preserve">เรื่อง สัญญาประกันภัย สำหรับรอบระยะเวลารายงานประจำปีที่เริ่มในหรือหลังวันที่ </w:t>
      </w:r>
      <w:r w:rsidR="00975C4A" w:rsidRPr="00975C4A">
        <w:rPr>
          <w:rFonts w:ascii="Browallia New" w:hAnsi="Browallia New" w:cs="Browallia New"/>
          <w:sz w:val="28"/>
          <w:szCs w:val="28"/>
          <w:lang w:eastAsia="th-TH"/>
        </w:rPr>
        <w:t>1</w:t>
      </w:r>
      <w:r w:rsidRPr="000941A0">
        <w:rPr>
          <w:rFonts w:ascii="Browallia New" w:hAnsi="Browallia New" w:cs="Browallia New"/>
          <w:sz w:val="28"/>
          <w:szCs w:val="28"/>
          <w:cs/>
          <w:lang w:val="th-TH" w:eastAsia="th-TH"/>
        </w:rPr>
        <w:t xml:space="preserve"> มกราคม </w:t>
      </w:r>
      <w:r w:rsidR="00975C4A" w:rsidRPr="00975C4A">
        <w:rPr>
          <w:rFonts w:ascii="Browallia New" w:hAnsi="Browallia New" w:cs="Browallia New"/>
          <w:sz w:val="28"/>
          <w:szCs w:val="28"/>
          <w:lang w:eastAsia="th-TH"/>
        </w:rPr>
        <w:t>2568</w:t>
      </w:r>
    </w:p>
    <w:p w14:paraId="69D832F0" w14:textId="77777777" w:rsidR="000941A0" w:rsidRDefault="000941A0" w:rsidP="00FD5859">
      <w:pPr>
        <w:tabs>
          <w:tab w:val="clear" w:pos="907"/>
          <w:tab w:val="left" w:pos="2160"/>
        </w:tabs>
        <w:ind w:left="909"/>
        <w:jc w:val="thaiDistribute"/>
        <w:rPr>
          <w:rFonts w:ascii="Browallia New" w:hAnsi="Browallia New" w:cs="Browallia New"/>
          <w:sz w:val="28"/>
          <w:szCs w:val="28"/>
          <w:lang w:eastAsia="th-TH"/>
        </w:rPr>
      </w:pPr>
    </w:p>
    <w:p w14:paraId="6F068F55" w14:textId="0657C2AE" w:rsidR="008A1EEE" w:rsidRDefault="008A1EEE" w:rsidP="008A1EEE">
      <w:pPr>
        <w:tabs>
          <w:tab w:val="clear" w:pos="907"/>
          <w:tab w:val="left" w:pos="2160"/>
        </w:tabs>
        <w:ind w:left="909"/>
        <w:jc w:val="thaiDistribute"/>
        <w:rPr>
          <w:rFonts w:ascii="Browallia New" w:hAnsi="Browallia New" w:cs="Browallia New"/>
          <w:sz w:val="28"/>
          <w:szCs w:val="28"/>
          <w:lang w:eastAsia="th-TH"/>
        </w:rPr>
      </w:pPr>
      <w:r w:rsidRPr="008A1EEE">
        <w:rPr>
          <w:rFonts w:ascii="Browallia New" w:hAnsi="Browallia New" w:cs="Browallia New"/>
          <w:sz w:val="28"/>
          <w:szCs w:val="28"/>
          <w:cs/>
          <w:lang w:eastAsia="th-TH"/>
        </w:rPr>
        <w:t xml:space="preserve">มาตรฐานการรายงานทางการเงิน ฉบับที่ </w:t>
      </w:r>
      <w:r w:rsidR="00975C4A" w:rsidRPr="00975C4A">
        <w:rPr>
          <w:rFonts w:ascii="Browallia New" w:hAnsi="Browallia New" w:cs="Browallia New"/>
          <w:sz w:val="28"/>
          <w:szCs w:val="28"/>
          <w:lang w:eastAsia="th-TH"/>
        </w:rPr>
        <w:t>17</w:t>
      </w:r>
      <w:r w:rsidRPr="008A1EEE">
        <w:rPr>
          <w:rFonts w:ascii="Browallia New" w:hAnsi="Browallia New" w:cs="Browallia New"/>
          <w:sz w:val="28"/>
          <w:szCs w:val="28"/>
          <w:cs/>
          <w:lang w:eastAsia="th-TH"/>
        </w:rPr>
        <w:t xml:space="preserve"> กำหนดการวัดมูลค่าใหม่ซึ่งรวมถึงกระแสเงินสดจากการปฏิบัติครบและกำไรจากการให้บริการทางสัญญา กระแสเงินสดจากการปฏิบัติครบแสดงถึงมูลค่าปัจจุบันของสิทธิและภาระผูกพันของผู้รับประกันภัยต่อผู้ถือกรมธรรม์ที่ปรับด้วยความเสี่ยงแล้ว ประกอบด้วยประมาณการของกระแสเงินสดอนาคต การคิดลด และค่าปรับปรุงความเสี่ยงโดยชัดแจ้งสำหรับความเสี่ยงที่ไม่ใช่ทางการเงิน กำไรจากการให้บริการตามสัญญาแสดงถึงกำไรรอการรับรู้ที่บริษัทจะรับรู้เมื่อมีการให้บริการตามสัญญาประกันภัยตลอดระยะเวลาคุ้มครอง กำไรจากการให้บริการตามสัญญาถูกรับรู้ตามรูปแบบของหน่วยของความคุ้มครองโดยสะท้อนปริมาณของผลประโยชน์ที่ได้ให้ บริษัทอาจถือปฏิบัติตามวิธีการวัดมูลค่าแบบง่ายเมื่อเข้าเงื่อนไข</w:t>
      </w:r>
    </w:p>
    <w:p w14:paraId="2656D4FE" w14:textId="77777777" w:rsidR="008A1EEE" w:rsidRPr="008A1EEE" w:rsidRDefault="008A1EEE" w:rsidP="008A1EEE">
      <w:pPr>
        <w:tabs>
          <w:tab w:val="clear" w:pos="907"/>
          <w:tab w:val="left" w:pos="2160"/>
        </w:tabs>
        <w:ind w:left="909"/>
        <w:jc w:val="thaiDistribute"/>
        <w:rPr>
          <w:rFonts w:ascii="Browallia New" w:hAnsi="Browallia New" w:cs="Browallia New"/>
          <w:sz w:val="28"/>
          <w:szCs w:val="28"/>
          <w:lang w:eastAsia="th-TH"/>
        </w:rPr>
      </w:pPr>
    </w:p>
    <w:p w14:paraId="69B5A6A3" w14:textId="3B977F0F" w:rsidR="008A1EEE" w:rsidRDefault="008A1EEE" w:rsidP="008A1EEE">
      <w:pPr>
        <w:tabs>
          <w:tab w:val="clear" w:pos="907"/>
          <w:tab w:val="left" w:pos="2160"/>
        </w:tabs>
        <w:ind w:left="909"/>
        <w:jc w:val="thaiDistribute"/>
        <w:rPr>
          <w:rFonts w:ascii="Browallia New" w:hAnsi="Browallia New" w:cs="Browallia New"/>
          <w:sz w:val="28"/>
          <w:szCs w:val="28"/>
          <w:lang w:eastAsia="th-TH"/>
        </w:rPr>
      </w:pPr>
      <w:r w:rsidRPr="008A1EEE">
        <w:rPr>
          <w:rFonts w:ascii="Browallia New" w:hAnsi="Browallia New" w:cs="Browallia New"/>
          <w:sz w:val="28"/>
          <w:szCs w:val="28"/>
          <w:cs/>
          <w:lang w:eastAsia="th-TH"/>
        </w:rPr>
        <w:t xml:space="preserve">บริษัทสามารถเลือกรับรู้ผลกระทบเชิงลบสะสมของหนี้สินสัญญาประกันภัยจากการนำมาตรฐานการรายงานทางการเงิน ฉบับที่ </w:t>
      </w:r>
      <w:r w:rsidR="00975C4A" w:rsidRPr="00975C4A">
        <w:rPr>
          <w:rFonts w:ascii="Browallia New" w:hAnsi="Browallia New" w:cs="Browallia New"/>
          <w:sz w:val="28"/>
          <w:szCs w:val="28"/>
          <w:lang w:eastAsia="th-TH"/>
        </w:rPr>
        <w:t>17</w:t>
      </w:r>
      <w:r w:rsidRPr="008A1EEE">
        <w:rPr>
          <w:rFonts w:ascii="Browallia New" w:hAnsi="Browallia New" w:cs="Browallia New"/>
          <w:sz w:val="28"/>
          <w:szCs w:val="28"/>
          <w:cs/>
          <w:lang w:eastAsia="th-TH"/>
        </w:rPr>
        <w:t xml:space="preserve"> มาถือปฏิบัติเข้าในกำไรสะสมโดยวิธีเส้นตรงภายในระยะเวลาไม่เกิน </w:t>
      </w:r>
      <w:r w:rsidR="00975C4A" w:rsidRPr="00975C4A">
        <w:rPr>
          <w:rFonts w:ascii="Browallia New" w:hAnsi="Browallia New" w:cs="Browallia New"/>
          <w:sz w:val="28"/>
          <w:szCs w:val="28"/>
          <w:lang w:eastAsia="th-TH"/>
        </w:rPr>
        <w:t>3</w:t>
      </w:r>
      <w:r w:rsidRPr="008A1EEE">
        <w:rPr>
          <w:rFonts w:ascii="Browallia New" w:hAnsi="Browallia New" w:cs="Browallia New"/>
          <w:sz w:val="28"/>
          <w:szCs w:val="28"/>
          <w:cs/>
          <w:lang w:eastAsia="th-TH"/>
        </w:rPr>
        <w:t xml:space="preserve"> ปี นับจากวันเปลี่ยนผ่าน</w:t>
      </w:r>
    </w:p>
    <w:p w14:paraId="68286C4E" w14:textId="77777777" w:rsidR="008A1EEE" w:rsidRPr="008A1EEE" w:rsidRDefault="008A1EEE" w:rsidP="008A1EEE">
      <w:pPr>
        <w:tabs>
          <w:tab w:val="clear" w:pos="907"/>
          <w:tab w:val="left" w:pos="2160"/>
        </w:tabs>
        <w:ind w:left="909"/>
        <w:jc w:val="thaiDistribute"/>
        <w:rPr>
          <w:rFonts w:ascii="Browallia New" w:hAnsi="Browallia New" w:cs="Browallia New"/>
          <w:sz w:val="28"/>
          <w:szCs w:val="28"/>
          <w:lang w:eastAsia="th-TH"/>
        </w:rPr>
      </w:pPr>
    </w:p>
    <w:p w14:paraId="78C6B7AB" w14:textId="11F129B2" w:rsidR="008A1EEE" w:rsidRDefault="008A1EEE" w:rsidP="008A1EEE">
      <w:pPr>
        <w:tabs>
          <w:tab w:val="clear" w:pos="907"/>
          <w:tab w:val="left" w:pos="2160"/>
        </w:tabs>
        <w:ind w:left="909"/>
        <w:jc w:val="thaiDistribute"/>
        <w:rPr>
          <w:rFonts w:ascii="Browallia New" w:hAnsi="Browallia New" w:cs="Browallia New"/>
          <w:sz w:val="28"/>
          <w:szCs w:val="28"/>
          <w:lang w:eastAsia="th-TH"/>
        </w:rPr>
      </w:pPr>
      <w:r w:rsidRPr="008A1EEE">
        <w:rPr>
          <w:rFonts w:ascii="Browallia New" w:hAnsi="Browallia New" w:cs="Browallia New"/>
          <w:sz w:val="28"/>
          <w:szCs w:val="28"/>
          <w:cs/>
          <w:lang w:eastAsia="th-TH"/>
        </w:rPr>
        <w:t xml:space="preserve">นอกจากนี้มาตรฐานการรายงานทางการเงิน ฉบับที่ </w:t>
      </w:r>
      <w:r w:rsidR="00975C4A" w:rsidRPr="00975C4A">
        <w:rPr>
          <w:rFonts w:ascii="Browallia New" w:hAnsi="Browallia New" w:cs="Browallia New"/>
          <w:sz w:val="28"/>
          <w:szCs w:val="28"/>
          <w:lang w:eastAsia="th-TH"/>
        </w:rPr>
        <w:t>17</w:t>
      </w:r>
      <w:r w:rsidRPr="008A1EEE">
        <w:rPr>
          <w:rFonts w:ascii="Browallia New" w:hAnsi="Browallia New" w:cs="Browallia New"/>
          <w:sz w:val="28"/>
          <w:szCs w:val="28"/>
          <w:cs/>
          <w:lang w:eastAsia="th-TH"/>
        </w:rPr>
        <w:t xml:space="preserve"> ได้เปลี่ยนแปลงการนำเสนองบแสดงฐานะการเงินและงบกำไรขาดทุนเบ็ดเสร็จอย่างมีนัยสำคัญ และได้เพิ่มข้อกำหนดการเปิดเผยข้อมูลมากขึ้น</w:t>
      </w:r>
    </w:p>
    <w:p w14:paraId="4E8494E5" w14:textId="77777777" w:rsidR="008A1EEE" w:rsidRPr="008A1EEE" w:rsidRDefault="008A1EEE" w:rsidP="008A1EEE">
      <w:pPr>
        <w:tabs>
          <w:tab w:val="clear" w:pos="907"/>
          <w:tab w:val="left" w:pos="2160"/>
        </w:tabs>
        <w:ind w:left="909"/>
        <w:jc w:val="thaiDistribute"/>
        <w:rPr>
          <w:rFonts w:ascii="Browallia New" w:hAnsi="Browallia New" w:cs="Browallia New"/>
          <w:sz w:val="28"/>
          <w:szCs w:val="28"/>
          <w:lang w:eastAsia="th-TH"/>
        </w:rPr>
      </w:pPr>
    </w:p>
    <w:p w14:paraId="4621CC09" w14:textId="7A811002" w:rsidR="000941A0" w:rsidRPr="000941A0" w:rsidRDefault="008A1EEE" w:rsidP="008A1EEE">
      <w:pPr>
        <w:tabs>
          <w:tab w:val="clear" w:pos="907"/>
          <w:tab w:val="left" w:pos="2160"/>
        </w:tabs>
        <w:ind w:left="909"/>
        <w:jc w:val="thaiDistribute"/>
        <w:rPr>
          <w:rFonts w:ascii="Browallia New" w:hAnsi="Browallia New" w:cs="Browallia New"/>
          <w:sz w:val="28"/>
          <w:szCs w:val="28"/>
          <w:lang w:eastAsia="th-TH"/>
        </w:rPr>
      </w:pPr>
      <w:r w:rsidRPr="008A1EEE">
        <w:rPr>
          <w:rFonts w:ascii="Browallia New" w:hAnsi="Browallia New" w:cs="Browallia New"/>
          <w:sz w:val="28"/>
          <w:szCs w:val="28"/>
          <w:cs/>
          <w:lang w:eastAsia="th-TH"/>
        </w:rPr>
        <w:t>ขณะนี้ผู้บริหารกำลังพิจารณาถึงผลกระทบที่อาจเกิดขึ้นต่องบการเงินในงวดแรกที่ถือปฏิบัติตามมาตรฐานการรายงานทางการเงินดังกล่าว</w:t>
      </w:r>
    </w:p>
    <w:p w14:paraId="7513A3E4" w14:textId="77777777" w:rsidR="00356521" w:rsidRPr="008858DD" w:rsidRDefault="00356521" w:rsidP="008858DD">
      <w:pPr>
        <w:tabs>
          <w:tab w:val="clear" w:pos="907"/>
          <w:tab w:val="left" w:pos="2160"/>
        </w:tabs>
        <w:ind w:left="909"/>
        <w:jc w:val="thaiDistribute"/>
        <w:rPr>
          <w:rFonts w:ascii="Browallia New" w:hAnsi="Browallia New" w:cs="Browallia New"/>
          <w:sz w:val="28"/>
          <w:szCs w:val="28"/>
          <w:lang w:eastAsia="th-TH"/>
        </w:rPr>
      </w:pPr>
    </w:p>
    <w:p w14:paraId="7A119CB6" w14:textId="283112EC" w:rsidR="00C63B1D" w:rsidRDefault="00E55C1F" w:rsidP="00C73843">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6E0E4F">
        <w:rPr>
          <w:rFonts w:ascii="Browallia New" w:hAnsi="Browallia New" w:cs="Browallia New"/>
          <w:b/>
          <w:bCs/>
          <w:caps/>
          <w:sz w:val="28"/>
          <w:szCs w:val="28"/>
          <w:cs/>
        </w:rPr>
        <w:t>นโยบายการบัญชี</w:t>
      </w:r>
    </w:p>
    <w:p w14:paraId="2D5D99B6" w14:textId="77777777" w:rsidR="00C63B1D" w:rsidRDefault="00C63B1D" w:rsidP="00C63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036509DD" w14:textId="38EC818B" w:rsidR="00C1457E" w:rsidRDefault="00D9770E" w:rsidP="00E01919">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hanging="522"/>
        <w:jc w:val="thaiDistribute"/>
        <w:rPr>
          <w:rFonts w:ascii="Browallia New" w:hAnsi="Browallia New" w:cs="Browallia New"/>
          <w:sz w:val="28"/>
          <w:szCs w:val="28"/>
        </w:rPr>
      </w:pPr>
      <w:r w:rsidRPr="00D9770E">
        <w:rPr>
          <w:rFonts w:ascii="Browallia New" w:hAnsi="Browallia New" w:cs="Browallia New"/>
          <w:sz w:val="28"/>
          <w:szCs w:val="28"/>
          <w:cs/>
        </w:rPr>
        <w:t>เงินสดและรายการเทียบเท่าเงินสด</w:t>
      </w:r>
    </w:p>
    <w:p w14:paraId="7F0D36F5" w14:textId="77777777" w:rsidR="00D9770E" w:rsidRDefault="00D9770E" w:rsidP="00D9770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2A1E3D7B" w14:textId="02F0AAF4" w:rsidR="00D9770E" w:rsidRDefault="006B5560" w:rsidP="00D9770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6B5560">
        <w:rPr>
          <w:rFonts w:ascii="Browallia New" w:hAnsi="Browallia New" w:cs="Browallia New"/>
          <w:sz w:val="28"/>
          <w:szCs w:val="28"/>
          <w:cs/>
        </w:rPr>
        <w:t>เงินสดเป็นเงินที่บริษัทเก็บไว้ใช้เพื่อวัตถุประสงค์ทั่วไป ส่วนรายการเทียบเท่าเงินสดเป็นเงินฝากออมทรัพย์ เงินฝากกระแสรายวัน และเงินลงทุนระยะสั้นที่มีสภาพคล่องสูงและพร้อมที่จะเปลี่ยนแปลงเป็นเงินสดในจำนวนเงินที่แน่นอนซึ่งมีความเสี่ยงในการเปลี่ยนแปลงมูลค่าน้อย</w:t>
      </w:r>
    </w:p>
    <w:p w14:paraId="1FCE2FD5" w14:textId="77777777" w:rsidR="006B5560" w:rsidRDefault="006B5560" w:rsidP="00D9770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0FD259AE" w14:textId="1AC14527" w:rsidR="00D9429B" w:rsidRPr="00652A34" w:rsidRDefault="00D9429B" w:rsidP="00652A34">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hanging="522"/>
        <w:jc w:val="thaiDistribute"/>
        <w:rPr>
          <w:rFonts w:ascii="Browallia New" w:hAnsi="Browallia New" w:cs="Browallia New"/>
          <w:sz w:val="28"/>
          <w:szCs w:val="28"/>
        </w:rPr>
      </w:pPr>
      <w:r w:rsidRPr="00652A34">
        <w:rPr>
          <w:rFonts w:ascii="Browallia New" w:hAnsi="Browallia New" w:cs="Browallia New" w:hint="cs"/>
          <w:sz w:val="28"/>
          <w:szCs w:val="28"/>
          <w:cs/>
        </w:rPr>
        <w:t>สินทรัพย์</w:t>
      </w:r>
      <w:r w:rsidRPr="00652A34">
        <w:rPr>
          <w:rFonts w:ascii="Browallia New" w:hAnsi="Browallia New" w:cs="Browallia New"/>
          <w:sz w:val="28"/>
          <w:szCs w:val="28"/>
          <w:cs/>
        </w:rPr>
        <w:t>ทางการเงิน</w:t>
      </w:r>
    </w:p>
    <w:p w14:paraId="1ECA0F3C" w14:textId="77777777" w:rsidR="00D9429B" w:rsidRDefault="00D9429B" w:rsidP="00E723B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2DEA9AFF" w14:textId="5A02F0FF" w:rsidR="007D0330" w:rsidRDefault="000037BC" w:rsidP="00B66AA9">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0037BC">
        <w:rPr>
          <w:rFonts w:ascii="Browallia New" w:hAnsi="Browallia New" w:cs="Browallia New"/>
          <w:sz w:val="28"/>
          <w:szCs w:val="28"/>
          <w:cs/>
        </w:rPr>
        <w:t>การจัดประเภท</w:t>
      </w:r>
    </w:p>
    <w:p w14:paraId="6391C323" w14:textId="77777777" w:rsidR="00D85307" w:rsidRDefault="00D85307" w:rsidP="006B0A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8"/>
          <w:szCs w:val="28"/>
        </w:rPr>
      </w:pPr>
    </w:p>
    <w:p w14:paraId="7CAC2A66" w14:textId="7B7973B3" w:rsidR="00706AAC" w:rsidRDefault="00CD72E4" w:rsidP="00C953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r w:rsidRPr="00CD72E4">
        <w:rPr>
          <w:rFonts w:ascii="Browallia New" w:hAnsi="Browallia New" w:cs="Browallia New"/>
          <w:sz w:val="28"/>
          <w:szCs w:val="28"/>
          <w:cs/>
        </w:rPr>
        <w:t xml:space="preserve">บริษัทจัดประเภทสินทรัพย์ทางการเงินประเภทตราสารหนี้ตามลักษณะการวัดมูลค่า โดยพิจารณาจาก </w:t>
      </w:r>
      <w:r w:rsidR="00C953F6">
        <w:rPr>
          <w:rFonts w:ascii="Browallia New" w:hAnsi="Browallia New" w:cs="Browallia New"/>
          <w:sz w:val="28"/>
          <w:szCs w:val="28"/>
        </w:rPr>
        <w:br/>
      </w:r>
      <w:r w:rsidRPr="00CD72E4">
        <w:rPr>
          <w:rFonts w:ascii="Browallia New" w:hAnsi="Browallia New" w:cs="Browallia New"/>
          <w:sz w:val="28"/>
          <w:szCs w:val="28"/>
          <w:cs/>
        </w:rPr>
        <w:t>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CD72E4">
        <w:rPr>
          <w:rFonts w:ascii="Browallia New" w:hAnsi="Browallia New" w:cs="Browallia New"/>
          <w:sz w:val="28"/>
          <w:szCs w:val="28"/>
        </w:rPr>
        <w:t xml:space="preserve">SPPI) </w:t>
      </w:r>
      <w:r w:rsidRPr="00CD72E4">
        <w:rPr>
          <w:rFonts w:ascii="Browallia New" w:hAnsi="Browallia New" w:cs="Browallia New"/>
          <w:sz w:val="28"/>
          <w:szCs w:val="28"/>
          <w:cs/>
        </w:rPr>
        <w:t>หรือไม่ ดังนี้</w:t>
      </w:r>
    </w:p>
    <w:p w14:paraId="7B1DAB1F" w14:textId="3EEFA6FE" w:rsidR="00E37D4E" w:rsidRDefault="00E37D4E" w:rsidP="00C953F6">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8" w:hanging="297"/>
        <w:jc w:val="thaiDistribute"/>
        <w:rPr>
          <w:rFonts w:ascii="Browallia New" w:hAnsi="Browallia New" w:cs="Browallia New"/>
          <w:sz w:val="28"/>
          <w:szCs w:val="28"/>
        </w:rPr>
      </w:pPr>
      <w:r w:rsidRPr="00E37D4E">
        <w:rPr>
          <w:rFonts w:ascii="Browallia New" w:hAnsi="Browallia New" w:cs="Browallia New"/>
          <w:sz w:val="28"/>
          <w:szCs w:val="28"/>
          <w:cs/>
        </w:rPr>
        <w:t>รายการที่วัดมูลค่าภายหลังด้วยมูลค่ายุติธรรม (ผ่านกำไรขาดทุนเบ็ดเสร็จอื่นหรือผ่านกำไรหรือขาดทุน</w:t>
      </w:r>
      <w:r w:rsidR="00E64707">
        <w:rPr>
          <w:rFonts w:ascii="Browallia New" w:hAnsi="Browallia New" w:cs="Browallia New" w:hint="cs"/>
          <w:sz w:val="28"/>
          <w:szCs w:val="28"/>
          <w:cs/>
        </w:rPr>
        <w:t>) และ</w:t>
      </w:r>
    </w:p>
    <w:p w14:paraId="788E3A17" w14:textId="2A76789C" w:rsidR="00E64707" w:rsidRPr="00E37D4E" w:rsidRDefault="00E64707" w:rsidP="00C953F6">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8" w:hanging="297"/>
        <w:jc w:val="thaiDistribute"/>
        <w:rPr>
          <w:rFonts w:ascii="Browallia New" w:hAnsi="Browallia New" w:cs="Browallia New"/>
          <w:sz w:val="28"/>
          <w:szCs w:val="28"/>
        </w:rPr>
      </w:pPr>
      <w:r>
        <w:rPr>
          <w:rFonts w:ascii="Browallia New" w:hAnsi="Browallia New" w:cs="Browallia New" w:hint="cs"/>
          <w:sz w:val="28"/>
          <w:szCs w:val="28"/>
          <w:cs/>
        </w:rPr>
        <w:t>รายการ</w:t>
      </w:r>
      <w:r w:rsidR="00871E57" w:rsidRPr="00871E57">
        <w:rPr>
          <w:rFonts w:ascii="Browallia New" w:hAnsi="Browallia New" w:cs="Browallia New"/>
          <w:sz w:val="28"/>
          <w:szCs w:val="28"/>
          <w:cs/>
        </w:rPr>
        <w:t>ที่วัดมูลค่าด้วยราคาทุนตัดจำหน่าย</w:t>
      </w:r>
    </w:p>
    <w:p w14:paraId="34F9F623" w14:textId="77777777" w:rsidR="007D0330" w:rsidRDefault="007D0330" w:rsidP="00E723B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4964E274" w14:textId="2CB8CAAE" w:rsidR="007D0330" w:rsidRPr="000113F1" w:rsidRDefault="00D85307" w:rsidP="00C953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8"/>
          <w:szCs w:val="28"/>
        </w:rPr>
      </w:pPr>
      <w:r w:rsidRPr="00D85307">
        <w:rPr>
          <w:rFonts w:ascii="Browallia New" w:hAnsi="Browallia New" w:cs="Browallia New"/>
          <w:sz w:val="28"/>
          <w:szCs w:val="28"/>
          <w:cs/>
        </w:rPr>
        <w:t>บริษัท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2A3BD8A7" w14:textId="77777777" w:rsidR="007D0330" w:rsidRDefault="007D0330" w:rsidP="00C953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8"/>
          <w:szCs w:val="28"/>
        </w:rPr>
      </w:pPr>
    </w:p>
    <w:p w14:paraId="1286B3B8" w14:textId="1AD01625" w:rsidR="007D0330" w:rsidRDefault="006B0A26" w:rsidP="00C953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8"/>
          <w:szCs w:val="28"/>
        </w:rPr>
      </w:pPr>
      <w:r w:rsidRPr="006B0A26">
        <w:rPr>
          <w:rFonts w:ascii="Browallia New" w:hAnsi="Browallia New" w:cs="Browallia New"/>
          <w:sz w:val="28"/>
          <w:szCs w:val="28"/>
          <w:cs/>
        </w:rPr>
        <w:t>สำหรับเงินลงทุนในตราสารทุน บริษัทสามารถเลือก (ซึ่งไม่สามารถเปลี่ยนแปลงได้) ที่จะวัดมูลค่าเงินลงทุนในตราสารทุน ณ วันที่รับรู้เริ่มแรกด้วยมูลค่ายุติธรรมผ่านกำไรขาดทุน (</w:t>
      </w:r>
      <w:r w:rsidRPr="006B0A26">
        <w:rPr>
          <w:rFonts w:ascii="Browallia New" w:hAnsi="Browallia New" w:cs="Browallia New"/>
          <w:sz w:val="28"/>
          <w:szCs w:val="28"/>
        </w:rPr>
        <w:t xml:space="preserve">FVPL) </w:t>
      </w:r>
      <w:r w:rsidRPr="006B0A26">
        <w:rPr>
          <w:rFonts w:ascii="Browallia New" w:hAnsi="Browallia New" w:cs="Browallia New"/>
          <w:sz w:val="28"/>
          <w:szCs w:val="28"/>
          <w:cs/>
        </w:rPr>
        <w:t>หรือด้วยมูลค่ายุติธรรมผ่านกำไรขาดทุนเบ็ดเสร็จอื่น (</w:t>
      </w:r>
      <w:r w:rsidRPr="006B0A26">
        <w:rPr>
          <w:rFonts w:ascii="Browallia New" w:hAnsi="Browallia New" w:cs="Browallia New"/>
          <w:sz w:val="28"/>
          <w:szCs w:val="28"/>
        </w:rPr>
        <w:t xml:space="preserve">FVOCI) </w:t>
      </w:r>
      <w:r w:rsidRPr="006B0A26">
        <w:rPr>
          <w:rFonts w:ascii="Browallia New" w:hAnsi="Browallia New" w:cs="Browallia New"/>
          <w:sz w:val="28"/>
          <w:szCs w:val="28"/>
          <w:cs/>
        </w:rPr>
        <w:t xml:space="preserve">ยกเว้นเงินลงทุนในตราสารทุนที่ถือไว้เพื่อค้าจะวัดมูลค่าด้วย </w:t>
      </w:r>
      <w:r w:rsidRPr="006B0A26">
        <w:rPr>
          <w:rFonts w:ascii="Browallia New" w:hAnsi="Browallia New" w:cs="Browallia New"/>
          <w:sz w:val="28"/>
          <w:szCs w:val="28"/>
        </w:rPr>
        <w:t xml:space="preserve">FVPL </w:t>
      </w:r>
      <w:r w:rsidRPr="006B0A26">
        <w:rPr>
          <w:rFonts w:ascii="Browallia New" w:hAnsi="Browallia New" w:cs="Browallia New"/>
          <w:sz w:val="28"/>
          <w:szCs w:val="28"/>
          <w:cs/>
        </w:rPr>
        <w:t>เท่านั้น</w:t>
      </w:r>
    </w:p>
    <w:p w14:paraId="5A9A96B0" w14:textId="77777777" w:rsidR="00E4330A" w:rsidRDefault="00E4330A" w:rsidP="00E723B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7C37DD49" w14:textId="126859D1" w:rsidR="00B559E1" w:rsidRPr="00163345" w:rsidRDefault="00B559E1" w:rsidP="00652A34">
      <w:pPr>
        <w:pStyle w:val="ListParagraph"/>
        <w:numPr>
          <w:ilvl w:val="0"/>
          <w:numId w:val="40"/>
        </w:numPr>
        <w:rPr>
          <w:rFonts w:ascii="Browallia New" w:hAnsi="Browallia New" w:cs="Browallia New"/>
          <w:sz w:val="28"/>
          <w:szCs w:val="28"/>
        </w:rPr>
      </w:pPr>
      <w:r w:rsidRPr="00163345">
        <w:rPr>
          <w:rFonts w:ascii="Browallia New" w:hAnsi="Browallia New" w:cs="Browallia New"/>
          <w:sz w:val="28"/>
          <w:szCs w:val="28"/>
          <w:cs/>
        </w:rPr>
        <w:t>การ</w:t>
      </w:r>
      <w:r w:rsidRPr="00163345">
        <w:rPr>
          <w:rFonts w:ascii="Browallia New" w:hAnsi="Browallia New" w:cs="Browallia New" w:hint="cs"/>
          <w:sz w:val="28"/>
          <w:szCs w:val="28"/>
          <w:cs/>
        </w:rPr>
        <w:t>รับรู้รายการ</w:t>
      </w:r>
      <w:r w:rsidR="00652A34" w:rsidRPr="00163345">
        <w:rPr>
          <w:rFonts w:ascii="Browallia New" w:hAnsi="Browallia New" w:cs="Browallia New"/>
          <w:sz w:val="28"/>
          <w:szCs w:val="28"/>
          <w:cs/>
        </w:rPr>
        <w:t>และการตัดรายการ</w:t>
      </w:r>
    </w:p>
    <w:p w14:paraId="4CF58461" w14:textId="77777777" w:rsidR="007D0330" w:rsidRPr="004C6315" w:rsidRDefault="007D0330" w:rsidP="00E723B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4"/>
          <w:szCs w:val="24"/>
        </w:rPr>
      </w:pPr>
    </w:p>
    <w:p w14:paraId="7F77AA9C" w14:textId="5E45A56D" w:rsidR="005E5B5E" w:rsidRPr="00652A34" w:rsidRDefault="00652A34" w:rsidP="00007AC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68"/>
        <w:jc w:val="thaiDistribute"/>
        <w:rPr>
          <w:rFonts w:ascii="Browallia New" w:hAnsi="Browallia New" w:cs="Browallia New"/>
          <w:sz w:val="28"/>
          <w:szCs w:val="28"/>
        </w:rPr>
      </w:pPr>
      <w:r w:rsidRPr="00163345">
        <w:rPr>
          <w:rFonts w:ascii="Browallia New" w:hAnsi="Browallia New" w:cs="Browallia New"/>
          <w:sz w:val="28"/>
          <w:szCs w:val="28"/>
          <w:cs/>
        </w:rPr>
        <w:t>ในการซื้อหรือได้มาหรือขายสินทรัพย์ทางการเงินโดยปกติ บริษัทจะรับรู้รายการ ณ วันที่ทำรายการค้า ซึ่งเป็นวันที่บริษัทเข้าทำรายการซื้อหรือขายสินทรัพย์นั้น  โดยบริษัทจะตัดรายการสินทรัพย์ทางการเงินออกเมื่อสิทธิในการได้รับกระแสเงินสดจากสินทรัพย์นั้นสิ้นสุดลงหรือได้ถูกโอนไปและบริษัทได้โอนความเสี่ยงและผลประโยชน์ที่เกี่ยวข้องกับการเป็นเจ้าของสินทรัพย์ออกไป</w:t>
      </w:r>
    </w:p>
    <w:p w14:paraId="551DC8AB" w14:textId="77777777" w:rsidR="001A0BC4" w:rsidRPr="00874574" w:rsidRDefault="001A0BC4" w:rsidP="00E723B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2"/>
        </w:rPr>
      </w:pPr>
    </w:p>
    <w:p w14:paraId="2B2517A1" w14:textId="4566C056" w:rsidR="006E4665" w:rsidRDefault="006E4665" w:rsidP="00874574">
      <w:pPr>
        <w:pStyle w:val="ListParagraph"/>
        <w:numPr>
          <w:ilvl w:val="0"/>
          <w:numId w:val="40"/>
        </w:numPr>
        <w:rPr>
          <w:rFonts w:ascii="Browallia New" w:hAnsi="Browallia New" w:cs="Browallia New"/>
          <w:sz w:val="28"/>
          <w:szCs w:val="28"/>
        </w:rPr>
      </w:pPr>
      <w:r w:rsidRPr="006E4665">
        <w:rPr>
          <w:rFonts w:ascii="Browallia New" w:hAnsi="Browallia New" w:cs="Browallia New"/>
          <w:sz w:val="28"/>
          <w:szCs w:val="28"/>
          <w:cs/>
        </w:rPr>
        <w:t>การวัดมูลค่า</w:t>
      </w:r>
    </w:p>
    <w:p w14:paraId="352AB6B6" w14:textId="77777777" w:rsidR="00C53BCA" w:rsidRPr="00494813" w:rsidRDefault="00C53BCA" w:rsidP="00C53B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2"/>
        </w:rPr>
      </w:pPr>
    </w:p>
    <w:p w14:paraId="5E2C6893" w14:textId="451972F9" w:rsidR="006E4665" w:rsidRPr="00C53BCA" w:rsidRDefault="00C53BCA" w:rsidP="00C43C8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r w:rsidRPr="00C53BCA">
        <w:rPr>
          <w:rFonts w:ascii="Browallia New" w:hAnsi="Browallia New" w:cs="Browallia New"/>
          <w:sz w:val="28"/>
          <w:szCs w:val="28"/>
          <w:cs/>
        </w:rPr>
        <w:t xml:space="preserve">ในการรับรู้รายการเมื่อเริ่มแรก บริษัทวัดมูลค่าของสินทรัพย์ทางการเงินด้วยมูลค่ายุติธรรมบวกต้นทุนการทำรายการซึ่งเกี่ยวข้องโดยตรงกับการได้มาซึ่งสินทรัพย์นั้นในกรณีสินทรัพย์ทางการเงินที่ไม่ได้วัดมูลค่าด้วย </w:t>
      </w:r>
      <w:r w:rsidRPr="00C53BCA">
        <w:rPr>
          <w:rFonts w:ascii="Browallia New" w:hAnsi="Browallia New" w:cs="Browallia New"/>
          <w:sz w:val="28"/>
          <w:szCs w:val="28"/>
        </w:rPr>
        <w:t xml:space="preserve">FVPL </w:t>
      </w:r>
      <w:r w:rsidRPr="00C53BCA">
        <w:rPr>
          <w:rFonts w:ascii="Browallia New" w:hAnsi="Browallia New" w:cs="Browallia New"/>
          <w:sz w:val="28"/>
          <w:szCs w:val="28"/>
          <w:cs/>
        </w:rPr>
        <w:t xml:space="preserve">สำหรับสินทรัพย์ทางการเงินที่วัดมูลค่าด้วย </w:t>
      </w:r>
      <w:r w:rsidRPr="00C53BCA">
        <w:rPr>
          <w:rFonts w:ascii="Browallia New" w:hAnsi="Browallia New" w:cs="Browallia New"/>
          <w:sz w:val="28"/>
          <w:szCs w:val="28"/>
        </w:rPr>
        <w:t xml:space="preserve">FVPL </w:t>
      </w:r>
      <w:r w:rsidRPr="00C53BCA">
        <w:rPr>
          <w:rFonts w:ascii="Browallia New" w:hAnsi="Browallia New" w:cs="Browallia New"/>
          <w:sz w:val="28"/>
          <w:szCs w:val="28"/>
          <w:cs/>
        </w:rPr>
        <w:t>บริษัทจะรับรู้ต้นทุนการทำรายการที่เกี่ยวข้องเป็นค่าใช้จ่ายในกำไรหรือขาดทุน</w:t>
      </w:r>
    </w:p>
    <w:p w14:paraId="58DC6AC5" w14:textId="77777777" w:rsidR="00522844" w:rsidRPr="00494813" w:rsidRDefault="00522844" w:rsidP="00C43C8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2"/>
        </w:rPr>
      </w:pPr>
    </w:p>
    <w:p w14:paraId="5B6E7AD9" w14:textId="2BFB0ADC" w:rsidR="006E4665" w:rsidRDefault="00522844" w:rsidP="00C43C8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r w:rsidRPr="00522844">
        <w:rPr>
          <w:rFonts w:ascii="Browallia New" w:hAnsi="Browallia New" w:cs="Browallia New"/>
          <w:sz w:val="28"/>
          <w:szCs w:val="28"/>
          <w:cs/>
        </w:rPr>
        <w:t>บริษัทจะพิจารณาสินทรัพย์ทางการเงินซึ่งมีอนุพันธ์แฝงในภาพรวมว่าลักษณะกระแสเงินสดตามสัญญาว่าเข้าเงื่อนไขของการเป็นเงินต้นและดอกเบี้ย (</w:t>
      </w:r>
      <w:r w:rsidRPr="00522844">
        <w:rPr>
          <w:rFonts w:ascii="Browallia New" w:hAnsi="Browallia New" w:cs="Browallia New"/>
          <w:sz w:val="28"/>
          <w:szCs w:val="28"/>
        </w:rPr>
        <w:t xml:space="preserve">SPPI) </w:t>
      </w:r>
      <w:r w:rsidRPr="00522844">
        <w:rPr>
          <w:rFonts w:ascii="Browallia New" w:hAnsi="Browallia New" w:cs="Browallia New"/>
          <w:sz w:val="28"/>
          <w:szCs w:val="28"/>
          <w:cs/>
        </w:rPr>
        <w:t>หรือไม่</w:t>
      </w:r>
    </w:p>
    <w:p w14:paraId="17C43862" w14:textId="77777777" w:rsidR="006E4665" w:rsidRPr="004C6315" w:rsidRDefault="006E4665" w:rsidP="00E723B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4"/>
          <w:szCs w:val="24"/>
        </w:rPr>
      </w:pPr>
    </w:p>
    <w:p w14:paraId="5029450A" w14:textId="753A0746" w:rsidR="00522844" w:rsidRDefault="00522844" w:rsidP="00B66AA9">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ตราสารหนี้</w:t>
      </w:r>
    </w:p>
    <w:p w14:paraId="6F2264D2" w14:textId="77777777" w:rsidR="00630086" w:rsidRPr="004C6315" w:rsidRDefault="00630086" w:rsidP="00E723B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4"/>
          <w:szCs w:val="24"/>
        </w:rPr>
      </w:pPr>
    </w:p>
    <w:p w14:paraId="655D519E" w14:textId="14E011DB" w:rsidR="00522844" w:rsidRDefault="00630086" w:rsidP="00C43C8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32"/>
        <w:jc w:val="thaiDistribute"/>
        <w:rPr>
          <w:rFonts w:ascii="Browallia New" w:hAnsi="Browallia New" w:cs="Browallia New"/>
          <w:sz w:val="28"/>
          <w:szCs w:val="28"/>
        </w:rPr>
      </w:pPr>
      <w:r w:rsidRPr="00630086">
        <w:rPr>
          <w:rFonts w:ascii="Browallia New" w:hAnsi="Browallia New" w:cs="Browallia New"/>
          <w:sz w:val="28"/>
          <w:szCs w:val="28"/>
          <w:cs/>
        </w:rPr>
        <w:t>การวัดมูลค่าในภายหลังของตราสารหนี้ขึ้นอยู่กับโมเดลธุรกิจของบริษัทในการจัดการสินทรัพย์ทาง</w:t>
      </w:r>
      <w:r w:rsidR="00C43C83">
        <w:rPr>
          <w:rFonts w:ascii="Browallia New" w:hAnsi="Browallia New" w:cs="Browallia New"/>
          <w:sz w:val="28"/>
          <w:szCs w:val="28"/>
        </w:rPr>
        <w:br/>
      </w:r>
      <w:r w:rsidRPr="00630086">
        <w:rPr>
          <w:rFonts w:ascii="Browallia New" w:hAnsi="Browallia New" w:cs="Browallia New"/>
          <w:sz w:val="28"/>
          <w:szCs w:val="28"/>
          <w:cs/>
        </w:rPr>
        <w:t>การเงิน และลักษณะของกระแสเงินสดตามสัญญาของสินทรัพย์ทางการเงิน การวัดมูลค่าสินทรัพย์</w:t>
      </w:r>
      <w:r w:rsidR="00C43C83">
        <w:rPr>
          <w:rFonts w:ascii="Browallia New" w:hAnsi="Browallia New" w:cs="Browallia New"/>
          <w:sz w:val="28"/>
          <w:szCs w:val="28"/>
        </w:rPr>
        <w:br/>
      </w:r>
      <w:r w:rsidRPr="00630086">
        <w:rPr>
          <w:rFonts w:ascii="Browallia New" w:hAnsi="Browallia New" w:cs="Browallia New"/>
          <w:sz w:val="28"/>
          <w:szCs w:val="28"/>
          <w:cs/>
        </w:rPr>
        <w:t xml:space="preserve">ทางการเงินประเภทตราสารหนี้สามารถแบ่งได้เป็น </w:t>
      </w:r>
      <w:r w:rsidR="00975C4A" w:rsidRPr="00975C4A">
        <w:rPr>
          <w:rFonts w:ascii="Browallia New" w:hAnsi="Browallia New" w:cs="Browallia New"/>
          <w:sz w:val="28"/>
          <w:szCs w:val="28"/>
        </w:rPr>
        <w:t>3</w:t>
      </w:r>
      <w:r w:rsidRPr="00630086">
        <w:rPr>
          <w:rFonts w:ascii="Browallia New" w:hAnsi="Browallia New" w:cs="Browallia New"/>
          <w:sz w:val="28"/>
          <w:szCs w:val="28"/>
          <w:cs/>
        </w:rPr>
        <w:t xml:space="preserve"> ประเภทดังนี้</w:t>
      </w:r>
    </w:p>
    <w:p w14:paraId="54706097" w14:textId="77777777" w:rsidR="00630086" w:rsidRPr="004C6315" w:rsidRDefault="00630086" w:rsidP="00E723B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0"/>
          <w:szCs w:val="20"/>
        </w:rPr>
      </w:pPr>
    </w:p>
    <w:p w14:paraId="2044B930" w14:textId="268C15B3" w:rsidR="00630086" w:rsidRDefault="00766715" w:rsidP="00874574">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8" w:hanging="277"/>
        <w:jc w:val="thaiDistribute"/>
        <w:rPr>
          <w:rFonts w:ascii="Browallia New" w:hAnsi="Browallia New" w:cs="Browallia New"/>
          <w:sz w:val="28"/>
          <w:szCs w:val="28"/>
        </w:rPr>
      </w:pPr>
      <w:r w:rsidRPr="00766715">
        <w:rPr>
          <w:rFonts w:ascii="Browallia New" w:hAnsi="Browallia New" w:cs="Browallia New"/>
          <w:sz w:val="28"/>
          <w:szCs w:val="28"/>
          <w:cs/>
        </w:rPr>
        <w:t>ราคาทุนตัดจำหน่าย - สินทรัพย์ทางการเงินที่บริษัทถือไว้เพื่อรับชำระกระแสเงินสดตามสัญญาซึ่งประกอบด้วยเงินต้นและดอกเบี้ยเท่านั้น 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w:t>
      </w:r>
      <w:r w:rsidRPr="00652A34">
        <w:rPr>
          <w:rFonts w:ascii="Browallia New" w:hAnsi="Browallia New" w:cs="Browallia New"/>
          <w:sz w:val="28"/>
          <w:szCs w:val="28"/>
          <w:cs/>
        </w:rPr>
        <w:t>รายการดอกเบี้ยรับ</w:t>
      </w:r>
      <w:r w:rsidRPr="00766715">
        <w:rPr>
          <w:rFonts w:ascii="Browallia New" w:hAnsi="Browallia New" w:cs="Browallia New"/>
          <w:sz w:val="28"/>
          <w:szCs w:val="28"/>
          <w:cs/>
        </w:rPr>
        <w:t xml:space="preserve"> กำไรหรือขาดทุนที่เกิดขึ้นจากการตัดรายการจะรับรู้โดยตรงในกำไรหรือขาดทุน และแสดงรายการในกำไร/(ขาดทุน)อื่นพร้อมกับกำไร/ขาดทุนจากอัตราแลกเปลี่ยน  รายการขาดทุนจากการด้อยค่าแสดงเป็นรายการแยกต่างหากในงบกำไรขาดทุนเบ็ดเสร็จ</w:t>
      </w:r>
    </w:p>
    <w:p w14:paraId="032D053F" w14:textId="77777777" w:rsidR="00630086" w:rsidRPr="004C6315" w:rsidRDefault="00630086" w:rsidP="008745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8" w:hanging="277"/>
        <w:jc w:val="thaiDistribute"/>
        <w:rPr>
          <w:rFonts w:ascii="Browallia New" w:hAnsi="Browallia New" w:cs="Browallia New"/>
          <w:sz w:val="16"/>
          <w:szCs w:val="16"/>
        </w:rPr>
      </w:pPr>
    </w:p>
    <w:p w14:paraId="4DFDB3C1" w14:textId="7777704D" w:rsidR="00522844" w:rsidRDefault="00E26666" w:rsidP="00874574">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8" w:hanging="277"/>
        <w:jc w:val="thaiDistribute"/>
        <w:rPr>
          <w:rFonts w:ascii="Browallia New" w:hAnsi="Browallia New" w:cs="Browallia New"/>
          <w:sz w:val="28"/>
          <w:szCs w:val="28"/>
        </w:rPr>
      </w:pPr>
      <w:r w:rsidRPr="00E26666">
        <w:rPr>
          <w:rFonts w:ascii="Browallia New" w:hAnsi="Browallia New" w:cs="Browallia New"/>
          <w:sz w:val="28"/>
          <w:szCs w:val="28"/>
          <w:cs/>
        </w:rPr>
        <w:t>มูลค่ายุติธรรมผ่านกำไรขาดทุนเบ็ดเสร็จอื่น (</w:t>
      </w:r>
      <w:r w:rsidRPr="00E26666">
        <w:rPr>
          <w:rFonts w:ascii="Browallia New" w:hAnsi="Browallia New" w:cs="Browallia New"/>
          <w:sz w:val="28"/>
          <w:szCs w:val="28"/>
        </w:rPr>
        <w:t xml:space="preserve">FVOCI) – </w:t>
      </w:r>
      <w:r w:rsidRPr="00E26666">
        <w:rPr>
          <w:rFonts w:ascii="Browallia New" w:hAnsi="Browallia New" w:cs="Browallia New"/>
          <w:sz w:val="28"/>
          <w:szCs w:val="28"/>
          <w:cs/>
        </w:rPr>
        <w:t xml:space="preserve">สินทรัพย์ทางการเงินที่บริษัทถือไว้เพื่อ </w:t>
      </w:r>
      <w:r w:rsidR="004C6315">
        <w:rPr>
          <w:rFonts w:ascii="Browallia New" w:hAnsi="Browallia New" w:cs="Browallia New"/>
          <w:sz w:val="28"/>
          <w:szCs w:val="28"/>
        </w:rPr>
        <w:br/>
      </w:r>
      <w:r w:rsidRPr="00E26666">
        <w:rPr>
          <w:rFonts w:ascii="Browallia New" w:hAnsi="Browallia New" w:cs="Browallia New"/>
          <w:sz w:val="28"/>
          <w:szCs w:val="28"/>
          <w:cs/>
        </w:rPr>
        <w:t xml:space="preserve">ก) รับชำระกระแสเงินสดตามสัญญาซึ่งประกอบด้วยเงินต้นและดอกเบี้ยเท่านั้น และ ข) เพื่อขาย </w:t>
      </w:r>
      <w:r w:rsidR="00874574">
        <w:rPr>
          <w:rFonts w:ascii="Browallia New" w:hAnsi="Browallia New" w:cs="Browallia New"/>
          <w:sz w:val="28"/>
          <w:szCs w:val="28"/>
        </w:rPr>
        <w:br/>
      </w:r>
      <w:r w:rsidRPr="00E26666">
        <w:rPr>
          <w:rFonts w:ascii="Browallia New" w:hAnsi="Browallia New" w:cs="Browallia New"/>
          <w:sz w:val="28"/>
          <w:szCs w:val="28"/>
          <w:cs/>
        </w:rPr>
        <w:t xml:space="preserve">จะวัดมูลค่าด้วย </w:t>
      </w:r>
      <w:r w:rsidRPr="00E26666">
        <w:rPr>
          <w:rFonts w:ascii="Browallia New" w:hAnsi="Browallia New" w:cs="Browallia New"/>
          <w:sz w:val="28"/>
          <w:szCs w:val="28"/>
        </w:rPr>
        <w:t xml:space="preserve">FVOCI  </w:t>
      </w:r>
      <w:r w:rsidRPr="00E26666">
        <w:rPr>
          <w:rFonts w:ascii="Browallia New" w:hAnsi="Browallia New" w:cs="Browallia New"/>
          <w:sz w:val="28"/>
          <w:szCs w:val="28"/>
          <w:cs/>
        </w:rPr>
        <w:t xml:space="preserve">และรับรู้การเปลี่ยนแปลงในมูลค่าของสินทรัพย์ทางการเงินผ่านกำไรขาดทุนเบ็ดเสร็จอื่น ยกเว้น </w:t>
      </w:r>
      <w:r w:rsidR="00975C4A" w:rsidRPr="00975C4A">
        <w:rPr>
          <w:rFonts w:ascii="Browallia New" w:hAnsi="Browallia New" w:cs="Browallia New"/>
          <w:sz w:val="28"/>
          <w:szCs w:val="28"/>
        </w:rPr>
        <w:t>1</w:t>
      </w:r>
      <w:r w:rsidRPr="00E26666">
        <w:rPr>
          <w:rFonts w:ascii="Browallia New" w:hAnsi="Browallia New" w:cs="Browallia New"/>
          <w:sz w:val="28"/>
          <w:szCs w:val="28"/>
          <w:cs/>
        </w:rPr>
        <w:t xml:space="preserve">) รายการขาดทุน/กำไรจากการด้อยค่า </w:t>
      </w:r>
      <w:r w:rsidR="00975C4A" w:rsidRPr="00975C4A">
        <w:rPr>
          <w:rFonts w:ascii="Browallia New" w:hAnsi="Browallia New" w:cs="Browallia New"/>
          <w:sz w:val="28"/>
          <w:szCs w:val="28"/>
        </w:rPr>
        <w:t>2</w:t>
      </w:r>
      <w:r w:rsidRPr="00E26666">
        <w:rPr>
          <w:rFonts w:ascii="Browallia New" w:hAnsi="Browallia New" w:cs="Browallia New"/>
          <w:sz w:val="28"/>
          <w:szCs w:val="28"/>
          <w:cs/>
        </w:rPr>
        <w:t xml:space="preserve">) รายได้ดอกเบี้ยที่คำนวณตามวิธีอัตราดอกเบี้ยที่แท้จริง และ </w:t>
      </w:r>
      <w:r w:rsidR="00975C4A" w:rsidRPr="00975C4A">
        <w:rPr>
          <w:rFonts w:ascii="Browallia New" w:hAnsi="Browallia New" w:cs="Browallia New"/>
          <w:sz w:val="28"/>
          <w:szCs w:val="28"/>
        </w:rPr>
        <w:t>3</w:t>
      </w:r>
      <w:r w:rsidRPr="00E26666">
        <w:rPr>
          <w:rFonts w:ascii="Browallia New" w:hAnsi="Browallia New" w:cs="Browallia New"/>
          <w:sz w:val="28"/>
          <w:szCs w:val="28"/>
          <w:cs/>
        </w:rPr>
        <w:t>) กำไรขาดทุนจากอัตราแลกเปลี่ยน จะรับรู้ในกำไรหรือขาดทุน เมื่อบริษัทตัดรายการสินทรัพย์ทางการเงินดังกล่าว กำไรหรือขาดทุนที่รับรู้สะสมไว้ในกำไรขาดทุนเบ็ดเสร็จอื่นจะ</w:t>
      </w:r>
      <w:r w:rsidRPr="00652A34">
        <w:rPr>
          <w:rFonts w:ascii="Browallia New" w:hAnsi="Browallia New" w:cs="Browallia New"/>
          <w:sz w:val="28"/>
          <w:szCs w:val="28"/>
          <w:cs/>
        </w:rPr>
        <w:t>ถูกโอนจัดประเภทใหม่เข้ากำไรหรือขาดทุนและแสดงในรายการกำไร/(ขาดทุน)อื่น  รายได้ดอกเบี้ยจะแสดงในรายการดอกเบี้ยรับ  รายการ</w:t>
      </w:r>
      <w:r w:rsidRPr="00E26666">
        <w:rPr>
          <w:rFonts w:ascii="Browallia New" w:hAnsi="Browallia New" w:cs="Browallia New"/>
          <w:sz w:val="28"/>
          <w:szCs w:val="28"/>
          <w:cs/>
        </w:rPr>
        <w:t>ขาดทุนจากการด้อยค่าแสดงเป็นรายการแยกต่างหากในงบกำไรขาดทุนเบ็ดเสร็จ</w:t>
      </w:r>
    </w:p>
    <w:p w14:paraId="0735BB34" w14:textId="21033633" w:rsidR="00917165" w:rsidRPr="00E6391D" w:rsidRDefault="00E6391D" w:rsidP="00874574">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8" w:hanging="277"/>
        <w:jc w:val="thaiDistribute"/>
        <w:rPr>
          <w:rFonts w:ascii="Browallia New" w:hAnsi="Browallia New" w:cs="Browallia New"/>
          <w:sz w:val="28"/>
          <w:szCs w:val="28"/>
        </w:rPr>
      </w:pPr>
      <w:r w:rsidRPr="00E6391D">
        <w:rPr>
          <w:rFonts w:ascii="Browallia New" w:hAnsi="Browallia New" w:cs="Browallia New"/>
          <w:sz w:val="28"/>
          <w:szCs w:val="28"/>
          <w:cs/>
        </w:rPr>
        <w:t>มูลค่ายุติธรรมผ่านกำไรหรือขาดทุน (</w:t>
      </w:r>
      <w:r w:rsidRPr="00E6391D">
        <w:rPr>
          <w:rFonts w:ascii="Browallia New" w:hAnsi="Browallia New" w:cs="Browallia New"/>
          <w:sz w:val="28"/>
          <w:szCs w:val="28"/>
        </w:rPr>
        <w:t xml:space="preserve">FVPL) – </w:t>
      </w:r>
      <w:r w:rsidRPr="00E6391D">
        <w:rPr>
          <w:rFonts w:ascii="Browallia New" w:hAnsi="Browallia New" w:cs="Browallia New"/>
          <w:sz w:val="28"/>
          <w:szCs w:val="28"/>
          <w:cs/>
        </w:rPr>
        <w:t xml:space="preserve">บริษัทจะวัดมูลค่าสินทรัพย์ทางการเงินอื่นที่ไม่เข้าเงื่อนไขการวัดมูลค่าด้วยราคาทุนตัดจำหน่ายหรือ </w:t>
      </w:r>
      <w:r w:rsidRPr="00E6391D">
        <w:rPr>
          <w:rFonts w:ascii="Browallia New" w:hAnsi="Browallia New" w:cs="Browallia New"/>
          <w:sz w:val="28"/>
          <w:szCs w:val="28"/>
        </w:rPr>
        <w:t xml:space="preserve">FVOCI </w:t>
      </w:r>
      <w:r w:rsidRPr="00E6391D">
        <w:rPr>
          <w:rFonts w:ascii="Browallia New" w:hAnsi="Browallia New" w:cs="Browallia New"/>
          <w:sz w:val="28"/>
          <w:szCs w:val="28"/>
          <w:cs/>
        </w:rPr>
        <w:t xml:space="preserve">ข้างต้น ด้วย </w:t>
      </w:r>
      <w:r w:rsidRPr="00E6391D">
        <w:rPr>
          <w:rFonts w:ascii="Browallia New" w:hAnsi="Browallia New" w:cs="Browallia New"/>
          <w:sz w:val="28"/>
          <w:szCs w:val="28"/>
        </w:rPr>
        <w:t xml:space="preserve">FVPL </w:t>
      </w:r>
      <w:r w:rsidRPr="00E6391D">
        <w:rPr>
          <w:rFonts w:ascii="Browallia New" w:hAnsi="Browallia New" w:cs="Browallia New"/>
          <w:sz w:val="28"/>
          <w:szCs w:val="28"/>
          <w:cs/>
        </w:rPr>
        <w:t>โดยกำไรหรือขาดทุนที่เกิดจากการวัดมูลค่ายุติธรรมจะรับรู้ในกำไรหรือขาดทุนและแสดงเป็นรายการสุทธิในกำไร/(ขาดทุน)อื่นในรอบระยะเวลาที่เกิดรายการ</w:t>
      </w:r>
    </w:p>
    <w:p w14:paraId="5F629583" w14:textId="77777777" w:rsidR="001807A7" w:rsidRPr="00DF070C" w:rsidRDefault="001807A7" w:rsidP="00E723B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i/>
          <w:iCs/>
          <w:sz w:val="24"/>
          <w:szCs w:val="24"/>
          <w:highlight w:val="red"/>
        </w:rPr>
      </w:pPr>
    </w:p>
    <w:p w14:paraId="044F9394" w14:textId="1641BAB4" w:rsidR="00C01378" w:rsidRDefault="00C01378" w:rsidP="00B66AA9">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C01378">
        <w:rPr>
          <w:rFonts w:ascii="Browallia New" w:hAnsi="Browallia New" w:cs="Browallia New" w:hint="cs"/>
          <w:sz w:val="28"/>
          <w:szCs w:val="28"/>
          <w:cs/>
        </w:rPr>
        <w:t>ตราสาร</w:t>
      </w:r>
      <w:r>
        <w:rPr>
          <w:rFonts w:ascii="Browallia New" w:hAnsi="Browallia New" w:cs="Browallia New" w:hint="cs"/>
          <w:sz w:val="28"/>
          <w:szCs w:val="28"/>
          <w:cs/>
        </w:rPr>
        <w:t>ทุน</w:t>
      </w:r>
    </w:p>
    <w:p w14:paraId="195C9E80" w14:textId="77777777" w:rsidR="004A3A8A" w:rsidRPr="00DF070C" w:rsidRDefault="004A3A8A" w:rsidP="004A3A8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4"/>
          <w:szCs w:val="24"/>
        </w:rPr>
      </w:pPr>
    </w:p>
    <w:p w14:paraId="2171634E" w14:textId="1C15416A" w:rsidR="00C01378" w:rsidRDefault="004A3A8A" w:rsidP="00161A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8"/>
          <w:szCs w:val="28"/>
        </w:rPr>
      </w:pPr>
      <w:r w:rsidRPr="004A3A8A">
        <w:rPr>
          <w:rFonts w:ascii="Browallia New" w:hAnsi="Browallia New" w:cs="Browallia New"/>
          <w:sz w:val="28"/>
          <w:szCs w:val="28"/>
          <w:cs/>
        </w:rPr>
        <w:t>บริษัทวัดมูลค่าตราสารทุนด้วยมูลค่ายุติธรรม ในกรณีที่บริษัทเลือกรับรู้กำไร/ขาดทุนจากมูลค่ายุติธรรมในกำไรขาดทุนเบ็ดเสร็จอื่น (</w:t>
      </w:r>
      <w:r w:rsidRPr="004A3A8A">
        <w:rPr>
          <w:rFonts w:ascii="Browallia New" w:hAnsi="Browallia New" w:cs="Browallia New"/>
          <w:sz w:val="28"/>
          <w:szCs w:val="28"/>
        </w:rPr>
        <w:t xml:space="preserve">FVOCI) </w:t>
      </w:r>
      <w:r w:rsidRPr="004A3A8A">
        <w:rPr>
          <w:rFonts w:ascii="Browallia New" w:hAnsi="Browallia New" w:cs="Browallia New"/>
          <w:sz w:val="28"/>
          <w:szCs w:val="28"/>
          <w:cs/>
        </w:rPr>
        <w:t>บริษัทจะไม่โอนจัดประเภทกำไร/ขาดทุนที่รับรู้สะสมดังกล่าวไปยังกำไรหรือขาดทุนเมื่อมีการตัดรายการเงินลงทุนในตราสารทุนดังกล่าวออกไป ทั้งนี้ เงินปันผลจาก</w:t>
      </w:r>
      <w:r w:rsidR="00161A77">
        <w:rPr>
          <w:rFonts w:ascii="Browallia New" w:hAnsi="Browallia New" w:cs="Browallia New"/>
          <w:sz w:val="28"/>
          <w:szCs w:val="28"/>
        </w:rPr>
        <w:br/>
      </w:r>
      <w:r w:rsidRPr="004A3A8A">
        <w:rPr>
          <w:rFonts w:ascii="Browallia New" w:hAnsi="Browallia New" w:cs="Browallia New"/>
          <w:sz w:val="28"/>
          <w:szCs w:val="28"/>
          <w:cs/>
        </w:rPr>
        <w:t>เงินลงทุนในตราสารทุนดังกล่าวจะรับรู้ในกำไรหรือขาดทุน และแสดงใน</w:t>
      </w:r>
      <w:r w:rsidRPr="00652A34">
        <w:rPr>
          <w:rFonts w:ascii="Browallia New" w:hAnsi="Browallia New" w:cs="Browallia New"/>
          <w:sz w:val="28"/>
          <w:szCs w:val="28"/>
          <w:cs/>
        </w:rPr>
        <w:t>รายการเงินปันผลรับ</w:t>
      </w:r>
      <w:r w:rsidRPr="004A3A8A">
        <w:rPr>
          <w:rFonts w:ascii="Browallia New" w:hAnsi="Browallia New" w:cs="Browallia New"/>
          <w:sz w:val="28"/>
          <w:szCs w:val="28"/>
          <w:cs/>
        </w:rPr>
        <w:t xml:space="preserve"> เมื่อบริษัทมีสิทธิได้รับเงินปันผลนั้น</w:t>
      </w:r>
    </w:p>
    <w:p w14:paraId="6B60FAFC" w14:textId="77777777" w:rsidR="00C01378" w:rsidRPr="00DF070C" w:rsidRDefault="00C01378" w:rsidP="00161A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4"/>
          <w:szCs w:val="24"/>
        </w:rPr>
      </w:pPr>
    </w:p>
    <w:p w14:paraId="399DC142" w14:textId="3CA219F4" w:rsidR="00E6391D" w:rsidRDefault="00DD6D8A" w:rsidP="00161A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8"/>
          <w:szCs w:val="28"/>
        </w:rPr>
      </w:pPr>
      <w:r w:rsidRPr="00DD6D8A">
        <w:rPr>
          <w:rFonts w:ascii="Browallia New" w:hAnsi="Browallia New" w:cs="Browallia New"/>
          <w:sz w:val="28"/>
          <w:szCs w:val="28"/>
          <w:cs/>
        </w:rPr>
        <w:t xml:space="preserve">การเปลี่ยนแปลงในมูลค่ายุติธรรมของเงินลงทุนในตราสารทุนที่วัดมูลค่าด้วย </w:t>
      </w:r>
      <w:r w:rsidRPr="00DD6D8A">
        <w:rPr>
          <w:rFonts w:ascii="Browallia New" w:hAnsi="Browallia New" w:cs="Browallia New"/>
          <w:sz w:val="28"/>
          <w:szCs w:val="28"/>
        </w:rPr>
        <w:t xml:space="preserve">FVPL </w:t>
      </w:r>
      <w:r w:rsidRPr="00DD6D8A">
        <w:rPr>
          <w:rFonts w:ascii="Browallia New" w:hAnsi="Browallia New" w:cs="Browallia New"/>
          <w:sz w:val="28"/>
          <w:szCs w:val="28"/>
          <w:cs/>
        </w:rPr>
        <w:t>จะ</w:t>
      </w:r>
      <w:r w:rsidRPr="00F21DF1">
        <w:rPr>
          <w:rFonts w:ascii="Browallia New" w:hAnsi="Browallia New" w:cs="Browallia New"/>
          <w:sz w:val="28"/>
          <w:szCs w:val="28"/>
          <w:cs/>
        </w:rPr>
        <w:t>รับรู้ในรายการกำไร/ขาดทุนอื่นในงบกำไรขาดทุนเบ็ดเสร็จ</w:t>
      </w:r>
    </w:p>
    <w:p w14:paraId="2DED3C8C" w14:textId="77777777" w:rsidR="00DD6D8A" w:rsidRPr="00DF070C" w:rsidRDefault="00DD6D8A" w:rsidP="00161A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4"/>
          <w:szCs w:val="24"/>
        </w:rPr>
      </w:pPr>
    </w:p>
    <w:p w14:paraId="752BFCAE" w14:textId="6CA0CBDD" w:rsidR="00DD6D8A" w:rsidRDefault="001D72E6" w:rsidP="00161A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8"/>
          <w:szCs w:val="28"/>
        </w:rPr>
      </w:pPr>
      <w:r w:rsidRPr="001D72E6">
        <w:rPr>
          <w:rFonts w:ascii="Browallia New" w:hAnsi="Browallia New" w:cs="Browallia New"/>
          <w:sz w:val="28"/>
          <w:szCs w:val="28"/>
          <w:cs/>
        </w:rPr>
        <w:t>ขาดทุน</w:t>
      </w:r>
      <w:r w:rsidR="00DD6C34">
        <w:rPr>
          <w:rFonts w:ascii="Browallia New" w:hAnsi="Browallia New" w:cs="Browallia New"/>
          <w:sz w:val="28"/>
          <w:szCs w:val="28"/>
        </w:rPr>
        <w:t>(</w:t>
      </w:r>
      <w:r w:rsidRPr="001D72E6">
        <w:rPr>
          <w:rFonts w:ascii="Browallia New" w:hAnsi="Browallia New" w:cs="Browallia New"/>
          <w:sz w:val="28"/>
          <w:szCs w:val="28"/>
          <w:cs/>
        </w:rPr>
        <w:t>กลับรายการขาดทุน</w:t>
      </w:r>
      <w:r w:rsidR="00DD6C34">
        <w:rPr>
          <w:rFonts w:ascii="Browallia New" w:hAnsi="Browallia New" w:cs="Browallia New"/>
          <w:sz w:val="28"/>
          <w:szCs w:val="28"/>
        </w:rPr>
        <w:t xml:space="preserve">) </w:t>
      </w:r>
      <w:r w:rsidRPr="001D72E6">
        <w:rPr>
          <w:rFonts w:ascii="Browallia New" w:hAnsi="Browallia New" w:cs="Browallia New"/>
          <w:sz w:val="28"/>
          <w:szCs w:val="28"/>
          <w:cs/>
        </w:rPr>
        <w:t>จากการด้อยค่าจะแสดงรวมอยู่ในการเปลี่ยนแปลงในมูลค่ายุติธรรม</w:t>
      </w:r>
    </w:p>
    <w:p w14:paraId="3F734AA1" w14:textId="77777777" w:rsidR="002D0620" w:rsidRPr="0098176C" w:rsidRDefault="002D0620" w:rsidP="002D06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5"/>
        <w:jc w:val="thaiDistribute"/>
        <w:rPr>
          <w:rFonts w:ascii="Browallia New" w:hAnsi="Browallia New" w:cs="Browallia New"/>
          <w:sz w:val="24"/>
          <w:szCs w:val="24"/>
        </w:rPr>
      </w:pPr>
    </w:p>
    <w:p w14:paraId="1ACB28AE" w14:textId="4D86BFA9" w:rsidR="002D0620" w:rsidRPr="00163345" w:rsidRDefault="00462CE6" w:rsidP="00B66AA9">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163345">
        <w:rPr>
          <w:rFonts w:ascii="Browallia New" w:hAnsi="Browallia New" w:cs="Browallia New"/>
          <w:sz w:val="28"/>
          <w:szCs w:val="28"/>
          <w:cs/>
        </w:rPr>
        <w:t>การด้อยค่า</w:t>
      </w:r>
    </w:p>
    <w:p w14:paraId="2123A451" w14:textId="77777777" w:rsidR="00981DFC" w:rsidRDefault="00981DFC" w:rsidP="003613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667D49D6" w14:textId="31FA97D2" w:rsidR="001807A7" w:rsidRPr="00163345" w:rsidRDefault="001807A7" w:rsidP="003E28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r w:rsidRPr="00163345">
        <w:rPr>
          <w:rFonts w:ascii="Browallia New" w:hAnsi="Browallia New" w:cs="Browallia New"/>
          <w:sz w:val="28"/>
          <w:szCs w:val="28"/>
          <w:cs/>
        </w:rPr>
        <w:t>บริษัทใช้วิธีอย่างง่าย (</w:t>
      </w:r>
      <w:r w:rsidRPr="00163345">
        <w:rPr>
          <w:rFonts w:ascii="Browallia New" w:hAnsi="Browallia New" w:cs="Browallia New"/>
          <w:sz w:val="28"/>
          <w:szCs w:val="28"/>
        </w:rPr>
        <w:t xml:space="preserve">Simplified approach) </w:t>
      </w:r>
      <w:r w:rsidRPr="00163345">
        <w:rPr>
          <w:rFonts w:ascii="Browallia New" w:hAnsi="Browallia New" w:cs="Browallia New"/>
          <w:sz w:val="28"/>
          <w:szCs w:val="28"/>
          <w:cs/>
        </w:rPr>
        <w:t xml:space="preserve">ตาม </w:t>
      </w:r>
      <w:r w:rsidRPr="00163345">
        <w:rPr>
          <w:rFonts w:ascii="Browallia New" w:hAnsi="Browallia New" w:cs="Browallia New"/>
          <w:sz w:val="28"/>
          <w:szCs w:val="28"/>
        </w:rPr>
        <w:t xml:space="preserve">TFRS 9 </w:t>
      </w:r>
      <w:r w:rsidRPr="00163345">
        <w:rPr>
          <w:rFonts w:ascii="Browallia New" w:hAnsi="Browallia New" w:cs="Browallia New"/>
          <w:sz w:val="28"/>
          <w:szCs w:val="28"/>
          <w:cs/>
        </w:rPr>
        <w:t>ในการรับรู้การด้อยค่าของลูกหนี้ตามประมาณการผลขาดทุนด้านเครดิตตลอดอายุของสินทรัพย์ดังกล่าวตั้งแต่วันที่บริษัทเริ่มรับรู้ลูกหนี้</w:t>
      </w:r>
    </w:p>
    <w:p w14:paraId="29270E26" w14:textId="77777777" w:rsidR="001807A7" w:rsidRPr="00DF070C" w:rsidRDefault="001807A7" w:rsidP="003E28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4"/>
          <w:szCs w:val="24"/>
        </w:rPr>
      </w:pPr>
    </w:p>
    <w:p w14:paraId="44903623" w14:textId="6F3FD675" w:rsidR="001807A7" w:rsidRDefault="001807A7" w:rsidP="003E28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r w:rsidRPr="00163345">
        <w:rPr>
          <w:rFonts w:ascii="Browallia New" w:hAnsi="Browallia New" w:cs="Browallia New"/>
          <w:sz w:val="28"/>
          <w:szCs w:val="28"/>
          <w:cs/>
        </w:rPr>
        <w:t>ในการพิจารณาผลขาดทุนด้านเครดิตที่คาดว่าจะเกิดขึ้น ผู้บริหารได้จัดกลุ่มลูกหนี้ตามความเสี่ยงด้านเครดิตที่มีลักษณะร่วมกันและตามกลุ่มระยะเวลาที่เกินกำหนดชำระ อัตราขาดทุนด้านเครดิตที่คาดว่าจะเกิดขึ้นพิจารณาจากลักษณะการจ่ายชำระในอดีต ข้อมูลผลขาดทุนด้านเครดิตจากประสบการณ์ในอดีต รวมทั้งข้อมูลและปัจจัยในอนาคตที่อาจมีผลกระทบต่อการจ่ายชำระของลูกหนี้</w:t>
      </w:r>
    </w:p>
    <w:p w14:paraId="179927C3" w14:textId="77777777" w:rsidR="001807A7" w:rsidRPr="00DF070C" w:rsidRDefault="001807A7" w:rsidP="003E28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4"/>
          <w:szCs w:val="24"/>
        </w:rPr>
      </w:pPr>
    </w:p>
    <w:p w14:paraId="68B61E6F" w14:textId="63EDBF6B" w:rsidR="001807A7" w:rsidRDefault="001807A7" w:rsidP="003E28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r w:rsidRPr="00163345">
        <w:rPr>
          <w:rFonts w:ascii="Browallia New" w:hAnsi="Browallia New" w:cs="Browallia New"/>
          <w:sz w:val="28"/>
          <w:szCs w:val="28"/>
          <w:cs/>
        </w:rPr>
        <w:t xml:space="preserve">สำหรับสินทรัพย์ทางการเงินอื่นที่วัดมูลค่าด้วยราคาทุนตัดจำหน่าย และ </w:t>
      </w:r>
      <w:r w:rsidRPr="00163345">
        <w:rPr>
          <w:rFonts w:ascii="Browallia New" w:hAnsi="Browallia New" w:cs="Browallia New"/>
          <w:sz w:val="28"/>
          <w:szCs w:val="28"/>
        </w:rPr>
        <w:t xml:space="preserve">FVOCI </w:t>
      </w:r>
      <w:r w:rsidRPr="00163345">
        <w:rPr>
          <w:rFonts w:ascii="Browallia New" w:hAnsi="Browallia New" w:cs="Browallia New"/>
          <w:sz w:val="28"/>
          <w:szCs w:val="28"/>
          <w:cs/>
        </w:rPr>
        <w:t>บริษัทใช้วิธีการทั่วไป (</w:t>
      </w:r>
      <w:r w:rsidRPr="00163345">
        <w:rPr>
          <w:rFonts w:ascii="Browallia New" w:hAnsi="Browallia New" w:cs="Browallia New"/>
          <w:sz w:val="28"/>
          <w:szCs w:val="28"/>
        </w:rPr>
        <w:t xml:space="preserve">General approach) </w:t>
      </w:r>
      <w:r w:rsidRPr="00163345">
        <w:rPr>
          <w:rFonts w:ascii="Browallia New" w:hAnsi="Browallia New" w:cs="Browallia New"/>
          <w:sz w:val="28"/>
          <w:szCs w:val="28"/>
          <w:cs/>
        </w:rPr>
        <w:t xml:space="preserve">ตาม </w:t>
      </w:r>
      <w:r w:rsidRPr="00163345">
        <w:rPr>
          <w:rFonts w:ascii="Browallia New" w:hAnsi="Browallia New" w:cs="Browallia New"/>
          <w:sz w:val="28"/>
          <w:szCs w:val="28"/>
        </w:rPr>
        <w:t xml:space="preserve">TFRS 9 </w:t>
      </w:r>
      <w:r w:rsidRPr="00163345">
        <w:rPr>
          <w:rFonts w:ascii="Browallia New" w:hAnsi="Browallia New" w:cs="Browallia New"/>
          <w:sz w:val="28"/>
          <w:szCs w:val="28"/>
          <w:cs/>
        </w:rPr>
        <w:t xml:space="preserve">ในการวัดมูลค่าผลขาดทุนด้านเครดิตที่คาดว่าจะเกิดขึ้น </w:t>
      </w:r>
      <w:r w:rsidR="00B8160A">
        <w:rPr>
          <w:rFonts w:ascii="Browallia New" w:hAnsi="Browallia New" w:cs="Browallia New"/>
          <w:sz w:val="28"/>
          <w:szCs w:val="28"/>
        </w:rPr>
        <w:br/>
      </w:r>
      <w:r w:rsidRPr="00163345">
        <w:rPr>
          <w:rFonts w:ascii="Browallia New" w:hAnsi="Browallia New" w:cs="Browallia New"/>
          <w:sz w:val="28"/>
          <w:szCs w:val="28"/>
          <w:cs/>
        </w:rPr>
        <w:t xml:space="preserve">ซึ่งกำหนดให้พิจารณาผลขาดทุนที่คาดว่าจะเกิดขึ้นภายใน </w:t>
      </w:r>
      <w:r w:rsidRPr="00163345">
        <w:rPr>
          <w:rFonts w:ascii="Browallia New" w:hAnsi="Browallia New" w:cs="Browallia New"/>
          <w:sz w:val="28"/>
          <w:szCs w:val="28"/>
        </w:rPr>
        <w:t xml:space="preserve">12 </w:t>
      </w:r>
      <w:r w:rsidRPr="00163345">
        <w:rPr>
          <w:rFonts w:ascii="Browallia New" w:hAnsi="Browallia New" w:cs="Browallia New"/>
          <w:sz w:val="28"/>
          <w:szCs w:val="28"/>
          <w:cs/>
        </w:rPr>
        <w:t>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3ED1F59D" w14:textId="77777777" w:rsidR="001807A7" w:rsidRPr="00DF070C" w:rsidRDefault="001807A7" w:rsidP="003E28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4"/>
          <w:szCs w:val="24"/>
        </w:rPr>
      </w:pPr>
    </w:p>
    <w:p w14:paraId="7DF7F930" w14:textId="10FCF4F0" w:rsidR="001807A7" w:rsidRDefault="001807A7" w:rsidP="003E28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r w:rsidRPr="00163345">
        <w:rPr>
          <w:rFonts w:ascii="Browallia New" w:hAnsi="Browallia New" w:cs="Browallia New"/>
          <w:sz w:val="28"/>
          <w:szCs w:val="28"/>
          <w:cs/>
        </w:rPr>
        <w:t>บริษัทประเมินความเสี่ยงด้านเครดิตของสินทรัพย์ทางการเงินดังกล่าว ณ ทุกสิ้นรอบระยะเวลารายงาน ว่ามีการเพิ่มขึ้นอย่างมีนัยสำคัญนับตั้งแต่การรับรู้รายการเมื่อแรกเริ่มหรือไม่ (เปรียบเทียบความเสี่ยงของการผิดสัญญาที่จะเกิดขึ้น ณ วันที่รายงาน กับความเสี่ยงของการผิดสัญญาที่จะเกิดขึ้น ณ วันที่รับรู้รายการเริ่มแรก)</w:t>
      </w:r>
    </w:p>
    <w:p w14:paraId="611E661E" w14:textId="13D632B8" w:rsidR="001807A7" w:rsidRPr="001807A7" w:rsidRDefault="001807A7" w:rsidP="00B8160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68"/>
        <w:jc w:val="thaiDistribute"/>
        <w:rPr>
          <w:rFonts w:ascii="Browallia New" w:hAnsi="Browallia New" w:cs="Browallia New"/>
          <w:sz w:val="28"/>
          <w:szCs w:val="28"/>
        </w:rPr>
      </w:pPr>
      <w:r w:rsidRPr="00163345">
        <w:rPr>
          <w:rFonts w:ascii="Browallia New" w:hAnsi="Browallia New" w:cs="Browallia New"/>
          <w:sz w:val="28"/>
          <w:szCs w:val="28"/>
          <w:cs/>
        </w:rPr>
        <w:t>บริษัทพิจารณาและรับรู้ผลขาดทุนด้านเครดิตที่คาดว่าจะเกิดขึ้น โดยพิจารณาถึงการคาดการณ์ในอนาคตมาประกอบกับประสบการณ์ในอดีต  โดยผลขาดทุนด้านเครดิตที่รับรู้เกิดจากประมาณการความน่าจะเป็นของผลขาดทุนด้านเครดิตถัวเฉลี่ยถ่วง</w:t>
      </w:r>
      <w:proofErr w:type="spellStart"/>
      <w:r w:rsidRPr="00163345">
        <w:rPr>
          <w:rFonts w:ascii="Browallia New" w:hAnsi="Browallia New" w:cs="Browallia New"/>
          <w:sz w:val="28"/>
          <w:szCs w:val="28"/>
          <w:cs/>
        </w:rPr>
        <w:t>นํ้า</w:t>
      </w:r>
      <w:proofErr w:type="spellEnd"/>
      <w:r w:rsidRPr="00163345">
        <w:rPr>
          <w:rFonts w:ascii="Browallia New" w:hAnsi="Browallia New" w:cs="Browallia New"/>
          <w:sz w:val="28"/>
          <w:szCs w:val="28"/>
          <w:cs/>
        </w:rPr>
        <w:t>หนัก (เช่น มูลค่าปัจจุบันของจำนวนเงินสดที่คาดว่าจะไม่ได้รับทั้งหมดถัวเฉลี่ยถ่วงน้ำหนัก) โดยจำนวนเงินสดที่คาดว่าจะไม่ได้รับ หมายถึงผลต่างระหว่างกระแส</w:t>
      </w:r>
      <w:r w:rsidR="00B8160A">
        <w:rPr>
          <w:rFonts w:ascii="Browallia New" w:hAnsi="Browallia New" w:cs="Browallia New"/>
          <w:sz w:val="28"/>
          <w:szCs w:val="28"/>
        </w:rPr>
        <w:br/>
      </w:r>
      <w:r w:rsidRPr="00163345">
        <w:rPr>
          <w:rFonts w:ascii="Browallia New" w:hAnsi="Browallia New" w:cs="Browallia New"/>
          <w:sz w:val="28"/>
          <w:szCs w:val="28"/>
          <w:cs/>
        </w:rPr>
        <w:t>เงินสดตามสัญญาทั้งหมดและกระแสเงินสดซึ่งบริษัทคาดว่าจะได้รับ คิดลดด้วยอัตราดอกเบี้ยที่แท้จริงเมื่อแรกเริ่มของสัญญา</w:t>
      </w:r>
    </w:p>
    <w:p w14:paraId="4A30B6D5" w14:textId="77777777" w:rsidR="001807A7" w:rsidRPr="003A0F44" w:rsidRDefault="001807A7" w:rsidP="00B8160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68"/>
        <w:jc w:val="thaiDistribute"/>
        <w:rPr>
          <w:rFonts w:ascii="Browallia New" w:hAnsi="Browallia New" w:cs="Browallia New"/>
          <w:sz w:val="22"/>
        </w:rPr>
      </w:pPr>
    </w:p>
    <w:p w14:paraId="1B021BDF" w14:textId="56ADF455" w:rsidR="001807A7" w:rsidRPr="00163345" w:rsidRDefault="001807A7" w:rsidP="00B8160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68"/>
        <w:jc w:val="thaiDistribute"/>
        <w:rPr>
          <w:rFonts w:ascii="Browallia New" w:hAnsi="Browallia New" w:cs="Browallia New"/>
          <w:sz w:val="28"/>
          <w:szCs w:val="28"/>
        </w:rPr>
      </w:pPr>
      <w:r w:rsidRPr="00163345">
        <w:rPr>
          <w:rFonts w:ascii="Browallia New" w:hAnsi="Browallia New" w:cs="Browallia New"/>
          <w:sz w:val="28"/>
          <w:szCs w:val="28"/>
          <w:cs/>
        </w:rPr>
        <w:t>บริษัทวัดมูลค่าผลขาดทุนด้านเครดิตที่คาดว่าจะเกิดขึ้นโดยสะท้อนถึงปัจจัยต่อไปนี้</w:t>
      </w:r>
    </w:p>
    <w:p w14:paraId="420CE5B4" w14:textId="112D5CA6" w:rsidR="001807A7" w:rsidRPr="00163345" w:rsidRDefault="001807A7" w:rsidP="00B8160A">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25" w:hanging="425"/>
        <w:jc w:val="thaiDistribute"/>
        <w:rPr>
          <w:rFonts w:ascii="Browallia New" w:hAnsi="Browallia New" w:cs="Browallia New"/>
          <w:sz w:val="28"/>
          <w:szCs w:val="28"/>
        </w:rPr>
      </w:pPr>
      <w:r w:rsidRPr="00163345">
        <w:rPr>
          <w:rFonts w:ascii="Browallia New" w:hAnsi="Browallia New" w:cs="Browallia New"/>
          <w:sz w:val="28"/>
          <w:szCs w:val="28"/>
          <w:cs/>
        </w:rPr>
        <w:t>จำนวนเงินที่</w:t>
      </w:r>
      <w:r w:rsidR="00DB2B97">
        <w:rPr>
          <w:rFonts w:ascii="Browallia New" w:hAnsi="Browallia New" w:cs="Browallia New" w:hint="cs"/>
          <w:sz w:val="28"/>
          <w:szCs w:val="28"/>
          <w:cs/>
        </w:rPr>
        <w:t>ค</w:t>
      </w:r>
      <w:r w:rsidRPr="00163345">
        <w:rPr>
          <w:rFonts w:ascii="Browallia New" w:hAnsi="Browallia New" w:cs="Browallia New"/>
          <w:sz w:val="28"/>
          <w:szCs w:val="28"/>
          <w:cs/>
        </w:rPr>
        <w:t>าดว่าจะไม่ได้รับถ่วงน้ำหนักตามประมาณการความน่าจะเป็น</w:t>
      </w:r>
    </w:p>
    <w:p w14:paraId="03D513E5" w14:textId="04F4F52B" w:rsidR="001807A7" w:rsidRPr="00163345" w:rsidRDefault="001807A7" w:rsidP="00B8160A">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25" w:hanging="425"/>
        <w:jc w:val="thaiDistribute"/>
        <w:rPr>
          <w:rFonts w:ascii="Browallia New" w:hAnsi="Browallia New" w:cs="Browallia New"/>
          <w:sz w:val="28"/>
          <w:szCs w:val="28"/>
        </w:rPr>
      </w:pPr>
      <w:r w:rsidRPr="00163345">
        <w:rPr>
          <w:rFonts w:ascii="Browallia New" w:hAnsi="Browallia New" w:cs="Browallia New"/>
          <w:sz w:val="28"/>
          <w:szCs w:val="28"/>
          <w:cs/>
        </w:rPr>
        <w:t>มูลค่าเงินตามเวลา</w:t>
      </w:r>
    </w:p>
    <w:p w14:paraId="1E4DE2E0" w14:textId="0A0B7301" w:rsidR="001807A7" w:rsidRPr="00163345" w:rsidRDefault="001807A7" w:rsidP="00B8160A">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25" w:hanging="425"/>
        <w:jc w:val="thaiDistribute"/>
        <w:rPr>
          <w:rFonts w:ascii="Browallia New" w:hAnsi="Browallia New" w:cs="Browallia New"/>
          <w:sz w:val="28"/>
          <w:szCs w:val="28"/>
        </w:rPr>
      </w:pPr>
      <w:r w:rsidRPr="00163345">
        <w:rPr>
          <w:rFonts w:ascii="Browallia New" w:hAnsi="Browallia New" w:cs="Browallia New"/>
          <w:sz w:val="28"/>
          <w:szCs w:val="28"/>
          <w:cs/>
        </w:rPr>
        <w:t>ข้อมูลสนับสนุนและความสมเหตุสมผล ณ วันที่รายงาน เกี่ยวกับประสบการณ์ในอดีต สภาพการณ์ในปัจจุบัน และการคาดการณ์ไปในอนาคต</w:t>
      </w:r>
    </w:p>
    <w:p w14:paraId="770EB4EA" w14:textId="77777777" w:rsidR="001807A7" w:rsidRPr="003A0F44" w:rsidRDefault="001807A7" w:rsidP="00180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rPr>
      </w:pPr>
    </w:p>
    <w:p w14:paraId="673A732B" w14:textId="3746D69F" w:rsidR="001807A7" w:rsidRPr="001807A7" w:rsidRDefault="001807A7" w:rsidP="00B8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r w:rsidRPr="00163345">
        <w:rPr>
          <w:rFonts w:ascii="Browallia New" w:hAnsi="Browallia New" w:cs="Browallia New"/>
          <w:sz w:val="28"/>
          <w:szCs w:val="28"/>
          <w:cs/>
        </w:rPr>
        <w:t>ผลขาดทุนและการกลับรายการผลขาดทุนจากการด้อยค่าบันทึกในกำไรหรือขาดทุน</w:t>
      </w:r>
      <w:r w:rsidRPr="001807A7">
        <w:rPr>
          <w:rFonts w:ascii="Browallia New" w:hAnsi="Browallia New" w:cs="Browallia New"/>
          <w:sz w:val="28"/>
          <w:szCs w:val="28"/>
          <w:cs/>
        </w:rPr>
        <w:t xml:space="preserve"> </w:t>
      </w:r>
    </w:p>
    <w:p w14:paraId="3DB945C0" w14:textId="77777777" w:rsidR="001807A7" w:rsidRPr="003A0F44" w:rsidRDefault="001807A7" w:rsidP="003613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4"/>
          <w:szCs w:val="24"/>
        </w:rPr>
      </w:pPr>
    </w:p>
    <w:p w14:paraId="5A75049D" w14:textId="7BBB1982" w:rsidR="002C5930" w:rsidRDefault="00654F63" w:rsidP="00E01919">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hanging="522"/>
        <w:jc w:val="thaiDistribute"/>
        <w:rPr>
          <w:rFonts w:ascii="Browallia New" w:hAnsi="Browallia New" w:cs="Browallia New"/>
          <w:sz w:val="28"/>
          <w:szCs w:val="28"/>
        </w:rPr>
      </w:pPr>
      <w:r w:rsidRPr="00654F63">
        <w:rPr>
          <w:rFonts w:ascii="Browallia New" w:hAnsi="Browallia New" w:cs="Browallia New"/>
          <w:sz w:val="28"/>
          <w:szCs w:val="28"/>
          <w:cs/>
        </w:rPr>
        <w:t>เบี้ยประกันภัยค้างรับและค่าเผื่อหนี้สงสัยจะสูญ</w:t>
      </w:r>
    </w:p>
    <w:p w14:paraId="3559CB5D" w14:textId="77777777" w:rsidR="00654F63" w:rsidRPr="003A0F44" w:rsidRDefault="00654F63" w:rsidP="00654F6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4"/>
          <w:szCs w:val="24"/>
        </w:rPr>
      </w:pPr>
    </w:p>
    <w:p w14:paraId="7676FB06" w14:textId="187A0EED" w:rsidR="00EA718E" w:rsidRDefault="00EA718E" w:rsidP="00654F6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EA718E">
        <w:rPr>
          <w:rFonts w:ascii="Browallia New" w:hAnsi="Browallia New" w:cs="Browallia New"/>
          <w:sz w:val="28"/>
          <w:szCs w:val="28"/>
          <w:cs/>
        </w:rPr>
        <w:t>เบี้ยประกันภัยค้างรับแสดงด้วยราคาตามใบแจ้งหนี้สุทธิจากค่าเผื่อ</w:t>
      </w:r>
      <w:r w:rsidR="007B3A5A" w:rsidRPr="007B3A5A">
        <w:rPr>
          <w:rFonts w:ascii="Browallia New" w:hAnsi="Browallia New" w:cs="Browallia New"/>
          <w:sz w:val="28"/>
          <w:szCs w:val="28"/>
          <w:cs/>
        </w:rPr>
        <w:t>ผลขาดทุนด้านเครดิต</w:t>
      </w:r>
    </w:p>
    <w:p w14:paraId="6D93A8B0" w14:textId="77777777" w:rsidR="007B3A5A" w:rsidRPr="003A0F44" w:rsidRDefault="007B3A5A" w:rsidP="00654F6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4"/>
          <w:szCs w:val="24"/>
        </w:rPr>
      </w:pPr>
    </w:p>
    <w:p w14:paraId="2601C8A5" w14:textId="78809254" w:rsidR="004129FC" w:rsidRDefault="002E0201" w:rsidP="00654F6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2E0201">
        <w:rPr>
          <w:rFonts w:ascii="Browallia New" w:hAnsi="Browallia New" w:cs="Browallia New"/>
          <w:sz w:val="28"/>
          <w:szCs w:val="28"/>
          <w:cs/>
        </w:rPr>
        <w:t>บริษัทใช้วิธีการอย่างง่าย (</w:t>
      </w:r>
      <w:r w:rsidRPr="002E0201">
        <w:rPr>
          <w:rFonts w:ascii="Browallia New" w:hAnsi="Browallia New" w:cs="Browallia New"/>
          <w:sz w:val="28"/>
          <w:szCs w:val="28"/>
        </w:rPr>
        <w:t xml:space="preserve">Simplified Approach) </w:t>
      </w:r>
      <w:r w:rsidRPr="002E0201">
        <w:rPr>
          <w:rFonts w:ascii="Browallia New" w:hAnsi="Browallia New" w:cs="Browallia New"/>
          <w:sz w:val="28"/>
          <w:szCs w:val="28"/>
          <w:cs/>
        </w:rPr>
        <w:t xml:space="preserve">ตามมาตรฐานรายงานทางการเงินฉบับที่ </w:t>
      </w:r>
      <w:r w:rsidR="00975C4A" w:rsidRPr="00975C4A">
        <w:rPr>
          <w:rFonts w:ascii="Browallia New" w:hAnsi="Browallia New" w:cs="Browallia New"/>
          <w:sz w:val="28"/>
          <w:szCs w:val="28"/>
        </w:rPr>
        <w:t>9</w:t>
      </w:r>
      <w:r w:rsidRPr="002E0201">
        <w:rPr>
          <w:rFonts w:ascii="Browallia New" w:hAnsi="Browallia New" w:cs="Browallia New"/>
          <w:sz w:val="28"/>
          <w:szCs w:val="28"/>
          <w:cs/>
        </w:rPr>
        <w:t xml:space="preserve"> ในการวัดมูลค่า ค่าเผื่อผลขาดทุนด้านเครดิตที่คาดว่าจะเกิดขึ้น ซึ่งกำหนดให้พิจารณาค่าเผื่อผลขาดทุนด้านเครดิตคาดว่าจะเกิดขึ้นตลอดอายุหนี้ และรับรู้ผลขาดทุนตั้งแต่การรับรู้รายการ</w:t>
      </w:r>
      <w:r w:rsidR="00AC1BEC">
        <w:rPr>
          <w:rFonts w:ascii="Browallia New" w:hAnsi="Browallia New" w:cs="Browallia New" w:hint="cs"/>
          <w:sz w:val="28"/>
          <w:szCs w:val="28"/>
          <w:cs/>
        </w:rPr>
        <w:t>เบี้ยประกันภัยค้างรับ</w:t>
      </w:r>
      <w:r w:rsidRPr="002E0201">
        <w:rPr>
          <w:rFonts w:ascii="Browallia New" w:hAnsi="Browallia New" w:cs="Browallia New"/>
          <w:sz w:val="28"/>
          <w:szCs w:val="28"/>
          <w:cs/>
        </w:rPr>
        <w:t xml:space="preserve"> ซึ่งประเมินโดยพิจารณาจากประสบการณ์ในการเก็บหนี้ การวิเคราะห์อายุลูกหนี้คงค้าง และความสามารถในการชำระหนี้ของลูกหนี้ ณ วันสิ้นปี ค่าเผื่อผลขาดทุนด้านเครดิตบันทึกในกำไรหรือขาดทุนภายใต้ค่าใช้จ่ายการบริหาร</w:t>
      </w:r>
    </w:p>
    <w:p w14:paraId="128002C9" w14:textId="77777777" w:rsidR="002E0201" w:rsidRPr="003A0F44" w:rsidRDefault="002E0201" w:rsidP="00654F6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4"/>
          <w:szCs w:val="24"/>
        </w:rPr>
      </w:pPr>
    </w:p>
    <w:p w14:paraId="6B77BBEA" w14:textId="323F740E" w:rsidR="004129FC" w:rsidRDefault="003B2F10" w:rsidP="00E01919">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hanging="522"/>
        <w:jc w:val="thaiDistribute"/>
        <w:rPr>
          <w:rFonts w:ascii="Browallia New" w:hAnsi="Browallia New" w:cs="Browallia New"/>
          <w:sz w:val="28"/>
          <w:szCs w:val="28"/>
        </w:rPr>
      </w:pPr>
      <w:r w:rsidRPr="003B2F10">
        <w:rPr>
          <w:rFonts w:ascii="Browallia New" w:hAnsi="Browallia New" w:cs="Browallia New"/>
          <w:sz w:val="28"/>
          <w:szCs w:val="28"/>
          <w:cs/>
        </w:rPr>
        <w:t>สินทรัพย์จากการประกันภัยต่อและเจ้าหนี้บริษัทประกันภัยต่อ</w:t>
      </w:r>
    </w:p>
    <w:p w14:paraId="7E0F0A24" w14:textId="77777777" w:rsidR="003B2F10" w:rsidRPr="003A0F44" w:rsidRDefault="003B2F10" w:rsidP="003B2F1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4"/>
          <w:szCs w:val="24"/>
        </w:rPr>
      </w:pPr>
    </w:p>
    <w:p w14:paraId="48FDA8D7" w14:textId="77777777" w:rsidR="00391734" w:rsidRDefault="00391734" w:rsidP="003917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391734">
        <w:rPr>
          <w:rFonts w:ascii="Browallia New" w:hAnsi="Browallia New" w:cs="Browallia New"/>
          <w:sz w:val="28"/>
          <w:szCs w:val="28"/>
          <w:cs/>
        </w:rPr>
        <w:t xml:space="preserve">สินทรัพย์จากการประกันภัยต่อแสดงด้วยจำนวนเงินค้างรับจากการประกันภัยต่อ เงินมัดจำที่วางไว้จากการรับประกันภัยต่อ และสำรองประกันภัยส่วนที่เรียกคืนจากการประกันภัยต่อ </w:t>
      </w:r>
    </w:p>
    <w:p w14:paraId="295D6157" w14:textId="77777777" w:rsidR="00391734" w:rsidRPr="003A0F44" w:rsidRDefault="00391734" w:rsidP="003917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4"/>
          <w:szCs w:val="24"/>
        </w:rPr>
      </w:pPr>
    </w:p>
    <w:p w14:paraId="5E34990F" w14:textId="40226FE5" w:rsidR="00DD4FCC" w:rsidRDefault="00391734" w:rsidP="00DD4FC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391734">
        <w:rPr>
          <w:rFonts w:ascii="Browallia New" w:hAnsi="Browallia New" w:cs="Browallia New"/>
          <w:sz w:val="28"/>
          <w:szCs w:val="28"/>
          <w:cs/>
        </w:rPr>
        <w:t>เงินค้างรับจากบริษัทประกันภัยต่อประกอบด้วยค่าจ้างและค่าบำเหน็จค้างรับ ค่าสินไหมทดแทนค้างรับ และรายการค้างรับอื่น ๆ จากบริษัทประกันภัยต่อยกเว้นเบี้ยประกันภัยค้างรับ</w:t>
      </w:r>
      <w:r w:rsidR="00DD4FCC" w:rsidRPr="00DD4FCC">
        <w:rPr>
          <w:rFonts w:ascii="Browallia New" w:hAnsi="Browallia New" w:cs="Browallia New"/>
          <w:sz w:val="28"/>
          <w:szCs w:val="28"/>
          <w:cs/>
        </w:rPr>
        <w:t>สุทธิจากค่าเผื่อผลขาดทุนด้านเครดิต</w:t>
      </w:r>
      <w:r w:rsidR="00DD4FCC">
        <w:rPr>
          <w:rFonts w:ascii="Browallia New" w:hAnsi="Browallia New" w:cs="Browallia New" w:hint="cs"/>
          <w:sz w:val="28"/>
          <w:szCs w:val="28"/>
          <w:cs/>
        </w:rPr>
        <w:t xml:space="preserve"> </w:t>
      </w:r>
      <w:r w:rsidR="00DD4FCC" w:rsidRPr="002E0201">
        <w:rPr>
          <w:rFonts w:ascii="Browallia New" w:hAnsi="Browallia New" w:cs="Browallia New"/>
          <w:sz w:val="28"/>
          <w:szCs w:val="28"/>
          <w:cs/>
        </w:rPr>
        <w:t>บริษัทใช้วิธีการอย่างง่าย (</w:t>
      </w:r>
      <w:r w:rsidR="00DD4FCC" w:rsidRPr="002E0201">
        <w:rPr>
          <w:rFonts w:ascii="Browallia New" w:hAnsi="Browallia New" w:cs="Browallia New"/>
          <w:sz w:val="28"/>
          <w:szCs w:val="28"/>
        </w:rPr>
        <w:t xml:space="preserve">Simplified Approach) </w:t>
      </w:r>
      <w:r w:rsidR="00DD4FCC" w:rsidRPr="002E0201">
        <w:rPr>
          <w:rFonts w:ascii="Browallia New" w:hAnsi="Browallia New" w:cs="Browallia New"/>
          <w:sz w:val="28"/>
          <w:szCs w:val="28"/>
          <w:cs/>
        </w:rPr>
        <w:t xml:space="preserve">ตามมาตรฐานรายงานทางการเงินฉบับที่ </w:t>
      </w:r>
      <w:r w:rsidR="00975C4A" w:rsidRPr="00975C4A">
        <w:rPr>
          <w:rFonts w:ascii="Browallia New" w:hAnsi="Browallia New" w:cs="Browallia New"/>
          <w:sz w:val="28"/>
          <w:szCs w:val="28"/>
        </w:rPr>
        <w:t>9</w:t>
      </w:r>
      <w:r w:rsidR="00DD4FCC" w:rsidRPr="002E0201">
        <w:rPr>
          <w:rFonts w:ascii="Browallia New" w:hAnsi="Browallia New" w:cs="Browallia New"/>
          <w:sz w:val="28"/>
          <w:szCs w:val="28"/>
          <w:cs/>
        </w:rPr>
        <w:t xml:space="preserve"> ในการวัดมูลค่า ค่าเผื่อผลขาดทุนด้านเครดิตที่คาดว่าจะเกิดขึ้น ซึ่งกำหนดให้พิจารณาค่าเผื่อผลขาดทุนด้านเครดิตคาดว่าจะเกิดขึ้นตลอดอายุหนี้ และรับรู้ผลขาดทุนตั้งแต่การรับรู้รายการ</w:t>
      </w:r>
      <w:r w:rsidR="00E0360C">
        <w:rPr>
          <w:rFonts w:ascii="Browallia New" w:hAnsi="Browallia New" w:cs="Browallia New" w:hint="cs"/>
          <w:sz w:val="28"/>
          <w:szCs w:val="28"/>
          <w:cs/>
        </w:rPr>
        <w:t>เงินค้างรับจากบริษัทประกันภัยต่อ</w:t>
      </w:r>
      <w:r w:rsidR="00FF19F6" w:rsidRPr="00FF19F6">
        <w:rPr>
          <w:rFonts w:ascii="Browallia New" w:hAnsi="Browallia New" w:cs="Browallia New"/>
          <w:sz w:val="28"/>
          <w:szCs w:val="28"/>
          <w:cs/>
        </w:rPr>
        <w:t xml:space="preserve"> </w:t>
      </w:r>
      <w:r w:rsidR="003A0F44">
        <w:rPr>
          <w:rFonts w:ascii="Browallia New" w:hAnsi="Browallia New" w:cs="Browallia New"/>
          <w:sz w:val="28"/>
          <w:szCs w:val="28"/>
        </w:rPr>
        <w:br/>
      </w:r>
      <w:r w:rsidR="00DD4FCC" w:rsidRPr="002E0201">
        <w:rPr>
          <w:rFonts w:ascii="Browallia New" w:hAnsi="Browallia New" w:cs="Browallia New"/>
          <w:sz w:val="28"/>
          <w:szCs w:val="28"/>
          <w:cs/>
        </w:rPr>
        <w:t>ซึ่งประเมินโดยพิจารณาจากประสบการณ์ในการเก็บหนี้ การวิเคราะห์อายุลูกหนี้คงค้าง และความสามารถในการชำระหนี้ของลูกหนี้ ณ วันสิ้นปี ค่าเผื่อผลขาดทุนด้านเครดิตบันทึกในกำไรหรือขาดทุนภายใต้ค่าใช้จ่ายการบริหาร</w:t>
      </w:r>
    </w:p>
    <w:p w14:paraId="17AEA5EF" w14:textId="77777777" w:rsidR="00391734" w:rsidRDefault="00391734" w:rsidP="003917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391734">
        <w:rPr>
          <w:rFonts w:ascii="Browallia New" w:hAnsi="Browallia New" w:cs="Browallia New"/>
          <w:sz w:val="28"/>
          <w:szCs w:val="28"/>
          <w:cs/>
        </w:rPr>
        <w:t>สำรองประกันภัยส่วนที่เรียกคืนจากการประกันภัยต่อประมาณขึ้นโดยอ้างอิงจากสัญญาประกันภัยต่อที่เกี่ยวข้องของสำรองเบี้ยประกันภัย และสำรองค่าสินไหมทดแทนและค่าสินไหมทดแทนค้างจ่ายตามกฎหมายว่าด้วยการคำนวณสำรองประกันภัย</w:t>
      </w:r>
    </w:p>
    <w:p w14:paraId="1BA86984" w14:textId="77777777" w:rsidR="00391734" w:rsidRPr="005B5CBE" w:rsidRDefault="00391734" w:rsidP="003917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4"/>
          <w:szCs w:val="24"/>
        </w:rPr>
      </w:pPr>
    </w:p>
    <w:p w14:paraId="222079F3" w14:textId="77777777" w:rsidR="00391734" w:rsidRDefault="00391734" w:rsidP="003917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391734">
        <w:rPr>
          <w:rFonts w:ascii="Browallia New" w:hAnsi="Browallia New" w:cs="Browallia New"/>
          <w:sz w:val="28"/>
          <w:szCs w:val="28"/>
          <w:cs/>
        </w:rPr>
        <w:t>เจ้าหนี้บริษัทประกันภัยต่อแสดงด้วยจำนวนเงินค้างจ่ายจากการประกันภัยต่อและเงินมัดจำที่บริษัทถือไว้จากการเอาประกันภัยต่อ</w:t>
      </w:r>
    </w:p>
    <w:p w14:paraId="2D611CD2" w14:textId="77777777" w:rsidR="00391734" w:rsidRPr="005B5CBE" w:rsidRDefault="00391734" w:rsidP="003917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4"/>
          <w:szCs w:val="24"/>
        </w:rPr>
      </w:pPr>
    </w:p>
    <w:p w14:paraId="337FA327" w14:textId="52F314A0" w:rsidR="003B2F10" w:rsidRDefault="00391734" w:rsidP="003917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391734">
        <w:rPr>
          <w:rFonts w:ascii="Browallia New" w:hAnsi="Browallia New" w:cs="Browallia New"/>
          <w:sz w:val="28"/>
          <w:szCs w:val="28"/>
          <w:cs/>
        </w:rPr>
        <w:t>เงินค้างจ่ายจากบริษัทประกันภัยต่อประกอบด้วยเบี้ยประกันภัยต่อจ่าย และรายการค้างจ่ายอื่น ๆ ให้กับบริษัทประกันภัยต่อ ยกเว้นค่าสินไหมทดแทน</w:t>
      </w:r>
    </w:p>
    <w:p w14:paraId="6580E1E3" w14:textId="77777777" w:rsidR="006E060F" w:rsidRPr="005B5CBE" w:rsidRDefault="006E060F" w:rsidP="003917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4"/>
          <w:szCs w:val="24"/>
        </w:rPr>
      </w:pPr>
    </w:p>
    <w:p w14:paraId="278ECEF1" w14:textId="1C0FDAD6" w:rsidR="006E060F" w:rsidRDefault="006E060F" w:rsidP="003917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6E060F">
        <w:rPr>
          <w:rFonts w:ascii="Browallia New" w:hAnsi="Browallia New" w:cs="Browallia New"/>
          <w:sz w:val="28"/>
          <w:szCs w:val="28"/>
          <w:cs/>
        </w:rPr>
        <w:t>บริษัทแสดงรายการประกันภัยต่อด้วยยอดสุทธิของกิจการเดียวกัน (สินทรัพย์จากการประกันภัยต่อหรือเจ้าหนี้บริษัทประกันภัยต่อ) เมื่อเข้าเงื่อนไขการหักกลบทุกข้อดังต่อไปนี้</w:t>
      </w:r>
    </w:p>
    <w:p w14:paraId="5FED777D" w14:textId="77777777" w:rsidR="00E27FE3" w:rsidRPr="00E27FE3" w:rsidRDefault="00E27FE3" w:rsidP="003917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16"/>
          <w:szCs w:val="16"/>
        </w:rPr>
      </w:pPr>
    </w:p>
    <w:p w14:paraId="0406197B" w14:textId="7415B30E" w:rsidR="006E060F" w:rsidRPr="00830B28" w:rsidRDefault="00AD3BEA" w:rsidP="00B66AA9">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830B28">
        <w:rPr>
          <w:rFonts w:ascii="Browallia New" w:hAnsi="Browallia New" w:cs="Browallia New"/>
          <w:sz w:val="28"/>
          <w:szCs w:val="28"/>
          <w:cs/>
        </w:rPr>
        <w:t>บริษัทมีสิทธิตามกฎหมายในการนำจำนวนที่รับรู้ไว้ในงบแสดงฐานะการเงินมาหักกลบลบกัน และ</w:t>
      </w:r>
    </w:p>
    <w:p w14:paraId="258591B1" w14:textId="501D30EB" w:rsidR="00AD3BEA" w:rsidRPr="003613A1" w:rsidRDefault="00E27FE3" w:rsidP="00B66AA9">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E27FE3">
        <w:rPr>
          <w:rFonts w:ascii="Browallia New" w:hAnsi="Browallia New" w:cs="Browallia New"/>
          <w:sz w:val="28"/>
          <w:szCs w:val="28"/>
          <w:cs/>
        </w:rPr>
        <w:t>บริษัทตั้งใจที่จะรับหรือจ่ายชำระจำนวนที่รับรู้ไว้ในงบแสดงฐานะการเงินด้วยยอดสุทธิ หรือตั้งใจที่จะรับประโยชน์จากสินทรัพย์ในเวลาเดียวกับที่จ่ายชำระหนี้สิน</w:t>
      </w:r>
    </w:p>
    <w:p w14:paraId="68241A8F" w14:textId="77777777" w:rsidR="00B43B9B" w:rsidRPr="005B5CBE" w:rsidRDefault="00B43B9B" w:rsidP="00C63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4"/>
          <w:szCs w:val="24"/>
        </w:rPr>
      </w:pPr>
    </w:p>
    <w:p w14:paraId="1C80C32F" w14:textId="74EC2D2F" w:rsidR="00E27FE3" w:rsidRDefault="00DF65FE" w:rsidP="00E01919">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hanging="522"/>
        <w:jc w:val="thaiDistribute"/>
        <w:rPr>
          <w:rFonts w:ascii="Browallia New" w:hAnsi="Browallia New" w:cs="Browallia New"/>
          <w:sz w:val="28"/>
          <w:szCs w:val="28"/>
        </w:rPr>
      </w:pPr>
      <w:r w:rsidRPr="00DF65FE">
        <w:rPr>
          <w:rFonts w:ascii="Browallia New" w:hAnsi="Browallia New" w:cs="Browallia New"/>
          <w:sz w:val="28"/>
          <w:szCs w:val="28"/>
          <w:cs/>
        </w:rPr>
        <w:t>เงินให้กู้ยืมและค่าเผื่อผลขาดทุนด้านเครดิตที่คาดว่าจะเกิดขึ้น</w:t>
      </w:r>
    </w:p>
    <w:p w14:paraId="25E0E99D" w14:textId="77777777" w:rsidR="00DF65FE" w:rsidRPr="005B5CBE" w:rsidRDefault="00DF65FE" w:rsidP="00DF65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4"/>
          <w:szCs w:val="24"/>
        </w:rPr>
      </w:pPr>
    </w:p>
    <w:p w14:paraId="5E83CBF1" w14:textId="48C18A60" w:rsidR="004A74E6" w:rsidRDefault="004A74E6" w:rsidP="004A74E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4A74E6">
        <w:rPr>
          <w:rFonts w:ascii="Browallia New" w:hAnsi="Browallia New" w:cs="Browallia New"/>
          <w:sz w:val="28"/>
          <w:szCs w:val="28"/>
          <w:cs/>
        </w:rPr>
        <w:t>เงินให้กู้ยืมแสดงด้วยมูลค่าสุทธิที่จะได้รับ บริษัทฯตั้งค่าเผื่อผลขาดทุนด้านเครดิตที่คาดว่าจะเกิดขึ้นโดยใช้วิธีการทั่วไปในการพิจารณาค่าเผื่อผลขาดทุนที่คาดว่าจะเกิดขึ้นตลอดอายุ</w:t>
      </w:r>
    </w:p>
    <w:p w14:paraId="780BA14E" w14:textId="77777777" w:rsidR="004A74E6" w:rsidRPr="005B5CBE" w:rsidRDefault="004A74E6" w:rsidP="004A74E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4"/>
          <w:szCs w:val="24"/>
        </w:rPr>
      </w:pPr>
    </w:p>
    <w:p w14:paraId="7D2A6097" w14:textId="0133B425" w:rsidR="00DF65FE" w:rsidRDefault="004A74E6" w:rsidP="004A74E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4A74E6">
        <w:rPr>
          <w:rFonts w:ascii="Browallia New" w:hAnsi="Browallia New" w:cs="Browallia New"/>
          <w:sz w:val="28"/>
          <w:szCs w:val="28"/>
          <w:cs/>
        </w:rPr>
        <w:t>ค่าเผื่อผลขาดทุนด้านเครดิตที่คาดว่าจะเกิดขึ้นที่ตั้งเพิ่ม/ลดในระหว่างปีจะถูกบันทึกเป็นค่าใช้จ่ายในส่วนของกำไรหรือขาดทุน</w:t>
      </w:r>
    </w:p>
    <w:p w14:paraId="110FF1B7" w14:textId="77777777" w:rsidR="004A74E6" w:rsidRPr="005B5CBE" w:rsidRDefault="004A74E6" w:rsidP="004A74E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4"/>
          <w:szCs w:val="24"/>
        </w:rPr>
      </w:pPr>
    </w:p>
    <w:p w14:paraId="65A51220" w14:textId="074A622D" w:rsidR="004A74E6" w:rsidRDefault="007A3515" w:rsidP="00E01919">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hanging="522"/>
        <w:jc w:val="thaiDistribute"/>
        <w:rPr>
          <w:rFonts w:ascii="Browallia New" w:hAnsi="Browallia New" w:cs="Browallia New"/>
          <w:sz w:val="28"/>
          <w:szCs w:val="28"/>
        </w:rPr>
      </w:pPr>
      <w:r w:rsidRPr="007A3515">
        <w:rPr>
          <w:rFonts w:ascii="Browallia New" w:hAnsi="Browallia New" w:cs="Browallia New"/>
          <w:sz w:val="28"/>
          <w:szCs w:val="28"/>
          <w:cs/>
        </w:rPr>
        <w:t>ที่ดิน อาคาร และอุปกรณ์</w:t>
      </w:r>
    </w:p>
    <w:p w14:paraId="1450A003" w14:textId="77777777" w:rsidR="007A3515" w:rsidRDefault="007A3515" w:rsidP="007A35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1552C4BE" w14:textId="6318F230" w:rsidR="00EF1A5A" w:rsidRPr="00EF1A5A" w:rsidRDefault="00EF1A5A" w:rsidP="00EF1A5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163345">
        <w:rPr>
          <w:rFonts w:ascii="Browallia New" w:hAnsi="Browallia New" w:cs="Browallia New"/>
          <w:sz w:val="28"/>
          <w:szCs w:val="28"/>
          <w:cs/>
        </w:rPr>
        <w:t xml:space="preserve">ที่ดินและอาคารรับรู้ด้วยมูลค่ายุติธรรมหักด้วยค่าเสื่อมราคาสะสมของอาคาร ซึ่งมูลค่ายุติธรรมนั้นมาจากการประเมินโดยผู้ประเมินราคาอิสระภายนอก โดยจะมีการทบทวนการประเมินอย่างสม่ำเสมอทุก ๆ </w:t>
      </w:r>
      <w:r w:rsidRPr="00163345">
        <w:rPr>
          <w:rFonts w:ascii="Browallia New" w:hAnsi="Browallia New" w:cs="Browallia New"/>
          <w:sz w:val="28"/>
          <w:szCs w:val="28"/>
        </w:rPr>
        <w:t xml:space="preserve">3 </w:t>
      </w:r>
      <w:r w:rsidRPr="00163345">
        <w:rPr>
          <w:rFonts w:ascii="Browallia New" w:hAnsi="Browallia New" w:cs="Browallia New"/>
          <w:sz w:val="28"/>
          <w:szCs w:val="28"/>
          <w:cs/>
        </w:rPr>
        <w:t>ปี</w:t>
      </w:r>
      <w:r w:rsidR="00E2681B" w:rsidRPr="00163345">
        <w:rPr>
          <w:rFonts w:ascii="Browallia New" w:hAnsi="Browallia New" w:cs="Browallia New"/>
          <w:sz w:val="28"/>
          <w:szCs w:val="28"/>
        </w:rPr>
        <w:t xml:space="preserve"> </w:t>
      </w:r>
      <w:r w:rsidRPr="00163345">
        <w:rPr>
          <w:rFonts w:ascii="Browallia New" w:hAnsi="Browallia New" w:cs="Browallia New"/>
          <w:sz w:val="28"/>
          <w:szCs w:val="28"/>
          <w:cs/>
        </w:rPr>
        <w:t>เป็นอย่างน้อย</w:t>
      </w:r>
      <w:r w:rsidRPr="00EF1A5A">
        <w:rPr>
          <w:rFonts w:ascii="Browallia New" w:hAnsi="Browallia New" w:cs="Browallia New"/>
          <w:sz w:val="28"/>
          <w:szCs w:val="28"/>
          <w:cs/>
        </w:rPr>
        <w:t xml:space="preserve"> </w:t>
      </w:r>
      <w:r w:rsidR="00B54C35" w:rsidRPr="00B54C35">
        <w:rPr>
          <w:rFonts w:ascii="Browallia New" w:hAnsi="Browallia New" w:cs="Browallia New"/>
          <w:sz w:val="28"/>
          <w:szCs w:val="28"/>
          <w:cs/>
        </w:rPr>
        <w:t>อุปกรณ์แสดงมูลค่าตามราคาทุนหักค่าเสื่อมราคาสะสม และค่าเผื่อการด้อยค่า (ถ้ามี</w:t>
      </w:r>
      <w:r w:rsidR="00B54C35">
        <w:rPr>
          <w:rFonts w:ascii="Browallia New" w:hAnsi="Browallia New" w:cs="Browallia New"/>
          <w:sz w:val="28"/>
          <w:szCs w:val="28"/>
        </w:rPr>
        <w:t>)</w:t>
      </w:r>
    </w:p>
    <w:p w14:paraId="23526C6A" w14:textId="77777777" w:rsidR="00EF1A5A" w:rsidRPr="00EF1A5A" w:rsidRDefault="00EF1A5A" w:rsidP="00EF1A5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06DB84EC" w14:textId="6BC18765" w:rsidR="00EF1A5A" w:rsidRDefault="00EF1A5A" w:rsidP="00EF1A5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163345">
        <w:rPr>
          <w:rFonts w:ascii="Browallia New" w:hAnsi="Browallia New" w:cs="Browallia New"/>
          <w:sz w:val="28"/>
          <w:szCs w:val="28"/>
          <w:cs/>
        </w:rPr>
        <w:t>การตีราคาที่ดินและอาคารที่ทำให้มูลค่าตามบัญชีเพิ่มขึ้นจะรับรู้ในกำไรขาดทุนเบ็ดเสร็จอื่นและจะแสดงอยู่ภายใต้ ส่วนเกินทุนจากการตีราคาสินทรัพย์ในส่วนของเจ้าของ และหากมูลค่าของส่วนที่เคยตีราคาเพิ่มนั้นลดลง ส่วนที่ลดลงจากการตีราคาใหม่จะรับรู้ในกำไรขาดทุนเบ็ดเสร็จอื่นและรับรู้ลดผลสะสมในส่วนของเจ้าของเท่ากับผลสะสมของราคาที่ตีเพิ่มที่ได้รับรู้ไว้ ส่วนที่ลดลงที่เหลือจะบันทึกไปยังกำไรหรือขาดทุน ในแต่ละปี ผลต่างระหว่างวิธีคิดค่าเสื่อมราคาที่คำนวณจากมูลค่าตามบัญชีของสินทรัพย์ที่ตีราคาใหม่ที่บันทึกไปยังกำไรหรือขาดทุน และค่าเสื่อมราคาที่คำนวณจากราคาทุนเดิมของสินทรัพย์ จะถูกโอนจากส่วนเกินทุนจากการตีราคาสินทรัพย์ไปยังกำไรสะสม ส่วนเกินทุนจากการตีราคาสินทรัพย์จะถูกโอนไปยังกำไรสะสมเมื่อสินทรัพย์นั้นถูกจำหน่ายออกไป</w:t>
      </w:r>
    </w:p>
    <w:p w14:paraId="686521FC" w14:textId="19D4CBF8" w:rsidR="001D5C14" w:rsidRDefault="003377CB" w:rsidP="00DF65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3377CB">
        <w:rPr>
          <w:rFonts w:ascii="Browallia New" w:hAnsi="Browallia New" w:cs="Browallia New"/>
          <w:sz w:val="28"/>
          <w:szCs w:val="28"/>
          <w:cs/>
        </w:rPr>
        <w:t>ส่วนเกินทุนจากการตีราคาสินทรัพย์นี้จะนำไปจ่ายเป็นเงินปันผลไม่ได้</w:t>
      </w:r>
    </w:p>
    <w:p w14:paraId="7BBE46CD" w14:textId="77777777" w:rsidR="00505F43" w:rsidRDefault="00505F43" w:rsidP="00DF65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7653314C" w14:textId="0457272D" w:rsidR="0038253B" w:rsidRPr="00000CAD" w:rsidRDefault="0038253B" w:rsidP="00000C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38253B">
        <w:rPr>
          <w:rFonts w:ascii="Browallia New" w:hAnsi="Browallia New" w:cs="Browallia New"/>
          <w:sz w:val="28"/>
          <w:szCs w:val="28"/>
          <w:cs/>
        </w:rPr>
        <w:t>ต้นทุนที่เกิดขึ้นภายหลังจะรวมอยู่ในมูลค่าตามบัญชีของสินทรัพย์ เมื่อต้นทุนนั้นคาดว่าจะก่อให้เกิดประโยชน์เชิงเศรษฐกิจ</w:t>
      </w:r>
      <w:r w:rsidRPr="00000CAD">
        <w:rPr>
          <w:rFonts w:ascii="Browallia New" w:hAnsi="Browallia New" w:cs="Browallia New"/>
          <w:sz w:val="28"/>
          <w:szCs w:val="28"/>
          <w:cs/>
        </w:rPr>
        <w:t>ในอนาคต มูลค่าตามบัญชีของชิ้นส่วนที่ถูกเปลี่ยนแทนจะถูกตัดรายการออกไป</w:t>
      </w:r>
    </w:p>
    <w:p w14:paraId="6FFC928D" w14:textId="77777777" w:rsidR="0038253B" w:rsidRDefault="0038253B" w:rsidP="00DF65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0D722D56" w14:textId="41311FFA" w:rsidR="003B7FF7" w:rsidRDefault="003B7FF7" w:rsidP="00DF65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3B7FF7">
        <w:rPr>
          <w:rFonts w:ascii="Browallia New" w:hAnsi="Browallia New" w:cs="Browallia New"/>
          <w:sz w:val="28"/>
          <w:szCs w:val="28"/>
          <w:cs/>
        </w:rPr>
        <w:t>บริษัทจะรับรู้ต้นทุนค่าซ่อมแซมและบำรุงรักษาอื่น ๆ เป็นค่าใช้จ่ายในกำไรขาดทุนเมื่อเกิดขึ้น</w:t>
      </w:r>
    </w:p>
    <w:p w14:paraId="069C84C5" w14:textId="77777777" w:rsidR="003B7FF7" w:rsidRDefault="003B7FF7" w:rsidP="00DF65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6BF73B74" w14:textId="047FE452" w:rsidR="00DF65FE" w:rsidRDefault="00420BEF" w:rsidP="00DF65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420BEF">
        <w:rPr>
          <w:rFonts w:ascii="Browallia New" w:hAnsi="Browallia New" w:cs="Browallia New"/>
          <w:sz w:val="28"/>
          <w:szCs w:val="28"/>
          <w:cs/>
        </w:rPr>
        <w:t>ค่าเสื่อมราคา</w:t>
      </w:r>
      <w:r w:rsidR="005A027E">
        <w:rPr>
          <w:rFonts w:ascii="Browallia New" w:hAnsi="Browallia New" w:cs="Browallia New" w:hint="cs"/>
          <w:sz w:val="28"/>
          <w:szCs w:val="28"/>
          <w:cs/>
        </w:rPr>
        <w:t>ของสินทรัพย์อื่น</w:t>
      </w:r>
      <w:r w:rsidRPr="00420BEF">
        <w:rPr>
          <w:rFonts w:ascii="Browallia New" w:hAnsi="Browallia New" w:cs="Browallia New"/>
          <w:sz w:val="28"/>
          <w:szCs w:val="28"/>
          <w:cs/>
        </w:rPr>
        <w:t>บันทึกเป็นค่าใช้จ่ายในกำไรหรือขาดทุน คำนวณโดยวิธีเส้นตรงตามเกณฑ์อายุการใช้ประโยชน์โดยประมาณของส่วนประกอบของสินทรัพย์แต่ละรายการ ประมาณการอายุการใช้ประโยชน์ของสินทรัพย์แสดงได้ ดังนี้</w:t>
      </w:r>
    </w:p>
    <w:p w14:paraId="222B2FCE" w14:textId="77777777" w:rsidR="00B0151B" w:rsidRDefault="00B0151B" w:rsidP="00DF65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tbl>
      <w:tblPr>
        <w:tblW w:w="7875" w:type="dxa"/>
        <w:tblInd w:w="1170" w:type="dxa"/>
        <w:tblLayout w:type="fixed"/>
        <w:tblLook w:val="04A0" w:firstRow="1" w:lastRow="0" w:firstColumn="1" w:lastColumn="0" w:noHBand="0" w:noVBand="1"/>
      </w:tblPr>
      <w:tblGrid>
        <w:gridCol w:w="6120"/>
        <w:gridCol w:w="945"/>
        <w:gridCol w:w="810"/>
      </w:tblGrid>
      <w:tr w:rsidR="003269C5" w:rsidRPr="006E0E4F" w14:paraId="2732B73B" w14:textId="4EFAE0E6" w:rsidTr="003269C5">
        <w:tc>
          <w:tcPr>
            <w:tcW w:w="6120" w:type="dxa"/>
            <w:hideMark/>
          </w:tcPr>
          <w:p w14:paraId="7E6A095B" w14:textId="77777777" w:rsidR="003269C5" w:rsidRPr="006E0E4F" w:rsidRDefault="003269C5">
            <w:pPr>
              <w:pStyle w:val="a"/>
              <w:tabs>
                <w:tab w:val="num" w:pos="426"/>
                <w:tab w:val="left" w:pos="540"/>
              </w:tabs>
              <w:spacing w:line="256" w:lineRule="auto"/>
              <w:ind w:left="360"/>
              <w:rPr>
                <w:rFonts w:ascii="Browallia New" w:hAnsi="Browallia New" w:cs="Browallia New"/>
                <w:sz w:val="28"/>
                <w:szCs w:val="28"/>
                <w:cs/>
              </w:rPr>
            </w:pPr>
            <w:r w:rsidRPr="006E0E4F">
              <w:rPr>
                <w:rFonts w:ascii="Browallia New" w:hAnsi="Browallia New" w:cs="Browallia New"/>
                <w:sz w:val="28"/>
                <w:szCs w:val="28"/>
                <w:cs/>
              </w:rPr>
              <w:t>ส่วนปรับปรุงที่ดิน</w:t>
            </w:r>
          </w:p>
        </w:tc>
        <w:tc>
          <w:tcPr>
            <w:tcW w:w="945" w:type="dxa"/>
            <w:tcBorders>
              <w:left w:val="nil"/>
              <w:bottom w:val="nil"/>
              <w:right w:val="nil"/>
            </w:tcBorders>
          </w:tcPr>
          <w:p w14:paraId="44F5DD2C" w14:textId="5A3F6AFD" w:rsidR="003269C5" w:rsidRPr="001E471E" w:rsidRDefault="001E471E">
            <w:pPr>
              <w:tabs>
                <w:tab w:val="clear" w:pos="227"/>
                <w:tab w:val="num" w:pos="426"/>
              </w:tabs>
              <w:spacing w:line="240" w:lineRule="auto"/>
              <w:ind w:left="-24"/>
              <w:jc w:val="right"/>
              <w:rPr>
                <w:rFonts w:ascii="Browallia New" w:hAnsi="Browallia New" w:cs="Browallia New"/>
                <w:sz w:val="28"/>
                <w:szCs w:val="28"/>
                <w:cs/>
              </w:rPr>
            </w:pPr>
            <w:r>
              <w:rPr>
                <w:rFonts w:ascii="Browallia New" w:hAnsi="Browallia New" w:cs="Browallia New"/>
                <w:sz w:val="28"/>
                <w:szCs w:val="28"/>
              </w:rPr>
              <w:t>20</w:t>
            </w:r>
          </w:p>
        </w:tc>
        <w:tc>
          <w:tcPr>
            <w:tcW w:w="810" w:type="dxa"/>
            <w:tcBorders>
              <w:left w:val="nil"/>
              <w:bottom w:val="nil"/>
              <w:right w:val="nil"/>
            </w:tcBorders>
          </w:tcPr>
          <w:p w14:paraId="0992BAFD" w14:textId="14DCDCE9" w:rsidR="003269C5" w:rsidRPr="006E0E4F" w:rsidRDefault="003269C5" w:rsidP="003269C5">
            <w:pPr>
              <w:tabs>
                <w:tab w:val="clear" w:pos="227"/>
                <w:tab w:val="num" w:pos="426"/>
              </w:tabs>
              <w:spacing w:line="240" w:lineRule="auto"/>
              <w:ind w:left="-24"/>
              <w:rPr>
                <w:rFonts w:ascii="Browallia New" w:hAnsi="Browallia New" w:cs="Browallia New"/>
                <w:sz w:val="28"/>
                <w:szCs w:val="28"/>
              </w:rPr>
            </w:pPr>
            <w:r w:rsidRPr="006E0E4F">
              <w:rPr>
                <w:rFonts w:ascii="Browallia New" w:hAnsi="Browallia New" w:cs="Browallia New"/>
                <w:sz w:val="28"/>
                <w:szCs w:val="28"/>
                <w:cs/>
                <w:lang w:val="th-TH"/>
              </w:rPr>
              <w:t>ปี</w:t>
            </w:r>
          </w:p>
        </w:tc>
      </w:tr>
      <w:tr w:rsidR="003269C5" w:rsidRPr="006E0E4F" w14:paraId="7DB9AFFC" w14:textId="3908B487" w:rsidTr="003269C5">
        <w:tc>
          <w:tcPr>
            <w:tcW w:w="6120" w:type="dxa"/>
            <w:hideMark/>
          </w:tcPr>
          <w:p w14:paraId="5FAC0888" w14:textId="77777777" w:rsidR="003269C5" w:rsidRPr="006E0E4F" w:rsidRDefault="003269C5" w:rsidP="003269C5">
            <w:pPr>
              <w:tabs>
                <w:tab w:val="clear" w:pos="227"/>
                <w:tab w:val="clear" w:pos="454"/>
                <w:tab w:val="num" w:pos="426"/>
                <w:tab w:val="left" w:pos="540"/>
              </w:tabs>
              <w:spacing w:line="240" w:lineRule="auto"/>
              <w:ind w:left="360"/>
              <w:rPr>
                <w:rFonts w:ascii="Browallia New" w:hAnsi="Browallia New" w:cs="Browallia New"/>
                <w:sz w:val="28"/>
                <w:szCs w:val="28"/>
                <w:cs/>
                <w:lang w:val="th-TH"/>
              </w:rPr>
            </w:pPr>
            <w:r w:rsidRPr="006E0E4F">
              <w:rPr>
                <w:rFonts w:ascii="Browallia New" w:hAnsi="Browallia New" w:cs="Browallia New"/>
                <w:sz w:val="28"/>
                <w:szCs w:val="28"/>
                <w:cs/>
                <w:lang w:val="th-TH"/>
              </w:rPr>
              <w:t>อาคารและส่วนปรับปรุง</w:t>
            </w:r>
          </w:p>
        </w:tc>
        <w:tc>
          <w:tcPr>
            <w:tcW w:w="945" w:type="dxa"/>
          </w:tcPr>
          <w:p w14:paraId="65D028CA" w14:textId="4FB9F47B" w:rsidR="003269C5" w:rsidRPr="006E0E4F" w:rsidRDefault="001E471E" w:rsidP="003269C5">
            <w:pPr>
              <w:tabs>
                <w:tab w:val="clear" w:pos="227"/>
                <w:tab w:val="num" w:pos="426"/>
              </w:tabs>
              <w:spacing w:line="240" w:lineRule="auto"/>
              <w:ind w:left="-24"/>
              <w:jc w:val="right"/>
              <w:rPr>
                <w:rFonts w:ascii="Browallia New" w:hAnsi="Browallia New" w:cs="Browallia New"/>
                <w:sz w:val="28"/>
                <w:szCs w:val="28"/>
                <w:cs/>
              </w:rPr>
            </w:pPr>
            <w:r>
              <w:rPr>
                <w:rFonts w:ascii="Browallia New" w:hAnsi="Browallia New" w:cs="Browallia New"/>
                <w:sz w:val="28"/>
                <w:szCs w:val="28"/>
              </w:rPr>
              <w:t xml:space="preserve">20 </w:t>
            </w:r>
            <w:r w:rsidR="00E5017A">
              <w:rPr>
                <w:rFonts w:ascii="Browallia New" w:hAnsi="Browallia New" w:cs="Browallia New"/>
                <w:sz w:val="28"/>
                <w:szCs w:val="28"/>
              </w:rPr>
              <w:t>-</w:t>
            </w:r>
            <w:r>
              <w:rPr>
                <w:rFonts w:ascii="Browallia New" w:hAnsi="Browallia New" w:cs="Browallia New"/>
                <w:sz w:val="28"/>
                <w:szCs w:val="28"/>
              </w:rPr>
              <w:t xml:space="preserve"> 38</w:t>
            </w:r>
          </w:p>
        </w:tc>
        <w:tc>
          <w:tcPr>
            <w:tcW w:w="810" w:type="dxa"/>
          </w:tcPr>
          <w:p w14:paraId="1E027464" w14:textId="648075A0" w:rsidR="003269C5" w:rsidRPr="006E0E4F" w:rsidRDefault="003269C5" w:rsidP="001E471E">
            <w:pPr>
              <w:tabs>
                <w:tab w:val="clear" w:pos="227"/>
                <w:tab w:val="num" w:pos="426"/>
              </w:tabs>
              <w:spacing w:line="240" w:lineRule="auto"/>
              <w:ind w:left="-24"/>
              <w:rPr>
                <w:rFonts w:ascii="Browallia New" w:hAnsi="Browallia New" w:cs="Browallia New"/>
                <w:sz w:val="28"/>
                <w:szCs w:val="28"/>
              </w:rPr>
            </w:pPr>
            <w:r w:rsidRPr="006E0E4F">
              <w:rPr>
                <w:rFonts w:ascii="Browallia New" w:hAnsi="Browallia New" w:cs="Browallia New"/>
                <w:sz w:val="28"/>
                <w:szCs w:val="28"/>
                <w:cs/>
                <w:lang w:val="th-TH"/>
              </w:rPr>
              <w:t>ปี</w:t>
            </w:r>
          </w:p>
        </w:tc>
      </w:tr>
      <w:tr w:rsidR="003269C5" w:rsidRPr="006E0E4F" w14:paraId="57508F4F" w14:textId="4F0D5BD9" w:rsidTr="003269C5">
        <w:tc>
          <w:tcPr>
            <w:tcW w:w="6120" w:type="dxa"/>
            <w:hideMark/>
          </w:tcPr>
          <w:p w14:paraId="57A1583F" w14:textId="6DEFABE9" w:rsidR="003269C5" w:rsidRPr="006E0E4F" w:rsidRDefault="00BA1C11" w:rsidP="003269C5">
            <w:pPr>
              <w:tabs>
                <w:tab w:val="clear" w:pos="227"/>
                <w:tab w:val="clear" w:pos="454"/>
                <w:tab w:val="num" w:pos="426"/>
                <w:tab w:val="left" w:pos="540"/>
              </w:tabs>
              <w:spacing w:line="240" w:lineRule="auto"/>
              <w:ind w:left="360"/>
              <w:rPr>
                <w:rFonts w:ascii="Browallia New" w:hAnsi="Browallia New" w:cs="Browallia New"/>
                <w:sz w:val="28"/>
                <w:szCs w:val="28"/>
                <w:cs/>
                <w:lang w:val="th-TH"/>
              </w:rPr>
            </w:pPr>
            <w:r w:rsidRPr="006E0E4F">
              <w:rPr>
                <w:rFonts w:ascii="Browallia New" w:hAnsi="Browallia New" w:cs="Browallia New"/>
                <w:sz w:val="28"/>
                <w:szCs w:val="28"/>
                <w:cs/>
                <w:lang w:val="th-TH"/>
              </w:rPr>
              <w:t>เครื่องตกแต่งติดตั้งและเครื่องใช้สำนักงาน</w:t>
            </w:r>
          </w:p>
        </w:tc>
        <w:tc>
          <w:tcPr>
            <w:tcW w:w="945" w:type="dxa"/>
          </w:tcPr>
          <w:p w14:paraId="63C352E9" w14:textId="19554DEC" w:rsidR="003269C5" w:rsidRPr="006E0E4F" w:rsidRDefault="001E471E" w:rsidP="003269C5">
            <w:pPr>
              <w:tabs>
                <w:tab w:val="clear" w:pos="227"/>
                <w:tab w:val="num" w:pos="426"/>
              </w:tabs>
              <w:spacing w:line="240" w:lineRule="auto"/>
              <w:ind w:left="-24"/>
              <w:jc w:val="right"/>
              <w:rPr>
                <w:rFonts w:ascii="Browallia New" w:hAnsi="Browallia New" w:cs="Browallia New"/>
                <w:sz w:val="28"/>
                <w:szCs w:val="28"/>
                <w:cs/>
              </w:rPr>
            </w:pPr>
            <w:r>
              <w:rPr>
                <w:rFonts w:ascii="Browallia New" w:hAnsi="Browallia New" w:cs="Browallia New"/>
                <w:sz w:val="28"/>
                <w:szCs w:val="28"/>
              </w:rPr>
              <w:t>5</w:t>
            </w:r>
          </w:p>
        </w:tc>
        <w:tc>
          <w:tcPr>
            <w:tcW w:w="810" w:type="dxa"/>
          </w:tcPr>
          <w:p w14:paraId="4E897311" w14:textId="2F2D66A6" w:rsidR="003269C5" w:rsidRPr="006E0E4F" w:rsidRDefault="003269C5" w:rsidP="001E471E">
            <w:pPr>
              <w:tabs>
                <w:tab w:val="clear" w:pos="227"/>
                <w:tab w:val="num" w:pos="426"/>
              </w:tabs>
              <w:spacing w:line="240" w:lineRule="auto"/>
              <w:ind w:left="-24"/>
              <w:rPr>
                <w:rFonts w:ascii="Browallia New" w:hAnsi="Browallia New" w:cs="Browallia New"/>
                <w:sz w:val="28"/>
                <w:szCs w:val="28"/>
                <w:cs/>
              </w:rPr>
            </w:pPr>
            <w:r w:rsidRPr="006E0E4F">
              <w:rPr>
                <w:rFonts w:ascii="Browallia New" w:hAnsi="Browallia New" w:cs="Browallia New"/>
                <w:sz w:val="28"/>
                <w:szCs w:val="28"/>
                <w:cs/>
                <w:lang w:val="th-TH"/>
              </w:rPr>
              <w:t>ปี</w:t>
            </w:r>
          </w:p>
        </w:tc>
      </w:tr>
      <w:tr w:rsidR="003269C5" w:rsidRPr="006E0E4F" w14:paraId="5E8C5640" w14:textId="1EC54E90" w:rsidTr="003269C5">
        <w:tc>
          <w:tcPr>
            <w:tcW w:w="6120" w:type="dxa"/>
            <w:hideMark/>
          </w:tcPr>
          <w:p w14:paraId="48969B4C" w14:textId="3862B60F" w:rsidR="003269C5" w:rsidRPr="006E0E4F" w:rsidRDefault="00BA1C11" w:rsidP="003269C5">
            <w:pPr>
              <w:tabs>
                <w:tab w:val="clear" w:pos="227"/>
                <w:tab w:val="clear" w:pos="454"/>
                <w:tab w:val="num" w:pos="426"/>
                <w:tab w:val="left" w:pos="540"/>
              </w:tabs>
              <w:spacing w:line="240" w:lineRule="auto"/>
              <w:ind w:left="360"/>
              <w:rPr>
                <w:rFonts w:ascii="Browallia New" w:hAnsi="Browallia New" w:cs="Browallia New"/>
                <w:sz w:val="28"/>
                <w:szCs w:val="28"/>
                <w:cs/>
                <w:lang w:val="th-TH"/>
              </w:rPr>
            </w:pPr>
            <w:r w:rsidRPr="006E0E4F">
              <w:rPr>
                <w:rFonts w:ascii="Browallia New" w:hAnsi="Browallia New" w:cs="Browallia New"/>
                <w:sz w:val="28"/>
                <w:szCs w:val="28"/>
                <w:cs/>
                <w:lang w:val="th-TH"/>
              </w:rPr>
              <w:t>ยานพาหนะ</w:t>
            </w:r>
          </w:p>
        </w:tc>
        <w:tc>
          <w:tcPr>
            <w:tcW w:w="945" w:type="dxa"/>
          </w:tcPr>
          <w:p w14:paraId="54D08508" w14:textId="789B07F6" w:rsidR="003269C5" w:rsidRPr="006E0E4F" w:rsidRDefault="001E471E" w:rsidP="003269C5">
            <w:pPr>
              <w:tabs>
                <w:tab w:val="clear" w:pos="227"/>
                <w:tab w:val="num" w:pos="426"/>
              </w:tabs>
              <w:spacing w:line="240" w:lineRule="auto"/>
              <w:ind w:left="-24"/>
              <w:jc w:val="right"/>
              <w:rPr>
                <w:rFonts w:ascii="Browallia New" w:hAnsi="Browallia New" w:cs="Browallia New"/>
                <w:sz w:val="28"/>
                <w:szCs w:val="28"/>
                <w:cs/>
              </w:rPr>
            </w:pPr>
            <w:r>
              <w:rPr>
                <w:rFonts w:ascii="Browallia New" w:hAnsi="Browallia New" w:cs="Browallia New"/>
                <w:sz w:val="28"/>
                <w:szCs w:val="28"/>
              </w:rPr>
              <w:t>5</w:t>
            </w:r>
          </w:p>
        </w:tc>
        <w:tc>
          <w:tcPr>
            <w:tcW w:w="810" w:type="dxa"/>
          </w:tcPr>
          <w:p w14:paraId="12639EB1" w14:textId="7BC7BAE1" w:rsidR="003269C5" w:rsidRPr="006E0E4F" w:rsidRDefault="003269C5" w:rsidP="001E471E">
            <w:pPr>
              <w:tabs>
                <w:tab w:val="clear" w:pos="227"/>
                <w:tab w:val="num" w:pos="426"/>
              </w:tabs>
              <w:spacing w:line="240" w:lineRule="auto"/>
              <w:ind w:left="-24"/>
              <w:rPr>
                <w:rFonts w:ascii="Browallia New" w:hAnsi="Browallia New" w:cs="Browallia New"/>
                <w:sz w:val="28"/>
                <w:szCs w:val="28"/>
              </w:rPr>
            </w:pPr>
            <w:r w:rsidRPr="006E0E4F">
              <w:rPr>
                <w:rFonts w:ascii="Browallia New" w:hAnsi="Browallia New" w:cs="Browallia New"/>
                <w:sz w:val="28"/>
                <w:szCs w:val="28"/>
                <w:cs/>
                <w:lang w:val="th-TH"/>
              </w:rPr>
              <w:t>ปี</w:t>
            </w:r>
          </w:p>
        </w:tc>
      </w:tr>
      <w:tr w:rsidR="003269C5" w:rsidRPr="006E0E4F" w14:paraId="46C5F40E" w14:textId="3276E2FB" w:rsidTr="003269C5">
        <w:tc>
          <w:tcPr>
            <w:tcW w:w="6120" w:type="dxa"/>
            <w:hideMark/>
          </w:tcPr>
          <w:p w14:paraId="48D5C6FE" w14:textId="1FD30AD4" w:rsidR="003269C5" w:rsidRPr="006E0E4F" w:rsidRDefault="001E471E" w:rsidP="003269C5">
            <w:pPr>
              <w:tabs>
                <w:tab w:val="clear" w:pos="227"/>
                <w:tab w:val="clear" w:pos="454"/>
                <w:tab w:val="num" w:pos="426"/>
                <w:tab w:val="left" w:pos="540"/>
              </w:tabs>
              <w:spacing w:line="240" w:lineRule="auto"/>
              <w:ind w:left="360"/>
              <w:rPr>
                <w:rFonts w:ascii="Browallia New" w:hAnsi="Browallia New" w:cs="Browallia New"/>
                <w:sz w:val="28"/>
                <w:szCs w:val="28"/>
                <w:cs/>
                <w:lang w:val="th-TH"/>
              </w:rPr>
            </w:pPr>
            <w:r w:rsidRPr="001E471E">
              <w:rPr>
                <w:rFonts w:ascii="Browallia New" w:hAnsi="Browallia New" w:cs="Browallia New"/>
                <w:sz w:val="28"/>
                <w:szCs w:val="28"/>
                <w:cs/>
                <w:lang w:val="th-TH"/>
              </w:rPr>
              <w:t>คอมพิวเตอร์</w:t>
            </w:r>
          </w:p>
        </w:tc>
        <w:tc>
          <w:tcPr>
            <w:tcW w:w="945" w:type="dxa"/>
          </w:tcPr>
          <w:p w14:paraId="4C3FCDC6" w14:textId="12994184" w:rsidR="003269C5" w:rsidRPr="006E0E4F" w:rsidRDefault="001E471E" w:rsidP="003269C5">
            <w:pPr>
              <w:tabs>
                <w:tab w:val="clear" w:pos="227"/>
                <w:tab w:val="num" w:pos="426"/>
              </w:tabs>
              <w:spacing w:line="240" w:lineRule="auto"/>
              <w:ind w:left="-24"/>
              <w:jc w:val="right"/>
              <w:rPr>
                <w:rFonts w:ascii="Browallia New" w:hAnsi="Browallia New" w:cs="Browallia New"/>
                <w:sz w:val="28"/>
                <w:szCs w:val="28"/>
              </w:rPr>
            </w:pPr>
            <w:r>
              <w:rPr>
                <w:rFonts w:ascii="Browallia New" w:hAnsi="Browallia New" w:cs="Browallia New"/>
                <w:sz w:val="28"/>
                <w:szCs w:val="28"/>
              </w:rPr>
              <w:t xml:space="preserve">3 </w:t>
            </w:r>
            <w:r>
              <w:rPr>
                <w:rFonts w:ascii="Browallia New" w:hAnsi="Browallia New" w:cs="Browallia New" w:hint="cs"/>
                <w:sz w:val="28"/>
                <w:szCs w:val="28"/>
                <w:cs/>
              </w:rPr>
              <w:t xml:space="preserve">และ </w:t>
            </w:r>
            <w:r>
              <w:rPr>
                <w:rFonts w:ascii="Browallia New" w:hAnsi="Browallia New" w:cs="Browallia New"/>
                <w:sz w:val="28"/>
                <w:szCs w:val="28"/>
              </w:rPr>
              <w:t>5</w:t>
            </w:r>
          </w:p>
        </w:tc>
        <w:tc>
          <w:tcPr>
            <w:tcW w:w="810" w:type="dxa"/>
          </w:tcPr>
          <w:p w14:paraId="15EE7F0B" w14:textId="38593C01" w:rsidR="003269C5" w:rsidRPr="006E0E4F" w:rsidRDefault="003269C5" w:rsidP="001E471E">
            <w:pPr>
              <w:tabs>
                <w:tab w:val="clear" w:pos="227"/>
                <w:tab w:val="num" w:pos="426"/>
              </w:tabs>
              <w:spacing w:line="240" w:lineRule="auto"/>
              <w:ind w:left="-24"/>
              <w:rPr>
                <w:rFonts w:ascii="Browallia New" w:hAnsi="Browallia New" w:cs="Browallia New"/>
                <w:sz w:val="28"/>
                <w:szCs w:val="28"/>
              </w:rPr>
            </w:pPr>
            <w:r w:rsidRPr="006E0E4F">
              <w:rPr>
                <w:rFonts w:ascii="Browallia New" w:hAnsi="Browallia New" w:cs="Browallia New"/>
                <w:sz w:val="28"/>
                <w:szCs w:val="28"/>
                <w:cs/>
                <w:lang w:val="th-TH"/>
              </w:rPr>
              <w:t>ปี</w:t>
            </w:r>
          </w:p>
        </w:tc>
      </w:tr>
    </w:tbl>
    <w:p w14:paraId="3ADD0116" w14:textId="77777777" w:rsidR="00B0151B" w:rsidRDefault="00B0151B" w:rsidP="00DF65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45CF6BFF" w14:textId="33DBBA65" w:rsidR="00DF65FE" w:rsidRDefault="00BC72CD" w:rsidP="00DF65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BC72CD">
        <w:rPr>
          <w:rFonts w:ascii="Browallia New" w:hAnsi="Browallia New" w:cs="Browallia New"/>
          <w:sz w:val="28"/>
          <w:szCs w:val="28"/>
          <w:cs/>
        </w:rPr>
        <w:t>บริษัทไม่คิดค่าเสื่อมราคาสำหรับที่ดินและงานระหว่างก่อสร้าง</w:t>
      </w:r>
    </w:p>
    <w:p w14:paraId="51348CF5" w14:textId="77777777" w:rsidR="00BC72CD" w:rsidRDefault="00BC72CD" w:rsidP="00DF65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5943BD07" w14:textId="4200C1AD" w:rsidR="00496446" w:rsidRDefault="00543B0C" w:rsidP="00DF65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543B0C">
        <w:rPr>
          <w:rFonts w:ascii="Browallia New" w:hAnsi="Browallia New" w:cs="Browallia New"/>
          <w:sz w:val="28"/>
          <w:szCs w:val="28"/>
          <w:cs/>
        </w:rPr>
        <w:t>บริษัทได้มีการทบทวนและปรับปรุงมูลค่าคงเหลือและอายุการให้ประโยชน์ของสินทรัพย์ให้เหมาะสมทุกสิ้นรอบระยะเวลารายงาน</w:t>
      </w:r>
    </w:p>
    <w:p w14:paraId="4740DA95" w14:textId="77777777" w:rsidR="00543B0C" w:rsidRDefault="00543B0C" w:rsidP="00DF65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0FBE833E" w14:textId="27F19292" w:rsidR="00496446" w:rsidRDefault="00543B0C" w:rsidP="00DF65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543B0C">
        <w:rPr>
          <w:rFonts w:ascii="Browallia New" w:hAnsi="Browallia New" w:cs="Browallia New"/>
          <w:sz w:val="28"/>
          <w:szCs w:val="28"/>
          <w:cs/>
        </w:rPr>
        <w:t>ผลกำไรหรือขาดทุนที่เกิดจากการจำหน่ายที่ดิน อาคารและอุปกรณ์ คำนวณโดยเปรียบเทียบสิ่งตอบแทนสุทธิที่ได้รับจากการจำหน่ายสินทรัพย์กับมูลค่าตามบัญชีของสินทรัพย์และแสดงในกำไรหรือขาดทุน</w:t>
      </w:r>
    </w:p>
    <w:p w14:paraId="4646DF4E" w14:textId="77777777" w:rsidR="00543B0C" w:rsidRDefault="00543B0C" w:rsidP="00DF65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5A62DE2C" w14:textId="50FEC002" w:rsidR="00BC72CD" w:rsidRDefault="00540E2F" w:rsidP="00E01919">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hanging="522"/>
        <w:jc w:val="thaiDistribute"/>
        <w:rPr>
          <w:rFonts w:ascii="Browallia New" w:hAnsi="Browallia New" w:cs="Browallia New"/>
          <w:sz w:val="28"/>
          <w:szCs w:val="28"/>
        </w:rPr>
      </w:pPr>
      <w:r w:rsidRPr="00540E2F">
        <w:rPr>
          <w:rFonts w:ascii="Browallia New" w:hAnsi="Browallia New" w:cs="Browallia New"/>
          <w:sz w:val="28"/>
          <w:szCs w:val="28"/>
          <w:cs/>
        </w:rPr>
        <w:t>สินทรัพย์ไม่มีตัวตน</w:t>
      </w:r>
    </w:p>
    <w:p w14:paraId="6DC1F1B7" w14:textId="77777777" w:rsidR="00BC72CD" w:rsidRDefault="00BC72CD" w:rsidP="00DF65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227392F2" w14:textId="79A1AC7B" w:rsidR="00BC72CD" w:rsidRPr="00AB4B27" w:rsidRDefault="009459C7" w:rsidP="00DF65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i/>
          <w:iCs/>
          <w:sz w:val="28"/>
          <w:szCs w:val="28"/>
        </w:rPr>
      </w:pPr>
      <w:r w:rsidRPr="00AB4B27">
        <w:rPr>
          <w:rFonts w:ascii="Browallia New" w:hAnsi="Browallia New" w:cs="Browallia New"/>
          <w:i/>
          <w:iCs/>
          <w:sz w:val="28"/>
          <w:szCs w:val="28"/>
          <w:cs/>
        </w:rPr>
        <w:t>โปรแกรมคอมพิวเตอร์และค่าตัดจำหน่าย</w:t>
      </w:r>
    </w:p>
    <w:p w14:paraId="2FDEB3A3" w14:textId="45C4EAB1" w:rsidR="00AB4B27" w:rsidRDefault="00AB4B27" w:rsidP="00AB4B2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AB4B27">
        <w:rPr>
          <w:rFonts w:ascii="Browallia New" w:hAnsi="Browallia New" w:cs="Browallia New"/>
          <w:sz w:val="28"/>
          <w:szCs w:val="28"/>
          <w:cs/>
        </w:rPr>
        <w:t>โปรแกรมคอมพิวเตอร์ที่บริษัทได้มาแสดงในราคาทุนหักค่าตัดจำหน่ายสะสมและ</w:t>
      </w:r>
      <w:r w:rsidR="002F1AF2">
        <w:rPr>
          <w:rFonts w:ascii="Browallia New" w:hAnsi="Browallia New" w:cs="Browallia New" w:hint="cs"/>
          <w:sz w:val="28"/>
          <w:szCs w:val="28"/>
          <w:cs/>
        </w:rPr>
        <w:t>ผลขาดทุนจากการ</w:t>
      </w:r>
      <w:r w:rsidRPr="00AB4B27">
        <w:rPr>
          <w:rFonts w:ascii="Browallia New" w:hAnsi="Browallia New" w:cs="Browallia New"/>
          <w:sz w:val="28"/>
          <w:szCs w:val="28"/>
          <w:cs/>
        </w:rPr>
        <w:t>ด้อยค่า</w:t>
      </w:r>
      <w:r w:rsidR="002F1AF2">
        <w:rPr>
          <w:rFonts w:ascii="Browallia New" w:hAnsi="Browallia New" w:cs="Browallia New" w:hint="cs"/>
          <w:sz w:val="28"/>
          <w:szCs w:val="28"/>
          <w:cs/>
        </w:rPr>
        <w:t>สะสม</w:t>
      </w:r>
      <w:r w:rsidRPr="00AB4B27">
        <w:rPr>
          <w:rFonts w:ascii="Browallia New" w:hAnsi="Browallia New" w:cs="Browallia New"/>
          <w:sz w:val="28"/>
          <w:szCs w:val="28"/>
          <w:cs/>
        </w:rPr>
        <w:t xml:space="preserve"> (ถ้ามี)</w:t>
      </w:r>
    </w:p>
    <w:p w14:paraId="7DD4D5C2" w14:textId="77777777" w:rsidR="00AB4B27" w:rsidRPr="00AB4B27" w:rsidRDefault="00AB4B27" w:rsidP="00AB4B2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5650D6A3" w14:textId="0D9E39AD" w:rsidR="00AB4B27" w:rsidRDefault="00AB4B27" w:rsidP="00AB4B2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AB4B27">
        <w:rPr>
          <w:rFonts w:ascii="Browallia New" w:hAnsi="Browallia New" w:cs="Browallia New"/>
          <w:sz w:val="28"/>
          <w:szCs w:val="28"/>
          <w:cs/>
        </w:rPr>
        <w:t xml:space="preserve">ค่าตัดจำหน่ายโปรแกรมคอมพิวเตอร์คำนวณจากราคาทุนโดยใช้วิธีเส้นตรงเป็นเวลา </w:t>
      </w:r>
      <w:r w:rsidRPr="00AB4B27">
        <w:rPr>
          <w:rFonts w:ascii="Browallia New" w:hAnsi="Browallia New" w:cs="Browallia New"/>
          <w:sz w:val="28"/>
          <w:szCs w:val="28"/>
        </w:rPr>
        <w:t xml:space="preserve">5 </w:t>
      </w:r>
      <w:r w:rsidRPr="00AB4B27">
        <w:rPr>
          <w:rFonts w:ascii="Browallia New" w:hAnsi="Browallia New" w:cs="Browallia New"/>
          <w:sz w:val="28"/>
          <w:szCs w:val="28"/>
          <w:cs/>
        </w:rPr>
        <w:t>ปี</w:t>
      </w:r>
    </w:p>
    <w:p w14:paraId="76AFAA2C" w14:textId="77777777" w:rsidR="00D8243A" w:rsidRDefault="00D8243A" w:rsidP="00AB4B2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6367ED8E" w14:textId="2F92216D" w:rsidR="002543CF" w:rsidRDefault="00E5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0E030E47" w14:textId="7990BFB4" w:rsidR="00D8243A" w:rsidRPr="00163345" w:rsidRDefault="0096781A" w:rsidP="00E01919">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hanging="522"/>
        <w:jc w:val="thaiDistribute"/>
        <w:rPr>
          <w:rFonts w:ascii="Browallia New" w:hAnsi="Browallia New" w:cs="Browallia New"/>
          <w:sz w:val="28"/>
          <w:szCs w:val="28"/>
        </w:rPr>
      </w:pPr>
      <w:r w:rsidRPr="00163345">
        <w:rPr>
          <w:rFonts w:ascii="Browallia New" w:hAnsi="Browallia New" w:cs="Browallia New"/>
          <w:sz w:val="28"/>
          <w:szCs w:val="28"/>
          <w:cs/>
        </w:rPr>
        <w:t>สัญญาเช่า</w:t>
      </w:r>
    </w:p>
    <w:p w14:paraId="695D2471" w14:textId="77777777" w:rsidR="0096781A" w:rsidRDefault="0096781A" w:rsidP="009678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648A266A" w14:textId="4A30D64C" w:rsidR="005554BD" w:rsidRPr="00163345" w:rsidRDefault="00B010DB" w:rsidP="009678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163345">
        <w:rPr>
          <w:rFonts w:ascii="Browallia New" w:hAnsi="Browallia New" w:cs="Browallia New"/>
          <w:sz w:val="28"/>
          <w:szCs w:val="28"/>
          <w:cs/>
        </w:rPr>
        <w:t>บริษัทรับรู้สัญญาเช่าเมื่อบริษัทสามารถเข้าถึงสินทรัพย์ตามสัญญาเช่า เป็นสินทรัพย์สิทธิการใช้และหนี้สินตามสัญญาเช่า โดยค่าเช่าที่ชำระจะปันส่วนเป็นการจ่ายชำระหนี้สินและต้นทุนทางการเงิน โดยต้นทุนทางการเงินจะรับรู้ในกำไรหรือขาดทุนตลอดระยะเวลาสัญญาเช่าด้วยอัตราดอกเบี้ยคงที่จากยอดหนี้สินตามสัญญาเช่าที่คงเหลืออยู่ บริษัทคิดค่าเสื่อมราคาสินทรัพย์สิทธิการใช้ตามวิธีเส้นตรงตามอายุที่สั้นกว่าระหว่างอายุสินทรัพย์และระยะเวลา</w:t>
      </w:r>
    </w:p>
    <w:p w14:paraId="027698CF" w14:textId="77777777" w:rsidR="005554BD" w:rsidRPr="00163345" w:rsidRDefault="005554BD" w:rsidP="009678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5AF6224F" w14:textId="48F00F2F" w:rsidR="005554BD" w:rsidRPr="00163345" w:rsidRDefault="00190C88" w:rsidP="009678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163345">
        <w:rPr>
          <w:rFonts w:ascii="Browallia New" w:hAnsi="Browallia New" w:cs="Browallia New"/>
          <w:sz w:val="28"/>
          <w:szCs w:val="28"/>
          <w:cs/>
        </w:rPr>
        <w:t>สินทรัพย์และหนี้สินตามสัญญาเช่ารับรู้เริ่มแรกด้วยมูลค่าปัจจุบัน หนี้สินตามสัญญาเช่าประกอบด้วยมูลค่าปัจจุบันของการจ่ายชำระตามสัญญาเช่า ดังนี้</w:t>
      </w:r>
    </w:p>
    <w:p w14:paraId="58A13DF2" w14:textId="765A15BF" w:rsidR="007F6ED7" w:rsidRPr="00163345" w:rsidRDefault="007F6ED7" w:rsidP="00B66AA9">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hanging="425"/>
        <w:jc w:val="thaiDistribute"/>
        <w:rPr>
          <w:rFonts w:ascii="Browallia New" w:hAnsi="Browallia New" w:cs="Browallia New"/>
          <w:sz w:val="28"/>
          <w:szCs w:val="28"/>
        </w:rPr>
      </w:pPr>
      <w:r w:rsidRPr="00163345">
        <w:rPr>
          <w:rFonts w:ascii="Browallia New" w:hAnsi="Browallia New" w:cs="Browallia New"/>
          <w:sz w:val="28"/>
          <w:szCs w:val="28"/>
          <w:cs/>
        </w:rPr>
        <w:t>ค่าเช่าคงที่ (รวมถึงการจ่ายชำระคงที่โดยเนื้อหา) สุทธิด้วยเงินจูงใจค้างรับ</w:t>
      </w:r>
    </w:p>
    <w:p w14:paraId="3CD25C42" w14:textId="7D38E2D6" w:rsidR="007F6ED7" w:rsidRPr="00163345" w:rsidRDefault="007F6ED7" w:rsidP="00B66AA9">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hanging="425"/>
        <w:jc w:val="thaiDistribute"/>
        <w:rPr>
          <w:rFonts w:ascii="Browallia New" w:hAnsi="Browallia New" w:cs="Browallia New"/>
          <w:sz w:val="28"/>
          <w:szCs w:val="28"/>
        </w:rPr>
      </w:pPr>
      <w:r w:rsidRPr="00163345">
        <w:rPr>
          <w:rFonts w:ascii="Browallia New" w:hAnsi="Browallia New" w:cs="Browallia New"/>
          <w:sz w:val="28"/>
          <w:szCs w:val="28"/>
          <w:cs/>
        </w:rPr>
        <w:t xml:space="preserve">ค่าเช่าผันแปรที่อ้างอิงจากอัตราหรือดัชนี </w:t>
      </w:r>
    </w:p>
    <w:p w14:paraId="6D2A26AB" w14:textId="181E45BC" w:rsidR="007F6ED7" w:rsidRPr="00163345" w:rsidRDefault="007F6ED7" w:rsidP="00B66AA9">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hanging="425"/>
        <w:jc w:val="thaiDistribute"/>
        <w:rPr>
          <w:rFonts w:ascii="Browallia New" w:hAnsi="Browallia New" w:cs="Browallia New"/>
          <w:sz w:val="28"/>
          <w:szCs w:val="28"/>
        </w:rPr>
      </w:pPr>
      <w:r w:rsidRPr="00163345">
        <w:rPr>
          <w:rFonts w:ascii="Browallia New" w:hAnsi="Browallia New" w:cs="Browallia New"/>
          <w:sz w:val="28"/>
          <w:szCs w:val="28"/>
          <w:cs/>
        </w:rPr>
        <w:t>มูลค่าที่คาดว่าจะต้องจ่ายจากการรับประกันมูลค่าคงเหลือ</w:t>
      </w:r>
    </w:p>
    <w:p w14:paraId="051A4E09" w14:textId="3C6491EB" w:rsidR="007F6ED7" w:rsidRPr="00163345" w:rsidRDefault="007F6ED7" w:rsidP="00B66AA9">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hanging="425"/>
        <w:jc w:val="thaiDistribute"/>
        <w:rPr>
          <w:rFonts w:ascii="Browallia New" w:hAnsi="Browallia New" w:cs="Browallia New"/>
          <w:sz w:val="28"/>
          <w:szCs w:val="28"/>
        </w:rPr>
      </w:pPr>
      <w:r w:rsidRPr="00163345">
        <w:rPr>
          <w:rFonts w:ascii="Browallia New" w:hAnsi="Browallia New" w:cs="Browallia New"/>
          <w:sz w:val="28"/>
          <w:szCs w:val="28"/>
          <w:cs/>
        </w:rPr>
        <w:t>ราคาสิทธิเลือกซื้อหากมีความแน่นอนอย่างสมเหตุสมผลที่บริษัทจะใช้สิทธิ และ</w:t>
      </w:r>
    </w:p>
    <w:p w14:paraId="1837A202" w14:textId="47D693DF" w:rsidR="00190C88" w:rsidRPr="00163345" w:rsidRDefault="007F6ED7" w:rsidP="00B66AA9">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hanging="425"/>
        <w:jc w:val="thaiDistribute"/>
        <w:rPr>
          <w:rFonts w:ascii="Browallia New" w:hAnsi="Browallia New" w:cs="Browallia New"/>
          <w:sz w:val="28"/>
          <w:szCs w:val="28"/>
        </w:rPr>
      </w:pPr>
      <w:r w:rsidRPr="00163345">
        <w:rPr>
          <w:rFonts w:ascii="Browallia New" w:hAnsi="Browallia New" w:cs="Browallia New"/>
          <w:sz w:val="28"/>
          <w:szCs w:val="28"/>
          <w:cs/>
        </w:rPr>
        <w:t>ค่าปรับจากการยกเลิกสัญญา หากอายุของสัญญาเช่าสะท้อนถึงการที่บริษัทคาดว่าจะยกเลิกสัญญานั้น</w:t>
      </w:r>
    </w:p>
    <w:p w14:paraId="272AFA1C" w14:textId="77777777" w:rsidR="00543B0C" w:rsidRDefault="00543B0C" w:rsidP="003C56A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1DB6A041" w14:textId="7FAF773D" w:rsidR="005554BD" w:rsidRPr="003C56A5" w:rsidRDefault="003C56A5" w:rsidP="003C56A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3C56A5">
        <w:rPr>
          <w:rFonts w:ascii="Browallia New" w:hAnsi="Browallia New" w:cs="Browallia New"/>
          <w:sz w:val="28"/>
          <w:szCs w:val="28"/>
          <w:cs/>
        </w:rPr>
        <w:t xml:space="preserve">การจ่ายชำระตามสัญญาเช่าในช่วงการต่ออายุสัญญาเช่าได้รวมอยู่ในการคำนวณหนี้สินตามสัญญาเช่า </w:t>
      </w:r>
      <w:r w:rsidR="00A15375">
        <w:rPr>
          <w:rFonts w:ascii="Browallia New" w:hAnsi="Browallia New" w:cs="Browallia New"/>
          <w:sz w:val="28"/>
          <w:szCs w:val="28"/>
        </w:rPr>
        <w:br/>
      </w:r>
      <w:r w:rsidRPr="003C56A5">
        <w:rPr>
          <w:rFonts w:ascii="Browallia New" w:hAnsi="Browallia New" w:cs="Browallia New"/>
          <w:sz w:val="28"/>
          <w:szCs w:val="28"/>
          <w:cs/>
        </w:rPr>
        <w:t>หากบริษัทมีความแน่นอนอย่างสมเหตุสมผลในการใช้สิทธิต่ออายุสัญญาเช่า</w:t>
      </w:r>
    </w:p>
    <w:p w14:paraId="538602BA" w14:textId="77777777" w:rsidR="005554BD" w:rsidRDefault="005554BD" w:rsidP="009678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091D48A5" w14:textId="2E2BC411" w:rsidR="005554BD" w:rsidRPr="004D05F3" w:rsidRDefault="004D05F3" w:rsidP="004D05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4D05F3">
        <w:rPr>
          <w:rFonts w:ascii="Browallia New" w:hAnsi="Browallia New" w:cs="Browallia New"/>
          <w:sz w:val="28"/>
          <w:szCs w:val="28"/>
          <w:cs/>
        </w:rPr>
        <w:t xml:space="preserve">บริษัทจะคิดลดค่าเช่าจ่ายข้างต้นด้วยอัตราดอกเบี้ยโดยนัยตามสัญญา หากไม่สามารถหาอัตราดอกเบี้ยโดยนัยได้ </w:t>
      </w:r>
      <w:r>
        <w:rPr>
          <w:rFonts w:ascii="Browallia New" w:hAnsi="Browallia New" w:cs="Browallia New" w:hint="cs"/>
          <w:sz w:val="28"/>
          <w:szCs w:val="28"/>
          <w:cs/>
        </w:rPr>
        <w:t>บ</w:t>
      </w:r>
      <w:r w:rsidRPr="004D05F3">
        <w:rPr>
          <w:rFonts w:ascii="Browallia New" w:hAnsi="Browallia New" w:cs="Browallia New"/>
          <w:sz w:val="28"/>
          <w:szCs w:val="28"/>
          <w:cs/>
        </w:rPr>
        <w:t>ริษัทจะคิดลดด้วยอัตราการกู้ยืมส่วนเพิ่มของผู้เช่า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0719B83E" w14:textId="77777777" w:rsidR="005554BD" w:rsidRDefault="005554BD" w:rsidP="009678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5EECDC85" w14:textId="089AD085" w:rsidR="00062AE3" w:rsidRDefault="00062AE3" w:rsidP="009678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062AE3">
        <w:rPr>
          <w:rFonts w:ascii="Browallia New" w:hAnsi="Browallia New" w:cs="Browallia New"/>
          <w:sz w:val="28"/>
          <w:szCs w:val="28"/>
          <w:cs/>
        </w:rPr>
        <w:t>สินทรัพย์สิทธิการใช้จะรับรู้ด้วยราคาทุน ซึ่งประกอบด้วย</w:t>
      </w:r>
    </w:p>
    <w:p w14:paraId="4D10E06C" w14:textId="77777777" w:rsidR="00236B26" w:rsidRPr="00236B26" w:rsidRDefault="00236B26" w:rsidP="00B66AA9">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hanging="425"/>
        <w:jc w:val="thaiDistribute"/>
        <w:rPr>
          <w:rFonts w:ascii="Browallia New" w:hAnsi="Browallia New" w:cs="Browallia New"/>
          <w:sz w:val="28"/>
          <w:szCs w:val="28"/>
        </w:rPr>
      </w:pPr>
      <w:r w:rsidRPr="00236B26">
        <w:rPr>
          <w:rFonts w:ascii="Browallia New" w:hAnsi="Browallia New" w:cs="Browallia New"/>
          <w:sz w:val="28"/>
          <w:szCs w:val="28"/>
          <w:cs/>
        </w:rPr>
        <w:t xml:space="preserve">จำนวนที่รับรู้เริ่มแรกของหนี้สินตามสัญญาเช่า </w:t>
      </w:r>
    </w:p>
    <w:p w14:paraId="1B7E69FA" w14:textId="77777777" w:rsidR="00236B26" w:rsidRPr="00236B26" w:rsidRDefault="00236B26" w:rsidP="00B66AA9">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hanging="425"/>
        <w:jc w:val="thaiDistribute"/>
        <w:rPr>
          <w:rFonts w:ascii="Browallia New" w:hAnsi="Browallia New" w:cs="Browallia New"/>
          <w:sz w:val="28"/>
          <w:szCs w:val="28"/>
        </w:rPr>
      </w:pPr>
      <w:r w:rsidRPr="00236B26">
        <w:rPr>
          <w:rFonts w:ascii="Browallia New" w:hAnsi="Browallia New" w:cs="Browallia New"/>
          <w:sz w:val="28"/>
          <w:szCs w:val="28"/>
          <w:cs/>
        </w:rPr>
        <w:t xml:space="preserve">ค่าเช่าจ่ายที่ได้ชำระก่อนเริ่ม หรือ ณ วันทำสัญญา สุทธิจากเงินจูงใจที่ได้รับตามสัญญาเช่า </w:t>
      </w:r>
    </w:p>
    <w:p w14:paraId="5BB44E05" w14:textId="55E292BC" w:rsidR="00236B26" w:rsidRPr="00236B26" w:rsidRDefault="00236B26" w:rsidP="00B66AA9">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hanging="425"/>
        <w:jc w:val="thaiDistribute"/>
        <w:rPr>
          <w:rFonts w:ascii="Browallia New" w:hAnsi="Browallia New" w:cs="Browallia New"/>
          <w:sz w:val="28"/>
          <w:szCs w:val="28"/>
        </w:rPr>
      </w:pPr>
      <w:r w:rsidRPr="00236B26">
        <w:rPr>
          <w:rFonts w:ascii="Browallia New" w:hAnsi="Browallia New" w:cs="Browallia New"/>
          <w:sz w:val="28"/>
          <w:szCs w:val="28"/>
          <w:cs/>
        </w:rPr>
        <w:t xml:space="preserve">ต้นทุนทางตรงเริ่มแรก </w:t>
      </w:r>
      <w:r w:rsidR="008B558E">
        <w:rPr>
          <w:rFonts w:ascii="Browallia New" w:hAnsi="Browallia New" w:cs="Browallia New" w:hint="cs"/>
          <w:sz w:val="28"/>
          <w:szCs w:val="28"/>
          <w:cs/>
        </w:rPr>
        <w:t>และ</w:t>
      </w:r>
    </w:p>
    <w:p w14:paraId="2F220A7B" w14:textId="77777777" w:rsidR="00236B26" w:rsidRPr="00236B26" w:rsidRDefault="00236B26" w:rsidP="00B66AA9">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hanging="425"/>
        <w:jc w:val="thaiDistribute"/>
        <w:rPr>
          <w:rFonts w:ascii="Browallia New" w:hAnsi="Browallia New" w:cs="Browallia New"/>
          <w:sz w:val="28"/>
          <w:szCs w:val="28"/>
        </w:rPr>
      </w:pPr>
      <w:r w:rsidRPr="00236B26">
        <w:rPr>
          <w:rFonts w:ascii="Browallia New" w:hAnsi="Browallia New" w:cs="Browallia New"/>
          <w:sz w:val="28"/>
          <w:szCs w:val="28"/>
          <w:cs/>
        </w:rPr>
        <w:t xml:space="preserve">ต้นทุนการปรับสภาพสินทรัพย์ </w:t>
      </w:r>
    </w:p>
    <w:p w14:paraId="605A99D2" w14:textId="77777777" w:rsidR="00062AE3" w:rsidRDefault="00062AE3" w:rsidP="00236B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8"/>
          <w:szCs w:val="28"/>
        </w:rPr>
      </w:pPr>
    </w:p>
    <w:p w14:paraId="3FDBE9BF" w14:textId="3B17F835" w:rsidR="00062AE3" w:rsidRDefault="00122D0B" w:rsidP="009678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122D0B">
        <w:rPr>
          <w:rFonts w:ascii="Browallia New" w:hAnsi="Browallia New" w:cs="Browallia New"/>
          <w:sz w:val="28"/>
          <w:szCs w:val="28"/>
          <w:cs/>
        </w:rPr>
        <w:t>ค่าเสื่อมราคาของสินทรัพย์สิทธิการใช้คำนวณจากราคาทุนของสินทรัพย์โดยวิธีเส้นตรงตามอายุการให้ประโยชน์โดยประมาณของสินทรัพย์สิทธิการใช้ ดังต่อไปนี้</w:t>
      </w:r>
    </w:p>
    <w:p w14:paraId="263FB1B0" w14:textId="77777777" w:rsidR="00122D0B" w:rsidRDefault="00122D0B" w:rsidP="009678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tbl>
      <w:tblPr>
        <w:tblW w:w="7875" w:type="dxa"/>
        <w:tblInd w:w="1170" w:type="dxa"/>
        <w:tblLayout w:type="fixed"/>
        <w:tblLook w:val="04A0" w:firstRow="1" w:lastRow="0" w:firstColumn="1" w:lastColumn="0" w:noHBand="0" w:noVBand="1"/>
      </w:tblPr>
      <w:tblGrid>
        <w:gridCol w:w="6120"/>
        <w:gridCol w:w="945"/>
        <w:gridCol w:w="810"/>
      </w:tblGrid>
      <w:tr w:rsidR="00122D0B" w:rsidRPr="006E0E4F" w14:paraId="635609BA" w14:textId="77777777">
        <w:tc>
          <w:tcPr>
            <w:tcW w:w="6120" w:type="dxa"/>
            <w:hideMark/>
          </w:tcPr>
          <w:p w14:paraId="11DA6745" w14:textId="77777777" w:rsidR="00122D0B" w:rsidRPr="006E0E4F" w:rsidRDefault="00122D0B">
            <w:pPr>
              <w:pStyle w:val="a"/>
              <w:tabs>
                <w:tab w:val="num" w:pos="426"/>
                <w:tab w:val="left" w:pos="540"/>
              </w:tabs>
              <w:spacing w:line="256" w:lineRule="auto"/>
              <w:ind w:left="360"/>
              <w:rPr>
                <w:rFonts w:ascii="Browallia New" w:hAnsi="Browallia New" w:cs="Browallia New"/>
                <w:sz w:val="28"/>
                <w:szCs w:val="28"/>
                <w:cs/>
              </w:rPr>
            </w:pPr>
            <w:r w:rsidRPr="006E0E4F">
              <w:rPr>
                <w:rFonts w:ascii="Browallia New" w:hAnsi="Browallia New" w:cs="Browallia New"/>
                <w:sz w:val="28"/>
                <w:szCs w:val="28"/>
                <w:cs/>
              </w:rPr>
              <w:t>อาคารและส่วนปรับปรุง</w:t>
            </w:r>
          </w:p>
        </w:tc>
        <w:tc>
          <w:tcPr>
            <w:tcW w:w="945" w:type="dxa"/>
            <w:tcBorders>
              <w:left w:val="nil"/>
              <w:bottom w:val="nil"/>
              <w:right w:val="nil"/>
            </w:tcBorders>
          </w:tcPr>
          <w:p w14:paraId="02B88A4D" w14:textId="3707C928" w:rsidR="00122D0B" w:rsidRPr="001E471E" w:rsidRDefault="00122D0B">
            <w:pPr>
              <w:tabs>
                <w:tab w:val="clear" w:pos="227"/>
                <w:tab w:val="num" w:pos="426"/>
              </w:tabs>
              <w:spacing w:line="240" w:lineRule="auto"/>
              <w:ind w:left="-24"/>
              <w:jc w:val="right"/>
              <w:rPr>
                <w:rFonts w:ascii="Browallia New" w:hAnsi="Browallia New" w:cs="Browallia New"/>
                <w:sz w:val="28"/>
                <w:szCs w:val="28"/>
                <w:cs/>
              </w:rPr>
            </w:pPr>
            <w:r>
              <w:rPr>
                <w:rFonts w:ascii="Browallia New" w:hAnsi="Browallia New" w:cs="Browallia New"/>
                <w:sz w:val="28"/>
                <w:szCs w:val="28"/>
              </w:rPr>
              <w:t xml:space="preserve">2 </w:t>
            </w:r>
            <w:r w:rsidR="0072691A">
              <w:rPr>
                <w:rFonts w:ascii="Browallia New" w:hAnsi="Browallia New" w:cs="Browallia New"/>
                <w:sz w:val="28"/>
                <w:szCs w:val="28"/>
              </w:rPr>
              <w:t>-</w:t>
            </w:r>
            <w:r>
              <w:rPr>
                <w:rFonts w:ascii="Browallia New" w:hAnsi="Browallia New" w:cs="Browallia New"/>
                <w:sz w:val="28"/>
                <w:szCs w:val="28"/>
              </w:rPr>
              <w:t xml:space="preserve"> 6</w:t>
            </w:r>
          </w:p>
        </w:tc>
        <w:tc>
          <w:tcPr>
            <w:tcW w:w="810" w:type="dxa"/>
            <w:tcBorders>
              <w:left w:val="nil"/>
              <w:bottom w:val="nil"/>
              <w:right w:val="nil"/>
            </w:tcBorders>
          </w:tcPr>
          <w:p w14:paraId="7C9E6357" w14:textId="77777777" w:rsidR="00122D0B" w:rsidRPr="006E0E4F" w:rsidRDefault="00122D0B">
            <w:pPr>
              <w:tabs>
                <w:tab w:val="clear" w:pos="227"/>
                <w:tab w:val="num" w:pos="426"/>
              </w:tabs>
              <w:spacing w:line="240" w:lineRule="auto"/>
              <w:ind w:left="-24"/>
              <w:rPr>
                <w:rFonts w:ascii="Browallia New" w:hAnsi="Browallia New" w:cs="Browallia New"/>
                <w:sz w:val="28"/>
                <w:szCs w:val="28"/>
              </w:rPr>
            </w:pPr>
            <w:r w:rsidRPr="006E0E4F">
              <w:rPr>
                <w:rFonts w:ascii="Browallia New" w:hAnsi="Browallia New" w:cs="Browallia New"/>
                <w:sz w:val="28"/>
                <w:szCs w:val="28"/>
                <w:cs/>
                <w:lang w:val="th-TH"/>
              </w:rPr>
              <w:t>ปี</w:t>
            </w:r>
          </w:p>
        </w:tc>
      </w:tr>
      <w:tr w:rsidR="00122D0B" w:rsidRPr="006E0E4F" w14:paraId="49D2DC0E" w14:textId="77777777">
        <w:tc>
          <w:tcPr>
            <w:tcW w:w="6120" w:type="dxa"/>
            <w:hideMark/>
          </w:tcPr>
          <w:p w14:paraId="76BFFE8E" w14:textId="77777777" w:rsidR="00122D0B" w:rsidRPr="006E0E4F" w:rsidRDefault="00122D0B">
            <w:pPr>
              <w:tabs>
                <w:tab w:val="clear" w:pos="227"/>
                <w:tab w:val="clear" w:pos="454"/>
                <w:tab w:val="num" w:pos="426"/>
                <w:tab w:val="left" w:pos="540"/>
              </w:tabs>
              <w:spacing w:line="240" w:lineRule="auto"/>
              <w:ind w:left="360"/>
              <w:rPr>
                <w:rFonts w:ascii="Browallia New" w:hAnsi="Browallia New" w:cs="Browallia New"/>
                <w:sz w:val="28"/>
                <w:szCs w:val="28"/>
                <w:cs/>
                <w:lang w:val="th-TH"/>
              </w:rPr>
            </w:pPr>
            <w:r w:rsidRPr="00EC790A">
              <w:rPr>
                <w:rFonts w:ascii="Browallia New" w:hAnsi="Browallia New" w:cs="Browallia New"/>
                <w:sz w:val="28"/>
                <w:szCs w:val="28"/>
                <w:cs/>
                <w:lang w:val="th-TH"/>
              </w:rPr>
              <w:t>ยานพาหนะ</w:t>
            </w:r>
          </w:p>
        </w:tc>
        <w:tc>
          <w:tcPr>
            <w:tcW w:w="945" w:type="dxa"/>
          </w:tcPr>
          <w:p w14:paraId="3E95938F" w14:textId="77777777" w:rsidR="00122D0B" w:rsidRPr="006E0E4F" w:rsidRDefault="00122D0B">
            <w:pPr>
              <w:tabs>
                <w:tab w:val="clear" w:pos="227"/>
                <w:tab w:val="num" w:pos="426"/>
              </w:tabs>
              <w:spacing w:line="240" w:lineRule="auto"/>
              <w:ind w:left="-24"/>
              <w:jc w:val="right"/>
              <w:rPr>
                <w:rFonts w:ascii="Browallia New" w:hAnsi="Browallia New" w:cs="Browallia New"/>
                <w:sz w:val="28"/>
                <w:szCs w:val="28"/>
                <w:cs/>
              </w:rPr>
            </w:pPr>
            <w:r>
              <w:rPr>
                <w:rFonts w:ascii="Browallia New" w:hAnsi="Browallia New" w:cs="Browallia New"/>
                <w:sz w:val="28"/>
                <w:szCs w:val="28"/>
              </w:rPr>
              <w:t>3</w:t>
            </w:r>
          </w:p>
        </w:tc>
        <w:tc>
          <w:tcPr>
            <w:tcW w:w="810" w:type="dxa"/>
          </w:tcPr>
          <w:p w14:paraId="0B4AA61A" w14:textId="77777777" w:rsidR="00122D0B" w:rsidRPr="006E0E4F" w:rsidRDefault="00122D0B">
            <w:pPr>
              <w:tabs>
                <w:tab w:val="clear" w:pos="227"/>
                <w:tab w:val="num" w:pos="426"/>
              </w:tabs>
              <w:spacing w:line="240" w:lineRule="auto"/>
              <w:ind w:left="-24"/>
              <w:rPr>
                <w:rFonts w:ascii="Browallia New" w:hAnsi="Browallia New" w:cs="Browallia New"/>
                <w:sz w:val="28"/>
                <w:szCs w:val="28"/>
              </w:rPr>
            </w:pPr>
            <w:r w:rsidRPr="006E0E4F">
              <w:rPr>
                <w:rFonts w:ascii="Browallia New" w:hAnsi="Browallia New" w:cs="Browallia New"/>
                <w:sz w:val="28"/>
                <w:szCs w:val="28"/>
                <w:cs/>
                <w:lang w:val="th-TH"/>
              </w:rPr>
              <w:t>ปี</w:t>
            </w:r>
          </w:p>
        </w:tc>
      </w:tr>
    </w:tbl>
    <w:p w14:paraId="64D1F185" w14:textId="77777777" w:rsidR="00122D0B" w:rsidRDefault="00122D0B" w:rsidP="009678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7C772E92" w14:textId="77777777" w:rsidR="002543CF" w:rsidRDefault="002543CF" w:rsidP="004C6A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2E7FC260" w14:textId="77777777" w:rsidR="002543CF" w:rsidRDefault="002543CF" w:rsidP="004C6A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56E64D4C" w14:textId="0A175564" w:rsidR="004C6AE9" w:rsidRPr="004C6AE9" w:rsidRDefault="004C6AE9" w:rsidP="004C6A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4C6AE9">
        <w:rPr>
          <w:rFonts w:ascii="Browallia New" w:hAnsi="Browallia New" w:cs="Browallia New"/>
          <w:sz w:val="28"/>
          <w:szCs w:val="28"/>
          <w:cs/>
        </w:rPr>
        <w:t xml:space="preserve">บริษัทปฏิบัติตามมาตรฐานการบัญชีฉบับที่ </w:t>
      </w:r>
      <w:r w:rsidR="00975C4A" w:rsidRPr="00975C4A">
        <w:rPr>
          <w:rFonts w:ascii="Browallia New" w:hAnsi="Browallia New" w:cs="Browallia New"/>
          <w:sz w:val="28"/>
          <w:szCs w:val="28"/>
        </w:rPr>
        <w:t>36</w:t>
      </w:r>
      <w:r w:rsidRPr="004C6AE9">
        <w:rPr>
          <w:rFonts w:ascii="Browallia New" w:hAnsi="Browallia New" w:cs="Browallia New"/>
          <w:sz w:val="28"/>
          <w:szCs w:val="28"/>
          <w:cs/>
        </w:rPr>
        <w:t xml:space="preserve"> เรื่อง การด้อยค่าของสินทรัพย์ เพื่อประเมินว่าสินทรัพย์สิทธิการใช้ด้อยค่าหรือไม่ และบันทึกผลขาดทุนจากการด้อยค่าใด ๆ ที่ระบุได้ตามที่กล่าวในนโยบายเรื่อง </w:t>
      </w:r>
    </w:p>
    <w:p w14:paraId="250CE49E" w14:textId="309753E5" w:rsidR="00122D0B" w:rsidRDefault="004C6AE9" w:rsidP="004C6A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4C6AE9">
        <w:rPr>
          <w:rFonts w:ascii="Browallia New" w:hAnsi="Browallia New" w:cs="Browallia New"/>
          <w:sz w:val="28"/>
          <w:szCs w:val="28"/>
          <w:cs/>
        </w:rPr>
        <w:t>“การด้อยค่า</w:t>
      </w:r>
      <w:r w:rsidR="00FB162B">
        <w:rPr>
          <w:rFonts w:ascii="Browallia New" w:hAnsi="Browallia New" w:cs="Browallia New" w:hint="cs"/>
          <w:sz w:val="28"/>
          <w:szCs w:val="28"/>
          <w:cs/>
        </w:rPr>
        <w:t>ของสินทรัพย์</w:t>
      </w:r>
      <w:r w:rsidRPr="004C6AE9">
        <w:rPr>
          <w:rFonts w:ascii="Browallia New" w:hAnsi="Browallia New" w:cs="Browallia New"/>
          <w:sz w:val="28"/>
          <w:szCs w:val="28"/>
          <w:cs/>
        </w:rPr>
        <w:t>”</w:t>
      </w:r>
    </w:p>
    <w:p w14:paraId="7014C2C8" w14:textId="77777777" w:rsidR="004C6AE9" w:rsidRDefault="004C6AE9" w:rsidP="004C6A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157FC265" w14:textId="78E6C64B" w:rsidR="00122D0B" w:rsidRDefault="004C6AE9" w:rsidP="009678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4C6AE9">
        <w:rPr>
          <w:rFonts w:ascii="Browallia New" w:hAnsi="Browallia New" w:cs="Browallia New"/>
          <w:sz w:val="28"/>
          <w:szCs w:val="28"/>
          <w:cs/>
        </w:rPr>
        <w:t xml:space="preserve">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 </w:t>
      </w:r>
      <w:r w:rsidR="00975C4A" w:rsidRPr="00975C4A">
        <w:rPr>
          <w:rFonts w:ascii="Browallia New" w:hAnsi="Browallia New" w:cs="Browallia New"/>
          <w:sz w:val="28"/>
          <w:szCs w:val="28"/>
        </w:rPr>
        <w:t>12</w:t>
      </w:r>
      <w:r w:rsidRPr="004C6AE9">
        <w:rPr>
          <w:rFonts w:ascii="Browallia New" w:hAnsi="Browallia New" w:cs="Browallia New"/>
          <w:sz w:val="28"/>
          <w:szCs w:val="28"/>
          <w:cs/>
        </w:rPr>
        <w:t xml:space="preserve"> เดือน สินทรัพย์ที่มีมูลค่าต่ำประกอบด้วย</w:t>
      </w:r>
      <w:r w:rsidRPr="00543B0C">
        <w:rPr>
          <w:rFonts w:ascii="Browallia New" w:hAnsi="Browallia New" w:cs="Browallia New"/>
          <w:sz w:val="28"/>
          <w:szCs w:val="28"/>
          <w:cs/>
        </w:rPr>
        <w:t>อุปกรณ์สำนักงานขนาดเล็ก</w:t>
      </w:r>
    </w:p>
    <w:p w14:paraId="7973A977" w14:textId="77777777" w:rsidR="00543B0C" w:rsidRDefault="00543B0C" w:rsidP="009678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68B185CA" w14:textId="148D5FAB" w:rsidR="00862E1A" w:rsidRPr="00163345" w:rsidRDefault="00D5458B" w:rsidP="00E01919">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hanging="522"/>
        <w:jc w:val="thaiDistribute"/>
        <w:rPr>
          <w:rFonts w:ascii="Browallia New" w:hAnsi="Browallia New" w:cs="Browallia New"/>
          <w:sz w:val="28"/>
          <w:szCs w:val="28"/>
        </w:rPr>
      </w:pPr>
      <w:r w:rsidRPr="00163345">
        <w:rPr>
          <w:rFonts w:ascii="Browallia New" w:hAnsi="Browallia New" w:cs="Browallia New"/>
          <w:sz w:val="28"/>
          <w:szCs w:val="28"/>
          <w:cs/>
        </w:rPr>
        <w:t>การด้อยค่าของสินทรัพย์</w:t>
      </w:r>
    </w:p>
    <w:p w14:paraId="4163ADB9" w14:textId="77777777" w:rsidR="00D5458B" w:rsidRDefault="00D5458B" w:rsidP="00D5458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23751D51" w14:textId="76658C53" w:rsidR="00543B0C" w:rsidRDefault="00543B0C" w:rsidP="00543B0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163345">
        <w:rPr>
          <w:rFonts w:ascii="Browallia New" w:hAnsi="Browallia New" w:cs="Browallia New"/>
          <w:sz w:val="28"/>
          <w:szCs w:val="28"/>
          <w:cs/>
        </w:rPr>
        <w:t>บริษัททดสอบการด้อยค่าของสินทรัพย์ที่มีอายุการให้ประโยชน์ที่ไม่ทราบได้แน่นอนเป็นประจำทุกปี และเมื่อมีเหตุการณ์หรือสถานการณ์ที่บ่งชี้ว่าสินทรัพย์ดังกล่าวอาจมีการด้อยค่า สำหรับสินทรัพย์อื่น บริษัทจะทดสอบการด้อยค่าเมื่อมีเหตุการณ์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ที่คาดว่าจะได้รับคืนหมายถึงจำนวนที่สูงกว่าระหว่างมูลค่ายุติธรรมหักต้นทุนในการจำหน่ายและมูลค่าจากการใช้</w:t>
      </w:r>
    </w:p>
    <w:p w14:paraId="17976194" w14:textId="77777777" w:rsidR="00543B0C" w:rsidRDefault="00543B0C" w:rsidP="00D5458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5A4616C3" w14:textId="6018A247" w:rsidR="00771E8D" w:rsidRDefault="00543B0C" w:rsidP="00D5458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163345">
        <w:rPr>
          <w:rFonts w:ascii="Browallia New" w:hAnsi="Browallia New" w:cs="Browallia New"/>
          <w:sz w:val="28"/>
          <w:szCs w:val="28"/>
          <w:cs/>
        </w:rPr>
        <w:t>เมื่อมีเหตุให้เชื่อว่าสาเหตุที่ทำให้เกิดการด้อยค่าในอดีตได้หมดไป บริษัทจะกลับรายการขาดทุนจากด้อยค่าสำหรับสินทรัพย์อื่น ๆ ที่ไม่ใช่ค่าความนิยม</w:t>
      </w:r>
    </w:p>
    <w:p w14:paraId="1315CE06" w14:textId="77777777" w:rsidR="001807A7" w:rsidRDefault="001807A7" w:rsidP="00D5458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411C645A" w14:textId="77777777" w:rsidR="001807A7" w:rsidRPr="00163345" w:rsidRDefault="001807A7" w:rsidP="001807A7">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hanging="522"/>
        <w:jc w:val="thaiDistribute"/>
        <w:rPr>
          <w:rFonts w:ascii="Browallia New" w:hAnsi="Browallia New" w:cs="Browallia New"/>
          <w:sz w:val="28"/>
          <w:szCs w:val="28"/>
        </w:rPr>
      </w:pPr>
      <w:r w:rsidRPr="00163345">
        <w:rPr>
          <w:rFonts w:ascii="Browallia New" w:hAnsi="Browallia New" w:cs="Browallia New"/>
          <w:sz w:val="28"/>
          <w:szCs w:val="28"/>
          <w:cs/>
        </w:rPr>
        <w:t>หนี้สินทางการเงิน</w:t>
      </w:r>
    </w:p>
    <w:p w14:paraId="7942AD9A" w14:textId="77777777" w:rsidR="001807A7" w:rsidRDefault="001807A7" w:rsidP="001807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i/>
          <w:iCs/>
          <w:sz w:val="28"/>
          <w:szCs w:val="28"/>
        </w:rPr>
      </w:pPr>
    </w:p>
    <w:p w14:paraId="0E0AF624" w14:textId="77777777" w:rsidR="001807A7" w:rsidRDefault="001807A7" w:rsidP="001807A7">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 xml:space="preserve">การจัดประเภท </w:t>
      </w:r>
    </w:p>
    <w:p w14:paraId="55918D08" w14:textId="77777777" w:rsidR="001807A7" w:rsidRDefault="001807A7" w:rsidP="001807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8"/>
          <w:szCs w:val="28"/>
        </w:rPr>
      </w:pPr>
    </w:p>
    <w:p w14:paraId="4BDC5076" w14:textId="77777777" w:rsidR="001807A7" w:rsidRPr="004477E2" w:rsidRDefault="001807A7" w:rsidP="00A1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8"/>
          <w:szCs w:val="28"/>
        </w:rPr>
      </w:pPr>
      <w:r w:rsidRPr="004477E2">
        <w:rPr>
          <w:rFonts w:ascii="Browallia New" w:hAnsi="Browallia New" w:cs="Browallia New"/>
          <w:sz w:val="28"/>
          <w:szCs w:val="28"/>
          <w:cs/>
        </w:rPr>
        <w:t>บริษัทจะพิจารณาจัดประเภทเครื่องมือทางการเงินที่บริษัทเป็นผู้ออกเป็นหนี้สินทางการเงินหรือตราสารทุนโดยพิจารณาภาระผูกพันตามสัญญา ดังนี้</w:t>
      </w:r>
    </w:p>
    <w:p w14:paraId="5E078F90" w14:textId="77777777" w:rsidR="001807A7" w:rsidRPr="00AD328C" w:rsidRDefault="001807A7" w:rsidP="00A15375">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9"/>
        <w:jc w:val="thaiDistribute"/>
        <w:rPr>
          <w:rFonts w:ascii="Browallia New" w:hAnsi="Browallia New" w:cs="Browallia New"/>
          <w:sz w:val="28"/>
          <w:szCs w:val="28"/>
        </w:rPr>
      </w:pPr>
      <w:r w:rsidRPr="00AD328C">
        <w:rPr>
          <w:rFonts w:ascii="Browallia New" w:hAnsi="Browallia New" w:cs="Browallia New"/>
          <w:sz w:val="28"/>
          <w:szCs w:val="28"/>
          <w:cs/>
        </w:rPr>
        <w:t>หากบริษัทมีภาระผูกพันตามสัญญาที่จะต้องส่งมอบเงินสดหรือสินทรัพย์ทางการเงินอื่นให้กับกิจการอื่น 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เครื่องมือทางการเงินนั้นจะจัดประเภทเป็นหนี้สินทางการเงิน เว้นแต่ว่าการชำระนั้นสามารถชำระโดยการออกตราสารทุนของบริษัทเองด้วยจำนวนตราสารทุนที่คงที่ เพื่อแลกเปลี่ยนกับจำนวนเงินที่คงที่</w:t>
      </w:r>
    </w:p>
    <w:p w14:paraId="631B7934" w14:textId="77777777" w:rsidR="001807A7" w:rsidRPr="00AD328C" w:rsidRDefault="001807A7" w:rsidP="00A15375">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9"/>
        <w:jc w:val="thaiDistribute"/>
        <w:rPr>
          <w:rFonts w:ascii="Browallia New" w:hAnsi="Browallia New" w:cs="Browallia New"/>
          <w:sz w:val="28"/>
          <w:szCs w:val="28"/>
        </w:rPr>
      </w:pPr>
      <w:r w:rsidRPr="00AD328C">
        <w:rPr>
          <w:rFonts w:ascii="Browallia New" w:hAnsi="Browallia New" w:cs="Browallia New"/>
          <w:sz w:val="28"/>
          <w:szCs w:val="28"/>
          <w:cs/>
        </w:rPr>
        <w:t>หากบริษัทไม่มีภาระผูกพันตามสัญญาหรือสามารถเลื่อนการชำระภาระผูกพันตามสัญญาไปได้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30059D54" w14:textId="7355CA4B" w:rsidR="001807A7" w:rsidRPr="001E2808" w:rsidRDefault="00113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cs/>
        </w:rPr>
        <w:br w:type="page"/>
      </w:r>
    </w:p>
    <w:p w14:paraId="62716665" w14:textId="77777777" w:rsidR="001807A7" w:rsidRDefault="001807A7" w:rsidP="001807A7">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การวัดมูลค่า</w:t>
      </w:r>
    </w:p>
    <w:p w14:paraId="70C96F13" w14:textId="77777777" w:rsidR="001807A7" w:rsidRPr="0037375F" w:rsidRDefault="001807A7" w:rsidP="001807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0"/>
          <w:szCs w:val="20"/>
        </w:rPr>
      </w:pPr>
    </w:p>
    <w:p w14:paraId="7AB726A2" w14:textId="77777777" w:rsidR="001807A7" w:rsidRDefault="001807A7" w:rsidP="0058316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8"/>
          <w:szCs w:val="28"/>
        </w:rPr>
      </w:pPr>
      <w:r w:rsidRPr="00006DA9">
        <w:rPr>
          <w:rFonts w:ascii="Browallia New" w:hAnsi="Browallia New" w:cs="Browallia New"/>
          <w:sz w:val="28"/>
          <w:szCs w:val="28"/>
          <w:cs/>
        </w:rPr>
        <w:t>หนี้สินทางการเงินที่แสดงด้วยมูลค่ายุติธรรมผ่านกำไรหรือขาดทุน ณ วันที่รับรู้รายการเมื่อเริ่มแรก หากเข้าเงื่อนไขดังนี้</w:t>
      </w:r>
    </w:p>
    <w:p w14:paraId="5F520312" w14:textId="77777777" w:rsidR="001807A7" w:rsidRDefault="001807A7" w:rsidP="001807A7">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826ED0">
        <w:rPr>
          <w:rFonts w:ascii="Browallia New" w:hAnsi="Browallia New" w:cs="Browallia New"/>
          <w:sz w:val="28"/>
          <w:szCs w:val="28"/>
          <w:cs/>
        </w:rPr>
        <w:t>การกำหนดดังกล่าวช่วยขจัดหรือลดความไม่สอดคล้องในการวัดมูลค่าหรือการรับรู้รายการอย่างมีนัยสำคัญที่จะเกิดขึ้น</w:t>
      </w:r>
    </w:p>
    <w:p w14:paraId="684CAADE" w14:textId="459437FA" w:rsidR="001807A7" w:rsidRDefault="001807A7" w:rsidP="001807A7">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761D37">
        <w:rPr>
          <w:rFonts w:ascii="Browallia New" w:hAnsi="Browallia New" w:cs="Browallia New"/>
          <w:sz w:val="28"/>
          <w:szCs w:val="28"/>
          <w:cs/>
        </w:rPr>
        <w:t>หนี้สินทางการเงินเป็นส่วนหนึ่งของกลุ่มสินทรัพย์ทางการเงินหรือหนี้สินทางการเงินหรือทั้งสองแบบ ที่มีการบริหารและประเมินผลการดำเนินงานด้วยเกณฑ์มูลค่ายุติธรรมซึ่งสอดคล้องกับกลยุทธ์ การบริหารความเสี่ยง หรือกลยุทธ์การลงทุนของบริษัทที่เป็นลายลักษณ์อักษร และข้อมูลเกี่ยวกับกลุ่มดังกล่าวมีการนำเสนอเป็นการภายใน</w:t>
      </w:r>
    </w:p>
    <w:p w14:paraId="604404FA" w14:textId="77777777" w:rsidR="001807A7" w:rsidRPr="0037375F" w:rsidRDefault="001807A7" w:rsidP="001807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4"/>
          <w:szCs w:val="24"/>
        </w:rPr>
      </w:pPr>
    </w:p>
    <w:p w14:paraId="2C7FCE1A" w14:textId="77777777" w:rsidR="001807A7" w:rsidRDefault="001807A7" w:rsidP="003A7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8"/>
          <w:szCs w:val="28"/>
        </w:rPr>
      </w:pPr>
      <w:r w:rsidRPr="00A07D75">
        <w:rPr>
          <w:rFonts w:ascii="Browallia New" w:hAnsi="Browallia New" w:cs="Browallia New"/>
          <w:sz w:val="28"/>
          <w:szCs w:val="28"/>
          <w:cs/>
        </w:rPr>
        <w:t>หนี้สินทางการเงินที่วัดมูลค่าภายหลังด้วยราคาทุนตัดจำหน่าย</w:t>
      </w:r>
    </w:p>
    <w:p w14:paraId="3E1288C6" w14:textId="77777777" w:rsidR="001807A7" w:rsidRPr="0037375F" w:rsidRDefault="001807A7" w:rsidP="003A7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2"/>
        </w:rPr>
      </w:pPr>
    </w:p>
    <w:p w14:paraId="6815D8C9" w14:textId="77777777" w:rsidR="001807A7" w:rsidRDefault="001807A7" w:rsidP="003A7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8"/>
          <w:szCs w:val="28"/>
        </w:rPr>
      </w:pPr>
      <w:r w:rsidRPr="007239DB">
        <w:rPr>
          <w:rFonts w:ascii="Browallia New" w:hAnsi="Browallia New" w:cs="Browallia New"/>
          <w:sz w:val="28"/>
          <w:szCs w:val="28"/>
          <w:cs/>
        </w:rPr>
        <w:t>วิธี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อัตราดอกเบี้ยที่แท้จริงคืออัตราที่ใช้ในการคิดลดประมาณการเงินสดจ่ายในอนาคต (รวมถึงค่าธรรมเนียมและต้นทุนในการรับและจ่ายทั้งหมด ซึ่งเป็นส่วนหนึ่งของอัตราดอกเบี้ยที่แท้จริง ต้นทุนการทำรายการ และส่วนเกินหรือส่วนลดมูลค่าอื่นๆ) ตลอดอายุที่คาดไว้ของหนี้สินทางการเงินหรือ (ตามความเหมาะสม) ระยะเวลาที่สั้นกว่า เพื่อให้ได้ราคาทุนตัดจำหน่ายของหนี้สินทางการเงิน</w:t>
      </w:r>
    </w:p>
    <w:p w14:paraId="292A9474" w14:textId="77777777" w:rsidR="001807A7" w:rsidRPr="0037375F" w:rsidRDefault="001807A7" w:rsidP="003A7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2"/>
        </w:rPr>
      </w:pPr>
    </w:p>
    <w:p w14:paraId="618DDC2A" w14:textId="77777777" w:rsidR="001807A7" w:rsidRPr="007B6DB9" w:rsidRDefault="001807A7" w:rsidP="003A7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i/>
          <w:iCs/>
          <w:sz w:val="28"/>
          <w:szCs w:val="28"/>
        </w:rPr>
      </w:pPr>
      <w:r w:rsidRPr="007B6DB9">
        <w:rPr>
          <w:rFonts w:ascii="Browallia New" w:hAnsi="Browallia New" w:cs="Browallia New"/>
          <w:i/>
          <w:iCs/>
          <w:sz w:val="28"/>
          <w:szCs w:val="28"/>
          <w:cs/>
        </w:rPr>
        <w:t>ตราสารอนุพันธ์ทางการเงิน</w:t>
      </w:r>
    </w:p>
    <w:p w14:paraId="1A440FAD" w14:textId="77777777" w:rsidR="001807A7" w:rsidRDefault="001807A7" w:rsidP="003A7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8"/>
          <w:szCs w:val="28"/>
        </w:rPr>
      </w:pPr>
      <w:r w:rsidRPr="007B6DB9">
        <w:rPr>
          <w:rFonts w:ascii="Browallia New" w:hAnsi="Browallia New" w:cs="Browallia New"/>
          <w:sz w:val="28"/>
          <w:szCs w:val="28"/>
          <w:cs/>
        </w:rPr>
        <w:t>อนุพันธ์รับรู้รายการเมื่อเริ่มแรกด้วยมูลค่ายุติธรรม ณ วันที่เข้าทำสัญญาอนุพันธ์และวัดมูลค่าใหม่ในภายหลังด้วยมูลค่ายุติธรรม ณ วันสิ้นรอบระยะเวลารายงาน ผลกำไรหรือขาดทุนรับรู้ในกำไรหรือขาดทุนทันที เว้นแต่อนุพันธ์ดังกล่าวถูกเลือกกำหนดให้เป็นเครื่องมือที่ใช้ป้องกันความเสี่ยงที่มีประสิทธิผลในเหตุการณ์ที่ช่วงเวลาของการรับรู้รายการกำไรหรือขาดทุนขึ้นอยู่กับลักษณะความสัมพันธ์ของการป้องกันความเสี่ยง</w:t>
      </w:r>
    </w:p>
    <w:p w14:paraId="401A2036" w14:textId="77777777" w:rsidR="001807A7" w:rsidRPr="0037375F" w:rsidRDefault="001807A7" w:rsidP="003A7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2"/>
        </w:rPr>
      </w:pPr>
    </w:p>
    <w:p w14:paraId="45529295" w14:textId="43A784CD" w:rsidR="001807A7" w:rsidRDefault="001807A7" w:rsidP="003A7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8"/>
          <w:szCs w:val="28"/>
        </w:rPr>
      </w:pPr>
      <w:r w:rsidRPr="002C5930">
        <w:rPr>
          <w:rFonts w:ascii="Browallia New" w:hAnsi="Browallia New" w:cs="Browallia New"/>
          <w:sz w:val="28"/>
          <w:szCs w:val="28"/>
          <w:cs/>
        </w:rPr>
        <w:t>อนุพันธ์ที่มูลค่ายุติธรรมเป็นบวกรับรู้เป็นสินทรัพย์ทางการเงิน ตรงกันข้ามอนุพันธ์ที่มูลค่ายุติธรรม</w:t>
      </w:r>
      <w:r w:rsidR="003A7B65">
        <w:rPr>
          <w:rFonts w:ascii="Browallia New" w:hAnsi="Browallia New" w:cs="Browallia New"/>
          <w:sz w:val="28"/>
          <w:szCs w:val="28"/>
        </w:rPr>
        <w:br/>
      </w:r>
      <w:r w:rsidRPr="002C5930">
        <w:rPr>
          <w:rFonts w:ascii="Browallia New" w:hAnsi="Browallia New" w:cs="Browallia New"/>
          <w:sz w:val="28"/>
          <w:szCs w:val="28"/>
          <w:cs/>
        </w:rPr>
        <w:t>เป็นลบรับรู้เป็นหนี้สินทางการเงิน อนุพันธ์จะไม่หักกลบในงบการเงิน</w:t>
      </w:r>
    </w:p>
    <w:p w14:paraId="0BCE253D" w14:textId="77777777" w:rsidR="001807A7" w:rsidRPr="0037375F" w:rsidRDefault="001807A7" w:rsidP="001807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2"/>
        </w:rPr>
      </w:pPr>
    </w:p>
    <w:p w14:paraId="7E775718" w14:textId="77777777" w:rsidR="001807A7" w:rsidRDefault="001807A7" w:rsidP="001807A7">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การตัดรายการและการเปลี่ยนแปลงเงื่อนไขของสัญญา</w:t>
      </w:r>
    </w:p>
    <w:p w14:paraId="43552DED" w14:textId="77777777" w:rsidR="001807A7" w:rsidRPr="0037375F" w:rsidRDefault="001807A7" w:rsidP="00180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2"/>
          <w:szCs w:val="22"/>
        </w:rPr>
      </w:pPr>
    </w:p>
    <w:p w14:paraId="35CFC0D4" w14:textId="77777777" w:rsidR="001807A7" w:rsidRDefault="001807A7" w:rsidP="0015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r w:rsidRPr="00FE207C">
        <w:rPr>
          <w:rFonts w:ascii="Browallia New" w:hAnsi="Browallia New" w:cs="Browallia New"/>
          <w:sz w:val="28"/>
          <w:szCs w:val="28"/>
          <w:cs/>
        </w:rPr>
        <w:t>บริษัทตัดรายการหนี้สินทางการเงินเมื่อภาระผูกพันที่ระบุในสัญญาได้มีการปฏิบัติตามแล้ว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7E2555C9" w14:textId="77777777" w:rsidR="001807A7" w:rsidRPr="0037375F" w:rsidRDefault="001807A7" w:rsidP="0015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2"/>
          <w:szCs w:val="22"/>
        </w:rPr>
      </w:pPr>
    </w:p>
    <w:p w14:paraId="7958F8E0" w14:textId="77777777" w:rsidR="001807A7" w:rsidRPr="008129B3" w:rsidRDefault="001807A7" w:rsidP="0015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r w:rsidRPr="00F07D84">
        <w:rPr>
          <w:rFonts w:ascii="Browallia New" w:hAnsi="Browallia New" w:cs="Browallia New"/>
          <w:sz w:val="28"/>
          <w:szCs w:val="28"/>
          <w:cs/>
        </w:rPr>
        <w:t>หากบริษัทมีการเจรจาต่อรองหรือเปลี่ยนแปลงเงื่อนไขของหนี้สินทางการเงิน บริษัทจะต้องพิจารณาว่ารายการดังกล่าวเข้าเงื่อนไขของการตัดรายการหรือไม่ หากเข้าเงื่อนไขของการตัดรายการ บริษัทจะต้องรับรู้หนี้สินทางการเงินใหม่ด้วยมูลค่ายุติธรรมของหนี้สินใหม่นั้น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และรับรู้ส่วนต่างในรายการกำไร/ขาดทุนอื่นในกำไรหรือขาดทุน</w:t>
      </w:r>
    </w:p>
    <w:p w14:paraId="62752549" w14:textId="77777777" w:rsidR="001807A7" w:rsidRDefault="001807A7" w:rsidP="001556D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r w:rsidRPr="004A2ABB">
        <w:rPr>
          <w:rFonts w:ascii="Browallia New" w:hAnsi="Browallia New" w:cs="Browallia New"/>
          <w:sz w:val="28"/>
          <w:szCs w:val="28"/>
          <w:cs/>
        </w:rPr>
        <w:t>หากบริษัทพิจารณาแล้วว่าการต่อรองเงื่อนไขดังกล่าวไม่เข้าเงื่อนไขของการตัดรายการ บริษัทจะปรับปรุงมูลค่าของหนี้สินทางการเงินโดยการคิดลดกระแสเงินสดใหม่ตามสัญญาด้วยอัตราดอกเบี้ยที่แท้จริงเดิม (</w:t>
      </w:r>
      <w:r w:rsidRPr="004A2ABB">
        <w:rPr>
          <w:rFonts w:ascii="Browallia New" w:hAnsi="Browallia New" w:cs="Browallia New"/>
          <w:sz w:val="28"/>
          <w:szCs w:val="28"/>
        </w:rPr>
        <w:t xml:space="preserve">Original effective interest rate) </w:t>
      </w:r>
      <w:r w:rsidRPr="004A2ABB">
        <w:rPr>
          <w:rFonts w:ascii="Browallia New" w:hAnsi="Browallia New" w:cs="Browallia New"/>
          <w:sz w:val="28"/>
          <w:szCs w:val="28"/>
          <w:cs/>
        </w:rPr>
        <w:t>ของหนี้สินทางการเงินนั้น และรับรู้ส่วนต่างในรายการกำไรหรือขาดทุนอื่นในกำไรหรือขาดทุน</w:t>
      </w:r>
    </w:p>
    <w:p w14:paraId="2C063560" w14:textId="77777777" w:rsidR="00581A8E" w:rsidRPr="00AE3809" w:rsidRDefault="00581A8E" w:rsidP="00D5458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2"/>
        </w:rPr>
      </w:pPr>
    </w:p>
    <w:p w14:paraId="42BF651B" w14:textId="485AB90E" w:rsidR="00771E8D" w:rsidRDefault="003B330E" w:rsidP="00E01919">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hanging="522"/>
        <w:jc w:val="thaiDistribute"/>
        <w:rPr>
          <w:rFonts w:ascii="Browallia New" w:hAnsi="Browallia New" w:cs="Browallia New"/>
          <w:sz w:val="28"/>
          <w:szCs w:val="28"/>
        </w:rPr>
      </w:pPr>
      <w:r w:rsidRPr="003B330E">
        <w:rPr>
          <w:rFonts w:ascii="Browallia New" w:hAnsi="Browallia New" w:cs="Browallia New"/>
          <w:sz w:val="28"/>
          <w:szCs w:val="28"/>
          <w:cs/>
        </w:rPr>
        <w:t>สำรองเบี้ยประกันภัย</w:t>
      </w:r>
    </w:p>
    <w:p w14:paraId="79C90051" w14:textId="77777777" w:rsidR="003B330E" w:rsidRPr="00AE3809" w:rsidRDefault="003B330E" w:rsidP="003B330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2"/>
        </w:rPr>
      </w:pPr>
    </w:p>
    <w:p w14:paraId="2EBD521A" w14:textId="3DF59089" w:rsidR="003B330E" w:rsidRDefault="00E70EC1" w:rsidP="003B330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E70EC1">
        <w:rPr>
          <w:rFonts w:ascii="Browallia New" w:hAnsi="Browallia New" w:cs="Browallia New"/>
          <w:sz w:val="28"/>
          <w:szCs w:val="28"/>
          <w:cs/>
        </w:rPr>
        <w:t>สำรองเบี้ยประกันภัยประกอบด้วยสำรองเบี้ยประกันภัยที่ยังไม่ถือเป็นรายได้และสำรองความเสี่ยงภัยที่</w:t>
      </w:r>
      <w:r>
        <w:rPr>
          <w:rFonts w:ascii="Browallia New" w:hAnsi="Browallia New" w:cs="Browallia New"/>
          <w:sz w:val="28"/>
          <w:szCs w:val="28"/>
        </w:rPr>
        <w:br/>
      </w:r>
      <w:r w:rsidRPr="00E70EC1">
        <w:rPr>
          <w:rFonts w:ascii="Browallia New" w:hAnsi="Browallia New" w:cs="Browallia New"/>
          <w:sz w:val="28"/>
          <w:szCs w:val="28"/>
          <w:cs/>
        </w:rPr>
        <w:t>ยังไม่สิ้นสุด</w:t>
      </w:r>
    </w:p>
    <w:p w14:paraId="7FE92B12" w14:textId="77777777" w:rsidR="00E70EC1" w:rsidRPr="00AE3809" w:rsidRDefault="00E70EC1" w:rsidP="003B330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0"/>
          <w:szCs w:val="20"/>
        </w:rPr>
      </w:pPr>
    </w:p>
    <w:p w14:paraId="2E913731" w14:textId="75330C2D" w:rsidR="00581A8E" w:rsidRDefault="00581A8E" w:rsidP="00581A8E">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เงินสำรองเบี้ยประกันภัยที่ยังไม่ถือเป็นรายได้</w:t>
      </w:r>
    </w:p>
    <w:p w14:paraId="0710D4CE" w14:textId="77777777" w:rsidR="00581A8E" w:rsidRPr="00AE3809" w:rsidRDefault="00581A8E" w:rsidP="003B330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0"/>
          <w:szCs w:val="20"/>
        </w:rPr>
      </w:pPr>
    </w:p>
    <w:p w14:paraId="6D820787" w14:textId="607F966A" w:rsidR="00E70EC1" w:rsidRDefault="008309CA" w:rsidP="00C365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r w:rsidRPr="008309CA">
        <w:rPr>
          <w:rFonts w:ascii="Browallia New" w:hAnsi="Browallia New" w:cs="Browallia New"/>
          <w:sz w:val="28"/>
          <w:szCs w:val="28"/>
          <w:cs/>
        </w:rPr>
        <w:t>บริษัทบันทึกสำรองเบี้ยประกันภัยที่ยังไม่ถือเป็นรายได้ซึ่งคำนวณจากเบี้ยประกันภัยรับก่อนการเอาประกันภัยต่อตามหลักเกณฑ์ที่กำหนดโดย</w:t>
      </w:r>
      <w:r w:rsidR="00FC72A9" w:rsidRPr="00FC72A9">
        <w:rPr>
          <w:rFonts w:ascii="Browallia New" w:hAnsi="Browallia New" w:cs="Browallia New"/>
          <w:sz w:val="28"/>
          <w:szCs w:val="28"/>
          <w:cs/>
        </w:rPr>
        <w:t>สำนักงานคณะกรรมการกำกับและส่งเสริมการประกอบธุรกิจประกันภัย</w:t>
      </w:r>
      <w:r w:rsidR="00FC72A9">
        <w:rPr>
          <w:rFonts w:ascii="Browallia New" w:hAnsi="Browallia New" w:cs="Browallia New" w:hint="cs"/>
          <w:sz w:val="28"/>
          <w:szCs w:val="28"/>
          <w:cs/>
        </w:rPr>
        <w:t xml:space="preserve"> </w:t>
      </w:r>
      <w:r w:rsidRPr="008309CA">
        <w:rPr>
          <w:rFonts w:ascii="Browallia New" w:hAnsi="Browallia New" w:cs="Browallia New"/>
          <w:sz w:val="28"/>
          <w:szCs w:val="28"/>
          <w:cs/>
        </w:rPr>
        <w:t>ดังนี้</w:t>
      </w:r>
    </w:p>
    <w:p w14:paraId="410703FF" w14:textId="77777777" w:rsidR="008309CA" w:rsidRPr="00AE3809" w:rsidRDefault="008309CA" w:rsidP="003B330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16"/>
          <w:szCs w:val="16"/>
        </w:rPr>
      </w:pPr>
    </w:p>
    <w:tbl>
      <w:tblPr>
        <w:tblStyle w:val="TableGrid"/>
        <w:tblW w:w="0" w:type="auto"/>
        <w:tblInd w:w="9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4"/>
        <w:gridCol w:w="4158"/>
      </w:tblGrid>
      <w:tr w:rsidR="008309CA" w14:paraId="035B666B" w14:textId="77777777" w:rsidTr="00FA7860">
        <w:tc>
          <w:tcPr>
            <w:tcW w:w="4194" w:type="dxa"/>
          </w:tcPr>
          <w:p w14:paraId="7C6E3BB8" w14:textId="77777777" w:rsidR="008309CA" w:rsidRDefault="00814995" w:rsidP="008149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rPr>
            </w:pPr>
            <w:r w:rsidRPr="00814995">
              <w:rPr>
                <w:rFonts w:ascii="Browallia New" w:hAnsi="Browallia New" w:cs="Browallia New"/>
                <w:sz w:val="28"/>
                <w:szCs w:val="28"/>
                <w:cs/>
              </w:rPr>
              <w:t>การประกันอัคคีภัย ตัวเรือ รถยนต์ อุบัติเหตุ</w:t>
            </w:r>
            <w:r>
              <w:rPr>
                <w:rFonts w:ascii="Browallia New" w:hAnsi="Browallia New" w:cs="Browallia New"/>
                <w:sz w:val="28"/>
                <w:szCs w:val="28"/>
              </w:rPr>
              <w:br/>
              <w:t xml:space="preserve">    </w:t>
            </w:r>
            <w:r w:rsidRPr="00814995">
              <w:rPr>
                <w:rFonts w:ascii="Browallia New" w:hAnsi="Browallia New" w:cs="Browallia New"/>
                <w:sz w:val="28"/>
                <w:szCs w:val="28"/>
                <w:cs/>
              </w:rPr>
              <w:t>ส่วนบุคคล และภัยเบ็ดเตล็ด</w:t>
            </w:r>
          </w:p>
          <w:p w14:paraId="0AE7A1C9" w14:textId="1C97019E" w:rsidR="00354F78" w:rsidRPr="00354F78" w:rsidRDefault="00354F78" w:rsidP="008149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16"/>
                <w:szCs w:val="16"/>
              </w:rPr>
            </w:pPr>
          </w:p>
        </w:tc>
        <w:tc>
          <w:tcPr>
            <w:tcW w:w="4158" w:type="dxa"/>
          </w:tcPr>
          <w:p w14:paraId="733640A8" w14:textId="412EA98D" w:rsidR="008309CA" w:rsidRDefault="00EB233D" w:rsidP="00B66AA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hanging="276"/>
              <w:jc w:val="thaiDistribute"/>
              <w:rPr>
                <w:rFonts w:ascii="Browallia New" w:hAnsi="Browallia New" w:cs="Browallia New"/>
                <w:sz w:val="28"/>
                <w:szCs w:val="28"/>
              </w:rPr>
            </w:pPr>
            <w:r w:rsidRPr="00EB233D">
              <w:rPr>
                <w:rFonts w:ascii="Browallia New" w:hAnsi="Browallia New" w:cs="Browallia New"/>
                <w:sz w:val="28"/>
                <w:szCs w:val="28"/>
                <w:cs/>
              </w:rPr>
              <w:t>วิธีเฉลี่ยรายวัน (วิธีเศษหนึ่งส่วนสามร้อย</w:t>
            </w:r>
            <w:r>
              <w:rPr>
                <w:rFonts w:ascii="Browallia New" w:hAnsi="Browallia New" w:cs="Browallia New"/>
                <w:sz w:val="28"/>
                <w:szCs w:val="28"/>
              </w:rPr>
              <w:br/>
            </w:r>
            <w:r w:rsidRPr="00EB233D">
              <w:rPr>
                <w:rFonts w:ascii="Browallia New" w:hAnsi="Browallia New" w:cs="Browallia New"/>
                <w:sz w:val="28"/>
                <w:szCs w:val="28"/>
                <w:cs/>
              </w:rPr>
              <w:t>หกสิบห้าวัน)</w:t>
            </w:r>
          </w:p>
        </w:tc>
      </w:tr>
      <w:tr w:rsidR="008309CA" w14:paraId="00A0BB53" w14:textId="77777777" w:rsidTr="00FA7860">
        <w:tc>
          <w:tcPr>
            <w:tcW w:w="4194" w:type="dxa"/>
          </w:tcPr>
          <w:p w14:paraId="6474D43C" w14:textId="2CB04A14" w:rsidR="008309CA" w:rsidRDefault="00354F78" w:rsidP="007527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rPr>
            </w:pPr>
            <w:r w:rsidRPr="00354F78">
              <w:rPr>
                <w:rFonts w:ascii="Browallia New" w:hAnsi="Browallia New" w:cs="Browallia New"/>
                <w:sz w:val="28"/>
                <w:szCs w:val="28"/>
                <w:cs/>
              </w:rPr>
              <w:t xml:space="preserve">การประกันภัยทางทะเลและขนส่ง (เฉพาะเที่ยว) </w:t>
            </w:r>
            <w:r w:rsidR="00752775">
              <w:rPr>
                <w:rFonts w:ascii="Browallia New" w:hAnsi="Browallia New" w:cs="Browallia New"/>
                <w:sz w:val="28"/>
                <w:szCs w:val="28"/>
              </w:rPr>
              <w:br/>
              <w:t xml:space="preserve">    </w:t>
            </w:r>
            <w:r w:rsidRPr="00354F78">
              <w:rPr>
                <w:rFonts w:ascii="Browallia New" w:hAnsi="Browallia New" w:cs="Browallia New"/>
                <w:sz w:val="28"/>
                <w:szCs w:val="28"/>
                <w:cs/>
              </w:rPr>
              <w:t>และการประกันภัยอุบัติเหตุการเดินทาง</w:t>
            </w:r>
          </w:p>
        </w:tc>
        <w:tc>
          <w:tcPr>
            <w:tcW w:w="4158" w:type="dxa"/>
          </w:tcPr>
          <w:p w14:paraId="70FEF8EE" w14:textId="77777777" w:rsidR="008309CA" w:rsidRDefault="008309CA" w:rsidP="008149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Browallia New" w:hAnsi="Browallia New" w:cs="Browallia New"/>
                <w:sz w:val="28"/>
                <w:szCs w:val="28"/>
              </w:rPr>
            </w:pPr>
          </w:p>
        </w:tc>
      </w:tr>
      <w:tr w:rsidR="008309CA" w14:paraId="06939A72" w14:textId="77777777" w:rsidTr="00FA7860">
        <w:tc>
          <w:tcPr>
            <w:tcW w:w="4194" w:type="dxa"/>
          </w:tcPr>
          <w:p w14:paraId="313F122E" w14:textId="491FDE5C" w:rsidR="008309CA" w:rsidRDefault="00FC3AC1" w:rsidP="00B66AA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3"/>
              <w:rPr>
                <w:rFonts w:ascii="Browallia New" w:hAnsi="Browallia New" w:cs="Browallia New"/>
                <w:sz w:val="28"/>
                <w:szCs w:val="28"/>
              </w:rPr>
            </w:pPr>
            <w:r w:rsidRPr="00FC3AC1">
              <w:rPr>
                <w:rFonts w:ascii="Browallia New" w:hAnsi="Browallia New" w:cs="Browallia New"/>
                <w:sz w:val="28"/>
                <w:szCs w:val="28"/>
                <w:cs/>
              </w:rPr>
              <w:t xml:space="preserve">ที่มีระยะเวลาคุ้มครองไม่เกิน </w:t>
            </w:r>
            <w:r w:rsidRPr="00FC3AC1">
              <w:rPr>
                <w:rFonts w:ascii="Browallia New" w:hAnsi="Browallia New" w:cs="Browallia New"/>
                <w:sz w:val="28"/>
                <w:szCs w:val="28"/>
              </w:rPr>
              <w:t xml:space="preserve">6 </w:t>
            </w:r>
            <w:r w:rsidRPr="00FC3AC1">
              <w:rPr>
                <w:rFonts w:ascii="Browallia New" w:hAnsi="Browallia New" w:cs="Browallia New"/>
                <w:sz w:val="28"/>
                <w:szCs w:val="28"/>
                <w:cs/>
              </w:rPr>
              <w:t>เดือน</w:t>
            </w:r>
          </w:p>
        </w:tc>
        <w:tc>
          <w:tcPr>
            <w:tcW w:w="4158" w:type="dxa"/>
          </w:tcPr>
          <w:p w14:paraId="5BA93CF0" w14:textId="32457B4F" w:rsidR="008309CA" w:rsidRDefault="00B9764F" w:rsidP="00B66AA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hanging="276"/>
              <w:jc w:val="thaiDistribute"/>
              <w:rPr>
                <w:rFonts w:ascii="Browallia New" w:hAnsi="Browallia New" w:cs="Browallia New"/>
                <w:sz w:val="28"/>
                <w:szCs w:val="28"/>
              </w:rPr>
            </w:pPr>
            <w:r w:rsidRPr="00B9764F">
              <w:rPr>
                <w:rFonts w:ascii="Browallia New" w:hAnsi="Browallia New" w:cs="Browallia New"/>
                <w:sz w:val="28"/>
                <w:szCs w:val="28"/>
                <w:cs/>
              </w:rPr>
              <w:t xml:space="preserve">ร้อยละ </w:t>
            </w:r>
            <w:r w:rsidRPr="00B9764F">
              <w:rPr>
                <w:rFonts w:ascii="Browallia New" w:hAnsi="Browallia New" w:cs="Browallia New"/>
                <w:sz w:val="28"/>
                <w:szCs w:val="28"/>
              </w:rPr>
              <w:t xml:space="preserve">100 </w:t>
            </w:r>
            <w:r w:rsidRPr="00B9764F">
              <w:rPr>
                <w:rFonts w:ascii="Browallia New" w:hAnsi="Browallia New" w:cs="Browallia New"/>
                <w:sz w:val="28"/>
                <w:szCs w:val="28"/>
                <w:cs/>
              </w:rPr>
              <w:t>ของเบี้ยประกันภัยรับ ตั้งแต่วันที่กรมธรรม์</w:t>
            </w:r>
            <w:r w:rsidR="003C7878" w:rsidRPr="003C7878">
              <w:rPr>
                <w:rFonts w:ascii="Browallia New" w:hAnsi="Browallia New" w:cs="Browallia New"/>
                <w:sz w:val="28"/>
                <w:szCs w:val="28"/>
                <w:cs/>
              </w:rPr>
              <w:t>ประกันภัยเริ่มมีผลคุ้มครอง ตลอดระยะเวลาที่บริษัทยังคง</w:t>
            </w:r>
            <w:r w:rsidR="00015E78" w:rsidRPr="00015E78">
              <w:rPr>
                <w:rFonts w:ascii="Browallia New" w:hAnsi="Browallia New" w:cs="Browallia New"/>
                <w:sz w:val="28"/>
                <w:szCs w:val="28"/>
                <w:cs/>
              </w:rPr>
              <w:t>ให้ความคุ้มครองแก่</w:t>
            </w:r>
            <w:r w:rsidR="00015E78">
              <w:rPr>
                <w:rFonts w:ascii="Browallia New" w:hAnsi="Browallia New" w:cs="Browallia New"/>
                <w:sz w:val="28"/>
                <w:szCs w:val="28"/>
              </w:rPr>
              <w:br/>
            </w:r>
            <w:r w:rsidR="00015E78" w:rsidRPr="00015E78">
              <w:rPr>
                <w:rFonts w:ascii="Browallia New" w:hAnsi="Browallia New" w:cs="Browallia New"/>
                <w:sz w:val="28"/>
                <w:szCs w:val="28"/>
                <w:cs/>
              </w:rPr>
              <w:t>ผู้เอาประกันภัย</w:t>
            </w:r>
          </w:p>
        </w:tc>
      </w:tr>
      <w:tr w:rsidR="008309CA" w14:paraId="0FDC2AB1" w14:textId="77777777" w:rsidTr="00FA7860">
        <w:tc>
          <w:tcPr>
            <w:tcW w:w="4194" w:type="dxa"/>
          </w:tcPr>
          <w:p w14:paraId="6798BBB6" w14:textId="16A1058A" w:rsidR="008309CA" w:rsidRDefault="007659B9" w:rsidP="00B66AA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3"/>
              <w:rPr>
                <w:rFonts w:ascii="Browallia New" w:hAnsi="Browallia New" w:cs="Browallia New"/>
                <w:sz w:val="28"/>
                <w:szCs w:val="28"/>
              </w:rPr>
            </w:pPr>
            <w:r w:rsidRPr="007659B9">
              <w:rPr>
                <w:rFonts w:ascii="Browallia New" w:hAnsi="Browallia New" w:cs="Browallia New"/>
                <w:sz w:val="28"/>
                <w:szCs w:val="28"/>
                <w:cs/>
              </w:rPr>
              <w:t xml:space="preserve">ที่มีระยะเวลาคุ้มครองที่เกิน </w:t>
            </w:r>
            <w:r>
              <w:rPr>
                <w:rFonts w:ascii="Browallia New" w:hAnsi="Browallia New" w:cs="Browallia New"/>
                <w:sz w:val="28"/>
                <w:szCs w:val="28"/>
              </w:rPr>
              <w:t>6</w:t>
            </w:r>
            <w:r w:rsidRPr="007659B9">
              <w:rPr>
                <w:rFonts w:ascii="Browallia New" w:hAnsi="Browallia New" w:cs="Browallia New"/>
                <w:sz w:val="28"/>
                <w:szCs w:val="28"/>
                <w:cs/>
              </w:rPr>
              <w:t xml:space="preserve"> เดือน</w:t>
            </w:r>
          </w:p>
        </w:tc>
        <w:tc>
          <w:tcPr>
            <w:tcW w:w="4158" w:type="dxa"/>
          </w:tcPr>
          <w:p w14:paraId="69662D13" w14:textId="2E343DD8" w:rsidR="008309CA" w:rsidRDefault="009B5ABC" w:rsidP="00B66AA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5" w:hanging="276"/>
              <w:jc w:val="thaiDistribute"/>
              <w:rPr>
                <w:rFonts w:ascii="Browallia New" w:hAnsi="Browallia New" w:cs="Browallia New"/>
                <w:sz w:val="28"/>
                <w:szCs w:val="28"/>
              </w:rPr>
            </w:pPr>
            <w:r w:rsidRPr="009B5ABC">
              <w:rPr>
                <w:rFonts w:ascii="Browallia New" w:hAnsi="Browallia New" w:cs="Browallia New"/>
                <w:sz w:val="28"/>
                <w:szCs w:val="28"/>
                <w:cs/>
              </w:rPr>
              <w:t>วิธีเฉลี่ยรายวัน (วิธีเศษหนึ่งส่วนสามร้อย</w:t>
            </w:r>
            <w:r>
              <w:rPr>
                <w:rFonts w:ascii="Browallia New" w:hAnsi="Browallia New" w:cs="Browallia New"/>
                <w:sz w:val="28"/>
                <w:szCs w:val="28"/>
              </w:rPr>
              <w:br/>
            </w:r>
            <w:r w:rsidRPr="009B5ABC">
              <w:rPr>
                <w:rFonts w:ascii="Browallia New" w:hAnsi="Browallia New" w:cs="Browallia New"/>
                <w:sz w:val="28"/>
                <w:szCs w:val="28"/>
                <w:cs/>
              </w:rPr>
              <w:t>หกสิบห้าวัน)</w:t>
            </w:r>
          </w:p>
        </w:tc>
      </w:tr>
    </w:tbl>
    <w:p w14:paraId="088DD2F7" w14:textId="77777777" w:rsidR="008309CA" w:rsidRPr="00AE3809" w:rsidRDefault="008309CA" w:rsidP="003B330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2"/>
        </w:rPr>
      </w:pPr>
    </w:p>
    <w:p w14:paraId="177B5F6B" w14:textId="01482618" w:rsidR="00581A8E" w:rsidRDefault="00581A8E" w:rsidP="00581A8E">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สำรองความเสี่ยงภัยที่ยังไม่สิ้นสุด</w:t>
      </w:r>
    </w:p>
    <w:p w14:paraId="7C3513BD" w14:textId="77777777" w:rsidR="00581A8E" w:rsidRPr="00AE3809" w:rsidRDefault="00581A8E" w:rsidP="00581A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4"/>
          <w:szCs w:val="24"/>
        </w:rPr>
      </w:pPr>
    </w:p>
    <w:p w14:paraId="322EE8DD" w14:textId="2BC09E08" w:rsidR="00FA7860" w:rsidRDefault="001F0CA6" w:rsidP="00AE38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r w:rsidRPr="001F0CA6">
        <w:rPr>
          <w:rFonts w:ascii="Browallia New" w:hAnsi="Browallia New" w:cs="Browallia New"/>
          <w:sz w:val="28"/>
          <w:szCs w:val="28"/>
          <w:cs/>
        </w:rPr>
        <w:t>สำรองความเสี่ยงภัยที่ยังไม่สิ้นสุดเป็นจำนวนเงินที่บริษัทจัดสำรองไว้เพื่อชดใช้ค่าสินไหมทดแทนและค่าใช้จ่ายที่เกี่ยวข้องที่อาจเกิดขึ้นในอนาคตสำหรับการประกันภัยที่ยังมีผลบังคับอยู่ ซึ่งคำนวณโดยวิธีการทางคณิตศาสตร์ประกันภัย บริษัทใช้การประมาณการที่ดีที่สุดของค่าสินไหมทดแทนที่คาดว่าจะเกิดขึ้นในระยะเวลาเอาประกันที่เหลืออยู่โดยอ้างอิงจากข้อมูลในอดีต</w:t>
      </w:r>
    </w:p>
    <w:p w14:paraId="5F050BC2" w14:textId="77777777" w:rsidR="00543B0C" w:rsidRPr="00AE3809" w:rsidRDefault="00543B0C" w:rsidP="00AE38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4"/>
          <w:szCs w:val="24"/>
        </w:rPr>
      </w:pPr>
    </w:p>
    <w:p w14:paraId="7B6EABFA" w14:textId="05703A3D" w:rsidR="00943352" w:rsidRDefault="00943352" w:rsidP="00AE38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r w:rsidRPr="00943352">
        <w:rPr>
          <w:rFonts w:ascii="Browallia New" w:hAnsi="Browallia New" w:cs="Browallia New"/>
          <w:sz w:val="28"/>
          <w:szCs w:val="28"/>
          <w:cs/>
        </w:rPr>
        <w:t>ทุกวันสิ้นรอบระยะเวลารายงาน บริษัทจะเปรียบเทียบมูลค่าของสำรองความเสี่ยงภัยที่ยังไม่สิ้นสุดกับสำรองเบี้ยประกันภัยที่ยังไม่ถือเป็นรายได้ หากมูลค่าของสำรองความเสี่ยงภัยที่ยังไม่สิ้นสุดสูงกว่าสำรองเบี้ยประกันภัยที่ยังไม่ถือเป็นรายได้ บริษัทจะรับรู้ส่วนต่างเป็นสำรองความเสี่ยงภัยที่ยังไม่สิ้นสุดในงบการเงิน</w:t>
      </w:r>
    </w:p>
    <w:p w14:paraId="3480A35D" w14:textId="77777777" w:rsidR="00D51075" w:rsidRDefault="00D51075" w:rsidP="003B330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7C89B1BA" w14:textId="19191A17" w:rsidR="00943352" w:rsidRDefault="001F25F9" w:rsidP="00E01919">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hanging="522"/>
        <w:jc w:val="thaiDistribute"/>
        <w:rPr>
          <w:rFonts w:ascii="Browallia New" w:hAnsi="Browallia New" w:cs="Browallia New"/>
          <w:sz w:val="28"/>
          <w:szCs w:val="28"/>
        </w:rPr>
      </w:pPr>
      <w:r w:rsidRPr="001F25F9">
        <w:rPr>
          <w:rFonts w:ascii="Browallia New" w:hAnsi="Browallia New" w:cs="Browallia New"/>
          <w:sz w:val="28"/>
          <w:szCs w:val="28"/>
          <w:cs/>
        </w:rPr>
        <w:t>สำรองค่าสินไหมทดแทนและค่าสินไหมทดแทนค้างจ่าย</w:t>
      </w:r>
    </w:p>
    <w:p w14:paraId="791090CE" w14:textId="77777777" w:rsidR="001F25F9" w:rsidRDefault="001F25F9" w:rsidP="001F25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3546E5EF" w14:textId="761EF798" w:rsidR="001F25F9" w:rsidRDefault="00E23824" w:rsidP="001F25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E23824">
        <w:rPr>
          <w:rFonts w:ascii="Browallia New" w:hAnsi="Browallia New" w:cs="Browallia New"/>
          <w:sz w:val="28"/>
          <w:szCs w:val="28"/>
          <w:cs/>
        </w:rPr>
        <w:t>ค่าสินไหมทดแทนค้างจ่ายบันทึกตามจำนวนที่จะจ่ายจริง ส่วนสำรองค่าสินไหมทดแทนจะบันทึกเมื่อได้รับการแจ้งคำเรียกร้องค่าเสียหายจากผู้เอาประกันภัยตามจำนวนที่ผู้เอาประกันภัยแจ้งและโดยการประมาณการ</w:t>
      </w:r>
      <w:r>
        <w:rPr>
          <w:rFonts w:ascii="Browallia New" w:hAnsi="Browallia New" w:cs="Browallia New"/>
          <w:sz w:val="28"/>
          <w:szCs w:val="28"/>
        </w:rPr>
        <w:br/>
      </w:r>
      <w:r w:rsidRPr="00E23824">
        <w:rPr>
          <w:rFonts w:ascii="Browallia New" w:hAnsi="Browallia New" w:cs="Browallia New"/>
          <w:sz w:val="28"/>
          <w:szCs w:val="28"/>
          <w:cs/>
        </w:rPr>
        <w:t>ของฝ่ายบริหาร มูลค่าประมาณการสินไหมทดแทนสูงสุดจะไม่เกินทุนประกันของกรมธรรม์ที่เกี่ยวข้อง</w:t>
      </w:r>
    </w:p>
    <w:p w14:paraId="3A9E69C3" w14:textId="77777777" w:rsidR="002F785E" w:rsidRDefault="002F785E" w:rsidP="001F25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0ADB2A8C" w14:textId="75F7AD1F" w:rsidR="002F785E" w:rsidRDefault="002F785E" w:rsidP="001F25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2F785E">
        <w:rPr>
          <w:rFonts w:ascii="Browallia New" w:hAnsi="Browallia New" w:cs="Browallia New"/>
          <w:sz w:val="28"/>
          <w:szCs w:val="28"/>
          <w:cs/>
        </w:rPr>
        <w:t>บริษัทได้ตั้งสำรองเพิ่มเติมสำหรับความเสียหายที่เกิดขึ้นแล้วแต่ยังไม่ได้มีการรายงานให้บริษัททราบ (</w:t>
      </w:r>
      <w:r w:rsidRPr="002F785E">
        <w:rPr>
          <w:rFonts w:ascii="Browallia New" w:hAnsi="Browallia New" w:cs="Browallia New"/>
          <w:sz w:val="28"/>
          <w:szCs w:val="28"/>
        </w:rPr>
        <w:t xml:space="preserve">Incurred but not reported claims: IBNR) </w:t>
      </w:r>
      <w:r w:rsidRPr="002F785E">
        <w:rPr>
          <w:rFonts w:ascii="Browallia New" w:hAnsi="Browallia New" w:cs="Browallia New"/>
          <w:sz w:val="28"/>
          <w:szCs w:val="28"/>
          <w:cs/>
        </w:rPr>
        <w:t>ซึ่งคำนวณโดยวิธีการทางคณิตศาสตร์ประกันภัย โดยคำนวณจากประมาณการที่ดีที่สุดของค่าสินไหมทดแทนที่คาดว่าจะจ่ายให้แก่ผู้เอาประกันภัยในอนาคตสำหรับความสูญเสียที่เกิดขึ้นแล้วก่อนหรือ ณ วันที่รอบระยะเวลารายงาน ทั้งจากรายการความสูญเสียที่บริษัทได้รับรายงานแล้วและยังไม่ได้รับรายงาน สุทธิด้วยค่าสินไหมทดแทนที่ได้รับรู้ไปแล้วในงบการเงิน</w:t>
      </w:r>
    </w:p>
    <w:p w14:paraId="67E4814E" w14:textId="77777777" w:rsidR="00B54F78" w:rsidRDefault="00B54F78" w:rsidP="001F25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1E64A0E6" w14:textId="39E76BA2" w:rsidR="00B54F78" w:rsidRPr="00543B0C" w:rsidRDefault="00C33B46" w:rsidP="00E01919">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hanging="522"/>
        <w:jc w:val="thaiDistribute"/>
        <w:rPr>
          <w:rFonts w:ascii="Browallia New" w:hAnsi="Browallia New" w:cs="Browallia New"/>
          <w:sz w:val="28"/>
          <w:szCs w:val="28"/>
        </w:rPr>
      </w:pPr>
      <w:r w:rsidRPr="00543B0C">
        <w:rPr>
          <w:rFonts w:ascii="Browallia New" w:hAnsi="Browallia New" w:cs="Browallia New"/>
          <w:sz w:val="28"/>
          <w:szCs w:val="28"/>
          <w:cs/>
        </w:rPr>
        <w:t>ประมาณการหนี้สิน</w:t>
      </w:r>
    </w:p>
    <w:p w14:paraId="21D666CD" w14:textId="77777777" w:rsidR="00C33B46" w:rsidRPr="007050B8" w:rsidRDefault="00C33B46" w:rsidP="00C33B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4"/>
          <w:szCs w:val="24"/>
        </w:rPr>
      </w:pPr>
    </w:p>
    <w:p w14:paraId="2A7254ED" w14:textId="162EAD29" w:rsidR="00827535" w:rsidRPr="00827535" w:rsidRDefault="00827535" w:rsidP="008275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827535">
        <w:rPr>
          <w:rFonts w:ascii="Browallia New" w:hAnsi="Browallia New" w:cs="Browallia New"/>
          <w:sz w:val="28"/>
          <w:szCs w:val="28"/>
          <w:cs/>
        </w:rPr>
        <w:t>บริษัทมีภาระผูกพันในปัจจุบันตามกฎหมายหรือตามข้อตกลงที่จัดทำไว้ อันเป็นผลสืบเนื่องมาจากเหตุการณ์ในอดีตซึ่งการชำระภาระผูกพันนั้นมีความเป็นไปได้ค่อนข้างแน่ว่าจะส่งผลให้บริษัทต้องสูญเสียทรัพยากรออกไป และประมาณการจำนวนที่ต้องจ่ายได้</w:t>
      </w:r>
    </w:p>
    <w:p w14:paraId="0F4D5D66" w14:textId="77777777" w:rsidR="00827535" w:rsidRDefault="00827535" w:rsidP="00C33B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51C1E30A" w14:textId="3C17EB8B" w:rsidR="006A23B4" w:rsidRDefault="006A23B4" w:rsidP="00C33B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6A23B4">
        <w:rPr>
          <w:rFonts w:ascii="Browallia New" w:hAnsi="Browallia New" w:cs="Browallia New"/>
          <w:sz w:val="28"/>
          <w:szCs w:val="28"/>
          <w:cs/>
        </w:rPr>
        <w:t>บริษัทจะวัดมูลค่าของจำนวนประมาณการหนี้สินโดยใช้มูลค่าปัจจุบันของรายจ่ายที่คาดว่าจะต้องนำมาจ่ายชำระภาระผูกพัน การเพิ่มขึ้นของประมาณการหนี้สินเนื่องจากมูลค่าของเงินตามเวลาจะรับรู้เป็นดอกเบี้ยจ่าย</w:t>
      </w:r>
    </w:p>
    <w:p w14:paraId="37C6F739" w14:textId="77777777" w:rsidR="00F95645" w:rsidRPr="007050B8" w:rsidRDefault="00F95645" w:rsidP="00C33B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4"/>
          <w:szCs w:val="24"/>
        </w:rPr>
      </w:pPr>
    </w:p>
    <w:p w14:paraId="1341955A" w14:textId="4C4C4790" w:rsidR="00F95645" w:rsidRPr="00543B0C" w:rsidRDefault="00287672" w:rsidP="00E01919">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hanging="522"/>
        <w:jc w:val="thaiDistribute"/>
        <w:rPr>
          <w:rFonts w:ascii="Browallia New" w:hAnsi="Browallia New" w:cs="Browallia New"/>
          <w:sz w:val="28"/>
          <w:szCs w:val="28"/>
        </w:rPr>
      </w:pPr>
      <w:r w:rsidRPr="00543B0C">
        <w:rPr>
          <w:rFonts w:ascii="Browallia New" w:hAnsi="Browallia New" w:cs="Browallia New"/>
          <w:sz w:val="28"/>
          <w:szCs w:val="28"/>
          <w:cs/>
        </w:rPr>
        <w:t>ภาระผูกพันผลประโยชน์พนักงาน</w:t>
      </w:r>
    </w:p>
    <w:p w14:paraId="1CCC7F0A" w14:textId="77777777" w:rsidR="00EB01E4" w:rsidRDefault="00EB01E4" w:rsidP="00EB01E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highlight w:val="cyan"/>
        </w:rPr>
      </w:pPr>
    </w:p>
    <w:p w14:paraId="3756D87B" w14:textId="503ABE4C" w:rsidR="005934CD" w:rsidRDefault="005934CD" w:rsidP="00B66AA9">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ผลประโยชน์พนักงานระยะสั้น</w:t>
      </w:r>
    </w:p>
    <w:p w14:paraId="2A1A678E" w14:textId="77777777" w:rsidR="005934CD" w:rsidRDefault="005934CD" w:rsidP="008B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173AAA14" w14:textId="11AA7FED" w:rsidR="008B2B7B" w:rsidRDefault="009E5DE9" w:rsidP="0086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8"/>
          <w:szCs w:val="28"/>
        </w:rPr>
      </w:pPr>
      <w:r w:rsidRPr="009E5DE9">
        <w:rPr>
          <w:rFonts w:ascii="Browallia New" w:hAnsi="Browallia New" w:cs="Browallia New"/>
          <w:sz w:val="28"/>
          <w:szCs w:val="28"/>
          <w:cs/>
        </w:rPr>
        <w:t xml:space="preserve">ผลประโยชน์พนักงานระยะสั้น คือ ผลประโยชน์ที่คาดว่าจะต้องจ่ายชำระภายใน </w:t>
      </w:r>
      <w:r w:rsidR="00975C4A" w:rsidRPr="00975C4A">
        <w:rPr>
          <w:rFonts w:ascii="Browallia New" w:hAnsi="Browallia New" w:cs="Browallia New"/>
          <w:sz w:val="28"/>
          <w:szCs w:val="28"/>
        </w:rPr>
        <w:t>12</w:t>
      </w:r>
      <w:r w:rsidRPr="009E5DE9">
        <w:rPr>
          <w:rFonts w:ascii="Browallia New" w:hAnsi="Browallia New" w:cs="Browallia New"/>
          <w:sz w:val="28"/>
          <w:szCs w:val="28"/>
          <w:cs/>
        </w:rPr>
        <w:t xml:space="preserve"> เดือนหลังจากวันสิ้นรอบระยะเวลาบัญชี เช่น </w:t>
      </w:r>
      <w:r w:rsidRPr="00581A8E">
        <w:rPr>
          <w:rFonts w:ascii="Browallia New" w:hAnsi="Browallia New" w:cs="Browallia New"/>
          <w:sz w:val="28"/>
          <w:szCs w:val="28"/>
          <w:cs/>
        </w:rPr>
        <w:t xml:space="preserve">ค่าจ้าง เงินเดือน ลาประจำปีและลาป่วยที่มีการจ่ายค่าแรง โบนัส และค่ารักษาพยาบาล </w:t>
      </w:r>
      <w:r w:rsidRPr="009E5DE9">
        <w:rPr>
          <w:rFonts w:ascii="Browallia New" w:hAnsi="Browallia New" w:cs="Browallia New"/>
          <w:sz w:val="28"/>
          <w:szCs w:val="28"/>
          <w:cs/>
        </w:rPr>
        <w:t>โดยรับรู้ตามช่วงเวลาการให้บริการของพนักงานไปจนถึงวันสิ้นสุดรอบระยะเวลารายงาน บริษัทจะบันทึกหนี้สินด้วยจำนวนที่คาดว่าจะต้องจ่าย</w:t>
      </w:r>
    </w:p>
    <w:p w14:paraId="664D4199" w14:textId="77777777" w:rsidR="00E21B48" w:rsidRDefault="00E21B48" w:rsidP="008B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59CE02A0" w14:textId="6ABF9830" w:rsidR="000A45C6" w:rsidRDefault="000A45C6" w:rsidP="00B66AA9">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โครงการสมทบเงิน</w:t>
      </w:r>
    </w:p>
    <w:p w14:paraId="692CA2C0" w14:textId="77777777" w:rsidR="00E21B48" w:rsidRDefault="00E21B48" w:rsidP="000A4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1C4DAB6B" w14:textId="16A88F98" w:rsidR="000A45C6" w:rsidRDefault="00E21B48" w:rsidP="0086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r w:rsidRPr="00E21B48">
        <w:rPr>
          <w:rFonts w:ascii="Browallia New" w:hAnsi="Browallia New" w:cs="Browallia New"/>
          <w:sz w:val="28"/>
          <w:szCs w:val="28"/>
          <w:cs/>
        </w:rPr>
        <w:t>บริษัทจะจ่ายสมทบให้กับกองทุนกองทุนสำรองเลี้ยงชีพตาม</w:t>
      </w:r>
      <w:r w:rsidRPr="009F0CD1">
        <w:rPr>
          <w:rFonts w:ascii="Browallia New" w:hAnsi="Browallia New" w:cs="Browallia New"/>
          <w:sz w:val="28"/>
          <w:szCs w:val="28"/>
          <w:cs/>
        </w:rPr>
        <w:t>ความสมัครใจ</w:t>
      </w:r>
      <w:r w:rsidRPr="00E21B48">
        <w:rPr>
          <w:rFonts w:ascii="Browallia New" w:hAnsi="Browallia New" w:cs="Browallia New"/>
          <w:sz w:val="28"/>
          <w:szCs w:val="28"/>
          <w:cs/>
        </w:rPr>
        <w:t xml:space="preserve"> บริษัทไม่มีภาระผูกพันที่ต้องจ่ายชำระเพิ่มเติมเมื่อได้จ่ายเงินสมทบแล้ว เงินสมทบจะถูกรับรู้เป็นค่าใช้จ่ายผลประโยชน์พนักงานเมื่อถึงกำหนดชำระ</w:t>
      </w:r>
    </w:p>
    <w:p w14:paraId="25EB9FA0" w14:textId="77777777" w:rsidR="00E21B48" w:rsidRDefault="00E21B48" w:rsidP="000A4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341BA9A3" w14:textId="77777777" w:rsidR="00770B5E" w:rsidRDefault="00770B5E" w:rsidP="000A4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6DA8DADB" w14:textId="77777777" w:rsidR="00770B5E" w:rsidRDefault="00770B5E" w:rsidP="000A4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48BAA540" w14:textId="38FC869F" w:rsidR="00E21B48" w:rsidRDefault="00E21B48" w:rsidP="00B66AA9">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ผลประโยชน์เมื่อเกษียณอายุ</w:t>
      </w:r>
    </w:p>
    <w:p w14:paraId="5836D0DB" w14:textId="77777777" w:rsidR="00362FD9" w:rsidRDefault="00362FD9" w:rsidP="00362FD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8"/>
          <w:szCs w:val="28"/>
        </w:rPr>
      </w:pPr>
    </w:p>
    <w:p w14:paraId="112CAB0D" w14:textId="5AF12D9B" w:rsidR="00E21B48" w:rsidRDefault="00042105" w:rsidP="00AB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r w:rsidRPr="00042105">
        <w:rPr>
          <w:rFonts w:ascii="Browallia New" w:hAnsi="Browallia New" w:cs="Browallia New"/>
          <w:sz w:val="28"/>
          <w:szCs w:val="28"/>
          <w:cs/>
        </w:rPr>
        <w:t>โครงการผลประโยชน์เมื่อเกษียณอายุ กำหนดจำนวนเงินผลประโยชน์ที่พนักงานจะได้รับเมื่อเกษียณอายุ โดยมักขึ้นอยู่กับปัจจัยหลายประการ เช่น อายุ จำนวนปีที่ให้บริการ และค่าตอบแทนเมื่อเกษียณอายุ</w:t>
      </w:r>
    </w:p>
    <w:p w14:paraId="3C8053EC" w14:textId="77777777" w:rsidR="00362FD9" w:rsidRDefault="00362FD9" w:rsidP="00AB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p>
    <w:p w14:paraId="4B8BE518" w14:textId="34954C84" w:rsidR="00362FD9" w:rsidRDefault="00C367DC" w:rsidP="00AB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r w:rsidRPr="00C367DC">
        <w:rPr>
          <w:rFonts w:ascii="Browallia New" w:hAnsi="Browallia New" w:cs="Browallia New"/>
          <w:sz w:val="28"/>
          <w:szCs w:val="28"/>
          <w:cs/>
        </w:rPr>
        <w:t>ภาระผูกพันผลประโยชน์นี้คำนวณโดยนักคณิตศาสตร์ประกันภัยอิสระทุกปี ด้วยวิธีคิดลดแต่ละหน่วยที่ประมาณการไว้ ซึ่งมูลค่าปัจจุบันของโครงการผลประโยชน์จะประมาณโดยการคิดลดกระแสเงินสดจ่ายในอนาคต โดยใช้อัตราผลตอบแทนในตลาด</w:t>
      </w:r>
      <w:r w:rsidRPr="00232E8D">
        <w:rPr>
          <w:rFonts w:ascii="Browallia New" w:hAnsi="Browallia New" w:cs="Browallia New"/>
          <w:sz w:val="28"/>
          <w:szCs w:val="28"/>
          <w:cs/>
        </w:rPr>
        <w:t>ของพันธบัตรรัฐบาล ซึ่ง</w:t>
      </w:r>
      <w:r w:rsidRPr="00C367DC">
        <w:rPr>
          <w:rFonts w:ascii="Browallia New" w:hAnsi="Browallia New" w:cs="Browallia New"/>
          <w:sz w:val="28"/>
          <w:szCs w:val="28"/>
          <w:cs/>
        </w:rPr>
        <w:t xml:space="preserve">เป็นสกุลเงินเดียวกับสกุลเงินประมาณการกระแสเงินสด </w:t>
      </w:r>
    </w:p>
    <w:p w14:paraId="325DBBB4" w14:textId="77777777" w:rsidR="005D305F" w:rsidRDefault="005D305F" w:rsidP="00AB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p>
    <w:p w14:paraId="255DE4EB" w14:textId="007A30AC" w:rsidR="005D305F" w:rsidRDefault="005D305F" w:rsidP="00AB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r w:rsidRPr="005D305F">
        <w:rPr>
          <w:rFonts w:ascii="Browallia New" w:hAnsi="Browallia New" w:cs="Browallia New"/>
          <w:sz w:val="28"/>
          <w:szCs w:val="28"/>
          <w:cs/>
        </w:rPr>
        <w:t xml:space="preserve">กำไรและขาดทุนจากการวัดมูลค่าใหม่จะรับรู้ในส่วนของเจ้าของผ่านกำไรขาดทุนเบ็ดเสร็จอื่นในงวดที่เกิดขึ้น และรวมอยู่ในกำไรสะสมในงบการเปลี่ยนแปลงในส่วนของเจ้าของ </w:t>
      </w:r>
    </w:p>
    <w:p w14:paraId="4490C1D7" w14:textId="77777777" w:rsidR="00CD7C45" w:rsidRDefault="00CD7C45" w:rsidP="00AB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p>
    <w:p w14:paraId="60A4CFC7" w14:textId="74E8B3A6" w:rsidR="00CD7C45" w:rsidRPr="00E21B48" w:rsidRDefault="00CD7C45" w:rsidP="00AB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r w:rsidRPr="00CD7C45">
        <w:rPr>
          <w:rFonts w:ascii="Browallia New" w:hAnsi="Browallia New" w:cs="Browallia New"/>
          <w:sz w:val="28"/>
          <w:szCs w:val="28"/>
          <w:cs/>
        </w:rPr>
        <w:t>ต้นทุนบริการในอดีตจะถูกรับรู้ทันทีในกำไรหรือขาดทุน</w:t>
      </w:r>
    </w:p>
    <w:p w14:paraId="75D28DE4" w14:textId="77777777" w:rsidR="00EB01E4" w:rsidRDefault="00EB01E4" w:rsidP="00EB0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427114E" w14:textId="7054FF4A" w:rsidR="001B7815" w:rsidRDefault="00EE66EB" w:rsidP="00E01919">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hanging="522"/>
        <w:jc w:val="thaiDistribute"/>
        <w:rPr>
          <w:rFonts w:ascii="Browallia New" w:hAnsi="Browallia New" w:cs="Browallia New"/>
          <w:sz w:val="28"/>
          <w:szCs w:val="28"/>
        </w:rPr>
      </w:pPr>
      <w:r w:rsidRPr="00EE66EB">
        <w:rPr>
          <w:rFonts w:ascii="Browallia New" w:hAnsi="Browallia New" w:cs="Browallia New"/>
          <w:sz w:val="28"/>
          <w:szCs w:val="28"/>
          <w:cs/>
        </w:rPr>
        <w:t>การจัดประเภทสัญญาประกันภัย</w:t>
      </w:r>
    </w:p>
    <w:p w14:paraId="3A3C8F89" w14:textId="77777777" w:rsidR="00EE66EB" w:rsidRDefault="00EE66EB" w:rsidP="00EE66E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0A1A5E3C" w14:textId="2E5E56E4" w:rsidR="00EE66EB" w:rsidRDefault="0095192E" w:rsidP="00EE66E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95192E">
        <w:rPr>
          <w:rFonts w:ascii="Browallia New" w:hAnsi="Browallia New" w:cs="Browallia New"/>
          <w:sz w:val="28"/>
          <w:szCs w:val="28"/>
          <w:cs/>
        </w:rPr>
        <w:t>บริษัทจัดประเภทของสัญญาประกันภัยและสัญญาประกันภัยต่อโดยการพิจารณาลักษณะของสัญญาประกันภัย โดยสัญญาประกันภัยคือสัญญาซึ่งผู้รับประกันภัยรับความเสี่ยงด้านการรับประกันภัยที่มีนัยสำคัญจากคู่สัญญาอีกฝ่ายหนึ่ง (ผู้เอาประกันภัย) โดยตกลงจะชดใช้ค่าสินไหมทดแทนให้แก่ผู้เอาประกันภัยหากเหตุการณ์ในอนาคตอันไม่แน่นอนที่ระบุไว้ (เหตุการณ์ที่เอาประกันภัย) เกิดผลกระทบในทางลบต่อผู้เอาประกันภัย ในการพิจารณาว่ามีการรับความเสี่ยงด้านการรับประกันภัยที่มีนัยสำคัญหรือไม่นั้นจะพิจารณาจากจำนวนผลประโยชน์ที่จะต้องจ่ายกรณีที่มีสถานการณ์ที่รับประกันภัยเกิดขึ้นกับภาระผูกพันที่จะต้องจ่ายตามสัญญาหากไม่มีสถานการณ์ที่รับประกันภัยเกิดขึ้น ซึ่งหากไม่เข้าเงื่อนไขดังกล่าวข้างต้น บริษัทจะจัดประเภทสัญญาประกันภัยดังกล่าวเป็นสัญญาการลงทุน ซึ่งสัญญาการลงทุนคือสัญญาที่มีรูปแบบทางกฎหมายเป็นสัญญาประกันภัยและทำให้ผู้รับประกันภัยมีความเสี่ยงทางการเงินแต่ไม่ได้ทำให้ผู้รับประกันภัยมีความเสี่ยงด้านการรับประกันภัยที่สำคัญ ความเสี่ยงทางการเงิน ได้แก่ ความเสี่ยงจากการเปลี่ยนแปลงของอัตราดอกเบี้ย อัตราแลกเปลี่ยน หรือราคา</w:t>
      </w:r>
    </w:p>
    <w:p w14:paraId="7335C120" w14:textId="77777777" w:rsidR="00841D37" w:rsidRDefault="00841D37" w:rsidP="00EE66E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35D09436" w14:textId="27261365" w:rsidR="00841D37" w:rsidRDefault="00841D37" w:rsidP="00EE66E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841D37">
        <w:rPr>
          <w:rFonts w:ascii="Browallia New" w:hAnsi="Browallia New" w:cs="Browallia New"/>
          <w:sz w:val="28"/>
          <w:szCs w:val="28"/>
          <w:cs/>
        </w:rPr>
        <w:t xml:space="preserve">บริษัทจัดประเภทของสัญญาโดยประเมินความสำคัญของความเสี่ยงด้านการรับประกันภัยเป็นรายสัญญา </w:t>
      </w:r>
      <w:r>
        <w:rPr>
          <w:rFonts w:ascii="Browallia New" w:hAnsi="Browallia New" w:cs="Browallia New"/>
          <w:sz w:val="28"/>
          <w:szCs w:val="28"/>
        </w:rPr>
        <w:br/>
      </w:r>
      <w:r w:rsidRPr="00841D37">
        <w:rPr>
          <w:rFonts w:ascii="Browallia New" w:hAnsi="Browallia New" w:cs="Browallia New"/>
          <w:sz w:val="28"/>
          <w:szCs w:val="28"/>
          <w:cs/>
        </w:rPr>
        <w:t>ณ วันเริ่มต้นสัญญา หากสัญญาใดจัดประเภทเป็นสัญญาประกันภัยแล้ว จะยังคงเป็นสัญญาประกันภัยตลอดไปจนกว่าสิทธิและภาระผูกพันทั้งหมดถูกทำให้สิ้นสุดหรือสิ้นผลบังคับ หากสัญญาใดเคยจัดประเภทเป็นสัญญาการลงทุน ณ วันเริ่มต้นสัญญา อาจจะถูกจัดประเภทเป็นสัญญาประกันภัยในเวลาต่อมาได้ หากพบว่าความเสี่ยงด้านการรับประกันภัยเพิ่มขึ้นอย่างมีนัยสำคัญ</w:t>
      </w:r>
    </w:p>
    <w:p w14:paraId="28BFA328" w14:textId="77777777" w:rsidR="002B656A" w:rsidRDefault="002B656A" w:rsidP="00AB4B2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50818756" w14:textId="77777777" w:rsidR="002B656A" w:rsidRDefault="002B656A" w:rsidP="00AB4B2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1DDBE3DC" w14:textId="77777777" w:rsidR="0075332B" w:rsidRDefault="0075332B" w:rsidP="00AB4B2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52FB54A4" w14:textId="1434565A" w:rsidR="002B656A" w:rsidRDefault="00BB0859" w:rsidP="00E01919">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hanging="522"/>
        <w:jc w:val="thaiDistribute"/>
        <w:rPr>
          <w:rFonts w:ascii="Browallia New" w:hAnsi="Browallia New" w:cs="Browallia New"/>
          <w:sz w:val="28"/>
          <w:szCs w:val="28"/>
        </w:rPr>
      </w:pPr>
      <w:r w:rsidRPr="00BB0859">
        <w:rPr>
          <w:rFonts w:ascii="Browallia New" w:hAnsi="Browallia New" w:cs="Browallia New"/>
          <w:sz w:val="28"/>
          <w:szCs w:val="28"/>
          <w:cs/>
        </w:rPr>
        <w:t>การรับรู้รายได้</w:t>
      </w:r>
    </w:p>
    <w:p w14:paraId="046B7BB5" w14:textId="77777777" w:rsidR="00BB0859" w:rsidRDefault="00BB0859" w:rsidP="00BB08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79C9DAD3" w14:textId="4976EE3F" w:rsidR="00BB0859" w:rsidRPr="00742837" w:rsidRDefault="00753D07" w:rsidP="00BB08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i/>
          <w:iCs/>
          <w:sz w:val="28"/>
          <w:szCs w:val="28"/>
        </w:rPr>
      </w:pPr>
      <w:r w:rsidRPr="00742837">
        <w:rPr>
          <w:rFonts w:ascii="Browallia New" w:hAnsi="Browallia New" w:cs="Browallia New"/>
          <w:i/>
          <w:iCs/>
          <w:sz w:val="28"/>
          <w:szCs w:val="28"/>
          <w:cs/>
        </w:rPr>
        <w:t>เบี้ยประกันภัยรับที่ถือเป็นรายได้</w:t>
      </w:r>
    </w:p>
    <w:p w14:paraId="4D68E75B" w14:textId="15E54256" w:rsidR="00753D07" w:rsidRDefault="00E2059D" w:rsidP="00BB08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E2059D">
        <w:rPr>
          <w:rFonts w:ascii="Browallia New" w:hAnsi="Browallia New" w:cs="Browallia New"/>
          <w:sz w:val="28"/>
          <w:szCs w:val="28"/>
          <w:cs/>
        </w:rPr>
        <w:t>เบี้ยประกันภัยรับประกอบด้วยเบี้ยประกันภัยรับโดยตรงจากผู้เอาประกันภัย และเบี้ยประกันภัยต่อรับ หักด้วยมูลค่าของกรมธรรม์ที่ยกเลิกและการส่งคืนเบี้ยประกันภัยและปรับปรุงด้วยสำรองเบี้ยประกันภัยที่ยังไม่ถือเป็นรายได้</w:t>
      </w:r>
    </w:p>
    <w:p w14:paraId="7016B8A7" w14:textId="77777777" w:rsidR="00E2059D" w:rsidRDefault="00E2059D" w:rsidP="00BB08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2943C8C8" w14:textId="58192E3F" w:rsidR="00E2059D" w:rsidRPr="00742837" w:rsidRDefault="00E036DB" w:rsidP="00E036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i/>
          <w:iCs/>
          <w:sz w:val="28"/>
          <w:szCs w:val="28"/>
        </w:rPr>
      </w:pPr>
      <w:r w:rsidRPr="00742837">
        <w:rPr>
          <w:rFonts w:ascii="Browallia New" w:hAnsi="Browallia New" w:cs="Browallia New"/>
          <w:i/>
          <w:iCs/>
          <w:sz w:val="28"/>
          <w:szCs w:val="28"/>
          <w:cs/>
        </w:rPr>
        <w:t>เบี้ยประกันภัยรับโดยตรงจากผู้เอาประกันภัย</w:t>
      </w:r>
    </w:p>
    <w:p w14:paraId="584E9657" w14:textId="1754D9D7" w:rsidR="00E036DB" w:rsidRDefault="00E83105" w:rsidP="00E036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E83105">
        <w:rPr>
          <w:rFonts w:ascii="Browallia New" w:hAnsi="Browallia New" w:cs="Browallia New"/>
          <w:sz w:val="28"/>
          <w:szCs w:val="28"/>
          <w:cs/>
        </w:rPr>
        <w:t xml:space="preserve">เบี้ยประกันภัยรับโดยตรงจากผู้เอาประกันภัยถือเป็นรายได้ตามวันที่ที่มีผลบังคับใช้ในกรมธรรม์ประกันภัย </w:t>
      </w:r>
      <w:r>
        <w:rPr>
          <w:rFonts w:ascii="Browallia New" w:hAnsi="Browallia New" w:cs="Browallia New"/>
          <w:sz w:val="28"/>
          <w:szCs w:val="28"/>
        </w:rPr>
        <w:br/>
      </w:r>
      <w:r w:rsidRPr="00E83105">
        <w:rPr>
          <w:rFonts w:ascii="Browallia New" w:hAnsi="Browallia New" w:cs="Browallia New"/>
          <w:sz w:val="28"/>
          <w:szCs w:val="28"/>
          <w:cs/>
        </w:rPr>
        <w:t xml:space="preserve">ในกรณีที่กรมธรรม์มีอายุการคุ้มครองเกิน </w:t>
      </w:r>
      <w:r w:rsidRPr="00E83105">
        <w:rPr>
          <w:rFonts w:ascii="Browallia New" w:hAnsi="Browallia New" w:cs="Browallia New"/>
          <w:sz w:val="28"/>
          <w:szCs w:val="28"/>
        </w:rPr>
        <w:t xml:space="preserve">1 </w:t>
      </w:r>
      <w:r w:rsidRPr="00E83105">
        <w:rPr>
          <w:rFonts w:ascii="Browallia New" w:hAnsi="Browallia New" w:cs="Browallia New"/>
          <w:sz w:val="28"/>
          <w:szCs w:val="28"/>
          <w:cs/>
        </w:rPr>
        <w:t>ปีจะบันทึกรายได้เป็นรายการรับล่วงหน้า โดยทยอยรับรู้เป็นรายได้ตามอายุการให้ความคุ้มครอง</w:t>
      </w:r>
    </w:p>
    <w:p w14:paraId="04464D7E" w14:textId="77777777" w:rsidR="00E83105" w:rsidRDefault="00E83105" w:rsidP="00E036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59884CA1" w14:textId="4BA0E193" w:rsidR="00E83105" w:rsidRPr="00742837" w:rsidRDefault="00121DBE" w:rsidP="00E036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i/>
          <w:iCs/>
          <w:sz w:val="28"/>
          <w:szCs w:val="28"/>
        </w:rPr>
      </w:pPr>
      <w:r w:rsidRPr="00742837">
        <w:rPr>
          <w:rFonts w:ascii="Browallia New" w:hAnsi="Browallia New" w:cs="Browallia New"/>
          <w:i/>
          <w:iCs/>
          <w:sz w:val="28"/>
          <w:szCs w:val="28"/>
          <w:cs/>
        </w:rPr>
        <w:t>เบี้ยประกันภัยต่อ</w:t>
      </w:r>
    </w:p>
    <w:p w14:paraId="2D19653A" w14:textId="4020E7AE" w:rsidR="00121DBE" w:rsidRDefault="007312F3" w:rsidP="007312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7312F3">
        <w:rPr>
          <w:rFonts w:ascii="Browallia New" w:hAnsi="Browallia New" w:cs="Browallia New"/>
          <w:sz w:val="28"/>
          <w:szCs w:val="28"/>
          <w:cs/>
        </w:rPr>
        <w:t>เบี้ยประกันภัยต่อถือเป็นรายได้เมื่อบริษัทได้รับใบคำขอเอาประกันภัยต่อหรือใบแจ้งการประกันภัยต่อจากบริษัทผู้เอาประกันภัยต่อ</w:t>
      </w:r>
    </w:p>
    <w:p w14:paraId="3CF7D9F0" w14:textId="77777777" w:rsidR="007312F3" w:rsidRDefault="007312F3" w:rsidP="007312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7B508FB4" w14:textId="709547E7" w:rsidR="007312F3" w:rsidRPr="00742837" w:rsidRDefault="00ED61B3" w:rsidP="007312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i/>
          <w:iCs/>
          <w:sz w:val="28"/>
          <w:szCs w:val="28"/>
        </w:rPr>
      </w:pPr>
      <w:r w:rsidRPr="00742837">
        <w:rPr>
          <w:rFonts w:ascii="Browallia New" w:hAnsi="Browallia New" w:cs="Browallia New"/>
          <w:i/>
          <w:iCs/>
          <w:sz w:val="28"/>
          <w:szCs w:val="28"/>
          <w:cs/>
        </w:rPr>
        <w:t>รายได้ค่าจ้างและค่าบำเหน็จ</w:t>
      </w:r>
    </w:p>
    <w:p w14:paraId="559756B8" w14:textId="33A03F82" w:rsidR="00A94BBE" w:rsidRDefault="00A94BBE" w:rsidP="007312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A94BBE">
        <w:rPr>
          <w:rFonts w:ascii="Browallia New" w:hAnsi="Browallia New" w:cs="Browallia New"/>
          <w:sz w:val="28"/>
          <w:szCs w:val="28"/>
          <w:cs/>
        </w:rPr>
        <w:t>รายได้ค่าจ้างและค่าบำเหน็จจากการเอาประกันภัยต่อรับรู้เป็นรายได้ในงวดที่ทำสัญญาประกันภัยต่อ</w:t>
      </w:r>
    </w:p>
    <w:p w14:paraId="18E66B30" w14:textId="77777777" w:rsidR="00A94BBE" w:rsidRDefault="00A94BBE" w:rsidP="007312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6843EA79" w14:textId="6D3A3786" w:rsidR="00A94BBE" w:rsidRPr="00742837" w:rsidRDefault="00C4779A" w:rsidP="007312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i/>
          <w:iCs/>
          <w:sz w:val="28"/>
          <w:szCs w:val="28"/>
        </w:rPr>
      </w:pPr>
      <w:r w:rsidRPr="00742837">
        <w:rPr>
          <w:rFonts w:ascii="Browallia New" w:hAnsi="Browallia New" w:cs="Browallia New"/>
          <w:i/>
          <w:iCs/>
          <w:sz w:val="28"/>
          <w:szCs w:val="28"/>
          <w:cs/>
        </w:rPr>
        <w:t>ดอกเบี้ยรับ</w:t>
      </w:r>
    </w:p>
    <w:p w14:paraId="06BA802E" w14:textId="19F0DFD7" w:rsidR="00D050F6" w:rsidRDefault="00D050F6" w:rsidP="007312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D050F6">
        <w:rPr>
          <w:rFonts w:ascii="Browallia New" w:hAnsi="Browallia New" w:cs="Browallia New"/>
          <w:sz w:val="28"/>
          <w:szCs w:val="28"/>
          <w:cs/>
        </w:rPr>
        <w:t>ดอกเบี้ยรับรับรู้เป็นรายได้ตามเกณฑ์สัดส่วนของเวลาโดยคำนึงถึงอัตราผลตอบแทนที่แท้จริงของสินทรัพย์</w:t>
      </w:r>
    </w:p>
    <w:p w14:paraId="3C997374" w14:textId="77777777" w:rsidR="00D050F6" w:rsidRDefault="00D050F6" w:rsidP="007312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1A4A0BC7" w14:textId="18AD8DAF" w:rsidR="00D050F6" w:rsidRPr="00742837" w:rsidRDefault="00A80FAD" w:rsidP="007312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i/>
          <w:iCs/>
          <w:sz w:val="28"/>
          <w:szCs w:val="28"/>
        </w:rPr>
      </w:pPr>
      <w:r w:rsidRPr="00742837">
        <w:rPr>
          <w:rFonts w:ascii="Browallia New" w:hAnsi="Browallia New" w:cs="Browallia New"/>
          <w:i/>
          <w:iCs/>
          <w:sz w:val="28"/>
          <w:szCs w:val="28"/>
          <w:cs/>
        </w:rPr>
        <w:t>เงินปันผลรับ</w:t>
      </w:r>
    </w:p>
    <w:p w14:paraId="3D10E99C" w14:textId="597F50A4" w:rsidR="00C67C0E" w:rsidRDefault="00C67C0E" w:rsidP="007312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C67C0E">
        <w:rPr>
          <w:rFonts w:ascii="Browallia New" w:hAnsi="Browallia New" w:cs="Browallia New"/>
          <w:sz w:val="28"/>
          <w:szCs w:val="28"/>
          <w:cs/>
        </w:rPr>
        <w:t>เงินปันผลรับถือเป็นรายได้ เมื่อมีสิทธิในการรับเงินปันผล</w:t>
      </w:r>
    </w:p>
    <w:p w14:paraId="7B78A60E" w14:textId="77777777" w:rsidR="00C67C0E" w:rsidRDefault="00C67C0E" w:rsidP="007312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08ACB500" w14:textId="01B358B1" w:rsidR="00C67C0E" w:rsidRPr="00742837" w:rsidRDefault="002A6200" w:rsidP="002A62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i/>
          <w:iCs/>
          <w:sz w:val="28"/>
          <w:szCs w:val="28"/>
        </w:rPr>
      </w:pPr>
      <w:r w:rsidRPr="00742837">
        <w:rPr>
          <w:rFonts w:ascii="Browallia New" w:hAnsi="Browallia New" w:cs="Browallia New"/>
          <w:i/>
          <w:iCs/>
          <w:sz w:val="28"/>
          <w:szCs w:val="28"/>
          <w:cs/>
        </w:rPr>
        <w:t>กำไร (ขาดทุน) จากการขายหลักทรัพย์</w:t>
      </w:r>
    </w:p>
    <w:p w14:paraId="31A56596" w14:textId="62ACF80F" w:rsidR="002A6200" w:rsidRDefault="00F3581B" w:rsidP="002A62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F3581B">
        <w:rPr>
          <w:rFonts w:ascii="Browallia New" w:hAnsi="Browallia New" w:cs="Browallia New"/>
          <w:sz w:val="28"/>
          <w:szCs w:val="28"/>
          <w:cs/>
        </w:rPr>
        <w:t>กำไร (ขาดทุน) จากการขายหลักทรัพย์รับรู้เป็นรายได้หรือค่าใช้จ่าย ณ วันที่เกิดรายการ</w:t>
      </w:r>
    </w:p>
    <w:p w14:paraId="6640EABA" w14:textId="77777777" w:rsidR="00F3581B" w:rsidRDefault="00F3581B" w:rsidP="002A62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505C79B6" w14:textId="6EDB5A72" w:rsidR="00F3581B" w:rsidRPr="00742837" w:rsidRDefault="00372FDF" w:rsidP="002A62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i/>
          <w:iCs/>
          <w:sz w:val="28"/>
          <w:szCs w:val="28"/>
        </w:rPr>
      </w:pPr>
      <w:r w:rsidRPr="00742837">
        <w:rPr>
          <w:rFonts w:ascii="Browallia New" w:hAnsi="Browallia New" w:cs="Browallia New"/>
          <w:i/>
          <w:iCs/>
          <w:sz w:val="28"/>
          <w:szCs w:val="28"/>
          <w:cs/>
        </w:rPr>
        <w:t>รายได้อื่น</w:t>
      </w:r>
    </w:p>
    <w:p w14:paraId="6161432A" w14:textId="181F9A87" w:rsidR="001B7815" w:rsidRDefault="00742837" w:rsidP="00AB4B2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742837">
        <w:rPr>
          <w:rFonts w:ascii="Browallia New" w:hAnsi="Browallia New" w:cs="Browallia New"/>
          <w:sz w:val="28"/>
          <w:szCs w:val="28"/>
          <w:cs/>
        </w:rPr>
        <w:t>รายได้อื่นบันทึกตามเกณฑ์คงค้าง</w:t>
      </w:r>
    </w:p>
    <w:p w14:paraId="50AFFE66" w14:textId="77777777" w:rsidR="00742837" w:rsidRDefault="00742837" w:rsidP="00AB4B2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6C6FC7A1" w14:textId="4335A057" w:rsidR="00742837" w:rsidRDefault="00E558F2" w:rsidP="00E01919">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hanging="522"/>
        <w:jc w:val="thaiDistribute"/>
        <w:rPr>
          <w:rFonts w:ascii="Browallia New" w:hAnsi="Browallia New" w:cs="Browallia New"/>
          <w:sz w:val="28"/>
          <w:szCs w:val="28"/>
        </w:rPr>
      </w:pPr>
      <w:r w:rsidRPr="00E558F2">
        <w:rPr>
          <w:rFonts w:ascii="Browallia New" w:hAnsi="Browallia New" w:cs="Browallia New"/>
          <w:sz w:val="28"/>
          <w:szCs w:val="28"/>
          <w:cs/>
        </w:rPr>
        <w:t>การรับรู้ค่าใช้จ่าย</w:t>
      </w:r>
    </w:p>
    <w:p w14:paraId="08CAEE92" w14:textId="77777777" w:rsidR="00E558F2" w:rsidRDefault="00E558F2" w:rsidP="00E558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6448B4E6" w14:textId="6BBBEB83" w:rsidR="00E558F2" w:rsidRPr="00AB722D" w:rsidRDefault="0004230D" w:rsidP="00E558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i/>
          <w:iCs/>
          <w:sz w:val="28"/>
          <w:szCs w:val="28"/>
        </w:rPr>
      </w:pPr>
      <w:r w:rsidRPr="00AB722D">
        <w:rPr>
          <w:rFonts w:ascii="Browallia New" w:hAnsi="Browallia New" w:cs="Browallia New"/>
          <w:i/>
          <w:iCs/>
          <w:sz w:val="28"/>
          <w:szCs w:val="28"/>
          <w:cs/>
        </w:rPr>
        <w:t>เบี้ยประกันภัยต่อจ่าย</w:t>
      </w:r>
    </w:p>
    <w:p w14:paraId="1892BB10" w14:textId="4A97EF5D" w:rsidR="00AB722D" w:rsidRDefault="00AB722D" w:rsidP="00E558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AB722D">
        <w:rPr>
          <w:rFonts w:ascii="Browallia New" w:hAnsi="Browallia New" w:cs="Browallia New"/>
          <w:sz w:val="28"/>
          <w:szCs w:val="28"/>
          <w:cs/>
        </w:rPr>
        <w:t>เบี้ยประกันภัยต่อจ่ายจากการเอาประกันภัยต่อรับรู้เป็นค่าใช้จ่ายเมื่อได้โอนความเสี่ยงจากการประกันภัย</w:t>
      </w:r>
      <w:r>
        <w:rPr>
          <w:rFonts w:ascii="Browallia New" w:hAnsi="Browallia New" w:cs="Browallia New"/>
          <w:sz w:val="28"/>
          <w:szCs w:val="28"/>
        </w:rPr>
        <w:br/>
      </w:r>
      <w:r w:rsidRPr="00AB722D">
        <w:rPr>
          <w:rFonts w:ascii="Browallia New" w:hAnsi="Browallia New" w:cs="Browallia New"/>
          <w:sz w:val="28"/>
          <w:szCs w:val="28"/>
          <w:cs/>
        </w:rPr>
        <w:t>ให้บริษัทรับประกันภัยต่อแล้ว</w:t>
      </w:r>
    </w:p>
    <w:p w14:paraId="5654089C" w14:textId="77777777" w:rsidR="00AB722D" w:rsidRDefault="00AB722D" w:rsidP="00E558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25D85E73" w14:textId="08313A89" w:rsidR="00AB722D" w:rsidRPr="007E33F1" w:rsidRDefault="004C6453" w:rsidP="00E558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i/>
          <w:iCs/>
          <w:sz w:val="28"/>
          <w:szCs w:val="28"/>
        </w:rPr>
      </w:pPr>
      <w:r w:rsidRPr="007E33F1">
        <w:rPr>
          <w:rFonts w:ascii="Browallia New" w:hAnsi="Browallia New" w:cs="Browallia New"/>
          <w:i/>
          <w:iCs/>
          <w:sz w:val="28"/>
          <w:szCs w:val="28"/>
          <w:cs/>
        </w:rPr>
        <w:t>ค่าใช้จ่ายค่าจ้างและค่าบำเหน็จ</w:t>
      </w:r>
    </w:p>
    <w:p w14:paraId="37DC0E62" w14:textId="5C9FFE4B" w:rsidR="00855E3F" w:rsidRDefault="00855E3F" w:rsidP="00E558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855E3F">
        <w:rPr>
          <w:rFonts w:ascii="Browallia New" w:hAnsi="Browallia New" w:cs="Browallia New"/>
          <w:sz w:val="28"/>
          <w:szCs w:val="28"/>
          <w:cs/>
        </w:rPr>
        <w:t>ค่าจ้างและค่าบำเหน็จถือเป็นค่าใช้จ่ายทันทีในงวดบัญชีที่เกิดรายการ</w:t>
      </w:r>
    </w:p>
    <w:p w14:paraId="07A7A091" w14:textId="77777777" w:rsidR="00742837" w:rsidRDefault="00742837" w:rsidP="00AB4B2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35FBA779" w14:textId="63AD8396" w:rsidR="00742837" w:rsidRPr="007E33F1" w:rsidRDefault="009E09BB" w:rsidP="009E09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i/>
          <w:iCs/>
          <w:sz w:val="28"/>
          <w:szCs w:val="28"/>
        </w:rPr>
      </w:pPr>
      <w:r w:rsidRPr="007E33F1">
        <w:rPr>
          <w:rFonts w:ascii="Browallia New" w:hAnsi="Browallia New" w:cs="Browallia New"/>
          <w:i/>
          <w:iCs/>
          <w:sz w:val="28"/>
          <w:szCs w:val="28"/>
          <w:cs/>
        </w:rPr>
        <w:t>ค่าสินไหมทดแทนและค่าใช้จ่ายในการจัดการค่าสินไหมทดแทน</w:t>
      </w:r>
    </w:p>
    <w:p w14:paraId="6E97D246" w14:textId="77777777" w:rsidR="00672AF4" w:rsidRPr="00672AF4" w:rsidRDefault="00672AF4" w:rsidP="00A479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16"/>
          <w:szCs w:val="16"/>
        </w:rPr>
      </w:pPr>
    </w:p>
    <w:p w14:paraId="5A28D83A" w14:textId="3CDFBE64" w:rsidR="00A47988" w:rsidRDefault="00A47988" w:rsidP="00A479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A47988">
        <w:rPr>
          <w:rFonts w:ascii="Browallia New" w:hAnsi="Browallia New" w:cs="Browallia New"/>
          <w:sz w:val="28"/>
          <w:szCs w:val="28"/>
          <w:cs/>
        </w:rPr>
        <w:t>ค่าสินไหมทดแทนและค่าใช้จ่ายในการจัดการค่าสินไหมทดแทนประกอบด้วย</w:t>
      </w:r>
    </w:p>
    <w:p w14:paraId="7626E21E" w14:textId="77777777" w:rsidR="00672AF4" w:rsidRPr="00672AF4" w:rsidRDefault="00672AF4" w:rsidP="00A479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16"/>
          <w:szCs w:val="16"/>
        </w:rPr>
      </w:pPr>
    </w:p>
    <w:p w14:paraId="75FEDB08" w14:textId="2819902C" w:rsidR="00A47988" w:rsidRDefault="00A47988" w:rsidP="00672AF4">
      <w:pPr>
        <w:pStyle w:val="ListParagraph"/>
        <w:numPr>
          <w:ilvl w:val="3"/>
          <w:numId w:val="15"/>
        </w:numPr>
        <w:tabs>
          <w:tab w:val="clear" w:pos="227"/>
          <w:tab w:val="clear" w:pos="454"/>
          <w:tab w:val="clear" w:pos="680"/>
          <w:tab w:val="clear" w:pos="907"/>
          <w:tab w:val="clear" w:pos="1644"/>
          <w:tab w:val="clear" w:pos="1871"/>
          <w:tab w:val="clear" w:pos="2580"/>
          <w:tab w:val="clear" w:pos="2807"/>
          <w:tab w:val="clear" w:pos="2880"/>
          <w:tab w:val="clear" w:pos="3515"/>
          <w:tab w:val="clear" w:pos="3742"/>
          <w:tab w:val="clear" w:pos="4451"/>
          <w:tab w:val="clear" w:pos="4678"/>
          <w:tab w:val="clear" w:pos="5387"/>
          <w:tab w:val="clear" w:pos="5613"/>
          <w:tab w:val="clear" w:pos="6322"/>
          <w:tab w:val="clear" w:pos="6549"/>
          <w:tab w:val="num" w:pos="3330"/>
        </w:tabs>
        <w:spacing w:line="240" w:lineRule="auto"/>
        <w:ind w:left="1467"/>
        <w:jc w:val="thaiDistribute"/>
        <w:rPr>
          <w:rFonts w:ascii="Browallia New" w:hAnsi="Browallia New" w:cs="Browallia New"/>
          <w:sz w:val="28"/>
          <w:szCs w:val="28"/>
        </w:rPr>
      </w:pPr>
      <w:r w:rsidRPr="00A47988">
        <w:rPr>
          <w:rFonts w:ascii="Browallia New" w:hAnsi="Browallia New" w:cs="Browallia New"/>
          <w:sz w:val="28"/>
          <w:szCs w:val="28"/>
          <w:cs/>
        </w:rPr>
        <w:t>ค่าสินไหมทดแทนและค่าใช้จ่ายในการจัดการค่าสินไหมทดแทนจากการรับประกันภัยโดยตรงและจากการรับประกันภัยต่อ ซึ่งแสดงตามมูลค่าของค่าสินไหมทดแทนและค่าใช้จ่ายอื่นที่เกี่ยวข้องและรายการปรับปรุงค่าสินไหมของงวดปัจจุบันและงวดก่อนที่เกิดขึ้นในระหว่างปี หักด้วยมูลค่าซาก</w:t>
      </w:r>
      <w:r w:rsidR="00920DF6">
        <w:rPr>
          <w:rFonts w:ascii="Browallia New" w:hAnsi="Browallia New" w:cs="Browallia New" w:hint="cs"/>
          <w:sz w:val="28"/>
          <w:szCs w:val="28"/>
          <w:cs/>
        </w:rPr>
        <w:t>คงเหลือ</w:t>
      </w:r>
      <w:r w:rsidRPr="00A47988">
        <w:rPr>
          <w:rFonts w:ascii="Browallia New" w:hAnsi="Browallia New" w:cs="Browallia New"/>
          <w:sz w:val="28"/>
          <w:szCs w:val="28"/>
          <w:cs/>
        </w:rPr>
        <w:t>และการรับคืนอื่น (ถ้ามี) และหักด้วยค่าสินไหมรับคืนจากการเอาประกันภัยต่อที่เกี่ยวข้อง</w:t>
      </w:r>
    </w:p>
    <w:p w14:paraId="5FBA7AE8" w14:textId="77777777" w:rsidR="00242115" w:rsidRDefault="00242115" w:rsidP="00A479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6D77EB71" w14:textId="44A63A31" w:rsidR="00242115" w:rsidRDefault="00242115" w:rsidP="00672AF4">
      <w:pPr>
        <w:pStyle w:val="ListParagraph"/>
        <w:numPr>
          <w:ilvl w:val="3"/>
          <w:numId w:val="15"/>
        </w:numPr>
        <w:tabs>
          <w:tab w:val="clear" w:pos="227"/>
          <w:tab w:val="clear" w:pos="454"/>
          <w:tab w:val="clear" w:pos="680"/>
          <w:tab w:val="clear" w:pos="907"/>
          <w:tab w:val="clear" w:pos="1644"/>
          <w:tab w:val="clear" w:pos="1871"/>
          <w:tab w:val="clear" w:pos="2580"/>
          <w:tab w:val="clear" w:pos="2807"/>
          <w:tab w:val="clear" w:pos="2880"/>
          <w:tab w:val="clear" w:pos="3515"/>
          <w:tab w:val="clear" w:pos="3742"/>
          <w:tab w:val="clear" w:pos="4451"/>
          <w:tab w:val="clear" w:pos="4678"/>
          <w:tab w:val="clear" w:pos="5387"/>
          <w:tab w:val="clear" w:pos="5613"/>
          <w:tab w:val="clear" w:pos="6322"/>
          <w:tab w:val="clear" w:pos="6549"/>
          <w:tab w:val="num" w:pos="3330"/>
        </w:tabs>
        <w:spacing w:line="240" w:lineRule="auto"/>
        <w:ind w:left="1467"/>
        <w:jc w:val="thaiDistribute"/>
        <w:rPr>
          <w:rFonts w:ascii="Browallia New" w:hAnsi="Browallia New" w:cs="Browallia New"/>
          <w:sz w:val="28"/>
          <w:szCs w:val="28"/>
        </w:rPr>
      </w:pPr>
      <w:r w:rsidRPr="00242115">
        <w:rPr>
          <w:rFonts w:ascii="Browallia New" w:hAnsi="Browallia New" w:cs="Browallia New"/>
          <w:sz w:val="28"/>
          <w:szCs w:val="28"/>
          <w:cs/>
        </w:rPr>
        <w:t>ค่าสินไหมทดแทนและค่าใช้จ่ายในการจัดการค่าสินไหมทดแทนจากการรับประกันภัยโดยตรงจะรับรู้เมื่อได้รับแจ้งจากผู้เอาประกันภัยตามจำนวนที่ผู้เอาประกันภัยแจ้ง และโดยการประมาณการของฝ่ายบริหาร มูลค่าประมาณการสินไหมทดแทนสูงสุดจะไม่เกินทุนประกันของกรมธรรม์ที่เกี่ยวข้อง</w:t>
      </w:r>
    </w:p>
    <w:p w14:paraId="68B96A66" w14:textId="77777777" w:rsidR="007E33F1" w:rsidRDefault="007E33F1" w:rsidP="00A479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549FF2FC" w14:textId="5C4ACE78" w:rsidR="007E33F1" w:rsidRDefault="007E33F1" w:rsidP="00672AF4">
      <w:pPr>
        <w:pStyle w:val="ListParagraph"/>
        <w:numPr>
          <w:ilvl w:val="3"/>
          <w:numId w:val="15"/>
        </w:numPr>
        <w:tabs>
          <w:tab w:val="clear" w:pos="227"/>
          <w:tab w:val="clear" w:pos="454"/>
          <w:tab w:val="clear" w:pos="680"/>
          <w:tab w:val="clear" w:pos="907"/>
          <w:tab w:val="clear" w:pos="1644"/>
          <w:tab w:val="clear" w:pos="1871"/>
          <w:tab w:val="clear" w:pos="2580"/>
          <w:tab w:val="clear" w:pos="2807"/>
          <w:tab w:val="clear" w:pos="2880"/>
          <w:tab w:val="clear" w:pos="3515"/>
          <w:tab w:val="clear" w:pos="3742"/>
          <w:tab w:val="clear" w:pos="4451"/>
          <w:tab w:val="clear" w:pos="4678"/>
          <w:tab w:val="clear" w:pos="5387"/>
          <w:tab w:val="clear" w:pos="5613"/>
          <w:tab w:val="clear" w:pos="6322"/>
          <w:tab w:val="clear" w:pos="6549"/>
          <w:tab w:val="num" w:pos="3330"/>
        </w:tabs>
        <w:spacing w:line="240" w:lineRule="auto"/>
        <w:ind w:left="1467"/>
        <w:jc w:val="thaiDistribute"/>
        <w:rPr>
          <w:rFonts w:ascii="Browallia New" w:hAnsi="Browallia New" w:cs="Browallia New"/>
          <w:sz w:val="28"/>
          <w:szCs w:val="28"/>
        </w:rPr>
      </w:pPr>
      <w:r w:rsidRPr="007E33F1">
        <w:rPr>
          <w:rFonts w:ascii="Browallia New" w:hAnsi="Browallia New" w:cs="Browallia New"/>
          <w:sz w:val="28"/>
          <w:szCs w:val="28"/>
          <w:cs/>
        </w:rPr>
        <w:t>ค่าสินไหมทดแทนและค่าใช้จ่ายในการจัดการค่าสินไหมทดแทนจากการรับประกันภัยต่อจะรับรู้</w:t>
      </w:r>
      <w:r w:rsidR="00672AF4">
        <w:rPr>
          <w:rFonts w:ascii="Browallia New" w:hAnsi="Browallia New" w:cs="Browallia New"/>
          <w:sz w:val="28"/>
          <w:szCs w:val="28"/>
        </w:rPr>
        <w:br/>
      </w:r>
      <w:r w:rsidRPr="007E33F1">
        <w:rPr>
          <w:rFonts w:ascii="Browallia New" w:hAnsi="Browallia New" w:cs="Browallia New"/>
          <w:sz w:val="28"/>
          <w:szCs w:val="28"/>
          <w:cs/>
        </w:rPr>
        <w:t>เมื่อได้รับแจ้งจากบริษัทประกันภัยต่อตามจำนวนที่ได้รับแจ้ง</w:t>
      </w:r>
    </w:p>
    <w:p w14:paraId="63D904E7" w14:textId="77777777" w:rsidR="00A93E9A" w:rsidRDefault="00A93E9A" w:rsidP="009E09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2547C971" w14:textId="4E13337D" w:rsidR="004E32F8" w:rsidRPr="00163345" w:rsidRDefault="007A30A5" w:rsidP="00E01919">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hanging="522"/>
        <w:jc w:val="thaiDistribute"/>
        <w:rPr>
          <w:rFonts w:ascii="Browallia New" w:hAnsi="Browallia New" w:cs="Browallia New"/>
          <w:sz w:val="28"/>
          <w:szCs w:val="28"/>
        </w:rPr>
      </w:pPr>
      <w:r w:rsidRPr="00163345">
        <w:rPr>
          <w:rFonts w:ascii="Browallia New" w:hAnsi="Browallia New" w:cs="Browallia New"/>
          <w:sz w:val="28"/>
          <w:szCs w:val="28"/>
          <w:cs/>
        </w:rPr>
        <w:t>ภาษีเงินได้</w:t>
      </w:r>
      <w:r w:rsidR="00F84563" w:rsidRPr="00163345">
        <w:rPr>
          <w:rFonts w:ascii="Browallia New" w:hAnsi="Browallia New" w:cs="Browallia New" w:hint="cs"/>
          <w:sz w:val="28"/>
          <w:szCs w:val="28"/>
          <w:cs/>
        </w:rPr>
        <w:t>งวดปัจจุบันและภาษีเงินได้รอการตัดบัญชี</w:t>
      </w:r>
    </w:p>
    <w:p w14:paraId="0DE9BDDC" w14:textId="77777777" w:rsidR="003851A0" w:rsidRDefault="003851A0" w:rsidP="007A30A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5BE960FE" w14:textId="0A0FF31A" w:rsidR="00F84563" w:rsidRDefault="00543B0C" w:rsidP="00543B0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163345">
        <w:rPr>
          <w:rFonts w:ascii="Browallia New" w:hAnsi="Browallia New" w:cs="Browallia New"/>
          <w:sz w:val="28"/>
          <w:szCs w:val="28"/>
          <w:cs/>
        </w:rPr>
        <w:t>ค่าใช้จ่ายภาษีเงินได้สำหรับงวดประกอบด้วยภาษีเงินได้ของงวดปัจจุบันและภาษีเงินได้รอการตัดบัญชี ภาษีเงินได้จะรับรู้ในงบกำไรขาดทุน ยกเว้นส่วนภาษีเงินได้ที่เกี่ยวข้องกับรายการที่รับรู้ในกำไรขาดทุนเบ็ดเสร็จอื่นหรือรายการที่รับรู้โดยตรงไปยังส่วนของเจ้าของ</w:t>
      </w:r>
    </w:p>
    <w:p w14:paraId="2B1970FA" w14:textId="77777777" w:rsidR="00543B0C" w:rsidRDefault="00543B0C" w:rsidP="00543B0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22FDD9F9" w14:textId="06A4C8C0" w:rsidR="00F84563" w:rsidRPr="00163345" w:rsidRDefault="00F426E6" w:rsidP="009B42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i/>
          <w:iCs/>
          <w:sz w:val="28"/>
          <w:szCs w:val="28"/>
        </w:rPr>
      </w:pPr>
      <w:r w:rsidRPr="00163345">
        <w:rPr>
          <w:rFonts w:ascii="Browallia New" w:hAnsi="Browallia New" w:cs="Browallia New"/>
          <w:i/>
          <w:iCs/>
          <w:sz w:val="28"/>
          <w:szCs w:val="28"/>
          <w:cs/>
        </w:rPr>
        <w:t>ภาษีเงินได้ของงวดปัจจุบัน</w:t>
      </w:r>
    </w:p>
    <w:p w14:paraId="28DA9D26" w14:textId="77777777" w:rsidR="00596204" w:rsidRPr="00163345" w:rsidRDefault="00596204" w:rsidP="009B42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64410F61" w14:textId="7A9D56C1" w:rsidR="00BD1E43" w:rsidRPr="00163345" w:rsidRDefault="00EE2815" w:rsidP="009B42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163345">
        <w:rPr>
          <w:rFonts w:ascii="Browallia New" w:hAnsi="Browallia New" w:cs="Browallia New"/>
          <w:sz w:val="28"/>
          <w:szCs w:val="28"/>
          <w:cs/>
        </w:rPr>
        <w:t>ภาษีเงินได้ของงวดปัจจุบันคำนวณจากอัตราภาษีตามกฎหมายภาษีที่มีผลบังคับใช้อยู่หรือที่คาดได้ค่อนข้างแน่ว่าจะมีผลบังคับใช้ภายในสิ้นรอบระยะเวลาที่รายงาน ผู้บริหารจะประเมินสถานะของการยื่นแบบแสดงรายการภาษีเป็นงวด ๆ ในกรณีที่การนำกฎหมายภาษีไปปฏิบัติขึ้นอยู่กับการตีความ บริษัทจะตั้งประมาณการค่าใช้จ่ายภาษีที่เหมาะสมจากจำนวนที่คาดว่าจะต้องจ่ายชำระแก่หน่วยงานจัดเก็บภาษี</w:t>
      </w:r>
    </w:p>
    <w:p w14:paraId="73B19847" w14:textId="77777777" w:rsidR="00C315A5" w:rsidRPr="00163345" w:rsidRDefault="00C315A5" w:rsidP="009B42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79E17520" w14:textId="4124FCD8" w:rsidR="00BD1E43" w:rsidRPr="00163345" w:rsidRDefault="00596204" w:rsidP="009B42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i/>
          <w:iCs/>
          <w:sz w:val="28"/>
          <w:szCs w:val="28"/>
        </w:rPr>
      </w:pPr>
      <w:r w:rsidRPr="00163345">
        <w:rPr>
          <w:rFonts w:ascii="Browallia New" w:hAnsi="Browallia New" w:cs="Browallia New"/>
          <w:i/>
          <w:iCs/>
          <w:sz w:val="28"/>
          <w:szCs w:val="28"/>
          <w:cs/>
        </w:rPr>
        <w:t>ภาษีเงินได้รอการตัดบัญชี</w:t>
      </w:r>
    </w:p>
    <w:p w14:paraId="4BF5E7ED" w14:textId="77777777" w:rsidR="00596204" w:rsidRPr="00163345" w:rsidRDefault="00596204" w:rsidP="009B42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i/>
          <w:iCs/>
          <w:sz w:val="28"/>
          <w:szCs w:val="28"/>
        </w:rPr>
      </w:pPr>
    </w:p>
    <w:p w14:paraId="15F14E7D" w14:textId="19C6C804" w:rsidR="00857EE7" w:rsidRDefault="00EE2815" w:rsidP="009B42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163345">
        <w:rPr>
          <w:rFonts w:ascii="Browallia New" w:hAnsi="Browallia New" w:cs="Browallia New"/>
          <w:sz w:val="28"/>
          <w:szCs w:val="28"/>
          <w:cs/>
        </w:rPr>
        <w:t xml:space="preserve">ภาษีเงินได้รอการตัดบัญชีรับรู้เมื่อเกิดผลต่างชั่วคราวระหว่างฐานภาษีของสินทรัพย์และหนี้สิน และราคาตามบัญชีที่แสดงอยู่ในงบการเงิน </w:t>
      </w:r>
    </w:p>
    <w:p w14:paraId="005C47BC" w14:textId="77777777" w:rsidR="00EE2815" w:rsidRDefault="00EE2815" w:rsidP="009B42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6AB1AE79" w14:textId="2284EA4D" w:rsidR="00EE2815" w:rsidRPr="00163345" w:rsidRDefault="00EE2815" w:rsidP="00EE28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163345">
        <w:rPr>
          <w:rFonts w:ascii="Browallia New" w:hAnsi="Browallia New" w:cs="Browallia New"/>
          <w:sz w:val="28"/>
          <w:szCs w:val="28"/>
          <w:cs/>
        </w:rPr>
        <w:t>ภาษีเงินได้รอการตัดบัญชีคำนวณจากอัตราภาษีที่มีผลบังคับใช้อยู่หรือ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57212023" w14:textId="77777777" w:rsidR="00EE2815" w:rsidRPr="00163345" w:rsidRDefault="00EE2815" w:rsidP="00EE28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44421788" w14:textId="17E78515" w:rsidR="00F84563" w:rsidRPr="00163345" w:rsidRDefault="008461EB" w:rsidP="009B42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163345">
        <w:rPr>
          <w:rFonts w:ascii="Browallia New" w:hAnsi="Browallia New" w:cs="Browallia New"/>
          <w:sz w:val="28"/>
          <w:szCs w:val="28"/>
          <w:cs/>
        </w:rPr>
        <w:t>สินทรัพย์ภาษีเงินได้รอการตัดบัญชีจะรับรู้หากมีความเป็นไปได้ค่อนข้างแน่ว่าบริษัทจะมีกำไรทางภาษีเพียงพอที่จะนำจำนวนผลต่างชั่วคราวนั้นมาใช้ประโยชน์</w:t>
      </w:r>
    </w:p>
    <w:p w14:paraId="66971E13" w14:textId="77777777" w:rsidR="008461EB" w:rsidRPr="00163345" w:rsidRDefault="008461EB" w:rsidP="009B42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70904324" w14:textId="67B430F2" w:rsidR="00F84563" w:rsidRDefault="0048005E" w:rsidP="009B42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163345">
        <w:rPr>
          <w:rFonts w:ascii="Browallia New" w:hAnsi="Browallia New" w:cs="Browallia New"/>
          <w:sz w:val="28"/>
          <w:szCs w:val="28"/>
          <w:cs/>
        </w:rPr>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งวดปัจจุบันมาหักกลบกับหนี้สินภาษีเงินได้ของงวดปัจจุบัน และทั้งสินทรัพย์และหนี้สินภาษีเงินได้ของงวดปัจจุบันเกี่ยวข้องกับภาษีเงินได้ที่ประเมินโดยหน่วยงานจัดเก็บภาษีหน่วยงานเดียวกันซึ่งตั้งใจจะจ่ายหนี้สินและสินทรัพย์ภาษีเงินได้ของงวดปัจจุบันด้วยยอดสุทธิ</w:t>
      </w:r>
    </w:p>
    <w:p w14:paraId="0C491EDB" w14:textId="77777777" w:rsidR="00F84563" w:rsidRDefault="00F84563" w:rsidP="009B42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1A5BCD8F" w14:textId="10797E8F" w:rsidR="004E32F8" w:rsidRDefault="00E51BF0" w:rsidP="00E01919">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hanging="522"/>
        <w:jc w:val="thaiDistribute"/>
        <w:rPr>
          <w:rFonts w:ascii="Browallia New" w:hAnsi="Browallia New" w:cs="Browallia New"/>
          <w:sz w:val="28"/>
          <w:szCs w:val="28"/>
        </w:rPr>
      </w:pPr>
      <w:r>
        <w:rPr>
          <w:rFonts w:ascii="Browallia New" w:hAnsi="Browallia New" w:cs="Browallia New" w:hint="cs"/>
          <w:sz w:val="28"/>
          <w:szCs w:val="28"/>
          <w:cs/>
        </w:rPr>
        <w:t>กำไร(</w:t>
      </w:r>
      <w:r w:rsidR="001A36DB" w:rsidRPr="001A36DB">
        <w:rPr>
          <w:rFonts w:ascii="Browallia New" w:hAnsi="Browallia New" w:cs="Browallia New"/>
          <w:sz w:val="28"/>
          <w:szCs w:val="28"/>
          <w:cs/>
        </w:rPr>
        <w:t>ขาดทุน</w:t>
      </w:r>
      <w:r>
        <w:rPr>
          <w:rFonts w:ascii="Browallia New" w:hAnsi="Browallia New" w:cs="Browallia New" w:hint="cs"/>
          <w:sz w:val="28"/>
          <w:szCs w:val="28"/>
          <w:cs/>
        </w:rPr>
        <w:t>)</w:t>
      </w:r>
      <w:r w:rsidR="001A36DB" w:rsidRPr="001A36DB">
        <w:rPr>
          <w:rFonts w:ascii="Browallia New" w:hAnsi="Browallia New" w:cs="Browallia New"/>
          <w:sz w:val="28"/>
          <w:szCs w:val="28"/>
          <w:cs/>
        </w:rPr>
        <w:t>ต่อหุ้น</w:t>
      </w:r>
    </w:p>
    <w:p w14:paraId="6236FCBB" w14:textId="77777777" w:rsidR="001A36DB" w:rsidRDefault="001A36DB" w:rsidP="001A36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445810F6" w14:textId="65C83C14" w:rsidR="001A36DB" w:rsidRDefault="00E51BF0" w:rsidP="00E51B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Pr>
          <w:rFonts w:ascii="Browallia New" w:hAnsi="Browallia New" w:cs="Browallia New" w:hint="cs"/>
          <w:sz w:val="28"/>
          <w:szCs w:val="28"/>
          <w:cs/>
        </w:rPr>
        <w:t>กำไร(</w:t>
      </w:r>
      <w:r w:rsidR="00A1180E" w:rsidRPr="00A1180E">
        <w:rPr>
          <w:rFonts w:ascii="Browallia New" w:hAnsi="Browallia New" w:cs="Browallia New"/>
          <w:sz w:val="28"/>
          <w:szCs w:val="28"/>
          <w:cs/>
        </w:rPr>
        <w:t>ขาดทุน</w:t>
      </w:r>
      <w:r>
        <w:rPr>
          <w:rFonts w:ascii="Browallia New" w:hAnsi="Browallia New" w:cs="Browallia New" w:hint="cs"/>
          <w:sz w:val="28"/>
          <w:szCs w:val="28"/>
          <w:cs/>
        </w:rPr>
        <w:t>)</w:t>
      </w:r>
      <w:r w:rsidR="00A1180E" w:rsidRPr="00A1180E">
        <w:rPr>
          <w:rFonts w:ascii="Browallia New" w:hAnsi="Browallia New" w:cs="Browallia New"/>
          <w:sz w:val="28"/>
          <w:szCs w:val="28"/>
          <w:cs/>
        </w:rPr>
        <w:t>ต่อหุ้นคำนวณโดยการหาร</w:t>
      </w:r>
      <w:r>
        <w:rPr>
          <w:rFonts w:ascii="Browallia New" w:hAnsi="Browallia New" w:cs="Browallia New" w:hint="cs"/>
          <w:sz w:val="28"/>
          <w:szCs w:val="28"/>
          <w:cs/>
        </w:rPr>
        <w:t>กำไร(</w:t>
      </w:r>
      <w:r w:rsidR="00A1180E" w:rsidRPr="00A1180E">
        <w:rPr>
          <w:rFonts w:ascii="Browallia New" w:hAnsi="Browallia New" w:cs="Browallia New"/>
          <w:sz w:val="28"/>
          <w:szCs w:val="28"/>
          <w:cs/>
        </w:rPr>
        <w:t>ขาดทุน</w:t>
      </w:r>
      <w:r>
        <w:rPr>
          <w:rFonts w:ascii="Browallia New" w:hAnsi="Browallia New" w:cs="Browallia New" w:hint="cs"/>
          <w:sz w:val="28"/>
          <w:szCs w:val="28"/>
          <w:cs/>
        </w:rPr>
        <w:t>)</w:t>
      </w:r>
      <w:r w:rsidR="00A1180E" w:rsidRPr="00A1180E">
        <w:rPr>
          <w:rFonts w:ascii="Browallia New" w:hAnsi="Browallia New" w:cs="Browallia New"/>
          <w:sz w:val="28"/>
          <w:szCs w:val="28"/>
          <w:cs/>
        </w:rPr>
        <w:t>สำหรับปีด้วยจำนวนหุ้นสามัญถัวเฉลี่ยถ่วงน้ำหนักที่ออกในระหว่างปี</w:t>
      </w:r>
    </w:p>
    <w:p w14:paraId="10746490" w14:textId="77777777" w:rsidR="004E32F8" w:rsidRPr="00DF65FE" w:rsidRDefault="004E32F8" w:rsidP="009E09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04346E34" w14:textId="6A55BC9F" w:rsidR="00512F02" w:rsidRPr="00EE2815" w:rsidRDefault="00620831" w:rsidP="00620831">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59"/>
        <w:jc w:val="thaiDistribute"/>
        <w:rPr>
          <w:rFonts w:ascii="Browallia New" w:hAnsi="Browallia New" w:cs="Browallia New"/>
          <w:b/>
          <w:bCs/>
          <w:sz w:val="28"/>
          <w:szCs w:val="28"/>
        </w:rPr>
      </w:pPr>
      <w:r w:rsidRPr="00EE2815">
        <w:rPr>
          <w:rFonts w:ascii="Browallia New" w:hAnsi="Browallia New" w:cs="Browallia New" w:hint="cs"/>
          <w:b/>
          <w:bCs/>
          <w:sz w:val="28"/>
          <w:szCs w:val="28"/>
          <w:cs/>
        </w:rPr>
        <w:t>มูลค่ายุติธรรม</w:t>
      </w:r>
    </w:p>
    <w:p w14:paraId="79213982" w14:textId="77777777" w:rsidR="00620831" w:rsidRDefault="00620831"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33AA6E81" w14:textId="77777777" w:rsidR="00BD5623" w:rsidRPr="00B934CB" w:rsidRDefault="00BD5623" w:rsidP="00BD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r w:rsidRPr="00B934CB">
        <w:rPr>
          <w:rFonts w:ascii="Browallia New" w:hAnsi="Browallia New" w:cs="Browallia New"/>
          <w:sz w:val="28"/>
          <w:szCs w:val="28"/>
          <w:cs/>
        </w:rPr>
        <w:t>ในการวัดมูลค่ายุติธรรมของสินทรัพย์หรือหนี้สิน บริษัทใช้ข้อมูลที่สามารถอ้างอิงได้มากที่สุดเท่าที่จะทำได้มูลค่ายุติธรรมเหล่านี้ถูกจัดประเภทในแต่ละลำดับชั้นของมูลค่ายุติธรรมตามข้อมูลที่ใช้ในการประเมินมูลค่า ดังนี้</w:t>
      </w:r>
    </w:p>
    <w:p w14:paraId="6A31C74B" w14:textId="77777777" w:rsidR="00BD5623" w:rsidRDefault="00BD5623"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p>
    <w:tbl>
      <w:tblPr>
        <w:tblW w:w="8910" w:type="dxa"/>
        <w:tblInd w:w="450" w:type="dxa"/>
        <w:tblLook w:val="04A0" w:firstRow="1" w:lastRow="0" w:firstColumn="1" w:lastColumn="0" w:noHBand="0" w:noVBand="1"/>
      </w:tblPr>
      <w:tblGrid>
        <w:gridCol w:w="1690"/>
        <w:gridCol w:w="7220"/>
      </w:tblGrid>
      <w:tr w:rsidR="00260238" w:rsidRPr="006E0E4F" w14:paraId="58A85BF5" w14:textId="77777777" w:rsidTr="00AB5739">
        <w:tc>
          <w:tcPr>
            <w:tcW w:w="1690" w:type="dxa"/>
            <w:hideMark/>
          </w:tcPr>
          <w:p w14:paraId="46B337FC" w14:textId="77777777" w:rsidR="00260238" w:rsidRPr="006E0E4F" w:rsidRDefault="00260238" w:rsidP="00653D12">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316" w:right="-106" w:hanging="283"/>
              <w:jc w:val="both"/>
              <w:rPr>
                <w:rFonts w:ascii="Browallia New" w:hAnsi="Browallia New" w:cs="Browallia New"/>
                <w:sz w:val="28"/>
                <w:szCs w:val="28"/>
                <w:cs/>
              </w:rPr>
            </w:pPr>
            <w:r w:rsidRPr="006E0E4F">
              <w:rPr>
                <w:rFonts w:ascii="Browallia New" w:hAnsi="Browallia New" w:cs="Browallia New"/>
                <w:sz w:val="28"/>
                <w:szCs w:val="28"/>
                <w:cs/>
              </w:rPr>
              <w:t xml:space="preserve">ข้อมูลระดับ </w:t>
            </w:r>
            <w:r w:rsidRPr="006E0E4F">
              <w:rPr>
                <w:rFonts w:ascii="Browallia New" w:hAnsi="Browallia New" w:cs="Browallia New"/>
                <w:sz w:val="28"/>
                <w:szCs w:val="28"/>
              </w:rPr>
              <w:t>1</w:t>
            </w:r>
            <w:r w:rsidRPr="006E0E4F">
              <w:rPr>
                <w:rFonts w:ascii="Browallia New" w:hAnsi="Browallia New" w:cs="Browallia New"/>
                <w:sz w:val="28"/>
                <w:szCs w:val="28"/>
                <w:cs/>
              </w:rPr>
              <w:t xml:space="preserve">  </w:t>
            </w:r>
          </w:p>
        </w:tc>
        <w:tc>
          <w:tcPr>
            <w:tcW w:w="7220" w:type="dxa"/>
            <w:hideMark/>
          </w:tcPr>
          <w:p w14:paraId="647787FA" w14:textId="77777777" w:rsidR="00260238" w:rsidRPr="006E0E4F" w:rsidRDefault="00260238" w:rsidP="00653D12">
            <w:pPr>
              <w:pStyle w:val="ListParagraph"/>
              <w:spacing w:line="256" w:lineRule="auto"/>
              <w:ind w:left="0"/>
              <w:jc w:val="thaiDistribute"/>
              <w:rPr>
                <w:rFonts w:ascii="Browallia New" w:hAnsi="Browallia New" w:cs="Browallia New"/>
                <w:sz w:val="28"/>
                <w:szCs w:val="28"/>
                <w:cs/>
              </w:rPr>
            </w:pPr>
            <w:r w:rsidRPr="006E0E4F">
              <w:rPr>
                <w:rFonts w:ascii="Browallia New" w:hAnsi="Browallia New" w:cs="Browallia New"/>
                <w:sz w:val="28"/>
                <w:szCs w:val="28"/>
                <w:cs/>
              </w:rPr>
              <w:t>เป็นราคาเสนอซื้อขาย (ไม่ต้องปรับปรุง) ในตลาดที่มีสภาพคล่องสำหรับสินทรัพย์หรือหนี้สินอย่างเดียวกัน</w:t>
            </w:r>
          </w:p>
        </w:tc>
      </w:tr>
      <w:tr w:rsidR="00260238" w:rsidRPr="006E0E4F" w14:paraId="1E8F4EB7" w14:textId="77777777" w:rsidTr="00AB5739">
        <w:tc>
          <w:tcPr>
            <w:tcW w:w="1690" w:type="dxa"/>
            <w:hideMark/>
          </w:tcPr>
          <w:p w14:paraId="4DDCB38C" w14:textId="77777777" w:rsidR="00260238" w:rsidRPr="006E0E4F" w:rsidRDefault="00260238" w:rsidP="00653D12">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316" w:right="-106" w:hanging="283"/>
              <w:jc w:val="both"/>
              <w:rPr>
                <w:rFonts w:ascii="Browallia New" w:hAnsi="Browallia New" w:cs="Browallia New"/>
                <w:sz w:val="28"/>
                <w:szCs w:val="28"/>
                <w:cs/>
              </w:rPr>
            </w:pPr>
            <w:r w:rsidRPr="006E0E4F">
              <w:rPr>
                <w:rFonts w:ascii="Browallia New" w:hAnsi="Browallia New" w:cs="Browallia New"/>
                <w:sz w:val="28"/>
                <w:szCs w:val="28"/>
                <w:cs/>
              </w:rPr>
              <w:t xml:space="preserve">ข้อมูลระดับ </w:t>
            </w:r>
            <w:r w:rsidRPr="006E0E4F">
              <w:rPr>
                <w:rFonts w:ascii="Browallia New" w:hAnsi="Browallia New" w:cs="Browallia New"/>
                <w:sz w:val="28"/>
                <w:szCs w:val="28"/>
              </w:rPr>
              <w:t>2</w:t>
            </w:r>
          </w:p>
        </w:tc>
        <w:tc>
          <w:tcPr>
            <w:tcW w:w="7220" w:type="dxa"/>
            <w:hideMark/>
          </w:tcPr>
          <w:p w14:paraId="26E0F121" w14:textId="77777777" w:rsidR="00260238" w:rsidRPr="006E0E4F" w:rsidRDefault="00260238" w:rsidP="00653D12">
            <w:pPr>
              <w:pStyle w:val="ListParagraph"/>
              <w:spacing w:line="256" w:lineRule="auto"/>
              <w:ind w:left="0"/>
              <w:jc w:val="thaiDistribute"/>
              <w:rPr>
                <w:rFonts w:ascii="Browallia New" w:hAnsi="Browallia New" w:cs="Browallia New"/>
                <w:sz w:val="28"/>
                <w:szCs w:val="28"/>
              </w:rPr>
            </w:pPr>
            <w:r w:rsidRPr="006E0E4F">
              <w:rPr>
                <w:rFonts w:ascii="Browallia New" w:hAnsi="Browallia New" w:cs="Browallia New"/>
                <w:sz w:val="28"/>
                <w:szCs w:val="28"/>
                <w:cs/>
              </w:rPr>
              <w:t xml:space="preserve">เป็นข้อมูลอื่นที่ใช้อ้างอิงได้โดยตรง (เช่น ราคาขาย) หรือโดยอ้อม (เช่น ได้มาจากราคาอื่น) สำหรับสินทรัพย์นั้นหรือหนี้สินนั้นนอกเหนือจากราคาเสนอซื้อขายซึ่งรวมอยู่ในข้อมูลระดับ </w:t>
            </w:r>
            <w:r w:rsidRPr="006E0E4F">
              <w:rPr>
                <w:rFonts w:ascii="Browallia New" w:hAnsi="Browallia New" w:cs="Browallia New"/>
                <w:sz w:val="28"/>
                <w:szCs w:val="28"/>
              </w:rPr>
              <w:t>1</w:t>
            </w:r>
          </w:p>
        </w:tc>
      </w:tr>
      <w:tr w:rsidR="00260238" w:rsidRPr="006E0E4F" w14:paraId="55DD4C84" w14:textId="77777777" w:rsidTr="00AB5739">
        <w:tc>
          <w:tcPr>
            <w:tcW w:w="1690" w:type="dxa"/>
            <w:hideMark/>
          </w:tcPr>
          <w:p w14:paraId="7ACB8025" w14:textId="77777777" w:rsidR="00260238" w:rsidRPr="006E0E4F" w:rsidRDefault="00260238" w:rsidP="00653D12">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316" w:right="-106" w:hanging="283"/>
              <w:jc w:val="both"/>
              <w:rPr>
                <w:rFonts w:ascii="Browallia New" w:hAnsi="Browallia New" w:cs="Browallia New"/>
                <w:sz w:val="28"/>
                <w:szCs w:val="28"/>
                <w:cs/>
              </w:rPr>
            </w:pPr>
            <w:r w:rsidRPr="006E0E4F">
              <w:rPr>
                <w:rFonts w:ascii="Browallia New" w:hAnsi="Browallia New" w:cs="Browallia New"/>
                <w:sz w:val="28"/>
                <w:szCs w:val="28"/>
                <w:cs/>
              </w:rPr>
              <w:t xml:space="preserve">ข้อมูลระดับ </w:t>
            </w:r>
            <w:r w:rsidRPr="006E0E4F">
              <w:rPr>
                <w:rFonts w:ascii="Browallia New" w:hAnsi="Browallia New" w:cs="Browallia New"/>
                <w:sz w:val="28"/>
                <w:szCs w:val="28"/>
              </w:rPr>
              <w:t>3</w:t>
            </w:r>
          </w:p>
        </w:tc>
        <w:tc>
          <w:tcPr>
            <w:tcW w:w="7220" w:type="dxa"/>
            <w:hideMark/>
          </w:tcPr>
          <w:p w14:paraId="6BFFF816" w14:textId="77777777" w:rsidR="00260238" w:rsidRPr="006E0E4F" w:rsidRDefault="00260238" w:rsidP="00653D12">
            <w:pPr>
              <w:pStyle w:val="ListParagraph"/>
              <w:spacing w:line="256" w:lineRule="auto"/>
              <w:ind w:left="0"/>
              <w:jc w:val="thaiDistribute"/>
              <w:rPr>
                <w:rFonts w:ascii="Browallia New" w:hAnsi="Browallia New" w:cs="Browallia New"/>
                <w:sz w:val="28"/>
                <w:szCs w:val="28"/>
                <w:cs/>
              </w:rPr>
            </w:pPr>
            <w:r w:rsidRPr="006E0E4F">
              <w:rPr>
                <w:rFonts w:ascii="Browallia New" w:hAnsi="Browallia New" w:cs="Browallia New"/>
                <w:sz w:val="28"/>
                <w:szCs w:val="28"/>
                <w:cs/>
              </w:rPr>
              <w:t>เป็นข้อมูลสำหรับสินทรัพย์หรือหนี้สินที่ไม่ได้มาจากข้อมูลในตลาดที่ใช้อ้างอิงได้ (ข้อมูลที่ไม่สามารถอ้างอิงได้)</w:t>
            </w:r>
          </w:p>
        </w:tc>
      </w:tr>
    </w:tbl>
    <w:p w14:paraId="66CBCDFE" w14:textId="77777777" w:rsidR="00BD5623" w:rsidRDefault="00BD5623" w:rsidP="00260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C1640D1" w14:textId="6B8EF7F8" w:rsidR="004029A0" w:rsidRDefault="008A356A"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r w:rsidRPr="008A356A">
        <w:rPr>
          <w:rFonts w:ascii="Browallia New" w:hAnsi="Browallia New" w:cs="Browallia New"/>
          <w:sz w:val="28"/>
          <w:szCs w:val="28"/>
          <w:cs/>
        </w:rPr>
        <w:t>ตารางต่อไปนี้แสดงมูลค่ายุติธรรมของสินทรัพย์และหนี้สินทางการเงิน แต่ไม่รวมถึงกรณีที่มูลค่ายุติธรรมใกล้เคียงกับราคาตามบัญชี</w:t>
      </w:r>
    </w:p>
    <w:p w14:paraId="37D76EE8" w14:textId="77777777" w:rsidR="008A356A" w:rsidRDefault="008A356A"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p>
    <w:tbl>
      <w:tblPr>
        <w:tblW w:w="9457" w:type="dxa"/>
        <w:tblInd w:w="360" w:type="dxa"/>
        <w:tblBorders>
          <w:bottom w:val="single" w:sz="4" w:space="0" w:color="auto"/>
        </w:tblBorders>
        <w:tblLayout w:type="fixed"/>
        <w:tblLook w:val="01E0" w:firstRow="1" w:lastRow="1" w:firstColumn="1" w:lastColumn="1" w:noHBand="0" w:noVBand="0"/>
      </w:tblPr>
      <w:tblGrid>
        <w:gridCol w:w="3042"/>
        <w:gridCol w:w="1560"/>
        <w:gridCol w:w="1417"/>
        <w:gridCol w:w="992"/>
        <w:gridCol w:w="1134"/>
        <w:gridCol w:w="1312"/>
      </w:tblGrid>
      <w:tr w:rsidR="006566BE" w:rsidRPr="00AB5739" w14:paraId="2F995782" w14:textId="77777777" w:rsidTr="00880146">
        <w:trPr>
          <w:trHeight w:val="311"/>
          <w:tblHeader/>
        </w:trPr>
        <w:tc>
          <w:tcPr>
            <w:tcW w:w="3042" w:type="dxa"/>
            <w:shd w:val="clear" w:color="auto" w:fill="auto"/>
          </w:tcPr>
          <w:p w14:paraId="2352D860" w14:textId="77777777" w:rsidR="006566BE" w:rsidRPr="00AB5739" w:rsidRDefault="006566BE" w:rsidP="00AB5739">
            <w:pPr>
              <w:tabs>
                <w:tab w:val="clear" w:pos="227"/>
                <w:tab w:val="clear" w:pos="454"/>
                <w:tab w:val="clear" w:pos="680"/>
                <w:tab w:val="left" w:pos="720"/>
              </w:tabs>
              <w:spacing w:line="240" w:lineRule="auto"/>
              <w:rPr>
                <w:rFonts w:ascii="Browallia New" w:hAnsi="Browallia New" w:cs="Browallia New"/>
                <w:sz w:val="24"/>
                <w:szCs w:val="24"/>
                <w:lang w:val="en-GB"/>
              </w:rPr>
            </w:pPr>
          </w:p>
        </w:tc>
        <w:tc>
          <w:tcPr>
            <w:tcW w:w="1560" w:type="dxa"/>
            <w:shd w:val="clear" w:color="auto" w:fill="auto"/>
          </w:tcPr>
          <w:p w14:paraId="3C43AD72" w14:textId="77777777" w:rsidR="006566BE" w:rsidRPr="00AB5739" w:rsidRDefault="006566BE" w:rsidP="00AB5739">
            <w:pPr>
              <w:tabs>
                <w:tab w:val="clear" w:pos="227"/>
                <w:tab w:val="clear" w:pos="454"/>
                <w:tab w:val="clear" w:pos="680"/>
                <w:tab w:val="left" w:pos="720"/>
              </w:tabs>
              <w:spacing w:line="240" w:lineRule="auto"/>
              <w:ind w:left="276" w:hanging="276"/>
              <w:rPr>
                <w:rFonts w:ascii="Browallia New" w:hAnsi="Browallia New" w:cs="Browallia New"/>
                <w:sz w:val="24"/>
                <w:szCs w:val="24"/>
                <w:lang w:val="en-GB"/>
              </w:rPr>
            </w:pPr>
          </w:p>
        </w:tc>
        <w:tc>
          <w:tcPr>
            <w:tcW w:w="1417" w:type="dxa"/>
            <w:shd w:val="clear" w:color="auto" w:fill="auto"/>
          </w:tcPr>
          <w:p w14:paraId="0B61CEB3" w14:textId="77777777" w:rsidR="006566BE" w:rsidRPr="00AB5739" w:rsidRDefault="006566BE" w:rsidP="00AB5739">
            <w:pPr>
              <w:spacing w:line="240" w:lineRule="auto"/>
              <w:jc w:val="right"/>
              <w:rPr>
                <w:rFonts w:ascii="Browallia New" w:hAnsi="Browallia New" w:cs="Browallia New"/>
                <w:sz w:val="24"/>
                <w:szCs w:val="24"/>
              </w:rPr>
            </w:pPr>
          </w:p>
        </w:tc>
        <w:tc>
          <w:tcPr>
            <w:tcW w:w="992" w:type="dxa"/>
          </w:tcPr>
          <w:p w14:paraId="12BB7CF8" w14:textId="77777777" w:rsidR="006566BE" w:rsidRPr="00AB5739" w:rsidRDefault="006566BE" w:rsidP="00AB5739">
            <w:pPr>
              <w:spacing w:line="240" w:lineRule="auto"/>
              <w:jc w:val="right"/>
              <w:rPr>
                <w:rFonts w:ascii="Browallia New" w:hAnsi="Browallia New" w:cs="Browallia New"/>
                <w:sz w:val="24"/>
                <w:szCs w:val="24"/>
                <w:cs/>
              </w:rPr>
            </w:pPr>
          </w:p>
        </w:tc>
        <w:tc>
          <w:tcPr>
            <w:tcW w:w="2446" w:type="dxa"/>
            <w:gridSpan w:val="2"/>
            <w:shd w:val="clear" w:color="auto" w:fill="auto"/>
            <w:hideMark/>
          </w:tcPr>
          <w:p w14:paraId="42436C2A" w14:textId="5C1452DB" w:rsidR="006566BE" w:rsidRPr="00AB5739" w:rsidRDefault="006566BE" w:rsidP="00AB5739">
            <w:pPr>
              <w:spacing w:line="240" w:lineRule="auto"/>
              <w:jc w:val="right"/>
              <w:rPr>
                <w:rFonts w:ascii="Browallia New" w:hAnsi="Browallia New" w:cs="Browallia New"/>
                <w:sz w:val="24"/>
                <w:szCs w:val="24"/>
              </w:rPr>
            </w:pPr>
            <w:r w:rsidRPr="00AB5739">
              <w:rPr>
                <w:rFonts w:ascii="Browallia New" w:hAnsi="Browallia New" w:cs="Browallia New"/>
                <w:sz w:val="24"/>
                <w:szCs w:val="24"/>
                <w:cs/>
              </w:rPr>
              <w:t xml:space="preserve">(หน่วย </w:t>
            </w:r>
            <w:r w:rsidRPr="00AB5739">
              <w:rPr>
                <w:rFonts w:ascii="Browallia New" w:hAnsi="Browallia New" w:cs="Browallia New"/>
                <w:sz w:val="24"/>
                <w:szCs w:val="24"/>
                <w:lang w:val="en-GB"/>
              </w:rPr>
              <w:t xml:space="preserve">: </w:t>
            </w:r>
            <w:r w:rsidRPr="00AB5739">
              <w:rPr>
                <w:rFonts w:ascii="Browallia New" w:hAnsi="Browallia New" w:cs="Browallia New"/>
                <w:sz w:val="24"/>
                <w:szCs w:val="24"/>
                <w:cs/>
                <w:lang w:val="en-GB"/>
              </w:rPr>
              <w:t>พัน</w:t>
            </w:r>
            <w:r w:rsidRPr="00AB5739">
              <w:rPr>
                <w:rFonts w:ascii="Browallia New" w:hAnsi="Browallia New" w:cs="Browallia New"/>
                <w:sz w:val="24"/>
                <w:szCs w:val="24"/>
                <w:cs/>
              </w:rPr>
              <w:t>บาท)</w:t>
            </w:r>
          </w:p>
        </w:tc>
      </w:tr>
      <w:tr w:rsidR="002C1D00" w:rsidRPr="00AB5739" w14:paraId="257A8F23" w14:textId="77777777">
        <w:trPr>
          <w:trHeight w:val="338"/>
          <w:tblHeader/>
        </w:trPr>
        <w:tc>
          <w:tcPr>
            <w:tcW w:w="3042" w:type="dxa"/>
            <w:shd w:val="clear" w:color="auto" w:fill="auto"/>
          </w:tcPr>
          <w:p w14:paraId="28BEDE4F" w14:textId="77777777" w:rsidR="002C1D00" w:rsidRPr="00AB5739" w:rsidRDefault="002C1D00" w:rsidP="00AB5739">
            <w:pPr>
              <w:tabs>
                <w:tab w:val="clear" w:pos="227"/>
                <w:tab w:val="clear" w:pos="454"/>
                <w:tab w:val="clear" w:pos="680"/>
                <w:tab w:val="left" w:pos="720"/>
              </w:tabs>
              <w:spacing w:line="240" w:lineRule="auto"/>
              <w:ind w:left="276" w:hanging="276"/>
              <w:rPr>
                <w:rFonts w:ascii="Browallia New" w:hAnsi="Browallia New" w:cs="Browallia New"/>
                <w:sz w:val="24"/>
                <w:szCs w:val="24"/>
                <w:lang w:val="en-GB"/>
              </w:rPr>
            </w:pPr>
          </w:p>
        </w:tc>
        <w:tc>
          <w:tcPr>
            <w:tcW w:w="6415" w:type="dxa"/>
            <w:gridSpan w:val="5"/>
          </w:tcPr>
          <w:p w14:paraId="3D634C80" w14:textId="7FBBDB11" w:rsidR="002C1D00" w:rsidRPr="00AB5739" w:rsidRDefault="002C1D00" w:rsidP="00AB5739">
            <w:pPr>
              <w:pBdr>
                <w:bottom w:val="single" w:sz="4" w:space="1" w:color="auto"/>
              </w:pBdr>
              <w:spacing w:line="240" w:lineRule="auto"/>
              <w:jc w:val="center"/>
              <w:rPr>
                <w:rFonts w:ascii="Browallia New" w:hAnsi="Browallia New" w:cs="Browallia New"/>
                <w:sz w:val="24"/>
                <w:szCs w:val="24"/>
              </w:rPr>
            </w:pPr>
            <w:r w:rsidRPr="00AB5739">
              <w:rPr>
                <w:rFonts w:ascii="Browallia New" w:hAnsi="Browallia New" w:cs="Browallia New"/>
                <w:spacing w:val="-4"/>
                <w:sz w:val="24"/>
                <w:szCs w:val="24"/>
              </w:rPr>
              <w:t>2567</w:t>
            </w:r>
          </w:p>
        </w:tc>
      </w:tr>
      <w:tr w:rsidR="00880146" w:rsidRPr="00AB5739" w14:paraId="1F965908" w14:textId="77777777" w:rsidTr="00880146">
        <w:trPr>
          <w:trHeight w:val="962"/>
          <w:tblHeader/>
        </w:trPr>
        <w:tc>
          <w:tcPr>
            <w:tcW w:w="3042" w:type="dxa"/>
            <w:shd w:val="clear" w:color="auto" w:fill="auto"/>
            <w:vAlign w:val="bottom"/>
          </w:tcPr>
          <w:p w14:paraId="69D1F3E0" w14:textId="77777777" w:rsidR="006566BE" w:rsidRPr="00AB5739" w:rsidRDefault="006566BE" w:rsidP="00AB5739">
            <w:pPr>
              <w:tabs>
                <w:tab w:val="clear" w:pos="227"/>
                <w:tab w:val="clear" w:pos="454"/>
                <w:tab w:val="clear" w:pos="680"/>
                <w:tab w:val="left" w:pos="720"/>
              </w:tabs>
              <w:spacing w:line="240" w:lineRule="auto"/>
              <w:ind w:left="276" w:hanging="276"/>
              <w:rPr>
                <w:rFonts w:ascii="Browallia New" w:hAnsi="Browallia New" w:cs="Browallia New"/>
                <w:sz w:val="24"/>
                <w:szCs w:val="24"/>
                <w:lang w:val="en-GB"/>
              </w:rPr>
            </w:pPr>
          </w:p>
        </w:tc>
        <w:tc>
          <w:tcPr>
            <w:tcW w:w="1560" w:type="dxa"/>
            <w:shd w:val="clear" w:color="auto" w:fill="auto"/>
            <w:vAlign w:val="bottom"/>
            <w:hideMark/>
          </w:tcPr>
          <w:p w14:paraId="0D7F0D95" w14:textId="77777777" w:rsidR="006566BE" w:rsidRPr="00AB5739" w:rsidRDefault="006566BE" w:rsidP="00AB5739">
            <w:pPr>
              <w:pBdr>
                <w:bottom w:val="single" w:sz="4" w:space="1" w:color="auto"/>
              </w:pBdr>
              <w:spacing w:line="240" w:lineRule="auto"/>
              <w:jc w:val="center"/>
              <w:rPr>
                <w:rFonts w:ascii="Browallia New" w:hAnsi="Browallia New" w:cs="Browallia New"/>
                <w:sz w:val="24"/>
                <w:szCs w:val="24"/>
              </w:rPr>
            </w:pPr>
            <w:r w:rsidRPr="00AB5739">
              <w:rPr>
                <w:rFonts w:ascii="Browallia New" w:hAnsi="Browallia New" w:cs="Browallia New"/>
                <w:sz w:val="24"/>
                <w:szCs w:val="24"/>
                <w:cs/>
              </w:rPr>
              <w:t>มูลค่ายุติธรรม</w:t>
            </w:r>
          </w:p>
          <w:p w14:paraId="5E38BFEE" w14:textId="77777777" w:rsidR="006566BE" w:rsidRPr="00AB5739" w:rsidRDefault="006566BE" w:rsidP="00AB5739">
            <w:pPr>
              <w:pBdr>
                <w:bottom w:val="single" w:sz="4" w:space="1" w:color="auto"/>
              </w:pBdr>
              <w:spacing w:line="240" w:lineRule="auto"/>
              <w:jc w:val="center"/>
              <w:rPr>
                <w:rFonts w:ascii="Browallia New" w:hAnsi="Browallia New" w:cs="Browallia New"/>
                <w:sz w:val="24"/>
                <w:szCs w:val="24"/>
              </w:rPr>
            </w:pPr>
            <w:r w:rsidRPr="00AB5739">
              <w:rPr>
                <w:rFonts w:ascii="Browallia New" w:hAnsi="Browallia New" w:cs="Browallia New"/>
                <w:sz w:val="24"/>
                <w:szCs w:val="24"/>
                <w:cs/>
              </w:rPr>
              <w:t>ผ่านกำไร</w:t>
            </w:r>
          </w:p>
          <w:p w14:paraId="3685C120" w14:textId="4227ED25" w:rsidR="006566BE" w:rsidRPr="00AB5739" w:rsidRDefault="006566BE" w:rsidP="00AB5739">
            <w:pPr>
              <w:pBdr>
                <w:bottom w:val="single" w:sz="4" w:space="1" w:color="auto"/>
              </w:pBdr>
              <w:spacing w:line="240" w:lineRule="auto"/>
              <w:jc w:val="center"/>
              <w:rPr>
                <w:rFonts w:ascii="Browallia New" w:hAnsi="Browallia New" w:cs="Browallia New"/>
                <w:sz w:val="24"/>
                <w:szCs w:val="24"/>
              </w:rPr>
            </w:pPr>
            <w:r w:rsidRPr="00AB5739">
              <w:rPr>
                <w:rFonts w:ascii="Browallia New" w:hAnsi="Browallia New" w:cs="Browallia New"/>
                <w:sz w:val="24"/>
                <w:szCs w:val="24"/>
                <w:cs/>
              </w:rPr>
              <w:t>หรือขาดทุน</w:t>
            </w:r>
          </w:p>
        </w:tc>
        <w:tc>
          <w:tcPr>
            <w:tcW w:w="1417" w:type="dxa"/>
            <w:shd w:val="clear" w:color="auto" w:fill="auto"/>
            <w:vAlign w:val="bottom"/>
            <w:hideMark/>
          </w:tcPr>
          <w:p w14:paraId="2F7654ED" w14:textId="77777777" w:rsidR="006566BE" w:rsidRPr="00AB5739" w:rsidRDefault="006566BE" w:rsidP="00AB5739">
            <w:pPr>
              <w:pBdr>
                <w:bottom w:val="single" w:sz="4" w:space="1" w:color="auto"/>
              </w:pBdr>
              <w:spacing w:line="240" w:lineRule="auto"/>
              <w:jc w:val="center"/>
              <w:rPr>
                <w:rFonts w:ascii="Browallia New" w:hAnsi="Browallia New" w:cs="Browallia New"/>
                <w:sz w:val="24"/>
                <w:szCs w:val="24"/>
              </w:rPr>
            </w:pPr>
            <w:r w:rsidRPr="00AB5739">
              <w:rPr>
                <w:rFonts w:ascii="Browallia New" w:hAnsi="Browallia New" w:cs="Browallia New"/>
                <w:sz w:val="24"/>
                <w:szCs w:val="24"/>
                <w:cs/>
              </w:rPr>
              <w:t>มูลค่ายุติธรรมผ่านกำไรขาดทุน</w:t>
            </w:r>
          </w:p>
          <w:p w14:paraId="444EBFEB" w14:textId="69A4D665" w:rsidR="006566BE" w:rsidRPr="00AB5739" w:rsidRDefault="006566BE" w:rsidP="00AB5739">
            <w:pPr>
              <w:pBdr>
                <w:bottom w:val="single" w:sz="4" w:space="1" w:color="auto"/>
              </w:pBdr>
              <w:spacing w:line="240" w:lineRule="auto"/>
              <w:jc w:val="center"/>
              <w:rPr>
                <w:rFonts w:ascii="Browallia New" w:hAnsi="Browallia New" w:cs="Browallia New"/>
                <w:sz w:val="24"/>
                <w:szCs w:val="24"/>
              </w:rPr>
            </w:pPr>
            <w:r w:rsidRPr="00AB5739">
              <w:rPr>
                <w:rFonts w:ascii="Browallia New" w:hAnsi="Browallia New" w:cs="Browallia New"/>
                <w:sz w:val="24"/>
                <w:szCs w:val="24"/>
                <w:cs/>
              </w:rPr>
              <w:t>เบ็ดเสร็จอื่น</w:t>
            </w:r>
          </w:p>
        </w:tc>
        <w:tc>
          <w:tcPr>
            <w:tcW w:w="992" w:type="dxa"/>
            <w:shd w:val="clear" w:color="auto" w:fill="auto"/>
            <w:vAlign w:val="bottom"/>
            <w:hideMark/>
          </w:tcPr>
          <w:p w14:paraId="58CE77E8" w14:textId="77777777" w:rsidR="006566BE" w:rsidRPr="00AB5739" w:rsidRDefault="006566BE" w:rsidP="00AB5739">
            <w:pPr>
              <w:pBdr>
                <w:bottom w:val="single" w:sz="4" w:space="1" w:color="auto"/>
              </w:pBdr>
              <w:spacing w:line="240" w:lineRule="auto"/>
              <w:jc w:val="center"/>
              <w:rPr>
                <w:rFonts w:ascii="Browallia New" w:hAnsi="Browallia New" w:cs="Browallia New"/>
                <w:sz w:val="24"/>
                <w:szCs w:val="24"/>
              </w:rPr>
            </w:pPr>
            <w:r w:rsidRPr="00AB5739">
              <w:rPr>
                <w:rFonts w:ascii="Browallia New" w:hAnsi="Browallia New" w:cs="Browallia New"/>
                <w:sz w:val="24"/>
                <w:szCs w:val="24"/>
                <w:cs/>
              </w:rPr>
              <w:t>ราคาทุน</w:t>
            </w:r>
          </w:p>
          <w:p w14:paraId="1C25654D" w14:textId="15573230" w:rsidR="006566BE" w:rsidRPr="00AB5739" w:rsidRDefault="006566BE" w:rsidP="00AB5739">
            <w:pPr>
              <w:pBdr>
                <w:bottom w:val="single" w:sz="4" w:space="1" w:color="auto"/>
              </w:pBdr>
              <w:spacing w:line="240" w:lineRule="auto"/>
              <w:jc w:val="center"/>
              <w:rPr>
                <w:rFonts w:ascii="Browallia New" w:hAnsi="Browallia New" w:cs="Browallia New"/>
                <w:sz w:val="24"/>
                <w:szCs w:val="24"/>
              </w:rPr>
            </w:pPr>
            <w:r w:rsidRPr="00AB5739">
              <w:rPr>
                <w:rFonts w:ascii="Browallia New" w:hAnsi="Browallia New" w:cs="Browallia New"/>
                <w:sz w:val="24"/>
                <w:szCs w:val="24"/>
                <w:cs/>
              </w:rPr>
              <w:t>ตัดจำหน่าย</w:t>
            </w:r>
          </w:p>
        </w:tc>
        <w:tc>
          <w:tcPr>
            <w:tcW w:w="1134" w:type="dxa"/>
            <w:vAlign w:val="bottom"/>
          </w:tcPr>
          <w:p w14:paraId="684A8DCD" w14:textId="77777777" w:rsidR="003C7EC3" w:rsidRPr="00AB5739" w:rsidRDefault="003C7EC3" w:rsidP="00AB5739">
            <w:pPr>
              <w:pBdr>
                <w:bottom w:val="single" w:sz="4" w:space="1" w:color="auto"/>
              </w:pBdr>
              <w:spacing w:line="240" w:lineRule="auto"/>
              <w:jc w:val="center"/>
              <w:rPr>
                <w:rFonts w:ascii="Browallia New" w:hAnsi="Browallia New" w:cs="Browallia New"/>
                <w:sz w:val="24"/>
                <w:szCs w:val="24"/>
              </w:rPr>
            </w:pPr>
            <w:r w:rsidRPr="00AB5739">
              <w:rPr>
                <w:rFonts w:ascii="Browallia New" w:hAnsi="Browallia New" w:cs="Browallia New"/>
                <w:sz w:val="24"/>
                <w:szCs w:val="24"/>
                <w:cs/>
              </w:rPr>
              <w:t>รวมราคา</w:t>
            </w:r>
          </w:p>
          <w:p w14:paraId="281A5328" w14:textId="53069E35" w:rsidR="006566BE" w:rsidRPr="00AB5739" w:rsidRDefault="003C7EC3" w:rsidP="00AB5739">
            <w:pPr>
              <w:pBdr>
                <w:bottom w:val="single" w:sz="4" w:space="1" w:color="auto"/>
              </w:pBdr>
              <w:spacing w:line="240" w:lineRule="auto"/>
              <w:jc w:val="center"/>
              <w:rPr>
                <w:rFonts w:ascii="Browallia New" w:hAnsi="Browallia New" w:cs="Browallia New"/>
                <w:sz w:val="24"/>
                <w:szCs w:val="24"/>
                <w:cs/>
              </w:rPr>
            </w:pPr>
            <w:r w:rsidRPr="00AB5739">
              <w:rPr>
                <w:rFonts w:ascii="Browallia New" w:hAnsi="Browallia New" w:cs="Browallia New"/>
                <w:sz w:val="24"/>
                <w:szCs w:val="24"/>
                <w:cs/>
              </w:rPr>
              <w:t>ตามบัญชี</w:t>
            </w:r>
          </w:p>
        </w:tc>
        <w:tc>
          <w:tcPr>
            <w:tcW w:w="1312" w:type="dxa"/>
            <w:shd w:val="clear" w:color="auto" w:fill="auto"/>
            <w:vAlign w:val="bottom"/>
            <w:hideMark/>
          </w:tcPr>
          <w:p w14:paraId="61AC0706" w14:textId="157C2018" w:rsidR="006566BE" w:rsidRPr="00AB5739" w:rsidRDefault="00880146" w:rsidP="00AB5739">
            <w:pPr>
              <w:pBdr>
                <w:bottom w:val="single" w:sz="4" w:space="1" w:color="auto"/>
              </w:pBdr>
              <w:spacing w:line="240" w:lineRule="auto"/>
              <w:jc w:val="center"/>
              <w:rPr>
                <w:rFonts w:ascii="Browallia New" w:hAnsi="Browallia New" w:cs="Browallia New"/>
                <w:sz w:val="24"/>
                <w:szCs w:val="24"/>
              </w:rPr>
            </w:pPr>
            <w:r w:rsidRPr="00AB5739">
              <w:rPr>
                <w:rFonts w:ascii="Browallia New" w:hAnsi="Browallia New" w:cs="Browallia New"/>
                <w:sz w:val="24"/>
                <w:szCs w:val="24"/>
                <w:cs/>
              </w:rPr>
              <w:t>มูลค่ายุติธรรม</w:t>
            </w:r>
          </w:p>
        </w:tc>
      </w:tr>
      <w:tr w:rsidR="00880146" w:rsidRPr="00AB5739" w14:paraId="3C35C89E" w14:textId="77777777" w:rsidTr="00880146">
        <w:trPr>
          <w:trHeight w:val="320"/>
          <w:tblHeader/>
        </w:trPr>
        <w:tc>
          <w:tcPr>
            <w:tcW w:w="3042" w:type="dxa"/>
            <w:shd w:val="clear" w:color="auto" w:fill="auto"/>
          </w:tcPr>
          <w:p w14:paraId="65E2584D" w14:textId="77777777" w:rsidR="006566BE" w:rsidRPr="00AB5739" w:rsidRDefault="006566BE" w:rsidP="00AB5739">
            <w:pPr>
              <w:spacing w:line="240" w:lineRule="auto"/>
              <w:rPr>
                <w:rFonts w:ascii="Browallia New" w:hAnsi="Browallia New" w:cs="Browallia New"/>
                <w:b/>
                <w:bCs/>
                <w:sz w:val="24"/>
                <w:szCs w:val="24"/>
                <w:cs/>
                <w:lang w:val="en-GB"/>
              </w:rPr>
            </w:pPr>
          </w:p>
        </w:tc>
        <w:tc>
          <w:tcPr>
            <w:tcW w:w="1560" w:type="dxa"/>
            <w:tcBorders>
              <w:bottom w:val="nil"/>
            </w:tcBorders>
            <w:shd w:val="clear" w:color="auto" w:fill="auto"/>
            <w:vAlign w:val="bottom"/>
          </w:tcPr>
          <w:p w14:paraId="37627E5B" w14:textId="77777777" w:rsidR="006566BE" w:rsidRPr="00AB5739" w:rsidRDefault="006566BE" w:rsidP="00AB5739">
            <w:pPr>
              <w:spacing w:line="240" w:lineRule="auto"/>
              <w:jc w:val="right"/>
              <w:rPr>
                <w:rFonts w:ascii="Browallia New" w:hAnsi="Browallia New" w:cs="Browallia New"/>
                <w:sz w:val="24"/>
                <w:szCs w:val="24"/>
                <w:lang w:val="en-GB"/>
              </w:rPr>
            </w:pPr>
          </w:p>
        </w:tc>
        <w:tc>
          <w:tcPr>
            <w:tcW w:w="1417" w:type="dxa"/>
            <w:tcBorders>
              <w:bottom w:val="nil"/>
            </w:tcBorders>
            <w:shd w:val="clear" w:color="auto" w:fill="auto"/>
            <w:vAlign w:val="bottom"/>
          </w:tcPr>
          <w:p w14:paraId="5896309D" w14:textId="77777777" w:rsidR="006566BE" w:rsidRPr="00AB5739" w:rsidRDefault="006566BE" w:rsidP="00AB5739">
            <w:pPr>
              <w:spacing w:line="240" w:lineRule="auto"/>
              <w:jc w:val="right"/>
              <w:rPr>
                <w:rFonts w:ascii="Browallia New" w:hAnsi="Browallia New" w:cs="Browallia New"/>
                <w:sz w:val="24"/>
                <w:szCs w:val="24"/>
                <w:lang w:val="en-GB"/>
              </w:rPr>
            </w:pPr>
          </w:p>
        </w:tc>
        <w:tc>
          <w:tcPr>
            <w:tcW w:w="992" w:type="dxa"/>
            <w:tcBorders>
              <w:bottom w:val="nil"/>
            </w:tcBorders>
            <w:shd w:val="clear" w:color="auto" w:fill="auto"/>
            <w:vAlign w:val="bottom"/>
          </w:tcPr>
          <w:p w14:paraId="14D3E2C9" w14:textId="77777777" w:rsidR="006566BE" w:rsidRPr="00AB5739" w:rsidRDefault="006566BE" w:rsidP="00AB5739">
            <w:pPr>
              <w:spacing w:line="240" w:lineRule="auto"/>
              <w:jc w:val="right"/>
              <w:rPr>
                <w:rFonts w:ascii="Browallia New" w:hAnsi="Browallia New" w:cs="Browallia New"/>
                <w:sz w:val="24"/>
                <w:szCs w:val="24"/>
                <w:lang w:val="en-GB"/>
              </w:rPr>
            </w:pPr>
          </w:p>
        </w:tc>
        <w:tc>
          <w:tcPr>
            <w:tcW w:w="1134" w:type="dxa"/>
            <w:tcBorders>
              <w:bottom w:val="nil"/>
            </w:tcBorders>
          </w:tcPr>
          <w:p w14:paraId="4AE0E507" w14:textId="77777777" w:rsidR="006566BE" w:rsidRPr="00AB5739" w:rsidRDefault="006566BE" w:rsidP="00AB5739">
            <w:pPr>
              <w:spacing w:line="240" w:lineRule="auto"/>
              <w:jc w:val="right"/>
              <w:rPr>
                <w:rFonts w:ascii="Browallia New" w:hAnsi="Browallia New" w:cs="Browallia New"/>
                <w:sz w:val="24"/>
                <w:szCs w:val="24"/>
                <w:lang w:val="en-GB"/>
              </w:rPr>
            </w:pPr>
          </w:p>
        </w:tc>
        <w:tc>
          <w:tcPr>
            <w:tcW w:w="1312" w:type="dxa"/>
            <w:tcBorders>
              <w:bottom w:val="nil"/>
            </w:tcBorders>
            <w:shd w:val="clear" w:color="auto" w:fill="auto"/>
            <w:vAlign w:val="bottom"/>
          </w:tcPr>
          <w:p w14:paraId="1FAFF424" w14:textId="4F495223" w:rsidR="006566BE" w:rsidRPr="00AB5739" w:rsidRDefault="006566BE" w:rsidP="00AB5739">
            <w:pPr>
              <w:spacing w:line="240" w:lineRule="auto"/>
              <w:jc w:val="right"/>
              <w:rPr>
                <w:rFonts w:ascii="Browallia New" w:hAnsi="Browallia New" w:cs="Browallia New"/>
                <w:sz w:val="24"/>
                <w:szCs w:val="24"/>
                <w:lang w:val="en-GB"/>
              </w:rPr>
            </w:pPr>
          </w:p>
        </w:tc>
      </w:tr>
      <w:tr w:rsidR="00880146" w:rsidRPr="00AB5739" w14:paraId="42B14B63" w14:textId="77777777" w:rsidTr="00880146">
        <w:trPr>
          <w:trHeight w:val="251"/>
          <w:tblHeader/>
        </w:trPr>
        <w:tc>
          <w:tcPr>
            <w:tcW w:w="3042" w:type="dxa"/>
            <w:tcBorders>
              <w:bottom w:val="nil"/>
            </w:tcBorders>
            <w:shd w:val="clear" w:color="auto" w:fill="auto"/>
          </w:tcPr>
          <w:p w14:paraId="01EF379E" w14:textId="1B5210B2" w:rsidR="00020E6F" w:rsidRPr="00AB5739" w:rsidRDefault="006566BE" w:rsidP="00AB5739">
            <w:pPr>
              <w:spacing w:line="240" w:lineRule="auto"/>
              <w:rPr>
                <w:rFonts w:ascii="Browallia New" w:hAnsi="Browallia New" w:cs="Browallia New"/>
                <w:b/>
                <w:bCs/>
                <w:sz w:val="24"/>
                <w:szCs w:val="24"/>
              </w:rPr>
            </w:pPr>
            <w:r w:rsidRPr="00AB5739">
              <w:rPr>
                <w:rFonts w:ascii="Browallia New" w:hAnsi="Browallia New" w:cs="Browallia New"/>
                <w:b/>
                <w:bCs/>
                <w:sz w:val="24"/>
                <w:szCs w:val="24"/>
                <w:cs/>
              </w:rPr>
              <w:t>สินทรัพย์</w:t>
            </w:r>
            <w:r w:rsidR="00B62BA7" w:rsidRPr="00AB5739">
              <w:rPr>
                <w:rFonts w:ascii="Browallia New" w:hAnsi="Browallia New" w:cs="Browallia New"/>
                <w:b/>
                <w:bCs/>
                <w:sz w:val="24"/>
                <w:szCs w:val="24"/>
                <w:cs/>
              </w:rPr>
              <w:t>ทางการเงิน</w:t>
            </w:r>
            <w:r w:rsidRPr="00AB5739">
              <w:rPr>
                <w:rFonts w:ascii="Browallia New" w:hAnsi="Browallia New" w:cs="Browallia New"/>
                <w:b/>
                <w:bCs/>
                <w:sz w:val="24"/>
                <w:szCs w:val="24"/>
                <w:cs/>
              </w:rPr>
              <w:t>ที่วัดมูลค่าด้วย</w:t>
            </w:r>
          </w:p>
          <w:p w14:paraId="765E306F" w14:textId="51355162" w:rsidR="006566BE" w:rsidRPr="00AB5739" w:rsidRDefault="00E01130" w:rsidP="00AB5739">
            <w:pPr>
              <w:spacing w:line="240" w:lineRule="auto"/>
              <w:rPr>
                <w:rFonts w:ascii="Browallia New" w:hAnsi="Browallia New" w:cs="Browallia New"/>
                <w:b/>
                <w:bCs/>
                <w:sz w:val="24"/>
                <w:szCs w:val="24"/>
                <w:cs/>
                <w:lang w:val="en-GB"/>
              </w:rPr>
            </w:pPr>
            <w:r w:rsidRPr="00AB5739">
              <w:rPr>
                <w:rFonts w:ascii="Browallia New" w:hAnsi="Browallia New" w:cs="Browallia New"/>
                <w:b/>
                <w:bCs/>
                <w:sz w:val="24"/>
                <w:szCs w:val="24"/>
                <w:cs/>
              </w:rPr>
              <w:t xml:space="preserve">   </w:t>
            </w:r>
            <w:r w:rsidR="006566BE" w:rsidRPr="00AB5739">
              <w:rPr>
                <w:rFonts w:ascii="Browallia New" w:hAnsi="Browallia New" w:cs="Browallia New"/>
                <w:b/>
                <w:bCs/>
                <w:sz w:val="24"/>
                <w:szCs w:val="24"/>
                <w:cs/>
              </w:rPr>
              <w:t>มูลค่ายุติธรรม</w:t>
            </w:r>
          </w:p>
        </w:tc>
        <w:tc>
          <w:tcPr>
            <w:tcW w:w="1560" w:type="dxa"/>
            <w:tcBorders>
              <w:bottom w:val="nil"/>
            </w:tcBorders>
            <w:shd w:val="clear" w:color="auto" w:fill="auto"/>
            <w:vAlign w:val="bottom"/>
          </w:tcPr>
          <w:p w14:paraId="167506C4" w14:textId="347D271A" w:rsidR="006566BE" w:rsidRPr="00AB5739" w:rsidRDefault="006566BE" w:rsidP="00AB5739">
            <w:pPr>
              <w:spacing w:line="240" w:lineRule="auto"/>
              <w:jc w:val="right"/>
              <w:rPr>
                <w:rFonts w:ascii="Browallia New" w:hAnsi="Browallia New" w:cs="Browallia New"/>
                <w:sz w:val="24"/>
                <w:szCs w:val="24"/>
                <w:lang w:val="en-GB"/>
              </w:rPr>
            </w:pPr>
          </w:p>
        </w:tc>
        <w:tc>
          <w:tcPr>
            <w:tcW w:w="1417" w:type="dxa"/>
            <w:tcBorders>
              <w:bottom w:val="nil"/>
            </w:tcBorders>
            <w:shd w:val="clear" w:color="auto" w:fill="auto"/>
            <w:vAlign w:val="bottom"/>
          </w:tcPr>
          <w:p w14:paraId="22914B2C" w14:textId="63905E43" w:rsidR="006566BE" w:rsidRPr="00AB5739" w:rsidRDefault="006566BE" w:rsidP="00AB5739">
            <w:pPr>
              <w:spacing w:line="240" w:lineRule="auto"/>
              <w:jc w:val="right"/>
              <w:rPr>
                <w:rFonts w:ascii="Browallia New" w:hAnsi="Browallia New" w:cs="Browallia New"/>
                <w:sz w:val="24"/>
                <w:szCs w:val="24"/>
                <w:cs/>
                <w:lang w:val="en-GB"/>
              </w:rPr>
            </w:pPr>
          </w:p>
        </w:tc>
        <w:tc>
          <w:tcPr>
            <w:tcW w:w="992" w:type="dxa"/>
            <w:tcBorders>
              <w:bottom w:val="nil"/>
            </w:tcBorders>
            <w:shd w:val="clear" w:color="auto" w:fill="auto"/>
            <w:vAlign w:val="bottom"/>
          </w:tcPr>
          <w:p w14:paraId="3AFD92C7" w14:textId="5433D572" w:rsidR="006566BE" w:rsidRPr="00AB5739" w:rsidRDefault="006566BE" w:rsidP="00AB5739">
            <w:pPr>
              <w:spacing w:line="240" w:lineRule="auto"/>
              <w:jc w:val="right"/>
              <w:rPr>
                <w:rFonts w:ascii="Browallia New" w:hAnsi="Browallia New" w:cs="Browallia New"/>
                <w:sz w:val="24"/>
                <w:szCs w:val="24"/>
                <w:lang w:val="en-GB"/>
              </w:rPr>
            </w:pPr>
          </w:p>
        </w:tc>
        <w:tc>
          <w:tcPr>
            <w:tcW w:w="1134" w:type="dxa"/>
            <w:tcBorders>
              <w:bottom w:val="nil"/>
            </w:tcBorders>
          </w:tcPr>
          <w:p w14:paraId="009029CF" w14:textId="663D2EA8" w:rsidR="00E73B0D" w:rsidRPr="00AB5739" w:rsidRDefault="00E73B0D" w:rsidP="00AB5739">
            <w:pPr>
              <w:spacing w:line="240" w:lineRule="auto"/>
              <w:jc w:val="right"/>
              <w:rPr>
                <w:rFonts w:ascii="Browallia New" w:hAnsi="Browallia New" w:cs="Browallia New"/>
                <w:sz w:val="24"/>
                <w:szCs w:val="24"/>
                <w:lang w:val="en-GB"/>
              </w:rPr>
            </w:pPr>
          </w:p>
        </w:tc>
        <w:tc>
          <w:tcPr>
            <w:tcW w:w="1312" w:type="dxa"/>
            <w:tcBorders>
              <w:bottom w:val="nil"/>
            </w:tcBorders>
            <w:shd w:val="clear" w:color="auto" w:fill="auto"/>
            <w:vAlign w:val="bottom"/>
          </w:tcPr>
          <w:p w14:paraId="2CF4B42F" w14:textId="2564A28D" w:rsidR="006566BE" w:rsidRPr="00AB5739" w:rsidRDefault="006566BE" w:rsidP="00AB5739">
            <w:pPr>
              <w:spacing w:line="240" w:lineRule="auto"/>
              <w:jc w:val="right"/>
              <w:rPr>
                <w:rFonts w:ascii="Browallia New" w:hAnsi="Browallia New" w:cs="Browallia New"/>
                <w:sz w:val="24"/>
                <w:szCs w:val="24"/>
                <w:lang w:val="en-GB"/>
              </w:rPr>
            </w:pPr>
          </w:p>
        </w:tc>
      </w:tr>
      <w:tr w:rsidR="00880146" w:rsidRPr="00AB5739" w14:paraId="71A00C31" w14:textId="77777777" w:rsidTr="000523B2">
        <w:trPr>
          <w:trHeight w:val="197"/>
          <w:tblHeader/>
        </w:trPr>
        <w:tc>
          <w:tcPr>
            <w:tcW w:w="3042" w:type="dxa"/>
            <w:tcBorders>
              <w:bottom w:val="nil"/>
            </w:tcBorders>
            <w:shd w:val="clear" w:color="auto" w:fill="auto"/>
          </w:tcPr>
          <w:p w14:paraId="26A5E66A" w14:textId="77777777" w:rsidR="006566BE" w:rsidRPr="00AB5739" w:rsidRDefault="006566BE" w:rsidP="00AB5739">
            <w:pPr>
              <w:spacing w:line="240" w:lineRule="auto"/>
              <w:rPr>
                <w:rFonts w:ascii="Browallia New" w:hAnsi="Browallia New" w:cs="Browallia New"/>
                <w:sz w:val="24"/>
                <w:szCs w:val="24"/>
                <w:cs/>
                <w:lang w:val="en-GB"/>
              </w:rPr>
            </w:pPr>
            <w:r w:rsidRPr="00AB5739">
              <w:rPr>
                <w:rFonts w:ascii="Browallia New" w:hAnsi="Browallia New" w:cs="Browallia New"/>
                <w:sz w:val="24"/>
                <w:szCs w:val="24"/>
                <w:cs/>
                <w:lang w:val="en-GB"/>
              </w:rPr>
              <w:t>สินทรัพย์ทางการเงินตราสารทุน</w:t>
            </w:r>
          </w:p>
        </w:tc>
        <w:tc>
          <w:tcPr>
            <w:tcW w:w="1560" w:type="dxa"/>
            <w:tcBorders>
              <w:bottom w:val="nil"/>
            </w:tcBorders>
            <w:shd w:val="clear" w:color="auto" w:fill="auto"/>
            <w:vAlign w:val="bottom"/>
          </w:tcPr>
          <w:p w14:paraId="458534FE" w14:textId="74868DCB" w:rsidR="006566BE" w:rsidRPr="00AB5739" w:rsidRDefault="00B8086F" w:rsidP="00AB5739">
            <w:pPr>
              <w:spacing w:line="240" w:lineRule="auto"/>
              <w:jc w:val="right"/>
              <w:rPr>
                <w:rFonts w:ascii="Browallia New" w:hAnsi="Browallia New" w:cs="Browallia New"/>
                <w:sz w:val="24"/>
                <w:szCs w:val="24"/>
                <w:lang w:val="en-GB"/>
              </w:rPr>
            </w:pPr>
            <w:r w:rsidRPr="00AB5739">
              <w:rPr>
                <w:rFonts w:ascii="Browallia New" w:hAnsi="Browallia New" w:cs="Browallia New"/>
                <w:sz w:val="24"/>
                <w:szCs w:val="24"/>
                <w:lang w:val="en-GB"/>
              </w:rPr>
              <w:t>55,379</w:t>
            </w:r>
          </w:p>
        </w:tc>
        <w:tc>
          <w:tcPr>
            <w:tcW w:w="1417" w:type="dxa"/>
            <w:tcBorders>
              <w:bottom w:val="nil"/>
            </w:tcBorders>
            <w:shd w:val="clear" w:color="auto" w:fill="auto"/>
            <w:vAlign w:val="bottom"/>
          </w:tcPr>
          <w:p w14:paraId="224ECEDD" w14:textId="2C8B4B6C" w:rsidR="006566BE" w:rsidRPr="00AB5739" w:rsidRDefault="00B8086F" w:rsidP="00AB5739">
            <w:pPr>
              <w:spacing w:line="240" w:lineRule="auto"/>
              <w:jc w:val="right"/>
              <w:rPr>
                <w:rFonts w:ascii="Browallia New" w:hAnsi="Browallia New" w:cs="Browallia New"/>
                <w:sz w:val="24"/>
                <w:szCs w:val="24"/>
                <w:cs/>
                <w:lang w:val="en-GB"/>
              </w:rPr>
            </w:pPr>
            <w:r w:rsidRPr="00AB5739">
              <w:rPr>
                <w:rFonts w:ascii="Browallia New" w:hAnsi="Browallia New" w:cs="Browallia New"/>
                <w:sz w:val="24"/>
                <w:szCs w:val="24"/>
                <w:lang w:val="en-GB"/>
              </w:rPr>
              <w:t>268,185</w:t>
            </w:r>
          </w:p>
        </w:tc>
        <w:tc>
          <w:tcPr>
            <w:tcW w:w="992" w:type="dxa"/>
            <w:tcBorders>
              <w:bottom w:val="nil"/>
            </w:tcBorders>
            <w:shd w:val="clear" w:color="auto" w:fill="auto"/>
            <w:vAlign w:val="bottom"/>
          </w:tcPr>
          <w:p w14:paraId="4462BEEA" w14:textId="3C517D0C" w:rsidR="006566BE" w:rsidRPr="00AB5739" w:rsidRDefault="000523B2" w:rsidP="00AB5739">
            <w:pPr>
              <w:spacing w:line="240" w:lineRule="auto"/>
              <w:jc w:val="center"/>
              <w:rPr>
                <w:rFonts w:ascii="Browallia New" w:hAnsi="Browallia New" w:cs="Browallia New"/>
                <w:color w:val="000000"/>
                <w:sz w:val="24"/>
                <w:szCs w:val="24"/>
              </w:rPr>
            </w:pPr>
            <w:r w:rsidRPr="00AB5739">
              <w:rPr>
                <w:rFonts w:ascii="Browallia New" w:hAnsi="Browallia New" w:cs="Browallia New"/>
                <w:color w:val="000000"/>
                <w:sz w:val="24"/>
                <w:szCs w:val="24"/>
              </w:rPr>
              <w:t xml:space="preserve">          -</w:t>
            </w:r>
          </w:p>
        </w:tc>
        <w:tc>
          <w:tcPr>
            <w:tcW w:w="1134" w:type="dxa"/>
            <w:tcBorders>
              <w:bottom w:val="nil"/>
            </w:tcBorders>
            <w:vAlign w:val="bottom"/>
          </w:tcPr>
          <w:p w14:paraId="5FB07B6B" w14:textId="36CE6B7A" w:rsidR="006566BE" w:rsidRPr="00AB5739" w:rsidRDefault="000523B2" w:rsidP="00AB5739">
            <w:pPr>
              <w:spacing w:line="240" w:lineRule="auto"/>
              <w:jc w:val="center"/>
              <w:rPr>
                <w:rFonts w:ascii="Browallia New" w:hAnsi="Browallia New" w:cs="Browallia New"/>
                <w:sz w:val="24"/>
                <w:szCs w:val="24"/>
                <w:lang w:val="en-GB"/>
              </w:rPr>
            </w:pPr>
            <w:r w:rsidRPr="00AB5739">
              <w:rPr>
                <w:rFonts w:ascii="Browallia New" w:hAnsi="Browallia New" w:cs="Browallia New"/>
                <w:color w:val="000000"/>
                <w:sz w:val="24"/>
                <w:szCs w:val="24"/>
              </w:rPr>
              <w:t xml:space="preserve">          -</w:t>
            </w:r>
          </w:p>
        </w:tc>
        <w:tc>
          <w:tcPr>
            <w:tcW w:w="1312" w:type="dxa"/>
            <w:tcBorders>
              <w:bottom w:val="nil"/>
            </w:tcBorders>
            <w:shd w:val="clear" w:color="auto" w:fill="auto"/>
            <w:vAlign w:val="bottom"/>
          </w:tcPr>
          <w:p w14:paraId="1B42ED8D" w14:textId="2B109810" w:rsidR="006566BE" w:rsidRPr="00AB5739" w:rsidRDefault="00B8086F" w:rsidP="00AB5739">
            <w:pPr>
              <w:spacing w:line="240" w:lineRule="auto"/>
              <w:jc w:val="right"/>
              <w:rPr>
                <w:rFonts w:ascii="Browallia New" w:hAnsi="Browallia New" w:cs="Browallia New"/>
                <w:sz w:val="24"/>
                <w:szCs w:val="24"/>
                <w:lang w:val="en-GB"/>
              </w:rPr>
            </w:pPr>
            <w:r w:rsidRPr="00AB5739">
              <w:rPr>
                <w:rFonts w:ascii="Browallia New" w:hAnsi="Browallia New" w:cs="Browallia New"/>
                <w:sz w:val="24"/>
                <w:szCs w:val="24"/>
                <w:lang w:val="en-GB"/>
              </w:rPr>
              <w:t>323,564</w:t>
            </w:r>
          </w:p>
        </w:tc>
      </w:tr>
      <w:tr w:rsidR="00880146" w:rsidRPr="00AB5739" w14:paraId="0C3004F6" w14:textId="77777777" w:rsidTr="00880146">
        <w:trPr>
          <w:trHeight w:val="197"/>
          <w:tblHeader/>
        </w:trPr>
        <w:tc>
          <w:tcPr>
            <w:tcW w:w="3042" w:type="dxa"/>
            <w:tcBorders>
              <w:bottom w:val="nil"/>
            </w:tcBorders>
            <w:shd w:val="clear" w:color="auto" w:fill="auto"/>
          </w:tcPr>
          <w:p w14:paraId="2400A911" w14:textId="77777777" w:rsidR="006566BE" w:rsidRPr="00AB5739" w:rsidRDefault="006566BE" w:rsidP="00AB5739">
            <w:pPr>
              <w:spacing w:line="240" w:lineRule="auto"/>
              <w:rPr>
                <w:rFonts w:ascii="Browallia New" w:hAnsi="Browallia New" w:cs="Browallia New"/>
                <w:sz w:val="24"/>
                <w:szCs w:val="24"/>
                <w:cs/>
                <w:lang w:val="en-GB"/>
              </w:rPr>
            </w:pPr>
            <w:r w:rsidRPr="00AB5739">
              <w:rPr>
                <w:rFonts w:ascii="Browallia New" w:hAnsi="Browallia New" w:cs="Browallia New"/>
                <w:sz w:val="24"/>
                <w:szCs w:val="24"/>
                <w:cs/>
                <w:lang w:val="en-GB"/>
              </w:rPr>
              <w:t>สินทรัพย์ตราสารอนุพันธ์</w:t>
            </w:r>
          </w:p>
        </w:tc>
        <w:tc>
          <w:tcPr>
            <w:tcW w:w="1560" w:type="dxa"/>
            <w:tcBorders>
              <w:bottom w:val="nil"/>
            </w:tcBorders>
            <w:shd w:val="clear" w:color="auto" w:fill="auto"/>
            <w:vAlign w:val="bottom"/>
          </w:tcPr>
          <w:p w14:paraId="4862AEFE" w14:textId="19D1EB86" w:rsidR="006566BE" w:rsidRPr="00AB5739" w:rsidRDefault="00040888" w:rsidP="00AB5739">
            <w:pPr>
              <w:spacing w:line="240" w:lineRule="auto"/>
              <w:jc w:val="right"/>
              <w:rPr>
                <w:rFonts w:ascii="Browallia New" w:hAnsi="Browallia New" w:cs="Browallia New"/>
                <w:sz w:val="24"/>
                <w:szCs w:val="24"/>
                <w:lang w:val="en-GB"/>
              </w:rPr>
            </w:pPr>
            <w:r w:rsidRPr="00AB5739">
              <w:rPr>
                <w:rFonts w:ascii="Browallia New" w:hAnsi="Browallia New" w:cs="Browallia New"/>
                <w:sz w:val="24"/>
                <w:szCs w:val="24"/>
                <w:lang w:val="en-GB"/>
              </w:rPr>
              <w:t>14</w:t>
            </w:r>
          </w:p>
        </w:tc>
        <w:tc>
          <w:tcPr>
            <w:tcW w:w="1417" w:type="dxa"/>
            <w:tcBorders>
              <w:bottom w:val="nil"/>
            </w:tcBorders>
            <w:shd w:val="clear" w:color="auto" w:fill="auto"/>
            <w:vAlign w:val="bottom"/>
          </w:tcPr>
          <w:p w14:paraId="0CE01A7F" w14:textId="367C91BB" w:rsidR="006566BE" w:rsidRPr="00AB5739" w:rsidRDefault="005B31B6" w:rsidP="00AB5739">
            <w:pPr>
              <w:spacing w:line="240" w:lineRule="auto"/>
              <w:jc w:val="center"/>
              <w:rPr>
                <w:rFonts w:ascii="Browallia New" w:hAnsi="Browallia New" w:cs="Browallia New"/>
                <w:color w:val="000000"/>
                <w:sz w:val="24"/>
                <w:szCs w:val="24"/>
              </w:rPr>
            </w:pPr>
            <w:r w:rsidRPr="00AB5739">
              <w:rPr>
                <w:rFonts w:ascii="Browallia New" w:hAnsi="Browallia New" w:cs="Browallia New"/>
                <w:color w:val="000000"/>
                <w:sz w:val="24"/>
                <w:szCs w:val="24"/>
              </w:rPr>
              <w:t xml:space="preserve">          -</w:t>
            </w:r>
          </w:p>
        </w:tc>
        <w:tc>
          <w:tcPr>
            <w:tcW w:w="992" w:type="dxa"/>
            <w:tcBorders>
              <w:bottom w:val="nil"/>
            </w:tcBorders>
            <w:shd w:val="clear" w:color="auto" w:fill="auto"/>
            <w:vAlign w:val="bottom"/>
          </w:tcPr>
          <w:p w14:paraId="0C6533E9" w14:textId="5FE4E241" w:rsidR="006566BE" w:rsidRPr="00AB5739" w:rsidRDefault="000523B2" w:rsidP="00AB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B5739">
              <w:rPr>
                <w:rFonts w:ascii="Browallia New" w:hAnsi="Browallia New" w:cs="Browallia New"/>
                <w:color w:val="000000"/>
                <w:sz w:val="24"/>
                <w:szCs w:val="24"/>
              </w:rPr>
              <w:t xml:space="preserve">          -</w:t>
            </w:r>
          </w:p>
        </w:tc>
        <w:tc>
          <w:tcPr>
            <w:tcW w:w="1134" w:type="dxa"/>
            <w:tcBorders>
              <w:bottom w:val="nil"/>
            </w:tcBorders>
          </w:tcPr>
          <w:p w14:paraId="47F37267" w14:textId="49CAD1A6" w:rsidR="006566BE" w:rsidRPr="00AB5739" w:rsidRDefault="000523B2" w:rsidP="00AB5739">
            <w:pPr>
              <w:spacing w:line="240" w:lineRule="auto"/>
              <w:jc w:val="center"/>
              <w:rPr>
                <w:rFonts w:ascii="Browallia New" w:hAnsi="Browallia New" w:cs="Browallia New"/>
                <w:color w:val="000000"/>
                <w:sz w:val="24"/>
                <w:szCs w:val="24"/>
              </w:rPr>
            </w:pPr>
            <w:r w:rsidRPr="00AB5739">
              <w:rPr>
                <w:rFonts w:ascii="Browallia New" w:hAnsi="Browallia New" w:cs="Browallia New"/>
                <w:color w:val="000000"/>
                <w:sz w:val="24"/>
                <w:szCs w:val="24"/>
              </w:rPr>
              <w:t xml:space="preserve">          -</w:t>
            </w:r>
          </w:p>
        </w:tc>
        <w:tc>
          <w:tcPr>
            <w:tcW w:w="1312" w:type="dxa"/>
            <w:tcBorders>
              <w:bottom w:val="nil"/>
            </w:tcBorders>
            <w:shd w:val="clear" w:color="auto" w:fill="auto"/>
            <w:vAlign w:val="bottom"/>
          </w:tcPr>
          <w:p w14:paraId="218526D9" w14:textId="27F359C0" w:rsidR="006566BE" w:rsidRPr="00AB5739" w:rsidRDefault="00B8086F" w:rsidP="00AB5739">
            <w:pPr>
              <w:spacing w:line="240" w:lineRule="auto"/>
              <w:jc w:val="right"/>
              <w:rPr>
                <w:rFonts w:ascii="Browallia New" w:hAnsi="Browallia New" w:cs="Browallia New"/>
                <w:sz w:val="24"/>
                <w:szCs w:val="24"/>
                <w:lang w:val="en-GB"/>
              </w:rPr>
            </w:pPr>
            <w:r w:rsidRPr="00AB5739">
              <w:rPr>
                <w:rFonts w:ascii="Browallia New" w:hAnsi="Browallia New" w:cs="Browallia New"/>
                <w:sz w:val="24"/>
                <w:szCs w:val="24"/>
                <w:lang w:val="en-GB"/>
              </w:rPr>
              <w:t>14</w:t>
            </w:r>
          </w:p>
        </w:tc>
      </w:tr>
      <w:tr w:rsidR="00880146" w:rsidRPr="00AB5739" w14:paraId="3338EA46" w14:textId="77777777" w:rsidTr="00670352">
        <w:trPr>
          <w:trHeight w:val="650"/>
          <w:tblHeader/>
        </w:trPr>
        <w:tc>
          <w:tcPr>
            <w:tcW w:w="3042" w:type="dxa"/>
            <w:tcBorders>
              <w:bottom w:val="nil"/>
            </w:tcBorders>
            <w:shd w:val="clear" w:color="auto" w:fill="auto"/>
            <w:vAlign w:val="bottom"/>
          </w:tcPr>
          <w:p w14:paraId="293B18B3" w14:textId="77777777" w:rsidR="006566BE" w:rsidRPr="00AB5739" w:rsidRDefault="006566BE" w:rsidP="00AB5739">
            <w:pPr>
              <w:spacing w:line="240" w:lineRule="auto"/>
              <w:rPr>
                <w:rFonts w:ascii="Browallia New" w:hAnsi="Browallia New" w:cs="Browallia New"/>
                <w:sz w:val="24"/>
                <w:szCs w:val="24"/>
                <w:cs/>
                <w:lang w:val="en-GB"/>
              </w:rPr>
            </w:pPr>
            <w:r w:rsidRPr="00AB5739">
              <w:rPr>
                <w:rFonts w:ascii="Browallia New" w:hAnsi="Browallia New" w:cs="Browallia New"/>
                <w:sz w:val="24"/>
                <w:szCs w:val="24"/>
                <w:cs/>
                <w:lang w:val="en-GB"/>
              </w:rPr>
              <w:t>ที่ดิน อาคาร และอุปกรณ์ในราคา</w:t>
            </w:r>
            <w:r w:rsidRPr="00AB5739">
              <w:rPr>
                <w:rFonts w:ascii="Browallia New" w:hAnsi="Browallia New" w:cs="Browallia New"/>
                <w:sz w:val="24"/>
                <w:szCs w:val="24"/>
                <w:lang w:val="en-GB"/>
              </w:rPr>
              <w:br/>
              <w:t xml:space="preserve">    </w:t>
            </w:r>
            <w:r w:rsidRPr="00AB5739">
              <w:rPr>
                <w:rFonts w:ascii="Browallia New" w:hAnsi="Browallia New" w:cs="Browallia New"/>
                <w:sz w:val="24"/>
                <w:szCs w:val="24"/>
                <w:cs/>
                <w:lang w:val="en-GB"/>
              </w:rPr>
              <w:t>ประเมินใหม่</w:t>
            </w:r>
          </w:p>
        </w:tc>
        <w:tc>
          <w:tcPr>
            <w:tcW w:w="1560" w:type="dxa"/>
            <w:tcBorders>
              <w:bottom w:val="nil"/>
            </w:tcBorders>
            <w:shd w:val="clear" w:color="auto" w:fill="auto"/>
            <w:vAlign w:val="bottom"/>
          </w:tcPr>
          <w:p w14:paraId="5B2F61DE" w14:textId="00998A23" w:rsidR="006566BE" w:rsidRPr="00AB5739" w:rsidRDefault="000523B2" w:rsidP="00AB5739">
            <w:pPr>
              <w:pBdr>
                <w:bottom w:val="single" w:sz="4" w:space="1" w:color="auto"/>
              </w:pBdr>
              <w:spacing w:line="240" w:lineRule="auto"/>
              <w:jc w:val="center"/>
              <w:rPr>
                <w:rFonts w:ascii="Browallia New" w:hAnsi="Browallia New" w:cs="Browallia New"/>
                <w:color w:val="000000"/>
                <w:sz w:val="24"/>
                <w:szCs w:val="24"/>
              </w:rPr>
            </w:pPr>
            <w:r w:rsidRPr="00AB5739">
              <w:rPr>
                <w:rFonts w:ascii="Browallia New" w:hAnsi="Browallia New" w:cs="Browallia New"/>
                <w:color w:val="000000"/>
                <w:sz w:val="24"/>
                <w:szCs w:val="24"/>
              </w:rPr>
              <w:t xml:space="preserve">          -</w:t>
            </w:r>
          </w:p>
        </w:tc>
        <w:tc>
          <w:tcPr>
            <w:tcW w:w="1417" w:type="dxa"/>
            <w:tcBorders>
              <w:bottom w:val="nil"/>
            </w:tcBorders>
            <w:shd w:val="clear" w:color="auto" w:fill="auto"/>
            <w:vAlign w:val="bottom"/>
          </w:tcPr>
          <w:p w14:paraId="43CA6F7E" w14:textId="1D1F0173" w:rsidR="006566BE" w:rsidRPr="00AB5739" w:rsidRDefault="000523B2" w:rsidP="00AB5739">
            <w:pPr>
              <w:pBdr>
                <w:bottom w:val="single" w:sz="4" w:space="1" w:color="auto"/>
              </w:pBdr>
              <w:spacing w:line="240" w:lineRule="auto"/>
              <w:jc w:val="right"/>
              <w:rPr>
                <w:rFonts w:ascii="Browallia New" w:hAnsi="Browallia New" w:cs="Browallia New"/>
                <w:sz w:val="24"/>
                <w:szCs w:val="24"/>
                <w:lang w:val="en-GB"/>
              </w:rPr>
            </w:pPr>
            <w:r w:rsidRPr="00AB5739">
              <w:rPr>
                <w:rFonts w:ascii="Browallia New" w:hAnsi="Browallia New" w:cs="Browallia New"/>
                <w:sz w:val="24"/>
                <w:szCs w:val="24"/>
                <w:lang w:val="en-GB"/>
              </w:rPr>
              <w:t xml:space="preserve">          </w:t>
            </w:r>
            <w:r w:rsidR="00A35232" w:rsidRPr="00AB5739">
              <w:rPr>
                <w:rFonts w:ascii="Browallia New" w:hAnsi="Browallia New" w:cs="Browallia New"/>
                <w:sz w:val="24"/>
                <w:szCs w:val="24"/>
                <w:lang w:val="en-GB"/>
              </w:rPr>
              <w:t>84,596</w:t>
            </w:r>
          </w:p>
        </w:tc>
        <w:tc>
          <w:tcPr>
            <w:tcW w:w="992" w:type="dxa"/>
            <w:tcBorders>
              <w:bottom w:val="nil"/>
            </w:tcBorders>
            <w:shd w:val="clear" w:color="auto" w:fill="auto"/>
            <w:vAlign w:val="bottom"/>
          </w:tcPr>
          <w:p w14:paraId="4824198D" w14:textId="3A7471E0" w:rsidR="006566BE" w:rsidRPr="00AB5739" w:rsidRDefault="00A35232" w:rsidP="00AB57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AB5739">
              <w:rPr>
                <w:rFonts w:ascii="Browallia New" w:hAnsi="Browallia New" w:cs="Browallia New"/>
                <w:color w:val="000000"/>
                <w:sz w:val="24"/>
                <w:szCs w:val="24"/>
              </w:rPr>
              <w:t xml:space="preserve">          -</w:t>
            </w:r>
          </w:p>
        </w:tc>
        <w:tc>
          <w:tcPr>
            <w:tcW w:w="1134" w:type="dxa"/>
            <w:tcBorders>
              <w:bottom w:val="nil"/>
            </w:tcBorders>
            <w:vAlign w:val="bottom"/>
          </w:tcPr>
          <w:p w14:paraId="5AD6AABA" w14:textId="6C81A33F" w:rsidR="00880146" w:rsidRPr="00AB5739" w:rsidRDefault="00A35232" w:rsidP="00AB5739">
            <w:pPr>
              <w:pBdr>
                <w:bottom w:val="single" w:sz="4" w:space="1" w:color="auto"/>
              </w:pBdr>
              <w:spacing w:line="240" w:lineRule="auto"/>
              <w:jc w:val="center"/>
              <w:rPr>
                <w:rFonts w:ascii="Browallia New" w:hAnsi="Browallia New" w:cs="Browallia New"/>
                <w:color w:val="000000"/>
                <w:sz w:val="24"/>
                <w:szCs w:val="24"/>
              </w:rPr>
            </w:pPr>
            <w:r w:rsidRPr="00AB5739">
              <w:rPr>
                <w:rFonts w:ascii="Browallia New" w:hAnsi="Browallia New" w:cs="Browallia New"/>
                <w:color w:val="000000"/>
                <w:sz w:val="24"/>
                <w:szCs w:val="24"/>
              </w:rPr>
              <w:t xml:space="preserve">          -</w:t>
            </w:r>
          </w:p>
        </w:tc>
        <w:tc>
          <w:tcPr>
            <w:tcW w:w="1312" w:type="dxa"/>
            <w:tcBorders>
              <w:bottom w:val="nil"/>
            </w:tcBorders>
            <w:shd w:val="clear" w:color="auto" w:fill="auto"/>
            <w:vAlign w:val="bottom"/>
          </w:tcPr>
          <w:p w14:paraId="7539532D" w14:textId="12D8E19B" w:rsidR="006566BE" w:rsidRPr="00AB5739" w:rsidRDefault="000523B2" w:rsidP="00AB5739">
            <w:pPr>
              <w:pBdr>
                <w:bottom w:val="single" w:sz="4" w:space="1" w:color="auto"/>
              </w:pBdr>
              <w:spacing w:line="240" w:lineRule="auto"/>
              <w:jc w:val="right"/>
              <w:rPr>
                <w:rFonts w:ascii="Browallia New" w:hAnsi="Browallia New" w:cs="Browallia New"/>
                <w:sz w:val="24"/>
                <w:szCs w:val="24"/>
                <w:lang w:val="en-GB"/>
              </w:rPr>
            </w:pPr>
            <w:r w:rsidRPr="00AB5739">
              <w:rPr>
                <w:rFonts w:ascii="Browallia New" w:hAnsi="Browallia New" w:cs="Browallia New"/>
                <w:sz w:val="24"/>
                <w:szCs w:val="24"/>
                <w:lang w:val="en-GB"/>
              </w:rPr>
              <w:t xml:space="preserve">          </w:t>
            </w:r>
            <w:r w:rsidR="00A35232" w:rsidRPr="00AB5739">
              <w:rPr>
                <w:rFonts w:ascii="Browallia New" w:hAnsi="Browallia New" w:cs="Browallia New"/>
                <w:sz w:val="24"/>
                <w:szCs w:val="24"/>
                <w:lang w:val="en-GB"/>
              </w:rPr>
              <w:t xml:space="preserve">          84,596</w:t>
            </w:r>
          </w:p>
        </w:tc>
      </w:tr>
      <w:tr w:rsidR="00880146" w:rsidRPr="00AB5739" w14:paraId="600CD28F" w14:textId="77777777" w:rsidTr="00670352">
        <w:trPr>
          <w:trHeight w:val="357"/>
          <w:tblHeader/>
        </w:trPr>
        <w:tc>
          <w:tcPr>
            <w:tcW w:w="3042" w:type="dxa"/>
            <w:shd w:val="clear" w:color="auto" w:fill="auto"/>
            <w:vAlign w:val="bottom"/>
          </w:tcPr>
          <w:p w14:paraId="29803BE6" w14:textId="38AB25F5" w:rsidR="006566BE" w:rsidRPr="00AB5739" w:rsidRDefault="006566BE" w:rsidP="00AB5739">
            <w:pPr>
              <w:spacing w:line="240" w:lineRule="auto"/>
              <w:rPr>
                <w:rFonts w:ascii="Browallia New" w:hAnsi="Browallia New" w:cs="Browallia New"/>
                <w:b/>
                <w:bCs/>
                <w:sz w:val="24"/>
                <w:szCs w:val="24"/>
                <w:cs/>
                <w:lang w:val="en-GB"/>
              </w:rPr>
            </w:pPr>
          </w:p>
        </w:tc>
        <w:tc>
          <w:tcPr>
            <w:tcW w:w="1560" w:type="dxa"/>
            <w:shd w:val="clear" w:color="auto" w:fill="auto"/>
            <w:vAlign w:val="bottom"/>
          </w:tcPr>
          <w:p w14:paraId="3786B06F" w14:textId="696E9A0C" w:rsidR="006566BE" w:rsidRPr="00AB5739" w:rsidRDefault="00E013A2" w:rsidP="00AB5739">
            <w:pPr>
              <w:pBdr>
                <w:bottom w:val="single" w:sz="4" w:space="1" w:color="auto"/>
              </w:pBdr>
              <w:spacing w:line="240" w:lineRule="auto"/>
              <w:jc w:val="right"/>
              <w:rPr>
                <w:rFonts w:ascii="Browallia New" w:hAnsi="Browallia New" w:cs="Browallia New"/>
                <w:color w:val="000000"/>
                <w:sz w:val="24"/>
                <w:szCs w:val="24"/>
              </w:rPr>
            </w:pPr>
            <w:r w:rsidRPr="00AB5739">
              <w:rPr>
                <w:rFonts w:ascii="Browallia New" w:hAnsi="Browallia New" w:cs="Browallia New"/>
                <w:color w:val="000000"/>
                <w:sz w:val="24"/>
                <w:szCs w:val="24"/>
              </w:rPr>
              <w:t>55,393</w:t>
            </w:r>
          </w:p>
        </w:tc>
        <w:tc>
          <w:tcPr>
            <w:tcW w:w="1417" w:type="dxa"/>
            <w:shd w:val="clear" w:color="auto" w:fill="auto"/>
            <w:vAlign w:val="bottom"/>
          </w:tcPr>
          <w:p w14:paraId="452B6FE9" w14:textId="581A48B3" w:rsidR="006566BE" w:rsidRPr="00AB5739" w:rsidRDefault="008F6068" w:rsidP="00AB5739">
            <w:pPr>
              <w:pBdr>
                <w:bottom w:val="single" w:sz="4" w:space="1" w:color="auto"/>
              </w:pBdr>
              <w:spacing w:line="240" w:lineRule="auto"/>
              <w:jc w:val="right"/>
              <w:rPr>
                <w:rFonts w:ascii="Browallia New" w:hAnsi="Browallia New" w:cs="Browallia New"/>
                <w:color w:val="000000"/>
                <w:sz w:val="24"/>
                <w:szCs w:val="24"/>
                <w:cs/>
              </w:rPr>
            </w:pPr>
            <w:r w:rsidRPr="00AB5739">
              <w:rPr>
                <w:rFonts w:ascii="Browallia New" w:hAnsi="Browallia New" w:cs="Browallia New"/>
                <w:color w:val="000000"/>
                <w:sz w:val="24"/>
                <w:szCs w:val="24"/>
              </w:rPr>
              <w:t>352,781</w:t>
            </w:r>
          </w:p>
        </w:tc>
        <w:tc>
          <w:tcPr>
            <w:tcW w:w="992" w:type="dxa"/>
            <w:shd w:val="clear" w:color="auto" w:fill="auto"/>
            <w:vAlign w:val="bottom"/>
          </w:tcPr>
          <w:p w14:paraId="2E711277" w14:textId="3BA9454A" w:rsidR="006566BE" w:rsidRPr="00AB5739" w:rsidRDefault="00BD4A55" w:rsidP="00AB57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AB5739">
              <w:rPr>
                <w:rFonts w:ascii="Browallia New" w:hAnsi="Browallia New" w:cs="Browallia New"/>
                <w:color w:val="000000"/>
                <w:sz w:val="24"/>
                <w:szCs w:val="24"/>
              </w:rPr>
              <w:t xml:space="preserve">          -</w:t>
            </w:r>
          </w:p>
        </w:tc>
        <w:tc>
          <w:tcPr>
            <w:tcW w:w="1134" w:type="dxa"/>
            <w:vAlign w:val="bottom"/>
          </w:tcPr>
          <w:p w14:paraId="065028EE" w14:textId="7BBCD079" w:rsidR="006566BE" w:rsidRPr="00AB5739" w:rsidRDefault="00BD4A55" w:rsidP="00AB57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AB5739">
              <w:rPr>
                <w:rFonts w:ascii="Browallia New" w:hAnsi="Browallia New" w:cs="Browallia New"/>
                <w:color w:val="000000"/>
                <w:sz w:val="24"/>
                <w:szCs w:val="24"/>
              </w:rPr>
              <w:t xml:space="preserve">          -</w:t>
            </w:r>
          </w:p>
        </w:tc>
        <w:tc>
          <w:tcPr>
            <w:tcW w:w="1312" w:type="dxa"/>
            <w:shd w:val="clear" w:color="auto" w:fill="auto"/>
            <w:vAlign w:val="bottom"/>
          </w:tcPr>
          <w:p w14:paraId="42DE2A62" w14:textId="77F8F573" w:rsidR="006566BE" w:rsidRPr="00AB5739" w:rsidRDefault="00BD36E0" w:rsidP="00AB5739">
            <w:pPr>
              <w:pBdr>
                <w:bottom w:val="single" w:sz="4" w:space="1" w:color="auto"/>
              </w:pBdr>
              <w:spacing w:line="240" w:lineRule="auto"/>
              <w:jc w:val="right"/>
              <w:rPr>
                <w:rFonts w:ascii="Browallia New" w:hAnsi="Browallia New" w:cs="Browallia New"/>
                <w:color w:val="000000"/>
                <w:sz w:val="24"/>
                <w:szCs w:val="24"/>
              </w:rPr>
            </w:pPr>
            <w:r w:rsidRPr="00AB5739">
              <w:rPr>
                <w:rFonts w:ascii="Browallia New" w:hAnsi="Browallia New" w:cs="Browallia New"/>
                <w:color w:val="000000"/>
                <w:sz w:val="24"/>
                <w:szCs w:val="24"/>
              </w:rPr>
              <w:t>408,174</w:t>
            </w:r>
          </w:p>
        </w:tc>
      </w:tr>
      <w:tr w:rsidR="002C1D00" w:rsidRPr="00AB5739" w14:paraId="0444D6E4" w14:textId="77777777" w:rsidTr="00880146">
        <w:trPr>
          <w:trHeight w:val="357"/>
          <w:tblHeader/>
        </w:trPr>
        <w:tc>
          <w:tcPr>
            <w:tcW w:w="3042" w:type="dxa"/>
            <w:tcBorders>
              <w:bottom w:val="nil"/>
            </w:tcBorders>
            <w:shd w:val="clear" w:color="auto" w:fill="auto"/>
          </w:tcPr>
          <w:p w14:paraId="70E02BAD" w14:textId="77777777" w:rsidR="00B62BA7" w:rsidRPr="00AB5739" w:rsidRDefault="00B62BA7" w:rsidP="00AB5739">
            <w:pPr>
              <w:spacing w:line="240" w:lineRule="auto"/>
              <w:rPr>
                <w:rFonts w:ascii="Browallia New" w:hAnsi="Browallia New" w:cs="Browallia New"/>
                <w:b/>
                <w:bCs/>
                <w:sz w:val="24"/>
                <w:szCs w:val="24"/>
              </w:rPr>
            </w:pPr>
            <w:r w:rsidRPr="00AB5739">
              <w:rPr>
                <w:rFonts w:ascii="Browallia New" w:hAnsi="Browallia New" w:cs="Browallia New"/>
                <w:b/>
                <w:bCs/>
                <w:sz w:val="24"/>
                <w:szCs w:val="24"/>
                <w:cs/>
              </w:rPr>
              <w:t>สินทรัพย์ทางการเงินที่ไม่ได้วัดด้วย</w:t>
            </w:r>
          </w:p>
          <w:p w14:paraId="007AF715" w14:textId="62F87C8A" w:rsidR="002C1D00" w:rsidRPr="00AB5739" w:rsidRDefault="00B62BA7" w:rsidP="00AB5739">
            <w:pPr>
              <w:spacing w:line="240" w:lineRule="auto"/>
              <w:rPr>
                <w:rFonts w:ascii="Browallia New" w:hAnsi="Browallia New" w:cs="Browallia New"/>
                <w:b/>
                <w:bCs/>
                <w:sz w:val="24"/>
                <w:szCs w:val="24"/>
              </w:rPr>
            </w:pPr>
            <w:r w:rsidRPr="00AB5739">
              <w:rPr>
                <w:rFonts w:ascii="Browallia New" w:hAnsi="Browallia New" w:cs="Browallia New"/>
                <w:b/>
                <w:bCs/>
                <w:sz w:val="24"/>
                <w:szCs w:val="24"/>
                <w:cs/>
              </w:rPr>
              <w:t xml:space="preserve">   มูลค่ายุติธรรม</w:t>
            </w:r>
          </w:p>
        </w:tc>
        <w:tc>
          <w:tcPr>
            <w:tcW w:w="1560" w:type="dxa"/>
            <w:tcBorders>
              <w:bottom w:val="nil"/>
            </w:tcBorders>
            <w:shd w:val="clear" w:color="auto" w:fill="auto"/>
            <w:vAlign w:val="bottom"/>
          </w:tcPr>
          <w:p w14:paraId="08658F8A" w14:textId="77777777" w:rsidR="002C1D00" w:rsidRPr="00AB5739" w:rsidRDefault="002C1D00" w:rsidP="00AB5739">
            <w:pPr>
              <w:spacing w:line="240" w:lineRule="auto"/>
              <w:jc w:val="right"/>
              <w:rPr>
                <w:rFonts w:ascii="Browallia New" w:hAnsi="Browallia New" w:cs="Browallia New"/>
                <w:color w:val="000000"/>
                <w:sz w:val="24"/>
                <w:szCs w:val="24"/>
              </w:rPr>
            </w:pPr>
          </w:p>
        </w:tc>
        <w:tc>
          <w:tcPr>
            <w:tcW w:w="1417" w:type="dxa"/>
            <w:tcBorders>
              <w:bottom w:val="nil"/>
            </w:tcBorders>
            <w:shd w:val="clear" w:color="auto" w:fill="auto"/>
            <w:vAlign w:val="bottom"/>
          </w:tcPr>
          <w:p w14:paraId="3B40495F" w14:textId="77777777" w:rsidR="002C1D00" w:rsidRPr="00AB5739" w:rsidRDefault="002C1D00" w:rsidP="00AB5739">
            <w:pPr>
              <w:spacing w:line="240" w:lineRule="auto"/>
              <w:jc w:val="right"/>
              <w:rPr>
                <w:rFonts w:ascii="Browallia New" w:hAnsi="Browallia New" w:cs="Browallia New"/>
                <w:color w:val="000000"/>
                <w:sz w:val="24"/>
                <w:szCs w:val="24"/>
                <w:cs/>
              </w:rPr>
            </w:pPr>
          </w:p>
        </w:tc>
        <w:tc>
          <w:tcPr>
            <w:tcW w:w="992" w:type="dxa"/>
            <w:tcBorders>
              <w:bottom w:val="nil"/>
            </w:tcBorders>
            <w:shd w:val="clear" w:color="auto" w:fill="auto"/>
            <w:vAlign w:val="bottom"/>
          </w:tcPr>
          <w:p w14:paraId="2C4B953F" w14:textId="77777777" w:rsidR="002C1D00" w:rsidRPr="00AB5739" w:rsidRDefault="002C1D00" w:rsidP="00AB5739">
            <w:pPr>
              <w:spacing w:line="240" w:lineRule="auto"/>
              <w:jc w:val="right"/>
              <w:rPr>
                <w:rFonts w:ascii="Browallia New" w:hAnsi="Browallia New" w:cs="Browallia New"/>
                <w:color w:val="000000"/>
                <w:sz w:val="24"/>
                <w:szCs w:val="24"/>
              </w:rPr>
            </w:pPr>
          </w:p>
        </w:tc>
        <w:tc>
          <w:tcPr>
            <w:tcW w:w="1134" w:type="dxa"/>
            <w:tcBorders>
              <w:bottom w:val="nil"/>
            </w:tcBorders>
          </w:tcPr>
          <w:p w14:paraId="6AA957DE" w14:textId="77777777" w:rsidR="002C1D00" w:rsidRPr="00AB5739" w:rsidRDefault="002C1D00" w:rsidP="00AB5739">
            <w:pPr>
              <w:spacing w:line="240" w:lineRule="auto"/>
              <w:jc w:val="right"/>
              <w:rPr>
                <w:rFonts w:ascii="Browallia New" w:hAnsi="Browallia New" w:cs="Browallia New"/>
                <w:color w:val="000000"/>
                <w:sz w:val="24"/>
                <w:szCs w:val="24"/>
              </w:rPr>
            </w:pPr>
          </w:p>
        </w:tc>
        <w:tc>
          <w:tcPr>
            <w:tcW w:w="1312" w:type="dxa"/>
            <w:tcBorders>
              <w:bottom w:val="nil"/>
            </w:tcBorders>
            <w:shd w:val="clear" w:color="auto" w:fill="auto"/>
            <w:vAlign w:val="bottom"/>
          </w:tcPr>
          <w:p w14:paraId="7D9CD283" w14:textId="77777777" w:rsidR="002C1D00" w:rsidRPr="00AB5739" w:rsidRDefault="002C1D00" w:rsidP="00AB5739">
            <w:pPr>
              <w:spacing w:line="240" w:lineRule="auto"/>
              <w:jc w:val="right"/>
              <w:rPr>
                <w:rFonts w:ascii="Browallia New" w:hAnsi="Browallia New" w:cs="Browallia New"/>
                <w:color w:val="000000"/>
                <w:sz w:val="24"/>
                <w:szCs w:val="24"/>
              </w:rPr>
            </w:pPr>
          </w:p>
        </w:tc>
      </w:tr>
      <w:tr w:rsidR="00BD4A55" w:rsidRPr="00AB5739" w14:paraId="469481B5" w14:textId="77777777" w:rsidTr="00BD4A55">
        <w:trPr>
          <w:trHeight w:val="357"/>
          <w:tblHeader/>
        </w:trPr>
        <w:tc>
          <w:tcPr>
            <w:tcW w:w="3042" w:type="dxa"/>
            <w:tcBorders>
              <w:bottom w:val="nil"/>
            </w:tcBorders>
            <w:shd w:val="clear" w:color="auto" w:fill="auto"/>
            <w:vAlign w:val="bottom"/>
          </w:tcPr>
          <w:p w14:paraId="4CF5934C" w14:textId="1B45C910" w:rsidR="00BD4A55" w:rsidRPr="00AB5739" w:rsidRDefault="00BD4A55" w:rsidP="00AB5739">
            <w:pPr>
              <w:spacing w:line="240" w:lineRule="auto"/>
              <w:rPr>
                <w:rFonts w:ascii="Browallia New" w:hAnsi="Browallia New" w:cs="Browallia New"/>
                <w:b/>
                <w:bCs/>
                <w:sz w:val="24"/>
                <w:szCs w:val="24"/>
                <w:cs/>
              </w:rPr>
            </w:pPr>
            <w:r w:rsidRPr="00AB5739">
              <w:rPr>
                <w:rFonts w:ascii="Browallia New" w:hAnsi="Browallia New" w:cs="Browallia New"/>
                <w:sz w:val="24"/>
                <w:szCs w:val="24"/>
                <w:cs/>
                <w:lang w:val="en-GB"/>
              </w:rPr>
              <w:t>สินทรัพย์ทางการเงินตราสารหนี้</w:t>
            </w:r>
          </w:p>
        </w:tc>
        <w:tc>
          <w:tcPr>
            <w:tcW w:w="1560" w:type="dxa"/>
            <w:tcBorders>
              <w:bottom w:val="nil"/>
            </w:tcBorders>
            <w:shd w:val="clear" w:color="auto" w:fill="auto"/>
            <w:vAlign w:val="bottom"/>
          </w:tcPr>
          <w:p w14:paraId="04209F82" w14:textId="5F3F276E" w:rsidR="00BD4A55" w:rsidRPr="00AB5739" w:rsidRDefault="00BD4A55" w:rsidP="00AB5739">
            <w:pPr>
              <w:spacing w:line="240" w:lineRule="auto"/>
              <w:jc w:val="center"/>
              <w:rPr>
                <w:rFonts w:ascii="Browallia New" w:hAnsi="Browallia New" w:cs="Browallia New"/>
                <w:color w:val="000000"/>
                <w:sz w:val="24"/>
                <w:szCs w:val="24"/>
              </w:rPr>
            </w:pPr>
            <w:r w:rsidRPr="00AB5739">
              <w:rPr>
                <w:rFonts w:ascii="Browallia New" w:hAnsi="Browallia New" w:cs="Browallia New"/>
                <w:color w:val="000000"/>
                <w:sz w:val="24"/>
                <w:szCs w:val="24"/>
              </w:rPr>
              <w:t xml:space="preserve">          -</w:t>
            </w:r>
          </w:p>
        </w:tc>
        <w:tc>
          <w:tcPr>
            <w:tcW w:w="1417" w:type="dxa"/>
            <w:tcBorders>
              <w:bottom w:val="nil"/>
            </w:tcBorders>
            <w:shd w:val="clear" w:color="auto" w:fill="auto"/>
            <w:vAlign w:val="bottom"/>
          </w:tcPr>
          <w:p w14:paraId="729400FC" w14:textId="14D88C6B" w:rsidR="00BD4A55" w:rsidRPr="00AB5739" w:rsidRDefault="00BD4A55" w:rsidP="00AB5739">
            <w:pPr>
              <w:spacing w:line="240" w:lineRule="auto"/>
              <w:jc w:val="center"/>
              <w:rPr>
                <w:rFonts w:ascii="Browallia New" w:hAnsi="Browallia New" w:cs="Browallia New"/>
                <w:color w:val="000000"/>
                <w:sz w:val="24"/>
                <w:szCs w:val="24"/>
                <w:cs/>
              </w:rPr>
            </w:pPr>
            <w:r w:rsidRPr="00AB5739">
              <w:rPr>
                <w:rFonts w:ascii="Browallia New" w:hAnsi="Browallia New" w:cs="Browallia New"/>
                <w:color w:val="000000"/>
                <w:sz w:val="24"/>
                <w:szCs w:val="24"/>
              </w:rPr>
              <w:t xml:space="preserve">          -</w:t>
            </w:r>
          </w:p>
        </w:tc>
        <w:tc>
          <w:tcPr>
            <w:tcW w:w="992" w:type="dxa"/>
            <w:tcBorders>
              <w:bottom w:val="nil"/>
            </w:tcBorders>
            <w:shd w:val="clear" w:color="auto" w:fill="auto"/>
            <w:vAlign w:val="bottom"/>
          </w:tcPr>
          <w:p w14:paraId="32F6BDAE" w14:textId="528F9619" w:rsidR="00BD4A55" w:rsidRPr="00AB5739" w:rsidRDefault="00BD4A55" w:rsidP="00AB5739">
            <w:pPr>
              <w:spacing w:line="240" w:lineRule="auto"/>
              <w:jc w:val="right"/>
              <w:rPr>
                <w:rFonts w:ascii="Browallia New" w:hAnsi="Browallia New" w:cs="Browallia New"/>
                <w:color w:val="000000"/>
                <w:sz w:val="24"/>
                <w:szCs w:val="24"/>
              </w:rPr>
            </w:pPr>
            <w:r w:rsidRPr="00AB5739">
              <w:rPr>
                <w:rFonts w:ascii="Browallia New" w:hAnsi="Browallia New" w:cs="Browallia New"/>
                <w:sz w:val="24"/>
                <w:szCs w:val="24"/>
                <w:lang w:val="en-GB"/>
              </w:rPr>
              <w:t>212,804</w:t>
            </w:r>
          </w:p>
        </w:tc>
        <w:tc>
          <w:tcPr>
            <w:tcW w:w="1134" w:type="dxa"/>
            <w:tcBorders>
              <w:bottom w:val="nil"/>
            </w:tcBorders>
            <w:vAlign w:val="bottom"/>
          </w:tcPr>
          <w:p w14:paraId="3ED7990C" w14:textId="697E23E2" w:rsidR="00BD4A55" w:rsidRPr="00AB5739" w:rsidRDefault="00BD4A55" w:rsidP="00AB5739">
            <w:pPr>
              <w:spacing w:line="240" w:lineRule="auto"/>
              <w:jc w:val="right"/>
              <w:rPr>
                <w:rFonts w:ascii="Browallia New" w:hAnsi="Browallia New" w:cs="Browallia New"/>
                <w:color w:val="000000"/>
                <w:sz w:val="24"/>
                <w:szCs w:val="24"/>
              </w:rPr>
            </w:pPr>
            <w:r w:rsidRPr="00AB5739">
              <w:rPr>
                <w:rFonts w:ascii="Browallia New" w:hAnsi="Browallia New" w:cs="Browallia New"/>
                <w:sz w:val="24"/>
                <w:szCs w:val="24"/>
                <w:lang w:val="en-GB"/>
              </w:rPr>
              <w:t>212,804</w:t>
            </w:r>
          </w:p>
        </w:tc>
        <w:tc>
          <w:tcPr>
            <w:tcW w:w="1312" w:type="dxa"/>
            <w:tcBorders>
              <w:bottom w:val="nil"/>
            </w:tcBorders>
            <w:shd w:val="clear" w:color="auto" w:fill="auto"/>
            <w:vAlign w:val="bottom"/>
          </w:tcPr>
          <w:p w14:paraId="70173D38" w14:textId="27337709" w:rsidR="00BD4A55" w:rsidRPr="00AB5739" w:rsidRDefault="00BD4A55" w:rsidP="00AB5739">
            <w:pPr>
              <w:spacing w:line="240" w:lineRule="auto"/>
              <w:jc w:val="center"/>
              <w:rPr>
                <w:rFonts w:ascii="Browallia New" w:hAnsi="Browallia New" w:cs="Browallia New"/>
                <w:color w:val="000000"/>
                <w:sz w:val="24"/>
                <w:szCs w:val="24"/>
              </w:rPr>
            </w:pPr>
            <w:r w:rsidRPr="00AB5739">
              <w:rPr>
                <w:rFonts w:ascii="Browallia New" w:hAnsi="Browallia New" w:cs="Browallia New"/>
                <w:color w:val="000000"/>
                <w:sz w:val="24"/>
                <w:szCs w:val="24"/>
              </w:rPr>
              <w:t xml:space="preserve">          -</w:t>
            </w:r>
          </w:p>
        </w:tc>
      </w:tr>
      <w:tr w:rsidR="00AA088F" w:rsidRPr="00AB5739" w14:paraId="16D12526" w14:textId="77777777" w:rsidTr="00AA088F">
        <w:trPr>
          <w:trHeight w:val="357"/>
          <w:tblHeader/>
        </w:trPr>
        <w:tc>
          <w:tcPr>
            <w:tcW w:w="3042" w:type="dxa"/>
            <w:tcBorders>
              <w:bottom w:val="nil"/>
            </w:tcBorders>
            <w:shd w:val="clear" w:color="auto" w:fill="auto"/>
            <w:vAlign w:val="bottom"/>
          </w:tcPr>
          <w:p w14:paraId="02242122" w14:textId="4F91FFBD" w:rsidR="00AA088F" w:rsidRPr="00AB5739" w:rsidRDefault="00670352" w:rsidP="00AB5739">
            <w:pPr>
              <w:spacing w:line="240" w:lineRule="auto"/>
              <w:rPr>
                <w:rFonts w:ascii="Browallia New" w:hAnsi="Browallia New" w:cs="Browallia New"/>
                <w:sz w:val="24"/>
                <w:szCs w:val="24"/>
              </w:rPr>
            </w:pPr>
            <w:r w:rsidRPr="00AB5739">
              <w:rPr>
                <w:rFonts w:ascii="Browallia New" w:hAnsi="Browallia New" w:cs="Browallia New"/>
                <w:sz w:val="24"/>
                <w:szCs w:val="24"/>
                <w:cs/>
              </w:rPr>
              <w:t>เบี้ยประกันภัยค้างรับ</w:t>
            </w:r>
          </w:p>
        </w:tc>
        <w:tc>
          <w:tcPr>
            <w:tcW w:w="1560" w:type="dxa"/>
            <w:tcBorders>
              <w:bottom w:val="nil"/>
            </w:tcBorders>
            <w:shd w:val="clear" w:color="auto" w:fill="auto"/>
            <w:vAlign w:val="bottom"/>
          </w:tcPr>
          <w:p w14:paraId="3F17D065" w14:textId="0F54E03E" w:rsidR="00AA088F" w:rsidRPr="00AB5739" w:rsidRDefault="00687EB9" w:rsidP="00AB5739">
            <w:pPr>
              <w:spacing w:line="240" w:lineRule="auto"/>
              <w:jc w:val="center"/>
              <w:rPr>
                <w:rFonts w:ascii="Browallia New" w:hAnsi="Browallia New" w:cs="Browallia New"/>
                <w:color w:val="000000"/>
                <w:sz w:val="24"/>
                <w:szCs w:val="24"/>
              </w:rPr>
            </w:pPr>
            <w:r w:rsidRPr="00AB5739">
              <w:rPr>
                <w:rFonts w:ascii="Browallia New" w:hAnsi="Browallia New" w:cs="Browallia New"/>
                <w:color w:val="000000"/>
                <w:sz w:val="24"/>
                <w:szCs w:val="24"/>
              </w:rPr>
              <w:t xml:space="preserve">          -</w:t>
            </w:r>
          </w:p>
        </w:tc>
        <w:tc>
          <w:tcPr>
            <w:tcW w:w="1417" w:type="dxa"/>
            <w:tcBorders>
              <w:bottom w:val="nil"/>
            </w:tcBorders>
            <w:shd w:val="clear" w:color="auto" w:fill="auto"/>
            <w:vAlign w:val="bottom"/>
          </w:tcPr>
          <w:p w14:paraId="0FA291A2" w14:textId="3608376C" w:rsidR="00AA088F" w:rsidRPr="00AB5739" w:rsidRDefault="00687EB9" w:rsidP="00AB5739">
            <w:pPr>
              <w:spacing w:line="240" w:lineRule="auto"/>
              <w:jc w:val="center"/>
              <w:rPr>
                <w:rFonts w:ascii="Browallia New" w:hAnsi="Browallia New" w:cs="Browallia New"/>
                <w:color w:val="000000"/>
                <w:sz w:val="24"/>
                <w:szCs w:val="24"/>
                <w:cs/>
              </w:rPr>
            </w:pPr>
            <w:r w:rsidRPr="00AB5739">
              <w:rPr>
                <w:rFonts w:ascii="Browallia New" w:hAnsi="Browallia New" w:cs="Browallia New"/>
                <w:color w:val="000000"/>
                <w:sz w:val="24"/>
                <w:szCs w:val="24"/>
              </w:rPr>
              <w:t xml:space="preserve">          -</w:t>
            </w:r>
          </w:p>
        </w:tc>
        <w:tc>
          <w:tcPr>
            <w:tcW w:w="992" w:type="dxa"/>
            <w:tcBorders>
              <w:bottom w:val="nil"/>
            </w:tcBorders>
            <w:shd w:val="clear" w:color="auto" w:fill="auto"/>
            <w:vAlign w:val="bottom"/>
          </w:tcPr>
          <w:p w14:paraId="6AB99D49" w14:textId="2D85A7C2" w:rsidR="00AA088F" w:rsidRPr="00AB5739" w:rsidRDefault="00F774A9" w:rsidP="00AB5739">
            <w:pPr>
              <w:spacing w:line="240" w:lineRule="auto"/>
              <w:jc w:val="right"/>
              <w:rPr>
                <w:rFonts w:ascii="Browallia New" w:hAnsi="Browallia New" w:cs="Browallia New"/>
                <w:color w:val="000000"/>
                <w:sz w:val="24"/>
                <w:szCs w:val="24"/>
              </w:rPr>
            </w:pPr>
            <w:r w:rsidRPr="00AB5739">
              <w:rPr>
                <w:rFonts w:ascii="Browallia New" w:hAnsi="Browallia New" w:cs="Browallia New"/>
                <w:color w:val="000000"/>
                <w:sz w:val="24"/>
                <w:szCs w:val="24"/>
              </w:rPr>
              <w:t>124,355</w:t>
            </w:r>
          </w:p>
        </w:tc>
        <w:tc>
          <w:tcPr>
            <w:tcW w:w="1134" w:type="dxa"/>
            <w:tcBorders>
              <w:bottom w:val="nil"/>
            </w:tcBorders>
            <w:vAlign w:val="bottom"/>
          </w:tcPr>
          <w:p w14:paraId="6DD3E484" w14:textId="6B6073E9" w:rsidR="00AA088F" w:rsidRPr="00AB5739" w:rsidRDefault="00317408" w:rsidP="00AB5739">
            <w:pPr>
              <w:spacing w:line="240" w:lineRule="auto"/>
              <w:jc w:val="right"/>
              <w:rPr>
                <w:rFonts w:ascii="Browallia New" w:hAnsi="Browallia New" w:cs="Browallia New"/>
                <w:color w:val="000000"/>
                <w:sz w:val="24"/>
                <w:szCs w:val="24"/>
              </w:rPr>
            </w:pPr>
            <w:r w:rsidRPr="00AB5739">
              <w:rPr>
                <w:rFonts w:ascii="Browallia New" w:hAnsi="Browallia New" w:cs="Browallia New"/>
                <w:color w:val="000000"/>
                <w:sz w:val="24"/>
                <w:szCs w:val="24"/>
              </w:rPr>
              <w:t>124,355</w:t>
            </w:r>
          </w:p>
        </w:tc>
        <w:tc>
          <w:tcPr>
            <w:tcW w:w="1312" w:type="dxa"/>
            <w:tcBorders>
              <w:bottom w:val="nil"/>
            </w:tcBorders>
            <w:shd w:val="clear" w:color="auto" w:fill="auto"/>
            <w:vAlign w:val="bottom"/>
          </w:tcPr>
          <w:p w14:paraId="74F2847A" w14:textId="3E7658FA" w:rsidR="00AA088F" w:rsidRPr="00AB5739" w:rsidRDefault="002F540F" w:rsidP="00AB5739">
            <w:pPr>
              <w:spacing w:line="240" w:lineRule="auto"/>
              <w:jc w:val="center"/>
              <w:rPr>
                <w:rFonts w:ascii="Browallia New" w:hAnsi="Browallia New" w:cs="Browallia New"/>
                <w:color w:val="000000"/>
                <w:sz w:val="24"/>
                <w:szCs w:val="24"/>
              </w:rPr>
            </w:pPr>
            <w:r w:rsidRPr="00AB5739">
              <w:rPr>
                <w:rFonts w:ascii="Browallia New" w:hAnsi="Browallia New" w:cs="Browallia New"/>
                <w:color w:val="000000"/>
                <w:sz w:val="24"/>
                <w:szCs w:val="24"/>
              </w:rPr>
              <w:t xml:space="preserve">          -</w:t>
            </w:r>
          </w:p>
        </w:tc>
      </w:tr>
      <w:tr w:rsidR="00AA088F" w:rsidRPr="00AB5739" w14:paraId="25808EA0" w14:textId="77777777" w:rsidTr="00AA088F">
        <w:trPr>
          <w:trHeight w:val="357"/>
          <w:tblHeader/>
        </w:trPr>
        <w:tc>
          <w:tcPr>
            <w:tcW w:w="3042" w:type="dxa"/>
            <w:tcBorders>
              <w:bottom w:val="nil"/>
            </w:tcBorders>
            <w:shd w:val="clear" w:color="auto" w:fill="auto"/>
            <w:vAlign w:val="bottom"/>
          </w:tcPr>
          <w:p w14:paraId="30A103A9" w14:textId="7090AA66" w:rsidR="00AA088F" w:rsidRPr="00AB5739" w:rsidRDefault="00403C3A" w:rsidP="00AB5739">
            <w:pPr>
              <w:spacing w:line="240" w:lineRule="auto"/>
              <w:rPr>
                <w:rFonts w:ascii="Browallia New" w:hAnsi="Browallia New" w:cs="Browallia New"/>
                <w:sz w:val="24"/>
                <w:szCs w:val="24"/>
              </w:rPr>
            </w:pPr>
            <w:r w:rsidRPr="00AB5739">
              <w:rPr>
                <w:rFonts w:ascii="Browallia New" w:hAnsi="Browallia New" w:cs="Browallia New"/>
                <w:sz w:val="24"/>
                <w:szCs w:val="24"/>
                <w:cs/>
              </w:rPr>
              <w:t>สินทรัพย์จากการประกันภัยต่อ</w:t>
            </w:r>
          </w:p>
        </w:tc>
        <w:tc>
          <w:tcPr>
            <w:tcW w:w="1560" w:type="dxa"/>
            <w:tcBorders>
              <w:bottom w:val="nil"/>
            </w:tcBorders>
            <w:shd w:val="clear" w:color="auto" w:fill="auto"/>
            <w:vAlign w:val="bottom"/>
          </w:tcPr>
          <w:p w14:paraId="2C1624D7" w14:textId="2928C512" w:rsidR="00AA088F" w:rsidRPr="00AB5739" w:rsidRDefault="002F540F" w:rsidP="00AB5739">
            <w:pPr>
              <w:spacing w:line="240" w:lineRule="auto"/>
              <w:jc w:val="center"/>
              <w:rPr>
                <w:rFonts w:ascii="Browallia New" w:hAnsi="Browallia New" w:cs="Browallia New"/>
                <w:color w:val="000000"/>
                <w:sz w:val="24"/>
                <w:szCs w:val="24"/>
              </w:rPr>
            </w:pPr>
            <w:r w:rsidRPr="00AB5739">
              <w:rPr>
                <w:rFonts w:ascii="Browallia New" w:hAnsi="Browallia New" w:cs="Browallia New"/>
                <w:color w:val="000000"/>
                <w:sz w:val="24"/>
                <w:szCs w:val="24"/>
              </w:rPr>
              <w:t xml:space="preserve">          -</w:t>
            </w:r>
          </w:p>
        </w:tc>
        <w:tc>
          <w:tcPr>
            <w:tcW w:w="1417" w:type="dxa"/>
            <w:tcBorders>
              <w:bottom w:val="nil"/>
            </w:tcBorders>
            <w:shd w:val="clear" w:color="auto" w:fill="auto"/>
            <w:vAlign w:val="bottom"/>
          </w:tcPr>
          <w:p w14:paraId="689019A7" w14:textId="08F68A08" w:rsidR="00AA088F" w:rsidRPr="00AB5739" w:rsidRDefault="002F540F" w:rsidP="00AB5739">
            <w:pPr>
              <w:spacing w:line="240" w:lineRule="auto"/>
              <w:jc w:val="center"/>
              <w:rPr>
                <w:rFonts w:ascii="Browallia New" w:hAnsi="Browallia New" w:cs="Browallia New"/>
                <w:color w:val="000000"/>
                <w:sz w:val="24"/>
                <w:szCs w:val="24"/>
                <w:cs/>
              </w:rPr>
            </w:pPr>
            <w:r w:rsidRPr="00AB5739">
              <w:rPr>
                <w:rFonts w:ascii="Browallia New" w:hAnsi="Browallia New" w:cs="Browallia New"/>
                <w:color w:val="000000"/>
                <w:sz w:val="24"/>
                <w:szCs w:val="24"/>
              </w:rPr>
              <w:t xml:space="preserve">          -</w:t>
            </w:r>
          </w:p>
        </w:tc>
        <w:tc>
          <w:tcPr>
            <w:tcW w:w="992" w:type="dxa"/>
            <w:tcBorders>
              <w:bottom w:val="nil"/>
            </w:tcBorders>
            <w:shd w:val="clear" w:color="auto" w:fill="auto"/>
            <w:vAlign w:val="bottom"/>
          </w:tcPr>
          <w:p w14:paraId="7B351BCB" w14:textId="06584407" w:rsidR="00AA088F" w:rsidRPr="00AB5739" w:rsidRDefault="00BD4A55" w:rsidP="00AB5739">
            <w:pPr>
              <w:spacing w:line="240" w:lineRule="auto"/>
              <w:jc w:val="right"/>
              <w:rPr>
                <w:rFonts w:ascii="Browallia New" w:hAnsi="Browallia New" w:cs="Browallia New"/>
                <w:color w:val="000000"/>
                <w:sz w:val="24"/>
                <w:szCs w:val="24"/>
              </w:rPr>
            </w:pPr>
            <w:r w:rsidRPr="00AB5739">
              <w:rPr>
                <w:rFonts w:ascii="Browallia New" w:hAnsi="Browallia New" w:cs="Browallia New"/>
                <w:color w:val="000000"/>
                <w:sz w:val="24"/>
                <w:szCs w:val="24"/>
              </w:rPr>
              <w:t>245,557</w:t>
            </w:r>
          </w:p>
        </w:tc>
        <w:tc>
          <w:tcPr>
            <w:tcW w:w="1134" w:type="dxa"/>
            <w:tcBorders>
              <w:bottom w:val="nil"/>
            </w:tcBorders>
            <w:vAlign w:val="bottom"/>
          </w:tcPr>
          <w:p w14:paraId="3F782BD0" w14:textId="17CC0221" w:rsidR="00AA088F" w:rsidRPr="00AB5739" w:rsidRDefault="00BD4A55" w:rsidP="00AB5739">
            <w:pPr>
              <w:spacing w:line="240" w:lineRule="auto"/>
              <w:jc w:val="right"/>
              <w:rPr>
                <w:rFonts w:ascii="Browallia New" w:hAnsi="Browallia New" w:cs="Browallia New"/>
                <w:color w:val="000000"/>
                <w:sz w:val="24"/>
                <w:szCs w:val="24"/>
              </w:rPr>
            </w:pPr>
            <w:r w:rsidRPr="00AB5739">
              <w:rPr>
                <w:rFonts w:ascii="Browallia New" w:hAnsi="Browallia New" w:cs="Browallia New"/>
                <w:color w:val="000000"/>
                <w:sz w:val="24"/>
                <w:szCs w:val="24"/>
              </w:rPr>
              <w:t>245,557</w:t>
            </w:r>
          </w:p>
        </w:tc>
        <w:tc>
          <w:tcPr>
            <w:tcW w:w="1312" w:type="dxa"/>
            <w:tcBorders>
              <w:bottom w:val="nil"/>
            </w:tcBorders>
            <w:shd w:val="clear" w:color="auto" w:fill="auto"/>
            <w:vAlign w:val="bottom"/>
          </w:tcPr>
          <w:p w14:paraId="0035A827" w14:textId="3B5D0DEB" w:rsidR="00AA088F" w:rsidRPr="00AB5739" w:rsidRDefault="002F540F" w:rsidP="00AB5739">
            <w:pPr>
              <w:spacing w:line="240" w:lineRule="auto"/>
              <w:jc w:val="center"/>
              <w:rPr>
                <w:rFonts w:ascii="Browallia New" w:hAnsi="Browallia New" w:cs="Browallia New"/>
                <w:color w:val="000000"/>
                <w:sz w:val="24"/>
                <w:szCs w:val="24"/>
              </w:rPr>
            </w:pPr>
            <w:r w:rsidRPr="00AB5739">
              <w:rPr>
                <w:rFonts w:ascii="Browallia New" w:hAnsi="Browallia New" w:cs="Browallia New"/>
                <w:color w:val="000000"/>
                <w:sz w:val="24"/>
                <w:szCs w:val="24"/>
              </w:rPr>
              <w:t xml:space="preserve">          -</w:t>
            </w:r>
          </w:p>
        </w:tc>
      </w:tr>
      <w:tr w:rsidR="002C1D00" w:rsidRPr="00AB5739" w14:paraId="177D6173" w14:textId="77777777" w:rsidTr="00AA088F">
        <w:trPr>
          <w:trHeight w:val="357"/>
          <w:tblHeader/>
        </w:trPr>
        <w:tc>
          <w:tcPr>
            <w:tcW w:w="3042" w:type="dxa"/>
            <w:tcBorders>
              <w:bottom w:val="nil"/>
            </w:tcBorders>
            <w:shd w:val="clear" w:color="auto" w:fill="auto"/>
            <w:vAlign w:val="bottom"/>
          </w:tcPr>
          <w:p w14:paraId="185252E1" w14:textId="51B66361" w:rsidR="002C1D00" w:rsidRPr="00AB5739" w:rsidRDefault="00403C3A" w:rsidP="00AB5739">
            <w:pPr>
              <w:spacing w:line="240" w:lineRule="auto"/>
              <w:rPr>
                <w:rFonts w:ascii="Browallia New" w:hAnsi="Browallia New" w:cs="Browallia New"/>
                <w:sz w:val="24"/>
                <w:szCs w:val="24"/>
              </w:rPr>
            </w:pPr>
            <w:r w:rsidRPr="00AB5739">
              <w:rPr>
                <w:rFonts w:ascii="Browallia New" w:hAnsi="Browallia New" w:cs="Browallia New"/>
                <w:sz w:val="24"/>
                <w:szCs w:val="24"/>
                <w:cs/>
              </w:rPr>
              <w:t>ลูกหนี้จากสัญญาประกันภัยต่อ</w:t>
            </w:r>
          </w:p>
        </w:tc>
        <w:tc>
          <w:tcPr>
            <w:tcW w:w="1560" w:type="dxa"/>
            <w:tcBorders>
              <w:bottom w:val="nil"/>
            </w:tcBorders>
            <w:shd w:val="clear" w:color="auto" w:fill="auto"/>
            <w:vAlign w:val="bottom"/>
          </w:tcPr>
          <w:p w14:paraId="29424D91" w14:textId="4E11C7C9" w:rsidR="002C1D00" w:rsidRPr="00AB5739" w:rsidRDefault="002F540F" w:rsidP="00AB5739">
            <w:pPr>
              <w:pBdr>
                <w:bottom w:val="single" w:sz="4" w:space="1" w:color="auto"/>
              </w:pBdr>
              <w:spacing w:line="240" w:lineRule="auto"/>
              <w:jc w:val="center"/>
              <w:rPr>
                <w:rFonts w:ascii="Browallia New" w:hAnsi="Browallia New" w:cs="Browallia New"/>
                <w:color w:val="000000"/>
                <w:sz w:val="24"/>
                <w:szCs w:val="24"/>
              </w:rPr>
            </w:pPr>
            <w:r w:rsidRPr="00AB5739">
              <w:rPr>
                <w:rFonts w:ascii="Browallia New" w:hAnsi="Browallia New" w:cs="Browallia New"/>
                <w:color w:val="000000"/>
                <w:sz w:val="24"/>
                <w:szCs w:val="24"/>
              </w:rPr>
              <w:t xml:space="preserve">          -</w:t>
            </w:r>
          </w:p>
        </w:tc>
        <w:tc>
          <w:tcPr>
            <w:tcW w:w="1417" w:type="dxa"/>
            <w:tcBorders>
              <w:bottom w:val="nil"/>
            </w:tcBorders>
            <w:shd w:val="clear" w:color="auto" w:fill="auto"/>
            <w:vAlign w:val="bottom"/>
          </w:tcPr>
          <w:p w14:paraId="6FA6869E" w14:textId="6F45749A" w:rsidR="002C1D00" w:rsidRPr="00AB5739" w:rsidRDefault="002F540F" w:rsidP="00AB5739">
            <w:pPr>
              <w:pBdr>
                <w:bottom w:val="single" w:sz="4" w:space="1" w:color="auto"/>
              </w:pBdr>
              <w:spacing w:line="240" w:lineRule="auto"/>
              <w:jc w:val="center"/>
              <w:rPr>
                <w:rFonts w:ascii="Browallia New" w:hAnsi="Browallia New" w:cs="Browallia New"/>
                <w:color w:val="000000"/>
                <w:sz w:val="24"/>
                <w:szCs w:val="24"/>
                <w:cs/>
              </w:rPr>
            </w:pPr>
            <w:r w:rsidRPr="00AB5739">
              <w:rPr>
                <w:rFonts w:ascii="Browallia New" w:hAnsi="Browallia New" w:cs="Browallia New"/>
                <w:color w:val="000000"/>
                <w:sz w:val="24"/>
                <w:szCs w:val="24"/>
              </w:rPr>
              <w:t xml:space="preserve">          -</w:t>
            </w:r>
          </w:p>
        </w:tc>
        <w:tc>
          <w:tcPr>
            <w:tcW w:w="992" w:type="dxa"/>
            <w:tcBorders>
              <w:bottom w:val="nil"/>
            </w:tcBorders>
            <w:shd w:val="clear" w:color="auto" w:fill="auto"/>
            <w:vAlign w:val="bottom"/>
          </w:tcPr>
          <w:p w14:paraId="62875E85" w14:textId="453C9D61" w:rsidR="002C1D00" w:rsidRPr="00AB5739" w:rsidRDefault="00F774A9" w:rsidP="00AB5739">
            <w:pPr>
              <w:pBdr>
                <w:bottom w:val="single" w:sz="4" w:space="1" w:color="auto"/>
              </w:pBdr>
              <w:spacing w:line="240" w:lineRule="auto"/>
              <w:jc w:val="right"/>
              <w:rPr>
                <w:rFonts w:ascii="Browallia New" w:hAnsi="Browallia New" w:cs="Browallia New"/>
                <w:sz w:val="24"/>
                <w:szCs w:val="24"/>
                <w:lang w:val="en-GB"/>
              </w:rPr>
            </w:pPr>
            <w:r w:rsidRPr="00AB5739">
              <w:rPr>
                <w:rFonts w:ascii="Browallia New" w:hAnsi="Browallia New" w:cs="Browallia New"/>
                <w:sz w:val="24"/>
                <w:szCs w:val="24"/>
                <w:lang w:val="en-GB"/>
              </w:rPr>
              <w:t>160,150</w:t>
            </w:r>
          </w:p>
        </w:tc>
        <w:tc>
          <w:tcPr>
            <w:tcW w:w="1134" w:type="dxa"/>
            <w:tcBorders>
              <w:bottom w:val="nil"/>
            </w:tcBorders>
            <w:vAlign w:val="bottom"/>
          </w:tcPr>
          <w:p w14:paraId="7E420FB8" w14:textId="09809A41" w:rsidR="002C1D00" w:rsidRPr="00AB5739" w:rsidRDefault="007335B8" w:rsidP="00AB5739">
            <w:pPr>
              <w:pBdr>
                <w:bottom w:val="single" w:sz="4" w:space="1" w:color="auto"/>
              </w:pBdr>
              <w:spacing w:line="240" w:lineRule="auto"/>
              <w:jc w:val="right"/>
              <w:rPr>
                <w:rFonts w:ascii="Browallia New" w:hAnsi="Browallia New" w:cs="Browallia New"/>
                <w:color w:val="000000"/>
                <w:sz w:val="24"/>
                <w:szCs w:val="24"/>
              </w:rPr>
            </w:pPr>
            <w:r w:rsidRPr="00AB5739">
              <w:rPr>
                <w:rFonts w:ascii="Browallia New" w:hAnsi="Browallia New" w:cs="Browallia New"/>
                <w:color w:val="000000"/>
                <w:sz w:val="24"/>
                <w:szCs w:val="24"/>
              </w:rPr>
              <w:t>160,150</w:t>
            </w:r>
          </w:p>
        </w:tc>
        <w:tc>
          <w:tcPr>
            <w:tcW w:w="1312" w:type="dxa"/>
            <w:tcBorders>
              <w:bottom w:val="nil"/>
            </w:tcBorders>
            <w:shd w:val="clear" w:color="auto" w:fill="auto"/>
            <w:vAlign w:val="bottom"/>
          </w:tcPr>
          <w:p w14:paraId="47620C44" w14:textId="11ECEECB" w:rsidR="002C1D00" w:rsidRPr="00AB5739" w:rsidRDefault="002F540F" w:rsidP="00AB5739">
            <w:pPr>
              <w:pBdr>
                <w:bottom w:val="single" w:sz="4" w:space="1" w:color="auto"/>
              </w:pBdr>
              <w:spacing w:line="240" w:lineRule="auto"/>
              <w:jc w:val="center"/>
              <w:rPr>
                <w:rFonts w:ascii="Browallia New" w:hAnsi="Browallia New" w:cs="Browallia New"/>
                <w:color w:val="000000"/>
                <w:sz w:val="24"/>
                <w:szCs w:val="24"/>
              </w:rPr>
            </w:pPr>
            <w:r w:rsidRPr="00AB5739">
              <w:rPr>
                <w:rFonts w:ascii="Browallia New" w:hAnsi="Browallia New" w:cs="Browallia New"/>
                <w:color w:val="000000"/>
                <w:sz w:val="24"/>
                <w:szCs w:val="24"/>
              </w:rPr>
              <w:t xml:space="preserve">          -</w:t>
            </w:r>
          </w:p>
        </w:tc>
      </w:tr>
      <w:tr w:rsidR="002C1D00" w:rsidRPr="00AB5739" w14:paraId="380EACA8" w14:textId="77777777" w:rsidTr="00473068">
        <w:trPr>
          <w:trHeight w:val="357"/>
          <w:tblHeader/>
        </w:trPr>
        <w:tc>
          <w:tcPr>
            <w:tcW w:w="3042" w:type="dxa"/>
            <w:shd w:val="clear" w:color="auto" w:fill="auto"/>
            <w:vAlign w:val="bottom"/>
          </w:tcPr>
          <w:p w14:paraId="5FF273D4" w14:textId="77777777" w:rsidR="002C1D00" w:rsidRPr="00AB5739" w:rsidRDefault="002C1D00" w:rsidP="00AB5739">
            <w:pPr>
              <w:spacing w:line="240" w:lineRule="auto"/>
              <w:rPr>
                <w:rFonts w:ascii="Browallia New" w:hAnsi="Browallia New" w:cs="Browallia New"/>
                <w:sz w:val="24"/>
                <w:szCs w:val="24"/>
              </w:rPr>
            </w:pPr>
          </w:p>
        </w:tc>
        <w:tc>
          <w:tcPr>
            <w:tcW w:w="1560" w:type="dxa"/>
            <w:shd w:val="clear" w:color="auto" w:fill="auto"/>
            <w:vAlign w:val="bottom"/>
          </w:tcPr>
          <w:p w14:paraId="73527B82" w14:textId="1F51751D" w:rsidR="002C1D00" w:rsidRPr="00AB5739" w:rsidRDefault="002F540F" w:rsidP="00AB5739">
            <w:pPr>
              <w:pBdr>
                <w:bottom w:val="single" w:sz="4" w:space="1" w:color="auto"/>
              </w:pBdr>
              <w:spacing w:line="240" w:lineRule="auto"/>
              <w:jc w:val="center"/>
              <w:rPr>
                <w:rFonts w:ascii="Browallia New" w:hAnsi="Browallia New" w:cs="Browallia New"/>
                <w:color w:val="000000"/>
                <w:sz w:val="24"/>
                <w:szCs w:val="24"/>
              </w:rPr>
            </w:pPr>
            <w:r w:rsidRPr="00AB5739">
              <w:rPr>
                <w:rFonts w:ascii="Browallia New" w:hAnsi="Browallia New" w:cs="Browallia New"/>
                <w:color w:val="000000"/>
                <w:sz w:val="24"/>
                <w:szCs w:val="24"/>
              </w:rPr>
              <w:t xml:space="preserve">          -</w:t>
            </w:r>
          </w:p>
        </w:tc>
        <w:tc>
          <w:tcPr>
            <w:tcW w:w="1417" w:type="dxa"/>
            <w:shd w:val="clear" w:color="auto" w:fill="auto"/>
            <w:vAlign w:val="bottom"/>
          </w:tcPr>
          <w:p w14:paraId="3E590EDB" w14:textId="130698C7" w:rsidR="002C1D00" w:rsidRPr="00AB5739" w:rsidRDefault="002F540F" w:rsidP="00AB5739">
            <w:pPr>
              <w:pBdr>
                <w:bottom w:val="single" w:sz="4" w:space="1" w:color="auto"/>
              </w:pBdr>
              <w:spacing w:line="240" w:lineRule="auto"/>
              <w:jc w:val="center"/>
              <w:rPr>
                <w:rFonts w:ascii="Browallia New" w:hAnsi="Browallia New" w:cs="Browallia New"/>
                <w:color w:val="000000"/>
                <w:sz w:val="24"/>
                <w:szCs w:val="24"/>
                <w:cs/>
              </w:rPr>
            </w:pPr>
            <w:r w:rsidRPr="00AB5739">
              <w:rPr>
                <w:rFonts w:ascii="Browallia New" w:hAnsi="Browallia New" w:cs="Browallia New"/>
                <w:color w:val="000000"/>
                <w:sz w:val="24"/>
                <w:szCs w:val="24"/>
              </w:rPr>
              <w:t xml:space="preserve">          -</w:t>
            </w:r>
          </w:p>
        </w:tc>
        <w:tc>
          <w:tcPr>
            <w:tcW w:w="992" w:type="dxa"/>
            <w:shd w:val="clear" w:color="auto" w:fill="auto"/>
            <w:vAlign w:val="bottom"/>
          </w:tcPr>
          <w:p w14:paraId="799BBF4C" w14:textId="7A551527" w:rsidR="002C1D00" w:rsidRPr="00AB5739" w:rsidRDefault="00BD4A55" w:rsidP="00AB5739">
            <w:pPr>
              <w:pBdr>
                <w:bottom w:val="single" w:sz="4" w:space="1" w:color="auto"/>
              </w:pBdr>
              <w:spacing w:line="240" w:lineRule="auto"/>
              <w:jc w:val="right"/>
              <w:rPr>
                <w:rFonts w:ascii="Browallia New" w:hAnsi="Browallia New" w:cs="Browallia New"/>
                <w:sz w:val="24"/>
                <w:szCs w:val="24"/>
                <w:lang w:val="en-GB"/>
              </w:rPr>
            </w:pPr>
            <w:r w:rsidRPr="00AB5739">
              <w:rPr>
                <w:rFonts w:ascii="Browallia New" w:hAnsi="Browallia New" w:cs="Browallia New"/>
                <w:sz w:val="24"/>
                <w:szCs w:val="24"/>
                <w:lang w:val="en-GB"/>
              </w:rPr>
              <w:t>742,866</w:t>
            </w:r>
            <w:r w:rsidR="00F774A9" w:rsidRPr="00AB5739">
              <w:rPr>
                <w:rFonts w:ascii="Browallia New" w:hAnsi="Browallia New" w:cs="Browallia New"/>
                <w:sz w:val="24"/>
                <w:szCs w:val="24"/>
                <w:lang w:val="en-GB"/>
              </w:rPr>
              <w:t xml:space="preserve">         </w:t>
            </w:r>
          </w:p>
        </w:tc>
        <w:tc>
          <w:tcPr>
            <w:tcW w:w="1134" w:type="dxa"/>
            <w:vAlign w:val="bottom"/>
          </w:tcPr>
          <w:p w14:paraId="6706BB58" w14:textId="1DDEA3FF" w:rsidR="002C1D00" w:rsidRPr="00AB5739" w:rsidRDefault="00BD4A55" w:rsidP="00AB5739">
            <w:pPr>
              <w:pBdr>
                <w:bottom w:val="single" w:sz="4" w:space="1" w:color="auto"/>
              </w:pBdr>
              <w:spacing w:line="240" w:lineRule="auto"/>
              <w:jc w:val="right"/>
              <w:rPr>
                <w:rFonts w:ascii="Browallia New" w:hAnsi="Browallia New" w:cs="Browallia New"/>
                <w:color w:val="000000"/>
                <w:sz w:val="24"/>
                <w:szCs w:val="24"/>
              </w:rPr>
            </w:pPr>
            <w:r w:rsidRPr="00AB5739">
              <w:rPr>
                <w:rFonts w:ascii="Browallia New" w:hAnsi="Browallia New" w:cs="Browallia New"/>
                <w:color w:val="000000"/>
                <w:sz w:val="24"/>
                <w:szCs w:val="24"/>
              </w:rPr>
              <w:t>742,866</w:t>
            </w:r>
          </w:p>
        </w:tc>
        <w:tc>
          <w:tcPr>
            <w:tcW w:w="1312" w:type="dxa"/>
            <w:shd w:val="clear" w:color="auto" w:fill="auto"/>
            <w:vAlign w:val="bottom"/>
          </w:tcPr>
          <w:p w14:paraId="084E1F2D" w14:textId="46F3B78C" w:rsidR="002C1D00" w:rsidRPr="00AB5739" w:rsidRDefault="002F540F" w:rsidP="00AB5739">
            <w:pPr>
              <w:pBdr>
                <w:bottom w:val="single" w:sz="4" w:space="1" w:color="auto"/>
              </w:pBdr>
              <w:spacing w:line="240" w:lineRule="auto"/>
              <w:jc w:val="center"/>
              <w:rPr>
                <w:rFonts w:ascii="Browallia New" w:hAnsi="Browallia New" w:cs="Browallia New"/>
                <w:color w:val="000000"/>
                <w:sz w:val="24"/>
                <w:szCs w:val="24"/>
              </w:rPr>
            </w:pPr>
            <w:r w:rsidRPr="00AB5739">
              <w:rPr>
                <w:rFonts w:ascii="Browallia New" w:hAnsi="Browallia New" w:cs="Browallia New"/>
                <w:color w:val="000000"/>
                <w:sz w:val="24"/>
                <w:szCs w:val="24"/>
              </w:rPr>
              <w:t xml:space="preserve">          -</w:t>
            </w:r>
          </w:p>
        </w:tc>
      </w:tr>
      <w:tr w:rsidR="00473068" w:rsidRPr="00AB5739" w14:paraId="3E395629" w14:textId="77777777" w:rsidTr="00AA088F">
        <w:trPr>
          <w:trHeight w:val="357"/>
          <w:tblHeader/>
        </w:trPr>
        <w:tc>
          <w:tcPr>
            <w:tcW w:w="3042" w:type="dxa"/>
            <w:tcBorders>
              <w:bottom w:val="nil"/>
            </w:tcBorders>
            <w:shd w:val="clear" w:color="auto" w:fill="auto"/>
            <w:vAlign w:val="bottom"/>
          </w:tcPr>
          <w:p w14:paraId="12C797B1" w14:textId="20793CF1" w:rsidR="00BE0CF2" w:rsidRPr="00AB5739" w:rsidRDefault="003A0021" w:rsidP="00AB5739">
            <w:pPr>
              <w:spacing w:line="240" w:lineRule="auto"/>
              <w:rPr>
                <w:rFonts w:ascii="Browallia New" w:hAnsi="Browallia New" w:cs="Browallia New"/>
                <w:b/>
                <w:bCs/>
                <w:sz w:val="24"/>
                <w:szCs w:val="24"/>
              </w:rPr>
            </w:pPr>
            <w:r w:rsidRPr="00AB5739">
              <w:rPr>
                <w:rFonts w:ascii="Browallia New" w:hAnsi="Browallia New" w:cs="Browallia New"/>
                <w:b/>
                <w:bCs/>
                <w:sz w:val="24"/>
                <w:szCs w:val="24"/>
                <w:cs/>
              </w:rPr>
              <w:t>หนี้สินทางการเงินที่วัด</w:t>
            </w:r>
            <w:r w:rsidR="00BE0CF2" w:rsidRPr="00AB5739">
              <w:rPr>
                <w:rFonts w:ascii="Browallia New" w:hAnsi="Browallia New" w:cs="Browallia New"/>
                <w:b/>
                <w:bCs/>
                <w:sz w:val="24"/>
                <w:szCs w:val="24"/>
                <w:cs/>
              </w:rPr>
              <w:t>มูลค่า</w:t>
            </w:r>
            <w:r w:rsidRPr="00AB5739">
              <w:rPr>
                <w:rFonts w:ascii="Browallia New" w:hAnsi="Browallia New" w:cs="Browallia New"/>
                <w:b/>
                <w:bCs/>
                <w:sz w:val="24"/>
                <w:szCs w:val="24"/>
                <w:cs/>
              </w:rPr>
              <w:t>ด้วย</w:t>
            </w:r>
          </w:p>
          <w:p w14:paraId="454D7E6B" w14:textId="0E132F4E" w:rsidR="00473068" w:rsidRPr="00AB5739" w:rsidRDefault="00BE0CF2" w:rsidP="00AB5739">
            <w:pPr>
              <w:spacing w:line="240" w:lineRule="auto"/>
              <w:rPr>
                <w:rFonts w:ascii="Browallia New" w:hAnsi="Browallia New" w:cs="Browallia New"/>
                <w:b/>
                <w:bCs/>
                <w:sz w:val="24"/>
                <w:szCs w:val="24"/>
              </w:rPr>
            </w:pPr>
            <w:r w:rsidRPr="00AB5739">
              <w:rPr>
                <w:rFonts w:ascii="Browallia New" w:hAnsi="Browallia New" w:cs="Browallia New"/>
                <w:b/>
                <w:bCs/>
                <w:sz w:val="24"/>
                <w:szCs w:val="24"/>
                <w:cs/>
              </w:rPr>
              <w:t xml:space="preserve">   </w:t>
            </w:r>
            <w:r w:rsidR="003A0021" w:rsidRPr="00AB5739">
              <w:rPr>
                <w:rFonts w:ascii="Browallia New" w:hAnsi="Browallia New" w:cs="Browallia New"/>
                <w:b/>
                <w:bCs/>
                <w:sz w:val="24"/>
                <w:szCs w:val="24"/>
                <w:cs/>
              </w:rPr>
              <w:t>มูลค่ายุติธรรม</w:t>
            </w:r>
          </w:p>
        </w:tc>
        <w:tc>
          <w:tcPr>
            <w:tcW w:w="1560" w:type="dxa"/>
            <w:tcBorders>
              <w:bottom w:val="nil"/>
            </w:tcBorders>
            <w:shd w:val="clear" w:color="auto" w:fill="auto"/>
            <w:vAlign w:val="bottom"/>
          </w:tcPr>
          <w:p w14:paraId="48F7AA95" w14:textId="77777777" w:rsidR="00473068" w:rsidRPr="00AB5739" w:rsidRDefault="00473068" w:rsidP="00AB5739">
            <w:pPr>
              <w:spacing w:line="240" w:lineRule="auto"/>
              <w:jc w:val="right"/>
              <w:rPr>
                <w:rFonts w:ascii="Browallia New" w:hAnsi="Browallia New" w:cs="Browallia New"/>
                <w:color w:val="000000"/>
                <w:sz w:val="24"/>
                <w:szCs w:val="24"/>
              </w:rPr>
            </w:pPr>
          </w:p>
        </w:tc>
        <w:tc>
          <w:tcPr>
            <w:tcW w:w="1417" w:type="dxa"/>
            <w:tcBorders>
              <w:bottom w:val="nil"/>
            </w:tcBorders>
            <w:shd w:val="clear" w:color="auto" w:fill="auto"/>
            <w:vAlign w:val="bottom"/>
          </w:tcPr>
          <w:p w14:paraId="6057FC8E" w14:textId="77777777" w:rsidR="00473068" w:rsidRPr="00AB5739" w:rsidRDefault="00473068" w:rsidP="00AB5739">
            <w:pPr>
              <w:spacing w:line="240" w:lineRule="auto"/>
              <w:jc w:val="right"/>
              <w:rPr>
                <w:rFonts w:ascii="Browallia New" w:hAnsi="Browallia New" w:cs="Browallia New"/>
                <w:color w:val="000000"/>
                <w:sz w:val="24"/>
                <w:szCs w:val="24"/>
                <w:cs/>
              </w:rPr>
            </w:pPr>
          </w:p>
        </w:tc>
        <w:tc>
          <w:tcPr>
            <w:tcW w:w="992" w:type="dxa"/>
            <w:tcBorders>
              <w:bottom w:val="nil"/>
            </w:tcBorders>
            <w:shd w:val="clear" w:color="auto" w:fill="auto"/>
            <w:vAlign w:val="bottom"/>
          </w:tcPr>
          <w:p w14:paraId="2A80B90A" w14:textId="77777777" w:rsidR="00473068" w:rsidRPr="00AB5739" w:rsidRDefault="00473068" w:rsidP="00AB5739">
            <w:pPr>
              <w:spacing w:line="240" w:lineRule="auto"/>
              <w:jc w:val="right"/>
              <w:rPr>
                <w:rFonts w:ascii="Browallia New" w:hAnsi="Browallia New" w:cs="Browallia New"/>
                <w:color w:val="000000"/>
                <w:sz w:val="24"/>
                <w:szCs w:val="24"/>
              </w:rPr>
            </w:pPr>
          </w:p>
        </w:tc>
        <w:tc>
          <w:tcPr>
            <w:tcW w:w="1134" w:type="dxa"/>
            <w:tcBorders>
              <w:bottom w:val="nil"/>
            </w:tcBorders>
            <w:vAlign w:val="bottom"/>
          </w:tcPr>
          <w:p w14:paraId="27478C3A" w14:textId="77777777" w:rsidR="00473068" w:rsidRPr="00AB5739" w:rsidRDefault="00473068" w:rsidP="00AB5739">
            <w:pPr>
              <w:spacing w:line="240" w:lineRule="auto"/>
              <w:jc w:val="right"/>
              <w:rPr>
                <w:rFonts w:ascii="Browallia New" w:hAnsi="Browallia New" w:cs="Browallia New"/>
                <w:color w:val="000000"/>
                <w:sz w:val="24"/>
                <w:szCs w:val="24"/>
              </w:rPr>
            </w:pPr>
          </w:p>
        </w:tc>
        <w:tc>
          <w:tcPr>
            <w:tcW w:w="1312" w:type="dxa"/>
            <w:tcBorders>
              <w:bottom w:val="nil"/>
            </w:tcBorders>
            <w:shd w:val="clear" w:color="auto" w:fill="auto"/>
            <w:vAlign w:val="bottom"/>
          </w:tcPr>
          <w:p w14:paraId="7EDB4D81" w14:textId="77777777" w:rsidR="00473068" w:rsidRPr="00AB5739" w:rsidRDefault="00473068" w:rsidP="00AB5739">
            <w:pPr>
              <w:spacing w:line="240" w:lineRule="auto"/>
              <w:jc w:val="right"/>
              <w:rPr>
                <w:rFonts w:ascii="Browallia New" w:hAnsi="Browallia New" w:cs="Browallia New"/>
                <w:color w:val="000000"/>
                <w:sz w:val="24"/>
                <w:szCs w:val="24"/>
              </w:rPr>
            </w:pPr>
          </w:p>
        </w:tc>
      </w:tr>
      <w:tr w:rsidR="00473068" w:rsidRPr="00AB5739" w14:paraId="2997EC45" w14:textId="77777777" w:rsidTr="00AA088F">
        <w:trPr>
          <w:trHeight w:val="357"/>
          <w:tblHeader/>
        </w:trPr>
        <w:tc>
          <w:tcPr>
            <w:tcW w:w="3042" w:type="dxa"/>
            <w:tcBorders>
              <w:bottom w:val="nil"/>
            </w:tcBorders>
            <w:shd w:val="clear" w:color="auto" w:fill="auto"/>
            <w:vAlign w:val="bottom"/>
          </w:tcPr>
          <w:p w14:paraId="45864B02" w14:textId="630497C3" w:rsidR="00473068" w:rsidRPr="00AB5739" w:rsidRDefault="006609F6" w:rsidP="00AB5739">
            <w:pPr>
              <w:spacing w:line="240" w:lineRule="auto"/>
              <w:rPr>
                <w:rFonts w:ascii="Browallia New" w:hAnsi="Browallia New" w:cs="Browallia New"/>
                <w:sz w:val="24"/>
                <w:szCs w:val="24"/>
              </w:rPr>
            </w:pPr>
            <w:r w:rsidRPr="00AB5739">
              <w:rPr>
                <w:rFonts w:ascii="Browallia New" w:hAnsi="Browallia New" w:cs="Browallia New"/>
                <w:sz w:val="24"/>
                <w:szCs w:val="24"/>
                <w:cs/>
                <w:lang w:val="en-GB"/>
              </w:rPr>
              <w:t>หนี้สินตราสารอนุพันธ์</w:t>
            </w:r>
          </w:p>
        </w:tc>
        <w:tc>
          <w:tcPr>
            <w:tcW w:w="1560" w:type="dxa"/>
            <w:tcBorders>
              <w:bottom w:val="nil"/>
            </w:tcBorders>
            <w:shd w:val="clear" w:color="auto" w:fill="auto"/>
            <w:vAlign w:val="bottom"/>
          </w:tcPr>
          <w:p w14:paraId="4BF86F28" w14:textId="6702241B" w:rsidR="00473068" w:rsidRPr="00AB5739" w:rsidRDefault="002331AC" w:rsidP="00AB5739">
            <w:pPr>
              <w:pBdr>
                <w:bottom w:val="single" w:sz="4" w:space="1" w:color="auto"/>
              </w:pBdr>
              <w:spacing w:line="240" w:lineRule="auto"/>
              <w:jc w:val="right"/>
              <w:rPr>
                <w:rFonts w:ascii="Browallia New" w:hAnsi="Browallia New" w:cs="Browallia New"/>
                <w:color w:val="000000"/>
                <w:sz w:val="24"/>
                <w:szCs w:val="24"/>
              </w:rPr>
            </w:pPr>
            <w:r w:rsidRPr="00AB5739">
              <w:rPr>
                <w:rFonts w:ascii="Browallia New" w:hAnsi="Browallia New" w:cs="Browallia New"/>
                <w:color w:val="000000"/>
                <w:sz w:val="24"/>
                <w:szCs w:val="24"/>
              </w:rPr>
              <w:t>98</w:t>
            </w:r>
          </w:p>
        </w:tc>
        <w:tc>
          <w:tcPr>
            <w:tcW w:w="1417" w:type="dxa"/>
            <w:tcBorders>
              <w:bottom w:val="nil"/>
            </w:tcBorders>
            <w:shd w:val="clear" w:color="auto" w:fill="auto"/>
            <w:vAlign w:val="bottom"/>
          </w:tcPr>
          <w:p w14:paraId="14CD2CCC" w14:textId="0D901087" w:rsidR="00473068" w:rsidRPr="00AB5739" w:rsidRDefault="002331AC" w:rsidP="00AB5739">
            <w:pPr>
              <w:spacing w:line="240" w:lineRule="auto"/>
              <w:jc w:val="center"/>
              <w:rPr>
                <w:rFonts w:ascii="Browallia New" w:hAnsi="Browallia New" w:cs="Browallia New"/>
                <w:color w:val="000000"/>
                <w:sz w:val="24"/>
                <w:szCs w:val="24"/>
                <w:cs/>
              </w:rPr>
            </w:pPr>
            <w:r w:rsidRPr="00AB5739">
              <w:rPr>
                <w:rFonts w:ascii="Browallia New" w:hAnsi="Browallia New" w:cs="Browallia New"/>
                <w:color w:val="000000"/>
                <w:sz w:val="24"/>
                <w:szCs w:val="24"/>
              </w:rPr>
              <w:t xml:space="preserve">          -</w:t>
            </w:r>
          </w:p>
        </w:tc>
        <w:tc>
          <w:tcPr>
            <w:tcW w:w="992" w:type="dxa"/>
            <w:tcBorders>
              <w:bottom w:val="nil"/>
            </w:tcBorders>
            <w:shd w:val="clear" w:color="auto" w:fill="auto"/>
            <w:vAlign w:val="bottom"/>
          </w:tcPr>
          <w:p w14:paraId="1E3C4ABB" w14:textId="06D17A04" w:rsidR="00473068" w:rsidRPr="00AB5739" w:rsidRDefault="002331AC" w:rsidP="00AB5739">
            <w:pPr>
              <w:pBdr>
                <w:bottom w:val="single" w:sz="4" w:space="1" w:color="auto"/>
              </w:pBdr>
              <w:spacing w:line="240" w:lineRule="auto"/>
              <w:jc w:val="center"/>
              <w:rPr>
                <w:rFonts w:ascii="Browallia New" w:hAnsi="Browallia New" w:cs="Browallia New"/>
                <w:color w:val="000000"/>
                <w:sz w:val="24"/>
                <w:szCs w:val="24"/>
              </w:rPr>
            </w:pPr>
            <w:r w:rsidRPr="00AB5739">
              <w:rPr>
                <w:rFonts w:ascii="Browallia New" w:hAnsi="Browallia New" w:cs="Browallia New"/>
                <w:color w:val="000000"/>
                <w:sz w:val="24"/>
                <w:szCs w:val="24"/>
              </w:rPr>
              <w:t xml:space="preserve">          -</w:t>
            </w:r>
          </w:p>
        </w:tc>
        <w:tc>
          <w:tcPr>
            <w:tcW w:w="1134" w:type="dxa"/>
            <w:tcBorders>
              <w:bottom w:val="nil"/>
            </w:tcBorders>
            <w:vAlign w:val="bottom"/>
          </w:tcPr>
          <w:p w14:paraId="0A0B9964" w14:textId="04B591CC" w:rsidR="00473068" w:rsidRPr="00AB5739" w:rsidRDefault="002331AC" w:rsidP="00AB5739">
            <w:pPr>
              <w:pBdr>
                <w:bottom w:val="single" w:sz="4" w:space="1" w:color="auto"/>
              </w:pBdr>
              <w:spacing w:line="240" w:lineRule="auto"/>
              <w:jc w:val="center"/>
              <w:rPr>
                <w:rFonts w:ascii="Browallia New" w:hAnsi="Browallia New" w:cs="Browallia New"/>
                <w:color w:val="000000"/>
                <w:sz w:val="24"/>
                <w:szCs w:val="24"/>
              </w:rPr>
            </w:pPr>
            <w:r w:rsidRPr="00AB5739">
              <w:rPr>
                <w:rFonts w:ascii="Browallia New" w:hAnsi="Browallia New" w:cs="Browallia New"/>
                <w:color w:val="000000"/>
                <w:sz w:val="24"/>
                <w:szCs w:val="24"/>
              </w:rPr>
              <w:t xml:space="preserve">          -</w:t>
            </w:r>
          </w:p>
        </w:tc>
        <w:tc>
          <w:tcPr>
            <w:tcW w:w="1312" w:type="dxa"/>
            <w:tcBorders>
              <w:bottom w:val="nil"/>
            </w:tcBorders>
            <w:shd w:val="clear" w:color="auto" w:fill="auto"/>
            <w:vAlign w:val="bottom"/>
          </w:tcPr>
          <w:p w14:paraId="7A08404E" w14:textId="46B9823F" w:rsidR="00473068" w:rsidRPr="00AB5739" w:rsidRDefault="002331AC" w:rsidP="00AB5739">
            <w:pPr>
              <w:pBdr>
                <w:bottom w:val="single" w:sz="4" w:space="1" w:color="auto"/>
              </w:pBdr>
              <w:spacing w:line="240" w:lineRule="auto"/>
              <w:jc w:val="right"/>
              <w:rPr>
                <w:rFonts w:ascii="Browallia New" w:hAnsi="Browallia New" w:cs="Browallia New"/>
                <w:color w:val="000000"/>
                <w:sz w:val="24"/>
                <w:szCs w:val="24"/>
              </w:rPr>
            </w:pPr>
            <w:r w:rsidRPr="00AB5739">
              <w:rPr>
                <w:rFonts w:ascii="Browallia New" w:hAnsi="Browallia New" w:cs="Browallia New"/>
                <w:color w:val="000000"/>
                <w:sz w:val="24"/>
                <w:szCs w:val="24"/>
              </w:rPr>
              <w:t>98</w:t>
            </w:r>
          </w:p>
        </w:tc>
      </w:tr>
      <w:tr w:rsidR="00473068" w:rsidRPr="00AB5739" w14:paraId="54310EB1" w14:textId="77777777" w:rsidTr="00AA088F">
        <w:trPr>
          <w:trHeight w:val="357"/>
          <w:tblHeader/>
        </w:trPr>
        <w:tc>
          <w:tcPr>
            <w:tcW w:w="3042" w:type="dxa"/>
            <w:tcBorders>
              <w:bottom w:val="nil"/>
            </w:tcBorders>
            <w:shd w:val="clear" w:color="auto" w:fill="auto"/>
            <w:vAlign w:val="bottom"/>
          </w:tcPr>
          <w:p w14:paraId="7499EE51" w14:textId="77777777" w:rsidR="00473068" w:rsidRPr="00AB5739" w:rsidRDefault="00473068" w:rsidP="00AB5739">
            <w:pPr>
              <w:spacing w:line="240" w:lineRule="auto"/>
              <w:rPr>
                <w:rFonts w:ascii="Browallia New" w:hAnsi="Browallia New" w:cs="Browallia New"/>
                <w:sz w:val="24"/>
                <w:szCs w:val="24"/>
              </w:rPr>
            </w:pPr>
          </w:p>
        </w:tc>
        <w:tc>
          <w:tcPr>
            <w:tcW w:w="1560" w:type="dxa"/>
            <w:tcBorders>
              <w:bottom w:val="nil"/>
            </w:tcBorders>
            <w:shd w:val="clear" w:color="auto" w:fill="auto"/>
            <w:vAlign w:val="bottom"/>
          </w:tcPr>
          <w:p w14:paraId="505887CB" w14:textId="41197B31" w:rsidR="00473068" w:rsidRPr="00AB5739" w:rsidRDefault="002331AC" w:rsidP="00AB5739">
            <w:pPr>
              <w:pBdr>
                <w:bottom w:val="single" w:sz="4" w:space="1" w:color="auto"/>
              </w:pBdr>
              <w:spacing w:line="240" w:lineRule="auto"/>
              <w:jc w:val="right"/>
              <w:rPr>
                <w:rFonts w:ascii="Browallia New" w:hAnsi="Browallia New" w:cs="Browallia New"/>
                <w:color w:val="000000"/>
                <w:sz w:val="24"/>
                <w:szCs w:val="24"/>
              </w:rPr>
            </w:pPr>
            <w:r w:rsidRPr="00AB5739">
              <w:rPr>
                <w:rFonts w:ascii="Browallia New" w:hAnsi="Browallia New" w:cs="Browallia New"/>
                <w:color w:val="000000"/>
                <w:sz w:val="24"/>
                <w:szCs w:val="24"/>
              </w:rPr>
              <w:t>98</w:t>
            </w:r>
          </w:p>
        </w:tc>
        <w:tc>
          <w:tcPr>
            <w:tcW w:w="1417" w:type="dxa"/>
            <w:tcBorders>
              <w:bottom w:val="nil"/>
            </w:tcBorders>
            <w:shd w:val="clear" w:color="auto" w:fill="auto"/>
            <w:vAlign w:val="bottom"/>
          </w:tcPr>
          <w:p w14:paraId="6F5E6603" w14:textId="119D5BE5" w:rsidR="00473068" w:rsidRPr="00AB5739" w:rsidRDefault="0088301F" w:rsidP="00AB5739">
            <w:pPr>
              <w:pBdr>
                <w:top w:val="single" w:sz="4" w:space="1" w:color="auto"/>
                <w:bottom w:val="single" w:sz="4" w:space="1" w:color="auto"/>
              </w:pBdr>
              <w:spacing w:line="240" w:lineRule="auto"/>
              <w:jc w:val="center"/>
              <w:rPr>
                <w:rFonts w:ascii="Browallia New" w:hAnsi="Browallia New" w:cs="Browallia New"/>
                <w:color w:val="000000"/>
                <w:sz w:val="24"/>
                <w:szCs w:val="24"/>
                <w:cs/>
              </w:rPr>
            </w:pPr>
            <w:r w:rsidRPr="00AB5739">
              <w:rPr>
                <w:rFonts w:ascii="Browallia New" w:hAnsi="Browallia New" w:cs="Browallia New"/>
                <w:color w:val="000000"/>
                <w:sz w:val="24"/>
                <w:szCs w:val="24"/>
              </w:rPr>
              <w:t xml:space="preserve">          -</w:t>
            </w:r>
          </w:p>
        </w:tc>
        <w:tc>
          <w:tcPr>
            <w:tcW w:w="992" w:type="dxa"/>
            <w:tcBorders>
              <w:bottom w:val="nil"/>
            </w:tcBorders>
            <w:shd w:val="clear" w:color="auto" w:fill="auto"/>
            <w:vAlign w:val="bottom"/>
          </w:tcPr>
          <w:p w14:paraId="137C772E" w14:textId="3B71619A" w:rsidR="00473068" w:rsidRPr="00AB5739" w:rsidRDefault="00090135" w:rsidP="00AB5739">
            <w:pPr>
              <w:pBdr>
                <w:bottom w:val="single" w:sz="4" w:space="1" w:color="auto"/>
              </w:pBdr>
              <w:spacing w:line="240" w:lineRule="auto"/>
              <w:jc w:val="right"/>
              <w:rPr>
                <w:rFonts w:ascii="Browallia New" w:hAnsi="Browallia New" w:cs="Browallia New"/>
                <w:color w:val="000000"/>
                <w:sz w:val="24"/>
                <w:szCs w:val="24"/>
              </w:rPr>
            </w:pPr>
            <w:r w:rsidRPr="00AB5739">
              <w:rPr>
                <w:rFonts w:ascii="Browallia New" w:hAnsi="Browallia New" w:cs="Browallia New"/>
                <w:color w:val="000000"/>
                <w:sz w:val="24"/>
                <w:szCs w:val="24"/>
              </w:rPr>
              <w:t>-</w:t>
            </w:r>
          </w:p>
        </w:tc>
        <w:tc>
          <w:tcPr>
            <w:tcW w:w="1134" w:type="dxa"/>
            <w:tcBorders>
              <w:bottom w:val="nil"/>
            </w:tcBorders>
            <w:vAlign w:val="bottom"/>
          </w:tcPr>
          <w:p w14:paraId="28F4DD61" w14:textId="0AD4A088" w:rsidR="00473068" w:rsidRPr="00AB5739" w:rsidRDefault="00090135" w:rsidP="00AB5739">
            <w:pPr>
              <w:pBdr>
                <w:bottom w:val="single" w:sz="4" w:space="1" w:color="auto"/>
              </w:pBdr>
              <w:spacing w:line="240" w:lineRule="auto"/>
              <w:jc w:val="right"/>
              <w:rPr>
                <w:rFonts w:ascii="Browallia New" w:hAnsi="Browallia New" w:cs="Browallia New"/>
                <w:color w:val="000000"/>
                <w:sz w:val="24"/>
                <w:szCs w:val="24"/>
              </w:rPr>
            </w:pPr>
            <w:r w:rsidRPr="00AB5739">
              <w:rPr>
                <w:rFonts w:ascii="Browallia New" w:hAnsi="Browallia New" w:cs="Browallia New"/>
                <w:color w:val="000000"/>
                <w:sz w:val="24"/>
                <w:szCs w:val="24"/>
              </w:rPr>
              <w:t>-</w:t>
            </w:r>
          </w:p>
        </w:tc>
        <w:tc>
          <w:tcPr>
            <w:tcW w:w="1312" w:type="dxa"/>
            <w:tcBorders>
              <w:bottom w:val="nil"/>
            </w:tcBorders>
            <w:shd w:val="clear" w:color="auto" w:fill="auto"/>
            <w:vAlign w:val="bottom"/>
          </w:tcPr>
          <w:p w14:paraId="54DD9885" w14:textId="4602B2C0" w:rsidR="00473068" w:rsidRPr="00AB5739" w:rsidRDefault="00750D8F" w:rsidP="00AB5739">
            <w:pPr>
              <w:pBdr>
                <w:bottom w:val="single" w:sz="4" w:space="1" w:color="auto"/>
              </w:pBdr>
              <w:spacing w:line="240" w:lineRule="auto"/>
              <w:jc w:val="right"/>
              <w:rPr>
                <w:rFonts w:ascii="Browallia New" w:hAnsi="Browallia New" w:cs="Browallia New"/>
                <w:color w:val="000000"/>
                <w:sz w:val="24"/>
                <w:szCs w:val="24"/>
              </w:rPr>
            </w:pPr>
            <w:r w:rsidRPr="00AB5739">
              <w:rPr>
                <w:rFonts w:ascii="Browallia New" w:hAnsi="Browallia New" w:cs="Browallia New"/>
                <w:color w:val="000000"/>
                <w:sz w:val="24"/>
                <w:szCs w:val="24"/>
              </w:rPr>
              <w:t>98</w:t>
            </w:r>
          </w:p>
        </w:tc>
      </w:tr>
      <w:tr w:rsidR="00473068" w:rsidRPr="00AB5739" w14:paraId="456AA154" w14:textId="77777777" w:rsidTr="00AA088F">
        <w:trPr>
          <w:trHeight w:val="357"/>
          <w:tblHeader/>
        </w:trPr>
        <w:tc>
          <w:tcPr>
            <w:tcW w:w="3042" w:type="dxa"/>
            <w:tcBorders>
              <w:bottom w:val="nil"/>
            </w:tcBorders>
            <w:shd w:val="clear" w:color="auto" w:fill="auto"/>
            <w:vAlign w:val="bottom"/>
          </w:tcPr>
          <w:p w14:paraId="6632AD49" w14:textId="3330B394" w:rsidR="004D54F5" w:rsidRPr="00AB5739" w:rsidRDefault="004D54F5" w:rsidP="00AB5739">
            <w:pPr>
              <w:spacing w:line="240" w:lineRule="auto"/>
              <w:rPr>
                <w:rFonts w:ascii="Browallia New" w:hAnsi="Browallia New" w:cs="Browallia New"/>
                <w:b/>
                <w:bCs/>
                <w:sz w:val="24"/>
                <w:szCs w:val="24"/>
              </w:rPr>
            </w:pPr>
            <w:r w:rsidRPr="00AB5739">
              <w:rPr>
                <w:rFonts w:ascii="Browallia New" w:hAnsi="Browallia New" w:cs="Browallia New"/>
                <w:b/>
                <w:bCs/>
                <w:sz w:val="24"/>
                <w:szCs w:val="24"/>
                <w:cs/>
              </w:rPr>
              <w:t>หนี้สินทางการเงินที่ไม่ได้วัดด้วย</w:t>
            </w:r>
          </w:p>
          <w:p w14:paraId="484D5A4F" w14:textId="412EBF02" w:rsidR="00473068" w:rsidRPr="00AB5739" w:rsidRDefault="00BE0CF2" w:rsidP="00AB5739">
            <w:pPr>
              <w:spacing w:line="240" w:lineRule="auto"/>
              <w:rPr>
                <w:rFonts w:ascii="Browallia New" w:hAnsi="Browallia New" w:cs="Browallia New"/>
                <w:sz w:val="24"/>
                <w:szCs w:val="24"/>
              </w:rPr>
            </w:pPr>
            <w:r w:rsidRPr="00AB5739">
              <w:rPr>
                <w:rFonts w:ascii="Browallia New" w:hAnsi="Browallia New" w:cs="Browallia New"/>
                <w:b/>
                <w:bCs/>
                <w:sz w:val="24"/>
                <w:szCs w:val="24"/>
                <w:cs/>
              </w:rPr>
              <w:t xml:space="preserve">   </w:t>
            </w:r>
            <w:r w:rsidR="004D54F5" w:rsidRPr="00AB5739">
              <w:rPr>
                <w:rFonts w:ascii="Browallia New" w:hAnsi="Browallia New" w:cs="Browallia New"/>
                <w:b/>
                <w:bCs/>
                <w:sz w:val="24"/>
                <w:szCs w:val="24"/>
                <w:cs/>
              </w:rPr>
              <w:t>มูลค่ายุติธรรม</w:t>
            </w:r>
          </w:p>
        </w:tc>
        <w:tc>
          <w:tcPr>
            <w:tcW w:w="1560" w:type="dxa"/>
            <w:tcBorders>
              <w:bottom w:val="nil"/>
            </w:tcBorders>
            <w:shd w:val="clear" w:color="auto" w:fill="auto"/>
            <w:vAlign w:val="bottom"/>
          </w:tcPr>
          <w:p w14:paraId="5A8E57AC" w14:textId="77777777" w:rsidR="00473068" w:rsidRPr="00AB5739" w:rsidRDefault="00473068" w:rsidP="00AB5739">
            <w:pPr>
              <w:spacing w:line="240" w:lineRule="auto"/>
              <w:jc w:val="right"/>
              <w:rPr>
                <w:rFonts w:ascii="Browallia New" w:hAnsi="Browallia New" w:cs="Browallia New"/>
                <w:color w:val="000000"/>
                <w:sz w:val="24"/>
                <w:szCs w:val="24"/>
              </w:rPr>
            </w:pPr>
          </w:p>
        </w:tc>
        <w:tc>
          <w:tcPr>
            <w:tcW w:w="1417" w:type="dxa"/>
            <w:tcBorders>
              <w:bottom w:val="nil"/>
            </w:tcBorders>
            <w:shd w:val="clear" w:color="auto" w:fill="auto"/>
            <w:vAlign w:val="bottom"/>
          </w:tcPr>
          <w:p w14:paraId="21C64C8F" w14:textId="77777777" w:rsidR="00473068" w:rsidRPr="00AB5739" w:rsidRDefault="00473068" w:rsidP="00AB5739">
            <w:pPr>
              <w:spacing w:line="240" w:lineRule="auto"/>
              <w:jc w:val="right"/>
              <w:rPr>
                <w:rFonts w:ascii="Browallia New" w:hAnsi="Browallia New" w:cs="Browallia New"/>
                <w:color w:val="000000"/>
                <w:sz w:val="24"/>
                <w:szCs w:val="24"/>
                <w:cs/>
              </w:rPr>
            </w:pPr>
          </w:p>
        </w:tc>
        <w:tc>
          <w:tcPr>
            <w:tcW w:w="992" w:type="dxa"/>
            <w:tcBorders>
              <w:bottom w:val="nil"/>
            </w:tcBorders>
            <w:shd w:val="clear" w:color="auto" w:fill="auto"/>
            <w:vAlign w:val="bottom"/>
          </w:tcPr>
          <w:p w14:paraId="4F73D314" w14:textId="77777777" w:rsidR="00473068" w:rsidRPr="00AB5739" w:rsidRDefault="00473068" w:rsidP="00AB5739">
            <w:pPr>
              <w:spacing w:line="240" w:lineRule="auto"/>
              <w:jc w:val="right"/>
              <w:rPr>
                <w:rFonts w:ascii="Browallia New" w:hAnsi="Browallia New" w:cs="Browallia New"/>
                <w:color w:val="000000"/>
                <w:sz w:val="24"/>
                <w:szCs w:val="24"/>
              </w:rPr>
            </w:pPr>
          </w:p>
        </w:tc>
        <w:tc>
          <w:tcPr>
            <w:tcW w:w="1134" w:type="dxa"/>
            <w:tcBorders>
              <w:bottom w:val="nil"/>
            </w:tcBorders>
            <w:vAlign w:val="bottom"/>
          </w:tcPr>
          <w:p w14:paraId="29758AE5" w14:textId="77777777" w:rsidR="00473068" w:rsidRPr="00AB5739" w:rsidRDefault="00473068" w:rsidP="00AB5739">
            <w:pPr>
              <w:spacing w:line="240" w:lineRule="auto"/>
              <w:jc w:val="right"/>
              <w:rPr>
                <w:rFonts w:ascii="Browallia New" w:hAnsi="Browallia New" w:cs="Browallia New"/>
                <w:color w:val="000000"/>
                <w:sz w:val="24"/>
                <w:szCs w:val="24"/>
              </w:rPr>
            </w:pPr>
          </w:p>
        </w:tc>
        <w:tc>
          <w:tcPr>
            <w:tcW w:w="1312" w:type="dxa"/>
            <w:tcBorders>
              <w:bottom w:val="nil"/>
            </w:tcBorders>
            <w:shd w:val="clear" w:color="auto" w:fill="auto"/>
            <w:vAlign w:val="bottom"/>
          </w:tcPr>
          <w:p w14:paraId="1D5E4ADC" w14:textId="77777777" w:rsidR="00473068" w:rsidRPr="00AB5739" w:rsidRDefault="00473068" w:rsidP="00AB5739">
            <w:pPr>
              <w:spacing w:line="240" w:lineRule="auto"/>
              <w:jc w:val="right"/>
              <w:rPr>
                <w:rFonts w:ascii="Browallia New" w:hAnsi="Browallia New" w:cs="Browallia New"/>
                <w:color w:val="000000"/>
                <w:sz w:val="24"/>
                <w:szCs w:val="24"/>
              </w:rPr>
            </w:pPr>
          </w:p>
        </w:tc>
      </w:tr>
      <w:tr w:rsidR="00473068" w:rsidRPr="00AB5739" w14:paraId="727FC637" w14:textId="77777777" w:rsidTr="004D54F5">
        <w:trPr>
          <w:trHeight w:val="357"/>
          <w:tblHeader/>
        </w:trPr>
        <w:tc>
          <w:tcPr>
            <w:tcW w:w="3042" w:type="dxa"/>
            <w:shd w:val="clear" w:color="auto" w:fill="auto"/>
            <w:vAlign w:val="bottom"/>
          </w:tcPr>
          <w:p w14:paraId="208644D9" w14:textId="13A47DD2" w:rsidR="00473068" w:rsidRPr="00AB5739" w:rsidRDefault="004D54F5" w:rsidP="00AB5739">
            <w:pPr>
              <w:spacing w:line="240" w:lineRule="auto"/>
              <w:rPr>
                <w:rFonts w:ascii="Browallia New" w:hAnsi="Browallia New" w:cs="Browallia New"/>
                <w:sz w:val="24"/>
                <w:szCs w:val="24"/>
              </w:rPr>
            </w:pPr>
            <w:r w:rsidRPr="00AB5739">
              <w:rPr>
                <w:rFonts w:ascii="Browallia New" w:hAnsi="Browallia New" w:cs="Browallia New"/>
                <w:sz w:val="24"/>
                <w:szCs w:val="24"/>
                <w:cs/>
              </w:rPr>
              <w:t>หนี้สินจากสัญญาประกันภัย</w:t>
            </w:r>
          </w:p>
        </w:tc>
        <w:tc>
          <w:tcPr>
            <w:tcW w:w="1560" w:type="dxa"/>
            <w:shd w:val="clear" w:color="auto" w:fill="auto"/>
            <w:vAlign w:val="bottom"/>
          </w:tcPr>
          <w:p w14:paraId="5A0BFEAA" w14:textId="6CC1AC55" w:rsidR="00473068" w:rsidRPr="00AB5739" w:rsidRDefault="0082090E" w:rsidP="00AB5739">
            <w:pPr>
              <w:spacing w:line="240" w:lineRule="auto"/>
              <w:jc w:val="center"/>
              <w:rPr>
                <w:rFonts w:ascii="Browallia New" w:hAnsi="Browallia New" w:cs="Browallia New"/>
                <w:color w:val="000000"/>
                <w:sz w:val="24"/>
                <w:szCs w:val="24"/>
              </w:rPr>
            </w:pPr>
            <w:r w:rsidRPr="00AB5739">
              <w:rPr>
                <w:rFonts w:ascii="Browallia New" w:hAnsi="Browallia New" w:cs="Browallia New"/>
                <w:color w:val="000000"/>
                <w:sz w:val="24"/>
                <w:szCs w:val="24"/>
              </w:rPr>
              <w:t xml:space="preserve">          -</w:t>
            </w:r>
          </w:p>
        </w:tc>
        <w:tc>
          <w:tcPr>
            <w:tcW w:w="1417" w:type="dxa"/>
            <w:shd w:val="clear" w:color="auto" w:fill="auto"/>
            <w:vAlign w:val="bottom"/>
          </w:tcPr>
          <w:p w14:paraId="1935A4B0" w14:textId="5CFD2141" w:rsidR="00473068" w:rsidRPr="00AB5739" w:rsidRDefault="0082090E" w:rsidP="00AB5739">
            <w:pPr>
              <w:spacing w:line="240" w:lineRule="auto"/>
              <w:jc w:val="center"/>
              <w:rPr>
                <w:rFonts w:ascii="Browallia New" w:hAnsi="Browallia New" w:cs="Browallia New"/>
                <w:color w:val="000000"/>
                <w:sz w:val="24"/>
                <w:szCs w:val="24"/>
                <w:cs/>
              </w:rPr>
            </w:pPr>
            <w:r w:rsidRPr="00AB5739">
              <w:rPr>
                <w:rFonts w:ascii="Browallia New" w:hAnsi="Browallia New" w:cs="Browallia New"/>
                <w:color w:val="000000"/>
                <w:sz w:val="24"/>
                <w:szCs w:val="24"/>
              </w:rPr>
              <w:t xml:space="preserve">          -</w:t>
            </w:r>
          </w:p>
        </w:tc>
        <w:tc>
          <w:tcPr>
            <w:tcW w:w="992" w:type="dxa"/>
            <w:shd w:val="clear" w:color="auto" w:fill="auto"/>
            <w:vAlign w:val="bottom"/>
          </w:tcPr>
          <w:p w14:paraId="39FBC11D" w14:textId="581AD898" w:rsidR="00473068" w:rsidRPr="00AB5739" w:rsidRDefault="00BD4A55" w:rsidP="00AB5739">
            <w:pPr>
              <w:spacing w:line="240" w:lineRule="auto"/>
              <w:jc w:val="right"/>
              <w:rPr>
                <w:rFonts w:ascii="Browallia New" w:hAnsi="Browallia New" w:cs="Browallia New"/>
                <w:color w:val="000000"/>
                <w:sz w:val="24"/>
                <w:szCs w:val="24"/>
              </w:rPr>
            </w:pPr>
            <w:r w:rsidRPr="00AB5739">
              <w:rPr>
                <w:rFonts w:ascii="Browallia New" w:hAnsi="Browallia New" w:cs="Browallia New"/>
                <w:color w:val="000000"/>
                <w:sz w:val="24"/>
                <w:szCs w:val="24"/>
              </w:rPr>
              <w:t>343,782</w:t>
            </w:r>
            <w:r w:rsidR="00F774A9" w:rsidRPr="00AB5739">
              <w:rPr>
                <w:rFonts w:ascii="Browallia New" w:hAnsi="Browallia New" w:cs="Browallia New"/>
                <w:color w:val="000000"/>
                <w:sz w:val="24"/>
                <w:szCs w:val="24"/>
              </w:rPr>
              <w:t xml:space="preserve">          </w:t>
            </w:r>
          </w:p>
        </w:tc>
        <w:tc>
          <w:tcPr>
            <w:tcW w:w="1134" w:type="dxa"/>
            <w:vAlign w:val="bottom"/>
          </w:tcPr>
          <w:p w14:paraId="0A2C52D3" w14:textId="3D806BBC" w:rsidR="00473068" w:rsidRPr="00AB5739" w:rsidRDefault="00BD4A55" w:rsidP="00AB5739">
            <w:pPr>
              <w:spacing w:line="240" w:lineRule="auto"/>
              <w:jc w:val="right"/>
              <w:rPr>
                <w:rFonts w:ascii="Browallia New" w:hAnsi="Browallia New" w:cs="Browallia New"/>
                <w:color w:val="000000"/>
                <w:sz w:val="24"/>
                <w:szCs w:val="24"/>
              </w:rPr>
            </w:pPr>
            <w:r w:rsidRPr="00AB5739">
              <w:rPr>
                <w:rFonts w:ascii="Browallia New" w:hAnsi="Browallia New" w:cs="Browallia New"/>
                <w:color w:val="000000"/>
                <w:sz w:val="24"/>
                <w:szCs w:val="24"/>
              </w:rPr>
              <w:t>343,782</w:t>
            </w:r>
          </w:p>
        </w:tc>
        <w:tc>
          <w:tcPr>
            <w:tcW w:w="1312" w:type="dxa"/>
            <w:shd w:val="clear" w:color="auto" w:fill="auto"/>
            <w:vAlign w:val="bottom"/>
          </w:tcPr>
          <w:p w14:paraId="61722199" w14:textId="0F14B166" w:rsidR="00473068" w:rsidRPr="00AB5739" w:rsidRDefault="0082090E" w:rsidP="00AB5739">
            <w:pPr>
              <w:spacing w:line="240" w:lineRule="auto"/>
              <w:jc w:val="center"/>
              <w:rPr>
                <w:rFonts w:ascii="Browallia New" w:hAnsi="Browallia New" w:cs="Browallia New"/>
                <w:color w:val="000000"/>
                <w:sz w:val="24"/>
                <w:szCs w:val="24"/>
              </w:rPr>
            </w:pPr>
            <w:r w:rsidRPr="00AB5739">
              <w:rPr>
                <w:rFonts w:ascii="Browallia New" w:hAnsi="Browallia New" w:cs="Browallia New"/>
                <w:color w:val="000000"/>
                <w:sz w:val="24"/>
                <w:szCs w:val="24"/>
              </w:rPr>
              <w:t xml:space="preserve">          -</w:t>
            </w:r>
          </w:p>
        </w:tc>
      </w:tr>
      <w:tr w:rsidR="004D54F5" w:rsidRPr="00AB5739" w14:paraId="29F39BFB" w14:textId="77777777" w:rsidTr="00AA088F">
        <w:trPr>
          <w:trHeight w:val="357"/>
          <w:tblHeader/>
        </w:trPr>
        <w:tc>
          <w:tcPr>
            <w:tcW w:w="3042" w:type="dxa"/>
            <w:tcBorders>
              <w:bottom w:val="nil"/>
            </w:tcBorders>
            <w:shd w:val="clear" w:color="auto" w:fill="auto"/>
            <w:vAlign w:val="bottom"/>
          </w:tcPr>
          <w:p w14:paraId="49445BB4" w14:textId="7896D714" w:rsidR="004D54F5" w:rsidRPr="00AB5739" w:rsidRDefault="00BF1901" w:rsidP="00AB5739">
            <w:pPr>
              <w:spacing w:line="240" w:lineRule="auto"/>
              <w:rPr>
                <w:rFonts w:ascii="Browallia New" w:hAnsi="Browallia New" w:cs="Browallia New"/>
                <w:sz w:val="24"/>
                <w:szCs w:val="24"/>
              </w:rPr>
            </w:pPr>
            <w:r w:rsidRPr="00AB5739">
              <w:rPr>
                <w:rFonts w:ascii="Browallia New" w:hAnsi="Browallia New" w:cs="Browallia New"/>
                <w:sz w:val="24"/>
                <w:szCs w:val="24"/>
                <w:cs/>
              </w:rPr>
              <w:t>เจ้าหนี้บริษัทประกันภัยต่อ</w:t>
            </w:r>
          </w:p>
        </w:tc>
        <w:tc>
          <w:tcPr>
            <w:tcW w:w="1560" w:type="dxa"/>
            <w:tcBorders>
              <w:bottom w:val="nil"/>
            </w:tcBorders>
            <w:shd w:val="clear" w:color="auto" w:fill="auto"/>
            <w:vAlign w:val="bottom"/>
          </w:tcPr>
          <w:p w14:paraId="5E7EF1F7" w14:textId="07D89E9F" w:rsidR="004D54F5" w:rsidRPr="00AB5739" w:rsidRDefault="0082090E" w:rsidP="00AB5739">
            <w:pPr>
              <w:pBdr>
                <w:bottom w:val="single" w:sz="4" w:space="1" w:color="auto"/>
              </w:pBdr>
              <w:spacing w:line="240" w:lineRule="auto"/>
              <w:jc w:val="center"/>
              <w:rPr>
                <w:rFonts w:ascii="Browallia New" w:hAnsi="Browallia New" w:cs="Browallia New"/>
                <w:color w:val="000000"/>
                <w:sz w:val="24"/>
                <w:szCs w:val="24"/>
              </w:rPr>
            </w:pPr>
            <w:r w:rsidRPr="00AB5739">
              <w:rPr>
                <w:rFonts w:ascii="Browallia New" w:hAnsi="Browallia New" w:cs="Browallia New"/>
                <w:color w:val="000000"/>
                <w:sz w:val="24"/>
                <w:szCs w:val="24"/>
              </w:rPr>
              <w:t xml:space="preserve">          -</w:t>
            </w:r>
          </w:p>
        </w:tc>
        <w:tc>
          <w:tcPr>
            <w:tcW w:w="1417" w:type="dxa"/>
            <w:tcBorders>
              <w:bottom w:val="nil"/>
            </w:tcBorders>
            <w:shd w:val="clear" w:color="auto" w:fill="auto"/>
            <w:vAlign w:val="bottom"/>
          </w:tcPr>
          <w:p w14:paraId="471567F2" w14:textId="1C49F961" w:rsidR="004D54F5" w:rsidRPr="00AB5739" w:rsidRDefault="0082090E" w:rsidP="00AB5739">
            <w:pPr>
              <w:pBdr>
                <w:bottom w:val="single" w:sz="4" w:space="1" w:color="auto"/>
              </w:pBdr>
              <w:spacing w:line="240" w:lineRule="auto"/>
              <w:jc w:val="center"/>
              <w:rPr>
                <w:rFonts w:ascii="Browallia New" w:hAnsi="Browallia New" w:cs="Browallia New"/>
                <w:color w:val="000000"/>
                <w:sz w:val="24"/>
                <w:szCs w:val="24"/>
                <w:cs/>
              </w:rPr>
            </w:pPr>
            <w:r w:rsidRPr="00AB5739">
              <w:rPr>
                <w:rFonts w:ascii="Browallia New" w:hAnsi="Browallia New" w:cs="Browallia New"/>
                <w:color w:val="000000"/>
                <w:sz w:val="24"/>
                <w:szCs w:val="24"/>
              </w:rPr>
              <w:t xml:space="preserve">          -</w:t>
            </w:r>
          </w:p>
        </w:tc>
        <w:tc>
          <w:tcPr>
            <w:tcW w:w="992" w:type="dxa"/>
            <w:tcBorders>
              <w:bottom w:val="nil"/>
            </w:tcBorders>
            <w:shd w:val="clear" w:color="auto" w:fill="auto"/>
            <w:vAlign w:val="bottom"/>
          </w:tcPr>
          <w:p w14:paraId="1B41993D" w14:textId="7DCD15B6" w:rsidR="004D54F5" w:rsidRPr="00AB5739" w:rsidRDefault="00E4246F" w:rsidP="00AB5739">
            <w:pPr>
              <w:pBdr>
                <w:bottom w:val="single" w:sz="4" w:space="1" w:color="auto"/>
              </w:pBdr>
              <w:spacing w:line="240" w:lineRule="auto"/>
              <w:jc w:val="right"/>
              <w:rPr>
                <w:rFonts w:ascii="Browallia New" w:hAnsi="Browallia New" w:cs="Browallia New"/>
                <w:color w:val="000000"/>
                <w:sz w:val="24"/>
                <w:szCs w:val="24"/>
              </w:rPr>
            </w:pPr>
            <w:r w:rsidRPr="00AB5739">
              <w:rPr>
                <w:rFonts w:ascii="Browallia New" w:hAnsi="Browallia New" w:cs="Browallia New"/>
                <w:color w:val="000000"/>
                <w:sz w:val="24"/>
                <w:szCs w:val="24"/>
              </w:rPr>
              <w:t>421,33</w:t>
            </w:r>
            <w:r w:rsidR="00AD5614" w:rsidRPr="00AB5739">
              <w:rPr>
                <w:rFonts w:ascii="Browallia New" w:hAnsi="Browallia New" w:cs="Browallia New"/>
                <w:color w:val="000000"/>
                <w:sz w:val="24"/>
                <w:szCs w:val="24"/>
              </w:rPr>
              <w:t>3</w:t>
            </w:r>
            <w:r w:rsidR="00F774A9" w:rsidRPr="00AB5739">
              <w:rPr>
                <w:rFonts w:ascii="Browallia New" w:hAnsi="Browallia New" w:cs="Browallia New"/>
                <w:color w:val="000000"/>
                <w:sz w:val="24"/>
                <w:szCs w:val="24"/>
              </w:rPr>
              <w:t xml:space="preserve">          </w:t>
            </w:r>
          </w:p>
        </w:tc>
        <w:tc>
          <w:tcPr>
            <w:tcW w:w="1134" w:type="dxa"/>
            <w:tcBorders>
              <w:bottom w:val="nil"/>
            </w:tcBorders>
            <w:vAlign w:val="bottom"/>
          </w:tcPr>
          <w:p w14:paraId="3EA08955" w14:textId="272AF22C" w:rsidR="004D54F5" w:rsidRPr="00AB5739" w:rsidRDefault="0082090E" w:rsidP="00AB5739">
            <w:pPr>
              <w:pBdr>
                <w:bottom w:val="single" w:sz="4" w:space="1" w:color="auto"/>
              </w:pBdr>
              <w:spacing w:line="240" w:lineRule="auto"/>
              <w:jc w:val="right"/>
              <w:rPr>
                <w:rFonts w:ascii="Browallia New" w:hAnsi="Browallia New" w:cs="Browallia New"/>
                <w:color w:val="000000"/>
                <w:sz w:val="24"/>
                <w:szCs w:val="24"/>
              </w:rPr>
            </w:pPr>
            <w:r w:rsidRPr="00AB5739">
              <w:rPr>
                <w:rFonts w:ascii="Browallia New" w:hAnsi="Browallia New" w:cs="Browallia New"/>
                <w:color w:val="000000"/>
                <w:sz w:val="24"/>
                <w:szCs w:val="24"/>
              </w:rPr>
              <w:t>421,333</w:t>
            </w:r>
          </w:p>
        </w:tc>
        <w:tc>
          <w:tcPr>
            <w:tcW w:w="1312" w:type="dxa"/>
            <w:tcBorders>
              <w:bottom w:val="nil"/>
            </w:tcBorders>
            <w:shd w:val="clear" w:color="auto" w:fill="auto"/>
            <w:vAlign w:val="bottom"/>
          </w:tcPr>
          <w:p w14:paraId="2FC1695B" w14:textId="6D79905D" w:rsidR="004D54F5" w:rsidRPr="00AB5739" w:rsidRDefault="0082090E" w:rsidP="00AB5739">
            <w:pPr>
              <w:pBdr>
                <w:bottom w:val="single" w:sz="4" w:space="1" w:color="auto"/>
              </w:pBdr>
              <w:spacing w:line="240" w:lineRule="auto"/>
              <w:jc w:val="center"/>
              <w:rPr>
                <w:rFonts w:ascii="Browallia New" w:hAnsi="Browallia New" w:cs="Browallia New"/>
                <w:color w:val="000000"/>
                <w:sz w:val="24"/>
                <w:szCs w:val="24"/>
              </w:rPr>
            </w:pPr>
            <w:r w:rsidRPr="00AB5739">
              <w:rPr>
                <w:rFonts w:ascii="Browallia New" w:hAnsi="Browallia New" w:cs="Browallia New"/>
                <w:color w:val="000000"/>
                <w:sz w:val="24"/>
                <w:szCs w:val="24"/>
              </w:rPr>
              <w:t xml:space="preserve">          -</w:t>
            </w:r>
          </w:p>
        </w:tc>
      </w:tr>
      <w:tr w:rsidR="004D54F5" w:rsidRPr="00AB5739" w14:paraId="6640F8E3" w14:textId="77777777" w:rsidTr="004B1D5A">
        <w:trPr>
          <w:trHeight w:val="357"/>
          <w:tblHeader/>
        </w:trPr>
        <w:tc>
          <w:tcPr>
            <w:tcW w:w="3042" w:type="dxa"/>
            <w:shd w:val="clear" w:color="auto" w:fill="auto"/>
            <w:vAlign w:val="bottom"/>
          </w:tcPr>
          <w:p w14:paraId="629B1E44" w14:textId="77777777" w:rsidR="004D54F5" w:rsidRPr="00AB5739" w:rsidRDefault="004D54F5" w:rsidP="00AB5739">
            <w:pPr>
              <w:spacing w:line="240" w:lineRule="auto"/>
              <w:rPr>
                <w:rFonts w:ascii="Browallia New" w:hAnsi="Browallia New" w:cs="Browallia New"/>
                <w:sz w:val="24"/>
                <w:szCs w:val="24"/>
              </w:rPr>
            </w:pPr>
          </w:p>
        </w:tc>
        <w:tc>
          <w:tcPr>
            <w:tcW w:w="1560" w:type="dxa"/>
            <w:shd w:val="clear" w:color="auto" w:fill="auto"/>
            <w:vAlign w:val="bottom"/>
          </w:tcPr>
          <w:p w14:paraId="73E50944" w14:textId="4D9C5455" w:rsidR="004D54F5" w:rsidRPr="00AB5739" w:rsidRDefault="00A028C9" w:rsidP="00AB5739">
            <w:pPr>
              <w:pBdr>
                <w:bottom w:val="single" w:sz="4" w:space="1" w:color="auto"/>
              </w:pBdr>
              <w:spacing w:line="240" w:lineRule="auto"/>
              <w:jc w:val="center"/>
              <w:rPr>
                <w:rFonts w:ascii="Browallia New" w:hAnsi="Browallia New" w:cs="Browallia New"/>
                <w:color w:val="000000"/>
                <w:sz w:val="24"/>
                <w:szCs w:val="24"/>
              </w:rPr>
            </w:pPr>
            <w:r w:rsidRPr="00AB5739">
              <w:rPr>
                <w:rFonts w:ascii="Browallia New" w:hAnsi="Browallia New" w:cs="Browallia New"/>
                <w:color w:val="000000"/>
                <w:sz w:val="24"/>
                <w:szCs w:val="24"/>
              </w:rPr>
              <w:t xml:space="preserve">          -</w:t>
            </w:r>
          </w:p>
        </w:tc>
        <w:tc>
          <w:tcPr>
            <w:tcW w:w="1417" w:type="dxa"/>
            <w:shd w:val="clear" w:color="auto" w:fill="auto"/>
            <w:vAlign w:val="bottom"/>
          </w:tcPr>
          <w:p w14:paraId="34A16B7E" w14:textId="0CDB9DB4" w:rsidR="004D54F5" w:rsidRPr="00AB5739" w:rsidRDefault="00A028C9" w:rsidP="00AB5739">
            <w:pPr>
              <w:pBdr>
                <w:bottom w:val="single" w:sz="4" w:space="1" w:color="auto"/>
              </w:pBdr>
              <w:spacing w:line="240" w:lineRule="auto"/>
              <w:jc w:val="center"/>
              <w:rPr>
                <w:rFonts w:ascii="Browallia New" w:hAnsi="Browallia New" w:cs="Browallia New"/>
                <w:color w:val="000000"/>
                <w:sz w:val="24"/>
                <w:szCs w:val="24"/>
                <w:cs/>
              </w:rPr>
            </w:pPr>
            <w:r w:rsidRPr="00AB5739">
              <w:rPr>
                <w:rFonts w:ascii="Browallia New" w:hAnsi="Browallia New" w:cs="Browallia New"/>
                <w:color w:val="000000"/>
                <w:sz w:val="24"/>
                <w:szCs w:val="24"/>
              </w:rPr>
              <w:t xml:space="preserve">          -</w:t>
            </w:r>
          </w:p>
        </w:tc>
        <w:tc>
          <w:tcPr>
            <w:tcW w:w="992" w:type="dxa"/>
            <w:shd w:val="clear" w:color="auto" w:fill="auto"/>
            <w:vAlign w:val="bottom"/>
          </w:tcPr>
          <w:p w14:paraId="2FA588EE" w14:textId="14886D03" w:rsidR="004D54F5" w:rsidRPr="00AB5739" w:rsidRDefault="00BD4A55" w:rsidP="00AB5739">
            <w:pPr>
              <w:pBdr>
                <w:bottom w:val="single" w:sz="4" w:space="1" w:color="auto"/>
              </w:pBdr>
              <w:spacing w:line="240" w:lineRule="auto"/>
              <w:jc w:val="right"/>
              <w:rPr>
                <w:rFonts w:ascii="Browallia New" w:hAnsi="Browallia New" w:cs="Browallia New"/>
                <w:color w:val="000000"/>
                <w:sz w:val="24"/>
                <w:szCs w:val="24"/>
              </w:rPr>
            </w:pPr>
            <w:r w:rsidRPr="00AB5739">
              <w:rPr>
                <w:rFonts w:ascii="Browallia New" w:hAnsi="Browallia New" w:cs="Browallia New"/>
                <w:color w:val="000000"/>
                <w:sz w:val="24"/>
                <w:szCs w:val="24"/>
              </w:rPr>
              <w:t>765,115</w:t>
            </w:r>
          </w:p>
        </w:tc>
        <w:tc>
          <w:tcPr>
            <w:tcW w:w="1134" w:type="dxa"/>
            <w:vAlign w:val="bottom"/>
          </w:tcPr>
          <w:p w14:paraId="7C82E939" w14:textId="4F831879" w:rsidR="004D54F5" w:rsidRPr="00AB5739" w:rsidRDefault="00BD4A55" w:rsidP="00AB5739">
            <w:pPr>
              <w:pBdr>
                <w:bottom w:val="single" w:sz="4" w:space="1" w:color="auto"/>
              </w:pBdr>
              <w:spacing w:line="240" w:lineRule="auto"/>
              <w:jc w:val="right"/>
              <w:rPr>
                <w:rFonts w:ascii="Browallia New" w:hAnsi="Browallia New" w:cs="Browallia New"/>
                <w:color w:val="000000"/>
                <w:sz w:val="24"/>
                <w:szCs w:val="24"/>
              </w:rPr>
            </w:pPr>
            <w:r w:rsidRPr="00AB5739">
              <w:rPr>
                <w:rFonts w:ascii="Browallia New" w:hAnsi="Browallia New" w:cs="Browallia New"/>
                <w:color w:val="000000"/>
                <w:sz w:val="24"/>
                <w:szCs w:val="24"/>
              </w:rPr>
              <w:t>765,115</w:t>
            </w:r>
          </w:p>
        </w:tc>
        <w:tc>
          <w:tcPr>
            <w:tcW w:w="1312" w:type="dxa"/>
            <w:shd w:val="clear" w:color="auto" w:fill="auto"/>
            <w:vAlign w:val="bottom"/>
          </w:tcPr>
          <w:p w14:paraId="453A3CF2" w14:textId="71F72AF4" w:rsidR="004D54F5" w:rsidRPr="00AB5739" w:rsidRDefault="00A028C9" w:rsidP="00AB5739">
            <w:pPr>
              <w:pBdr>
                <w:bottom w:val="single" w:sz="4" w:space="1" w:color="auto"/>
              </w:pBdr>
              <w:spacing w:line="240" w:lineRule="auto"/>
              <w:jc w:val="center"/>
              <w:rPr>
                <w:rFonts w:ascii="Browallia New" w:hAnsi="Browallia New" w:cs="Browallia New"/>
                <w:color w:val="000000"/>
                <w:sz w:val="24"/>
                <w:szCs w:val="24"/>
              </w:rPr>
            </w:pPr>
            <w:r w:rsidRPr="00AB5739">
              <w:rPr>
                <w:rFonts w:ascii="Browallia New" w:hAnsi="Browallia New" w:cs="Browallia New"/>
                <w:color w:val="000000"/>
                <w:sz w:val="24"/>
                <w:szCs w:val="24"/>
              </w:rPr>
              <w:t xml:space="preserve">          -</w:t>
            </w:r>
          </w:p>
        </w:tc>
      </w:tr>
      <w:tr w:rsidR="004B1D5A" w:rsidRPr="00AB5739" w14:paraId="005C3A5D" w14:textId="77777777" w:rsidTr="00AA088F">
        <w:trPr>
          <w:trHeight w:val="357"/>
          <w:tblHeader/>
        </w:trPr>
        <w:tc>
          <w:tcPr>
            <w:tcW w:w="3042" w:type="dxa"/>
            <w:tcBorders>
              <w:bottom w:val="nil"/>
            </w:tcBorders>
            <w:shd w:val="clear" w:color="auto" w:fill="auto"/>
            <w:vAlign w:val="bottom"/>
          </w:tcPr>
          <w:p w14:paraId="77291F1D" w14:textId="5C8908D7" w:rsidR="004B1D5A" w:rsidRPr="00AB5739" w:rsidRDefault="004B1D5A" w:rsidP="00AB5739">
            <w:pPr>
              <w:spacing w:line="240" w:lineRule="auto"/>
              <w:rPr>
                <w:rFonts w:ascii="Browallia New" w:hAnsi="Browallia New" w:cs="Browallia New"/>
                <w:sz w:val="24"/>
                <w:szCs w:val="24"/>
              </w:rPr>
            </w:pPr>
          </w:p>
        </w:tc>
        <w:tc>
          <w:tcPr>
            <w:tcW w:w="1560" w:type="dxa"/>
            <w:tcBorders>
              <w:bottom w:val="nil"/>
            </w:tcBorders>
            <w:shd w:val="clear" w:color="auto" w:fill="auto"/>
            <w:vAlign w:val="bottom"/>
          </w:tcPr>
          <w:p w14:paraId="7F9B8242" w14:textId="77777777" w:rsidR="004B1D5A" w:rsidRPr="00AB5739" w:rsidRDefault="004B1D5A" w:rsidP="00AB5739">
            <w:pPr>
              <w:spacing w:line="240" w:lineRule="auto"/>
              <w:jc w:val="right"/>
              <w:rPr>
                <w:rFonts w:ascii="Browallia New" w:hAnsi="Browallia New" w:cs="Browallia New"/>
                <w:color w:val="000000"/>
                <w:sz w:val="24"/>
                <w:szCs w:val="24"/>
              </w:rPr>
            </w:pPr>
          </w:p>
        </w:tc>
        <w:tc>
          <w:tcPr>
            <w:tcW w:w="1417" w:type="dxa"/>
            <w:tcBorders>
              <w:bottom w:val="nil"/>
            </w:tcBorders>
            <w:shd w:val="clear" w:color="auto" w:fill="auto"/>
            <w:vAlign w:val="bottom"/>
          </w:tcPr>
          <w:p w14:paraId="0BE11F62" w14:textId="77777777" w:rsidR="004B1D5A" w:rsidRPr="00AB5739" w:rsidRDefault="004B1D5A" w:rsidP="00AB5739">
            <w:pPr>
              <w:spacing w:line="240" w:lineRule="auto"/>
              <w:jc w:val="right"/>
              <w:rPr>
                <w:rFonts w:ascii="Browallia New" w:hAnsi="Browallia New" w:cs="Browallia New"/>
                <w:color w:val="000000"/>
                <w:sz w:val="24"/>
                <w:szCs w:val="24"/>
                <w:cs/>
              </w:rPr>
            </w:pPr>
          </w:p>
        </w:tc>
        <w:tc>
          <w:tcPr>
            <w:tcW w:w="992" w:type="dxa"/>
            <w:tcBorders>
              <w:bottom w:val="nil"/>
            </w:tcBorders>
            <w:shd w:val="clear" w:color="auto" w:fill="auto"/>
            <w:vAlign w:val="bottom"/>
          </w:tcPr>
          <w:p w14:paraId="567D9A63" w14:textId="77777777" w:rsidR="004B1D5A" w:rsidRPr="00AB5739" w:rsidRDefault="004B1D5A" w:rsidP="00AB5739">
            <w:pPr>
              <w:spacing w:line="240" w:lineRule="auto"/>
              <w:jc w:val="right"/>
              <w:rPr>
                <w:rFonts w:ascii="Browallia New" w:hAnsi="Browallia New" w:cs="Browallia New"/>
                <w:color w:val="000000"/>
                <w:sz w:val="24"/>
                <w:szCs w:val="24"/>
              </w:rPr>
            </w:pPr>
          </w:p>
        </w:tc>
        <w:tc>
          <w:tcPr>
            <w:tcW w:w="1134" w:type="dxa"/>
            <w:tcBorders>
              <w:bottom w:val="nil"/>
            </w:tcBorders>
            <w:vAlign w:val="bottom"/>
          </w:tcPr>
          <w:p w14:paraId="2B98B31D" w14:textId="77777777" w:rsidR="004B1D5A" w:rsidRPr="00AB5739" w:rsidRDefault="004B1D5A" w:rsidP="00AB5739">
            <w:pPr>
              <w:spacing w:line="240" w:lineRule="auto"/>
              <w:jc w:val="right"/>
              <w:rPr>
                <w:rFonts w:ascii="Browallia New" w:hAnsi="Browallia New" w:cs="Browallia New"/>
                <w:color w:val="000000"/>
                <w:sz w:val="24"/>
                <w:szCs w:val="24"/>
              </w:rPr>
            </w:pPr>
          </w:p>
        </w:tc>
        <w:tc>
          <w:tcPr>
            <w:tcW w:w="1312" w:type="dxa"/>
            <w:tcBorders>
              <w:bottom w:val="nil"/>
            </w:tcBorders>
            <w:shd w:val="clear" w:color="auto" w:fill="auto"/>
            <w:vAlign w:val="bottom"/>
          </w:tcPr>
          <w:p w14:paraId="1C1C2FA3" w14:textId="77777777" w:rsidR="004B1D5A" w:rsidRPr="00AB5739" w:rsidRDefault="004B1D5A" w:rsidP="00AB5739">
            <w:pPr>
              <w:spacing w:line="240" w:lineRule="auto"/>
              <w:jc w:val="right"/>
              <w:rPr>
                <w:rFonts w:ascii="Browallia New" w:hAnsi="Browallia New" w:cs="Browallia New"/>
                <w:color w:val="000000"/>
                <w:sz w:val="24"/>
                <w:szCs w:val="24"/>
              </w:rPr>
            </w:pPr>
          </w:p>
        </w:tc>
      </w:tr>
    </w:tbl>
    <w:p w14:paraId="00C056DF" w14:textId="77777777" w:rsidR="008A356A" w:rsidRPr="008A356A" w:rsidRDefault="008A356A"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p>
    <w:p w14:paraId="4FB10995" w14:textId="77777777" w:rsidR="004029A0" w:rsidRDefault="004029A0"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2D0FDCF9" w14:textId="77777777" w:rsidR="004029A0" w:rsidRDefault="004029A0"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279B883C" w14:textId="77777777" w:rsidR="004029A0" w:rsidRDefault="004029A0"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11034A3D" w14:textId="77777777" w:rsidR="004029A0" w:rsidRDefault="004029A0"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321B1286" w14:textId="77777777" w:rsidR="004029A0" w:rsidRDefault="004029A0"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tbl>
      <w:tblPr>
        <w:tblW w:w="9457" w:type="dxa"/>
        <w:tblInd w:w="360" w:type="dxa"/>
        <w:tblBorders>
          <w:bottom w:val="single" w:sz="4" w:space="0" w:color="auto"/>
        </w:tblBorders>
        <w:tblLayout w:type="fixed"/>
        <w:tblLook w:val="01E0" w:firstRow="1" w:lastRow="1" w:firstColumn="1" w:lastColumn="1" w:noHBand="0" w:noVBand="0"/>
      </w:tblPr>
      <w:tblGrid>
        <w:gridCol w:w="3042"/>
        <w:gridCol w:w="1278"/>
        <w:gridCol w:w="1485"/>
        <w:gridCol w:w="1206"/>
        <w:gridCol w:w="1134"/>
        <w:gridCol w:w="1312"/>
      </w:tblGrid>
      <w:tr w:rsidR="007F214F" w:rsidRPr="00880146" w14:paraId="36ADBA3B" w14:textId="77777777" w:rsidTr="00161987">
        <w:trPr>
          <w:trHeight w:val="311"/>
          <w:tblHeader/>
        </w:trPr>
        <w:tc>
          <w:tcPr>
            <w:tcW w:w="3042" w:type="dxa"/>
            <w:shd w:val="clear" w:color="auto" w:fill="auto"/>
          </w:tcPr>
          <w:p w14:paraId="12FC491A" w14:textId="77777777" w:rsidR="007F214F" w:rsidRPr="00880146" w:rsidRDefault="007F214F">
            <w:pPr>
              <w:tabs>
                <w:tab w:val="clear" w:pos="227"/>
                <w:tab w:val="clear" w:pos="454"/>
                <w:tab w:val="clear" w:pos="680"/>
                <w:tab w:val="left" w:pos="720"/>
              </w:tabs>
              <w:spacing w:line="240" w:lineRule="auto"/>
              <w:rPr>
                <w:rFonts w:ascii="Browallia New" w:hAnsi="Browallia New" w:cs="Browallia New"/>
                <w:sz w:val="24"/>
                <w:szCs w:val="24"/>
                <w:lang w:val="en-GB"/>
              </w:rPr>
            </w:pPr>
          </w:p>
        </w:tc>
        <w:tc>
          <w:tcPr>
            <w:tcW w:w="1278" w:type="dxa"/>
            <w:shd w:val="clear" w:color="auto" w:fill="auto"/>
          </w:tcPr>
          <w:p w14:paraId="738D35E5" w14:textId="77777777" w:rsidR="007F214F" w:rsidRPr="00880146" w:rsidRDefault="007F214F">
            <w:pPr>
              <w:tabs>
                <w:tab w:val="clear" w:pos="227"/>
                <w:tab w:val="clear" w:pos="454"/>
                <w:tab w:val="clear" w:pos="680"/>
                <w:tab w:val="left" w:pos="720"/>
              </w:tabs>
              <w:spacing w:line="240" w:lineRule="auto"/>
              <w:ind w:left="276" w:hanging="276"/>
              <w:rPr>
                <w:rFonts w:ascii="Browallia New" w:hAnsi="Browallia New" w:cs="Browallia New"/>
                <w:sz w:val="24"/>
                <w:szCs w:val="24"/>
                <w:lang w:val="en-GB"/>
              </w:rPr>
            </w:pPr>
          </w:p>
        </w:tc>
        <w:tc>
          <w:tcPr>
            <w:tcW w:w="1485" w:type="dxa"/>
            <w:shd w:val="clear" w:color="auto" w:fill="auto"/>
          </w:tcPr>
          <w:p w14:paraId="0B598F07" w14:textId="77777777" w:rsidR="007F214F" w:rsidRPr="00880146" w:rsidRDefault="007F214F">
            <w:pPr>
              <w:spacing w:line="240" w:lineRule="auto"/>
              <w:jc w:val="right"/>
              <w:rPr>
                <w:rFonts w:ascii="Browallia New" w:hAnsi="Browallia New" w:cs="Browallia New"/>
                <w:sz w:val="24"/>
                <w:szCs w:val="24"/>
              </w:rPr>
            </w:pPr>
          </w:p>
        </w:tc>
        <w:tc>
          <w:tcPr>
            <w:tcW w:w="1206" w:type="dxa"/>
          </w:tcPr>
          <w:p w14:paraId="05D0A456" w14:textId="77777777" w:rsidR="007F214F" w:rsidRPr="00880146" w:rsidRDefault="007F214F">
            <w:pPr>
              <w:spacing w:line="240" w:lineRule="auto"/>
              <w:jc w:val="right"/>
              <w:rPr>
                <w:rFonts w:ascii="Browallia New" w:hAnsi="Browallia New" w:cs="Browallia New"/>
                <w:sz w:val="24"/>
                <w:szCs w:val="24"/>
                <w:cs/>
              </w:rPr>
            </w:pPr>
          </w:p>
        </w:tc>
        <w:tc>
          <w:tcPr>
            <w:tcW w:w="2446" w:type="dxa"/>
            <w:gridSpan w:val="2"/>
            <w:shd w:val="clear" w:color="auto" w:fill="auto"/>
            <w:hideMark/>
          </w:tcPr>
          <w:p w14:paraId="303D31D6" w14:textId="77777777" w:rsidR="007F214F" w:rsidRPr="00880146" w:rsidRDefault="007F214F">
            <w:pPr>
              <w:spacing w:line="240" w:lineRule="auto"/>
              <w:jc w:val="right"/>
              <w:rPr>
                <w:rFonts w:ascii="Browallia New" w:hAnsi="Browallia New" w:cs="Browallia New"/>
                <w:sz w:val="24"/>
                <w:szCs w:val="24"/>
              </w:rPr>
            </w:pPr>
            <w:r w:rsidRPr="00880146">
              <w:rPr>
                <w:rFonts w:ascii="Browallia New" w:hAnsi="Browallia New" w:cs="Browallia New"/>
                <w:sz w:val="24"/>
                <w:szCs w:val="24"/>
                <w:cs/>
              </w:rPr>
              <w:t xml:space="preserve">(หน่วย </w:t>
            </w:r>
            <w:r w:rsidRPr="00880146">
              <w:rPr>
                <w:rFonts w:ascii="Browallia New" w:hAnsi="Browallia New" w:cs="Browallia New"/>
                <w:sz w:val="24"/>
                <w:szCs w:val="24"/>
                <w:lang w:val="en-GB"/>
              </w:rPr>
              <w:t xml:space="preserve">: </w:t>
            </w:r>
            <w:r w:rsidRPr="00880146">
              <w:rPr>
                <w:rFonts w:ascii="Browallia New" w:hAnsi="Browallia New" w:cs="Browallia New"/>
                <w:sz w:val="24"/>
                <w:szCs w:val="24"/>
                <w:cs/>
                <w:lang w:val="en-GB"/>
              </w:rPr>
              <w:t>พัน</w:t>
            </w:r>
            <w:r w:rsidRPr="00880146">
              <w:rPr>
                <w:rFonts w:ascii="Browallia New" w:hAnsi="Browallia New" w:cs="Browallia New"/>
                <w:sz w:val="24"/>
                <w:szCs w:val="24"/>
                <w:cs/>
              </w:rPr>
              <w:t>บาท)</w:t>
            </w:r>
          </w:p>
        </w:tc>
      </w:tr>
      <w:tr w:rsidR="007F214F" w:rsidRPr="00880146" w14:paraId="072422FA" w14:textId="77777777">
        <w:trPr>
          <w:trHeight w:val="338"/>
          <w:tblHeader/>
        </w:trPr>
        <w:tc>
          <w:tcPr>
            <w:tcW w:w="3042" w:type="dxa"/>
            <w:shd w:val="clear" w:color="auto" w:fill="auto"/>
          </w:tcPr>
          <w:p w14:paraId="41CE3AF5" w14:textId="77777777" w:rsidR="007F214F" w:rsidRPr="00880146" w:rsidRDefault="007F214F">
            <w:pPr>
              <w:tabs>
                <w:tab w:val="clear" w:pos="227"/>
                <w:tab w:val="clear" w:pos="454"/>
                <w:tab w:val="clear" w:pos="680"/>
                <w:tab w:val="left" w:pos="720"/>
              </w:tabs>
              <w:spacing w:line="240" w:lineRule="auto"/>
              <w:ind w:left="276" w:hanging="276"/>
              <w:rPr>
                <w:rFonts w:ascii="Browallia New" w:hAnsi="Browallia New" w:cs="Browallia New"/>
                <w:sz w:val="24"/>
                <w:szCs w:val="24"/>
                <w:lang w:val="en-GB"/>
              </w:rPr>
            </w:pPr>
          </w:p>
        </w:tc>
        <w:tc>
          <w:tcPr>
            <w:tcW w:w="6415" w:type="dxa"/>
            <w:gridSpan w:val="5"/>
          </w:tcPr>
          <w:p w14:paraId="1FB89476" w14:textId="2D1D5C6A" w:rsidR="007F214F" w:rsidRPr="00880146" w:rsidRDefault="007F214F">
            <w:pPr>
              <w:pBdr>
                <w:bottom w:val="single" w:sz="4" w:space="1" w:color="auto"/>
              </w:pBdr>
              <w:spacing w:line="240" w:lineRule="auto"/>
              <w:jc w:val="center"/>
              <w:rPr>
                <w:rFonts w:ascii="Browallia New" w:hAnsi="Browallia New" w:cs="Browallia New"/>
                <w:sz w:val="24"/>
                <w:szCs w:val="24"/>
              </w:rPr>
            </w:pPr>
            <w:r w:rsidRPr="00880146">
              <w:rPr>
                <w:rFonts w:ascii="Browallia New" w:hAnsi="Browallia New" w:cs="Browallia New"/>
                <w:spacing w:val="-4"/>
                <w:sz w:val="24"/>
                <w:szCs w:val="24"/>
              </w:rPr>
              <w:t>256</w:t>
            </w:r>
            <w:r>
              <w:rPr>
                <w:rFonts w:ascii="Browallia New" w:hAnsi="Browallia New" w:cs="Browallia New"/>
                <w:spacing w:val="-4"/>
                <w:sz w:val="24"/>
                <w:szCs w:val="24"/>
              </w:rPr>
              <w:t>6</w:t>
            </w:r>
          </w:p>
        </w:tc>
      </w:tr>
      <w:tr w:rsidR="007F214F" w:rsidRPr="00880146" w14:paraId="6A2A7184" w14:textId="77777777" w:rsidTr="00161987">
        <w:trPr>
          <w:trHeight w:val="962"/>
          <w:tblHeader/>
        </w:trPr>
        <w:tc>
          <w:tcPr>
            <w:tcW w:w="3042" w:type="dxa"/>
            <w:shd w:val="clear" w:color="auto" w:fill="auto"/>
            <w:vAlign w:val="bottom"/>
          </w:tcPr>
          <w:p w14:paraId="105E7577" w14:textId="77777777" w:rsidR="007F214F" w:rsidRPr="00880146" w:rsidRDefault="007F214F">
            <w:pPr>
              <w:tabs>
                <w:tab w:val="clear" w:pos="227"/>
                <w:tab w:val="clear" w:pos="454"/>
                <w:tab w:val="clear" w:pos="680"/>
                <w:tab w:val="left" w:pos="720"/>
              </w:tabs>
              <w:spacing w:line="240" w:lineRule="auto"/>
              <w:ind w:left="276" w:hanging="276"/>
              <w:rPr>
                <w:rFonts w:ascii="Browallia New" w:hAnsi="Browallia New" w:cs="Browallia New"/>
                <w:sz w:val="24"/>
                <w:szCs w:val="24"/>
                <w:lang w:val="en-GB"/>
              </w:rPr>
            </w:pPr>
          </w:p>
        </w:tc>
        <w:tc>
          <w:tcPr>
            <w:tcW w:w="1278" w:type="dxa"/>
            <w:shd w:val="clear" w:color="auto" w:fill="auto"/>
            <w:vAlign w:val="bottom"/>
            <w:hideMark/>
          </w:tcPr>
          <w:p w14:paraId="12CD02E4" w14:textId="77777777" w:rsidR="007F214F" w:rsidRPr="00880146" w:rsidRDefault="007F214F">
            <w:pPr>
              <w:pBdr>
                <w:bottom w:val="single" w:sz="4" w:space="1" w:color="auto"/>
              </w:pBdr>
              <w:spacing w:line="240" w:lineRule="auto"/>
              <w:jc w:val="center"/>
              <w:rPr>
                <w:rFonts w:ascii="Browallia New" w:hAnsi="Browallia New" w:cs="Browallia New"/>
                <w:sz w:val="24"/>
                <w:szCs w:val="24"/>
              </w:rPr>
            </w:pPr>
            <w:r w:rsidRPr="00880146">
              <w:rPr>
                <w:rFonts w:ascii="Browallia New" w:hAnsi="Browallia New" w:cs="Browallia New"/>
                <w:sz w:val="24"/>
                <w:szCs w:val="24"/>
                <w:cs/>
              </w:rPr>
              <w:t>มูลค่ายุติธรรม</w:t>
            </w:r>
          </w:p>
          <w:p w14:paraId="5DF4A231" w14:textId="77777777" w:rsidR="007F214F" w:rsidRPr="00880146" w:rsidRDefault="007F214F">
            <w:pPr>
              <w:pBdr>
                <w:bottom w:val="single" w:sz="4" w:space="1" w:color="auto"/>
              </w:pBdr>
              <w:spacing w:line="240" w:lineRule="auto"/>
              <w:jc w:val="center"/>
              <w:rPr>
                <w:rFonts w:ascii="Browallia New" w:hAnsi="Browallia New" w:cs="Browallia New"/>
                <w:sz w:val="24"/>
                <w:szCs w:val="24"/>
              </w:rPr>
            </w:pPr>
            <w:r w:rsidRPr="00880146">
              <w:rPr>
                <w:rFonts w:ascii="Browallia New" w:hAnsi="Browallia New" w:cs="Browallia New"/>
                <w:sz w:val="24"/>
                <w:szCs w:val="24"/>
                <w:cs/>
              </w:rPr>
              <w:t>ผ่านกำไร</w:t>
            </w:r>
          </w:p>
          <w:p w14:paraId="0CFF28F1" w14:textId="77777777" w:rsidR="007F214F" w:rsidRPr="00880146" w:rsidRDefault="007F214F">
            <w:pPr>
              <w:pBdr>
                <w:bottom w:val="single" w:sz="4" w:space="1" w:color="auto"/>
              </w:pBdr>
              <w:spacing w:line="240" w:lineRule="auto"/>
              <w:jc w:val="center"/>
              <w:rPr>
                <w:rFonts w:ascii="Browallia New" w:hAnsi="Browallia New" w:cs="Browallia New"/>
                <w:sz w:val="24"/>
                <w:szCs w:val="24"/>
              </w:rPr>
            </w:pPr>
            <w:r w:rsidRPr="00880146">
              <w:rPr>
                <w:rFonts w:ascii="Browallia New" w:hAnsi="Browallia New" w:cs="Browallia New"/>
                <w:sz w:val="24"/>
                <w:szCs w:val="24"/>
                <w:cs/>
              </w:rPr>
              <w:t>หรือขาดทุน</w:t>
            </w:r>
          </w:p>
        </w:tc>
        <w:tc>
          <w:tcPr>
            <w:tcW w:w="1485" w:type="dxa"/>
            <w:shd w:val="clear" w:color="auto" w:fill="auto"/>
            <w:vAlign w:val="bottom"/>
            <w:hideMark/>
          </w:tcPr>
          <w:p w14:paraId="33D251AF" w14:textId="77777777" w:rsidR="007F214F" w:rsidRPr="00880146" w:rsidRDefault="007F214F">
            <w:pPr>
              <w:pBdr>
                <w:bottom w:val="single" w:sz="4" w:space="1" w:color="auto"/>
              </w:pBdr>
              <w:spacing w:line="240" w:lineRule="auto"/>
              <w:jc w:val="center"/>
              <w:rPr>
                <w:rFonts w:ascii="Browallia New" w:hAnsi="Browallia New" w:cs="Browallia New"/>
                <w:sz w:val="24"/>
                <w:szCs w:val="24"/>
              </w:rPr>
            </w:pPr>
            <w:r w:rsidRPr="00880146">
              <w:rPr>
                <w:rFonts w:ascii="Browallia New" w:hAnsi="Browallia New" w:cs="Browallia New"/>
                <w:sz w:val="24"/>
                <w:szCs w:val="24"/>
                <w:cs/>
              </w:rPr>
              <w:t>มูลค่ายุติธรรมผ่านกำไรขาดทุน</w:t>
            </w:r>
          </w:p>
          <w:p w14:paraId="26947FE4" w14:textId="77777777" w:rsidR="007F214F" w:rsidRPr="00880146" w:rsidRDefault="007F214F">
            <w:pPr>
              <w:pBdr>
                <w:bottom w:val="single" w:sz="4" w:space="1" w:color="auto"/>
              </w:pBdr>
              <w:spacing w:line="240" w:lineRule="auto"/>
              <w:jc w:val="center"/>
              <w:rPr>
                <w:rFonts w:ascii="Browallia New" w:hAnsi="Browallia New" w:cs="Browallia New"/>
                <w:sz w:val="24"/>
                <w:szCs w:val="24"/>
              </w:rPr>
            </w:pPr>
            <w:r w:rsidRPr="00880146">
              <w:rPr>
                <w:rFonts w:ascii="Browallia New" w:hAnsi="Browallia New" w:cs="Browallia New"/>
                <w:sz w:val="24"/>
                <w:szCs w:val="24"/>
                <w:cs/>
              </w:rPr>
              <w:t>เบ็ดเสร็จอื่น</w:t>
            </w:r>
          </w:p>
        </w:tc>
        <w:tc>
          <w:tcPr>
            <w:tcW w:w="1206" w:type="dxa"/>
            <w:shd w:val="clear" w:color="auto" w:fill="auto"/>
            <w:vAlign w:val="bottom"/>
            <w:hideMark/>
          </w:tcPr>
          <w:p w14:paraId="29FB1516" w14:textId="77777777" w:rsidR="007F214F" w:rsidRPr="00880146" w:rsidRDefault="007F214F">
            <w:pPr>
              <w:pBdr>
                <w:bottom w:val="single" w:sz="4" w:space="1" w:color="auto"/>
              </w:pBdr>
              <w:spacing w:line="240" w:lineRule="auto"/>
              <w:jc w:val="center"/>
              <w:rPr>
                <w:rFonts w:ascii="Browallia New" w:hAnsi="Browallia New" w:cs="Browallia New"/>
                <w:sz w:val="24"/>
                <w:szCs w:val="24"/>
              </w:rPr>
            </w:pPr>
            <w:r w:rsidRPr="00880146">
              <w:rPr>
                <w:rFonts w:ascii="Browallia New" w:hAnsi="Browallia New" w:cs="Browallia New"/>
                <w:sz w:val="24"/>
                <w:szCs w:val="24"/>
                <w:cs/>
              </w:rPr>
              <w:t>ราคาทุน</w:t>
            </w:r>
          </w:p>
          <w:p w14:paraId="2064BCDE" w14:textId="77777777" w:rsidR="007F214F" w:rsidRPr="00880146" w:rsidRDefault="007F214F">
            <w:pPr>
              <w:pBdr>
                <w:bottom w:val="single" w:sz="4" w:space="1" w:color="auto"/>
              </w:pBdr>
              <w:spacing w:line="240" w:lineRule="auto"/>
              <w:jc w:val="center"/>
              <w:rPr>
                <w:rFonts w:ascii="Browallia New" w:hAnsi="Browallia New" w:cs="Browallia New"/>
                <w:sz w:val="24"/>
                <w:szCs w:val="24"/>
              </w:rPr>
            </w:pPr>
            <w:r w:rsidRPr="00880146">
              <w:rPr>
                <w:rFonts w:ascii="Browallia New" w:hAnsi="Browallia New" w:cs="Browallia New"/>
                <w:sz w:val="24"/>
                <w:szCs w:val="24"/>
                <w:cs/>
              </w:rPr>
              <w:t>ตัดจำหน่าย</w:t>
            </w:r>
          </w:p>
        </w:tc>
        <w:tc>
          <w:tcPr>
            <w:tcW w:w="1134" w:type="dxa"/>
            <w:vAlign w:val="bottom"/>
          </w:tcPr>
          <w:p w14:paraId="53AE5C40" w14:textId="77777777" w:rsidR="007F214F" w:rsidRPr="00880146" w:rsidRDefault="007F214F">
            <w:pPr>
              <w:pBdr>
                <w:bottom w:val="single" w:sz="4" w:space="1" w:color="auto"/>
              </w:pBdr>
              <w:spacing w:line="240" w:lineRule="auto"/>
              <w:jc w:val="center"/>
              <w:rPr>
                <w:rFonts w:ascii="Browallia New" w:hAnsi="Browallia New" w:cs="Browallia New"/>
                <w:sz w:val="24"/>
                <w:szCs w:val="24"/>
              </w:rPr>
            </w:pPr>
            <w:r w:rsidRPr="00880146">
              <w:rPr>
                <w:rFonts w:ascii="Browallia New" w:hAnsi="Browallia New" w:cs="Browallia New"/>
                <w:sz w:val="24"/>
                <w:szCs w:val="24"/>
                <w:cs/>
              </w:rPr>
              <w:t>รวมราคา</w:t>
            </w:r>
          </w:p>
          <w:p w14:paraId="6315E7A7" w14:textId="77777777" w:rsidR="007F214F" w:rsidRPr="00880146" w:rsidRDefault="007F214F">
            <w:pPr>
              <w:pBdr>
                <w:bottom w:val="single" w:sz="4" w:space="1" w:color="auto"/>
              </w:pBdr>
              <w:spacing w:line="240" w:lineRule="auto"/>
              <w:jc w:val="center"/>
              <w:rPr>
                <w:rFonts w:ascii="Browallia New" w:hAnsi="Browallia New" w:cs="Browallia New"/>
                <w:sz w:val="24"/>
                <w:szCs w:val="24"/>
                <w:cs/>
              </w:rPr>
            </w:pPr>
            <w:r w:rsidRPr="00880146">
              <w:rPr>
                <w:rFonts w:ascii="Browallia New" w:hAnsi="Browallia New" w:cs="Browallia New"/>
                <w:sz w:val="24"/>
                <w:szCs w:val="24"/>
                <w:cs/>
              </w:rPr>
              <w:t>ตามบัญชี</w:t>
            </w:r>
          </w:p>
        </w:tc>
        <w:tc>
          <w:tcPr>
            <w:tcW w:w="1312" w:type="dxa"/>
            <w:shd w:val="clear" w:color="auto" w:fill="auto"/>
            <w:vAlign w:val="bottom"/>
            <w:hideMark/>
          </w:tcPr>
          <w:p w14:paraId="5A64DACB" w14:textId="77777777" w:rsidR="007F214F" w:rsidRPr="00880146" w:rsidRDefault="007F214F">
            <w:pPr>
              <w:pBdr>
                <w:bottom w:val="single" w:sz="4" w:space="1" w:color="auto"/>
              </w:pBdr>
              <w:spacing w:line="240" w:lineRule="auto"/>
              <w:jc w:val="center"/>
              <w:rPr>
                <w:rFonts w:ascii="Browallia New" w:hAnsi="Browallia New" w:cs="Browallia New"/>
                <w:sz w:val="24"/>
                <w:szCs w:val="24"/>
              </w:rPr>
            </w:pPr>
            <w:r w:rsidRPr="00880146">
              <w:rPr>
                <w:rFonts w:ascii="Browallia New" w:hAnsi="Browallia New" w:cs="Browallia New"/>
                <w:sz w:val="24"/>
                <w:szCs w:val="24"/>
                <w:cs/>
              </w:rPr>
              <w:t>มูลค่ายุติธรรม</w:t>
            </w:r>
          </w:p>
        </w:tc>
      </w:tr>
      <w:tr w:rsidR="007F214F" w:rsidRPr="00880146" w14:paraId="3B5D8FF1" w14:textId="77777777" w:rsidTr="00161987">
        <w:trPr>
          <w:trHeight w:val="320"/>
          <w:tblHeader/>
        </w:trPr>
        <w:tc>
          <w:tcPr>
            <w:tcW w:w="3042" w:type="dxa"/>
            <w:shd w:val="clear" w:color="auto" w:fill="auto"/>
          </w:tcPr>
          <w:p w14:paraId="7951B1A3" w14:textId="77777777" w:rsidR="007F214F" w:rsidRPr="00880146" w:rsidRDefault="007F214F">
            <w:pPr>
              <w:spacing w:line="240" w:lineRule="auto"/>
              <w:rPr>
                <w:rFonts w:ascii="Browallia New" w:hAnsi="Browallia New" w:cs="Browallia New"/>
                <w:b/>
                <w:bCs/>
                <w:sz w:val="24"/>
                <w:szCs w:val="24"/>
                <w:cs/>
                <w:lang w:val="en-GB"/>
              </w:rPr>
            </w:pPr>
          </w:p>
        </w:tc>
        <w:tc>
          <w:tcPr>
            <w:tcW w:w="1278" w:type="dxa"/>
            <w:tcBorders>
              <w:bottom w:val="nil"/>
            </w:tcBorders>
            <w:shd w:val="clear" w:color="auto" w:fill="auto"/>
            <w:vAlign w:val="bottom"/>
          </w:tcPr>
          <w:p w14:paraId="4E18AE81" w14:textId="77777777" w:rsidR="007F214F" w:rsidRPr="00880146" w:rsidRDefault="007F214F">
            <w:pPr>
              <w:spacing w:line="240" w:lineRule="auto"/>
              <w:jc w:val="right"/>
              <w:rPr>
                <w:rFonts w:ascii="Browallia New" w:hAnsi="Browallia New" w:cs="Browallia New"/>
                <w:sz w:val="24"/>
                <w:szCs w:val="24"/>
                <w:lang w:val="en-GB"/>
              </w:rPr>
            </w:pPr>
          </w:p>
        </w:tc>
        <w:tc>
          <w:tcPr>
            <w:tcW w:w="1485" w:type="dxa"/>
            <w:tcBorders>
              <w:bottom w:val="nil"/>
            </w:tcBorders>
            <w:shd w:val="clear" w:color="auto" w:fill="auto"/>
            <w:vAlign w:val="bottom"/>
          </w:tcPr>
          <w:p w14:paraId="23EB611C" w14:textId="77777777" w:rsidR="007F214F" w:rsidRPr="00880146" w:rsidRDefault="007F214F">
            <w:pPr>
              <w:spacing w:line="240" w:lineRule="auto"/>
              <w:jc w:val="right"/>
              <w:rPr>
                <w:rFonts w:ascii="Browallia New" w:hAnsi="Browallia New" w:cs="Browallia New"/>
                <w:sz w:val="24"/>
                <w:szCs w:val="24"/>
                <w:lang w:val="en-GB"/>
              </w:rPr>
            </w:pPr>
          </w:p>
        </w:tc>
        <w:tc>
          <w:tcPr>
            <w:tcW w:w="1206" w:type="dxa"/>
            <w:tcBorders>
              <w:bottom w:val="nil"/>
            </w:tcBorders>
            <w:shd w:val="clear" w:color="auto" w:fill="auto"/>
            <w:vAlign w:val="bottom"/>
          </w:tcPr>
          <w:p w14:paraId="17F92546" w14:textId="77777777" w:rsidR="007F214F" w:rsidRPr="00880146" w:rsidRDefault="007F214F">
            <w:pPr>
              <w:spacing w:line="240" w:lineRule="auto"/>
              <w:jc w:val="right"/>
              <w:rPr>
                <w:rFonts w:ascii="Browallia New" w:hAnsi="Browallia New" w:cs="Browallia New"/>
                <w:sz w:val="24"/>
                <w:szCs w:val="24"/>
                <w:lang w:val="en-GB"/>
              </w:rPr>
            </w:pPr>
          </w:p>
        </w:tc>
        <w:tc>
          <w:tcPr>
            <w:tcW w:w="1134" w:type="dxa"/>
            <w:tcBorders>
              <w:bottom w:val="nil"/>
            </w:tcBorders>
          </w:tcPr>
          <w:p w14:paraId="4C17A773" w14:textId="77777777" w:rsidR="007F214F" w:rsidRPr="00880146" w:rsidRDefault="007F214F">
            <w:pPr>
              <w:spacing w:line="240" w:lineRule="auto"/>
              <w:jc w:val="right"/>
              <w:rPr>
                <w:rFonts w:ascii="Browallia New" w:hAnsi="Browallia New" w:cs="Browallia New"/>
                <w:sz w:val="24"/>
                <w:szCs w:val="24"/>
                <w:lang w:val="en-GB"/>
              </w:rPr>
            </w:pPr>
          </w:p>
        </w:tc>
        <w:tc>
          <w:tcPr>
            <w:tcW w:w="1312" w:type="dxa"/>
            <w:tcBorders>
              <w:bottom w:val="nil"/>
            </w:tcBorders>
            <w:shd w:val="clear" w:color="auto" w:fill="auto"/>
            <w:vAlign w:val="bottom"/>
          </w:tcPr>
          <w:p w14:paraId="427FC962" w14:textId="77777777" w:rsidR="007F214F" w:rsidRPr="00880146" w:rsidRDefault="007F214F">
            <w:pPr>
              <w:spacing w:line="240" w:lineRule="auto"/>
              <w:jc w:val="right"/>
              <w:rPr>
                <w:rFonts w:ascii="Browallia New" w:hAnsi="Browallia New" w:cs="Browallia New"/>
                <w:sz w:val="24"/>
                <w:szCs w:val="24"/>
                <w:lang w:val="en-GB"/>
              </w:rPr>
            </w:pPr>
          </w:p>
        </w:tc>
      </w:tr>
      <w:tr w:rsidR="007F214F" w:rsidRPr="00880146" w14:paraId="4F9BA572" w14:textId="77777777" w:rsidTr="00161987">
        <w:trPr>
          <w:trHeight w:val="251"/>
          <w:tblHeader/>
        </w:trPr>
        <w:tc>
          <w:tcPr>
            <w:tcW w:w="3042" w:type="dxa"/>
            <w:tcBorders>
              <w:bottom w:val="nil"/>
            </w:tcBorders>
            <w:shd w:val="clear" w:color="auto" w:fill="auto"/>
          </w:tcPr>
          <w:p w14:paraId="7CD9F851" w14:textId="77777777" w:rsidR="00BE0CF2" w:rsidRPr="00E01130" w:rsidRDefault="00BE0CF2" w:rsidP="00BE0CF2">
            <w:pPr>
              <w:spacing w:line="240" w:lineRule="auto"/>
              <w:rPr>
                <w:rFonts w:ascii="Browallia New" w:hAnsi="Browallia New" w:cs="Browallia New"/>
                <w:b/>
                <w:bCs/>
                <w:sz w:val="24"/>
                <w:szCs w:val="24"/>
              </w:rPr>
            </w:pPr>
            <w:r w:rsidRPr="00E01130">
              <w:rPr>
                <w:rFonts w:ascii="Browallia New" w:hAnsi="Browallia New" w:cs="Browallia New"/>
                <w:b/>
                <w:bCs/>
                <w:sz w:val="24"/>
                <w:szCs w:val="24"/>
                <w:cs/>
              </w:rPr>
              <w:t>สินทรัพย์ทางการเงินที่วัด</w:t>
            </w:r>
            <w:r>
              <w:rPr>
                <w:rFonts w:ascii="Browallia New" w:hAnsi="Browallia New" w:cs="Browallia New" w:hint="cs"/>
                <w:b/>
                <w:bCs/>
                <w:sz w:val="24"/>
                <w:szCs w:val="24"/>
                <w:cs/>
              </w:rPr>
              <w:t>มูลค่า</w:t>
            </w:r>
            <w:r w:rsidRPr="00E01130">
              <w:rPr>
                <w:rFonts w:ascii="Browallia New" w:hAnsi="Browallia New" w:cs="Browallia New"/>
                <w:b/>
                <w:bCs/>
                <w:sz w:val="24"/>
                <w:szCs w:val="24"/>
                <w:cs/>
              </w:rPr>
              <w:t>ด้วย</w:t>
            </w:r>
          </w:p>
          <w:p w14:paraId="1D42166A" w14:textId="511824D9" w:rsidR="007F214F" w:rsidRPr="00B62BA7" w:rsidRDefault="00BE0CF2">
            <w:pPr>
              <w:spacing w:line="240" w:lineRule="auto"/>
              <w:rPr>
                <w:rFonts w:ascii="Browallia New" w:hAnsi="Browallia New" w:cs="Browallia New"/>
                <w:sz w:val="24"/>
                <w:szCs w:val="24"/>
                <w:cs/>
                <w:lang w:val="en-GB"/>
              </w:rPr>
            </w:pPr>
            <w:r w:rsidRPr="00DF1829">
              <w:rPr>
                <w:rFonts w:ascii="Browallia New" w:hAnsi="Browallia New" w:cs="Browallia New"/>
                <w:b/>
                <w:bCs/>
                <w:sz w:val="24"/>
                <w:szCs w:val="24"/>
                <w:cs/>
              </w:rPr>
              <w:t xml:space="preserve">   มูลค่า</w:t>
            </w:r>
            <w:r w:rsidR="007F214F" w:rsidRPr="00DF1829">
              <w:rPr>
                <w:rFonts w:ascii="Browallia New" w:hAnsi="Browallia New" w:cs="Browallia New"/>
                <w:b/>
                <w:bCs/>
                <w:sz w:val="24"/>
                <w:szCs w:val="24"/>
                <w:cs/>
              </w:rPr>
              <w:t>ยุติธรรม</w:t>
            </w:r>
          </w:p>
        </w:tc>
        <w:tc>
          <w:tcPr>
            <w:tcW w:w="1278" w:type="dxa"/>
            <w:tcBorders>
              <w:bottom w:val="nil"/>
            </w:tcBorders>
            <w:shd w:val="clear" w:color="auto" w:fill="auto"/>
            <w:vAlign w:val="bottom"/>
          </w:tcPr>
          <w:p w14:paraId="0B628FDE" w14:textId="77777777" w:rsidR="007F214F" w:rsidRPr="00880146" w:rsidRDefault="007F214F">
            <w:pPr>
              <w:spacing w:line="240" w:lineRule="auto"/>
              <w:rPr>
                <w:rFonts w:ascii="Browallia New" w:hAnsi="Browallia New" w:cs="Browallia New"/>
                <w:sz w:val="24"/>
                <w:szCs w:val="24"/>
                <w:lang w:val="en-GB"/>
              </w:rPr>
            </w:pPr>
          </w:p>
        </w:tc>
        <w:tc>
          <w:tcPr>
            <w:tcW w:w="1485" w:type="dxa"/>
            <w:tcBorders>
              <w:bottom w:val="nil"/>
            </w:tcBorders>
            <w:shd w:val="clear" w:color="auto" w:fill="auto"/>
            <w:vAlign w:val="bottom"/>
          </w:tcPr>
          <w:p w14:paraId="5F35E354" w14:textId="77777777" w:rsidR="007F214F" w:rsidRPr="00880146" w:rsidRDefault="007F214F">
            <w:pPr>
              <w:spacing w:line="240" w:lineRule="auto"/>
              <w:rPr>
                <w:rFonts w:ascii="Browallia New" w:hAnsi="Browallia New" w:cs="Browallia New"/>
                <w:sz w:val="24"/>
                <w:szCs w:val="24"/>
                <w:cs/>
                <w:lang w:val="en-GB"/>
              </w:rPr>
            </w:pPr>
          </w:p>
        </w:tc>
        <w:tc>
          <w:tcPr>
            <w:tcW w:w="1206" w:type="dxa"/>
            <w:tcBorders>
              <w:bottom w:val="nil"/>
            </w:tcBorders>
            <w:shd w:val="clear" w:color="auto" w:fill="auto"/>
            <w:vAlign w:val="bottom"/>
          </w:tcPr>
          <w:p w14:paraId="315F09BF" w14:textId="77777777" w:rsidR="007F214F" w:rsidRPr="00880146" w:rsidRDefault="007F214F">
            <w:pPr>
              <w:spacing w:line="240" w:lineRule="auto"/>
              <w:rPr>
                <w:rFonts w:ascii="Browallia New" w:hAnsi="Browallia New" w:cs="Browallia New"/>
                <w:sz w:val="24"/>
                <w:szCs w:val="24"/>
                <w:lang w:val="en-GB"/>
              </w:rPr>
            </w:pPr>
          </w:p>
        </w:tc>
        <w:tc>
          <w:tcPr>
            <w:tcW w:w="1134" w:type="dxa"/>
            <w:tcBorders>
              <w:bottom w:val="nil"/>
            </w:tcBorders>
          </w:tcPr>
          <w:p w14:paraId="2605C45F" w14:textId="77777777" w:rsidR="007F214F" w:rsidRPr="00880146" w:rsidRDefault="007F214F">
            <w:pPr>
              <w:spacing w:line="240" w:lineRule="auto"/>
              <w:jc w:val="right"/>
              <w:rPr>
                <w:rFonts w:ascii="Browallia New" w:hAnsi="Browallia New" w:cs="Browallia New"/>
                <w:sz w:val="24"/>
                <w:szCs w:val="24"/>
                <w:lang w:val="en-GB"/>
              </w:rPr>
            </w:pPr>
          </w:p>
        </w:tc>
        <w:tc>
          <w:tcPr>
            <w:tcW w:w="1312" w:type="dxa"/>
            <w:tcBorders>
              <w:bottom w:val="nil"/>
            </w:tcBorders>
            <w:shd w:val="clear" w:color="auto" w:fill="auto"/>
            <w:vAlign w:val="bottom"/>
          </w:tcPr>
          <w:p w14:paraId="464B3E23" w14:textId="77777777" w:rsidR="007F214F" w:rsidRPr="00880146" w:rsidRDefault="007F214F">
            <w:pPr>
              <w:spacing w:line="240" w:lineRule="auto"/>
              <w:rPr>
                <w:rFonts w:ascii="Browallia New" w:hAnsi="Browallia New" w:cs="Browallia New"/>
                <w:sz w:val="24"/>
                <w:szCs w:val="24"/>
                <w:lang w:val="en-GB"/>
              </w:rPr>
            </w:pPr>
          </w:p>
        </w:tc>
      </w:tr>
      <w:tr w:rsidR="00161987" w:rsidRPr="00880146" w14:paraId="548A8FDF" w14:textId="77777777" w:rsidTr="00161987">
        <w:trPr>
          <w:trHeight w:val="197"/>
          <w:tblHeader/>
        </w:trPr>
        <w:tc>
          <w:tcPr>
            <w:tcW w:w="3042" w:type="dxa"/>
            <w:tcBorders>
              <w:bottom w:val="nil"/>
            </w:tcBorders>
            <w:shd w:val="clear" w:color="auto" w:fill="auto"/>
          </w:tcPr>
          <w:p w14:paraId="2126F35D" w14:textId="77777777" w:rsidR="00161987" w:rsidRPr="00880146" w:rsidRDefault="00161987" w:rsidP="00161987">
            <w:pPr>
              <w:spacing w:line="240" w:lineRule="auto"/>
              <w:rPr>
                <w:rFonts w:ascii="Browallia New" w:hAnsi="Browallia New" w:cs="Browallia New"/>
                <w:sz w:val="24"/>
                <w:szCs w:val="24"/>
                <w:cs/>
                <w:lang w:val="en-GB"/>
              </w:rPr>
            </w:pPr>
            <w:r w:rsidRPr="00880146">
              <w:rPr>
                <w:rFonts w:ascii="Browallia New" w:hAnsi="Browallia New" w:cs="Browallia New"/>
                <w:sz w:val="24"/>
                <w:szCs w:val="24"/>
                <w:cs/>
                <w:lang w:val="en-GB"/>
              </w:rPr>
              <w:t>สินทรัพย์ทางการเงินตราสารทุน</w:t>
            </w:r>
          </w:p>
        </w:tc>
        <w:tc>
          <w:tcPr>
            <w:tcW w:w="1278" w:type="dxa"/>
            <w:tcBorders>
              <w:bottom w:val="nil"/>
            </w:tcBorders>
            <w:shd w:val="clear" w:color="auto" w:fill="auto"/>
            <w:vAlign w:val="bottom"/>
          </w:tcPr>
          <w:p w14:paraId="6E52EE4E" w14:textId="401AF858" w:rsidR="00161987" w:rsidRPr="00880146" w:rsidRDefault="00161987" w:rsidP="00161987">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91,875</w:t>
            </w:r>
          </w:p>
        </w:tc>
        <w:tc>
          <w:tcPr>
            <w:tcW w:w="1485" w:type="dxa"/>
            <w:tcBorders>
              <w:bottom w:val="nil"/>
            </w:tcBorders>
            <w:shd w:val="clear" w:color="auto" w:fill="auto"/>
            <w:vAlign w:val="bottom"/>
          </w:tcPr>
          <w:p w14:paraId="7E8D1706" w14:textId="47A12706" w:rsidR="00161987" w:rsidRPr="00880146" w:rsidRDefault="00161987" w:rsidP="00161987">
            <w:pPr>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154,635</w:t>
            </w:r>
          </w:p>
        </w:tc>
        <w:tc>
          <w:tcPr>
            <w:tcW w:w="1206" w:type="dxa"/>
            <w:tcBorders>
              <w:bottom w:val="nil"/>
            </w:tcBorders>
            <w:shd w:val="clear" w:color="auto" w:fill="auto"/>
            <w:vAlign w:val="bottom"/>
          </w:tcPr>
          <w:p w14:paraId="05B94894" w14:textId="18D45D68" w:rsidR="00161987" w:rsidRPr="00880146" w:rsidRDefault="00161987" w:rsidP="00161987">
            <w:pPr>
              <w:spacing w:line="240" w:lineRule="auto"/>
              <w:jc w:val="center"/>
              <w:rPr>
                <w:rFonts w:ascii="Browallia New" w:hAnsi="Browallia New" w:cs="Browallia New"/>
                <w:sz w:val="24"/>
                <w:szCs w:val="24"/>
                <w:lang w:val="en-GB"/>
              </w:rPr>
            </w:pPr>
            <w:r w:rsidRPr="003B40A5">
              <w:rPr>
                <w:rFonts w:ascii="Browallia New" w:hAnsi="Browallia New" w:cs="Browallia New"/>
                <w:color w:val="000000"/>
                <w:sz w:val="28"/>
                <w:szCs w:val="28"/>
              </w:rPr>
              <w:t xml:space="preserve">    -</w:t>
            </w:r>
          </w:p>
        </w:tc>
        <w:tc>
          <w:tcPr>
            <w:tcW w:w="1134" w:type="dxa"/>
            <w:tcBorders>
              <w:bottom w:val="nil"/>
            </w:tcBorders>
            <w:vAlign w:val="bottom"/>
          </w:tcPr>
          <w:p w14:paraId="302211EF" w14:textId="593D90DE" w:rsidR="00161987" w:rsidRPr="00880146" w:rsidRDefault="00161987" w:rsidP="00161987">
            <w:pPr>
              <w:spacing w:line="240" w:lineRule="auto"/>
              <w:jc w:val="center"/>
              <w:rPr>
                <w:rFonts w:ascii="Browallia New" w:hAnsi="Browallia New" w:cs="Browallia New"/>
                <w:sz w:val="24"/>
                <w:szCs w:val="24"/>
                <w:lang w:val="en-GB"/>
              </w:rPr>
            </w:pPr>
            <w:r w:rsidRPr="003B40A5">
              <w:rPr>
                <w:rFonts w:ascii="Browallia New" w:hAnsi="Browallia New" w:cs="Browallia New"/>
                <w:color w:val="000000"/>
                <w:sz w:val="28"/>
                <w:szCs w:val="28"/>
              </w:rPr>
              <w:t xml:space="preserve">    -</w:t>
            </w:r>
          </w:p>
        </w:tc>
        <w:tc>
          <w:tcPr>
            <w:tcW w:w="1312" w:type="dxa"/>
            <w:tcBorders>
              <w:bottom w:val="nil"/>
            </w:tcBorders>
            <w:shd w:val="clear" w:color="auto" w:fill="auto"/>
            <w:vAlign w:val="bottom"/>
          </w:tcPr>
          <w:p w14:paraId="2616D232" w14:textId="299B8B6B" w:rsidR="00161987" w:rsidRPr="00880146" w:rsidRDefault="00161987" w:rsidP="00161987">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246,510</w:t>
            </w:r>
          </w:p>
        </w:tc>
      </w:tr>
      <w:tr w:rsidR="00161987" w:rsidRPr="00880146" w14:paraId="45FC5A90" w14:textId="77777777" w:rsidTr="00161987">
        <w:trPr>
          <w:trHeight w:val="197"/>
          <w:tblHeader/>
        </w:trPr>
        <w:tc>
          <w:tcPr>
            <w:tcW w:w="3042" w:type="dxa"/>
            <w:tcBorders>
              <w:bottom w:val="nil"/>
            </w:tcBorders>
            <w:shd w:val="clear" w:color="auto" w:fill="auto"/>
          </w:tcPr>
          <w:p w14:paraId="62BE3155" w14:textId="77777777" w:rsidR="00161987" w:rsidRPr="00880146" w:rsidRDefault="00161987" w:rsidP="00161987">
            <w:pPr>
              <w:spacing w:line="240" w:lineRule="auto"/>
              <w:rPr>
                <w:rFonts w:ascii="Browallia New" w:hAnsi="Browallia New" w:cs="Browallia New"/>
                <w:sz w:val="24"/>
                <w:szCs w:val="24"/>
                <w:cs/>
                <w:lang w:val="en-GB"/>
              </w:rPr>
            </w:pPr>
            <w:r w:rsidRPr="00880146">
              <w:rPr>
                <w:rFonts w:ascii="Browallia New" w:hAnsi="Browallia New" w:cs="Browallia New"/>
                <w:sz w:val="24"/>
                <w:szCs w:val="24"/>
                <w:cs/>
                <w:lang w:val="en-GB"/>
              </w:rPr>
              <w:t>สินทรัพย์ตราสารอนุพันธ์</w:t>
            </w:r>
          </w:p>
        </w:tc>
        <w:tc>
          <w:tcPr>
            <w:tcW w:w="1278" w:type="dxa"/>
            <w:tcBorders>
              <w:bottom w:val="nil"/>
            </w:tcBorders>
            <w:shd w:val="clear" w:color="auto" w:fill="auto"/>
            <w:vAlign w:val="bottom"/>
          </w:tcPr>
          <w:p w14:paraId="3577631F" w14:textId="7160643D" w:rsidR="00161987" w:rsidRPr="00880146" w:rsidRDefault="00161987" w:rsidP="00161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91</w:t>
            </w:r>
          </w:p>
        </w:tc>
        <w:tc>
          <w:tcPr>
            <w:tcW w:w="1485" w:type="dxa"/>
            <w:tcBorders>
              <w:bottom w:val="nil"/>
            </w:tcBorders>
            <w:shd w:val="clear" w:color="auto" w:fill="auto"/>
            <w:vAlign w:val="bottom"/>
          </w:tcPr>
          <w:p w14:paraId="40225C8D" w14:textId="430F1CDE" w:rsidR="00161987" w:rsidRPr="003474AB" w:rsidRDefault="00161987" w:rsidP="00161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8"/>
                <w:szCs w:val="28"/>
              </w:rPr>
            </w:pPr>
            <w:r w:rsidRPr="003B40A5">
              <w:rPr>
                <w:rFonts w:ascii="Browallia New" w:hAnsi="Browallia New" w:cs="Browallia New"/>
                <w:color w:val="000000"/>
                <w:sz w:val="28"/>
                <w:szCs w:val="28"/>
              </w:rPr>
              <w:t xml:space="preserve">          -</w:t>
            </w:r>
          </w:p>
        </w:tc>
        <w:tc>
          <w:tcPr>
            <w:tcW w:w="1206" w:type="dxa"/>
            <w:tcBorders>
              <w:bottom w:val="nil"/>
            </w:tcBorders>
            <w:shd w:val="clear" w:color="auto" w:fill="auto"/>
            <w:vAlign w:val="bottom"/>
          </w:tcPr>
          <w:p w14:paraId="01456139" w14:textId="13BE07CB" w:rsidR="00161987" w:rsidRPr="00880146" w:rsidRDefault="00161987" w:rsidP="00161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3B40A5">
              <w:rPr>
                <w:rFonts w:ascii="Browallia New" w:hAnsi="Browallia New" w:cs="Browallia New"/>
                <w:color w:val="000000"/>
                <w:sz w:val="28"/>
                <w:szCs w:val="28"/>
              </w:rPr>
              <w:t xml:space="preserve">    -</w:t>
            </w:r>
          </w:p>
        </w:tc>
        <w:tc>
          <w:tcPr>
            <w:tcW w:w="1134" w:type="dxa"/>
            <w:tcBorders>
              <w:bottom w:val="nil"/>
            </w:tcBorders>
            <w:vAlign w:val="bottom"/>
          </w:tcPr>
          <w:p w14:paraId="5DAF6C92" w14:textId="4BA26679" w:rsidR="00161987" w:rsidRPr="00880146" w:rsidRDefault="00161987" w:rsidP="00161987">
            <w:pPr>
              <w:tabs>
                <w:tab w:val="clear" w:pos="907"/>
                <w:tab w:val="left" w:pos="747"/>
              </w:tabs>
              <w:spacing w:line="240" w:lineRule="auto"/>
              <w:ind w:right="107"/>
              <w:jc w:val="center"/>
              <w:rPr>
                <w:rFonts w:ascii="Browallia New" w:hAnsi="Browallia New" w:cs="Browallia New"/>
                <w:sz w:val="24"/>
                <w:szCs w:val="24"/>
                <w:lang w:val="en-GB"/>
              </w:rPr>
            </w:pPr>
            <w:r w:rsidRPr="003B40A5">
              <w:rPr>
                <w:rFonts w:ascii="Browallia New" w:hAnsi="Browallia New" w:cs="Browallia New"/>
                <w:color w:val="000000"/>
                <w:sz w:val="28"/>
                <w:szCs w:val="28"/>
              </w:rPr>
              <w:t xml:space="preserve"> </w:t>
            </w:r>
            <w:r>
              <w:rPr>
                <w:rFonts w:ascii="Browallia New" w:hAnsi="Browallia New" w:cs="Browallia New"/>
                <w:color w:val="000000"/>
                <w:sz w:val="28"/>
                <w:szCs w:val="28"/>
              </w:rPr>
              <w:t xml:space="preserve">  </w:t>
            </w:r>
            <w:r w:rsidRPr="003B40A5">
              <w:rPr>
                <w:rFonts w:ascii="Browallia New" w:hAnsi="Browallia New" w:cs="Browallia New"/>
                <w:color w:val="000000"/>
                <w:sz w:val="28"/>
                <w:szCs w:val="28"/>
              </w:rPr>
              <w:t xml:space="preserve">   -</w:t>
            </w:r>
          </w:p>
        </w:tc>
        <w:tc>
          <w:tcPr>
            <w:tcW w:w="1312" w:type="dxa"/>
            <w:tcBorders>
              <w:bottom w:val="nil"/>
            </w:tcBorders>
            <w:shd w:val="clear" w:color="auto" w:fill="auto"/>
            <w:vAlign w:val="bottom"/>
          </w:tcPr>
          <w:p w14:paraId="2DE504F8" w14:textId="044E5887" w:rsidR="00161987" w:rsidRPr="00880146" w:rsidRDefault="00161987" w:rsidP="00161987">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91</w:t>
            </w:r>
          </w:p>
        </w:tc>
      </w:tr>
      <w:tr w:rsidR="00161987" w:rsidRPr="00880146" w14:paraId="74AA8C71" w14:textId="77777777" w:rsidTr="00161987">
        <w:trPr>
          <w:trHeight w:val="650"/>
          <w:tblHeader/>
        </w:trPr>
        <w:tc>
          <w:tcPr>
            <w:tcW w:w="3042" w:type="dxa"/>
            <w:tcBorders>
              <w:bottom w:val="nil"/>
            </w:tcBorders>
            <w:shd w:val="clear" w:color="auto" w:fill="auto"/>
            <w:vAlign w:val="bottom"/>
          </w:tcPr>
          <w:p w14:paraId="7D2B1030" w14:textId="77777777" w:rsidR="00161987" w:rsidRPr="00880146" w:rsidRDefault="00161987" w:rsidP="00161987">
            <w:pPr>
              <w:spacing w:line="240" w:lineRule="auto"/>
              <w:rPr>
                <w:rFonts w:ascii="Browallia New" w:hAnsi="Browallia New" w:cs="Browallia New"/>
                <w:sz w:val="24"/>
                <w:szCs w:val="24"/>
                <w:cs/>
                <w:lang w:val="en-GB"/>
              </w:rPr>
            </w:pPr>
            <w:r w:rsidRPr="00880146">
              <w:rPr>
                <w:rFonts w:ascii="Browallia New" w:hAnsi="Browallia New" w:cs="Browallia New"/>
                <w:sz w:val="24"/>
                <w:szCs w:val="24"/>
                <w:cs/>
                <w:lang w:val="en-GB"/>
              </w:rPr>
              <w:t>ที่ดิน อาคาร และอุปกรณ์ในราคา</w:t>
            </w:r>
            <w:r w:rsidRPr="00880146">
              <w:rPr>
                <w:rFonts w:ascii="Browallia New" w:hAnsi="Browallia New" w:cs="Browallia New"/>
                <w:sz w:val="24"/>
                <w:szCs w:val="24"/>
                <w:lang w:val="en-GB"/>
              </w:rPr>
              <w:br/>
              <w:t xml:space="preserve">    </w:t>
            </w:r>
            <w:r w:rsidRPr="00880146">
              <w:rPr>
                <w:rFonts w:ascii="Browallia New" w:hAnsi="Browallia New" w:cs="Browallia New"/>
                <w:sz w:val="24"/>
                <w:szCs w:val="24"/>
                <w:cs/>
                <w:lang w:val="en-GB"/>
              </w:rPr>
              <w:t>ประเมินใหม่</w:t>
            </w:r>
          </w:p>
        </w:tc>
        <w:tc>
          <w:tcPr>
            <w:tcW w:w="1278" w:type="dxa"/>
            <w:tcBorders>
              <w:bottom w:val="nil"/>
            </w:tcBorders>
            <w:shd w:val="clear" w:color="auto" w:fill="auto"/>
            <w:vAlign w:val="bottom"/>
          </w:tcPr>
          <w:p w14:paraId="78190562" w14:textId="38955105" w:rsidR="00161987" w:rsidRPr="00880146" w:rsidRDefault="00161987" w:rsidP="001619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3B40A5">
              <w:rPr>
                <w:rFonts w:ascii="Browallia New" w:hAnsi="Browallia New" w:cs="Browallia New"/>
                <w:color w:val="000000"/>
                <w:sz w:val="28"/>
                <w:szCs w:val="28"/>
              </w:rPr>
              <w:t xml:space="preserve">          -</w:t>
            </w:r>
          </w:p>
        </w:tc>
        <w:tc>
          <w:tcPr>
            <w:tcW w:w="1485" w:type="dxa"/>
            <w:tcBorders>
              <w:bottom w:val="nil"/>
            </w:tcBorders>
            <w:shd w:val="clear" w:color="auto" w:fill="auto"/>
            <w:vAlign w:val="bottom"/>
          </w:tcPr>
          <w:p w14:paraId="72F07BDB" w14:textId="7F275F7A" w:rsidR="00161987" w:rsidRPr="00880146" w:rsidRDefault="00161987" w:rsidP="001619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3B40A5">
              <w:rPr>
                <w:rFonts w:ascii="Browallia New" w:hAnsi="Browallia New" w:cs="Browallia New"/>
                <w:color w:val="000000"/>
                <w:sz w:val="28"/>
                <w:szCs w:val="28"/>
              </w:rPr>
              <w:t xml:space="preserve">          </w:t>
            </w:r>
            <w:r>
              <w:rPr>
                <w:rFonts w:ascii="Browallia New" w:hAnsi="Browallia New" w:cs="Browallia New"/>
                <w:sz w:val="24"/>
                <w:szCs w:val="24"/>
                <w:lang w:val="en-GB"/>
              </w:rPr>
              <w:t>85,258</w:t>
            </w:r>
          </w:p>
        </w:tc>
        <w:tc>
          <w:tcPr>
            <w:tcW w:w="1206" w:type="dxa"/>
            <w:tcBorders>
              <w:bottom w:val="nil"/>
            </w:tcBorders>
            <w:shd w:val="clear" w:color="auto" w:fill="auto"/>
            <w:vAlign w:val="bottom"/>
          </w:tcPr>
          <w:p w14:paraId="0ECC791F" w14:textId="684FF4FE" w:rsidR="00161987" w:rsidRPr="00880146" w:rsidRDefault="00161987" w:rsidP="00161987">
            <w:pPr>
              <w:pBdr>
                <w:bottom w:val="single" w:sz="4" w:space="1" w:color="auto"/>
              </w:pBdr>
              <w:spacing w:line="240" w:lineRule="auto"/>
              <w:jc w:val="center"/>
              <w:rPr>
                <w:rFonts w:ascii="Browallia New" w:hAnsi="Browallia New" w:cs="Browallia New"/>
                <w:sz w:val="24"/>
                <w:szCs w:val="24"/>
                <w:lang w:val="en-GB"/>
              </w:rPr>
            </w:pPr>
            <w:r w:rsidRPr="003B40A5">
              <w:rPr>
                <w:rFonts w:ascii="Browallia New" w:hAnsi="Browallia New" w:cs="Browallia New"/>
                <w:color w:val="000000"/>
                <w:sz w:val="28"/>
                <w:szCs w:val="28"/>
              </w:rPr>
              <w:t xml:space="preserve">    -</w:t>
            </w:r>
          </w:p>
        </w:tc>
        <w:tc>
          <w:tcPr>
            <w:tcW w:w="1134" w:type="dxa"/>
            <w:tcBorders>
              <w:bottom w:val="nil"/>
            </w:tcBorders>
            <w:vAlign w:val="bottom"/>
          </w:tcPr>
          <w:p w14:paraId="5FE74C00" w14:textId="0E446C78" w:rsidR="00161987" w:rsidRPr="00880146" w:rsidRDefault="00161987" w:rsidP="00161987">
            <w:pPr>
              <w:pBdr>
                <w:bottom w:val="single" w:sz="4" w:space="1" w:color="auto"/>
              </w:pBdr>
              <w:spacing w:line="240" w:lineRule="auto"/>
              <w:jc w:val="center"/>
              <w:rPr>
                <w:rFonts w:ascii="Browallia New" w:hAnsi="Browallia New" w:cs="Browallia New"/>
                <w:sz w:val="24"/>
                <w:szCs w:val="24"/>
                <w:lang w:val="en-GB"/>
              </w:rPr>
            </w:pPr>
            <w:r w:rsidRPr="003B40A5">
              <w:rPr>
                <w:rFonts w:ascii="Browallia New" w:hAnsi="Browallia New" w:cs="Browallia New"/>
                <w:color w:val="000000"/>
                <w:sz w:val="28"/>
                <w:szCs w:val="28"/>
              </w:rPr>
              <w:t xml:space="preserve">    -</w:t>
            </w:r>
          </w:p>
        </w:tc>
        <w:tc>
          <w:tcPr>
            <w:tcW w:w="1312" w:type="dxa"/>
            <w:tcBorders>
              <w:bottom w:val="nil"/>
            </w:tcBorders>
            <w:shd w:val="clear" w:color="auto" w:fill="auto"/>
            <w:vAlign w:val="bottom"/>
          </w:tcPr>
          <w:p w14:paraId="1E2E6377" w14:textId="61E7B01C" w:rsidR="00161987" w:rsidRPr="00880146" w:rsidRDefault="00161987" w:rsidP="00161987">
            <w:pPr>
              <w:pBdr>
                <w:bottom w:val="single" w:sz="4" w:space="1" w:color="auto"/>
              </w:pBdr>
              <w:spacing w:line="240" w:lineRule="auto"/>
              <w:jc w:val="right"/>
              <w:rPr>
                <w:rFonts w:ascii="Browallia New" w:hAnsi="Browallia New" w:cs="Browallia New"/>
                <w:sz w:val="24"/>
                <w:szCs w:val="24"/>
                <w:lang w:val="en-GB"/>
              </w:rPr>
            </w:pPr>
            <w:r w:rsidRPr="00BE0CF2">
              <w:rPr>
                <w:rFonts w:ascii="Browallia New" w:hAnsi="Browallia New" w:cs="Browallia New"/>
                <w:sz w:val="24"/>
                <w:szCs w:val="24"/>
                <w:lang w:val="en-GB"/>
              </w:rPr>
              <w:t xml:space="preserve">          </w:t>
            </w:r>
            <w:r>
              <w:rPr>
                <w:rFonts w:ascii="Browallia New" w:hAnsi="Browallia New" w:cs="Browallia New"/>
                <w:sz w:val="24"/>
                <w:szCs w:val="24"/>
                <w:lang w:val="en-GB"/>
              </w:rPr>
              <w:t>85,258</w:t>
            </w:r>
          </w:p>
        </w:tc>
      </w:tr>
      <w:tr w:rsidR="00161987" w:rsidRPr="00880146" w14:paraId="393E5742" w14:textId="77777777" w:rsidTr="00161987">
        <w:trPr>
          <w:trHeight w:val="357"/>
          <w:tblHeader/>
        </w:trPr>
        <w:tc>
          <w:tcPr>
            <w:tcW w:w="3042" w:type="dxa"/>
            <w:shd w:val="clear" w:color="auto" w:fill="auto"/>
            <w:vAlign w:val="bottom"/>
          </w:tcPr>
          <w:p w14:paraId="4DDABE71" w14:textId="77777777" w:rsidR="00161987" w:rsidRPr="00880146" w:rsidRDefault="00161987" w:rsidP="00161987">
            <w:pPr>
              <w:spacing w:line="240" w:lineRule="auto"/>
              <w:rPr>
                <w:rFonts w:ascii="Browallia New" w:hAnsi="Browallia New" w:cs="Browallia New"/>
                <w:b/>
                <w:bCs/>
                <w:sz w:val="24"/>
                <w:szCs w:val="24"/>
                <w:cs/>
                <w:lang w:val="en-GB"/>
              </w:rPr>
            </w:pPr>
          </w:p>
        </w:tc>
        <w:tc>
          <w:tcPr>
            <w:tcW w:w="1278" w:type="dxa"/>
            <w:shd w:val="clear" w:color="auto" w:fill="auto"/>
            <w:vAlign w:val="bottom"/>
          </w:tcPr>
          <w:p w14:paraId="5BC8C466" w14:textId="4377B3D0" w:rsidR="00161987" w:rsidRPr="00880146" w:rsidRDefault="00161987" w:rsidP="00161987">
            <w:pPr>
              <w:pBdr>
                <w:bottom w:val="single" w:sz="4" w:space="1" w:color="auto"/>
              </w:pBdr>
              <w:spacing w:line="240" w:lineRule="auto"/>
              <w:jc w:val="right"/>
              <w:rPr>
                <w:rFonts w:ascii="Browallia New" w:hAnsi="Browallia New" w:cs="Browallia New"/>
                <w:color w:val="000000"/>
                <w:sz w:val="24"/>
                <w:szCs w:val="24"/>
              </w:rPr>
            </w:pPr>
            <w:r>
              <w:rPr>
                <w:rFonts w:ascii="Browallia New" w:hAnsi="Browallia New" w:cs="Browallia New"/>
                <w:color w:val="000000"/>
                <w:sz w:val="24"/>
                <w:szCs w:val="24"/>
              </w:rPr>
              <w:t>91,966</w:t>
            </w:r>
          </w:p>
        </w:tc>
        <w:tc>
          <w:tcPr>
            <w:tcW w:w="1485" w:type="dxa"/>
            <w:shd w:val="clear" w:color="auto" w:fill="auto"/>
            <w:vAlign w:val="bottom"/>
          </w:tcPr>
          <w:p w14:paraId="4023649B" w14:textId="3B74FC7F" w:rsidR="00161987" w:rsidRPr="00880146" w:rsidRDefault="00161987" w:rsidP="00161987">
            <w:pPr>
              <w:pBdr>
                <w:bottom w:val="single" w:sz="4" w:space="1" w:color="auto"/>
              </w:pBdr>
              <w:spacing w:line="240" w:lineRule="auto"/>
              <w:jc w:val="right"/>
              <w:rPr>
                <w:rFonts w:ascii="Browallia New" w:hAnsi="Browallia New" w:cs="Browallia New"/>
                <w:color w:val="000000"/>
                <w:sz w:val="24"/>
                <w:szCs w:val="24"/>
                <w:cs/>
              </w:rPr>
            </w:pPr>
            <w:r>
              <w:rPr>
                <w:rFonts w:ascii="Browallia New" w:hAnsi="Browallia New" w:cs="Browallia New"/>
                <w:color w:val="000000"/>
                <w:sz w:val="24"/>
                <w:szCs w:val="24"/>
              </w:rPr>
              <w:t>239,893</w:t>
            </w:r>
          </w:p>
        </w:tc>
        <w:tc>
          <w:tcPr>
            <w:tcW w:w="1206" w:type="dxa"/>
            <w:shd w:val="clear" w:color="auto" w:fill="auto"/>
            <w:vAlign w:val="bottom"/>
          </w:tcPr>
          <w:p w14:paraId="28D76933" w14:textId="08C31758" w:rsidR="00161987" w:rsidRPr="0055764E" w:rsidRDefault="00161987" w:rsidP="001619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8"/>
                <w:szCs w:val="28"/>
              </w:rPr>
            </w:pPr>
            <w:r w:rsidRPr="003B40A5">
              <w:rPr>
                <w:rFonts w:ascii="Browallia New" w:hAnsi="Browallia New" w:cs="Browallia New"/>
                <w:color w:val="000000"/>
                <w:sz w:val="28"/>
                <w:szCs w:val="28"/>
              </w:rPr>
              <w:t xml:space="preserve">    -</w:t>
            </w:r>
          </w:p>
        </w:tc>
        <w:tc>
          <w:tcPr>
            <w:tcW w:w="1134" w:type="dxa"/>
            <w:vAlign w:val="bottom"/>
          </w:tcPr>
          <w:p w14:paraId="6AEB89AA" w14:textId="4FC63626" w:rsidR="00161987" w:rsidRPr="0055764E" w:rsidRDefault="00161987" w:rsidP="001619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8"/>
                <w:szCs w:val="28"/>
              </w:rPr>
            </w:pPr>
            <w:r w:rsidRPr="003B40A5">
              <w:rPr>
                <w:rFonts w:ascii="Browallia New" w:hAnsi="Browallia New" w:cs="Browallia New"/>
                <w:color w:val="000000"/>
                <w:sz w:val="28"/>
                <w:szCs w:val="28"/>
              </w:rPr>
              <w:t xml:space="preserve">    -</w:t>
            </w:r>
          </w:p>
        </w:tc>
        <w:tc>
          <w:tcPr>
            <w:tcW w:w="1312" w:type="dxa"/>
            <w:shd w:val="clear" w:color="auto" w:fill="auto"/>
            <w:vAlign w:val="bottom"/>
          </w:tcPr>
          <w:p w14:paraId="690D2B2D" w14:textId="25C3FF1C" w:rsidR="00161987" w:rsidRPr="00880146" w:rsidRDefault="00161987" w:rsidP="00161987">
            <w:pPr>
              <w:pBdr>
                <w:bottom w:val="single" w:sz="4" w:space="1" w:color="auto"/>
              </w:pBdr>
              <w:spacing w:line="240" w:lineRule="auto"/>
              <w:jc w:val="right"/>
              <w:rPr>
                <w:rFonts w:ascii="Browallia New" w:hAnsi="Browallia New" w:cs="Browallia New"/>
                <w:color w:val="000000"/>
                <w:sz w:val="24"/>
                <w:szCs w:val="24"/>
              </w:rPr>
            </w:pPr>
            <w:r>
              <w:rPr>
                <w:rFonts w:ascii="Browallia New" w:hAnsi="Browallia New" w:cs="Browallia New"/>
                <w:color w:val="000000"/>
                <w:sz w:val="24"/>
                <w:szCs w:val="24"/>
              </w:rPr>
              <w:t>331,859</w:t>
            </w:r>
          </w:p>
        </w:tc>
      </w:tr>
      <w:tr w:rsidR="007F214F" w:rsidRPr="00880146" w14:paraId="0448FEDF" w14:textId="77777777" w:rsidTr="00161987">
        <w:trPr>
          <w:trHeight w:val="357"/>
          <w:tblHeader/>
        </w:trPr>
        <w:tc>
          <w:tcPr>
            <w:tcW w:w="3042" w:type="dxa"/>
            <w:tcBorders>
              <w:bottom w:val="nil"/>
            </w:tcBorders>
            <w:shd w:val="clear" w:color="auto" w:fill="auto"/>
          </w:tcPr>
          <w:p w14:paraId="4F601F90" w14:textId="77777777" w:rsidR="007F214F" w:rsidRPr="00E01130" w:rsidRDefault="007F214F">
            <w:pPr>
              <w:spacing w:line="240" w:lineRule="auto"/>
              <w:rPr>
                <w:rFonts w:ascii="Browallia New" w:hAnsi="Browallia New" w:cs="Browallia New"/>
                <w:b/>
                <w:bCs/>
                <w:sz w:val="24"/>
                <w:szCs w:val="24"/>
              </w:rPr>
            </w:pPr>
            <w:r w:rsidRPr="00E01130">
              <w:rPr>
                <w:rFonts w:ascii="Browallia New" w:hAnsi="Browallia New" w:cs="Browallia New"/>
                <w:b/>
                <w:bCs/>
                <w:sz w:val="24"/>
                <w:szCs w:val="24"/>
                <w:cs/>
              </w:rPr>
              <w:t>สินทรัพย์ทางการเงินที่ไม่ได้วัดด้วย</w:t>
            </w:r>
          </w:p>
          <w:p w14:paraId="30F55AC4" w14:textId="35A7AD8E" w:rsidR="007F214F" w:rsidRPr="00880146" w:rsidRDefault="007F214F">
            <w:pPr>
              <w:spacing w:line="240" w:lineRule="auto"/>
              <w:rPr>
                <w:rFonts w:ascii="Browallia New" w:hAnsi="Browallia New" w:cs="Browallia New"/>
                <w:sz w:val="24"/>
                <w:szCs w:val="24"/>
              </w:rPr>
            </w:pPr>
            <w:r w:rsidRPr="00DF1829">
              <w:rPr>
                <w:rFonts w:ascii="Browallia New" w:hAnsi="Browallia New" w:cs="Browallia New"/>
                <w:b/>
                <w:bCs/>
                <w:sz w:val="24"/>
                <w:szCs w:val="24"/>
                <w:cs/>
              </w:rPr>
              <w:t xml:space="preserve">   มูลค่ายุติธรรม</w:t>
            </w:r>
          </w:p>
        </w:tc>
        <w:tc>
          <w:tcPr>
            <w:tcW w:w="1278" w:type="dxa"/>
            <w:tcBorders>
              <w:bottom w:val="nil"/>
            </w:tcBorders>
            <w:shd w:val="clear" w:color="auto" w:fill="auto"/>
            <w:vAlign w:val="bottom"/>
          </w:tcPr>
          <w:p w14:paraId="4FA7E652" w14:textId="77777777" w:rsidR="007F214F" w:rsidRPr="00880146" w:rsidRDefault="007F214F">
            <w:pPr>
              <w:spacing w:line="240" w:lineRule="auto"/>
              <w:jc w:val="right"/>
              <w:rPr>
                <w:rFonts w:ascii="Browallia New" w:hAnsi="Browallia New" w:cs="Browallia New"/>
                <w:color w:val="000000"/>
                <w:sz w:val="24"/>
                <w:szCs w:val="24"/>
              </w:rPr>
            </w:pPr>
          </w:p>
        </w:tc>
        <w:tc>
          <w:tcPr>
            <w:tcW w:w="1485" w:type="dxa"/>
            <w:tcBorders>
              <w:bottom w:val="nil"/>
            </w:tcBorders>
            <w:shd w:val="clear" w:color="auto" w:fill="auto"/>
            <w:vAlign w:val="bottom"/>
          </w:tcPr>
          <w:p w14:paraId="773BBED0" w14:textId="77777777" w:rsidR="007F214F" w:rsidRPr="00880146" w:rsidRDefault="007F214F">
            <w:pPr>
              <w:spacing w:line="240" w:lineRule="auto"/>
              <w:jc w:val="right"/>
              <w:rPr>
                <w:rFonts w:ascii="Browallia New" w:hAnsi="Browallia New" w:cs="Browallia New"/>
                <w:color w:val="000000"/>
                <w:sz w:val="24"/>
                <w:szCs w:val="24"/>
                <w:cs/>
              </w:rPr>
            </w:pPr>
          </w:p>
        </w:tc>
        <w:tc>
          <w:tcPr>
            <w:tcW w:w="1206" w:type="dxa"/>
            <w:tcBorders>
              <w:bottom w:val="nil"/>
            </w:tcBorders>
            <w:shd w:val="clear" w:color="auto" w:fill="auto"/>
            <w:vAlign w:val="bottom"/>
          </w:tcPr>
          <w:p w14:paraId="4A142866" w14:textId="77777777" w:rsidR="007F214F" w:rsidRPr="00880146" w:rsidRDefault="007F214F">
            <w:pPr>
              <w:spacing w:line="240" w:lineRule="auto"/>
              <w:jc w:val="right"/>
              <w:rPr>
                <w:rFonts w:ascii="Browallia New" w:hAnsi="Browallia New" w:cs="Browallia New"/>
                <w:color w:val="000000"/>
                <w:sz w:val="24"/>
                <w:szCs w:val="24"/>
              </w:rPr>
            </w:pPr>
          </w:p>
        </w:tc>
        <w:tc>
          <w:tcPr>
            <w:tcW w:w="1134" w:type="dxa"/>
            <w:tcBorders>
              <w:bottom w:val="nil"/>
            </w:tcBorders>
          </w:tcPr>
          <w:p w14:paraId="025EAE32" w14:textId="77777777" w:rsidR="007F214F" w:rsidRPr="00880146" w:rsidRDefault="007F214F">
            <w:pPr>
              <w:spacing w:line="240" w:lineRule="auto"/>
              <w:jc w:val="right"/>
              <w:rPr>
                <w:rFonts w:ascii="Browallia New" w:hAnsi="Browallia New" w:cs="Browallia New"/>
                <w:color w:val="000000"/>
                <w:sz w:val="24"/>
                <w:szCs w:val="24"/>
              </w:rPr>
            </w:pPr>
          </w:p>
        </w:tc>
        <w:tc>
          <w:tcPr>
            <w:tcW w:w="1312" w:type="dxa"/>
            <w:tcBorders>
              <w:bottom w:val="nil"/>
            </w:tcBorders>
            <w:shd w:val="clear" w:color="auto" w:fill="auto"/>
            <w:vAlign w:val="bottom"/>
          </w:tcPr>
          <w:p w14:paraId="054D5F2D" w14:textId="77777777" w:rsidR="007F214F" w:rsidRPr="00880146" w:rsidRDefault="007F214F">
            <w:pPr>
              <w:spacing w:line="240" w:lineRule="auto"/>
              <w:jc w:val="right"/>
              <w:rPr>
                <w:rFonts w:ascii="Browallia New" w:hAnsi="Browallia New" w:cs="Browallia New"/>
                <w:color w:val="000000"/>
                <w:sz w:val="24"/>
                <w:szCs w:val="24"/>
              </w:rPr>
            </w:pPr>
          </w:p>
        </w:tc>
      </w:tr>
      <w:tr w:rsidR="0055764E" w:rsidRPr="00880146" w14:paraId="12947F11" w14:textId="77777777" w:rsidTr="00161987">
        <w:trPr>
          <w:trHeight w:val="357"/>
          <w:tblHeader/>
        </w:trPr>
        <w:tc>
          <w:tcPr>
            <w:tcW w:w="3042" w:type="dxa"/>
            <w:tcBorders>
              <w:bottom w:val="nil"/>
            </w:tcBorders>
            <w:shd w:val="clear" w:color="auto" w:fill="auto"/>
            <w:vAlign w:val="bottom"/>
          </w:tcPr>
          <w:p w14:paraId="08CD28CE" w14:textId="3013D0C8" w:rsidR="0055764E" w:rsidRPr="00E01130" w:rsidRDefault="0055764E" w:rsidP="006E480B">
            <w:pPr>
              <w:spacing w:line="240" w:lineRule="auto"/>
              <w:rPr>
                <w:rFonts w:ascii="Browallia New" w:hAnsi="Browallia New" w:cs="Browallia New"/>
                <w:b/>
                <w:bCs/>
                <w:sz w:val="24"/>
                <w:szCs w:val="24"/>
                <w:cs/>
              </w:rPr>
            </w:pPr>
            <w:r w:rsidRPr="00880146">
              <w:rPr>
                <w:rFonts w:ascii="Browallia New" w:hAnsi="Browallia New" w:cs="Browallia New"/>
                <w:sz w:val="24"/>
                <w:szCs w:val="24"/>
                <w:cs/>
                <w:lang w:val="en-GB"/>
              </w:rPr>
              <w:t>สินทรัพย์ทางการเงินตราสาร</w:t>
            </w:r>
            <w:r>
              <w:rPr>
                <w:rFonts w:ascii="Browallia New" w:hAnsi="Browallia New" w:cs="Browallia New" w:hint="cs"/>
                <w:sz w:val="24"/>
                <w:szCs w:val="24"/>
                <w:cs/>
                <w:lang w:val="en-GB"/>
              </w:rPr>
              <w:t>หนี้</w:t>
            </w:r>
          </w:p>
        </w:tc>
        <w:tc>
          <w:tcPr>
            <w:tcW w:w="1278" w:type="dxa"/>
            <w:tcBorders>
              <w:bottom w:val="nil"/>
            </w:tcBorders>
            <w:shd w:val="clear" w:color="auto" w:fill="auto"/>
            <w:vAlign w:val="bottom"/>
          </w:tcPr>
          <w:p w14:paraId="41A3263A" w14:textId="16CCD319" w:rsidR="0055764E" w:rsidRPr="00040D4F" w:rsidRDefault="0055764E" w:rsidP="0055764E">
            <w:pPr>
              <w:spacing w:line="240" w:lineRule="auto"/>
              <w:jc w:val="center"/>
              <w:rPr>
                <w:rFonts w:ascii="Browallia New" w:hAnsi="Browallia New" w:cs="Browallia New"/>
                <w:color w:val="000000"/>
                <w:sz w:val="28"/>
                <w:szCs w:val="28"/>
              </w:rPr>
            </w:pPr>
            <w:r w:rsidRPr="003B40A5">
              <w:rPr>
                <w:rFonts w:ascii="Browallia New" w:hAnsi="Browallia New" w:cs="Browallia New"/>
                <w:color w:val="000000"/>
                <w:sz w:val="28"/>
                <w:szCs w:val="28"/>
              </w:rPr>
              <w:t xml:space="preserve">          -</w:t>
            </w:r>
          </w:p>
        </w:tc>
        <w:tc>
          <w:tcPr>
            <w:tcW w:w="1485" w:type="dxa"/>
            <w:tcBorders>
              <w:bottom w:val="nil"/>
            </w:tcBorders>
            <w:shd w:val="clear" w:color="auto" w:fill="auto"/>
            <w:vAlign w:val="bottom"/>
          </w:tcPr>
          <w:p w14:paraId="2AFE4C2C" w14:textId="4ACB1177" w:rsidR="0055764E" w:rsidRPr="00040D4F" w:rsidRDefault="0055764E" w:rsidP="0055764E">
            <w:pPr>
              <w:spacing w:line="240" w:lineRule="auto"/>
              <w:jc w:val="center"/>
              <w:rPr>
                <w:rFonts w:ascii="Browallia New" w:hAnsi="Browallia New" w:cs="Browallia New"/>
                <w:color w:val="000000"/>
                <w:sz w:val="28"/>
                <w:szCs w:val="28"/>
                <w:cs/>
              </w:rPr>
            </w:pPr>
            <w:r w:rsidRPr="003B40A5">
              <w:rPr>
                <w:rFonts w:ascii="Browallia New" w:hAnsi="Browallia New" w:cs="Browallia New"/>
                <w:color w:val="000000"/>
                <w:sz w:val="28"/>
                <w:szCs w:val="28"/>
              </w:rPr>
              <w:t xml:space="preserve">          -</w:t>
            </w:r>
          </w:p>
        </w:tc>
        <w:tc>
          <w:tcPr>
            <w:tcW w:w="1206" w:type="dxa"/>
            <w:tcBorders>
              <w:bottom w:val="nil"/>
            </w:tcBorders>
            <w:shd w:val="clear" w:color="auto" w:fill="auto"/>
            <w:vAlign w:val="bottom"/>
          </w:tcPr>
          <w:p w14:paraId="78BD0A4C" w14:textId="6B69E296" w:rsidR="0055764E" w:rsidRPr="00880146" w:rsidRDefault="0055764E" w:rsidP="0055764E">
            <w:pPr>
              <w:spacing w:line="240" w:lineRule="auto"/>
              <w:jc w:val="right"/>
              <w:rPr>
                <w:rFonts w:ascii="Browallia New" w:hAnsi="Browallia New" w:cs="Browallia New"/>
                <w:color w:val="000000"/>
                <w:sz w:val="24"/>
                <w:szCs w:val="24"/>
              </w:rPr>
            </w:pPr>
            <w:r>
              <w:rPr>
                <w:rFonts w:ascii="Browallia New" w:hAnsi="Browallia New" w:cs="Browallia New"/>
                <w:sz w:val="24"/>
                <w:szCs w:val="24"/>
                <w:lang w:val="en-GB"/>
              </w:rPr>
              <w:t>243,370</w:t>
            </w:r>
          </w:p>
        </w:tc>
        <w:tc>
          <w:tcPr>
            <w:tcW w:w="1134" w:type="dxa"/>
            <w:tcBorders>
              <w:bottom w:val="nil"/>
            </w:tcBorders>
            <w:vAlign w:val="bottom"/>
          </w:tcPr>
          <w:p w14:paraId="07410F68" w14:textId="582684F5" w:rsidR="0055764E" w:rsidRPr="00880146" w:rsidRDefault="0055764E" w:rsidP="0055764E">
            <w:pPr>
              <w:spacing w:line="240" w:lineRule="auto"/>
              <w:jc w:val="right"/>
              <w:rPr>
                <w:rFonts w:ascii="Browallia New" w:hAnsi="Browallia New" w:cs="Browallia New"/>
                <w:color w:val="000000"/>
                <w:sz w:val="24"/>
                <w:szCs w:val="24"/>
              </w:rPr>
            </w:pPr>
            <w:r>
              <w:rPr>
                <w:rFonts w:ascii="Browallia New" w:hAnsi="Browallia New" w:cs="Browallia New"/>
                <w:sz w:val="24"/>
                <w:szCs w:val="24"/>
                <w:lang w:val="en-GB"/>
              </w:rPr>
              <w:t>243,370</w:t>
            </w:r>
          </w:p>
        </w:tc>
        <w:tc>
          <w:tcPr>
            <w:tcW w:w="1312" w:type="dxa"/>
            <w:tcBorders>
              <w:bottom w:val="nil"/>
            </w:tcBorders>
            <w:shd w:val="clear" w:color="auto" w:fill="auto"/>
            <w:vAlign w:val="bottom"/>
          </w:tcPr>
          <w:p w14:paraId="65F8BDC1" w14:textId="18E9FF4C" w:rsidR="0055764E" w:rsidRPr="00040D4F" w:rsidRDefault="0055764E" w:rsidP="0055764E">
            <w:pPr>
              <w:spacing w:line="240" w:lineRule="auto"/>
              <w:jc w:val="center"/>
              <w:rPr>
                <w:rFonts w:ascii="Browallia New" w:hAnsi="Browallia New" w:cs="Browallia New"/>
                <w:color w:val="000000"/>
                <w:sz w:val="28"/>
                <w:szCs w:val="28"/>
              </w:rPr>
            </w:pPr>
            <w:r w:rsidRPr="003B40A5">
              <w:rPr>
                <w:rFonts w:ascii="Browallia New" w:hAnsi="Browallia New" w:cs="Browallia New"/>
                <w:color w:val="000000"/>
                <w:sz w:val="28"/>
                <w:szCs w:val="28"/>
              </w:rPr>
              <w:t xml:space="preserve">       -</w:t>
            </w:r>
          </w:p>
        </w:tc>
      </w:tr>
      <w:tr w:rsidR="00161987" w:rsidRPr="00880146" w14:paraId="6822AD19" w14:textId="77777777" w:rsidTr="00161987">
        <w:trPr>
          <w:trHeight w:val="357"/>
          <w:tblHeader/>
        </w:trPr>
        <w:tc>
          <w:tcPr>
            <w:tcW w:w="3042" w:type="dxa"/>
            <w:tcBorders>
              <w:bottom w:val="nil"/>
            </w:tcBorders>
            <w:shd w:val="clear" w:color="auto" w:fill="auto"/>
            <w:vAlign w:val="bottom"/>
          </w:tcPr>
          <w:p w14:paraId="7F6659FC" w14:textId="77777777" w:rsidR="00161987" w:rsidRPr="00880146" w:rsidRDefault="00161987" w:rsidP="00161987">
            <w:pPr>
              <w:spacing w:line="240" w:lineRule="auto"/>
              <w:rPr>
                <w:rFonts w:ascii="Browallia New" w:hAnsi="Browallia New" w:cs="Browallia New"/>
                <w:sz w:val="24"/>
                <w:szCs w:val="24"/>
              </w:rPr>
            </w:pPr>
            <w:r>
              <w:rPr>
                <w:rFonts w:ascii="Browallia New" w:hAnsi="Browallia New" w:cs="Browallia New" w:hint="cs"/>
                <w:sz w:val="24"/>
                <w:szCs w:val="24"/>
                <w:cs/>
              </w:rPr>
              <w:t>เบี้ยประกันภัยค้างรับ</w:t>
            </w:r>
          </w:p>
        </w:tc>
        <w:tc>
          <w:tcPr>
            <w:tcW w:w="1278" w:type="dxa"/>
            <w:tcBorders>
              <w:bottom w:val="nil"/>
            </w:tcBorders>
            <w:shd w:val="clear" w:color="auto" w:fill="auto"/>
            <w:vAlign w:val="bottom"/>
          </w:tcPr>
          <w:p w14:paraId="14971735" w14:textId="02CB7684" w:rsidR="00161987" w:rsidRPr="00880146" w:rsidRDefault="00161987" w:rsidP="00161987">
            <w:pPr>
              <w:spacing w:line="240" w:lineRule="auto"/>
              <w:jc w:val="center"/>
              <w:rPr>
                <w:rFonts w:ascii="Browallia New" w:hAnsi="Browallia New" w:cs="Browallia New"/>
                <w:color w:val="000000"/>
                <w:sz w:val="24"/>
                <w:szCs w:val="24"/>
              </w:rPr>
            </w:pPr>
            <w:r w:rsidRPr="003B40A5">
              <w:rPr>
                <w:rFonts w:ascii="Browallia New" w:hAnsi="Browallia New" w:cs="Browallia New"/>
                <w:color w:val="000000"/>
                <w:sz w:val="28"/>
                <w:szCs w:val="28"/>
              </w:rPr>
              <w:t xml:space="preserve">          -</w:t>
            </w:r>
          </w:p>
        </w:tc>
        <w:tc>
          <w:tcPr>
            <w:tcW w:w="1485" w:type="dxa"/>
            <w:tcBorders>
              <w:bottom w:val="nil"/>
            </w:tcBorders>
            <w:shd w:val="clear" w:color="auto" w:fill="auto"/>
            <w:vAlign w:val="bottom"/>
          </w:tcPr>
          <w:p w14:paraId="0362062D" w14:textId="11F44C03" w:rsidR="00161987" w:rsidRPr="00880146" w:rsidRDefault="00161987" w:rsidP="00161987">
            <w:pPr>
              <w:spacing w:line="240" w:lineRule="auto"/>
              <w:jc w:val="center"/>
              <w:rPr>
                <w:rFonts w:ascii="Browallia New" w:hAnsi="Browallia New" w:cs="Browallia New"/>
                <w:color w:val="000000"/>
                <w:sz w:val="24"/>
                <w:szCs w:val="24"/>
                <w:cs/>
              </w:rPr>
            </w:pPr>
            <w:r w:rsidRPr="003B40A5">
              <w:rPr>
                <w:rFonts w:ascii="Browallia New" w:hAnsi="Browallia New" w:cs="Browallia New"/>
                <w:color w:val="000000"/>
                <w:sz w:val="28"/>
                <w:szCs w:val="28"/>
              </w:rPr>
              <w:t xml:space="preserve">          -</w:t>
            </w:r>
          </w:p>
        </w:tc>
        <w:tc>
          <w:tcPr>
            <w:tcW w:w="1206" w:type="dxa"/>
            <w:tcBorders>
              <w:bottom w:val="nil"/>
            </w:tcBorders>
            <w:shd w:val="clear" w:color="auto" w:fill="auto"/>
            <w:vAlign w:val="bottom"/>
          </w:tcPr>
          <w:p w14:paraId="6293AF7B" w14:textId="52E7CE2A" w:rsidR="00161987" w:rsidRPr="00880146" w:rsidRDefault="00161987" w:rsidP="00161987">
            <w:pPr>
              <w:spacing w:line="240" w:lineRule="auto"/>
              <w:jc w:val="right"/>
              <w:rPr>
                <w:rFonts w:ascii="Browallia New" w:hAnsi="Browallia New" w:cs="Browallia New"/>
                <w:color w:val="000000"/>
                <w:sz w:val="24"/>
                <w:szCs w:val="24"/>
              </w:rPr>
            </w:pPr>
            <w:r>
              <w:rPr>
                <w:rFonts w:ascii="Browallia New" w:hAnsi="Browallia New" w:cs="Browallia New"/>
                <w:color w:val="000000"/>
                <w:sz w:val="24"/>
                <w:szCs w:val="24"/>
              </w:rPr>
              <w:t>209,845</w:t>
            </w:r>
          </w:p>
        </w:tc>
        <w:tc>
          <w:tcPr>
            <w:tcW w:w="1134" w:type="dxa"/>
            <w:tcBorders>
              <w:bottom w:val="nil"/>
            </w:tcBorders>
            <w:vAlign w:val="bottom"/>
          </w:tcPr>
          <w:p w14:paraId="56BFF84B" w14:textId="28626C7D" w:rsidR="00161987" w:rsidRPr="00880146" w:rsidRDefault="00161987" w:rsidP="00161987">
            <w:pPr>
              <w:spacing w:line="240" w:lineRule="auto"/>
              <w:jc w:val="right"/>
              <w:rPr>
                <w:rFonts w:ascii="Browallia New" w:hAnsi="Browallia New" w:cs="Browallia New"/>
                <w:color w:val="000000"/>
                <w:sz w:val="24"/>
                <w:szCs w:val="24"/>
              </w:rPr>
            </w:pPr>
            <w:r>
              <w:rPr>
                <w:rFonts w:ascii="Browallia New" w:hAnsi="Browallia New" w:cs="Browallia New"/>
                <w:color w:val="000000"/>
                <w:sz w:val="24"/>
                <w:szCs w:val="24"/>
              </w:rPr>
              <w:t>209,845</w:t>
            </w:r>
          </w:p>
        </w:tc>
        <w:tc>
          <w:tcPr>
            <w:tcW w:w="1312" w:type="dxa"/>
            <w:tcBorders>
              <w:bottom w:val="nil"/>
            </w:tcBorders>
            <w:shd w:val="clear" w:color="auto" w:fill="auto"/>
            <w:vAlign w:val="bottom"/>
          </w:tcPr>
          <w:p w14:paraId="1DA543B1" w14:textId="2F5F8198" w:rsidR="00161987" w:rsidRPr="00880146" w:rsidRDefault="00161987" w:rsidP="00161987">
            <w:pPr>
              <w:spacing w:line="240" w:lineRule="auto"/>
              <w:jc w:val="center"/>
              <w:rPr>
                <w:rFonts w:ascii="Browallia New" w:hAnsi="Browallia New" w:cs="Browallia New"/>
                <w:color w:val="000000"/>
                <w:sz w:val="24"/>
                <w:szCs w:val="24"/>
              </w:rPr>
            </w:pPr>
            <w:r w:rsidRPr="003B40A5">
              <w:rPr>
                <w:rFonts w:ascii="Browallia New" w:hAnsi="Browallia New" w:cs="Browallia New"/>
                <w:color w:val="000000"/>
                <w:sz w:val="28"/>
                <w:szCs w:val="28"/>
              </w:rPr>
              <w:t xml:space="preserve">       -</w:t>
            </w:r>
          </w:p>
        </w:tc>
      </w:tr>
      <w:tr w:rsidR="00161987" w:rsidRPr="00880146" w14:paraId="2718CBBD" w14:textId="77777777" w:rsidTr="00161987">
        <w:trPr>
          <w:trHeight w:val="357"/>
          <w:tblHeader/>
        </w:trPr>
        <w:tc>
          <w:tcPr>
            <w:tcW w:w="3042" w:type="dxa"/>
            <w:tcBorders>
              <w:bottom w:val="nil"/>
            </w:tcBorders>
            <w:shd w:val="clear" w:color="auto" w:fill="auto"/>
            <w:vAlign w:val="bottom"/>
          </w:tcPr>
          <w:p w14:paraId="15578315" w14:textId="77777777" w:rsidR="00161987" w:rsidRPr="00880146" w:rsidRDefault="00161987" w:rsidP="00161987">
            <w:pPr>
              <w:spacing w:line="240" w:lineRule="auto"/>
              <w:rPr>
                <w:rFonts w:ascii="Browallia New" w:hAnsi="Browallia New" w:cs="Browallia New"/>
                <w:sz w:val="24"/>
                <w:szCs w:val="24"/>
              </w:rPr>
            </w:pPr>
            <w:r>
              <w:rPr>
                <w:rFonts w:ascii="Browallia New" w:hAnsi="Browallia New" w:cs="Browallia New" w:hint="cs"/>
                <w:sz w:val="24"/>
                <w:szCs w:val="24"/>
                <w:cs/>
              </w:rPr>
              <w:t>สินทรัพย์จากการประกันภัยต่อ</w:t>
            </w:r>
          </w:p>
        </w:tc>
        <w:tc>
          <w:tcPr>
            <w:tcW w:w="1278" w:type="dxa"/>
            <w:tcBorders>
              <w:bottom w:val="nil"/>
            </w:tcBorders>
            <w:shd w:val="clear" w:color="auto" w:fill="auto"/>
            <w:vAlign w:val="bottom"/>
          </w:tcPr>
          <w:p w14:paraId="594C7ECA" w14:textId="6B350F6C" w:rsidR="00161987" w:rsidRPr="00880146" w:rsidRDefault="00161987" w:rsidP="00161987">
            <w:pPr>
              <w:spacing w:line="240" w:lineRule="auto"/>
              <w:jc w:val="center"/>
              <w:rPr>
                <w:rFonts w:ascii="Browallia New" w:hAnsi="Browallia New" w:cs="Browallia New"/>
                <w:color w:val="000000"/>
                <w:sz w:val="24"/>
                <w:szCs w:val="24"/>
              </w:rPr>
            </w:pPr>
            <w:r w:rsidRPr="003B40A5">
              <w:rPr>
                <w:rFonts w:ascii="Browallia New" w:hAnsi="Browallia New" w:cs="Browallia New"/>
                <w:color w:val="000000"/>
                <w:sz w:val="28"/>
                <w:szCs w:val="28"/>
              </w:rPr>
              <w:t xml:space="preserve">          -</w:t>
            </w:r>
          </w:p>
        </w:tc>
        <w:tc>
          <w:tcPr>
            <w:tcW w:w="1485" w:type="dxa"/>
            <w:tcBorders>
              <w:bottom w:val="nil"/>
            </w:tcBorders>
            <w:shd w:val="clear" w:color="auto" w:fill="auto"/>
            <w:vAlign w:val="bottom"/>
          </w:tcPr>
          <w:p w14:paraId="66A8F421" w14:textId="309903E5" w:rsidR="00161987" w:rsidRPr="00880146" w:rsidRDefault="00161987" w:rsidP="00161987">
            <w:pPr>
              <w:spacing w:line="240" w:lineRule="auto"/>
              <w:jc w:val="center"/>
              <w:rPr>
                <w:rFonts w:ascii="Browallia New" w:hAnsi="Browallia New" w:cs="Browallia New"/>
                <w:color w:val="000000"/>
                <w:sz w:val="24"/>
                <w:szCs w:val="24"/>
                <w:cs/>
              </w:rPr>
            </w:pPr>
            <w:r w:rsidRPr="003B40A5">
              <w:rPr>
                <w:rFonts w:ascii="Browallia New" w:hAnsi="Browallia New" w:cs="Browallia New"/>
                <w:color w:val="000000"/>
                <w:sz w:val="28"/>
                <w:szCs w:val="28"/>
              </w:rPr>
              <w:t xml:space="preserve">          -</w:t>
            </w:r>
          </w:p>
        </w:tc>
        <w:tc>
          <w:tcPr>
            <w:tcW w:w="1206" w:type="dxa"/>
            <w:tcBorders>
              <w:bottom w:val="nil"/>
            </w:tcBorders>
            <w:shd w:val="clear" w:color="auto" w:fill="auto"/>
            <w:vAlign w:val="bottom"/>
          </w:tcPr>
          <w:p w14:paraId="7AAA93A4" w14:textId="31B58D69" w:rsidR="00161987" w:rsidRPr="00880146" w:rsidRDefault="00161987" w:rsidP="00161987">
            <w:pPr>
              <w:spacing w:line="240" w:lineRule="auto"/>
              <w:jc w:val="right"/>
              <w:rPr>
                <w:rFonts w:ascii="Browallia New" w:hAnsi="Browallia New" w:cs="Browallia New"/>
                <w:color w:val="000000"/>
                <w:sz w:val="24"/>
                <w:szCs w:val="24"/>
              </w:rPr>
            </w:pPr>
            <w:r>
              <w:rPr>
                <w:rFonts w:ascii="Browallia New" w:hAnsi="Browallia New" w:cs="Browallia New"/>
                <w:color w:val="000000"/>
                <w:sz w:val="24"/>
                <w:szCs w:val="24"/>
              </w:rPr>
              <w:t>247,451</w:t>
            </w:r>
          </w:p>
        </w:tc>
        <w:tc>
          <w:tcPr>
            <w:tcW w:w="1134" w:type="dxa"/>
            <w:tcBorders>
              <w:bottom w:val="nil"/>
            </w:tcBorders>
            <w:vAlign w:val="bottom"/>
          </w:tcPr>
          <w:p w14:paraId="7CEEEBDE" w14:textId="2E70E5AE" w:rsidR="00161987" w:rsidRPr="00880146" w:rsidRDefault="00161987" w:rsidP="00161987">
            <w:pPr>
              <w:spacing w:line="240" w:lineRule="auto"/>
              <w:jc w:val="right"/>
              <w:rPr>
                <w:rFonts w:ascii="Browallia New" w:hAnsi="Browallia New" w:cs="Browallia New"/>
                <w:color w:val="000000"/>
                <w:sz w:val="24"/>
                <w:szCs w:val="24"/>
              </w:rPr>
            </w:pPr>
            <w:r>
              <w:rPr>
                <w:rFonts w:ascii="Browallia New" w:hAnsi="Browallia New" w:cs="Browallia New"/>
                <w:color w:val="000000"/>
                <w:sz w:val="24"/>
                <w:szCs w:val="24"/>
              </w:rPr>
              <w:t>247,451</w:t>
            </w:r>
          </w:p>
        </w:tc>
        <w:tc>
          <w:tcPr>
            <w:tcW w:w="1312" w:type="dxa"/>
            <w:tcBorders>
              <w:bottom w:val="nil"/>
            </w:tcBorders>
            <w:shd w:val="clear" w:color="auto" w:fill="auto"/>
            <w:vAlign w:val="bottom"/>
          </w:tcPr>
          <w:p w14:paraId="74DB9610" w14:textId="30965FDC" w:rsidR="00161987" w:rsidRPr="00880146" w:rsidRDefault="00161987" w:rsidP="00161987">
            <w:pPr>
              <w:spacing w:line="240" w:lineRule="auto"/>
              <w:jc w:val="center"/>
              <w:rPr>
                <w:rFonts w:ascii="Browallia New" w:hAnsi="Browallia New" w:cs="Browallia New"/>
                <w:color w:val="000000"/>
                <w:sz w:val="24"/>
                <w:szCs w:val="24"/>
              </w:rPr>
            </w:pPr>
            <w:r w:rsidRPr="003B40A5">
              <w:rPr>
                <w:rFonts w:ascii="Browallia New" w:hAnsi="Browallia New" w:cs="Browallia New"/>
                <w:color w:val="000000"/>
                <w:sz w:val="28"/>
                <w:szCs w:val="28"/>
              </w:rPr>
              <w:t xml:space="preserve">       -</w:t>
            </w:r>
          </w:p>
        </w:tc>
      </w:tr>
      <w:tr w:rsidR="00161987" w:rsidRPr="00880146" w14:paraId="48648552" w14:textId="77777777" w:rsidTr="00161987">
        <w:trPr>
          <w:trHeight w:val="357"/>
          <w:tblHeader/>
        </w:trPr>
        <w:tc>
          <w:tcPr>
            <w:tcW w:w="3042" w:type="dxa"/>
            <w:tcBorders>
              <w:bottom w:val="nil"/>
            </w:tcBorders>
            <w:shd w:val="clear" w:color="auto" w:fill="auto"/>
            <w:vAlign w:val="bottom"/>
          </w:tcPr>
          <w:p w14:paraId="7D4CE919" w14:textId="77777777" w:rsidR="00161987" w:rsidRPr="00880146" w:rsidRDefault="00161987" w:rsidP="00161987">
            <w:pPr>
              <w:spacing w:line="240" w:lineRule="auto"/>
              <w:rPr>
                <w:rFonts w:ascii="Browallia New" w:hAnsi="Browallia New" w:cs="Browallia New"/>
                <w:sz w:val="24"/>
                <w:szCs w:val="24"/>
              </w:rPr>
            </w:pPr>
            <w:r>
              <w:rPr>
                <w:rFonts w:ascii="Browallia New" w:hAnsi="Browallia New" w:cs="Browallia New" w:hint="cs"/>
                <w:sz w:val="24"/>
                <w:szCs w:val="24"/>
                <w:cs/>
              </w:rPr>
              <w:t>ลูกหนี้จากสัญญาประกันภัยต่อ</w:t>
            </w:r>
          </w:p>
        </w:tc>
        <w:tc>
          <w:tcPr>
            <w:tcW w:w="1278" w:type="dxa"/>
            <w:tcBorders>
              <w:bottom w:val="nil"/>
            </w:tcBorders>
            <w:shd w:val="clear" w:color="auto" w:fill="auto"/>
            <w:vAlign w:val="bottom"/>
          </w:tcPr>
          <w:p w14:paraId="0A976350" w14:textId="0C33AD30" w:rsidR="00161987" w:rsidRPr="00880146" w:rsidRDefault="00161987" w:rsidP="00161987">
            <w:pPr>
              <w:spacing w:line="240" w:lineRule="auto"/>
              <w:jc w:val="center"/>
              <w:rPr>
                <w:rFonts w:ascii="Browallia New" w:hAnsi="Browallia New" w:cs="Browallia New"/>
                <w:color w:val="000000"/>
                <w:sz w:val="24"/>
                <w:szCs w:val="24"/>
              </w:rPr>
            </w:pPr>
            <w:r w:rsidRPr="003B40A5">
              <w:rPr>
                <w:rFonts w:ascii="Browallia New" w:hAnsi="Browallia New" w:cs="Browallia New"/>
                <w:color w:val="000000"/>
                <w:sz w:val="28"/>
                <w:szCs w:val="28"/>
              </w:rPr>
              <w:t xml:space="preserve">          -</w:t>
            </w:r>
          </w:p>
        </w:tc>
        <w:tc>
          <w:tcPr>
            <w:tcW w:w="1485" w:type="dxa"/>
            <w:tcBorders>
              <w:bottom w:val="nil"/>
            </w:tcBorders>
            <w:shd w:val="clear" w:color="auto" w:fill="auto"/>
            <w:vAlign w:val="bottom"/>
          </w:tcPr>
          <w:p w14:paraId="6CC9B805" w14:textId="10433A55" w:rsidR="00161987" w:rsidRPr="00190689" w:rsidRDefault="00161987" w:rsidP="00161987">
            <w:pPr>
              <w:tabs>
                <w:tab w:val="left" w:pos="1199"/>
              </w:tabs>
              <w:spacing w:line="240" w:lineRule="auto"/>
              <w:jc w:val="center"/>
              <w:rPr>
                <w:rFonts w:ascii="Browallia New" w:hAnsi="Browallia New" w:cs="Browallia New"/>
                <w:color w:val="000000"/>
                <w:sz w:val="28"/>
                <w:szCs w:val="28"/>
                <w:cs/>
              </w:rPr>
            </w:pPr>
            <w:r w:rsidRPr="003B40A5">
              <w:rPr>
                <w:rFonts w:ascii="Browallia New" w:hAnsi="Browallia New" w:cs="Browallia New"/>
                <w:color w:val="000000"/>
                <w:sz w:val="28"/>
                <w:szCs w:val="28"/>
              </w:rPr>
              <w:t xml:space="preserve">          -</w:t>
            </w:r>
          </w:p>
        </w:tc>
        <w:tc>
          <w:tcPr>
            <w:tcW w:w="1206" w:type="dxa"/>
            <w:tcBorders>
              <w:bottom w:val="nil"/>
            </w:tcBorders>
            <w:shd w:val="clear" w:color="auto" w:fill="auto"/>
            <w:vAlign w:val="bottom"/>
          </w:tcPr>
          <w:p w14:paraId="11A58E5B" w14:textId="0928996F" w:rsidR="00161987" w:rsidRPr="00880146" w:rsidRDefault="00161987" w:rsidP="00161987">
            <w:pPr>
              <w:pBdr>
                <w:bottom w:val="single" w:sz="4" w:space="1" w:color="auto"/>
              </w:pBdr>
              <w:spacing w:line="240" w:lineRule="auto"/>
              <w:jc w:val="right"/>
              <w:rPr>
                <w:rFonts w:ascii="Browallia New" w:hAnsi="Browallia New" w:cs="Browallia New"/>
                <w:color w:val="000000"/>
                <w:sz w:val="24"/>
                <w:szCs w:val="24"/>
              </w:rPr>
            </w:pPr>
            <w:r>
              <w:rPr>
                <w:rFonts w:ascii="Browallia New" w:hAnsi="Browallia New" w:cs="Browallia New"/>
                <w:color w:val="000000"/>
                <w:sz w:val="24"/>
                <w:szCs w:val="24"/>
              </w:rPr>
              <w:t>90,193</w:t>
            </w:r>
          </w:p>
        </w:tc>
        <w:tc>
          <w:tcPr>
            <w:tcW w:w="1134" w:type="dxa"/>
            <w:tcBorders>
              <w:bottom w:val="nil"/>
            </w:tcBorders>
            <w:vAlign w:val="bottom"/>
          </w:tcPr>
          <w:p w14:paraId="1752FA53" w14:textId="138E869C" w:rsidR="00161987" w:rsidRPr="00880146" w:rsidRDefault="00161987" w:rsidP="00161987">
            <w:pPr>
              <w:pBdr>
                <w:bottom w:val="single" w:sz="4" w:space="1" w:color="auto"/>
              </w:pBdr>
              <w:spacing w:line="240" w:lineRule="auto"/>
              <w:jc w:val="right"/>
              <w:rPr>
                <w:rFonts w:ascii="Browallia New" w:hAnsi="Browallia New" w:cs="Browallia New"/>
                <w:color w:val="000000"/>
                <w:sz w:val="24"/>
                <w:szCs w:val="24"/>
              </w:rPr>
            </w:pPr>
            <w:r>
              <w:rPr>
                <w:rFonts w:ascii="Browallia New" w:hAnsi="Browallia New" w:cs="Browallia New"/>
                <w:color w:val="000000"/>
                <w:sz w:val="24"/>
                <w:szCs w:val="24"/>
              </w:rPr>
              <w:t>90,193</w:t>
            </w:r>
          </w:p>
        </w:tc>
        <w:tc>
          <w:tcPr>
            <w:tcW w:w="1312" w:type="dxa"/>
            <w:tcBorders>
              <w:bottom w:val="nil"/>
            </w:tcBorders>
            <w:shd w:val="clear" w:color="auto" w:fill="auto"/>
            <w:vAlign w:val="bottom"/>
          </w:tcPr>
          <w:p w14:paraId="6559FDA5" w14:textId="520B99E4" w:rsidR="00161987" w:rsidRPr="00880146" w:rsidRDefault="00161987" w:rsidP="00161987">
            <w:pPr>
              <w:spacing w:line="240" w:lineRule="auto"/>
              <w:jc w:val="center"/>
              <w:rPr>
                <w:rFonts w:ascii="Browallia New" w:hAnsi="Browallia New" w:cs="Browallia New"/>
                <w:color w:val="000000"/>
                <w:sz w:val="24"/>
                <w:szCs w:val="24"/>
              </w:rPr>
            </w:pPr>
            <w:r w:rsidRPr="003B40A5">
              <w:rPr>
                <w:rFonts w:ascii="Browallia New" w:hAnsi="Browallia New" w:cs="Browallia New"/>
                <w:color w:val="000000"/>
                <w:sz w:val="28"/>
                <w:szCs w:val="28"/>
              </w:rPr>
              <w:t xml:space="preserve">       -</w:t>
            </w:r>
          </w:p>
        </w:tc>
      </w:tr>
      <w:tr w:rsidR="00161987" w:rsidRPr="00880146" w14:paraId="1A8A2D58" w14:textId="77777777" w:rsidTr="00161987">
        <w:trPr>
          <w:trHeight w:val="357"/>
          <w:tblHeader/>
        </w:trPr>
        <w:tc>
          <w:tcPr>
            <w:tcW w:w="3042" w:type="dxa"/>
            <w:shd w:val="clear" w:color="auto" w:fill="auto"/>
            <w:vAlign w:val="bottom"/>
          </w:tcPr>
          <w:p w14:paraId="535B8796" w14:textId="77777777" w:rsidR="00161987" w:rsidRPr="00880146" w:rsidRDefault="00161987" w:rsidP="00161987">
            <w:pPr>
              <w:spacing w:line="240" w:lineRule="auto"/>
              <w:rPr>
                <w:rFonts w:ascii="Browallia New" w:hAnsi="Browallia New" w:cs="Browallia New"/>
                <w:sz w:val="24"/>
                <w:szCs w:val="24"/>
              </w:rPr>
            </w:pPr>
          </w:p>
        </w:tc>
        <w:tc>
          <w:tcPr>
            <w:tcW w:w="1278" w:type="dxa"/>
            <w:shd w:val="clear" w:color="auto" w:fill="auto"/>
            <w:vAlign w:val="bottom"/>
          </w:tcPr>
          <w:p w14:paraId="796D5570" w14:textId="50BBCA35" w:rsidR="00161987" w:rsidRPr="00880146" w:rsidRDefault="00161987" w:rsidP="00161987">
            <w:pPr>
              <w:pBdr>
                <w:top w:val="single" w:sz="4" w:space="1" w:color="auto"/>
                <w:bottom w:val="single" w:sz="4" w:space="1" w:color="auto"/>
              </w:pBdr>
              <w:spacing w:line="240" w:lineRule="auto"/>
              <w:jc w:val="center"/>
              <w:rPr>
                <w:rFonts w:ascii="Browallia New" w:hAnsi="Browallia New" w:cs="Browallia New"/>
                <w:color w:val="000000"/>
                <w:sz w:val="24"/>
                <w:szCs w:val="24"/>
              </w:rPr>
            </w:pPr>
            <w:r w:rsidRPr="003B40A5">
              <w:rPr>
                <w:rFonts w:ascii="Browallia New" w:hAnsi="Browallia New" w:cs="Browallia New"/>
                <w:color w:val="000000"/>
                <w:sz w:val="28"/>
                <w:szCs w:val="28"/>
              </w:rPr>
              <w:t xml:space="preserve">          -</w:t>
            </w:r>
          </w:p>
        </w:tc>
        <w:tc>
          <w:tcPr>
            <w:tcW w:w="1485" w:type="dxa"/>
            <w:shd w:val="clear" w:color="auto" w:fill="auto"/>
            <w:vAlign w:val="bottom"/>
          </w:tcPr>
          <w:p w14:paraId="7273A29E" w14:textId="0102C5D4" w:rsidR="00161987" w:rsidRPr="0055764E" w:rsidRDefault="00161987" w:rsidP="0016198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8"/>
                <w:szCs w:val="28"/>
                <w:cs/>
              </w:rPr>
            </w:pPr>
            <w:r w:rsidRPr="003B40A5">
              <w:rPr>
                <w:rFonts w:ascii="Browallia New" w:hAnsi="Browallia New" w:cs="Browallia New"/>
                <w:color w:val="000000"/>
                <w:sz w:val="28"/>
                <w:szCs w:val="28"/>
              </w:rPr>
              <w:t xml:space="preserve">          -</w:t>
            </w:r>
          </w:p>
        </w:tc>
        <w:tc>
          <w:tcPr>
            <w:tcW w:w="1206" w:type="dxa"/>
            <w:shd w:val="clear" w:color="auto" w:fill="auto"/>
            <w:vAlign w:val="bottom"/>
          </w:tcPr>
          <w:p w14:paraId="59328E31" w14:textId="1CDF26EC" w:rsidR="00161987" w:rsidRPr="00880146" w:rsidRDefault="00161987" w:rsidP="00161987">
            <w:pPr>
              <w:pBdr>
                <w:bottom w:val="single" w:sz="4" w:space="1" w:color="auto"/>
              </w:pBdr>
              <w:spacing w:line="240" w:lineRule="auto"/>
              <w:jc w:val="right"/>
              <w:rPr>
                <w:rFonts w:ascii="Browallia New" w:hAnsi="Browallia New" w:cs="Browallia New"/>
                <w:color w:val="000000"/>
                <w:sz w:val="24"/>
                <w:szCs w:val="24"/>
              </w:rPr>
            </w:pPr>
            <w:r>
              <w:rPr>
                <w:rFonts w:ascii="Browallia New" w:hAnsi="Browallia New" w:cs="Browallia New"/>
                <w:color w:val="000000"/>
                <w:sz w:val="24"/>
                <w:szCs w:val="24"/>
              </w:rPr>
              <w:t>790,859</w:t>
            </w:r>
          </w:p>
        </w:tc>
        <w:tc>
          <w:tcPr>
            <w:tcW w:w="1134" w:type="dxa"/>
            <w:vAlign w:val="bottom"/>
          </w:tcPr>
          <w:p w14:paraId="0385E551" w14:textId="46B5F39E" w:rsidR="00161987" w:rsidRPr="00880146" w:rsidRDefault="00161987" w:rsidP="00161987">
            <w:pPr>
              <w:pBdr>
                <w:bottom w:val="single" w:sz="4" w:space="1" w:color="auto"/>
              </w:pBdr>
              <w:spacing w:line="240" w:lineRule="auto"/>
              <w:jc w:val="right"/>
              <w:rPr>
                <w:rFonts w:ascii="Browallia New" w:hAnsi="Browallia New" w:cs="Browallia New"/>
                <w:color w:val="000000"/>
                <w:sz w:val="24"/>
                <w:szCs w:val="24"/>
              </w:rPr>
            </w:pPr>
            <w:r>
              <w:rPr>
                <w:rFonts w:ascii="Browallia New" w:hAnsi="Browallia New" w:cs="Browallia New"/>
                <w:color w:val="000000"/>
                <w:sz w:val="24"/>
                <w:szCs w:val="24"/>
              </w:rPr>
              <w:t>790,859</w:t>
            </w:r>
          </w:p>
        </w:tc>
        <w:tc>
          <w:tcPr>
            <w:tcW w:w="1312" w:type="dxa"/>
            <w:shd w:val="clear" w:color="auto" w:fill="auto"/>
            <w:vAlign w:val="bottom"/>
          </w:tcPr>
          <w:p w14:paraId="42BAFD09" w14:textId="1A6CA991" w:rsidR="00161987" w:rsidRPr="00880146" w:rsidRDefault="00161987" w:rsidP="00161987">
            <w:pPr>
              <w:pBdr>
                <w:top w:val="single" w:sz="4" w:space="1" w:color="auto"/>
                <w:bottom w:val="single" w:sz="4" w:space="1" w:color="auto"/>
              </w:pBdr>
              <w:spacing w:line="240" w:lineRule="auto"/>
              <w:jc w:val="center"/>
              <w:rPr>
                <w:rFonts w:ascii="Browallia New" w:hAnsi="Browallia New" w:cs="Browallia New"/>
                <w:color w:val="000000"/>
                <w:sz w:val="24"/>
                <w:szCs w:val="24"/>
              </w:rPr>
            </w:pPr>
            <w:r w:rsidRPr="003B40A5">
              <w:rPr>
                <w:rFonts w:ascii="Browallia New" w:hAnsi="Browallia New" w:cs="Browallia New"/>
                <w:color w:val="000000"/>
                <w:sz w:val="28"/>
                <w:szCs w:val="28"/>
              </w:rPr>
              <w:t xml:space="preserve">       -</w:t>
            </w:r>
          </w:p>
        </w:tc>
      </w:tr>
      <w:tr w:rsidR="007F214F" w:rsidRPr="00880146" w14:paraId="20069306" w14:textId="77777777" w:rsidTr="00161987">
        <w:trPr>
          <w:trHeight w:val="357"/>
          <w:tblHeader/>
        </w:trPr>
        <w:tc>
          <w:tcPr>
            <w:tcW w:w="3042" w:type="dxa"/>
            <w:tcBorders>
              <w:bottom w:val="nil"/>
            </w:tcBorders>
            <w:shd w:val="clear" w:color="auto" w:fill="auto"/>
            <w:vAlign w:val="bottom"/>
          </w:tcPr>
          <w:p w14:paraId="468D29AA" w14:textId="77777777" w:rsidR="00BE0CF2" w:rsidRPr="00E01130" w:rsidRDefault="007F214F" w:rsidP="00BE0CF2">
            <w:pPr>
              <w:spacing w:line="240" w:lineRule="auto"/>
              <w:rPr>
                <w:rFonts w:ascii="Browallia New" w:hAnsi="Browallia New" w:cs="Browallia New"/>
                <w:b/>
                <w:bCs/>
                <w:sz w:val="24"/>
                <w:szCs w:val="24"/>
              </w:rPr>
            </w:pPr>
            <w:r>
              <w:rPr>
                <w:rFonts w:ascii="Browallia New" w:hAnsi="Browallia New" w:cs="Browallia New"/>
                <w:b/>
                <w:bCs/>
                <w:sz w:val="24"/>
                <w:szCs w:val="24"/>
                <w:cs/>
              </w:rPr>
              <w:t>หนี้สิน</w:t>
            </w:r>
            <w:r w:rsidRPr="00E01130">
              <w:rPr>
                <w:rFonts w:ascii="Browallia New" w:hAnsi="Browallia New" w:cs="Browallia New"/>
                <w:b/>
                <w:bCs/>
                <w:sz w:val="24"/>
                <w:szCs w:val="24"/>
                <w:cs/>
              </w:rPr>
              <w:t>ทางการเงินที่วัด</w:t>
            </w:r>
            <w:r w:rsidR="00BE0CF2">
              <w:rPr>
                <w:rFonts w:ascii="Browallia New" w:hAnsi="Browallia New" w:cs="Browallia New" w:hint="cs"/>
                <w:b/>
                <w:bCs/>
                <w:sz w:val="24"/>
                <w:szCs w:val="24"/>
                <w:cs/>
              </w:rPr>
              <w:t>มูลค่า</w:t>
            </w:r>
            <w:r w:rsidRPr="00E01130">
              <w:rPr>
                <w:rFonts w:ascii="Browallia New" w:hAnsi="Browallia New" w:cs="Browallia New"/>
                <w:b/>
                <w:bCs/>
                <w:sz w:val="24"/>
                <w:szCs w:val="24"/>
                <w:cs/>
              </w:rPr>
              <w:t>ด้วย</w:t>
            </w:r>
          </w:p>
          <w:p w14:paraId="41FA5219" w14:textId="30844290" w:rsidR="007F214F" w:rsidRPr="00880146" w:rsidRDefault="00BE0CF2">
            <w:pPr>
              <w:spacing w:line="240" w:lineRule="auto"/>
              <w:rPr>
                <w:rFonts w:ascii="Browallia New" w:hAnsi="Browallia New" w:cs="Browallia New"/>
                <w:sz w:val="24"/>
                <w:szCs w:val="24"/>
              </w:rPr>
            </w:pPr>
            <w:r w:rsidRPr="00DF1829">
              <w:rPr>
                <w:rFonts w:ascii="Browallia New" w:hAnsi="Browallia New" w:cs="Browallia New"/>
                <w:b/>
                <w:bCs/>
                <w:sz w:val="24"/>
                <w:szCs w:val="24"/>
                <w:cs/>
              </w:rPr>
              <w:t xml:space="preserve">   </w:t>
            </w:r>
            <w:r w:rsidR="007F214F" w:rsidRPr="00DF1829">
              <w:rPr>
                <w:rFonts w:ascii="Browallia New" w:hAnsi="Browallia New" w:cs="Browallia New"/>
                <w:b/>
                <w:bCs/>
                <w:sz w:val="24"/>
                <w:szCs w:val="24"/>
                <w:cs/>
              </w:rPr>
              <w:t>มูลค่ายุติธรรม</w:t>
            </w:r>
          </w:p>
        </w:tc>
        <w:tc>
          <w:tcPr>
            <w:tcW w:w="1278" w:type="dxa"/>
            <w:tcBorders>
              <w:bottom w:val="nil"/>
            </w:tcBorders>
            <w:shd w:val="clear" w:color="auto" w:fill="auto"/>
            <w:vAlign w:val="bottom"/>
          </w:tcPr>
          <w:p w14:paraId="3B2C6DB6" w14:textId="77777777" w:rsidR="007F214F" w:rsidRPr="00880146" w:rsidRDefault="007F214F">
            <w:pPr>
              <w:spacing w:line="240" w:lineRule="auto"/>
              <w:jc w:val="right"/>
              <w:rPr>
                <w:rFonts w:ascii="Browallia New" w:hAnsi="Browallia New" w:cs="Browallia New"/>
                <w:color w:val="000000"/>
                <w:sz w:val="24"/>
                <w:szCs w:val="24"/>
              </w:rPr>
            </w:pPr>
          </w:p>
        </w:tc>
        <w:tc>
          <w:tcPr>
            <w:tcW w:w="1485" w:type="dxa"/>
            <w:tcBorders>
              <w:bottom w:val="nil"/>
            </w:tcBorders>
            <w:shd w:val="clear" w:color="auto" w:fill="auto"/>
            <w:vAlign w:val="bottom"/>
          </w:tcPr>
          <w:p w14:paraId="3279B6C9" w14:textId="77777777" w:rsidR="007F214F" w:rsidRPr="00880146" w:rsidRDefault="007F214F">
            <w:pPr>
              <w:spacing w:line="240" w:lineRule="auto"/>
              <w:jc w:val="right"/>
              <w:rPr>
                <w:rFonts w:ascii="Browallia New" w:hAnsi="Browallia New" w:cs="Browallia New"/>
                <w:color w:val="000000"/>
                <w:sz w:val="24"/>
                <w:szCs w:val="24"/>
                <w:cs/>
              </w:rPr>
            </w:pPr>
          </w:p>
        </w:tc>
        <w:tc>
          <w:tcPr>
            <w:tcW w:w="1206" w:type="dxa"/>
            <w:tcBorders>
              <w:bottom w:val="nil"/>
            </w:tcBorders>
            <w:shd w:val="clear" w:color="auto" w:fill="auto"/>
            <w:vAlign w:val="bottom"/>
          </w:tcPr>
          <w:p w14:paraId="0266046E" w14:textId="77777777" w:rsidR="007F214F" w:rsidRPr="00880146" w:rsidRDefault="007F214F">
            <w:pPr>
              <w:spacing w:line="240" w:lineRule="auto"/>
              <w:jc w:val="right"/>
              <w:rPr>
                <w:rFonts w:ascii="Browallia New" w:hAnsi="Browallia New" w:cs="Browallia New"/>
                <w:color w:val="000000"/>
                <w:sz w:val="24"/>
                <w:szCs w:val="24"/>
              </w:rPr>
            </w:pPr>
          </w:p>
        </w:tc>
        <w:tc>
          <w:tcPr>
            <w:tcW w:w="1134" w:type="dxa"/>
            <w:tcBorders>
              <w:bottom w:val="nil"/>
            </w:tcBorders>
            <w:vAlign w:val="bottom"/>
          </w:tcPr>
          <w:p w14:paraId="1EC4A769" w14:textId="77777777" w:rsidR="007F214F" w:rsidRPr="00880146" w:rsidRDefault="007F214F">
            <w:pPr>
              <w:spacing w:line="240" w:lineRule="auto"/>
              <w:jc w:val="right"/>
              <w:rPr>
                <w:rFonts w:ascii="Browallia New" w:hAnsi="Browallia New" w:cs="Browallia New"/>
                <w:color w:val="000000"/>
                <w:sz w:val="24"/>
                <w:szCs w:val="24"/>
              </w:rPr>
            </w:pPr>
          </w:p>
        </w:tc>
        <w:tc>
          <w:tcPr>
            <w:tcW w:w="1312" w:type="dxa"/>
            <w:tcBorders>
              <w:bottom w:val="nil"/>
            </w:tcBorders>
            <w:shd w:val="clear" w:color="auto" w:fill="auto"/>
            <w:vAlign w:val="bottom"/>
          </w:tcPr>
          <w:p w14:paraId="79572A81" w14:textId="77777777" w:rsidR="007F214F" w:rsidRPr="00880146" w:rsidRDefault="007F214F">
            <w:pPr>
              <w:spacing w:line="240" w:lineRule="auto"/>
              <w:jc w:val="right"/>
              <w:rPr>
                <w:rFonts w:ascii="Browallia New" w:hAnsi="Browallia New" w:cs="Browallia New"/>
                <w:color w:val="000000"/>
                <w:sz w:val="24"/>
                <w:szCs w:val="24"/>
              </w:rPr>
            </w:pPr>
          </w:p>
        </w:tc>
      </w:tr>
      <w:tr w:rsidR="00161987" w:rsidRPr="00880146" w14:paraId="6A5F171B" w14:textId="77777777" w:rsidTr="00161987">
        <w:trPr>
          <w:trHeight w:val="357"/>
          <w:tblHeader/>
        </w:trPr>
        <w:tc>
          <w:tcPr>
            <w:tcW w:w="3042" w:type="dxa"/>
            <w:tcBorders>
              <w:bottom w:val="nil"/>
            </w:tcBorders>
            <w:shd w:val="clear" w:color="auto" w:fill="auto"/>
            <w:vAlign w:val="bottom"/>
          </w:tcPr>
          <w:p w14:paraId="3742FFE8" w14:textId="77777777" w:rsidR="00161987" w:rsidRPr="00880146" w:rsidRDefault="00161987" w:rsidP="00161987">
            <w:pPr>
              <w:spacing w:line="240" w:lineRule="auto"/>
              <w:rPr>
                <w:rFonts w:ascii="Browallia New" w:hAnsi="Browallia New" w:cs="Browallia New"/>
                <w:sz w:val="24"/>
                <w:szCs w:val="24"/>
              </w:rPr>
            </w:pPr>
            <w:r>
              <w:rPr>
                <w:rFonts w:ascii="Browallia New" w:hAnsi="Browallia New" w:cs="Browallia New" w:hint="cs"/>
                <w:sz w:val="24"/>
                <w:szCs w:val="24"/>
                <w:cs/>
                <w:lang w:val="en-GB"/>
              </w:rPr>
              <w:t>หนี้สิน</w:t>
            </w:r>
            <w:r w:rsidRPr="00880146">
              <w:rPr>
                <w:rFonts w:ascii="Browallia New" w:hAnsi="Browallia New" w:cs="Browallia New"/>
                <w:sz w:val="24"/>
                <w:szCs w:val="24"/>
                <w:cs/>
                <w:lang w:val="en-GB"/>
              </w:rPr>
              <w:t>ตราสารอนุพันธ์</w:t>
            </w:r>
          </w:p>
        </w:tc>
        <w:tc>
          <w:tcPr>
            <w:tcW w:w="1278" w:type="dxa"/>
            <w:tcBorders>
              <w:bottom w:val="nil"/>
            </w:tcBorders>
            <w:shd w:val="clear" w:color="auto" w:fill="auto"/>
            <w:vAlign w:val="bottom"/>
          </w:tcPr>
          <w:p w14:paraId="20604000" w14:textId="18710B47" w:rsidR="00161987" w:rsidRPr="00880146" w:rsidRDefault="00161987" w:rsidP="00161987">
            <w:pPr>
              <w:pBdr>
                <w:bottom w:val="single" w:sz="4" w:space="1" w:color="auto"/>
              </w:pBdr>
              <w:spacing w:line="240" w:lineRule="auto"/>
              <w:jc w:val="right"/>
              <w:rPr>
                <w:rFonts w:ascii="Browallia New" w:hAnsi="Browallia New" w:cs="Browallia New"/>
                <w:color w:val="000000"/>
                <w:sz w:val="24"/>
                <w:szCs w:val="24"/>
              </w:rPr>
            </w:pPr>
            <w:r>
              <w:rPr>
                <w:rFonts w:ascii="Browallia New" w:hAnsi="Browallia New" w:cs="Browallia New"/>
                <w:color w:val="000000"/>
                <w:sz w:val="24"/>
                <w:szCs w:val="24"/>
              </w:rPr>
              <w:t>179</w:t>
            </w:r>
          </w:p>
        </w:tc>
        <w:tc>
          <w:tcPr>
            <w:tcW w:w="1485" w:type="dxa"/>
            <w:tcBorders>
              <w:bottom w:val="nil"/>
            </w:tcBorders>
            <w:shd w:val="clear" w:color="auto" w:fill="auto"/>
            <w:vAlign w:val="bottom"/>
          </w:tcPr>
          <w:p w14:paraId="2783F5E0" w14:textId="6A41C2B8" w:rsidR="00161987" w:rsidRPr="00880146" w:rsidRDefault="00161987" w:rsidP="00161987">
            <w:pPr>
              <w:spacing w:line="240" w:lineRule="auto"/>
              <w:jc w:val="center"/>
              <w:rPr>
                <w:rFonts w:ascii="Browallia New" w:hAnsi="Browallia New" w:cs="Browallia New"/>
                <w:color w:val="000000"/>
                <w:sz w:val="24"/>
                <w:szCs w:val="24"/>
                <w:cs/>
              </w:rPr>
            </w:pPr>
            <w:r w:rsidRPr="003B40A5">
              <w:rPr>
                <w:rFonts w:ascii="Browallia New" w:hAnsi="Browallia New" w:cs="Browallia New"/>
                <w:color w:val="000000"/>
                <w:sz w:val="28"/>
                <w:szCs w:val="28"/>
              </w:rPr>
              <w:t xml:space="preserve">          -</w:t>
            </w:r>
          </w:p>
        </w:tc>
        <w:tc>
          <w:tcPr>
            <w:tcW w:w="1206" w:type="dxa"/>
            <w:tcBorders>
              <w:bottom w:val="nil"/>
            </w:tcBorders>
            <w:shd w:val="clear" w:color="auto" w:fill="auto"/>
            <w:vAlign w:val="bottom"/>
          </w:tcPr>
          <w:p w14:paraId="0C7C5CDB" w14:textId="151AA08D" w:rsidR="00161987" w:rsidRPr="00880146" w:rsidRDefault="00161987" w:rsidP="00161987">
            <w:pPr>
              <w:spacing w:line="240" w:lineRule="auto"/>
              <w:jc w:val="center"/>
              <w:rPr>
                <w:rFonts w:ascii="Browallia New" w:hAnsi="Browallia New" w:cs="Browallia New"/>
                <w:color w:val="000000"/>
                <w:sz w:val="24"/>
                <w:szCs w:val="24"/>
              </w:rPr>
            </w:pPr>
            <w:r w:rsidRPr="003B40A5">
              <w:rPr>
                <w:rFonts w:ascii="Browallia New" w:hAnsi="Browallia New" w:cs="Browallia New"/>
                <w:color w:val="000000"/>
                <w:sz w:val="28"/>
                <w:szCs w:val="28"/>
              </w:rPr>
              <w:t xml:space="preserve">    -</w:t>
            </w:r>
          </w:p>
        </w:tc>
        <w:tc>
          <w:tcPr>
            <w:tcW w:w="1134" w:type="dxa"/>
            <w:tcBorders>
              <w:bottom w:val="nil"/>
            </w:tcBorders>
            <w:vAlign w:val="bottom"/>
          </w:tcPr>
          <w:p w14:paraId="1A03062B" w14:textId="26442E99" w:rsidR="00161987" w:rsidRPr="00880146" w:rsidRDefault="00161987" w:rsidP="00161987">
            <w:pPr>
              <w:spacing w:line="240" w:lineRule="auto"/>
              <w:jc w:val="center"/>
              <w:rPr>
                <w:rFonts w:ascii="Browallia New" w:hAnsi="Browallia New" w:cs="Browallia New"/>
                <w:color w:val="000000"/>
                <w:sz w:val="24"/>
                <w:szCs w:val="24"/>
              </w:rPr>
            </w:pPr>
            <w:r w:rsidRPr="003B40A5">
              <w:rPr>
                <w:rFonts w:ascii="Browallia New" w:hAnsi="Browallia New" w:cs="Browallia New"/>
                <w:color w:val="000000"/>
                <w:sz w:val="28"/>
                <w:szCs w:val="28"/>
              </w:rPr>
              <w:t xml:space="preserve">    -</w:t>
            </w:r>
          </w:p>
        </w:tc>
        <w:tc>
          <w:tcPr>
            <w:tcW w:w="1312" w:type="dxa"/>
            <w:tcBorders>
              <w:bottom w:val="nil"/>
            </w:tcBorders>
            <w:shd w:val="clear" w:color="auto" w:fill="auto"/>
            <w:vAlign w:val="bottom"/>
          </w:tcPr>
          <w:p w14:paraId="0110537A" w14:textId="0FB5491C" w:rsidR="00161987" w:rsidRPr="00880146" w:rsidRDefault="00161987" w:rsidP="00161987">
            <w:pPr>
              <w:pBdr>
                <w:bottom w:val="single" w:sz="4" w:space="1" w:color="auto"/>
              </w:pBdr>
              <w:spacing w:line="240" w:lineRule="auto"/>
              <w:jc w:val="right"/>
              <w:rPr>
                <w:rFonts w:ascii="Browallia New" w:hAnsi="Browallia New" w:cs="Browallia New"/>
                <w:color w:val="000000"/>
                <w:sz w:val="24"/>
                <w:szCs w:val="24"/>
              </w:rPr>
            </w:pPr>
            <w:r>
              <w:rPr>
                <w:rFonts w:ascii="Browallia New" w:hAnsi="Browallia New" w:cs="Browallia New"/>
                <w:color w:val="000000"/>
                <w:sz w:val="24"/>
                <w:szCs w:val="24"/>
              </w:rPr>
              <w:t>179</w:t>
            </w:r>
          </w:p>
        </w:tc>
      </w:tr>
      <w:tr w:rsidR="00161987" w:rsidRPr="00880146" w14:paraId="090E78B3" w14:textId="77777777" w:rsidTr="00161987">
        <w:trPr>
          <w:trHeight w:val="357"/>
          <w:tblHeader/>
        </w:trPr>
        <w:tc>
          <w:tcPr>
            <w:tcW w:w="3042" w:type="dxa"/>
            <w:tcBorders>
              <w:bottom w:val="nil"/>
            </w:tcBorders>
            <w:shd w:val="clear" w:color="auto" w:fill="auto"/>
            <w:vAlign w:val="bottom"/>
          </w:tcPr>
          <w:p w14:paraId="5D0651F5" w14:textId="77777777" w:rsidR="00161987" w:rsidRPr="00880146" w:rsidRDefault="00161987" w:rsidP="00161987">
            <w:pPr>
              <w:spacing w:line="240" w:lineRule="auto"/>
              <w:rPr>
                <w:rFonts w:ascii="Browallia New" w:hAnsi="Browallia New" w:cs="Browallia New"/>
                <w:sz w:val="24"/>
                <w:szCs w:val="24"/>
              </w:rPr>
            </w:pPr>
          </w:p>
        </w:tc>
        <w:tc>
          <w:tcPr>
            <w:tcW w:w="1278" w:type="dxa"/>
            <w:tcBorders>
              <w:bottom w:val="nil"/>
            </w:tcBorders>
            <w:shd w:val="clear" w:color="auto" w:fill="auto"/>
            <w:vAlign w:val="bottom"/>
          </w:tcPr>
          <w:p w14:paraId="5682FF91" w14:textId="67FA7567" w:rsidR="00161987" w:rsidRPr="00880146" w:rsidRDefault="00161987" w:rsidP="00161987">
            <w:pPr>
              <w:pBdr>
                <w:bottom w:val="single" w:sz="4" w:space="1" w:color="auto"/>
              </w:pBdr>
              <w:spacing w:line="240" w:lineRule="auto"/>
              <w:jc w:val="right"/>
              <w:rPr>
                <w:rFonts w:ascii="Browallia New" w:hAnsi="Browallia New" w:cs="Browallia New"/>
                <w:color w:val="000000"/>
                <w:sz w:val="24"/>
                <w:szCs w:val="24"/>
              </w:rPr>
            </w:pPr>
            <w:r>
              <w:rPr>
                <w:rFonts w:ascii="Browallia New" w:hAnsi="Browallia New" w:cs="Browallia New"/>
                <w:color w:val="000000"/>
                <w:sz w:val="24"/>
                <w:szCs w:val="24"/>
              </w:rPr>
              <w:t>179</w:t>
            </w:r>
          </w:p>
        </w:tc>
        <w:tc>
          <w:tcPr>
            <w:tcW w:w="1485" w:type="dxa"/>
            <w:tcBorders>
              <w:bottom w:val="nil"/>
            </w:tcBorders>
            <w:shd w:val="clear" w:color="auto" w:fill="auto"/>
            <w:vAlign w:val="bottom"/>
          </w:tcPr>
          <w:p w14:paraId="7A93362A" w14:textId="00FDCCDF" w:rsidR="00161987" w:rsidRPr="00880146" w:rsidRDefault="00161987" w:rsidP="00161987">
            <w:pPr>
              <w:pBdr>
                <w:top w:val="single" w:sz="4" w:space="1" w:color="auto"/>
                <w:bottom w:val="single" w:sz="4" w:space="1" w:color="auto"/>
              </w:pBdr>
              <w:spacing w:line="240" w:lineRule="auto"/>
              <w:jc w:val="center"/>
              <w:rPr>
                <w:rFonts w:ascii="Browallia New" w:hAnsi="Browallia New" w:cs="Browallia New"/>
                <w:color w:val="000000"/>
                <w:sz w:val="24"/>
                <w:szCs w:val="24"/>
                <w:cs/>
              </w:rPr>
            </w:pPr>
            <w:r w:rsidRPr="003B40A5">
              <w:rPr>
                <w:rFonts w:ascii="Browallia New" w:hAnsi="Browallia New" w:cs="Browallia New"/>
                <w:color w:val="000000"/>
                <w:sz w:val="28"/>
                <w:szCs w:val="28"/>
              </w:rPr>
              <w:t xml:space="preserve">          -</w:t>
            </w:r>
          </w:p>
        </w:tc>
        <w:tc>
          <w:tcPr>
            <w:tcW w:w="1206" w:type="dxa"/>
            <w:tcBorders>
              <w:bottom w:val="nil"/>
            </w:tcBorders>
            <w:shd w:val="clear" w:color="auto" w:fill="auto"/>
            <w:vAlign w:val="bottom"/>
          </w:tcPr>
          <w:p w14:paraId="7C91D6F3" w14:textId="15A96BEF" w:rsidR="00161987" w:rsidRPr="00880146" w:rsidRDefault="00161987" w:rsidP="00161987">
            <w:pPr>
              <w:pBdr>
                <w:top w:val="single" w:sz="4" w:space="1" w:color="auto"/>
                <w:bottom w:val="single" w:sz="4" w:space="1" w:color="auto"/>
              </w:pBdr>
              <w:spacing w:line="240" w:lineRule="auto"/>
              <w:jc w:val="center"/>
              <w:rPr>
                <w:rFonts w:ascii="Browallia New" w:hAnsi="Browallia New" w:cs="Browallia New"/>
                <w:color w:val="000000"/>
                <w:sz w:val="24"/>
                <w:szCs w:val="24"/>
              </w:rPr>
            </w:pPr>
            <w:r w:rsidRPr="003B40A5">
              <w:rPr>
                <w:rFonts w:ascii="Browallia New" w:hAnsi="Browallia New" w:cs="Browallia New"/>
                <w:color w:val="000000"/>
                <w:sz w:val="28"/>
                <w:szCs w:val="28"/>
              </w:rPr>
              <w:t xml:space="preserve">    -</w:t>
            </w:r>
          </w:p>
        </w:tc>
        <w:tc>
          <w:tcPr>
            <w:tcW w:w="1134" w:type="dxa"/>
            <w:tcBorders>
              <w:bottom w:val="nil"/>
            </w:tcBorders>
            <w:vAlign w:val="bottom"/>
          </w:tcPr>
          <w:p w14:paraId="01F0257D" w14:textId="75C35C57" w:rsidR="00161987" w:rsidRPr="00880146" w:rsidRDefault="00161987" w:rsidP="00161987">
            <w:pPr>
              <w:pBdr>
                <w:top w:val="single" w:sz="4" w:space="1" w:color="auto"/>
                <w:bottom w:val="single" w:sz="4" w:space="1" w:color="auto"/>
              </w:pBdr>
              <w:spacing w:line="240" w:lineRule="auto"/>
              <w:jc w:val="center"/>
              <w:rPr>
                <w:rFonts w:ascii="Browallia New" w:hAnsi="Browallia New" w:cs="Browallia New"/>
                <w:color w:val="000000"/>
                <w:sz w:val="24"/>
                <w:szCs w:val="24"/>
              </w:rPr>
            </w:pPr>
            <w:r w:rsidRPr="003B40A5">
              <w:rPr>
                <w:rFonts w:ascii="Browallia New" w:hAnsi="Browallia New" w:cs="Browallia New"/>
                <w:color w:val="000000"/>
                <w:sz w:val="28"/>
                <w:szCs w:val="28"/>
              </w:rPr>
              <w:t xml:space="preserve">    -</w:t>
            </w:r>
          </w:p>
        </w:tc>
        <w:tc>
          <w:tcPr>
            <w:tcW w:w="1312" w:type="dxa"/>
            <w:tcBorders>
              <w:bottom w:val="nil"/>
            </w:tcBorders>
            <w:shd w:val="clear" w:color="auto" w:fill="auto"/>
            <w:vAlign w:val="bottom"/>
          </w:tcPr>
          <w:p w14:paraId="74DACD9A" w14:textId="10C4469C" w:rsidR="00161987" w:rsidRPr="00880146" w:rsidRDefault="00161987" w:rsidP="00161987">
            <w:pPr>
              <w:pBdr>
                <w:bottom w:val="single" w:sz="4" w:space="1" w:color="auto"/>
              </w:pBdr>
              <w:spacing w:line="240" w:lineRule="auto"/>
              <w:jc w:val="right"/>
              <w:rPr>
                <w:rFonts w:ascii="Browallia New" w:hAnsi="Browallia New" w:cs="Browallia New"/>
                <w:color w:val="000000"/>
                <w:sz w:val="24"/>
                <w:szCs w:val="24"/>
              </w:rPr>
            </w:pPr>
            <w:r>
              <w:rPr>
                <w:rFonts w:ascii="Browallia New" w:hAnsi="Browallia New" w:cs="Browallia New"/>
                <w:color w:val="000000"/>
                <w:sz w:val="24"/>
                <w:szCs w:val="24"/>
              </w:rPr>
              <w:t>179</w:t>
            </w:r>
          </w:p>
        </w:tc>
      </w:tr>
      <w:tr w:rsidR="007F214F" w:rsidRPr="00880146" w14:paraId="674A96D4" w14:textId="77777777" w:rsidTr="00161987">
        <w:trPr>
          <w:trHeight w:val="357"/>
          <w:tblHeader/>
        </w:trPr>
        <w:tc>
          <w:tcPr>
            <w:tcW w:w="3042" w:type="dxa"/>
            <w:tcBorders>
              <w:bottom w:val="nil"/>
            </w:tcBorders>
            <w:shd w:val="clear" w:color="auto" w:fill="auto"/>
            <w:vAlign w:val="bottom"/>
          </w:tcPr>
          <w:p w14:paraId="73CD0A9C" w14:textId="77777777" w:rsidR="007F214F" w:rsidRPr="00E01130" w:rsidRDefault="007F214F">
            <w:pPr>
              <w:spacing w:line="240" w:lineRule="auto"/>
              <w:rPr>
                <w:rFonts w:ascii="Browallia New" w:hAnsi="Browallia New" w:cs="Browallia New"/>
                <w:b/>
                <w:bCs/>
                <w:sz w:val="24"/>
                <w:szCs w:val="24"/>
              </w:rPr>
            </w:pPr>
            <w:r>
              <w:rPr>
                <w:rFonts w:ascii="Browallia New" w:hAnsi="Browallia New" w:cs="Browallia New"/>
                <w:b/>
                <w:bCs/>
                <w:sz w:val="24"/>
                <w:szCs w:val="24"/>
                <w:cs/>
              </w:rPr>
              <w:t>หนี้สิน</w:t>
            </w:r>
            <w:r w:rsidRPr="00E01130">
              <w:rPr>
                <w:rFonts w:ascii="Browallia New" w:hAnsi="Browallia New" w:cs="Browallia New"/>
                <w:b/>
                <w:bCs/>
                <w:sz w:val="24"/>
                <w:szCs w:val="24"/>
                <w:cs/>
              </w:rPr>
              <w:t>ทางการเงินที่ไม่ได้วัดด้วย</w:t>
            </w:r>
          </w:p>
          <w:p w14:paraId="282ED9BA" w14:textId="1C1CFA69" w:rsidR="007F214F" w:rsidRPr="00880146" w:rsidRDefault="00BE0CF2">
            <w:pPr>
              <w:spacing w:line="240" w:lineRule="auto"/>
              <w:rPr>
                <w:rFonts w:ascii="Browallia New" w:hAnsi="Browallia New" w:cs="Browallia New"/>
                <w:sz w:val="24"/>
                <w:szCs w:val="24"/>
              </w:rPr>
            </w:pPr>
            <w:r w:rsidRPr="00DF1829">
              <w:rPr>
                <w:rFonts w:ascii="Browallia New" w:hAnsi="Browallia New" w:cs="Browallia New"/>
                <w:b/>
                <w:bCs/>
                <w:sz w:val="24"/>
                <w:szCs w:val="24"/>
                <w:cs/>
              </w:rPr>
              <w:t xml:space="preserve">   </w:t>
            </w:r>
            <w:r w:rsidR="007F214F" w:rsidRPr="00DF1829">
              <w:rPr>
                <w:rFonts w:ascii="Browallia New" w:hAnsi="Browallia New" w:cs="Browallia New"/>
                <w:b/>
                <w:bCs/>
                <w:sz w:val="24"/>
                <w:szCs w:val="24"/>
                <w:cs/>
              </w:rPr>
              <w:t>มูลค่ายุติธรรม</w:t>
            </w:r>
          </w:p>
        </w:tc>
        <w:tc>
          <w:tcPr>
            <w:tcW w:w="1278" w:type="dxa"/>
            <w:tcBorders>
              <w:bottom w:val="nil"/>
            </w:tcBorders>
            <w:shd w:val="clear" w:color="auto" w:fill="auto"/>
            <w:vAlign w:val="bottom"/>
          </w:tcPr>
          <w:p w14:paraId="28638C50" w14:textId="77777777" w:rsidR="007F214F" w:rsidRPr="00880146" w:rsidRDefault="007F214F">
            <w:pPr>
              <w:spacing w:line="240" w:lineRule="auto"/>
              <w:jc w:val="right"/>
              <w:rPr>
                <w:rFonts w:ascii="Browallia New" w:hAnsi="Browallia New" w:cs="Browallia New"/>
                <w:color w:val="000000"/>
                <w:sz w:val="24"/>
                <w:szCs w:val="24"/>
              </w:rPr>
            </w:pPr>
          </w:p>
        </w:tc>
        <w:tc>
          <w:tcPr>
            <w:tcW w:w="1485" w:type="dxa"/>
            <w:tcBorders>
              <w:bottom w:val="nil"/>
            </w:tcBorders>
            <w:shd w:val="clear" w:color="auto" w:fill="auto"/>
            <w:vAlign w:val="bottom"/>
          </w:tcPr>
          <w:p w14:paraId="0E0AA771" w14:textId="77777777" w:rsidR="007F214F" w:rsidRPr="00880146" w:rsidRDefault="007F214F">
            <w:pPr>
              <w:spacing w:line="240" w:lineRule="auto"/>
              <w:jc w:val="right"/>
              <w:rPr>
                <w:rFonts w:ascii="Browallia New" w:hAnsi="Browallia New" w:cs="Browallia New"/>
                <w:color w:val="000000"/>
                <w:sz w:val="24"/>
                <w:szCs w:val="24"/>
                <w:cs/>
              </w:rPr>
            </w:pPr>
          </w:p>
        </w:tc>
        <w:tc>
          <w:tcPr>
            <w:tcW w:w="1206" w:type="dxa"/>
            <w:tcBorders>
              <w:bottom w:val="nil"/>
            </w:tcBorders>
            <w:shd w:val="clear" w:color="auto" w:fill="auto"/>
            <w:vAlign w:val="bottom"/>
          </w:tcPr>
          <w:p w14:paraId="49C64D60" w14:textId="77777777" w:rsidR="007F214F" w:rsidRPr="00880146" w:rsidRDefault="007F214F">
            <w:pPr>
              <w:spacing w:line="240" w:lineRule="auto"/>
              <w:jc w:val="right"/>
              <w:rPr>
                <w:rFonts w:ascii="Browallia New" w:hAnsi="Browallia New" w:cs="Browallia New"/>
                <w:color w:val="000000"/>
                <w:sz w:val="24"/>
                <w:szCs w:val="24"/>
              </w:rPr>
            </w:pPr>
          </w:p>
        </w:tc>
        <w:tc>
          <w:tcPr>
            <w:tcW w:w="1134" w:type="dxa"/>
            <w:tcBorders>
              <w:bottom w:val="nil"/>
            </w:tcBorders>
            <w:vAlign w:val="bottom"/>
          </w:tcPr>
          <w:p w14:paraId="579345F9" w14:textId="77777777" w:rsidR="007F214F" w:rsidRPr="00880146" w:rsidRDefault="007F214F">
            <w:pPr>
              <w:spacing w:line="240" w:lineRule="auto"/>
              <w:jc w:val="right"/>
              <w:rPr>
                <w:rFonts w:ascii="Browallia New" w:hAnsi="Browallia New" w:cs="Browallia New"/>
                <w:color w:val="000000"/>
                <w:sz w:val="24"/>
                <w:szCs w:val="24"/>
              </w:rPr>
            </w:pPr>
          </w:p>
        </w:tc>
        <w:tc>
          <w:tcPr>
            <w:tcW w:w="1312" w:type="dxa"/>
            <w:tcBorders>
              <w:bottom w:val="nil"/>
            </w:tcBorders>
            <w:shd w:val="clear" w:color="auto" w:fill="auto"/>
            <w:vAlign w:val="bottom"/>
          </w:tcPr>
          <w:p w14:paraId="47F04317" w14:textId="77777777" w:rsidR="007F214F" w:rsidRPr="00880146" w:rsidRDefault="007F214F">
            <w:pPr>
              <w:spacing w:line="240" w:lineRule="auto"/>
              <w:jc w:val="right"/>
              <w:rPr>
                <w:rFonts w:ascii="Browallia New" w:hAnsi="Browallia New" w:cs="Browallia New"/>
                <w:color w:val="000000"/>
                <w:sz w:val="24"/>
                <w:szCs w:val="24"/>
              </w:rPr>
            </w:pPr>
          </w:p>
        </w:tc>
      </w:tr>
      <w:tr w:rsidR="00161987" w:rsidRPr="00880146" w14:paraId="15518A33" w14:textId="77777777" w:rsidTr="00161987">
        <w:trPr>
          <w:trHeight w:val="357"/>
          <w:tblHeader/>
        </w:trPr>
        <w:tc>
          <w:tcPr>
            <w:tcW w:w="3042" w:type="dxa"/>
            <w:shd w:val="clear" w:color="auto" w:fill="auto"/>
            <w:vAlign w:val="bottom"/>
          </w:tcPr>
          <w:p w14:paraId="33893C2D" w14:textId="77777777" w:rsidR="00161987" w:rsidRPr="00880146" w:rsidRDefault="00161987" w:rsidP="00161987">
            <w:pPr>
              <w:spacing w:line="240" w:lineRule="auto"/>
              <w:rPr>
                <w:rFonts w:ascii="Browallia New" w:hAnsi="Browallia New" w:cs="Browallia New"/>
                <w:sz w:val="24"/>
                <w:szCs w:val="24"/>
              </w:rPr>
            </w:pPr>
            <w:r>
              <w:rPr>
                <w:rFonts w:ascii="Browallia New" w:hAnsi="Browallia New" w:cs="Browallia New" w:hint="cs"/>
                <w:sz w:val="24"/>
                <w:szCs w:val="24"/>
                <w:cs/>
              </w:rPr>
              <w:t>หนี้สินจากสัญญาประกันภัย</w:t>
            </w:r>
          </w:p>
        </w:tc>
        <w:tc>
          <w:tcPr>
            <w:tcW w:w="1278" w:type="dxa"/>
            <w:shd w:val="clear" w:color="auto" w:fill="auto"/>
            <w:vAlign w:val="bottom"/>
          </w:tcPr>
          <w:p w14:paraId="32D6592C" w14:textId="5762D795" w:rsidR="00161987" w:rsidRPr="00880146" w:rsidRDefault="00161987" w:rsidP="00161987">
            <w:pPr>
              <w:spacing w:line="240" w:lineRule="auto"/>
              <w:jc w:val="center"/>
              <w:rPr>
                <w:rFonts w:ascii="Browallia New" w:hAnsi="Browallia New" w:cs="Browallia New"/>
                <w:color w:val="000000"/>
                <w:sz w:val="24"/>
                <w:szCs w:val="24"/>
              </w:rPr>
            </w:pPr>
            <w:r w:rsidRPr="003B40A5">
              <w:rPr>
                <w:rFonts w:ascii="Browallia New" w:hAnsi="Browallia New" w:cs="Browallia New"/>
                <w:color w:val="000000"/>
                <w:sz w:val="28"/>
                <w:szCs w:val="28"/>
              </w:rPr>
              <w:t xml:space="preserve">          -</w:t>
            </w:r>
          </w:p>
        </w:tc>
        <w:tc>
          <w:tcPr>
            <w:tcW w:w="1485" w:type="dxa"/>
            <w:shd w:val="clear" w:color="auto" w:fill="auto"/>
            <w:vAlign w:val="bottom"/>
          </w:tcPr>
          <w:p w14:paraId="6427CA1E" w14:textId="5ACA895F" w:rsidR="00161987" w:rsidRPr="00880146" w:rsidRDefault="00161987" w:rsidP="00161987">
            <w:pPr>
              <w:spacing w:line="240" w:lineRule="auto"/>
              <w:jc w:val="center"/>
              <w:rPr>
                <w:rFonts w:ascii="Browallia New" w:hAnsi="Browallia New" w:cs="Browallia New"/>
                <w:color w:val="000000"/>
                <w:sz w:val="24"/>
                <w:szCs w:val="24"/>
                <w:cs/>
              </w:rPr>
            </w:pPr>
            <w:r w:rsidRPr="003B40A5">
              <w:rPr>
                <w:rFonts w:ascii="Browallia New" w:hAnsi="Browallia New" w:cs="Browallia New"/>
                <w:color w:val="000000"/>
                <w:sz w:val="28"/>
                <w:szCs w:val="28"/>
              </w:rPr>
              <w:t xml:space="preserve">          -</w:t>
            </w:r>
          </w:p>
        </w:tc>
        <w:tc>
          <w:tcPr>
            <w:tcW w:w="1206" w:type="dxa"/>
            <w:shd w:val="clear" w:color="auto" w:fill="auto"/>
            <w:vAlign w:val="bottom"/>
          </w:tcPr>
          <w:p w14:paraId="6581D8A2" w14:textId="7654DCE7" w:rsidR="00161987" w:rsidRPr="00880146" w:rsidRDefault="00161987" w:rsidP="00161987">
            <w:pPr>
              <w:spacing w:line="240" w:lineRule="auto"/>
              <w:jc w:val="right"/>
              <w:rPr>
                <w:rFonts w:ascii="Browallia New" w:hAnsi="Browallia New" w:cs="Browallia New"/>
                <w:color w:val="000000"/>
                <w:sz w:val="24"/>
                <w:szCs w:val="24"/>
              </w:rPr>
            </w:pPr>
            <w:r>
              <w:rPr>
                <w:rFonts w:ascii="Browallia New" w:hAnsi="Browallia New" w:cs="Browallia New"/>
                <w:color w:val="000000"/>
                <w:sz w:val="24"/>
                <w:szCs w:val="24"/>
              </w:rPr>
              <w:t>325,715</w:t>
            </w:r>
          </w:p>
        </w:tc>
        <w:tc>
          <w:tcPr>
            <w:tcW w:w="1134" w:type="dxa"/>
            <w:vAlign w:val="bottom"/>
          </w:tcPr>
          <w:p w14:paraId="4160A2BB" w14:textId="75E603C1" w:rsidR="00161987" w:rsidRPr="00880146" w:rsidRDefault="00161987" w:rsidP="00161987">
            <w:pPr>
              <w:spacing w:line="240" w:lineRule="auto"/>
              <w:jc w:val="right"/>
              <w:rPr>
                <w:rFonts w:ascii="Browallia New" w:hAnsi="Browallia New" w:cs="Browallia New"/>
                <w:color w:val="000000"/>
                <w:sz w:val="24"/>
                <w:szCs w:val="24"/>
              </w:rPr>
            </w:pPr>
            <w:r>
              <w:rPr>
                <w:rFonts w:ascii="Browallia New" w:hAnsi="Browallia New" w:cs="Browallia New"/>
                <w:color w:val="000000"/>
                <w:sz w:val="24"/>
                <w:szCs w:val="24"/>
              </w:rPr>
              <w:t>325,715</w:t>
            </w:r>
          </w:p>
        </w:tc>
        <w:tc>
          <w:tcPr>
            <w:tcW w:w="1312" w:type="dxa"/>
            <w:shd w:val="clear" w:color="auto" w:fill="auto"/>
            <w:vAlign w:val="bottom"/>
          </w:tcPr>
          <w:p w14:paraId="334FBEA5" w14:textId="29043F10" w:rsidR="00161987" w:rsidRPr="00880146" w:rsidRDefault="00161987" w:rsidP="00161987">
            <w:pPr>
              <w:spacing w:line="240" w:lineRule="auto"/>
              <w:jc w:val="center"/>
              <w:rPr>
                <w:rFonts w:ascii="Browallia New" w:hAnsi="Browallia New" w:cs="Browallia New"/>
                <w:color w:val="000000"/>
                <w:sz w:val="24"/>
                <w:szCs w:val="24"/>
              </w:rPr>
            </w:pPr>
            <w:r w:rsidRPr="003B40A5">
              <w:rPr>
                <w:rFonts w:ascii="Browallia New" w:hAnsi="Browallia New" w:cs="Browallia New"/>
                <w:color w:val="000000"/>
                <w:sz w:val="28"/>
                <w:szCs w:val="28"/>
              </w:rPr>
              <w:t xml:space="preserve">       -</w:t>
            </w:r>
          </w:p>
        </w:tc>
      </w:tr>
      <w:tr w:rsidR="00161987" w:rsidRPr="00880146" w14:paraId="3DFADA53" w14:textId="77777777" w:rsidTr="00161987">
        <w:trPr>
          <w:trHeight w:val="357"/>
          <w:tblHeader/>
        </w:trPr>
        <w:tc>
          <w:tcPr>
            <w:tcW w:w="3042" w:type="dxa"/>
            <w:tcBorders>
              <w:bottom w:val="nil"/>
            </w:tcBorders>
            <w:shd w:val="clear" w:color="auto" w:fill="auto"/>
            <w:vAlign w:val="bottom"/>
          </w:tcPr>
          <w:p w14:paraId="742F7A3A" w14:textId="77777777" w:rsidR="00161987" w:rsidRPr="00880146" w:rsidRDefault="00161987" w:rsidP="00161987">
            <w:pPr>
              <w:spacing w:line="240" w:lineRule="auto"/>
              <w:rPr>
                <w:rFonts w:ascii="Browallia New" w:hAnsi="Browallia New" w:cs="Browallia New"/>
                <w:sz w:val="24"/>
                <w:szCs w:val="24"/>
              </w:rPr>
            </w:pPr>
            <w:r>
              <w:rPr>
                <w:rFonts w:ascii="Browallia New" w:hAnsi="Browallia New" w:cs="Browallia New" w:hint="cs"/>
                <w:sz w:val="24"/>
                <w:szCs w:val="24"/>
                <w:cs/>
              </w:rPr>
              <w:t>เจ้าหนี้บริษัทประกันภัยต่อ</w:t>
            </w:r>
          </w:p>
        </w:tc>
        <w:tc>
          <w:tcPr>
            <w:tcW w:w="1278" w:type="dxa"/>
            <w:tcBorders>
              <w:bottom w:val="nil"/>
            </w:tcBorders>
            <w:shd w:val="clear" w:color="auto" w:fill="auto"/>
            <w:vAlign w:val="bottom"/>
          </w:tcPr>
          <w:p w14:paraId="5C70E9A5" w14:textId="4A0438CA" w:rsidR="00161987" w:rsidRPr="00880146" w:rsidRDefault="00161987" w:rsidP="00161987">
            <w:pPr>
              <w:spacing w:line="240" w:lineRule="auto"/>
              <w:jc w:val="center"/>
              <w:rPr>
                <w:rFonts w:ascii="Browallia New" w:hAnsi="Browallia New" w:cs="Browallia New"/>
                <w:color w:val="000000"/>
                <w:sz w:val="24"/>
                <w:szCs w:val="24"/>
              </w:rPr>
            </w:pPr>
            <w:r w:rsidRPr="003B40A5">
              <w:rPr>
                <w:rFonts w:ascii="Browallia New" w:hAnsi="Browallia New" w:cs="Browallia New"/>
                <w:color w:val="000000"/>
                <w:sz w:val="28"/>
                <w:szCs w:val="28"/>
              </w:rPr>
              <w:t xml:space="preserve">          -</w:t>
            </w:r>
          </w:p>
        </w:tc>
        <w:tc>
          <w:tcPr>
            <w:tcW w:w="1485" w:type="dxa"/>
            <w:tcBorders>
              <w:bottom w:val="nil"/>
            </w:tcBorders>
            <w:shd w:val="clear" w:color="auto" w:fill="auto"/>
            <w:vAlign w:val="bottom"/>
          </w:tcPr>
          <w:p w14:paraId="72C05267" w14:textId="5A02D98A" w:rsidR="00161987" w:rsidRPr="00880146" w:rsidRDefault="00161987" w:rsidP="00161987">
            <w:pPr>
              <w:spacing w:line="240" w:lineRule="auto"/>
              <w:jc w:val="center"/>
              <w:rPr>
                <w:rFonts w:ascii="Browallia New" w:hAnsi="Browallia New" w:cs="Browallia New"/>
                <w:color w:val="000000"/>
                <w:sz w:val="24"/>
                <w:szCs w:val="24"/>
                <w:cs/>
              </w:rPr>
            </w:pPr>
            <w:r w:rsidRPr="003B40A5">
              <w:rPr>
                <w:rFonts w:ascii="Browallia New" w:hAnsi="Browallia New" w:cs="Browallia New"/>
                <w:color w:val="000000"/>
                <w:sz w:val="28"/>
                <w:szCs w:val="28"/>
              </w:rPr>
              <w:t xml:space="preserve">          -</w:t>
            </w:r>
          </w:p>
        </w:tc>
        <w:tc>
          <w:tcPr>
            <w:tcW w:w="1206" w:type="dxa"/>
            <w:tcBorders>
              <w:bottom w:val="nil"/>
            </w:tcBorders>
            <w:shd w:val="clear" w:color="auto" w:fill="auto"/>
            <w:vAlign w:val="bottom"/>
          </w:tcPr>
          <w:p w14:paraId="57263619" w14:textId="1281105C" w:rsidR="00161987" w:rsidRPr="00880146" w:rsidRDefault="00161987" w:rsidP="00161987">
            <w:pPr>
              <w:pBdr>
                <w:bottom w:val="single" w:sz="4" w:space="1" w:color="auto"/>
              </w:pBdr>
              <w:spacing w:line="240" w:lineRule="auto"/>
              <w:jc w:val="right"/>
              <w:rPr>
                <w:rFonts w:ascii="Browallia New" w:hAnsi="Browallia New" w:cs="Browallia New"/>
                <w:color w:val="000000"/>
                <w:sz w:val="24"/>
                <w:szCs w:val="24"/>
              </w:rPr>
            </w:pPr>
            <w:r>
              <w:rPr>
                <w:rFonts w:ascii="Browallia New" w:hAnsi="Browallia New" w:cs="Browallia New"/>
                <w:color w:val="000000"/>
                <w:sz w:val="24"/>
                <w:szCs w:val="24"/>
              </w:rPr>
              <w:t>393,731</w:t>
            </w:r>
          </w:p>
        </w:tc>
        <w:tc>
          <w:tcPr>
            <w:tcW w:w="1134" w:type="dxa"/>
            <w:tcBorders>
              <w:bottom w:val="nil"/>
            </w:tcBorders>
            <w:vAlign w:val="bottom"/>
          </w:tcPr>
          <w:p w14:paraId="6FF64082" w14:textId="7FFD6468" w:rsidR="00161987" w:rsidRPr="00880146" w:rsidRDefault="00161987" w:rsidP="00161987">
            <w:pPr>
              <w:pBdr>
                <w:bottom w:val="single" w:sz="4" w:space="1" w:color="auto"/>
              </w:pBdr>
              <w:spacing w:line="240" w:lineRule="auto"/>
              <w:jc w:val="right"/>
              <w:rPr>
                <w:rFonts w:ascii="Browallia New" w:hAnsi="Browallia New" w:cs="Browallia New"/>
                <w:color w:val="000000"/>
                <w:sz w:val="24"/>
                <w:szCs w:val="24"/>
              </w:rPr>
            </w:pPr>
            <w:r>
              <w:rPr>
                <w:rFonts w:ascii="Browallia New" w:hAnsi="Browallia New" w:cs="Browallia New"/>
                <w:color w:val="000000"/>
                <w:sz w:val="24"/>
                <w:szCs w:val="24"/>
              </w:rPr>
              <w:t>393,731</w:t>
            </w:r>
          </w:p>
        </w:tc>
        <w:tc>
          <w:tcPr>
            <w:tcW w:w="1312" w:type="dxa"/>
            <w:tcBorders>
              <w:bottom w:val="nil"/>
            </w:tcBorders>
            <w:shd w:val="clear" w:color="auto" w:fill="auto"/>
            <w:vAlign w:val="bottom"/>
          </w:tcPr>
          <w:p w14:paraId="5515BCDA" w14:textId="07E2B4E0" w:rsidR="00161987" w:rsidRPr="00880146" w:rsidRDefault="00161987" w:rsidP="00161987">
            <w:pPr>
              <w:spacing w:line="240" w:lineRule="auto"/>
              <w:jc w:val="center"/>
              <w:rPr>
                <w:rFonts w:ascii="Browallia New" w:hAnsi="Browallia New" w:cs="Browallia New"/>
                <w:color w:val="000000"/>
                <w:sz w:val="24"/>
                <w:szCs w:val="24"/>
              </w:rPr>
            </w:pPr>
            <w:r w:rsidRPr="003B40A5">
              <w:rPr>
                <w:rFonts w:ascii="Browallia New" w:hAnsi="Browallia New" w:cs="Browallia New"/>
                <w:color w:val="000000"/>
                <w:sz w:val="28"/>
                <w:szCs w:val="28"/>
              </w:rPr>
              <w:t xml:space="preserve">       -</w:t>
            </w:r>
          </w:p>
        </w:tc>
      </w:tr>
      <w:tr w:rsidR="00161987" w:rsidRPr="00880146" w14:paraId="271CDC9C" w14:textId="77777777" w:rsidTr="00161987">
        <w:trPr>
          <w:trHeight w:val="357"/>
          <w:tblHeader/>
        </w:trPr>
        <w:tc>
          <w:tcPr>
            <w:tcW w:w="3042" w:type="dxa"/>
            <w:shd w:val="clear" w:color="auto" w:fill="auto"/>
            <w:vAlign w:val="bottom"/>
          </w:tcPr>
          <w:p w14:paraId="5B9687E7" w14:textId="77777777" w:rsidR="00161987" w:rsidRPr="00880146" w:rsidRDefault="00161987" w:rsidP="00161987">
            <w:pPr>
              <w:spacing w:line="240" w:lineRule="auto"/>
              <w:rPr>
                <w:rFonts w:ascii="Browallia New" w:hAnsi="Browallia New" w:cs="Browallia New"/>
                <w:sz w:val="24"/>
                <w:szCs w:val="24"/>
              </w:rPr>
            </w:pPr>
          </w:p>
        </w:tc>
        <w:tc>
          <w:tcPr>
            <w:tcW w:w="1278" w:type="dxa"/>
            <w:shd w:val="clear" w:color="auto" w:fill="auto"/>
            <w:vAlign w:val="bottom"/>
          </w:tcPr>
          <w:p w14:paraId="38E89C62" w14:textId="431ABE29" w:rsidR="00161987" w:rsidRPr="00880146" w:rsidRDefault="00161987" w:rsidP="00161987">
            <w:pPr>
              <w:pBdr>
                <w:top w:val="single" w:sz="4" w:space="1" w:color="auto"/>
                <w:bottom w:val="single" w:sz="4" w:space="1" w:color="auto"/>
              </w:pBdr>
              <w:spacing w:line="240" w:lineRule="auto"/>
              <w:jc w:val="center"/>
              <w:rPr>
                <w:rFonts w:ascii="Browallia New" w:hAnsi="Browallia New" w:cs="Browallia New"/>
                <w:color w:val="000000"/>
                <w:sz w:val="24"/>
                <w:szCs w:val="24"/>
              </w:rPr>
            </w:pPr>
            <w:r w:rsidRPr="003B40A5">
              <w:rPr>
                <w:rFonts w:ascii="Browallia New" w:hAnsi="Browallia New" w:cs="Browallia New"/>
                <w:color w:val="000000"/>
                <w:sz w:val="28"/>
                <w:szCs w:val="28"/>
              </w:rPr>
              <w:t xml:space="preserve">          -</w:t>
            </w:r>
          </w:p>
        </w:tc>
        <w:tc>
          <w:tcPr>
            <w:tcW w:w="1485" w:type="dxa"/>
            <w:shd w:val="clear" w:color="auto" w:fill="auto"/>
            <w:vAlign w:val="bottom"/>
          </w:tcPr>
          <w:p w14:paraId="4EC431EB" w14:textId="00D28511" w:rsidR="00161987" w:rsidRPr="00880146" w:rsidRDefault="00161987" w:rsidP="00161987">
            <w:pPr>
              <w:pBdr>
                <w:top w:val="single" w:sz="4" w:space="1" w:color="auto"/>
                <w:bottom w:val="single" w:sz="4" w:space="1" w:color="auto"/>
              </w:pBdr>
              <w:spacing w:line="240" w:lineRule="auto"/>
              <w:jc w:val="center"/>
              <w:rPr>
                <w:rFonts w:ascii="Browallia New" w:hAnsi="Browallia New" w:cs="Browallia New"/>
                <w:color w:val="000000"/>
                <w:sz w:val="24"/>
                <w:szCs w:val="24"/>
                <w:cs/>
              </w:rPr>
            </w:pPr>
            <w:r w:rsidRPr="003B40A5">
              <w:rPr>
                <w:rFonts w:ascii="Browallia New" w:hAnsi="Browallia New" w:cs="Browallia New"/>
                <w:color w:val="000000"/>
                <w:sz w:val="28"/>
                <w:szCs w:val="28"/>
              </w:rPr>
              <w:t xml:space="preserve">          -</w:t>
            </w:r>
          </w:p>
        </w:tc>
        <w:tc>
          <w:tcPr>
            <w:tcW w:w="1206" w:type="dxa"/>
            <w:shd w:val="clear" w:color="auto" w:fill="auto"/>
            <w:vAlign w:val="bottom"/>
          </w:tcPr>
          <w:p w14:paraId="57BBE7CD" w14:textId="73E2642C" w:rsidR="00161987" w:rsidRPr="00880146" w:rsidRDefault="00161987" w:rsidP="00161987">
            <w:pPr>
              <w:pBdr>
                <w:bottom w:val="single" w:sz="4" w:space="1" w:color="auto"/>
              </w:pBdr>
              <w:spacing w:line="240" w:lineRule="auto"/>
              <w:jc w:val="right"/>
              <w:rPr>
                <w:rFonts w:ascii="Browallia New" w:hAnsi="Browallia New" w:cs="Browallia New"/>
                <w:color w:val="000000"/>
                <w:sz w:val="24"/>
                <w:szCs w:val="24"/>
              </w:rPr>
            </w:pPr>
            <w:r>
              <w:rPr>
                <w:rFonts w:ascii="Browallia New" w:hAnsi="Browallia New" w:cs="Browallia New"/>
                <w:color w:val="000000"/>
                <w:sz w:val="24"/>
                <w:szCs w:val="24"/>
              </w:rPr>
              <w:t>719,446</w:t>
            </w:r>
          </w:p>
        </w:tc>
        <w:tc>
          <w:tcPr>
            <w:tcW w:w="1134" w:type="dxa"/>
            <w:vAlign w:val="bottom"/>
          </w:tcPr>
          <w:p w14:paraId="5EB87EBC" w14:textId="2ACDE16A" w:rsidR="00161987" w:rsidRPr="00880146" w:rsidRDefault="00161987" w:rsidP="00161987">
            <w:pPr>
              <w:pBdr>
                <w:bottom w:val="single" w:sz="4" w:space="1" w:color="auto"/>
              </w:pBdr>
              <w:spacing w:line="240" w:lineRule="auto"/>
              <w:jc w:val="right"/>
              <w:rPr>
                <w:rFonts w:ascii="Browallia New" w:hAnsi="Browallia New" w:cs="Browallia New"/>
                <w:color w:val="000000"/>
                <w:sz w:val="24"/>
                <w:szCs w:val="24"/>
              </w:rPr>
            </w:pPr>
            <w:r>
              <w:rPr>
                <w:rFonts w:ascii="Browallia New" w:hAnsi="Browallia New" w:cs="Browallia New"/>
                <w:color w:val="000000"/>
                <w:sz w:val="24"/>
                <w:szCs w:val="24"/>
              </w:rPr>
              <w:t>719,446</w:t>
            </w:r>
          </w:p>
        </w:tc>
        <w:tc>
          <w:tcPr>
            <w:tcW w:w="1312" w:type="dxa"/>
            <w:shd w:val="clear" w:color="auto" w:fill="auto"/>
            <w:vAlign w:val="bottom"/>
          </w:tcPr>
          <w:p w14:paraId="66E2D546" w14:textId="3311BAB9" w:rsidR="00161987" w:rsidRPr="00880146" w:rsidRDefault="00161987" w:rsidP="00161987">
            <w:pPr>
              <w:pBdr>
                <w:top w:val="single" w:sz="4" w:space="1" w:color="auto"/>
                <w:bottom w:val="single" w:sz="4" w:space="1" w:color="auto"/>
              </w:pBdr>
              <w:spacing w:line="240" w:lineRule="auto"/>
              <w:jc w:val="center"/>
              <w:rPr>
                <w:rFonts w:ascii="Browallia New" w:hAnsi="Browallia New" w:cs="Browallia New"/>
                <w:color w:val="000000"/>
                <w:sz w:val="24"/>
                <w:szCs w:val="24"/>
              </w:rPr>
            </w:pPr>
            <w:r w:rsidRPr="003B40A5">
              <w:rPr>
                <w:rFonts w:ascii="Browallia New" w:hAnsi="Browallia New" w:cs="Browallia New"/>
                <w:color w:val="000000"/>
                <w:sz w:val="28"/>
                <w:szCs w:val="28"/>
              </w:rPr>
              <w:t xml:space="preserve">       -</w:t>
            </w:r>
          </w:p>
        </w:tc>
      </w:tr>
      <w:tr w:rsidR="007F214F" w:rsidRPr="00880146" w14:paraId="53A781F9" w14:textId="77777777" w:rsidTr="00161987">
        <w:trPr>
          <w:trHeight w:val="357"/>
          <w:tblHeader/>
        </w:trPr>
        <w:tc>
          <w:tcPr>
            <w:tcW w:w="3042" w:type="dxa"/>
            <w:tcBorders>
              <w:bottom w:val="nil"/>
            </w:tcBorders>
            <w:shd w:val="clear" w:color="auto" w:fill="auto"/>
            <w:vAlign w:val="bottom"/>
          </w:tcPr>
          <w:p w14:paraId="19482205" w14:textId="77777777" w:rsidR="007F214F" w:rsidRPr="00880146" w:rsidRDefault="007F214F">
            <w:pPr>
              <w:spacing w:line="240" w:lineRule="auto"/>
              <w:rPr>
                <w:rFonts w:ascii="Browallia New" w:hAnsi="Browallia New" w:cs="Browallia New"/>
                <w:sz w:val="24"/>
                <w:szCs w:val="24"/>
              </w:rPr>
            </w:pPr>
          </w:p>
        </w:tc>
        <w:tc>
          <w:tcPr>
            <w:tcW w:w="1278" w:type="dxa"/>
            <w:tcBorders>
              <w:bottom w:val="nil"/>
            </w:tcBorders>
            <w:shd w:val="clear" w:color="auto" w:fill="auto"/>
            <w:vAlign w:val="bottom"/>
          </w:tcPr>
          <w:p w14:paraId="7F4DC905" w14:textId="77777777" w:rsidR="007F214F" w:rsidRPr="00880146" w:rsidRDefault="007F214F" w:rsidP="00E54D0B">
            <w:pPr>
              <w:spacing w:line="240" w:lineRule="auto"/>
              <w:jc w:val="right"/>
              <w:rPr>
                <w:rFonts w:ascii="Browallia New" w:hAnsi="Browallia New" w:cs="Browallia New"/>
                <w:color w:val="000000"/>
                <w:sz w:val="24"/>
                <w:szCs w:val="24"/>
              </w:rPr>
            </w:pPr>
          </w:p>
        </w:tc>
        <w:tc>
          <w:tcPr>
            <w:tcW w:w="1485" w:type="dxa"/>
            <w:tcBorders>
              <w:bottom w:val="nil"/>
            </w:tcBorders>
            <w:shd w:val="clear" w:color="auto" w:fill="auto"/>
            <w:vAlign w:val="bottom"/>
          </w:tcPr>
          <w:p w14:paraId="6625AF4A" w14:textId="77777777" w:rsidR="007F214F" w:rsidRPr="00880146" w:rsidRDefault="007F214F" w:rsidP="00E54D0B">
            <w:pPr>
              <w:spacing w:line="240" w:lineRule="auto"/>
              <w:jc w:val="right"/>
              <w:rPr>
                <w:rFonts w:ascii="Browallia New" w:hAnsi="Browallia New" w:cs="Browallia New"/>
                <w:color w:val="000000"/>
                <w:sz w:val="24"/>
                <w:szCs w:val="24"/>
                <w:cs/>
              </w:rPr>
            </w:pPr>
          </w:p>
        </w:tc>
        <w:tc>
          <w:tcPr>
            <w:tcW w:w="1206" w:type="dxa"/>
            <w:tcBorders>
              <w:bottom w:val="nil"/>
            </w:tcBorders>
            <w:shd w:val="clear" w:color="auto" w:fill="auto"/>
            <w:vAlign w:val="bottom"/>
          </w:tcPr>
          <w:p w14:paraId="4EC28811" w14:textId="77777777" w:rsidR="007F214F" w:rsidRPr="00880146" w:rsidRDefault="007F214F" w:rsidP="00E54D0B">
            <w:pPr>
              <w:spacing w:line="240" w:lineRule="auto"/>
              <w:jc w:val="right"/>
              <w:rPr>
                <w:rFonts w:ascii="Browallia New" w:hAnsi="Browallia New" w:cs="Browallia New"/>
                <w:color w:val="000000"/>
                <w:sz w:val="24"/>
                <w:szCs w:val="24"/>
              </w:rPr>
            </w:pPr>
          </w:p>
        </w:tc>
        <w:tc>
          <w:tcPr>
            <w:tcW w:w="1134" w:type="dxa"/>
            <w:tcBorders>
              <w:bottom w:val="nil"/>
            </w:tcBorders>
            <w:vAlign w:val="bottom"/>
          </w:tcPr>
          <w:p w14:paraId="17EADA61" w14:textId="77777777" w:rsidR="007F214F" w:rsidRPr="00880146" w:rsidRDefault="007F214F" w:rsidP="00E54D0B">
            <w:pPr>
              <w:spacing w:line="240" w:lineRule="auto"/>
              <w:jc w:val="right"/>
              <w:rPr>
                <w:rFonts w:ascii="Browallia New" w:hAnsi="Browallia New" w:cs="Browallia New"/>
                <w:color w:val="000000"/>
                <w:sz w:val="24"/>
                <w:szCs w:val="24"/>
              </w:rPr>
            </w:pPr>
          </w:p>
        </w:tc>
        <w:tc>
          <w:tcPr>
            <w:tcW w:w="1312" w:type="dxa"/>
            <w:tcBorders>
              <w:bottom w:val="nil"/>
            </w:tcBorders>
            <w:shd w:val="clear" w:color="auto" w:fill="auto"/>
            <w:vAlign w:val="bottom"/>
          </w:tcPr>
          <w:p w14:paraId="27C88BCA" w14:textId="77777777" w:rsidR="007F214F" w:rsidRPr="00880146" w:rsidRDefault="007F214F" w:rsidP="00E54D0B">
            <w:pPr>
              <w:spacing w:line="240" w:lineRule="auto"/>
              <w:jc w:val="right"/>
              <w:rPr>
                <w:rFonts w:ascii="Browallia New" w:hAnsi="Browallia New" w:cs="Browallia New"/>
                <w:color w:val="000000"/>
                <w:sz w:val="24"/>
                <w:szCs w:val="24"/>
              </w:rPr>
            </w:pPr>
          </w:p>
        </w:tc>
      </w:tr>
    </w:tbl>
    <w:p w14:paraId="16C9081A" w14:textId="77777777" w:rsidR="004029A0" w:rsidRDefault="004029A0"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2D3BF2C5" w14:textId="77777777" w:rsidR="004029A0" w:rsidRDefault="004029A0"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1613FAF1" w14:textId="77777777" w:rsidR="004029A0" w:rsidRDefault="004029A0"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563393A9" w14:textId="77777777" w:rsidR="004029A0" w:rsidRDefault="004029A0"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15ACA52C" w14:textId="77777777" w:rsidR="004029A0" w:rsidRDefault="004029A0"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66AF295C" w14:textId="77777777" w:rsidR="004029A0" w:rsidRDefault="004029A0"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742ED10E" w14:textId="77777777" w:rsidR="004029A0" w:rsidRDefault="004029A0"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0088B211" w14:textId="77777777" w:rsidR="004029A0" w:rsidRDefault="004029A0" w:rsidP="00533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1F4F29AC" w14:textId="130741C3" w:rsidR="007F214F" w:rsidRDefault="007F214F" w:rsidP="003B4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7F214F">
        <w:rPr>
          <w:rFonts w:ascii="Browallia New" w:hAnsi="Browallia New" w:cs="Browallia New"/>
          <w:sz w:val="28"/>
          <w:szCs w:val="28"/>
          <w:cs/>
        </w:rPr>
        <w:t>ตารางต่อไปนี้แสดงสินทรัพย์และหนี้สินทางการเงินที่วัดมูลค่าด้วยมูลค่ายุติธรรมในแต่ละระดับ แต่ไม่รวมถึงรายการที่มูลค่ายุติธรรมใกล้เคียงกับราคาตามบัญชี</w:t>
      </w:r>
    </w:p>
    <w:p w14:paraId="4EA73158" w14:textId="77777777" w:rsidR="007F214F" w:rsidRDefault="007F214F" w:rsidP="003B4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96" w:type="dxa"/>
        <w:tblInd w:w="360" w:type="dxa"/>
        <w:tblBorders>
          <w:bottom w:val="single" w:sz="4" w:space="0" w:color="auto"/>
        </w:tblBorders>
        <w:tblLayout w:type="fixed"/>
        <w:tblLook w:val="01E0" w:firstRow="1" w:lastRow="1" w:firstColumn="1" w:lastColumn="1" w:noHBand="0" w:noVBand="0"/>
      </w:tblPr>
      <w:tblGrid>
        <w:gridCol w:w="3630"/>
        <w:gridCol w:w="1344"/>
        <w:gridCol w:w="1350"/>
        <w:gridCol w:w="1350"/>
        <w:gridCol w:w="1322"/>
      </w:tblGrid>
      <w:tr w:rsidR="007F214F" w:rsidRPr="003B40A5" w14:paraId="230F51AF" w14:textId="77777777" w:rsidTr="00581A8E">
        <w:trPr>
          <w:tblHeader/>
        </w:trPr>
        <w:tc>
          <w:tcPr>
            <w:tcW w:w="3630" w:type="dxa"/>
            <w:shd w:val="clear" w:color="auto" w:fill="auto"/>
          </w:tcPr>
          <w:p w14:paraId="27CA4492" w14:textId="77777777" w:rsidR="007F214F" w:rsidRPr="003B40A5" w:rsidRDefault="007F214F">
            <w:pPr>
              <w:tabs>
                <w:tab w:val="clear" w:pos="227"/>
                <w:tab w:val="clear" w:pos="454"/>
                <w:tab w:val="clear" w:pos="680"/>
                <w:tab w:val="left" w:pos="720"/>
              </w:tabs>
              <w:spacing w:line="240" w:lineRule="auto"/>
              <w:rPr>
                <w:rFonts w:ascii="Browallia New" w:hAnsi="Browallia New" w:cs="Browallia New"/>
                <w:sz w:val="28"/>
                <w:szCs w:val="28"/>
                <w:lang w:val="en-GB"/>
              </w:rPr>
            </w:pPr>
          </w:p>
        </w:tc>
        <w:tc>
          <w:tcPr>
            <w:tcW w:w="1344" w:type="dxa"/>
            <w:shd w:val="clear" w:color="auto" w:fill="auto"/>
          </w:tcPr>
          <w:p w14:paraId="15B56464" w14:textId="77777777" w:rsidR="007F214F" w:rsidRPr="003B40A5" w:rsidRDefault="007F214F">
            <w:pPr>
              <w:tabs>
                <w:tab w:val="clear" w:pos="227"/>
                <w:tab w:val="clear" w:pos="454"/>
                <w:tab w:val="clear" w:pos="680"/>
                <w:tab w:val="left" w:pos="720"/>
              </w:tabs>
              <w:spacing w:line="240" w:lineRule="auto"/>
              <w:ind w:left="276" w:hanging="276"/>
              <w:rPr>
                <w:rFonts w:ascii="Browallia New" w:hAnsi="Browallia New" w:cs="Browallia New"/>
                <w:sz w:val="28"/>
                <w:szCs w:val="28"/>
                <w:lang w:val="en-GB"/>
              </w:rPr>
            </w:pPr>
          </w:p>
        </w:tc>
        <w:tc>
          <w:tcPr>
            <w:tcW w:w="1350" w:type="dxa"/>
            <w:shd w:val="clear" w:color="auto" w:fill="auto"/>
          </w:tcPr>
          <w:p w14:paraId="6AD91183" w14:textId="77777777" w:rsidR="007F214F" w:rsidRPr="003B40A5" w:rsidRDefault="007F214F">
            <w:pPr>
              <w:spacing w:line="240" w:lineRule="auto"/>
              <w:jc w:val="right"/>
              <w:rPr>
                <w:rFonts w:ascii="Browallia New" w:hAnsi="Browallia New" w:cs="Browallia New"/>
                <w:sz w:val="28"/>
                <w:szCs w:val="28"/>
              </w:rPr>
            </w:pPr>
          </w:p>
        </w:tc>
        <w:tc>
          <w:tcPr>
            <w:tcW w:w="2672" w:type="dxa"/>
            <w:gridSpan w:val="2"/>
            <w:shd w:val="clear" w:color="auto" w:fill="auto"/>
            <w:hideMark/>
          </w:tcPr>
          <w:p w14:paraId="2481CFD8" w14:textId="77777777" w:rsidR="007F214F" w:rsidRPr="003B40A5" w:rsidRDefault="007F214F">
            <w:pPr>
              <w:spacing w:line="240" w:lineRule="auto"/>
              <w:jc w:val="right"/>
              <w:rPr>
                <w:rFonts w:ascii="Browallia New" w:hAnsi="Browallia New" w:cs="Browallia New"/>
                <w:sz w:val="28"/>
                <w:szCs w:val="28"/>
              </w:rPr>
            </w:pPr>
            <w:r w:rsidRPr="003B40A5">
              <w:rPr>
                <w:rFonts w:ascii="Browallia New" w:hAnsi="Browallia New" w:cs="Browallia New"/>
                <w:sz w:val="28"/>
                <w:szCs w:val="28"/>
                <w:cs/>
              </w:rPr>
              <w:t xml:space="preserve">(หน่วย </w:t>
            </w:r>
            <w:r w:rsidRPr="003B40A5">
              <w:rPr>
                <w:rFonts w:ascii="Browallia New" w:hAnsi="Browallia New" w:cs="Browallia New"/>
                <w:sz w:val="28"/>
                <w:szCs w:val="28"/>
                <w:lang w:val="en-GB"/>
              </w:rPr>
              <w:t xml:space="preserve">: </w:t>
            </w:r>
            <w:r w:rsidRPr="003B40A5">
              <w:rPr>
                <w:rFonts w:ascii="Browallia New" w:hAnsi="Browallia New" w:cs="Browallia New"/>
                <w:sz w:val="28"/>
                <w:szCs w:val="28"/>
                <w:cs/>
                <w:lang w:val="en-GB"/>
              </w:rPr>
              <w:t>พัน</w:t>
            </w:r>
            <w:r w:rsidRPr="003B40A5">
              <w:rPr>
                <w:rFonts w:ascii="Browallia New" w:hAnsi="Browallia New" w:cs="Browallia New"/>
                <w:sz w:val="28"/>
                <w:szCs w:val="28"/>
                <w:cs/>
              </w:rPr>
              <w:t>บาท)</w:t>
            </w:r>
          </w:p>
        </w:tc>
      </w:tr>
      <w:tr w:rsidR="007F214F" w:rsidRPr="003B40A5" w14:paraId="4F79E6CC" w14:textId="77777777" w:rsidTr="00581A8E">
        <w:trPr>
          <w:tblHeader/>
        </w:trPr>
        <w:tc>
          <w:tcPr>
            <w:tcW w:w="3630" w:type="dxa"/>
            <w:shd w:val="clear" w:color="auto" w:fill="auto"/>
          </w:tcPr>
          <w:p w14:paraId="1DBD739A" w14:textId="77777777" w:rsidR="007F214F" w:rsidRPr="003B40A5" w:rsidRDefault="007F214F">
            <w:pPr>
              <w:tabs>
                <w:tab w:val="clear" w:pos="227"/>
                <w:tab w:val="clear" w:pos="454"/>
                <w:tab w:val="clear" w:pos="680"/>
                <w:tab w:val="left" w:pos="720"/>
              </w:tabs>
              <w:spacing w:line="240" w:lineRule="auto"/>
              <w:ind w:left="276" w:hanging="276"/>
              <w:rPr>
                <w:rFonts w:ascii="Browallia New" w:hAnsi="Browallia New" w:cs="Browallia New"/>
                <w:sz w:val="28"/>
                <w:szCs w:val="28"/>
                <w:lang w:val="en-GB"/>
              </w:rPr>
            </w:pPr>
          </w:p>
        </w:tc>
        <w:tc>
          <w:tcPr>
            <w:tcW w:w="5366" w:type="dxa"/>
            <w:gridSpan w:val="4"/>
            <w:shd w:val="clear" w:color="auto" w:fill="auto"/>
            <w:vAlign w:val="bottom"/>
            <w:hideMark/>
          </w:tcPr>
          <w:p w14:paraId="0808AA4C" w14:textId="77777777" w:rsidR="007F214F" w:rsidRPr="003B40A5" w:rsidRDefault="007F214F">
            <w:pPr>
              <w:pBdr>
                <w:bottom w:val="single" w:sz="4" w:space="1" w:color="auto"/>
              </w:pBdr>
              <w:spacing w:line="240" w:lineRule="auto"/>
              <w:jc w:val="center"/>
              <w:rPr>
                <w:rFonts w:ascii="Browallia New" w:hAnsi="Browallia New" w:cs="Browallia New"/>
                <w:sz w:val="28"/>
                <w:szCs w:val="28"/>
              </w:rPr>
            </w:pPr>
            <w:r w:rsidRPr="003B40A5">
              <w:rPr>
                <w:rFonts w:ascii="Browallia New" w:hAnsi="Browallia New" w:cs="Browallia New"/>
                <w:spacing w:val="-4"/>
                <w:sz w:val="28"/>
                <w:szCs w:val="28"/>
              </w:rPr>
              <w:t>2567</w:t>
            </w:r>
          </w:p>
        </w:tc>
      </w:tr>
      <w:tr w:rsidR="007F214F" w:rsidRPr="003B40A5" w14:paraId="29A4E18D" w14:textId="77777777" w:rsidTr="00581A8E">
        <w:trPr>
          <w:tblHeader/>
        </w:trPr>
        <w:tc>
          <w:tcPr>
            <w:tcW w:w="3630" w:type="dxa"/>
            <w:shd w:val="clear" w:color="auto" w:fill="auto"/>
          </w:tcPr>
          <w:p w14:paraId="1297FB00" w14:textId="77777777" w:rsidR="007F214F" w:rsidRPr="003B40A5" w:rsidRDefault="007F214F">
            <w:pPr>
              <w:tabs>
                <w:tab w:val="clear" w:pos="227"/>
                <w:tab w:val="clear" w:pos="454"/>
                <w:tab w:val="clear" w:pos="680"/>
                <w:tab w:val="left" w:pos="720"/>
              </w:tabs>
              <w:spacing w:line="240" w:lineRule="auto"/>
              <w:ind w:left="276" w:hanging="276"/>
              <w:rPr>
                <w:rFonts w:ascii="Browallia New" w:hAnsi="Browallia New" w:cs="Browallia New"/>
                <w:sz w:val="28"/>
                <w:szCs w:val="28"/>
                <w:lang w:val="en-GB"/>
              </w:rPr>
            </w:pPr>
          </w:p>
        </w:tc>
        <w:tc>
          <w:tcPr>
            <w:tcW w:w="1344" w:type="dxa"/>
            <w:shd w:val="clear" w:color="auto" w:fill="auto"/>
            <w:vAlign w:val="bottom"/>
            <w:hideMark/>
          </w:tcPr>
          <w:p w14:paraId="6B84EF23" w14:textId="77777777" w:rsidR="007F214F" w:rsidRPr="003B40A5" w:rsidRDefault="007F214F">
            <w:pPr>
              <w:pBdr>
                <w:bottom w:val="single" w:sz="4" w:space="1" w:color="auto"/>
              </w:pBdr>
              <w:spacing w:line="240" w:lineRule="auto"/>
              <w:jc w:val="center"/>
              <w:rPr>
                <w:rFonts w:ascii="Browallia New" w:hAnsi="Browallia New" w:cs="Browallia New"/>
                <w:sz w:val="28"/>
                <w:szCs w:val="28"/>
              </w:rPr>
            </w:pPr>
            <w:r w:rsidRPr="003B40A5">
              <w:rPr>
                <w:rFonts w:ascii="Browallia New" w:hAnsi="Browallia New" w:cs="Browallia New"/>
                <w:sz w:val="28"/>
                <w:szCs w:val="28"/>
                <w:cs/>
              </w:rPr>
              <w:t xml:space="preserve">ข้อมูลระดับ </w:t>
            </w:r>
            <w:r w:rsidRPr="003B40A5">
              <w:rPr>
                <w:rFonts w:ascii="Browallia New" w:hAnsi="Browallia New" w:cs="Browallia New"/>
                <w:sz w:val="28"/>
                <w:szCs w:val="28"/>
              </w:rPr>
              <w:t>1</w:t>
            </w:r>
          </w:p>
        </w:tc>
        <w:tc>
          <w:tcPr>
            <w:tcW w:w="1350" w:type="dxa"/>
            <w:shd w:val="clear" w:color="auto" w:fill="auto"/>
            <w:vAlign w:val="bottom"/>
            <w:hideMark/>
          </w:tcPr>
          <w:p w14:paraId="65D6FE22" w14:textId="77777777" w:rsidR="007F214F" w:rsidRPr="003B40A5" w:rsidRDefault="007F214F">
            <w:pPr>
              <w:pBdr>
                <w:bottom w:val="single" w:sz="4" w:space="1" w:color="auto"/>
              </w:pBdr>
              <w:spacing w:line="240" w:lineRule="auto"/>
              <w:jc w:val="center"/>
              <w:rPr>
                <w:rFonts w:ascii="Browallia New" w:hAnsi="Browallia New" w:cs="Browallia New"/>
                <w:sz w:val="28"/>
                <w:szCs w:val="28"/>
              </w:rPr>
            </w:pPr>
            <w:r w:rsidRPr="003B40A5">
              <w:rPr>
                <w:rFonts w:ascii="Browallia New" w:hAnsi="Browallia New" w:cs="Browallia New"/>
                <w:sz w:val="28"/>
                <w:szCs w:val="28"/>
                <w:cs/>
              </w:rPr>
              <w:t xml:space="preserve">ข้อมูลระดับ </w:t>
            </w:r>
            <w:r w:rsidRPr="003B40A5">
              <w:rPr>
                <w:rFonts w:ascii="Browallia New" w:hAnsi="Browallia New" w:cs="Browallia New"/>
                <w:sz w:val="28"/>
                <w:szCs w:val="28"/>
              </w:rPr>
              <w:t>2</w:t>
            </w:r>
          </w:p>
        </w:tc>
        <w:tc>
          <w:tcPr>
            <w:tcW w:w="1350" w:type="dxa"/>
            <w:shd w:val="clear" w:color="auto" w:fill="auto"/>
            <w:vAlign w:val="bottom"/>
            <w:hideMark/>
          </w:tcPr>
          <w:p w14:paraId="03E05844" w14:textId="77777777" w:rsidR="007F214F" w:rsidRPr="003B40A5" w:rsidRDefault="007F214F">
            <w:pPr>
              <w:pBdr>
                <w:bottom w:val="single" w:sz="4" w:space="1" w:color="auto"/>
              </w:pBdr>
              <w:spacing w:line="240" w:lineRule="auto"/>
              <w:jc w:val="center"/>
              <w:rPr>
                <w:rFonts w:ascii="Browallia New" w:hAnsi="Browallia New" w:cs="Browallia New"/>
                <w:sz w:val="28"/>
                <w:szCs w:val="28"/>
              </w:rPr>
            </w:pPr>
            <w:r w:rsidRPr="003B40A5">
              <w:rPr>
                <w:rFonts w:ascii="Browallia New" w:hAnsi="Browallia New" w:cs="Browallia New"/>
                <w:sz w:val="28"/>
                <w:szCs w:val="28"/>
                <w:cs/>
              </w:rPr>
              <w:t xml:space="preserve">ข้อมูลระดับ </w:t>
            </w:r>
            <w:r w:rsidRPr="003B40A5">
              <w:rPr>
                <w:rFonts w:ascii="Browallia New" w:hAnsi="Browallia New" w:cs="Browallia New"/>
                <w:sz w:val="28"/>
                <w:szCs w:val="28"/>
              </w:rPr>
              <w:t>3</w:t>
            </w:r>
          </w:p>
        </w:tc>
        <w:tc>
          <w:tcPr>
            <w:tcW w:w="1322" w:type="dxa"/>
            <w:shd w:val="clear" w:color="auto" w:fill="auto"/>
            <w:vAlign w:val="bottom"/>
            <w:hideMark/>
          </w:tcPr>
          <w:p w14:paraId="50A6CA1F" w14:textId="77777777" w:rsidR="007F214F" w:rsidRPr="003B40A5" w:rsidRDefault="007F214F">
            <w:pPr>
              <w:pBdr>
                <w:bottom w:val="single" w:sz="4" w:space="1" w:color="auto"/>
              </w:pBdr>
              <w:spacing w:line="240" w:lineRule="auto"/>
              <w:jc w:val="center"/>
              <w:rPr>
                <w:rFonts w:ascii="Browallia New" w:hAnsi="Browallia New" w:cs="Browallia New"/>
                <w:sz w:val="28"/>
                <w:szCs w:val="28"/>
              </w:rPr>
            </w:pPr>
            <w:r w:rsidRPr="003B40A5">
              <w:rPr>
                <w:rFonts w:ascii="Browallia New" w:hAnsi="Browallia New" w:cs="Browallia New"/>
                <w:sz w:val="28"/>
                <w:szCs w:val="28"/>
                <w:cs/>
              </w:rPr>
              <w:t>รวม</w:t>
            </w:r>
          </w:p>
        </w:tc>
      </w:tr>
      <w:tr w:rsidR="007F214F" w:rsidRPr="003B40A5" w14:paraId="40D0A4B6" w14:textId="77777777" w:rsidTr="00581A8E">
        <w:trPr>
          <w:tblHeader/>
        </w:trPr>
        <w:tc>
          <w:tcPr>
            <w:tcW w:w="3630" w:type="dxa"/>
            <w:shd w:val="clear" w:color="auto" w:fill="auto"/>
          </w:tcPr>
          <w:p w14:paraId="356DB358" w14:textId="77777777" w:rsidR="007F214F" w:rsidRPr="003B40A5" w:rsidRDefault="007F214F">
            <w:pPr>
              <w:spacing w:line="240" w:lineRule="auto"/>
              <w:rPr>
                <w:rFonts w:ascii="Browallia New" w:hAnsi="Browallia New" w:cs="Browallia New"/>
                <w:b/>
                <w:bCs/>
                <w:sz w:val="28"/>
                <w:szCs w:val="28"/>
                <w:cs/>
                <w:lang w:val="en-GB"/>
              </w:rPr>
            </w:pPr>
          </w:p>
        </w:tc>
        <w:tc>
          <w:tcPr>
            <w:tcW w:w="1344" w:type="dxa"/>
            <w:tcBorders>
              <w:bottom w:val="nil"/>
            </w:tcBorders>
            <w:shd w:val="clear" w:color="auto" w:fill="auto"/>
            <w:vAlign w:val="bottom"/>
          </w:tcPr>
          <w:p w14:paraId="4C85F7A2" w14:textId="77777777" w:rsidR="007F214F" w:rsidRPr="003B40A5" w:rsidRDefault="007F214F">
            <w:pPr>
              <w:spacing w:line="240" w:lineRule="auto"/>
              <w:jc w:val="right"/>
              <w:rPr>
                <w:rFonts w:ascii="Browallia New" w:hAnsi="Browallia New" w:cs="Browallia New"/>
                <w:sz w:val="28"/>
                <w:szCs w:val="28"/>
                <w:lang w:val="en-GB"/>
              </w:rPr>
            </w:pPr>
          </w:p>
        </w:tc>
        <w:tc>
          <w:tcPr>
            <w:tcW w:w="1350" w:type="dxa"/>
            <w:tcBorders>
              <w:bottom w:val="nil"/>
            </w:tcBorders>
            <w:shd w:val="clear" w:color="auto" w:fill="auto"/>
            <w:vAlign w:val="bottom"/>
          </w:tcPr>
          <w:p w14:paraId="4A79D253" w14:textId="77777777" w:rsidR="007F214F" w:rsidRPr="003B40A5" w:rsidRDefault="007F214F">
            <w:pPr>
              <w:spacing w:line="240" w:lineRule="auto"/>
              <w:jc w:val="right"/>
              <w:rPr>
                <w:rFonts w:ascii="Browallia New" w:hAnsi="Browallia New" w:cs="Browallia New"/>
                <w:sz w:val="28"/>
                <w:szCs w:val="28"/>
                <w:lang w:val="en-GB"/>
              </w:rPr>
            </w:pPr>
          </w:p>
        </w:tc>
        <w:tc>
          <w:tcPr>
            <w:tcW w:w="1350" w:type="dxa"/>
            <w:tcBorders>
              <w:bottom w:val="nil"/>
            </w:tcBorders>
            <w:shd w:val="clear" w:color="auto" w:fill="auto"/>
            <w:vAlign w:val="bottom"/>
          </w:tcPr>
          <w:p w14:paraId="3E869724" w14:textId="77777777" w:rsidR="007F214F" w:rsidRPr="003B40A5" w:rsidRDefault="007F214F">
            <w:pPr>
              <w:spacing w:line="240" w:lineRule="auto"/>
              <w:jc w:val="right"/>
              <w:rPr>
                <w:rFonts w:ascii="Browallia New" w:hAnsi="Browallia New" w:cs="Browallia New"/>
                <w:sz w:val="28"/>
                <w:szCs w:val="28"/>
                <w:lang w:val="en-GB"/>
              </w:rPr>
            </w:pPr>
          </w:p>
        </w:tc>
        <w:tc>
          <w:tcPr>
            <w:tcW w:w="1322" w:type="dxa"/>
            <w:tcBorders>
              <w:bottom w:val="nil"/>
            </w:tcBorders>
            <w:shd w:val="clear" w:color="auto" w:fill="auto"/>
            <w:vAlign w:val="bottom"/>
          </w:tcPr>
          <w:p w14:paraId="4C610383" w14:textId="77777777" w:rsidR="007F214F" w:rsidRPr="003B40A5" w:rsidRDefault="007F214F">
            <w:pPr>
              <w:spacing w:line="240" w:lineRule="auto"/>
              <w:jc w:val="right"/>
              <w:rPr>
                <w:rFonts w:ascii="Browallia New" w:hAnsi="Browallia New" w:cs="Browallia New"/>
                <w:sz w:val="28"/>
                <w:szCs w:val="28"/>
                <w:lang w:val="en-GB"/>
              </w:rPr>
            </w:pPr>
          </w:p>
        </w:tc>
      </w:tr>
      <w:tr w:rsidR="007F214F" w:rsidRPr="003B40A5" w14:paraId="0217DAAE" w14:textId="77777777" w:rsidTr="00581A8E">
        <w:trPr>
          <w:tblHeader/>
        </w:trPr>
        <w:tc>
          <w:tcPr>
            <w:tcW w:w="3630" w:type="dxa"/>
            <w:tcBorders>
              <w:bottom w:val="nil"/>
            </w:tcBorders>
            <w:shd w:val="clear" w:color="auto" w:fill="auto"/>
          </w:tcPr>
          <w:p w14:paraId="1F4BB814" w14:textId="77777777" w:rsidR="007F214F" w:rsidRPr="003B40A5" w:rsidRDefault="007F214F">
            <w:pPr>
              <w:spacing w:line="240" w:lineRule="auto"/>
              <w:rPr>
                <w:rFonts w:ascii="Browallia New" w:hAnsi="Browallia New" w:cs="Browallia New"/>
                <w:b/>
                <w:bCs/>
                <w:sz w:val="28"/>
                <w:szCs w:val="28"/>
                <w:cs/>
                <w:lang w:val="en-GB"/>
              </w:rPr>
            </w:pPr>
            <w:r w:rsidRPr="003B40A5">
              <w:rPr>
                <w:rFonts w:ascii="Browallia New" w:hAnsi="Browallia New" w:cs="Browallia New"/>
                <w:b/>
                <w:bCs/>
                <w:sz w:val="28"/>
                <w:szCs w:val="28"/>
                <w:cs/>
                <w:lang w:val="en-GB"/>
              </w:rPr>
              <w:t>สินทรัพย์ที่วัดมูลค่าด้วยมูลค่ายุติธรรม</w:t>
            </w:r>
          </w:p>
        </w:tc>
        <w:tc>
          <w:tcPr>
            <w:tcW w:w="1344" w:type="dxa"/>
            <w:tcBorders>
              <w:bottom w:val="nil"/>
            </w:tcBorders>
            <w:shd w:val="clear" w:color="auto" w:fill="auto"/>
            <w:vAlign w:val="bottom"/>
          </w:tcPr>
          <w:p w14:paraId="36E1A890" w14:textId="77777777" w:rsidR="007F214F" w:rsidRPr="003B40A5" w:rsidRDefault="007F214F">
            <w:pPr>
              <w:spacing w:line="240" w:lineRule="auto"/>
              <w:jc w:val="right"/>
              <w:rPr>
                <w:rFonts w:ascii="Browallia New" w:hAnsi="Browallia New" w:cs="Browallia New"/>
                <w:sz w:val="28"/>
                <w:szCs w:val="28"/>
                <w:lang w:val="en-GB"/>
              </w:rPr>
            </w:pPr>
          </w:p>
        </w:tc>
        <w:tc>
          <w:tcPr>
            <w:tcW w:w="1350" w:type="dxa"/>
            <w:tcBorders>
              <w:bottom w:val="nil"/>
            </w:tcBorders>
            <w:shd w:val="clear" w:color="auto" w:fill="auto"/>
            <w:vAlign w:val="bottom"/>
          </w:tcPr>
          <w:p w14:paraId="0A0C793A" w14:textId="77777777" w:rsidR="007F214F" w:rsidRPr="003B40A5" w:rsidRDefault="007F214F">
            <w:pPr>
              <w:spacing w:line="240" w:lineRule="auto"/>
              <w:jc w:val="right"/>
              <w:rPr>
                <w:rFonts w:ascii="Browallia New" w:hAnsi="Browallia New" w:cs="Browallia New"/>
                <w:sz w:val="28"/>
                <w:szCs w:val="28"/>
                <w:cs/>
                <w:lang w:val="en-GB"/>
              </w:rPr>
            </w:pPr>
          </w:p>
        </w:tc>
        <w:tc>
          <w:tcPr>
            <w:tcW w:w="1350" w:type="dxa"/>
            <w:tcBorders>
              <w:bottom w:val="nil"/>
            </w:tcBorders>
            <w:shd w:val="clear" w:color="auto" w:fill="auto"/>
            <w:vAlign w:val="bottom"/>
          </w:tcPr>
          <w:p w14:paraId="1B93628A" w14:textId="77777777" w:rsidR="007F214F" w:rsidRPr="003B40A5" w:rsidRDefault="007F214F">
            <w:pPr>
              <w:spacing w:line="240" w:lineRule="auto"/>
              <w:jc w:val="right"/>
              <w:rPr>
                <w:rFonts w:ascii="Browallia New" w:hAnsi="Browallia New" w:cs="Browallia New"/>
                <w:sz w:val="28"/>
                <w:szCs w:val="28"/>
                <w:lang w:val="en-GB"/>
              </w:rPr>
            </w:pPr>
          </w:p>
        </w:tc>
        <w:tc>
          <w:tcPr>
            <w:tcW w:w="1322" w:type="dxa"/>
            <w:tcBorders>
              <w:bottom w:val="nil"/>
            </w:tcBorders>
            <w:shd w:val="clear" w:color="auto" w:fill="auto"/>
            <w:vAlign w:val="bottom"/>
          </w:tcPr>
          <w:p w14:paraId="00381204" w14:textId="77777777" w:rsidR="007F214F" w:rsidRPr="003B40A5" w:rsidRDefault="007F214F">
            <w:pPr>
              <w:spacing w:line="240" w:lineRule="auto"/>
              <w:jc w:val="right"/>
              <w:rPr>
                <w:rFonts w:ascii="Browallia New" w:hAnsi="Browallia New" w:cs="Browallia New"/>
                <w:sz w:val="28"/>
                <w:szCs w:val="28"/>
                <w:lang w:val="en-GB"/>
              </w:rPr>
            </w:pPr>
          </w:p>
        </w:tc>
      </w:tr>
      <w:tr w:rsidR="007F214F" w:rsidRPr="003B40A5" w14:paraId="4C8E4C8E" w14:textId="77777777" w:rsidTr="00581A8E">
        <w:trPr>
          <w:trHeight w:val="191"/>
          <w:tblHeader/>
        </w:trPr>
        <w:tc>
          <w:tcPr>
            <w:tcW w:w="3630" w:type="dxa"/>
            <w:tcBorders>
              <w:bottom w:val="nil"/>
            </w:tcBorders>
            <w:shd w:val="clear" w:color="auto" w:fill="auto"/>
          </w:tcPr>
          <w:p w14:paraId="682CF3AA" w14:textId="77777777" w:rsidR="007F214F" w:rsidRPr="003B40A5" w:rsidRDefault="007F214F">
            <w:pPr>
              <w:spacing w:line="240" w:lineRule="auto"/>
              <w:rPr>
                <w:rFonts w:ascii="Browallia New" w:hAnsi="Browallia New" w:cs="Browallia New"/>
                <w:sz w:val="28"/>
                <w:szCs w:val="28"/>
                <w:cs/>
                <w:lang w:val="en-GB"/>
              </w:rPr>
            </w:pPr>
            <w:r w:rsidRPr="003B40A5">
              <w:rPr>
                <w:rFonts w:ascii="Browallia New" w:hAnsi="Browallia New" w:cs="Browallia New"/>
                <w:sz w:val="28"/>
                <w:szCs w:val="28"/>
                <w:cs/>
                <w:lang w:val="en-GB"/>
              </w:rPr>
              <w:t>สินทรัพย์ทางการเงินตราสารทุน</w:t>
            </w:r>
          </w:p>
        </w:tc>
        <w:tc>
          <w:tcPr>
            <w:tcW w:w="1344" w:type="dxa"/>
            <w:tcBorders>
              <w:bottom w:val="nil"/>
            </w:tcBorders>
            <w:shd w:val="clear" w:color="auto" w:fill="auto"/>
            <w:vAlign w:val="bottom"/>
          </w:tcPr>
          <w:p w14:paraId="1F8CC0A7" w14:textId="28E44882" w:rsidR="007F214F" w:rsidRPr="003B40A5" w:rsidRDefault="00DE42B3">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37,843</w:t>
            </w:r>
          </w:p>
        </w:tc>
        <w:tc>
          <w:tcPr>
            <w:tcW w:w="1350" w:type="dxa"/>
            <w:tcBorders>
              <w:bottom w:val="nil"/>
            </w:tcBorders>
            <w:shd w:val="clear" w:color="auto" w:fill="auto"/>
            <w:vAlign w:val="bottom"/>
          </w:tcPr>
          <w:p w14:paraId="75C77C8A" w14:textId="51AAD94E" w:rsidR="007F214F" w:rsidRPr="003B40A5" w:rsidRDefault="00DE42B3">
            <w:pPr>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242,870</w:t>
            </w:r>
          </w:p>
        </w:tc>
        <w:tc>
          <w:tcPr>
            <w:tcW w:w="1350" w:type="dxa"/>
            <w:tcBorders>
              <w:bottom w:val="nil"/>
            </w:tcBorders>
            <w:shd w:val="clear" w:color="auto" w:fill="auto"/>
            <w:vAlign w:val="bottom"/>
          </w:tcPr>
          <w:p w14:paraId="0101AAFB" w14:textId="45259501" w:rsidR="007F214F" w:rsidRPr="003B40A5" w:rsidRDefault="00DE42B3">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42,851</w:t>
            </w:r>
          </w:p>
        </w:tc>
        <w:tc>
          <w:tcPr>
            <w:tcW w:w="1322" w:type="dxa"/>
            <w:tcBorders>
              <w:bottom w:val="nil"/>
            </w:tcBorders>
            <w:shd w:val="clear" w:color="auto" w:fill="auto"/>
            <w:vAlign w:val="bottom"/>
          </w:tcPr>
          <w:p w14:paraId="38090194" w14:textId="0DCC4364" w:rsidR="007F214F" w:rsidRPr="003B40A5" w:rsidRDefault="00DE42B3">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323,564</w:t>
            </w:r>
          </w:p>
        </w:tc>
      </w:tr>
      <w:tr w:rsidR="007F214F" w:rsidRPr="003B40A5" w14:paraId="1018D6A4" w14:textId="77777777" w:rsidTr="00581A8E">
        <w:trPr>
          <w:trHeight w:val="191"/>
          <w:tblHeader/>
        </w:trPr>
        <w:tc>
          <w:tcPr>
            <w:tcW w:w="3630" w:type="dxa"/>
            <w:tcBorders>
              <w:bottom w:val="nil"/>
            </w:tcBorders>
            <w:shd w:val="clear" w:color="auto" w:fill="auto"/>
          </w:tcPr>
          <w:p w14:paraId="0A1BB4F6" w14:textId="77777777" w:rsidR="007F214F" w:rsidRPr="003B40A5" w:rsidRDefault="007F214F">
            <w:pPr>
              <w:spacing w:line="240" w:lineRule="auto"/>
              <w:rPr>
                <w:rFonts w:ascii="Browallia New" w:hAnsi="Browallia New" w:cs="Browallia New"/>
                <w:sz w:val="28"/>
                <w:szCs w:val="28"/>
                <w:cs/>
                <w:lang w:val="en-GB"/>
              </w:rPr>
            </w:pPr>
            <w:r w:rsidRPr="003B40A5">
              <w:rPr>
                <w:rFonts w:ascii="Browallia New" w:hAnsi="Browallia New" w:cs="Browallia New"/>
                <w:sz w:val="28"/>
                <w:szCs w:val="28"/>
                <w:cs/>
                <w:lang w:val="en-GB"/>
              </w:rPr>
              <w:t>สินทรัพย์ตราสารอนุพันธ์</w:t>
            </w:r>
          </w:p>
        </w:tc>
        <w:tc>
          <w:tcPr>
            <w:tcW w:w="1344" w:type="dxa"/>
            <w:tcBorders>
              <w:bottom w:val="nil"/>
            </w:tcBorders>
            <w:shd w:val="clear" w:color="auto" w:fill="auto"/>
            <w:vAlign w:val="bottom"/>
          </w:tcPr>
          <w:p w14:paraId="63F9FEE2" w14:textId="005FF0AF" w:rsidR="007F214F" w:rsidRPr="000523B2" w:rsidRDefault="000523B2" w:rsidP="00052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8"/>
                <w:szCs w:val="28"/>
              </w:rPr>
            </w:pPr>
            <w:r w:rsidRPr="003B40A5">
              <w:rPr>
                <w:rFonts w:ascii="Browallia New" w:hAnsi="Browallia New" w:cs="Browallia New"/>
                <w:color w:val="000000"/>
                <w:sz w:val="28"/>
                <w:szCs w:val="28"/>
              </w:rPr>
              <w:t xml:space="preserve">          -</w:t>
            </w:r>
          </w:p>
        </w:tc>
        <w:tc>
          <w:tcPr>
            <w:tcW w:w="1350" w:type="dxa"/>
            <w:tcBorders>
              <w:bottom w:val="nil"/>
            </w:tcBorders>
            <w:shd w:val="clear" w:color="auto" w:fill="auto"/>
            <w:vAlign w:val="bottom"/>
          </w:tcPr>
          <w:p w14:paraId="08B402D1" w14:textId="1EF372D7" w:rsidR="007F214F" w:rsidRPr="003B40A5" w:rsidRDefault="00DE42B3">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w:t>
            </w:r>
          </w:p>
        </w:tc>
        <w:tc>
          <w:tcPr>
            <w:tcW w:w="1350" w:type="dxa"/>
            <w:tcBorders>
              <w:bottom w:val="nil"/>
            </w:tcBorders>
            <w:shd w:val="clear" w:color="auto" w:fill="auto"/>
            <w:vAlign w:val="bottom"/>
          </w:tcPr>
          <w:p w14:paraId="7CDCAFD0" w14:textId="40D41B89" w:rsidR="007F214F" w:rsidRPr="003B40A5" w:rsidRDefault="000523B2" w:rsidP="00052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B40A5">
              <w:rPr>
                <w:rFonts w:ascii="Browallia New" w:hAnsi="Browallia New" w:cs="Browallia New"/>
                <w:color w:val="000000"/>
                <w:sz w:val="28"/>
                <w:szCs w:val="28"/>
              </w:rPr>
              <w:t xml:space="preserve">          -</w:t>
            </w:r>
          </w:p>
        </w:tc>
        <w:tc>
          <w:tcPr>
            <w:tcW w:w="1322" w:type="dxa"/>
            <w:tcBorders>
              <w:bottom w:val="nil"/>
            </w:tcBorders>
            <w:shd w:val="clear" w:color="auto" w:fill="auto"/>
            <w:vAlign w:val="bottom"/>
          </w:tcPr>
          <w:p w14:paraId="3951BEFE" w14:textId="336477F8" w:rsidR="007F214F" w:rsidRPr="003B40A5" w:rsidRDefault="00DE42B3">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w:t>
            </w:r>
          </w:p>
        </w:tc>
      </w:tr>
      <w:tr w:rsidR="007F214F" w:rsidRPr="003B40A5" w14:paraId="60C32901" w14:textId="77777777" w:rsidTr="00581A8E">
        <w:trPr>
          <w:tblHeader/>
        </w:trPr>
        <w:tc>
          <w:tcPr>
            <w:tcW w:w="3630" w:type="dxa"/>
            <w:tcBorders>
              <w:bottom w:val="nil"/>
            </w:tcBorders>
            <w:shd w:val="clear" w:color="auto" w:fill="auto"/>
          </w:tcPr>
          <w:p w14:paraId="23EF062E" w14:textId="77777777" w:rsidR="007F214F" w:rsidRPr="003B40A5" w:rsidRDefault="007F214F">
            <w:pPr>
              <w:spacing w:line="240" w:lineRule="auto"/>
              <w:rPr>
                <w:rFonts w:ascii="Browallia New" w:hAnsi="Browallia New" w:cs="Browallia New"/>
                <w:sz w:val="28"/>
                <w:szCs w:val="28"/>
                <w:cs/>
                <w:lang w:val="en-GB"/>
              </w:rPr>
            </w:pPr>
            <w:r w:rsidRPr="003B40A5">
              <w:rPr>
                <w:rFonts w:ascii="Browallia New" w:hAnsi="Browallia New" w:cs="Browallia New"/>
                <w:sz w:val="28"/>
                <w:szCs w:val="28"/>
                <w:cs/>
                <w:lang w:val="en-GB"/>
              </w:rPr>
              <w:t>ที่ดิน อาคาร และอุปกรณ์ในราคา</w:t>
            </w:r>
            <w:r>
              <w:rPr>
                <w:rFonts w:ascii="Browallia New" w:hAnsi="Browallia New" w:cs="Browallia New"/>
                <w:sz w:val="28"/>
                <w:szCs w:val="28"/>
                <w:lang w:val="en-GB"/>
              </w:rPr>
              <w:br/>
              <w:t xml:space="preserve">    </w:t>
            </w:r>
            <w:r w:rsidRPr="003B40A5">
              <w:rPr>
                <w:rFonts w:ascii="Browallia New" w:hAnsi="Browallia New" w:cs="Browallia New"/>
                <w:sz w:val="28"/>
                <w:szCs w:val="28"/>
                <w:cs/>
                <w:lang w:val="en-GB"/>
              </w:rPr>
              <w:t>ประเมินใหม่</w:t>
            </w:r>
          </w:p>
        </w:tc>
        <w:tc>
          <w:tcPr>
            <w:tcW w:w="1344" w:type="dxa"/>
            <w:tcBorders>
              <w:bottom w:val="nil"/>
            </w:tcBorders>
            <w:shd w:val="clear" w:color="auto" w:fill="auto"/>
            <w:vAlign w:val="bottom"/>
          </w:tcPr>
          <w:p w14:paraId="23CCD9D2" w14:textId="256F6875" w:rsidR="007F214F" w:rsidRPr="003B40A5" w:rsidRDefault="000523B2" w:rsidP="00052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B40A5">
              <w:rPr>
                <w:rFonts w:ascii="Browallia New" w:hAnsi="Browallia New" w:cs="Browallia New"/>
                <w:color w:val="000000"/>
                <w:sz w:val="28"/>
                <w:szCs w:val="28"/>
              </w:rPr>
              <w:t xml:space="preserve">          -</w:t>
            </w:r>
          </w:p>
        </w:tc>
        <w:tc>
          <w:tcPr>
            <w:tcW w:w="1350" w:type="dxa"/>
            <w:tcBorders>
              <w:bottom w:val="nil"/>
            </w:tcBorders>
            <w:shd w:val="clear" w:color="auto" w:fill="auto"/>
            <w:vAlign w:val="bottom"/>
          </w:tcPr>
          <w:p w14:paraId="04CD0F3B" w14:textId="7C5EF3A6" w:rsidR="007F214F" w:rsidRPr="003B40A5" w:rsidRDefault="000523B2" w:rsidP="00052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B40A5">
              <w:rPr>
                <w:rFonts w:ascii="Browallia New" w:hAnsi="Browallia New" w:cs="Browallia New"/>
                <w:color w:val="000000"/>
                <w:sz w:val="28"/>
                <w:szCs w:val="28"/>
              </w:rPr>
              <w:t xml:space="preserve">          -</w:t>
            </w:r>
          </w:p>
        </w:tc>
        <w:tc>
          <w:tcPr>
            <w:tcW w:w="1350" w:type="dxa"/>
            <w:tcBorders>
              <w:bottom w:val="nil"/>
            </w:tcBorders>
            <w:shd w:val="clear" w:color="auto" w:fill="auto"/>
            <w:vAlign w:val="bottom"/>
          </w:tcPr>
          <w:p w14:paraId="49CDF7EA" w14:textId="2B47A964" w:rsidR="007F214F" w:rsidRPr="003B40A5" w:rsidRDefault="00DE42B3">
            <w:pPr>
              <w:pBdr>
                <w:bottom w:val="single" w:sz="4"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84,596</w:t>
            </w:r>
          </w:p>
        </w:tc>
        <w:tc>
          <w:tcPr>
            <w:tcW w:w="1322" w:type="dxa"/>
            <w:tcBorders>
              <w:bottom w:val="nil"/>
            </w:tcBorders>
            <w:shd w:val="clear" w:color="auto" w:fill="auto"/>
          </w:tcPr>
          <w:p w14:paraId="7DACAFA9" w14:textId="77777777" w:rsidR="007F214F" w:rsidRDefault="007F214F">
            <w:pPr>
              <w:pBdr>
                <w:bottom w:val="single" w:sz="4" w:space="1" w:color="auto"/>
              </w:pBdr>
              <w:spacing w:line="240" w:lineRule="auto"/>
              <w:jc w:val="right"/>
              <w:rPr>
                <w:rFonts w:ascii="Browallia New" w:hAnsi="Browallia New" w:cs="Browallia New"/>
                <w:sz w:val="28"/>
                <w:szCs w:val="28"/>
                <w:lang w:val="en-GB"/>
              </w:rPr>
            </w:pPr>
          </w:p>
          <w:p w14:paraId="64DBD68F" w14:textId="30EF1EB9" w:rsidR="007F214F" w:rsidRPr="003B40A5" w:rsidRDefault="00DE42B3">
            <w:pPr>
              <w:pBdr>
                <w:bottom w:val="single" w:sz="4"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84,596</w:t>
            </w:r>
          </w:p>
        </w:tc>
      </w:tr>
      <w:tr w:rsidR="007F214F" w:rsidRPr="003B40A5" w14:paraId="090FF9DE" w14:textId="77777777" w:rsidTr="00581A8E">
        <w:trPr>
          <w:tblHeader/>
        </w:trPr>
        <w:tc>
          <w:tcPr>
            <w:tcW w:w="3630" w:type="dxa"/>
            <w:tcBorders>
              <w:bottom w:val="nil"/>
            </w:tcBorders>
            <w:shd w:val="clear" w:color="auto" w:fill="auto"/>
          </w:tcPr>
          <w:p w14:paraId="3A08EB46" w14:textId="77777777" w:rsidR="007F214F" w:rsidRPr="003B40A5" w:rsidRDefault="007F214F">
            <w:pPr>
              <w:spacing w:line="240" w:lineRule="auto"/>
              <w:rPr>
                <w:rFonts w:ascii="Browallia New" w:hAnsi="Browallia New" w:cs="Browallia New"/>
                <w:b/>
                <w:bCs/>
                <w:sz w:val="28"/>
                <w:szCs w:val="28"/>
                <w:cs/>
                <w:lang w:val="en-GB"/>
              </w:rPr>
            </w:pPr>
            <w:r w:rsidRPr="003B40A5">
              <w:rPr>
                <w:rFonts w:ascii="Browallia New" w:hAnsi="Browallia New" w:cs="Browallia New"/>
                <w:sz w:val="28"/>
                <w:szCs w:val="28"/>
              </w:rPr>
              <w:t xml:space="preserve">    </w:t>
            </w:r>
            <w:r w:rsidRPr="003B40A5">
              <w:rPr>
                <w:rFonts w:ascii="Browallia New" w:hAnsi="Browallia New" w:cs="Browallia New"/>
                <w:sz w:val="28"/>
                <w:szCs w:val="28"/>
                <w:cs/>
              </w:rPr>
              <w:t>รวม</w:t>
            </w:r>
          </w:p>
        </w:tc>
        <w:tc>
          <w:tcPr>
            <w:tcW w:w="1344" w:type="dxa"/>
            <w:tcBorders>
              <w:bottom w:val="nil"/>
            </w:tcBorders>
            <w:shd w:val="clear" w:color="auto" w:fill="auto"/>
            <w:vAlign w:val="bottom"/>
          </w:tcPr>
          <w:p w14:paraId="0336A317" w14:textId="450D8F98" w:rsidR="007F214F" w:rsidRPr="003B40A5" w:rsidRDefault="00DE42B3">
            <w:pPr>
              <w:pBdr>
                <w:bottom w:val="single" w:sz="12" w:space="1" w:color="auto"/>
              </w:pBdr>
              <w:spacing w:line="240" w:lineRule="auto"/>
              <w:jc w:val="right"/>
              <w:rPr>
                <w:rFonts w:ascii="Browallia New" w:hAnsi="Browallia New" w:cs="Browallia New"/>
                <w:color w:val="000000"/>
                <w:sz w:val="28"/>
                <w:szCs w:val="28"/>
              </w:rPr>
            </w:pPr>
            <w:r>
              <w:rPr>
                <w:rFonts w:ascii="Browallia New" w:hAnsi="Browallia New" w:cs="Browallia New"/>
                <w:color w:val="000000"/>
                <w:sz w:val="28"/>
                <w:szCs w:val="28"/>
              </w:rPr>
              <w:t>37,843</w:t>
            </w:r>
          </w:p>
        </w:tc>
        <w:tc>
          <w:tcPr>
            <w:tcW w:w="1350" w:type="dxa"/>
            <w:tcBorders>
              <w:bottom w:val="nil"/>
            </w:tcBorders>
            <w:shd w:val="clear" w:color="auto" w:fill="auto"/>
            <w:vAlign w:val="bottom"/>
          </w:tcPr>
          <w:p w14:paraId="621B67D8" w14:textId="0D5FF71C" w:rsidR="007F214F" w:rsidRPr="003B40A5" w:rsidRDefault="00DE42B3">
            <w:pPr>
              <w:pBdr>
                <w:bottom w:val="single" w:sz="12" w:space="1" w:color="auto"/>
              </w:pBdr>
              <w:spacing w:line="240" w:lineRule="auto"/>
              <w:jc w:val="right"/>
              <w:rPr>
                <w:rFonts w:ascii="Browallia New" w:hAnsi="Browallia New" w:cs="Browallia New"/>
                <w:color w:val="000000"/>
                <w:sz w:val="28"/>
                <w:szCs w:val="28"/>
                <w:cs/>
              </w:rPr>
            </w:pPr>
            <w:r>
              <w:rPr>
                <w:rFonts w:ascii="Browallia New" w:hAnsi="Browallia New" w:cs="Browallia New"/>
                <w:color w:val="000000"/>
                <w:sz w:val="28"/>
                <w:szCs w:val="28"/>
              </w:rPr>
              <w:t>242,884</w:t>
            </w:r>
          </w:p>
        </w:tc>
        <w:tc>
          <w:tcPr>
            <w:tcW w:w="1350" w:type="dxa"/>
            <w:tcBorders>
              <w:bottom w:val="nil"/>
            </w:tcBorders>
            <w:shd w:val="clear" w:color="auto" w:fill="auto"/>
            <w:vAlign w:val="bottom"/>
          </w:tcPr>
          <w:p w14:paraId="506BB60B" w14:textId="5D365449" w:rsidR="007F214F" w:rsidRPr="003B40A5" w:rsidRDefault="00DE42B3">
            <w:pPr>
              <w:pBdr>
                <w:bottom w:val="single" w:sz="12" w:space="1" w:color="auto"/>
              </w:pBdr>
              <w:spacing w:line="240" w:lineRule="auto"/>
              <w:jc w:val="right"/>
              <w:rPr>
                <w:rFonts w:ascii="Browallia New" w:hAnsi="Browallia New" w:cs="Browallia New"/>
                <w:color w:val="000000"/>
                <w:sz w:val="28"/>
                <w:szCs w:val="28"/>
              </w:rPr>
            </w:pPr>
            <w:r>
              <w:rPr>
                <w:rFonts w:ascii="Browallia New" w:hAnsi="Browallia New" w:cs="Browallia New"/>
                <w:color w:val="000000"/>
                <w:sz w:val="28"/>
                <w:szCs w:val="28"/>
              </w:rPr>
              <w:t>127,447</w:t>
            </w:r>
          </w:p>
        </w:tc>
        <w:tc>
          <w:tcPr>
            <w:tcW w:w="1322" w:type="dxa"/>
            <w:tcBorders>
              <w:bottom w:val="nil"/>
            </w:tcBorders>
            <w:shd w:val="clear" w:color="auto" w:fill="auto"/>
            <w:vAlign w:val="bottom"/>
          </w:tcPr>
          <w:p w14:paraId="4F33960B" w14:textId="72D9BD66" w:rsidR="007F214F" w:rsidRPr="003B40A5" w:rsidRDefault="00DE42B3">
            <w:pPr>
              <w:pBdr>
                <w:bottom w:val="single" w:sz="12" w:space="1" w:color="auto"/>
              </w:pBdr>
              <w:spacing w:line="240" w:lineRule="auto"/>
              <w:jc w:val="right"/>
              <w:rPr>
                <w:rFonts w:ascii="Browallia New" w:hAnsi="Browallia New" w:cs="Browallia New"/>
                <w:color w:val="000000"/>
                <w:sz w:val="28"/>
                <w:szCs w:val="28"/>
              </w:rPr>
            </w:pPr>
            <w:r>
              <w:rPr>
                <w:rFonts w:ascii="Browallia New" w:hAnsi="Browallia New" w:cs="Browallia New"/>
                <w:color w:val="000000"/>
                <w:sz w:val="28"/>
                <w:szCs w:val="28"/>
              </w:rPr>
              <w:t>408,174</w:t>
            </w:r>
          </w:p>
        </w:tc>
      </w:tr>
      <w:tr w:rsidR="0022273C" w:rsidRPr="003B40A5" w14:paraId="4460BD19" w14:textId="77777777" w:rsidTr="00016CC1">
        <w:trPr>
          <w:tblHeader/>
        </w:trPr>
        <w:tc>
          <w:tcPr>
            <w:tcW w:w="3630" w:type="dxa"/>
            <w:tcBorders>
              <w:bottom w:val="nil"/>
            </w:tcBorders>
            <w:shd w:val="clear" w:color="auto" w:fill="auto"/>
          </w:tcPr>
          <w:p w14:paraId="21A85966" w14:textId="77777777" w:rsidR="0022273C" w:rsidRPr="003B40A5" w:rsidRDefault="0022273C">
            <w:pPr>
              <w:spacing w:line="240" w:lineRule="auto"/>
              <w:rPr>
                <w:rFonts w:ascii="Browallia New" w:hAnsi="Browallia New" w:cs="Browallia New"/>
                <w:sz w:val="28"/>
                <w:szCs w:val="28"/>
              </w:rPr>
            </w:pPr>
          </w:p>
        </w:tc>
        <w:tc>
          <w:tcPr>
            <w:tcW w:w="1344" w:type="dxa"/>
            <w:tcBorders>
              <w:bottom w:val="nil"/>
            </w:tcBorders>
            <w:shd w:val="clear" w:color="auto" w:fill="auto"/>
            <w:vAlign w:val="bottom"/>
          </w:tcPr>
          <w:p w14:paraId="527A73EC" w14:textId="77777777" w:rsidR="0022273C" w:rsidRDefault="0022273C" w:rsidP="00016CC1">
            <w:pPr>
              <w:spacing w:line="240" w:lineRule="auto"/>
              <w:jc w:val="right"/>
              <w:rPr>
                <w:rFonts w:ascii="Browallia New" w:hAnsi="Browallia New" w:cs="Browallia New"/>
                <w:color w:val="000000"/>
                <w:sz w:val="28"/>
                <w:szCs w:val="28"/>
              </w:rPr>
            </w:pPr>
          </w:p>
        </w:tc>
        <w:tc>
          <w:tcPr>
            <w:tcW w:w="1350" w:type="dxa"/>
            <w:tcBorders>
              <w:bottom w:val="nil"/>
            </w:tcBorders>
            <w:shd w:val="clear" w:color="auto" w:fill="auto"/>
            <w:vAlign w:val="bottom"/>
          </w:tcPr>
          <w:p w14:paraId="3EBE04B8" w14:textId="77777777" w:rsidR="0022273C" w:rsidRDefault="0022273C" w:rsidP="00016CC1">
            <w:pPr>
              <w:spacing w:line="240" w:lineRule="auto"/>
              <w:jc w:val="right"/>
              <w:rPr>
                <w:rFonts w:ascii="Browallia New" w:hAnsi="Browallia New" w:cs="Browallia New"/>
                <w:color w:val="000000"/>
                <w:sz w:val="28"/>
                <w:szCs w:val="28"/>
              </w:rPr>
            </w:pPr>
          </w:p>
        </w:tc>
        <w:tc>
          <w:tcPr>
            <w:tcW w:w="1350" w:type="dxa"/>
            <w:tcBorders>
              <w:bottom w:val="nil"/>
            </w:tcBorders>
            <w:shd w:val="clear" w:color="auto" w:fill="auto"/>
            <w:vAlign w:val="bottom"/>
          </w:tcPr>
          <w:p w14:paraId="1AC7D479" w14:textId="77777777" w:rsidR="0022273C" w:rsidRDefault="0022273C" w:rsidP="00016CC1">
            <w:pPr>
              <w:spacing w:line="240" w:lineRule="auto"/>
              <w:jc w:val="right"/>
              <w:rPr>
                <w:rFonts w:ascii="Browallia New" w:hAnsi="Browallia New" w:cs="Browallia New"/>
                <w:color w:val="000000"/>
                <w:sz w:val="28"/>
                <w:szCs w:val="28"/>
              </w:rPr>
            </w:pPr>
          </w:p>
        </w:tc>
        <w:tc>
          <w:tcPr>
            <w:tcW w:w="1322" w:type="dxa"/>
            <w:tcBorders>
              <w:bottom w:val="nil"/>
            </w:tcBorders>
            <w:shd w:val="clear" w:color="auto" w:fill="auto"/>
            <w:vAlign w:val="bottom"/>
          </w:tcPr>
          <w:p w14:paraId="7F2EE053" w14:textId="77777777" w:rsidR="0022273C" w:rsidRDefault="0022273C" w:rsidP="00016CC1">
            <w:pPr>
              <w:spacing w:line="240" w:lineRule="auto"/>
              <w:jc w:val="right"/>
              <w:rPr>
                <w:rFonts w:ascii="Browallia New" w:hAnsi="Browallia New" w:cs="Browallia New"/>
                <w:color w:val="000000"/>
                <w:sz w:val="28"/>
                <w:szCs w:val="28"/>
              </w:rPr>
            </w:pPr>
          </w:p>
        </w:tc>
      </w:tr>
      <w:tr w:rsidR="00016CC1" w:rsidRPr="003B40A5" w14:paraId="72D551C7" w14:textId="77777777" w:rsidTr="00016CC1">
        <w:trPr>
          <w:tblHeader/>
        </w:trPr>
        <w:tc>
          <w:tcPr>
            <w:tcW w:w="3630" w:type="dxa"/>
            <w:tcBorders>
              <w:bottom w:val="nil"/>
            </w:tcBorders>
            <w:shd w:val="clear" w:color="auto" w:fill="auto"/>
          </w:tcPr>
          <w:p w14:paraId="10ACB5EC" w14:textId="79E93302" w:rsidR="00016CC1" w:rsidRPr="003B40A5" w:rsidRDefault="00016CC1" w:rsidP="00016CC1">
            <w:pPr>
              <w:spacing w:line="240" w:lineRule="auto"/>
              <w:rPr>
                <w:rFonts w:ascii="Browallia New" w:hAnsi="Browallia New" w:cs="Browallia New"/>
                <w:sz w:val="28"/>
                <w:szCs w:val="28"/>
              </w:rPr>
            </w:pPr>
            <w:r w:rsidRPr="003B40A5">
              <w:rPr>
                <w:rFonts w:ascii="Browallia New" w:hAnsi="Browallia New" w:cs="Browallia New"/>
                <w:b/>
                <w:bCs/>
                <w:sz w:val="28"/>
                <w:szCs w:val="28"/>
                <w:cs/>
                <w:lang w:val="en-GB"/>
              </w:rPr>
              <w:t>หนี้สินที่วัดมูลค่าด้วยมูลค่ายุติธรรม</w:t>
            </w:r>
          </w:p>
        </w:tc>
        <w:tc>
          <w:tcPr>
            <w:tcW w:w="1344" w:type="dxa"/>
            <w:tcBorders>
              <w:bottom w:val="nil"/>
            </w:tcBorders>
            <w:shd w:val="clear" w:color="auto" w:fill="auto"/>
            <w:vAlign w:val="bottom"/>
          </w:tcPr>
          <w:p w14:paraId="4CCBD881" w14:textId="77777777" w:rsidR="00016CC1" w:rsidRDefault="00016CC1" w:rsidP="00016CC1">
            <w:pPr>
              <w:spacing w:line="240" w:lineRule="auto"/>
              <w:jc w:val="right"/>
              <w:rPr>
                <w:rFonts w:ascii="Browallia New" w:hAnsi="Browallia New" w:cs="Browallia New"/>
                <w:color w:val="000000"/>
                <w:sz w:val="28"/>
                <w:szCs w:val="28"/>
              </w:rPr>
            </w:pPr>
          </w:p>
        </w:tc>
        <w:tc>
          <w:tcPr>
            <w:tcW w:w="1350" w:type="dxa"/>
            <w:tcBorders>
              <w:bottom w:val="nil"/>
            </w:tcBorders>
            <w:shd w:val="clear" w:color="auto" w:fill="auto"/>
            <w:vAlign w:val="bottom"/>
          </w:tcPr>
          <w:p w14:paraId="433DA86D" w14:textId="77777777" w:rsidR="00016CC1" w:rsidRDefault="00016CC1" w:rsidP="00016CC1">
            <w:pPr>
              <w:spacing w:line="240" w:lineRule="auto"/>
              <w:jc w:val="right"/>
              <w:rPr>
                <w:rFonts w:ascii="Browallia New" w:hAnsi="Browallia New" w:cs="Browallia New"/>
                <w:color w:val="000000"/>
                <w:sz w:val="28"/>
                <w:szCs w:val="28"/>
              </w:rPr>
            </w:pPr>
          </w:p>
        </w:tc>
        <w:tc>
          <w:tcPr>
            <w:tcW w:w="1350" w:type="dxa"/>
            <w:tcBorders>
              <w:bottom w:val="nil"/>
            </w:tcBorders>
            <w:shd w:val="clear" w:color="auto" w:fill="auto"/>
            <w:vAlign w:val="bottom"/>
          </w:tcPr>
          <w:p w14:paraId="2F733617" w14:textId="77777777" w:rsidR="00016CC1" w:rsidRDefault="00016CC1" w:rsidP="00016CC1">
            <w:pPr>
              <w:spacing w:line="240" w:lineRule="auto"/>
              <w:jc w:val="right"/>
              <w:rPr>
                <w:rFonts w:ascii="Browallia New" w:hAnsi="Browallia New" w:cs="Browallia New"/>
                <w:color w:val="000000"/>
                <w:sz w:val="28"/>
                <w:szCs w:val="28"/>
              </w:rPr>
            </w:pPr>
          </w:p>
        </w:tc>
        <w:tc>
          <w:tcPr>
            <w:tcW w:w="1322" w:type="dxa"/>
            <w:tcBorders>
              <w:bottom w:val="nil"/>
            </w:tcBorders>
            <w:shd w:val="clear" w:color="auto" w:fill="auto"/>
            <w:vAlign w:val="bottom"/>
          </w:tcPr>
          <w:p w14:paraId="71EED7AF" w14:textId="77777777" w:rsidR="00016CC1" w:rsidRDefault="00016CC1" w:rsidP="00016CC1">
            <w:pPr>
              <w:spacing w:line="240" w:lineRule="auto"/>
              <w:jc w:val="right"/>
              <w:rPr>
                <w:rFonts w:ascii="Browallia New" w:hAnsi="Browallia New" w:cs="Browallia New"/>
                <w:color w:val="000000"/>
                <w:sz w:val="28"/>
                <w:szCs w:val="28"/>
              </w:rPr>
            </w:pPr>
          </w:p>
        </w:tc>
      </w:tr>
      <w:tr w:rsidR="00016CC1" w:rsidRPr="003B40A5" w14:paraId="3BCB5520" w14:textId="77777777" w:rsidTr="00016CC1">
        <w:trPr>
          <w:tblHeader/>
        </w:trPr>
        <w:tc>
          <w:tcPr>
            <w:tcW w:w="3630" w:type="dxa"/>
            <w:tcBorders>
              <w:bottom w:val="nil"/>
            </w:tcBorders>
            <w:shd w:val="clear" w:color="auto" w:fill="auto"/>
          </w:tcPr>
          <w:p w14:paraId="59985BAA" w14:textId="0256CC11" w:rsidR="00016CC1" w:rsidRPr="003B40A5" w:rsidRDefault="00016CC1" w:rsidP="00016CC1">
            <w:pPr>
              <w:spacing w:line="240" w:lineRule="auto"/>
              <w:rPr>
                <w:rFonts w:ascii="Browallia New" w:hAnsi="Browallia New" w:cs="Browallia New"/>
                <w:sz w:val="28"/>
                <w:szCs w:val="28"/>
              </w:rPr>
            </w:pPr>
            <w:r w:rsidRPr="003B40A5">
              <w:rPr>
                <w:rFonts w:ascii="Browallia New" w:hAnsi="Browallia New" w:cs="Browallia New"/>
                <w:sz w:val="28"/>
                <w:szCs w:val="28"/>
                <w:cs/>
                <w:lang w:val="en-GB"/>
              </w:rPr>
              <w:t>หนี้สินตราสารอนุพันธ์</w:t>
            </w:r>
          </w:p>
        </w:tc>
        <w:tc>
          <w:tcPr>
            <w:tcW w:w="1344" w:type="dxa"/>
            <w:tcBorders>
              <w:bottom w:val="nil"/>
            </w:tcBorders>
            <w:shd w:val="clear" w:color="auto" w:fill="auto"/>
            <w:vAlign w:val="bottom"/>
          </w:tcPr>
          <w:p w14:paraId="45016EE3" w14:textId="3A0AEB12" w:rsidR="00016CC1" w:rsidRDefault="00016CC1" w:rsidP="00960A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8"/>
                <w:szCs w:val="28"/>
              </w:rPr>
            </w:pPr>
            <w:r w:rsidRPr="003B40A5">
              <w:rPr>
                <w:rFonts w:ascii="Browallia New" w:hAnsi="Browallia New" w:cs="Browallia New"/>
                <w:color w:val="000000"/>
                <w:sz w:val="28"/>
                <w:szCs w:val="28"/>
              </w:rPr>
              <w:t xml:space="preserve">          -</w:t>
            </w:r>
          </w:p>
        </w:tc>
        <w:tc>
          <w:tcPr>
            <w:tcW w:w="1350" w:type="dxa"/>
            <w:tcBorders>
              <w:bottom w:val="nil"/>
            </w:tcBorders>
            <w:shd w:val="clear" w:color="auto" w:fill="auto"/>
            <w:vAlign w:val="bottom"/>
          </w:tcPr>
          <w:p w14:paraId="6307C40B" w14:textId="5170F25E" w:rsidR="00016CC1" w:rsidRDefault="00016CC1" w:rsidP="00016CC1">
            <w:pPr>
              <w:pBdr>
                <w:bottom w:val="single" w:sz="4" w:space="1" w:color="auto"/>
              </w:pBdr>
              <w:spacing w:line="240" w:lineRule="auto"/>
              <w:jc w:val="right"/>
              <w:rPr>
                <w:rFonts w:ascii="Browallia New" w:hAnsi="Browallia New" w:cs="Browallia New"/>
                <w:color w:val="000000"/>
                <w:sz w:val="28"/>
                <w:szCs w:val="28"/>
              </w:rPr>
            </w:pPr>
            <w:r>
              <w:rPr>
                <w:rFonts w:ascii="Browallia New" w:hAnsi="Browallia New" w:cs="Browallia New"/>
                <w:sz w:val="28"/>
                <w:szCs w:val="28"/>
              </w:rPr>
              <w:t>98</w:t>
            </w:r>
          </w:p>
        </w:tc>
        <w:tc>
          <w:tcPr>
            <w:tcW w:w="1350" w:type="dxa"/>
            <w:tcBorders>
              <w:bottom w:val="nil"/>
            </w:tcBorders>
            <w:shd w:val="clear" w:color="auto" w:fill="auto"/>
            <w:vAlign w:val="bottom"/>
          </w:tcPr>
          <w:p w14:paraId="3BF8C212" w14:textId="363BB2AB" w:rsidR="00016CC1" w:rsidRDefault="00016CC1" w:rsidP="00960A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8"/>
                <w:szCs w:val="28"/>
              </w:rPr>
            </w:pPr>
            <w:r w:rsidRPr="003B40A5">
              <w:rPr>
                <w:rFonts w:ascii="Browallia New" w:hAnsi="Browallia New" w:cs="Browallia New"/>
                <w:color w:val="000000"/>
                <w:sz w:val="28"/>
                <w:szCs w:val="28"/>
              </w:rPr>
              <w:t xml:space="preserve">          -</w:t>
            </w:r>
          </w:p>
        </w:tc>
        <w:tc>
          <w:tcPr>
            <w:tcW w:w="1322" w:type="dxa"/>
            <w:tcBorders>
              <w:bottom w:val="nil"/>
            </w:tcBorders>
            <w:shd w:val="clear" w:color="auto" w:fill="auto"/>
            <w:vAlign w:val="bottom"/>
          </w:tcPr>
          <w:p w14:paraId="513A11D7" w14:textId="03813EF1" w:rsidR="00016CC1" w:rsidRDefault="00016CC1" w:rsidP="00016CC1">
            <w:pPr>
              <w:pBdr>
                <w:bottom w:val="single" w:sz="4" w:space="1" w:color="auto"/>
              </w:pBdr>
              <w:spacing w:line="240" w:lineRule="auto"/>
              <w:jc w:val="right"/>
              <w:rPr>
                <w:rFonts w:ascii="Browallia New" w:hAnsi="Browallia New" w:cs="Browallia New"/>
                <w:color w:val="000000"/>
                <w:sz w:val="28"/>
                <w:szCs w:val="28"/>
              </w:rPr>
            </w:pPr>
            <w:r>
              <w:rPr>
                <w:rFonts w:ascii="Browallia New" w:hAnsi="Browallia New" w:cs="Browallia New"/>
                <w:sz w:val="28"/>
                <w:szCs w:val="28"/>
              </w:rPr>
              <w:t>98</w:t>
            </w:r>
          </w:p>
        </w:tc>
      </w:tr>
      <w:tr w:rsidR="00016CC1" w:rsidRPr="003B40A5" w14:paraId="3927D0FA" w14:textId="77777777" w:rsidTr="00016CC1">
        <w:trPr>
          <w:tblHeader/>
        </w:trPr>
        <w:tc>
          <w:tcPr>
            <w:tcW w:w="3630" w:type="dxa"/>
            <w:tcBorders>
              <w:bottom w:val="nil"/>
            </w:tcBorders>
            <w:shd w:val="clear" w:color="auto" w:fill="auto"/>
          </w:tcPr>
          <w:p w14:paraId="46CFEF40" w14:textId="56DF50DC" w:rsidR="00016CC1" w:rsidRPr="003B40A5" w:rsidRDefault="00016CC1" w:rsidP="00016CC1">
            <w:pPr>
              <w:spacing w:line="240" w:lineRule="auto"/>
              <w:rPr>
                <w:rFonts w:ascii="Browallia New" w:hAnsi="Browallia New" w:cs="Browallia New"/>
                <w:sz w:val="28"/>
                <w:szCs w:val="28"/>
              </w:rPr>
            </w:pPr>
            <w:r w:rsidRPr="003B40A5">
              <w:rPr>
                <w:rFonts w:ascii="Browallia New" w:hAnsi="Browallia New" w:cs="Browallia New"/>
                <w:sz w:val="28"/>
                <w:szCs w:val="28"/>
              </w:rPr>
              <w:t xml:space="preserve">    </w:t>
            </w:r>
            <w:r w:rsidRPr="003B40A5">
              <w:rPr>
                <w:rFonts w:ascii="Browallia New" w:hAnsi="Browallia New" w:cs="Browallia New"/>
                <w:sz w:val="28"/>
                <w:szCs w:val="28"/>
                <w:cs/>
              </w:rPr>
              <w:t>รวม</w:t>
            </w:r>
          </w:p>
        </w:tc>
        <w:tc>
          <w:tcPr>
            <w:tcW w:w="1344" w:type="dxa"/>
            <w:tcBorders>
              <w:bottom w:val="nil"/>
            </w:tcBorders>
            <w:shd w:val="clear" w:color="auto" w:fill="auto"/>
            <w:vAlign w:val="bottom"/>
          </w:tcPr>
          <w:p w14:paraId="321A40F1" w14:textId="234227DA" w:rsidR="00016CC1" w:rsidRDefault="00016CC1" w:rsidP="00960A7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8"/>
                <w:szCs w:val="28"/>
              </w:rPr>
            </w:pPr>
            <w:r w:rsidRPr="003B40A5">
              <w:rPr>
                <w:rFonts w:ascii="Browallia New" w:hAnsi="Browallia New" w:cs="Browallia New"/>
                <w:color w:val="000000"/>
                <w:sz w:val="28"/>
                <w:szCs w:val="28"/>
              </w:rPr>
              <w:t xml:space="preserve">          -</w:t>
            </w:r>
          </w:p>
        </w:tc>
        <w:tc>
          <w:tcPr>
            <w:tcW w:w="1350" w:type="dxa"/>
            <w:tcBorders>
              <w:bottom w:val="nil"/>
            </w:tcBorders>
            <w:shd w:val="clear" w:color="auto" w:fill="auto"/>
            <w:vAlign w:val="bottom"/>
          </w:tcPr>
          <w:p w14:paraId="343A3D76" w14:textId="3FEC76B4" w:rsidR="00016CC1" w:rsidRDefault="00016CC1" w:rsidP="00016CC1">
            <w:pPr>
              <w:pBdr>
                <w:bottom w:val="single" w:sz="12" w:space="1" w:color="auto"/>
              </w:pBdr>
              <w:spacing w:line="240" w:lineRule="auto"/>
              <w:jc w:val="right"/>
              <w:rPr>
                <w:rFonts w:ascii="Browallia New" w:hAnsi="Browallia New" w:cs="Browallia New"/>
                <w:color w:val="000000"/>
                <w:sz w:val="28"/>
                <w:szCs w:val="28"/>
              </w:rPr>
            </w:pPr>
            <w:r>
              <w:rPr>
                <w:rFonts w:ascii="Browallia New" w:hAnsi="Browallia New" w:cs="Browallia New"/>
                <w:sz w:val="28"/>
                <w:szCs w:val="28"/>
              </w:rPr>
              <w:t>98</w:t>
            </w:r>
          </w:p>
        </w:tc>
        <w:tc>
          <w:tcPr>
            <w:tcW w:w="1350" w:type="dxa"/>
            <w:tcBorders>
              <w:bottom w:val="nil"/>
            </w:tcBorders>
            <w:shd w:val="clear" w:color="auto" w:fill="auto"/>
            <w:vAlign w:val="bottom"/>
          </w:tcPr>
          <w:p w14:paraId="39549E86" w14:textId="5825BC91" w:rsidR="00016CC1" w:rsidRDefault="00016CC1" w:rsidP="00960A7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8"/>
                <w:szCs w:val="28"/>
              </w:rPr>
            </w:pPr>
            <w:r w:rsidRPr="003B40A5">
              <w:rPr>
                <w:rFonts w:ascii="Browallia New" w:hAnsi="Browallia New" w:cs="Browallia New"/>
                <w:color w:val="000000"/>
                <w:sz w:val="28"/>
                <w:szCs w:val="28"/>
              </w:rPr>
              <w:t xml:space="preserve">          -</w:t>
            </w:r>
          </w:p>
        </w:tc>
        <w:tc>
          <w:tcPr>
            <w:tcW w:w="1322" w:type="dxa"/>
            <w:tcBorders>
              <w:bottom w:val="nil"/>
            </w:tcBorders>
            <w:shd w:val="clear" w:color="auto" w:fill="auto"/>
            <w:vAlign w:val="bottom"/>
          </w:tcPr>
          <w:p w14:paraId="7E525F88" w14:textId="1B08D72A" w:rsidR="00016CC1" w:rsidRDefault="00016CC1" w:rsidP="00016CC1">
            <w:pPr>
              <w:pBdr>
                <w:bottom w:val="single" w:sz="12" w:space="1" w:color="auto"/>
              </w:pBdr>
              <w:spacing w:line="240" w:lineRule="auto"/>
              <w:jc w:val="right"/>
              <w:rPr>
                <w:rFonts w:ascii="Browallia New" w:hAnsi="Browallia New" w:cs="Browallia New"/>
                <w:color w:val="000000"/>
                <w:sz w:val="28"/>
                <w:szCs w:val="28"/>
              </w:rPr>
            </w:pPr>
            <w:r>
              <w:rPr>
                <w:rFonts w:ascii="Browallia New" w:hAnsi="Browallia New" w:cs="Browallia New"/>
                <w:sz w:val="28"/>
                <w:szCs w:val="28"/>
              </w:rPr>
              <w:t>98</w:t>
            </w:r>
          </w:p>
        </w:tc>
      </w:tr>
      <w:tr w:rsidR="001F1578" w:rsidRPr="003B40A5" w14:paraId="3E681FAB" w14:textId="77777777" w:rsidTr="00581A8E">
        <w:tblPrEx>
          <w:tblBorders>
            <w:bottom w:val="none" w:sz="0" w:space="0" w:color="auto"/>
          </w:tblBorders>
        </w:tblPrEx>
        <w:trPr>
          <w:tblHeader/>
        </w:trPr>
        <w:tc>
          <w:tcPr>
            <w:tcW w:w="3630" w:type="dxa"/>
            <w:shd w:val="clear" w:color="auto" w:fill="auto"/>
          </w:tcPr>
          <w:p w14:paraId="53D097C5" w14:textId="77777777" w:rsidR="001F1578" w:rsidRPr="003B40A5" w:rsidRDefault="001F1578">
            <w:pPr>
              <w:tabs>
                <w:tab w:val="clear" w:pos="227"/>
                <w:tab w:val="clear" w:pos="454"/>
                <w:tab w:val="clear" w:pos="680"/>
                <w:tab w:val="left" w:pos="720"/>
              </w:tabs>
              <w:spacing w:line="240" w:lineRule="auto"/>
              <w:rPr>
                <w:rFonts w:ascii="Browallia New" w:hAnsi="Browallia New" w:cs="Browallia New"/>
                <w:sz w:val="28"/>
                <w:szCs w:val="28"/>
                <w:cs/>
                <w:lang w:val="en-GB"/>
              </w:rPr>
            </w:pPr>
          </w:p>
        </w:tc>
        <w:tc>
          <w:tcPr>
            <w:tcW w:w="1344" w:type="dxa"/>
            <w:shd w:val="clear" w:color="auto" w:fill="auto"/>
          </w:tcPr>
          <w:p w14:paraId="045B4640" w14:textId="77777777" w:rsidR="001F1578" w:rsidRPr="003B40A5" w:rsidRDefault="001F1578">
            <w:pPr>
              <w:tabs>
                <w:tab w:val="clear" w:pos="227"/>
                <w:tab w:val="clear" w:pos="454"/>
                <w:tab w:val="clear" w:pos="680"/>
                <w:tab w:val="left" w:pos="720"/>
              </w:tabs>
              <w:spacing w:line="240" w:lineRule="auto"/>
              <w:ind w:left="276" w:hanging="276"/>
              <w:rPr>
                <w:rFonts w:ascii="Browallia New" w:hAnsi="Browallia New" w:cs="Browallia New"/>
                <w:sz w:val="28"/>
                <w:szCs w:val="28"/>
                <w:lang w:val="en-GB"/>
              </w:rPr>
            </w:pPr>
          </w:p>
        </w:tc>
        <w:tc>
          <w:tcPr>
            <w:tcW w:w="1350" w:type="dxa"/>
            <w:shd w:val="clear" w:color="auto" w:fill="auto"/>
          </w:tcPr>
          <w:p w14:paraId="3CA2A505" w14:textId="77777777" w:rsidR="001F1578" w:rsidRPr="003B40A5" w:rsidRDefault="001F1578">
            <w:pPr>
              <w:spacing w:line="240" w:lineRule="auto"/>
              <w:jc w:val="right"/>
              <w:rPr>
                <w:rFonts w:ascii="Browallia New" w:hAnsi="Browallia New" w:cs="Browallia New"/>
                <w:sz w:val="28"/>
                <w:szCs w:val="28"/>
              </w:rPr>
            </w:pPr>
          </w:p>
        </w:tc>
        <w:tc>
          <w:tcPr>
            <w:tcW w:w="2672" w:type="dxa"/>
            <w:gridSpan w:val="2"/>
            <w:shd w:val="clear" w:color="auto" w:fill="auto"/>
            <w:hideMark/>
          </w:tcPr>
          <w:p w14:paraId="46A18B41" w14:textId="3605FEE5" w:rsidR="001F1578" w:rsidRPr="003B40A5" w:rsidRDefault="001F1578">
            <w:pPr>
              <w:spacing w:line="240" w:lineRule="auto"/>
              <w:jc w:val="right"/>
              <w:rPr>
                <w:rFonts w:ascii="Browallia New" w:hAnsi="Browallia New" w:cs="Browallia New"/>
                <w:sz w:val="28"/>
                <w:szCs w:val="28"/>
              </w:rPr>
            </w:pPr>
          </w:p>
        </w:tc>
      </w:tr>
      <w:tr w:rsidR="002E6335" w:rsidRPr="003B40A5" w14:paraId="6C5DD6ED" w14:textId="77777777" w:rsidTr="00581A8E">
        <w:tblPrEx>
          <w:tblBorders>
            <w:bottom w:val="none" w:sz="0" w:space="0" w:color="auto"/>
          </w:tblBorders>
        </w:tblPrEx>
        <w:trPr>
          <w:tblHeader/>
        </w:trPr>
        <w:tc>
          <w:tcPr>
            <w:tcW w:w="3630" w:type="dxa"/>
            <w:shd w:val="clear" w:color="auto" w:fill="auto"/>
          </w:tcPr>
          <w:p w14:paraId="6D1698DC" w14:textId="77777777" w:rsidR="002E6335" w:rsidRPr="003B40A5" w:rsidRDefault="002E6335">
            <w:pPr>
              <w:tabs>
                <w:tab w:val="clear" w:pos="227"/>
                <w:tab w:val="clear" w:pos="454"/>
                <w:tab w:val="clear" w:pos="680"/>
                <w:tab w:val="left" w:pos="720"/>
              </w:tabs>
              <w:spacing w:line="240" w:lineRule="auto"/>
              <w:rPr>
                <w:rFonts w:ascii="Browallia New" w:hAnsi="Browallia New" w:cs="Browallia New"/>
                <w:sz w:val="28"/>
                <w:szCs w:val="28"/>
                <w:cs/>
                <w:lang w:val="en-GB"/>
              </w:rPr>
            </w:pPr>
          </w:p>
        </w:tc>
        <w:tc>
          <w:tcPr>
            <w:tcW w:w="1344" w:type="dxa"/>
            <w:shd w:val="clear" w:color="auto" w:fill="auto"/>
          </w:tcPr>
          <w:p w14:paraId="16F3306D" w14:textId="77777777" w:rsidR="002E6335" w:rsidRPr="003B40A5" w:rsidRDefault="002E6335">
            <w:pPr>
              <w:tabs>
                <w:tab w:val="clear" w:pos="227"/>
                <w:tab w:val="clear" w:pos="454"/>
                <w:tab w:val="clear" w:pos="680"/>
                <w:tab w:val="left" w:pos="720"/>
              </w:tabs>
              <w:spacing w:line="240" w:lineRule="auto"/>
              <w:ind w:left="276" w:hanging="276"/>
              <w:rPr>
                <w:rFonts w:ascii="Browallia New" w:hAnsi="Browallia New" w:cs="Browallia New"/>
                <w:sz w:val="28"/>
                <w:szCs w:val="28"/>
                <w:lang w:val="en-GB"/>
              </w:rPr>
            </w:pPr>
          </w:p>
        </w:tc>
        <w:tc>
          <w:tcPr>
            <w:tcW w:w="1350" w:type="dxa"/>
            <w:shd w:val="clear" w:color="auto" w:fill="auto"/>
          </w:tcPr>
          <w:p w14:paraId="0A958CDC" w14:textId="77777777" w:rsidR="002E6335" w:rsidRPr="003B40A5" w:rsidRDefault="002E6335">
            <w:pPr>
              <w:spacing w:line="240" w:lineRule="auto"/>
              <w:jc w:val="right"/>
              <w:rPr>
                <w:rFonts w:ascii="Browallia New" w:hAnsi="Browallia New" w:cs="Browallia New"/>
                <w:sz w:val="28"/>
                <w:szCs w:val="28"/>
              </w:rPr>
            </w:pPr>
          </w:p>
        </w:tc>
        <w:tc>
          <w:tcPr>
            <w:tcW w:w="2672" w:type="dxa"/>
            <w:gridSpan w:val="2"/>
            <w:shd w:val="clear" w:color="auto" w:fill="auto"/>
          </w:tcPr>
          <w:p w14:paraId="26497D6F" w14:textId="31D0E5A0" w:rsidR="002E6335" w:rsidRPr="003B40A5" w:rsidRDefault="002E6335">
            <w:pPr>
              <w:spacing w:line="240" w:lineRule="auto"/>
              <w:jc w:val="right"/>
              <w:rPr>
                <w:rFonts w:ascii="Browallia New" w:hAnsi="Browallia New" w:cs="Browallia New"/>
                <w:sz w:val="28"/>
                <w:szCs w:val="28"/>
                <w:cs/>
              </w:rPr>
            </w:pPr>
            <w:r w:rsidRPr="003B40A5">
              <w:rPr>
                <w:rFonts w:ascii="Browallia New" w:hAnsi="Browallia New" w:cs="Browallia New"/>
                <w:sz w:val="28"/>
                <w:szCs w:val="28"/>
                <w:cs/>
              </w:rPr>
              <w:t xml:space="preserve">(หน่วย </w:t>
            </w:r>
            <w:r w:rsidRPr="003B40A5">
              <w:rPr>
                <w:rFonts w:ascii="Browallia New" w:hAnsi="Browallia New" w:cs="Browallia New"/>
                <w:sz w:val="28"/>
                <w:szCs w:val="28"/>
                <w:lang w:val="en-GB"/>
              </w:rPr>
              <w:t xml:space="preserve">: </w:t>
            </w:r>
            <w:r w:rsidRPr="003B40A5">
              <w:rPr>
                <w:rFonts w:ascii="Browallia New" w:hAnsi="Browallia New" w:cs="Browallia New"/>
                <w:sz w:val="28"/>
                <w:szCs w:val="28"/>
                <w:cs/>
                <w:lang w:val="en-GB"/>
              </w:rPr>
              <w:t>พัน</w:t>
            </w:r>
            <w:r w:rsidRPr="003B40A5">
              <w:rPr>
                <w:rFonts w:ascii="Browallia New" w:hAnsi="Browallia New" w:cs="Browallia New"/>
                <w:sz w:val="28"/>
                <w:szCs w:val="28"/>
                <w:cs/>
              </w:rPr>
              <w:t>บาท)</w:t>
            </w:r>
          </w:p>
        </w:tc>
      </w:tr>
      <w:tr w:rsidR="001F1578" w:rsidRPr="003B40A5" w14:paraId="6706D4CE" w14:textId="77777777" w:rsidTr="00581A8E">
        <w:tblPrEx>
          <w:tblBorders>
            <w:bottom w:val="none" w:sz="0" w:space="0" w:color="auto"/>
          </w:tblBorders>
        </w:tblPrEx>
        <w:trPr>
          <w:tblHeader/>
        </w:trPr>
        <w:tc>
          <w:tcPr>
            <w:tcW w:w="3630" w:type="dxa"/>
            <w:shd w:val="clear" w:color="auto" w:fill="auto"/>
          </w:tcPr>
          <w:p w14:paraId="3B93C1E8" w14:textId="77777777" w:rsidR="001F1578" w:rsidRPr="003B40A5" w:rsidRDefault="001F1578">
            <w:pPr>
              <w:tabs>
                <w:tab w:val="clear" w:pos="227"/>
                <w:tab w:val="clear" w:pos="454"/>
                <w:tab w:val="clear" w:pos="680"/>
                <w:tab w:val="left" w:pos="720"/>
              </w:tabs>
              <w:spacing w:line="240" w:lineRule="auto"/>
              <w:ind w:left="276" w:hanging="276"/>
              <w:rPr>
                <w:rFonts w:ascii="Browallia New" w:hAnsi="Browallia New" w:cs="Browallia New"/>
                <w:sz w:val="28"/>
                <w:szCs w:val="28"/>
                <w:lang w:val="en-GB"/>
              </w:rPr>
            </w:pPr>
          </w:p>
        </w:tc>
        <w:tc>
          <w:tcPr>
            <w:tcW w:w="5366" w:type="dxa"/>
            <w:gridSpan w:val="4"/>
            <w:shd w:val="clear" w:color="auto" w:fill="auto"/>
            <w:vAlign w:val="bottom"/>
            <w:hideMark/>
          </w:tcPr>
          <w:p w14:paraId="2E82B281" w14:textId="5EF0DAB0" w:rsidR="001F1578" w:rsidRPr="003B40A5" w:rsidRDefault="001F1578">
            <w:pPr>
              <w:pBdr>
                <w:bottom w:val="single" w:sz="4" w:space="1" w:color="auto"/>
              </w:pBdr>
              <w:spacing w:line="240" w:lineRule="auto"/>
              <w:jc w:val="center"/>
              <w:rPr>
                <w:rFonts w:ascii="Browallia New" w:hAnsi="Browallia New" w:cs="Browallia New"/>
                <w:sz w:val="28"/>
                <w:szCs w:val="28"/>
              </w:rPr>
            </w:pPr>
            <w:r w:rsidRPr="003B40A5">
              <w:rPr>
                <w:rFonts w:ascii="Browallia New" w:hAnsi="Browallia New" w:cs="Browallia New"/>
                <w:spacing w:val="-4"/>
                <w:sz w:val="28"/>
                <w:szCs w:val="28"/>
              </w:rPr>
              <w:t>2566</w:t>
            </w:r>
          </w:p>
        </w:tc>
      </w:tr>
      <w:tr w:rsidR="001F1578" w:rsidRPr="003B40A5" w14:paraId="50DD69F1" w14:textId="77777777" w:rsidTr="00581A8E">
        <w:tblPrEx>
          <w:tblBorders>
            <w:bottom w:val="none" w:sz="0" w:space="0" w:color="auto"/>
          </w:tblBorders>
        </w:tblPrEx>
        <w:trPr>
          <w:tblHeader/>
        </w:trPr>
        <w:tc>
          <w:tcPr>
            <w:tcW w:w="3630" w:type="dxa"/>
            <w:shd w:val="clear" w:color="auto" w:fill="auto"/>
          </w:tcPr>
          <w:p w14:paraId="0C1EC9CA" w14:textId="77777777" w:rsidR="001F1578" w:rsidRPr="003B40A5" w:rsidRDefault="001F1578">
            <w:pPr>
              <w:tabs>
                <w:tab w:val="clear" w:pos="227"/>
                <w:tab w:val="clear" w:pos="454"/>
                <w:tab w:val="clear" w:pos="680"/>
                <w:tab w:val="left" w:pos="720"/>
              </w:tabs>
              <w:spacing w:line="240" w:lineRule="auto"/>
              <w:ind w:left="276" w:hanging="276"/>
              <w:rPr>
                <w:rFonts w:ascii="Browallia New" w:hAnsi="Browallia New" w:cs="Browallia New"/>
                <w:sz w:val="28"/>
                <w:szCs w:val="28"/>
                <w:lang w:val="en-GB"/>
              </w:rPr>
            </w:pPr>
          </w:p>
        </w:tc>
        <w:tc>
          <w:tcPr>
            <w:tcW w:w="1344" w:type="dxa"/>
            <w:shd w:val="clear" w:color="auto" w:fill="auto"/>
            <w:vAlign w:val="bottom"/>
            <w:hideMark/>
          </w:tcPr>
          <w:p w14:paraId="143013E4" w14:textId="77777777" w:rsidR="001F1578" w:rsidRPr="003B40A5" w:rsidRDefault="001F1578">
            <w:pPr>
              <w:pBdr>
                <w:bottom w:val="single" w:sz="4" w:space="1" w:color="auto"/>
              </w:pBdr>
              <w:spacing w:line="240" w:lineRule="auto"/>
              <w:jc w:val="center"/>
              <w:rPr>
                <w:rFonts w:ascii="Browallia New" w:hAnsi="Browallia New" w:cs="Browallia New"/>
                <w:sz w:val="28"/>
                <w:szCs w:val="28"/>
              </w:rPr>
            </w:pPr>
            <w:r w:rsidRPr="003B40A5">
              <w:rPr>
                <w:rFonts w:ascii="Browallia New" w:hAnsi="Browallia New" w:cs="Browallia New"/>
                <w:sz w:val="28"/>
                <w:szCs w:val="28"/>
                <w:cs/>
              </w:rPr>
              <w:t>ข้อมูลระดับ</w:t>
            </w:r>
            <w:r w:rsidRPr="003B40A5">
              <w:rPr>
                <w:rFonts w:ascii="Browallia New" w:hAnsi="Browallia New" w:cs="Browallia New"/>
                <w:sz w:val="28"/>
                <w:szCs w:val="28"/>
              </w:rPr>
              <w:t xml:space="preserve"> 1</w:t>
            </w:r>
          </w:p>
        </w:tc>
        <w:tc>
          <w:tcPr>
            <w:tcW w:w="1350" w:type="dxa"/>
            <w:shd w:val="clear" w:color="auto" w:fill="auto"/>
            <w:vAlign w:val="bottom"/>
            <w:hideMark/>
          </w:tcPr>
          <w:p w14:paraId="1377CC93" w14:textId="77777777" w:rsidR="001F1578" w:rsidRPr="003B40A5" w:rsidRDefault="001F1578">
            <w:pPr>
              <w:pBdr>
                <w:bottom w:val="single" w:sz="4" w:space="1" w:color="auto"/>
              </w:pBdr>
              <w:spacing w:line="240" w:lineRule="auto"/>
              <w:jc w:val="center"/>
              <w:rPr>
                <w:rFonts w:ascii="Browallia New" w:hAnsi="Browallia New" w:cs="Browallia New"/>
                <w:sz w:val="28"/>
                <w:szCs w:val="28"/>
              </w:rPr>
            </w:pPr>
            <w:r w:rsidRPr="003B40A5">
              <w:rPr>
                <w:rFonts w:ascii="Browallia New" w:hAnsi="Browallia New" w:cs="Browallia New"/>
                <w:sz w:val="28"/>
                <w:szCs w:val="28"/>
                <w:cs/>
              </w:rPr>
              <w:t xml:space="preserve">ข้อมูลระดับ </w:t>
            </w:r>
            <w:r w:rsidRPr="003B40A5">
              <w:rPr>
                <w:rFonts w:ascii="Browallia New" w:hAnsi="Browallia New" w:cs="Browallia New"/>
                <w:sz w:val="28"/>
                <w:szCs w:val="28"/>
              </w:rPr>
              <w:t>2</w:t>
            </w:r>
          </w:p>
        </w:tc>
        <w:tc>
          <w:tcPr>
            <w:tcW w:w="1350" w:type="dxa"/>
            <w:shd w:val="clear" w:color="auto" w:fill="auto"/>
            <w:vAlign w:val="bottom"/>
            <w:hideMark/>
          </w:tcPr>
          <w:p w14:paraId="75EFE676" w14:textId="77777777" w:rsidR="001F1578" w:rsidRPr="003B40A5" w:rsidRDefault="001F1578">
            <w:pPr>
              <w:pBdr>
                <w:bottom w:val="single" w:sz="4" w:space="1" w:color="auto"/>
              </w:pBdr>
              <w:spacing w:line="240" w:lineRule="auto"/>
              <w:jc w:val="center"/>
              <w:rPr>
                <w:rFonts w:ascii="Browallia New" w:hAnsi="Browallia New" w:cs="Browallia New"/>
                <w:sz w:val="28"/>
                <w:szCs w:val="28"/>
              </w:rPr>
            </w:pPr>
            <w:r w:rsidRPr="003B40A5">
              <w:rPr>
                <w:rFonts w:ascii="Browallia New" w:hAnsi="Browallia New" w:cs="Browallia New"/>
                <w:sz w:val="28"/>
                <w:szCs w:val="28"/>
                <w:cs/>
              </w:rPr>
              <w:t xml:space="preserve">ข้อมูลระดับ </w:t>
            </w:r>
            <w:r w:rsidRPr="003B40A5">
              <w:rPr>
                <w:rFonts w:ascii="Browallia New" w:hAnsi="Browallia New" w:cs="Browallia New"/>
                <w:sz w:val="28"/>
                <w:szCs w:val="28"/>
              </w:rPr>
              <w:t>3</w:t>
            </w:r>
          </w:p>
        </w:tc>
        <w:tc>
          <w:tcPr>
            <w:tcW w:w="1322" w:type="dxa"/>
            <w:shd w:val="clear" w:color="auto" w:fill="auto"/>
            <w:vAlign w:val="bottom"/>
            <w:hideMark/>
          </w:tcPr>
          <w:p w14:paraId="0F692C83" w14:textId="77777777" w:rsidR="001F1578" w:rsidRPr="003B40A5" w:rsidRDefault="001F1578">
            <w:pPr>
              <w:pBdr>
                <w:bottom w:val="single" w:sz="4" w:space="1" w:color="auto"/>
              </w:pBdr>
              <w:spacing w:line="240" w:lineRule="auto"/>
              <w:jc w:val="center"/>
              <w:rPr>
                <w:rFonts w:ascii="Browallia New" w:hAnsi="Browallia New" w:cs="Browallia New"/>
                <w:sz w:val="28"/>
                <w:szCs w:val="28"/>
              </w:rPr>
            </w:pPr>
            <w:r w:rsidRPr="003B40A5">
              <w:rPr>
                <w:rFonts w:ascii="Browallia New" w:hAnsi="Browallia New" w:cs="Browallia New"/>
                <w:sz w:val="28"/>
                <w:szCs w:val="28"/>
                <w:cs/>
              </w:rPr>
              <w:t>รวม</w:t>
            </w:r>
          </w:p>
        </w:tc>
      </w:tr>
      <w:tr w:rsidR="001F1578" w:rsidRPr="003B40A5" w14:paraId="2C0BF630" w14:textId="77777777" w:rsidTr="00581A8E">
        <w:tblPrEx>
          <w:tblBorders>
            <w:bottom w:val="none" w:sz="0" w:space="0" w:color="auto"/>
          </w:tblBorders>
        </w:tblPrEx>
        <w:trPr>
          <w:tblHeader/>
        </w:trPr>
        <w:tc>
          <w:tcPr>
            <w:tcW w:w="3630" w:type="dxa"/>
            <w:shd w:val="clear" w:color="auto" w:fill="auto"/>
          </w:tcPr>
          <w:p w14:paraId="59361FE9" w14:textId="77777777" w:rsidR="001F1578" w:rsidRPr="003B40A5" w:rsidRDefault="001F1578">
            <w:pPr>
              <w:spacing w:line="240" w:lineRule="auto"/>
              <w:rPr>
                <w:rFonts w:ascii="Browallia New" w:hAnsi="Browallia New" w:cs="Browallia New"/>
                <w:sz w:val="28"/>
                <w:szCs w:val="28"/>
                <w:cs/>
                <w:lang w:val="en-GB"/>
              </w:rPr>
            </w:pPr>
          </w:p>
        </w:tc>
        <w:tc>
          <w:tcPr>
            <w:tcW w:w="1344" w:type="dxa"/>
            <w:shd w:val="clear" w:color="auto" w:fill="auto"/>
            <w:vAlign w:val="bottom"/>
          </w:tcPr>
          <w:p w14:paraId="0C7313ED" w14:textId="77777777" w:rsidR="001F1578" w:rsidRPr="003B40A5" w:rsidRDefault="001F1578">
            <w:pPr>
              <w:spacing w:line="240" w:lineRule="auto"/>
              <w:jc w:val="right"/>
              <w:rPr>
                <w:rFonts w:ascii="Browallia New" w:hAnsi="Browallia New" w:cs="Browallia New"/>
                <w:sz w:val="28"/>
                <w:szCs w:val="28"/>
                <w:lang w:val="en-GB"/>
              </w:rPr>
            </w:pPr>
          </w:p>
        </w:tc>
        <w:tc>
          <w:tcPr>
            <w:tcW w:w="1350" w:type="dxa"/>
            <w:shd w:val="clear" w:color="auto" w:fill="auto"/>
            <w:vAlign w:val="bottom"/>
          </w:tcPr>
          <w:p w14:paraId="35D01C40" w14:textId="77777777" w:rsidR="001F1578" w:rsidRPr="003B40A5" w:rsidRDefault="001F1578">
            <w:pPr>
              <w:spacing w:line="240" w:lineRule="auto"/>
              <w:jc w:val="right"/>
              <w:rPr>
                <w:rFonts w:ascii="Browallia New" w:hAnsi="Browallia New" w:cs="Browallia New"/>
                <w:sz w:val="28"/>
                <w:szCs w:val="28"/>
                <w:lang w:val="en-GB"/>
              </w:rPr>
            </w:pPr>
          </w:p>
        </w:tc>
        <w:tc>
          <w:tcPr>
            <w:tcW w:w="1350" w:type="dxa"/>
            <w:shd w:val="clear" w:color="auto" w:fill="auto"/>
            <w:vAlign w:val="bottom"/>
          </w:tcPr>
          <w:p w14:paraId="0BD8A316" w14:textId="77777777" w:rsidR="001F1578" w:rsidRPr="003B40A5" w:rsidRDefault="001F1578">
            <w:pPr>
              <w:spacing w:line="240" w:lineRule="auto"/>
              <w:jc w:val="right"/>
              <w:rPr>
                <w:rFonts w:ascii="Browallia New" w:hAnsi="Browallia New" w:cs="Browallia New"/>
                <w:sz w:val="28"/>
                <w:szCs w:val="28"/>
                <w:lang w:val="en-GB"/>
              </w:rPr>
            </w:pPr>
          </w:p>
        </w:tc>
        <w:tc>
          <w:tcPr>
            <w:tcW w:w="1322" w:type="dxa"/>
            <w:shd w:val="clear" w:color="auto" w:fill="auto"/>
            <w:vAlign w:val="bottom"/>
          </w:tcPr>
          <w:p w14:paraId="10F542AF" w14:textId="77777777" w:rsidR="001F1578" w:rsidRPr="003B40A5" w:rsidRDefault="001F1578">
            <w:pPr>
              <w:spacing w:line="240" w:lineRule="auto"/>
              <w:jc w:val="right"/>
              <w:rPr>
                <w:rFonts w:ascii="Browallia New" w:hAnsi="Browallia New" w:cs="Browallia New"/>
                <w:sz w:val="28"/>
                <w:szCs w:val="28"/>
                <w:lang w:val="en-GB"/>
              </w:rPr>
            </w:pPr>
          </w:p>
        </w:tc>
      </w:tr>
      <w:tr w:rsidR="001F1578" w:rsidRPr="003B40A5" w14:paraId="28D7C7B8" w14:textId="77777777" w:rsidTr="00581A8E">
        <w:tblPrEx>
          <w:tblBorders>
            <w:bottom w:val="none" w:sz="0" w:space="0" w:color="auto"/>
          </w:tblBorders>
        </w:tblPrEx>
        <w:trPr>
          <w:tblHeader/>
        </w:trPr>
        <w:tc>
          <w:tcPr>
            <w:tcW w:w="3630" w:type="dxa"/>
            <w:shd w:val="clear" w:color="auto" w:fill="auto"/>
          </w:tcPr>
          <w:p w14:paraId="61F05545" w14:textId="77777777" w:rsidR="001F1578" w:rsidRPr="003B40A5" w:rsidRDefault="001F1578">
            <w:pPr>
              <w:spacing w:line="240" w:lineRule="auto"/>
              <w:rPr>
                <w:rFonts w:ascii="Browallia New" w:hAnsi="Browallia New" w:cs="Browallia New"/>
                <w:b/>
                <w:bCs/>
                <w:sz w:val="28"/>
                <w:szCs w:val="28"/>
                <w:cs/>
                <w:lang w:val="en-GB"/>
              </w:rPr>
            </w:pPr>
            <w:r w:rsidRPr="003B40A5">
              <w:rPr>
                <w:rFonts w:ascii="Browallia New" w:hAnsi="Browallia New" w:cs="Browallia New"/>
                <w:b/>
                <w:bCs/>
                <w:sz w:val="28"/>
                <w:szCs w:val="28"/>
                <w:cs/>
                <w:lang w:val="en-GB"/>
              </w:rPr>
              <w:t>สินทรัพย์ที่วัดมูลค่าด้วยมูลค่ายุติธรรม</w:t>
            </w:r>
          </w:p>
        </w:tc>
        <w:tc>
          <w:tcPr>
            <w:tcW w:w="1344" w:type="dxa"/>
            <w:shd w:val="clear" w:color="auto" w:fill="auto"/>
            <w:vAlign w:val="bottom"/>
          </w:tcPr>
          <w:p w14:paraId="5C041CFE" w14:textId="77777777" w:rsidR="001F1578" w:rsidRPr="003B40A5" w:rsidRDefault="001F1578">
            <w:pPr>
              <w:spacing w:line="240" w:lineRule="auto"/>
              <w:jc w:val="right"/>
              <w:rPr>
                <w:rFonts w:ascii="Browallia New" w:hAnsi="Browallia New" w:cs="Browallia New"/>
                <w:sz w:val="28"/>
                <w:szCs w:val="28"/>
                <w:lang w:val="en-GB"/>
              </w:rPr>
            </w:pPr>
          </w:p>
        </w:tc>
        <w:tc>
          <w:tcPr>
            <w:tcW w:w="1350" w:type="dxa"/>
            <w:shd w:val="clear" w:color="auto" w:fill="auto"/>
            <w:vAlign w:val="bottom"/>
          </w:tcPr>
          <w:p w14:paraId="24D92FD1" w14:textId="77777777" w:rsidR="001F1578" w:rsidRPr="003B40A5" w:rsidRDefault="001F1578">
            <w:pPr>
              <w:spacing w:line="240" w:lineRule="auto"/>
              <w:jc w:val="right"/>
              <w:rPr>
                <w:rFonts w:ascii="Browallia New" w:hAnsi="Browallia New" w:cs="Browallia New"/>
                <w:sz w:val="28"/>
                <w:szCs w:val="28"/>
                <w:cs/>
                <w:lang w:val="en-GB"/>
              </w:rPr>
            </w:pPr>
          </w:p>
        </w:tc>
        <w:tc>
          <w:tcPr>
            <w:tcW w:w="1350" w:type="dxa"/>
            <w:shd w:val="clear" w:color="auto" w:fill="auto"/>
            <w:vAlign w:val="bottom"/>
          </w:tcPr>
          <w:p w14:paraId="3B0C1BD9" w14:textId="77777777" w:rsidR="001F1578" w:rsidRPr="003B40A5" w:rsidRDefault="001F1578">
            <w:pPr>
              <w:spacing w:line="240" w:lineRule="auto"/>
              <w:jc w:val="right"/>
              <w:rPr>
                <w:rFonts w:ascii="Browallia New" w:hAnsi="Browallia New" w:cs="Browallia New"/>
                <w:sz w:val="28"/>
                <w:szCs w:val="28"/>
                <w:lang w:val="en-GB"/>
              </w:rPr>
            </w:pPr>
          </w:p>
        </w:tc>
        <w:tc>
          <w:tcPr>
            <w:tcW w:w="1322" w:type="dxa"/>
            <w:shd w:val="clear" w:color="auto" w:fill="auto"/>
            <w:vAlign w:val="bottom"/>
          </w:tcPr>
          <w:p w14:paraId="5A953324" w14:textId="77777777" w:rsidR="001F1578" w:rsidRPr="003B40A5" w:rsidRDefault="001F1578">
            <w:pPr>
              <w:spacing w:line="240" w:lineRule="auto"/>
              <w:jc w:val="right"/>
              <w:rPr>
                <w:rFonts w:ascii="Browallia New" w:hAnsi="Browallia New" w:cs="Browallia New"/>
                <w:sz w:val="28"/>
                <w:szCs w:val="28"/>
                <w:lang w:val="en-GB"/>
              </w:rPr>
            </w:pPr>
          </w:p>
        </w:tc>
      </w:tr>
      <w:tr w:rsidR="001F1578" w:rsidRPr="003B40A5" w14:paraId="1E09A01B" w14:textId="77777777" w:rsidTr="00581A8E">
        <w:tblPrEx>
          <w:tblBorders>
            <w:bottom w:val="none" w:sz="0" w:space="0" w:color="auto"/>
          </w:tblBorders>
        </w:tblPrEx>
        <w:trPr>
          <w:tblHeader/>
        </w:trPr>
        <w:tc>
          <w:tcPr>
            <w:tcW w:w="3630" w:type="dxa"/>
            <w:shd w:val="clear" w:color="auto" w:fill="auto"/>
          </w:tcPr>
          <w:p w14:paraId="791596F0" w14:textId="77777777" w:rsidR="001F1578" w:rsidRPr="003B40A5" w:rsidRDefault="001F1578">
            <w:pPr>
              <w:spacing w:line="240" w:lineRule="auto"/>
              <w:rPr>
                <w:rFonts w:ascii="Browallia New" w:hAnsi="Browallia New" w:cs="Browallia New"/>
                <w:sz w:val="28"/>
                <w:szCs w:val="28"/>
                <w:cs/>
                <w:lang w:val="en-GB"/>
              </w:rPr>
            </w:pPr>
            <w:r w:rsidRPr="003B40A5">
              <w:rPr>
                <w:rFonts w:ascii="Browallia New" w:hAnsi="Browallia New" w:cs="Browallia New"/>
                <w:sz w:val="28"/>
                <w:szCs w:val="28"/>
                <w:cs/>
                <w:lang w:val="en-GB"/>
              </w:rPr>
              <w:t>สินทรัพย์ทางการเงินตราสารทุน</w:t>
            </w:r>
          </w:p>
        </w:tc>
        <w:tc>
          <w:tcPr>
            <w:tcW w:w="1344" w:type="dxa"/>
            <w:shd w:val="clear" w:color="auto" w:fill="auto"/>
            <w:vAlign w:val="bottom"/>
          </w:tcPr>
          <w:p w14:paraId="4C4C5EC3" w14:textId="77777777" w:rsidR="001F1578" w:rsidRPr="003B40A5" w:rsidRDefault="001F1578">
            <w:pPr>
              <w:spacing w:line="240" w:lineRule="auto"/>
              <w:jc w:val="right"/>
              <w:rPr>
                <w:rFonts w:ascii="Browallia New" w:hAnsi="Browallia New" w:cs="Browallia New"/>
                <w:sz w:val="28"/>
                <w:szCs w:val="28"/>
                <w:lang w:val="en-GB"/>
              </w:rPr>
            </w:pPr>
            <w:r w:rsidRPr="003B40A5">
              <w:rPr>
                <w:rFonts w:ascii="Browallia New" w:hAnsi="Browallia New" w:cs="Browallia New"/>
                <w:color w:val="000000"/>
                <w:sz w:val="28"/>
                <w:szCs w:val="28"/>
              </w:rPr>
              <w:t>73,492</w:t>
            </w:r>
          </w:p>
        </w:tc>
        <w:tc>
          <w:tcPr>
            <w:tcW w:w="1350" w:type="dxa"/>
            <w:shd w:val="clear" w:color="auto" w:fill="auto"/>
            <w:vAlign w:val="bottom"/>
          </w:tcPr>
          <w:p w14:paraId="28DC3622" w14:textId="77777777" w:rsidR="001F1578" w:rsidRPr="003B40A5" w:rsidRDefault="001F1578">
            <w:pPr>
              <w:spacing w:line="240" w:lineRule="auto"/>
              <w:jc w:val="right"/>
              <w:rPr>
                <w:rFonts w:ascii="Browallia New" w:hAnsi="Browallia New" w:cs="Browallia New"/>
                <w:sz w:val="28"/>
                <w:szCs w:val="28"/>
                <w:cs/>
                <w:lang w:val="en-GB"/>
              </w:rPr>
            </w:pPr>
            <w:r w:rsidRPr="003B40A5">
              <w:rPr>
                <w:rFonts w:ascii="Browallia New" w:hAnsi="Browallia New" w:cs="Browallia New"/>
                <w:color w:val="000000"/>
                <w:sz w:val="28"/>
                <w:szCs w:val="28"/>
              </w:rPr>
              <w:t>139,592</w:t>
            </w:r>
          </w:p>
        </w:tc>
        <w:tc>
          <w:tcPr>
            <w:tcW w:w="1350" w:type="dxa"/>
            <w:shd w:val="clear" w:color="auto" w:fill="auto"/>
            <w:vAlign w:val="bottom"/>
          </w:tcPr>
          <w:p w14:paraId="23158148" w14:textId="77777777" w:rsidR="001F1578" w:rsidRPr="003B40A5" w:rsidRDefault="001F1578">
            <w:pPr>
              <w:spacing w:line="240" w:lineRule="auto"/>
              <w:jc w:val="right"/>
              <w:rPr>
                <w:rFonts w:ascii="Browallia New" w:hAnsi="Browallia New" w:cs="Browallia New"/>
                <w:sz w:val="28"/>
                <w:szCs w:val="28"/>
                <w:lang w:val="en-GB"/>
              </w:rPr>
            </w:pPr>
            <w:r w:rsidRPr="003B40A5">
              <w:rPr>
                <w:rFonts w:ascii="Browallia New" w:hAnsi="Browallia New" w:cs="Browallia New"/>
                <w:color w:val="000000"/>
                <w:sz w:val="28"/>
                <w:szCs w:val="28"/>
              </w:rPr>
              <w:t>33,426</w:t>
            </w:r>
          </w:p>
        </w:tc>
        <w:tc>
          <w:tcPr>
            <w:tcW w:w="1322" w:type="dxa"/>
            <w:shd w:val="clear" w:color="auto" w:fill="auto"/>
            <w:vAlign w:val="bottom"/>
          </w:tcPr>
          <w:p w14:paraId="0B0D7336" w14:textId="77777777" w:rsidR="001F1578" w:rsidRPr="003B40A5" w:rsidRDefault="001F1578">
            <w:pPr>
              <w:spacing w:line="240" w:lineRule="auto"/>
              <w:jc w:val="right"/>
              <w:rPr>
                <w:rFonts w:ascii="Browallia New" w:hAnsi="Browallia New" w:cs="Browallia New"/>
                <w:sz w:val="28"/>
                <w:szCs w:val="28"/>
                <w:lang w:val="en-GB"/>
              </w:rPr>
            </w:pPr>
            <w:r w:rsidRPr="003B40A5">
              <w:rPr>
                <w:rFonts w:ascii="Browallia New" w:hAnsi="Browallia New" w:cs="Browallia New"/>
                <w:color w:val="000000"/>
                <w:sz w:val="28"/>
                <w:szCs w:val="28"/>
              </w:rPr>
              <w:t>246,510</w:t>
            </w:r>
          </w:p>
        </w:tc>
      </w:tr>
      <w:tr w:rsidR="001F1578" w:rsidRPr="003B40A5" w14:paraId="51CDF5AF" w14:textId="77777777" w:rsidTr="00581A8E">
        <w:tblPrEx>
          <w:tblBorders>
            <w:bottom w:val="none" w:sz="0" w:space="0" w:color="auto"/>
          </w:tblBorders>
        </w:tblPrEx>
        <w:trPr>
          <w:tblHeader/>
        </w:trPr>
        <w:tc>
          <w:tcPr>
            <w:tcW w:w="3630" w:type="dxa"/>
            <w:shd w:val="clear" w:color="auto" w:fill="auto"/>
          </w:tcPr>
          <w:p w14:paraId="724FFC34" w14:textId="77777777" w:rsidR="001F1578" w:rsidRPr="003B40A5" w:rsidRDefault="001F1578">
            <w:pPr>
              <w:spacing w:line="240" w:lineRule="auto"/>
              <w:rPr>
                <w:rFonts w:ascii="Browallia New" w:hAnsi="Browallia New" w:cs="Browallia New"/>
                <w:sz w:val="28"/>
                <w:szCs w:val="28"/>
                <w:cs/>
                <w:lang w:val="en-GB"/>
              </w:rPr>
            </w:pPr>
            <w:r w:rsidRPr="003B40A5">
              <w:rPr>
                <w:rFonts w:ascii="Browallia New" w:hAnsi="Browallia New" w:cs="Browallia New"/>
                <w:sz w:val="28"/>
                <w:szCs w:val="28"/>
                <w:cs/>
                <w:lang w:val="en-GB"/>
              </w:rPr>
              <w:t>สินทรัพย์ตราสารอนุพันธ์</w:t>
            </w:r>
          </w:p>
        </w:tc>
        <w:tc>
          <w:tcPr>
            <w:tcW w:w="1344" w:type="dxa"/>
            <w:shd w:val="clear" w:color="auto" w:fill="auto"/>
            <w:vAlign w:val="bottom"/>
          </w:tcPr>
          <w:p w14:paraId="018B5347" w14:textId="77777777" w:rsidR="001F1578" w:rsidRPr="003B40A5" w:rsidRDefault="001F1578">
            <w:pPr>
              <w:spacing w:line="240" w:lineRule="auto"/>
              <w:jc w:val="center"/>
              <w:rPr>
                <w:rFonts w:ascii="Browallia New" w:hAnsi="Browallia New" w:cs="Browallia New"/>
                <w:sz w:val="28"/>
                <w:szCs w:val="28"/>
                <w:lang w:val="en-GB"/>
              </w:rPr>
            </w:pPr>
            <w:r w:rsidRPr="003B40A5">
              <w:rPr>
                <w:rFonts w:ascii="Browallia New" w:hAnsi="Browallia New" w:cs="Browallia New"/>
                <w:color w:val="000000"/>
                <w:sz w:val="28"/>
                <w:szCs w:val="28"/>
              </w:rPr>
              <w:t xml:space="preserve">           -</w:t>
            </w:r>
          </w:p>
        </w:tc>
        <w:tc>
          <w:tcPr>
            <w:tcW w:w="1350" w:type="dxa"/>
            <w:shd w:val="clear" w:color="auto" w:fill="auto"/>
            <w:vAlign w:val="bottom"/>
          </w:tcPr>
          <w:p w14:paraId="59066BFC" w14:textId="77777777" w:rsidR="001F1578" w:rsidRPr="003B40A5" w:rsidRDefault="001F1578">
            <w:pPr>
              <w:spacing w:line="240" w:lineRule="auto"/>
              <w:jc w:val="right"/>
              <w:rPr>
                <w:rFonts w:ascii="Browallia New" w:hAnsi="Browallia New" w:cs="Browallia New"/>
                <w:sz w:val="28"/>
                <w:szCs w:val="28"/>
                <w:cs/>
                <w:lang w:val="en-GB"/>
              </w:rPr>
            </w:pPr>
            <w:r w:rsidRPr="003B40A5">
              <w:rPr>
                <w:rFonts w:ascii="Browallia New" w:hAnsi="Browallia New" w:cs="Browallia New"/>
                <w:color w:val="000000"/>
                <w:sz w:val="28"/>
                <w:szCs w:val="28"/>
              </w:rPr>
              <w:t>91</w:t>
            </w:r>
          </w:p>
        </w:tc>
        <w:tc>
          <w:tcPr>
            <w:tcW w:w="1350" w:type="dxa"/>
            <w:shd w:val="clear" w:color="auto" w:fill="auto"/>
            <w:vAlign w:val="bottom"/>
          </w:tcPr>
          <w:p w14:paraId="66698E4B" w14:textId="77777777" w:rsidR="001F1578" w:rsidRPr="003B40A5" w:rsidRDefault="001F1578">
            <w:pPr>
              <w:spacing w:line="240" w:lineRule="auto"/>
              <w:jc w:val="center"/>
              <w:rPr>
                <w:rFonts w:ascii="Browallia New" w:hAnsi="Browallia New" w:cs="Browallia New"/>
                <w:sz w:val="28"/>
                <w:szCs w:val="28"/>
                <w:lang w:val="en-GB"/>
              </w:rPr>
            </w:pPr>
            <w:r w:rsidRPr="003B40A5">
              <w:rPr>
                <w:rFonts w:ascii="Browallia New" w:hAnsi="Browallia New" w:cs="Browallia New" w:hint="cs"/>
                <w:sz w:val="28"/>
                <w:szCs w:val="28"/>
                <w:cs/>
                <w:lang w:val="en-GB"/>
              </w:rPr>
              <w:t xml:space="preserve">          -</w:t>
            </w:r>
          </w:p>
        </w:tc>
        <w:tc>
          <w:tcPr>
            <w:tcW w:w="1322" w:type="dxa"/>
            <w:shd w:val="clear" w:color="auto" w:fill="auto"/>
            <w:vAlign w:val="bottom"/>
          </w:tcPr>
          <w:p w14:paraId="7A84C030" w14:textId="77777777" w:rsidR="001F1578" w:rsidRPr="003B40A5" w:rsidRDefault="001F1578">
            <w:pPr>
              <w:spacing w:line="240" w:lineRule="auto"/>
              <w:jc w:val="right"/>
              <w:rPr>
                <w:rFonts w:ascii="Browallia New" w:hAnsi="Browallia New" w:cs="Browallia New"/>
                <w:sz w:val="28"/>
                <w:szCs w:val="28"/>
                <w:lang w:val="en-GB"/>
              </w:rPr>
            </w:pPr>
            <w:r w:rsidRPr="003B40A5">
              <w:rPr>
                <w:rFonts w:ascii="Browallia New" w:hAnsi="Browallia New" w:cs="Browallia New"/>
                <w:color w:val="000000"/>
                <w:sz w:val="28"/>
                <w:szCs w:val="28"/>
              </w:rPr>
              <w:t>91</w:t>
            </w:r>
          </w:p>
        </w:tc>
      </w:tr>
      <w:tr w:rsidR="001F1578" w:rsidRPr="003B40A5" w14:paraId="03C9D5DD" w14:textId="77777777" w:rsidTr="00581A8E">
        <w:tblPrEx>
          <w:tblBorders>
            <w:bottom w:val="none" w:sz="0" w:space="0" w:color="auto"/>
          </w:tblBorders>
        </w:tblPrEx>
        <w:trPr>
          <w:trHeight w:val="88"/>
          <w:tblHeader/>
        </w:trPr>
        <w:tc>
          <w:tcPr>
            <w:tcW w:w="3630" w:type="dxa"/>
            <w:shd w:val="clear" w:color="auto" w:fill="auto"/>
          </w:tcPr>
          <w:p w14:paraId="65572B57" w14:textId="77777777" w:rsidR="001F1578" w:rsidRPr="003B40A5" w:rsidRDefault="001F1578">
            <w:pPr>
              <w:spacing w:line="240" w:lineRule="auto"/>
              <w:rPr>
                <w:rFonts w:ascii="Browallia New" w:hAnsi="Browallia New" w:cs="Browallia New"/>
                <w:sz w:val="28"/>
                <w:szCs w:val="28"/>
                <w:cs/>
                <w:lang w:val="en-GB"/>
              </w:rPr>
            </w:pPr>
            <w:r w:rsidRPr="003B40A5">
              <w:rPr>
                <w:rFonts w:ascii="Browallia New" w:hAnsi="Browallia New" w:cs="Browallia New"/>
                <w:sz w:val="28"/>
                <w:szCs w:val="28"/>
                <w:cs/>
                <w:lang w:val="en-GB"/>
              </w:rPr>
              <w:t>ที่ดิน อาคาร และอุปกรณ์ในราคา</w:t>
            </w:r>
            <w:r>
              <w:rPr>
                <w:rFonts w:ascii="Browallia New" w:hAnsi="Browallia New" w:cs="Browallia New"/>
                <w:sz w:val="28"/>
                <w:szCs w:val="28"/>
                <w:lang w:val="en-GB"/>
              </w:rPr>
              <w:br/>
              <w:t xml:space="preserve">    </w:t>
            </w:r>
            <w:r w:rsidRPr="003B40A5">
              <w:rPr>
                <w:rFonts w:ascii="Browallia New" w:hAnsi="Browallia New" w:cs="Browallia New"/>
                <w:sz w:val="28"/>
                <w:szCs w:val="28"/>
                <w:cs/>
                <w:lang w:val="en-GB"/>
              </w:rPr>
              <w:t>ประเมินใหม่</w:t>
            </w:r>
          </w:p>
        </w:tc>
        <w:tc>
          <w:tcPr>
            <w:tcW w:w="1344" w:type="dxa"/>
            <w:shd w:val="clear" w:color="auto" w:fill="auto"/>
            <w:vAlign w:val="bottom"/>
          </w:tcPr>
          <w:p w14:paraId="5C26909B" w14:textId="77777777" w:rsidR="001F1578" w:rsidRPr="003B40A5" w:rsidRDefault="001F1578">
            <w:pPr>
              <w:pBdr>
                <w:bottom w:val="single" w:sz="4" w:space="1" w:color="auto"/>
              </w:pBdr>
              <w:spacing w:line="240" w:lineRule="auto"/>
              <w:jc w:val="center"/>
              <w:rPr>
                <w:rFonts w:ascii="Browallia New" w:hAnsi="Browallia New" w:cs="Browallia New"/>
                <w:sz w:val="28"/>
                <w:szCs w:val="28"/>
                <w:lang w:val="en-GB"/>
              </w:rPr>
            </w:pPr>
            <w:r w:rsidRPr="003B40A5">
              <w:rPr>
                <w:rFonts w:ascii="Browallia New" w:hAnsi="Browallia New" w:cs="Browallia New"/>
                <w:color w:val="000000"/>
                <w:sz w:val="28"/>
                <w:szCs w:val="28"/>
              </w:rPr>
              <w:t xml:space="preserve">           -</w:t>
            </w:r>
          </w:p>
        </w:tc>
        <w:tc>
          <w:tcPr>
            <w:tcW w:w="1350" w:type="dxa"/>
            <w:shd w:val="clear" w:color="auto" w:fill="auto"/>
            <w:vAlign w:val="bottom"/>
          </w:tcPr>
          <w:p w14:paraId="4E8668A5" w14:textId="77777777" w:rsidR="001F1578" w:rsidRPr="003B40A5" w:rsidRDefault="001F1578">
            <w:pPr>
              <w:pBdr>
                <w:bottom w:val="single" w:sz="4" w:space="1" w:color="auto"/>
              </w:pBdr>
              <w:spacing w:line="240" w:lineRule="auto"/>
              <w:jc w:val="center"/>
              <w:rPr>
                <w:rFonts w:ascii="Browallia New" w:hAnsi="Browallia New" w:cs="Browallia New"/>
                <w:sz w:val="28"/>
                <w:szCs w:val="28"/>
                <w:cs/>
                <w:lang w:val="en-GB"/>
              </w:rPr>
            </w:pPr>
            <w:r w:rsidRPr="003B40A5">
              <w:rPr>
                <w:rFonts w:ascii="Browallia New" w:hAnsi="Browallia New" w:cs="Browallia New"/>
                <w:color w:val="000000"/>
                <w:sz w:val="28"/>
                <w:szCs w:val="28"/>
              </w:rPr>
              <w:t xml:space="preserve">          -</w:t>
            </w:r>
          </w:p>
        </w:tc>
        <w:tc>
          <w:tcPr>
            <w:tcW w:w="1350" w:type="dxa"/>
            <w:shd w:val="clear" w:color="auto" w:fill="auto"/>
            <w:vAlign w:val="bottom"/>
          </w:tcPr>
          <w:p w14:paraId="15694FB8" w14:textId="77777777" w:rsidR="001F1578" w:rsidRPr="003B40A5" w:rsidRDefault="001F1578">
            <w:pPr>
              <w:pBdr>
                <w:bottom w:val="single" w:sz="4" w:space="1" w:color="auto"/>
              </w:pBdr>
              <w:spacing w:line="240" w:lineRule="auto"/>
              <w:jc w:val="right"/>
              <w:rPr>
                <w:rFonts w:ascii="Browallia New" w:hAnsi="Browallia New" w:cs="Browallia New"/>
                <w:sz w:val="28"/>
                <w:szCs w:val="28"/>
                <w:lang w:val="en-GB"/>
              </w:rPr>
            </w:pPr>
            <w:r w:rsidRPr="003B40A5">
              <w:rPr>
                <w:rFonts w:ascii="Browallia New" w:hAnsi="Browallia New" w:cs="Browallia New"/>
                <w:color w:val="000000"/>
                <w:sz w:val="28"/>
                <w:szCs w:val="28"/>
              </w:rPr>
              <w:t>85,258</w:t>
            </w:r>
          </w:p>
        </w:tc>
        <w:tc>
          <w:tcPr>
            <w:tcW w:w="1322" w:type="dxa"/>
            <w:shd w:val="clear" w:color="auto" w:fill="auto"/>
          </w:tcPr>
          <w:p w14:paraId="04240E27" w14:textId="77777777" w:rsidR="001F1578" w:rsidRDefault="001F1578">
            <w:pPr>
              <w:pBdr>
                <w:bottom w:val="single" w:sz="4" w:space="1" w:color="auto"/>
              </w:pBdr>
              <w:spacing w:line="240" w:lineRule="auto"/>
              <w:jc w:val="right"/>
              <w:rPr>
                <w:rFonts w:ascii="Browallia New" w:hAnsi="Browallia New" w:cs="Browallia New"/>
                <w:color w:val="000000"/>
                <w:sz w:val="28"/>
                <w:szCs w:val="28"/>
              </w:rPr>
            </w:pPr>
          </w:p>
          <w:p w14:paraId="763FAC81" w14:textId="77777777" w:rsidR="001F1578" w:rsidRPr="003B40A5" w:rsidRDefault="001F1578">
            <w:pPr>
              <w:pBdr>
                <w:bottom w:val="single" w:sz="4" w:space="1" w:color="auto"/>
              </w:pBdr>
              <w:spacing w:line="240" w:lineRule="auto"/>
              <w:jc w:val="right"/>
              <w:rPr>
                <w:rFonts w:ascii="Browallia New" w:hAnsi="Browallia New" w:cs="Browallia New"/>
                <w:sz w:val="28"/>
                <w:szCs w:val="28"/>
                <w:lang w:val="en-GB"/>
              </w:rPr>
            </w:pPr>
            <w:r w:rsidRPr="003B40A5">
              <w:rPr>
                <w:rFonts w:ascii="Browallia New" w:hAnsi="Browallia New" w:cs="Browallia New"/>
                <w:color w:val="000000"/>
                <w:sz w:val="28"/>
                <w:szCs w:val="28"/>
              </w:rPr>
              <w:t>85,258</w:t>
            </w:r>
          </w:p>
        </w:tc>
      </w:tr>
      <w:tr w:rsidR="001F1578" w:rsidRPr="003B40A5" w14:paraId="426FEFD8" w14:textId="77777777" w:rsidTr="00581A8E">
        <w:tblPrEx>
          <w:tblBorders>
            <w:bottom w:val="none" w:sz="0" w:space="0" w:color="auto"/>
          </w:tblBorders>
        </w:tblPrEx>
        <w:trPr>
          <w:tblHeader/>
        </w:trPr>
        <w:tc>
          <w:tcPr>
            <w:tcW w:w="3630" w:type="dxa"/>
            <w:shd w:val="clear" w:color="auto" w:fill="auto"/>
          </w:tcPr>
          <w:p w14:paraId="711E42A5" w14:textId="77777777" w:rsidR="001F1578" w:rsidRPr="003B40A5" w:rsidRDefault="001F1578">
            <w:pPr>
              <w:spacing w:line="240" w:lineRule="auto"/>
              <w:rPr>
                <w:rFonts w:ascii="Browallia New" w:hAnsi="Browallia New" w:cs="Browallia New"/>
                <w:sz w:val="28"/>
                <w:szCs w:val="28"/>
                <w:cs/>
                <w:lang w:val="en-GB"/>
              </w:rPr>
            </w:pPr>
            <w:r w:rsidRPr="003B40A5">
              <w:rPr>
                <w:rFonts w:ascii="Browallia New" w:hAnsi="Browallia New" w:cs="Browallia New"/>
                <w:sz w:val="28"/>
                <w:szCs w:val="28"/>
              </w:rPr>
              <w:t xml:space="preserve">    </w:t>
            </w:r>
            <w:r w:rsidRPr="003B40A5">
              <w:rPr>
                <w:rFonts w:ascii="Browallia New" w:hAnsi="Browallia New" w:cs="Browallia New"/>
                <w:sz w:val="28"/>
                <w:szCs w:val="28"/>
                <w:cs/>
              </w:rPr>
              <w:t>รวม</w:t>
            </w:r>
          </w:p>
        </w:tc>
        <w:tc>
          <w:tcPr>
            <w:tcW w:w="1344" w:type="dxa"/>
            <w:shd w:val="clear" w:color="auto" w:fill="auto"/>
            <w:vAlign w:val="bottom"/>
          </w:tcPr>
          <w:p w14:paraId="30EF9919" w14:textId="77777777" w:rsidR="001F1578" w:rsidRPr="003B40A5" w:rsidRDefault="001F1578">
            <w:pPr>
              <w:pBdr>
                <w:top w:val="single" w:sz="2" w:space="1" w:color="auto"/>
                <w:bottom w:val="single" w:sz="12" w:space="1" w:color="auto"/>
              </w:pBdr>
              <w:spacing w:line="240" w:lineRule="auto"/>
              <w:jc w:val="right"/>
              <w:rPr>
                <w:rFonts w:ascii="Browallia New" w:hAnsi="Browallia New" w:cs="Browallia New"/>
                <w:sz w:val="28"/>
                <w:szCs w:val="28"/>
                <w:lang w:val="en-GB"/>
              </w:rPr>
            </w:pPr>
            <w:r w:rsidRPr="003B40A5">
              <w:rPr>
                <w:rFonts w:ascii="Browallia New" w:hAnsi="Browallia New" w:cs="Browallia New"/>
                <w:color w:val="000000"/>
                <w:sz w:val="28"/>
                <w:szCs w:val="28"/>
              </w:rPr>
              <w:t>73,492</w:t>
            </w:r>
          </w:p>
        </w:tc>
        <w:tc>
          <w:tcPr>
            <w:tcW w:w="1350" w:type="dxa"/>
            <w:shd w:val="clear" w:color="auto" w:fill="auto"/>
            <w:vAlign w:val="bottom"/>
          </w:tcPr>
          <w:p w14:paraId="72D10FF2" w14:textId="77777777" w:rsidR="001F1578" w:rsidRPr="003B40A5" w:rsidRDefault="001F1578">
            <w:pPr>
              <w:pBdr>
                <w:top w:val="single" w:sz="2" w:space="1" w:color="auto"/>
                <w:bottom w:val="single" w:sz="12" w:space="1" w:color="auto"/>
              </w:pBdr>
              <w:spacing w:line="240" w:lineRule="auto"/>
              <w:jc w:val="right"/>
              <w:rPr>
                <w:rFonts w:ascii="Browallia New" w:hAnsi="Browallia New" w:cs="Browallia New"/>
                <w:sz w:val="28"/>
                <w:szCs w:val="28"/>
                <w:cs/>
                <w:lang w:val="en-GB"/>
              </w:rPr>
            </w:pPr>
            <w:r w:rsidRPr="003B40A5">
              <w:rPr>
                <w:rFonts w:ascii="Browallia New" w:hAnsi="Browallia New" w:cs="Browallia New"/>
                <w:color w:val="000000"/>
                <w:sz w:val="28"/>
                <w:szCs w:val="28"/>
              </w:rPr>
              <w:t>139,683</w:t>
            </w:r>
          </w:p>
        </w:tc>
        <w:tc>
          <w:tcPr>
            <w:tcW w:w="1350" w:type="dxa"/>
            <w:shd w:val="clear" w:color="auto" w:fill="auto"/>
            <w:vAlign w:val="bottom"/>
          </w:tcPr>
          <w:p w14:paraId="595DBC23" w14:textId="77777777" w:rsidR="001F1578" w:rsidRPr="003B40A5" w:rsidRDefault="001F1578">
            <w:pPr>
              <w:pBdr>
                <w:top w:val="single" w:sz="2" w:space="1" w:color="auto"/>
                <w:bottom w:val="single" w:sz="12" w:space="1" w:color="auto"/>
              </w:pBdr>
              <w:spacing w:line="240" w:lineRule="auto"/>
              <w:jc w:val="right"/>
              <w:rPr>
                <w:rFonts w:ascii="Browallia New" w:hAnsi="Browallia New" w:cs="Browallia New"/>
                <w:sz w:val="28"/>
                <w:szCs w:val="28"/>
                <w:lang w:val="en-GB"/>
              </w:rPr>
            </w:pPr>
            <w:r w:rsidRPr="003B40A5">
              <w:rPr>
                <w:rFonts w:ascii="Browallia New" w:hAnsi="Browallia New" w:cs="Browallia New"/>
                <w:color w:val="000000"/>
                <w:sz w:val="28"/>
                <w:szCs w:val="28"/>
              </w:rPr>
              <w:t>118,684</w:t>
            </w:r>
          </w:p>
        </w:tc>
        <w:tc>
          <w:tcPr>
            <w:tcW w:w="1322" w:type="dxa"/>
            <w:shd w:val="clear" w:color="auto" w:fill="auto"/>
            <w:vAlign w:val="bottom"/>
          </w:tcPr>
          <w:p w14:paraId="7C07630D" w14:textId="77777777" w:rsidR="001F1578" w:rsidRPr="003B40A5" w:rsidRDefault="001F1578">
            <w:pPr>
              <w:pBdr>
                <w:top w:val="single" w:sz="2" w:space="1" w:color="auto"/>
                <w:bottom w:val="single" w:sz="12" w:space="1" w:color="auto"/>
              </w:pBdr>
              <w:spacing w:line="240" w:lineRule="auto"/>
              <w:jc w:val="right"/>
              <w:rPr>
                <w:rFonts w:ascii="Browallia New" w:hAnsi="Browallia New" w:cs="Browallia New"/>
                <w:sz w:val="28"/>
                <w:szCs w:val="28"/>
                <w:lang w:val="en-GB"/>
              </w:rPr>
            </w:pPr>
            <w:r w:rsidRPr="003B40A5">
              <w:rPr>
                <w:rFonts w:ascii="Browallia New" w:hAnsi="Browallia New" w:cs="Browallia New"/>
                <w:color w:val="000000"/>
                <w:sz w:val="28"/>
                <w:szCs w:val="28"/>
              </w:rPr>
              <w:t>331,859</w:t>
            </w:r>
          </w:p>
        </w:tc>
      </w:tr>
      <w:tr w:rsidR="001F1578" w:rsidRPr="003B40A5" w14:paraId="07264269" w14:textId="77777777" w:rsidTr="00581A8E">
        <w:tblPrEx>
          <w:tblBorders>
            <w:bottom w:val="none" w:sz="0" w:space="0" w:color="auto"/>
          </w:tblBorders>
        </w:tblPrEx>
        <w:trPr>
          <w:tblHeader/>
        </w:trPr>
        <w:tc>
          <w:tcPr>
            <w:tcW w:w="3630" w:type="dxa"/>
            <w:shd w:val="clear" w:color="auto" w:fill="auto"/>
          </w:tcPr>
          <w:p w14:paraId="5B5110B4" w14:textId="77777777" w:rsidR="001F1578" w:rsidRPr="003B40A5" w:rsidRDefault="001F1578">
            <w:pPr>
              <w:spacing w:line="240" w:lineRule="auto"/>
              <w:rPr>
                <w:rFonts w:ascii="Browallia New" w:hAnsi="Browallia New" w:cs="Browallia New"/>
                <w:sz w:val="28"/>
                <w:szCs w:val="28"/>
                <w:cs/>
                <w:lang w:val="en-GB"/>
              </w:rPr>
            </w:pPr>
          </w:p>
        </w:tc>
        <w:tc>
          <w:tcPr>
            <w:tcW w:w="1344" w:type="dxa"/>
            <w:shd w:val="clear" w:color="auto" w:fill="auto"/>
            <w:vAlign w:val="bottom"/>
          </w:tcPr>
          <w:p w14:paraId="4FFA9E0F" w14:textId="77777777" w:rsidR="001F1578" w:rsidRPr="003B40A5" w:rsidRDefault="001F1578">
            <w:pPr>
              <w:spacing w:line="240" w:lineRule="auto"/>
              <w:jc w:val="right"/>
              <w:rPr>
                <w:rFonts w:ascii="Browallia New" w:hAnsi="Browallia New" w:cs="Browallia New"/>
                <w:sz w:val="28"/>
                <w:szCs w:val="28"/>
                <w:lang w:val="en-GB"/>
              </w:rPr>
            </w:pPr>
          </w:p>
        </w:tc>
        <w:tc>
          <w:tcPr>
            <w:tcW w:w="1350" w:type="dxa"/>
            <w:shd w:val="clear" w:color="auto" w:fill="auto"/>
            <w:vAlign w:val="bottom"/>
          </w:tcPr>
          <w:p w14:paraId="5C8E8907" w14:textId="77777777" w:rsidR="001F1578" w:rsidRPr="003B40A5" w:rsidRDefault="001F1578">
            <w:pPr>
              <w:spacing w:line="240" w:lineRule="auto"/>
              <w:jc w:val="right"/>
              <w:rPr>
                <w:rFonts w:ascii="Browallia New" w:hAnsi="Browallia New" w:cs="Browallia New"/>
                <w:sz w:val="28"/>
                <w:szCs w:val="28"/>
                <w:cs/>
                <w:lang w:val="en-GB"/>
              </w:rPr>
            </w:pPr>
          </w:p>
        </w:tc>
        <w:tc>
          <w:tcPr>
            <w:tcW w:w="1350" w:type="dxa"/>
            <w:shd w:val="clear" w:color="auto" w:fill="auto"/>
            <w:vAlign w:val="bottom"/>
          </w:tcPr>
          <w:p w14:paraId="632BBABE" w14:textId="77777777" w:rsidR="001F1578" w:rsidRPr="003B40A5" w:rsidRDefault="001F1578">
            <w:pPr>
              <w:spacing w:line="240" w:lineRule="auto"/>
              <w:jc w:val="right"/>
              <w:rPr>
                <w:rFonts w:ascii="Browallia New" w:hAnsi="Browallia New" w:cs="Browallia New"/>
                <w:sz w:val="28"/>
                <w:szCs w:val="28"/>
                <w:lang w:val="en-GB"/>
              </w:rPr>
            </w:pPr>
          </w:p>
        </w:tc>
        <w:tc>
          <w:tcPr>
            <w:tcW w:w="1322" w:type="dxa"/>
            <w:shd w:val="clear" w:color="auto" w:fill="auto"/>
            <w:vAlign w:val="bottom"/>
          </w:tcPr>
          <w:p w14:paraId="1FA7E5C4" w14:textId="77777777" w:rsidR="001F1578" w:rsidRPr="003B40A5" w:rsidRDefault="001F1578">
            <w:pPr>
              <w:spacing w:line="240" w:lineRule="auto"/>
              <w:jc w:val="right"/>
              <w:rPr>
                <w:rFonts w:ascii="Browallia New" w:hAnsi="Browallia New" w:cs="Browallia New"/>
                <w:sz w:val="28"/>
                <w:szCs w:val="28"/>
                <w:lang w:val="en-GB"/>
              </w:rPr>
            </w:pPr>
          </w:p>
        </w:tc>
      </w:tr>
      <w:tr w:rsidR="001F1578" w:rsidRPr="003B40A5" w14:paraId="1A92419D" w14:textId="77777777" w:rsidTr="00581A8E">
        <w:tblPrEx>
          <w:tblBorders>
            <w:bottom w:val="none" w:sz="0" w:space="0" w:color="auto"/>
          </w:tblBorders>
        </w:tblPrEx>
        <w:trPr>
          <w:tblHeader/>
        </w:trPr>
        <w:tc>
          <w:tcPr>
            <w:tcW w:w="3630" w:type="dxa"/>
            <w:shd w:val="clear" w:color="auto" w:fill="auto"/>
          </w:tcPr>
          <w:p w14:paraId="61CE5E14" w14:textId="77777777" w:rsidR="001F1578" w:rsidRPr="003B40A5" w:rsidRDefault="001F1578">
            <w:pPr>
              <w:spacing w:line="240" w:lineRule="auto"/>
              <w:rPr>
                <w:rFonts w:ascii="Browallia New" w:hAnsi="Browallia New" w:cs="Browallia New"/>
                <w:b/>
                <w:bCs/>
                <w:sz w:val="28"/>
                <w:szCs w:val="28"/>
                <w:cs/>
                <w:lang w:val="en-GB"/>
              </w:rPr>
            </w:pPr>
            <w:r w:rsidRPr="003B40A5">
              <w:rPr>
                <w:rFonts w:ascii="Browallia New" w:hAnsi="Browallia New" w:cs="Browallia New"/>
                <w:b/>
                <w:bCs/>
                <w:sz w:val="28"/>
                <w:szCs w:val="28"/>
                <w:cs/>
                <w:lang w:val="en-GB"/>
              </w:rPr>
              <w:t>หนี้สินที่วัดมูลค่าด้วยมูลค่ายุติธรรม</w:t>
            </w:r>
          </w:p>
        </w:tc>
        <w:tc>
          <w:tcPr>
            <w:tcW w:w="1344" w:type="dxa"/>
            <w:shd w:val="clear" w:color="auto" w:fill="auto"/>
            <w:vAlign w:val="bottom"/>
          </w:tcPr>
          <w:p w14:paraId="44FC1E5A" w14:textId="77777777" w:rsidR="001F1578" w:rsidRPr="003B40A5" w:rsidRDefault="001F1578">
            <w:pPr>
              <w:spacing w:line="240" w:lineRule="auto"/>
              <w:jc w:val="right"/>
              <w:rPr>
                <w:rFonts w:ascii="Browallia New" w:hAnsi="Browallia New" w:cs="Browallia New"/>
                <w:sz w:val="28"/>
                <w:szCs w:val="28"/>
                <w:lang w:val="en-GB"/>
              </w:rPr>
            </w:pPr>
          </w:p>
        </w:tc>
        <w:tc>
          <w:tcPr>
            <w:tcW w:w="1350" w:type="dxa"/>
            <w:shd w:val="clear" w:color="auto" w:fill="auto"/>
            <w:vAlign w:val="bottom"/>
          </w:tcPr>
          <w:p w14:paraId="17252A8E" w14:textId="77777777" w:rsidR="001F1578" w:rsidRPr="003B40A5" w:rsidRDefault="001F1578">
            <w:pPr>
              <w:spacing w:line="240" w:lineRule="auto"/>
              <w:jc w:val="right"/>
              <w:rPr>
                <w:rFonts w:ascii="Browallia New" w:hAnsi="Browallia New" w:cs="Browallia New"/>
                <w:sz w:val="28"/>
                <w:szCs w:val="28"/>
                <w:cs/>
                <w:lang w:val="en-GB"/>
              </w:rPr>
            </w:pPr>
          </w:p>
        </w:tc>
        <w:tc>
          <w:tcPr>
            <w:tcW w:w="1350" w:type="dxa"/>
            <w:shd w:val="clear" w:color="auto" w:fill="auto"/>
            <w:vAlign w:val="bottom"/>
          </w:tcPr>
          <w:p w14:paraId="07DE447C" w14:textId="77777777" w:rsidR="001F1578" w:rsidRPr="003B40A5" w:rsidRDefault="001F1578">
            <w:pPr>
              <w:spacing w:line="240" w:lineRule="auto"/>
              <w:jc w:val="right"/>
              <w:rPr>
                <w:rFonts w:ascii="Browallia New" w:hAnsi="Browallia New" w:cs="Browallia New"/>
                <w:sz w:val="28"/>
                <w:szCs w:val="28"/>
                <w:lang w:val="en-GB"/>
              </w:rPr>
            </w:pPr>
          </w:p>
        </w:tc>
        <w:tc>
          <w:tcPr>
            <w:tcW w:w="1322" w:type="dxa"/>
            <w:shd w:val="clear" w:color="auto" w:fill="auto"/>
            <w:vAlign w:val="bottom"/>
          </w:tcPr>
          <w:p w14:paraId="74F5F3AE" w14:textId="77777777" w:rsidR="001F1578" w:rsidRPr="003B40A5" w:rsidRDefault="001F1578">
            <w:pPr>
              <w:spacing w:line="240" w:lineRule="auto"/>
              <w:jc w:val="right"/>
              <w:rPr>
                <w:rFonts w:ascii="Browallia New" w:hAnsi="Browallia New" w:cs="Browallia New"/>
                <w:sz w:val="28"/>
                <w:szCs w:val="28"/>
                <w:lang w:val="en-GB"/>
              </w:rPr>
            </w:pPr>
          </w:p>
        </w:tc>
      </w:tr>
      <w:tr w:rsidR="001F1578" w:rsidRPr="003B40A5" w14:paraId="016FE99F" w14:textId="77777777" w:rsidTr="00581A8E">
        <w:tblPrEx>
          <w:tblBorders>
            <w:bottom w:val="none" w:sz="0" w:space="0" w:color="auto"/>
          </w:tblBorders>
        </w:tblPrEx>
        <w:trPr>
          <w:tblHeader/>
        </w:trPr>
        <w:tc>
          <w:tcPr>
            <w:tcW w:w="3630" w:type="dxa"/>
            <w:shd w:val="clear" w:color="auto" w:fill="auto"/>
          </w:tcPr>
          <w:p w14:paraId="77EBF0FC" w14:textId="77777777" w:rsidR="001F1578" w:rsidRPr="003B40A5" w:rsidRDefault="001F1578">
            <w:pPr>
              <w:spacing w:line="240" w:lineRule="auto"/>
              <w:rPr>
                <w:rFonts w:ascii="Browallia New" w:hAnsi="Browallia New" w:cs="Browallia New"/>
                <w:sz w:val="28"/>
                <w:szCs w:val="28"/>
                <w:cs/>
                <w:lang w:val="en-GB"/>
              </w:rPr>
            </w:pPr>
            <w:r w:rsidRPr="003B40A5">
              <w:rPr>
                <w:rFonts w:ascii="Browallia New" w:hAnsi="Browallia New" w:cs="Browallia New"/>
                <w:sz w:val="28"/>
                <w:szCs w:val="28"/>
                <w:cs/>
                <w:lang w:val="en-GB"/>
              </w:rPr>
              <w:t>หนี้สินตราสารอนุพันธ์</w:t>
            </w:r>
          </w:p>
        </w:tc>
        <w:tc>
          <w:tcPr>
            <w:tcW w:w="1344" w:type="dxa"/>
            <w:shd w:val="clear" w:color="auto" w:fill="auto"/>
            <w:vAlign w:val="bottom"/>
          </w:tcPr>
          <w:p w14:paraId="3188E24B" w14:textId="77777777" w:rsidR="001F1578" w:rsidRPr="003B40A5" w:rsidRDefault="001F15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8"/>
                <w:szCs w:val="28"/>
              </w:rPr>
            </w:pPr>
            <w:r w:rsidRPr="003B40A5">
              <w:rPr>
                <w:rFonts w:ascii="Browallia New" w:hAnsi="Browallia New" w:cs="Browallia New"/>
                <w:color w:val="000000"/>
                <w:sz w:val="28"/>
                <w:szCs w:val="28"/>
              </w:rPr>
              <w:t xml:space="preserve">          -</w:t>
            </w:r>
          </w:p>
        </w:tc>
        <w:tc>
          <w:tcPr>
            <w:tcW w:w="1350" w:type="dxa"/>
            <w:shd w:val="clear" w:color="auto" w:fill="auto"/>
            <w:vAlign w:val="bottom"/>
          </w:tcPr>
          <w:p w14:paraId="6B5E1CB4" w14:textId="77777777" w:rsidR="001F1578" w:rsidRPr="003B40A5" w:rsidRDefault="001F1578">
            <w:pPr>
              <w:pBdr>
                <w:bottom w:val="single" w:sz="4" w:space="1" w:color="auto"/>
              </w:pBdr>
              <w:spacing w:line="240" w:lineRule="auto"/>
              <w:jc w:val="right"/>
              <w:rPr>
                <w:rFonts w:ascii="Browallia New" w:hAnsi="Browallia New" w:cs="Browallia New"/>
                <w:sz w:val="28"/>
                <w:szCs w:val="28"/>
                <w:cs/>
                <w:lang w:val="en-GB"/>
              </w:rPr>
            </w:pPr>
            <w:r w:rsidRPr="003B40A5">
              <w:rPr>
                <w:rFonts w:ascii="Browallia New" w:hAnsi="Browallia New" w:cs="Browallia New"/>
                <w:sz w:val="28"/>
                <w:szCs w:val="28"/>
              </w:rPr>
              <w:t>179</w:t>
            </w:r>
          </w:p>
        </w:tc>
        <w:tc>
          <w:tcPr>
            <w:tcW w:w="1350" w:type="dxa"/>
            <w:shd w:val="clear" w:color="auto" w:fill="auto"/>
            <w:vAlign w:val="bottom"/>
          </w:tcPr>
          <w:p w14:paraId="14800DD8" w14:textId="77777777" w:rsidR="001F1578" w:rsidRPr="003B40A5" w:rsidRDefault="001F15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8"/>
                <w:szCs w:val="28"/>
              </w:rPr>
            </w:pPr>
            <w:r w:rsidRPr="003B40A5">
              <w:rPr>
                <w:rFonts w:ascii="Browallia New" w:hAnsi="Browallia New" w:cs="Browallia New"/>
                <w:color w:val="000000"/>
                <w:sz w:val="28"/>
                <w:szCs w:val="28"/>
              </w:rPr>
              <w:t xml:space="preserve">          -</w:t>
            </w:r>
          </w:p>
        </w:tc>
        <w:tc>
          <w:tcPr>
            <w:tcW w:w="1322" w:type="dxa"/>
            <w:shd w:val="clear" w:color="auto" w:fill="auto"/>
            <w:vAlign w:val="bottom"/>
          </w:tcPr>
          <w:p w14:paraId="0F9FD30A" w14:textId="77777777" w:rsidR="001F1578" w:rsidRPr="003B40A5" w:rsidRDefault="001F1578">
            <w:pPr>
              <w:pBdr>
                <w:bottom w:val="single" w:sz="4" w:space="1" w:color="auto"/>
              </w:pBdr>
              <w:spacing w:line="240" w:lineRule="auto"/>
              <w:jc w:val="right"/>
              <w:rPr>
                <w:rFonts w:ascii="Browallia New" w:hAnsi="Browallia New" w:cs="Browallia New"/>
                <w:sz w:val="28"/>
                <w:szCs w:val="28"/>
                <w:lang w:val="en-GB"/>
              </w:rPr>
            </w:pPr>
            <w:r w:rsidRPr="003B40A5">
              <w:rPr>
                <w:rFonts w:ascii="Browallia New" w:hAnsi="Browallia New" w:cs="Browallia New"/>
                <w:sz w:val="28"/>
                <w:szCs w:val="28"/>
              </w:rPr>
              <w:t>179</w:t>
            </w:r>
          </w:p>
        </w:tc>
      </w:tr>
      <w:tr w:rsidR="001F1578" w:rsidRPr="003B40A5" w14:paraId="4FE843D9" w14:textId="77777777" w:rsidTr="00581A8E">
        <w:tblPrEx>
          <w:tblBorders>
            <w:bottom w:val="none" w:sz="0" w:space="0" w:color="auto"/>
          </w:tblBorders>
        </w:tblPrEx>
        <w:trPr>
          <w:tblHeader/>
        </w:trPr>
        <w:tc>
          <w:tcPr>
            <w:tcW w:w="3630" w:type="dxa"/>
            <w:shd w:val="clear" w:color="auto" w:fill="auto"/>
            <w:hideMark/>
          </w:tcPr>
          <w:p w14:paraId="3D623B13" w14:textId="77777777" w:rsidR="001F1578" w:rsidRPr="003B40A5" w:rsidRDefault="001F1578">
            <w:pPr>
              <w:spacing w:line="240" w:lineRule="auto"/>
              <w:rPr>
                <w:rFonts w:ascii="Browallia New" w:hAnsi="Browallia New" w:cs="Browallia New"/>
                <w:sz w:val="28"/>
                <w:szCs w:val="28"/>
                <w:lang w:val="en-GB"/>
              </w:rPr>
            </w:pPr>
            <w:r w:rsidRPr="003B40A5">
              <w:rPr>
                <w:rFonts w:ascii="Browallia New" w:hAnsi="Browallia New" w:cs="Browallia New"/>
                <w:sz w:val="28"/>
                <w:szCs w:val="28"/>
              </w:rPr>
              <w:t xml:space="preserve">    </w:t>
            </w:r>
            <w:r w:rsidRPr="003B40A5">
              <w:rPr>
                <w:rFonts w:ascii="Browallia New" w:hAnsi="Browallia New" w:cs="Browallia New"/>
                <w:sz w:val="28"/>
                <w:szCs w:val="28"/>
                <w:cs/>
              </w:rPr>
              <w:t>รวม</w:t>
            </w:r>
          </w:p>
        </w:tc>
        <w:tc>
          <w:tcPr>
            <w:tcW w:w="1344" w:type="dxa"/>
            <w:shd w:val="clear" w:color="auto" w:fill="auto"/>
            <w:vAlign w:val="bottom"/>
          </w:tcPr>
          <w:p w14:paraId="7C811839" w14:textId="77777777" w:rsidR="001F1578" w:rsidRPr="003B40A5" w:rsidRDefault="001F157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8"/>
                <w:szCs w:val="28"/>
              </w:rPr>
            </w:pPr>
            <w:r w:rsidRPr="003B40A5">
              <w:rPr>
                <w:rFonts w:ascii="Browallia New" w:hAnsi="Browallia New" w:cs="Browallia New"/>
                <w:color w:val="000000"/>
                <w:sz w:val="28"/>
                <w:szCs w:val="28"/>
              </w:rPr>
              <w:t xml:space="preserve">          -</w:t>
            </w:r>
          </w:p>
        </w:tc>
        <w:tc>
          <w:tcPr>
            <w:tcW w:w="1350" w:type="dxa"/>
            <w:shd w:val="clear" w:color="auto" w:fill="auto"/>
            <w:vAlign w:val="bottom"/>
          </w:tcPr>
          <w:p w14:paraId="7F8B4395" w14:textId="77777777" w:rsidR="001F1578" w:rsidRPr="003B40A5" w:rsidRDefault="001F1578">
            <w:pPr>
              <w:pBdr>
                <w:top w:val="single" w:sz="2" w:space="1" w:color="auto"/>
                <w:bottom w:val="single" w:sz="12" w:space="1" w:color="auto"/>
              </w:pBdr>
              <w:spacing w:line="240" w:lineRule="auto"/>
              <w:jc w:val="right"/>
              <w:rPr>
                <w:rFonts w:ascii="Browallia New" w:hAnsi="Browallia New" w:cs="Browallia New"/>
                <w:sz w:val="28"/>
                <w:szCs w:val="28"/>
              </w:rPr>
            </w:pPr>
            <w:r w:rsidRPr="003B40A5">
              <w:rPr>
                <w:rFonts w:ascii="Browallia New" w:hAnsi="Browallia New" w:cs="Browallia New"/>
                <w:sz w:val="28"/>
                <w:szCs w:val="28"/>
              </w:rPr>
              <w:t>179</w:t>
            </w:r>
          </w:p>
        </w:tc>
        <w:tc>
          <w:tcPr>
            <w:tcW w:w="1350" w:type="dxa"/>
            <w:shd w:val="clear" w:color="auto" w:fill="auto"/>
            <w:vAlign w:val="bottom"/>
          </w:tcPr>
          <w:p w14:paraId="1CAC9528" w14:textId="77777777" w:rsidR="001F1578" w:rsidRPr="003B40A5" w:rsidRDefault="001F157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8"/>
                <w:szCs w:val="28"/>
              </w:rPr>
            </w:pPr>
            <w:r w:rsidRPr="003B40A5">
              <w:rPr>
                <w:rFonts w:ascii="Browallia New" w:hAnsi="Browallia New" w:cs="Browallia New"/>
                <w:color w:val="000000"/>
                <w:sz w:val="28"/>
                <w:szCs w:val="28"/>
              </w:rPr>
              <w:t xml:space="preserve">          -</w:t>
            </w:r>
          </w:p>
        </w:tc>
        <w:tc>
          <w:tcPr>
            <w:tcW w:w="1322" w:type="dxa"/>
            <w:shd w:val="clear" w:color="auto" w:fill="auto"/>
            <w:vAlign w:val="bottom"/>
          </w:tcPr>
          <w:p w14:paraId="23E2D3E8" w14:textId="77777777" w:rsidR="001F1578" w:rsidRPr="003B40A5" w:rsidRDefault="001F1578">
            <w:pPr>
              <w:pBdr>
                <w:top w:val="single" w:sz="2" w:space="1" w:color="auto"/>
                <w:bottom w:val="single" w:sz="12" w:space="1" w:color="auto"/>
              </w:pBdr>
              <w:spacing w:line="240" w:lineRule="auto"/>
              <w:jc w:val="right"/>
              <w:rPr>
                <w:rFonts w:ascii="Browallia New" w:hAnsi="Browallia New" w:cs="Browallia New"/>
                <w:sz w:val="28"/>
                <w:szCs w:val="28"/>
                <w:lang w:val="en-GB"/>
              </w:rPr>
            </w:pPr>
            <w:r w:rsidRPr="003B40A5">
              <w:rPr>
                <w:rFonts w:ascii="Browallia New" w:hAnsi="Browallia New" w:cs="Browallia New"/>
                <w:sz w:val="28"/>
                <w:szCs w:val="28"/>
              </w:rPr>
              <w:t>179</w:t>
            </w:r>
          </w:p>
        </w:tc>
      </w:tr>
    </w:tbl>
    <w:p w14:paraId="125DBE5F" w14:textId="77777777" w:rsidR="007F214F" w:rsidRDefault="007F214F" w:rsidP="003B4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15C3B74" w14:textId="688ED10B" w:rsidR="00CC2EBA" w:rsidRDefault="00CC2EBA" w:rsidP="00CC2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r w:rsidRPr="008E4002">
        <w:rPr>
          <w:rFonts w:ascii="Browallia New" w:hAnsi="Browallia New" w:cs="Browallia New"/>
          <w:sz w:val="28"/>
          <w:szCs w:val="28"/>
          <w:cs/>
        </w:rPr>
        <w:t>ไม่มีการโอนรายการระหว่างลำดับชั้นของมูลค่ายุติธรรม และไม่มีการเปลี่ยนแปลงเทคนิคในการประเมินมูลค่า           ในระหว่าง</w:t>
      </w:r>
      <w:r>
        <w:rPr>
          <w:rFonts w:ascii="Browallia New" w:hAnsi="Browallia New" w:cs="Browallia New" w:hint="cs"/>
          <w:sz w:val="28"/>
          <w:szCs w:val="28"/>
          <w:cs/>
        </w:rPr>
        <w:t>ปี</w:t>
      </w:r>
    </w:p>
    <w:p w14:paraId="2C33C983" w14:textId="77777777" w:rsidR="003B40A5" w:rsidRDefault="003B40A5" w:rsidP="003B4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6D4603E4" w14:textId="61AFACBD" w:rsidR="00EE2815" w:rsidRPr="00163345" w:rsidRDefault="00EE2815" w:rsidP="00EE2815">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59"/>
        <w:jc w:val="thaiDistribute"/>
        <w:rPr>
          <w:rFonts w:ascii="Browallia New" w:hAnsi="Browallia New" w:cs="Browallia New"/>
          <w:b/>
          <w:bCs/>
          <w:sz w:val="28"/>
          <w:szCs w:val="28"/>
        </w:rPr>
      </w:pPr>
      <w:r w:rsidRPr="00163345">
        <w:rPr>
          <w:rFonts w:ascii="Browallia New" w:hAnsi="Browallia New" w:cs="Browallia New" w:hint="cs"/>
          <w:b/>
          <w:bCs/>
          <w:sz w:val="28"/>
          <w:szCs w:val="28"/>
          <w:cs/>
        </w:rPr>
        <w:t xml:space="preserve">ประมาณการบัญชีที่สำคัญ </w:t>
      </w:r>
      <w:r w:rsidRPr="00163345">
        <w:rPr>
          <w:rFonts w:ascii="Browallia New" w:hAnsi="Browallia New" w:cs="Browallia New"/>
          <w:b/>
          <w:bCs/>
          <w:sz w:val="28"/>
          <w:szCs w:val="28"/>
          <w:cs/>
        </w:rPr>
        <w:t>และการใช้ดุลยพินิจ</w:t>
      </w:r>
    </w:p>
    <w:p w14:paraId="31D3C07C" w14:textId="77777777" w:rsidR="00EE2815" w:rsidRDefault="00EE2815"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506BD49D" w14:textId="290CD130" w:rsidR="00EE2815" w:rsidRPr="00163345" w:rsidRDefault="00EE2815"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r w:rsidRPr="00163345">
        <w:rPr>
          <w:rFonts w:ascii="Browallia New" w:hAnsi="Browallia New" w:cs="Browallia New"/>
          <w:sz w:val="28"/>
          <w:szCs w:val="28"/>
          <w:cs/>
        </w:rPr>
        <w:t>การประมาณการข้อสมมติฐานและการใช้ดุลยพินิจได้มีการประเมินทบทวนอย่างต่อเนื่อง และอยู่บนพื้นฐานของประสบการณ์ในอดีตและปัจจัยอื่น ๆ ซึ่งรวมถึงการคาดการณ์ถึงเหตุการณ์ในอนาคตที่เชื่อว่ามีสมเหตุสมผลในสถานการณ์ขณะนั้น</w:t>
      </w:r>
    </w:p>
    <w:p w14:paraId="07005FC7" w14:textId="77777777" w:rsidR="00EE2815" w:rsidRPr="00163345" w:rsidRDefault="00EE2815"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p>
    <w:p w14:paraId="6B4A27C3" w14:textId="1A84A66A" w:rsidR="006C2B9D" w:rsidRPr="00163345" w:rsidRDefault="00D94417" w:rsidP="00D94417">
      <w:pPr>
        <w:pStyle w:val="ListParagraph"/>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163345">
        <w:rPr>
          <w:rFonts w:ascii="Browallia New" w:hAnsi="Browallia New" w:cs="Browallia New"/>
          <w:sz w:val="28"/>
          <w:szCs w:val="28"/>
          <w:cs/>
        </w:rPr>
        <w:t>มูลค่ายุติธรรมของสินทรัพย์ทางการเงินและตราสารอนุพันธ์</w:t>
      </w:r>
    </w:p>
    <w:p w14:paraId="74FD51C5" w14:textId="77777777" w:rsidR="006C2B9D" w:rsidRPr="00163345" w:rsidRDefault="006C2B9D" w:rsidP="00EE2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p>
    <w:p w14:paraId="29DD8492" w14:textId="2346A97D" w:rsidR="00D94417" w:rsidRPr="00163345" w:rsidRDefault="00D94417" w:rsidP="00EE2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r w:rsidRPr="00163345">
        <w:rPr>
          <w:rFonts w:ascii="Browallia New" w:hAnsi="Browallia New" w:cs="Browallia New"/>
          <w:sz w:val="28"/>
          <w:szCs w:val="28"/>
          <w:cs/>
        </w:rPr>
        <w:t xml:space="preserve">มูลค่ายุติธรรมของเครื่องมือทางการเงิน ซึ่งไม่มีการซื้อขายในตลาดซื้อขายคล่องวัดมูลค่าโดยใช้เทคนิคการประเมินมูลค่า บริษัทใช้ดุลยพินิจในการเลือกวิธีการและตั้งข้อสมมติฐานซึ่งส่วนใหญ่อ้างอิงจากสถานะของตลาดที่มีอยู่ </w:t>
      </w:r>
      <w:r w:rsidR="00A80984">
        <w:rPr>
          <w:rFonts w:ascii="Browallia New" w:hAnsi="Browallia New" w:cs="Browallia New"/>
          <w:sz w:val="28"/>
          <w:szCs w:val="28"/>
        </w:rPr>
        <w:br/>
      </w:r>
      <w:r w:rsidRPr="00163345">
        <w:rPr>
          <w:rFonts w:ascii="Browallia New" w:hAnsi="Browallia New" w:cs="Browallia New"/>
          <w:sz w:val="28"/>
          <w:szCs w:val="28"/>
          <w:cs/>
        </w:rPr>
        <w:t xml:space="preserve">ณ วันสิ้นรอบระยะเวลารายงาน รายละเอียดของข้อสมมติฐานหลักที่ใช้รวมอยู่ในหมายเหตุข้อ </w:t>
      </w:r>
      <w:r w:rsidR="00975C4A" w:rsidRPr="00975C4A">
        <w:rPr>
          <w:rFonts w:ascii="Browallia New" w:hAnsi="Browallia New" w:cs="Browallia New" w:hint="cs"/>
          <w:sz w:val="28"/>
          <w:szCs w:val="28"/>
        </w:rPr>
        <w:t>6</w:t>
      </w:r>
    </w:p>
    <w:p w14:paraId="1C3DAB4C" w14:textId="77777777" w:rsidR="00D94417" w:rsidRPr="00163345" w:rsidRDefault="00D94417" w:rsidP="00EE2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p>
    <w:p w14:paraId="5314EB6D" w14:textId="0911001C" w:rsidR="00D94417" w:rsidRPr="00163345" w:rsidRDefault="00D94417" w:rsidP="00D94417">
      <w:pPr>
        <w:pStyle w:val="ListParagraph"/>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163345">
        <w:rPr>
          <w:rFonts w:ascii="Browallia New" w:hAnsi="Browallia New" w:cs="Browallia New" w:hint="cs"/>
          <w:sz w:val="28"/>
          <w:szCs w:val="28"/>
          <w:cs/>
        </w:rPr>
        <w:t>อาคาร และอุปกรณ์ และสินทรัพย์ไม่มีตัวตน</w:t>
      </w:r>
    </w:p>
    <w:p w14:paraId="1CE50B63" w14:textId="77777777" w:rsidR="00D94417" w:rsidRPr="00163345" w:rsidRDefault="00D94417" w:rsidP="00D94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p>
    <w:p w14:paraId="66F7D036" w14:textId="2E38FAB0" w:rsidR="00D94417" w:rsidRPr="00163345" w:rsidRDefault="00D94417" w:rsidP="00D94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r w:rsidRPr="00163345">
        <w:rPr>
          <w:rFonts w:ascii="Browallia New" w:hAnsi="Browallia New" w:cs="Browallia New"/>
          <w:sz w:val="28"/>
          <w:szCs w:val="28"/>
          <w:cs/>
        </w:rPr>
        <w:t>ฝ่ายบริหารเป็นผู้ประมาณการอายุการใช้ประโยชน์และมูลค่าคงเหลือของอาคารและอุปกรณ์ และสินทรัพย์ไม่มีตัวตนของบริษัทโดยจะทบทวนค่าเสื่อมราคาและค่าตัดจำหน่ายเมื่ออายุการให้ประโยชน์และมูลค่าคงเหลือมีความแตกต่างไปจากการประมาณการในงวดก่อน หรือมีการตัดจำหน่ายสินทรัพย์ที่เสื่อมสภาพหรือเมื่อไม่ได้ใช้งานสินทรัพย์นั้นอีกต่อไป</w:t>
      </w:r>
    </w:p>
    <w:p w14:paraId="4D566E91" w14:textId="77777777" w:rsidR="00EE2815" w:rsidRPr="002543CF" w:rsidRDefault="00EE2815" w:rsidP="00495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highlight w:val="green"/>
        </w:rPr>
      </w:pPr>
    </w:p>
    <w:p w14:paraId="34D44371" w14:textId="700A4103" w:rsidR="00EE2815" w:rsidRPr="00163345" w:rsidRDefault="00492DA5" w:rsidP="00D94417">
      <w:pPr>
        <w:pStyle w:val="ListParagraph"/>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163345">
        <w:rPr>
          <w:rFonts w:ascii="Browallia New" w:hAnsi="Browallia New" w:cs="Browallia New" w:hint="cs"/>
          <w:sz w:val="28"/>
          <w:szCs w:val="28"/>
          <w:cs/>
        </w:rPr>
        <w:t>ภาษีเงินได้รอการตัดบัญชี</w:t>
      </w:r>
    </w:p>
    <w:p w14:paraId="76C382D1" w14:textId="77777777" w:rsidR="00492DA5" w:rsidRPr="00163345" w:rsidRDefault="00492DA5" w:rsidP="00492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p>
    <w:p w14:paraId="2F887B1C" w14:textId="7B3D2F3A" w:rsidR="00492DA5" w:rsidRPr="00163345" w:rsidRDefault="00492DA5" w:rsidP="00492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r w:rsidRPr="00163345">
        <w:rPr>
          <w:rFonts w:ascii="Browallia New" w:hAnsi="Browallia New" w:cs="Browallia New" w:hint="cs"/>
          <w:sz w:val="28"/>
          <w:szCs w:val="28"/>
          <w:cs/>
        </w:rPr>
        <w:t>สินทรัพย์ภาษีเงินได้รอการตัดบัญชีจะรับรู้เมื่อบริษัทคาดการณ์ได้แน่นอนว่าประโยชน์ทางภาษีในอนาคตจะสามารถนำไปหักกับผลแตกต่างชั่วคราวทางภาษีได้ บริษัทได้คำนึงถึงผลประโยชน์ภาษีเงินได้ในอนาคตและการวางแผนภาษีอย่างรอบคอบและเป็นไปได้ เพื่อใช้ในการประเมินการรับรู้ภาษีเงินได้รอการตัดบัญชีสมมติฐานของบริษัทที่เกี่ยวกับความสามารถในการทำกำไรในอนาคตและการคาดการณ์ถึงการใช้ประโยชน์ของผลแตกต่างชั่วคราว</w:t>
      </w:r>
      <w:r w:rsidR="00090037">
        <w:rPr>
          <w:rFonts w:ascii="Browallia New" w:hAnsi="Browallia New" w:cs="Browallia New"/>
          <w:sz w:val="28"/>
          <w:szCs w:val="28"/>
        </w:rPr>
        <w:br/>
      </w:r>
      <w:r w:rsidRPr="00163345">
        <w:rPr>
          <w:rFonts w:ascii="Browallia New" w:hAnsi="Browallia New" w:cs="Browallia New" w:hint="cs"/>
          <w:sz w:val="28"/>
          <w:szCs w:val="28"/>
          <w:cs/>
        </w:rPr>
        <w:t>ทางภาษี และการเปลี่ยนแปลงในสมมติฐานที่สำคัญในช่วงเวลานั้น อาจทำให้เกิดผลกระทบอย่างมีสาระสำคัญต่อฐานะทางการเงินและผลการดำเนินงานของบริษัท</w:t>
      </w:r>
    </w:p>
    <w:p w14:paraId="5AA4DFF0" w14:textId="63B89D67" w:rsidR="00B95C84" w:rsidRDefault="00B95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7BFBF89A" w14:textId="6BBBEA66" w:rsidR="008630ED" w:rsidRPr="00163345" w:rsidRDefault="008630ED" w:rsidP="008630ED">
      <w:pPr>
        <w:pStyle w:val="ListParagraph"/>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163345">
        <w:rPr>
          <w:rFonts w:ascii="Browallia New" w:hAnsi="Browallia New" w:cs="Browallia New"/>
          <w:sz w:val="28"/>
          <w:szCs w:val="28"/>
          <w:cs/>
        </w:rPr>
        <w:t>ภาระผูกพันผลประโยชน์</w:t>
      </w:r>
      <w:r w:rsidRPr="00163345">
        <w:rPr>
          <w:rFonts w:ascii="Browallia New" w:hAnsi="Browallia New" w:cs="Browallia New" w:hint="cs"/>
          <w:sz w:val="28"/>
          <w:szCs w:val="28"/>
          <w:cs/>
        </w:rPr>
        <w:t>พนักงาน</w:t>
      </w:r>
    </w:p>
    <w:p w14:paraId="50F09189" w14:textId="77777777" w:rsidR="008630ED" w:rsidRPr="00163345" w:rsidRDefault="008630ED" w:rsidP="00863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p>
    <w:p w14:paraId="745924EC" w14:textId="6631E198" w:rsidR="008630ED" w:rsidRPr="00163345" w:rsidRDefault="008630ED" w:rsidP="00863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r w:rsidRPr="00163345">
        <w:rPr>
          <w:rFonts w:ascii="Browallia New" w:hAnsi="Browallia New" w:cs="Browallia New"/>
          <w:sz w:val="28"/>
          <w:szCs w:val="28"/>
          <w:cs/>
        </w:rPr>
        <w:t>หนี้สินตามโครงการผลประโยชน์ในการเลิกจ้างงานของพนักงาน ประมาณการตามหลักคณิตศาสตร์ประกันภัย ซึ่งข้อสมมติในการประมาณการดังกล่าวประกอบด้วย อัตราคิดลด อัตราเงินเดือนที่คาดว่าจะเพิ่มขึ้นในอนาคต อัตรามรณะและปัจจัยที่เกี่ยวข้องในเชิงประชากรศาสตร์ อย่างไรก็ตาม ผลประโยชน์หลังการเลิกจ้างงานที่เกิดขึ้นจริงนั้นอาจแตกต่างไปจากที่ประมาณไว้</w:t>
      </w:r>
    </w:p>
    <w:p w14:paraId="0D3DA619" w14:textId="77777777" w:rsidR="00EE2815" w:rsidRPr="002543CF" w:rsidRDefault="00EE2815" w:rsidP="008630E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8"/>
        <w:jc w:val="thaiDistribute"/>
        <w:rPr>
          <w:rFonts w:ascii="Browallia New" w:hAnsi="Browallia New" w:cs="Browallia New"/>
          <w:sz w:val="28"/>
          <w:szCs w:val="28"/>
          <w:highlight w:val="green"/>
        </w:rPr>
      </w:pPr>
    </w:p>
    <w:p w14:paraId="26AC00B7" w14:textId="3CFB0221" w:rsidR="00EE2815" w:rsidRPr="00163345" w:rsidRDefault="00581A8E" w:rsidP="00581A8E">
      <w:pPr>
        <w:pStyle w:val="ListParagraph"/>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163345">
        <w:rPr>
          <w:rFonts w:ascii="Browallia New" w:hAnsi="Browallia New" w:cs="Browallia New" w:hint="cs"/>
          <w:sz w:val="28"/>
          <w:szCs w:val="28"/>
          <w:cs/>
        </w:rPr>
        <w:t>การวัดมูลค่าของหนี้สินสัญญาประกันภัย</w:t>
      </w:r>
    </w:p>
    <w:p w14:paraId="702CEA02" w14:textId="77777777" w:rsidR="00581A8E" w:rsidRPr="00163345" w:rsidRDefault="00581A8E" w:rsidP="00581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8"/>
        <w:jc w:val="thaiDistribute"/>
        <w:rPr>
          <w:rFonts w:ascii="Browallia New" w:hAnsi="Browallia New" w:cs="Browallia New"/>
          <w:sz w:val="28"/>
          <w:szCs w:val="28"/>
        </w:rPr>
      </w:pPr>
    </w:p>
    <w:p w14:paraId="78AF9FED" w14:textId="33DD2324" w:rsidR="00581A8E" w:rsidRPr="00163345" w:rsidRDefault="00581A8E" w:rsidP="00D37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8" w:hanging="402"/>
        <w:jc w:val="thaiDistribute"/>
        <w:rPr>
          <w:rFonts w:ascii="Browallia New" w:hAnsi="Browallia New" w:cs="Browallia New"/>
          <w:sz w:val="28"/>
          <w:szCs w:val="28"/>
          <w:u w:val="single"/>
        </w:rPr>
      </w:pPr>
      <w:r w:rsidRPr="00163345">
        <w:rPr>
          <w:rFonts w:ascii="Browallia New" w:hAnsi="Browallia New" w:cs="Browallia New" w:hint="cs"/>
          <w:sz w:val="28"/>
          <w:szCs w:val="28"/>
          <w:u w:val="single"/>
          <w:cs/>
        </w:rPr>
        <w:t>สำรองค่าสินไหมทดแทน</w:t>
      </w:r>
    </w:p>
    <w:p w14:paraId="5DA1705C" w14:textId="5A9CAE00" w:rsidR="00581A8E" w:rsidRPr="00163345" w:rsidRDefault="00581A8E" w:rsidP="00D37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163345">
        <w:rPr>
          <w:rFonts w:ascii="Browallia New" w:hAnsi="Browallia New" w:cs="Browallia New" w:hint="cs"/>
          <w:sz w:val="28"/>
          <w:szCs w:val="28"/>
          <w:cs/>
        </w:rPr>
        <w:t>สำรองค่าสินไหมทดแทนจะบันทึกเมื่อได้รับการแจ้งคำเรียกร้องค่าเสียหายจากผู้เอาประกันภัยตามจำนวนที่ผู้เอาประกันภัยแจ้ง สำรองค่าสินไหมทดแทนจะบันทึกตามจำนวนที่ผู้สำรวจภัยอิสระประเมิน หรือโดยการประมาณการของเจ้าหน้าที่สินไหม มูลค่าประมาณการสินไหมทดแทนสูงสุดจะไม่เกิน</w:t>
      </w:r>
      <w:r w:rsidR="00FC72A9" w:rsidRPr="00163345">
        <w:rPr>
          <w:rFonts w:ascii="Browallia New" w:hAnsi="Browallia New" w:cs="Browallia New" w:hint="cs"/>
          <w:sz w:val="28"/>
          <w:szCs w:val="28"/>
          <w:cs/>
        </w:rPr>
        <w:t>ทุนประกันของกรมธรรม์ที่เกี่ยวข้อง</w:t>
      </w:r>
    </w:p>
    <w:p w14:paraId="12E1BEDC" w14:textId="77777777" w:rsidR="00FC72A9" w:rsidRPr="00163345" w:rsidRDefault="00FC72A9" w:rsidP="00581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8"/>
        <w:jc w:val="thaiDistribute"/>
        <w:rPr>
          <w:rFonts w:ascii="Browallia New" w:hAnsi="Browallia New" w:cs="Browallia New"/>
          <w:sz w:val="28"/>
          <w:szCs w:val="28"/>
        </w:rPr>
      </w:pPr>
    </w:p>
    <w:p w14:paraId="0170FE08" w14:textId="36CF9097" w:rsidR="00FC72A9" w:rsidRPr="00163345" w:rsidRDefault="00FC72A9" w:rsidP="00D37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163345">
        <w:rPr>
          <w:rFonts w:ascii="Browallia New" w:hAnsi="Browallia New" w:cs="Browallia New" w:hint="cs"/>
          <w:sz w:val="28"/>
          <w:szCs w:val="28"/>
          <w:u w:val="single"/>
          <w:cs/>
        </w:rPr>
        <w:t>ประมาณการค่าสินไหมทดแทนค้างจ่ายสำหรับความเสียหายที่เกิดขึ้นแล้วแต่ยังไม่ได้รับรายงาน</w:t>
      </w:r>
    </w:p>
    <w:p w14:paraId="033677FC" w14:textId="3BD601D8" w:rsidR="00FC72A9" w:rsidRPr="00163345" w:rsidRDefault="00FC72A9" w:rsidP="00D37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163345">
        <w:rPr>
          <w:rFonts w:ascii="Browallia New" w:hAnsi="Browallia New" w:cs="Browallia New" w:hint="cs"/>
          <w:sz w:val="28"/>
          <w:szCs w:val="28"/>
          <w:cs/>
        </w:rPr>
        <w:t>ประมาณการค่าสินไหมทดแทนค้างจ่ายสำหรับความเสียหายที่เกิดขึ้นแล้วแต่ยังไม่ได้รับรายงานบันทึกในงบฐานะการเงิน โดยการคำนวณจากหลายสมมติฐาน ด้วยวิธีคณิตศาสตร์ประกันภัยตามที่สำนักงานคณะกรรมการกำกับและส่งเสริมการประกอบธุรกิจประกันภัยกำหนด สมมติฐานดังกล่าวจะมีการทบทวนเป็นประจำตามประสบการณ์ที่ผ่านมาและสถานการณ์ปัจจุบัน</w:t>
      </w:r>
    </w:p>
    <w:p w14:paraId="6B7F9383" w14:textId="77777777" w:rsidR="00FC72A9" w:rsidRPr="00163345" w:rsidRDefault="00FC72A9" w:rsidP="00FC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8"/>
        <w:jc w:val="thaiDistribute"/>
        <w:rPr>
          <w:rFonts w:ascii="Browallia New" w:hAnsi="Browallia New" w:cs="Browallia New"/>
          <w:sz w:val="28"/>
          <w:szCs w:val="28"/>
        </w:rPr>
      </w:pPr>
    </w:p>
    <w:p w14:paraId="10A8D090" w14:textId="2017EA53" w:rsidR="00FC72A9" w:rsidRPr="00163345" w:rsidRDefault="00FC72A9" w:rsidP="00D37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163345">
        <w:rPr>
          <w:rFonts w:ascii="Browallia New" w:hAnsi="Browallia New" w:cs="Browallia New" w:hint="cs"/>
          <w:sz w:val="28"/>
          <w:szCs w:val="28"/>
          <w:cs/>
        </w:rPr>
        <w:t>ประมาณการค่าสินไหมทดแทนค้างจ่ายสำหรับความเสียหายที่เกิดขึ้นแล้วแต่ยังไม่ได้รับรายงานเท่ากับผลต่างของประมาณการค่าสินไหมทดแทนสมบูรณ์ และค่าสินไหมทดแทนที่ได้รับรายงานแล้ว ซึ่งค่าสินไหมทดแทนที่ได้รับรายงานแล้วนั้น เท่ากับผลรวมของค่าสินไหมทดแทนจ่ายที่เกิดขึ้นจริง และสำรองค่าสินไหมทดแทนและค่าสินไหมทดแทนค้างจ่ายที่ได้รับรายงานแล้ว</w:t>
      </w:r>
    </w:p>
    <w:p w14:paraId="0F6B2368" w14:textId="77777777" w:rsidR="00D83556" w:rsidRPr="002543CF" w:rsidRDefault="00D83556" w:rsidP="00495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highlight w:val="green"/>
        </w:rPr>
      </w:pPr>
    </w:p>
    <w:p w14:paraId="09A55815" w14:textId="2264B2DB" w:rsidR="00FC72A9" w:rsidRPr="00163345" w:rsidRDefault="00FC72A9" w:rsidP="00D37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163345">
        <w:rPr>
          <w:rFonts w:ascii="Browallia New" w:hAnsi="Browallia New" w:cs="Browallia New" w:hint="cs"/>
          <w:sz w:val="28"/>
          <w:szCs w:val="28"/>
          <w:cs/>
        </w:rPr>
        <w:t xml:space="preserve">วิธีการที่ใช้ในการประมาณการค่าสินไหมทดแทนสมบูรณ์มี </w:t>
      </w:r>
      <w:r w:rsidR="00975C4A" w:rsidRPr="00975C4A">
        <w:rPr>
          <w:rFonts w:ascii="Browallia New" w:hAnsi="Browallia New" w:cs="Browallia New" w:hint="cs"/>
          <w:sz w:val="28"/>
          <w:szCs w:val="28"/>
        </w:rPr>
        <w:t>3</w:t>
      </w:r>
      <w:r w:rsidRPr="00163345">
        <w:rPr>
          <w:rFonts w:ascii="Browallia New" w:hAnsi="Browallia New" w:cs="Browallia New" w:hint="cs"/>
          <w:sz w:val="28"/>
          <w:szCs w:val="28"/>
          <w:cs/>
        </w:rPr>
        <w:t xml:space="preserve"> วิธี คือ วิธี</w:t>
      </w:r>
      <w:r w:rsidRPr="00163345">
        <w:rPr>
          <w:rFonts w:ascii="Browallia New" w:hAnsi="Browallia New" w:cs="Browallia New"/>
          <w:sz w:val="28"/>
          <w:szCs w:val="28"/>
        </w:rPr>
        <w:t xml:space="preserve"> Chain Ladder </w:t>
      </w:r>
      <w:r w:rsidRPr="00163345">
        <w:rPr>
          <w:rFonts w:ascii="Browallia New" w:hAnsi="Browallia New" w:cs="Browallia New" w:hint="cs"/>
          <w:sz w:val="28"/>
          <w:szCs w:val="28"/>
          <w:cs/>
        </w:rPr>
        <w:t xml:space="preserve">วิธี </w:t>
      </w:r>
      <w:proofErr w:type="spellStart"/>
      <w:r w:rsidRPr="00163345">
        <w:rPr>
          <w:rFonts w:ascii="Browallia New" w:hAnsi="Browallia New" w:cs="Browallia New"/>
          <w:sz w:val="28"/>
          <w:szCs w:val="28"/>
        </w:rPr>
        <w:t>Bornhuetter</w:t>
      </w:r>
      <w:proofErr w:type="spellEnd"/>
      <w:r w:rsidRPr="00163345">
        <w:rPr>
          <w:rFonts w:ascii="Browallia New" w:hAnsi="Browallia New" w:cs="Browallia New"/>
          <w:sz w:val="28"/>
          <w:szCs w:val="28"/>
        </w:rPr>
        <w:t xml:space="preserve">-Ferguson </w:t>
      </w:r>
      <w:r w:rsidRPr="00163345">
        <w:rPr>
          <w:rFonts w:ascii="Browallia New" w:hAnsi="Browallia New" w:cs="Browallia New" w:hint="cs"/>
          <w:sz w:val="28"/>
          <w:szCs w:val="28"/>
          <w:cs/>
        </w:rPr>
        <w:t xml:space="preserve">และวิธี </w:t>
      </w:r>
      <w:r w:rsidRPr="00163345">
        <w:rPr>
          <w:rFonts w:ascii="Browallia New" w:hAnsi="Browallia New" w:cs="Browallia New"/>
          <w:sz w:val="28"/>
          <w:szCs w:val="28"/>
        </w:rPr>
        <w:t xml:space="preserve">Expected Loss Ratio </w:t>
      </w:r>
      <w:r w:rsidRPr="00163345">
        <w:rPr>
          <w:rFonts w:ascii="Browallia New" w:hAnsi="Browallia New" w:cs="Browallia New" w:hint="cs"/>
          <w:sz w:val="28"/>
          <w:szCs w:val="28"/>
          <w:cs/>
        </w:rPr>
        <w:t>โดยนักคณิต</w:t>
      </w:r>
      <w:r w:rsidR="00AD47BB" w:rsidRPr="00163345">
        <w:rPr>
          <w:rFonts w:ascii="Browallia New" w:hAnsi="Browallia New" w:cs="Browallia New" w:hint="cs"/>
          <w:sz w:val="28"/>
          <w:szCs w:val="28"/>
          <w:cs/>
        </w:rPr>
        <w:t>ศ</w:t>
      </w:r>
      <w:r w:rsidRPr="00163345">
        <w:rPr>
          <w:rFonts w:ascii="Browallia New" w:hAnsi="Browallia New" w:cs="Browallia New" w:hint="cs"/>
          <w:sz w:val="28"/>
          <w:szCs w:val="28"/>
          <w:cs/>
        </w:rPr>
        <w:t>าสตร์ประกันภัยใช้ดุลยพินิจในการพิจา</w:t>
      </w:r>
      <w:r w:rsidR="00AD47BB" w:rsidRPr="00163345">
        <w:rPr>
          <w:rFonts w:ascii="Browallia New" w:hAnsi="Browallia New" w:cs="Browallia New" w:hint="cs"/>
          <w:sz w:val="28"/>
          <w:szCs w:val="28"/>
          <w:cs/>
        </w:rPr>
        <w:t>ร</w:t>
      </w:r>
      <w:r w:rsidRPr="00163345">
        <w:rPr>
          <w:rFonts w:ascii="Browallia New" w:hAnsi="Browallia New" w:cs="Browallia New" w:hint="cs"/>
          <w:sz w:val="28"/>
          <w:szCs w:val="28"/>
          <w:cs/>
        </w:rPr>
        <w:t>ณาเลือกใช้วิธีในการคำนวณค่าสินไหมทดแทนสมบูรณ์ให้เหมาะสม</w:t>
      </w:r>
      <w:r w:rsidR="00AD47BB" w:rsidRPr="00163345">
        <w:rPr>
          <w:rFonts w:ascii="Browallia New" w:hAnsi="Browallia New" w:cs="Browallia New" w:hint="cs"/>
          <w:sz w:val="28"/>
          <w:szCs w:val="28"/>
          <w:cs/>
        </w:rPr>
        <w:t>สำหรับแต่ละประเภทการประกันภัย โดยทำการคำนวณทั้งก่อนหักประกันภัยต่อและหลังหักประกันภัยต่อ</w:t>
      </w:r>
    </w:p>
    <w:p w14:paraId="256588C8" w14:textId="77777777" w:rsidR="00581A8E" w:rsidRPr="00163345" w:rsidRDefault="00581A8E" w:rsidP="00581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p>
    <w:p w14:paraId="64148B9C" w14:textId="0344E051" w:rsidR="00AD47BB" w:rsidRPr="00163345" w:rsidRDefault="00AD47BB" w:rsidP="00D37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8" w:hanging="402"/>
        <w:jc w:val="thaiDistribute"/>
        <w:rPr>
          <w:rFonts w:ascii="Browallia New" w:hAnsi="Browallia New" w:cs="Browallia New"/>
          <w:sz w:val="28"/>
          <w:szCs w:val="28"/>
          <w:u w:val="single"/>
        </w:rPr>
      </w:pPr>
      <w:r w:rsidRPr="00163345">
        <w:rPr>
          <w:rFonts w:ascii="Browallia New" w:hAnsi="Browallia New" w:cs="Browallia New" w:hint="cs"/>
          <w:sz w:val="28"/>
          <w:szCs w:val="28"/>
          <w:u w:val="single"/>
          <w:cs/>
        </w:rPr>
        <w:t>ประมาณการค่าใช้จ่ายในการจัดการค่าสินไหมทดแทนที่ไม่สามารถจัดสรรได้</w:t>
      </w:r>
    </w:p>
    <w:p w14:paraId="5D3E9D9F" w14:textId="16331B7D" w:rsidR="00AD47BB" w:rsidRPr="00AD47BB" w:rsidRDefault="00AD47BB" w:rsidP="00D37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163345">
        <w:rPr>
          <w:rFonts w:ascii="Browallia New" w:hAnsi="Browallia New" w:cs="Browallia New" w:hint="cs"/>
          <w:sz w:val="28"/>
          <w:szCs w:val="28"/>
          <w:cs/>
        </w:rPr>
        <w:t>ค่าใช้จ่ายในการจัดการค่าสินไหมทดแทนที่ไม่สามารถจัดสรรได้ ประมาณจากอัตราส่วนระหว่างค่าจัดการสินไหมทดแทนที่ไม่สามารถจัดสรรได้ย้อนหลัง กับค่าสินไหมทดแทนจ่ายก่อนการประกันภัยต่อย้อนหลัง โดยแยกเป็นประกันภัยรถยนต์ และการประกันภัยประเภทอื่นที่ไม่ใช่รถยนต์</w:t>
      </w:r>
    </w:p>
    <w:p w14:paraId="3CFDA780" w14:textId="3C717EC2" w:rsidR="00FC72A9" w:rsidRDefault="004956FA" w:rsidP="00495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0AC19C53" w14:textId="77777777" w:rsidR="002543CF" w:rsidRPr="00CC02EC" w:rsidRDefault="002543CF" w:rsidP="002543CF">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CC02EC">
        <w:rPr>
          <w:rFonts w:ascii="Browallia New" w:hAnsi="Browallia New" w:cs="Browallia New" w:hint="cs"/>
          <w:b/>
          <w:bCs/>
          <w:sz w:val="28"/>
          <w:szCs w:val="28"/>
          <w:cs/>
        </w:rPr>
        <w:t>ข้อมูลตามส่วนงานและรายได้</w:t>
      </w:r>
    </w:p>
    <w:p w14:paraId="4096CD15" w14:textId="77777777" w:rsidR="002543CF" w:rsidRPr="0016124C" w:rsidRDefault="002543CF" w:rsidP="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2"/>
          <w:szCs w:val="22"/>
        </w:rPr>
      </w:pPr>
    </w:p>
    <w:p w14:paraId="7446698E" w14:textId="77777777" w:rsidR="002543CF" w:rsidRDefault="002543CF" w:rsidP="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C50F99">
        <w:rPr>
          <w:rFonts w:ascii="Browallia New" w:hAnsi="Browallia New" w:cs="Browallia New"/>
          <w:sz w:val="28"/>
          <w:szCs w:val="28"/>
          <w:cs/>
        </w:rPr>
        <w:t>คณะกรรมการบริษัท คือ ผู้มีอำนาจตัดสินใจสูงสุดด้านการดำเนินงานของ</w:t>
      </w:r>
      <w:r>
        <w:rPr>
          <w:rFonts w:ascii="Browallia New" w:hAnsi="Browallia New" w:cs="Browallia New" w:hint="cs"/>
          <w:sz w:val="28"/>
          <w:szCs w:val="28"/>
          <w:cs/>
        </w:rPr>
        <w:t xml:space="preserve">บริษัท </w:t>
      </w:r>
      <w:r w:rsidRPr="00AD45CA">
        <w:rPr>
          <w:rFonts w:ascii="Browallia New" w:hAnsi="Browallia New" w:cs="Browallia New"/>
          <w:sz w:val="28"/>
          <w:szCs w:val="28"/>
          <w:cs/>
        </w:rPr>
        <w:t>ระบุส่วนงานที่รายงานของธุรกิจ</w:t>
      </w:r>
      <w:r>
        <w:rPr>
          <w:rFonts w:ascii="Browallia New" w:hAnsi="Browallia New" w:cs="Browallia New"/>
          <w:sz w:val="28"/>
          <w:szCs w:val="28"/>
          <w:cs/>
        </w:rPr>
        <w:br/>
      </w:r>
      <w:r w:rsidRPr="00AD45CA">
        <w:rPr>
          <w:rFonts w:ascii="Browallia New" w:hAnsi="Browallia New" w:cs="Browallia New"/>
          <w:sz w:val="28"/>
          <w:szCs w:val="28"/>
          <w:cs/>
        </w:rPr>
        <w:t>เพื่อใช้ในการวัดผลการดำเนินงานของบริษัทโดยจำแนกตามประเภทของผลิตภัณฑ์ ได้แก่ ประกันอัคคีภัย ประกันภัยทางทะเลและขนส่ง ประกันภัยรถยนต์ และประกันภัยเบ็ดเตล็ดอื่น (รวมประกันภัยอุบัติเหตุส่วนบุคคล)</w:t>
      </w:r>
    </w:p>
    <w:p w14:paraId="4C4C5F00" w14:textId="0759B866" w:rsidR="002543CF" w:rsidRPr="00BC78D5" w:rsidRDefault="002543CF" w:rsidP="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4"/>
          <w:szCs w:val="24"/>
        </w:rPr>
      </w:pPr>
    </w:p>
    <w:p w14:paraId="28E56AED" w14:textId="77777777" w:rsidR="002543CF" w:rsidRDefault="002543CF" w:rsidP="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FD4079">
        <w:rPr>
          <w:rFonts w:ascii="Browallia New" w:hAnsi="Browallia New" w:cs="Browallia New"/>
          <w:sz w:val="28"/>
          <w:szCs w:val="28"/>
          <w:cs/>
        </w:rPr>
        <w:t>ข้อมูลรายได้และกำไร (ขาดทุน) ของส่วนงานสำหรับ</w:t>
      </w:r>
      <w:r>
        <w:rPr>
          <w:rFonts w:ascii="Browallia New" w:hAnsi="Browallia New" w:cs="Browallia New" w:hint="cs"/>
          <w:sz w:val="28"/>
          <w:szCs w:val="28"/>
          <w:cs/>
        </w:rPr>
        <w:t>ปี</w:t>
      </w:r>
      <w:r w:rsidRPr="00FD4079">
        <w:rPr>
          <w:rFonts w:ascii="Browallia New" w:hAnsi="Browallia New" w:cs="Browallia New"/>
          <w:sz w:val="28"/>
          <w:szCs w:val="28"/>
          <w:cs/>
        </w:rPr>
        <w:t>สิ้นสุดวันที่</w:t>
      </w:r>
      <w:r>
        <w:rPr>
          <w:rFonts w:ascii="Browallia New" w:hAnsi="Browallia New" w:cs="Browallia New"/>
          <w:sz w:val="28"/>
          <w:szCs w:val="28"/>
        </w:rPr>
        <w:t xml:space="preserve"> 31</w:t>
      </w:r>
      <w:r>
        <w:rPr>
          <w:rFonts w:ascii="Browallia New" w:hAnsi="Browallia New" w:cs="Browallia New" w:hint="cs"/>
          <w:sz w:val="28"/>
          <w:szCs w:val="28"/>
          <w:cs/>
        </w:rPr>
        <w:t xml:space="preserve"> ธันวาคม</w:t>
      </w:r>
      <w:r>
        <w:rPr>
          <w:rFonts w:ascii="Browallia New" w:hAnsi="Browallia New" w:cs="Browallia New"/>
          <w:sz w:val="28"/>
          <w:szCs w:val="28"/>
        </w:rPr>
        <w:t xml:space="preserve"> 2567</w:t>
      </w:r>
      <w:r>
        <w:rPr>
          <w:rFonts w:ascii="Browallia New" w:hAnsi="Browallia New" w:cs="Browallia New" w:hint="cs"/>
          <w:sz w:val="28"/>
          <w:szCs w:val="28"/>
          <w:cs/>
        </w:rPr>
        <w:t xml:space="preserve"> และ </w:t>
      </w:r>
      <w:r>
        <w:rPr>
          <w:rFonts w:ascii="Browallia New" w:hAnsi="Browallia New" w:cs="Browallia New"/>
          <w:sz w:val="28"/>
          <w:szCs w:val="28"/>
        </w:rPr>
        <w:t xml:space="preserve">2566 </w:t>
      </w:r>
      <w:r w:rsidRPr="00FD4079">
        <w:rPr>
          <w:rFonts w:ascii="Browallia New" w:hAnsi="Browallia New" w:cs="Browallia New"/>
          <w:sz w:val="28"/>
          <w:szCs w:val="28"/>
          <w:cs/>
        </w:rPr>
        <w:t>มีดังนี้</w:t>
      </w:r>
    </w:p>
    <w:p w14:paraId="0443DD78" w14:textId="77777777" w:rsidR="002543CF" w:rsidRPr="00BC78D5" w:rsidRDefault="002543CF" w:rsidP="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4"/>
          <w:szCs w:val="24"/>
        </w:rPr>
      </w:pPr>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2"/>
        <w:gridCol w:w="1086"/>
        <w:gridCol w:w="1086"/>
        <w:gridCol w:w="1087"/>
        <w:gridCol w:w="1086"/>
        <w:gridCol w:w="1086"/>
        <w:gridCol w:w="1087"/>
      </w:tblGrid>
      <w:tr w:rsidR="002543CF" w:rsidRPr="004A2BC5" w14:paraId="586DC498" w14:textId="77777777">
        <w:tc>
          <w:tcPr>
            <w:tcW w:w="2662" w:type="dxa"/>
          </w:tcPr>
          <w:p w14:paraId="3A93F021"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6518" w:type="dxa"/>
            <w:gridSpan w:val="6"/>
          </w:tcPr>
          <w:p w14:paraId="586FE9EB" w14:textId="77777777" w:rsidR="002543CF" w:rsidRPr="00BC78D5" w:rsidRDefault="002543CF"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BC78D5">
              <w:rPr>
                <w:rFonts w:ascii="Browallia New" w:hAnsi="Browallia New" w:cs="Browallia New"/>
                <w:sz w:val="22"/>
                <w:szCs w:val="22"/>
                <w:cs/>
              </w:rPr>
              <w:t>พันบาท</w:t>
            </w:r>
          </w:p>
        </w:tc>
      </w:tr>
      <w:tr w:rsidR="002543CF" w:rsidRPr="004A2BC5" w14:paraId="766A2195" w14:textId="77777777">
        <w:tc>
          <w:tcPr>
            <w:tcW w:w="2662" w:type="dxa"/>
          </w:tcPr>
          <w:p w14:paraId="061BEE76"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6518" w:type="dxa"/>
            <w:gridSpan w:val="6"/>
          </w:tcPr>
          <w:p w14:paraId="7897E647" w14:textId="77777777" w:rsidR="002543CF" w:rsidRPr="00BC78D5" w:rsidRDefault="002543CF"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BC78D5">
              <w:rPr>
                <w:rFonts w:ascii="Browallia New" w:hAnsi="Browallia New" w:cs="Browallia New"/>
                <w:sz w:val="22"/>
                <w:szCs w:val="22"/>
                <w:cs/>
              </w:rPr>
              <w:t xml:space="preserve">สำหรับปีสิ้นสุดวันที่ </w:t>
            </w:r>
            <w:r w:rsidRPr="00BC78D5">
              <w:rPr>
                <w:rFonts w:ascii="Browallia New" w:hAnsi="Browallia New" w:cs="Browallia New"/>
                <w:sz w:val="22"/>
                <w:szCs w:val="22"/>
              </w:rPr>
              <w:t>31</w:t>
            </w:r>
            <w:r w:rsidRPr="00BC78D5">
              <w:rPr>
                <w:rFonts w:ascii="Browallia New" w:hAnsi="Browallia New" w:cs="Browallia New"/>
                <w:sz w:val="22"/>
                <w:szCs w:val="22"/>
                <w:cs/>
              </w:rPr>
              <w:t xml:space="preserve"> ธันวาคม</w:t>
            </w:r>
            <w:r w:rsidRPr="00BC78D5">
              <w:rPr>
                <w:rFonts w:ascii="Browallia New" w:hAnsi="Browallia New" w:cs="Browallia New"/>
                <w:sz w:val="22"/>
                <w:szCs w:val="22"/>
              </w:rPr>
              <w:t xml:space="preserve"> 2567</w:t>
            </w:r>
          </w:p>
        </w:tc>
      </w:tr>
      <w:tr w:rsidR="002543CF" w:rsidRPr="004A2BC5" w14:paraId="58D94251" w14:textId="77777777">
        <w:tc>
          <w:tcPr>
            <w:tcW w:w="2662" w:type="dxa"/>
          </w:tcPr>
          <w:p w14:paraId="609751A1"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86" w:type="dxa"/>
          </w:tcPr>
          <w:p w14:paraId="28237B1C"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86" w:type="dxa"/>
            <w:vAlign w:val="bottom"/>
          </w:tcPr>
          <w:p w14:paraId="7436B10B"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BC78D5">
              <w:rPr>
                <w:rFonts w:ascii="Browallia New" w:hAnsi="Browallia New" w:cs="Browallia New"/>
                <w:sz w:val="22"/>
                <w:szCs w:val="22"/>
                <w:cs/>
              </w:rPr>
              <w:t>ประกันภัย</w:t>
            </w:r>
          </w:p>
        </w:tc>
        <w:tc>
          <w:tcPr>
            <w:tcW w:w="1087" w:type="dxa"/>
          </w:tcPr>
          <w:p w14:paraId="7132E4F6"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86" w:type="dxa"/>
          </w:tcPr>
          <w:p w14:paraId="488695D9"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BC78D5">
              <w:rPr>
                <w:rFonts w:ascii="Browallia New" w:hAnsi="Browallia New" w:cs="Browallia New"/>
                <w:sz w:val="22"/>
                <w:szCs w:val="22"/>
                <w:cs/>
              </w:rPr>
              <w:t>ประกันภัย</w:t>
            </w:r>
          </w:p>
        </w:tc>
        <w:tc>
          <w:tcPr>
            <w:tcW w:w="1086" w:type="dxa"/>
          </w:tcPr>
          <w:p w14:paraId="6E2F6FA2"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87" w:type="dxa"/>
          </w:tcPr>
          <w:p w14:paraId="2CDA96D5"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r>
      <w:tr w:rsidR="002543CF" w:rsidRPr="004A2BC5" w14:paraId="21828512" w14:textId="77777777">
        <w:tc>
          <w:tcPr>
            <w:tcW w:w="2662" w:type="dxa"/>
          </w:tcPr>
          <w:p w14:paraId="21D20E92"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86" w:type="dxa"/>
            <w:vAlign w:val="bottom"/>
          </w:tcPr>
          <w:p w14:paraId="1285B528"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BC78D5">
              <w:rPr>
                <w:rFonts w:ascii="Browallia New" w:hAnsi="Browallia New" w:cs="Browallia New"/>
                <w:sz w:val="22"/>
                <w:szCs w:val="22"/>
                <w:cs/>
              </w:rPr>
              <w:t>ประกัน</w:t>
            </w:r>
          </w:p>
        </w:tc>
        <w:tc>
          <w:tcPr>
            <w:tcW w:w="1086" w:type="dxa"/>
            <w:vAlign w:val="bottom"/>
          </w:tcPr>
          <w:p w14:paraId="2E838943"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BC78D5">
              <w:rPr>
                <w:rFonts w:ascii="Browallia New" w:hAnsi="Browallia New" w:cs="Browallia New"/>
                <w:sz w:val="22"/>
                <w:szCs w:val="22"/>
                <w:cs/>
              </w:rPr>
              <w:t>ทางทะเล</w:t>
            </w:r>
          </w:p>
        </w:tc>
        <w:tc>
          <w:tcPr>
            <w:tcW w:w="1087" w:type="dxa"/>
            <w:vAlign w:val="bottom"/>
          </w:tcPr>
          <w:p w14:paraId="07359EFE"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BC78D5">
              <w:rPr>
                <w:rFonts w:ascii="Browallia New" w:hAnsi="Browallia New" w:cs="Browallia New"/>
                <w:sz w:val="22"/>
                <w:szCs w:val="22"/>
                <w:cs/>
              </w:rPr>
              <w:t>ประกันภัย</w:t>
            </w:r>
          </w:p>
        </w:tc>
        <w:tc>
          <w:tcPr>
            <w:tcW w:w="1086" w:type="dxa"/>
            <w:vAlign w:val="bottom"/>
          </w:tcPr>
          <w:p w14:paraId="2F212CF9"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BC78D5">
              <w:rPr>
                <w:rFonts w:ascii="Browallia New" w:hAnsi="Browallia New" w:cs="Browallia New"/>
                <w:sz w:val="22"/>
                <w:szCs w:val="22"/>
                <w:cs/>
              </w:rPr>
              <w:t>เบ็ดเตล็ด</w:t>
            </w:r>
          </w:p>
        </w:tc>
        <w:tc>
          <w:tcPr>
            <w:tcW w:w="1086" w:type="dxa"/>
          </w:tcPr>
          <w:p w14:paraId="26C716DD"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BC78D5">
              <w:rPr>
                <w:rFonts w:ascii="Browallia New" w:hAnsi="Browallia New" w:cs="Browallia New"/>
                <w:sz w:val="22"/>
                <w:szCs w:val="22"/>
                <w:cs/>
              </w:rPr>
              <w:t>ปันส่วน</w:t>
            </w:r>
          </w:p>
        </w:tc>
        <w:tc>
          <w:tcPr>
            <w:tcW w:w="1087" w:type="dxa"/>
          </w:tcPr>
          <w:p w14:paraId="3EC4DDEC"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r>
      <w:tr w:rsidR="002543CF" w:rsidRPr="004A2BC5" w14:paraId="537A84BE" w14:textId="77777777">
        <w:trPr>
          <w:trHeight w:val="196"/>
        </w:trPr>
        <w:tc>
          <w:tcPr>
            <w:tcW w:w="2662" w:type="dxa"/>
          </w:tcPr>
          <w:p w14:paraId="2737D151"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86" w:type="dxa"/>
            <w:vAlign w:val="bottom"/>
          </w:tcPr>
          <w:p w14:paraId="2365D8BC" w14:textId="77777777" w:rsidR="002543CF" w:rsidRPr="00BC78D5" w:rsidRDefault="002543CF" w:rsidP="004A2BC5">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BC78D5">
              <w:rPr>
                <w:rFonts w:ascii="Browallia New" w:hAnsi="Browallia New" w:cs="Browallia New"/>
                <w:sz w:val="22"/>
                <w:szCs w:val="22"/>
                <w:cs/>
              </w:rPr>
              <w:t>อัคคีภัย</w:t>
            </w:r>
          </w:p>
        </w:tc>
        <w:tc>
          <w:tcPr>
            <w:tcW w:w="1086" w:type="dxa"/>
            <w:vAlign w:val="bottom"/>
          </w:tcPr>
          <w:p w14:paraId="153862A4" w14:textId="77777777" w:rsidR="002543CF" w:rsidRPr="00BC78D5" w:rsidRDefault="002543CF" w:rsidP="004A2BC5">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BC78D5">
              <w:rPr>
                <w:rFonts w:ascii="Browallia New" w:hAnsi="Browallia New" w:cs="Browallia New"/>
                <w:sz w:val="22"/>
                <w:szCs w:val="22"/>
                <w:cs/>
              </w:rPr>
              <w:t>และขนส่ง</w:t>
            </w:r>
          </w:p>
        </w:tc>
        <w:tc>
          <w:tcPr>
            <w:tcW w:w="1087" w:type="dxa"/>
            <w:vAlign w:val="bottom"/>
          </w:tcPr>
          <w:p w14:paraId="2F2CE5DA" w14:textId="77777777" w:rsidR="002543CF" w:rsidRPr="00BC78D5" w:rsidRDefault="002543CF" w:rsidP="004A2BC5">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BC78D5">
              <w:rPr>
                <w:rFonts w:ascii="Browallia New" w:hAnsi="Browallia New" w:cs="Browallia New"/>
                <w:sz w:val="22"/>
                <w:szCs w:val="22"/>
                <w:cs/>
              </w:rPr>
              <w:t>รถยนต์</w:t>
            </w:r>
          </w:p>
        </w:tc>
        <w:tc>
          <w:tcPr>
            <w:tcW w:w="1086" w:type="dxa"/>
            <w:vAlign w:val="bottom"/>
          </w:tcPr>
          <w:p w14:paraId="687A9F7B" w14:textId="77777777" w:rsidR="002543CF" w:rsidRPr="00BC78D5" w:rsidRDefault="002543CF" w:rsidP="004A2BC5">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BC78D5">
              <w:rPr>
                <w:rFonts w:ascii="Browallia New" w:hAnsi="Browallia New" w:cs="Browallia New"/>
                <w:sz w:val="22"/>
                <w:szCs w:val="22"/>
                <w:cs/>
              </w:rPr>
              <w:t>อื่น</w:t>
            </w:r>
          </w:p>
        </w:tc>
        <w:tc>
          <w:tcPr>
            <w:tcW w:w="1086" w:type="dxa"/>
          </w:tcPr>
          <w:p w14:paraId="43450FDE" w14:textId="77777777" w:rsidR="002543CF" w:rsidRPr="00BC78D5" w:rsidRDefault="002543CF" w:rsidP="004A2BC5">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BC78D5">
              <w:rPr>
                <w:rFonts w:ascii="Browallia New" w:hAnsi="Browallia New" w:cs="Browallia New"/>
                <w:sz w:val="22"/>
                <w:szCs w:val="22"/>
                <w:cs/>
              </w:rPr>
              <w:t>ไม่ได้</w:t>
            </w:r>
          </w:p>
        </w:tc>
        <w:tc>
          <w:tcPr>
            <w:tcW w:w="1087" w:type="dxa"/>
          </w:tcPr>
          <w:p w14:paraId="4B7E9DDA" w14:textId="77777777" w:rsidR="002543CF" w:rsidRPr="00BC78D5" w:rsidRDefault="002543CF" w:rsidP="004A2BC5">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BC78D5">
              <w:rPr>
                <w:rFonts w:ascii="Browallia New" w:hAnsi="Browallia New" w:cs="Browallia New"/>
                <w:sz w:val="22"/>
                <w:szCs w:val="22"/>
                <w:cs/>
              </w:rPr>
              <w:t>รวม</w:t>
            </w:r>
          </w:p>
        </w:tc>
      </w:tr>
      <w:tr w:rsidR="002543CF" w:rsidRPr="004A2BC5" w14:paraId="5DA434EF" w14:textId="77777777">
        <w:tc>
          <w:tcPr>
            <w:tcW w:w="2662" w:type="dxa"/>
          </w:tcPr>
          <w:p w14:paraId="1E4350FB"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86" w:type="dxa"/>
          </w:tcPr>
          <w:p w14:paraId="17866C80"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86" w:type="dxa"/>
          </w:tcPr>
          <w:p w14:paraId="1AFD30A3"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87" w:type="dxa"/>
          </w:tcPr>
          <w:p w14:paraId="7E3F9149"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86" w:type="dxa"/>
          </w:tcPr>
          <w:p w14:paraId="67B5A6F0"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86" w:type="dxa"/>
          </w:tcPr>
          <w:p w14:paraId="3ED2241F"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87" w:type="dxa"/>
          </w:tcPr>
          <w:p w14:paraId="1EC0986C"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r>
      <w:tr w:rsidR="002543CF" w:rsidRPr="004A2BC5" w14:paraId="28569B54" w14:textId="77777777">
        <w:tc>
          <w:tcPr>
            <w:tcW w:w="2662" w:type="dxa"/>
          </w:tcPr>
          <w:p w14:paraId="7F8F9C85"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2"/>
                <w:szCs w:val="22"/>
                <w:cs/>
              </w:rPr>
            </w:pPr>
            <w:r w:rsidRPr="00BC78D5">
              <w:rPr>
                <w:rFonts w:ascii="Browallia New" w:hAnsi="Browallia New" w:cs="Browallia New"/>
                <w:b/>
                <w:bCs/>
                <w:sz w:val="22"/>
                <w:szCs w:val="22"/>
                <w:cs/>
              </w:rPr>
              <w:t>รายได้</w:t>
            </w:r>
          </w:p>
        </w:tc>
        <w:tc>
          <w:tcPr>
            <w:tcW w:w="1086" w:type="dxa"/>
          </w:tcPr>
          <w:p w14:paraId="4374A981"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86" w:type="dxa"/>
          </w:tcPr>
          <w:p w14:paraId="6D979832"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87" w:type="dxa"/>
          </w:tcPr>
          <w:p w14:paraId="6BB6AA4D"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86" w:type="dxa"/>
          </w:tcPr>
          <w:p w14:paraId="59B03ACA"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86" w:type="dxa"/>
          </w:tcPr>
          <w:p w14:paraId="58CC4A19"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87" w:type="dxa"/>
          </w:tcPr>
          <w:p w14:paraId="30437E72"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163F27" w:rsidRPr="004A2BC5" w14:paraId="77CDB2FD" w14:textId="77777777">
        <w:tc>
          <w:tcPr>
            <w:tcW w:w="2662" w:type="dxa"/>
          </w:tcPr>
          <w:p w14:paraId="1D91BD09"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BC78D5">
              <w:rPr>
                <w:rFonts w:ascii="Browallia New" w:hAnsi="Browallia New" w:cs="Browallia New"/>
                <w:sz w:val="22"/>
                <w:szCs w:val="22"/>
                <w:cs/>
              </w:rPr>
              <w:t>เบี้ยประกันภัยรับ</w:t>
            </w:r>
          </w:p>
        </w:tc>
        <w:tc>
          <w:tcPr>
            <w:tcW w:w="1086" w:type="dxa"/>
          </w:tcPr>
          <w:p w14:paraId="7B0DBBBC" w14:textId="373EF040"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16,180</w:t>
            </w:r>
          </w:p>
        </w:tc>
        <w:tc>
          <w:tcPr>
            <w:tcW w:w="1086" w:type="dxa"/>
          </w:tcPr>
          <w:p w14:paraId="58E827B6"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12,354</w:t>
            </w:r>
          </w:p>
        </w:tc>
        <w:tc>
          <w:tcPr>
            <w:tcW w:w="1087" w:type="dxa"/>
          </w:tcPr>
          <w:p w14:paraId="5D485A3D"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753,982</w:t>
            </w:r>
          </w:p>
        </w:tc>
        <w:tc>
          <w:tcPr>
            <w:tcW w:w="1086" w:type="dxa"/>
          </w:tcPr>
          <w:p w14:paraId="3BBAD04B"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290,471</w:t>
            </w:r>
          </w:p>
        </w:tc>
        <w:tc>
          <w:tcPr>
            <w:tcW w:w="1086" w:type="dxa"/>
            <w:vAlign w:val="bottom"/>
          </w:tcPr>
          <w:p w14:paraId="08D5A9F0" w14:textId="3126D1D8"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BC78D5">
              <w:rPr>
                <w:rFonts w:ascii="Browallia New" w:hAnsi="Browallia New" w:cs="Browallia New"/>
                <w:color w:val="000000"/>
                <w:sz w:val="22"/>
                <w:szCs w:val="22"/>
              </w:rPr>
              <w:t xml:space="preserve">     -</w:t>
            </w:r>
          </w:p>
        </w:tc>
        <w:tc>
          <w:tcPr>
            <w:tcW w:w="1087" w:type="dxa"/>
          </w:tcPr>
          <w:p w14:paraId="07E503C1" w14:textId="2F77F6F1"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1,072,987</w:t>
            </w:r>
          </w:p>
        </w:tc>
      </w:tr>
      <w:tr w:rsidR="00163F27" w:rsidRPr="004A2BC5" w14:paraId="76159F12" w14:textId="77777777">
        <w:tc>
          <w:tcPr>
            <w:tcW w:w="2662" w:type="dxa"/>
          </w:tcPr>
          <w:p w14:paraId="295896BD"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3"/>
              </w:tabs>
              <w:spacing w:line="240" w:lineRule="auto"/>
              <w:rPr>
                <w:rFonts w:ascii="Browallia New" w:hAnsi="Browallia New" w:cs="Browallia New"/>
                <w:sz w:val="22"/>
                <w:szCs w:val="22"/>
              </w:rPr>
            </w:pPr>
            <w:r w:rsidRPr="00BC78D5">
              <w:rPr>
                <w:rFonts w:ascii="Browallia New" w:hAnsi="Browallia New" w:cs="Browallia New"/>
                <w:sz w:val="22"/>
                <w:szCs w:val="22"/>
                <w:u w:val="single"/>
                <w:cs/>
              </w:rPr>
              <w:t>หัก</w:t>
            </w:r>
            <w:r w:rsidRPr="00BC78D5">
              <w:rPr>
                <w:rFonts w:ascii="Browallia New" w:hAnsi="Browallia New" w:cs="Browallia New"/>
                <w:sz w:val="22"/>
                <w:szCs w:val="22"/>
                <w:cs/>
              </w:rPr>
              <w:t xml:space="preserve"> เบี้ยประกันภัยจ่าย</w:t>
            </w:r>
          </w:p>
          <w:p w14:paraId="469B89D5"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3"/>
              </w:tabs>
              <w:spacing w:line="240" w:lineRule="auto"/>
              <w:rPr>
                <w:rFonts w:ascii="Browallia New" w:hAnsi="Browallia New" w:cs="Browallia New"/>
                <w:sz w:val="22"/>
                <w:szCs w:val="22"/>
              </w:rPr>
            </w:pPr>
            <w:r w:rsidRPr="00BC78D5">
              <w:rPr>
                <w:rFonts w:ascii="Browallia New" w:hAnsi="Browallia New" w:cs="Browallia New"/>
                <w:sz w:val="22"/>
                <w:szCs w:val="22"/>
              </w:rPr>
              <w:t xml:space="preserve">       </w:t>
            </w:r>
            <w:r w:rsidRPr="00BC78D5">
              <w:rPr>
                <w:rFonts w:ascii="Browallia New" w:hAnsi="Browallia New" w:cs="Browallia New"/>
                <w:sz w:val="22"/>
                <w:szCs w:val="22"/>
                <w:cs/>
              </w:rPr>
              <w:t xml:space="preserve"> จากการเอาประกันภัยต่อ</w:t>
            </w:r>
          </w:p>
        </w:tc>
        <w:tc>
          <w:tcPr>
            <w:tcW w:w="1086" w:type="dxa"/>
          </w:tcPr>
          <w:p w14:paraId="58037A8F" w14:textId="77777777" w:rsidR="00163F27" w:rsidRPr="00BC78D5" w:rsidRDefault="00163F27"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p w14:paraId="1881930C" w14:textId="77777777" w:rsidR="00163F27" w:rsidRPr="00BC78D5" w:rsidRDefault="00163F27"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(13,375)</w:t>
            </w:r>
          </w:p>
        </w:tc>
        <w:tc>
          <w:tcPr>
            <w:tcW w:w="1086" w:type="dxa"/>
            <w:vAlign w:val="bottom"/>
          </w:tcPr>
          <w:p w14:paraId="3DF2F7B2" w14:textId="77777777" w:rsidR="00163F27" w:rsidRPr="00BC78D5" w:rsidRDefault="00163F27"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(7,800)</w:t>
            </w:r>
          </w:p>
        </w:tc>
        <w:tc>
          <w:tcPr>
            <w:tcW w:w="1087" w:type="dxa"/>
            <w:vAlign w:val="bottom"/>
          </w:tcPr>
          <w:p w14:paraId="2D153451" w14:textId="77777777" w:rsidR="00163F27" w:rsidRPr="00BC78D5" w:rsidRDefault="00163F27"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(332,605)</w:t>
            </w:r>
          </w:p>
        </w:tc>
        <w:tc>
          <w:tcPr>
            <w:tcW w:w="1086" w:type="dxa"/>
            <w:vAlign w:val="bottom"/>
          </w:tcPr>
          <w:p w14:paraId="2184DA4C" w14:textId="77777777" w:rsidR="00163F27" w:rsidRPr="00BC78D5" w:rsidRDefault="00163F27"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(108,404)</w:t>
            </w:r>
          </w:p>
        </w:tc>
        <w:tc>
          <w:tcPr>
            <w:tcW w:w="1086" w:type="dxa"/>
            <w:vAlign w:val="bottom"/>
          </w:tcPr>
          <w:p w14:paraId="00B76B68" w14:textId="5E6F46F3" w:rsidR="00163F27" w:rsidRPr="00BC78D5" w:rsidRDefault="00163F27"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BC78D5">
              <w:rPr>
                <w:rFonts w:ascii="Browallia New" w:hAnsi="Browallia New" w:cs="Browallia New"/>
                <w:color w:val="000000"/>
                <w:sz w:val="22"/>
                <w:szCs w:val="22"/>
              </w:rPr>
              <w:t xml:space="preserve">     -</w:t>
            </w:r>
          </w:p>
        </w:tc>
        <w:tc>
          <w:tcPr>
            <w:tcW w:w="1087" w:type="dxa"/>
            <w:vAlign w:val="bottom"/>
          </w:tcPr>
          <w:p w14:paraId="17A02770" w14:textId="77777777" w:rsidR="00163F27" w:rsidRPr="00BC78D5" w:rsidRDefault="00163F27"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(462,184)</w:t>
            </w:r>
          </w:p>
        </w:tc>
      </w:tr>
      <w:tr w:rsidR="00163F27" w:rsidRPr="004A2BC5" w14:paraId="628DF372" w14:textId="77777777">
        <w:tc>
          <w:tcPr>
            <w:tcW w:w="2662" w:type="dxa"/>
          </w:tcPr>
          <w:p w14:paraId="36846166"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BC78D5">
              <w:rPr>
                <w:rFonts w:ascii="Browallia New" w:hAnsi="Browallia New" w:cs="Browallia New"/>
                <w:sz w:val="22"/>
                <w:szCs w:val="22"/>
                <w:cs/>
              </w:rPr>
              <w:t>เบี้ยประกันภัยรับสุทธิ</w:t>
            </w:r>
          </w:p>
        </w:tc>
        <w:tc>
          <w:tcPr>
            <w:tcW w:w="1086" w:type="dxa"/>
            <w:vAlign w:val="bottom"/>
          </w:tcPr>
          <w:p w14:paraId="0F995ED9" w14:textId="1CC499AD"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2,805</w:t>
            </w:r>
          </w:p>
        </w:tc>
        <w:tc>
          <w:tcPr>
            <w:tcW w:w="1086" w:type="dxa"/>
            <w:vAlign w:val="bottom"/>
          </w:tcPr>
          <w:p w14:paraId="09D867AD"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4,554</w:t>
            </w:r>
          </w:p>
        </w:tc>
        <w:tc>
          <w:tcPr>
            <w:tcW w:w="1087" w:type="dxa"/>
            <w:vAlign w:val="bottom"/>
          </w:tcPr>
          <w:p w14:paraId="4E0E1E34"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421,377</w:t>
            </w:r>
          </w:p>
        </w:tc>
        <w:tc>
          <w:tcPr>
            <w:tcW w:w="1086" w:type="dxa"/>
            <w:vAlign w:val="bottom"/>
          </w:tcPr>
          <w:p w14:paraId="0EA9A03D"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182,067</w:t>
            </w:r>
          </w:p>
        </w:tc>
        <w:tc>
          <w:tcPr>
            <w:tcW w:w="1086" w:type="dxa"/>
            <w:vAlign w:val="bottom"/>
          </w:tcPr>
          <w:p w14:paraId="1C74F47E" w14:textId="53A4C8DA"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BC78D5">
              <w:rPr>
                <w:rFonts w:ascii="Browallia New" w:hAnsi="Browallia New" w:cs="Browallia New"/>
                <w:color w:val="000000"/>
                <w:sz w:val="22"/>
                <w:szCs w:val="22"/>
              </w:rPr>
              <w:t xml:space="preserve">     -</w:t>
            </w:r>
          </w:p>
        </w:tc>
        <w:tc>
          <w:tcPr>
            <w:tcW w:w="1087" w:type="dxa"/>
            <w:vAlign w:val="bottom"/>
          </w:tcPr>
          <w:p w14:paraId="4DD43F51" w14:textId="1785B391"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610,803</w:t>
            </w:r>
          </w:p>
        </w:tc>
      </w:tr>
      <w:tr w:rsidR="00163F27" w:rsidRPr="004A2BC5" w14:paraId="776E3E56" w14:textId="77777777">
        <w:tc>
          <w:tcPr>
            <w:tcW w:w="2662" w:type="dxa"/>
          </w:tcPr>
          <w:p w14:paraId="7AC14144" w14:textId="77777777" w:rsidR="00163F27" w:rsidRPr="00BC78D5" w:rsidRDefault="00163F27" w:rsidP="004A2BC5">
            <w:pPr>
              <w:spacing w:line="240" w:lineRule="auto"/>
              <w:ind w:right="-126"/>
              <w:rPr>
                <w:rFonts w:ascii="Browallia New" w:hAnsi="Browallia New" w:cs="Browallia New"/>
                <w:sz w:val="22"/>
                <w:szCs w:val="22"/>
              </w:rPr>
            </w:pPr>
            <w:r w:rsidRPr="00BC78D5">
              <w:rPr>
                <w:rFonts w:ascii="Browallia New" w:hAnsi="Browallia New" w:cs="Browallia New"/>
                <w:sz w:val="22"/>
                <w:szCs w:val="22"/>
                <w:u w:val="single"/>
                <w:cs/>
              </w:rPr>
              <w:t>บวก(หัก)</w:t>
            </w:r>
            <w:r w:rsidRPr="00BC78D5">
              <w:rPr>
                <w:rFonts w:ascii="Browallia New" w:hAnsi="Browallia New" w:cs="Browallia New"/>
                <w:sz w:val="22"/>
                <w:szCs w:val="22"/>
              </w:rPr>
              <w:t xml:space="preserve"> </w:t>
            </w:r>
            <w:r w:rsidRPr="00BC78D5">
              <w:rPr>
                <w:rFonts w:ascii="Browallia New" w:hAnsi="Browallia New" w:cs="Browallia New"/>
                <w:sz w:val="22"/>
                <w:szCs w:val="22"/>
                <w:cs/>
              </w:rPr>
              <w:t>สำรองเบี้ยประกันภัยที่ยัง</w:t>
            </w:r>
            <w:r w:rsidRPr="00BC78D5">
              <w:rPr>
                <w:rFonts w:ascii="Browallia New" w:hAnsi="Browallia New" w:cs="Browallia New"/>
                <w:sz w:val="22"/>
                <w:szCs w:val="22"/>
              </w:rPr>
              <w:br/>
              <w:t xml:space="preserve">   </w:t>
            </w:r>
            <w:r w:rsidRPr="00BC78D5">
              <w:rPr>
                <w:rFonts w:ascii="Browallia New" w:hAnsi="Browallia New" w:cs="Browallia New"/>
                <w:sz w:val="22"/>
                <w:szCs w:val="22"/>
                <w:cs/>
              </w:rPr>
              <w:t xml:space="preserve"> ไม่ถือเป็นรายได้</w:t>
            </w:r>
            <w:r w:rsidRPr="00BC78D5">
              <w:rPr>
                <w:rFonts w:ascii="Browallia New" w:hAnsi="Browallia New" w:cs="Browallia New"/>
                <w:sz w:val="22"/>
                <w:szCs w:val="22"/>
              </w:rPr>
              <w:t xml:space="preserve"> </w:t>
            </w:r>
            <w:r w:rsidRPr="00BC78D5">
              <w:rPr>
                <w:rFonts w:ascii="Browallia New" w:hAnsi="Browallia New" w:cs="Browallia New"/>
                <w:sz w:val="22"/>
                <w:szCs w:val="22"/>
                <w:cs/>
              </w:rPr>
              <w:t xml:space="preserve">(เพิ่มขึ้น) ลดลง </w:t>
            </w:r>
          </w:p>
        </w:tc>
        <w:tc>
          <w:tcPr>
            <w:tcW w:w="1086" w:type="dxa"/>
            <w:vAlign w:val="bottom"/>
          </w:tcPr>
          <w:p w14:paraId="62F1BA46" w14:textId="77777777" w:rsidR="00163F27" w:rsidRPr="00BC78D5" w:rsidRDefault="00163F27"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246</w:t>
            </w:r>
          </w:p>
        </w:tc>
        <w:tc>
          <w:tcPr>
            <w:tcW w:w="1086" w:type="dxa"/>
            <w:vAlign w:val="bottom"/>
          </w:tcPr>
          <w:p w14:paraId="6E83F0E9" w14:textId="77777777" w:rsidR="00163F27" w:rsidRPr="00BC78D5" w:rsidRDefault="00163F27"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(1,386)</w:t>
            </w:r>
          </w:p>
        </w:tc>
        <w:tc>
          <w:tcPr>
            <w:tcW w:w="1087" w:type="dxa"/>
            <w:vAlign w:val="bottom"/>
          </w:tcPr>
          <w:p w14:paraId="56BE008C" w14:textId="77777777" w:rsidR="00163F27" w:rsidRPr="00BC78D5" w:rsidRDefault="00163F27"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59,205</w:t>
            </w:r>
          </w:p>
        </w:tc>
        <w:tc>
          <w:tcPr>
            <w:tcW w:w="1086" w:type="dxa"/>
            <w:vAlign w:val="bottom"/>
          </w:tcPr>
          <w:p w14:paraId="5227D5E5" w14:textId="77777777" w:rsidR="00163F27" w:rsidRPr="00BC78D5" w:rsidRDefault="00163F27"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12,107</w:t>
            </w:r>
          </w:p>
        </w:tc>
        <w:tc>
          <w:tcPr>
            <w:tcW w:w="1086" w:type="dxa"/>
            <w:vAlign w:val="bottom"/>
          </w:tcPr>
          <w:p w14:paraId="5D45A6A1" w14:textId="49F0F1D6" w:rsidR="00163F27" w:rsidRPr="00BC78D5" w:rsidRDefault="00163F27"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BC78D5">
              <w:rPr>
                <w:rFonts w:ascii="Browallia New" w:hAnsi="Browallia New" w:cs="Browallia New"/>
                <w:color w:val="000000"/>
                <w:sz w:val="22"/>
                <w:szCs w:val="22"/>
              </w:rPr>
              <w:t xml:space="preserve">     -</w:t>
            </w:r>
          </w:p>
        </w:tc>
        <w:tc>
          <w:tcPr>
            <w:tcW w:w="1087" w:type="dxa"/>
            <w:vAlign w:val="bottom"/>
          </w:tcPr>
          <w:p w14:paraId="541652AB" w14:textId="77777777" w:rsidR="00163F27" w:rsidRPr="00BC78D5" w:rsidRDefault="00163F27"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70,172</w:t>
            </w:r>
          </w:p>
        </w:tc>
      </w:tr>
      <w:tr w:rsidR="00163F27" w:rsidRPr="004A2BC5" w14:paraId="561E7F74" w14:textId="77777777" w:rsidTr="00496AEE">
        <w:tc>
          <w:tcPr>
            <w:tcW w:w="2662" w:type="dxa"/>
          </w:tcPr>
          <w:p w14:paraId="5B5A6FBD"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BC78D5">
              <w:rPr>
                <w:rFonts w:ascii="Browallia New" w:hAnsi="Browallia New" w:cs="Browallia New"/>
                <w:sz w:val="22"/>
                <w:szCs w:val="22"/>
                <w:cs/>
              </w:rPr>
              <w:t>เบี้ยประกันภัยที่ถือเป็นรายได้สุทธิ</w:t>
            </w:r>
          </w:p>
        </w:tc>
        <w:tc>
          <w:tcPr>
            <w:tcW w:w="1086" w:type="dxa"/>
          </w:tcPr>
          <w:p w14:paraId="377D814C"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86" w:type="dxa"/>
          </w:tcPr>
          <w:p w14:paraId="64D62011"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87" w:type="dxa"/>
          </w:tcPr>
          <w:p w14:paraId="059915C1"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86" w:type="dxa"/>
          </w:tcPr>
          <w:p w14:paraId="5CE43DF7"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86" w:type="dxa"/>
            <w:vAlign w:val="bottom"/>
          </w:tcPr>
          <w:p w14:paraId="3B2A170E" w14:textId="5EA09222"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87" w:type="dxa"/>
          </w:tcPr>
          <w:p w14:paraId="58C34442"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163F27" w:rsidRPr="004A2BC5" w14:paraId="425352FB" w14:textId="77777777">
        <w:tc>
          <w:tcPr>
            <w:tcW w:w="2662" w:type="dxa"/>
          </w:tcPr>
          <w:p w14:paraId="6B0C590F"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BC78D5">
              <w:rPr>
                <w:rFonts w:ascii="Browallia New" w:hAnsi="Browallia New" w:cs="Browallia New"/>
                <w:sz w:val="22"/>
                <w:szCs w:val="22"/>
              </w:rPr>
              <w:t xml:space="preserve">   </w:t>
            </w:r>
            <w:r w:rsidRPr="00BC78D5">
              <w:rPr>
                <w:rFonts w:ascii="Browallia New" w:hAnsi="Browallia New" w:cs="Browallia New"/>
                <w:sz w:val="22"/>
                <w:szCs w:val="22"/>
                <w:cs/>
              </w:rPr>
              <w:t xml:space="preserve"> จากการประกันภัยต่อ</w:t>
            </w:r>
          </w:p>
        </w:tc>
        <w:tc>
          <w:tcPr>
            <w:tcW w:w="1086" w:type="dxa"/>
          </w:tcPr>
          <w:p w14:paraId="53C17F12" w14:textId="4ED51626"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3,051</w:t>
            </w:r>
          </w:p>
        </w:tc>
        <w:tc>
          <w:tcPr>
            <w:tcW w:w="1086" w:type="dxa"/>
          </w:tcPr>
          <w:p w14:paraId="4134C1A9"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3,168</w:t>
            </w:r>
          </w:p>
        </w:tc>
        <w:tc>
          <w:tcPr>
            <w:tcW w:w="1087" w:type="dxa"/>
          </w:tcPr>
          <w:p w14:paraId="1FF64E5B"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480,582</w:t>
            </w:r>
          </w:p>
        </w:tc>
        <w:tc>
          <w:tcPr>
            <w:tcW w:w="1086" w:type="dxa"/>
          </w:tcPr>
          <w:p w14:paraId="4728CA5B"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194,174</w:t>
            </w:r>
          </w:p>
        </w:tc>
        <w:tc>
          <w:tcPr>
            <w:tcW w:w="1086" w:type="dxa"/>
            <w:vAlign w:val="bottom"/>
          </w:tcPr>
          <w:p w14:paraId="02E7E1F9" w14:textId="7D944D7C"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2"/>
                <w:szCs w:val="22"/>
              </w:rPr>
            </w:pPr>
            <w:r w:rsidRPr="00BC78D5">
              <w:rPr>
                <w:rFonts w:ascii="Browallia New" w:hAnsi="Browallia New" w:cs="Browallia New"/>
                <w:color w:val="000000"/>
                <w:sz w:val="22"/>
                <w:szCs w:val="22"/>
              </w:rPr>
              <w:t xml:space="preserve">     -</w:t>
            </w:r>
          </w:p>
        </w:tc>
        <w:tc>
          <w:tcPr>
            <w:tcW w:w="1087" w:type="dxa"/>
          </w:tcPr>
          <w:p w14:paraId="14D4C9ED" w14:textId="50F0DD8C"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680,975</w:t>
            </w:r>
          </w:p>
        </w:tc>
      </w:tr>
      <w:tr w:rsidR="00163F27" w:rsidRPr="004A2BC5" w14:paraId="33E7A9F8" w14:textId="77777777">
        <w:tc>
          <w:tcPr>
            <w:tcW w:w="2662" w:type="dxa"/>
          </w:tcPr>
          <w:p w14:paraId="11A33569"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cs/>
              </w:rPr>
            </w:pPr>
            <w:r w:rsidRPr="00BC78D5">
              <w:rPr>
                <w:rFonts w:ascii="Browallia New" w:hAnsi="Browallia New" w:cs="Browallia New"/>
                <w:sz w:val="22"/>
                <w:szCs w:val="22"/>
                <w:cs/>
              </w:rPr>
              <w:t>รายได้ค่าจ้างและค่าบำเหน็จ</w:t>
            </w:r>
          </w:p>
        </w:tc>
        <w:tc>
          <w:tcPr>
            <w:tcW w:w="1086" w:type="dxa"/>
            <w:vAlign w:val="bottom"/>
          </w:tcPr>
          <w:p w14:paraId="3D44C8E6" w14:textId="5D075983" w:rsidR="00163F27" w:rsidRPr="00BC78D5" w:rsidRDefault="00975C4A"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975C4A">
              <w:rPr>
                <w:rFonts w:ascii="Browallia New" w:hAnsi="Browallia New" w:cs="Browallia New"/>
                <w:sz w:val="22"/>
                <w:szCs w:val="22"/>
              </w:rPr>
              <w:t>1</w:t>
            </w:r>
            <w:r w:rsidR="00163F27" w:rsidRPr="00BC78D5">
              <w:rPr>
                <w:rFonts w:ascii="Browallia New" w:hAnsi="Browallia New" w:cs="Browallia New"/>
                <w:sz w:val="22"/>
                <w:szCs w:val="22"/>
              </w:rPr>
              <w:t>,288</w:t>
            </w:r>
          </w:p>
        </w:tc>
        <w:tc>
          <w:tcPr>
            <w:tcW w:w="1086" w:type="dxa"/>
            <w:vAlign w:val="bottom"/>
          </w:tcPr>
          <w:p w14:paraId="12DBEB89"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(26)</w:t>
            </w:r>
          </w:p>
        </w:tc>
        <w:tc>
          <w:tcPr>
            <w:tcW w:w="1087" w:type="dxa"/>
            <w:vAlign w:val="bottom"/>
          </w:tcPr>
          <w:p w14:paraId="19E7A14B"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147,383</w:t>
            </w:r>
          </w:p>
        </w:tc>
        <w:tc>
          <w:tcPr>
            <w:tcW w:w="1086" w:type="dxa"/>
            <w:vAlign w:val="bottom"/>
          </w:tcPr>
          <w:p w14:paraId="66236866"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14,947</w:t>
            </w:r>
          </w:p>
        </w:tc>
        <w:tc>
          <w:tcPr>
            <w:tcW w:w="1086" w:type="dxa"/>
            <w:vAlign w:val="bottom"/>
          </w:tcPr>
          <w:p w14:paraId="77690D0F" w14:textId="2BE0827D"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2"/>
                <w:szCs w:val="22"/>
              </w:rPr>
            </w:pPr>
            <w:r w:rsidRPr="00BC78D5">
              <w:rPr>
                <w:rFonts w:ascii="Browallia New" w:hAnsi="Browallia New" w:cs="Browallia New"/>
                <w:color w:val="000000"/>
                <w:sz w:val="22"/>
                <w:szCs w:val="22"/>
              </w:rPr>
              <w:t xml:space="preserve">     -</w:t>
            </w:r>
          </w:p>
        </w:tc>
        <w:tc>
          <w:tcPr>
            <w:tcW w:w="1087" w:type="dxa"/>
            <w:vAlign w:val="bottom"/>
          </w:tcPr>
          <w:p w14:paraId="1426E9E5"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163,592</w:t>
            </w:r>
          </w:p>
        </w:tc>
      </w:tr>
      <w:tr w:rsidR="00163F27" w:rsidRPr="004A2BC5" w14:paraId="1CCB5829" w14:textId="77777777">
        <w:tc>
          <w:tcPr>
            <w:tcW w:w="2662" w:type="dxa"/>
          </w:tcPr>
          <w:p w14:paraId="59705646"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BC78D5">
              <w:rPr>
                <w:rFonts w:ascii="Browallia New" w:hAnsi="Browallia New" w:cs="Browallia New"/>
                <w:sz w:val="22"/>
                <w:szCs w:val="22"/>
                <w:cs/>
              </w:rPr>
              <w:t>รายได้จากการลงทุน</w:t>
            </w:r>
          </w:p>
        </w:tc>
        <w:tc>
          <w:tcPr>
            <w:tcW w:w="1086" w:type="dxa"/>
            <w:vAlign w:val="bottom"/>
          </w:tcPr>
          <w:p w14:paraId="45AAAAB3" w14:textId="30C65122"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BC78D5">
              <w:rPr>
                <w:rFonts w:ascii="Browallia New" w:hAnsi="Browallia New" w:cs="Browallia New"/>
                <w:color w:val="000000"/>
                <w:sz w:val="22"/>
                <w:szCs w:val="22"/>
              </w:rPr>
              <w:t xml:space="preserve">     -</w:t>
            </w:r>
          </w:p>
        </w:tc>
        <w:tc>
          <w:tcPr>
            <w:tcW w:w="1086" w:type="dxa"/>
            <w:vAlign w:val="bottom"/>
          </w:tcPr>
          <w:p w14:paraId="3F6364C0" w14:textId="16E75682"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BC78D5">
              <w:rPr>
                <w:rFonts w:ascii="Browallia New" w:hAnsi="Browallia New" w:cs="Browallia New"/>
                <w:color w:val="000000"/>
                <w:sz w:val="22"/>
                <w:szCs w:val="22"/>
              </w:rPr>
              <w:t xml:space="preserve">     -</w:t>
            </w:r>
          </w:p>
        </w:tc>
        <w:tc>
          <w:tcPr>
            <w:tcW w:w="1087" w:type="dxa"/>
            <w:vAlign w:val="bottom"/>
          </w:tcPr>
          <w:p w14:paraId="631CFDC7" w14:textId="4147E4E3"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BC78D5">
              <w:rPr>
                <w:rFonts w:ascii="Browallia New" w:hAnsi="Browallia New" w:cs="Browallia New"/>
                <w:color w:val="000000"/>
                <w:sz w:val="22"/>
                <w:szCs w:val="22"/>
              </w:rPr>
              <w:t xml:space="preserve">     -</w:t>
            </w:r>
          </w:p>
        </w:tc>
        <w:tc>
          <w:tcPr>
            <w:tcW w:w="1086" w:type="dxa"/>
            <w:vAlign w:val="bottom"/>
          </w:tcPr>
          <w:p w14:paraId="6A40A7F0" w14:textId="3D5FADF8"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BC78D5">
              <w:rPr>
                <w:rFonts w:ascii="Browallia New" w:hAnsi="Browallia New" w:cs="Browallia New"/>
                <w:color w:val="000000"/>
                <w:sz w:val="22"/>
                <w:szCs w:val="22"/>
              </w:rPr>
              <w:t xml:space="preserve">     -</w:t>
            </w:r>
          </w:p>
        </w:tc>
        <w:tc>
          <w:tcPr>
            <w:tcW w:w="1086" w:type="dxa"/>
            <w:vAlign w:val="bottom"/>
          </w:tcPr>
          <w:p w14:paraId="4D778A90"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15,747</w:t>
            </w:r>
          </w:p>
        </w:tc>
        <w:tc>
          <w:tcPr>
            <w:tcW w:w="1087" w:type="dxa"/>
            <w:vAlign w:val="bottom"/>
          </w:tcPr>
          <w:p w14:paraId="7E0B911F"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15,747</w:t>
            </w:r>
          </w:p>
        </w:tc>
      </w:tr>
      <w:tr w:rsidR="00163F27" w:rsidRPr="004A2BC5" w14:paraId="3280EED3" w14:textId="77777777">
        <w:tc>
          <w:tcPr>
            <w:tcW w:w="2662" w:type="dxa"/>
          </w:tcPr>
          <w:p w14:paraId="4001E726"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BC78D5">
              <w:rPr>
                <w:rFonts w:ascii="Browallia New" w:hAnsi="Browallia New" w:cs="Browallia New"/>
                <w:sz w:val="22"/>
                <w:szCs w:val="22"/>
                <w:cs/>
              </w:rPr>
              <w:t>ขาดทุนจากเครื่องมือทางการเงิน</w:t>
            </w:r>
          </w:p>
        </w:tc>
        <w:tc>
          <w:tcPr>
            <w:tcW w:w="1086" w:type="dxa"/>
            <w:vAlign w:val="bottom"/>
          </w:tcPr>
          <w:p w14:paraId="240D76DF" w14:textId="1C2B4075"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BC78D5">
              <w:rPr>
                <w:rFonts w:ascii="Browallia New" w:hAnsi="Browallia New" w:cs="Browallia New"/>
                <w:color w:val="000000"/>
                <w:sz w:val="22"/>
                <w:szCs w:val="22"/>
              </w:rPr>
              <w:t xml:space="preserve">     -</w:t>
            </w:r>
          </w:p>
        </w:tc>
        <w:tc>
          <w:tcPr>
            <w:tcW w:w="1086" w:type="dxa"/>
            <w:vAlign w:val="bottom"/>
          </w:tcPr>
          <w:p w14:paraId="3396093A" w14:textId="2E204ECE"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BC78D5">
              <w:rPr>
                <w:rFonts w:ascii="Browallia New" w:hAnsi="Browallia New" w:cs="Browallia New"/>
                <w:color w:val="000000"/>
                <w:sz w:val="22"/>
                <w:szCs w:val="22"/>
              </w:rPr>
              <w:t xml:space="preserve">     -</w:t>
            </w:r>
          </w:p>
        </w:tc>
        <w:tc>
          <w:tcPr>
            <w:tcW w:w="1087" w:type="dxa"/>
            <w:vAlign w:val="bottom"/>
          </w:tcPr>
          <w:p w14:paraId="1DECC319" w14:textId="6126C884"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BC78D5">
              <w:rPr>
                <w:rFonts w:ascii="Browallia New" w:hAnsi="Browallia New" w:cs="Browallia New"/>
                <w:color w:val="000000"/>
                <w:sz w:val="22"/>
                <w:szCs w:val="22"/>
              </w:rPr>
              <w:t xml:space="preserve">     -</w:t>
            </w:r>
          </w:p>
        </w:tc>
        <w:tc>
          <w:tcPr>
            <w:tcW w:w="1086" w:type="dxa"/>
            <w:vAlign w:val="bottom"/>
          </w:tcPr>
          <w:p w14:paraId="1F05656F" w14:textId="4C4CC986"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BC78D5">
              <w:rPr>
                <w:rFonts w:ascii="Browallia New" w:hAnsi="Browallia New" w:cs="Browallia New"/>
                <w:color w:val="000000"/>
                <w:sz w:val="22"/>
                <w:szCs w:val="22"/>
              </w:rPr>
              <w:t xml:space="preserve">     -</w:t>
            </w:r>
          </w:p>
        </w:tc>
        <w:tc>
          <w:tcPr>
            <w:tcW w:w="1086" w:type="dxa"/>
            <w:vAlign w:val="bottom"/>
          </w:tcPr>
          <w:p w14:paraId="2D111483"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(26,831)</w:t>
            </w:r>
          </w:p>
        </w:tc>
        <w:tc>
          <w:tcPr>
            <w:tcW w:w="1087" w:type="dxa"/>
            <w:vAlign w:val="bottom"/>
          </w:tcPr>
          <w:p w14:paraId="034CC07B"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(26,831)</w:t>
            </w:r>
          </w:p>
        </w:tc>
      </w:tr>
      <w:tr w:rsidR="00163F27" w:rsidRPr="004A2BC5" w14:paraId="04BE7670" w14:textId="77777777">
        <w:tc>
          <w:tcPr>
            <w:tcW w:w="2662" w:type="dxa"/>
          </w:tcPr>
          <w:p w14:paraId="1756DAB7" w14:textId="77777777" w:rsidR="00163F27" w:rsidRPr="00BC78D5" w:rsidRDefault="00163F27" w:rsidP="004A2BC5">
            <w:pPr>
              <w:tabs>
                <w:tab w:val="left" w:pos="2880"/>
              </w:tabs>
              <w:spacing w:line="240" w:lineRule="auto"/>
              <w:rPr>
                <w:rFonts w:ascii="Browallia New" w:hAnsi="Browallia New" w:cs="Browallia New"/>
                <w:sz w:val="22"/>
                <w:szCs w:val="22"/>
              </w:rPr>
            </w:pPr>
            <w:r w:rsidRPr="00BC78D5">
              <w:rPr>
                <w:rFonts w:ascii="Browallia New" w:hAnsi="Browallia New" w:cs="Browallia New"/>
                <w:sz w:val="22"/>
                <w:szCs w:val="22"/>
                <w:cs/>
              </w:rPr>
              <w:t>กำไรจากการปรับมูลค่ายุติธรรม</w:t>
            </w:r>
          </w:p>
          <w:p w14:paraId="7A116296" w14:textId="77777777" w:rsidR="00163F27" w:rsidRPr="00BC78D5" w:rsidRDefault="00163F27" w:rsidP="004A2BC5">
            <w:pPr>
              <w:tabs>
                <w:tab w:val="left" w:pos="2880"/>
              </w:tabs>
              <w:spacing w:line="240" w:lineRule="auto"/>
              <w:rPr>
                <w:rFonts w:ascii="Browallia New" w:hAnsi="Browallia New" w:cs="Browallia New"/>
                <w:sz w:val="22"/>
                <w:szCs w:val="22"/>
                <w:cs/>
              </w:rPr>
            </w:pPr>
            <w:r w:rsidRPr="00BC78D5">
              <w:rPr>
                <w:rFonts w:ascii="Browallia New" w:hAnsi="Browallia New" w:cs="Browallia New"/>
                <w:sz w:val="22"/>
                <w:szCs w:val="22"/>
              </w:rPr>
              <w:t xml:space="preserve">   </w:t>
            </w:r>
            <w:r w:rsidRPr="00BC78D5">
              <w:rPr>
                <w:rFonts w:ascii="Browallia New" w:hAnsi="Browallia New" w:cs="Browallia New"/>
                <w:sz w:val="22"/>
                <w:szCs w:val="22"/>
                <w:cs/>
              </w:rPr>
              <w:t xml:space="preserve"> ของเครื่องมือทางการเงิน</w:t>
            </w:r>
          </w:p>
        </w:tc>
        <w:tc>
          <w:tcPr>
            <w:tcW w:w="1086" w:type="dxa"/>
            <w:vAlign w:val="bottom"/>
          </w:tcPr>
          <w:p w14:paraId="080018F8" w14:textId="3F670F5F"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BC78D5">
              <w:rPr>
                <w:rFonts w:ascii="Browallia New" w:hAnsi="Browallia New" w:cs="Browallia New"/>
                <w:color w:val="000000"/>
                <w:sz w:val="22"/>
                <w:szCs w:val="22"/>
              </w:rPr>
              <w:t xml:space="preserve">     -</w:t>
            </w:r>
          </w:p>
        </w:tc>
        <w:tc>
          <w:tcPr>
            <w:tcW w:w="1086" w:type="dxa"/>
            <w:vAlign w:val="bottom"/>
          </w:tcPr>
          <w:p w14:paraId="06CA9AF8" w14:textId="3ABBEF7A"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BC78D5">
              <w:rPr>
                <w:rFonts w:ascii="Browallia New" w:hAnsi="Browallia New" w:cs="Browallia New"/>
                <w:color w:val="000000"/>
                <w:sz w:val="22"/>
                <w:szCs w:val="22"/>
              </w:rPr>
              <w:t xml:space="preserve">     -</w:t>
            </w:r>
          </w:p>
        </w:tc>
        <w:tc>
          <w:tcPr>
            <w:tcW w:w="1087" w:type="dxa"/>
            <w:vAlign w:val="bottom"/>
          </w:tcPr>
          <w:p w14:paraId="25A7CA67" w14:textId="6F8AFC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BC78D5">
              <w:rPr>
                <w:rFonts w:ascii="Browallia New" w:hAnsi="Browallia New" w:cs="Browallia New"/>
                <w:color w:val="000000"/>
                <w:sz w:val="22"/>
                <w:szCs w:val="22"/>
              </w:rPr>
              <w:t xml:space="preserve">     -</w:t>
            </w:r>
          </w:p>
        </w:tc>
        <w:tc>
          <w:tcPr>
            <w:tcW w:w="1086" w:type="dxa"/>
            <w:vAlign w:val="bottom"/>
          </w:tcPr>
          <w:p w14:paraId="310C8EA3" w14:textId="6BA0C9E3"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BC78D5">
              <w:rPr>
                <w:rFonts w:ascii="Browallia New" w:hAnsi="Browallia New" w:cs="Browallia New"/>
                <w:color w:val="000000"/>
                <w:sz w:val="22"/>
                <w:szCs w:val="22"/>
              </w:rPr>
              <w:t xml:space="preserve">     -</w:t>
            </w:r>
          </w:p>
        </w:tc>
        <w:tc>
          <w:tcPr>
            <w:tcW w:w="1086" w:type="dxa"/>
            <w:vAlign w:val="bottom"/>
          </w:tcPr>
          <w:p w14:paraId="49C8C60D"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18,943</w:t>
            </w:r>
          </w:p>
        </w:tc>
        <w:tc>
          <w:tcPr>
            <w:tcW w:w="1087" w:type="dxa"/>
            <w:vAlign w:val="bottom"/>
          </w:tcPr>
          <w:p w14:paraId="3662BB76"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18,943</w:t>
            </w:r>
          </w:p>
        </w:tc>
      </w:tr>
      <w:tr w:rsidR="002543CF" w:rsidRPr="004A2BC5" w14:paraId="77DCEC95" w14:textId="77777777">
        <w:tc>
          <w:tcPr>
            <w:tcW w:w="2662" w:type="dxa"/>
          </w:tcPr>
          <w:p w14:paraId="19D24EA0" w14:textId="47FFBA2D" w:rsidR="002543CF" w:rsidRPr="00BC78D5" w:rsidRDefault="002543CF" w:rsidP="004A2BC5">
            <w:pPr>
              <w:tabs>
                <w:tab w:val="left" w:pos="2880"/>
              </w:tabs>
              <w:spacing w:line="240" w:lineRule="auto"/>
              <w:rPr>
                <w:rFonts w:ascii="Browallia New" w:hAnsi="Browallia New" w:cs="Browallia New"/>
                <w:sz w:val="22"/>
                <w:szCs w:val="22"/>
              </w:rPr>
            </w:pPr>
            <w:r w:rsidRPr="00BC78D5">
              <w:rPr>
                <w:rFonts w:ascii="Browallia New" w:hAnsi="Browallia New" w:cs="Browallia New"/>
                <w:sz w:val="22"/>
                <w:szCs w:val="22"/>
                <w:cs/>
              </w:rPr>
              <w:t>รายได้อื่น</w:t>
            </w:r>
            <w:r w:rsidR="00125DF9" w:rsidRPr="00BC78D5">
              <w:rPr>
                <w:rFonts w:ascii="Browallia New" w:hAnsi="Browallia New" w:cs="Browallia New"/>
                <w:sz w:val="22"/>
                <w:szCs w:val="22"/>
              </w:rPr>
              <w:t xml:space="preserve"> (</w:t>
            </w:r>
            <w:r w:rsidR="00125DF9" w:rsidRPr="00BC78D5">
              <w:rPr>
                <w:rFonts w:ascii="Browallia New" w:hAnsi="Browallia New" w:cs="Browallia New"/>
                <w:sz w:val="22"/>
                <w:szCs w:val="22"/>
                <w:cs/>
              </w:rPr>
              <w:t>กลับรายการ</w:t>
            </w:r>
            <w:r w:rsidR="00125DF9" w:rsidRPr="00BC78D5">
              <w:rPr>
                <w:rFonts w:ascii="Browallia New" w:hAnsi="Browallia New" w:cs="Browallia New"/>
                <w:sz w:val="22"/>
                <w:szCs w:val="22"/>
              </w:rPr>
              <w:t>)</w:t>
            </w:r>
          </w:p>
        </w:tc>
        <w:tc>
          <w:tcPr>
            <w:tcW w:w="1086" w:type="dxa"/>
            <w:vAlign w:val="bottom"/>
          </w:tcPr>
          <w:p w14:paraId="341F22D9" w14:textId="55F76C1D" w:rsidR="002543CF" w:rsidRPr="00BC78D5" w:rsidRDefault="002543CF"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w:t>
            </w:r>
            <w:r w:rsidR="001F7A95" w:rsidRPr="00BC78D5">
              <w:rPr>
                <w:rFonts w:ascii="Browallia New" w:hAnsi="Browallia New" w:cs="Browallia New"/>
                <w:sz w:val="22"/>
                <w:szCs w:val="22"/>
              </w:rPr>
              <w:t>70</w:t>
            </w:r>
            <w:r w:rsidRPr="00BC78D5">
              <w:rPr>
                <w:rFonts w:ascii="Browallia New" w:hAnsi="Browallia New" w:cs="Browallia New"/>
                <w:sz w:val="22"/>
                <w:szCs w:val="22"/>
              </w:rPr>
              <w:t>)</w:t>
            </w:r>
          </w:p>
        </w:tc>
        <w:tc>
          <w:tcPr>
            <w:tcW w:w="1086" w:type="dxa"/>
            <w:vAlign w:val="bottom"/>
          </w:tcPr>
          <w:p w14:paraId="2988A6B1" w14:textId="77777777" w:rsidR="002543CF" w:rsidRPr="00BC78D5" w:rsidRDefault="002543CF"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(1)</w:t>
            </w:r>
          </w:p>
        </w:tc>
        <w:tc>
          <w:tcPr>
            <w:tcW w:w="1087" w:type="dxa"/>
            <w:vAlign w:val="bottom"/>
          </w:tcPr>
          <w:p w14:paraId="7A6F8F31" w14:textId="77777777" w:rsidR="002543CF" w:rsidRPr="00BC78D5" w:rsidRDefault="002543CF"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(1,018)</w:t>
            </w:r>
          </w:p>
        </w:tc>
        <w:tc>
          <w:tcPr>
            <w:tcW w:w="1086" w:type="dxa"/>
            <w:vAlign w:val="bottom"/>
          </w:tcPr>
          <w:p w14:paraId="24D5422A" w14:textId="77777777" w:rsidR="002543CF" w:rsidRPr="00BC78D5" w:rsidRDefault="002543CF"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(156)</w:t>
            </w:r>
          </w:p>
        </w:tc>
        <w:tc>
          <w:tcPr>
            <w:tcW w:w="1086" w:type="dxa"/>
            <w:vAlign w:val="bottom"/>
          </w:tcPr>
          <w:p w14:paraId="2458065F" w14:textId="3D80D6A2" w:rsidR="002543CF" w:rsidRPr="00BC78D5" w:rsidRDefault="002543CF"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3,81</w:t>
            </w:r>
            <w:r w:rsidR="001F7A95" w:rsidRPr="00BC78D5">
              <w:rPr>
                <w:rFonts w:ascii="Browallia New" w:hAnsi="Browallia New" w:cs="Browallia New"/>
                <w:sz w:val="22"/>
                <w:szCs w:val="22"/>
              </w:rPr>
              <w:t>7</w:t>
            </w:r>
          </w:p>
        </w:tc>
        <w:tc>
          <w:tcPr>
            <w:tcW w:w="1087" w:type="dxa"/>
            <w:vAlign w:val="bottom"/>
          </w:tcPr>
          <w:p w14:paraId="5FF93E6E" w14:textId="2FE1F710" w:rsidR="002543CF" w:rsidRPr="00BC78D5" w:rsidRDefault="002543CF"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2,57</w:t>
            </w:r>
            <w:r w:rsidR="008912E2" w:rsidRPr="00BC78D5">
              <w:rPr>
                <w:rFonts w:ascii="Browallia New" w:hAnsi="Browallia New" w:cs="Browallia New"/>
                <w:sz w:val="22"/>
                <w:szCs w:val="22"/>
              </w:rPr>
              <w:t>2</w:t>
            </w:r>
          </w:p>
        </w:tc>
      </w:tr>
      <w:tr w:rsidR="002543CF" w:rsidRPr="004A2BC5" w14:paraId="7D24A5A5" w14:textId="77777777">
        <w:tc>
          <w:tcPr>
            <w:tcW w:w="2662" w:type="dxa"/>
          </w:tcPr>
          <w:p w14:paraId="716CFC2C" w14:textId="77777777" w:rsidR="002543CF" w:rsidRPr="00BC78D5" w:rsidRDefault="002543CF" w:rsidP="004A2BC5">
            <w:pPr>
              <w:tabs>
                <w:tab w:val="left" w:pos="2880"/>
              </w:tabs>
              <w:spacing w:line="240" w:lineRule="auto"/>
              <w:rPr>
                <w:rFonts w:ascii="Browallia New" w:hAnsi="Browallia New" w:cs="Browallia New"/>
                <w:sz w:val="22"/>
                <w:szCs w:val="22"/>
                <w:cs/>
              </w:rPr>
            </w:pPr>
            <w:r w:rsidRPr="00BC78D5">
              <w:rPr>
                <w:rFonts w:ascii="Browallia New" w:hAnsi="Browallia New" w:cs="Browallia New"/>
                <w:b/>
                <w:bCs/>
                <w:sz w:val="22"/>
                <w:szCs w:val="22"/>
                <w:cs/>
              </w:rPr>
              <w:t>รวมรายได้</w:t>
            </w:r>
          </w:p>
        </w:tc>
        <w:tc>
          <w:tcPr>
            <w:tcW w:w="1086" w:type="dxa"/>
            <w:vAlign w:val="bottom"/>
          </w:tcPr>
          <w:p w14:paraId="7D13217C" w14:textId="77777777" w:rsidR="002543CF" w:rsidRPr="00BC78D5" w:rsidRDefault="002543CF" w:rsidP="004A2B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4,269</w:t>
            </w:r>
          </w:p>
        </w:tc>
        <w:tc>
          <w:tcPr>
            <w:tcW w:w="1086" w:type="dxa"/>
            <w:vAlign w:val="bottom"/>
          </w:tcPr>
          <w:p w14:paraId="61F89BD7" w14:textId="77777777" w:rsidR="002543CF" w:rsidRPr="00BC78D5" w:rsidRDefault="002543CF" w:rsidP="004A2B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3,141</w:t>
            </w:r>
          </w:p>
        </w:tc>
        <w:tc>
          <w:tcPr>
            <w:tcW w:w="1087" w:type="dxa"/>
            <w:vAlign w:val="bottom"/>
          </w:tcPr>
          <w:p w14:paraId="197F6272" w14:textId="77777777" w:rsidR="002543CF" w:rsidRPr="00BC78D5" w:rsidRDefault="002543CF" w:rsidP="004A2B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rPr>
            </w:pPr>
            <w:r w:rsidRPr="00BC78D5">
              <w:rPr>
                <w:rFonts w:ascii="Browallia New" w:hAnsi="Browallia New" w:cs="Browallia New"/>
                <w:sz w:val="22"/>
                <w:szCs w:val="22"/>
              </w:rPr>
              <w:t>626,947</w:t>
            </w:r>
          </w:p>
        </w:tc>
        <w:tc>
          <w:tcPr>
            <w:tcW w:w="1086" w:type="dxa"/>
            <w:vAlign w:val="bottom"/>
          </w:tcPr>
          <w:p w14:paraId="46F07300" w14:textId="77777777" w:rsidR="002543CF" w:rsidRPr="00BC78D5" w:rsidRDefault="002543CF" w:rsidP="004A2B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208,965</w:t>
            </w:r>
          </w:p>
        </w:tc>
        <w:tc>
          <w:tcPr>
            <w:tcW w:w="1086" w:type="dxa"/>
            <w:vAlign w:val="bottom"/>
          </w:tcPr>
          <w:p w14:paraId="11789AB3" w14:textId="0959A2B4" w:rsidR="002543CF" w:rsidRPr="00BC78D5" w:rsidRDefault="002543CF" w:rsidP="004A2B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11,67</w:t>
            </w:r>
            <w:r w:rsidR="001F7A95" w:rsidRPr="00BC78D5">
              <w:rPr>
                <w:rFonts w:ascii="Browallia New" w:hAnsi="Browallia New" w:cs="Browallia New"/>
                <w:sz w:val="22"/>
                <w:szCs w:val="22"/>
              </w:rPr>
              <w:t>6</w:t>
            </w:r>
          </w:p>
        </w:tc>
        <w:tc>
          <w:tcPr>
            <w:tcW w:w="1087" w:type="dxa"/>
            <w:vAlign w:val="bottom"/>
          </w:tcPr>
          <w:p w14:paraId="5AD37461" w14:textId="40F3E379" w:rsidR="002543CF" w:rsidRPr="00BC78D5" w:rsidRDefault="002543CF" w:rsidP="004A2B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854,99</w:t>
            </w:r>
            <w:r w:rsidR="001F7A95" w:rsidRPr="00BC78D5">
              <w:rPr>
                <w:rFonts w:ascii="Browallia New" w:hAnsi="Browallia New" w:cs="Browallia New"/>
                <w:sz w:val="22"/>
                <w:szCs w:val="22"/>
              </w:rPr>
              <w:t>8</w:t>
            </w:r>
          </w:p>
        </w:tc>
      </w:tr>
      <w:tr w:rsidR="002543CF" w:rsidRPr="004A2BC5" w14:paraId="19AB737B" w14:textId="77777777">
        <w:trPr>
          <w:trHeight w:val="162"/>
        </w:trPr>
        <w:tc>
          <w:tcPr>
            <w:tcW w:w="2662" w:type="dxa"/>
          </w:tcPr>
          <w:p w14:paraId="01F3A72D"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86" w:type="dxa"/>
          </w:tcPr>
          <w:p w14:paraId="7B61231D"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86" w:type="dxa"/>
          </w:tcPr>
          <w:p w14:paraId="588D1176"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87" w:type="dxa"/>
          </w:tcPr>
          <w:p w14:paraId="36E3CB70"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86" w:type="dxa"/>
          </w:tcPr>
          <w:p w14:paraId="5C004CEB"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86" w:type="dxa"/>
          </w:tcPr>
          <w:p w14:paraId="1293CD48"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87" w:type="dxa"/>
          </w:tcPr>
          <w:p w14:paraId="4B370AF0"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r>
      <w:tr w:rsidR="002543CF" w:rsidRPr="004A2BC5" w14:paraId="27D4B6D1" w14:textId="77777777">
        <w:tc>
          <w:tcPr>
            <w:tcW w:w="2662" w:type="dxa"/>
          </w:tcPr>
          <w:p w14:paraId="6179E470"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BC78D5">
              <w:rPr>
                <w:rFonts w:ascii="Browallia New" w:hAnsi="Browallia New" w:cs="Browallia New"/>
                <w:b/>
                <w:bCs/>
                <w:sz w:val="22"/>
                <w:szCs w:val="22"/>
                <w:cs/>
              </w:rPr>
              <w:t>ค่าใช้จ่าย</w:t>
            </w:r>
          </w:p>
        </w:tc>
        <w:tc>
          <w:tcPr>
            <w:tcW w:w="1086" w:type="dxa"/>
          </w:tcPr>
          <w:p w14:paraId="1C3D83B7"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86" w:type="dxa"/>
          </w:tcPr>
          <w:p w14:paraId="7EF2D3F3"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87" w:type="dxa"/>
          </w:tcPr>
          <w:p w14:paraId="44BA14A0"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86" w:type="dxa"/>
          </w:tcPr>
          <w:p w14:paraId="31B62800"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86" w:type="dxa"/>
          </w:tcPr>
          <w:p w14:paraId="342954BA"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87" w:type="dxa"/>
          </w:tcPr>
          <w:p w14:paraId="30A43D69"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163F27" w:rsidRPr="004A2BC5" w14:paraId="0609A8F3" w14:textId="77777777">
        <w:tc>
          <w:tcPr>
            <w:tcW w:w="2662" w:type="dxa"/>
          </w:tcPr>
          <w:p w14:paraId="26764951"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BC78D5">
              <w:rPr>
                <w:rFonts w:ascii="Browallia New" w:hAnsi="Browallia New" w:cs="Browallia New"/>
                <w:sz w:val="22"/>
                <w:szCs w:val="22"/>
                <w:cs/>
              </w:rPr>
              <w:t>ค่าสินไหมทดแทน</w:t>
            </w:r>
          </w:p>
        </w:tc>
        <w:tc>
          <w:tcPr>
            <w:tcW w:w="1086" w:type="dxa"/>
          </w:tcPr>
          <w:p w14:paraId="22E776A7"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22,035</w:t>
            </w:r>
          </w:p>
        </w:tc>
        <w:tc>
          <w:tcPr>
            <w:tcW w:w="1086" w:type="dxa"/>
          </w:tcPr>
          <w:p w14:paraId="24BFB06C"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3,018</w:t>
            </w:r>
          </w:p>
        </w:tc>
        <w:tc>
          <w:tcPr>
            <w:tcW w:w="1087" w:type="dxa"/>
          </w:tcPr>
          <w:p w14:paraId="68DFEB36"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469,711</w:t>
            </w:r>
          </w:p>
        </w:tc>
        <w:tc>
          <w:tcPr>
            <w:tcW w:w="1086" w:type="dxa"/>
          </w:tcPr>
          <w:p w14:paraId="714F577F"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102,589</w:t>
            </w:r>
          </w:p>
        </w:tc>
        <w:tc>
          <w:tcPr>
            <w:tcW w:w="1086" w:type="dxa"/>
            <w:vAlign w:val="bottom"/>
          </w:tcPr>
          <w:p w14:paraId="0BDC9E06" w14:textId="7ADDEE3C"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BC78D5">
              <w:rPr>
                <w:rFonts w:ascii="Browallia New" w:hAnsi="Browallia New" w:cs="Browallia New"/>
                <w:color w:val="000000"/>
                <w:sz w:val="22"/>
                <w:szCs w:val="22"/>
              </w:rPr>
              <w:t xml:space="preserve">     -</w:t>
            </w:r>
          </w:p>
        </w:tc>
        <w:tc>
          <w:tcPr>
            <w:tcW w:w="1087" w:type="dxa"/>
          </w:tcPr>
          <w:p w14:paraId="29A6FB76"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597,353</w:t>
            </w:r>
          </w:p>
        </w:tc>
      </w:tr>
      <w:tr w:rsidR="002543CF" w:rsidRPr="004A2BC5" w14:paraId="7D390673" w14:textId="77777777">
        <w:tc>
          <w:tcPr>
            <w:tcW w:w="2662" w:type="dxa"/>
          </w:tcPr>
          <w:p w14:paraId="3BA325E7" w14:textId="2317B01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BC78D5">
              <w:rPr>
                <w:rFonts w:ascii="Browallia New" w:hAnsi="Browallia New" w:cs="Browallia New"/>
                <w:sz w:val="22"/>
                <w:szCs w:val="22"/>
                <w:u w:val="single"/>
                <w:cs/>
              </w:rPr>
              <w:t>หัก</w:t>
            </w:r>
            <w:r w:rsidRPr="00BC78D5">
              <w:rPr>
                <w:rFonts w:ascii="Browallia New" w:hAnsi="Browallia New" w:cs="Browallia New"/>
                <w:sz w:val="22"/>
                <w:szCs w:val="22"/>
                <w:cs/>
              </w:rPr>
              <w:t xml:space="preserve"> ค่าสินไหมทดแทนรับคืน</w:t>
            </w:r>
          </w:p>
        </w:tc>
        <w:tc>
          <w:tcPr>
            <w:tcW w:w="1086" w:type="dxa"/>
          </w:tcPr>
          <w:p w14:paraId="7CF1EE86"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86" w:type="dxa"/>
          </w:tcPr>
          <w:p w14:paraId="68588230"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87" w:type="dxa"/>
          </w:tcPr>
          <w:p w14:paraId="268760DA"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86" w:type="dxa"/>
          </w:tcPr>
          <w:p w14:paraId="329B56E0"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86" w:type="dxa"/>
          </w:tcPr>
          <w:p w14:paraId="0C609463"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87" w:type="dxa"/>
          </w:tcPr>
          <w:p w14:paraId="7029589A"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163F27" w:rsidRPr="004A2BC5" w14:paraId="2EF1ACC4" w14:textId="77777777" w:rsidTr="007961AD">
        <w:trPr>
          <w:trHeight w:val="250"/>
        </w:trPr>
        <w:tc>
          <w:tcPr>
            <w:tcW w:w="2662" w:type="dxa"/>
          </w:tcPr>
          <w:p w14:paraId="0FB96962" w14:textId="77777777" w:rsidR="00163F27" w:rsidRPr="00BC78D5" w:rsidRDefault="00163F27" w:rsidP="004A2BC5">
            <w:pPr>
              <w:spacing w:line="240" w:lineRule="auto"/>
              <w:ind w:right="-126"/>
              <w:rPr>
                <w:rFonts w:ascii="Browallia New" w:hAnsi="Browallia New" w:cs="Browallia New"/>
                <w:sz w:val="22"/>
                <w:szCs w:val="22"/>
              </w:rPr>
            </w:pPr>
            <w:r w:rsidRPr="00BC78D5">
              <w:rPr>
                <w:rFonts w:ascii="Browallia New" w:hAnsi="Browallia New" w:cs="Browallia New"/>
                <w:sz w:val="22"/>
                <w:szCs w:val="22"/>
              </w:rPr>
              <w:t xml:space="preserve">    </w:t>
            </w:r>
            <w:r w:rsidRPr="00BC78D5">
              <w:rPr>
                <w:rFonts w:ascii="Browallia New" w:hAnsi="Browallia New" w:cs="Browallia New"/>
                <w:sz w:val="22"/>
                <w:szCs w:val="22"/>
                <w:cs/>
              </w:rPr>
              <w:t>จากการประกันภัยต่อ</w:t>
            </w:r>
          </w:p>
        </w:tc>
        <w:tc>
          <w:tcPr>
            <w:tcW w:w="1086" w:type="dxa"/>
          </w:tcPr>
          <w:p w14:paraId="570C94F7" w14:textId="77777777" w:rsidR="00163F27" w:rsidRPr="00BC78D5" w:rsidRDefault="00163F27"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(16,980)</w:t>
            </w:r>
          </w:p>
        </w:tc>
        <w:tc>
          <w:tcPr>
            <w:tcW w:w="1086" w:type="dxa"/>
          </w:tcPr>
          <w:p w14:paraId="18BBA2B2" w14:textId="77777777" w:rsidR="00163F27" w:rsidRPr="00BC78D5" w:rsidRDefault="00163F27"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(1,465)</w:t>
            </w:r>
          </w:p>
        </w:tc>
        <w:tc>
          <w:tcPr>
            <w:tcW w:w="1087" w:type="dxa"/>
          </w:tcPr>
          <w:p w14:paraId="715D4DC5" w14:textId="77777777" w:rsidR="00163F27" w:rsidRPr="00BC78D5" w:rsidRDefault="00163F27"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(215,627)</w:t>
            </w:r>
          </w:p>
        </w:tc>
        <w:tc>
          <w:tcPr>
            <w:tcW w:w="1086" w:type="dxa"/>
          </w:tcPr>
          <w:p w14:paraId="237D66DE" w14:textId="77777777" w:rsidR="00163F27" w:rsidRPr="00BC78D5" w:rsidRDefault="00163F27"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(62,319)</w:t>
            </w:r>
          </w:p>
        </w:tc>
        <w:tc>
          <w:tcPr>
            <w:tcW w:w="1086" w:type="dxa"/>
            <w:vAlign w:val="bottom"/>
          </w:tcPr>
          <w:p w14:paraId="1CE0267F" w14:textId="3CBCBE2B" w:rsidR="00163F27" w:rsidRPr="00BC78D5" w:rsidRDefault="00163F27"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BC78D5">
              <w:rPr>
                <w:rFonts w:ascii="Browallia New" w:hAnsi="Browallia New" w:cs="Browallia New"/>
                <w:color w:val="000000"/>
                <w:sz w:val="22"/>
                <w:szCs w:val="22"/>
              </w:rPr>
              <w:t xml:space="preserve">     -</w:t>
            </w:r>
          </w:p>
        </w:tc>
        <w:tc>
          <w:tcPr>
            <w:tcW w:w="1087" w:type="dxa"/>
          </w:tcPr>
          <w:p w14:paraId="5E31936D" w14:textId="77777777" w:rsidR="00163F27" w:rsidRPr="00BC78D5" w:rsidRDefault="00163F27"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(296,391)</w:t>
            </w:r>
          </w:p>
        </w:tc>
      </w:tr>
      <w:tr w:rsidR="00163F27" w:rsidRPr="004A2BC5" w14:paraId="03FC609E" w14:textId="77777777" w:rsidTr="004A2BC5">
        <w:trPr>
          <w:trHeight w:val="169"/>
        </w:trPr>
        <w:tc>
          <w:tcPr>
            <w:tcW w:w="2662" w:type="dxa"/>
          </w:tcPr>
          <w:p w14:paraId="087DB1D3"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BC78D5">
              <w:rPr>
                <w:rFonts w:ascii="Browallia New" w:hAnsi="Browallia New" w:cs="Browallia New"/>
                <w:sz w:val="22"/>
                <w:szCs w:val="22"/>
                <w:cs/>
              </w:rPr>
              <w:t>ค่าสินไหมทดแทนสุทธิ</w:t>
            </w:r>
          </w:p>
        </w:tc>
        <w:tc>
          <w:tcPr>
            <w:tcW w:w="1086" w:type="dxa"/>
          </w:tcPr>
          <w:p w14:paraId="591B9E3A"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5,055</w:t>
            </w:r>
          </w:p>
        </w:tc>
        <w:tc>
          <w:tcPr>
            <w:tcW w:w="1086" w:type="dxa"/>
          </w:tcPr>
          <w:p w14:paraId="13920837"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1,553</w:t>
            </w:r>
          </w:p>
        </w:tc>
        <w:tc>
          <w:tcPr>
            <w:tcW w:w="1087" w:type="dxa"/>
          </w:tcPr>
          <w:p w14:paraId="6451E418"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254,084</w:t>
            </w:r>
          </w:p>
        </w:tc>
        <w:tc>
          <w:tcPr>
            <w:tcW w:w="1086" w:type="dxa"/>
          </w:tcPr>
          <w:p w14:paraId="34A85CD0"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40,270</w:t>
            </w:r>
          </w:p>
        </w:tc>
        <w:tc>
          <w:tcPr>
            <w:tcW w:w="1086" w:type="dxa"/>
            <w:vAlign w:val="bottom"/>
          </w:tcPr>
          <w:p w14:paraId="39FD6736" w14:textId="185DF1AE"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BC78D5">
              <w:rPr>
                <w:rFonts w:ascii="Browallia New" w:hAnsi="Browallia New" w:cs="Browallia New"/>
                <w:color w:val="000000"/>
                <w:sz w:val="22"/>
                <w:szCs w:val="22"/>
              </w:rPr>
              <w:t xml:space="preserve">     -</w:t>
            </w:r>
          </w:p>
        </w:tc>
        <w:tc>
          <w:tcPr>
            <w:tcW w:w="1087" w:type="dxa"/>
          </w:tcPr>
          <w:p w14:paraId="496D5FAE"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300,962</w:t>
            </w:r>
          </w:p>
        </w:tc>
      </w:tr>
      <w:tr w:rsidR="00163F27" w:rsidRPr="004A2BC5" w14:paraId="6BAA4930" w14:textId="77777777">
        <w:tc>
          <w:tcPr>
            <w:tcW w:w="2662" w:type="dxa"/>
          </w:tcPr>
          <w:p w14:paraId="04134F0A"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BC78D5">
              <w:rPr>
                <w:rFonts w:ascii="Browallia New" w:hAnsi="Browallia New" w:cs="Browallia New"/>
                <w:sz w:val="22"/>
                <w:szCs w:val="22"/>
                <w:cs/>
              </w:rPr>
              <w:t>ค่าจ้างและค่าบำเหน็จ</w:t>
            </w:r>
          </w:p>
        </w:tc>
        <w:tc>
          <w:tcPr>
            <w:tcW w:w="1086" w:type="dxa"/>
          </w:tcPr>
          <w:p w14:paraId="73CBEA9A"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3,019</w:t>
            </w:r>
          </w:p>
        </w:tc>
        <w:tc>
          <w:tcPr>
            <w:tcW w:w="1086" w:type="dxa"/>
          </w:tcPr>
          <w:p w14:paraId="70F40A15"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1,529</w:t>
            </w:r>
          </w:p>
        </w:tc>
        <w:tc>
          <w:tcPr>
            <w:tcW w:w="1087" w:type="dxa"/>
          </w:tcPr>
          <w:p w14:paraId="5D33B672" w14:textId="77777777"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107,886</w:t>
            </w:r>
          </w:p>
        </w:tc>
        <w:tc>
          <w:tcPr>
            <w:tcW w:w="1086" w:type="dxa"/>
          </w:tcPr>
          <w:p w14:paraId="23EB2622" w14:textId="7DCA5F91"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51,731</w:t>
            </w:r>
          </w:p>
        </w:tc>
        <w:tc>
          <w:tcPr>
            <w:tcW w:w="1086" w:type="dxa"/>
            <w:vAlign w:val="bottom"/>
          </w:tcPr>
          <w:p w14:paraId="0F229D5A" w14:textId="07C2FC6C"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BC78D5">
              <w:rPr>
                <w:rFonts w:ascii="Browallia New" w:hAnsi="Browallia New" w:cs="Browallia New"/>
                <w:color w:val="000000"/>
                <w:sz w:val="22"/>
                <w:szCs w:val="22"/>
              </w:rPr>
              <w:t xml:space="preserve">     -</w:t>
            </w:r>
          </w:p>
        </w:tc>
        <w:tc>
          <w:tcPr>
            <w:tcW w:w="1087" w:type="dxa"/>
          </w:tcPr>
          <w:p w14:paraId="3DFB459C" w14:textId="1269CBAE" w:rsidR="00163F27" w:rsidRPr="00BC78D5" w:rsidRDefault="00163F27"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164,165</w:t>
            </w:r>
          </w:p>
        </w:tc>
      </w:tr>
      <w:tr w:rsidR="002543CF" w:rsidRPr="004A2BC5" w14:paraId="4839998B" w14:textId="77777777">
        <w:tc>
          <w:tcPr>
            <w:tcW w:w="2662" w:type="dxa"/>
          </w:tcPr>
          <w:p w14:paraId="7EC69644"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BC78D5">
              <w:rPr>
                <w:rFonts w:ascii="Browallia New" w:hAnsi="Browallia New" w:cs="Browallia New"/>
                <w:sz w:val="22"/>
                <w:szCs w:val="22"/>
                <w:cs/>
              </w:rPr>
              <w:t>ค่าใช้จ่ายในการรับประกันภัยอื่น</w:t>
            </w:r>
          </w:p>
        </w:tc>
        <w:tc>
          <w:tcPr>
            <w:tcW w:w="1086" w:type="dxa"/>
          </w:tcPr>
          <w:p w14:paraId="237FBB32"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1,405</w:t>
            </w:r>
          </w:p>
        </w:tc>
        <w:tc>
          <w:tcPr>
            <w:tcW w:w="1086" w:type="dxa"/>
          </w:tcPr>
          <w:p w14:paraId="763D36D1"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57</w:t>
            </w:r>
          </w:p>
        </w:tc>
        <w:tc>
          <w:tcPr>
            <w:tcW w:w="1087" w:type="dxa"/>
          </w:tcPr>
          <w:p w14:paraId="256CDEF9"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152,904</w:t>
            </w:r>
          </w:p>
        </w:tc>
        <w:tc>
          <w:tcPr>
            <w:tcW w:w="1086" w:type="dxa"/>
          </w:tcPr>
          <w:p w14:paraId="5CB2B16D"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84,355</w:t>
            </w:r>
          </w:p>
        </w:tc>
        <w:tc>
          <w:tcPr>
            <w:tcW w:w="1086" w:type="dxa"/>
            <w:vAlign w:val="bottom"/>
          </w:tcPr>
          <w:p w14:paraId="4E4D7A90"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(67)</w:t>
            </w:r>
          </w:p>
        </w:tc>
        <w:tc>
          <w:tcPr>
            <w:tcW w:w="1087" w:type="dxa"/>
          </w:tcPr>
          <w:p w14:paraId="0D63C999"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238,654</w:t>
            </w:r>
          </w:p>
        </w:tc>
      </w:tr>
      <w:tr w:rsidR="002543CF" w:rsidRPr="004A2BC5" w14:paraId="26060AA0" w14:textId="77777777">
        <w:tc>
          <w:tcPr>
            <w:tcW w:w="2662" w:type="dxa"/>
          </w:tcPr>
          <w:p w14:paraId="64C454B7"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BC78D5">
              <w:rPr>
                <w:rFonts w:ascii="Browallia New" w:hAnsi="Browallia New" w:cs="Browallia New"/>
                <w:sz w:val="22"/>
                <w:szCs w:val="22"/>
                <w:cs/>
              </w:rPr>
              <w:t>ค่าใช้จ่ายในการดำเนินงาน</w:t>
            </w:r>
          </w:p>
        </w:tc>
        <w:tc>
          <w:tcPr>
            <w:tcW w:w="1086" w:type="dxa"/>
          </w:tcPr>
          <w:p w14:paraId="5AF2EDE9" w14:textId="77777777" w:rsidR="002543CF" w:rsidRPr="00BC78D5" w:rsidRDefault="002543CF"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124</w:t>
            </w:r>
          </w:p>
        </w:tc>
        <w:tc>
          <w:tcPr>
            <w:tcW w:w="1086" w:type="dxa"/>
          </w:tcPr>
          <w:p w14:paraId="349DE008" w14:textId="77777777" w:rsidR="002543CF" w:rsidRPr="00BC78D5" w:rsidRDefault="002543CF"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82</w:t>
            </w:r>
          </w:p>
        </w:tc>
        <w:tc>
          <w:tcPr>
            <w:tcW w:w="1087" w:type="dxa"/>
          </w:tcPr>
          <w:p w14:paraId="27A86B53" w14:textId="77777777" w:rsidR="002543CF" w:rsidRPr="00BC78D5" w:rsidRDefault="002543CF"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4,975</w:t>
            </w:r>
          </w:p>
        </w:tc>
        <w:tc>
          <w:tcPr>
            <w:tcW w:w="1086" w:type="dxa"/>
          </w:tcPr>
          <w:p w14:paraId="032A0F85" w14:textId="2BDA0DA0" w:rsidR="002543CF" w:rsidRPr="00BC78D5" w:rsidRDefault="002543CF"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1,75</w:t>
            </w:r>
            <w:r w:rsidR="003E6CFF" w:rsidRPr="00BC78D5">
              <w:rPr>
                <w:rFonts w:ascii="Browallia New" w:hAnsi="Browallia New" w:cs="Browallia New"/>
                <w:sz w:val="22"/>
                <w:szCs w:val="22"/>
              </w:rPr>
              <w:t>2</w:t>
            </w:r>
          </w:p>
        </w:tc>
        <w:tc>
          <w:tcPr>
            <w:tcW w:w="1086" w:type="dxa"/>
          </w:tcPr>
          <w:p w14:paraId="7FA215EA" w14:textId="77777777" w:rsidR="002543CF" w:rsidRPr="00BC78D5" w:rsidRDefault="002543CF"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118,213</w:t>
            </w:r>
          </w:p>
        </w:tc>
        <w:tc>
          <w:tcPr>
            <w:tcW w:w="1087" w:type="dxa"/>
          </w:tcPr>
          <w:p w14:paraId="082F9F7C" w14:textId="0E5A27A7" w:rsidR="002543CF" w:rsidRPr="00BC78D5" w:rsidRDefault="002543CF"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125,14</w:t>
            </w:r>
            <w:r w:rsidR="00041645" w:rsidRPr="00BC78D5">
              <w:rPr>
                <w:rFonts w:ascii="Browallia New" w:hAnsi="Browallia New" w:cs="Browallia New"/>
                <w:sz w:val="22"/>
                <w:szCs w:val="22"/>
              </w:rPr>
              <w:t>6</w:t>
            </w:r>
          </w:p>
        </w:tc>
      </w:tr>
      <w:tr w:rsidR="002543CF" w:rsidRPr="004A2BC5" w14:paraId="0C1E5E12" w14:textId="77777777">
        <w:tc>
          <w:tcPr>
            <w:tcW w:w="2662" w:type="dxa"/>
          </w:tcPr>
          <w:p w14:paraId="50D266E7"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BC78D5">
              <w:rPr>
                <w:rFonts w:ascii="Browallia New" w:hAnsi="Browallia New" w:cs="Browallia New"/>
                <w:b/>
                <w:bCs/>
                <w:sz w:val="22"/>
                <w:szCs w:val="22"/>
                <w:cs/>
              </w:rPr>
              <w:t>รวมค่าใช้จ่าย</w:t>
            </w:r>
          </w:p>
        </w:tc>
        <w:tc>
          <w:tcPr>
            <w:tcW w:w="1086" w:type="dxa"/>
          </w:tcPr>
          <w:p w14:paraId="32C29066" w14:textId="77777777" w:rsidR="002543CF" w:rsidRPr="00BC78D5" w:rsidRDefault="002543CF" w:rsidP="004A2B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9,603</w:t>
            </w:r>
          </w:p>
        </w:tc>
        <w:tc>
          <w:tcPr>
            <w:tcW w:w="1086" w:type="dxa"/>
          </w:tcPr>
          <w:p w14:paraId="6D2A62C8" w14:textId="77777777" w:rsidR="002543CF" w:rsidRPr="00BC78D5" w:rsidRDefault="002543CF" w:rsidP="004A2B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3,221</w:t>
            </w:r>
          </w:p>
        </w:tc>
        <w:tc>
          <w:tcPr>
            <w:tcW w:w="1087" w:type="dxa"/>
          </w:tcPr>
          <w:p w14:paraId="0E1C88AC" w14:textId="77777777" w:rsidR="002543CF" w:rsidRPr="00BC78D5" w:rsidRDefault="002543CF" w:rsidP="004A2B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519,849</w:t>
            </w:r>
          </w:p>
        </w:tc>
        <w:tc>
          <w:tcPr>
            <w:tcW w:w="1086" w:type="dxa"/>
          </w:tcPr>
          <w:p w14:paraId="77B3E541" w14:textId="0BC5D080" w:rsidR="002543CF" w:rsidRPr="00BC78D5" w:rsidRDefault="002543CF" w:rsidP="004A2B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178,10</w:t>
            </w:r>
            <w:r w:rsidR="003E6CFF" w:rsidRPr="00BC78D5">
              <w:rPr>
                <w:rFonts w:ascii="Browallia New" w:hAnsi="Browallia New" w:cs="Browallia New"/>
                <w:sz w:val="22"/>
                <w:szCs w:val="22"/>
              </w:rPr>
              <w:t>8</w:t>
            </w:r>
          </w:p>
        </w:tc>
        <w:tc>
          <w:tcPr>
            <w:tcW w:w="1086" w:type="dxa"/>
          </w:tcPr>
          <w:p w14:paraId="4B6EE659" w14:textId="77777777" w:rsidR="002543CF" w:rsidRPr="00BC78D5" w:rsidRDefault="002543CF" w:rsidP="004A2B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118,146</w:t>
            </w:r>
          </w:p>
        </w:tc>
        <w:tc>
          <w:tcPr>
            <w:tcW w:w="1087" w:type="dxa"/>
          </w:tcPr>
          <w:p w14:paraId="7887C85C" w14:textId="7C4A4161" w:rsidR="002543CF" w:rsidRPr="00BC78D5" w:rsidRDefault="002543CF" w:rsidP="004A2B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828,92</w:t>
            </w:r>
            <w:r w:rsidR="00041645" w:rsidRPr="00BC78D5">
              <w:rPr>
                <w:rFonts w:ascii="Browallia New" w:hAnsi="Browallia New" w:cs="Browallia New"/>
                <w:sz w:val="22"/>
                <w:szCs w:val="22"/>
              </w:rPr>
              <w:t>7</w:t>
            </w:r>
          </w:p>
        </w:tc>
      </w:tr>
      <w:tr w:rsidR="002543CF" w:rsidRPr="004A2BC5" w14:paraId="1B894719" w14:textId="77777777">
        <w:trPr>
          <w:trHeight w:val="149"/>
        </w:trPr>
        <w:tc>
          <w:tcPr>
            <w:tcW w:w="2662" w:type="dxa"/>
          </w:tcPr>
          <w:p w14:paraId="040B9AB4"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2"/>
                <w:szCs w:val="22"/>
                <w:cs/>
              </w:rPr>
            </w:pPr>
          </w:p>
        </w:tc>
        <w:tc>
          <w:tcPr>
            <w:tcW w:w="1086" w:type="dxa"/>
          </w:tcPr>
          <w:p w14:paraId="4C3AADC7"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86" w:type="dxa"/>
          </w:tcPr>
          <w:p w14:paraId="02298297"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87" w:type="dxa"/>
          </w:tcPr>
          <w:p w14:paraId="0D837F6D"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86" w:type="dxa"/>
          </w:tcPr>
          <w:p w14:paraId="08BC1E4B"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86" w:type="dxa"/>
          </w:tcPr>
          <w:p w14:paraId="33E2D560"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87" w:type="dxa"/>
          </w:tcPr>
          <w:p w14:paraId="20208B36"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2543CF" w:rsidRPr="004A2BC5" w14:paraId="3A20F883" w14:textId="77777777">
        <w:tc>
          <w:tcPr>
            <w:tcW w:w="2662" w:type="dxa"/>
          </w:tcPr>
          <w:p w14:paraId="7C79518F"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cs/>
              </w:rPr>
            </w:pPr>
            <w:r w:rsidRPr="00BC78D5">
              <w:rPr>
                <w:rFonts w:ascii="Browallia New" w:hAnsi="Browallia New" w:cs="Browallia New"/>
                <w:b/>
                <w:bCs/>
                <w:sz w:val="22"/>
                <w:szCs w:val="22"/>
                <w:cs/>
              </w:rPr>
              <w:t>กำไร (ขาดทุน) ก่อนภาษีเงินได้</w:t>
            </w:r>
          </w:p>
        </w:tc>
        <w:tc>
          <w:tcPr>
            <w:tcW w:w="1086" w:type="dxa"/>
          </w:tcPr>
          <w:p w14:paraId="553AE617" w14:textId="77777777" w:rsidR="002543CF" w:rsidRPr="00BC78D5" w:rsidRDefault="002543CF" w:rsidP="004A2B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(5,334)</w:t>
            </w:r>
          </w:p>
        </w:tc>
        <w:tc>
          <w:tcPr>
            <w:tcW w:w="1086" w:type="dxa"/>
          </w:tcPr>
          <w:p w14:paraId="4F99E608" w14:textId="77777777" w:rsidR="002543CF" w:rsidRPr="00BC78D5" w:rsidRDefault="002543CF" w:rsidP="004A2B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(80)</w:t>
            </w:r>
          </w:p>
        </w:tc>
        <w:tc>
          <w:tcPr>
            <w:tcW w:w="1087" w:type="dxa"/>
          </w:tcPr>
          <w:p w14:paraId="5E1AAD67" w14:textId="77777777" w:rsidR="002543CF" w:rsidRPr="00BC78D5" w:rsidRDefault="002543CF" w:rsidP="004A2B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107,098</w:t>
            </w:r>
          </w:p>
        </w:tc>
        <w:tc>
          <w:tcPr>
            <w:tcW w:w="1086" w:type="dxa"/>
          </w:tcPr>
          <w:p w14:paraId="407B22DB" w14:textId="2B6925D8" w:rsidR="002543CF" w:rsidRPr="00BC78D5" w:rsidRDefault="002543CF" w:rsidP="004A2B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30,85</w:t>
            </w:r>
            <w:r w:rsidR="003E6CFF" w:rsidRPr="00BC78D5">
              <w:rPr>
                <w:rFonts w:ascii="Browallia New" w:hAnsi="Browallia New" w:cs="Browallia New"/>
                <w:sz w:val="22"/>
                <w:szCs w:val="22"/>
              </w:rPr>
              <w:t>7</w:t>
            </w:r>
          </w:p>
        </w:tc>
        <w:tc>
          <w:tcPr>
            <w:tcW w:w="1086" w:type="dxa"/>
          </w:tcPr>
          <w:p w14:paraId="4EF50E9D" w14:textId="1D699101" w:rsidR="002543CF" w:rsidRPr="00BC78D5" w:rsidRDefault="002543CF" w:rsidP="004A2B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(106,4</w:t>
            </w:r>
            <w:r w:rsidR="003E6CFF" w:rsidRPr="00BC78D5">
              <w:rPr>
                <w:rFonts w:ascii="Browallia New" w:hAnsi="Browallia New" w:cs="Browallia New"/>
                <w:sz w:val="22"/>
                <w:szCs w:val="22"/>
              </w:rPr>
              <w:t>70</w:t>
            </w:r>
            <w:r w:rsidRPr="00BC78D5">
              <w:rPr>
                <w:rFonts w:ascii="Browallia New" w:hAnsi="Browallia New" w:cs="Browallia New"/>
                <w:sz w:val="22"/>
                <w:szCs w:val="22"/>
              </w:rPr>
              <w:t>)</w:t>
            </w:r>
          </w:p>
        </w:tc>
        <w:tc>
          <w:tcPr>
            <w:tcW w:w="1087" w:type="dxa"/>
          </w:tcPr>
          <w:p w14:paraId="2A3E7BD2"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26,071</w:t>
            </w:r>
          </w:p>
        </w:tc>
      </w:tr>
      <w:tr w:rsidR="002543CF" w:rsidRPr="004A2BC5" w14:paraId="477E176E" w14:textId="77777777">
        <w:tc>
          <w:tcPr>
            <w:tcW w:w="2662" w:type="dxa"/>
          </w:tcPr>
          <w:p w14:paraId="1DEA8F89" w14:textId="7ABCCFC3" w:rsidR="002543CF" w:rsidRPr="00BC78D5" w:rsidRDefault="002041D8" w:rsidP="004A2BC5">
            <w:pPr>
              <w:tabs>
                <w:tab w:val="left" w:pos="2880"/>
              </w:tabs>
              <w:spacing w:line="240" w:lineRule="auto"/>
              <w:rPr>
                <w:rFonts w:ascii="Browallia New" w:hAnsi="Browallia New" w:cs="Browallia New"/>
                <w:sz w:val="22"/>
                <w:szCs w:val="22"/>
                <w:cs/>
              </w:rPr>
            </w:pPr>
            <w:r w:rsidRPr="00BC78D5">
              <w:rPr>
                <w:rFonts w:ascii="Browallia New" w:hAnsi="Browallia New" w:cs="Browallia New"/>
                <w:sz w:val="22"/>
                <w:szCs w:val="22"/>
                <w:cs/>
              </w:rPr>
              <w:t>ค่าใช้จ่าย</w:t>
            </w:r>
            <w:r w:rsidR="002543CF" w:rsidRPr="00BC78D5">
              <w:rPr>
                <w:rFonts w:ascii="Browallia New" w:hAnsi="Browallia New" w:cs="Browallia New"/>
                <w:sz w:val="22"/>
                <w:szCs w:val="22"/>
                <w:cs/>
              </w:rPr>
              <w:t>ภาษีเงินได้</w:t>
            </w:r>
          </w:p>
        </w:tc>
        <w:tc>
          <w:tcPr>
            <w:tcW w:w="1086" w:type="dxa"/>
          </w:tcPr>
          <w:p w14:paraId="4A913B5B"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86" w:type="dxa"/>
          </w:tcPr>
          <w:p w14:paraId="409F01ED"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87" w:type="dxa"/>
          </w:tcPr>
          <w:p w14:paraId="2F19C235"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86" w:type="dxa"/>
          </w:tcPr>
          <w:p w14:paraId="0A3C2E51"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86" w:type="dxa"/>
          </w:tcPr>
          <w:p w14:paraId="41C9A2B5"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87" w:type="dxa"/>
          </w:tcPr>
          <w:p w14:paraId="6F73C5F4" w14:textId="6AED5D02" w:rsidR="002543CF" w:rsidRPr="00BC78D5" w:rsidRDefault="002543CF"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(2</w:t>
            </w:r>
            <w:r w:rsidR="00BB5C1A" w:rsidRPr="00BC78D5">
              <w:rPr>
                <w:rFonts w:ascii="Browallia New" w:hAnsi="Browallia New" w:cs="Browallia New"/>
                <w:sz w:val="22"/>
                <w:szCs w:val="22"/>
              </w:rPr>
              <w:t>2</w:t>
            </w:r>
            <w:r w:rsidRPr="00BC78D5">
              <w:rPr>
                <w:rFonts w:ascii="Browallia New" w:hAnsi="Browallia New" w:cs="Browallia New"/>
                <w:sz w:val="22"/>
                <w:szCs w:val="22"/>
              </w:rPr>
              <w:t>,</w:t>
            </w:r>
            <w:r w:rsidR="00B81818" w:rsidRPr="00BC78D5">
              <w:rPr>
                <w:rFonts w:ascii="Browallia New" w:hAnsi="Browallia New" w:cs="Browallia New"/>
                <w:sz w:val="22"/>
                <w:szCs w:val="22"/>
              </w:rPr>
              <w:t>919</w:t>
            </w:r>
            <w:r w:rsidRPr="00BC78D5">
              <w:rPr>
                <w:rFonts w:ascii="Browallia New" w:hAnsi="Browallia New" w:cs="Browallia New"/>
                <w:sz w:val="22"/>
                <w:szCs w:val="22"/>
              </w:rPr>
              <w:t>)</w:t>
            </w:r>
          </w:p>
        </w:tc>
      </w:tr>
      <w:tr w:rsidR="002543CF" w:rsidRPr="004A2BC5" w14:paraId="21CA95A7" w14:textId="77777777">
        <w:tc>
          <w:tcPr>
            <w:tcW w:w="2662" w:type="dxa"/>
          </w:tcPr>
          <w:p w14:paraId="4B559F1E" w14:textId="77777777" w:rsidR="002543CF" w:rsidRPr="00BC78D5" w:rsidRDefault="002543CF" w:rsidP="004A2BC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0"/>
              </w:tabs>
              <w:spacing w:line="240" w:lineRule="auto"/>
              <w:rPr>
                <w:rFonts w:ascii="Browallia New" w:hAnsi="Browallia New" w:cs="Browallia New"/>
                <w:sz w:val="22"/>
                <w:szCs w:val="22"/>
                <w:cs/>
              </w:rPr>
            </w:pPr>
            <w:r w:rsidRPr="00BC78D5">
              <w:rPr>
                <w:rFonts w:ascii="Browallia New" w:hAnsi="Browallia New" w:cs="Browallia New"/>
                <w:b/>
                <w:bCs/>
                <w:sz w:val="22"/>
                <w:szCs w:val="22"/>
                <w:cs/>
              </w:rPr>
              <w:t>กำไรสำหรับปี</w:t>
            </w:r>
          </w:p>
        </w:tc>
        <w:tc>
          <w:tcPr>
            <w:tcW w:w="1086" w:type="dxa"/>
          </w:tcPr>
          <w:p w14:paraId="2EC618AB"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86" w:type="dxa"/>
          </w:tcPr>
          <w:p w14:paraId="00AD18A3"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87" w:type="dxa"/>
          </w:tcPr>
          <w:p w14:paraId="0B96E7C1"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86" w:type="dxa"/>
          </w:tcPr>
          <w:p w14:paraId="374595FB"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86" w:type="dxa"/>
          </w:tcPr>
          <w:p w14:paraId="03978C60" w14:textId="77777777" w:rsidR="002543CF" w:rsidRPr="00BC78D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87" w:type="dxa"/>
          </w:tcPr>
          <w:p w14:paraId="67F0F3EC" w14:textId="253250C7" w:rsidR="002543CF" w:rsidRPr="00BC78D5" w:rsidRDefault="00B81818" w:rsidP="004A2B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C78D5">
              <w:rPr>
                <w:rFonts w:ascii="Browallia New" w:hAnsi="Browallia New" w:cs="Browallia New"/>
                <w:sz w:val="22"/>
                <w:szCs w:val="22"/>
              </w:rPr>
              <w:t>3,152</w:t>
            </w:r>
          </w:p>
        </w:tc>
      </w:tr>
      <w:tr w:rsidR="002543CF" w:rsidRPr="004A2BC5" w14:paraId="4698D026" w14:textId="77777777">
        <w:tc>
          <w:tcPr>
            <w:tcW w:w="2662" w:type="dxa"/>
          </w:tcPr>
          <w:p w14:paraId="3F00002B"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6518" w:type="dxa"/>
            <w:gridSpan w:val="6"/>
          </w:tcPr>
          <w:p w14:paraId="7E135460" w14:textId="77777777" w:rsidR="002543CF" w:rsidRPr="004A2BC5" w:rsidRDefault="002543CF"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A2BC5">
              <w:rPr>
                <w:rFonts w:ascii="Browallia New" w:hAnsi="Browallia New" w:cs="Browallia New"/>
                <w:sz w:val="24"/>
                <w:szCs w:val="24"/>
                <w:cs/>
              </w:rPr>
              <w:t>พันบาท</w:t>
            </w:r>
          </w:p>
        </w:tc>
      </w:tr>
      <w:tr w:rsidR="002543CF" w:rsidRPr="004A2BC5" w14:paraId="0E3BEAD7" w14:textId="77777777">
        <w:tc>
          <w:tcPr>
            <w:tcW w:w="2662" w:type="dxa"/>
          </w:tcPr>
          <w:p w14:paraId="6F762395"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6518" w:type="dxa"/>
            <w:gridSpan w:val="6"/>
          </w:tcPr>
          <w:p w14:paraId="22400CE8" w14:textId="77777777" w:rsidR="002543CF" w:rsidRPr="004A2BC5" w:rsidRDefault="002543CF"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A2BC5">
              <w:rPr>
                <w:rFonts w:ascii="Browallia New" w:hAnsi="Browallia New" w:cs="Browallia New"/>
                <w:sz w:val="24"/>
                <w:szCs w:val="24"/>
                <w:cs/>
              </w:rPr>
              <w:t xml:space="preserve">สำหรับปีสิ้นสุดวันที่ </w:t>
            </w:r>
            <w:r w:rsidRPr="004A2BC5">
              <w:rPr>
                <w:rFonts w:ascii="Browallia New" w:hAnsi="Browallia New" w:cs="Browallia New"/>
                <w:sz w:val="24"/>
                <w:szCs w:val="24"/>
              </w:rPr>
              <w:t>31</w:t>
            </w:r>
            <w:r w:rsidRPr="004A2BC5">
              <w:rPr>
                <w:rFonts w:ascii="Browallia New" w:hAnsi="Browallia New" w:cs="Browallia New"/>
                <w:sz w:val="24"/>
                <w:szCs w:val="24"/>
                <w:cs/>
              </w:rPr>
              <w:t xml:space="preserve"> ธันวาคม</w:t>
            </w:r>
            <w:r w:rsidRPr="004A2BC5">
              <w:rPr>
                <w:rFonts w:ascii="Browallia New" w:hAnsi="Browallia New" w:cs="Browallia New"/>
                <w:sz w:val="24"/>
                <w:szCs w:val="24"/>
              </w:rPr>
              <w:t xml:space="preserve"> 2566</w:t>
            </w:r>
          </w:p>
        </w:tc>
      </w:tr>
      <w:tr w:rsidR="002543CF" w:rsidRPr="004A2BC5" w14:paraId="4BD96B5E" w14:textId="77777777">
        <w:tc>
          <w:tcPr>
            <w:tcW w:w="2662" w:type="dxa"/>
          </w:tcPr>
          <w:p w14:paraId="2BACE351"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6" w:type="dxa"/>
          </w:tcPr>
          <w:p w14:paraId="22997085"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6" w:type="dxa"/>
            <w:vAlign w:val="bottom"/>
          </w:tcPr>
          <w:p w14:paraId="737E6CD7"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A2BC5">
              <w:rPr>
                <w:rFonts w:ascii="Browallia New" w:hAnsi="Browallia New" w:cs="Browallia New"/>
                <w:sz w:val="24"/>
                <w:szCs w:val="24"/>
                <w:cs/>
              </w:rPr>
              <w:t>ประกันภัย</w:t>
            </w:r>
          </w:p>
        </w:tc>
        <w:tc>
          <w:tcPr>
            <w:tcW w:w="1087" w:type="dxa"/>
          </w:tcPr>
          <w:p w14:paraId="54225BBB"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6" w:type="dxa"/>
          </w:tcPr>
          <w:p w14:paraId="4525F6DD"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A2BC5">
              <w:rPr>
                <w:rFonts w:ascii="Browallia New" w:hAnsi="Browallia New" w:cs="Browallia New"/>
                <w:sz w:val="24"/>
                <w:szCs w:val="24"/>
                <w:cs/>
              </w:rPr>
              <w:t>ประกันภัย</w:t>
            </w:r>
          </w:p>
        </w:tc>
        <w:tc>
          <w:tcPr>
            <w:tcW w:w="1086" w:type="dxa"/>
          </w:tcPr>
          <w:p w14:paraId="5C7C65A2"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7" w:type="dxa"/>
          </w:tcPr>
          <w:p w14:paraId="2B53E087"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r>
      <w:tr w:rsidR="002543CF" w:rsidRPr="004A2BC5" w14:paraId="3ACA50F2" w14:textId="77777777">
        <w:tc>
          <w:tcPr>
            <w:tcW w:w="2662" w:type="dxa"/>
          </w:tcPr>
          <w:p w14:paraId="6EF8C432"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6" w:type="dxa"/>
            <w:vAlign w:val="bottom"/>
          </w:tcPr>
          <w:p w14:paraId="588BA434"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A2BC5">
              <w:rPr>
                <w:rFonts w:ascii="Browallia New" w:hAnsi="Browallia New" w:cs="Browallia New"/>
                <w:sz w:val="24"/>
                <w:szCs w:val="24"/>
                <w:cs/>
              </w:rPr>
              <w:t>ประกัน</w:t>
            </w:r>
          </w:p>
        </w:tc>
        <w:tc>
          <w:tcPr>
            <w:tcW w:w="1086" w:type="dxa"/>
            <w:vAlign w:val="bottom"/>
          </w:tcPr>
          <w:p w14:paraId="00274A6B"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A2BC5">
              <w:rPr>
                <w:rFonts w:ascii="Browallia New" w:hAnsi="Browallia New" w:cs="Browallia New"/>
                <w:sz w:val="24"/>
                <w:szCs w:val="24"/>
                <w:cs/>
              </w:rPr>
              <w:t>ทางทะเล</w:t>
            </w:r>
          </w:p>
        </w:tc>
        <w:tc>
          <w:tcPr>
            <w:tcW w:w="1087" w:type="dxa"/>
            <w:vAlign w:val="bottom"/>
          </w:tcPr>
          <w:p w14:paraId="7E5E9115"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A2BC5">
              <w:rPr>
                <w:rFonts w:ascii="Browallia New" w:hAnsi="Browallia New" w:cs="Browallia New"/>
                <w:sz w:val="24"/>
                <w:szCs w:val="24"/>
                <w:cs/>
              </w:rPr>
              <w:t>ประกันภัย</w:t>
            </w:r>
          </w:p>
        </w:tc>
        <w:tc>
          <w:tcPr>
            <w:tcW w:w="1086" w:type="dxa"/>
            <w:vAlign w:val="bottom"/>
          </w:tcPr>
          <w:p w14:paraId="0CF0C4E6"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A2BC5">
              <w:rPr>
                <w:rFonts w:ascii="Browallia New" w:hAnsi="Browallia New" w:cs="Browallia New"/>
                <w:sz w:val="24"/>
                <w:szCs w:val="24"/>
                <w:cs/>
              </w:rPr>
              <w:t>เบ็ดเตล็ด</w:t>
            </w:r>
          </w:p>
        </w:tc>
        <w:tc>
          <w:tcPr>
            <w:tcW w:w="1086" w:type="dxa"/>
          </w:tcPr>
          <w:p w14:paraId="0BBE6D92"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A2BC5">
              <w:rPr>
                <w:rFonts w:ascii="Browallia New" w:hAnsi="Browallia New" w:cs="Browallia New"/>
                <w:sz w:val="24"/>
                <w:szCs w:val="24"/>
                <w:cs/>
              </w:rPr>
              <w:t>ปันส่วน</w:t>
            </w:r>
          </w:p>
        </w:tc>
        <w:tc>
          <w:tcPr>
            <w:tcW w:w="1087" w:type="dxa"/>
          </w:tcPr>
          <w:p w14:paraId="237E2E7E"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r>
      <w:tr w:rsidR="002543CF" w:rsidRPr="004A2BC5" w14:paraId="0A9D6A97" w14:textId="77777777">
        <w:trPr>
          <w:trHeight w:val="196"/>
        </w:trPr>
        <w:tc>
          <w:tcPr>
            <w:tcW w:w="2662" w:type="dxa"/>
          </w:tcPr>
          <w:p w14:paraId="7E901E17"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6" w:type="dxa"/>
            <w:vAlign w:val="bottom"/>
          </w:tcPr>
          <w:p w14:paraId="79DF51D0" w14:textId="77777777" w:rsidR="002543CF" w:rsidRPr="004A2BC5" w:rsidRDefault="002543CF" w:rsidP="004A2BC5">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A2BC5">
              <w:rPr>
                <w:rFonts w:ascii="Browallia New" w:hAnsi="Browallia New" w:cs="Browallia New"/>
                <w:sz w:val="24"/>
                <w:szCs w:val="24"/>
                <w:cs/>
              </w:rPr>
              <w:t>อัคคีภัย</w:t>
            </w:r>
          </w:p>
        </w:tc>
        <w:tc>
          <w:tcPr>
            <w:tcW w:w="1086" w:type="dxa"/>
            <w:vAlign w:val="bottom"/>
          </w:tcPr>
          <w:p w14:paraId="07528357" w14:textId="77777777" w:rsidR="002543CF" w:rsidRPr="004A2BC5" w:rsidRDefault="002543CF" w:rsidP="004A2BC5">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A2BC5">
              <w:rPr>
                <w:rFonts w:ascii="Browallia New" w:hAnsi="Browallia New" w:cs="Browallia New"/>
                <w:sz w:val="24"/>
                <w:szCs w:val="24"/>
                <w:cs/>
              </w:rPr>
              <w:t>และขนส่ง</w:t>
            </w:r>
          </w:p>
        </w:tc>
        <w:tc>
          <w:tcPr>
            <w:tcW w:w="1087" w:type="dxa"/>
            <w:vAlign w:val="bottom"/>
          </w:tcPr>
          <w:p w14:paraId="03854DF1" w14:textId="77777777" w:rsidR="002543CF" w:rsidRPr="004A2BC5" w:rsidRDefault="002543CF" w:rsidP="004A2BC5">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A2BC5">
              <w:rPr>
                <w:rFonts w:ascii="Browallia New" w:hAnsi="Browallia New" w:cs="Browallia New"/>
                <w:sz w:val="24"/>
                <w:szCs w:val="24"/>
                <w:cs/>
              </w:rPr>
              <w:t>รถยนต์</w:t>
            </w:r>
          </w:p>
        </w:tc>
        <w:tc>
          <w:tcPr>
            <w:tcW w:w="1086" w:type="dxa"/>
            <w:vAlign w:val="bottom"/>
          </w:tcPr>
          <w:p w14:paraId="2C0BC5E8" w14:textId="77777777" w:rsidR="002543CF" w:rsidRPr="004A2BC5" w:rsidRDefault="002543CF" w:rsidP="004A2BC5">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A2BC5">
              <w:rPr>
                <w:rFonts w:ascii="Browallia New" w:hAnsi="Browallia New" w:cs="Browallia New"/>
                <w:sz w:val="24"/>
                <w:szCs w:val="24"/>
                <w:cs/>
              </w:rPr>
              <w:t>อื่น</w:t>
            </w:r>
          </w:p>
        </w:tc>
        <w:tc>
          <w:tcPr>
            <w:tcW w:w="1086" w:type="dxa"/>
          </w:tcPr>
          <w:p w14:paraId="5AB42754" w14:textId="77777777" w:rsidR="002543CF" w:rsidRPr="004A2BC5" w:rsidRDefault="002543CF" w:rsidP="004A2BC5">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A2BC5">
              <w:rPr>
                <w:rFonts w:ascii="Browallia New" w:hAnsi="Browallia New" w:cs="Browallia New"/>
                <w:sz w:val="24"/>
                <w:szCs w:val="24"/>
                <w:cs/>
              </w:rPr>
              <w:t>ไม่ได้</w:t>
            </w:r>
          </w:p>
        </w:tc>
        <w:tc>
          <w:tcPr>
            <w:tcW w:w="1087" w:type="dxa"/>
          </w:tcPr>
          <w:p w14:paraId="4C559762" w14:textId="77777777" w:rsidR="002543CF" w:rsidRPr="004A2BC5" w:rsidRDefault="002543CF" w:rsidP="004A2BC5">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A2BC5">
              <w:rPr>
                <w:rFonts w:ascii="Browallia New" w:hAnsi="Browallia New" w:cs="Browallia New"/>
                <w:sz w:val="24"/>
                <w:szCs w:val="24"/>
                <w:cs/>
              </w:rPr>
              <w:t>รวม</w:t>
            </w:r>
          </w:p>
        </w:tc>
      </w:tr>
      <w:tr w:rsidR="002543CF" w:rsidRPr="004A2BC5" w14:paraId="4FD3C2C8" w14:textId="77777777">
        <w:tc>
          <w:tcPr>
            <w:tcW w:w="2662" w:type="dxa"/>
          </w:tcPr>
          <w:p w14:paraId="540ECA1E"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566CC1A1"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254D2A70"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7" w:type="dxa"/>
          </w:tcPr>
          <w:p w14:paraId="1C61C236"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6D645BF2"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3E2833F2"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7" w:type="dxa"/>
          </w:tcPr>
          <w:p w14:paraId="275DAD72"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r>
      <w:tr w:rsidR="002543CF" w:rsidRPr="004A2BC5" w14:paraId="1CBF027F" w14:textId="77777777">
        <w:tc>
          <w:tcPr>
            <w:tcW w:w="2662" w:type="dxa"/>
          </w:tcPr>
          <w:p w14:paraId="09E460BB"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rPr>
            </w:pPr>
            <w:r w:rsidRPr="004A2BC5">
              <w:rPr>
                <w:rFonts w:ascii="Browallia New" w:hAnsi="Browallia New" w:cs="Browallia New"/>
                <w:b/>
                <w:bCs/>
                <w:sz w:val="24"/>
                <w:szCs w:val="24"/>
                <w:cs/>
              </w:rPr>
              <w:t>รายได้</w:t>
            </w:r>
          </w:p>
        </w:tc>
        <w:tc>
          <w:tcPr>
            <w:tcW w:w="1086" w:type="dxa"/>
          </w:tcPr>
          <w:p w14:paraId="195F92E5"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02930E12"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7" w:type="dxa"/>
          </w:tcPr>
          <w:p w14:paraId="5E8F88D3"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43810103"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4710B252"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7" w:type="dxa"/>
          </w:tcPr>
          <w:p w14:paraId="6695D2A5"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r>
      <w:tr w:rsidR="004A2BC5" w:rsidRPr="004A2BC5" w14:paraId="731F923B" w14:textId="77777777" w:rsidTr="007440AA">
        <w:tc>
          <w:tcPr>
            <w:tcW w:w="2662" w:type="dxa"/>
          </w:tcPr>
          <w:p w14:paraId="66CF93F5"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4A2BC5">
              <w:rPr>
                <w:rFonts w:ascii="Browallia New" w:hAnsi="Browallia New" w:cs="Browallia New"/>
                <w:sz w:val="24"/>
                <w:szCs w:val="24"/>
                <w:cs/>
              </w:rPr>
              <w:t>เบี้ยประกันภัยรับ</w:t>
            </w:r>
          </w:p>
        </w:tc>
        <w:tc>
          <w:tcPr>
            <w:tcW w:w="1086" w:type="dxa"/>
            <w:vAlign w:val="center"/>
          </w:tcPr>
          <w:p w14:paraId="446C0554"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sz w:val="24"/>
                <w:szCs w:val="24"/>
              </w:rPr>
              <w:t>18,137</w:t>
            </w:r>
          </w:p>
        </w:tc>
        <w:tc>
          <w:tcPr>
            <w:tcW w:w="1086" w:type="dxa"/>
            <w:vAlign w:val="center"/>
          </w:tcPr>
          <w:p w14:paraId="7F1553DC"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sz w:val="24"/>
                <w:szCs w:val="24"/>
              </w:rPr>
              <w:t>23,703</w:t>
            </w:r>
          </w:p>
        </w:tc>
        <w:tc>
          <w:tcPr>
            <w:tcW w:w="1087" w:type="dxa"/>
            <w:vAlign w:val="center"/>
          </w:tcPr>
          <w:p w14:paraId="703F11C9"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sz w:val="24"/>
                <w:szCs w:val="24"/>
              </w:rPr>
              <w:t>841,341</w:t>
            </w:r>
          </w:p>
        </w:tc>
        <w:tc>
          <w:tcPr>
            <w:tcW w:w="1086" w:type="dxa"/>
            <w:vAlign w:val="center"/>
          </w:tcPr>
          <w:p w14:paraId="3E9A3764"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sz w:val="24"/>
                <w:szCs w:val="24"/>
              </w:rPr>
              <w:t>173,941</w:t>
            </w:r>
          </w:p>
        </w:tc>
        <w:tc>
          <w:tcPr>
            <w:tcW w:w="1086" w:type="dxa"/>
            <w:vAlign w:val="bottom"/>
          </w:tcPr>
          <w:p w14:paraId="3D4BDC68" w14:textId="71312F1B"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A2BC5">
              <w:rPr>
                <w:rFonts w:ascii="Browallia New" w:hAnsi="Browallia New" w:cs="Browallia New"/>
                <w:color w:val="000000"/>
                <w:sz w:val="24"/>
                <w:szCs w:val="24"/>
              </w:rPr>
              <w:t xml:space="preserve">     -</w:t>
            </w:r>
          </w:p>
        </w:tc>
        <w:tc>
          <w:tcPr>
            <w:tcW w:w="1087" w:type="dxa"/>
            <w:vAlign w:val="center"/>
          </w:tcPr>
          <w:p w14:paraId="22535CE5"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sz w:val="24"/>
                <w:szCs w:val="24"/>
              </w:rPr>
              <w:t>1,057,122</w:t>
            </w:r>
          </w:p>
        </w:tc>
      </w:tr>
      <w:tr w:rsidR="004A2BC5" w:rsidRPr="004A2BC5" w14:paraId="50BC0F00" w14:textId="77777777">
        <w:tc>
          <w:tcPr>
            <w:tcW w:w="2662" w:type="dxa"/>
          </w:tcPr>
          <w:p w14:paraId="1D39E7DB"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3"/>
              </w:tabs>
              <w:spacing w:line="240" w:lineRule="auto"/>
              <w:rPr>
                <w:rFonts w:ascii="Browallia New" w:hAnsi="Browallia New" w:cs="Browallia New"/>
                <w:sz w:val="24"/>
                <w:szCs w:val="24"/>
              </w:rPr>
            </w:pPr>
            <w:r w:rsidRPr="004A2BC5">
              <w:rPr>
                <w:rFonts w:ascii="Browallia New" w:hAnsi="Browallia New" w:cs="Browallia New"/>
                <w:sz w:val="24"/>
                <w:szCs w:val="24"/>
                <w:u w:val="single"/>
                <w:cs/>
              </w:rPr>
              <w:t>หัก</w:t>
            </w:r>
            <w:r w:rsidRPr="004A2BC5">
              <w:rPr>
                <w:rFonts w:ascii="Browallia New" w:hAnsi="Browallia New" w:cs="Browallia New"/>
                <w:sz w:val="24"/>
                <w:szCs w:val="24"/>
                <w:cs/>
              </w:rPr>
              <w:t xml:space="preserve"> เบี้ยประกันภัยจ่าย</w:t>
            </w:r>
          </w:p>
          <w:p w14:paraId="5180914D"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4A2BC5">
              <w:rPr>
                <w:rFonts w:ascii="Browallia New" w:hAnsi="Browallia New" w:cs="Browallia New"/>
                <w:sz w:val="24"/>
                <w:szCs w:val="24"/>
                <w:cs/>
              </w:rPr>
              <w:t xml:space="preserve">   </w:t>
            </w:r>
            <w:r w:rsidRPr="004A2BC5">
              <w:rPr>
                <w:rFonts w:ascii="Browallia New" w:hAnsi="Browallia New" w:cs="Browallia New"/>
                <w:sz w:val="24"/>
                <w:szCs w:val="24"/>
              </w:rPr>
              <w:t xml:space="preserve">      </w:t>
            </w:r>
            <w:r w:rsidRPr="004A2BC5">
              <w:rPr>
                <w:rFonts w:ascii="Browallia New" w:hAnsi="Browallia New" w:cs="Browallia New"/>
                <w:sz w:val="24"/>
                <w:szCs w:val="24"/>
                <w:cs/>
              </w:rPr>
              <w:t>จากการเอาประกันภัยต่อ</w:t>
            </w:r>
          </w:p>
        </w:tc>
        <w:tc>
          <w:tcPr>
            <w:tcW w:w="1086" w:type="dxa"/>
            <w:vAlign w:val="bottom"/>
          </w:tcPr>
          <w:p w14:paraId="4C532185" w14:textId="77777777" w:rsidR="004A2BC5" w:rsidRPr="004A2BC5" w:rsidRDefault="004A2BC5"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sz w:val="24"/>
                <w:szCs w:val="24"/>
              </w:rPr>
              <w:t>(15,266)</w:t>
            </w:r>
          </w:p>
        </w:tc>
        <w:tc>
          <w:tcPr>
            <w:tcW w:w="1086" w:type="dxa"/>
            <w:vAlign w:val="bottom"/>
          </w:tcPr>
          <w:p w14:paraId="2C39D065" w14:textId="77777777" w:rsidR="004A2BC5" w:rsidRPr="004A2BC5" w:rsidRDefault="004A2BC5"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sz w:val="24"/>
                <w:szCs w:val="24"/>
              </w:rPr>
              <w:t>(17,401)</w:t>
            </w:r>
          </w:p>
        </w:tc>
        <w:tc>
          <w:tcPr>
            <w:tcW w:w="1087" w:type="dxa"/>
            <w:vAlign w:val="bottom"/>
          </w:tcPr>
          <w:p w14:paraId="40FC8DCE" w14:textId="77777777" w:rsidR="004A2BC5" w:rsidRPr="004A2BC5" w:rsidRDefault="004A2BC5"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sz w:val="24"/>
                <w:szCs w:val="24"/>
              </w:rPr>
              <w:t>(409,512)</w:t>
            </w:r>
          </w:p>
        </w:tc>
        <w:tc>
          <w:tcPr>
            <w:tcW w:w="1086" w:type="dxa"/>
            <w:vAlign w:val="bottom"/>
          </w:tcPr>
          <w:p w14:paraId="33D8ECE1" w14:textId="77777777" w:rsidR="004A2BC5" w:rsidRPr="004A2BC5" w:rsidRDefault="004A2BC5"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sz w:val="24"/>
                <w:szCs w:val="24"/>
              </w:rPr>
              <w:t>(112,860)</w:t>
            </w:r>
          </w:p>
        </w:tc>
        <w:tc>
          <w:tcPr>
            <w:tcW w:w="1086" w:type="dxa"/>
            <w:vAlign w:val="bottom"/>
          </w:tcPr>
          <w:p w14:paraId="240453CC" w14:textId="3768F27F" w:rsidR="004A2BC5" w:rsidRPr="004A2BC5" w:rsidRDefault="004A2BC5"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A2BC5">
              <w:rPr>
                <w:rFonts w:ascii="Browallia New" w:hAnsi="Browallia New" w:cs="Browallia New"/>
                <w:color w:val="000000"/>
                <w:sz w:val="24"/>
                <w:szCs w:val="24"/>
              </w:rPr>
              <w:t xml:space="preserve">     -</w:t>
            </w:r>
          </w:p>
        </w:tc>
        <w:tc>
          <w:tcPr>
            <w:tcW w:w="1087" w:type="dxa"/>
            <w:vAlign w:val="bottom"/>
          </w:tcPr>
          <w:p w14:paraId="550F8DB4" w14:textId="77777777" w:rsidR="004A2BC5" w:rsidRPr="004A2BC5" w:rsidRDefault="004A2BC5"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sz w:val="24"/>
                <w:szCs w:val="24"/>
              </w:rPr>
              <w:t>(555,039)</w:t>
            </w:r>
          </w:p>
        </w:tc>
      </w:tr>
      <w:tr w:rsidR="004A2BC5" w:rsidRPr="004A2BC5" w14:paraId="499633CB" w14:textId="77777777">
        <w:tc>
          <w:tcPr>
            <w:tcW w:w="2662" w:type="dxa"/>
          </w:tcPr>
          <w:p w14:paraId="59986052"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4A2BC5">
              <w:rPr>
                <w:rFonts w:ascii="Browallia New" w:hAnsi="Browallia New" w:cs="Browallia New"/>
                <w:sz w:val="24"/>
                <w:szCs w:val="24"/>
                <w:cs/>
              </w:rPr>
              <w:t>เบี้ยประกันภัยรับสุทธิ</w:t>
            </w:r>
          </w:p>
        </w:tc>
        <w:tc>
          <w:tcPr>
            <w:tcW w:w="1086" w:type="dxa"/>
            <w:vAlign w:val="bottom"/>
          </w:tcPr>
          <w:p w14:paraId="45B40427"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sz w:val="24"/>
                <w:szCs w:val="24"/>
              </w:rPr>
              <w:t>2,871</w:t>
            </w:r>
          </w:p>
        </w:tc>
        <w:tc>
          <w:tcPr>
            <w:tcW w:w="1086" w:type="dxa"/>
            <w:vAlign w:val="bottom"/>
          </w:tcPr>
          <w:p w14:paraId="26102842"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sz w:val="24"/>
                <w:szCs w:val="24"/>
              </w:rPr>
              <w:t>6,302</w:t>
            </w:r>
          </w:p>
        </w:tc>
        <w:tc>
          <w:tcPr>
            <w:tcW w:w="1087" w:type="dxa"/>
            <w:vAlign w:val="bottom"/>
          </w:tcPr>
          <w:p w14:paraId="54E52885"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sz w:val="24"/>
                <w:szCs w:val="24"/>
              </w:rPr>
              <w:t>431,829</w:t>
            </w:r>
          </w:p>
        </w:tc>
        <w:tc>
          <w:tcPr>
            <w:tcW w:w="1086" w:type="dxa"/>
            <w:vAlign w:val="bottom"/>
          </w:tcPr>
          <w:p w14:paraId="76504729"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sz w:val="24"/>
                <w:szCs w:val="24"/>
              </w:rPr>
              <w:t>61,081</w:t>
            </w:r>
          </w:p>
        </w:tc>
        <w:tc>
          <w:tcPr>
            <w:tcW w:w="1086" w:type="dxa"/>
            <w:vAlign w:val="bottom"/>
          </w:tcPr>
          <w:p w14:paraId="00C6EFBA" w14:textId="3AB02DD4"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A2BC5">
              <w:rPr>
                <w:rFonts w:ascii="Browallia New" w:hAnsi="Browallia New" w:cs="Browallia New"/>
                <w:color w:val="000000"/>
                <w:sz w:val="24"/>
                <w:szCs w:val="24"/>
              </w:rPr>
              <w:t xml:space="preserve">     -</w:t>
            </w:r>
          </w:p>
        </w:tc>
        <w:tc>
          <w:tcPr>
            <w:tcW w:w="1087" w:type="dxa"/>
            <w:vAlign w:val="bottom"/>
          </w:tcPr>
          <w:p w14:paraId="6AE7618C"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sz w:val="24"/>
                <w:szCs w:val="24"/>
              </w:rPr>
              <w:t>502,083</w:t>
            </w:r>
          </w:p>
        </w:tc>
      </w:tr>
      <w:tr w:rsidR="004A2BC5" w:rsidRPr="004A2BC5" w14:paraId="1D20623F" w14:textId="77777777">
        <w:tc>
          <w:tcPr>
            <w:tcW w:w="2662" w:type="dxa"/>
          </w:tcPr>
          <w:p w14:paraId="224DC266" w14:textId="77777777" w:rsidR="004A2BC5" w:rsidRPr="004A2BC5" w:rsidRDefault="004A2BC5" w:rsidP="004A2BC5">
            <w:pPr>
              <w:spacing w:line="240" w:lineRule="auto"/>
              <w:ind w:right="-126"/>
              <w:rPr>
                <w:rFonts w:ascii="Browallia New" w:hAnsi="Browallia New" w:cs="Browallia New"/>
                <w:sz w:val="24"/>
                <w:szCs w:val="24"/>
              </w:rPr>
            </w:pPr>
            <w:r w:rsidRPr="004A2BC5">
              <w:rPr>
                <w:rFonts w:ascii="Browallia New" w:hAnsi="Browallia New" w:cs="Browallia New"/>
                <w:sz w:val="24"/>
                <w:szCs w:val="24"/>
                <w:u w:val="single"/>
                <w:cs/>
              </w:rPr>
              <w:t>บวก(หัก)</w:t>
            </w:r>
            <w:r w:rsidRPr="004A2BC5">
              <w:rPr>
                <w:rFonts w:ascii="Browallia New" w:hAnsi="Browallia New" w:cs="Browallia New"/>
                <w:i/>
                <w:iCs/>
                <w:sz w:val="24"/>
                <w:szCs w:val="24"/>
                <w:cs/>
              </w:rPr>
              <w:t xml:space="preserve"> </w:t>
            </w:r>
            <w:r w:rsidRPr="004A2BC5">
              <w:rPr>
                <w:rFonts w:ascii="Browallia New" w:hAnsi="Browallia New" w:cs="Browallia New"/>
                <w:sz w:val="24"/>
                <w:szCs w:val="24"/>
                <w:cs/>
              </w:rPr>
              <w:t>สำรองเบี้ยประกันภัยที่ยัง</w:t>
            </w:r>
            <w:r w:rsidRPr="004A2BC5">
              <w:rPr>
                <w:rFonts w:ascii="Browallia New" w:hAnsi="Browallia New" w:cs="Browallia New"/>
                <w:sz w:val="24"/>
                <w:szCs w:val="24"/>
              </w:rPr>
              <w:br/>
              <w:t xml:space="preserve">    </w:t>
            </w:r>
            <w:r w:rsidRPr="004A2BC5">
              <w:rPr>
                <w:rFonts w:ascii="Browallia New" w:hAnsi="Browallia New" w:cs="Browallia New"/>
                <w:sz w:val="24"/>
                <w:szCs w:val="24"/>
                <w:cs/>
              </w:rPr>
              <w:t>ไม่ถือเป็นรายได้</w:t>
            </w:r>
            <w:r w:rsidRPr="004A2BC5">
              <w:rPr>
                <w:rFonts w:ascii="Browallia New" w:hAnsi="Browallia New" w:cs="Browallia New"/>
                <w:sz w:val="24"/>
                <w:szCs w:val="24"/>
              </w:rPr>
              <w:t xml:space="preserve"> (</w:t>
            </w:r>
            <w:r w:rsidRPr="004A2BC5">
              <w:rPr>
                <w:rFonts w:ascii="Browallia New" w:hAnsi="Browallia New" w:cs="Browallia New"/>
                <w:sz w:val="24"/>
                <w:szCs w:val="24"/>
                <w:cs/>
              </w:rPr>
              <w:t>เพิ่มขึ้น</w:t>
            </w:r>
            <w:r w:rsidRPr="004A2BC5">
              <w:rPr>
                <w:rFonts w:ascii="Browallia New" w:hAnsi="Browallia New" w:cs="Browallia New"/>
                <w:sz w:val="24"/>
                <w:szCs w:val="24"/>
              </w:rPr>
              <w:t xml:space="preserve">) </w:t>
            </w:r>
            <w:r w:rsidRPr="004A2BC5">
              <w:rPr>
                <w:rFonts w:ascii="Browallia New" w:hAnsi="Browallia New" w:cs="Browallia New"/>
                <w:sz w:val="24"/>
                <w:szCs w:val="24"/>
                <w:cs/>
              </w:rPr>
              <w:t xml:space="preserve">ลดลง </w:t>
            </w:r>
          </w:p>
        </w:tc>
        <w:tc>
          <w:tcPr>
            <w:tcW w:w="1086" w:type="dxa"/>
            <w:vAlign w:val="bottom"/>
          </w:tcPr>
          <w:p w14:paraId="1C2779C1" w14:textId="77777777" w:rsidR="004A2BC5" w:rsidRPr="004A2BC5" w:rsidRDefault="004A2BC5"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sz w:val="24"/>
                <w:szCs w:val="24"/>
              </w:rPr>
              <w:t>916</w:t>
            </w:r>
          </w:p>
        </w:tc>
        <w:tc>
          <w:tcPr>
            <w:tcW w:w="1086" w:type="dxa"/>
            <w:vAlign w:val="bottom"/>
          </w:tcPr>
          <w:p w14:paraId="3176AB85" w14:textId="77777777" w:rsidR="004A2BC5" w:rsidRPr="004A2BC5" w:rsidRDefault="004A2BC5"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sz w:val="24"/>
                <w:szCs w:val="24"/>
              </w:rPr>
              <w:t>384</w:t>
            </w:r>
          </w:p>
        </w:tc>
        <w:tc>
          <w:tcPr>
            <w:tcW w:w="1087" w:type="dxa"/>
            <w:vAlign w:val="bottom"/>
          </w:tcPr>
          <w:p w14:paraId="309ECEF4" w14:textId="77777777" w:rsidR="004A2BC5" w:rsidRPr="004A2BC5" w:rsidRDefault="004A2BC5"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sz w:val="24"/>
                <w:szCs w:val="24"/>
              </w:rPr>
              <w:t>(78,124)</w:t>
            </w:r>
          </w:p>
        </w:tc>
        <w:tc>
          <w:tcPr>
            <w:tcW w:w="1086" w:type="dxa"/>
            <w:vAlign w:val="bottom"/>
          </w:tcPr>
          <w:p w14:paraId="577644F9" w14:textId="77777777" w:rsidR="004A2BC5" w:rsidRPr="004A2BC5" w:rsidRDefault="004A2BC5"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sz w:val="24"/>
                <w:szCs w:val="24"/>
              </w:rPr>
              <w:t>(29,212)</w:t>
            </w:r>
          </w:p>
        </w:tc>
        <w:tc>
          <w:tcPr>
            <w:tcW w:w="1086" w:type="dxa"/>
            <w:vAlign w:val="bottom"/>
          </w:tcPr>
          <w:p w14:paraId="6F40F898" w14:textId="53D62D8C" w:rsidR="004A2BC5" w:rsidRPr="004A2BC5" w:rsidRDefault="004A2BC5"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A2BC5">
              <w:rPr>
                <w:rFonts w:ascii="Browallia New" w:hAnsi="Browallia New" w:cs="Browallia New"/>
                <w:color w:val="000000"/>
                <w:sz w:val="24"/>
                <w:szCs w:val="24"/>
              </w:rPr>
              <w:t xml:space="preserve">     -</w:t>
            </w:r>
          </w:p>
        </w:tc>
        <w:tc>
          <w:tcPr>
            <w:tcW w:w="1087" w:type="dxa"/>
            <w:vAlign w:val="bottom"/>
          </w:tcPr>
          <w:p w14:paraId="2A8DCDE4" w14:textId="77777777" w:rsidR="004A2BC5" w:rsidRPr="004A2BC5" w:rsidRDefault="004A2BC5"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sz w:val="24"/>
                <w:szCs w:val="24"/>
              </w:rPr>
              <w:t>(106,036)</w:t>
            </w:r>
          </w:p>
        </w:tc>
      </w:tr>
      <w:tr w:rsidR="002543CF" w:rsidRPr="004A2BC5" w14:paraId="028ACDDF" w14:textId="77777777">
        <w:tc>
          <w:tcPr>
            <w:tcW w:w="2662" w:type="dxa"/>
          </w:tcPr>
          <w:p w14:paraId="7E65CA1F"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4A2BC5">
              <w:rPr>
                <w:rFonts w:ascii="Browallia New" w:hAnsi="Browallia New" w:cs="Browallia New"/>
                <w:sz w:val="24"/>
                <w:szCs w:val="24"/>
                <w:cs/>
              </w:rPr>
              <w:t>เบี้ยประกันภัยที่ถือเป็นรายได้สุทธิ</w:t>
            </w:r>
          </w:p>
        </w:tc>
        <w:tc>
          <w:tcPr>
            <w:tcW w:w="1086" w:type="dxa"/>
          </w:tcPr>
          <w:p w14:paraId="22081328"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2AD39DCE"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1359AB20"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7206A272"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0392D59F"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3319DEF3"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4A2BC5" w:rsidRPr="004A2BC5" w14:paraId="26C5DDE2" w14:textId="77777777">
        <w:tc>
          <w:tcPr>
            <w:tcW w:w="2662" w:type="dxa"/>
          </w:tcPr>
          <w:p w14:paraId="2208A354"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4A2BC5">
              <w:rPr>
                <w:rFonts w:ascii="Browallia New" w:hAnsi="Browallia New" w:cs="Browallia New"/>
                <w:sz w:val="24"/>
                <w:szCs w:val="24"/>
              </w:rPr>
              <w:t xml:space="preserve">    </w:t>
            </w:r>
            <w:r w:rsidRPr="004A2BC5">
              <w:rPr>
                <w:rFonts w:ascii="Browallia New" w:hAnsi="Browallia New" w:cs="Browallia New"/>
                <w:sz w:val="24"/>
                <w:szCs w:val="24"/>
                <w:cs/>
              </w:rPr>
              <w:t>จากการประกันภัยต่อ</w:t>
            </w:r>
          </w:p>
        </w:tc>
        <w:tc>
          <w:tcPr>
            <w:tcW w:w="1086" w:type="dxa"/>
            <w:vAlign w:val="bottom"/>
          </w:tcPr>
          <w:p w14:paraId="406E93A7"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sz w:val="24"/>
                <w:szCs w:val="24"/>
              </w:rPr>
              <w:t>3,787</w:t>
            </w:r>
          </w:p>
        </w:tc>
        <w:tc>
          <w:tcPr>
            <w:tcW w:w="1086" w:type="dxa"/>
            <w:vAlign w:val="bottom"/>
          </w:tcPr>
          <w:p w14:paraId="6D2338BE"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sz w:val="24"/>
                <w:szCs w:val="24"/>
              </w:rPr>
              <w:t>6,686</w:t>
            </w:r>
          </w:p>
        </w:tc>
        <w:tc>
          <w:tcPr>
            <w:tcW w:w="1087" w:type="dxa"/>
            <w:vAlign w:val="bottom"/>
          </w:tcPr>
          <w:p w14:paraId="7B44D15F"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sz w:val="24"/>
                <w:szCs w:val="24"/>
              </w:rPr>
              <w:t>353,705</w:t>
            </w:r>
          </w:p>
        </w:tc>
        <w:tc>
          <w:tcPr>
            <w:tcW w:w="1086" w:type="dxa"/>
            <w:vAlign w:val="bottom"/>
          </w:tcPr>
          <w:p w14:paraId="1A212F90"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sz w:val="24"/>
                <w:szCs w:val="24"/>
              </w:rPr>
              <w:t>31,869</w:t>
            </w:r>
          </w:p>
        </w:tc>
        <w:tc>
          <w:tcPr>
            <w:tcW w:w="1086" w:type="dxa"/>
            <w:vAlign w:val="bottom"/>
          </w:tcPr>
          <w:p w14:paraId="062A5925" w14:textId="4798EACE"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4A2BC5">
              <w:rPr>
                <w:rFonts w:ascii="Browallia New" w:hAnsi="Browallia New" w:cs="Browallia New"/>
                <w:color w:val="000000"/>
                <w:sz w:val="24"/>
                <w:szCs w:val="24"/>
              </w:rPr>
              <w:t xml:space="preserve">     -</w:t>
            </w:r>
          </w:p>
        </w:tc>
        <w:tc>
          <w:tcPr>
            <w:tcW w:w="1087" w:type="dxa"/>
            <w:vAlign w:val="bottom"/>
          </w:tcPr>
          <w:p w14:paraId="21AA8BE7"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sz w:val="24"/>
                <w:szCs w:val="24"/>
              </w:rPr>
              <w:t>396,047</w:t>
            </w:r>
          </w:p>
        </w:tc>
      </w:tr>
      <w:tr w:rsidR="004A2BC5" w:rsidRPr="004A2BC5" w14:paraId="0B02EFD6" w14:textId="77777777">
        <w:tc>
          <w:tcPr>
            <w:tcW w:w="2662" w:type="dxa"/>
          </w:tcPr>
          <w:p w14:paraId="0FDDED16"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4A2BC5">
              <w:rPr>
                <w:rFonts w:ascii="Browallia New" w:hAnsi="Browallia New" w:cs="Browallia New"/>
                <w:sz w:val="24"/>
                <w:szCs w:val="24"/>
                <w:cs/>
              </w:rPr>
              <w:t>รายได้ค่าจ้างและค่าบำเหน็จ</w:t>
            </w:r>
          </w:p>
        </w:tc>
        <w:tc>
          <w:tcPr>
            <w:tcW w:w="1086" w:type="dxa"/>
            <w:vAlign w:val="bottom"/>
          </w:tcPr>
          <w:p w14:paraId="4FDD317E"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(666)</w:t>
            </w:r>
          </w:p>
        </w:tc>
        <w:tc>
          <w:tcPr>
            <w:tcW w:w="1086" w:type="dxa"/>
            <w:vAlign w:val="bottom"/>
          </w:tcPr>
          <w:p w14:paraId="73C09A11"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5,230</w:t>
            </w:r>
          </w:p>
        </w:tc>
        <w:tc>
          <w:tcPr>
            <w:tcW w:w="1087" w:type="dxa"/>
            <w:vAlign w:val="bottom"/>
          </w:tcPr>
          <w:p w14:paraId="3EE38293"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164,959</w:t>
            </w:r>
          </w:p>
        </w:tc>
        <w:tc>
          <w:tcPr>
            <w:tcW w:w="1086" w:type="dxa"/>
            <w:vAlign w:val="bottom"/>
          </w:tcPr>
          <w:p w14:paraId="391519BE"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(8,153)</w:t>
            </w:r>
          </w:p>
        </w:tc>
        <w:tc>
          <w:tcPr>
            <w:tcW w:w="1086" w:type="dxa"/>
            <w:vAlign w:val="bottom"/>
          </w:tcPr>
          <w:p w14:paraId="79896DC7" w14:textId="28B475D3"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4A2BC5">
              <w:rPr>
                <w:rFonts w:ascii="Browallia New" w:hAnsi="Browallia New" w:cs="Browallia New"/>
                <w:color w:val="000000"/>
                <w:sz w:val="24"/>
                <w:szCs w:val="24"/>
              </w:rPr>
              <w:t xml:space="preserve">     -</w:t>
            </w:r>
          </w:p>
        </w:tc>
        <w:tc>
          <w:tcPr>
            <w:tcW w:w="1087" w:type="dxa"/>
            <w:vAlign w:val="bottom"/>
          </w:tcPr>
          <w:p w14:paraId="284570BE"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161,370</w:t>
            </w:r>
          </w:p>
        </w:tc>
      </w:tr>
      <w:tr w:rsidR="004A2BC5" w:rsidRPr="004A2BC5" w14:paraId="7B05E8A2" w14:textId="77777777">
        <w:tc>
          <w:tcPr>
            <w:tcW w:w="2662" w:type="dxa"/>
          </w:tcPr>
          <w:p w14:paraId="0AB78ACF"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4A2BC5">
              <w:rPr>
                <w:rFonts w:ascii="Browallia New" w:hAnsi="Browallia New" w:cs="Browallia New"/>
                <w:sz w:val="24"/>
                <w:szCs w:val="24"/>
                <w:cs/>
              </w:rPr>
              <w:t>รายได้จากการลงทุน</w:t>
            </w:r>
          </w:p>
        </w:tc>
        <w:tc>
          <w:tcPr>
            <w:tcW w:w="1086" w:type="dxa"/>
            <w:vAlign w:val="bottom"/>
          </w:tcPr>
          <w:p w14:paraId="3E54E52A" w14:textId="0F55BA99"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4A2BC5">
              <w:rPr>
                <w:rFonts w:ascii="Browallia New" w:hAnsi="Browallia New" w:cs="Browallia New"/>
                <w:color w:val="000000"/>
                <w:sz w:val="24"/>
                <w:szCs w:val="24"/>
              </w:rPr>
              <w:t xml:space="preserve">     -</w:t>
            </w:r>
          </w:p>
        </w:tc>
        <w:tc>
          <w:tcPr>
            <w:tcW w:w="1086" w:type="dxa"/>
            <w:vAlign w:val="bottom"/>
          </w:tcPr>
          <w:p w14:paraId="59E85E6A" w14:textId="70D5E06B"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4A2BC5">
              <w:rPr>
                <w:rFonts w:ascii="Browallia New" w:hAnsi="Browallia New" w:cs="Browallia New"/>
                <w:color w:val="000000"/>
                <w:sz w:val="24"/>
                <w:szCs w:val="24"/>
              </w:rPr>
              <w:t xml:space="preserve">     -</w:t>
            </w:r>
          </w:p>
        </w:tc>
        <w:tc>
          <w:tcPr>
            <w:tcW w:w="1087" w:type="dxa"/>
            <w:vAlign w:val="bottom"/>
          </w:tcPr>
          <w:p w14:paraId="427AE066" w14:textId="598C7C63"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4A2BC5">
              <w:rPr>
                <w:rFonts w:ascii="Browallia New" w:hAnsi="Browallia New" w:cs="Browallia New"/>
                <w:color w:val="000000"/>
                <w:sz w:val="24"/>
                <w:szCs w:val="24"/>
              </w:rPr>
              <w:t xml:space="preserve">     -</w:t>
            </w:r>
          </w:p>
        </w:tc>
        <w:tc>
          <w:tcPr>
            <w:tcW w:w="1086" w:type="dxa"/>
            <w:vAlign w:val="bottom"/>
          </w:tcPr>
          <w:p w14:paraId="7EFF855D" w14:textId="1972D67A"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4A2BC5">
              <w:rPr>
                <w:rFonts w:ascii="Browallia New" w:hAnsi="Browallia New" w:cs="Browallia New"/>
                <w:color w:val="000000"/>
                <w:sz w:val="24"/>
                <w:szCs w:val="24"/>
              </w:rPr>
              <w:t xml:space="preserve">     -</w:t>
            </w:r>
          </w:p>
        </w:tc>
        <w:tc>
          <w:tcPr>
            <w:tcW w:w="1086" w:type="dxa"/>
            <w:vAlign w:val="bottom"/>
          </w:tcPr>
          <w:p w14:paraId="2BAC3899"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9,233</w:t>
            </w:r>
          </w:p>
        </w:tc>
        <w:tc>
          <w:tcPr>
            <w:tcW w:w="1087" w:type="dxa"/>
            <w:vAlign w:val="bottom"/>
          </w:tcPr>
          <w:p w14:paraId="09040A25"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9,233</w:t>
            </w:r>
          </w:p>
        </w:tc>
      </w:tr>
      <w:tr w:rsidR="004A2BC5" w:rsidRPr="004A2BC5" w14:paraId="31ABB58D" w14:textId="77777777">
        <w:tc>
          <w:tcPr>
            <w:tcW w:w="2662" w:type="dxa"/>
          </w:tcPr>
          <w:p w14:paraId="2CBA7BB9"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4A2BC5">
              <w:rPr>
                <w:rFonts w:ascii="Browallia New" w:hAnsi="Browallia New" w:cs="Browallia New"/>
                <w:sz w:val="24"/>
                <w:szCs w:val="24"/>
                <w:cs/>
              </w:rPr>
              <w:t>ขาดทุนจากเครื่องมือทางการเงิน</w:t>
            </w:r>
          </w:p>
        </w:tc>
        <w:tc>
          <w:tcPr>
            <w:tcW w:w="1086" w:type="dxa"/>
            <w:vAlign w:val="bottom"/>
          </w:tcPr>
          <w:p w14:paraId="09293F34" w14:textId="5D25857F"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4A2BC5">
              <w:rPr>
                <w:rFonts w:ascii="Browallia New" w:hAnsi="Browallia New" w:cs="Browallia New"/>
                <w:color w:val="000000"/>
                <w:sz w:val="24"/>
                <w:szCs w:val="24"/>
              </w:rPr>
              <w:t xml:space="preserve">     -</w:t>
            </w:r>
          </w:p>
        </w:tc>
        <w:tc>
          <w:tcPr>
            <w:tcW w:w="1086" w:type="dxa"/>
            <w:vAlign w:val="bottom"/>
          </w:tcPr>
          <w:p w14:paraId="0E6A5CF3" w14:textId="5DC10361"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4A2BC5">
              <w:rPr>
                <w:rFonts w:ascii="Browallia New" w:hAnsi="Browallia New" w:cs="Browallia New"/>
                <w:color w:val="000000"/>
                <w:sz w:val="24"/>
                <w:szCs w:val="24"/>
              </w:rPr>
              <w:t xml:space="preserve">     -</w:t>
            </w:r>
          </w:p>
        </w:tc>
        <w:tc>
          <w:tcPr>
            <w:tcW w:w="1087" w:type="dxa"/>
            <w:vAlign w:val="bottom"/>
          </w:tcPr>
          <w:p w14:paraId="217C8C74" w14:textId="1BB737E1"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4A2BC5">
              <w:rPr>
                <w:rFonts w:ascii="Browallia New" w:hAnsi="Browallia New" w:cs="Browallia New"/>
                <w:color w:val="000000"/>
                <w:sz w:val="24"/>
                <w:szCs w:val="24"/>
              </w:rPr>
              <w:t xml:space="preserve">     -</w:t>
            </w:r>
          </w:p>
        </w:tc>
        <w:tc>
          <w:tcPr>
            <w:tcW w:w="1086" w:type="dxa"/>
            <w:vAlign w:val="bottom"/>
          </w:tcPr>
          <w:p w14:paraId="4224FE21" w14:textId="7CB9AE90"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4A2BC5">
              <w:rPr>
                <w:rFonts w:ascii="Browallia New" w:hAnsi="Browallia New" w:cs="Browallia New"/>
                <w:color w:val="000000"/>
                <w:sz w:val="24"/>
                <w:szCs w:val="24"/>
              </w:rPr>
              <w:t xml:space="preserve">     -</w:t>
            </w:r>
          </w:p>
        </w:tc>
        <w:tc>
          <w:tcPr>
            <w:tcW w:w="1086" w:type="dxa"/>
            <w:vAlign w:val="bottom"/>
          </w:tcPr>
          <w:p w14:paraId="2036167A"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(783)</w:t>
            </w:r>
          </w:p>
        </w:tc>
        <w:tc>
          <w:tcPr>
            <w:tcW w:w="1087" w:type="dxa"/>
            <w:vAlign w:val="bottom"/>
          </w:tcPr>
          <w:p w14:paraId="5608FBAB"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(783)</w:t>
            </w:r>
          </w:p>
        </w:tc>
      </w:tr>
      <w:tr w:rsidR="004A2BC5" w:rsidRPr="004A2BC5" w14:paraId="249214AA" w14:textId="77777777">
        <w:tc>
          <w:tcPr>
            <w:tcW w:w="2662" w:type="dxa"/>
          </w:tcPr>
          <w:p w14:paraId="2360A150" w14:textId="77777777" w:rsidR="004A2BC5" w:rsidRPr="004A2BC5" w:rsidRDefault="004A2BC5" w:rsidP="004A2BC5">
            <w:pPr>
              <w:tabs>
                <w:tab w:val="left" w:pos="2880"/>
              </w:tabs>
              <w:spacing w:line="240" w:lineRule="auto"/>
              <w:rPr>
                <w:rFonts w:ascii="Browallia New" w:hAnsi="Browallia New" w:cs="Browallia New"/>
                <w:sz w:val="24"/>
                <w:szCs w:val="24"/>
              </w:rPr>
            </w:pPr>
            <w:r w:rsidRPr="004A2BC5">
              <w:rPr>
                <w:rFonts w:ascii="Browallia New" w:hAnsi="Browallia New" w:cs="Browallia New"/>
                <w:sz w:val="24"/>
                <w:szCs w:val="24"/>
                <w:cs/>
              </w:rPr>
              <w:t>กำไรจากการปรับมูลค่ายุติธรรม</w:t>
            </w:r>
          </w:p>
          <w:p w14:paraId="4D1951A7"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4A2BC5">
              <w:rPr>
                <w:rFonts w:ascii="Browallia New" w:hAnsi="Browallia New" w:cs="Browallia New"/>
                <w:sz w:val="24"/>
                <w:szCs w:val="24"/>
                <w:cs/>
              </w:rPr>
              <w:t xml:space="preserve">    ของเครื่องมือทางการเงิน</w:t>
            </w:r>
          </w:p>
        </w:tc>
        <w:tc>
          <w:tcPr>
            <w:tcW w:w="1086" w:type="dxa"/>
            <w:vAlign w:val="bottom"/>
          </w:tcPr>
          <w:p w14:paraId="5F5E5A78" w14:textId="44D0101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4A2BC5">
              <w:rPr>
                <w:rFonts w:ascii="Browallia New" w:hAnsi="Browallia New" w:cs="Browallia New"/>
                <w:color w:val="000000"/>
                <w:sz w:val="24"/>
                <w:szCs w:val="24"/>
              </w:rPr>
              <w:t xml:space="preserve">     -</w:t>
            </w:r>
          </w:p>
        </w:tc>
        <w:tc>
          <w:tcPr>
            <w:tcW w:w="1086" w:type="dxa"/>
            <w:vAlign w:val="bottom"/>
          </w:tcPr>
          <w:p w14:paraId="41C18F86" w14:textId="5E4339C1"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4A2BC5">
              <w:rPr>
                <w:rFonts w:ascii="Browallia New" w:hAnsi="Browallia New" w:cs="Browallia New"/>
                <w:color w:val="000000"/>
                <w:sz w:val="24"/>
                <w:szCs w:val="24"/>
              </w:rPr>
              <w:t xml:space="preserve">     -</w:t>
            </w:r>
          </w:p>
        </w:tc>
        <w:tc>
          <w:tcPr>
            <w:tcW w:w="1087" w:type="dxa"/>
            <w:vAlign w:val="bottom"/>
          </w:tcPr>
          <w:p w14:paraId="39ABF108" w14:textId="72093274"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4A2BC5">
              <w:rPr>
                <w:rFonts w:ascii="Browallia New" w:hAnsi="Browallia New" w:cs="Browallia New"/>
                <w:color w:val="000000"/>
                <w:sz w:val="24"/>
                <w:szCs w:val="24"/>
              </w:rPr>
              <w:t xml:space="preserve">     -</w:t>
            </w:r>
          </w:p>
        </w:tc>
        <w:tc>
          <w:tcPr>
            <w:tcW w:w="1086" w:type="dxa"/>
            <w:vAlign w:val="bottom"/>
          </w:tcPr>
          <w:p w14:paraId="144A8239" w14:textId="6B0AFC9A"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4A2BC5">
              <w:rPr>
                <w:rFonts w:ascii="Browallia New" w:hAnsi="Browallia New" w:cs="Browallia New"/>
                <w:color w:val="000000"/>
                <w:sz w:val="24"/>
                <w:szCs w:val="24"/>
              </w:rPr>
              <w:t xml:space="preserve">     -</w:t>
            </w:r>
          </w:p>
        </w:tc>
        <w:tc>
          <w:tcPr>
            <w:tcW w:w="1086" w:type="dxa"/>
            <w:vAlign w:val="bottom"/>
          </w:tcPr>
          <w:p w14:paraId="09726EAC"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(16,518)</w:t>
            </w:r>
          </w:p>
        </w:tc>
        <w:tc>
          <w:tcPr>
            <w:tcW w:w="1087" w:type="dxa"/>
            <w:vAlign w:val="bottom"/>
          </w:tcPr>
          <w:p w14:paraId="060C652D"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(16,518)</w:t>
            </w:r>
          </w:p>
        </w:tc>
      </w:tr>
      <w:tr w:rsidR="002543CF" w:rsidRPr="004A2BC5" w14:paraId="55607539" w14:textId="77777777">
        <w:tc>
          <w:tcPr>
            <w:tcW w:w="2662" w:type="dxa"/>
          </w:tcPr>
          <w:p w14:paraId="132F82C5" w14:textId="77777777" w:rsidR="002543CF" w:rsidRPr="004A2BC5" w:rsidRDefault="002543CF" w:rsidP="004A2BC5">
            <w:pPr>
              <w:tabs>
                <w:tab w:val="left" w:pos="2880"/>
              </w:tabs>
              <w:spacing w:line="240" w:lineRule="auto"/>
              <w:rPr>
                <w:rFonts w:ascii="Browallia New" w:hAnsi="Browallia New" w:cs="Browallia New"/>
                <w:sz w:val="24"/>
                <w:szCs w:val="24"/>
                <w:cs/>
              </w:rPr>
            </w:pPr>
            <w:r w:rsidRPr="004A2BC5">
              <w:rPr>
                <w:rFonts w:ascii="Browallia New" w:hAnsi="Browallia New" w:cs="Browallia New"/>
                <w:sz w:val="24"/>
                <w:szCs w:val="24"/>
                <w:cs/>
              </w:rPr>
              <w:t xml:space="preserve">รายได้อื่น </w:t>
            </w:r>
            <w:r w:rsidRPr="004A2BC5">
              <w:rPr>
                <w:rFonts w:ascii="Browallia New" w:hAnsi="Browallia New" w:cs="Browallia New"/>
                <w:sz w:val="24"/>
                <w:szCs w:val="24"/>
              </w:rPr>
              <w:t>(</w:t>
            </w:r>
            <w:r w:rsidRPr="004A2BC5">
              <w:rPr>
                <w:rFonts w:ascii="Browallia New" w:hAnsi="Browallia New" w:cs="Browallia New"/>
                <w:sz w:val="24"/>
                <w:szCs w:val="24"/>
                <w:cs/>
              </w:rPr>
              <w:t>กลับรายการ</w:t>
            </w:r>
            <w:r w:rsidRPr="004A2BC5">
              <w:rPr>
                <w:rFonts w:ascii="Browallia New" w:hAnsi="Browallia New" w:cs="Browallia New"/>
                <w:sz w:val="24"/>
                <w:szCs w:val="24"/>
              </w:rPr>
              <w:t>)</w:t>
            </w:r>
          </w:p>
        </w:tc>
        <w:tc>
          <w:tcPr>
            <w:tcW w:w="1086" w:type="dxa"/>
            <w:vAlign w:val="bottom"/>
          </w:tcPr>
          <w:p w14:paraId="20B87E35" w14:textId="77777777" w:rsidR="002543CF" w:rsidRPr="004A2BC5" w:rsidRDefault="002543CF"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41</w:t>
            </w:r>
          </w:p>
        </w:tc>
        <w:tc>
          <w:tcPr>
            <w:tcW w:w="1086" w:type="dxa"/>
            <w:vAlign w:val="bottom"/>
          </w:tcPr>
          <w:p w14:paraId="60CE8B66" w14:textId="77777777" w:rsidR="002543CF" w:rsidRPr="004A2BC5" w:rsidRDefault="002543CF"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4"/>
                <w:szCs w:val="24"/>
              </w:rPr>
            </w:pPr>
            <w:r w:rsidRPr="004A2BC5">
              <w:rPr>
                <w:rFonts w:ascii="Browallia New" w:hAnsi="Browallia New" w:cs="Browallia New"/>
                <w:color w:val="000000"/>
                <w:sz w:val="24"/>
                <w:szCs w:val="24"/>
              </w:rPr>
              <w:t>-</w:t>
            </w:r>
          </w:p>
        </w:tc>
        <w:tc>
          <w:tcPr>
            <w:tcW w:w="1087" w:type="dxa"/>
            <w:vAlign w:val="bottom"/>
          </w:tcPr>
          <w:p w14:paraId="6EC6A138" w14:textId="77777777" w:rsidR="002543CF" w:rsidRPr="004A2BC5" w:rsidRDefault="002543CF"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(46)</w:t>
            </w:r>
          </w:p>
        </w:tc>
        <w:tc>
          <w:tcPr>
            <w:tcW w:w="1086" w:type="dxa"/>
            <w:vAlign w:val="bottom"/>
          </w:tcPr>
          <w:p w14:paraId="5523C107" w14:textId="77777777" w:rsidR="002543CF" w:rsidRPr="004A2BC5" w:rsidRDefault="002543CF"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(83)</w:t>
            </w:r>
          </w:p>
        </w:tc>
        <w:tc>
          <w:tcPr>
            <w:tcW w:w="1086" w:type="dxa"/>
            <w:vAlign w:val="bottom"/>
          </w:tcPr>
          <w:p w14:paraId="57B101BC" w14:textId="77777777" w:rsidR="002543CF" w:rsidRPr="004A2BC5" w:rsidRDefault="002543CF"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2,778</w:t>
            </w:r>
          </w:p>
        </w:tc>
        <w:tc>
          <w:tcPr>
            <w:tcW w:w="1087" w:type="dxa"/>
            <w:vAlign w:val="bottom"/>
          </w:tcPr>
          <w:p w14:paraId="3C9C5B1E" w14:textId="77777777" w:rsidR="002543CF" w:rsidRPr="004A2BC5" w:rsidRDefault="002543CF"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2,690</w:t>
            </w:r>
          </w:p>
        </w:tc>
      </w:tr>
      <w:tr w:rsidR="002543CF" w:rsidRPr="004A2BC5" w14:paraId="3CB59A13" w14:textId="77777777">
        <w:tc>
          <w:tcPr>
            <w:tcW w:w="2662" w:type="dxa"/>
          </w:tcPr>
          <w:p w14:paraId="707DF80D" w14:textId="77777777" w:rsidR="002543CF" w:rsidRPr="004A2BC5" w:rsidRDefault="002543CF" w:rsidP="004A2BC5">
            <w:pPr>
              <w:tabs>
                <w:tab w:val="left" w:pos="2880"/>
              </w:tabs>
              <w:spacing w:line="240" w:lineRule="auto"/>
              <w:rPr>
                <w:rFonts w:ascii="Browallia New" w:hAnsi="Browallia New" w:cs="Browallia New"/>
                <w:sz w:val="24"/>
                <w:szCs w:val="24"/>
                <w:cs/>
              </w:rPr>
            </w:pPr>
            <w:r w:rsidRPr="004A2BC5">
              <w:rPr>
                <w:rFonts w:ascii="Browallia New" w:hAnsi="Browallia New" w:cs="Browallia New"/>
                <w:b/>
                <w:bCs/>
                <w:sz w:val="24"/>
                <w:szCs w:val="24"/>
                <w:cs/>
              </w:rPr>
              <w:t>รวมรายได้</w:t>
            </w:r>
          </w:p>
        </w:tc>
        <w:tc>
          <w:tcPr>
            <w:tcW w:w="1086" w:type="dxa"/>
            <w:vAlign w:val="bottom"/>
          </w:tcPr>
          <w:p w14:paraId="2BA1FD97" w14:textId="77777777" w:rsidR="002543CF" w:rsidRPr="004A2BC5" w:rsidRDefault="002543CF" w:rsidP="004A2B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3,162</w:t>
            </w:r>
          </w:p>
        </w:tc>
        <w:tc>
          <w:tcPr>
            <w:tcW w:w="1086" w:type="dxa"/>
            <w:vAlign w:val="bottom"/>
          </w:tcPr>
          <w:p w14:paraId="008A4EDE" w14:textId="77777777" w:rsidR="002543CF" w:rsidRPr="004A2BC5" w:rsidRDefault="002543CF" w:rsidP="004A2B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11,916</w:t>
            </w:r>
          </w:p>
        </w:tc>
        <w:tc>
          <w:tcPr>
            <w:tcW w:w="1087" w:type="dxa"/>
            <w:vAlign w:val="bottom"/>
          </w:tcPr>
          <w:p w14:paraId="5500594A" w14:textId="77777777" w:rsidR="002543CF" w:rsidRPr="004A2BC5" w:rsidRDefault="002543CF" w:rsidP="004A2B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518,618</w:t>
            </w:r>
          </w:p>
        </w:tc>
        <w:tc>
          <w:tcPr>
            <w:tcW w:w="1086" w:type="dxa"/>
            <w:vAlign w:val="bottom"/>
          </w:tcPr>
          <w:p w14:paraId="096E4008" w14:textId="77777777" w:rsidR="002543CF" w:rsidRPr="004A2BC5" w:rsidRDefault="002543CF" w:rsidP="004A2B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23,633</w:t>
            </w:r>
          </w:p>
        </w:tc>
        <w:tc>
          <w:tcPr>
            <w:tcW w:w="1086" w:type="dxa"/>
            <w:vAlign w:val="bottom"/>
          </w:tcPr>
          <w:p w14:paraId="659B312B" w14:textId="77777777" w:rsidR="002543CF" w:rsidRPr="004A2BC5" w:rsidRDefault="002543CF" w:rsidP="004A2B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(5,290)</w:t>
            </w:r>
          </w:p>
        </w:tc>
        <w:tc>
          <w:tcPr>
            <w:tcW w:w="1087" w:type="dxa"/>
            <w:vAlign w:val="bottom"/>
          </w:tcPr>
          <w:p w14:paraId="0DBA3CA7" w14:textId="77777777" w:rsidR="002543CF" w:rsidRPr="004A2BC5" w:rsidRDefault="002543CF" w:rsidP="004A2B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552,039</w:t>
            </w:r>
          </w:p>
        </w:tc>
      </w:tr>
      <w:tr w:rsidR="002543CF" w:rsidRPr="004A2BC5" w14:paraId="33C71FEB" w14:textId="77777777">
        <w:trPr>
          <w:trHeight w:val="162"/>
        </w:trPr>
        <w:tc>
          <w:tcPr>
            <w:tcW w:w="2662" w:type="dxa"/>
          </w:tcPr>
          <w:p w14:paraId="1DE4A8B7"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682937D7"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10501843"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7" w:type="dxa"/>
          </w:tcPr>
          <w:p w14:paraId="6BBF7E0E"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2C53D660"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6" w:type="dxa"/>
          </w:tcPr>
          <w:p w14:paraId="2753DAF2"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7" w:type="dxa"/>
          </w:tcPr>
          <w:p w14:paraId="570346FC"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r>
      <w:tr w:rsidR="002543CF" w:rsidRPr="004A2BC5" w14:paraId="2C5A1717" w14:textId="77777777">
        <w:tc>
          <w:tcPr>
            <w:tcW w:w="2662" w:type="dxa"/>
          </w:tcPr>
          <w:p w14:paraId="79204333"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4A2BC5">
              <w:rPr>
                <w:rFonts w:ascii="Browallia New" w:hAnsi="Browallia New" w:cs="Browallia New"/>
                <w:b/>
                <w:bCs/>
                <w:sz w:val="24"/>
                <w:szCs w:val="24"/>
                <w:cs/>
              </w:rPr>
              <w:t>ค่าใช้จ่าย</w:t>
            </w:r>
          </w:p>
        </w:tc>
        <w:tc>
          <w:tcPr>
            <w:tcW w:w="1086" w:type="dxa"/>
          </w:tcPr>
          <w:p w14:paraId="65BEEAA5"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683CA42A"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7972D27F"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450239EA"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01748F84"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6FB275B2"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4A2BC5" w:rsidRPr="004A2BC5" w14:paraId="41CFBD95" w14:textId="77777777">
        <w:tc>
          <w:tcPr>
            <w:tcW w:w="2662" w:type="dxa"/>
          </w:tcPr>
          <w:p w14:paraId="1734A241"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4A2BC5">
              <w:rPr>
                <w:rFonts w:ascii="Browallia New" w:hAnsi="Browallia New" w:cs="Browallia New"/>
                <w:sz w:val="24"/>
                <w:szCs w:val="24"/>
                <w:cs/>
              </w:rPr>
              <w:t>ค่าสินไหมทดแทน</w:t>
            </w:r>
          </w:p>
        </w:tc>
        <w:tc>
          <w:tcPr>
            <w:tcW w:w="1086" w:type="dxa"/>
            <w:vAlign w:val="bottom"/>
          </w:tcPr>
          <w:p w14:paraId="5941435F"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2,329</w:t>
            </w:r>
          </w:p>
        </w:tc>
        <w:tc>
          <w:tcPr>
            <w:tcW w:w="1086" w:type="dxa"/>
            <w:vAlign w:val="bottom"/>
          </w:tcPr>
          <w:p w14:paraId="37C27059"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3,941</w:t>
            </w:r>
          </w:p>
        </w:tc>
        <w:tc>
          <w:tcPr>
            <w:tcW w:w="1087" w:type="dxa"/>
            <w:vAlign w:val="bottom"/>
          </w:tcPr>
          <w:p w14:paraId="395CE232"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376,131</w:t>
            </w:r>
          </w:p>
        </w:tc>
        <w:tc>
          <w:tcPr>
            <w:tcW w:w="1086" w:type="dxa"/>
            <w:vAlign w:val="bottom"/>
          </w:tcPr>
          <w:p w14:paraId="3B5E662A"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135,604</w:t>
            </w:r>
          </w:p>
        </w:tc>
        <w:tc>
          <w:tcPr>
            <w:tcW w:w="1086" w:type="dxa"/>
            <w:vAlign w:val="bottom"/>
          </w:tcPr>
          <w:p w14:paraId="2F823678" w14:textId="43AD8BF6"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A2BC5">
              <w:rPr>
                <w:rFonts w:ascii="Browallia New" w:hAnsi="Browallia New" w:cs="Browallia New"/>
                <w:color w:val="000000"/>
                <w:sz w:val="24"/>
                <w:szCs w:val="24"/>
              </w:rPr>
              <w:t xml:space="preserve">     -</w:t>
            </w:r>
          </w:p>
        </w:tc>
        <w:tc>
          <w:tcPr>
            <w:tcW w:w="1087" w:type="dxa"/>
            <w:vAlign w:val="bottom"/>
          </w:tcPr>
          <w:p w14:paraId="317071EF"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518,005</w:t>
            </w:r>
          </w:p>
        </w:tc>
      </w:tr>
      <w:tr w:rsidR="002543CF" w:rsidRPr="004A2BC5" w14:paraId="0969A05F" w14:textId="77777777">
        <w:tc>
          <w:tcPr>
            <w:tcW w:w="2662" w:type="dxa"/>
          </w:tcPr>
          <w:p w14:paraId="59A8DC36"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4A2BC5">
              <w:rPr>
                <w:rFonts w:ascii="Browallia New" w:hAnsi="Browallia New" w:cs="Browallia New"/>
                <w:sz w:val="24"/>
                <w:szCs w:val="24"/>
                <w:u w:val="single"/>
                <w:cs/>
              </w:rPr>
              <w:t>หัก</w:t>
            </w:r>
            <w:r w:rsidRPr="004A2BC5">
              <w:rPr>
                <w:rFonts w:ascii="Browallia New" w:hAnsi="Browallia New" w:cs="Browallia New"/>
                <w:sz w:val="24"/>
                <w:szCs w:val="24"/>
                <w:cs/>
              </w:rPr>
              <w:t xml:space="preserve"> ค่าสินไหมทดแทนรับคืน</w:t>
            </w:r>
          </w:p>
        </w:tc>
        <w:tc>
          <w:tcPr>
            <w:tcW w:w="1086" w:type="dxa"/>
            <w:vAlign w:val="bottom"/>
          </w:tcPr>
          <w:p w14:paraId="3E14F0B7"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vAlign w:val="bottom"/>
          </w:tcPr>
          <w:p w14:paraId="446361F0"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vAlign w:val="bottom"/>
          </w:tcPr>
          <w:p w14:paraId="33B11CA3"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vAlign w:val="bottom"/>
          </w:tcPr>
          <w:p w14:paraId="2CA47AFF"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vAlign w:val="bottom"/>
          </w:tcPr>
          <w:p w14:paraId="3D0F640D"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vAlign w:val="bottom"/>
          </w:tcPr>
          <w:p w14:paraId="127E1148"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4A2BC5" w:rsidRPr="004A2BC5" w14:paraId="6812CA01" w14:textId="77777777">
        <w:tc>
          <w:tcPr>
            <w:tcW w:w="2662" w:type="dxa"/>
          </w:tcPr>
          <w:p w14:paraId="343A0C3E" w14:textId="77777777" w:rsidR="004A2BC5" w:rsidRPr="004A2BC5" w:rsidRDefault="004A2BC5" w:rsidP="004A2BC5">
            <w:pPr>
              <w:spacing w:line="240" w:lineRule="auto"/>
              <w:ind w:right="-126"/>
              <w:rPr>
                <w:rFonts w:ascii="Browallia New" w:hAnsi="Browallia New" w:cs="Browallia New"/>
                <w:sz w:val="24"/>
                <w:szCs w:val="24"/>
              </w:rPr>
            </w:pPr>
            <w:r w:rsidRPr="004A2BC5">
              <w:rPr>
                <w:rFonts w:ascii="Browallia New" w:hAnsi="Browallia New" w:cs="Browallia New"/>
                <w:sz w:val="24"/>
                <w:szCs w:val="24"/>
              </w:rPr>
              <w:t xml:space="preserve">    </w:t>
            </w:r>
            <w:r w:rsidRPr="004A2BC5">
              <w:rPr>
                <w:rFonts w:ascii="Browallia New" w:hAnsi="Browallia New" w:cs="Browallia New"/>
                <w:sz w:val="24"/>
                <w:szCs w:val="24"/>
                <w:cs/>
              </w:rPr>
              <w:t>จากการประกันภัยต่อ</w:t>
            </w:r>
          </w:p>
        </w:tc>
        <w:tc>
          <w:tcPr>
            <w:tcW w:w="1086" w:type="dxa"/>
            <w:vAlign w:val="bottom"/>
          </w:tcPr>
          <w:p w14:paraId="31F4750D" w14:textId="77777777" w:rsidR="004A2BC5" w:rsidRPr="004A2BC5" w:rsidRDefault="004A2BC5"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(562)</w:t>
            </w:r>
          </w:p>
        </w:tc>
        <w:tc>
          <w:tcPr>
            <w:tcW w:w="1086" w:type="dxa"/>
            <w:vAlign w:val="bottom"/>
          </w:tcPr>
          <w:p w14:paraId="0A3B34FD" w14:textId="77777777" w:rsidR="004A2BC5" w:rsidRPr="004A2BC5" w:rsidRDefault="004A2BC5"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(2,792)</w:t>
            </w:r>
          </w:p>
        </w:tc>
        <w:tc>
          <w:tcPr>
            <w:tcW w:w="1087" w:type="dxa"/>
            <w:vAlign w:val="bottom"/>
          </w:tcPr>
          <w:p w14:paraId="1C6C8968" w14:textId="77777777" w:rsidR="004A2BC5" w:rsidRPr="004A2BC5" w:rsidRDefault="004A2BC5"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(176,391)</w:t>
            </w:r>
          </w:p>
        </w:tc>
        <w:tc>
          <w:tcPr>
            <w:tcW w:w="1086" w:type="dxa"/>
            <w:vAlign w:val="bottom"/>
          </w:tcPr>
          <w:p w14:paraId="0AE016CD" w14:textId="77777777" w:rsidR="004A2BC5" w:rsidRPr="004A2BC5" w:rsidRDefault="004A2BC5"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(100,797)</w:t>
            </w:r>
          </w:p>
        </w:tc>
        <w:tc>
          <w:tcPr>
            <w:tcW w:w="1086" w:type="dxa"/>
            <w:vAlign w:val="bottom"/>
          </w:tcPr>
          <w:p w14:paraId="51D77CE8" w14:textId="70721A19" w:rsidR="004A2BC5" w:rsidRPr="004A2BC5" w:rsidRDefault="004A2BC5"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4A2BC5">
              <w:rPr>
                <w:rFonts w:ascii="Browallia New" w:hAnsi="Browallia New" w:cs="Browallia New"/>
                <w:color w:val="000000"/>
                <w:sz w:val="24"/>
                <w:szCs w:val="24"/>
              </w:rPr>
              <w:t xml:space="preserve">     -</w:t>
            </w:r>
          </w:p>
        </w:tc>
        <w:tc>
          <w:tcPr>
            <w:tcW w:w="1087" w:type="dxa"/>
            <w:vAlign w:val="bottom"/>
          </w:tcPr>
          <w:p w14:paraId="52DFA03B" w14:textId="77777777" w:rsidR="004A2BC5" w:rsidRPr="004A2BC5" w:rsidRDefault="004A2BC5"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(280,542)</w:t>
            </w:r>
          </w:p>
        </w:tc>
      </w:tr>
      <w:tr w:rsidR="004A2BC5" w:rsidRPr="004A2BC5" w14:paraId="4608D781" w14:textId="77777777">
        <w:tc>
          <w:tcPr>
            <w:tcW w:w="2662" w:type="dxa"/>
          </w:tcPr>
          <w:p w14:paraId="33DC68A6"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4A2BC5">
              <w:rPr>
                <w:rFonts w:ascii="Browallia New" w:hAnsi="Browallia New" w:cs="Browallia New"/>
                <w:sz w:val="24"/>
                <w:szCs w:val="24"/>
                <w:cs/>
              </w:rPr>
              <w:t>ค่าสินไหมทดแทนสุทธิ</w:t>
            </w:r>
          </w:p>
        </w:tc>
        <w:tc>
          <w:tcPr>
            <w:tcW w:w="1086" w:type="dxa"/>
            <w:vAlign w:val="bottom"/>
          </w:tcPr>
          <w:p w14:paraId="29A76B71"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1,767</w:t>
            </w:r>
          </w:p>
        </w:tc>
        <w:tc>
          <w:tcPr>
            <w:tcW w:w="1086" w:type="dxa"/>
            <w:vAlign w:val="bottom"/>
          </w:tcPr>
          <w:p w14:paraId="16D19E4D"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1,149</w:t>
            </w:r>
          </w:p>
        </w:tc>
        <w:tc>
          <w:tcPr>
            <w:tcW w:w="1087" w:type="dxa"/>
            <w:vAlign w:val="bottom"/>
          </w:tcPr>
          <w:p w14:paraId="02B2B80F"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199,740</w:t>
            </w:r>
          </w:p>
        </w:tc>
        <w:tc>
          <w:tcPr>
            <w:tcW w:w="1086" w:type="dxa"/>
            <w:vAlign w:val="bottom"/>
          </w:tcPr>
          <w:p w14:paraId="1D4BC0E3"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34,807</w:t>
            </w:r>
          </w:p>
        </w:tc>
        <w:tc>
          <w:tcPr>
            <w:tcW w:w="1086" w:type="dxa"/>
            <w:vAlign w:val="bottom"/>
          </w:tcPr>
          <w:p w14:paraId="7E338919" w14:textId="5A3B44A9"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4A2BC5">
              <w:rPr>
                <w:rFonts w:ascii="Browallia New" w:hAnsi="Browallia New" w:cs="Browallia New"/>
                <w:color w:val="000000"/>
                <w:sz w:val="24"/>
                <w:szCs w:val="24"/>
              </w:rPr>
              <w:t xml:space="preserve">     -</w:t>
            </w:r>
          </w:p>
        </w:tc>
        <w:tc>
          <w:tcPr>
            <w:tcW w:w="1087" w:type="dxa"/>
            <w:vAlign w:val="bottom"/>
          </w:tcPr>
          <w:p w14:paraId="1A1F839D"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237,463</w:t>
            </w:r>
          </w:p>
        </w:tc>
      </w:tr>
      <w:tr w:rsidR="004A2BC5" w:rsidRPr="004A2BC5" w14:paraId="3E41EF95" w14:textId="77777777">
        <w:tc>
          <w:tcPr>
            <w:tcW w:w="2662" w:type="dxa"/>
          </w:tcPr>
          <w:p w14:paraId="5C4055EA"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4A2BC5">
              <w:rPr>
                <w:rFonts w:ascii="Browallia New" w:hAnsi="Browallia New" w:cs="Browallia New"/>
                <w:sz w:val="24"/>
                <w:szCs w:val="24"/>
                <w:cs/>
              </w:rPr>
              <w:t>ค่าจ้างและค่าบำเหน็จ</w:t>
            </w:r>
          </w:p>
        </w:tc>
        <w:tc>
          <w:tcPr>
            <w:tcW w:w="1086" w:type="dxa"/>
            <w:vAlign w:val="bottom"/>
          </w:tcPr>
          <w:p w14:paraId="2B2CDAFC"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3,717</w:t>
            </w:r>
          </w:p>
        </w:tc>
        <w:tc>
          <w:tcPr>
            <w:tcW w:w="1086" w:type="dxa"/>
            <w:vAlign w:val="bottom"/>
          </w:tcPr>
          <w:p w14:paraId="72D9BB61" w14:textId="090A8A15" w:rsidR="004A2BC5" w:rsidRPr="004A2BC5" w:rsidRDefault="00975C4A"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75C4A">
              <w:rPr>
                <w:rFonts w:ascii="Browallia New" w:hAnsi="Browallia New" w:cs="Browallia New"/>
                <w:color w:val="000000"/>
                <w:sz w:val="24"/>
                <w:szCs w:val="24"/>
              </w:rPr>
              <w:t>3</w:t>
            </w:r>
            <w:r w:rsidR="004A2BC5" w:rsidRPr="004A2BC5">
              <w:rPr>
                <w:rFonts w:ascii="Browallia New" w:hAnsi="Browallia New" w:cs="Browallia New"/>
                <w:color w:val="000000"/>
                <w:sz w:val="24"/>
                <w:szCs w:val="24"/>
              </w:rPr>
              <w:t>,</w:t>
            </w:r>
            <w:r w:rsidRPr="00975C4A">
              <w:rPr>
                <w:rFonts w:ascii="Browallia New" w:hAnsi="Browallia New" w:cs="Browallia New"/>
                <w:color w:val="000000"/>
                <w:sz w:val="24"/>
                <w:szCs w:val="24"/>
              </w:rPr>
              <w:t>057</w:t>
            </w:r>
          </w:p>
        </w:tc>
        <w:tc>
          <w:tcPr>
            <w:tcW w:w="1087" w:type="dxa"/>
            <w:vAlign w:val="bottom"/>
          </w:tcPr>
          <w:p w14:paraId="25F65D2B" w14:textId="157C82D2" w:rsidR="004A2BC5" w:rsidRPr="004A2BC5" w:rsidRDefault="00975C4A"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75C4A">
              <w:rPr>
                <w:rFonts w:ascii="Browallia New" w:hAnsi="Browallia New" w:cs="Browallia New"/>
                <w:color w:val="000000"/>
                <w:sz w:val="24"/>
                <w:szCs w:val="24"/>
              </w:rPr>
              <w:t>120</w:t>
            </w:r>
            <w:r w:rsidR="004A2BC5" w:rsidRPr="004A2BC5">
              <w:rPr>
                <w:rFonts w:ascii="Browallia New" w:hAnsi="Browallia New" w:cs="Browallia New"/>
                <w:color w:val="000000"/>
                <w:sz w:val="24"/>
                <w:szCs w:val="24"/>
              </w:rPr>
              <w:t>,</w:t>
            </w:r>
            <w:r w:rsidRPr="00975C4A">
              <w:rPr>
                <w:rFonts w:ascii="Browallia New" w:hAnsi="Browallia New" w:cs="Browallia New"/>
                <w:color w:val="000000"/>
                <w:sz w:val="24"/>
                <w:szCs w:val="24"/>
              </w:rPr>
              <w:t>504</w:t>
            </w:r>
          </w:p>
        </w:tc>
        <w:tc>
          <w:tcPr>
            <w:tcW w:w="1086" w:type="dxa"/>
            <w:vAlign w:val="bottom"/>
          </w:tcPr>
          <w:p w14:paraId="776107DE" w14:textId="7FD1F135" w:rsidR="004A2BC5" w:rsidRPr="004A2BC5" w:rsidRDefault="00975C4A"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75C4A">
              <w:rPr>
                <w:rFonts w:ascii="Browallia New" w:hAnsi="Browallia New" w:cs="Browallia New"/>
                <w:color w:val="000000"/>
                <w:sz w:val="24"/>
                <w:szCs w:val="24"/>
              </w:rPr>
              <w:t>30</w:t>
            </w:r>
            <w:r w:rsidR="004A2BC5" w:rsidRPr="004A2BC5">
              <w:rPr>
                <w:rFonts w:ascii="Browallia New" w:hAnsi="Browallia New" w:cs="Browallia New"/>
                <w:color w:val="000000"/>
                <w:sz w:val="24"/>
                <w:szCs w:val="24"/>
              </w:rPr>
              <w:t>,</w:t>
            </w:r>
            <w:r w:rsidRPr="00975C4A">
              <w:rPr>
                <w:rFonts w:ascii="Browallia New" w:hAnsi="Browallia New" w:cs="Browallia New"/>
                <w:color w:val="000000"/>
                <w:sz w:val="24"/>
                <w:szCs w:val="24"/>
              </w:rPr>
              <w:t>012</w:t>
            </w:r>
          </w:p>
        </w:tc>
        <w:tc>
          <w:tcPr>
            <w:tcW w:w="1086" w:type="dxa"/>
            <w:vAlign w:val="bottom"/>
          </w:tcPr>
          <w:p w14:paraId="6077DA44" w14:textId="7A72548A"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4A2BC5">
              <w:rPr>
                <w:rFonts w:ascii="Browallia New" w:hAnsi="Browallia New" w:cs="Browallia New"/>
                <w:color w:val="000000"/>
                <w:sz w:val="24"/>
                <w:szCs w:val="24"/>
              </w:rPr>
              <w:t xml:space="preserve">     -</w:t>
            </w:r>
          </w:p>
        </w:tc>
        <w:tc>
          <w:tcPr>
            <w:tcW w:w="1087" w:type="dxa"/>
            <w:vAlign w:val="bottom"/>
          </w:tcPr>
          <w:p w14:paraId="70FD3E0A"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157,290</w:t>
            </w:r>
          </w:p>
        </w:tc>
      </w:tr>
      <w:tr w:rsidR="004A2BC5" w:rsidRPr="004A2BC5" w14:paraId="3F8F02B1" w14:textId="77777777">
        <w:tc>
          <w:tcPr>
            <w:tcW w:w="2662" w:type="dxa"/>
          </w:tcPr>
          <w:p w14:paraId="0290FAFA"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4A2BC5">
              <w:rPr>
                <w:rFonts w:ascii="Browallia New" w:hAnsi="Browallia New" w:cs="Browallia New"/>
                <w:sz w:val="24"/>
                <w:szCs w:val="24"/>
                <w:cs/>
              </w:rPr>
              <w:t>ค่าใช้จ่ายในการรับประกันภัยอื่น</w:t>
            </w:r>
          </w:p>
        </w:tc>
        <w:tc>
          <w:tcPr>
            <w:tcW w:w="1086" w:type="dxa"/>
            <w:vAlign w:val="bottom"/>
          </w:tcPr>
          <w:p w14:paraId="0EF9061D"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1,766</w:t>
            </w:r>
          </w:p>
        </w:tc>
        <w:tc>
          <w:tcPr>
            <w:tcW w:w="1086" w:type="dxa"/>
            <w:vAlign w:val="bottom"/>
          </w:tcPr>
          <w:p w14:paraId="026C5059"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5,050</w:t>
            </w:r>
          </w:p>
        </w:tc>
        <w:tc>
          <w:tcPr>
            <w:tcW w:w="1087" w:type="dxa"/>
            <w:vAlign w:val="bottom"/>
          </w:tcPr>
          <w:p w14:paraId="1053073B"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183,437</w:t>
            </w:r>
          </w:p>
        </w:tc>
        <w:tc>
          <w:tcPr>
            <w:tcW w:w="1086" w:type="dxa"/>
            <w:vAlign w:val="bottom"/>
          </w:tcPr>
          <w:p w14:paraId="5C490BF2"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6,968</w:t>
            </w:r>
          </w:p>
        </w:tc>
        <w:tc>
          <w:tcPr>
            <w:tcW w:w="1086" w:type="dxa"/>
            <w:vAlign w:val="bottom"/>
          </w:tcPr>
          <w:p w14:paraId="795C2584" w14:textId="2E9B776F"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color w:val="000000"/>
                <w:sz w:val="24"/>
                <w:szCs w:val="24"/>
              </w:rPr>
            </w:pPr>
            <w:r w:rsidRPr="004A2BC5">
              <w:rPr>
                <w:rFonts w:ascii="Browallia New" w:hAnsi="Browallia New" w:cs="Browallia New"/>
                <w:color w:val="000000"/>
                <w:sz w:val="24"/>
                <w:szCs w:val="24"/>
              </w:rPr>
              <w:t xml:space="preserve">     -</w:t>
            </w:r>
          </w:p>
        </w:tc>
        <w:tc>
          <w:tcPr>
            <w:tcW w:w="1087" w:type="dxa"/>
            <w:vAlign w:val="bottom"/>
          </w:tcPr>
          <w:p w14:paraId="5F183AA7" w14:textId="77777777" w:rsidR="004A2BC5" w:rsidRPr="004A2BC5" w:rsidRDefault="004A2BC5"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197,221</w:t>
            </w:r>
          </w:p>
        </w:tc>
      </w:tr>
      <w:tr w:rsidR="002543CF" w:rsidRPr="004A2BC5" w14:paraId="25FA1BDB" w14:textId="77777777">
        <w:tc>
          <w:tcPr>
            <w:tcW w:w="2662" w:type="dxa"/>
          </w:tcPr>
          <w:p w14:paraId="6C671AF6"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4A2BC5">
              <w:rPr>
                <w:rFonts w:ascii="Browallia New" w:hAnsi="Browallia New" w:cs="Browallia New"/>
                <w:sz w:val="24"/>
                <w:szCs w:val="24"/>
                <w:cs/>
              </w:rPr>
              <w:t>ค่าใช้จ่ายในการดำเนินงาน</w:t>
            </w:r>
          </w:p>
        </w:tc>
        <w:tc>
          <w:tcPr>
            <w:tcW w:w="1086" w:type="dxa"/>
            <w:vAlign w:val="bottom"/>
          </w:tcPr>
          <w:p w14:paraId="4A824754" w14:textId="77777777" w:rsidR="002543CF" w:rsidRPr="004A2BC5" w:rsidRDefault="002543CF"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510</w:t>
            </w:r>
          </w:p>
        </w:tc>
        <w:tc>
          <w:tcPr>
            <w:tcW w:w="1086" w:type="dxa"/>
            <w:vAlign w:val="bottom"/>
          </w:tcPr>
          <w:p w14:paraId="02F73404" w14:textId="77777777" w:rsidR="002543CF" w:rsidRPr="004A2BC5" w:rsidRDefault="002543CF"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1</w:t>
            </w:r>
          </w:p>
        </w:tc>
        <w:tc>
          <w:tcPr>
            <w:tcW w:w="1087" w:type="dxa"/>
            <w:vAlign w:val="bottom"/>
          </w:tcPr>
          <w:p w14:paraId="60933067" w14:textId="77777777" w:rsidR="002543CF" w:rsidRPr="004A2BC5" w:rsidRDefault="002543CF"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2,099</w:t>
            </w:r>
          </w:p>
        </w:tc>
        <w:tc>
          <w:tcPr>
            <w:tcW w:w="1086" w:type="dxa"/>
            <w:vAlign w:val="bottom"/>
          </w:tcPr>
          <w:p w14:paraId="09B4CD0B" w14:textId="77777777" w:rsidR="002543CF" w:rsidRPr="004A2BC5" w:rsidRDefault="002543CF"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404</w:t>
            </w:r>
          </w:p>
        </w:tc>
        <w:tc>
          <w:tcPr>
            <w:tcW w:w="1086" w:type="dxa"/>
            <w:vAlign w:val="bottom"/>
          </w:tcPr>
          <w:p w14:paraId="782ADF82" w14:textId="77777777" w:rsidR="002543CF" w:rsidRPr="004A2BC5" w:rsidRDefault="002543CF"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color w:val="000000"/>
                <w:sz w:val="24"/>
                <w:szCs w:val="24"/>
              </w:rPr>
              <w:t>125,529</w:t>
            </w:r>
          </w:p>
        </w:tc>
        <w:tc>
          <w:tcPr>
            <w:tcW w:w="1087" w:type="dxa"/>
            <w:vAlign w:val="bottom"/>
          </w:tcPr>
          <w:p w14:paraId="1FCD6721" w14:textId="79797D19" w:rsidR="002543CF" w:rsidRPr="004A2BC5" w:rsidRDefault="00975C4A"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75C4A">
              <w:rPr>
                <w:rFonts w:ascii="Browallia New" w:hAnsi="Browallia New" w:cs="Browallia New"/>
                <w:color w:val="000000"/>
                <w:sz w:val="24"/>
                <w:szCs w:val="24"/>
              </w:rPr>
              <w:t>128</w:t>
            </w:r>
            <w:r w:rsidR="002543CF" w:rsidRPr="004A2BC5">
              <w:rPr>
                <w:rFonts w:ascii="Browallia New" w:hAnsi="Browallia New" w:cs="Browallia New"/>
                <w:color w:val="000000"/>
                <w:sz w:val="24"/>
                <w:szCs w:val="24"/>
              </w:rPr>
              <w:t>,</w:t>
            </w:r>
            <w:r w:rsidRPr="00975C4A">
              <w:rPr>
                <w:rFonts w:ascii="Browallia New" w:hAnsi="Browallia New" w:cs="Browallia New"/>
                <w:color w:val="000000"/>
                <w:sz w:val="24"/>
                <w:szCs w:val="24"/>
              </w:rPr>
              <w:t>543</w:t>
            </w:r>
          </w:p>
        </w:tc>
      </w:tr>
      <w:tr w:rsidR="002543CF" w:rsidRPr="004A2BC5" w14:paraId="67BAF888" w14:textId="77777777">
        <w:tc>
          <w:tcPr>
            <w:tcW w:w="2662" w:type="dxa"/>
          </w:tcPr>
          <w:p w14:paraId="070B6340"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4A2BC5">
              <w:rPr>
                <w:rFonts w:ascii="Browallia New" w:hAnsi="Browallia New" w:cs="Browallia New"/>
                <w:b/>
                <w:bCs/>
                <w:sz w:val="24"/>
                <w:szCs w:val="24"/>
                <w:cs/>
              </w:rPr>
              <w:t>รวมค่าใช้จ่าย</w:t>
            </w:r>
          </w:p>
        </w:tc>
        <w:tc>
          <w:tcPr>
            <w:tcW w:w="1086" w:type="dxa"/>
            <w:vAlign w:val="bottom"/>
          </w:tcPr>
          <w:p w14:paraId="5AEB34B0" w14:textId="4F9472C2" w:rsidR="002543CF" w:rsidRPr="004A2BC5" w:rsidRDefault="00975C4A" w:rsidP="004A2B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75C4A">
              <w:rPr>
                <w:rFonts w:ascii="Browallia New" w:hAnsi="Browallia New" w:cs="Browallia New"/>
                <w:sz w:val="24"/>
                <w:szCs w:val="24"/>
              </w:rPr>
              <w:t>7</w:t>
            </w:r>
            <w:r w:rsidR="002543CF" w:rsidRPr="004A2BC5">
              <w:rPr>
                <w:rFonts w:ascii="Browallia New" w:hAnsi="Browallia New" w:cs="Browallia New"/>
                <w:sz w:val="24"/>
                <w:szCs w:val="24"/>
              </w:rPr>
              <w:t>,</w:t>
            </w:r>
            <w:r w:rsidRPr="00975C4A">
              <w:rPr>
                <w:rFonts w:ascii="Browallia New" w:hAnsi="Browallia New" w:cs="Browallia New"/>
                <w:sz w:val="24"/>
                <w:szCs w:val="24"/>
              </w:rPr>
              <w:t>760</w:t>
            </w:r>
          </w:p>
        </w:tc>
        <w:tc>
          <w:tcPr>
            <w:tcW w:w="1086" w:type="dxa"/>
            <w:vAlign w:val="bottom"/>
          </w:tcPr>
          <w:p w14:paraId="0C5124C0" w14:textId="2ED6ACF0" w:rsidR="002543CF" w:rsidRPr="004A2BC5" w:rsidRDefault="00975C4A" w:rsidP="004A2B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75C4A">
              <w:rPr>
                <w:rFonts w:ascii="Browallia New" w:hAnsi="Browallia New" w:cs="Browallia New"/>
                <w:sz w:val="24"/>
                <w:szCs w:val="24"/>
              </w:rPr>
              <w:t>9</w:t>
            </w:r>
            <w:r w:rsidR="002543CF" w:rsidRPr="004A2BC5">
              <w:rPr>
                <w:rFonts w:ascii="Browallia New" w:hAnsi="Browallia New" w:cs="Browallia New"/>
                <w:sz w:val="24"/>
                <w:szCs w:val="24"/>
              </w:rPr>
              <w:t>,</w:t>
            </w:r>
            <w:r w:rsidRPr="00975C4A">
              <w:rPr>
                <w:rFonts w:ascii="Browallia New" w:hAnsi="Browallia New" w:cs="Browallia New"/>
                <w:sz w:val="24"/>
                <w:szCs w:val="24"/>
              </w:rPr>
              <w:t>257</w:t>
            </w:r>
          </w:p>
        </w:tc>
        <w:tc>
          <w:tcPr>
            <w:tcW w:w="1087" w:type="dxa"/>
            <w:vAlign w:val="bottom"/>
          </w:tcPr>
          <w:p w14:paraId="1FFB80F1" w14:textId="416FA77A" w:rsidR="002543CF" w:rsidRPr="004A2BC5" w:rsidRDefault="00975C4A" w:rsidP="004A2B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75C4A">
              <w:rPr>
                <w:rFonts w:ascii="Browallia New" w:hAnsi="Browallia New" w:cs="Browallia New"/>
                <w:sz w:val="24"/>
                <w:szCs w:val="24"/>
              </w:rPr>
              <w:t>505</w:t>
            </w:r>
            <w:r w:rsidR="002543CF" w:rsidRPr="004A2BC5">
              <w:rPr>
                <w:rFonts w:ascii="Browallia New" w:hAnsi="Browallia New" w:cs="Browallia New"/>
                <w:sz w:val="24"/>
                <w:szCs w:val="24"/>
              </w:rPr>
              <w:t>,</w:t>
            </w:r>
            <w:r w:rsidRPr="00975C4A">
              <w:rPr>
                <w:rFonts w:ascii="Browallia New" w:hAnsi="Browallia New" w:cs="Browallia New"/>
                <w:sz w:val="24"/>
                <w:szCs w:val="24"/>
              </w:rPr>
              <w:t>780</w:t>
            </w:r>
          </w:p>
        </w:tc>
        <w:tc>
          <w:tcPr>
            <w:tcW w:w="1086" w:type="dxa"/>
            <w:vAlign w:val="bottom"/>
          </w:tcPr>
          <w:p w14:paraId="0E8E50F4" w14:textId="50A9AA9D" w:rsidR="002543CF" w:rsidRPr="004A2BC5" w:rsidRDefault="00975C4A" w:rsidP="004A2B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75C4A">
              <w:rPr>
                <w:rFonts w:ascii="Browallia New" w:hAnsi="Browallia New" w:cs="Browallia New"/>
                <w:sz w:val="24"/>
                <w:szCs w:val="24"/>
              </w:rPr>
              <w:t>72</w:t>
            </w:r>
            <w:r w:rsidR="002543CF" w:rsidRPr="004A2BC5">
              <w:rPr>
                <w:rFonts w:ascii="Browallia New" w:hAnsi="Browallia New" w:cs="Browallia New"/>
                <w:sz w:val="24"/>
                <w:szCs w:val="24"/>
              </w:rPr>
              <w:t>,</w:t>
            </w:r>
            <w:r w:rsidRPr="00975C4A">
              <w:rPr>
                <w:rFonts w:ascii="Browallia New" w:hAnsi="Browallia New" w:cs="Browallia New"/>
                <w:sz w:val="24"/>
                <w:szCs w:val="24"/>
              </w:rPr>
              <w:t>191</w:t>
            </w:r>
          </w:p>
        </w:tc>
        <w:tc>
          <w:tcPr>
            <w:tcW w:w="1086" w:type="dxa"/>
            <w:vAlign w:val="bottom"/>
          </w:tcPr>
          <w:p w14:paraId="04C46B59" w14:textId="4BF33652" w:rsidR="002543CF" w:rsidRPr="004A2BC5" w:rsidRDefault="00975C4A" w:rsidP="004A2B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75C4A">
              <w:rPr>
                <w:rFonts w:ascii="Browallia New" w:hAnsi="Browallia New" w:cs="Browallia New"/>
                <w:sz w:val="24"/>
                <w:szCs w:val="24"/>
              </w:rPr>
              <w:t>125</w:t>
            </w:r>
            <w:r w:rsidR="002543CF" w:rsidRPr="004A2BC5">
              <w:rPr>
                <w:rFonts w:ascii="Browallia New" w:hAnsi="Browallia New" w:cs="Browallia New"/>
                <w:sz w:val="24"/>
                <w:szCs w:val="24"/>
              </w:rPr>
              <w:t>,</w:t>
            </w:r>
            <w:r w:rsidRPr="00975C4A">
              <w:rPr>
                <w:rFonts w:ascii="Browallia New" w:hAnsi="Browallia New" w:cs="Browallia New"/>
                <w:sz w:val="24"/>
                <w:szCs w:val="24"/>
              </w:rPr>
              <w:t>529</w:t>
            </w:r>
          </w:p>
        </w:tc>
        <w:tc>
          <w:tcPr>
            <w:tcW w:w="1087" w:type="dxa"/>
            <w:vAlign w:val="bottom"/>
          </w:tcPr>
          <w:p w14:paraId="7E56EC7A" w14:textId="70B95018" w:rsidR="002543CF" w:rsidRPr="004A2BC5" w:rsidRDefault="00975C4A" w:rsidP="004A2B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75C4A">
              <w:rPr>
                <w:rFonts w:ascii="Browallia New" w:hAnsi="Browallia New" w:cs="Browallia New"/>
                <w:sz w:val="24"/>
                <w:szCs w:val="24"/>
              </w:rPr>
              <w:t>720</w:t>
            </w:r>
            <w:r w:rsidR="002543CF" w:rsidRPr="004A2BC5">
              <w:rPr>
                <w:rFonts w:ascii="Browallia New" w:hAnsi="Browallia New" w:cs="Browallia New"/>
                <w:sz w:val="24"/>
                <w:szCs w:val="24"/>
              </w:rPr>
              <w:t>,</w:t>
            </w:r>
            <w:r w:rsidRPr="00975C4A">
              <w:rPr>
                <w:rFonts w:ascii="Browallia New" w:hAnsi="Browallia New" w:cs="Browallia New"/>
                <w:sz w:val="24"/>
                <w:szCs w:val="24"/>
              </w:rPr>
              <w:t>517</w:t>
            </w:r>
          </w:p>
        </w:tc>
      </w:tr>
      <w:tr w:rsidR="002543CF" w:rsidRPr="004A2BC5" w14:paraId="5AB09156" w14:textId="77777777">
        <w:trPr>
          <w:trHeight w:val="149"/>
        </w:trPr>
        <w:tc>
          <w:tcPr>
            <w:tcW w:w="2662" w:type="dxa"/>
          </w:tcPr>
          <w:p w14:paraId="0ADD6F1F"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rPr>
            </w:pPr>
          </w:p>
        </w:tc>
        <w:tc>
          <w:tcPr>
            <w:tcW w:w="1086" w:type="dxa"/>
            <w:vAlign w:val="bottom"/>
          </w:tcPr>
          <w:p w14:paraId="6BFCB972"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vAlign w:val="bottom"/>
          </w:tcPr>
          <w:p w14:paraId="59634BAA"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vAlign w:val="bottom"/>
          </w:tcPr>
          <w:p w14:paraId="515A9F55"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vAlign w:val="bottom"/>
          </w:tcPr>
          <w:p w14:paraId="1C9F7345"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vAlign w:val="bottom"/>
          </w:tcPr>
          <w:p w14:paraId="2C15ED6B"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vAlign w:val="bottom"/>
          </w:tcPr>
          <w:p w14:paraId="6041E30F"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2543CF" w:rsidRPr="004A2BC5" w14:paraId="65A28422" w14:textId="77777777">
        <w:tc>
          <w:tcPr>
            <w:tcW w:w="2662" w:type="dxa"/>
          </w:tcPr>
          <w:p w14:paraId="42C476BF"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4A2BC5">
              <w:rPr>
                <w:rFonts w:ascii="Browallia New" w:hAnsi="Browallia New" w:cs="Browallia New"/>
                <w:b/>
                <w:bCs/>
                <w:sz w:val="24"/>
                <w:szCs w:val="24"/>
                <w:cs/>
              </w:rPr>
              <w:t>กำไร (ขาดทุน) ก่อนภาษีเงินได้</w:t>
            </w:r>
          </w:p>
        </w:tc>
        <w:tc>
          <w:tcPr>
            <w:tcW w:w="1086" w:type="dxa"/>
            <w:vAlign w:val="bottom"/>
          </w:tcPr>
          <w:p w14:paraId="060C4373" w14:textId="2B9C3485" w:rsidR="002543CF" w:rsidRPr="004A2BC5" w:rsidRDefault="002543CF" w:rsidP="004A2B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sz w:val="24"/>
                <w:szCs w:val="24"/>
                <w:cs/>
              </w:rPr>
              <w:t>(</w:t>
            </w:r>
            <w:r w:rsidR="00975C4A" w:rsidRPr="00975C4A">
              <w:rPr>
                <w:rFonts w:ascii="Browallia New" w:hAnsi="Browallia New" w:cs="Browallia New"/>
                <w:sz w:val="24"/>
                <w:szCs w:val="24"/>
              </w:rPr>
              <w:t>4</w:t>
            </w:r>
            <w:r w:rsidRPr="004A2BC5">
              <w:rPr>
                <w:rFonts w:ascii="Browallia New" w:hAnsi="Browallia New" w:cs="Browallia New"/>
                <w:sz w:val="24"/>
                <w:szCs w:val="24"/>
              </w:rPr>
              <w:t>,</w:t>
            </w:r>
            <w:r w:rsidR="00975C4A" w:rsidRPr="00975C4A">
              <w:rPr>
                <w:rFonts w:ascii="Browallia New" w:hAnsi="Browallia New" w:cs="Browallia New"/>
                <w:sz w:val="24"/>
                <w:szCs w:val="24"/>
              </w:rPr>
              <w:t>598</w:t>
            </w:r>
            <w:r w:rsidRPr="004A2BC5">
              <w:rPr>
                <w:rFonts w:ascii="Browallia New" w:hAnsi="Browallia New" w:cs="Browallia New"/>
                <w:sz w:val="24"/>
                <w:szCs w:val="24"/>
                <w:cs/>
              </w:rPr>
              <w:t>)</w:t>
            </w:r>
          </w:p>
        </w:tc>
        <w:tc>
          <w:tcPr>
            <w:tcW w:w="1086" w:type="dxa"/>
            <w:vAlign w:val="bottom"/>
          </w:tcPr>
          <w:p w14:paraId="1F843FE3" w14:textId="2EE55584" w:rsidR="002543CF" w:rsidRPr="004A2BC5" w:rsidRDefault="00975C4A" w:rsidP="004A2B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75C4A">
              <w:rPr>
                <w:rFonts w:ascii="Browallia New" w:hAnsi="Browallia New" w:cs="Browallia New"/>
                <w:sz w:val="24"/>
                <w:szCs w:val="24"/>
              </w:rPr>
              <w:t>2</w:t>
            </w:r>
            <w:r w:rsidR="002543CF" w:rsidRPr="004A2BC5">
              <w:rPr>
                <w:rFonts w:ascii="Browallia New" w:hAnsi="Browallia New" w:cs="Browallia New"/>
                <w:sz w:val="24"/>
                <w:szCs w:val="24"/>
              </w:rPr>
              <w:t>,</w:t>
            </w:r>
            <w:r w:rsidRPr="00975C4A">
              <w:rPr>
                <w:rFonts w:ascii="Browallia New" w:hAnsi="Browallia New" w:cs="Browallia New"/>
                <w:sz w:val="24"/>
                <w:szCs w:val="24"/>
              </w:rPr>
              <w:t>659</w:t>
            </w:r>
          </w:p>
        </w:tc>
        <w:tc>
          <w:tcPr>
            <w:tcW w:w="1087" w:type="dxa"/>
            <w:vAlign w:val="bottom"/>
          </w:tcPr>
          <w:p w14:paraId="2F93A847" w14:textId="0892EBE0" w:rsidR="002543CF" w:rsidRPr="004A2BC5" w:rsidRDefault="00975C4A" w:rsidP="004A2B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75C4A">
              <w:rPr>
                <w:rFonts w:ascii="Browallia New" w:hAnsi="Browallia New" w:cs="Browallia New"/>
                <w:sz w:val="24"/>
                <w:szCs w:val="24"/>
              </w:rPr>
              <w:t>12</w:t>
            </w:r>
            <w:r w:rsidR="002543CF" w:rsidRPr="004A2BC5">
              <w:rPr>
                <w:rFonts w:ascii="Browallia New" w:hAnsi="Browallia New" w:cs="Browallia New"/>
                <w:sz w:val="24"/>
                <w:szCs w:val="24"/>
              </w:rPr>
              <w:t>,</w:t>
            </w:r>
            <w:r w:rsidRPr="00975C4A">
              <w:rPr>
                <w:rFonts w:ascii="Browallia New" w:hAnsi="Browallia New" w:cs="Browallia New"/>
                <w:sz w:val="24"/>
                <w:szCs w:val="24"/>
              </w:rPr>
              <w:t>838</w:t>
            </w:r>
          </w:p>
        </w:tc>
        <w:tc>
          <w:tcPr>
            <w:tcW w:w="1086" w:type="dxa"/>
            <w:vAlign w:val="bottom"/>
          </w:tcPr>
          <w:p w14:paraId="4EAB8A34" w14:textId="333E29D8" w:rsidR="002543CF" w:rsidRPr="004A2BC5" w:rsidRDefault="002543CF" w:rsidP="004A2B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sz w:val="24"/>
                <w:szCs w:val="24"/>
                <w:cs/>
              </w:rPr>
              <w:t>(</w:t>
            </w:r>
            <w:r w:rsidR="00975C4A" w:rsidRPr="00975C4A">
              <w:rPr>
                <w:rFonts w:ascii="Browallia New" w:hAnsi="Browallia New" w:cs="Browallia New"/>
                <w:sz w:val="24"/>
                <w:szCs w:val="24"/>
              </w:rPr>
              <w:t>48</w:t>
            </w:r>
            <w:r w:rsidRPr="004A2BC5">
              <w:rPr>
                <w:rFonts w:ascii="Browallia New" w:hAnsi="Browallia New" w:cs="Browallia New"/>
                <w:sz w:val="24"/>
                <w:szCs w:val="24"/>
              </w:rPr>
              <w:t>,</w:t>
            </w:r>
            <w:r w:rsidR="00975C4A" w:rsidRPr="00975C4A">
              <w:rPr>
                <w:rFonts w:ascii="Browallia New" w:hAnsi="Browallia New" w:cs="Browallia New"/>
                <w:sz w:val="24"/>
                <w:szCs w:val="24"/>
              </w:rPr>
              <w:t>558</w:t>
            </w:r>
            <w:r w:rsidRPr="004A2BC5">
              <w:rPr>
                <w:rFonts w:ascii="Browallia New" w:hAnsi="Browallia New" w:cs="Browallia New"/>
                <w:sz w:val="24"/>
                <w:szCs w:val="24"/>
                <w:cs/>
              </w:rPr>
              <w:t>)</w:t>
            </w:r>
          </w:p>
        </w:tc>
        <w:tc>
          <w:tcPr>
            <w:tcW w:w="1086" w:type="dxa"/>
            <w:vAlign w:val="bottom"/>
          </w:tcPr>
          <w:p w14:paraId="25E1C1A3" w14:textId="592449C8" w:rsidR="002543CF" w:rsidRPr="004A2BC5" w:rsidRDefault="002543CF" w:rsidP="004A2B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sz w:val="24"/>
                <w:szCs w:val="24"/>
                <w:cs/>
              </w:rPr>
              <w:t>(</w:t>
            </w:r>
            <w:r w:rsidR="00975C4A" w:rsidRPr="00975C4A">
              <w:rPr>
                <w:rFonts w:ascii="Browallia New" w:hAnsi="Browallia New" w:cs="Browallia New"/>
                <w:sz w:val="24"/>
                <w:szCs w:val="24"/>
              </w:rPr>
              <w:t>130</w:t>
            </w:r>
            <w:r w:rsidRPr="004A2BC5">
              <w:rPr>
                <w:rFonts w:ascii="Browallia New" w:hAnsi="Browallia New" w:cs="Browallia New"/>
                <w:sz w:val="24"/>
                <w:szCs w:val="24"/>
              </w:rPr>
              <w:t>,</w:t>
            </w:r>
            <w:r w:rsidR="00975C4A" w:rsidRPr="00975C4A">
              <w:rPr>
                <w:rFonts w:ascii="Browallia New" w:hAnsi="Browallia New" w:cs="Browallia New"/>
                <w:sz w:val="24"/>
                <w:szCs w:val="24"/>
              </w:rPr>
              <w:t>819</w:t>
            </w:r>
            <w:r w:rsidRPr="004A2BC5">
              <w:rPr>
                <w:rFonts w:ascii="Browallia New" w:hAnsi="Browallia New" w:cs="Browallia New"/>
                <w:sz w:val="24"/>
                <w:szCs w:val="24"/>
                <w:cs/>
              </w:rPr>
              <w:t>)</w:t>
            </w:r>
          </w:p>
        </w:tc>
        <w:tc>
          <w:tcPr>
            <w:tcW w:w="1087" w:type="dxa"/>
            <w:vAlign w:val="bottom"/>
          </w:tcPr>
          <w:p w14:paraId="60CE4E66" w14:textId="4966BB50"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sz w:val="24"/>
                <w:szCs w:val="24"/>
                <w:cs/>
              </w:rPr>
              <w:t>(</w:t>
            </w:r>
            <w:r w:rsidR="00975C4A" w:rsidRPr="00975C4A">
              <w:rPr>
                <w:rFonts w:ascii="Browallia New" w:hAnsi="Browallia New" w:cs="Browallia New"/>
                <w:sz w:val="24"/>
                <w:szCs w:val="24"/>
              </w:rPr>
              <w:t>168</w:t>
            </w:r>
            <w:r w:rsidRPr="004A2BC5">
              <w:rPr>
                <w:rFonts w:ascii="Browallia New" w:hAnsi="Browallia New" w:cs="Browallia New"/>
                <w:sz w:val="24"/>
                <w:szCs w:val="24"/>
              </w:rPr>
              <w:t>,</w:t>
            </w:r>
            <w:r w:rsidR="00975C4A" w:rsidRPr="00975C4A">
              <w:rPr>
                <w:rFonts w:ascii="Browallia New" w:hAnsi="Browallia New" w:cs="Browallia New"/>
                <w:sz w:val="24"/>
                <w:szCs w:val="24"/>
              </w:rPr>
              <w:t>478</w:t>
            </w:r>
            <w:r w:rsidRPr="004A2BC5">
              <w:rPr>
                <w:rFonts w:ascii="Browallia New" w:hAnsi="Browallia New" w:cs="Browallia New"/>
                <w:sz w:val="24"/>
                <w:szCs w:val="24"/>
                <w:cs/>
              </w:rPr>
              <w:t>)</w:t>
            </w:r>
          </w:p>
        </w:tc>
      </w:tr>
      <w:tr w:rsidR="002543CF" w:rsidRPr="004A2BC5" w14:paraId="7845C11C" w14:textId="77777777">
        <w:tc>
          <w:tcPr>
            <w:tcW w:w="2662" w:type="dxa"/>
          </w:tcPr>
          <w:p w14:paraId="26B3E777" w14:textId="77777777" w:rsidR="002543CF" w:rsidRPr="004A2BC5" w:rsidRDefault="002543CF" w:rsidP="004A2BC5">
            <w:pPr>
              <w:tabs>
                <w:tab w:val="left" w:pos="2880"/>
              </w:tabs>
              <w:spacing w:line="240" w:lineRule="auto"/>
              <w:rPr>
                <w:rFonts w:ascii="Browallia New" w:hAnsi="Browallia New" w:cs="Browallia New"/>
                <w:sz w:val="24"/>
                <w:szCs w:val="24"/>
                <w:cs/>
              </w:rPr>
            </w:pPr>
            <w:r w:rsidRPr="004A2BC5">
              <w:rPr>
                <w:rFonts w:ascii="Browallia New" w:hAnsi="Browallia New" w:cs="Browallia New"/>
                <w:sz w:val="24"/>
                <w:szCs w:val="24"/>
                <w:cs/>
              </w:rPr>
              <w:t>ผลประโยชน์ภาษีเงินได้</w:t>
            </w:r>
          </w:p>
        </w:tc>
        <w:tc>
          <w:tcPr>
            <w:tcW w:w="1086" w:type="dxa"/>
          </w:tcPr>
          <w:p w14:paraId="5EC39546"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10427E7E"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61FB5601"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021F40FB"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040C7DC8"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vAlign w:val="bottom"/>
          </w:tcPr>
          <w:p w14:paraId="6E4215A8" w14:textId="5E190239" w:rsidR="002543CF" w:rsidRPr="004A2BC5" w:rsidRDefault="00975C4A" w:rsidP="004A2B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75C4A">
              <w:rPr>
                <w:rFonts w:ascii="Browallia New" w:hAnsi="Browallia New" w:cs="Browallia New"/>
                <w:sz w:val="24"/>
                <w:szCs w:val="24"/>
              </w:rPr>
              <w:t>8</w:t>
            </w:r>
            <w:r w:rsidR="002543CF" w:rsidRPr="004A2BC5">
              <w:rPr>
                <w:rFonts w:ascii="Browallia New" w:hAnsi="Browallia New" w:cs="Browallia New"/>
                <w:sz w:val="24"/>
                <w:szCs w:val="24"/>
              </w:rPr>
              <w:t>,</w:t>
            </w:r>
            <w:r w:rsidRPr="00975C4A">
              <w:rPr>
                <w:rFonts w:ascii="Browallia New" w:hAnsi="Browallia New" w:cs="Browallia New"/>
                <w:sz w:val="24"/>
                <w:szCs w:val="24"/>
              </w:rPr>
              <w:t>994</w:t>
            </w:r>
          </w:p>
        </w:tc>
      </w:tr>
      <w:tr w:rsidR="002543CF" w:rsidRPr="004A2BC5" w14:paraId="49519DF8" w14:textId="77777777">
        <w:tc>
          <w:tcPr>
            <w:tcW w:w="2662" w:type="dxa"/>
          </w:tcPr>
          <w:p w14:paraId="270E403E" w14:textId="77777777" w:rsidR="002543CF" w:rsidRPr="004A2BC5" w:rsidRDefault="002543CF" w:rsidP="004A2BC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446"/>
              </w:tabs>
              <w:spacing w:line="240" w:lineRule="auto"/>
              <w:rPr>
                <w:rFonts w:ascii="Browallia New" w:hAnsi="Browallia New" w:cs="Browallia New"/>
                <w:sz w:val="24"/>
                <w:szCs w:val="24"/>
                <w:cs/>
              </w:rPr>
            </w:pPr>
            <w:r w:rsidRPr="004A2BC5">
              <w:rPr>
                <w:rFonts w:ascii="Browallia New" w:hAnsi="Browallia New" w:cs="Browallia New"/>
                <w:b/>
                <w:bCs/>
                <w:sz w:val="24"/>
                <w:szCs w:val="24"/>
                <w:cs/>
              </w:rPr>
              <w:t>ขาดทุนสำหรับปี</w:t>
            </w:r>
            <w:r w:rsidRPr="004A2BC5">
              <w:rPr>
                <w:rFonts w:ascii="Browallia New" w:hAnsi="Browallia New" w:cs="Browallia New"/>
                <w:b/>
                <w:bCs/>
                <w:sz w:val="24"/>
                <w:szCs w:val="24"/>
                <w:cs/>
              </w:rPr>
              <w:tab/>
            </w:r>
          </w:p>
        </w:tc>
        <w:tc>
          <w:tcPr>
            <w:tcW w:w="1086" w:type="dxa"/>
          </w:tcPr>
          <w:p w14:paraId="68C341BE"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25BE1135"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tcPr>
          <w:p w14:paraId="07A6E969"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29551BBD"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6" w:type="dxa"/>
          </w:tcPr>
          <w:p w14:paraId="4115FD26" w14:textId="77777777" w:rsidR="002543CF" w:rsidRPr="004A2BC5" w:rsidRDefault="002543CF" w:rsidP="004A2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7" w:type="dxa"/>
            <w:vAlign w:val="bottom"/>
          </w:tcPr>
          <w:p w14:paraId="039D6C55" w14:textId="764BA1F9" w:rsidR="002543CF" w:rsidRPr="004A2BC5" w:rsidRDefault="002543CF" w:rsidP="004A2B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2BC5">
              <w:rPr>
                <w:rFonts w:ascii="Browallia New" w:hAnsi="Browallia New" w:cs="Browallia New"/>
                <w:sz w:val="24"/>
                <w:szCs w:val="24"/>
                <w:cs/>
              </w:rPr>
              <w:t>(</w:t>
            </w:r>
            <w:r w:rsidR="00975C4A" w:rsidRPr="00975C4A">
              <w:rPr>
                <w:rFonts w:ascii="Browallia New" w:hAnsi="Browallia New" w:cs="Browallia New"/>
                <w:sz w:val="24"/>
                <w:szCs w:val="24"/>
              </w:rPr>
              <w:t>159</w:t>
            </w:r>
            <w:r w:rsidRPr="004A2BC5">
              <w:rPr>
                <w:rFonts w:ascii="Browallia New" w:hAnsi="Browallia New" w:cs="Browallia New"/>
                <w:sz w:val="24"/>
                <w:szCs w:val="24"/>
              </w:rPr>
              <w:t>,</w:t>
            </w:r>
            <w:r w:rsidR="00975C4A" w:rsidRPr="00975C4A">
              <w:rPr>
                <w:rFonts w:ascii="Browallia New" w:hAnsi="Browallia New" w:cs="Browallia New"/>
                <w:sz w:val="24"/>
                <w:szCs w:val="24"/>
              </w:rPr>
              <w:t>484</w:t>
            </w:r>
            <w:r w:rsidRPr="004A2BC5">
              <w:rPr>
                <w:rFonts w:ascii="Browallia New" w:hAnsi="Browallia New" w:cs="Browallia New"/>
                <w:sz w:val="24"/>
                <w:szCs w:val="24"/>
                <w:cs/>
              </w:rPr>
              <w:t>)</w:t>
            </w:r>
          </w:p>
        </w:tc>
      </w:tr>
    </w:tbl>
    <w:p w14:paraId="5B26098F" w14:textId="77777777" w:rsidR="002543CF" w:rsidRDefault="002543CF" w:rsidP="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CB32B4A" w14:textId="77777777" w:rsidR="002543CF" w:rsidRDefault="002543CF" w:rsidP="002F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D565E9D" w14:textId="77777777" w:rsidR="00FD6CD0" w:rsidRDefault="00FD6CD0" w:rsidP="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8CFC277" w14:textId="77777777" w:rsidR="00FD6CD0" w:rsidRDefault="00FD6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70908F58" w14:textId="5B795571" w:rsidR="002543CF" w:rsidRDefault="002543CF" w:rsidP="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F02931">
        <w:rPr>
          <w:rFonts w:ascii="Browallia New" w:hAnsi="Browallia New" w:cs="Browallia New"/>
          <w:sz w:val="28"/>
          <w:szCs w:val="28"/>
          <w:cs/>
        </w:rPr>
        <w:t xml:space="preserve">สินทรัพย์และหนี้สินของส่วนงาน ณ 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2567</w:t>
      </w:r>
      <w:r>
        <w:rPr>
          <w:rFonts w:ascii="Browallia New" w:hAnsi="Browallia New" w:cs="Browallia New" w:hint="cs"/>
          <w:sz w:val="28"/>
          <w:szCs w:val="28"/>
          <w:cs/>
        </w:rPr>
        <w:t xml:space="preserve"> และ </w:t>
      </w:r>
      <w:r>
        <w:rPr>
          <w:rFonts w:ascii="Browallia New" w:hAnsi="Browallia New" w:cs="Browallia New"/>
          <w:sz w:val="28"/>
          <w:szCs w:val="28"/>
        </w:rPr>
        <w:t>2566</w:t>
      </w:r>
      <w:r w:rsidRPr="00F02931">
        <w:rPr>
          <w:rFonts w:ascii="Browallia New" w:hAnsi="Browallia New" w:cs="Browallia New"/>
          <w:sz w:val="28"/>
          <w:szCs w:val="28"/>
          <w:cs/>
        </w:rPr>
        <w:t xml:space="preserve"> มีดังต่อไปนี้</w:t>
      </w:r>
    </w:p>
    <w:p w14:paraId="74D81E86" w14:textId="77777777" w:rsidR="002543CF" w:rsidRDefault="002543CF" w:rsidP="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tbl>
      <w:tblPr>
        <w:tblStyle w:val="TableGrid"/>
        <w:tblW w:w="9075"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4"/>
        <w:gridCol w:w="1276"/>
        <w:gridCol w:w="1276"/>
        <w:gridCol w:w="1275"/>
        <w:gridCol w:w="1251"/>
        <w:gridCol w:w="1353"/>
      </w:tblGrid>
      <w:tr w:rsidR="002543CF" w:rsidRPr="00BC150D" w14:paraId="28F228A7" w14:textId="77777777">
        <w:tc>
          <w:tcPr>
            <w:tcW w:w="2644" w:type="dxa"/>
          </w:tcPr>
          <w:p w14:paraId="2217E8C0"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6431" w:type="dxa"/>
            <w:gridSpan w:val="5"/>
          </w:tcPr>
          <w:p w14:paraId="0A48E126" w14:textId="77777777" w:rsidR="002543CF" w:rsidRPr="00BC150D" w:rsidRDefault="002543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พันบาท</w:t>
            </w:r>
          </w:p>
        </w:tc>
      </w:tr>
      <w:tr w:rsidR="002543CF" w:rsidRPr="00BC150D" w14:paraId="075EC865" w14:textId="77777777">
        <w:tc>
          <w:tcPr>
            <w:tcW w:w="2644" w:type="dxa"/>
          </w:tcPr>
          <w:p w14:paraId="6D0E4AD5"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6431" w:type="dxa"/>
            <w:gridSpan w:val="5"/>
          </w:tcPr>
          <w:p w14:paraId="5859C81C" w14:textId="77777777" w:rsidR="002543CF" w:rsidRPr="00BC150D" w:rsidRDefault="002543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rPr>
              <w:t>2567</w:t>
            </w:r>
          </w:p>
        </w:tc>
      </w:tr>
      <w:tr w:rsidR="002543CF" w:rsidRPr="00BC150D" w14:paraId="59B003A0" w14:textId="77777777">
        <w:tc>
          <w:tcPr>
            <w:tcW w:w="2644" w:type="dxa"/>
          </w:tcPr>
          <w:p w14:paraId="5A3A8595"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6" w:type="dxa"/>
            <w:vAlign w:val="bottom"/>
          </w:tcPr>
          <w:p w14:paraId="12239C7E"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76" w:type="dxa"/>
            <w:vAlign w:val="bottom"/>
          </w:tcPr>
          <w:p w14:paraId="7B374ECF"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275" w:type="dxa"/>
          </w:tcPr>
          <w:p w14:paraId="13D74E84"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51" w:type="dxa"/>
          </w:tcPr>
          <w:p w14:paraId="45EBE669"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353" w:type="dxa"/>
          </w:tcPr>
          <w:p w14:paraId="05F3166D"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2543CF" w:rsidRPr="00BC150D" w14:paraId="1F3E8C81" w14:textId="77777777">
        <w:tc>
          <w:tcPr>
            <w:tcW w:w="2644" w:type="dxa"/>
          </w:tcPr>
          <w:p w14:paraId="5087FB86"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6" w:type="dxa"/>
            <w:vAlign w:val="bottom"/>
          </w:tcPr>
          <w:p w14:paraId="0BC91AD3"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w:t>
            </w:r>
          </w:p>
        </w:tc>
        <w:tc>
          <w:tcPr>
            <w:tcW w:w="1276" w:type="dxa"/>
            <w:vAlign w:val="bottom"/>
          </w:tcPr>
          <w:p w14:paraId="3D16CDA5"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ทางทะเล</w:t>
            </w:r>
          </w:p>
        </w:tc>
        <w:tc>
          <w:tcPr>
            <w:tcW w:w="1275" w:type="dxa"/>
            <w:vAlign w:val="bottom"/>
          </w:tcPr>
          <w:p w14:paraId="2EDC073D"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251" w:type="dxa"/>
            <w:vAlign w:val="bottom"/>
          </w:tcPr>
          <w:p w14:paraId="4A0E6FE6"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353" w:type="dxa"/>
          </w:tcPr>
          <w:p w14:paraId="26E7A1FF"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2543CF" w:rsidRPr="00BC150D" w14:paraId="0B7B7A33" w14:textId="77777777">
        <w:tc>
          <w:tcPr>
            <w:tcW w:w="2644" w:type="dxa"/>
          </w:tcPr>
          <w:p w14:paraId="3DA0F4AD"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6" w:type="dxa"/>
            <w:vAlign w:val="bottom"/>
          </w:tcPr>
          <w:p w14:paraId="62D75315" w14:textId="77777777" w:rsidR="002543CF" w:rsidRPr="00BC150D" w:rsidRDefault="002543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อัคคีภัย</w:t>
            </w:r>
          </w:p>
        </w:tc>
        <w:tc>
          <w:tcPr>
            <w:tcW w:w="1276" w:type="dxa"/>
            <w:vAlign w:val="bottom"/>
          </w:tcPr>
          <w:p w14:paraId="799B3C58" w14:textId="77777777" w:rsidR="002543CF" w:rsidRPr="00BC150D" w:rsidRDefault="002543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และขนส่ง</w:t>
            </w:r>
          </w:p>
        </w:tc>
        <w:tc>
          <w:tcPr>
            <w:tcW w:w="1275" w:type="dxa"/>
            <w:vAlign w:val="bottom"/>
          </w:tcPr>
          <w:p w14:paraId="5366F580" w14:textId="77777777" w:rsidR="002543CF" w:rsidRPr="00BC150D" w:rsidRDefault="002543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รถยนต์</w:t>
            </w:r>
          </w:p>
        </w:tc>
        <w:tc>
          <w:tcPr>
            <w:tcW w:w="1251" w:type="dxa"/>
            <w:vAlign w:val="bottom"/>
          </w:tcPr>
          <w:p w14:paraId="2FE52151" w14:textId="77777777" w:rsidR="002543CF" w:rsidRPr="00BC150D" w:rsidRDefault="002543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เบ็ดเตล็ดอื่น</w:t>
            </w:r>
          </w:p>
        </w:tc>
        <w:tc>
          <w:tcPr>
            <w:tcW w:w="1353" w:type="dxa"/>
          </w:tcPr>
          <w:p w14:paraId="043BF6E6" w14:textId="77777777" w:rsidR="002543CF" w:rsidRPr="00BC150D" w:rsidRDefault="002543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BC150D">
              <w:rPr>
                <w:rFonts w:ascii="Browallia New" w:hAnsi="Browallia New" w:cs="Browallia New" w:hint="cs"/>
                <w:sz w:val="28"/>
                <w:szCs w:val="28"/>
                <w:cs/>
              </w:rPr>
              <w:t>รวม</w:t>
            </w:r>
          </w:p>
        </w:tc>
      </w:tr>
      <w:tr w:rsidR="002543CF" w:rsidRPr="00BC150D" w14:paraId="283C244A" w14:textId="77777777">
        <w:tc>
          <w:tcPr>
            <w:tcW w:w="2644" w:type="dxa"/>
          </w:tcPr>
          <w:p w14:paraId="1B0BA330"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6" w:type="dxa"/>
          </w:tcPr>
          <w:p w14:paraId="288025CE"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6" w:type="dxa"/>
          </w:tcPr>
          <w:p w14:paraId="5737209C"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5" w:type="dxa"/>
          </w:tcPr>
          <w:p w14:paraId="78EAD32A"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1" w:type="dxa"/>
          </w:tcPr>
          <w:p w14:paraId="63B3F1EF"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3" w:type="dxa"/>
          </w:tcPr>
          <w:p w14:paraId="09554B73"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2543CF" w:rsidRPr="00BC150D" w14:paraId="438130F7" w14:textId="77777777">
        <w:tc>
          <w:tcPr>
            <w:tcW w:w="2644" w:type="dxa"/>
          </w:tcPr>
          <w:p w14:paraId="2648F67D" w14:textId="77777777" w:rsidR="002543CF" w:rsidRPr="00A87EAF"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A87EAF">
              <w:rPr>
                <w:rFonts w:ascii="Browallia New" w:hAnsi="Browallia New" w:cs="Browallia New"/>
                <w:sz w:val="28"/>
                <w:szCs w:val="28"/>
                <w:cs/>
              </w:rPr>
              <w:t>สินทรัพย์</w:t>
            </w:r>
          </w:p>
        </w:tc>
        <w:tc>
          <w:tcPr>
            <w:tcW w:w="1276" w:type="dxa"/>
          </w:tcPr>
          <w:p w14:paraId="5824D773" w14:textId="71B5EF1C"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w:t>
            </w:r>
            <w:r w:rsidR="00041645">
              <w:rPr>
                <w:rFonts w:ascii="Browallia New" w:hAnsi="Browallia New" w:cs="Browallia New"/>
                <w:sz w:val="28"/>
                <w:szCs w:val="28"/>
              </w:rPr>
              <w:t>3</w:t>
            </w:r>
            <w:r>
              <w:rPr>
                <w:rFonts w:ascii="Browallia New" w:hAnsi="Browallia New" w:cs="Browallia New"/>
                <w:sz w:val="28"/>
                <w:szCs w:val="28"/>
              </w:rPr>
              <w:t>78</w:t>
            </w:r>
          </w:p>
        </w:tc>
        <w:tc>
          <w:tcPr>
            <w:tcW w:w="1276" w:type="dxa"/>
          </w:tcPr>
          <w:p w14:paraId="186A3FE8"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13,803</w:t>
            </w:r>
          </w:p>
        </w:tc>
        <w:tc>
          <w:tcPr>
            <w:tcW w:w="1275" w:type="dxa"/>
          </w:tcPr>
          <w:p w14:paraId="3F2254B0"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446,472</w:t>
            </w:r>
          </w:p>
        </w:tc>
        <w:tc>
          <w:tcPr>
            <w:tcW w:w="1251" w:type="dxa"/>
          </w:tcPr>
          <w:p w14:paraId="2317C0A0"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322,194</w:t>
            </w:r>
          </w:p>
        </w:tc>
        <w:tc>
          <w:tcPr>
            <w:tcW w:w="1353" w:type="dxa"/>
          </w:tcPr>
          <w:p w14:paraId="6145880C"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785,847</w:t>
            </w:r>
          </w:p>
        </w:tc>
      </w:tr>
      <w:tr w:rsidR="002543CF" w:rsidRPr="00BC150D" w14:paraId="07D180FD" w14:textId="77777777">
        <w:tc>
          <w:tcPr>
            <w:tcW w:w="2644" w:type="dxa"/>
          </w:tcPr>
          <w:p w14:paraId="4E405031"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สินทรัพย์ที่ปันส่วนไม่ได้</w:t>
            </w:r>
          </w:p>
        </w:tc>
        <w:tc>
          <w:tcPr>
            <w:tcW w:w="1276" w:type="dxa"/>
          </w:tcPr>
          <w:p w14:paraId="14514730"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6" w:type="dxa"/>
          </w:tcPr>
          <w:p w14:paraId="0D24B8AF"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5" w:type="dxa"/>
          </w:tcPr>
          <w:p w14:paraId="54CDC68C"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7546D2CE"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53" w:type="dxa"/>
          </w:tcPr>
          <w:p w14:paraId="391222E5" w14:textId="2EA98E1B" w:rsidR="002543CF" w:rsidRPr="00BC150D" w:rsidRDefault="002543C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w:t>
            </w:r>
            <w:r w:rsidR="00677D3B">
              <w:rPr>
                <w:rFonts w:ascii="Browallia New" w:hAnsi="Browallia New" w:cs="Browallia New"/>
                <w:sz w:val="28"/>
                <w:szCs w:val="28"/>
              </w:rPr>
              <w:t>30</w:t>
            </w:r>
            <w:r w:rsidR="00A07469">
              <w:rPr>
                <w:rFonts w:ascii="Browallia New" w:hAnsi="Browallia New" w:cs="Browallia New"/>
                <w:sz w:val="28"/>
                <w:szCs w:val="28"/>
              </w:rPr>
              <w:t>,683</w:t>
            </w:r>
          </w:p>
        </w:tc>
      </w:tr>
      <w:tr w:rsidR="002543CF" w:rsidRPr="00BC150D" w14:paraId="1E96E16E" w14:textId="77777777">
        <w:tc>
          <w:tcPr>
            <w:tcW w:w="2644" w:type="dxa"/>
          </w:tcPr>
          <w:p w14:paraId="0B4E1C91"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BC150D">
              <w:rPr>
                <w:rFonts w:ascii="Browallia New" w:hAnsi="Browallia New" w:cs="Browallia New"/>
                <w:sz w:val="28"/>
                <w:szCs w:val="28"/>
              </w:rPr>
              <w:t xml:space="preserve">    </w:t>
            </w:r>
            <w:r w:rsidRPr="00BC150D">
              <w:rPr>
                <w:rFonts w:ascii="Browallia New" w:hAnsi="Browallia New" w:cs="Browallia New"/>
                <w:sz w:val="28"/>
                <w:szCs w:val="28"/>
                <w:cs/>
              </w:rPr>
              <w:t>รวม</w:t>
            </w:r>
          </w:p>
        </w:tc>
        <w:tc>
          <w:tcPr>
            <w:tcW w:w="1276" w:type="dxa"/>
          </w:tcPr>
          <w:p w14:paraId="4EAA920F"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6" w:type="dxa"/>
          </w:tcPr>
          <w:p w14:paraId="00B229D0"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5" w:type="dxa"/>
          </w:tcPr>
          <w:p w14:paraId="4DFAB44E"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25E3E077"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53" w:type="dxa"/>
          </w:tcPr>
          <w:p w14:paraId="32270927" w14:textId="051A7583"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w:t>
            </w:r>
            <w:r w:rsidR="00AE0F80">
              <w:rPr>
                <w:rFonts w:ascii="Browallia New" w:hAnsi="Browallia New" w:cs="Browallia New"/>
                <w:sz w:val="28"/>
                <w:szCs w:val="28"/>
              </w:rPr>
              <w:t>16,530</w:t>
            </w:r>
          </w:p>
        </w:tc>
      </w:tr>
      <w:tr w:rsidR="002543CF" w:rsidRPr="00BC150D" w14:paraId="53EF4488" w14:textId="77777777">
        <w:tc>
          <w:tcPr>
            <w:tcW w:w="2644" w:type="dxa"/>
          </w:tcPr>
          <w:p w14:paraId="1D52FEA6"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6" w:type="dxa"/>
          </w:tcPr>
          <w:p w14:paraId="13FFD6F0"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6" w:type="dxa"/>
          </w:tcPr>
          <w:p w14:paraId="58E5643E"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5" w:type="dxa"/>
          </w:tcPr>
          <w:p w14:paraId="73437B0F"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7ED4D4CC"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53" w:type="dxa"/>
          </w:tcPr>
          <w:p w14:paraId="45F49B1B" w14:textId="77777777" w:rsidR="002543CF" w:rsidRPr="00BC150D" w:rsidRDefault="002543CF">
            <w:pPr>
              <w:pBdr>
                <w:top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2543CF" w:rsidRPr="00BC150D" w14:paraId="1FC9ECB9" w14:textId="77777777">
        <w:tc>
          <w:tcPr>
            <w:tcW w:w="2644" w:type="dxa"/>
          </w:tcPr>
          <w:p w14:paraId="1D24FA90" w14:textId="77777777" w:rsidR="002543CF" w:rsidRPr="00A87EAF"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A87EAF">
              <w:rPr>
                <w:rFonts w:ascii="Browallia New" w:hAnsi="Browallia New" w:cs="Browallia New"/>
                <w:sz w:val="28"/>
                <w:szCs w:val="28"/>
                <w:cs/>
              </w:rPr>
              <w:t>หนี้สิน</w:t>
            </w:r>
          </w:p>
        </w:tc>
        <w:tc>
          <w:tcPr>
            <w:tcW w:w="1276" w:type="dxa"/>
          </w:tcPr>
          <w:p w14:paraId="2EAD2208"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16,775</w:t>
            </w:r>
          </w:p>
        </w:tc>
        <w:tc>
          <w:tcPr>
            <w:tcW w:w="1276" w:type="dxa"/>
          </w:tcPr>
          <w:p w14:paraId="42FF5DD4"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16,512</w:t>
            </w:r>
          </w:p>
        </w:tc>
        <w:tc>
          <w:tcPr>
            <w:tcW w:w="1275" w:type="dxa"/>
          </w:tcPr>
          <w:p w14:paraId="59BF6E72"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914,159</w:t>
            </w:r>
          </w:p>
        </w:tc>
        <w:tc>
          <w:tcPr>
            <w:tcW w:w="1251" w:type="dxa"/>
          </w:tcPr>
          <w:p w14:paraId="1FFD02DA"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406,939</w:t>
            </w:r>
          </w:p>
        </w:tc>
        <w:tc>
          <w:tcPr>
            <w:tcW w:w="1353" w:type="dxa"/>
          </w:tcPr>
          <w:p w14:paraId="48632D34"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1,354,385</w:t>
            </w:r>
          </w:p>
        </w:tc>
      </w:tr>
      <w:tr w:rsidR="002543CF" w:rsidRPr="00BC150D" w14:paraId="0C685D34" w14:textId="77777777">
        <w:tc>
          <w:tcPr>
            <w:tcW w:w="2644" w:type="dxa"/>
          </w:tcPr>
          <w:p w14:paraId="208B3DF7"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หนี้สินที่ปันส่วนไม่ได้</w:t>
            </w:r>
          </w:p>
        </w:tc>
        <w:tc>
          <w:tcPr>
            <w:tcW w:w="1276" w:type="dxa"/>
          </w:tcPr>
          <w:p w14:paraId="18D4EE85"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6" w:type="dxa"/>
          </w:tcPr>
          <w:p w14:paraId="3BCF2A3A"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5" w:type="dxa"/>
          </w:tcPr>
          <w:p w14:paraId="1593B89B"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5F1DDB5D"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53" w:type="dxa"/>
          </w:tcPr>
          <w:p w14:paraId="17755C73" w14:textId="0885DDE9" w:rsidR="002543CF" w:rsidRPr="00BC150D" w:rsidRDefault="004B65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76,</w:t>
            </w:r>
            <w:r w:rsidR="0055780E">
              <w:rPr>
                <w:rFonts w:ascii="Browallia New" w:hAnsi="Browallia New" w:cs="Browallia New"/>
                <w:sz w:val="28"/>
                <w:szCs w:val="28"/>
              </w:rPr>
              <w:t>596</w:t>
            </w:r>
          </w:p>
        </w:tc>
      </w:tr>
      <w:tr w:rsidR="002543CF" w:rsidRPr="00BC150D" w14:paraId="3BC048BD" w14:textId="77777777">
        <w:tc>
          <w:tcPr>
            <w:tcW w:w="2644" w:type="dxa"/>
          </w:tcPr>
          <w:p w14:paraId="1ACC5AED"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jc w:val="thaiDistribute"/>
              <w:rPr>
                <w:rFonts w:ascii="Browallia New" w:hAnsi="Browallia New" w:cs="Browallia New"/>
                <w:b/>
                <w:bCs/>
                <w:sz w:val="28"/>
                <w:szCs w:val="28"/>
              </w:rPr>
            </w:pPr>
            <w:r w:rsidRPr="00BC150D">
              <w:rPr>
                <w:rFonts w:ascii="Browallia New" w:hAnsi="Browallia New" w:cs="Browallia New"/>
                <w:sz w:val="28"/>
                <w:szCs w:val="28"/>
              </w:rPr>
              <w:t xml:space="preserve">    </w:t>
            </w:r>
            <w:r w:rsidRPr="00BC150D">
              <w:rPr>
                <w:rFonts w:ascii="Browallia New" w:hAnsi="Browallia New" w:cs="Browallia New"/>
                <w:sz w:val="28"/>
                <w:szCs w:val="28"/>
                <w:cs/>
              </w:rPr>
              <w:t>รวม</w:t>
            </w:r>
          </w:p>
        </w:tc>
        <w:tc>
          <w:tcPr>
            <w:tcW w:w="1276" w:type="dxa"/>
          </w:tcPr>
          <w:p w14:paraId="2CC8F111"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6" w:type="dxa"/>
          </w:tcPr>
          <w:p w14:paraId="33D4F125"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5" w:type="dxa"/>
          </w:tcPr>
          <w:p w14:paraId="0B33D55D"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Pr>
          <w:p w14:paraId="5E8CF7BF"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53" w:type="dxa"/>
          </w:tcPr>
          <w:p w14:paraId="6109459B" w14:textId="70B0E443" w:rsidR="002543CF" w:rsidRPr="00BC150D" w:rsidRDefault="002543C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w:t>
            </w:r>
            <w:r w:rsidR="002744C3">
              <w:rPr>
                <w:rFonts w:ascii="Browallia New" w:hAnsi="Browallia New" w:cs="Browallia New"/>
                <w:sz w:val="28"/>
                <w:szCs w:val="28"/>
              </w:rPr>
              <w:t>3</w:t>
            </w:r>
            <w:r w:rsidR="0055780E">
              <w:rPr>
                <w:rFonts w:ascii="Browallia New" w:hAnsi="Browallia New" w:cs="Browallia New"/>
                <w:sz w:val="28"/>
                <w:szCs w:val="28"/>
              </w:rPr>
              <w:t>0,981</w:t>
            </w:r>
          </w:p>
        </w:tc>
      </w:tr>
    </w:tbl>
    <w:p w14:paraId="5AB3570C" w14:textId="77777777" w:rsidR="002543CF" w:rsidRPr="007A3847" w:rsidRDefault="002543CF" w:rsidP="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36"/>
          <w:szCs w:val="36"/>
        </w:rPr>
      </w:pPr>
    </w:p>
    <w:tbl>
      <w:tblPr>
        <w:tblStyle w:val="TableGrid"/>
        <w:tblW w:w="9023"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4"/>
        <w:gridCol w:w="1276"/>
        <w:gridCol w:w="1276"/>
        <w:gridCol w:w="1275"/>
        <w:gridCol w:w="1233"/>
        <w:gridCol w:w="1319"/>
      </w:tblGrid>
      <w:tr w:rsidR="002543CF" w:rsidRPr="00BC150D" w14:paraId="4B5488FE" w14:textId="77777777">
        <w:tc>
          <w:tcPr>
            <w:tcW w:w="2644" w:type="dxa"/>
          </w:tcPr>
          <w:p w14:paraId="2D1F3FC7"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6379" w:type="dxa"/>
            <w:gridSpan w:val="5"/>
          </w:tcPr>
          <w:p w14:paraId="22DE75A9" w14:textId="77777777" w:rsidR="002543CF" w:rsidRPr="00BC150D" w:rsidRDefault="002543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พันบาท</w:t>
            </w:r>
          </w:p>
        </w:tc>
      </w:tr>
      <w:tr w:rsidR="002543CF" w:rsidRPr="00BC150D" w14:paraId="7B3FCDFE" w14:textId="77777777">
        <w:tc>
          <w:tcPr>
            <w:tcW w:w="2644" w:type="dxa"/>
          </w:tcPr>
          <w:p w14:paraId="051865BF"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6379" w:type="dxa"/>
            <w:gridSpan w:val="5"/>
          </w:tcPr>
          <w:p w14:paraId="14041254" w14:textId="77777777" w:rsidR="002543CF" w:rsidRPr="00BC150D" w:rsidRDefault="002543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BC150D">
              <w:rPr>
                <w:rFonts w:ascii="Browallia New" w:hAnsi="Browallia New" w:cs="Browallia New"/>
                <w:sz w:val="28"/>
                <w:szCs w:val="28"/>
              </w:rPr>
              <w:t>2566</w:t>
            </w:r>
          </w:p>
        </w:tc>
      </w:tr>
      <w:tr w:rsidR="002543CF" w:rsidRPr="00BC150D" w14:paraId="717E6F34" w14:textId="77777777">
        <w:tc>
          <w:tcPr>
            <w:tcW w:w="2644" w:type="dxa"/>
          </w:tcPr>
          <w:p w14:paraId="59CE934A"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6" w:type="dxa"/>
            <w:vAlign w:val="bottom"/>
          </w:tcPr>
          <w:p w14:paraId="64F56E33"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76" w:type="dxa"/>
            <w:vAlign w:val="bottom"/>
          </w:tcPr>
          <w:p w14:paraId="36917F15"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275" w:type="dxa"/>
          </w:tcPr>
          <w:p w14:paraId="06C51955"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33" w:type="dxa"/>
          </w:tcPr>
          <w:p w14:paraId="5269770B"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319" w:type="dxa"/>
          </w:tcPr>
          <w:p w14:paraId="3308BE6F"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2543CF" w:rsidRPr="00BC150D" w14:paraId="1C642E4A" w14:textId="77777777">
        <w:tc>
          <w:tcPr>
            <w:tcW w:w="2644" w:type="dxa"/>
          </w:tcPr>
          <w:p w14:paraId="1A7D17A7"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6" w:type="dxa"/>
            <w:vAlign w:val="bottom"/>
          </w:tcPr>
          <w:p w14:paraId="4C011B96"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w:t>
            </w:r>
          </w:p>
        </w:tc>
        <w:tc>
          <w:tcPr>
            <w:tcW w:w="1276" w:type="dxa"/>
            <w:vAlign w:val="bottom"/>
          </w:tcPr>
          <w:p w14:paraId="618C32FD"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ทางทะเล</w:t>
            </w:r>
          </w:p>
        </w:tc>
        <w:tc>
          <w:tcPr>
            <w:tcW w:w="1275" w:type="dxa"/>
            <w:vAlign w:val="bottom"/>
          </w:tcPr>
          <w:p w14:paraId="5A8D0A85"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233" w:type="dxa"/>
            <w:vAlign w:val="bottom"/>
          </w:tcPr>
          <w:p w14:paraId="6FD97EC2"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319" w:type="dxa"/>
          </w:tcPr>
          <w:p w14:paraId="05E0CEA4"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2543CF" w:rsidRPr="00BC150D" w14:paraId="483354DD" w14:textId="77777777">
        <w:tc>
          <w:tcPr>
            <w:tcW w:w="2644" w:type="dxa"/>
          </w:tcPr>
          <w:p w14:paraId="4A509603"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6" w:type="dxa"/>
            <w:vAlign w:val="bottom"/>
          </w:tcPr>
          <w:p w14:paraId="1097D5B9" w14:textId="77777777" w:rsidR="002543CF" w:rsidRPr="00BC150D" w:rsidRDefault="002543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อัคคีภัย</w:t>
            </w:r>
          </w:p>
        </w:tc>
        <w:tc>
          <w:tcPr>
            <w:tcW w:w="1276" w:type="dxa"/>
            <w:vAlign w:val="bottom"/>
          </w:tcPr>
          <w:p w14:paraId="2BEECB83" w14:textId="77777777" w:rsidR="002543CF" w:rsidRPr="00BC150D" w:rsidRDefault="002543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และขนส่ง</w:t>
            </w:r>
          </w:p>
        </w:tc>
        <w:tc>
          <w:tcPr>
            <w:tcW w:w="1275" w:type="dxa"/>
            <w:vAlign w:val="bottom"/>
          </w:tcPr>
          <w:p w14:paraId="03022800" w14:textId="77777777" w:rsidR="002543CF" w:rsidRPr="00BC150D" w:rsidRDefault="002543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รถยนต์</w:t>
            </w:r>
          </w:p>
        </w:tc>
        <w:tc>
          <w:tcPr>
            <w:tcW w:w="1233" w:type="dxa"/>
            <w:vAlign w:val="bottom"/>
          </w:tcPr>
          <w:p w14:paraId="04C53F73" w14:textId="77777777" w:rsidR="002543CF" w:rsidRPr="00BC150D" w:rsidRDefault="002543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เบ็ดเตล็ดอื่น</w:t>
            </w:r>
          </w:p>
        </w:tc>
        <w:tc>
          <w:tcPr>
            <w:tcW w:w="1319" w:type="dxa"/>
          </w:tcPr>
          <w:p w14:paraId="1E1FE225" w14:textId="77777777" w:rsidR="002543CF" w:rsidRPr="00BC150D" w:rsidRDefault="002543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BC150D">
              <w:rPr>
                <w:rFonts w:ascii="Browallia New" w:hAnsi="Browallia New" w:cs="Browallia New" w:hint="cs"/>
                <w:sz w:val="28"/>
                <w:szCs w:val="28"/>
                <w:cs/>
              </w:rPr>
              <w:t>รวม</w:t>
            </w:r>
          </w:p>
        </w:tc>
      </w:tr>
      <w:tr w:rsidR="002543CF" w:rsidRPr="00BC150D" w14:paraId="693DF66E" w14:textId="77777777">
        <w:tc>
          <w:tcPr>
            <w:tcW w:w="2644" w:type="dxa"/>
          </w:tcPr>
          <w:p w14:paraId="744B6C0D"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6" w:type="dxa"/>
          </w:tcPr>
          <w:p w14:paraId="0C7D1514"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6" w:type="dxa"/>
          </w:tcPr>
          <w:p w14:paraId="359E588A"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5" w:type="dxa"/>
          </w:tcPr>
          <w:p w14:paraId="16B7696C"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33" w:type="dxa"/>
          </w:tcPr>
          <w:p w14:paraId="15540C0F"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19" w:type="dxa"/>
          </w:tcPr>
          <w:p w14:paraId="545F5B4A"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2543CF" w:rsidRPr="00BC150D" w14:paraId="3FDE3BDC" w14:textId="77777777">
        <w:tc>
          <w:tcPr>
            <w:tcW w:w="2644" w:type="dxa"/>
          </w:tcPr>
          <w:p w14:paraId="0923BDEB"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สินทรัพย์</w:t>
            </w:r>
          </w:p>
        </w:tc>
        <w:tc>
          <w:tcPr>
            <w:tcW w:w="1276" w:type="dxa"/>
          </w:tcPr>
          <w:p w14:paraId="3B399FB0"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C150D">
              <w:rPr>
                <w:rFonts w:ascii="Browallia New" w:hAnsi="Browallia New" w:cs="Browallia New"/>
                <w:sz w:val="28"/>
                <w:szCs w:val="28"/>
              </w:rPr>
              <w:t>8,291</w:t>
            </w:r>
          </w:p>
        </w:tc>
        <w:tc>
          <w:tcPr>
            <w:tcW w:w="1276" w:type="dxa"/>
          </w:tcPr>
          <w:p w14:paraId="2CAFE912"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C150D">
              <w:rPr>
                <w:rFonts w:ascii="Browallia New" w:hAnsi="Browallia New" w:cs="Browallia New"/>
                <w:sz w:val="28"/>
                <w:szCs w:val="28"/>
              </w:rPr>
              <w:t>6,905</w:t>
            </w:r>
          </w:p>
        </w:tc>
        <w:tc>
          <w:tcPr>
            <w:tcW w:w="1275" w:type="dxa"/>
          </w:tcPr>
          <w:p w14:paraId="738D31FA"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C150D">
              <w:rPr>
                <w:rFonts w:ascii="Browallia New" w:hAnsi="Browallia New" w:cs="Browallia New"/>
                <w:sz w:val="28"/>
                <w:szCs w:val="28"/>
              </w:rPr>
              <w:t>541,656</w:t>
            </w:r>
          </w:p>
        </w:tc>
        <w:tc>
          <w:tcPr>
            <w:tcW w:w="1233" w:type="dxa"/>
          </w:tcPr>
          <w:p w14:paraId="0AC326E1"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C150D">
              <w:rPr>
                <w:rFonts w:ascii="Browallia New" w:hAnsi="Browallia New" w:cs="Browallia New"/>
                <w:sz w:val="28"/>
                <w:szCs w:val="28"/>
              </w:rPr>
              <w:t>321,320</w:t>
            </w:r>
          </w:p>
        </w:tc>
        <w:tc>
          <w:tcPr>
            <w:tcW w:w="1319" w:type="dxa"/>
          </w:tcPr>
          <w:p w14:paraId="7BB73E4E"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C150D">
              <w:rPr>
                <w:rFonts w:ascii="Browallia New" w:hAnsi="Browallia New" w:cs="Browallia New"/>
                <w:sz w:val="28"/>
                <w:szCs w:val="28"/>
              </w:rPr>
              <w:t>878,172</w:t>
            </w:r>
          </w:p>
        </w:tc>
      </w:tr>
      <w:tr w:rsidR="002543CF" w:rsidRPr="00BC150D" w14:paraId="0EF2AF16" w14:textId="77777777">
        <w:tc>
          <w:tcPr>
            <w:tcW w:w="2644" w:type="dxa"/>
          </w:tcPr>
          <w:p w14:paraId="4BAB34C6"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สินทรัพย์ที่ปันส่วนไม่ได้</w:t>
            </w:r>
          </w:p>
        </w:tc>
        <w:tc>
          <w:tcPr>
            <w:tcW w:w="1276" w:type="dxa"/>
          </w:tcPr>
          <w:p w14:paraId="02145F35"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6" w:type="dxa"/>
          </w:tcPr>
          <w:p w14:paraId="62952E79"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5" w:type="dxa"/>
          </w:tcPr>
          <w:p w14:paraId="1024B6F9"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3" w:type="dxa"/>
          </w:tcPr>
          <w:p w14:paraId="6B8C1EDC"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19" w:type="dxa"/>
          </w:tcPr>
          <w:p w14:paraId="7988C4CC" w14:textId="0374184D" w:rsidR="002543CF" w:rsidRPr="00BC150D" w:rsidRDefault="002543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C150D">
              <w:rPr>
                <w:rFonts w:ascii="Browallia New" w:hAnsi="Browallia New" w:cs="Browallia New"/>
                <w:sz w:val="28"/>
                <w:szCs w:val="28"/>
              </w:rPr>
              <w:t>8</w:t>
            </w:r>
            <w:r w:rsidR="002744C3">
              <w:rPr>
                <w:rFonts w:ascii="Browallia New" w:hAnsi="Browallia New" w:cs="Browallia New"/>
                <w:sz w:val="28"/>
                <w:szCs w:val="28"/>
              </w:rPr>
              <w:t>41,272</w:t>
            </w:r>
          </w:p>
        </w:tc>
      </w:tr>
      <w:tr w:rsidR="002543CF" w:rsidRPr="00BC150D" w14:paraId="69B62FAF" w14:textId="77777777">
        <w:tc>
          <w:tcPr>
            <w:tcW w:w="2644" w:type="dxa"/>
          </w:tcPr>
          <w:p w14:paraId="0F33A4E7"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BC150D">
              <w:rPr>
                <w:rFonts w:ascii="Browallia New" w:hAnsi="Browallia New" w:cs="Browallia New"/>
                <w:sz w:val="28"/>
                <w:szCs w:val="28"/>
              </w:rPr>
              <w:t xml:space="preserve">    </w:t>
            </w:r>
            <w:r w:rsidRPr="00BC150D">
              <w:rPr>
                <w:rFonts w:ascii="Browallia New" w:hAnsi="Browallia New" w:cs="Browallia New"/>
                <w:sz w:val="28"/>
                <w:szCs w:val="28"/>
                <w:cs/>
              </w:rPr>
              <w:t>รวม</w:t>
            </w:r>
          </w:p>
        </w:tc>
        <w:tc>
          <w:tcPr>
            <w:tcW w:w="1276" w:type="dxa"/>
          </w:tcPr>
          <w:p w14:paraId="4B49F773"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6" w:type="dxa"/>
          </w:tcPr>
          <w:p w14:paraId="6FA6E631"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5" w:type="dxa"/>
          </w:tcPr>
          <w:p w14:paraId="70D9E9D2"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3" w:type="dxa"/>
          </w:tcPr>
          <w:p w14:paraId="72EC1F96"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19" w:type="dxa"/>
          </w:tcPr>
          <w:p w14:paraId="6784B8E6" w14:textId="0E463C1D"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C150D">
              <w:rPr>
                <w:rFonts w:ascii="Browallia New" w:hAnsi="Browallia New" w:cs="Browallia New"/>
                <w:sz w:val="28"/>
                <w:szCs w:val="28"/>
              </w:rPr>
              <w:t>1,7</w:t>
            </w:r>
            <w:r w:rsidR="002744C3">
              <w:rPr>
                <w:rFonts w:ascii="Browallia New" w:hAnsi="Browallia New" w:cs="Browallia New"/>
                <w:sz w:val="28"/>
                <w:szCs w:val="28"/>
              </w:rPr>
              <w:t>19,444</w:t>
            </w:r>
          </w:p>
        </w:tc>
      </w:tr>
      <w:tr w:rsidR="002543CF" w:rsidRPr="00BC150D" w14:paraId="3D4C7B3B" w14:textId="77777777">
        <w:tc>
          <w:tcPr>
            <w:tcW w:w="2644" w:type="dxa"/>
          </w:tcPr>
          <w:p w14:paraId="0D504E81"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76" w:type="dxa"/>
          </w:tcPr>
          <w:p w14:paraId="5CE05CFD"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6" w:type="dxa"/>
          </w:tcPr>
          <w:p w14:paraId="265C439B"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5" w:type="dxa"/>
          </w:tcPr>
          <w:p w14:paraId="3C9A6827"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3" w:type="dxa"/>
          </w:tcPr>
          <w:p w14:paraId="0A9A67A7"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19" w:type="dxa"/>
          </w:tcPr>
          <w:p w14:paraId="60873015" w14:textId="77777777" w:rsidR="002543CF" w:rsidRPr="00BC150D" w:rsidRDefault="002543CF">
            <w:pPr>
              <w:pBdr>
                <w:top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2543CF" w:rsidRPr="00BC150D" w14:paraId="7438672D" w14:textId="77777777">
        <w:tc>
          <w:tcPr>
            <w:tcW w:w="2644" w:type="dxa"/>
          </w:tcPr>
          <w:p w14:paraId="3A206BF6"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หนี้สิน</w:t>
            </w:r>
          </w:p>
        </w:tc>
        <w:tc>
          <w:tcPr>
            <w:tcW w:w="1276" w:type="dxa"/>
          </w:tcPr>
          <w:p w14:paraId="08DA9AEE"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C150D">
              <w:rPr>
                <w:rFonts w:ascii="Browallia New" w:hAnsi="Browallia New" w:cs="Browallia New"/>
                <w:sz w:val="28"/>
                <w:szCs w:val="28"/>
              </w:rPr>
              <w:t>22,535</w:t>
            </w:r>
          </w:p>
        </w:tc>
        <w:tc>
          <w:tcPr>
            <w:tcW w:w="1276" w:type="dxa"/>
          </w:tcPr>
          <w:p w14:paraId="457658C7"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C150D">
              <w:rPr>
                <w:rFonts w:ascii="Browallia New" w:hAnsi="Browallia New" w:cs="Browallia New"/>
                <w:sz w:val="28"/>
                <w:szCs w:val="28"/>
              </w:rPr>
              <w:t>10,558</w:t>
            </w:r>
          </w:p>
        </w:tc>
        <w:tc>
          <w:tcPr>
            <w:tcW w:w="1275" w:type="dxa"/>
          </w:tcPr>
          <w:p w14:paraId="6838AC99"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C150D">
              <w:rPr>
                <w:rFonts w:ascii="Browallia New" w:hAnsi="Browallia New" w:cs="Browallia New"/>
                <w:sz w:val="28"/>
                <w:szCs w:val="28"/>
              </w:rPr>
              <w:t>992,299</w:t>
            </w:r>
          </w:p>
        </w:tc>
        <w:tc>
          <w:tcPr>
            <w:tcW w:w="1233" w:type="dxa"/>
          </w:tcPr>
          <w:p w14:paraId="61424F68"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C150D">
              <w:rPr>
                <w:rFonts w:ascii="Browallia New" w:hAnsi="Browallia New" w:cs="Browallia New"/>
                <w:sz w:val="28"/>
                <w:szCs w:val="28"/>
              </w:rPr>
              <w:t>418,898</w:t>
            </w:r>
          </w:p>
        </w:tc>
        <w:tc>
          <w:tcPr>
            <w:tcW w:w="1319" w:type="dxa"/>
          </w:tcPr>
          <w:p w14:paraId="47ED4337"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C150D">
              <w:rPr>
                <w:rFonts w:ascii="Browallia New" w:hAnsi="Browallia New" w:cs="Browallia New"/>
                <w:sz w:val="28"/>
                <w:szCs w:val="28"/>
              </w:rPr>
              <w:t>1,444,290</w:t>
            </w:r>
          </w:p>
        </w:tc>
      </w:tr>
      <w:tr w:rsidR="002543CF" w:rsidRPr="00BC150D" w14:paraId="6F852C79" w14:textId="77777777">
        <w:tc>
          <w:tcPr>
            <w:tcW w:w="2644" w:type="dxa"/>
          </w:tcPr>
          <w:p w14:paraId="32DB0D27"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หนี้สินที่ปันส่วนไม่ได้</w:t>
            </w:r>
          </w:p>
        </w:tc>
        <w:tc>
          <w:tcPr>
            <w:tcW w:w="1276" w:type="dxa"/>
          </w:tcPr>
          <w:p w14:paraId="189468E9"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6" w:type="dxa"/>
          </w:tcPr>
          <w:p w14:paraId="10898106"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5" w:type="dxa"/>
          </w:tcPr>
          <w:p w14:paraId="06277682"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3" w:type="dxa"/>
          </w:tcPr>
          <w:p w14:paraId="32FA1CF6"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19" w:type="dxa"/>
          </w:tcPr>
          <w:p w14:paraId="4035EB00" w14:textId="6C56979C" w:rsidR="002543CF" w:rsidRPr="00BC150D" w:rsidRDefault="002543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C150D">
              <w:rPr>
                <w:rFonts w:ascii="Browallia New" w:hAnsi="Browallia New" w:cs="Browallia New"/>
                <w:sz w:val="28"/>
                <w:szCs w:val="28"/>
              </w:rPr>
              <w:t>1</w:t>
            </w:r>
            <w:r w:rsidR="002744C3">
              <w:rPr>
                <w:rFonts w:ascii="Browallia New" w:hAnsi="Browallia New" w:cs="Browallia New"/>
                <w:sz w:val="28"/>
                <w:szCs w:val="28"/>
              </w:rPr>
              <w:t>03,178</w:t>
            </w:r>
          </w:p>
        </w:tc>
      </w:tr>
      <w:tr w:rsidR="002543CF" w:rsidRPr="00BC150D" w14:paraId="5E33FEA3" w14:textId="77777777">
        <w:tc>
          <w:tcPr>
            <w:tcW w:w="2644" w:type="dxa"/>
          </w:tcPr>
          <w:p w14:paraId="6308171D"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BC150D">
              <w:rPr>
                <w:rFonts w:ascii="Browallia New" w:hAnsi="Browallia New" w:cs="Browallia New"/>
                <w:sz w:val="28"/>
                <w:szCs w:val="28"/>
              </w:rPr>
              <w:t xml:space="preserve">    </w:t>
            </w:r>
            <w:r w:rsidRPr="00BC150D">
              <w:rPr>
                <w:rFonts w:ascii="Browallia New" w:hAnsi="Browallia New" w:cs="Browallia New"/>
                <w:sz w:val="28"/>
                <w:szCs w:val="28"/>
                <w:cs/>
              </w:rPr>
              <w:t>รวม</w:t>
            </w:r>
          </w:p>
        </w:tc>
        <w:tc>
          <w:tcPr>
            <w:tcW w:w="1276" w:type="dxa"/>
          </w:tcPr>
          <w:p w14:paraId="486BA8CC"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6" w:type="dxa"/>
          </w:tcPr>
          <w:p w14:paraId="65377E36"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75" w:type="dxa"/>
          </w:tcPr>
          <w:p w14:paraId="1CF1D13C"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3" w:type="dxa"/>
          </w:tcPr>
          <w:p w14:paraId="03F4A8B1" w14:textId="77777777" w:rsidR="002543CF" w:rsidRPr="00BC150D" w:rsidRDefault="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19" w:type="dxa"/>
          </w:tcPr>
          <w:p w14:paraId="5BF84320" w14:textId="0FABD72A" w:rsidR="002543CF" w:rsidRPr="00BC150D" w:rsidRDefault="002543C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C150D">
              <w:rPr>
                <w:rFonts w:ascii="Browallia New" w:hAnsi="Browallia New" w:cs="Browallia New"/>
                <w:sz w:val="28"/>
                <w:szCs w:val="28"/>
              </w:rPr>
              <w:t>1,</w:t>
            </w:r>
            <w:r w:rsidR="00D17560">
              <w:rPr>
                <w:rFonts w:ascii="Browallia New" w:hAnsi="Browallia New" w:cs="Browallia New"/>
                <w:sz w:val="28"/>
                <w:szCs w:val="28"/>
              </w:rPr>
              <w:t>547,468</w:t>
            </w:r>
          </w:p>
        </w:tc>
      </w:tr>
    </w:tbl>
    <w:p w14:paraId="7A667F26" w14:textId="43FB76D3" w:rsidR="00581A8E" w:rsidRPr="00581A8E" w:rsidRDefault="00581A8E" w:rsidP="00581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p>
    <w:p w14:paraId="483996DB" w14:textId="77777777" w:rsidR="00EE2815" w:rsidRDefault="00EE2815"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6346B407" w14:textId="77777777" w:rsidR="00EE2815" w:rsidRDefault="00EE2815"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5EFC9228" w14:textId="77777777" w:rsidR="002543CF" w:rsidRDefault="002543CF"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3A804121" w14:textId="77777777" w:rsidR="002543CF" w:rsidRDefault="002543CF"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2FDA7CB1" w14:textId="77777777" w:rsidR="002543CF" w:rsidRDefault="002543CF"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5BE7DD1E" w14:textId="5EC4BBA8" w:rsidR="008D69E2" w:rsidRPr="00B642EB" w:rsidRDefault="008D69E2" w:rsidP="00C73843">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59"/>
        <w:jc w:val="thaiDistribute"/>
        <w:rPr>
          <w:rFonts w:ascii="Browallia New" w:hAnsi="Browallia New" w:cs="Browallia New"/>
          <w:b/>
          <w:bCs/>
          <w:sz w:val="28"/>
          <w:szCs w:val="28"/>
          <w:cs/>
        </w:rPr>
      </w:pPr>
      <w:r w:rsidRPr="00B642EB">
        <w:rPr>
          <w:rFonts w:ascii="Browallia New" w:hAnsi="Browallia New" w:cs="Browallia New"/>
          <w:b/>
          <w:bCs/>
          <w:sz w:val="28"/>
          <w:szCs w:val="28"/>
          <w:cs/>
        </w:rPr>
        <w:t>รายการบัญชีกับบุคคล</w:t>
      </w:r>
      <w:r w:rsidR="00AD468B" w:rsidRPr="00B642EB">
        <w:rPr>
          <w:rFonts w:ascii="Browallia New" w:hAnsi="Browallia New" w:cs="Browallia New" w:hint="cs"/>
          <w:b/>
          <w:bCs/>
          <w:sz w:val="28"/>
          <w:szCs w:val="28"/>
          <w:cs/>
        </w:rPr>
        <w:t>และกิจการ</w:t>
      </w:r>
      <w:r w:rsidRPr="00B642EB">
        <w:rPr>
          <w:rFonts w:ascii="Browallia New" w:hAnsi="Browallia New" w:cs="Browallia New"/>
          <w:b/>
          <w:bCs/>
          <w:sz w:val="28"/>
          <w:szCs w:val="28"/>
          <w:cs/>
        </w:rPr>
        <w:t>ที่เกี่ยวข้องกัน</w:t>
      </w:r>
    </w:p>
    <w:p w14:paraId="691AB8F7" w14:textId="77777777" w:rsidR="008D69E2" w:rsidRPr="005C232F"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p w14:paraId="2B93528C" w14:textId="583C1AEF" w:rsidR="0002013C" w:rsidRDefault="008D69E2" w:rsidP="007F327A">
      <w:pPr>
        <w:pStyle w:val="BodyText2"/>
        <w:tabs>
          <w:tab w:val="clear" w:pos="227"/>
          <w:tab w:val="clear" w:pos="454"/>
          <w:tab w:val="left" w:pos="7088"/>
          <w:tab w:val="left" w:pos="7513"/>
          <w:tab w:val="left" w:pos="7655"/>
        </w:tabs>
        <w:spacing w:after="0" w:line="240" w:lineRule="auto"/>
        <w:ind w:left="486" w:right="-21"/>
        <w:jc w:val="thaiDistribute"/>
        <w:rPr>
          <w:rFonts w:ascii="Browallia New" w:hAnsi="Browallia New" w:cs="Browallia New"/>
          <w:sz w:val="28"/>
          <w:szCs w:val="28"/>
        </w:rPr>
      </w:pPr>
      <w:r w:rsidRPr="00E00340">
        <w:rPr>
          <w:rFonts w:ascii="Browallia New" w:hAnsi="Browallia New" w:cs="Browallia New"/>
          <w:sz w:val="28"/>
          <w:szCs w:val="28"/>
          <w:cs/>
        </w:rPr>
        <w:t>บริษัทมีรายการบัญชีบางรายการที่เกิดขึ้นกับบุคคล</w:t>
      </w:r>
      <w:r w:rsidR="00AD468B">
        <w:rPr>
          <w:rFonts w:ascii="Browallia New" w:hAnsi="Browallia New" w:cs="Browallia New" w:hint="cs"/>
          <w:sz w:val="28"/>
          <w:szCs w:val="28"/>
          <w:cs/>
        </w:rPr>
        <w:t>และกิจการ</w:t>
      </w:r>
      <w:r w:rsidRPr="00E00340">
        <w:rPr>
          <w:rFonts w:ascii="Browallia New" w:hAnsi="Browallia New" w:cs="Browallia New"/>
          <w:sz w:val="28"/>
          <w:szCs w:val="28"/>
          <w:cs/>
        </w:rPr>
        <w:t>ที่เกี่ยวข้องกัน บุคคลเหล่านี้เกี่ยวข้องกั</w:t>
      </w:r>
      <w:r w:rsidR="0090687A" w:rsidRPr="00E00340">
        <w:rPr>
          <w:rFonts w:ascii="Browallia New" w:hAnsi="Browallia New" w:cs="Browallia New"/>
          <w:sz w:val="28"/>
          <w:szCs w:val="28"/>
          <w:cs/>
        </w:rPr>
        <w:t>น</w:t>
      </w:r>
      <w:r w:rsidR="00E47DBB" w:rsidRPr="00E00340">
        <w:rPr>
          <w:rFonts w:ascii="Browallia New" w:hAnsi="Browallia New" w:cs="Browallia New"/>
          <w:sz w:val="28"/>
          <w:szCs w:val="28"/>
          <w:cs/>
        </w:rPr>
        <w:t xml:space="preserve"> </w:t>
      </w:r>
      <w:r w:rsidRPr="00E00340">
        <w:rPr>
          <w:rFonts w:ascii="Browallia New" w:hAnsi="Browallia New" w:cs="Browallia New"/>
          <w:sz w:val="28"/>
          <w:szCs w:val="28"/>
          <w:cs/>
        </w:rPr>
        <w:t>โดยมีการถือ</w:t>
      </w:r>
      <w:r w:rsidRPr="000F0527">
        <w:rPr>
          <w:rFonts w:ascii="Browallia New" w:hAnsi="Browallia New" w:cs="Browallia New"/>
          <w:sz w:val="28"/>
          <w:szCs w:val="28"/>
          <w:cs/>
        </w:rPr>
        <w:t>หุ้นและ</w:t>
      </w:r>
      <w:r w:rsidR="00C8694E" w:rsidRPr="000F0527">
        <w:rPr>
          <w:rFonts w:ascii="Browallia New" w:hAnsi="Browallia New" w:cs="Browallia New"/>
          <w:sz w:val="28"/>
          <w:szCs w:val="28"/>
          <w:cs/>
        </w:rPr>
        <w:t>/</w:t>
      </w:r>
      <w:r w:rsidRPr="000F0527">
        <w:rPr>
          <w:rFonts w:ascii="Browallia New" w:hAnsi="Browallia New" w:cs="Browallia New"/>
          <w:sz w:val="28"/>
          <w:szCs w:val="28"/>
          <w:cs/>
        </w:rPr>
        <w:t xml:space="preserve">หรือกรรมการร่วมกัน </w:t>
      </w:r>
      <w:r w:rsidR="0039697E" w:rsidRPr="000F0527">
        <w:rPr>
          <w:rFonts w:ascii="Browallia New" w:hAnsi="Browallia New" w:cs="Browallia New"/>
          <w:sz w:val="28"/>
          <w:szCs w:val="28"/>
          <w:cs/>
        </w:rPr>
        <w:t>รายการธุรกิจดังกล่าวเป็นไปตามเงื่อนไขทางการค้าและเกณฑ์ตามที่ตกลงกันระหว่างบุคคลและบริษัทที่เกี่ยวข้องกันเหล่านั้น ซึ่งเป็นไปตามปกติธุรกิจ</w:t>
      </w:r>
    </w:p>
    <w:p w14:paraId="1A2163C5" w14:textId="77777777" w:rsidR="00CC2077" w:rsidRPr="005C232F" w:rsidRDefault="00CC2077" w:rsidP="00CA6C5B">
      <w:pPr>
        <w:pStyle w:val="BodyText2"/>
        <w:tabs>
          <w:tab w:val="clear" w:pos="227"/>
          <w:tab w:val="clear" w:pos="454"/>
        </w:tabs>
        <w:spacing w:after="0" w:line="240" w:lineRule="auto"/>
        <w:ind w:left="486"/>
        <w:jc w:val="thaiDistribute"/>
        <w:rPr>
          <w:rFonts w:ascii="Browallia New" w:hAnsi="Browallia New" w:cs="Browallia New"/>
          <w:sz w:val="28"/>
          <w:szCs w:val="28"/>
        </w:rPr>
      </w:pPr>
    </w:p>
    <w:p w14:paraId="4479A68F" w14:textId="68A242FD" w:rsidR="00CC2077" w:rsidRDefault="008E1C50" w:rsidP="00CA6C5B">
      <w:pPr>
        <w:pStyle w:val="BodyText2"/>
        <w:tabs>
          <w:tab w:val="clear" w:pos="227"/>
          <w:tab w:val="clear" w:pos="454"/>
        </w:tabs>
        <w:spacing w:after="0" w:line="240" w:lineRule="auto"/>
        <w:ind w:left="486"/>
        <w:jc w:val="thaiDistribute"/>
        <w:rPr>
          <w:rFonts w:ascii="Browallia New" w:hAnsi="Browallia New" w:cs="Browallia New"/>
          <w:sz w:val="28"/>
          <w:szCs w:val="28"/>
        </w:rPr>
      </w:pPr>
      <w:r w:rsidRPr="008E1C50">
        <w:rPr>
          <w:rFonts w:ascii="Browallia New" w:hAnsi="Browallia New" w:cs="Browallia New"/>
          <w:sz w:val="28"/>
          <w:szCs w:val="28"/>
          <w:cs/>
        </w:rPr>
        <w:t>รายละเอียดความสัมพันธ์ที่บริษัทมีกับบุคคลหรือกิจการที่เกี่ยวข้องกัน มีดังนี้</w:t>
      </w:r>
    </w:p>
    <w:p w14:paraId="7950A986" w14:textId="77777777" w:rsidR="008E1C50" w:rsidRPr="005C232F" w:rsidRDefault="008E1C50" w:rsidP="00CA6C5B">
      <w:pPr>
        <w:pStyle w:val="BodyText2"/>
        <w:tabs>
          <w:tab w:val="clear" w:pos="227"/>
          <w:tab w:val="clear" w:pos="454"/>
        </w:tabs>
        <w:spacing w:after="0" w:line="240" w:lineRule="auto"/>
        <w:ind w:left="486"/>
        <w:jc w:val="thaiDistribute"/>
        <w:rPr>
          <w:rFonts w:ascii="Browallia New" w:hAnsi="Browallia New" w:cs="Browallia New"/>
          <w:sz w:val="28"/>
          <w:szCs w:val="28"/>
        </w:rPr>
      </w:pPr>
    </w:p>
    <w:tbl>
      <w:tblPr>
        <w:tblW w:w="8874" w:type="dxa"/>
        <w:tblInd w:w="48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17"/>
        <w:gridCol w:w="284"/>
        <w:gridCol w:w="3973"/>
      </w:tblGrid>
      <w:tr w:rsidR="008E1C50" w:rsidRPr="008E1C50" w14:paraId="06BC1D7D" w14:textId="77777777" w:rsidTr="009E38B0">
        <w:tc>
          <w:tcPr>
            <w:tcW w:w="4617" w:type="dxa"/>
            <w:tcBorders>
              <w:top w:val="nil"/>
              <w:left w:val="nil"/>
              <w:bottom w:val="single" w:sz="4" w:space="0" w:color="auto"/>
              <w:right w:val="nil"/>
            </w:tcBorders>
            <w:hideMark/>
          </w:tcPr>
          <w:p w14:paraId="35E606AC" w14:textId="77777777" w:rsidR="008E1C50" w:rsidRPr="00160AD0" w:rsidRDefault="008E1C50">
            <w:pPr>
              <w:ind w:right="-30"/>
              <w:jc w:val="center"/>
              <w:textAlignment w:val="baseline"/>
              <w:rPr>
                <w:rFonts w:ascii="Browallia New" w:hAnsi="Browallia New" w:cs="Browallia New"/>
                <w:sz w:val="28"/>
                <w:szCs w:val="28"/>
              </w:rPr>
            </w:pPr>
            <w:r w:rsidRPr="00160AD0">
              <w:rPr>
                <w:rFonts w:ascii="Browallia New" w:hAnsi="Browallia New" w:cs="Browallia New"/>
                <w:sz w:val="28"/>
                <w:szCs w:val="28"/>
                <w:cs/>
              </w:rPr>
              <w:t>ชื่อกิจการและบุคคล</w:t>
            </w:r>
          </w:p>
        </w:tc>
        <w:tc>
          <w:tcPr>
            <w:tcW w:w="284" w:type="dxa"/>
            <w:tcBorders>
              <w:top w:val="nil"/>
              <w:left w:val="nil"/>
              <w:bottom w:val="nil"/>
              <w:right w:val="nil"/>
            </w:tcBorders>
            <w:hideMark/>
          </w:tcPr>
          <w:p w14:paraId="549AD79D" w14:textId="77777777" w:rsidR="008E1C50" w:rsidRPr="00160AD0" w:rsidRDefault="008E1C50">
            <w:pPr>
              <w:ind w:left="150" w:right="-30" w:hanging="15"/>
              <w:jc w:val="center"/>
              <w:textAlignment w:val="baseline"/>
              <w:rPr>
                <w:rFonts w:ascii="Browallia New" w:hAnsi="Browallia New" w:cs="Browallia New"/>
                <w:sz w:val="28"/>
                <w:szCs w:val="28"/>
              </w:rPr>
            </w:pPr>
            <w:r w:rsidRPr="00160AD0">
              <w:rPr>
                <w:rFonts w:ascii="Browallia New" w:hAnsi="Browallia New" w:cs="Browallia New"/>
                <w:sz w:val="28"/>
                <w:szCs w:val="28"/>
              </w:rPr>
              <w:t> </w:t>
            </w:r>
          </w:p>
        </w:tc>
        <w:tc>
          <w:tcPr>
            <w:tcW w:w="3973" w:type="dxa"/>
            <w:tcBorders>
              <w:top w:val="nil"/>
              <w:left w:val="nil"/>
              <w:bottom w:val="single" w:sz="4" w:space="0" w:color="auto"/>
              <w:right w:val="nil"/>
            </w:tcBorders>
            <w:hideMark/>
          </w:tcPr>
          <w:p w14:paraId="534E87C9" w14:textId="77777777" w:rsidR="008E1C50" w:rsidRPr="00160AD0" w:rsidRDefault="008E1C50">
            <w:pPr>
              <w:ind w:right="-30"/>
              <w:jc w:val="center"/>
              <w:textAlignment w:val="baseline"/>
              <w:rPr>
                <w:rFonts w:ascii="Browallia New" w:hAnsi="Browallia New" w:cs="Browallia New"/>
                <w:sz w:val="28"/>
                <w:szCs w:val="28"/>
              </w:rPr>
            </w:pPr>
            <w:r w:rsidRPr="00160AD0">
              <w:rPr>
                <w:rFonts w:ascii="Browallia New" w:hAnsi="Browallia New" w:cs="Browallia New"/>
                <w:sz w:val="28"/>
                <w:szCs w:val="28"/>
                <w:cs/>
              </w:rPr>
              <w:t>ลักษณะความสัมพันธ์</w:t>
            </w:r>
            <w:r w:rsidRPr="00160AD0">
              <w:rPr>
                <w:rFonts w:ascii="Browallia New" w:hAnsi="Browallia New" w:cs="Browallia New"/>
                <w:sz w:val="28"/>
                <w:szCs w:val="28"/>
              </w:rPr>
              <w:t> </w:t>
            </w:r>
          </w:p>
        </w:tc>
      </w:tr>
      <w:tr w:rsidR="008E1C50" w:rsidRPr="008E1C50" w14:paraId="29C39173" w14:textId="77777777" w:rsidTr="009E38B0">
        <w:tc>
          <w:tcPr>
            <w:tcW w:w="4617" w:type="dxa"/>
            <w:tcBorders>
              <w:top w:val="single" w:sz="4" w:space="0" w:color="auto"/>
              <w:left w:val="nil"/>
              <w:bottom w:val="nil"/>
              <w:right w:val="nil"/>
            </w:tcBorders>
          </w:tcPr>
          <w:p w14:paraId="79C3F45C" w14:textId="626121A2" w:rsidR="008E1C50" w:rsidRPr="00160AD0" w:rsidRDefault="008E1C50">
            <w:pPr>
              <w:ind w:right="-30"/>
              <w:jc w:val="center"/>
              <w:textAlignment w:val="baseline"/>
              <w:rPr>
                <w:rFonts w:ascii="Browallia New" w:hAnsi="Browallia New" w:cs="Browallia New"/>
                <w:sz w:val="28"/>
                <w:szCs w:val="28"/>
                <w:highlight w:val="yellow"/>
              </w:rPr>
            </w:pPr>
          </w:p>
        </w:tc>
        <w:tc>
          <w:tcPr>
            <w:tcW w:w="284" w:type="dxa"/>
            <w:tcBorders>
              <w:top w:val="nil"/>
              <w:left w:val="nil"/>
              <w:bottom w:val="nil"/>
              <w:right w:val="nil"/>
            </w:tcBorders>
          </w:tcPr>
          <w:p w14:paraId="6D827736" w14:textId="77777777" w:rsidR="008E1C50" w:rsidRPr="00160AD0" w:rsidRDefault="008E1C50">
            <w:pPr>
              <w:ind w:left="150" w:right="-30" w:hanging="15"/>
              <w:jc w:val="center"/>
              <w:textAlignment w:val="baseline"/>
              <w:rPr>
                <w:rFonts w:ascii="Browallia New" w:hAnsi="Browallia New" w:cs="Browallia New"/>
                <w:sz w:val="28"/>
                <w:szCs w:val="28"/>
                <w:highlight w:val="yellow"/>
              </w:rPr>
            </w:pPr>
          </w:p>
        </w:tc>
        <w:tc>
          <w:tcPr>
            <w:tcW w:w="3973" w:type="dxa"/>
            <w:tcBorders>
              <w:top w:val="single" w:sz="4" w:space="0" w:color="auto"/>
              <w:left w:val="nil"/>
              <w:bottom w:val="nil"/>
              <w:right w:val="nil"/>
            </w:tcBorders>
          </w:tcPr>
          <w:p w14:paraId="41245451" w14:textId="2C58B694" w:rsidR="008E1C50" w:rsidRPr="00160AD0" w:rsidRDefault="008E1C50">
            <w:pPr>
              <w:ind w:right="-30"/>
              <w:jc w:val="center"/>
              <w:textAlignment w:val="baseline"/>
              <w:rPr>
                <w:rFonts w:ascii="Browallia New" w:hAnsi="Browallia New" w:cs="Browallia New"/>
                <w:sz w:val="28"/>
                <w:szCs w:val="28"/>
              </w:rPr>
            </w:pPr>
          </w:p>
        </w:tc>
      </w:tr>
      <w:tr w:rsidR="008E1C50" w:rsidRPr="008E1C50" w14:paraId="2A5D4361" w14:textId="77777777" w:rsidTr="00C373E6">
        <w:tc>
          <w:tcPr>
            <w:tcW w:w="4617" w:type="dxa"/>
            <w:tcBorders>
              <w:top w:val="nil"/>
              <w:left w:val="nil"/>
              <w:bottom w:val="nil"/>
              <w:right w:val="nil"/>
            </w:tcBorders>
            <w:vAlign w:val="center"/>
          </w:tcPr>
          <w:p w14:paraId="02458D38" w14:textId="4818DC32" w:rsidR="008E1C50" w:rsidRPr="00160AD0" w:rsidRDefault="008E1C50" w:rsidP="00C373E6">
            <w:pPr>
              <w:ind w:right="-30"/>
              <w:textAlignment w:val="baseline"/>
              <w:rPr>
                <w:rFonts w:ascii="Browallia New" w:hAnsi="Browallia New" w:cs="Browallia New"/>
                <w:sz w:val="28"/>
                <w:szCs w:val="28"/>
                <w:cs/>
              </w:rPr>
            </w:pPr>
            <w:r w:rsidRPr="00160AD0">
              <w:rPr>
                <w:rFonts w:ascii="Browallia New" w:hAnsi="Browallia New" w:cs="Browallia New"/>
                <w:sz w:val="28"/>
                <w:szCs w:val="28"/>
                <w:cs/>
              </w:rPr>
              <w:t>นายธนพล บุญวรุตม์</w:t>
            </w:r>
          </w:p>
        </w:tc>
        <w:tc>
          <w:tcPr>
            <w:tcW w:w="284" w:type="dxa"/>
            <w:tcBorders>
              <w:top w:val="nil"/>
              <w:left w:val="nil"/>
              <w:bottom w:val="nil"/>
              <w:right w:val="nil"/>
            </w:tcBorders>
          </w:tcPr>
          <w:p w14:paraId="4147456E" w14:textId="77777777" w:rsidR="008E1C50" w:rsidRPr="00160AD0" w:rsidRDefault="008E1C50" w:rsidP="008E1C50">
            <w:pPr>
              <w:ind w:left="150" w:right="-30" w:hanging="15"/>
              <w:jc w:val="center"/>
              <w:textAlignment w:val="baseline"/>
              <w:rPr>
                <w:rFonts w:ascii="Browallia New" w:hAnsi="Browallia New" w:cs="Browallia New"/>
                <w:sz w:val="28"/>
                <w:szCs w:val="28"/>
                <w:highlight w:val="yellow"/>
              </w:rPr>
            </w:pPr>
          </w:p>
        </w:tc>
        <w:tc>
          <w:tcPr>
            <w:tcW w:w="3973" w:type="dxa"/>
            <w:tcBorders>
              <w:top w:val="nil"/>
              <w:left w:val="nil"/>
              <w:bottom w:val="nil"/>
              <w:right w:val="nil"/>
            </w:tcBorders>
            <w:vAlign w:val="center"/>
          </w:tcPr>
          <w:p w14:paraId="663F6D9E" w14:textId="7CC44B31" w:rsidR="008E1C50" w:rsidRPr="00160AD0" w:rsidRDefault="008E1C50" w:rsidP="00C373E6">
            <w:pPr>
              <w:ind w:right="-30"/>
              <w:textAlignment w:val="baseline"/>
              <w:rPr>
                <w:rFonts w:ascii="Browallia New" w:hAnsi="Browallia New" w:cs="Browallia New"/>
                <w:sz w:val="28"/>
                <w:szCs w:val="28"/>
                <w:cs/>
              </w:rPr>
            </w:pPr>
            <w:r w:rsidRPr="00160AD0">
              <w:rPr>
                <w:rFonts w:ascii="Browallia New" w:hAnsi="Browallia New" w:cs="Browallia New"/>
                <w:sz w:val="28"/>
                <w:szCs w:val="28"/>
                <w:cs/>
              </w:rPr>
              <w:t>ผู้ถือหุ้นและกรรมการ</w:t>
            </w:r>
          </w:p>
        </w:tc>
      </w:tr>
      <w:tr w:rsidR="008E1C50" w:rsidRPr="008E1C50" w14:paraId="2428EAEB" w14:textId="77777777" w:rsidTr="00C373E6">
        <w:tc>
          <w:tcPr>
            <w:tcW w:w="4617" w:type="dxa"/>
            <w:tcBorders>
              <w:top w:val="nil"/>
              <w:left w:val="nil"/>
              <w:bottom w:val="nil"/>
              <w:right w:val="nil"/>
            </w:tcBorders>
            <w:vAlign w:val="center"/>
            <w:hideMark/>
          </w:tcPr>
          <w:p w14:paraId="4EAFC371" w14:textId="77777777" w:rsidR="008E1C50" w:rsidRPr="00160AD0" w:rsidRDefault="008E1C50" w:rsidP="00C373E6">
            <w:pPr>
              <w:ind w:right="-30"/>
              <w:textAlignment w:val="baseline"/>
              <w:rPr>
                <w:rFonts w:ascii="Browallia New" w:hAnsi="Browallia New" w:cs="Browallia New"/>
                <w:sz w:val="28"/>
                <w:szCs w:val="28"/>
                <w:highlight w:val="yellow"/>
              </w:rPr>
            </w:pPr>
            <w:r w:rsidRPr="00160AD0">
              <w:rPr>
                <w:rFonts w:ascii="Browallia New" w:hAnsi="Browallia New" w:cs="Browallia New"/>
                <w:sz w:val="28"/>
                <w:szCs w:val="28"/>
                <w:cs/>
              </w:rPr>
              <w:t>นางสาว</w:t>
            </w:r>
            <w:proofErr w:type="spellStart"/>
            <w:r w:rsidRPr="00160AD0">
              <w:rPr>
                <w:rFonts w:ascii="Browallia New" w:hAnsi="Browallia New" w:cs="Browallia New"/>
                <w:sz w:val="28"/>
                <w:szCs w:val="28"/>
                <w:cs/>
              </w:rPr>
              <w:t>อช</w:t>
            </w:r>
            <w:proofErr w:type="spellEnd"/>
            <w:r w:rsidRPr="00160AD0">
              <w:rPr>
                <w:rFonts w:ascii="Browallia New" w:hAnsi="Browallia New" w:cs="Browallia New"/>
                <w:sz w:val="28"/>
                <w:szCs w:val="28"/>
                <w:cs/>
              </w:rPr>
              <w:t>ิตา บุญวรุตม์</w:t>
            </w:r>
          </w:p>
        </w:tc>
        <w:tc>
          <w:tcPr>
            <w:tcW w:w="284" w:type="dxa"/>
            <w:tcBorders>
              <w:top w:val="nil"/>
              <w:left w:val="nil"/>
              <w:bottom w:val="nil"/>
              <w:right w:val="nil"/>
            </w:tcBorders>
          </w:tcPr>
          <w:p w14:paraId="47E997A6" w14:textId="77777777" w:rsidR="008E1C50" w:rsidRPr="00160AD0" w:rsidRDefault="008E1C50" w:rsidP="008E1C50">
            <w:pPr>
              <w:ind w:left="150" w:right="-30" w:hanging="15"/>
              <w:jc w:val="center"/>
              <w:textAlignment w:val="baseline"/>
              <w:rPr>
                <w:rFonts w:ascii="Browallia New" w:hAnsi="Browallia New" w:cs="Browallia New"/>
                <w:sz w:val="28"/>
                <w:szCs w:val="28"/>
                <w:highlight w:val="yellow"/>
              </w:rPr>
            </w:pPr>
          </w:p>
        </w:tc>
        <w:tc>
          <w:tcPr>
            <w:tcW w:w="3973" w:type="dxa"/>
            <w:tcBorders>
              <w:top w:val="nil"/>
              <w:left w:val="nil"/>
              <w:bottom w:val="nil"/>
              <w:right w:val="nil"/>
            </w:tcBorders>
            <w:vAlign w:val="center"/>
            <w:hideMark/>
          </w:tcPr>
          <w:p w14:paraId="676B8DB9" w14:textId="77777777" w:rsidR="008E1C50" w:rsidRPr="00160AD0" w:rsidRDefault="008E1C50" w:rsidP="00C373E6">
            <w:pPr>
              <w:ind w:right="-30"/>
              <w:textAlignment w:val="baseline"/>
              <w:rPr>
                <w:rFonts w:ascii="Browallia New" w:hAnsi="Browallia New" w:cs="Browallia New"/>
                <w:sz w:val="28"/>
                <w:szCs w:val="28"/>
              </w:rPr>
            </w:pPr>
            <w:r w:rsidRPr="00160AD0">
              <w:rPr>
                <w:rFonts w:ascii="Browallia New" w:hAnsi="Browallia New" w:cs="Browallia New"/>
                <w:sz w:val="28"/>
                <w:szCs w:val="28"/>
                <w:cs/>
              </w:rPr>
              <w:t>ผู้ถือหุ้นและกรรมการ</w:t>
            </w:r>
          </w:p>
        </w:tc>
      </w:tr>
      <w:tr w:rsidR="008E1C50" w:rsidRPr="008E1C50" w14:paraId="62165485" w14:textId="77777777" w:rsidTr="00C373E6">
        <w:tc>
          <w:tcPr>
            <w:tcW w:w="4617" w:type="dxa"/>
            <w:tcBorders>
              <w:top w:val="nil"/>
              <w:left w:val="nil"/>
              <w:bottom w:val="nil"/>
              <w:right w:val="nil"/>
            </w:tcBorders>
            <w:vAlign w:val="center"/>
            <w:hideMark/>
          </w:tcPr>
          <w:p w14:paraId="50C904C0" w14:textId="77777777" w:rsidR="008E1C50" w:rsidRPr="00160AD0" w:rsidRDefault="008E1C50" w:rsidP="00C373E6">
            <w:pPr>
              <w:ind w:right="-30"/>
              <w:textAlignment w:val="baseline"/>
              <w:rPr>
                <w:rFonts w:ascii="Browallia New" w:hAnsi="Browallia New" w:cs="Browallia New"/>
                <w:sz w:val="28"/>
                <w:szCs w:val="28"/>
                <w:highlight w:val="yellow"/>
              </w:rPr>
            </w:pPr>
            <w:r w:rsidRPr="00160AD0">
              <w:rPr>
                <w:rFonts w:ascii="Browallia New" w:hAnsi="Browallia New" w:cs="Browallia New"/>
                <w:sz w:val="28"/>
                <w:szCs w:val="28"/>
                <w:cs/>
              </w:rPr>
              <w:t>พล</w:t>
            </w:r>
            <w:r w:rsidRPr="00160AD0">
              <w:rPr>
                <w:rFonts w:ascii="Browallia New" w:hAnsi="Browallia New" w:cs="Browallia New"/>
                <w:sz w:val="28"/>
                <w:szCs w:val="28"/>
              </w:rPr>
              <w:t>.</w:t>
            </w:r>
            <w:r w:rsidRPr="00160AD0">
              <w:rPr>
                <w:rFonts w:ascii="Browallia New" w:hAnsi="Browallia New" w:cs="Browallia New"/>
                <w:sz w:val="28"/>
                <w:szCs w:val="28"/>
                <w:cs/>
              </w:rPr>
              <w:t>ต</w:t>
            </w:r>
            <w:r w:rsidRPr="00160AD0">
              <w:rPr>
                <w:rFonts w:ascii="Browallia New" w:hAnsi="Browallia New" w:cs="Browallia New"/>
                <w:sz w:val="28"/>
                <w:szCs w:val="28"/>
              </w:rPr>
              <w:t>.</w:t>
            </w:r>
            <w:r w:rsidRPr="00160AD0">
              <w:rPr>
                <w:rFonts w:ascii="Browallia New" w:hAnsi="Browallia New" w:cs="Browallia New"/>
                <w:sz w:val="28"/>
                <w:szCs w:val="28"/>
                <w:cs/>
              </w:rPr>
              <w:t>อ</w:t>
            </w:r>
            <w:r w:rsidRPr="00160AD0">
              <w:rPr>
                <w:rFonts w:ascii="Browallia New" w:hAnsi="Browallia New" w:cs="Browallia New"/>
                <w:sz w:val="28"/>
                <w:szCs w:val="28"/>
              </w:rPr>
              <w:t>.</w:t>
            </w:r>
            <w:r w:rsidRPr="00160AD0">
              <w:rPr>
                <w:rFonts w:ascii="Browallia New" w:hAnsi="Browallia New" w:cs="Browallia New"/>
                <w:sz w:val="28"/>
                <w:szCs w:val="28"/>
                <w:cs/>
              </w:rPr>
              <w:t>ปรุง บุญผดุง</w:t>
            </w:r>
          </w:p>
        </w:tc>
        <w:tc>
          <w:tcPr>
            <w:tcW w:w="284" w:type="dxa"/>
            <w:tcBorders>
              <w:top w:val="nil"/>
              <w:left w:val="nil"/>
              <w:bottom w:val="nil"/>
              <w:right w:val="nil"/>
            </w:tcBorders>
          </w:tcPr>
          <w:p w14:paraId="4AC80940" w14:textId="77777777" w:rsidR="008E1C50" w:rsidRPr="00160AD0" w:rsidRDefault="008E1C50" w:rsidP="008E1C50">
            <w:pPr>
              <w:ind w:left="150" w:right="-30" w:hanging="15"/>
              <w:jc w:val="center"/>
              <w:textAlignment w:val="baseline"/>
              <w:rPr>
                <w:rFonts w:ascii="Browallia New" w:hAnsi="Browallia New" w:cs="Browallia New"/>
                <w:sz w:val="28"/>
                <w:szCs w:val="28"/>
                <w:highlight w:val="yellow"/>
              </w:rPr>
            </w:pPr>
          </w:p>
        </w:tc>
        <w:tc>
          <w:tcPr>
            <w:tcW w:w="3973" w:type="dxa"/>
            <w:tcBorders>
              <w:top w:val="nil"/>
              <w:left w:val="nil"/>
              <w:bottom w:val="nil"/>
              <w:right w:val="nil"/>
            </w:tcBorders>
            <w:vAlign w:val="center"/>
            <w:hideMark/>
          </w:tcPr>
          <w:p w14:paraId="7717AB5F" w14:textId="77777777" w:rsidR="008E1C50" w:rsidRPr="00160AD0" w:rsidRDefault="008E1C50" w:rsidP="00C373E6">
            <w:pPr>
              <w:tabs>
                <w:tab w:val="clear" w:pos="227"/>
                <w:tab w:val="clear" w:pos="454"/>
                <w:tab w:val="clear" w:pos="680"/>
                <w:tab w:val="clear" w:pos="907"/>
                <w:tab w:val="clear" w:pos="1644"/>
                <w:tab w:val="clear" w:pos="2580"/>
                <w:tab w:val="clear" w:pos="2807"/>
                <w:tab w:val="clear" w:pos="3515"/>
                <w:tab w:val="clear" w:pos="3742"/>
                <w:tab w:val="left" w:pos="0"/>
                <w:tab w:val="left" w:pos="2166"/>
                <w:tab w:val="left" w:pos="3981"/>
              </w:tabs>
              <w:ind w:right="-30"/>
              <w:textAlignment w:val="baseline"/>
              <w:rPr>
                <w:rFonts w:ascii="Browallia New" w:hAnsi="Browallia New" w:cs="Browallia New"/>
                <w:sz w:val="28"/>
                <w:szCs w:val="28"/>
              </w:rPr>
            </w:pPr>
            <w:r w:rsidRPr="00160AD0">
              <w:rPr>
                <w:rFonts w:ascii="Browallia New" w:hAnsi="Browallia New" w:cs="Browallia New"/>
                <w:sz w:val="28"/>
                <w:szCs w:val="28"/>
                <w:cs/>
              </w:rPr>
              <w:t>กรรมการ</w:t>
            </w:r>
          </w:p>
        </w:tc>
      </w:tr>
      <w:tr w:rsidR="008E1C50" w:rsidRPr="008E1C50" w14:paraId="34D75CE2" w14:textId="77777777" w:rsidTr="00C373E6">
        <w:tc>
          <w:tcPr>
            <w:tcW w:w="4617" w:type="dxa"/>
            <w:tcBorders>
              <w:top w:val="nil"/>
              <w:left w:val="nil"/>
              <w:bottom w:val="nil"/>
              <w:right w:val="nil"/>
            </w:tcBorders>
            <w:vAlign w:val="center"/>
            <w:hideMark/>
          </w:tcPr>
          <w:p w14:paraId="0DB559A5" w14:textId="77777777" w:rsidR="008E1C50" w:rsidRPr="00160AD0" w:rsidRDefault="008E1C50" w:rsidP="00C373E6">
            <w:pPr>
              <w:ind w:right="-30"/>
              <w:textAlignment w:val="baseline"/>
              <w:rPr>
                <w:rFonts w:ascii="Browallia New" w:hAnsi="Browallia New" w:cs="Browallia New"/>
                <w:sz w:val="28"/>
                <w:szCs w:val="28"/>
                <w:highlight w:val="yellow"/>
              </w:rPr>
            </w:pPr>
            <w:r w:rsidRPr="00160AD0">
              <w:rPr>
                <w:rFonts w:ascii="Browallia New" w:hAnsi="Browallia New" w:cs="Browallia New"/>
                <w:sz w:val="28"/>
                <w:szCs w:val="28"/>
                <w:cs/>
              </w:rPr>
              <w:t xml:space="preserve">บริษัท </w:t>
            </w:r>
            <w:proofErr w:type="spellStart"/>
            <w:r w:rsidRPr="00160AD0">
              <w:rPr>
                <w:rFonts w:ascii="Browallia New" w:hAnsi="Browallia New" w:cs="Browallia New"/>
                <w:sz w:val="28"/>
                <w:szCs w:val="28"/>
                <w:cs/>
              </w:rPr>
              <w:t>อัย</w:t>
            </w:r>
            <w:proofErr w:type="spellEnd"/>
            <w:r w:rsidRPr="00160AD0">
              <w:rPr>
                <w:rFonts w:ascii="Browallia New" w:hAnsi="Browallia New" w:cs="Browallia New"/>
                <w:sz w:val="28"/>
                <w:szCs w:val="28"/>
                <w:cs/>
              </w:rPr>
              <w:t>รินท</w:t>
            </w:r>
            <w:proofErr w:type="spellStart"/>
            <w:r w:rsidRPr="00160AD0">
              <w:rPr>
                <w:rFonts w:ascii="Browallia New" w:hAnsi="Browallia New" w:cs="Browallia New"/>
                <w:sz w:val="28"/>
                <w:szCs w:val="28"/>
                <w:cs/>
              </w:rPr>
              <w:t>ร์</w:t>
            </w:r>
            <w:proofErr w:type="spellEnd"/>
            <w:r w:rsidRPr="00160AD0">
              <w:rPr>
                <w:rFonts w:ascii="Browallia New" w:hAnsi="Browallia New" w:cs="Browallia New"/>
                <w:sz w:val="28"/>
                <w:szCs w:val="28"/>
                <w:cs/>
              </w:rPr>
              <w:t xml:space="preserve"> พร</w:t>
            </w:r>
            <w:proofErr w:type="spellStart"/>
            <w:r w:rsidRPr="00160AD0">
              <w:rPr>
                <w:rFonts w:ascii="Browallia New" w:hAnsi="Browallia New" w:cs="Browallia New"/>
                <w:sz w:val="28"/>
                <w:szCs w:val="28"/>
                <w:cs/>
              </w:rPr>
              <w:t>็อพ</w:t>
            </w:r>
            <w:proofErr w:type="spellEnd"/>
            <w:r w:rsidRPr="00160AD0">
              <w:rPr>
                <w:rFonts w:ascii="Browallia New" w:hAnsi="Browallia New" w:cs="Browallia New"/>
                <w:sz w:val="28"/>
                <w:szCs w:val="28"/>
                <w:cs/>
              </w:rPr>
              <w:t>เพอร์ตี้ จำกัด</w:t>
            </w:r>
          </w:p>
        </w:tc>
        <w:tc>
          <w:tcPr>
            <w:tcW w:w="284" w:type="dxa"/>
            <w:tcBorders>
              <w:top w:val="nil"/>
              <w:left w:val="nil"/>
              <w:bottom w:val="nil"/>
              <w:right w:val="nil"/>
            </w:tcBorders>
          </w:tcPr>
          <w:p w14:paraId="013CD4EE" w14:textId="77777777" w:rsidR="008E1C50" w:rsidRPr="00160AD0" w:rsidRDefault="008E1C50" w:rsidP="008E1C50">
            <w:pPr>
              <w:ind w:left="150" w:right="-30" w:hanging="15"/>
              <w:jc w:val="center"/>
              <w:textAlignment w:val="baseline"/>
              <w:rPr>
                <w:rFonts w:ascii="Browallia New" w:hAnsi="Browallia New" w:cs="Browallia New"/>
                <w:sz w:val="28"/>
                <w:szCs w:val="28"/>
                <w:highlight w:val="yellow"/>
              </w:rPr>
            </w:pPr>
          </w:p>
        </w:tc>
        <w:tc>
          <w:tcPr>
            <w:tcW w:w="3973" w:type="dxa"/>
            <w:tcBorders>
              <w:top w:val="nil"/>
              <w:left w:val="nil"/>
              <w:bottom w:val="nil"/>
              <w:right w:val="nil"/>
            </w:tcBorders>
            <w:vAlign w:val="center"/>
            <w:hideMark/>
          </w:tcPr>
          <w:p w14:paraId="15C1549A" w14:textId="77777777" w:rsidR="008E1C50" w:rsidRPr="00160AD0" w:rsidRDefault="008E1C50" w:rsidP="00C373E6">
            <w:pPr>
              <w:ind w:right="-30"/>
              <w:textAlignment w:val="baseline"/>
              <w:rPr>
                <w:rFonts w:ascii="Browallia New" w:hAnsi="Browallia New" w:cs="Browallia New"/>
                <w:sz w:val="28"/>
                <w:szCs w:val="28"/>
                <w:highlight w:val="yellow"/>
              </w:rPr>
            </w:pPr>
            <w:r w:rsidRPr="00160AD0">
              <w:rPr>
                <w:rFonts w:ascii="Browallia New" w:hAnsi="Browallia New" w:cs="Browallia New"/>
                <w:sz w:val="28"/>
                <w:szCs w:val="28"/>
                <w:cs/>
              </w:rPr>
              <w:t>กรรมการร่วมกัน</w:t>
            </w:r>
          </w:p>
        </w:tc>
      </w:tr>
      <w:tr w:rsidR="00690B5A" w:rsidRPr="008E1C50" w14:paraId="50AC906A" w14:textId="77777777" w:rsidTr="00C373E6">
        <w:tc>
          <w:tcPr>
            <w:tcW w:w="4617" w:type="dxa"/>
            <w:tcBorders>
              <w:top w:val="nil"/>
              <w:left w:val="nil"/>
              <w:bottom w:val="nil"/>
              <w:right w:val="nil"/>
            </w:tcBorders>
            <w:vAlign w:val="center"/>
          </w:tcPr>
          <w:p w14:paraId="09EF326F" w14:textId="5283D049" w:rsidR="00690B5A" w:rsidRPr="00160AD0" w:rsidRDefault="005717E1" w:rsidP="00C373E6">
            <w:pPr>
              <w:ind w:right="-30"/>
              <w:textAlignment w:val="baseline"/>
              <w:rPr>
                <w:rFonts w:ascii="Browallia New" w:hAnsi="Browallia New" w:cs="Browallia New"/>
                <w:sz w:val="28"/>
                <w:szCs w:val="28"/>
                <w:cs/>
              </w:rPr>
            </w:pPr>
            <w:r>
              <w:rPr>
                <w:rFonts w:ascii="Browallia New" w:hAnsi="Browallia New" w:cs="Browallia New" w:hint="cs"/>
                <w:sz w:val="28"/>
                <w:szCs w:val="28"/>
                <w:cs/>
              </w:rPr>
              <w:t>นาง</w:t>
            </w:r>
            <w:r w:rsidR="00D01436">
              <w:rPr>
                <w:rFonts w:ascii="Browallia New" w:hAnsi="Browallia New" w:cs="Browallia New" w:hint="cs"/>
                <w:sz w:val="28"/>
                <w:szCs w:val="28"/>
                <w:cs/>
              </w:rPr>
              <w:t>สาว</w:t>
            </w:r>
            <w:proofErr w:type="spellStart"/>
            <w:r>
              <w:rPr>
                <w:rFonts w:ascii="Browallia New" w:hAnsi="Browallia New" w:cs="Browallia New" w:hint="cs"/>
                <w:sz w:val="28"/>
                <w:szCs w:val="28"/>
                <w:cs/>
              </w:rPr>
              <w:t>ฐิ</w:t>
            </w:r>
            <w:proofErr w:type="spellEnd"/>
            <w:r>
              <w:rPr>
                <w:rFonts w:ascii="Browallia New" w:hAnsi="Browallia New" w:cs="Browallia New" w:hint="cs"/>
                <w:sz w:val="28"/>
                <w:szCs w:val="28"/>
                <w:cs/>
              </w:rPr>
              <w:t>ตานันท์ ซุน</w:t>
            </w:r>
          </w:p>
        </w:tc>
        <w:tc>
          <w:tcPr>
            <w:tcW w:w="284" w:type="dxa"/>
            <w:tcBorders>
              <w:top w:val="nil"/>
              <w:left w:val="nil"/>
              <w:bottom w:val="nil"/>
              <w:right w:val="nil"/>
            </w:tcBorders>
          </w:tcPr>
          <w:p w14:paraId="386E8A5E" w14:textId="77777777" w:rsidR="00690B5A" w:rsidRPr="00160AD0" w:rsidRDefault="00690B5A" w:rsidP="008E1C50">
            <w:pPr>
              <w:ind w:left="150" w:right="-30" w:hanging="15"/>
              <w:jc w:val="center"/>
              <w:textAlignment w:val="baseline"/>
              <w:rPr>
                <w:rFonts w:ascii="Browallia New" w:hAnsi="Browallia New" w:cs="Browallia New"/>
                <w:sz w:val="28"/>
                <w:szCs w:val="28"/>
                <w:highlight w:val="yellow"/>
              </w:rPr>
            </w:pPr>
          </w:p>
        </w:tc>
        <w:tc>
          <w:tcPr>
            <w:tcW w:w="3973" w:type="dxa"/>
            <w:tcBorders>
              <w:top w:val="nil"/>
              <w:left w:val="nil"/>
              <w:bottom w:val="nil"/>
              <w:right w:val="nil"/>
            </w:tcBorders>
            <w:vAlign w:val="center"/>
          </w:tcPr>
          <w:p w14:paraId="03BEFAEA" w14:textId="30B44787" w:rsidR="00690B5A" w:rsidRPr="00160AD0" w:rsidRDefault="005717E1" w:rsidP="00C373E6">
            <w:pPr>
              <w:ind w:right="-30"/>
              <w:textAlignment w:val="baseline"/>
              <w:rPr>
                <w:rFonts w:ascii="Browallia New" w:hAnsi="Browallia New" w:cs="Browallia New"/>
                <w:sz w:val="28"/>
                <w:szCs w:val="28"/>
                <w:cs/>
              </w:rPr>
            </w:pPr>
            <w:r>
              <w:rPr>
                <w:rFonts w:ascii="Browallia New" w:hAnsi="Browallia New" w:cs="Browallia New" w:hint="cs"/>
                <w:sz w:val="28"/>
                <w:szCs w:val="28"/>
                <w:cs/>
              </w:rPr>
              <w:t>ผู้ถือหุ้น</w:t>
            </w:r>
          </w:p>
        </w:tc>
      </w:tr>
      <w:tr w:rsidR="00690B5A" w:rsidRPr="008E1C50" w14:paraId="149329D0" w14:textId="77777777" w:rsidTr="00C373E6">
        <w:tc>
          <w:tcPr>
            <w:tcW w:w="4617" w:type="dxa"/>
            <w:tcBorders>
              <w:top w:val="nil"/>
              <w:left w:val="nil"/>
              <w:bottom w:val="nil"/>
              <w:right w:val="nil"/>
            </w:tcBorders>
            <w:vAlign w:val="center"/>
          </w:tcPr>
          <w:p w14:paraId="0262E90C" w14:textId="463A6FBD" w:rsidR="00690B5A" w:rsidRPr="00160AD0" w:rsidRDefault="004A63FF" w:rsidP="00C373E6">
            <w:pPr>
              <w:ind w:right="-30"/>
              <w:textAlignment w:val="baseline"/>
              <w:rPr>
                <w:rFonts w:ascii="Browallia New" w:hAnsi="Browallia New" w:cs="Browallia New"/>
                <w:sz w:val="28"/>
                <w:szCs w:val="28"/>
                <w:cs/>
              </w:rPr>
            </w:pPr>
            <w:r>
              <w:rPr>
                <w:rFonts w:ascii="Browallia New" w:hAnsi="Browallia New" w:cs="Browallia New" w:hint="cs"/>
                <w:sz w:val="28"/>
                <w:szCs w:val="28"/>
                <w:cs/>
              </w:rPr>
              <w:t>นางสุภาวิตา บุญวรุตม์</w:t>
            </w:r>
          </w:p>
        </w:tc>
        <w:tc>
          <w:tcPr>
            <w:tcW w:w="284" w:type="dxa"/>
            <w:tcBorders>
              <w:top w:val="nil"/>
              <w:left w:val="nil"/>
              <w:bottom w:val="nil"/>
              <w:right w:val="nil"/>
            </w:tcBorders>
          </w:tcPr>
          <w:p w14:paraId="27932A62" w14:textId="77777777" w:rsidR="00690B5A" w:rsidRPr="00160AD0" w:rsidRDefault="00690B5A" w:rsidP="008E1C50">
            <w:pPr>
              <w:ind w:left="150" w:right="-30" w:hanging="15"/>
              <w:jc w:val="center"/>
              <w:textAlignment w:val="baseline"/>
              <w:rPr>
                <w:rFonts w:ascii="Browallia New" w:hAnsi="Browallia New" w:cs="Browallia New"/>
                <w:sz w:val="28"/>
                <w:szCs w:val="28"/>
                <w:highlight w:val="yellow"/>
              </w:rPr>
            </w:pPr>
          </w:p>
        </w:tc>
        <w:tc>
          <w:tcPr>
            <w:tcW w:w="3973" w:type="dxa"/>
            <w:tcBorders>
              <w:top w:val="nil"/>
              <w:left w:val="nil"/>
              <w:bottom w:val="nil"/>
              <w:right w:val="nil"/>
            </w:tcBorders>
            <w:vAlign w:val="center"/>
          </w:tcPr>
          <w:p w14:paraId="53CDADD8" w14:textId="65838757" w:rsidR="00690B5A" w:rsidRPr="00160AD0" w:rsidRDefault="005717E1" w:rsidP="00C373E6">
            <w:pPr>
              <w:ind w:right="-30"/>
              <w:textAlignment w:val="baseline"/>
              <w:rPr>
                <w:rFonts w:ascii="Browallia New" w:hAnsi="Browallia New" w:cs="Browallia New"/>
                <w:sz w:val="28"/>
                <w:szCs w:val="28"/>
                <w:cs/>
              </w:rPr>
            </w:pPr>
            <w:r>
              <w:rPr>
                <w:rFonts w:ascii="Browallia New" w:hAnsi="Browallia New" w:cs="Browallia New" w:hint="cs"/>
                <w:sz w:val="28"/>
                <w:szCs w:val="28"/>
                <w:cs/>
              </w:rPr>
              <w:t>ผู้ถือหุ้น</w:t>
            </w:r>
          </w:p>
        </w:tc>
      </w:tr>
    </w:tbl>
    <w:p w14:paraId="61895F95" w14:textId="77777777" w:rsidR="00142644" w:rsidRDefault="00142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293DFD5" w14:textId="73DF8B44" w:rsidR="006D2956" w:rsidRDefault="00AA614C"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A614C">
        <w:rPr>
          <w:rFonts w:ascii="Browallia New" w:hAnsi="Browallia New" w:cs="Browallia New"/>
          <w:sz w:val="28"/>
          <w:szCs w:val="28"/>
          <w:cs/>
        </w:rPr>
        <w:t>นโยบายการกำหนดราคาสำหรับแต่ละรายการ มีดังต่อไปนี้</w:t>
      </w:r>
    </w:p>
    <w:p w14:paraId="3ACF23FE" w14:textId="77777777" w:rsidR="00544EB6" w:rsidRPr="003B40A5" w:rsidRDefault="00544EB6"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283"/>
        <w:gridCol w:w="5364"/>
      </w:tblGrid>
      <w:tr w:rsidR="00EE6083" w14:paraId="0E33EA09" w14:textId="77777777" w:rsidTr="003D0F6D">
        <w:tc>
          <w:tcPr>
            <w:tcW w:w="3260" w:type="dxa"/>
            <w:tcBorders>
              <w:bottom w:val="single" w:sz="4" w:space="0" w:color="auto"/>
            </w:tcBorders>
          </w:tcPr>
          <w:p w14:paraId="2A7536E2" w14:textId="1C4BDFE8" w:rsidR="00EE6083" w:rsidRDefault="00EE6083" w:rsidP="009A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A6C7F">
              <w:rPr>
                <w:rFonts w:ascii="Browallia New" w:hAnsi="Browallia New" w:cs="Browallia New"/>
                <w:sz w:val="28"/>
                <w:szCs w:val="28"/>
                <w:cs/>
              </w:rPr>
              <w:t>รายการ</w:t>
            </w:r>
          </w:p>
        </w:tc>
        <w:tc>
          <w:tcPr>
            <w:tcW w:w="283" w:type="dxa"/>
          </w:tcPr>
          <w:p w14:paraId="4C555196" w14:textId="77777777" w:rsidR="00EE6083" w:rsidRDefault="00EE6083"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5364" w:type="dxa"/>
            <w:tcBorders>
              <w:bottom w:val="single" w:sz="4" w:space="0" w:color="auto"/>
            </w:tcBorders>
          </w:tcPr>
          <w:p w14:paraId="6DC73472" w14:textId="5D6A3D73" w:rsidR="00EE6083" w:rsidRDefault="00EE6083" w:rsidP="00EE6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นโยบายการกำหนดราคา</w:t>
            </w:r>
          </w:p>
        </w:tc>
      </w:tr>
      <w:tr w:rsidR="00EE6083" w14:paraId="1DB3CB8E" w14:textId="77777777" w:rsidTr="003D0F6D">
        <w:tc>
          <w:tcPr>
            <w:tcW w:w="3260" w:type="dxa"/>
            <w:tcBorders>
              <w:top w:val="single" w:sz="4" w:space="0" w:color="auto"/>
            </w:tcBorders>
          </w:tcPr>
          <w:p w14:paraId="78A60F0B" w14:textId="1F2C4030" w:rsidR="00EE6083" w:rsidRDefault="00EE6083"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83" w:type="dxa"/>
          </w:tcPr>
          <w:p w14:paraId="69651421" w14:textId="77777777" w:rsidR="00EE6083" w:rsidRDefault="00EE6083"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5364" w:type="dxa"/>
            <w:tcBorders>
              <w:top w:val="single" w:sz="4" w:space="0" w:color="auto"/>
            </w:tcBorders>
          </w:tcPr>
          <w:p w14:paraId="159C068B" w14:textId="4EE415FC" w:rsidR="00EE6083" w:rsidRDefault="00EE6083"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BF61F0" w14:paraId="11534E84" w14:textId="77777777" w:rsidTr="00BF61F0">
        <w:tc>
          <w:tcPr>
            <w:tcW w:w="3260" w:type="dxa"/>
          </w:tcPr>
          <w:p w14:paraId="3CBB943E" w14:textId="0482E3D4" w:rsidR="00BF61F0" w:rsidRPr="00A40E92" w:rsidRDefault="00BF61F0" w:rsidP="00B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A40E92">
              <w:rPr>
                <w:rFonts w:ascii="Browallia New" w:hAnsi="Browallia New" w:cs="Browallia New"/>
                <w:sz w:val="28"/>
                <w:szCs w:val="28"/>
                <w:cs/>
              </w:rPr>
              <w:t>เบี้ยประกันภัยรับ</w:t>
            </w:r>
          </w:p>
        </w:tc>
        <w:tc>
          <w:tcPr>
            <w:tcW w:w="283" w:type="dxa"/>
          </w:tcPr>
          <w:p w14:paraId="0332D82F" w14:textId="77777777" w:rsidR="00BF61F0" w:rsidRDefault="00BF61F0" w:rsidP="00B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5364" w:type="dxa"/>
          </w:tcPr>
          <w:p w14:paraId="509C2564" w14:textId="2C6AE634" w:rsidR="00BF61F0" w:rsidRPr="000262D6" w:rsidRDefault="00BF61F0" w:rsidP="00B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0262D6">
              <w:rPr>
                <w:rFonts w:ascii="Browallia New" w:hAnsi="Browallia New" w:cs="Browallia New"/>
                <w:sz w:val="28"/>
                <w:szCs w:val="28"/>
                <w:cs/>
              </w:rPr>
              <w:t>ราคาตามสัญญาประกันภัยโดยเทียบเคียงกับบุคคลภายนอก</w:t>
            </w:r>
          </w:p>
        </w:tc>
      </w:tr>
    </w:tbl>
    <w:p w14:paraId="168A2744" w14:textId="77777777" w:rsidR="00142644" w:rsidRDefault="00142644" w:rsidP="0026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547DC28" w14:textId="6B272FE2" w:rsidR="006D2956" w:rsidRDefault="00261D24" w:rsidP="0026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61D24">
        <w:rPr>
          <w:rFonts w:ascii="Browallia New" w:hAnsi="Browallia New" w:cs="Browallia New"/>
          <w:sz w:val="28"/>
          <w:szCs w:val="28"/>
          <w:cs/>
        </w:rPr>
        <w:t>รายการที่สำคัญระหว่างบุคคล</w:t>
      </w:r>
      <w:r w:rsidR="007B1BB3">
        <w:rPr>
          <w:rFonts w:ascii="Browallia New" w:hAnsi="Browallia New" w:cs="Browallia New" w:hint="cs"/>
          <w:sz w:val="28"/>
          <w:szCs w:val="28"/>
          <w:cs/>
        </w:rPr>
        <w:t>และกิจการ</w:t>
      </w:r>
      <w:r w:rsidRPr="00261D24">
        <w:rPr>
          <w:rFonts w:ascii="Browallia New" w:hAnsi="Browallia New" w:cs="Browallia New"/>
          <w:sz w:val="28"/>
          <w:szCs w:val="28"/>
          <w:cs/>
        </w:rPr>
        <w:t>ที่เกี่ยวข้องกันสำหรับ</w:t>
      </w:r>
      <w:r w:rsidR="000E4C33">
        <w:rPr>
          <w:rFonts w:ascii="Browallia New" w:hAnsi="Browallia New" w:cs="Browallia New" w:hint="cs"/>
          <w:sz w:val="28"/>
          <w:szCs w:val="28"/>
          <w:cs/>
        </w:rPr>
        <w:t>ปี</w:t>
      </w:r>
      <w:r w:rsidRPr="00261D24">
        <w:rPr>
          <w:rFonts w:ascii="Browallia New" w:hAnsi="Browallia New" w:cs="Browallia New"/>
          <w:sz w:val="28"/>
          <w:szCs w:val="28"/>
          <w:cs/>
        </w:rPr>
        <w:t xml:space="preserve">สิ้นสุดวันที่ </w:t>
      </w:r>
      <w:r w:rsidR="000017C6">
        <w:rPr>
          <w:rFonts w:ascii="Browallia New" w:hAnsi="Browallia New" w:cs="Browallia New"/>
          <w:sz w:val="28"/>
          <w:szCs w:val="28"/>
        </w:rPr>
        <w:t>31</w:t>
      </w:r>
      <w:r w:rsidR="000017C6">
        <w:rPr>
          <w:rFonts w:ascii="Browallia New" w:hAnsi="Browallia New" w:cs="Browallia New" w:hint="cs"/>
          <w:sz w:val="28"/>
          <w:szCs w:val="28"/>
          <w:cs/>
        </w:rPr>
        <w:t xml:space="preserve"> ธันวาคม</w:t>
      </w:r>
      <w:r w:rsidR="00142644">
        <w:rPr>
          <w:rFonts w:ascii="Browallia New" w:hAnsi="Browallia New" w:cs="Browallia New"/>
          <w:sz w:val="28"/>
          <w:szCs w:val="28"/>
        </w:rPr>
        <w:t xml:space="preserve"> 2567</w:t>
      </w:r>
      <w:r w:rsidRPr="00261D24">
        <w:rPr>
          <w:rFonts w:ascii="Browallia New" w:hAnsi="Browallia New" w:cs="Browallia New"/>
          <w:sz w:val="28"/>
          <w:szCs w:val="28"/>
          <w:cs/>
        </w:rPr>
        <w:t xml:space="preserve"> และ</w:t>
      </w:r>
      <w:r w:rsidR="00142644">
        <w:rPr>
          <w:rFonts w:ascii="Browallia New" w:hAnsi="Browallia New" w:cs="Browallia New"/>
          <w:sz w:val="28"/>
          <w:szCs w:val="28"/>
        </w:rPr>
        <w:t xml:space="preserve"> 2566</w:t>
      </w:r>
      <w:r w:rsidRPr="00261D24">
        <w:rPr>
          <w:rFonts w:ascii="Browallia New" w:hAnsi="Browallia New" w:cs="Browallia New"/>
          <w:sz w:val="28"/>
          <w:szCs w:val="28"/>
          <w:cs/>
        </w:rPr>
        <w:t xml:space="preserve"> มีดังนี้</w:t>
      </w:r>
    </w:p>
    <w:p w14:paraId="2EAE1DCE" w14:textId="77777777" w:rsidR="006D2956" w:rsidRPr="003B40A5" w:rsidRDefault="006D2956" w:rsidP="00142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rPr>
      </w:pPr>
    </w:p>
    <w:tbl>
      <w:tblPr>
        <w:tblStyle w:val="TableGrid"/>
        <w:tblW w:w="897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8"/>
        <w:gridCol w:w="1404"/>
        <w:gridCol w:w="236"/>
        <w:gridCol w:w="1465"/>
      </w:tblGrid>
      <w:tr w:rsidR="00043209" w14:paraId="6B6AE2FC" w14:textId="77777777" w:rsidTr="003B40A5">
        <w:tc>
          <w:tcPr>
            <w:tcW w:w="5868" w:type="dxa"/>
          </w:tcPr>
          <w:p w14:paraId="7D40BF2A" w14:textId="77777777" w:rsidR="00043209" w:rsidRDefault="00043209"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3105" w:type="dxa"/>
            <w:gridSpan w:val="3"/>
          </w:tcPr>
          <w:p w14:paraId="175D2541" w14:textId="0FE6EF05" w:rsidR="00043209" w:rsidRDefault="00043209" w:rsidP="0026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17030">
              <w:rPr>
                <w:rFonts w:ascii="Browallia New" w:hAnsi="Browallia New" w:cs="Browallia New"/>
                <w:sz w:val="28"/>
                <w:szCs w:val="28"/>
                <w:cs/>
              </w:rPr>
              <w:t>พันบาท</w:t>
            </w:r>
          </w:p>
        </w:tc>
      </w:tr>
      <w:tr w:rsidR="00043209" w14:paraId="6793371A" w14:textId="77777777" w:rsidTr="003B40A5">
        <w:tc>
          <w:tcPr>
            <w:tcW w:w="5868" w:type="dxa"/>
          </w:tcPr>
          <w:p w14:paraId="206FCD5D" w14:textId="77777777" w:rsidR="00043209" w:rsidRDefault="00043209"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404" w:type="dxa"/>
            <w:tcBorders>
              <w:top w:val="single" w:sz="4" w:space="0" w:color="auto"/>
              <w:bottom w:val="single" w:sz="4" w:space="0" w:color="auto"/>
            </w:tcBorders>
          </w:tcPr>
          <w:p w14:paraId="37FCAD81" w14:textId="25D5E314" w:rsidR="00043209" w:rsidRDefault="00043209"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2567</w:t>
            </w:r>
          </w:p>
        </w:tc>
        <w:tc>
          <w:tcPr>
            <w:tcW w:w="236" w:type="dxa"/>
            <w:tcBorders>
              <w:top w:val="single" w:sz="4" w:space="0" w:color="auto"/>
            </w:tcBorders>
          </w:tcPr>
          <w:p w14:paraId="5F364F91" w14:textId="104EBEDC" w:rsidR="00043209" w:rsidRDefault="00043209"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465" w:type="dxa"/>
            <w:tcBorders>
              <w:top w:val="single" w:sz="4" w:space="0" w:color="auto"/>
              <w:bottom w:val="single" w:sz="4" w:space="0" w:color="auto"/>
            </w:tcBorders>
          </w:tcPr>
          <w:p w14:paraId="419761E4" w14:textId="7DCF6E0B" w:rsidR="00043209" w:rsidRDefault="00043209"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2566</w:t>
            </w:r>
          </w:p>
        </w:tc>
      </w:tr>
      <w:tr w:rsidR="00043209" w14:paraId="3DB34569" w14:textId="77777777" w:rsidTr="003B40A5">
        <w:tc>
          <w:tcPr>
            <w:tcW w:w="5868" w:type="dxa"/>
          </w:tcPr>
          <w:p w14:paraId="743EF60E" w14:textId="73C9BF2C" w:rsidR="00043209" w:rsidRPr="0059587D" w:rsidRDefault="00043209"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59587D">
              <w:rPr>
                <w:rFonts w:ascii="Browallia New" w:hAnsi="Browallia New" w:cs="Browallia New"/>
                <w:b/>
                <w:bCs/>
                <w:sz w:val="28"/>
                <w:szCs w:val="28"/>
                <w:cs/>
              </w:rPr>
              <w:t>เบี้ยประกันภัยรับ</w:t>
            </w:r>
          </w:p>
        </w:tc>
        <w:tc>
          <w:tcPr>
            <w:tcW w:w="1404" w:type="dxa"/>
          </w:tcPr>
          <w:p w14:paraId="35A7BABC" w14:textId="391AF5D8" w:rsidR="00043209" w:rsidRDefault="00043209"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 w:type="dxa"/>
          </w:tcPr>
          <w:p w14:paraId="75F89ED7" w14:textId="3CDAEC4B" w:rsidR="00043209" w:rsidRDefault="00043209"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465" w:type="dxa"/>
          </w:tcPr>
          <w:p w14:paraId="5DF2910B" w14:textId="68809CF3" w:rsidR="00043209" w:rsidRDefault="00043209"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043209" w14:paraId="23A35870" w14:textId="77777777" w:rsidTr="003B40A5">
        <w:tc>
          <w:tcPr>
            <w:tcW w:w="5868" w:type="dxa"/>
          </w:tcPr>
          <w:p w14:paraId="217AB4FF" w14:textId="734444E6" w:rsidR="00043209" w:rsidRDefault="00043209"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AD468B">
              <w:rPr>
                <w:rFonts w:ascii="Browallia New" w:hAnsi="Browallia New" w:cs="Browallia New"/>
                <w:sz w:val="28"/>
                <w:szCs w:val="28"/>
                <w:cs/>
              </w:rPr>
              <w:t>บุคคลที่เกี่ยวข้องกัน</w:t>
            </w:r>
          </w:p>
        </w:tc>
        <w:tc>
          <w:tcPr>
            <w:tcW w:w="1404" w:type="dxa"/>
            <w:tcBorders>
              <w:bottom w:val="single" w:sz="12" w:space="0" w:color="auto"/>
            </w:tcBorders>
          </w:tcPr>
          <w:p w14:paraId="07D412BD" w14:textId="0E65343E" w:rsidR="00043209" w:rsidRPr="00420806" w:rsidRDefault="00975C4A"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975C4A">
              <w:rPr>
                <w:rFonts w:ascii="Browallia New" w:eastAsia="Cordia New" w:hAnsi="Browallia New" w:cs="Browallia New" w:hint="cs"/>
                <w:sz w:val="28"/>
                <w:szCs w:val="28"/>
              </w:rPr>
              <w:t>5</w:t>
            </w:r>
            <w:r w:rsidR="00E7725A">
              <w:rPr>
                <w:rFonts w:ascii="Browallia New" w:eastAsia="Cordia New" w:hAnsi="Browallia New" w:cs="Browallia New"/>
                <w:sz w:val="28"/>
                <w:szCs w:val="28"/>
              </w:rPr>
              <w:t>39</w:t>
            </w:r>
          </w:p>
        </w:tc>
        <w:tc>
          <w:tcPr>
            <w:tcW w:w="236" w:type="dxa"/>
          </w:tcPr>
          <w:p w14:paraId="3BDD0E4A" w14:textId="529DB921" w:rsidR="00043209" w:rsidRDefault="00043209"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465" w:type="dxa"/>
            <w:tcBorders>
              <w:bottom w:val="single" w:sz="12" w:space="0" w:color="auto"/>
            </w:tcBorders>
          </w:tcPr>
          <w:p w14:paraId="2A79F471" w14:textId="7EBE8C15" w:rsidR="00043209" w:rsidRPr="00420806" w:rsidRDefault="00087211"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087211">
              <w:rPr>
                <w:rFonts w:ascii="Browallia New" w:eastAsia="Cordia New" w:hAnsi="Browallia New" w:cs="Browallia New"/>
                <w:sz w:val="28"/>
                <w:szCs w:val="28"/>
              </w:rPr>
              <w:t>204</w:t>
            </w:r>
          </w:p>
        </w:tc>
      </w:tr>
    </w:tbl>
    <w:p w14:paraId="211E6061" w14:textId="77777777" w:rsidR="00087211" w:rsidRDefault="00087211" w:rsidP="00047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B182F32" w14:textId="77777777" w:rsidR="0044705F" w:rsidRDefault="0044705F" w:rsidP="00047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975A86C" w14:textId="77777777" w:rsidR="0044705F" w:rsidRDefault="0044705F" w:rsidP="00047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p w14:paraId="35806167" w14:textId="77777777" w:rsidR="0044705F" w:rsidRDefault="0044705F" w:rsidP="00047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07C998F" w14:textId="77777777" w:rsidR="0044705F" w:rsidRDefault="0044705F" w:rsidP="00047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672DAB4" w14:textId="77777777" w:rsidR="0044705F" w:rsidRDefault="0044705F" w:rsidP="00047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5B61ACF" w14:textId="77777777" w:rsidR="0044705F" w:rsidRDefault="0044705F" w:rsidP="00047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0393ED3" w14:textId="77777777" w:rsidR="0044705F" w:rsidRDefault="0044705F" w:rsidP="00047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27C1FBA" w14:textId="77777777" w:rsidR="0044705F" w:rsidRDefault="0044705F" w:rsidP="00047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8FAA5BB" w14:textId="29F74A2B" w:rsidR="000C501A" w:rsidRPr="004F6C9B" w:rsidRDefault="002D702D" w:rsidP="002D702D">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4F6C9B">
        <w:rPr>
          <w:rFonts w:ascii="Browallia New" w:hAnsi="Browallia New" w:cs="Browallia New" w:hint="cs"/>
          <w:b/>
          <w:bCs/>
          <w:sz w:val="28"/>
          <w:szCs w:val="28"/>
          <w:cs/>
        </w:rPr>
        <w:t>ค่าตอบแทน</w:t>
      </w:r>
      <w:r w:rsidR="004D3302" w:rsidRPr="004F6C9B">
        <w:rPr>
          <w:rFonts w:ascii="Browallia New" w:hAnsi="Browallia New" w:cs="Browallia New" w:hint="cs"/>
          <w:b/>
          <w:bCs/>
          <w:sz w:val="28"/>
          <w:szCs w:val="28"/>
          <w:cs/>
        </w:rPr>
        <w:t>ผู้บริหารที่สำคัญของบริษัท</w:t>
      </w:r>
    </w:p>
    <w:p w14:paraId="4C3E9EAC" w14:textId="77777777" w:rsidR="000C501A" w:rsidRDefault="000C501A"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0618CDD" w14:textId="544B1C58" w:rsidR="001B542C" w:rsidRDefault="001B542C" w:rsidP="009B6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6"/>
        <w:jc w:val="thaiDistribute"/>
        <w:rPr>
          <w:rFonts w:ascii="Browallia New" w:hAnsi="Browallia New" w:cs="Browallia New"/>
          <w:sz w:val="28"/>
          <w:szCs w:val="28"/>
        </w:rPr>
      </w:pPr>
      <w:r w:rsidRPr="001B542C">
        <w:rPr>
          <w:rFonts w:ascii="Browallia New" w:hAnsi="Browallia New" w:cs="Browallia New"/>
          <w:sz w:val="28"/>
          <w:szCs w:val="28"/>
          <w:cs/>
        </w:rPr>
        <w:t>ผู้บริหารสำคัญของบริษัท</w:t>
      </w:r>
      <w:r w:rsidRPr="007B2917">
        <w:rPr>
          <w:rFonts w:ascii="Browallia New" w:hAnsi="Browallia New" w:cs="Browallia New"/>
          <w:sz w:val="28"/>
          <w:szCs w:val="28"/>
          <w:cs/>
        </w:rPr>
        <w:t>รวมถึง</w:t>
      </w:r>
      <w:r w:rsidRPr="007B2917">
        <w:rPr>
          <w:rFonts w:ascii="Browallia New" w:hAnsi="Browallia New" w:cs="Browallia New" w:hint="cs"/>
          <w:sz w:val="28"/>
          <w:szCs w:val="28"/>
          <w:cs/>
        </w:rPr>
        <w:t xml:space="preserve"> </w:t>
      </w:r>
      <w:r w:rsidRPr="007B2917">
        <w:rPr>
          <w:rFonts w:ascii="Browallia New" w:hAnsi="Browallia New" w:cs="Browallia New"/>
          <w:sz w:val="28"/>
          <w:szCs w:val="28"/>
          <w:cs/>
        </w:rPr>
        <w:t>กรรมการ</w:t>
      </w:r>
      <w:r w:rsidRPr="007B2917">
        <w:rPr>
          <w:rFonts w:ascii="Browallia New" w:hAnsi="Browallia New" w:cs="Browallia New" w:hint="cs"/>
          <w:sz w:val="28"/>
          <w:szCs w:val="28"/>
          <w:cs/>
        </w:rPr>
        <w:t xml:space="preserve"> </w:t>
      </w:r>
      <w:r w:rsidRPr="007B2917">
        <w:rPr>
          <w:rFonts w:ascii="Browallia New" w:hAnsi="Browallia New" w:cs="Browallia New"/>
          <w:sz w:val="28"/>
          <w:szCs w:val="28"/>
          <w:cs/>
        </w:rPr>
        <w:t>คณะผู้บริหารระดับสูง ค่าตอบแทน</w:t>
      </w:r>
      <w:r w:rsidRPr="001B542C">
        <w:rPr>
          <w:rFonts w:ascii="Browallia New" w:hAnsi="Browallia New" w:cs="Browallia New"/>
          <w:sz w:val="28"/>
          <w:szCs w:val="28"/>
          <w:cs/>
        </w:rPr>
        <w:t>ที่จ่ายหรือค้างจ่ายสำหรับผู้บริหารสำคัญ</w:t>
      </w:r>
      <w:r w:rsidR="00087211" w:rsidRPr="00261D24">
        <w:rPr>
          <w:rFonts w:ascii="Browallia New" w:hAnsi="Browallia New" w:cs="Browallia New"/>
          <w:sz w:val="28"/>
          <w:szCs w:val="28"/>
          <w:cs/>
        </w:rPr>
        <w:t>สำหรับ</w:t>
      </w:r>
      <w:r w:rsidR="00087211">
        <w:rPr>
          <w:rFonts w:ascii="Browallia New" w:hAnsi="Browallia New" w:cs="Browallia New" w:hint="cs"/>
          <w:sz w:val="28"/>
          <w:szCs w:val="28"/>
          <w:cs/>
        </w:rPr>
        <w:t>ปี</w:t>
      </w:r>
      <w:r w:rsidR="00087211" w:rsidRPr="00261D24">
        <w:rPr>
          <w:rFonts w:ascii="Browallia New" w:hAnsi="Browallia New" w:cs="Browallia New"/>
          <w:sz w:val="28"/>
          <w:szCs w:val="28"/>
          <w:cs/>
        </w:rPr>
        <w:t xml:space="preserve">สิ้นสุดวันที่ </w:t>
      </w:r>
      <w:r w:rsidR="00087211">
        <w:rPr>
          <w:rFonts w:ascii="Browallia New" w:hAnsi="Browallia New" w:cs="Browallia New"/>
          <w:sz w:val="28"/>
          <w:szCs w:val="28"/>
        </w:rPr>
        <w:t>31</w:t>
      </w:r>
      <w:r w:rsidR="00087211">
        <w:rPr>
          <w:rFonts w:ascii="Browallia New" w:hAnsi="Browallia New" w:cs="Browallia New" w:hint="cs"/>
          <w:sz w:val="28"/>
          <w:szCs w:val="28"/>
          <w:cs/>
        </w:rPr>
        <w:t xml:space="preserve"> ธันวาคม</w:t>
      </w:r>
      <w:r w:rsidR="00087211">
        <w:rPr>
          <w:rFonts w:ascii="Browallia New" w:hAnsi="Browallia New" w:cs="Browallia New"/>
          <w:sz w:val="28"/>
          <w:szCs w:val="28"/>
        </w:rPr>
        <w:t xml:space="preserve"> 2567</w:t>
      </w:r>
      <w:r w:rsidR="00471802">
        <w:rPr>
          <w:rFonts w:ascii="Browallia New" w:hAnsi="Browallia New" w:cs="Browallia New" w:hint="cs"/>
          <w:sz w:val="28"/>
          <w:szCs w:val="28"/>
          <w:cs/>
        </w:rPr>
        <w:t xml:space="preserve"> และ</w:t>
      </w:r>
      <w:r w:rsidR="004306C2">
        <w:rPr>
          <w:rFonts w:ascii="Browallia New" w:hAnsi="Browallia New" w:cs="Browallia New"/>
          <w:sz w:val="28"/>
          <w:szCs w:val="28"/>
        </w:rPr>
        <w:t xml:space="preserve"> 2566</w:t>
      </w:r>
      <w:r w:rsidR="004A4A0A">
        <w:rPr>
          <w:rFonts w:ascii="Browallia New" w:hAnsi="Browallia New" w:cs="Browallia New"/>
          <w:sz w:val="28"/>
          <w:szCs w:val="28"/>
        </w:rPr>
        <w:t xml:space="preserve"> </w:t>
      </w:r>
      <w:r w:rsidRPr="001B542C">
        <w:rPr>
          <w:rFonts w:ascii="Browallia New" w:hAnsi="Browallia New" w:cs="Browallia New"/>
          <w:sz w:val="28"/>
          <w:szCs w:val="28"/>
          <w:cs/>
        </w:rPr>
        <w:t>มีดังนี้</w:t>
      </w:r>
    </w:p>
    <w:p w14:paraId="07AF0617" w14:textId="77777777" w:rsidR="001B542C" w:rsidRPr="003B40A5" w:rsidRDefault="001B542C"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rPr>
      </w:pPr>
    </w:p>
    <w:tbl>
      <w:tblPr>
        <w:tblStyle w:val="TableGrid"/>
        <w:tblW w:w="897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9"/>
        <w:gridCol w:w="1410"/>
        <w:gridCol w:w="282"/>
        <w:gridCol w:w="1428"/>
      </w:tblGrid>
      <w:tr w:rsidR="00D36D3F" w14:paraId="00043DFB" w14:textId="513A94BA" w:rsidTr="003B40A5">
        <w:tc>
          <w:tcPr>
            <w:tcW w:w="5859" w:type="dxa"/>
          </w:tcPr>
          <w:p w14:paraId="0310A0F6" w14:textId="77777777" w:rsidR="00D36D3F" w:rsidRDefault="00D36D3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3120" w:type="dxa"/>
            <w:gridSpan w:val="3"/>
            <w:tcBorders>
              <w:bottom w:val="single" w:sz="4" w:space="0" w:color="auto"/>
            </w:tcBorders>
          </w:tcPr>
          <w:p w14:paraId="4F688799" w14:textId="01544BB8" w:rsidR="00D36D3F" w:rsidRPr="00217030" w:rsidRDefault="00D36D3F" w:rsidP="00F9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217030">
              <w:rPr>
                <w:rFonts w:ascii="Browallia New" w:hAnsi="Browallia New" w:cs="Browallia New"/>
                <w:sz w:val="28"/>
                <w:szCs w:val="28"/>
                <w:cs/>
              </w:rPr>
              <w:t>พันบาท</w:t>
            </w:r>
          </w:p>
        </w:tc>
      </w:tr>
      <w:tr w:rsidR="00087211" w14:paraId="2A7C3FA0" w14:textId="08AA92EF" w:rsidTr="003B40A5">
        <w:tc>
          <w:tcPr>
            <w:tcW w:w="5859" w:type="dxa"/>
          </w:tcPr>
          <w:p w14:paraId="0064540A" w14:textId="77777777" w:rsidR="00087211" w:rsidRDefault="00087211" w:rsidP="00D3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410" w:type="dxa"/>
            <w:tcBorders>
              <w:top w:val="single" w:sz="4" w:space="0" w:color="auto"/>
              <w:bottom w:val="single" w:sz="4" w:space="0" w:color="auto"/>
            </w:tcBorders>
          </w:tcPr>
          <w:p w14:paraId="23F8B4A3" w14:textId="49103472" w:rsidR="00087211" w:rsidRDefault="00087211" w:rsidP="00D3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2567</w:t>
            </w:r>
          </w:p>
        </w:tc>
        <w:tc>
          <w:tcPr>
            <w:tcW w:w="282" w:type="dxa"/>
            <w:tcBorders>
              <w:top w:val="single" w:sz="4" w:space="0" w:color="auto"/>
            </w:tcBorders>
          </w:tcPr>
          <w:p w14:paraId="1736A31E" w14:textId="77777777" w:rsidR="00087211" w:rsidRDefault="00087211" w:rsidP="00D3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428" w:type="dxa"/>
            <w:tcBorders>
              <w:top w:val="single" w:sz="4" w:space="0" w:color="auto"/>
              <w:bottom w:val="single" w:sz="4" w:space="0" w:color="auto"/>
            </w:tcBorders>
          </w:tcPr>
          <w:p w14:paraId="261C65DB" w14:textId="0DB8D2F5" w:rsidR="00087211" w:rsidRDefault="00087211" w:rsidP="00D3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2566</w:t>
            </w:r>
          </w:p>
        </w:tc>
      </w:tr>
      <w:tr w:rsidR="00087211" w14:paraId="7E0A1960" w14:textId="2A214779" w:rsidTr="003B40A5">
        <w:tc>
          <w:tcPr>
            <w:tcW w:w="5859" w:type="dxa"/>
          </w:tcPr>
          <w:p w14:paraId="57CB1164" w14:textId="77777777" w:rsidR="00087211" w:rsidRDefault="00087211" w:rsidP="00D3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410" w:type="dxa"/>
            <w:tcBorders>
              <w:top w:val="single" w:sz="4" w:space="0" w:color="auto"/>
            </w:tcBorders>
          </w:tcPr>
          <w:p w14:paraId="1ECEDBD9" w14:textId="77777777" w:rsidR="00087211" w:rsidRDefault="00087211" w:rsidP="00D3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82" w:type="dxa"/>
          </w:tcPr>
          <w:p w14:paraId="00D4D1F4" w14:textId="77777777" w:rsidR="00087211" w:rsidRDefault="00087211" w:rsidP="00D3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428" w:type="dxa"/>
            <w:tcBorders>
              <w:top w:val="single" w:sz="4" w:space="0" w:color="auto"/>
            </w:tcBorders>
          </w:tcPr>
          <w:p w14:paraId="7F872101" w14:textId="77777777" w:rsidR="00087211" w:rsidRDefault="00087211" w:rsidP="00D3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1B2DBD" w:rsidRPr="00420806" w14:paraId="303785A0" w14:textId="0C70D109" w:rsidTr="003B40A5">
        <w:tc>
          <w:tcPr>
            <w:tcW w:w="5859" w:type="dxa"/>
          </w:tcPr>
          <w:p w14:paraId="40E1949B" w14:textId="537538FE" w:rsidR="001B2DBD" w:rsidRDefault="001B2DBD" w:rsidP="001B2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B5DAC">
              <w:rPr>
                <w:rFonts w:ascii="Browallia New" w:hAnsi="Browallia New" w:cs="Browallia New"/>
                <w:sz w:val="28"/>
                <w:szCs w:val="28"/>
                <w:cs/>
              </w:rPr>
              <w:t>เงินเดือนและผลประโยชน์อื่นของผู้บริหาร</w:t>
            </w:r>
          </w:p>
        </w:tc>
        <w:tc>
          <w:tcPr>
            <w:tcW w:w="1410" w:type="dxa"/>
          </w:tcPr>
          <w:p w14:paraId="39B4F968" w14:textId="11A753E0" w:rsidR="001B2DBD" w:rsidRPr="00262243" w:rsidRDefault="00714057" w:rsidP="001B2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E1A0F">
              <w:rPr>
                <w:rFonts w:ascii="Browallia New" w:hAnsi="Browallia New" w:cs="Browallia New"/>
                <w:sz w:val="28"/>
                <w:szCs w:val="28"/>
              </w:rPr>
              <w:t>1</w:t>
            </w:r>
            <w:r w:rsidR="00996352" w:rsidRPr="00FE1A0F">
              <w:rPr>
                <w:rFonts w:ascii="Browallia New" w:hAnsi="Browallia New" w:cs="Browallia New"/>
                <w:sz w:val="28"/>
                <w:szCs w:val="28"/>
              </w:rPr>
              <w:t>6</w:t>
            </w:r>
            <w:r w:rsidRPr="00FE1A0F">
              <w:rPr>
                <w:rFonts w:ascii="Browallia New" w:hAnsi="Browallia New" w:cs="Browallia New"/>
                <w:sz w:val="28"/>
                <w:szCs w:val="28"/>
              </w:rPr>
              <w:t>,</w:t>
            </w:r>
            <w:r w:rsidR="00780A4C" w:rsidRPr="00FE1A0F">
              <w:rPr>
                <w:rFonts w:ascii="Browallia New" w:hAnsi="Browallia New" w:cs="Browallia New"/>
                <w:sz w:val="28"/>
                <w:szCs w:val="28"/>
              </w:rPr>
              <w:t>474</w:t>
            </w:r>
          </w:p>
        </w:tc>
        <w:tc>
          <w:tcPr>
            <w:tcW w:w="282" w:type="dxa"/>
          </w:tcPr>
          <w:p w14:paraId="6ED0EEF5" w14:textId="77777777" w:rsidR="001B2DBD" w:rsidRPr="00262243" w:rsidRDefault="001B2DBD" w:rsidP="001B2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428" w:type="dxa"/>
          </w:tcPr>
          <w:p w14:paraId="606C2796" w14:textId="3E6317B4" w:rsidR="001B2DBD" w:rsidRPr="001B2DBD" w:rsidRDefault="00975C4A" w:rsidP="001B2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975C4A">
              <w:rPr>
                <w:rFonts w:ascii="Browallia New" w:eastAsia="Cordia New" w:hAnsi="Browallia New" w:cs="Browallia New"/>
                <w:sz w:val="28"/>
                <w:szCs w:val="28"/>
              </w:rPr>
              <w:t>17</w:t>
            </w:r>
            <w:r w:rsidR="001B2DBD" w:rsidRPr="001B2DBD">
              <w:rPr>
                <w:rFonts w:ascii="Browallia New" w:eastAsia="Cordia New" w:hAnsi="Browallia New" w:cs="Browallia New"/>
                <w:sz w:val="28"/>
                <w:szCs w:val="28"/>
              </w:rPr>
              <w:t>,</w:t>
            </w:r>
            <w:r w:rsidRPr="00975C4A">
              <w:rPr>
                <w:rFonts w:ascii="Browallia New" w:eastAsia="Cordia New" w:hAnsi="Browallia New" w:cs="Browallia New"/>
                <w:sz w:val="28"/>
                <w:szCs w:val="28"/>
              </w:rPr>
              <w:t>0</w:t>
            </w:r>
            <w:r w:rsidR="001B2DBD" w:rsidRPr="001B2DBD">
              <w:rPr>
                <w:rFonts w:ascii="Browallia New" w:eastAsia="Cordia New" w:hAnsi="Browallia New" w:cs="Browallia New"/>
                <w:sz w:val="28"/>
                <w:szCs w:val="28"/>
              </w:rPr>
              <w:t>78</w:t>
            </w:r>
            <w:r w:rsidR="001B2DBD" w:rsidRPr="001B2DBD">
              <w:rPr>
                <w:rFonts w:ascii="Browallia New" w:eastAsia="Cordia New" w:hAnsi="Browallia New" w:cs="Browallia New"/>
                <w:sz w:val="28"/>
                <w:szCs w:val="28"/>
                <w:cs/>
              </w:rPr>
              <w:t xml:space="preserve">  </w:t>
            </w:r>
          </w:p>
        </w:tc>
      </w:tr>
      <w:tr w:rsidR="001B2DBD" w:rsidRPr="00420806" w14:paraId="0818300D" w14:textId="730EEBD5" w:rsidTr="003B40A5">
        <w:tc>
          <w:tcPr>
            <w:tcW w:w="5859" w:type="dxa"/>
            <w:shd w:val="clear" w:color="auto" w:fill="auto"/>
          </w:tcPr>
          <w:p w14:paraId="20F64388" w14:textId="5C23104A" w:rsidR="001B2DBD" w:rsidRPr="00DB5DAC" w:rsidRDefault="001B2DBD" w:rsidP="001B2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5B6009">
              <w:rPr>
                <w:rFonts w:ascii="Browallia New" w:hAnsi="Browallia New" w:cs="Browallia New"/>
                <w:sz w:val="28"/>
                <w:szCs w:val="28"/>
                <w:cs/>
              </w:rPr>
              <w:t>เบี้ยประชุมกรรมการ</w:t>
            </w:r>
          </w:p>
        </w:tc>
        <w:tc>
          <w:tcPr>
            <w:tcW w:w="1410" w:type="dxa"/>
          </w:tcPr>
          <w:p w14:paraId="0DFC6344" w14:textId="07232A03" w:rsidR="001B2DBD" w:rsidRPr="00262243" w:rsidRDefault="00714057" w:rsidP="001B2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1,040</w:t>
            </w:r>
          </w:p>
        </w:tc>
        <w:tc>
          <w:tcPr>
            <w:tcW w:w="282" w:type="dxa"/>
          </w:tcPr>
          <w:p w14:paraId="2678EB97" w14:textId="77777777" w:rsidR="001B2DBD" w:rsidRPr="00262243" w:rsidRDefault="001B2DBD" w:rsidP="001B2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428" w:type="dxa"/>
          </w:tcPr>
          <w:p w14:paraId="07F2C910" w14:textId="0491FBA1" w:rsidR="001B2DBD" w:rsidRPr="001B2DBD" w:rsidRDefault="001B2DBD" w:rsidP="001B2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1B2DBD">
              <w:rPr>
                <w:rFonts w:ascii="Browallia New" w:eastAsia="Cordia New" w:hAnsi="Browallia New" w:cs="Browallia New"/>
                <w:sz w:val="28"/>
                <w:szCs w:val="28"/>
              </w:rPr>
              <w:t>8</w:t>
            </w:r>
            <w:r w:rsidR="00975C4A" w:rsidRPr="00975C4A">
              <w:rPr>
                <w:rFonts w:ascii="Browallia New" w:eastAsia="Cordia New" w:hAnsi="Browallia New" w:cs="Browallia New"/>
                <w:sz w:val="28"/>
                <w:szCs w:val="28"/>
              </w:rPr>
              <w:t>20</w:t>
            </w:r>
            <w:r w:rsidRPr="001B2DBD">
              <w:rPr>
                <w:rFonts w:ascii="Browallia New" w:eastAsia="Cordia New" w:hAnsi="Browallia New" w:cs="Browallia New"/>
                <w:sz w:val="28"/>
                <w:szCs w:val="28"/>
                <w:cs/>
              </w:rPr>
              <w:t xml:space="preserve">   </w:t>
            </w:r>
          </w:p>
        </w:tc>
      </w:tr>
      <w:tr w:rsidR="001B2DBD" w:rsidRPr="00420806" w14:paraId="1CFF4A55" w14:textId="6415993A" w:rsidTr="003B40A5">
        <w:tc>
          <w:tcPr>
            <w:tcW w:w="5859" w:type="dxa"/>
            <w:shd w:val="clear" w:color="auto" w:fill="auto"/>
          </w:tcPr>
          <w:p w14:paraId="6D1231B8" w14:textId="2877D77C" w:rsidR="001B2DBD" w:rsidRPr="00DB5DAC" w:rsidRDefault="001B2DBD" w:rsidP="001B2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5B6009">
              <w:rPr>
                <w:rFonts w:ascii="Browallia New" w:hAnsi="Browallia New" w:cs="Browallia New"/>
                <w:sz w:val="28"/>
                <w:szCs w:val="28"/>
                <w:cs/>
              </w:rPr>
              <w:t>เงินสมทบเข้ากองทุนสำรองเลี้ยงชีพส่วนของบริษัท</w:t>
            </w:r>
          </w:p>
        </w:tc>
        <w:tc>
          <w:tcPr>
            <w:tcW w:w="1410" w:type="dxa"/>
          </w:tcPr>
          <w:p w14:paraId="1E27C8B7" w14:textId="2E60A00F" w:rsidR="001B2DBD" w:rsidRPr="00262243" w:rsidRDefault="00714057" w:rsidP="001B2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365</w:t>
            </w:r>
          </w:p>
        </w:tc>
        <w:tc>
          <w:tcPr>
            <w:tcW w:w="282" w:type="dxa"/>
          </w:tcPr>
          <w:p w14:paraId="774BC734" w14:textId="77777777" w:rsidR="001B2DBD" w:rsidRPr="00262243" w:rsidRDefault="001B2DBD" w:rsidP="001B2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428" w:type="dxa"/>
            <w:vAlign w:val="bottom"/>
          </w:tcPr>
          <w:p w14:paraId="312614F8" w14:textId="09589CD9" w:rsidR="001B2DBD" w:rsidRPr="001B2DBD" w:rsidRDefault="00975C4A" w:rsidP="001B2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975C4A">
              <w:rPr>
                <w:rFonts w:ascii="Browallia New" w:eastAsia="Cordia New" w:hAnsi="Browallia New" w:cs="Browallia New"/>
                <w:sz w:val="28"/>
                <w:szCs w:val="28"/>
              </w:rPr>
              <w:t>34</w:t>
            </w:r>
            <w:r w:rsidR="001B2DBD" w:rsidRPr="001B2DBD">
              <w:rPr>
                <w:rFonts w:ascii="Browallia New" w:eastAsia="Cordia New" w:hAnsi="Browallia New" w:cs="Browallia New"/>
                <w:sz w:val="28"/>
                <w:szCs w:val="28"/>
              </w:rPr>
              <w:t>2</w:t>
            </w:r>
            <w:r w:rsidR="001B2DBD" w:rsidRPr="001B2DBD">
              <w:rPr>
                <w:rFonts w:ascii="Browallia New" w:eastAsia="Cordia New" w:hAnsi="Browallia New" w:cs="Browallia New"/>
                <w:sz w:val="28"/>
                <w:szCs w:val="28"/>
                <w:cs/>
              </w:rPr>
              <w:t xml:space="preserve">   </w:t>
            </w:r>
          </w:p>
        </w:tc>
      </w:tr>
      <w:tr w:rsidR="001B2DBD" w:rsidRPr="00420806" w14:paraId="3227B387" w14:textId="198B29B3" w:rsidTr="003B40A5">
        <w:tc>
          <w:tcPr>
            <w:tcW w:w="5859" w:type="dxa"/>
            <w:shd w:val="clear" w:color="auto" w:fill="auto"/>
          </w:tcPr>
          <w:p w14:paraId="00E94D48" w14:textId="2F86B4B1" w:rsidR="001B2DBD" w:rsidRPr="00DB5DAC" w:rsidRDefault="001B2DBD" w:rsidP="001B2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5B6009">
              <w:rPr>
                <w:rFonts w:ascii="Browallia New" w:hAnsi="Browallia New" w:cs="Browallia New"/>
                <w:sz w:val="28"/>
                <w:szCs w:val="28"/>
                <w:cs/>
              </w:rPr>
              <w:t>ผลประโยชน์พนักงานเมื่อเกษียณอายุ</w:t>
            </w:r>
          </w:p>
        </w:tc>
        <w:tc>
          <w:tcPr>
            <w:tcW w:w="1410" w:type="dxa"/>
          </w:tcPr>
          <w:p w14:paraId="59475F3F" w14:textId="778EEA11" w:rsidR="001B2DBD" w:rsidRPr="00262243" w:rsidRDefault="00714057" w:rsidP="001B2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297</w:t>
            </w:r>
          </w:p>
        </w:tc>
        <w:tc>
          <w:tcPr>
            <w:tcW w:w="282" w:type="dxa"/>
          </w:tcPr>
          <w:p w14:paraId="221DCBE4" w14:textId="77777777" w:rsidR="001B2DBD" w:rsidRPr="00262243" w:rsidRDefault="001B2DBD" w:rsidP="001B2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428" w:type="dxa"/>
          </w:tcPr>
          <w:p w14:paraId="6C23BD72" w14:textId="2FDE89A4" w:rsidR="001B2DBD" w:rsidRPr="001B2DBD" w:rsidRDefault="00975C4A" w:rsidP="001B2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975C4A">
              <w:rPr>
                <w:rFonts w:ascii="Browallia New" w:eastAsia="Cordia New" w:hAnsi="Browallia New" w:cs="Browallia New"/>
                <w:sz w:val="28"/>
                <w:szCs w:val="28"/>
              </w:rPr>
              <w:t>28</w:t>
            </w:r>
            <w:r w:rsidR="001B2DBD" w:rsidRPr="001B2DBD">
              <w:rPr>
                <w:rFonts w:ascii="Browallia New" w:eastAsia="Cordia New" w:hAnsi="Browallia New" w:cs="Browallia New"/>
                <w:sz w:val="28"/>
                <w:szCs w:val="28"/>
              </w:rPr>
              <w:t>3</w:t>
            </w:r>
            <w:r w:rsidR="001B2DBD" w:rsidRPr="001B2DBD">
              <w:rPr>
                <w:rFonts w:ascii="Browallia New" w:eastAsia="Cordia New" w:hAnsi="Browallia New" w:cs="Browallia New"/>
                <w:sz w:val="28"/>
                <w:szCs w:val="28"/>
                <w:cs/>
              </w:rPr>
              <w:t xml:space="preserve">      </w:t>
            </w:r>
          </w:p>
        </w:tc>
      </w:tr>
      <w:tr w:rsidR="001B2DBD" w:rsidRPr="00420806" w14:paraId="16677DBE" w14:textId="5870E503" w:rsidTr="003B40A5">
        <w:tc>
          <w:tcPr>
            <w:tcW w:w="5859" w:type="dxa"/>
          </w:tcPr>
          <w:p w14:paraId="15DE945B" w14:textId="1CB91B68" w:rsidR="001B2DBD" w:rsidRPr="00AD468B" w:rsidRDefault="001B2DBD" w:rsidP="001B2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Pr>
                <w:rFonts w:ascii="Browallia New" w:hAnsi="Browallia New" w:cs="Browallia New"/>
                <w:sz w:val="28"/>
                <w:szCs w:val="28"/>
              </w:rPr>
              <w:t xml:space="preserve">    </w:t>
            </w:r>
            <w:r w:rsidRPr="00E00340">
              <w:rPr>
                <w:rFonts w:ascii="Browallia New" w:hAnsi="Browallia New" w:cs="Browallia New"/>
                <w:sz w:val="28"/>
                <w:szCs w:val="28"/>
                <w:cs/>
              </w:rPr>
              <w:t>รวม</w:t>
            </w:r>
          </w:p>
        </w:tc>
        <w:tc>
          <w:tcPr>
            <w:tcW w:w="1410" w:type="dxa"/>
            <w:tcBorders>
              <w:top w:val="single" w:sz="4" w:space="0" w:color="auto"/>
              <w:bottom w:val="single" w:sz="12" w:space="0" w:color="auto"/>
            </w:tcBorders>
          </w:tcPr>
          <w:p w14:paraId="493A5765" w14:textId="4F394A3D" w:rsidR="001B2DBD" w:rsidRPr="00262243" w:rsidRDefault="00714057" w:rsidP="001B2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w:t>
            </w:r>
            <w:r w:rsidR="00FE1A0F">
              <w:rPr>
                <w:rFonts w:ascii="Browallia New" w:hAnsi="Browallia New" w:cs="Browallia New"/>
                <w:sz w:val="28"/>
                <w:szCs w:val="28"/>
              </w:rPr>
              <w:t>8,176</w:t>
            </w:r>
          </w:p>
        </w:tc>
        <w:tc>
          <w:tcPr>
            <w:tcW w:w="282" w:type="dxa"/>
          </w:tcPr>
          <w:p w14:paraId="5E37A47E" w14:textId="77777777" w:rsidR="001B2DBD" w:rsidRPr="00262243" w:rsidRDefault="001B2DBD" w:rsidP="001B2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428" w:type="dxa"/>
            <w:tcBorders>
              <w:top w:val="single" w:sz="4" w:space="0" w:color="auto"/>
              <w:bottom w:val="single" w:sz="12" w:space="0" w:color="auto"/>
            </w:tcBorders>
          </w:tcPr>
          <w:p w14:paraId="17AE57B5" w14:textId="1B7D5EAB" w:rsidR="001B2DBD" w:rsidRPr="001B2DBD" w:rsidRDefault="00975C4A" w:rsidP="001B2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975C4A">
              <w:rPr>
                <w:rFonts w:ascii="Browallia New" w:eastAsia="Cordia New" w:hAnsi="Browallia New" w:cs="Browallia New"/>
                <w:sz w:val="28"/>
                <w:szCs w:val="28"/>
              </w:rPr>
              <w:t>18</w:t>
            </w:r>
            <w:r w:rsidR="001B2DBD" w:rsidRPr="001B2DBD">
              <w:rPr>
                <w:rFonts w:ascii="Browallia New" w:eastAsia="Cordia New" w:hAnsi="Browallia New" w:cs="Browallia New"/>
                <w:sz w:val="28"/>
                <w:szCs w:val="28"/>
              </w:rPr>
              <w:t>,5</w:t>
            </w:r>
            <w:r w:rsidRPr="00975C4A">
              <w:rPr>
                <w:rFonts w:ascii="Browallia New" w:eastAsia="Cordia New" w:hAnsi="Browallia New" w:cs="Browallia New"/>
                <w:sz w:val="28"/>
                <w:szCs w:val="28"/>
              </w:rPr>
              <w:t>2</w:t>
            </w:r>
            <w:r w:rsidR="001B2DBD" w:rsidRPr="001B2DBD">
              <w:rPr>
                <w:rFonts w:ascii="Browallia New" w:eastAsia="Cordia New" w:hAnsi="Browallia New" w:cs="Browallia New"/>
                <w:sz w:val="28"/>
                <w:szCs w:val="28"/>
              </w:rPr>
              <w:t>3</w:t>
            </w:r>
            <w:r w:rsidR="001B2DBD" w:rsidRPr="001B2DBD">
              <w:rPr>
                <w:rFonts w:ascii="Browallia New" w:eastAsia="Cordia New" w:hAnsi="Browallia New" w:cs="Browallia New"/>
                <w:sz w:val="28"/>
                <w:szCs w:val="28"/>
                <w:cs/>
              </w:rPr>
              <w:t xml:space="preserve">   </w:t>
            </w:r>
          </w:p>
        </w:tc>
      </w:tr>
    </w:tbl>
    <w:p w14:paraId="31FFAEEB" w14:textId="77777777" w:rsidR="004306C2" w:rsidRDefault="004306C2"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5D631EB" w14:textId="40D8DF0A" w:rsidR="00C95705" w:rsidRPr="006D037F" w:rsidRDefault="006D3111" w:rsidP="00262243">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hanging="432"/>
        <w:jc w:val="thaiDistribute"/>
        <w:rPr>
          <w:rFonts w:ascii="Browallia New" w:hAnsi="Browallia New" w:cs="Browallia New"/>
          <w:b/>
          <w:bCs/>
          <w:sz w:val="28"/>
          <w:szCs w:val="28"/>
        </w:rPr>
      </w:pPr>
      <w:r w:rsidRPr="006D037F">
        <w:rPr>
          <w:rFonts w:ascii="Browallia New" w:hAnsi="Browallia New" w:cs="Browallia New"/>
          <w:b/>
          <w:bCs/>
          <w:sz w:val="28"/>
          <w:szCs w:val="28"/>
          <w:cs/>
        </w:rPr>
        <w:t>เงินสดและรายการเทียบเท่าเงินสด</w:t>
      </w:r>
    </w:p>
    <w:tbl>
      <w:tblPr>
        <w:tblpPr w:leftFromText="180" w:rightFromText="180" w:vertAnchor="text" w:tblpX="359" w:tblpY="240"/>
        <w:tblW w:w="8991" w:type="dxa"/>
        <w:tblLayout w:type="fixed"/>
        <w:tblLook w:val="0000" w:firstRow="0" w:lastRow="0" w:firstColumn="0" w:lastColumn="0" w:noHBand="0" w:noVBand="0"/>
      </w:tblPr>
      <w:tblGrid>
        <w:gridCol w:w="5841"/>
        <w:gridCol w:w="1440"/>
        <w:gridCol w:w="284"/>
        <w:gridCol w:w="1426"/>
      </w:tblGrid>
      <w:tr w:rsidR="001A1FBC" w:rsidRPr="00E00340" w14:paraId="51D6F660" w14:textId="77777777" w:rsidTr="00863179">
        <w:trPr>
          <w:cantSplit/>
        </w:trPr>
        <w:tc>
          <w:tcPr>
            <w:tcW w:w="5841" w:type="dxa"/>
          </w:tcPr>
          <w:p w14:paraId="6BE5F78E" w14:textId="77777777" w:rsidR="001A1FBC" w:rsidRPr="00E00340" w:rsidRDefault="001A1FBC" w:rsidP="00262243">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150" w:type="dxa"/>
            <w:gridSpan w:val="3"/>
            <w:tcBorders>
              <w:bottom w:val="single" w:sz="4" w:space="0" w:color="auto"/>
            </w:tcBorders>
          </w:tcPr>
          <w:p w14:paraId="7056ED35" w14:textId="77777777" w:rsidR="001A1FBC" w:rsidRPr="00E00340" w:rsidRDefault="001A1FBC" w:rsidP="00262243">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863179" w:rsidRPr="00E00340" w14:paraId="193A3BA3" w14:textId="77777777" w:rsidTr="00863179">
        <w:trPr>
          <w:cantSplit/>
        </w:trPr>
        <w:tc>
          <w:tcPr>
            <w:tcW w:w="5841" w:type="dxa"/>
          </w:tcPr>
          <w:p w14:paraId="3EB69EE9" w14:textId="77777777" w:rsidR="00863179" w:rsidRPr="00E00340" w:rsidRDefault="00863179" w:rsidP="00863179">
            <w:pPr>
              <w:pStyle w:val="3"/>
              <w:tabs>
                <w:tab w:val="clear" w:pos="360"/>
                <w:tab w:val="clear" w:pos="720"/>
              </w:tabs>
              <w:rPr>
                <w:rFonts w:ascii="Browallia New" w:hAnsi="Browallia New" w:cs="Browallia New"/>
                <w:sz w:val="28"/>
                <w:szCs w:val="28"/>
                <w:cs/>
              </w:rPr>
            </w:pPr>
          </w:p>
        </w:tc>
        <w:tc>
          <w:tcPr>
            <w:tcW w:w="1440" w:type="dxa"/>
            <w:tcBorders>
              <w:top w:val="single" w:sz="4" w:space="0" w:color="auto"/>
              <w:bottom w:val="single" w:sz="4" w:space="0" w:color="auto"/>
            </w:tcBorders>
          </w:tcPr>
          <w:p w14:paraId="7EFB28E8" w14:textId="0681AA4A" w:rsidR="00863179" w:rsidRPr="00E00340" w:rsidRDefault="00863179" w:rsidP="008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2567</w:t>
            </w:r>
          </w:p>
        </w:tc>
        <w:tc>
          <w:tcPr>
            <w:tcW w:w="284" w:type="dxa"/>
            <w:tcBorders>
              <w:top w:val="single" w:sz="4" w:space="0" w:color="auto"/>
            </w:tcBorders>
          </w:tcPr>
          <w:p w14:paraId="045D4B70" w14:textId="77777777" w:rsidR="00863179" w:rsidRPr="00E00340" w:rsidRDefault="00863179" w:rsidP="008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426" w:type="dxa"/>
            <w:tcBorders>
              <w:top w:val="single" w:sz="4" w:space="0" w:color="auto"/>
              <w:bottom w:val="single" w:sz="4" w:space="0" w:color="auto"/>
            </w:tcBorders>
          </w:tcPr>
          <w:p w14:paraId="0A23C49C" w14:textId="29363E23" w:rsidR="00863179" w:rsidRPr="00E00340" w:rsidRDefault="00863179" w:rsidP="008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2566</w:t>
            </w:r>
          </w:p>
        </w:tc>
      </w:tr>
      <w:tr w:rsidR="008F0DB9" w:rsidRPr="00E00340" w14:paraId="5EDB87EE" w14:textId="77777777" w:rsidTr="00863179">
        <w:trPr>
          <w:cantSplit/>
          <w:trHeight w:hRule="exact" w:val="382"/>
        </w:trPr>
        <w:tc>
          <w:tcPr>
            <w:tcW w:w="5841" w:type="dxa"/>
          </w:tcPr>
          <w:p w14:paraId="13319A25" w14:textId="77777777" w:rsidR="008F0DB9" w:rsidRPr="00E00340" w:rsidRDefault="008F0DB9" w:rsidP="00262243">
            <w:pPr>
              <w:pStyle w:val="3"/>
              <w:tabs>
                <w:tab w:val="clear" w:pos="360"/>
                <w:tab w:val="clear" w:pos="720"/>
              </w:tabs>
              <w:rPr>
                <w:rFonts w:ascii="Browallia New" w:hAnsi="Browallia New" w:cs="Browallia New"/>
                <w:sz w:val="28"/>
                <w:szCs w:val="28"/>
                <w:cs/>
              </w:rPr>
            </w:pPr>
          </w:p>
        </w:tc>
        <w:tc>
          <w:tcPr>
            <w:tcW w:w="1440" w:type="dxa"/>
            <w:tcBorders>
              <w:top w:val="single" w:sz="4" w:space="0" w:color="auto"/>
            </w:tcBorders>
          </w:tcPr>
          <w:p w14:paraId="70F330EA" w14:textId="77777777" w:rsidR="008F0DB9" w:rsidRPr="00E00340" w:rsidRDefault="008F0DB9"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3CA8790B" w14:textId="77777777" w:rsidR="008F0DB9" w:rsidRPr="00E00340" w:rsidRDefault="008F0DB9"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426" w:type="dxa"/>
            <w:tcBorders>
              <w:top w:val="single" w:sz="4" w:space="0" w:color="auto"/>
            </w:tcBorders>
          </w:tcPr>
          <w:p w14:paraId="2638748A" w14:textId="77777777" w:rsidR="008F0DB9" w:rsidRPr="00E00340" w:rsidRDefault="008F0DB9"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69070F" w:rsidRPr="00E00340" w14:paraId="60468D83" w14:textId="77777777" w:rsidTr="00863179">
        <w:trPr>
          <w:cantSplit/>
        </w:trPr>
        <w:tc>
          <w:tcPr>
            <w:tcW w:w="5841" w:type="dxa"/>
          </w:tcPr>
          <w:p w14:paraId="76579A29" w14:textId="77777777" w:rsidR="0069070F" w:rsidRPr="00E00340" w:rsidRDefault="0069070F"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E00340">
              <w:rPr>
                <w:rFonts w:ascii="Browallia New" w:hAnsi="Browallia New" w:cs="Browallia New"/>
                <w:sz w:val="28"/>
                <w:szCs w:val="28"/>
                <w:cs/>
              </w:rPr>
              <w:t>เงินสด</w:t>
            </w:r>
          </w:p>
        </w:tc>
        <w:tc>
          <w:tcPr>
            <w:tcW w:w="1440" w:type="dxa"/>
          </w:tcPr>
          <w:p w14:paraId="19C20FE8" w14:textId="107A0957" w:rsidR="0069070F" w:rsidRPr="00E00340" w:rsidRDefault="005414A5"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125</w:t>
            </w:r>
          </w:p>
        </w:tc>
        <w:tc>
          <w:tcPr>
            <w:tcW w:w="284" w:type="dxa"/>
          </w:tcPr>
          <w:p w14:paraId="44E8F83E" w14:textId="77777777" w:rsidR="0069070F" w:rsidRPr="00E00340" w:rsidRDefault="0069070F" w:rsidP="00262243">
            <w:pPr>
              <w:pStyle w:val="Index8"/>
              <w:spacing w:line="240" w:lineRule="auto"/>
              <w:ind w:right="72"/>
              <w:rPr>
                <w:rFonts w:ascii="Browallia New" w:hAnsi="Browallia New" w:cs="Browallia New"/>
                <w:sz w:val="28"/>
                <w:szCs w:val="28"/>
                <w:cs/>
              </w:rPr>
            </w:pPr>
          </w:p>
        </w:tc>
        <w:tc>
          <w:tcPr>
            <w:tcW w:w="1426" w:type="dxa"/>
          </w:tcPr>
          <w:p w14:paraId="38884EDF" w14:textId="7946AD9E" w:rsidR="0069070F" w:rsidRPr="0069070F" w:rsidRDefault="0069070F"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9070F">
              <w:rPr>
                <w:rFonts w:ascii="Browallia New" w:eastAsia="Cordia New" w:hAnsi="Browallia New" w:cs="Browallia New"/>
                <w:sz w:val="28"/>
                <w:szCs w:val="28"/>
              </w:rPr>
              <w:t>130</w:t>
            </w:r>
          </w:p>
        </w:tc>
      </w:tr>
      <w:tr w:rsidR="0069070F" w:rsidRPr="00E00340" w14:paraId="1B82E38E" w14:textId="77777777" w:rsidTr="00863179">
        <w:trPr>
          <w:cantSplit/>
        </w:trPr>
        <w:tc>
          <w:tcPr>
            <w:tcW w:w="5841" w:type="dxa"/>
          </w:tcPr>
          <w:p w14:paraId="0DAFC5E4" w14:textId="1F5893F8" w:rsidR="0069070F" w:rsidRPr="00E00340" w:rsidRDefault="0069070F"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1D694A">
              <w:rPr>
                <w:rFonts w:ascii="Browallia New" w:hAnsi="Browallia New" w:cs="Browallia New"/>
                <w:sz w:val="28"/>
                <w:szCs w:val="28"/>
                <w:cs/>
              </w:rPr>
              <w:t>เงินฝากธนาคาร</w:t>
            </w:r>
          </w:p>
        </w:tc>
        <w:tc>
          <w:tcPr>
            <w:tcW w:w="1440" w:type="dxa"/>
            <w:tcBorders>
              <w:bottom w:val="single" w:sz="4" w:space="0" w:color="auto"/>
            </w:tcBorders>
          </w:tcPr>
          <w:p w14:paraId="2B477380" w14:textId="7EEF1A03" w:rsidR="0069070F" w:rsidRPr="00E00340" w:rsidRDefault="005414A5"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49,196</w:t>
            </w:r>
          </w:p>
        </w:tc>
        <w:tc>
          <w:tcPr>
            <w:tcW w:w="284" w:type="dxa"/>
          </w:tcPr>
          <w:p w14:paraId="6F26CDC3" w14:textId="77777777" w:rsidR="0069070F" w:rsidRPr="00E00340" w:rsidRDefault="0069070F" w:rsidP="00262243">
            <w:pPr>
              <w:pStyle w:val="a0"/>
              <w:ind w:right="72"/>
              <w:jc w:val="center"/>
              <w:rPr>
                <w:rFonts w:ascii="Browallia New" w:hAnsi="Browallia New" w:cs="Browallia New"/>
                <w:sz w:val="28"/>
                <w:szCs w:val="28"/>
                <w:lang w:val="en-US"/>
              </w:rPr>
            </w:pPr>
          </w:p>
        </w:tc>
        <w:tc>
          <w:tcPr>
            <w:tcW w:w="1426" w:type="dxa"/>
            <w:tcBorders>
              <w:bottom w:val="single" w:sz="4" w:space="0" w:color="auto"/>
            </w:tcBorders>
          </w:tcPr>
          <w:p w14:paraId="3EB0B0FE" w14:textId="4125DDF3" w:rsidR="0069070F" w:rsidRPr="0069070F" w:rsidRDefault="0069070F"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9070F">
              <w:rPr>
                <w:rFonts w:ascii="Browallia New" w:eastAsia="Cordia New" w:hAnsi="Browallia New" w:cs="Browallia New"/>
                <w:sz w:val="28"/>
                <w:szCs w:val="28"/>
              </w:rPr>
              <w:t>119,560</w:t>
            </w:r>
          </w:p>
        </w:tc>
      </w:tr>
      <w:tr w:rsidR="0069070F" w:rsidRPr="00E00340" w14:paraId="61D61681" w14:textId="77777777" w:rsidTr="00863179">
        <w:trPr>
          <w:cantSplit/>
        </w:trPr>
        <w:tc>
          <w:tcPr>
            <w:tcW w:w="5841" w:type="dxa"/>
          </w:tcPr>
          <w:p w14:paraId="2E19788A" w14:textId="04DF0709" w:rsidR="0069070F" w:rsidRPr="00E00340" w:rsidRDefault="008B6C9B"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bookmarkStart w:id="0" w:name="_Hlk71325352"/>
            <w:r>
              <w:rPr>
                <w:rFonts w:ascii="Browallia New" w:hAnsi="Browallia New" w:cs="Browallia New"/>
                <w:sz w:val="28"/>
                <w:szCs w:val="28"/>
              </w:rPr>
              <w:t xml:space="preserve">    </w:t>
            </w:r>
            <w:r w:rsidR="0069070F" w:rsidRPr="00E00340">
              <w:rPr>
                <w:rFonts w:ascii="Browallia New" w:hAnsi="Browallia New" w:cs="Browallia New"/>
                <w:sz w:val="28"/>
                <w:szCs w:val="28"/>
                <w:cs/>
              </w:rPr>
              <w:t>รวม</w:t>
            </w:r>
            <w:r w:rsidR="00543A07">
              <w:rPr>
                <w:rFonts w:ascii="Browallia New" w:hAnsi="Browallia New" w:cs="Browallia New" w:hint="cs"/>
                <w:sz w:val="28"/>
                <w:szCs w:val="28"/>
                <w:cs/>
              </w:rPr>
              <w:t>เงิน</w:t>
            </w:r>
            <w:r w:rsidR="001954D6">
              <w:rPr>
                <w:rFonts w:ascii="Browallia New" w:hAnsi="Browallia New" w:cs="Browallia New" w:hint="cs"/>
                <w:sz w:val="28"/>
                <w:szCs w:val="28"/>
                <w:cs/>
              </w:rPr>
              <w:t>สดและ</w:t>
            </w:r>
            <w:r w:rsidR="00516210">
              <w:rPr>
                <w:rFonts w:ascii="Browallia New" w:hAnsi="Browallia New" w:cs="Browallia New" w:hint="cs"/>
                <w:sz w:val="28"/>
                <w:szCs w:val="28"/>
                <w:cs/>
              </w:rPr>
              <w:t>เงินฝากสถาบันการเงิน</w:t>
            </w:r>
          </w:p>
        </w:tc>
        <w:tc>
          <w:tcPr>
            <w:tcW w:w="1440" w:type="dxa"/>
            <w:tcBorders>
              <w:top w:val="single" w:sz="4" w:space="0" w:color="auto"/>
            </w:tcBorders>
          </w:tcPr>
          <w:p w14:paraId="22322119" w14:textId="2038CAC6" w:rsidR="0069070F" w:rsidRPr="00EA7B3D" w:rsidRDefault="005414A5"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49,</w:t>
            </w:r>
            <w:r w:rsidR="009323FF">
              <w:rPr>
                <w:rFonts w:ascii="Browallia New" w:eastAsia="Cordia New" w:hAnsi="Browallia New" w:cs="Browallia New"/>
                <w:sz w:val="28"/>
                <w:szCs w:val="28"/>
              </w:rPr>
              <w:t>3</w:t>
            </w:r>
            <w:r>
              <w:rPr>
                <w:rFonts w:ascii="Browallia New" w:eastAsia="Cordia New" w:hAnsi="Browallia New" w:cs="Browallia New"/>
                <w:sz w:val="28"/>
                <w:szCs w:val="28"/>
              </w:rPr>
              <w:t>21</w:t>
            </w:r>
          </w:p>
        </w:tc>
        <w:tc>
          <w:tcPr>
            <w:tcW w:w="284" w:type="dxa"/>
          </w:tcPr>
          <w:p w14:paraId="782C8330" w14:textId="77777777" w:rsidR="0069070F" w:rsidRPr="00E00340" w:rsidRDefault="0069070F" w:rsidP="00262243">
            <w:pPr>
              <w:pStyle w:val="a0"/>
              <w:ind w:right="72"/>
              <w:rPr>
                <w:rFonts w:ascii="Browallia New" w:hAnsi="Browallia New" w:cs="Browallia New"/>
                <w:sz w:val="28"/>
                <w:szCs w:val="28"/>
                <w:cs/>
              </w:rPr>
            </w:pPr>
          </w:p>
        </w:tc>
        <w:tc>
          <w:tcPr>
            <w:tcW w:w="1426" w:type="dxa"/>
            <w:tcBorders>
              <w:top w:val="single" w:sz="4" w:space="0" w:color="auto"/>
            </w:tcBorders>
          </w:tcPr>
          <w:p w14:paraId="5EB1B0BC" w14:textId="46DC1AA5" w:rsidR="0069070F" w:rsidRPr="0069070F" w:rsidRDefault="0069070F"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9070F">
              <w:rPr>
                <w:rFonts w:ascii="Browallia New" w:eastAsia="Cordia New" w:hAnsi="Browallia New" w:cs="Browallia New"/>
                <w:sz w:val="28"/>
                <w:szCs w:val="28"/>
              </w:rPr>
              <w:t>119,690</w:t>
            </w:r>
          </w:p>
        </w:tc>
      </w:tr>
      <w:tr w:rsidR="00582334" w:rsidRPr="00E00340" w14:paraId="702C6ADB" w14:textId="77777777" w:rsidTr="00863179">
        <w:trPr>
          <w:cantSplit/>
        </w:trPr>
        <w:tc>
          <w:tcPr>
            <w:tcW w:w="5841" w:type="dxa"/>
          </w:tcPr>
          <w:p w14:paraId="0F50ECA5" w14:textId="02178A0C" w:rsidR="00582334" w:rsidRPr="002612DA" w:rsidRDefault="002612DA"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2612DA">
              <w:rPr>
                <w:rFonts w:ascii="Browallia New" w:hAnsi="Browallia New" w:cs="Browallia New" w:hint="cs"/>
                <w:sz w:val="28"/>
                <w:szCs w:val="28"/>
                <w:u w:val="single"/>
                <w:cs/>
              </w:rPr>
              <w:t>หัก</w:t>
            </w:r>
            <w:r>
              <w:rPr>
                <w:rFonts w:ascii="Browallia New" w:hAnsi="Browallia New" w:cs="Browallia New" w:hint="cs"/>
                <w:sz w:val="28"/>
                <w:szCs w:val="28"/>
                <w:cs/>
              </w:rPr>
              <w:t xml:space="preserve"> เงินฝากธนาคารที่มีข้อจำกัดในการใช้</w:t>
            </w:r>
            <w:r w:rsidR="00E8004B">
              <w:rPr>
                <w:rFonts w:ascii="Browallia New" w:hAnsi="Browallia New" w:cs="Browallia New"/>
                <w:sz w:val="28"/>
                <w:szCs w:val="28"/>
              </w:rPr>
              <w:t xml:space="preserve"> </w:t>
            </w:r>
            <w:r w:rsidR="00E8004B">
              <w:rPr>
                <w:rFonts w:ascii="Browallia New" w:hAnsi="Browallia New" w:cs="Browallia New" w:hint="cs"/>
                <w:sz w:val="28"/>
                <w:szCs w:val="28"/>
                <w:cs/>
              </w:rPr>
              <w:t>(หมายเหตุ</w:t>
            </w:r>
            <w:r w:rsidR="001C08B8">
              <w:rPr>
                <w:rFonts w:ascii="Browallia New" w:hAnsi="Browallia New" w:cs="Browallia New" w:hint="cs"/>
                <w:sz w:val="28"/>
                <w:szCs w:val="28"/>
                <w:cs/>
              </w:rPr>
              <w:t xml:space="preserve"> </w:t>
            </w:r>
            <w:r w:rsidR="00975C4A" w:rsidRPr="00975C4A">
              <w:rPr>
                <w:rFonts w:ascii="Browallia New" w:hAnsi="Browallia New" w:cs="Browallia New" w:hint="cs"/>
                <w:sz w:val="28"/>
                <w:szCs w:val="28"/>
              </w:rPr>
              <w:t>20</w:t>
            </w:r>
            <w:r w:rsidR="001C08B8">
              <w:rPr>
                <w:rFonts w:ascii="Browallia New" w:hAnsi="Browallia New" w:cs="Browallia New" w:hint="cs"/>
                <w:sz w:val="28"/>
                <w:szCs w:val="28"/>
                <w:cs/>
              </w:rPr>
              <w:t>)</w:t>
            </w:r>
          </w:p>
        </w:tc>
        <w:tc>
          <w:tcPr>
            <w:tcW w:w="1440" w:type="dxa"/>
            <w:tcBorders>
              <w:bottom w:val="single" w:sz="4" w:space="0" w:color="auto"/>
            </w:tcBorders>
          </w:tcPr>
          <w:p w14:paraId="2E933E2C" w14:textId="0E23600F" w:rsidR="00582334" w:rsidRDefault="00172D1F"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(10,451)</w:t>
            </w:r>
          </w:p>
        </w:tc>
        <w:tc>
          <w:tcPr>
            <w:tcW w:w="284" w:type="dxa"/>
          </w:tcPr>
          <w:p w14:paraId="61C4FBB8" w14:textId="77777777" w:rsidR="00582334" w:rsidRPr="00E00340" w:rsidRDefault="00582334" w:rsidP="00262243">
            <w:pPr>
              <w:pStyle w:val="a0"/>
              <w:ind w:right="72"/>
              <w:rPr>
                <w:rFonts w:ascii="Browallia New" w:hAnsi="Browallia New" w:cs="Browallia New"/>
                <w:sz w:val="28"/>
                <w:szCs w:val="28"/>
                <w:cs/>
              </w:rPr>
            </w:pPr>
          </w:p>
        </w:tc>
        <w:tc>
          <w:tcPr>
            <w:tcW w:w="1426" w:type="dxa"/>
            <w:tcBorders>
              <w:bottom w:val="single" w:sz="4" w:space="0" w:color="auto"/>
            </w:tcBorders>
          </w:tcPr>
          <w:p w14:paraId="5CF9A499" w14:textId="340F8026" w:rsidR="00582334" w:rsidRPr="0069070F" w:rsidRDefault="00DB4C5C"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(6,911)</w:t>
            </w:r>
          </w:p>
        </w:tc>
      </w:tr>
      <w:tr w:rsidR="00DB4C5C" w:rsidRPr="00E00340" w14:paraId="10C01C65" w14:textId="77777777" w:rsidTr="00863179">
        <w:trPr>
          <w:cantSplit/>
        </w:trPr>
        <w:tc>
          <w:tcPr>
            <w:tcW w:w="5841" w:type="dxa"/>
          </w:tcPr>
          <w:p w14:paraId="1E33DC7C" w14:textId="27629569" w:rsidR="00DB4C5C" w:rsidRPr="0096170A" w:rsidRDefault="0096170A"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เงินสดและรายการเทียบเท่าเงินสด</w:t>
            </w:r>
          </w:p>
        </w:tc>
        <w:tc>
          <w:tcPr>
            <w:tcW w:w="1440" w:type="dxa"/>
            <w:tcBorders>
              <w:top w:val="single" w:sz="4" w:space="0" w:color="auto"/>
              <w:bottom w:val="single" w:sz="12" w:space="0" w:color="auto"/>
            </w:tcBorders>
          </w:tcPr>
          <w:p w14:paraId="469E441C" w14:textId="3AE0C9AE" w:rsidR="00DB4C5C" w:rsidRDefault="00172D1F"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cs/>
              </w:rPr>
            </w:pPr>
            <w:r>
              <w:rPr>
                <w:rFonts w:ascii="Browallia New" w:eastAsia="Cordia New" w:hAnsi="Browallia New" w:cs="Browallia New"/>
                <w:sz w:val="28"/>
                <w:szCs w:val="28"/>
              </w:rPr>
              <w:t>38,870</w:t>
            </w:r>
          </w:p>
        </w:tc>
        <w:tc>
          <w:tcPr>
            <w:tcW w:w="284" w:type="dxa"/>
          </w:tcPr>
          <w:p w14:paraId="40A7AF74" w14:textId="77777777" w:rsidR="00DB4C5C" w:rsidRPr="00E00340" w:rsidRDefault="00DB4C5C" w:rsidP="00262243">
            <w:pPr>
              <w:pStyle w:val="a0"/>
              <w:ind w:right="72"/>
              <w:rPr>
                <w:rFonts w:ascii="Browallia New" w:hAnsi="Browallia New" w:cs="Browallia New"/>
                <w:sz w:val="28"/>
                <w:szCs w:val="28"/>
                <w:cs/>
              </w:rPr>
            </w:pPr>
          </w:p>
        </w:tc>
        <w:tc>
          <w:tcPr>
            <w:tcW w:w="1426" w:type="dxa"/>
            <w:tcBorders>
              <w:top w:val="single" w:sz="4" w:space="0" w:color="auto"/>
              <w:bottom w:val="single" w:sz="12" w:space="0" w:color="auto"/>
            </w:tcBorders>
          </w:tcPr>
          <w:p w14:paraId="7C02C157" w14:textId="515FC94C" w:rsidR="00DB4C5C" w:rsidRDefault="00E4657F"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112,</w:t>
            </w:r>
            <w:r w:rsidR="006220F3">
              <w:rPr>
                <w:rFonts w:ascii="Browallia New" w:eastAsia="Cordia New" w:hAnsi="Browallia New" w:cs="Browallia New"/>
                <w:sz w:val="28"/>
                <w:szCs w:val="28"/>
              </w:rPr>
              <w:t>779</w:t>
            </w:r>
          </w:p>
        </w:tc>
      </w:tr>
      <w:bookmarkEnd w:id="0"/>
    </w:tbl>
    <w:p w14:paraId="385A025F" w14:textId="77777777" w:rsidR="00AC3C91" w:rsidRPr="00B81418" w:rsidRDefault="00AC3C91" w:rsidP="00AC3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7E6E0E55" w14:textId="2F1D39CE" w:rsidR="00973E1B" w:rsidRDefault="00973E1B" w:rsidP="00DC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jc w:val="thaiDistribute"/>
        <w:rPr>
          <w:rFonts w:ascii="Browallia New" w:hAnsi="Browallia New" w:cs="Browallia New"/>
          <w:sz w:val="28"/>
          <w:szCs w:val="28"/>
        </w:rPr>
      </w:pPr>
      <w:r w:rsidRPr="00973E1B">
        <w:rPr>
          <w:rFonts w:ascii="Browallia New" w:hAnsi="Browallia New" w:cs="Browallia New"/>
          <w:sz w:val="28"/>
          <w:szCs w:val="28"/>
          <w:cs/>
        </w:rPr>
        <w:t xml:space="preserve">ณ วันที่ </w:t>
      </w:r>
      <w:r w:rsidR="00975C4A" w:rsidRPr="00975C4A">
        <w:rPr>
          <w:rFonts w:ascii="Browallia New" w:hAnsi="Browallia New" w:cs="Browallia New"/>
          <w:sz w:val="28"/>
          <w:szCs w:val="28"/>
        </w:rPr>
        <w:t>31</w:t>
      </w:r>
      <w:r w:rsidR="00863179">
        <w:rPr>
          <w:rFonts w:ascii="Browallia New" w:hAnsi="Browallia New" w:cs="Browallia New" w:hint="cs"/>
          <w:sz w:val="28"/>
          <w:szCs w:val="28"/>
          <w:cs/>
        </w:rPr>
        <w:t xml:space="preserve"> ธันวาคม</w:t>
      </w:r>
      <w:r w:rsidR="00863179">
        <w:rPr>
          <w:rFonts w:ascii="Browallia New" w:hAnsi="Browallia New" w:cs="Browallia New"/>
          <w:sz w:val="28"/>
          <w:szCs w:val="28"/>
          <w:cs/>
        </w:rPr>
        <w:t xml:space="preserve"> </w:t>
      </w:r>
      <w:r w:rsidR="00975C4A" w:rsidRPr="00975C4A">
        <w:rPr>
          <w:rFonts w:ascii="Browallia New" w:hAnsi="Browallia New" w:cs="Browallia New"/>
          <w:sz w:val="28"/>
          <w:szCs w:val="28"/>
        </w:rPr>
        <w:t>2567</w:t>
      </w:r>
      <w:r w:rsidRPr="00973E1B">
        <w:rPr>
          <w:rFonts w:ascii="Browallia New" w:hAnsi="Browallia New" w:cs="Browallia New"/>
          <w:sz w:val="28"/>
          <w:szCs w:val="28"/>
          <w:cs/>
        </w:rPr>
        <w:t xml:space="preserve"> </w:t>
      </w:r>
      <w:r w:rsidR="00CE3B46">
        <w:rPr>
          <w:rFonts w:ascii="Browallia New" w:hAnsi="Browallia New" w:cs="Browallia New" w:hint="cs"/>
          <w:sz w:val="28"/>
          <w:szCs w:val="28"/>
          <w:cs/>
        </w:rPr>
        <w:t>บริษัทได้นำเงินฝากธนาคาร</w:t>
      </w:r>
      <w:r w:rsidR="00CE3B46" w:rsidRPr="00F67B9E">
        <w:rPr>
          <w:rFonts w:ascii="Browallia New" w:hAnsi="Browallia New" w:cs="Browallia New" w:hint="cs"/>
          <w:sz w:val="28"/>
          <w:szCs w:val="28"/>
          <w:cs/>
        </w:rPr>
        <w:t xml:space="preserve">จำนวน </w:t>
      </w:r>
      <w:r w:rsidR="00F67B9E" w:rsidRPr="00F67B9E">
        <w:rPr>
          <w:rFonts w:ascii="Browallia New" w:hAnsi="Browallia New" w:cs="Browallia New"/>
          <w:sz w:val="28"/>
          <w:szCs w:val="28"/>
        </w:rPr>
        <w:t>10</w:t>
      </w:r>
      <w:r w:rsidR="00172D1F" w:rsidRPr="00F67B9E">
        <w:rPr>
          <w:rFonts w:ascii="Browallia New" w:hAnsi="Browallia New" w:cs="Browallia New"/>
          <w:sz w:val="28"/>
          <w:szCs w:val="28"/>
          <w:cs/>
        </w:rPr>
        <w:t>.</w:t>
      </w:r>
      <w:r w:rsidR="00975C4A" w:rsidRPr="00975C4A">
        <w:rPr>
          <w:rFonts w:ascii="Browallia New" w:hAnsi="Browallia New" w:cs="Browallia New"/>
          <w:sz w:val="28"/>
          <w:szCs w:val="28"/>
        </w:rPr>
        <w:t>4</w:t>
      </w:r>
      <w:r w:rsidR="00F67B9E" w:rsidRPr="00F67B9E">
        <w:rPr>
          <w:rFonts w:ascii="Browallia New" w:hAnsi="Browallia New" w:cs="Browallia New"/>
          <w:sz w:val="28"/>
          <w:szCs w:val="28"/>
        </w:rPr>
        <w:t>5</w:t>
      </w:r>
      <w:r w:rsidR="00CE3B46" w:rsidRPr="00F67B9E">
        <w:rPr>
          <w:rFonts w:ascii="Browallia New" w:hAnsi="Browallia New" w:cs="Browallia New"/>
          <w:sz w:val="28"/>
          <w:szCs w:val="28"/>
          <w:cs/>
        </w:rPr>
        <w:t xml:space="preserve"> </w:t>
      </w:r>
      <w:r w:rsidR="00CE3B46" w:rsidRPr="00F67B9E">
        <w:rPr>
          <w:rFonts w:ascii="Browallia New" w:hAnsi="Browallia New" w:cs="Browallia New" w:hint="cs"/>
          <w:sz w:val="28"/>
          <w:szCs w:val="28"/>
          <w:cs/>
        </w:rPr>
        <w:t>ล้านบาท</w:t>
      </w:r>
      <w:r w:rsidR="00CE3B46">
        <w:rPr>
          <w:rFonts w:ascii="Browallia New" w:hAnsi="Browallia New" w:cs="Browallia New" w:hint="cs"/>
          <w:sz w:val="28"/>
          <w:szCs w:val="28"/>
          <w:cs/>
        </w:rPr>
        <w:t xml:space="preserve"> </w:t>
      </w:r>
      <w:r w:rsidR="006E734C">
        <w:rPr>
          <w:rFonts w:ascii="Browallia New" w:hAnsi="Browallia New" w:cs="Browallia New" w:hint="cs"/>
          <w:sz w:val="28"/>
          <w:szCs w:val="28"/>
          <w:cs/>
        </w:rPr>
        <w:t>ไป</w:t>
      </w:r>
      <w:r w:rsidR="00F45A68">
        <w:rPr>
          <w:rFonts w:ascii="Browallia New" w:hAnsi="Browallia New" w:cs="Browallia New" w:hint="cs"/>
          <w:sz w:val="28"/>
          <w:szCs w:val="28"/>
          <w:cs/>
        </w:rPr>
        <w:t>ฝากไว้กับสถาบันการเงินสองแห่ง</w:t>
      </w:r>
      <w:r w:rsidR="00F21ABF">
        <w:rPr>
          <w:rFonts w:ascii="Browallia New" w:hAnsi="Browallia New" w:cs="Browallia New" w:hint="cs"/>
          <w:sz w:val="28"/>
          <w:szCs w:val="28"/>
          <w:cs/>
        </w:rPr>
        <w:t>เพื่อใช้เป็นสินทรัพย์หนุนหลังของบริษัท</w:t>
      </w:r>
      <w:r w:rsidR="00200677">
        <w:rPr>
          <w:rFonts w:ascii="Browallia New" w:hAnsi="Browallia New" w:cs="Browallia New"/>
          <w:sz w:val="28"/>
          <w:szCs w:val="28"/>
          <w:cs/>
        </w:rPr>
        <w:t xml:space="preserve"> </w:t>
      </w:r>
      <w:r w:rsidR="00EC59BB">
        <w:rPr>
          <w:rFonts w:ascii="Browallia New" w:hAnsi="Browallia New" w:cs="Browallia New" w:hint="cs"/>
          <w:sz w:val="28"/>
          <w:szCs w:val="28"/>
          <w:cs/>
        </w:rPr>
        <w:t>และ</w:t>
      </w:r>
      <w:r w:rsidRPr="00973E1B">
        <w:rPr>
          <w:rFonts w:ascii="Browallia New" w:hAnsi="Browallia New" w:cs="Browallia New"/>
          <w:sz w:val="28"/>
          <w:szCs w:val="28"/>
          <w:cs/>
        </w:rPr>
        <w:t>จำนำเป็นหลักทรัพย์ค้ำประกันวงเงินสินเชื่อกับธนาคารใน</w:t>
      </w:r>
      <w:r w:rsidR="00BE6785">
        <w:rPr>
          <w:rFonts w:ascii="Browallia New" w:hAnsi="Browallia New" w:cs="Browallia New" w:hint="cs"/>
          <w:sz w:val="28"/>
          <w:szCs w:val="28"/>
          <w:cs/>
        </w:rPr>
        <w:t>ประเทศ</w:t>
      </w:r>
      <w:r w:rsidR="00B64E55">
        <w:rPr>
          <w:rFonts w:ascii="Browallia New" w:hAnsi="Browallia New" w:cs="Browallia New" w:hint="cs"/>
          <w:sz w:val="28"/>
          <w:szCs w:val="28"/>
          <w:cs/>
        </w:rPr>
        <w:t xml:space="preserve"> </w:t>
      </w:r>
      <w:r w:rsidRPr="00F67B9E">
        <w:rPr>
          <w:rFonts w:ascii="Browallia New" w:hAnsi="Browallia New" w:cs="Browallia New"/>
          <w:sz w:val="28"/>
          <w:szCs w:val="28"/>
          <w:cs/>
        </w:rPr>
        <w:t>ตามที่กล่าวไว้ในหมายเหตุ</w:t>
      </w:r>
      <w:r w:rsidR="00DF7A02" w:rsidRPr="00F67B9E">
        <w:rPr>
          <w:rFonts w:ascii="Browallia New" w:hAnsi="Browallia New" w:cs="Browallia New" w:hint="cs"/>
          <w:sz w:val="28"/>
          <w:szCs w:val="28"/>
          <w:cs/>
        </w:rPr>
        <w:t xml:space="preserve"> </w:t>
      </w:r>
      <w:r w:rsidR="00975C4A" w:rsidRPr="00975C4A">
        <w:rPr>
          <w:rFonts w:ascii="Browallia New" w:hAnsi="Browallia New" w:cs="Browallia New" w:hint="cs"/>
          <w:sz w:val="28"/>
          <w:szCs w:val="28"/>
        </w:rPr>
        <w:t>20</w:t>
      </w:r>
      <w:r w:rsidR="00172D1F" w:rsidRPr="00F67B9E">
        <w:rPr>
          <w:rFonts w:ascii="Browallia New" w:hAnsi="Browallia New" w:cs="Browallia New"/>
          <w:sz w:val="28"/>
          <w:szCs w:val="28"/>
          <w:cs/>
        </w:rPr>
        <w:t xml:space="preserve"> (</w:t>
      </w:r>
      <w:r w:rsidR="00975C4A" w:rsidRPr="00975C4A">
        <w:rPr>
          <w:rFonts w:ascii="Browallia New" w:hAnsi="Browallia New" w:cs="Browallia New"/>
          <w:sz w:val="28"/>
          <w:szCs w:val="28"/>
        </w:rPr>
        <w:t>31</w:t>
      </w:r>
      <w:r w:rsidR="00172D1F" w:rsidRPr="00F67B9E">
        <w:rPr>
          <w:rFonts w:ascii="Browallia New" w:hAnsi="Browallia New" w:cs="Browallia New"/>
          <w:sz w:val="28"/>
          <w:szCs w:val="28"/>
          <w:cs/>
        </w:rPr>
        <w:t xml:space="preserve"> ธันวาคม </w:t>
      </w:r>
      <w:r w:rsidR="00975C4A" w:rsidRPr="00975C4A">
        <w:rPr>
          <w:rFonts w:ascii="Browallia New" w:hAnsi="Browallia New" w:cs="Browallia New"/>
          <w:sz w:val="28"/>
          <w:szCs w:val="28"/>
        </w:rPr>
        <w:t>2566</w:t>
      </w:r>
      <w:r w:rsidR="00172D1F" w:rsidRPr="00F67B9E">
        <w:rPr>
          <w:rFonts w:ascii="Browallia New" w:hAnsi="Browallia New" w:cs="Browallia New"/>
          <w:sz w:val="28"/>
          <w:szCs w:val="28"/>
          <w:cs/>
        </w:rPr>
        <w:t xml:space="preserve"> : </w:t>
      </w:r>
      <w:r w:rsidR="00F67B9E" w:rsidRPr="00F67B9E">
        <w:rPr>
          <w:rFonts w:ascii="Browallia New" w:hAnsi="Browallia New" w:cs="Browallia New"/>
          <w:sz w:val="28"/>
          <w:szCs w:val="28"/>
        </w:rPr>
        <w:t>6</w:t>
      </w:r>
      <w:r w:rsidR="00172D1F" w:rsidRPr="00F67B9E">
        <w:rPr>
          <w:rFonts w:ascii="Browallia New" w:hAnsi="Browallia New" w:cs="Browallia New"/>
          <w:sz w:val="28"/>
          <w:szCs w:val="28"/>
          <w:cs/>
        </w:rPr>
        <w:t>.</w:t>
      </w:r>
      <w:r w:rsidR="00F67B9E" w:rsidRPr="00F67B9E">
        <w:rPr>
          <w:rFonts w:ascii="Browallia New" w:hAnsi="Browallia New" w:cs="Browallia New"/>
          <w:sz w:val="28"/>
          <w:szCs w:val="28"/>
        </w:rPr>
        <w:t>91</w:t>
      </w:r>
      <w:r w:rsidR="00172D1F" w:rsidRPr="00F67B9E">
        <w:rPr>
          <w:rFonts w:ascii="Browallia New" w:hAnsi="Browallia New" w:cs="Browallia New"/>
          <w:sz w:val="28"/>
          <w:szCs w:val="28"/>
          <w:cs/>
        </w:rPr>
        <w:t xml:space="preserve"> ล้านบาท)</w:t>
      </w:r>
    </w:p>
    <w:p w14:paraId="08D06085" w14:textId="7E616511" w:rsidR="003E35BE" w:rsidRPr="00973E1B" w:rsidRDefault="003E35BE" w:rsidP="00C61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81025CC" w14:textId="72EBF6FA" w:rsidR="008D69E2" w:rsidRPr="00040007" w:rsidRDefault="002F12FA" w:rsidP="002172E9">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040007">
        <w:rPr>
          <w:rFonts w:ascii="Browallia New" w:hAnsi="Browallia New" w:cs="Browallia New"/>
          <w:b/>
          <w:bCs/>
          <w:sz w:val="28"/>
          <w:szCs w:val="28"/>
          <w:cs/>
        </w:rPr>
        <w:t>เบี้ยประกันภัยค้างรับ</w:t>
      </w:r>
    </w:p>
    <w:p w14:paraId="298E9C0A" w14:textId="77777777" w:rsidR="00AC3C91" w:rsidRPr="003B40A5" w:rsidRDefault="00AC3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sz w:val="28"/>
          <w:szCs w:val="28"/>
        </w:rPr>
      </w:pPr>
    </w:p>
    <w:p w14:paraId="3EE6E362" w14:textId="25850BBF" w:rsidR="008D69E2" w:rsidRPr="00E00340" w:rsidRDefault="00CD2AC2" w:rsidP="00CD2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9"/>
        <w:jc w:val="thaiDistribute"/>
        <w:rPr>
          <w:rFonts w:ascii="Browallia New" w:hAnsi="Browallia New" w:cs="Browallia New"/>
          <w:sz w:val="28"/>
          <w:szCs w:val="28"/>
        </w:rPr>
      </w:pPr>
      <w:r w:rsidRPr="00CD2AC2">
        <w:rPr>
          <w:rFonts w:ascii="Browallia New" w:hAnsi="Browallia New" w:cs="Browallia New"/>
          <w:sz w:val="28"/>
          <w:szCs w:val="28"/>
          <w:cs/>
        </w:rPr>
        <w:t xml:space="preserve">การวิเคราะห์อายุเบี้ยประกันภัยค้างรับ ณ วันที่ </w:t>
      </w:r>
      <w:r w:rsidR="00A152FD">
        <w:rPr>
          <w:rFonts w:ascii="Browallia New" w:hAnsi="Browallia New" w:cs="Browallia New"/>
          <w:sz w:val="28"/>
          <w:szCs w:val="28"/>
        </w:rPr>
        <w:t>31</w:t>
      </w:r>
      <w:r w:rsidR="00A152FD">
        <w:rPr>
          <w:rFonts w:ascii="Browallia New" w:hAnsi="Browallia New" w:cs="Browallia New" w:hint="cs"/>
          <w:sz w:val="28"/>
          <w:szCs w:val="28"/>
          <w:cs/>
        </w:rPr>
        <w:t xml:space="preserve"> ธันวาคม</w:t>
      </w:r>
      <w:r w:rsidR="00A152FD">
        <w:rPr>
          <w:rFonts w:ascii="Browallia New" w:hAnsi="Browallia New" w:cs="Browallia New"/>
          <w:sz w:val="28"/>
          <w:szCs w:val="28"/>
        </w:rPr>
        <w:t xml:space="preserve"> </w:t>
      </w:r>
      <w:r>
        <w:rPr>
          <w:rFonts w:ascii="Browallia New" w:hAnsi="Browallia New" w:cs="Browallia New"/>
          <w:sz w:val="28"/>
          <w:szCs w:val="28"/>
        </w:rPr>
        <w:t>2567</w:t>
      </w:r>
      <w:r w:rsidRPr="00CD2AC2">
        <w:rPr>
          <w:rFonts w:ascii="Browallia New" w:hAnsi="Browallia New" w:cs="Browallia New"/>
          <w:sz w:val="28"/>
          <w:szCs w:val="28"/>
          <w:cs/>
        </w:rPr>
        <w:t xml:space="preserve"> และ</w:t>
      </w:r>
      <w:r w:rsidRPr="00E00340">
        <w:rPr>
          <w:rFonts w:ascii="Browallia New" w:hAnsi="Browallia New" w:cs="Browallia New"/>
          <w:sz w:val="28"/>
          <w:szCs w:val="28"/>
          <w:cs/>
        </w:rPr>
        <w:t xml:space="preserve"> </w:t>
      </w:r>
      <w:r w:rsidRPr="00E00340">
        <w:rPr>
          <w:rFonts w:ascii="Browallia New" w:hAnsi="Browallia New" w:cs="Browallia New"/>
          <w:sz w:val="28"/>
          <w:szCs w:val="28"/>
        </w:rPr>
        <w:t>256</w:t>
      </w:r>
      <w:r>
        <w:rPr>
          <w:rFonts w:ascii="Browallia New" w:hAnsi="Browallia New" w:cs="Browallia New"/>
          <w:sz w:val="28"/>
          <w:szCs w:val="28"/>
        </w:rPr>
        <w:t>6</w:t>
      </w:r>
      <w:r w:rsidRPr="00CD2AC2">
        <w:rPr>
          <w:rFonts w:ascii="Browallia New" w:hAnsi="Browallia New" w:cs="Browallia New"/>
          <w:sz w:val="28"/>
          <w:szCs w:val="28"/>
          <w:cs/>
        </w:rPr>
        <w:t xml:space="preserve"> โดยจำแนกอายุตามเงินต้นที่ค้างชำระนับตั้งแต่วันครบกำหนดชำระตามกฎหมายว่าด้วยการเก็บเบี้ยประกันภัย มีดังนี้</w:t>
      </w:r>
    </w:p>
    <w:p w14:paraId="0A150287" w14:textId="77777777" w:rsidR="0044705F" w:rsidRDefault="0044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p>
    <w:p w14:paraId="03332FDE" w14:textId="77777777" w:rsidR="00F73990" w:rsidRDefault="00F73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p>
    <w:p w14:paraId="2C0FF572" w14:textId="77777777" w:rsidR="00F73990" w:rsidRDefault="00F73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p>
    <w:p w14:paraId="113D8646" w14:textId="77777777" w:rsidR="00F73990" w:rsidRPr="003B40A5" w:rsidRDefault="00F73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p>
    <w:tbl>
      <w:tblPr>
        <w:tblW w:w="8920" w:type="dxa"/>
        <w:tblInd w:w="426" w:type="dxa"/>
        <w:tblLayout w:type="fixed"/>
        <w:tblLook w:val="0000" w:firstRow="0" w:lastRow="0" w:firstColumn="0" w:lastColumn="0" w:noHBand="0" w:noVBand="0"/>
      </w:tblPr>
      <w:tblGrid>
        <w:gridCol w:w="5433"/>
        <w:gridCol w:w="1597"/>
        <w:gridCol w:w="283"/>
        <w:gridCol w:w="1607"/>
      </w:tblGrid>
      <w:tr w:rsidR="008D69E2" w:rsidRPr="00E00340" w14:paraId="2B847F52" w14:textId="77777777" w:rsidTr="00A152FD">
        <w:trPr>
          <w:cantSplit/>
        </w:trPr>
        <w:tc>
          <w:tcPr>
            <w:tcW w:w="5433" w:type="dxa"/>
          </w:tcPr>
          <w:p w14:paraId="3FF7C4DD" w14:textId="77777777" w:rsidR="008D69E2" w:rsidRPr="00E00340" w:rsidRDefault="008D69E2">
            <w:pPr>
              <w:pStyle w:val="3"/>
              <w:tabs>
                <w:tab w:val="clear" w:pos="360"/>
                <w:tab w:val="clear" w:pos="720"/>
              </w:tabs>
              <w:rPr>
                <w:rFonts w:ascii="Browallia New" w:hAnsi="Browallia New" w:cs="Browallia New"/>
                <w:sz w:val="28"/>
                <w:szCs w:val="28"/>
                <w:cs/>
                <w:lang w:val="en-GB"/>
              </w:rPr>
            </w:pPr>
          </w:p>
        </w:tc>
        <w:tc>
          <w:tcPr>
            <w:tcW w:w="3487" w:type="dxa"/>
            <w:gridSpan w:val="3"/>
            <w:tcBorders>
              <w:bottom w:val="single" w:sz="4" w:space="0" w:color="auto"/>
            </w:tcBorders>
          </w:tcPr>
          <w:p w14:paraId="1F481619" w14:textId="77777777" w:rsidR="008D69E2" w:rsidRPr="00E00340" w:rsidRDefault="008D69E2">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A152FD" w:rsidRPr="00E00340" w14:paraId="7084A9F5" w14:textId="77777777" w:rsidTr="00A152FD">
        <w:trPr>
          <w:cantSplit/>
        </w:trPr>
        <w:tc>
          <w:tcPr>
            <w:tcW w:w="5433" w:type="dxa"/>
          </w:tcPr>
          <w:p w14:paraId="15153626" w14:textId="77777777" w:rsidR="00A152FD" w:rsidRPr="00E00340" w:rsidRDefault="00A152FD" w:rsidP="00A152FD">
            <w:pPr>
              <w:pStyle w:val="3"/>
              <w:tabs>
                <w:tab w:val="clear" w:pos="360"/>
                <w:tab w:val="clear" w:pos="720"/>
              </w:tabs>
              <w:rPr>
                <w:rFonts w:ascii="Browallia New" w:hAnsi="Browallia New" w:cs="Browallia New"/>
                <w:sz w:val="28"/>
                <w:szCs w:val="28"/>
                <w:cs/>
              </w:rPr>
            </w:pPr>
          </w:p>
        </w:tc>
        <w:tc>
          <w:tcPr>
            <w:tcW w:w="1597" w:type="dxa"/>
            <w:tcBorders>
              <w:top w:val="single" w:sz="4" w:space="0" w:color="auto"/>
              <w:bottom w:val="single" w:sz="4" w:space="0" w:color="auto"/>
            </w:tcBorders>
          </w:tcPr>
          <w:p w14:paraId="69CAFC9C" w14:textId="383BDEDB" w:rsidR="00A152FD" w:rsidRPr="00E00340" w:rsidRDefault="00A152FD" w:rsidP="00A15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2567</w:t>
            </w:r>
          </w:p>
        </w:tc>
        <w:tc>
          <w:tcPr>
            <w:tcW w:w="283" w:type="dxa"/>
            <w:tcBorders>
              <w:top w:val="single" w:sz="4" w:space="0" w:color="auto"/>
            </w:tcBorders>
          </w:tcPr>
          <w:p w14:paraId="2B49DE57" w14:textId="77777777" w:rsidR="00A152FD" w:rsidRPr="00E00340" w:rsidRDefault="00A152FD" w:rsidP="00A15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07" w:type="dxa"/>
            <w:tcBorders>
              <w:top w:val="single" w:sz="4" w:space="0" w:color="auto"/>
              <w:bottom w:val="single" w:sz="4" w:space="0" w:color="auto"/>
            </w:tcBorders>
          </w:tcPr>
          <w:p w14:paraId="4BE37823" w14:textId="3DBD4A92" w:rsidR="00A152FD" w:rsidRPr="00E00340" w:rsidRDefault="00A152FD" w:rsidP="00A15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2566</w:t>
            </w:r>
          </w:p>
        </w:tc>
      </w:tr>
      <w:tr w:rsidR="008D69E2" w:rsidRPr="00E00340" w14:paraId="2BD1511B" w14:textId="77777777" w:rsidTr="00A152FD">
        <w:trPr>
          <w:cantSplit/>
          <w:trHeight w:val="305"/>
        </w:trPr>
        <w:tc>
          <w:tcPr>
            <w:tcW w:w="5433" w:type="dxa"/>
          </w:tcPr>
          <w:p w14:paraId="2C7914A4" w14:textId="77777777" w:rsidR="008D69E2" w:rsidRPr="00E00340" w:rsidRDefault="008D69E2">
            <w:pPr>
              <w:pStyle w:val="3"/>
              <w:tabs>
                <w:tab w:val="clear" w:pos="360"/>
                <w:tab w:val="clear" w:pos="720"/>
              </w:tabs>
              <w:rPr>
                <w:rFonts w:ascii="Browallia New" w:hAnsi="Browallia New" w:cs="Browallia New"/>
                <w:sz w:val="28"/>
                <w:szCs w:val="28"/>
                <w:cs/>
              </w:rPr>
            </w:pPr>
          </w:p>
        </w:tc>
        <w:tc>
          <w:tcPr>
            <w:tcW w:w="1597" w:type="dxa"/>
            <w:tcBorders>
              <w:top w:val="single" w:sz="4" w:space="0" w:color="auto"/>
            </w:tcBorders>
          </w:tcPr>
          <w:p w14:paraId="3C199C23" w14:textId="77777777" w:rsidR="008D69E2" w:rsidRPr="00E00340"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83" w:type="dxa"/>
          </w:tcPr>
          <w:p w14:paraId="3D87CC46" w14:textId="77777777" w:rsidR="008D69E2" w:rsidRPr="00E00340" w:rsidRDefault="008D69E2">
            <w:pPr>
              <w:pStyle w:val="a0"/>
              <w:ind w:right="72"/>
              <w:rPr>
                <w:rFonts w:ascii="Browallia New" w:hAnsi="Browallia New" w:cs="Browallia New"/>
                <w:sz w:val="28"/>
                <w:szCs w:val="28"/>
                <w:cs/>
              </w:rPr>
            </w:pPr>
          </w:p>
        </w:tc>
        <w:tc>
          <w:tcPr>
            <w:tcW w:w="1607" w:type="dxa"/>
          </w:tcPr>
          <w:p w14:paraId="1DB45FF1" w14:textId="77777777" w:rsidR="008D69E2" w:rsidRPr="00E00340"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203FC1" w:rsidRPr="00E00340" w14:paraId="0409B223" w14:textId="77777777" w:rsidTr="00A152FD">
        <w:trPr>
          <w:cantSplit/>
        </w:trPr>
        <w:tc>
          <w:tcPr>
            <w:tcW w:w="5433" w:type="dxa"/>
          </w:tcPr>
          <w:p w14:paraId="18214743" w14:textId="77777777" w:rsidR="00203FC1" w:rsidRPr="00E00340" w:rsidRDefault="00203FC1" w:rsidP="00203FC1">
            <w:pPr>
              <w:pStyle w:val="3"/>
              <w:tabs>
                <w:tab w:val="clear" w:pos="360"/>
                <w:tab w:val="clear" w:pos="720"/>
              </w:tabs>
              <w:rPr>
                <w:rFonts w:ascii="Browallia New" w:hAnsi="Browallia New" w:cs="Browallia New"/>
                <w:sz w:val="28"/>
                <w:szCs w:val="28"/>
                <w:lang w:val="en-US"/>
              </w:rPr>
            </w:pPr>
            <w:r w:rsidRPr="00E00340">
              <w:rPr>
                <w:rFonts w:ascii="Browallia New" w:hAnsi="Browallia New" w:cs="Browallia New"/>
                <w:sz w:val="28"/>
                <w:szCs w:val="28"/>
                <w:cs/>
              </w:rPr>
              <w:t>ยังไม่ถึงกำหนดชำระ</w:t>
            </w:r>
          </w:p>
        </w:tc>
        <w:tc>
          <w:tcPr>
            <w:tcW w:w="1597" w:type="dxa"/>
            <w:shd w:val="clear" w:color="auto" w:fill="auto"/>
            <w:vAlign w:val="bottom"/>
          </w:tcPr>
          <w:p w14:paraId="4FB78FA2" w14:textId="0479AAC0" w:rsidR="00203FC1" w:rsidRPr="00E00340" w:rsidRDefault="00422D08"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85,611</w:t>
            </w:r>
          </w:p>
        </w:tc>
        <w:tc>
          <w:tcPr>
            <w:tcW w:w="283" w:type="dxa"/>
          </w:tcPr>
          <w:p w14:paraId="500E1FD4" w14:textId="77777777" w:rsidR="00203FC1" w:rsidRPr="00E00340" w:rsidRDefault="00203FC1" w:rsidP="00203FC1">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07" w:type="dxa"/>
          </w:tcPr>
          <w:p w14:paraId="48E7EA06" w14:textId="448F6BAB" w:rsidR="00203FC1" w:rsidRPr="00203FC1"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03FC1">
              <w:rPr>
                <w:rFonts w:ascii="Browallia New" w:eastAsia="Cordia New" w:hAnsi="Browallia New" w:cs="Browallia New"/>
                <w:sz w:val="28"/>
                <w:szCs w:val="28"/>
              </w:rPr>
              <w:t>161,465</w:t>
            </w:r>
          </w:p>
        </w:tc>
      </w:tr>
      <w:tr w:rsidR="00203FC1" w:rsidRPr="00E00340" w14:paraId="78094FE9" w14:textId="77777777" w:rsidTr="00A152FD">
        <w:trPr>
          <w:cantSplit/>
        </w:trPr>
        <w:tc>
          <w:tcPr>
            <w:tcW w:w="5433" w:type="dxa"/>
          </w:tcPr>
          <w:p w14:paraId="0303A6E9" w14:textId="73949A73" w:rsidR="00203FC1" w:rsidRPr="00E00340" w:rsidRDefault="00203FC1" w:rsidP="00203FC1">
            <w:pPr>
              <w:pStyle w:val="3"/>
              <w:tabs>
                <w:tab w:val="clear" w:pos="360"/>
                <w:tab w:val="clear" w:pos="720"/>
              </w:tabs>
              <w:rPr>
                <w:rFonts w:ascii="Browallia New" w:hAnsi="Browallia New" w:cs="Browallia New"/>
                <w:sz w:val="28"/>
                <w:szCs w:val="28"/>
                <w:cs/>
              </w:rPr>
            </w:pPr>
            <w:r w:rsidRPr="00901ECC">
              <w:rPr>
                <w:rFonts w:ascii="Browallia New" w:hAnsi="Browallia New" w:cs="Browallia New"/>
                <w:sz w:val="28"/>
                <w:szCs w:val="28"/>
                <w:cs/>
              </w:rPr>
              <w:t xml:space="preserve">ค้างรับไม่เกิน </w:t>
            </w:r>
            <w:r w:rsidR="00C94A39" w:rsidRPr="00C94A39">
              <w:rPr>
                <w:rFonts w:ascii="Browallia New" w:hAnsi="Browallia New" w:cs="Browallia New"/>
                <w:sz w:val="28"/>
                <w:szCs w:val="28"/>
                <w:lang w:val="en-US"/>
              </w:rPr>
              <w:t>30</w:t>
            </w:r>
            <w:r w:rsidRPr="00901ECC">
              <w:rPr>
                <w:rFonts w:ascii="Browallia New" w:hAnsi="Browallia New" w:cs="Browallia New"/>
                <w:sz w:val="28"/>
                <w:szCs w:val="28"/>
                <w:cs/>
              </w:rPr>
              <w:t xml:space="preserve"> วัน</w:t>
            </w:r>
          </w:p>
        </w:tc>
        <w:tc>
          <w:tcPr>
            <w:tcW w:w="1597" w:type="dxa"/>
            <w:shd w:val="clear" w:color="auto" w:fill="auto"/>
          </w:tcPr>
          <w:p w14:paraId="3E26E2FB" w14:textId="660F1366" w:rsidR="00203FC1" w:rsidRPr="00E00340" w:rsidRDefault="00422D08"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21,511</w:t>
            </w:r>
          </w:p>
        </w:tc>
        <w:tc>
          <w:tcPr>
            <w:tcW w:w="283" w:type="dxa"/>
          </w:tcPr>
          <w:p w14:paraId="74DE82B6" w14:textId="77777777" w:rsidR="00203FC1" w:rsidRPr="00E00340" w:rsidRDefault="00203FC1" w:rsidP="00203FC1">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07" w:type="dxa"/>
            <w:vAlign w:val="bottom"/>
          </w:tcPr>
          <w:p w14:paraId="1749748F" w14:textId="4D2266E5" w:rsidR="00203FC1" w:rsidRPr="00203FC1"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03FC1">
              <w:rPr>
                <w:rFonts w:ascii="Browallia New" w:eastAsia="Cordia New" w:hAnsi="Browallia New" w:cs="Browallia New"/>
                <w:sz w:val="28"/>
                <w:szCs w:val="28"/>
              </w:rPr>
              <w:t>32,892</w:t>
            </w:r>
          </w:p>
        </w:tc>
      </w:tr>
      <w:tr w:rsidR="00203FC1" w:rsidRPr="00E00340" w14:paraId="48887E39" w14:textId="77777777" w:rsidTr="00A152FD">
        <w:trPr>
          <w:cantSplit/>
        </w:trPr>
        <w:tc>
          <w:tcPr>
            <w:tcW w:w="5433" w:type="dxa"/>
          </w:tcPr>
          <w:p w14:paraId="184BA62B" w14:textId="002E06DF" w:rsidR="00203FC1" w:rsidRPr="00E00340"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901ECC">
              <w:rPr>
                <w:rFonts w:ascii="Browallia New" w:hAnsi="Browallia New" w:cs="Browallia New"/>
                <w:sz w:val="28"/>
                <w:szCs w:val="28"/>
                <w:cs/>
              </w:rPr>
              <w:t xml:space="preserve">ค้างรับ </w:t>
            </w:r>
            <w:r w:rsidR="00C94A39" w:rsidRPr="00C94A39">
              <w:rPr>
                <w:rFonts w:ascii="Browallia New" w:hAnsi="Browallia New" w:cs="Browallia New"/>
                <w:sz w:val="28"/>
                <w:szCs w:val="28"/>
              </w:rPr>
              <w:t>31</w:t>
            </w:r>
            <w:r w:rsidRPr="00901ECC">
              <w:rPr>
                <w:rFonts w:ascii="Browallia New" w:hAnsi="Browallia New" w:cs="Browallia New"/>
                <w:sz w:val="28"/>
                <w:szCs w:val="28"/>
                <w:cs/>
              </w:rPr>
              <w:t xml:space="preserve"> - </w:t>
            </w:r>
            <w:r w:rsidR="00C94A39" w:rsidRPr="00C94A39">
              <w:rPr>
                <w:rFonts w:ascii="Browallia New" w:hAnsi="Browallia New" w:cs="Browallia New"/>
                <w:sz w:val="28"/>
                <w:szCs w:val="28"/>
              </w:rPr>
              <w:t>60</w:t>
            </w:r>
            <w:r w:rsidRPr="00901ECC">
              <w:rPr>
                <w:rFonts w:ascii="Browallia New" w:hAnsi="Browallia New" w:cs="Browallia New"/>
                <w:sz w:val="28"/>
                <w:szCs w:val="28"/>
                <w:cs/>
              </w:rPr>
              <w:t xml:space="preserve"> วัน</w:t>
            </w:r>
          </w:p>
        </w:tc>
        <w:tc>
          <w:tcPr>
            <w:tcW w:w="1597" w:type="dxa"/>
            <w:shd w:val="clear" w:color="auto" w:fill="auto"/>
            <w:vAlign w:val="bottom"/>
          </w:tcPr>
          <w:p w14:paraId="2932714D" w14:textId="465AB7F2" w:rsidR="00203FC1" w:rsidRPr="00040007" w:rsidRDefault="00422D08"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7,623</w:t>
            </w:r>
          </w:p>
        </w:tc>
        <w:tc>
          <w:tcPr>
            <w:tcW w:w="283" w:type="dxa"/>
          </w:tcPr>
          <w:p w14:paraId="0F315ADC" w14:textId="77777777" w:rsidR="00203FC1" w:rsidRPr="00E00340" w:rsidRDefault="00203FC1" w:rsidP="00203FC1">
            <w:pPr>
              <w:pStyle w:val="a0"/>
              <w:ind w:right="0"/>
              <w:rPr>
                <w:rFonts w:ascii="Browallia New" w:hAnsi="Browallia New" w:cs="Browallia New"/>
                <w:sz w:val="28"/>
                <w:szCs w:val="28"/>
                <w:cs/>
                <w:lang w:val="en-US"/>
              </w:rPr>
            </w:pPr>
          </w:p>
        </w:tc>
        <w:tc>
          <w:tcPr>
            <w:tcW w:w="1607" w:type="dxa"/>
            <w:vAlign w:val="bottom"/>
          </w:tcPr>
          <w:p w14:paraId="73777320" w14:textId="3BD24EFC" w:rsidR="00203FC1" w:rsidRPr="00203FC1"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03FC1">
              <w:rPr>
                <w:rFonts w:ascii="Browallia New" w:eastAsia="Cordia New" w:hAnsi="Browallia New" w:cs="Browallia New"/>
                <w:sz w:val="28"/>
                <w:szCs w:val="28"/>
              </w:rPr>
              <w:t>7,648</w:t>
            </w:r>
          </w:p>
        </w:tc>
      </w:tr>
      <w:tr w:rsidR="00203FC1" w:rsidRPr="00E00340" w14:paraId="450DCE05" w14:textId="77777777" w:rsidTr="00A152FD">
        <w:trPr>
          <w:cantSplit/>
        </w:trPr>
        <w:tc>
          <w:tcPr>
            <w:tcW w:w="5433" w:type="dxa"/>
          </w:tcPr>
          <w:p w14:paraId="65A7DC52" w14:textId="69E2A03B" w:rsidR="00203FC1" w:rsidRPr="00E00340"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901ECC">
              <w:rPr>
                <w:rFonts w:ascii="Browallia New" w:hAnsi="Browallia New" w:cs="Browallia New"/>
                <w:sz w:val="28"/>
                <w:szCs w:val="28"/>
                <w:cs/>
              </w:rPr>
              <w:t xml:space="preserve">ค้างรับ </w:t>
            </w:r>
            <w:r w:rsidR="00C94A39" w:rsidRPr="00C94A39">
              <w:rPr>
                <w:rFonts w:ascii="Browallia New" w:hAnsi="Browallia New" w:cs="Browallia New"/>
                <w:sz w:val="28"/>
                <w:szCs w:val="28"/>
              </w:rPr>
              <w:t>61</w:t>
            </w:r>
            <w:r w:rsidRPr="00901ECC">
              <w:rPr>
                <w:rFonts w:ascii="Browallia New" w:hAnsi="Browallia New" w:cs="Browallia New"/>
                <w:sz w:val="28"/>
                <w:szCs w:val="28"/>
                <w:cs/>
              </w:rPr>
              <w:t xml:space="preserve"> - </w:t>
            </w:r>
            <w:r w:rsidR="00C94A39" w:rsidRPr="00C94A39">
              <w:rPr>
                <w:rFonts w:ascii="Browallia New" w:hAnsi="Browallia New" w:cs="Browallia New"/>
                <w:sz w:val="28"/>
                <w:szCs w:val="28"/>
              </w:rPr>
              <w:t>90</w:t>
            </w:r>
            <w:r w:rsidRPr="00901ECC">
              <w:rPr>
                <w:rFonts w:ascii="Browallia New" w:hAnsi="Browallia New" w:cs="Browallia New"/>
                <w:sz w:val="28"/>
                <w:szCs w:val="28"/>
                <w:cs/>
              </w:rPr>
              <w:t xml:space="preserve"> วัน</w:t>
            </w:r>
          </w:p>
        </w:tc>
        <w:tc>
          <w:tcPr>
            <w:tcW w:w="1597" w:type="dxa"/>
            <w:vAlign w:val="bottom"/>
          </w:tcPr>
          <w:p w14:paraId="73BC2009" w14:textId="1BEB96D4" w:rsidR="00203FC1" w:rsidRPr="00040007" w:rsidRDefault="00422D08"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4,646</w:t>
            </w:r>
          </w:p>
        </w:tc>
        <w:tc>
          <w:tcPr>
            <w:tcW w:w="283" w:type="dxa"/>
          </w:tcPr>
          <w:p w14:paraId="1325E8D7" w14:textId="77777777" w:rsidR="00203FC1" w:rsidRPr="00E00340" w:rsidRDefault="00203FC1" w:rsidP="00203FC1">
            <w:pPr>
              <w:pStyle w:val="a0"/>
              <w:ind w:right="0"/>
              <w:rPr>
                <w:rFonts w:ascii="Browallia New" w:hAnsi="Browallia New" w:cs="Browallia New"/>
                <w:sz w:val="28"/>
                <w:szCs w:val="28"/>
                <w:cs/>
                <w:lang w:val="en-US"/>
              </w:rPr>
            </w:pPr>
          </w:p>
        </w:tc>
        <w:tc>
          <w:tcPr>
            <w:tcW w:w="1607" w:type="dxa"/>
            <w:vAlign w:val="bottom"/>
          </w:tcPr>
          <w:p w14:paraId="3062456A" w14:textId="0E2CF3B0" w:rsidR="00203FC1" w:rsidRPr="00203FC1"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03FC1">
              <w:rPr>
                <w:rFonts w:ascii="Browallia New" w:eastAsia="Cordia New" w:hAnsi="Browallia New" w:cs="Browallia New"/>
                <w:sz w:val="28"/>
                <w:szCs w:val="28"/>
              </w:rPr>
              <w:t>3,804</w:t>
            </w:r>
          </w:p>
        </w:tc>
      </w:tr>
      <w:tr w:rsidR="00203FC1" w:rsidRPr="00E00340" w14:paraId="4ECE9619" w14:textId="77777777" w:rsidTr="00A152FD">
        <w:trPr>
          <w:cantSplit/>
        </w:trPr>
        <w:tc>
          <w:tcPr>
            <w:tcW w:w="5433" w:type="dxa"/>
          </w:tcPr>
          <w:p w14:paraId="2453614F" w14:textId="00B4B671" w:rsidR="00203FC1" w:rsidRPr="00E00340"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71783E">
              <w:rPr>
                <w:rFonts w:ascii="Browallia New" w:hAnsi="Browallia New" w:cs="Browallia New"/>
                <w:sz w:val="28"/>
                <w:szCs w:val="28"/>
                <w:cs/>
              </w:rPr>
              <w:t xml:space="preserve">ค้างรับ </w:t>
            </w:r>
            <w:r w:rsidR="00C94A39" w:rsidRPr="00C94A39">
              <w:rPr>
                <w:rFonts w:ascii="Browallia New" w:hAnsi="Browallia New" w:cs="Browallia New"/>
                <w:sz w:val="28"/>
                <w:szCs w:val="28"/>
              </w:rPr>
              <w:t>91</w:t>
            </w:r>
            <w:r w:rsidRPr="0071783E">
              <w:rPr>
                <w:rFonts w:ascii="Browallia New" w:hAnsi="Browallia New" w:cs="Browallia New"/>
                <w:sz w:val="28"/>
                <w:szCs w:val="28"/>
                <w:cs/>
              </w:rPr>
              <w:t xml:space="preserve"> - </w:t>
            </w:r>
            <w:r w:rsidR="00C94A39" w:rsidRPr="00C94A39">
              <w:rPr>
                <w:rFonts w:ascii="Browallia New" w:hAnsi="Browallia New" w:cs="Browallia New"/>
                <w:sz w:val="28"/>
                <w:szCs w:val="28"/>
              </w:rPr>
              <w:t>365</w:t>
            </w:r>
            <w:r w:rsidRPr="0071783E">
              <w:rPr>
                <w:rFonts w:ascii="Browallia New" w:hAnsi="Browallia New" w:cs="Browallia New"/>
                <w:sz w:val="28"/>
                <w:szCs w:val="28"/>
                <w:cs/>
              </w:rPr>
              <w:t xml:space="preserve"> วัน</w:t>
            </w:r>
          </w:p>
        </w:tc>
        <w:tc>
          <w:tcPr>
            <w:tcW w:w="1597" w:type="dxa"/>
            <w:vAlign w:val="bottom"/>
          </w:tcPr>
          <w:p w14:paraId="2DC8D27E" w14:textId="771BC02C" w:rsidR="00203FC1" w:rsidRPr="00040007" w:rsidRDefault="00422D08"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5,118</w:t>
            </w:r>
          </w:p>
        </w:tc>
        <w:tc>
          <w:tcPr>
            <w:tcW w:w="283" w:type="dxa"/>
          </w:tcPr>
          <w:p w14:paraId="0C3FE77F" w14:textId="77777777" w:rsidR="00203FC1" w:rsidRPr="00E00340" w:rsidRDefault="00203FC1" w:rsidP="00203FC1">
            <w:pPr>
              <w:pStyle w:val="a0"/>
              <w:ind w:right="0"/>
              <w:rPr>
                <w:rFonts w:ascii="Browallia New" w:hAnsi="Browallia New" w:cs="Browallia New"/>
                <w:sz w:val="28"/>
                <w:szCs w:val="28"/>
                <w:cs/>
                <w:lang w:val="en-US"/>
              </w:rPr>
            </w:pPr>
          </w:p>
        </w:tc>
        <w:tc>
          <w:tcPr>
            <w:tcW w:w="1607" w:type="dxa"/>
            <w:vAlign w:val="bottom"/>
          </w:tcPr>
          <w:p w14:paraId="0AA09DB3" w14:textId="6D8D6E1E" w:rsidR="00203FC1" w:rsidRPr="00203FC1"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03FC1">
              <w:rPr>
                <w:rFonts w:ascii="Browallia New" w:eastAsia="Cordia New" w:hAnsi="Browallia New" w:cs="Browallia New"/>
                <w:sz w:val="28"/>
                <w:szCs w:val="28"/>
              </w:rPr>
              <w:t>4,622</w:t>
            </w:r>
          </w:p>
        </w:tc>
      </w:tr>
      <w:tr w:rsidR="00203FC1" w:rsidRPr="00E00340" w14:paraId="0915B3FB" w14:textId="77777777" w:rsidTr="00A152FD">
        <w:trPr>
          <w:cantSplit/>
        </w:trPr>
        <w:tc>
          <w:tcPr>
            <w:tcW w:w="5433" w:type="dxa"/>
          </w:tcPr>
          <w:p w14:paraId="2522C78F" w14:textId="5654EB2B" w:rsidR="00203FC1" w:rsidRPr="0071783E"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71783E">
              <w:rPr>
                <w:rFonts w:ascii="Browallia New" w:hAnsi="Browallia New" w:cs="Browallia New"/>
                <w:sz w:val="28"/>
                <w:szCs w:val="28"/>
                <w:cs/>
              </w:rPr>
              <w:t xml:space="preserve">ค้างรับเกินกว่า </w:t>
            </w:r>
            <w:r w:rsidRPr="0071783E">
              <w:rPr>
                <w:rFonts w:ascii="Browallia New" w:hAnsi="Browallia New" w:cs="Browallia New"/>
                <w:sz w:val="28"/>
                <w:szCs w:val="28"/>
              </w:rPr>
              <w:t xml:space="preserve">365 </w:t>
            </w:r>
            <w:r w:rsidRPr="0071783E">
              <w:rPr>
                <w:rFonts w:ascii="Browallia New" w:hAnsi="Browallia New" w:cs="Browallia New"/>
                <w:sz w:val="28"/>
                <w:szCs w:val="28"/>
                <w:cs/>
              </w:rPr>
              <w:t>วัน</w:t>
            </w:r>
          </w:p>
        </w:tc>
        <w:tc>
          <w:tcPr>
            <w:tcW w:w="1597" w:type="dxa"/>
            <w:tcBorders>
              <w:bottom w:val="single" w:sz="4" w:space="0" w:color="auto"/>
            </w:tcBorders>
            <w:vAlign w:val="bottom"/>
          </w:tcPr>
          <w:p w14:paraId="424E732B" w14:textId="473DC0DB" w:rsidR="00203FC1" w:rsidRPr="00E00340" w:rsidRDefault="00422D08"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5,216</w:t>
            </w:r>
          </w:p>
        </w:tc>
        <w:tc>
          <w:tcPr>
            <w:tcW w:w="283" w:type="dxa"/>
          </w:tcPr>
          <w:p w14:paraId="56A517A1" w14:textId="77777777" w:rsidR="00203FC1" w:rsidRPr="00E00340" w:rsidRDefault="00203FC1" w:rsidP="00203FC1">
            <w:pPr>
              <w:pStyle w:val="a0"/>
              <w:ind w:right="0"/>
              <w:rPr>
                <w:rFonts w:ascii="Browallia New" w:hAnsi="Browallia New" w:cs="Browallia New"/>
                <w:sz w:val="28"/>
                <w:szCs w:val="28"/>
                <w:cs/>
                <w:lang w:val="en-US"/>
              </w:rPr>
            </w:pPr>
          </w:p>
        </w:tc>
        <w:tc>
          <w:tcPr>
            <w:tcW w:w="1607" w:type="dxa"/>
            <w:tcBorders>
              <w:bottom w:val="single" w:sz="4" w:space="0" w:color="auto"/>
            </w:tcBorders>
            <w:vAlign w:val="bottom"/>
          </w:tcPr>
          <w:p w14:paraId="1688619E" w14:textId="65C6642A" w:rsidR="00203FC1" w:rsidRPr="00203FC1"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03FC1">
              <w:rPr>
                <w:rFonts w:ascii="Browallia New" w:eastAsia="Cordia New" w:hAnsi="Browallia New" w:cs="Browallia New"/>
                <w:sz w:val="28"/>
                <w:szCs w:val="28"/>
              </w:rPr>
              <w:t>4,631</w:t>
            </w:r>
          </w:p>
        </w:tc>
      </w:tr>
      <w:tr w:rsidR="00203FC1" w:rsidRPr="00E00340" w14:paraId="3BFEDB26" w14:textId="77777777" w:rsidTr="00A152FD">
        <w:trPr>
          <w:cantSplit/>
        </w:trPr>
        <w:tc>
          <w:tcPr>
            <w:tcW w:w="5433" w:type="dxa"/>
          </w:tcPr>
          <w:p w14:paraId="62B733D8" w14:textId="0ABD60F0" w:rsidR="00203FC1" w:rsidRPr="0071783E" w:rsidRDefault="00F37B00"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rPr>
              <w:t xml:space="preserve">    </w:t>
            </w:r>
            <w:r w:rsidRPr="00E00340">
              <w:rPr>
                <w:rFonts w:ascii="Browallia New" w:hAnsi="Browallia New" w:cs="Browallia New"/>
                <w:sz w:val="28"/>
                <w:szCs w:val="28"/>
                <w:cs/>
              </w:rPr>
              <w:t>รวม</w:t>
            </w:r>
          </w:p>
        </w:tc>
        <w:tc>
          <w:tcPr>
            <w:tcW w:w="1597" w:type="dxa"/>
            <w:tcBorders>
              <w:top w:val="single" w:sz="4" w:space="0" w:color="auto"/>
            </w:tcBorders>
            <w:vAlign w:val="bottom"/>
          </w:tcPr>
          <w:p w14:paraId="294CD51D" w14:textId="5F643392" w:rsidR="00203FC1" w:rsidRPr="00C92CD9" w:rsidRDefault="00422D08"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129,725</w:t>
            </w:r>
          </w:p>
        </w:tc>
        <w:tc>
          <w:tcPr>
            <w:tcW w:w="283" w:type="dxa"/>
          </w:tcPr>
          <w:p w14:paraId="039885BE" w14:textId="77777777" w:rsidR="00203FC1" w:rsidRPr="00E00340" w:rsidRDefault="00203FC1" w:rsidP="00203FC1">
            <w:pPr>
              <w:pStyle w:val="a0"/>
              <w:ind w:right="0"/>
              <w:rPr>
                <w:rFonts w:ascii="Browallia New" w:hAnsi="Browallia New" w:cs="Browallia New"/>
                <w:sz w:val="28"/>
                <w:szCs w:val="28"/>
                <w:cs/>
                <w:lang w:val="en-US"/>
              </w:rPr>
            </w:pPr>
          </w:p>
        </w:tc>
        <w:tc>
          <w:tcPr>
            <w:tcW w:w="1607" w:type="dxa"/>
            <w:tcBorders>
              <w:top w:val="single" w:sz="4" w:space="0" w:color="auto"/>
            </w:tcBorders>
            <w:vAlign w:val="bottom"/>
          </w:tcPr>
          <w:p w14:paraId="0D4F7316" w14:textId="06FD956C" w:rsidR="00203FC1" w:rsidRPr="00203FC1"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03FC1">
              <w:rPr>
                <w:rFonts w:ascii="Browallia New" w:eastAsia="Cordia New" w:hAnsi="Browallia New" w:cs="Browallia New"/>
                <w:sz w:val="28"/>
                <w:szCs w:val="28"/>
              </w:rPr>
              <w:t>215,062</w:t>
            </w:r>
          </w:p>
        </w:tc>
      </w:tr>
      <w:tr w:rsidR="00203FC1" w:rsidRPr="00E00340" w14:paraId="4423A9E6" w14:textId="77777777" w:rsidTr="00A152FD">
        <w:trPr>
          <w:cantSplit/>
        </w:trPr>
        <w:tc>
          <w:tcPr>
            <w:tcW w:w="5433" w:type="dxa"/>
          </w:tcPr>
          <w:p w14:paraId="1C6E89EA" w14:textId="1205B861" w:rsidR="00203FC1" w:rsidRPr="00E00340"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71783E">
              <w:rPr>
                <w:rFonts w:ascii="Browallia New" w:hAnsi="Browallia New" w:cs="Browallia New"/>
                <w:sz w:val="28"/>
                <w:szCs w:val="28"/>
                <w:u w:val="single"/>
                <w:cs/>
              </w:rPr>
              <w:t>หัก</w:t>
            </w:r>
            <w:r w:rsidRPr="0071783E">
              <w:rPr>
                <w:rFonts w:ascii="Browallia New" w:hAnsi="Browallia New" w:cs="Browallia New"/>
                <w:sz w:val="28"/>
                <w:szCs w:val="28"/>
                <w:cs/>
              </w:rPr>
              <w:t xml:space="preserve"> ค่าเผื่อ</w:t>
            </w:r>
            <w:r w:rsidR="001F45B3">
              <w:rPr>
                <w:rFonts w:ascii="Browallia New" w:hAnsi="Browallia New" w:cs="Browallia New" w:hint="cs"/>
                <w:sz w:val="28"/>
                <w:szCs w:val="28"/>
                <w:cs/>
              </w:rPr>
              <w:t>ผลขาดทุนด้านเครดิตที่คาดว่าจะเกิดขึ้น</w:t>
            </w:r>
          </w:p>
        </w:tc>
        <w:tc>
          <w:tcPr>
            <w:tcW w:w="1597" w:type="dxa"/>
            <w:vAlign w:val="bottom"/>
          </w:tcPr>
          <w:p w14:paraId="57ADA6A1" w14:textId="7133D51E" w:rsidR="00203FC1" w:rsidRPr="00C92CD9" w:rsidRDefault="00422D08"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(5,370)</w:t>
            </w:r>
          </w:p>
        </w:tc>
        <w:tc>
          <w:tcPr>
            <w:tcW w:w="283" w:type="dxa"/>
          </w:tcPr>
          <w:p w14:paraId="3BDE5969" w14:textId="77777777" w:rsidR="00203FC1" w:rsidRPr="00E00340" w:rsidRDefault="00203FC1" w:rsidP="00203FC1">
            <w:pPr>
              <w:pStyle w:val="a0"/>
              <w:ind w:right="0"/>
              <w:rPr>
                <w:rFonts w:ascii="Browallia New" w:hAnsi="Browallia New" w:cs="Browallia New"/>
                <w:sz w:val="28"/>
                <w:szCs w:val="28"/>
                <w:cs/>
                <w:lang w:val="en-US"/>
              </w:rPr>
            </w:pPr>
          </w:p>
        </w:tc>
        <w:tc>
          <w:tcPr>
            <w:tcW w:w="1607" w:type="dxa"/>
            <w:vAlign w:val="bottom"/>
          </w:tcPr>
          <w:p w14:paraId="5C18F2B3" w14:textId="495A14DE" w:rsidR="00203FC1" w:rsidRPr="00203FC1"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right"/>
              <w:rPr>
                <w:rFonts w:ascii="Browallia New" w:hAnsi="Browallia New" w:cs="Browallia New"/>
                <w:sz w:val="28"/>
                <w:szCs w:val="28"/>
              </w:rPr>
            </w:pPr>
            <w:r w:rsidRPr="00203FC1">
              <w:rPr>
                <w:rFonts w:ascii="Browallia New" w:eastAsia="Cordia New" w:hAnsi="Browallia New" w:cs="Browallia New"/>
                <w:sz w:val="28"/>
                <w:szCs w:val="28"/>
              </w:rPr>
              <w:t>(5,217)</w:t>
            </w:r>
          </w:p>
        </w:tc>
      </w:tr>
      <w:tr w:rsidR="00203FC1" w:rsidRPr="00E00340" w14:paraId="1CB16E3C" w14:textId="77777777" w:rsidTr="00A152FD">
        <w:trPr>
          <w:cantSplit/>
        </w:trPr>
        <w:tc>
          <w:tcPr>
            <w:tcW w:w="5433" w:type="dxa"/>
          </w:tcPr>
          <w:p w14:paraId="62556DBE" w14:textId="7712CA98" w:rsidR="00203FC1" w:rsidRPr="00E00340" w:rsidRDefault="00F37B00"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hint="cs"/>
                <w:sz w:val="28"/>
                <w:szCs w:val="28"/>
                <w:cs/>
              </w:rPr>
              <w:t>สุทธิ</w:t>
            </w:r>
          </w:p>
        </w:tc>
        <w:tc>
          <w:tcPr>
            <w:tcW w:w="1597" w:type="dxa"/>
            <w:tcBorders>
              <w:top w:val="single" w:sz="4" w:space="0" w:color="auto"/>
              <w:bottom w:val="single" w:sz="12" w:space="0" w:color="auto"/>
            </w:tcBorders>
            <w:vAlign w:val="bottom"/>
          </w:tcPr>
          <w:p w14:paraId="025FEEF0" w14:textId="6AB55860" w:rsidR="00203FC1" w:rsidRPr="00C92CD9" w:rsidRDefault="00422D08"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124,355</w:t>
            </w:r>
          </w:p>
        </w:tc>
        <w:tc>
          <w:tcPr>
            <w:tcW w:w="283" w:type="dxa"/>
          </w:tcPr>
          <w:p w14:paraId="355E29A8" w14:textId="77777777" w:rsidR="00203FC1" w:rsidRPr="00E00340" w:rsidRDefault="00203FC1" w:rsidP="00203FC1">
            <w:pPr>
              <w:pStyle w:val="a0"/>
              <w:ind w:right="0"/>
              <w:rPr>
                <w:rFonts w:ascii="Browallia New" w:hAnsi="Browallia New" w:cs="Browallia New"/>
                <w:sz w:val="28"/>
                <w:szCs w:val="28"/>
                <w:cs/>
              </w:rPr>
            </w:pPr>
          </w:p>
        </w:tc>
        <w:tc>
          <w:tcPr>
            <w:tcW w:w="1607" w:type="dxa"/>
            <w:tcBorders>
              <w:top w:val="single" w:sz="4" w:space="0" w:color="auto"/>
              <w:bottom w:val="single" w:sz="12" w:space="0" w:color="auto"/>
            </w:tcBorders>
            <w:vAlign w:val="bottom"/>
          </w:tcPr>
          <w:p w14:paraId="7870DBE9" w14:textId="1FDF712D" w:rsidR="00203FC1" w:rsidRPr="00203FC1"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03FC1">
              <w:rPr>
                <w:rFonts w:ascii="Browallia New" w:eastAsia="Cordia New" w:hAnsi="Browallia New" w:cs="Browallia New"/>
                <w:sz w:val="28"/>
                <w:szCs w:val="28"/>
              </w:rPr>
              <w:t>209,845</w:t>
            </w:r>
          </w:p>
        </w:tc>
      </w:tr>
    </w:tbl>
    <w:p w14:paraId="15C5C1C9" w14:textId="77777777" w:rsidR="00BB641D" w:rsidRPr="003B40A5" w:rsidRDefault="00BB641D" w:rsidP="002172E9">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p>
    <w:p w14:paraId="1B914F12" w14:textId="667D9356" w:rsidR="008C1230" w:rsidRDefault="001B0793" w:rsidP="005A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6" w:right="-21"/>
        <w:jc w:val="thaiDistribute"/>
        <w:rPr>
          <w:rFonts w:ascii="Browallia New" w:hAnsi="Browallia New" w:cs="Browallia New"/>
          <w:b/>
          <w:sz w:val="28"/>
          <w:szCs w:val="28"/>
        </w:rPr>
      </w:pPr>
      <w:r w:rsidRPr="001B0793">
        <w:rPr>
          <w:rFonts w:ascii="Browallia New" w:hAnsi="Browallia New" w:cs="Browallia New"/>
          <w:b/>
          <w:sz w:val="28"/>
          <w:szCs w:val="28"/>
          <w:cs/>
        </w:rPr>
        <w:t xml:space="preserve">สำหรับเบี้ยประกันภัยค้างรับจากตัวแทนและนายหน้าประกันภัย บริษัทได้กำหนดหลักเกณฑ์การติดตามหนี้ให้เป็นไปตามกฎหมายว่าด้วยการเก็บเบี้ยประกันภัย เบี้ยประกันภัยค้างรับจากตัวแทนและนายหน้าประกันภัยรายใหญ่จำนวน </w:t>
      </w:r>
      <w:r w:rsidR="00C94A39" w:rsidRPr="00362D84">
        <w:rPr>
          <w:rFonts w:ascii="Browallia New" w:hAnsi="Browallia New" w:cs="Browallia New"/>
          <w:bCs/>
          <w:sz w:val="28"/>
          <w:szCs w:val="28"/>
        </w:rPr>
        <w:t>5</w:t>
      </w:r>
      <w:r w:rsidRPr="001B0793">
        <w:rPr>
          <w:rFonts w:ascii="Browallia New" w:hAnsi="Browallia New" w:cs="Browallia New"/>
          <w:b/>
          <w:sz w:val="28"/>
          <w:szCs w:val="28"/>
          <w:cs/>
        </w:rPr>
        <w:t xml:space="preserve"> ราย ณ วันที่ </w:t>
      </w:r>
      <w:r w:rsidR="00A152FD">
        <w:rPr>
          <w:rFonts w:ascii="Browallia New" w:hAnsi="Browallia New" w:cs="Browallia New"/>
          <w:sz w:val="28"/>
          <w:szCs w:val="28"/>
        </w:rPr>
        <w:t>31</w:t>
      </w:r>
      <w:r w:rsidR="00A152FD">
        <w:rPr>
          <w:rFonts w:ascii="Browallia New" w:hAnsi="Browallia New" w:cs="Browallia New" w:hint="cs"/>
          <w:sz w:val="28"/>
          <w:szCs w:val="28"/>
          <w:cs/>
        </w:rPr>
        <w:t xml:space="preserve"> ธันวาคม</w:t>
      </w:r>
      <w:r w:rsidR="00A152FD">
        <w:rPr>
          <w:rFonts w:ascii="Browallia New" w:hAnsi="Browallia New" w:cs="Browallia New"/>
          <w:sz w:val="28"/>
          <w:szCs w:val="28"/>
        </w:rPr>
        <w:t xml:space="preserve"> </w:t>
      </w:r>
      <w:r w:rsidRPr="001B0793">
        <w:rPr>
          <w:rFonts w:ascii="Browallia New" w:hAnsi="Browallia New" w:cs="Browallia New"/>
          <w:bCs/>
          <w:sz w:val="28"/>
          <w:szCs w:val="28"/>
        </w:rPr>
        <w:t>2567</w:t>
      </w:r>
      <w:r w:rsidRPr="001B0793">
        <w:rPr>
          <w:rFonts w:ascii="Browallia New" w:hAnsi="Browallia New" w:cs="Browallia New"/>
          <w:b/>
          <w:sz w:val="28"/>
          <w:szCs w:val="28"/>
          <w:cs/>
        </w:rPr>
        <w:t xml:space="preserve"> มีจำนว</w:t>
      </w:r>
      <w:r w:rsidRPr="00624F4B">
        <w:rPr>
          <w:rFonts w:ascii="Browallia New" w:hAnsi="Browallia New" w:cs="Browallia New"/>
          <w:b/>
          <w:sz w:val="28"/>
          <w:szCs w:val="28"/>
          <w:cs/>
        </w:rPr>
        <w:t>น</w:t>
      </w:r>
      <w:r w:rsidRPr="00426524">
        <w:rPr>
          <w:rFonts w:ascii="Browallia New" w:hAnsi="Browallia New" w:cs="Browallia New"/>
          <w:b/>
          <w:sz w:val="28"/>
          <w:szCs w:val="28"/>
          <w:cs/>
        </w:rPr>
        <w:t>รวม</w:t>
      </w:r>
      <w:r w:rsidR="007A1F2F" w:rsidRPr="00426524">
        <w:rPr>
          <w:rFonts w:ascii="Browallia New" w:hAnsi="Browallia New" w:cs="Browallia New"/>
          <w:b/>
          <w:sz w:val="28"/>
          <w:szCs w:val="28"/>
        </w:rPr>
        <w:t xml:space="preserve"> </w:t>
      </w:r>
      <w:r w:rsidR="00422D08" w:rsidRPr="00426524">
        <w:rPr>
          <w:rFonts w:ascii="Browallia New" w:hAnsi="Browallia New" w:cs="Browallia New"/>
          <w:bCs/>
          <w:sz w:val="28"/>
          <w:szCs w:val="28"/>
        </w:rPr>
        <w:t>56.28</w:t>
      </w:r>
      <w:r w:rsidR="007A1F2F" w:rsidRPr="00426524">
        <w:rPr>
          <w:rFonts w:ascii="Browallia New" w:hAnsi="Browallia New" w:cs="Browallia New"/>
          <w:b/>
          <w:sz w:val="28"/>
          <w:szCs w:val="28"/>
        </w:rPr>
        <w:t xml:space="preserve"> </w:t>
      </w:r>
      <w:r w:rsidRPr="00426524">
        <w:rPr>
          <w:rFonts w:ascii="Browallia New" w:hAnsi="Browallia New" w:cs="Browallia New"/>
          <w:b/>
          <w:sz w:val="28"/>
          <w:szCs w:val="28"/>
          <w:cs/>
        </w:rPr>
        <w:t>ล้าน</w:t>
      </w:r>
      <w:r w:rsidRPr="001B0793">
        <w:rPr>
          <w:rFonts w:ascii="Browallia New" w:hAnsi="Browallia New" w:cs="Browallia New"/>
          <w:b/>
          <w:sz w:val="28"/>
          <w:szCs w:val="28"/>
          <w:cs/>
        </w:rPr>
        <w:t>บาท (</w:t>
      </w:r>
      <w:r w:rsidR="00C94A39" w:rsidRPr="00362D84">
        <w:rPr>
          <w:rFonts w:ascii="Browallia New" w:hAnsi="Browallia New" w:cs="Browallia New"/>
          <w:bCs/>
          <w:sz w:val="28"/>
          <w:szCs w:val="28"/>
        </w:rPr>
        <w:t>256</w:t>
      </w:r>
      <w:r w:rsidRPr="001B0793">
        <w:rPr>
          <w:rFonts w:ascii="Browallia New" w:hAnsi="Browallia New" w:cs="Browallia New"/>
          <w:bCs/>
          <w:sz w:val="28"/>
          <w:szCs w:val="28"/>
        </w:rPr>
        <w:t>6</w:t>
      </w:r>
      <w:r w:rsidR="00624F4B">
        <w:rPr>
          <w:rFonts w:ascii="Browallia New" w:hAnsi="Browallia New" w:cs="Browallia New" w:hint="cs"/>
          <w:bCs/>
          <w:sz w:val="28"/>
          <w:szCs w:val="28"/>
          <w:cs/>
        </w:rPr>
        <w:t xml:space="preserve"> </w:t>
      </w:r>
      <w:r w:rsidRPr="001B0793">
        <w:rPr>
          <w:rFonts w:ascii="Browallia New" w:hAnsi="Browallia New" w:cs="Browallia New"/>
          <w:b/>
          <w:sz w:val="28"/>
          <w:szCs w:val="28"/>
          <w:cs/>
        </w:rPr>
        <w:t xml:space="preserve">: จำนวนรวม </w:t>
      </w:r>
      <w:r w:rsidR="00C94A39" w:rsidRPr="00362D84">
        <w:rPr>
          <w:rFonts w:ascii="Browallia New" w:hAnsi="Browallia New" w:cs="Browallia New"/>
          <w:bCs/>
          <w:sz w:val="28"/>
          <w:szCs w:val="28"/>
        </w:rPr>
        <w:t>109</w:t>
      </w:r>
      <w:r w:rsidR="00596F46" w:rsidRPr="00362D84">
        <w:rPr>
          <w:rFonts w:ascii="Browallia New" w:hAnsi="Browallia New" w:cs="Browallia New"/>
          <w:bCs/>
          <w:sz w:val="28"/>
          <w:szCs w:val="28"/>
          <w:cs/>
        </w:rPr>
        <w:t>.</w:t>
      </w:r>
      <w:r w:rsidR="00A407C0">
        <w:rPr>
          <w:rFonts w:ascii="Browallia New" w:hAnsi="Browallia New" w:cs="Browallia New"/>
          <w:bCs/>
          <w:sz w:val="28"/>
          <w:szCs w:val="28"/>
        </w:rPr>
        <w:t>70</w:t>
      </w:r>
      <w:r w:rsidRPr="001B0793">
        <w:rPr>
          <w:rFonts w:ascii="Browallia New" w:hAnsi="Browallia New" w:cs="Browallia New"/>
          <w:b/>
          <w:sz w:val="28"/>
          <w:szCs w:val="28"/>
          <w:cs/>
        </w:rPr>
        <w:t xml:space="preserve"> ล้านบาท) สำหรับหนี้ที่</w:t>
      </w:r>
      <w:r w:rsidR="00A152FD">
        <w:rPr>
          <w:rFonts w:ascii="Browallia New" w:hAnsi="Browallia New" w:cs="Browallia New"/>
          <w:b/>
          <w:sz w:val="28"/>
          <w:szCs w:val="28"/>
        </w:rPr>
        <w:br/>
      </w:r>
      <w:r w:rsidRPr="001B0793">
        <w:rPr>
          <w:rFonts w:ascii="Browallia New" w:hAnsi="Browallia New" w:cs="Browallia New"/>
          <w:b/>
          <w:sz w:val="28"/>
          <w:szCs w:val="28"/>
          <w:cs/>
        </w:rPr>
        <w:t xml:space="preserve">เกินกว่ากำหนดรับชำระ บริษัทได้ดำเนินการตามกฎหมายกับตัวแทนและนายหน้าตามนโยบายของบริษัทเป็นรายกรณีไป ณ วันที่ </w:t>
      </w:r>
      <w:r w:rsidR="00A152FD">
        <w:rPr>
          <w:rFonts w:ascii="Browallia New" w:hAnsi="Browallia New" w:cs="Browallia New"/>
          <w:sz w:val="28"/>
          <w:szCs w:val="28"/>
        </w:rPr>
        <w:t>31</w:t>
      </w:r>
      <w:r w:rsidR="00A152FD">
        <w:rPr>
          <w:rFonts w:ascii="Browallia New" w:hAnsi="Browallia New" w:cs="Browallia New" w:hint="cs"/>
          <w:sz w:val="28"/>
          <w:szCs w:val="28"/>
          <w:cs/>
        </w:rPr>
        <w:t xml:space="preserve"> ธันวาคม</w:t>
      </w:r>
      <w:r w:rsidR="00A152FD">
        <w:rPr>
          <w:rFonts w:ascii="Browallia New" w:hAnsi="Browallia New" w:cs="Browallia New"/>
          <w:sz w:val="28"/>
          <w:szCs w:val="28"/>
        </w:rPr>
        <w:t xml:space="preserve"> </w:t>
      </w:r>
      <w:r w:rsidR="00596F46" w:rsidRPr="001B0793">
        <w:rPr>
          <w:rFonts w:ascii="Browallia New" w:hAnsi="Browallia New" w:cs="Browallia New"/>
          <w:bCs/>
          <w:sz w:val="28"/>
          <w:szCs w:val="28"/>
        </w:rPr>
        <w:t>2567</w:t>
      </w:r>
      <w:r w:rsidR="00596F46">
        <w:rPr>
          <w:rFonts w:ascii="Browallia New" w:hAnsi="Browallia New" w:cs="Browallia New"/>
          <w:bCs/>
          <w:sz w:val="28"/>
          <w:szCs w:val="28"/>
        </w:rPr>
        <w:t xml:space="preserve"> </w:t>
      </w:r>
      <w:r w:rsidRPr="001B0793">
        <w:rPr>
          <w:rFonts w:ascii="Browallia New" w:hAnsi="Browallia New" w:cs="Browallia New"/>
          <w:b/>
          <w:sz w:val="28"/>
          <w:szCs w:val="28"/>
          <w:cs/>
        </w:rPr>
        <w:t>บริษัทตั้งค่าเผื่อ</w:t>
      </w:r>
      <w:r w:rsidR="00212A00">
        <w:rPr>
          <w:rFonts w:ascii="Browallia New" w:hAnsi="Browallia New" w:cs="Browallia New" w:hint="cs"/>
          <w:b/>
          <w:sz w:val="28"/>
          <w:szCs w:val="28"/>
          <w:cs/>
        </w:rPr>
        <w:t>ผลขาดทุนด้านเครดิตที่คาดว่าจะเกิดขึ้น</w:t>
      </w:r>
      <w:r w:rsidRPr="001B0793">
        <w:rPr>
          <w:rFonts w:ascii="Browallia New" w:hAnsi="Browallia New" w:cs="Browallia New"/>
          <w:b/>
          <w:sz w:val="28"/>
          <w:szCs w:val="28"/>
          <w:cs/>
        </w:rPr>
        <w:t>จำนวน</w:t>
      </w:r>
      <w:r w:rsidRPr="002B70D0">
        <w:rPr>
          <w:rFonts w:ascii="Browallia New" w:hAnsi="Browallia New" w:cs="Browallia New"/>
          <w:b/>
          <w:sz w:val="28"/>
          <w:szCs w:val="28"/>
          <w:cs/>
        </w:rPr>
        <w:t>รวม</w:t>
      </w:r>
      <w:r w:rsidR="007A1F2F" w:rsidRPr="002B70D0">
        <w:rPr>
          <w:rFonts w:ascii="Browallia New" w:hAnsi="Browallia New" w:cs="Browallia New"/>
          <w:b/>
          <w:sz w:val="28"/>
          <w:szCs w:val="28"/>
        </w:rPr>
        <w:t xml:space="preserve"> </w:t>
      </w:r>
      <w:r w:rsidR="00422D08" w:rsidRPr="002B70D0">
        <w:rPr>
          <w:rFonts w:ascii="Browallia New" w:hAnsi="Browallia New" w:cs="Browallia New"/>
          <w:bCs/>
          <w:sz w:val="28"/>
          <w:szCs w:val="28"/>
        </w:rPr>
        <w:t>5.37</w:t>
      </w:r>
      <w:r w:rsidR="007A1F2F" w:rsidRPr="00966EB0">
        <w:rPr>
          <w:rFonts w:ascii="Browallia New" w:hAnsi="Browallia New" w:cs="Browallia New"/>
          <w:b/>
          <w:sz w:val="28"/>
          <w:szCs w:val="28"/>
        </w:rPr>
        <w:t xml:space="preserve"> </w:t>
      </w:r>
      <w:r w:rsidR="00A87EAF">
        <w:rPr>
          <w:rFonts w:ascii="Browallia New" w:hAnsi="Browallia New" w:cs="Browallia New"/>
          <w:b/>
          <w:sz w:val="28"/>
          <w:szCs w:val="28"/>
        </w:rPr>
        <w:br/>
      </w:r>
      <w:r w:rsidRPr="00966EB0">
        <w:rPr>
          <w:rFonts w:ascii="Browallia New" w:hAnsi="Browallia New" w:cs="Browallia New"/>
          <w:b/>
          <w:sz w:val="28"/>
          <w:szCs w:val="28"/>
          <w:cs/>
        </w:rPr>
        <w:t>ล้าน</w:t>
      </w:r>
      <w:r w:rsidRPr="001B0793">
        <w:rPr>
          <w:rFonts w:ascii="Browallia New" w:hAnsi="Browallia New" w:cs="Browallia New"/>
          <w:b/>
          <w:sz w:val="28"/>
          <w:szCs w:val="28"/>
          <w:cs/>
        </w:rPr>
        <w:t>บาท (</w:t>
      </w:r>
      <w:r w:rsidR="00C94A39" w:rsidRPr="00362D84">
        <w:rPr>
          <w:rFonts w:ascii="Browallia New" w:hAnsi="Browallia New" w:cs="Browallia New"/>
          <w:bCs/>
          <w:sz w:val="28"/>
          <w:szCs w:val="28"/>
        </w:rPr>
        <w:t>256</w:t>
      </w:r>
      <w:r w:rsidR="00596F46" w:rsidRPr="00596F46">
        <w:rPr>
          <w:rFonts w:ascii="Browallia New" w:hAnsi="Browallia New" w:cs="Browallia New"/>
          <w:bCs/>
          <w:sz w:val="28"/>
          <w:szCs w:val="28"/>
        </w:rPr>
        <w:t>6</w:t>
      </w:r>
      <w:r w:rsidR="00624F4B">
        <w:rPr>
          <w:rFonts w:ascii="Browallia New" w:hAnsi="Browallia New" w:cs="Browallia New" w:hint="cs"/>
          <w:bCs/>
          <w:sz w:val="28"/>
          <w:szCs w:val="28"/>
          <w:cs/>
        </w:rPr>
        <w:t xml:space="preserve"> </w:t>
      </w:r>
      <w:r w:rsidRPr="001B0793">
        <w:rPr>
          <w:rFonts w:ascii="Browallia New" w:hAnsi="Browallia New" w:cs="Browallia New"/>
          <w:b/>
          <w:sz w:val="28"/>
          <w:szCs w:val="28"/>
          <w:cs/>
        </w:rPr>
        <w:t xml:space="preserve">: จำนวนรวม </w:t>
      </w:r>
      <w:r w:rsidR="00EE1F97" w:rsidRPr="00EE1F97">
        <w:rPr>
          <w:rFonts w:ascii="Browallia New" w:hAnsi="Browallia New" w:cs="Browallia New"/>
          <w:bCs/>
          <w:sz w:val="28"/>
          <w:szCs w:val="28"/>
        </w:rPr>
        <w:t>5.</w:t>
      </w:r>
      <w:r w:rsidR="004B2A9E">
        <w:rPr>
          <w:rFonts w:ascii="Browallia New" w:hAnsi="Browallia New" w:cs="Browallia New"/>
          <w:bCs/>
          <w:sz w:val="28"/>
          <w:szCs w:val="28"/>
        </w:rPr>
        <w:t>22</w:t>
      </w:r>
      <w:r w:rsidRPr="001B0793">
        <w:rPr>
          <w:rFonts w:ascii="Browallia New" w:hAnsi="Browallia New" w:cs="Browallia New"/>
          <w:b/>
          <w:sz w:val="28"/>
          <w:szCs w:val="28"/>
          <w:cs/>
        </w:rPr>
        <w:t xml:space="preserve"> ล้านบาท) ฝ่ายบริหารของบริษัทเชื่อว่าค่าเผื่อ</w:t>
      </w:r>
      <w:r w:rsidR="005E10DD">
        <w:rPr>
          <w:rFonts w:ascii="Browallia New" w:hAnsi="Browallia New" w:cs="Browallia New" w:hint="cs"/>
          <w:b/>
          <w:sz w:val="28"/>
          <w:szCs w:val="28"/>
          <w:cs/>
        </w:rPr>
        <w:t>ผลขาดทุน</w:t>
      </w:r>
      <w:r w:rsidR="00B712D3">
        <w:rPr>
          <w:rFonts w:ascii="Browallia New" w:hAnsi="Browallia New" w:cs="Browallia New" w:hint="cs"/>
          <w:b/>
          <w:sz w:val="28"/>
          <w:szCs w:val="28"/>
          <w:cs/>
        </w:rPr>
        <w:t>ที่คาดว่าจะเกิดขึ้น</w:t>
      </w:r>
      <w:r w:rsidRPr="001B0793">
        <w:rPr>
          <w:rFonts w:ascii="Browallia New" w:hAnsi="Browallia New" w:cs="Browallia New"/>
          <w:b/>
          <w:sz w:val="28"/>
          <w:szCs w:val="28"/>
          <w:cs/>
        </w:rPr>
        <w:t>จำนวนดังกล่าวเพียงพอต่อผลเสียหายที่อาจเกิดขึ้นจากการเรียกเก็บเงินจากลูกหนี้ไม่ได้</w:t>
      </w:r>
    </w:p>
    <w:p w14:paraId="156BBFB2" w14:textId="77777777" w:rsidR="003B40A5" w:rsidRPr="00CA6ED3" w:rsidRDefault="003B40A5" w:rsidP="00B8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08"/>
        <w:jc w:val="thaiDistribute"/>
        <w:rPr>
          <w:rFonts w:ascii="Browallia New" w:hAnsi="Browallia New" w:cs="Browallia New"/>
          <w:b/>
          <w:sz w:val="24"/>
          <w:szCs w:val="24"/>
          <w:cs/>
        </w:rPr>
      </w:pPr>
    </w:p>
    <w:p w14:paraId="6E2FE950" w14:textId="7B35516B" w:rsidR="008D69E2" w:rsidRPr="00E00340" w:rsidRDefault="00FA528E" w:rsidP="002172E9">
      <w:pPr>
        <w:pStyle w:val="ListParagraph"/>
        <w:numPr>
          <w:ilvl w:val="0"/>
          <w:numId w:val="15"/>
        </w:numPr>
        <w:tabs>
          <w:tab w:val="clear" w:pos="227"/>
          <w:tab w:val="clear" w:pos="454"/>
          <w:tab w:val="left" w:pos="1170"/>
          <w:tab w:val="left" w:pos="1557"/>
          <w:tab w:val="num" w:pos="2070"/>
        </w:tabs>
        <w:spacing w:line="240" w:lineRule="auto"/>
        <w:ind w:left="441" w:hanging="441"/>
        <w:rPr>
          <w:rFonts w:ascii="Browallia New" w:hAnsi="Browallia New" w:cs="Browallia New"/>
          <w:b/>
          <w:bCs/>
          <w:sz w:val="28"/>
          <w:szCs w:val="28"/>
        </w:rPr>
      </w:pPr>
      <w:r w:rsidRPr="00FA528E">
        <w:rPr>
          <w:rFonts w:ascii="Browallia New" w:hAnsi="Browallia New" w:cs="Browallia New"/>
          <w:b/>
          <w:bCs/>
          <w:sz w:val="28"/>
          <w:szCs w:val="28"/>
          <w:cs/>
        </w:rPr>
        <w:t>สินทรัพย์จากการประกันภัยต่อ</w:t>
      </w:r>
    </w:p>
    <w:p w14:paraId="352B9EB5" w14:textId="77777777" w:rsidR="00654A91" w:rsidRPr="00CA6ED3" w:rsidRDefault="00654A91"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u w:val="single"/>
        </w:rPr>
      </w:pPr>
    </w:p>
    <w:tbl>
      <w:tblPr>
        <w:tblW w:w="8934" w:type="dxa"/>
        <w:tblInd w:w="426" w:type="dxa"/>
        <w:tblLayout w:type="fixed"/>
        <w:tblLook w:val="0000" w:firstRow="0" w:lastRow="0" w:firstColumn="0" w:lastColumn="0" w:noHBand="0" w:noVBand="0"/>
      </w:tblPr>
      <w:tblGrid>
        <w:gridCol w:w="5415"/>
        <w:gridCol w:w="1611"/>
        <w:gridCol w:w="283"/>
        <w:gridCol w:w="1625"/>
      </w:tblGrid>
      <w:tr w:rsidR="008D69E2" w:rsidRPr="00E00340" w14:paraId="3B008FD5" w14:textId="77777777" w:rsidTr="00A152FD">
        <w:trPr>
          <w:cantSplit/>
        </w:trPr>
        <w:tc>
          <w:tcPr>
            <w:tcW w:w="5415" w:type="dxa"/>
          </w:tcPr>
          <w:p w14:paraId="61F740E6" w14:textId="77777777" w:rsidR="008D69E2" w:rsidRPr="00E00340" w:rsidRDefault="008D69E2">
            <w:pPr>
              <w:pStyle w:val="3"/>
              <w:tabs>
                <w:tab w:val="clear" w:pos="360"/>
                <w:tab w:val="clear" w:pos="720"/>
              </w:tabs>
              <w:rPr>
                <w:rFonts w:ascii="Browallia New" w:hAnsi="Browallia New" w:cs="Browallia New"/>
                <w:sz w:val="28"/>
                <w:szCs w:val="28"/>
                <w:cs/>
              </w:rPr>
            </w:pPr>
            <w:r w:rsidRPr="00E00340">
              <w:rPr>
                <w:rFonts w:ascii="Browallia New" w:hAnsi="Browallia New" w:cs="Browallia New"/>
                <w:sz w:val="28"/>
                <w:szCs w:val="28"/>
                <w:cs/>
              </w:rPr>
              <w:tab/>
            </w:r>
            <w:r w:rsidRPr="00E00340">
              <w:rPr>
                <w:rFonts w:ascii="Browallia New" w:hAnsi="Browallia New" w:cs="Browallia New"/>
                <w:sz w:val="28"/>
                <w:szCs w:val="28"/>
                <w:cs/>
              </w:rPr>
              <w:tab/>
            </w:r>
          </w:p>
        </w:tc>
        <w:tc>
          <w:tcPr>
            <w:tcW w:w="3519" w:type="dxa"/>
            <w:gridSpan w:val="3"/>
            <w:tcBorders>
              <w:bottom w:val="single" w:sz="4" w:space="0" w:color="auto"/>
            </w:tcBorders>
          </w:tcPr>
          <w:p w14:paraId="6581AE17" w14:textId="77777777" w:rsidR="008D69E2" w:rsidRPr="00E00340" w:rsidRDefault="008D69E2">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A152FD" w:rsidRPr="00E00340" w14:paraId="0520C645" w14:textId="77777777" w:rsidTr="00A152FD">
        <w:trPr>
          <w:cantSplit/>
        </w:trPr>
        <w:tc>
          <w:tcPr>
            <w:tcW w:w="5415" w:type="dxa"/>
          </w:tcPr>
          <w:p w14:paraId="1F9AB24D" w14:textId="77777777" w:rsidR="00A152FD" w:rsidRPr="00E00340" w:rsidRDefault="00A152FD" w:rsidP="00A152FD">
            <w:pPr>
              <w:pStyle w:val="3"/>
              <w:tabs>
                <w:tab w:val="clear" w:pos="360"/>
                <w:tab w:val="clear" w:pos="720"/>
              </w:tabs>
              <w:rPr>
                <w:rFonts w:ascii="Browallia New" w:hAnsi="Browallia New" w:cs="Browallia New"/>
                <w:sz w:val="28"/>
                <w:szCs w:val="28"/>
                <w:cs/>
              </w:rPr>
            </w:pPr>
          </w:p>
        </w:tc>
        <w:tc>
          <w:tcPr>
            <w:tcW w:w="1611" w:type="dxa"/>
            <w:tcBorders>
              <w:top w:val="single" w:sz="4" w:space="0" w:color="auto"/>
              <w:bottom w:val="single" w:sz="4" w:space="0" w:color="auto"/>
            </w:tcBorders>
          </w:tcPr>
          <w:p w14:paraId="0CB6F83C" w14:textId="513CEC0A" w:rsidR="00A152FD" w:rsidRPr="00E00340" w:rsidRDefault="00A152FD" w:rsidP="00A15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2567</w:t>
            </w:r>
          </w:p>
        </w:tc>
        <w:tc>
          <w:tcPr>
            <w:tcW w:w="283" w:type="dxa"/>
            <w:tcBorders>
              <w:top w:val="single" w:sz="4" w:space="0" w:color="auto"/>
            </w:tcBorders>
          </w:tcPr>
          <w:p w14:paraId="625DDB7A" w14:textId="77777777" w:rsidR="00A152FD" w:rsidRPr="00E00340" w:rsidRDefault="00A152FD" w:rsidP="00A15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5" w:type="dxa"/>
            <w:tcBorders>
              <w:top w:val="single" w:sz="4" w:space="0" w:color="auto"/>
              <w:bottom w:val="single" w:sz="4" w:space="0" w:color="auto"/>
            </w:tcBorders>
          </w:tcPr>
          <w:p w14:paraId="45B9D4AD" w14:textId="68B08836" w:rsidR="00A152FD" w:rsidRPr="00E00340" w:rsidRDefault="00A152FD" w:rsidP="00A15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2566</w:t>
            </w:r>
          </w:p>
        </w:tc>
      </w:tr>
      <w:tr w:rsidR="008D69E2" w:rsidRPr="00E00340" w14:paraId="759F6E76" w14:textId="77777777" w:rsidTr="00A152FD">
        <w:trPr>
          <w:cantSplit/>
          <w:trHeight w:val="169"/>
        </w:trPr>
        <w:tc>
          <w:tcPr>
            <w:tcW w:w="5415" w:type="dxa"/>
          </w:tcPr>
          <w:p w14:paraId="5562FB3D" w14:textId="77777777" w:rsidR="008D69E2" w:rsidRPr="00B81418" w:rsidRDefault="008D69E2">
            <w:pPr>
              <w:pStyle w:val="3"/>
              <w:tabs>
                <w:tab w:val="clear" w:pos="360"/>
                <w:tab w:val="clear" w:pos="720"/>
              </w:tabs>
              <w:rPr>
                <w:rFonts w:ascii="Browallia New" w:hAnsi="Browallia New" w:cs="Browallia New"/>
                <w:sz w:val="28"/>
                <w:szCs w:val="28"/>
                <w:cs/>
              </w:rPr>
            </w:pPr>
          </w:p>
        </w:tc>
        <w:tc>
          <w:tcPr>
            <w:tcW w:w="1611" w:type="dxa"/>
            <w:tcBorders>
              <w:top w:val="single" w:sz="4" w:space="0" w:color="auto"/>
            </w:tcBorders>
          </w:tcPr>
          <w:p w14:paraId="514D3983" w14:textId="77777777" w:rsidR="008D69E2" w:rsidRPr="00E00340" w:rsidRDefault="008D69E2">
            <w:pPr>
              <w:pStyle w:val="3"/>
              <w:tabs>
                <w:tab w:val="clear" w:pos="360"/>
                <w:tab w:val="clear" w:pos="720"/>
              </w:tabs>
              <w:rPr>
                <w:rFonts w:ascii="Browallia New" w:hAnsi="Browallia New" w:cs="Browallia New"/>
                <w:cs/>
              </w:rPr>
            </w:pPr>
          </w:p>
        </w:tc>
        <w:tc>
          <w:tcPr>
            <w:tcW w:w="283" w:type="dxa"/>
          </w:tcPr>
          <w:p w14:paraId="1AA43514" w14:textId="77777777" w:rsidR="008D69E2" w:rsidRPr="00E00340" w:rsidRDefault="008D69E2">
            <w:pPr>
              <w:pStyle w:val="3"/>
              <w:tabs>
                <w:tab w:val="clear" w:pos="360"/>
                <w:tab w:val="clear" w:pos="720"/>
              </w:tabs>
              <w:rPr>
                <w:rFonts w:ascii="Browallia New" w:hAnsi="Browallia New" w:cs="Browallia New"/>
                <w:cs/>
              </w:rPr>
            </w:pPr>
          </w:p>
        </w:tc>
        <w:tc>
          <w:tcPr>
            <w:tcW w:w="1625" w:type="dxa"/>
          </w:tcPr>
          <w:p w14:paraId="2894F59E" w14:textId="77777777" w:rsidR="008D69E2" w:rsidRPr="00E00340" w:rsidRDefault="008D69E2">
            <w:pPr>
              <w:pStyle w:val="3"/>
              <w:tabs>
                <w:tab w:val="clear" w:pos="360"/>
                <w:tab w:val="clear" w:pos="720"/>
              </w:tabs>
              <w:rPr>
                <w:rFonts w:ascii="Browallia New" w:hAnsi="Browallia New" w:cs="Browallia New"/>
                <w:cs/>
              </w:rPr>
            </w:pPr>
          </w:p>
        </w:tc>
      </w:tr>
      <w:tr w:rsidR="005B60FE" w:rsidRPr="00E00340" w14:paraId="3FE68150" w14:textId="77777777" w:rsidTr="00A152FD">
        <w:trPr>
          <w:cantSplit/>
        </w:trPr>
        <w:tc>
          <w:tcPr>
            <w:tcW w:w="5415" w:type="dxa"/>
          </w:tcPr>
          <w:p w14:paraId="005D8A53" w14:textId="157ED66E" w:rsidR="005B60FE" w:rsidRPr="00E00340" w:rsidRDefault="00657577" w:rsidP="005B60FE">
            <w:pPr>
              <w:pStyle w:val="3"/>
              <w:tabs>
                <w:tab w:val="clear" w:pos="360"/>
                <w:tab w:val="clear" w:pos="720"/>
              </w:tabs>
              <w:rPr>
                <w:rFonts w:ascii="Browallia New" w:hAnsi="Browallia New" w:cs="Browallia New"/>
                <w:sz w:val="28"/>
                <w:szCs w:val="28"/>
                <w:cs/>
              </w:rPr>
            </w:pPr>
            <w:r w:rsidRPr="00657577">
              <w:rPr>
                <w:rFonts w:ascii="Browallia New" w:hAnsi="Browallia New" w:cs="Browallia New"/>
                <w:sz w:val="28"/>
                <w:szCs w:val="28"/>
                <w:cs/>
              </w:rPr>
              <w:t>สำรองประกันภัยส่วนที่เรียกคืนจากบริษัทประกันภัยต่อ</w:t>
            </w:r>
          </w:p>
        </w:tc>
        <w:tc>
          <w:tcPr>
            <w:tcW w:w="1611" w:type="dxa"/>
            <w:vAlign w:val="bottom"/>
          </w:tcPr>
          <w:p w14:paraId="1F904388" w14:textId="210139BD" w:rsidR="005B60FE" w:rsidRPr="00E00340" w:rsidRDefault="005B60FE"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3" w:type="dxa"/>
          </w:tcPr>
          <w:p w14:paraId="7C7B86C8" w14:textId="77777777" w:rsidR="005B60FE" w:rsidRPr="00E00340" w:rsidRDefault="005B60FE" w:rsidP="005B60FE">
            <w:pPr>
              <w:pStyle w:val="a0"/>
              <w:ind w:right="0"/>
              <w:rPr>
                <w:rFonts w:ascii="Browallia New" w:hAnsi="Browallia New" w:cs="Browallia New"/>
                <w:sz w:val="28"/>
                <w:szCs w:val="28"/>
                <w:cs/>
              </w:rPr>
            </w:pPr>
          </w:p>
        </w:tc>
        <w:tc>
          <w:tcPr>
            <w:tcW w:w="1625" w:type="dxa"/>
            <w:vAlign w:val="bottom"/>
          </w:tcPr>
          <w:p w14:paraId="29EE8EBC" w14:textId="6FA82786" w:rsidR="005B60FE" w:rsidRPr="00E00340" w:rsidRDefault="005B60FE"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5B60FE" w:rsidRPr="00E00340" w14:paraId="244CA4FA" w14:textId="77777777" w:rsidTr="00A152FD">
        <w:trPr>
          <w:cantSplit/>
        </w:trPr>
        <w:tc>
          <w:tcPr>
            <w:tcW w:w="5415" w:type="dxa"/>
          </w:tcPr>
          <w:p w14:paraId="08FBAAB0" w14:textId="2ECB1F44" w:rsidR="005B60FE" w:rsidRPr="00E00340" w:rsidRDefault="00657577" w:rsidP="005B60FE">
            <w:pPr>
              <w:pStyle w:val="3"/>
              <w:tabs>
                <w:tab w:val="clear" w:pos="360"/>
                <w:tab w:val="clear" w:pos="720"/>
              </w:tabs>
              <w:rPr>
                <w:rFonts w:ascii="Browallia New" w:hAnsi="Browallia New" w:cs="Browallia New"/>
                <w:sz w:val="28"/>
                <w:szCs w:val="28"/>
                <w:lang w:val="en-US"/>
              </w:rPr>
            </w:pPr>
            <w:r>
              <w:rPr>
                <w:rFonts w:ascii="Browallia New" w:hAnsi="Browallia New" w:cs="Browallia New" w:hint="cs"/>
                <w:sz w:val="28"/>
                <w:szCs w:val="28"/>
                <w:cs/>
              </w:rPr>
              <w:t xml:space="preserve">   </w:t>
            </w:r>
            <w:r w:rsidRPr="00657577">
              <w:rPr>
                <w:rFonts w:ascii="Browallia New" w:hAnsi="Browallia New" w:cs="Browallia New"/>
                <w:sz w:val="28"/>
                <w:szCs w:val="28"/>
                <w:cs/>
              </w:rPr>
              <w:t>-  สำรองค่าสินไหมทดแทน</w:t>
            </w:r>
          </w:p>
        </w:tc>
        <w:tc>
          <w:tcPr>
            <w:tcW w:w="1611" w:type="dxa"/>
            <w:vAlign w:val="bottom"/>
          </w:tcPr>
          <w:p w14:paraId="39CFE67F" w14:textId="392D59E4" w:rsidR="005B60FE" w:rsidRPr="00881872" w:rsidRDefault="00422D08"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298,868</w:t>
            </w:r>
          </w:p>
        </w:tc>
        <w:tc>
          <w:tcPr>
            <w:tcW w:w="283" w:type="dxa"/>
          </w:tcPr>
          <w:p w14:paraId="77CA77B1" w14:textId="77777777" w:rsidR="005B60FE" w:rsidRPr="00E00340" w:rsidRDefault="005B60FE" w:rsidP="005B60FE">
            <w:pPr>
              <w:pStyle w:val="a0"/>
              <w:ind w:right="0"/>
              <w:rPr>
                <w:rFonts w:ascii="Browallia New" w:hAnsi="Browallia New" w:cs="Browallia New"/>
                <w:sz w:val="28"/>
                <w:szCs w:val="28"/>
                <w:cs/>
              </w:rPr>
            </w:pPr>
          </w:p>
        </w:tc>
        <w:tc>
          <w:tcPr>
            <w:tcW w:w="1625" w:type="dxa"/>
            <w:vAlign w:val="bottom"/>
          </w:tcPr>
          <w:p w14:paraId="2D5EAE2C" w14:textId="649CD4D7" w:rsidR="005B60FE" w:rsidRPr="00E00340" w:rsidRDefault="00C94A39"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240" w:lineRule="auto"/>
              <w:jc w:val="right"/>
              <w:rPr>
                <w:rFonts w:ascii="Browallia New" w:hAnsi="Browallia New" w:cs="Browallia New"/>
                <w:sz w:val="28"/>
                <w:szCs w:val="28"/>
                <w:lang w:val="en-GB"/>
              </w:rPr>
            </w:pPr>
            <w:r w:rsidRPr="00C94A39">
              <w:rPr>
                <w:rFonts w:ascii="Browallia New" w:hAnsi="Browallia New" w:cs="Browallia New"/>
                <w:sz w:val="28"/>
                <w:szCs w:val="28"/>
              </w:rPr>
              <w:t>290</w:t>
            </w:r>
            <w:r w:rsidR="003A75CD" w:rsidRPr="003A75CD">
              <w:rPr>
                <w:rFonts w:ascii="Browallia New" w:hAnsi="Browallia New" w:cs="Browallia New"/>
                <w:sz w:val="28"/>
                <w:szCs w:val="28"/>
                <w:lang w:val="en-GB"/>
              </w:rPr>
              <w:t>,</w:t>
            </w:r>
            <w:r w:rsidRPr="00C94A39">
              <w:rPr>
                <w:rFonts w:ascii="Browallia New" w:hAnsi="Browallia New" w:cs="Browallia New"/>
                <w:sz w:val="28"/>
                <w:szCs w:val="28"/>
              </w:rPr>
              <w:t>300</w:t>
            </w:r>
          </w:p>
        </w:tc>
      </w:tr>
      <w:tr w:rsidR="005B60FE" w:rsidRPr="00E00340" w14:paraId="28CE58E7" w14:textId="77777777" w:rsidTr="00A152FD">
        <w:trPr>
          <w:cantSplit/>
        </w:trPr>
        <w:tc>
          <w:tcPr>
            <w:tcW w:w="5415" w:type="dxa"/>
          </w:tcPr>
          <w:p w14:paraId="2B61E03D" w14:textId="19663E9F" w:rsidR="005B60FE" w:rsidRPr="00E00340" w:rsidRDefault="00657577" w:rsidP="005B60FE">
            <w:pPr>
              <w:pStyle w:val="3"/>
              <w:tabs>
                <w:tab w:val="clear" w:pos="360"/>
                <w:tab w:val="clear" w:pos="720"/>
              </w:tabs>
              <w:rPr>
                <w:rFonts w:ascii="Browallia New" w:hAnsi="Browallia New" w:cs="Browallia New"/>
                <w:sz w:val="28"/>
                <w:szCs w:val="28"/>
                <w:cs/>
              </w:rPr>
            </w:pPr>
            <w:r w:rsidRPr="00657577">
              <w:rPr>
                <w:rFonts w:ascii="Browallia New" w:hAnsi="Browallia New" w:cs="Browallia New"/>
                <w:sz w:val="28"/>
                <w:szCs w:val="28"/>
                <w:cs/>
              </w:rPr>
              <w:t>สำรองเบี้ยประกันภัย</w:t>
            </w:r>
          </w:p>
        </w:tc>
        <w:tc>
          <w:tcPr>
            <w:tcW w:w="1611" w:type="dxa"/>
            <w:vAlign w:val="bottom"/>
          </w:tcPr>
          <w:p w14:paraId="64E460B2" w14:textId="1414B83B" w:rsidR="005B60FE" w:rsidRPr="00E00340" w:rsidRDefault="005B60FE"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3"/>
                <w:tab w:val="left" w:pos="1213"/>
              </w:tabs>
              <w:spacing w:line="240" w:lineRule="auto"/>
              <w:jc w:val="right"/>
              <w:rPr>
                <w:rFonts w:ascii="Browallia New" w:hAnsi="Browallia New" w:cs="Browallia New"/>
                <w:sz w:val="28"/>
                <w:szCs w:val="28"/>
                <w:lang w:val="en-GB"/>
              </w:rPr>
            </w:pPr>
          </w:p>
        </w:tc>
        <w:tc>
          <w:tcPr>
            <w:tcW w:w="283" w:type="dxa"/>
          </w:tcPr>
          <w:p w14:paraId="285E7305" w14:textId="77777777" w:rsidR="005B60FE" w:rsidRPr="00E00340" w:rsidRDefault="005B60FE" w:rsidP="005B60FE">
            <w:pPr>
              <w:pStyle w:val="a0"/>
              <w:ind w:right="0"/>
              <w:rPr>
                <w:rFonts w:ascii="Browallia New" w:hAnsi="Browallia New" w:cs="Browallia New"/>
                <w:sz w:val="28"/>
                <w:szCs w:val="28"/>
                <w:cs/>
              </w:rPr>
            </w:pPr>
          </w:p>
        </w:tc>
        <w:tc>
          <w:tcPr>
            <w:tcW w:w="1625" w:type="dxa"/>
            <w:vAlign w:val="bottom"/>
          </w:tcPr>
          <w:p w14:paraId="4A6F3EF0" w14:textId="1436C448" w:rsidR="005B60FE" w:rsidRPr="00E00340" w:rsidRDefault="005B60FE"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5B60FE" w:rsidRPr="00E00340" w14:paraId="770C52DC" w14:textId="77777777" w:rsidTr="00A152FD">
        <w:trPr>
          <w:cantSplit/>
        </w:trPr>
        <w:tc>
          <w:tcPr>
            <w:tcW w:w="5415" w:type="dxa"/>
          </w:tcPr>
          <w:p w14:paraId="1E58FBCB" w14:textId="49200740" w:rsidR="005B60FE" w:rsidRPr="00657577" w:rsidRDefault="00657577"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Pr>
                <w:rFonts w:ascii="Browallia New" w:hAnsi="Browallia New" w:cs="Browallia New" w:hint="cs"/>
                <w:sz w:val="28"/>
                <w:szCs w:val="28"/>
                <w:cs/>
              </w:rPr>
              <w:t xml:space="preserve">   </w:t>
            </w:r>
            <w:r w:rsidRPr="00657577">
              <w:rPr>
                <w:rFonts w:ascii="Browallia New" w:hAnsi="Browallia New" w:cs="Browallia New"/>
                <w:sz w:val="28"/>
                <w:szCs w:val="28"/>
                <w:cs/>
              </w:rPr>
              <w:t>-  สำรองเบี้ยประกันภัยที่ยังไม่ถือเป็นรายได้จากการ</w:t>
            </w:r>
            <w:r>
              <w:rPr>
                <w:rFonts w:ascii="Browallia New" w:hAnsi="Browallia New" w:cs="Browallia New"/>
                <w:sz w:val="28"/>
                <w:szCs w:val="28"/>
                <w:cs/>
              </w:rPr>
              <w:br/>
            </w:r>
            <w:r>
              <w:rPr>
                <w:rFonts w:ascii="Browallia New" w:hAnsi="Browallia New" w:cs="Browallia New" w:hint="cs"/>
                <w:sz w:val="28"/>
                <w:szCs w:val="28"/>
                <w:cs/>
              </w:rPr>
              <w:t xml:space="preserve">         </w:t>
            </w:r>
            <w:r w:rsidRPr="00657577">
              <w:rPr>
                <w:rFonts w:ascii="Browallia New" w:hAnsi="Browallia New" w:cs="Browallia New"/>
                <w:sz w:val="28"/>
                <w:szCs w:val="28"/>
                <w:cs/>
              </w:rPr>
              <w:t>ประกันภัยต่อ</w:t>
            </w:r>
          </w:p>
        </w:tc>
        <w:tc>
          <w:tcPr>
            <w:tcW w:w="1611" w:type="dxa"/>
          </w:tcPr>
          <w:p w14:paraId="3C0BC7D4" w14:textId="77777777" w:rsidR="0066429B" w:rsidRDefault="0066429B"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56C05D0E" w14:textId="1C5B717A" w:rsidR="00422D08" w:rsidRPr="00E00340" w:rsidRDefault="00422D08" w:rsidP="0042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202,474</w:t>
            </w:r>
          </w:p>
        </w:tc>
        <w:tc>
          <w:tcPr>
            <w:tcW w:w="283" w:type="dxa"/>
          </w:tcPr>
          <w:p w14:paraId="2CBED8C6" w14:textId="77777777" w:rsidR="005B60FE" w:rsidRPr="00E00340" w:rsidRDefault="005B60FE" w:rsidP="005B60FE">
            <w:pPr>
              <w:pStyle w:val="a0"/>
              <w:ind w:right="0"/>
              <w:rPr>
                <w:rFonts w:ascii="Browallia New" w:hAnsi="Browallia New" w:cs="Browallia New"/>
                <w:sz w:val="28"/>
                <w:szCs w:val="28"/>
                <w:cs/>
              </w:rPr>
            </w:pPr>
          </w:p>
        </w:tc>
        <w:tc>
          <w:tcPr>
            <w:tcW w:w="1625" w:type="dxa"/>
          </w:tcPr>
          <w:p w14:paraId="1B33D708" w14:textId="77777777" w:rsidR="00155209" w:rsidRDefault="00155209"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9"/>
              </w:tabs>
              <w:spacing w:line="240" w:lineRule="auto"/>
              <w:jc w:val="right"/>
              <w:rPr>
                <w:rFonts w:ascii="Browallia New" w:hAnsi="Browallia New" w:cs="Browallia New"/>
                <w:sz w:val="28"/>
                <w:szCs w:val="28"/>
                <w:lang w:val="en-GB"/>
              </w:rPr>
            </w:pPr>
          </w:p>
          <w:p w14:paraId="308EF2FB" w14:textId="43C4CF9D" w:rsidR="005B60FE" w:rsidRPr="00E00340" w:rsidRDefault="00C94A39"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9"/>
              </w:tabs>
              <w:spacing w:line="240" w:lineRule="auto"/>
              <w:jc w:val="right"/>
              <w:rPr>
                <w:rFonts w:ascii="Browallia New" w:hAnsi="Browallia New" w:cs="Browallia New"/>
                <w:sz w:val="28"/>
                <w:szCs w:val="28"/>
                <w:lang w:val="en-GB"/>
              </w:rPr>
            </w:pPr>
            <w:r w:rsidRPr="00C94A39">
              <w:rPr>
                <w:rFonts w:ascii="Browallia New" w:hAnsi="Browallia New" w:cs="Browallia New"/>
                <w:sz w:val="28"/>
                <w:szCs w:val="28"/>
              </w:rPr>
              <w:t>287</w:t>
            </w:r>
            <w:r w:rsidR="00155209" w:rsidRPr="00155209">
              <w:rPr>
                <w:rFonts w:ascii="Browallia New" w:hAnsi="Browallia New" w:cs="Browallia New"/>
                <w:sz w:val="28"/>
                <w:szCs w:val="28"/>
                <w:lang w:val="en-GB"/>
              </w:rPr>
              <w:t>,</w:t>
            </w:r>
            <w:r w:rsidRPr="00C94A39">
              <w:rPr>
                <w:rFonts w:ascii="Browallia New" w:hAnsi="Browallia New" w:cs="Browallia New"/>
                <w:sz w:val="28"/>
                <w:szCs w:val="28"/>
              </w:rPr>
              <w:t>835</w:t>
            </w:r>
          </w:p>
        </w:tc>
      </w:tr>
      <w:tr w:rsidR="005B60FE" w:rsidRPr="00E00340" w14:paraId="32F31A72" w14:textId="77777777" w:rsidTr="00A152FD">
        <w:trPr>
          <w:cantSplit/>
        </w:trPr>
        <w:tc>
          <w:tcPr>
            <w:tcW w:w="5415" w:type="dxa"/>
          </w:tcPr>
          <w:p w14:paraId="2ED3AD4C" w14:textId="43727259" w:rsidR="005B60FE" w:rsidRPr="00E00340" w:rsidRDefault="00624F4B"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rPr>
              <w:t xml:space="preserve">    </w:t>
            </w:r>
            <w:r w:rsidRPr="00E00340">
              <w:rPr>
                <w:rFonts w:ascii="Browallia New" w:hAnsi="Browallia New" w:cs="Browallia New"/>
                <w:sz w:val="28"/>
                <w:szCs w:val="28"/>
                <w:cs/>
              </w:rPr>
              <w:t>รวม</w:t>
            </w:r>
          </w:p>
        </w:tc>
        <w:tc>
          <w:tcPr>
            <w:tcW w:w="1611" w:type="dxa"/>
            <w:tcBorders>
              <w:top w:val="single" w:sz="4" w:space="0" w:color="auto"/>
              <w:bottom w:val="single" w:sz="12" w:space="0" w:color="auto"/>
            </w:tcBorders>
          </w:tcPr>
          <w:p w14:paraId="09ABFB54" w14:textId="01C9F751" w:rsidR="005B60FE" w:rsidRPr="00AE5939" w:rsidRDefault="00422D08"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501,342</w:t>
            </w:r>
          </w:p>
        </w:tc>
        <w:tc>
          <w:tcPr>
            <w:tcW w:w="283" w:type="dxa"/>
          </w:tcPr>
          <w:p w14:paraId="25D57A44" w14:textId="77777777" w:rsidR="005B60FE" w:rsidRPr="00E00340" w:rsidRDefault="005B60FE" w:rsidP="005B60FE">
            <w:pPr>
              <w:pStyle w:val="a0"/>
              <w:ind w:right="0"/>
              <w:rPr>
                <w:rFonts w:ascii="Browallia New" w:hAnsi="Browallia New" w:cs="Browallia New"/>
                <w:sz w:val="28"/>
                <w:szCs w:val="28"/>
                <w:cs/>
              </w:rPr>
            </w:pPr>
          </w:p>
        </w:tc>
        <w:tc>
          <w:tcPr>
            <w:tcW w:w="1625" w:type="dxa"/>
            <w:tcBorders>
              <w:top w:val="single" w:sz="4" w:space="0" w:color="auto"/>
              <w:bottom w:val="single" w:sz="12" w:space="0" w:color="auto"/>
            </w:tcBorders>
          </w:tcPr>
          <w:p w14:paraId="09C057C0" w14:textId="4F2A3F20" w:rsidR="005B60FE" w:rsidRPr="00E00340" w:rsidRDefault="00C94A39"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94A39">
              <w:rPr>
                <w:rFonts w:ascii="Browallia New" w:hAnsi="Browallia New" w:cs="Browallia New"/>
                <w:sz w:val="28"/>
                <w:szCs w:val="28"/>
              </w:rPr>
              <w:t>578</w:t>
            </w:r>
            <w:r w:rsidR="00F52192" w:rsidRPr="00F52192">
              <w:rPr>
                <w:rFonts w:ascii="Browallia New" w:hAnsi="Browallia New" w:cs="Browallia New"/>
                <w:sz w:val="28"/>
                <w:szCs w:val="28"/>
                <w:lang w:val="en-GB"/>
              </w:rPr>
              <w:t>,</w:t>
            </w:r>
            <w:r w:rsidRPr="00C94A39">
              <w:rPr>
                <w:rFonts w:ascii="Browallia New" w:hAnsi="Browallia New" w:cs="Browallia New"/>
                <w:sz w:val="28"/>
                <w:szCs w:val="28"/>
              </w:rPr>
              <w:t>135</w:t>
            </w:r>
          </w:p>
        </w:tc>
      </w:tr>
    </w:tbl>
    <w:p w14:paraId="51C1C9EB" w14:textId="77777777" w:rsidR="00F73990" w:rsidRDefault="00F73990" w:rsidP="00F73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5B010E9E" w14:textId="77777777" w:rsidR="00F73990" w:rsidRDefault="00F73990" w:rsidP="00F73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12FBE2E7" w14:textId="77777777" w:rsidR="00F73990" w:rsidRDefault="00F73990" w:rsidP="00F73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7BB4A196" w14:textId="77777777" w:rsidR="00F73990" w:rsidRDefault="00F73990" w:rsidP="00F73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54B6C658" w14:textId="77777777" w:rsidR="00F73990" w:rsidRDefault="00F73990" w:rsidP="00F73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61F89E45" w14:textId="0054D6D1" w:rsidR="00C0239B" w:rsidRPr="00022E1B" w:rsidRDefault="00747F6B" w:rsidP="00C0239B">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b/>
          <w:bCs/>
          <w:sz w:val="28"/>
          <w:szCs w:val="28"/>
        </w:rPr>
      </w:pPr>
      <w:r w:rsidRPr="00022E1B">
        <w:rPr>
          <w:rFonts w:ascii="Browallia New" w:hAnsi="Browallia New" w:cs="Browallia New"/>
          <w:b/>
          <w:bCs/>
          <w:sz w:val="28"/>
          <w:szCs w:val="28"/>
          <w:cs/>
        </w:rPr>
        <w:t>ลูกหนี้จากสัญญาประกันภัยต่อ</w:t>
      </w:r>
    </w:p>
    <w:p w14:paraId="19DCB82D" w14:textId="77777777" w:rsidR="00C0239B" w:rsidRPr="00B81418" w:rsidRDefault="00C0239B" w:rsidP="00C0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934" w:type="dxa"/>
        <w:tblInd w:w="426" w:type="dxa"/>
        <w:tblLayout w:type="fixed"/>
        <w:tblLook w:val="0000" w:firstRow="0" w:lastRow="0" w:firstColumn="0" w:lastColumn="0" w:noHBand="0" w:noVBand="0"/>
      </w:tblPr>
      <w:tblGrid>
        <w:gridCol w:w="5415"/>
        <w:gridCol w:w="1602"/>
        <w:gridCol w:w="283"/>
        <w:gridCol w:w="1634"/>
      </w:tblGrid>
      <w:tr w:rsidR="00747F6B" w:rsidRPr="00E00340" w14:paraId="4A854043" w14:textId="77777777" w:rsidTr="00B20E8F">
        <w:trPr>
          <w:cantSplit/>
        </w:trPr>
        <w:tc>
          <w:tcPr>
            <w:tcW w:w="5415" w:type="dxa"/>
          </w:tcPr>
          <w:p w14:paraId="59E3483C" w14:textId="77777777" w:rsidR="00747F6B" w:rsidRPr="00E00340" w:rsidRDefault="00747F6B"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sz w:val="28"/>
                <w:szCs w:val="28"/>
                <w:cs/>
              </w:rPr>
              <w:tab/>
            </w:r>
            <w:r w:rsidRPr="00E00340">
              <w:rPr>
                <w:rFonts w:ascii="Browallia New" w:hAnsi="Browallia New" w:cs="Browallia New"/>
                <w:sz w:val="28"/>
                <w:szCs w:val="28"/>
                <w:cs/>
              </w:rPr>
              <w:tab/>
            </w:r>
          </w:p>
        </w:tc>
        <w:tc>
          <w:tcPr>
            <w:tcW w:w="3519" w:type="dxa"/>
            <w:gridSpan w:val="3"/>
            <w:tcBorders>
              <w:bottom w:val="single" w:sz="4" w:space="0" w:color="auto"/>
            </w:tcBorders>
          </w:tcPr>
          <w:p w14:paraId="7F57131D" w14:textId="77777777" w:rsidR="00747F6B" w:rsidRPr="00E00340" w:rsidRDefault="00747F6B"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B20E8F" w:rsidRPr="00E00340" w14:paraId="6999F9B6" w14:textId="77777777" w:rsidTr="00B20E8F">
        <w:trPr>
          <w:cantSplit/>
        </w:trPr>
        <w:tc>
          <w:tcPr>
            <w:tcW w:w="5415" w:type="dxa"/>
          </w:tcPr>
          <w:p w14:paraId="74FF2693" w14:textId="77777777" w:rsidR="00B20E8F" w:rsidRPr="00E00340" w:rsidRDefault="00B20E8F" w:rsidP="00B20E8F">
            <w:pPr>
              <w:pStyle w:val="3"/>
              <w:tabs>
                <w:tab w:val="clear" w:pos="360"/>
                <w:tab w:val="clear" w:pos="720"/>
              </w:tabs>
              <w:rPr>
                <w:rFonts w:ascii="Browallia New" w:hAnsi="Browallia New" w:cs="Browallia New"/>
                <w:sz w:val="28"/>
                <w:szCs w:val="28"/>
                <w:cs/>
              </w:rPr>
            </w:pPr>
          </w:p>
        </w:tc>
        <w:tc>
          <w:tcPr>
            <w:tcW w:w="1602" w:type="dxa"/>
            <w:tcBorders>
              <w:top w:val="single" w:sz="4" w:space="0" w:color="auto"/>
              <w:bottom w:val="single" w:sz="4" w:space="0" w:color="auto"/>
            </w:tcBorders>
          </w:tcPr>
          <w:p w14:paraId="7B77C63E" w14:textId="6714CB49" w:rsidR="00B20E8F" w:rsidRPr="00E00340" w:rsidRDefault="00B20E8F" w:rsidP="00B20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2567</w:t>
            </w:r>
          </w:p>
        </w:tc>
        <w:tc>
          <w:tcPr>
            <w:tcW w:w="283" w:type="dxa"/>
            <w:tcBorders>
              <w:top w:val="single" w:sz="4" w:space="0" w:color="auto"/>
            </w:tcBorders>
          </w:tcPr>
          <w:p w14:paraId="3CFD27A5" w14:textId="77777777" w:rsidR="00B20E8F" w:rsidRPr="00E00340" w:rsidRDefault="00B20E8F" w:rsidP="00B20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34" w:type="dxa"/>
            <w:tcBorders>
              <w:top w:val="single" w:sz="4" w:space="0" w:color="auto"/>
              <w:bottom w:val="single" w:sz="4" w:space="0" w:color="auto"/>
            </w:tcBorders>
          </w:tcPr>
          <w:p w14:paraId="56E6A6CD" w14:textId="3E8A9F6E" w:rsidR="00B20E8F" w:rsidRPr="00E00340" w:rsidRDefault="00B20E8F" w:rsidP="00B20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2566</w:t>
            </w:r>
          </w:p>
        </w:tc>
      </w:tr>
      <w:tr w:rsidR="00747F6B" w:rsidRPr="00E00340" w14:paraId="4755F85A" w14:textId="77777777" w:rsidTr="00B20E8F">
        <w:trPr>
          <w:cantSplit/>
          <w:trHeight w:val="169"/>
        </w:trPr>
        <w:tc>
          <w:tcPr>
            <w:tcW w:w="5415" w:type="dxa"/>
          </w:tcPr>
          <w:p w14:paraId="530DA2E4" w14:textId="77777777" w:rsidR="00747F6B" w:rsidRPr="00B81418" w:rsidRDefault="00747F6B" w:rsidP="00CF6650">
            <w:pPr>
              <w:pStyle w:val="3"/>
              <w:tabs>
                <w:tab w:val="clear" w:pos="360"/>
                <w:tab w:val="clear" w:pos="720"/>
              </w:tabs>
              <w:rPr>
                <w:rFonts w:ascii="Browallia New" w:hAnsi="Browallia New" w:cs="Browallia New"/>
                <w:sz w:val="28"/>
                <w:szCs w:val="28"/>
                <w:cs/>
              </w:rPr>
            </w:pPr>
          </w:p>
        </w:tc>
        <w:tc>
          <w:tcPr>
            <w:tcW w:w="1602" w:type="dxa"/>
            <w:tcBorders>
              <w:top w:val="single" w:sz="4" w:space="0" w:color="auto"/>
            </w:tcBorders>
          </w:tcPr>
          <w:p w14:paraId="4D2EF49F" w14:textId="77777777" w:rsidR="00747F6B" w:rsidRPr="00E00340" w:rsidRDefault="00747F6B" w:rsidP="00CF6650">
            <w:pPr>
              <w:pStyle w:val="3"/>
              <w:tabs>
                <w:tab w:val="clear" w:pos="360"/>
                <w:tab w:val="clear" w:pos="720"/>
              </w:tabs>
              <w:rPr>
                <w:rFonts w:ascii="Browallia New" w:hAnsi="Browallia New" w:cs="Browallia New"/>
                <w:cs/>
              </w:rPr>
            </w:pPr>
          </w:p>
        </w:tc>
        <w:tc>
          <w:tcPr>
            <w:tcW w:w="283" w:type="dxa"/>
          </w:tcPr>
          <w:p w14:paraId="1D6B51E7" w14:textId="77777777" w:rsidR="00747F6B" w:rsidRPr="00E00340" w:rsidRDefault="00747F6B" w:rsidP="00CF6650">
            <w:pPr>
              <w:pStyle w:val="3"/>
              <w:tabs>
                <w:tab w:val="clear" w:pos="360"/>
                <w:tab w:val="clear" w:pos="720"/>
              </w:tabs>
              <w:rPr>
                <w:rFonts w:ascii="Browallia New" w:hAnsi="Browallia New" w:cs="Browallia New"/>
                <w:cs/>
              </w:rPr>
            </w:pPr>
          </w:p>
        </w:tc>
        <w:tc>
          <w:tcPr>
            <w:tcW w:w="1634" w:type="dxa"/>
          </w:tcPr>
          <w:p w14:paraId="3931D21A" w14:textId="77777777" w:rsidR="00747F6B" w:rsidRPr="00E00340" w:rsidRDefault="00747F6B" w:rsidP="00CF6650">
            <w:pPr>
              <w:pStyle w:val="3"/>
              <w:tabs>
                <w:tab w:val="clear" w:pos="360"/>
                <w:tab w:val="clear" w:pos="720"/>
              </w:tabs>
              <w:rPr>
                <w:rFonts w:ascii="Browallia New" w:hAnsi="Browallia New" w:cs="Browallia New"/>
                <w:cs/>
              </w:rPr>
            </w:pPr>
          </w:p>
        </w:tc>
      </w:tr>
      <w:tr w:rsidR="00747F6B" w:rsidRPr="00E00340" w14:paraId="052B18BC" w14:textId="77777777" w:rsidTr="00B20E8F">
        <w:trPr>
          <w:cantSplit/>
        </w:trPr>
        <w:tc>
          <w:tcPr>
            <w:tcW w:w="5415" w:type="dxa"/>
          </w:tcPr>
          <w:p w14:paraId="4825646B" w14:textId="1B3FBC21" w:rsidR="00747F6B" w:rsidRPr="00E00340" w:rsidRDefault="00CD712B" w:rsidP="00CF6650">
            <w:pPr>
              <w:pStyle w:val="3"/>
              <w:tabs>
                <w:tab w:val="clear" w:pos="360"/>
                <w:tab w:val="clear" w:pos="720"/>
              </w:tabs>
              <w:rPr>
                <w:rFonts w:ascii="Browallia New" w:hAnsi="Browallia New" w:cs="Browallia New"/>
                <w:sz w:val="28"/>
                <w:szCs w:val="28"/>
                <w:cs/>
              </w:rPr>
            </w:pPr>
            <w:r w:rsidRPr="00CD712B">
              <w:rPr>
                <w:rFonts w:ascii="Browallia New" w:hAnsi="Browallia New" w:cs="Browallia New"/>
                <w:sz w:val="28"/>
                <w:szCs w:val="28"/>
                <w:cs/>
              </w:rPr>
              <w:t xml:space="preserve">เงินค้างรับเกี่ยวกับการประกันภัยต่อ  </w:t>
            </w:r>
          </w:p>
        </w:tc>
        <w:tc>
          <w:tcPr>
            <w:tcW w:w="1602" w:type="dxa"/>
            <w:tcBorders>
              <w:bottom w:val="single" w:sz="12" w:space="0" w:color="auto"/>
            </w:tcBorders>
            <w:vAlign w:val="bottom"/>
          </w:tcPr>
          <w:p w14:paraId="5D8A40E6" w14:textId="50D0965D" w:rsidR="00747F6B" w:rsidRPr="00E00340" w:rsidRDefault="000F5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160,150</w:t>
            </w:r>
          </w:p>
        </w:tc>
        <w:tc>
          <w:tcPr>
            <w:tcW w:w="283" w:type="dxa"/>
          </w:tcPr>
          <w:p w14:paraId="1BE8A434" w14:textId="77777777" w:rsidR="00747F6B" w:rsidRPr="00E00340" w:rsidRDefault="00747F6B" w:rsidP="00CF6650">
            <w:pPr>
              <w:pStyle w:val="a0"/>
              <w:ind w:right="0"/>
              <w:rPr>
                <w:rFonts w:ascii="Browallia New" w:hAnsi="Browallia New" w:cs="Browallia New"/>
                <w:sz w:val="28"/>
                <w:szCs w:val="28"/>
                <w:cs/>
              </w:rPr>
            </w:pPr>
          </w:p>
        </w:tc>
        <w:tc>
          <w:tcPr>
            <w:tcW w:w="1634" w:type="dxa"/>
            <w:tcBorders>
              <w:bottom w:val="single" w:sz="12" w:space="0" w:color="auto"/>
            </w:tcBorders>
            <w:vAlign w:val="bottom"/>
          </w:tcPr>
          <w:p w14:paraId="46F020E7" w14:textId="234BD53D" w:rsidR="00747F6B" w:rsidRPr="00E00340" w:rsidRDefault="00C94A3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94A39">
              <w:rPr>
                <w:rFonts w:ascii="Browallia New" w:hAnsi="Browallia New" w:cs="Browallia New"/>
                <w:sz w:val="28"/>
                <w:szCs w:val="28"/>
              </w:rPr>
              <w:t>90</w:t>
            </w:r>
            <w:r w:rsidR="003138D9" w:rsidRPr="003138D9">
              <w:rPr>
                <w:rFonts w:ascii="Browallia New" w:hAnsi="Browallia New" w:cs="Browallia New"/>
                <w:sz w:val="28"/>
                <w:szCs w:val="28"/>
                <w:lang w:val="en-GB"/>
              </w:rPr>
              <w:t>,</w:t>
            </w:r>
            <w:r w:rsidRPr="00C94A39">
              <w:rPr>
                <w:rFonts w:ascii="Browallia New" w:hAnsi="Browallia New" w:cs="Browallia New"/>
                <w:sz w:val="28"/>
                <w:szCs w:val="28"/>
              </w:rPr>
              <w:t>193</w:t>
            </w:r>
          </w:p>
        </w:tc>
      </w:tr>
    </w:tbl>
    <w:p w14:paraId="6F05A6F1" w14:textId="77777777" w:rsidR="003C47D9" w:rsidRPr="00B81418" w:rsidRDefault="003C47D9" w:rsidP="00323460">
      <w:pPr>
        <w:spacing w:line="240" w:lineRule="auto"/>
        <w:jc w:val="thaiDistribute"/>
        <w:rPr>
          <w:rFonts w:ascii="Browallia New" w:hAnsi="Browallia New" w:cs="Browallia New"/>
          <w:sz w:val="28"/>
          <w:szCs w:val="28"/>
        </w:rPr>
      </w:pPr>
    </w:p>
    <w:p w14:paraId="1705479D" w14:textId="3FFADDFE" w:rsidR="00323460" w:rsidRPr="00B81418" w:rsidRDefault="00A93C2E" w:rsidP="00E95D0A">
      <w:pPr>
        <w:spacing w:after="120" w:line="240" w:lineRule="auto"/>
        <w:ind w:left="446"/>
        <w:jc w:val="thaiDistribute"/>
        <w:rPr>
          <w:rFonts w:ascii="Browallia New" w:hAnsi="Browallia New" w:cs="Browallia New"/>
          <w:sz w:val="28"/>
          <w:szCs w:val="28"/>
        </w:rPr>
      </w:pPr>
      <w:r w:rsidRPr="00A93C2E">
        <w:rPr>
          <w:rFonts w:ascii="Browallia New" w:hAnsi="Browallia New" w:cs="Browallia New"/>
          <w:sz w:val="28"/>
          <w:szCs w:val="28"/>
          <w:cs/>
        </w:rPr>
        <w:t xml:space="preserve">ณ วันที่ </w:t>
      </w:r>
      <w:r w:rsidR="005A13A3">
        <w:rPr>
          <w:rFonts w:ascii="Browallia New" w:hAnsi="Browallia New" w:cs="Browallia New"/>
          <w:sz w:val="28"/>
          <w:szCs w:val="28"/>
        </w:rPr>
        <w:t>31</w:t>
      </w:r>
      <w:r w:rsidR="005A13A3">
        <w:rPr>
          <w:rFonts w:ascii="Browallia New" w:hAnsi="Browallia New" w:cs="Browallia New" w:hint="cs"/>
          <w:sz w:val="28"/>
          <w:szCs w:val="28"/>
          <w:cs/>
        </w:rPr>
        <w:t xml:space="preserve"> ธันวาคม</w:t>
      </w:r>
      <w:r w:rsidR="005A13A3">
        <w:rPr>
          <w:rFonts w:ascii="Browallia New" w:hAnsi="Browallia New" w:cs="Browallia New"/>
          <w:sz w:val="28"/>
          <w:szCs w:val="28"/>
        </w:rPr>
        <w:t xml:space="preserve"> </w:t>
      </w:r>
      <w:r>
        <w:rPr>
          <w:rFonts w:ascii="Browallia New" w:hAnsi="Browallia New" w:cs="Browallia New"/>
          <w:sz w:val="28"/>
          <w:szCs w:val="28"/>
        </w:rPr>
        <w:t>2567</w:t>
      </w:r>
      <w:r w:rsidRPr="00A93C2E">
        <w:rPr>
          <w:rFonts w:ascii="Browallia New" w:hAnsi="Browallia New" w:cs="Browallia New"/>
          <w:sz w:val="28"/>
          <w:szCs w:val="28"/>
          <w:cs/>
        </w:rPr>
        <w:t xml:space="preserve"> และ</w:t>
      </w:r>
      <w:r w:rsidRPr="00E00340">
        <w:rPr>
          <w:rFonts w:ascii="Browallia New" w:hAnsi="Browallia New" w:cs="Browallia New"/>
          <w:sz w:val="28"/>
          <w:szCs w:val="28"/>
          <w:cs/>
        </w:rPr>
        <w:t xml:space="preserve"> </w:t>
      </w:r>
      <w:r w:rsidRPr="00E00340">
        <w:rPr>
          <w:rFonts w:ascii="Browallia New" w:hAnsi="Browallia New" w:cs="Browallia New"/>
          <w:sz w:val="28"/>
          <w:szCs w:val="28"/>
        </w:rPr>
        <w:t>256</w:t>
      </w:r>
      <w:r>
        <w:rPr>
          <w:rFonts w:ascii="Browallia New" w:hAnsi="Browallia New" w:cs="Browallia New"/>
          <w:sz w:val="28"/>
          <w:szCs w:val="28"/>
        </w:rPr>
        <w:t>6</w:t>
      </w:r>
      <w:r w:rsidRPr="00A93C2E">
        <w:rPr>
          <w:rFonts w:ascii="Browallia New" w:hAnsi="Browallia New" w:cs="Browallia New"/>
          <w:sz w:val="28"/>
          <w:szCs w:val="28"/>
          <w:cs/>
        </w:rPr>
        <w:t xml:space="preserve"> ยอดคงเหลือของเงินค้างรับเกี่ยวกับการประกันภัยต่อ</w:t>
      </w:r>
      <w:r w:rsidR="005A13A3">
        <w:rPr>
          <w:rFonts w:ascii="Browallia New" w:hAnsi="Browallia New" w:cs="Browallia New"/>
          <w:sz w:val="28"/>
          <w:szCs w:val="28"/>
        </w:rPr>
        <w:t xml:space="preserve"> </w:t>
      </w:r>
      <w:r w:rsidRPr="00A93C2E">
        <w:rPr>
          <w:rFonts w:ascii="Browallia New" w:hAnsi="Browallia New" w:cs="Browallia New"/>
          <w:sz w:val="28"/>
          <w:szCs w:val="28"/>
          <w:cs/>
        </w:rPr>
        <w:t>โดยจำแนกอายุตาม</w:t>
      </w:r>
      <w:r w:rsidR="005A13A3">
        <w:rPr>
          <w:rFonts w:ascii="Browallia New" w:hAnsi="Browallia New" w:cs="Browallia New"/>
          <w:sz w:val="28"/>
          <w:szCs w:val="28"/>
        </w:rPr>
        <w:br/>
      </w:r>
      <w:r w:rsidRPr="00A93C2E">
        <w:rPr>
          <w:rFonts w:ascii="Browallia New" w:hAnsi="Browallia New" w:cs="Browallia New"/>
          <w:sz w:val="28"/>
          <w:szCs w:val="28"/>
          <w:cs/>
        </w:rPr>
        <w:t>เงินต้นที่ค้างชำระแสดงได้ดังนี้</w:t>
      </w:r>
    </w:p>
    <w:tbl>
      <w:tblPr>
        <w:tblpPr w:leftFromText="180" w:rightFromText="180" w:vertAnchor="text" w:tblpX="395" w:tblpY="240"/>
        <w:tblW w:w="8973" w:type="dxa"/>
        <w:tblLayout w:type="fixed"/>
        <w:tblLook w:val="0000" w:firstRow="0" w:lastRow="0" w:firstColumn="0" w:lastColumn="0" w:noHBand="0" w:noVBand="0"/>
      </w:tblPr>
      <w:tblGrid>
        <w:gridCol w:w="5445"/>
        <w:gridCol w:w="1611"/>
        <w:gridCol w:w="284"/>
        <w:gridCol w:w="1633"/>
      </w:tblGrid>
      <w:tr w:rsidR="00750BB8" w:rsidRPr="00E00340" w14:paraId="7B74DBE5" w14:textId="77777777" w:rsidTr="00B20E8F">
        <w:trPr>
          <w:cantSplit/>
        </w:trPr>
        <w:tc>
          <w:tcPr>
            <w:tcW w:w="5445" w:type="dxa"/>
          </w:tcPr>
          <w:p w14:paraId="6E1DFAF6" w14:textId="77777777" w:rsidR="00750BB8" w:rsidRPr="00E00340" w:rsidRDefault="00750BB8" w:rsidP="00B43909">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528" w:type="dxa"/>
            <w:gridSpan w:val="3"/>
            <w:tcBorders>
              <w:bottom w:val="single" w:sz="4" w:space="0" w:color="auto"/>
            </w:tcBorders>
          </w:tcPr>
          <w:p w14:paraId="0F31902E" w14:textId="77777777" w:rsidR="00750BB8" w:rsidRPr="00E00340" w:rsidRDefault="00750BB8" w:rsidP="00B43909">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B20E8F" w:rsidRPr="00E00340" w14:paraId="28CFED31" w14:textId="77777777" w:rsidTr="00B20E8F">
        <w:trPr>
          <w:cantSplit/>
        </w:trPr>
        <w:tc>
          <w:tcPr>
            <w:tcW w:w="5445" w:type="dxa"/>
          </w:tcPr>
          <w:p w14:paraId="4D24E051" w14:textId="77777777" w:rsidR="00B20E8F" w:rsidRPr="00E00340" w:rsidRDefault="00B20E8F" w:rsidP="00B20E8F">
            <w:pPr>
              <w:pStyle w:val="3"/>
              <w:tabs>
                <w:tab w:val="clear" w:pos="360"/>
                <w:tab w:val="clear" w:pos="720"/>
              </w:tabs>
              <w:rPr>
                <w:rFonts w:ascii="Browallia New" w:hAnsi="Browallia New" w:cs="Browallia New"/>
                <w:sz w:val="28"/>
                <w:szCs w:val="28"/>
                <w:cs/>
              </w:rPr>
            </w:pPr>
          </w:p>
        </w:tc>
        <w:tc>
          <w:tcPr>
            <w:tcW w:w="1611" w:type="dxa"/>
            <w:tcBorders>
              <w:top w:val="single" w:sz="4" w:space="0" w:color="auto"/>
              <w:bottom w:val="single" w:sz="4" w:space="0" w:color="auto"/>
            </w:tcBorders>
          </w:tcPr>
          <w:p w14:paraId="1ABE74A5" w14:textId="554D6A08" w:rsidR="00B20E8F" w:rsidRPr="00E00340" w:rsidRDefault="00B20E8F" w:rsidP="00B20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2567</w:t>
            </w:r>
          </w:p>
        </w:tc>
        <w:tc>
          <w:tcPr>
            <w:tcW w:w="284" w:type="dxa"/>
            <w:tcBorders>
              <w:top w:val="single" w:sz="4" w:space="0" w:color="auto"/>
            </w:tcBorders>
          </w:tcPr>
          <w:p w14:paraId="178DA307" w14:textId="77777777" w:rsidR="00B20E8F" w:rsidRPr="00E00340" w:rsidRDefault="00B20E8F" w:rsidP="00B20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33" w:type="dxa"/>
            <w:tcBorders>
              <w:top w:val="single" w:sz="4" w:space="0" w:color="auto"/>
              <w:bottom w:val="single" w:sz="4" w:space="0" w:color="auto"/>
            </w:tcBorders>
          </w:tcPr>
          <w:p w14:paraId="2FB40927" w14:textId="3EE1C6DB" w:rsidR="00B20E8F" w:rsidRPr="00E00340" w:rsidRDefault="00B20E8F" w:rsidP="00B20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2566</w:t>
            </w:r>
          </w:p>
        </w:tc>
      </w:tr>
      <w:tr w:rsidR="00750BB8" w:rsidRPr="00E00340" w14:paraId="3850DD1D" w14:textId="77777777" w:rsidTr="00B20E8F">
        <w:trPr>
          <w:cantSplit/>
          <w:trHeight w:hRule="exact" w:val="382"/>
        </w:trPr>
        <w:tc>
          <w:tcPr>
            <w:tcW w:w="5445" w:type="dxa"/>
          </w:tcPr>
          <w:p w14:paraId="4BCB4A57" w14:textId="77777777" w:rsidR="00750BB8" w:rsidRPr="00E00340" w:rsidRDefault="00750BB8" w:rsidP="00B43909">
            <w:pPr>
              <w:pStyle w:val="3"/>
              <w:tabs>
                <w:tab w:val="clear" w:pos="360"/>
                <w:tab w:val="clear" w:pos="720"/>
              </w:tabs>
              <w:rPr>
                <w:rFonts w:ascii="Browallia New" w:hAnsi="Browallia New" w:cs="Browallia New"/>
                <w:sz w:val="28"/>
                <w:szCs w:val="28"/>
                <w:cs/>
              </w:rPr>
            </w:pPr>
          </w:p>
        </w:tc>
        <w:tc>
          <w:tcPr>
            <w:tcW w:w="1611" w:type="dxa"/>
            <w:tcBorders>
              <w:top w:val="single" w:sz="4" w:space="0" w:color="auto"/>
            </w:tcBorders>
          </w:tcPr>
          <w:p w14:paraId="50EFC7C4" w14:textId="77777777" w:rsidR="00750BB8" w:rsidRPr="00E00340" w:rsidRDefault="00750BB8" w:rsidP="00B43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19CF9414" w14:textId="77777777" w:rsidR="00750BB8" w:rsidRPr="00E00340" w:rsidRDefault="00750BB8" w:rsidP="00B43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33" w:type="dxa"/>
            <w:tcBorders>
              <w:top w:val="single" w:sz="4" w:space="0" w:color="auto"/>
            </w:tcBorders>
          </w:tcPr>
          <w:p w14:paraId="4B708FFE" w14:textId="77777777" w:rsidR="00750BB8" w:rsidRPr="00E00340" w:rsidRDefault="00750BB8" w:rsidP="00B43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750BB8" w:rsidRPr="00E00340" w14:paraId="094FF4DB" w14:textId="77777777" w:rsidTr="00B20E8F">
        <w:trPr>
          <w:cantSplit/>
        </w:trPr>
        <w:tc>
          <w:tcPr>
            <w:tcW w:w="5445" w:type="dxa"/>
          </w:tcPr>
          <w:p w14:paraId="113F7336" w14:textId="5FE663A2" w:rsidR="00750BB8" w:rsidRPr="00E00340" w:rsidRDefault="00750BB8" w:rsidP="00B43909">
            <w:pPr>
              <w:pStyle w:val="3"/>
              <w:tabs>
                <w:tab w:val="clear" w:pos="360"/>
                <w:tab w:val="clear" w:pos="720"/>
              </w:tabs>
              <w:ind w:left="-30"/>
              <w:rPr>
                <w:rFonts w:ascii="Browallia New" w:hAnsi="Browallia New" w:cs="Browallia New"/>
                <w:sz w:val="28"/>
                <w:szCs w:val="28"/>
                <w:cs/>
              </w:rPr>
            </w:pPr>
            <w:r w:rsidRPr="00750BB8">
              <w:rPr>
                <w:rFonts w:ascii="Browallia New" w:hAnsi="Browallia New" w:cs="Browallia New"/>
                <w:sz w:val="28"/>
                <w:szCs w:val="28"/>
                <w:cs/>
              </w:rPr>
              <w:t>ยังไม่ถึงกำหนดรับชำระ</w:t>
            </w:r>
          </w:p>
        </w:tc>
        <w:tc>
          <w:tcPr>
            <w:tcW w:w="1611" w:type="dxa"/>
          </w:tcPr>
          <w:p w14:paraId="4A3391A5" w14:textId="4BAFE960" w:rsidR="00750BB8" w:rsidRPr="00495E93" w:rsidRDefault="0004393E" w:rsidP="00B43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95E93">
              <w:rPr>
                <w:rFonts w:ascii="Browallia New" w:hAnsi="Browallia New" w:cs="Browallia New"/>
                <w:sz w:val="28"/>
                <w:szCs w:val="28"/>
              </w:rPr>
              <w:t>7</w:t>
            </w:r>
            <w:r w:rsidR="00A830B3">
              <w:rPr>
                <w:rFonts w:ascii="Browallia New" w:hAnsi="Browallia New" w:cs="Browallia New"/>
                <w:sz w:val="28"/>
                <w:szCs w:val="28"/>
              </w:rPr>
              <w:t>3</w:t>
            </w:r>
            <w:r w:rsidR="00495E93" w:rsidRPr="00495E93">
              <w:rPr>
                <w:rFonts w:ascii="Browallia New" w:hAnsi="Browallia New" w:cs="Browallia New"/>
                <w:sz w:val="28"/>
                <w:szCs w:val="28"/>
              </w:rPr>
              <w:t>,</w:t>
            </w:r>
            <w:r w:rsidR="00A830B3">
              <w:rPr>
                <w:rFonts w:ascii="Browallia New" w:hAnsi="Browallia New" w:cs="Browallia New"/>
                <w:sz w:val="28"/>
                <w:szCs w:val="28"/>
              </w:rPr>
              <w:t>56</w:t>
            </w:r>
            <w:r w:rsidR="0030531E">
              <w:rPr>
                <w:rFonts w:ascii="Browallia New" w:hAnsi="Browallia New" w:cs="Browallia New"/>
                <w:sz w:val="28"/>
                <w:szCs w:val="28"/>
              </w:rPr>
              <w:t>8</w:t>
            </w:r>
          </w:p>
        </w:tc>
        <w:tc>
          <w:tcPr>
            <w:tcW w:w="284" w:type="dxa"/>
          </w:tcPr>
          <w:p w14:paraId="3767352B" w14:textId="77777777" w:rsidR="00750BB8" w:rsidRPr="00495E93" w:rsidRDefault="00750BB8" w:rsidP="00B43909">
            <w:pPr>
              <w:pStyle w:val="Index8"/>
              <w:spacing w:line="240" w:lineRule="auto"/>
              <w:ind w:right="72"/>
              <w:rPr>
                <w:rFonts w:ascii="Browallia New" w:hAnsi="Browallia New" w:cs="Browallia New"/>
                <w:sz w:val="28"/>
                <w:szCs w:val="28"/>
                <w:cs/>
              </w:rPr>
            </w:pPr>
          </w:p>
        </w:tc>
        <w:tc>
          <w:tcPr>
            <w:tcW w:w="1633" w:type="dxa"/>
          </w:tcPr>
          <w:p w14:paraId="0D6F7E61" w14:textId="0CEFB037" w:rsidR="00750BB8" w:rsidRPr="0069070F" w:rsidRDefault="00C94A39" w:rsidP="00B43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94A39">
              <w:rPr>
                <w:rFonts w:ascii="Browallia New" w:hAnsi="Browallia New" w:cs="Browallia New"/>
                <w:sz w:val="28"/>
                <w:szCs w:val="28"/>
              </w:rPr>
              <w:t>50</w:t>
            </w:r>
            <w:r w:rsidR="002B33B5" w:rsidRPr="002B33B5">
              <w:rPr>
                <w:rFonts w:ascii="Browallia New" w:hAnsi="Browallia New" w:cs="Browallia New"/>
                <w:sz w:val="28"/>
                <w:szCs w:val="28"/>
                <w:lang w:val="en-GB"/>
              </w:rPr>
              <w:t>,</w:t>
            </w:r>
            <w:r w:rsidRPr="00C94A39">
              <w:rPr>
                <w:rFonts w:ascii="Browallia New" w:hAnsi="Browallia New" w:cs="Browallia New"/>
                <w:sz w:val="28"/>
                <w:szCs w:val="28"/>
              </w:rPr>
              <w:t>364</w:t>
            </w:r>
          </w:p>
        </w:tc>
      </w:tr>
      <w:tr w:rsidR="00750BB8" w:rsidRPr="00E00340" w14:paraId="1BC2183D" w14:textId="77777777" w:rsidTr="00B20E8F">
        <w:trPr>
          <w:cantSplit/>
        </w:trPr>
        <w:tc>
          <w:tcPr>
            <w:tcW w:w="5445" w:type="dxa"/>
          </w:tcPr>
          <w:p w14:paraId="3F41C5FF" w14:textId="53280FAE" w:rsidR="00750BB8" w:rsidRPr="00E00340" w:rsidRDefault="00F24AB7" w:rsidP="00B43909">
            <w:pPr>
              <w:pStyle w:val="3"/>
              <w:tabs>
                <w:tab w:val="clear" w:pos="360"/>
                <w:tab w:val="clear" w:pos="720"/>
              </w:tabs>
              <w:ind w:left="-30"/>
              <w:rPr>
                <w:rFonts w:ascii="Browallia New" w:hAnsi="Browallia New" w:cs="Browallia New"/>
                <w:sz w:val="28"/>
                <w:szCs w:val="28"/>
                <w:cs/>
              </w:rPr>
            </w:pPr>
            <w:r w:rsidRPr="00F24AB7">
              <w:rPr>
                <w:rFonts w:ascii="Browallia New" w:hAnsi="Browallia New" w:cs="Browallia New"/>
                <w:sz w:val="28"/>
                <w:szCs w:val="28"/>
                <w:cs/>
              </w:rPr>
              <w:t xml:space="preserve">ค้างรับไม่เกินระยะเวลา </w:t>
            </w:r>
            <w:r w:rsidR="00C94A39" w:rsidRPr="00C94A39">
              <w:rPr>
                <w:rFonts w:ascii="Browallia New" w:hAnsi="Browallia New" w:cs="Browallia New"/>
                <w:sz w:val="28"/>
                <w:szCs w:val="28"/>
                <w:lang w:val="en-US"/>
              </w:rPr>
              <w:t>12</w:t>
            </w:r>
            <w:r w:rsidRPr="00F24AB7">
              <w:rPr>
                <w:rFonts w:ascii="Browallia New" w:hAnsi="Browallia New" w:cs="Browallia New"/>
                <w:sz w:val="28"/>
                <w:szCs w:val="28"/>
                <w:cs/>
              </w:rPr>
              <w:t xml:space="preserve"> เดือน    </w:t>
            </w:r>
          </w:p>
        </w:tc>
        <w:tc>
          <w:tcPr>
            <w:tcW w:w="1611" w:type="dxa"/>
          </w:tcPr>
          <w:p w14:paraId="59559D81" w14:textId="3C9B49FE" w:rsidR="00750BB8" w:rsidRPr="00495E93" w:rsidRDefault="0004393E" w:rsidP="00B43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95E93">
              <w:rPr>
                <w:rFonts w:ascii="Browallia New" w:hAnsi="Browallia New" w:cs="Browallia New"/>
                <w:sz w:val="28"/>
                <w:szCs w:val="28"/>
              </w:rPr>
              <w:t>8</w:t>
            </w:r>
            <w:r w:rsidR="00A830B3">
              <w:rPr>
                <w:rFonts w:ascii="Browallia New" w:hAnsi="Browallia New" w:cs="Browallia New"/>
                <w:sz w:val="28"/>
                <w:szCs w:val="28"/>
              </w:rPr>
              <w:t>4,661</w:t>
            </w:r>
          </w:p>
        </w:tc>
        <w:tc>
          <w:tcPr>
            <w:tcW w:w="284" w:type="dxa"/>
          </w:tcPr>
          <w:p w14:paraId="44883DD9" w14:textId="77777777" w:rsidR="00750BB8" w:rsidRPr="00495E93" w:rsidRDefault="00750BB8" w:rsidP="00B43909">
            <w:pPr>
              <w:pStyle w:val="Index8"/>
              <w:spacing w:line="240" w:lineRule="auto"/>
              <w:ind w:right="72"/>
              <w:rPr>
                <w:rFonts w:ascii="Browallia New" w:hAnsi="Browallia New" w:cs="Browallia New"/>
                <w:sz w:val="28"/>
                <w:szCs w:val="28"/>
                <w:cs/>
              </w:rPr>
            </w:pPr>
          </w:p>
        </w:tc>
        <w:tc>
          <w:tcPr>
            <w:tcW w:w="1633" w:type="dxa"/>
          </w:tcPr>
          <w:p w14:paraId="39B97B75" w14:textId="435FFFA9" w:rsidR="00750BB8" w:rsidRPr="0069070F" w:rsidRDefault="00C94A39" w:rsidP="00B43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C94A39">
              <w:rPr>
                <w:rFonts w:ascii="Browallia New" w:eastAsia="Cordia New" w:hAnsi="Browallia New" w:cs="Browallia New"/>
                <w:sz w:val="28"/>
                <w:szCs w:val="28"/>
              </w:rPr>
              <w:t>37</w:t>
            </w:r>
            <w:r w:rsidR="00256256" w:rsidRPr="00256256">
              <w:rPr>
                <w:rFonts w:ascii="Browallia New" w:eastAsia="Cordia New" w:hAnsi="Browallia New" w:cs="Browallia New"/>
                <w:sz w:val="28"/>
                <w:szCs w:val="28"/>
              </w:rPr>
              <w:t>,</w:t>
            </w:r>
            <w:r w:rsidRPr="00C94A39">
              <w:rPr>
                <w:rFonts w:ascii="Browallia New" w:eastAsia="Cordia New" w:hAnsi="Browallia New" w:cs="Browallia New"/>
                <w:sz w:val="28"/>
                <w:szCs w:val="28"/>
              </w:rPr>
              <w:t>509</w:t>
            </w:r>
          </w:p>
        </w:tc>
      </w:tr>
      <w:tr w:rsidR="00750BB8" w:rsidRPr="00E00340" w14:paraId="6E6D7994" w14:textId="77777777" w:rsidTr="00B20E8F">
        <w:trPr>
          <w:cantSplit/>
        </w:trPr>
        <w:tc>
          <w:tcPr>
            <w:tcW w:w="5445" w:type="dxa"/>
          </w:tcPr>
          <w:p w14:paraId="6F157972" w14:textId="51293EE4" w:rsidR="00750BB8" w:rsidRPr="00E00340" w:rsidRDefault="00F24AB7" w:rsidP="00B43909">
            <w:pPr>
              <w:pStyle w:val="3"/>
              <w:tabs>
                <w:tab w:val="clear" w:pos="360"/>
                <w:tab w:val="clear" w:pos="720"/>
              </w:tabs>
              <w:ind w:left="-30"/>
              <w:rPr>
                <w:rFonts w:ascii="Browallia New" w:hAnsi="Browallia New" w:cs="Browallia New"/>
                <w:sz w:val="28"/>
                <w:szCs w:val="28"/>
                <w:cs/>
              </w:rPr>
            </w:pPr>
            <w:r w:rsidRPr="00F24AB7">
              <w:rPr>
                <w:rFonts w:ascii="Browallia New" w:hAnsi="Browallia New" w:cs="Browallia New"/>
                <w:sz w:val="28"/>
                <w:szCs w:val="28"/>
                <w:cs/>
              </w:rPr>
              <w:t xml:space="preserve">ค้างรับเป็นระยะเวลา </w:t>
            </w:r>
            <w:r w:rsidR="00C94A39" w:rsidRPr="00C94A39">
              <w:rPr>
                <w:rFonts w:ascii="Browallia New" w:hAnsi="Browallia New" w:cs="Browallia New"/>
                <w:sz w:val="28"/>
                <w:szCs w:val="28"/>
                <w:lang w:val="en-US"/>
              </w:rPr>
              <w:t>1</w:t>
            </w:r>
            <w:r w:rsidRPr="00F24AB7">
              <w:rPr>
                <w:rFonts w:ascii="Browallia New" w:hAnsi="Browallia New" w:cs="Browallia New"/>
                <w:sz w:val="28"/>
                <w:szCs w:val="28"/>
                <w:cs/>
              </w:rPr>
              <w:t xml:space="preserve"> - </w:t>
            </w:r>
            <w:r w:rsidR="00C94A39" w:rsidRPr="00C94A39">
              <w:rPr>
                <w:rFonts w:ascii="Browallia New" w:hAnsi="Browallia New" w:cs="Browallia New"/>
                <w:sz w:val="28"/>
                <w:szCs w:val="28"/>
                <w:lang w:val="en-US"/>
              </w:rPr>
              <w:t>2</w:t>
            </w:r>
            <w:r w:rsidRPr="00F24AB7">
              <w:rPr>
                <w:rFonts w:ascii="Browallia New" w:hAnsi="Browallia New" w:cs="Browallia New"/>
                <w:sz w:val="28"/>
                <w:szCs w:val="28"/>
                <w:cs/>
              </w:rPr>
              <w:t xml:space="preserve"> ปี</w:t>
            </w:r>
          </w:p>
        </w:tc>
        <w:tc>
          <w:tcPr>
            <w:tcW w:w="1611" w:type="dxa"/>
          </w:tcPr>
          <w:p w14:paraId="25E1102A" w14:textId="002AB823" w:rsidR="00750BB8" w:rsidRPr="003E5026" w:rsidRDefault="0004393E" w:rsidP="00B43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1,204</w:t>
            </w:r>
          </w:p>
        </w:tc>
        <w:tc>
          <w:tcPr>
            <w:tcW w:w="284" w:type="dxa"/>
          </w:tcPr>
          <w:p w14:paraId="4635D793" w14:textId="77777777" w:rsidR="00750BB8" w:rsidRPr="00E00340" w:rsidRDefault="00750BB8" w:rsidP="00B43909">
            <w:pPr>
              <w:pStyle w:val="Index8"/>
              <w:spacing w:line="240" w:lineRule="auto"/>
              <w:ind w:right="72"/>
              <w:rPr>
                <w:rFonts w:ascii="Browallia New" w:hAnsi="Browallia New" w:cs="Browallia New"/>
                <w:sz w:val="28"/>
                <w:szCs w:val="28"/>
                <w:cs/>
              </w:rPr>
            </w:pPr>
          </w:p>
        </w:tc>
        <w:tc>
          <w:tcPr>
            <w:tcW w:w="1633" w:type="dxa"/>
          </w:tcPr>
          <w:p w14:paraId="1A9C04B6" w14:textId="263682A6" w:rsidR="00750BB8" w:rsidRPr="0069070F" w:rsidRDefault="00C94A39" w:rsidP="00B43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C94A39">
              <w:rPr>
                <w:rFonts w:ascii="Browallia New" w:eastAsia="Cordia New" w:hAnsi="Browallia New" w:cs="Browallia New"/>
                <w:sz w:val="28"/>
                <w:szCs w:val="28"/>
              </w:rPr>
              <w:t>2</w:t>
            </w:r>
            <w:r w:rsidR="008423A7" w:rsidRPr="008423A7">
              <w:rPr>
                <w:rFonts w:ascii="Browallia New" w:eastAsia="Cordia New" w:hAnsi="Browallia New" w:cs="Browallia New"/>
                <w:sz w:val="28"/>
                <w:szCs w:val="28"/>
              </w:rPr>
              <w:t>,</w:t>
            </w:r>
            <w:r w:rsidRPr="00C94A39">
              <w:rPr>
                <w:rFonts w:ascii="Browallia New" w:eastAsia="Cordia New" w:hAnsi="Browallia New" w:cs="Browallia New"/>
                <w:sz w:val="28"/>
                <w:szCs w:val="28"/>
              </w:rPr>
              <w:t>167</w:t>
            </w:r>
          </w:p>
        </w:tc>
      </w:tr>
      <w:tr w:rsidR="00750BB8" w:rsidRPr="00E00340" w14:paraId="3BE882E2" w14:textId="77777777" w:rsidTr="00B20E8F">
        <w:trPr>
          <w:cantSplit/>
        </w:trPr>
        <w:tc>
          <w:tcPr>
            <w:tcW w:w="5445" w:type="dxa"/>
          </w:tcPr>
          <w:p w14:paraId="5B713014" w14:textId="7C4237E7" w:rsidR="00750BB8" w:rsidRPr="00E00340" w:rsidRDefault="00F24AB7" w:rsidP="00B43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Browallia New" w:hAnsi="Browallia New" w:cs="Browallia New"/>
                <w:sz w:val="28"/>
                <w:szCs w:val="28"/>
                <w:cs/>
              </w:rPr>
            </w:pPr>
            <w:r w:rsidRPr="00F24AB7">
              <w:rPr>
                <w:rFonts w:ascii="Browallia New" w:hAnsi="Browallia New" w:cs="Browallia New"/>
                <w:sz w:val="28"/>
                <w:szCs w:val="28"/>
                <w:cs/>
              </w:rPr>
              <w:t xml:space="preserve">ค้างรับเกินกว่า </w:t>
            </w:r>
            <w:r w:rsidR="00C94A39" w:rsidRPr="00C94A39">
              <w:rPr>
                <w:rFonts w:ascii="Browallia New" w:hAnsi="Browallia New" w:cs="Browallia New"/>
                <w:sz w:val="28"/>
                <w:szCs w:val="28"/>
              </w:rPr>
              <w:t>2</w:t>
            </w:r>
            <w:r w:rsidRPr="00F24AB7">
              <w:rPr>
                <w:rFonts w:ascii="Browallia New" w:hAnsi="Browallia New" w:cs="Browallia New"/>
                <w:sz w:val="28"/>
                <w:szCs w:val="28"/>
                <w:cs/>
              </w:rPr>
              <w:t xml:space="preserve"> ปี</w:t>
            </w:r>
          </w:p>
        </w:tc>
        <w:tc>
          <w:tcPr>
            <w:tcW w:w="1611" w:type="dxa"/>
          </w:tcPr>
          <w:p w14:paraId="204E43C9" w14:textId="0B09A82C" w:rsidR="00750BB8" w:rsidRPr="003E5026" w:rsidRDefault="0004393E" w:rsidP="00B43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717</w:t>
            </w:r>
          </w:p>
        </w:tc>
        <w:tc>
          <w:tcPr>
            <w:tcW w:w="284" w:type="dxa"/>
          </w:tcPr>
          <w:p w14:paraId="758B4BA9" w14:textId="77777777" w:rsidR="00750BB8" w:rsidRPr="00E00340" w:rsidRDefault="00750BB8" w:rsidP="00B43909">
            <w:pPr>
              <w:pStyle w:val="a0"/>
              <w:ind w:right="72"/>
              <w:jc w:val="center"/>
              <w:rPr>
                <w:rFonts w:ascii="Browallia New" w:hAnsi="Browallia New" w:cs="Browallia New"/>
                <w:sz w:val="28"/>
                <w:szCs w:val="28"/>
                <w:lang w:val="en-US"/>
              </w:rPr>
            </w:pPr>
          </w:p>
        </w:tc>
        <w:tc>
          <w:tcPr>
            <w:tcW w:w="1633" w:type="dxa"/>
          </w:tcPr>
          <w:p w14:paraId="7BE283D5" w14:textId="37296377" w:rsidR="00750BB8" w:rsidRPr="0069070F" w:rsidRDefault="00C94A39" w:rsidP="00B43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94A39">
              <w:rPr>
                <w:rFonts w:ascii="Browallia New" w:hAnsi="Browallia New" w:cs="Browallia New"/>
                <w:sz w:val="28"/>
                <w:szCs w:val="28"/>
              </w:rPr>
              <w:t>153</w:t>
            </w:r>
          </w:p>
        </w:tc>
      </w:tr>
      <w:tr w:rsidR="00750BB8" w:rsidRPr="00E00340" w14:paraId="520227F1" w14:textId="77777777" w:rsidTr="00B20E8F">
        <w:trPr>
          <w:cantSplit/>
        </w:trPr>
        <w:tc>
          <w:tcPr>
            <w:tcW w:w="5445" w:type="dxa"/>
          </w:tcPr>
          <w:p w14:paraId="61F1DF5B" w14:textId="37479E70" w:rsidR="00750BB8" w:rsidRPr="00E00340" w:rsidRDefault="00F24AB7" w:rsidP="00B43909">
            <w:pPr>
              <w:pStyle w:val="3"/>
              <w:tabs>
                <w:tab w:val="clear" w:pos="360"/>
                <w:tab w:val="clear" w:pos="720"/>
              </w:tabs>
              <w:ind w:left="-30"/>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611" w:type="dxa"/>
            <w:tcBorders>
              <w:top w:val="single" w:sz="4" w:space="0" w:color="auto"/>
              <w:bottom w:val="single" w:sz="12" w:space="0" w:color="auto"/>
            </w:tcBorders>
          </w:tcPr>
          <w:p w14:paraId="17129C4C" w14:textId="73EE44A6" w:rsidR="00750BB8" w:rsidRPr="00E00340" w:rsidRDefault="0004393E" w:rsidP="00B43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160,150</w:t>
            </w:r>
          </w:p>
        </w:tc>
        <w:tc>
          <w:tcPr>
            <w:tcW w:w="284" w:type="dxa"/>
          </w:tcPr>
          <w:p w14:paraId="4002DB36" w14:textId="77777777" w:rsidR="00750BB8" w:rsidRPr="00E00340" w:rsidRDefault="00750BB8" w:rsidP="00B43909">
            <w:pPr>
              <w:pStyle w:val="a0"/>
              <w:ind w:right="72"/>
              <w:rPr>
                <w:rFonts w:ascii="Browallia New" w:hAnsi="Browallia New" w:cs="Browallia New"/>
                <w:sz w:val="28"/>
                <w:szCs w:val="28"/>
                <w:cs/>
              </w:rPr>
            </w:pPr>
          </w:p>
        </w:tc>
        <w:tc>
          <w:tcPr>
            <w:tcW w:w="1633" w:type="dxa"/>
            <w:tcBorders>
              <w:top w:val="single" w:sz="4" w:space="0" w:color="auto"/>
              <w:bottom w:val="single" w:sz="12" w:space="0" w:color="auto"/>
            </w:tcBorders>
          </w:tcPr>
          <w:p w14:paraId="48A08B05" w14:textId="1768F21B" w:rsidR="00750BB8" w:rsidRPr="0069070F" w:rsidRDefault="00C94A39" w:rsidP="00B43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94A39">
              <w:rPr>
                <w:rFonts w:ascii="Browallia New" w:hAnsi="Browallia New" w:cs="Browallia New"/>
                <w:sz w:val="28"/>
                <w:szCs w:val="28"/>
              </w:rPr>
              <w:t>90</w:t>
            </w:r>
            <w:r w:rsidR="00945A53" w:rsidRPr="00945A53">
              <w:rPr>
                <w:rFonts w:ascii="Browallia New" w:hAnsi="Browallia New" w:cs="Browallia New"/>
                <w:sz w:val="28"/>
                <w:szCs w:val="28"/>
                <w:lang w:val="en-GB"/>
              </w:rPr>
              <w:t>,</w:t>
            </w:r>
            <w:r w:rsidRPr="00C94A39">
              <w:rPr>
                <w:rFonts w:ascii="Browallia New" w:hAnsi="Browallia New" w:cs="Browallia New"/>
                <w:sz w:val="28"/>
                <w:szCs w:val="28"/>
              </w:rPr>
              <w:t>193</w:t>
            </w:r>
          </w:p>
        </w:tc>
      </w:tr>
    </w:tbl>
    <w:p w14:paraId="4D774FC0" w14:textId="77777777" w:rsidR="00D807AF" w:rsidRDefault="00D807AF" w:rsidP="00212563">
      <w:pPr>
        <w:tabs>
          <w:tab w:val="clear" w:pos="680"/>
          <w:tab w:val="clear" w:pos="907"/>
          <w:tab w:val="left" w:pos="426"/>
          <w:tab w:val="left" w:pos="8505"/>
        </w:tabs>
        <w:spacing w:line="240" w:lineRule="auto"/>
        <w:jc w:val="thaiDistribute"/>
        <w:rPr>
          <w:rFonts w:ascii="Browallia New" w:hAnsi="Browallia New" w:cs="Browallia New"/>
          <w:sz w:val="28"/>
          <w:szCs w:val="28"/>
          <w:lang w:val="en-GB"/>
        </w:rPr>
      </w:pPr>
    </w:p>
    <w:p w14:paraId="598B20F3" w14:textId="3F737CEE" w:rsidR="004D4FE5" w:rsidRPr="00D37461" w:rsidRDefault="00E72F54" w:rsidP="00E95D0A">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6946"/>
          <w:tab w:val="left" w:pos="7230"/>
          <w:tab w:val="left" w:pos="7513"/>
          <w:tab w:val="left" w:pos="7655"/>
        </w:tabs>
        <w:spacing w:after="120" w:line="240" w:lineRule="auto"/>
        <w:ind w:left="432" w:hanging="432"/>
        <w:jc w:val="thaiDistribute"/>
        <w:rPr>
          <w:rFonts w:ascii="Browallia New" w:hAnsi="Browallia New" w:cs="Browallia New"/>
          <w:b/>
          <w:bCs/>
          <w:sz w:val="28"/>
          <w:szCs w:val="28"/>
        </w:rPr>
      </w:pPr>
      <w:r w:rsidRPr="00D37461">
        <w:rPr>
          <w:rFonts w:ascii="Browallia New" w:hAnsi="Browallia New" w:cs="Browallia New"/>
          <w:b/>
          <w:bCs/>
          <w:sz w:val="28"/>
          <w:szCs w:val="28"/>
          <w:cs/>
        </w:rPr>
        <w:t>สินทรัพย์ทางการเงินตราสารหนี้</w:t>
      </w:r>
    </w:p>
    <w:tbl>
      <w:tblPr>
        <w:tblpPr w:leftFromText="180" w:rightFromText="180" w:vertAnchor="text" w:tblpX="359" w:tblpY="240"/>
        <w:tblW w:w="9009" w:type="dxa"/>
        <w:tblLayout w:type="fixed"/>
        <w:tblLook w:val="0000" w:firstRow="0" w:lastRow="0" w:firstColumn="0" w:lastColumn="0" w:noHBand="0" w:noVBand="0"/>
      </w:tblPr>
      <w:tblGrid>
        <w:gridCol w:w="5472"/>
        <w:gridCol w:w="1620"/>
        <w:gridCol w:w="284"/>
        <w:gridCol w:w="1633"/>
      </w:tblGrid>
      <w:tr w:rsidR="00E72F54" w:rsidRPr="00E00340" w14:paraId="48229004" w14:textId="77777777" w:rsidTr="00B20E8F">
        <w:trPr>
          <w:cantSplit/>
        </w:trPr>
        <w:tc>
          <w:tcPr>
            <w:tcW w:w="5472" w:type="dxa"/>
          </w:tcPr>
          <w:p w14:paraId="4D5DCB16" w14:textId="77777777" w:rsidR="00E72F54" w:rsidRPr="00E00340" w:rsidRDefault="00E72F54" w:rsidP="001E48B2">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537" w:type="dxa"/>
            <w:gridSpan w:val="3"/>
            <w:tcBorders>
              <w:bottom w:val="single" w:sz="4" w:space="0" w:color="auto"/>
            </w:tcBorders>
          </w:tcPr>
          <w:p w14:paraId="2244E56F" w14:textId="77777777" w:rsidR="00E72F54" w:rsidRPr="00E00340" w:rsidRDefault="00E72F54" w:rsidP="001E48B2">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B20E8F" w:rsidRPr="00E00340" w14:paraId="75C97247" w14:textId="77777777" w:rsidTr="00B20E8F">
        <w:trPr>
          <w:cantSplit/>
        </w:trPr>
        <w:tc>
          <w:tcPr>
            <w:tcW w:w="5472" w:type="dxa"/>
          </w:tcPr>
          <w:p w14:paraId="70FBC83C" w14:textId="77777777" w:rsidR="00B20E8F" w:rsidRPr="00E00340" w:rsidRDefault="00B20E8F" w:rsidP="00B20E8F">
            <w:pPr>
              <w:pStyle w:val="3"/>
              <w:tabs>
                <w:tab w:val="clear" w:pos="360"/>
                <w:tab w:val="clear" w:pos="720"/>
              </w:tabs>
              <w:rPr>
                <w:rFonts w:ascii="Browallia New" w:hAnsi="Browallia New" w:cs="Browallia New"/>
                <w:sz w:val="28"/>
                <w:szCs w:val="28"/>
                <w:cs/>
              </w:rPr>
            </w:pPr>
          </w:p>
        </w:tc>
        <w:tc>
          <w:tcPr>
            <w:tcW w:w="1620" w:type="dxa"/>
            <w:tcBorders>
              <w:top w:val="single" w:sz="4" w:space="0" w:color="auto"/>
              <w:bottom w:val="single" w:sz="4" w:space="0" w:color="auto"/>
            </w:tcBorders>
          </w:tcPr>
          <w:p w14:paraId="063D9D63" w14:textId="6B995E2C" w:rsidR="00B20E8F" w:rsidRPr="00E00340" w:rsidRDefault="00B20E8F" w:rsidP="00B20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2567</w:t>
            </w:r>
          </w:p>
        </w:tc>
        <w:tc>
          <w:tcPr>
            <w:tcW w:w="284" w:type="dxa"/>
            <w:tcBorders>
              <w:top w:val="single" w:sz="4" w:space="0" w:color="auto"/>
            </w:tcBorders>
          </w:tcPr>
          <w:p w14:paraId="04CB8E8C" w14:textId="77777777" w:rsidR="00B20E8F" w:rsidRPr="00E00340" w:rsidRDefault="00B20E8F" w:rsidP="00B20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33" w:type="dxa"/>
            <w:tcBorders>
              <w:top w:val="single" w:sz="4" w:space="0" w:color="auto"/>
              <w:bottom w:val="single" w:sz="4" w:space="0" w:color="auto"/>
            </w:tcBorders>
          </w:tcPr>
          <w:p w14:paraId="10285173" w14:textId="2F628254" w:rsidR="00B20E8F" w:rsidRPr="00E00340" w:rsidRDefault="00B20E8F" w:rsidP="00B20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2566</w:t>
            </w:r>
          </w:p>
        </w:tc>
      </w:tr>
      <w:tr w:rsidR="00E72F54" w:rsidRPr="00E00340" w14:paraId="2324EFAD" w14:textId="77777777" w:rsidTr="00B20E8F">
        <w:trPr>
          <w:cantSplit/>
          <w:trHeight w:hRule="exact" w:val="382"/>
        </w:trPr>
        <w:tc>
          <w:tcPr>
            <w:tcW w:w="5472" w:type="dxa"/>
          </w:tcPr>
          <w:p w14:paraId="4C321543" w14:textId="77777777" w:rsidR="00E72F54" w:rsidRPr="00E00340" w:rsidRDefault="00E72F54" w:rsidP="001E48B2">
            <w:pPr>
              <w:pStyle w:val="3"/>
              <w:tabs>
                <w:tab w:val="clear" w:pos="360"/>
                <w:tab w:val="clear" w:pos="720"/>
              </w:tabs>
              <w:rPr>
                <w:rFonts w:ascii="Browallia New" w:hAnsi="Browallia New" w:cs="Browallia New"/>
                <w:sz w:val="28"/>
                <w:szCs w:val="28"/>
                <w:cs/>
              </w:rPr>
            </w:pPr>
          </w:p>
        </w:tc>
        <w:tc>
          <w:tcPr>
            <w:tcW w:w="1620" w:type="dxa"/>
            <w:tcBorders>
              <w:top w:val="single" w:sz="4" w:space="0" w:color="auto"/>
            </w:tcBorders>
          </w:tcPr>
          <w:p w14:paraId="386694C4" w14:textId="77777777" w:rsidR="00E72F54" w:rsidRPr="00E00340"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5265EC7B" w14:textId="77777777" w:rsidR="00E72F54" w:rsidRPr="00E00340"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33" w:type="dxa"/>
            <w:tcBorders>
              <w:top w:val="single" w:sz="4" w:space="0" w:color="auto"/>
            </w:tcBorders>
          </w:tcPr>
          <w:p w14:paraId="2B2E1D40" w14:textId="77777777" w:rsidR="00E72F54" w:rsidRPr="00E00340"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E72F54" w:rsidRPr="00E00340" w14:paraId="115C0C4E" w14:textId="77777777" w:rsidTr="00B20E8F">
        <w:trPr>
          <w:cantSplit/>
        </w:trPr>
        <w:tc>
          <w:tcPr>
            <w:tcW w:w="5472" w:type="dxa"/>
          </w:tcPr>
          <w:p w14:paraId="5B0B8801" w14:textId="3BC28865" w:rsidR="00E72F54" w:rsidRPr="00E81777" w:rsidRDefault="00E81777" w:rsidP="001E48B2">
            <w:pPr>
              <w:pStyle w:val="3"/>
              <w:tabs>
                <w:tab w:val="clear" w:pos="360"/>
                <w:tab w:val="clear" w:pos="720"/>
              </w:tabs>
              <w:ind w:left="-30"/>
              <w:rPr>
                <w:rFonts w:ascii="Browallia New" w:hAnsi="Browallia New" w:cs="Browallia New"/>
                <w:b/>
                <w:bCs/>
                <w:sz w:val="28"/>
                <w:szCs w:val="28"/>
                <w:cs/>
              </w:rPr>
            </w:pPr>
            <w:r w:rsidRPr="00E81777">
              <w:rPr>
                <w:rFonts w:ascii="Browallia New" w:hAnsi="Browallia New" w:cs="Browallia New"/>
                <w:b/>
                <w:bCs/>
                <w:sz w:val="28"/>
                <w:szCs w:val="28"/>
                <w:cs/>
              </w:rPr>
              <w:t>ตราสารหนี้ที่วัดมูลค่าด้วยราคาทุนตัดจำหน่าย</w:t>
            </w:r>
          </w:p>
        </w:tc>
        <w:tc>
          <w:tcPr>
            <w:tcW w:w="1620" w:type="dxa"/>
          </w:tcPr>
          <w:p w14:paraId="646D6521" w14:textId="77777777" w:rsidR="00E72F54" w:rsidRPr="00E00340"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53CD89DD" w14:textId="77777777" w:rsidR="00E72F54" w:rsidRPr="00E00340" w:rsidRDefault="00E72F54" w:rsidP="001E48B2">
            <w:pPr>
              <w:pStyle w:val="Index8"/>
              <w:spacing w:line="240" w:lineRule="auto"/>
              <w:ind w:right="72"/>
              <w:rPr>
                <w:rFonts w:ascii="Browallia New" w:hAnsi="Browallia New" w:cs="Browallia New"/>
                <w:sz w:val="28"/>
                <w:szCs w:val="28"/>
                <w:cs/>
              </w:rPr>
            </w:pPr>
          </w:p>
        </w:tc>
        <w:tc>
          <w:tcPr>
            <w:tcW w:w="1633" w:type="dxa"/>
          </w:tcPr>
          <w:p w14:paraId="0F2ECC30" w14:textId="0BFC507D" w:rsidR="00E72F54" w:rsidRPr="0069070F"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B455E0" w:rsidRPr="00E00340" w14:paraId="05F85F6C" w14:textId="77777777" w:rsidTr="00B20E8F">
        <w:trPr>
          <w:cantSplit/>
        </w:trPr>
        <w:tc>
          <w:tcPr>
            <w:tcW w:w="5472" w:type="dxa"/>
          </w:tcPr>
          <w:p w14:paraId="1350CF06" w14:textId="3217D728" w:rsidR="00B455E0" w:rsidRPr="00E00340" w:rsidRDefault="0085491E" w:rsidP="001E48B2">
            <w:pPr>
              <w:pStyle w:val="3"/>
              <w:tabs>
                <w:tab w:val="clear" w:pos="360"/>
                <w:tab w:val="clear" w:pos="720"/>
              </w:tabs>
              <w:ind w:left="-30"/>
              <w:rPr>
                <w:rFonts w:ascii="Browallia New" w:hAnsi="Browallia New" w:cs="Browallia New"/>
                <w:sz w:val="28"/>
                <w:szCs w:val="28"/>
                <w:cs/>
              </w:rPr>
            </w:pPr>
            <w:r w:rsidRPr="00E81777">
              <w:rPr>
                <w:rFonts w:ascii="Browallia New" w:hAnsi="Browallia New" w:cs="Browallia New"/>
                <w:sz w:val="28"/>
                <w:szCs w:val="28"/>
                <w:cs/>
              </w:rPr>
              <w:t>เงินฝากสถาบันการเงินที่ครบกำหนดเกินกว่าสามเดือน</w:t>
            </w:r>
          </w:p>
        </w:tc>
        <w:tc>
          <w:tcPr>
            <w:tcW w:w="1620" w:type="dxa"/>
          </w:tcPr>
          <w:p w14:paraId="1E22E5FC" w14:textId="06308D5D" w:rsidR="00B455E0" w:rsidRPr="00D37461" w:rsidRDefault="000F5BF1"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143,694</w:t>
            </w:r>
          </w:p>
        </w:tc>
        <w:tc>
          <w:tcPr>
            <w:tcW w:w="284" w:type="dxa"/>
          </w:tcPr>
          <w:p w14:paraId="3BDDAEFE" w14:textId="77777777" w:rsidR="00B455E0" w:rsidRPr="00E00340" w:rsidRDefault="00B455E0" w:rsidP="001E48B2">
            <w:pPr>
              <w:pStyle w:val="Index8"/>
              <w:spacing w:line="240" w:lineRule="auto"/>
              <w:ind w:right="72"/>
              <w:rPr>
                <w:rFonts w:ascii="Browallia New" w:hAnsi="Browallia New" w:cs="Browallia New"/>
                <w:sz w:val="28"/>
                <w:szCs w:val="28"/>
                <w:cs/>
              </w:rPr>
            </w:pPr>
          </w:p>
        </w:tc>
        <w:tc>
          <w:tcPr>
            <w:tcW w:w="1633" w:type="dxa"/>
          </w:tcPr>
          <w:p w14:paraId="428F13D3" w14:textId="3E529FB2" w:rsidR="00B455E0" w:rsidRPr="00B455E0" w:rsidRDefault="00326D1E"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B455E0">
              <w:rPr>
                <w:rFonts w:ascii="Browallia New" w:hAnsi="Browallia New" w:cs="Browallia New"/>
                <w:sz w:val="28"/>
                <w:szCs w:val="28"/>
                <w:lang w:val="en-GB"/>
              </w:rPr>
              <w:t>123,221</w:t>
            </w:r>
          </w:p>
        </w:tc>
      </w:tr>
      <w:tr w:rsidR="00B455E0" w:rsidRPr="00E00340" w14:paraId="2FC3B683" w14:textId="77777777" w:rsidTr="00B20E8F">
        <w:trPr>
          <w:cantSplit/>
        </w:trPr>
        <w:tc>
          <w:tcPr>
            <w:tcW w:w="5472" w:type="dxa"/>
          </w:tcPr>
          <w:p w14:paraId="180BFB66" w14:textId="73AB9031" w:rsidR="00B455E0" w:rsidRPr="00E00340" w:rsidRDefault="00217FF0"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Browallia New" w:hAnsi="Browallia New" w:cs="Browallia New"/>
                <w:sz w:val="28"/>
                <w:szCs w:val="28"/>
                <w:cs/>
              </w:rPr>
            </w:pPr>
            <w:r>
              <w:rPr>
                <w:rFonts w:ascii="Browallia New" w:hAnsi="Browallia New" w:cs="Browallia New" w:hint="cs"/>
                <w:sz w:val="28"/>
                <w:szCs w:val="28"/>
                <w:cs/>
              </w:rPr>
              <w:t>ตราสารหนี้ภาคเอกชน</w:t>
            </w:r>
          </w:p>
        </w:tc>
        <w:tc>
          <w:tcPr>
            <w:tcW w:w="1620" w:type="dxa"/>
          </w:tcPr>
          <w:p w14:paraId="1EB837D2" w14:textId="5912AADE" w:rsidR="00B455E0" w:rsidRPr="00D37461" w:rsidRDefault="000F5BF1"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69,110</w:t>
            </w:r>
          </w:p>
        </w:tc>
        <w:tc>
          <w:tcPr>
            <w:tcW w:w="284" w:type="dxa"/>
          </w:tcPr>
          <w:p w14:paraId="1C423CDF" w14:textId="77777777" w:rsidR="00B455E0" w:rsidRPr="00E00340" w:rsidRDefault="00B455E0" w:rsidP="001E48B2">
            <w:pPr>
              <w:pStyle w:val="a0"/>
              <w:ind w:right="72"/>
              <w:jc w:val="center"/>
              <w:rPr>
                <w:rFonts w:ascii="Browallia New" w:hAnsi="Browallia New" w:cs="Browallia New"/>
                <w:sz w:val="28"/>
                <w:szCs w:val="28"/>
                <w:lang w:val="en-US"/>
              </w:rPr>
            </w:pPr>
          </w:p>
        </w:tc>
        <w:tc>
          <w:tcPr>
            <w:tcW w:w="1633" w:type="dxa"/>
          </w:tcPr>
          <w:p w14:paraId="3425F8BA" w14:textId="2D8B6331" w:rsidR="00B455E0" w:rsidRPr="00B455E0" w:rsidRDefault="00B455E0"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455E0">
              <w:rPr>
                <w:rFonts w:ascii="Browallia New" w:hAnsi="Browallia New" w:cs="Browallia New"/>
                <w:sz w:val="28"/>
                <w:szCs w:val="28"/>
                <w:lang w:val="en-GB"/>
              </w:rPr>
              <w:t>1</w:t>
            </w:r>
            <w:r w:rsidR="00326D1E">
              <w:rPr>
                <w:rFonts w:ascii="Browallia New" w:hAnsi="Browallia New" w:cs="Browallia New"/>
                <w:sz w:val="28"/>
                <w:szCs w:val="28"/>
                <w:lang w:val="en-GB"/>
              </w:rPr>
              <w:t>20,149</w:t>
            </w:r>
          </w:p>
        </w:tc>
      </w:tr>
      <w:tr w:rsidR="00B455E0" w:rsidRPr="00E00340" w14:paraId="5DD69418" w14:textId="77777777" w:rsidTr="00B20E8F">
        <w:trPr>
          <w:cantSplit/>
        </w:trPr>
        <w:tc>
          <w:tcPr>
            <w:tcW w:w="5472" w:type="dxa"/>
          </w:tcPr>
          <w:p w14:paraId="023D8940" w14:textId="77777777" w:rsidR="00B455E0" w:rsidRPr="00E00340" w:rsidRDefault="00B455E0" w:rsidP="001E48B2">
            <w:pPr>
              <w:pStyle w:val="3"/>
              <w:tabs>
                <w:tab w:val="clear" w:pos="360"/>
                <w:tab w:val="clear" w:pos="720"/>
              </w:tabs>
              <w:ind w:left="-30"/>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620" w:type="dxa"/>
            <w:tcBorders>
              <w:top w:val="single" w:sz="4" w:space="0" w:color="auto"/>
              <w:bottom w:val="single" w:sz="12" w:space="0" w:color="auto"/>
            </w:tcBorders>
          </w:tcPr>
          <w:p w14:paraId="0DC6FE92" w14:textId="770FF72B" w:rsidR="00B455E0" w:rsidRPr="00D37461" w:rsidRDefault="000F5BF1"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212,804</w:t>
            </w:r>
          </w:p>
        </w:tc>
        <w:tc>
          <w:tcPr>
            <w:tcW w:w="284" w:type="dxa"/>
          </w:tcPr>
          <w:p w14:paraId="2620E1DD" w14:textId="77777777" w:rsidR="00B455E0" w:rsidRPr="00E00340" w:rsidRDefault="00B455E0" w:rsidP="001E48B2">
            <w:pPr>
              <w:pStyle w:val="a0"/>
              <w:ind w:right="72"/>
              <w:rPr>
                <w:rFonts w:ascii="Browallia New" w:hAnsi="Browallia New" w:cs="Browallia New"/>
                <w:sz w:val="28"/>
                <w:szCs w:val="28"/>
                <w:cs/>
              </w:rPr>
            </w:pPr>
          </w:p>
        </w:tc>
        <w:tc>
          <w:tcPr>
            <w:tcW w:w="1633" w:type="dxa"/>
            <w:tcBorders>
              <w:top w:val="single" w:sz="4" w:space="0" w:color="auto"/>
              <w:bottom w:val="single" w:sz="12" w:space="0" w:color="auto"/>
            </w:tcBorders>
          </w:tcPr>
          <w:p w14:paraId="568595F4" w14:textId="5A699B37" w:rsidR="00B455E0" w:rsidRPr="00B455E0" w:rsidRDefault="00B455E0"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455E0">
              <w:rPr>
                <w:rFonts w:ascii="Browallia New" w:hAnsi="Browallia New" w:cs="Browallia New"/>
                <w:sz w:val="28"/>
                <w:szCs w:val="28"/>
                <w:lang w:val="en-GB"/>
              </w:rPr>
              <w:t>243,370</w:t>
            </w:r>
          </w:p>
        </w:tc>
      </w:tr>
    </w:tbl>
    <w:p w14:paraId="210D9098" w14:textId="77777777" w:rsidR="00CE4D30" w:rsidRPr="001D4E5A" w:rsidRDefault="00CE4D30"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749CFA68" w14:textId="77777777" w:rsidR="00D95D6B" w:rsidRDefault="00D95D6B"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C51429F" w14:textId="77777777" w:rsidR="00D95D6B" w:rsidRDefault="00D95D6B"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143E9C3" w14:textId="77777777" w:rsidR="00D95D6B" w:rsidRDefault="00D95D6B"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22246C82" w14:textId="77777777" w:rsidR="00D95D6B" w:rsidRDefault="00D95D6B"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3C1E467" w14:textId="77777777" w:rsidR="00D95D6B" w:rsidRDefault="00D95D6B"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4CFEEB3" w14:textId="77777777" w:rsidR="00D95D6B" w:rsidRDefault="00D95D6B"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ADD7061" w14:textId="77777777" w:rsidR="00D95D6B" w:rsidRDefault="00D95D6B"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F0F1045" w14:textId="16D587F6" w:rsidR="00E81777" w:rsidRDefault="00E81777"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81777">
        <w:rPr>
          <w:rFonts w:ascii="Browallia New" w:hAnsi="Browallia New" w:cs="Browallia New"/>
          <w:sz w:val="28"/>
          <w:szCs w:val="28"/>
          <w:cs/>
        </w:rPr>
        <w:t xml:space="preserve">ณ วันที่ </w:t>
      </w:r>
      <w:r w:rsidR="00B753C1">
        <w:rPr>
          <w:rFonts w:ascii="Browallia New" w:hAnsi="Browallia New" w:cs="Browallia New"/>
          <w:sz w:val="28"/>
          <w:szCs w:val="28"/>
        </w:rPr>
        <w:t>31</w:t>
      </w:r>
      <w:r w:rsidR="00B753C1">
        <w:rPr>
          <w:rFonts w:ascii="Browallia New" w:hAnsi="Browallia New" w:cs="Browallia New" w:hint="cs"/>
          <w:sz w:val="28"/>
          <w:szCs w:val="28"/>
          <w:cs/>
        </w:rPr>
        <w:t xml:space="preserve"> ธันวาคม</w:t>
      </w:r>
      <w:r w:rsidR="00B753C1">
        <w:rPr>
          <w:rFonts w:ascii="Browallia New" w:hAnsi="Browallia New" w:cs="Browallia New"/>
          <w:sz w:val="28"/>
          <w:szCs w:val="28"/>
        </w:rPr>
        <w:t xml:space="preserve"> </w:t>
      </w:r>
      <w:r>
        <w:rPr>
          <w:rFonts w:ascii="Browallia New" w:hAnsi="Browallia New" w:cs="Browallia New"/>
          <w:sz w:val="28"/>
          <w:szCs w:val="28"/>
        </w:rPr>
        <w:t>2567</w:t>
      </w:r>
      <w:r w:rsidRPr="00E81777">
        <w:rPr>
          <w:rFonts w:ascii="Browallia New" w:hAnsi="Browallia New" w:cs="Browallia New"/>
          <w:sz w:val="28"/>
          <w:szCs w:val="28"/>
          <w:cs/>
        </w:rPr>
        <w:t xml:space="preserve"> และ</w:t>
      </w:r>
      <w:r w:rsidRPr="00E00340">
        <w:rPr>
          <w:rFonts w:ascii="Browallia New" w:hAnsi="Browallia New" w:cs="Browallia New"/>
          <w:sz w:val="28"/>
          <w:szCs w:val="28"/>
          <w:cs/>
        </w:rPr>
        <w:t xml:space="preserve"> </w:t>
      </w:r>
      <w:r w:rsidRPr="00E00340">
        <w:rPr>
          <w:rFonts w:ascii="Browallia New" w:hAnsi="Browallia New" w:cs="Browallia New"/>
          <w:sz w:val="28"/>
          <w:szCs w:val="28"/>
        </w:rPr>
        <w:t>256</w:t>
      </w:r>
      <w:r>
        <w:rPr>
          <w:rFonts w:ascii="Browallia New" w:hAnsi="Browallia New" w:cs="Browallia New"/>
          <w:sz w:val="28"/>
          <w:szCs w:val="28"/>
        </w:rPr>
        <w:t>6</w:t>
      </w:r>
      <w:r w:rsidRPr="00E81777">
        <w:rPr>
          <w:rFonts w:ascii="Browallia New" w:hAnsi="Browallia New" w:cs="Browallia New"/>
          <w:sz w:val="28"/>
          <w:szCs w:val="28"/>
          <w:cs/>
        </w:rPr>
        <w:t xml:space="preserve"> สินทรัพย์ทางการเงินตราสารหนี้ที่วัดมูลค่าด้วยราคาทุนตัดจำหน่าย </w:t>
      </w:r>
      <w:r w:rsidR="00B753C1">
        <w:rPr>
          <w:rFonts w:ascii="Browallia New" w:hAnsi="Browallia New" w:cs="Browallia New"/>
          <w:sz w:val="28"/>
          <w:szCs w:val="28"/>
        </w:rPr>
        <w:br/>
      </w:r>
      <w:r w:rsidRPr="00E81777">
        <w:rPr>
          <w:rFonts w:ascii="Browallia New" w:hAnsi="Browallia New" w:cs="Browallia New"/>
          <w:sz w:val="28"/>
          <w:szCs w:val="28"/>
          <w:cs/>
        </w:rPr>
        <w:t>มีระยะเวลาคงเหลือของตราสารหนี้นับจากวันสิ้น</w:t>
      </w:r>
      <w:r w:rsidR="00525B9F">
        <w:rPr>
          <w:rFonts w:ascii="Browallia New" w:hAnsi="Browallia New" w:cs="Browallia New" w:hint="cs"/>
          <w:sz w:val="28"/>
          <w:szCs w:val="28"/>
          <w:cs/>
        </w:rPr>
        <w:t>ปี</w:t>
      </w:r>
      <w:r w:rsidRPr="00E81777">
        <w:rPr>
          <w:rFonts w:ascii="Browallia New" w:hAnsi="Browallia New" w:cs="Browallia New"/>
          <w:sz w:val="28"/>
          <w:szCs w:val="28"/>
          <w:cs/>
        </w:rPr>
        <w:t xml:space="preserve"> ดังนี้</w:t>
      </w:r>
    </w:p>
    <w:p w14:paraId="664B5CFF" w14:textId="77777777" w:rsidR="00FF3E33" w:rsidRDefault="00FF3E33"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8993" w:type="dxa"/>
        <w:tblInd w:w="369"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67"/>
        <w:gridCol w:w="993"/>
        <w:gridCol w:w="283"/>
        <w:gridCol w:w="992"/>
        <w:gridCol w:w="284"/>
        <w:gridCol w:w="992"/>
        <w:gridCol w:w="284"/>
        <w:gridCol w:w="998"/>
      </w:tblGrid>
      <w:tr w:rsidR="003873CD" w:rsidRPr="00160AD0" w14:paraId="183CB0FC" w14:textId="77777777" w:rsidTr="009B0649">
        <w:trPr>
          <w:trHeight w:val="162"/>
        </w:trPr>
        <w:tc>
          <w:tcPr>
            <w:tcW w:w="4167" w:type="dxa"/>
            <w:tcBorders>
              <w:top w:val="nil"/>
              <w:left w:val="nil"/>
              <w:bottom w:val="nil"/>
              <w:right w:val="nil"/>
            </w:tcBorders>
            <w:hideMark/>
          </w:tcPr>
          <w:p w14:paraId="3D86DFC8" w14:textId="77777777" w:rsidR="003873CD" w:rsidRPr="00160AD0" w:rsidRDefault="003873CD" w:rsidP="00BA498C">
            <w:pPr>
              <w:pStyle w:val="Default"/>
              <w:rPr>
                <w:rFonts w:ascii="Browallia New" w:hAnsi="Browallia New" w:cs="Browallia New"/>
                <w:sz w:val="28"/>
                <w:szCs w:val="28"/>
              </w:rPr>
            </w:pPr>
          </w:p>
        </w:tc>
        <w:tc>
          <w:tcPr>
            <w:tcW w:w="4826" w:type="dxa"/>
            <w:gridSpan w:val="7"/>
            <w:tcBorders>
              <w:top w:val="nil"/>
              <w:left w:val="nil"/>
              <w:bottom w:val="single" w:sz="4" w:space="0" w:color="auto"/>
              <w:right w:val="nil"/>
            </w:tcBorders>
            <w:hideMark/>
          </w:tcPr>
          <w:p w14:paraId="7A43DB30" w14:textId="77777777" w:rsidR="003873CD" w:rsidRPr="00160AD0" w:rsidRDefault="003873CD" w:rsidP="00BA498C">
            <w:pPr>
              <w:spacing w:line="240" w:lineRule="auto"/>
              <w:jc w:val="center"/>
              <w:rPr>
                <w:rFonts w:ascii="Browallia New" w:eastAsia="Calibri" w:hAnsi="Browallia New" w:cs="Browallia New"/>
                <w:color w:val="000000"/>
                <w:sz w:val="28"/>
                <w:szCs w:val="28"/>
              </w:rPr>
            </w:pPr>
            <w:r w:rsidRPr="00160AD0">
              <w:rPr>
                <w:rFonts w:ascii="Browallia New" w:eastAsia="Calibri" w:hAnsi="Browallia New" w:cs="Browallia New"/>
                <w:color w:val="000000"/>
                <w:sz w:val="28"/>
                <w:szCs w:val="28"/>
                <w:cs/>
              </w:rPr>
              <w:t>พันบาท</w:t>
            </w:r>
          </w:p>
        </w:tc>
      </w:tr>
      <w:tr w:rsidR="003873CD" w:rsidRPr="00160AD0" w14:paraId="6848785B" w14:textId="77777777" w:rsidTr="009B0649">
        <w:trPr>
          <w:trHeight w:val="125"/>
        </w:trPr>
        <w:tc>
          <w:tcPr>
            <w:tcW w:w="4167" w:type="dxa"/>
            <w:tcBorders>
              <w:top w:val="nil"/>
              <w:left w:val="nil"/>
              <w:bottom w:val="nil"/>
              <w:right w:val="nil"/>
            </w:tcBorders>
          </w:tcPr>
          <w:p w14:paraId="6B5E606D" w14:textId="77777777" w:rsidR="003873CD" w:rsidRPr="00160AD0" w:rsidRDefault="003873CD" w:rsidP="00BA498C">
            <w:pPr>
              <w:pStyle w:val="Default"/>
              <w:rPr>
                <w:rFonts w:ascii="Browallia New" w:hAnsi="Browallia New" w:cs="Browallia New"/>
                <w:sz w:val="28"/>
                <w:szCs w:val="28"/>
              </w:rPr>
            </w:pPr>
          </w:p>
        </w:tc>
        <w:tc>
          <w:tcPr>
            <w:tcW w:w="4826" w:type="dxa"/>
            <w:gridSpan w:val="7"/>
            <w:tcBorders>
              <w:top w:val="single" w:sz="4" w:space="0" w:color="auto"/>
              <w:left w:val="nil"/>
              <w:bottom w:val="single" w:sz="4" w:space="0" w:color="auto"/>
              <w:right w:val="nil"/>
            </w:tcBorders>
            <w:hideMark/>
          </w:tcPr>
          <w:p w14:paraId="1EA62E3C" w14:textId="0CBB389B" w:rsidR="003873CD" w:rsidRPr="00160AD0" w:rsidRDefault="00313BC4" w:rsidP="00D807AF">
            <w:pPr>
              <w:spacing w:line="240" w:lineRule="auto"/>
              <w:jc w:val="center"/>
              <w:rPr>
                <w:rFonts w:ascii="Browallia New" w:eastAsia="Calibri" w:hAnsi="Browallia New" w:cs="Browallia New"/>
                <w:color w:val="000000"/>
                <w:sz w:val="28"/>
                <w:szCs w:val="28"/>
              </w:rPr>
            </w:pPr>
            <w:r w:rsidRPr="00160AD0">
              <w:rPr>
                <w:rFonts w:ascii="Browallia New" w:hAnsi="Browallia New" w:cs="Browallia New"/>
                <w:sz w:val="28"/>
                <w:szCs w:val="28"/>
              </w:rPr>
              <w:t>2567</w:t>
            </w:r>
          </w:p>
        </w:tc>
      </w:tr>
      <w:tr w:rsidR="003873CD" w:rsidRPr="00160AD0" w14:paraId="06E28F7B" w14:textId="77777777" w:rsidTr="00B42DCE">
        <w:trPr>
          <w:trHeight w:val="179"/>
        </w:trPr>
        <w:tc>
          <w:tcPr>
            <w:tcW w:w="4167" w:type="dxa"/>
            <w:tcBorders>
              <w:top w:val="nil"/>
              <w:left w:val="nil"/>
              <w:bottom w:val="nil"/>
              <w:right w:val="nil"/>
            </w:tcBorders>
          </w:tcPr>
          <w:p w14:paraId="3F3E1C9E" w14:textId="77777777" w:rsidR="003873CD" w:rsidRPr="00160AD0" w:rsidRDefault="003873CD" w:rsidP="00BA498C">
            <w:pPr>
              <w:pStyle w:val="Default"/>
              <w:rPr>
                <w:rFonts w:ascii="Browallia New" w:hAnsi="Browallia New" w:cs="Browallia New"/>
                <w:sz w:val="28"/>
                <w:szCs w:val="28"/>
              </w:rPr>
            </w:pPr>
          </w:p>
        </w:tc>
        <w:tc>
          <w:tcPr>
            <w:tcW w:w="3544" w:type="dxa"/>
            <w:gridSpan w:val="5"/>
            <w:tcBorders>
              <w:top w:val="single" w:sz="4" w:space="0" w:color="auto"/>
              <w:left w:val="nil"/>
              <w:bottom w:val="single" w:sz="4" w:space="0" w:color="auto"/>
              <w:right w:val="nil"/>
            </w:tcBorders>
            <w:vAlign w:val="center"/>
            <w:hideMark/>
          </w:tcPr>
          <w:p w14:paraId="4CDC9FE8" w14:textId="77777777" w:rsidR="003873CD" w:rsidRPr="00160AD0" w:rsidRDefault="003873CD" w:rsidP="00BA498C">
            <w:pPr>
              <w:pStyle w:val="Default"/>
              <w:jc w:val="center"/>
              <w:rPr>
                <w:rFonts w:ascii="Browallia New" w:hAnsi="Browallia New" w:cs="Browallia New"/>
                <w:sz w:val="28"/>
                <w:szCs w:val="28"/>
              </w:rPr>
            </w:pPr>
            <w:r w:rsidRPr="00160AD0">
              <w:rPr>
                <w:rFonts w:ascii="Browallia New" w:hAnsi="Browallia New" w:cs="Browallia New"/>
                <w:sz w:val="28"/>
                <w:szCs w:val="28"/>
                <w:cs/>
              </w:rPr>
              <w:t>ครบกำหนดภายใน</w:t>
            </w:r>
          </w:p>
        </w:tc>
        <w:tc>
          <w:tcPr>
            <w:tcW w:w="284" w:type="dxa"/>
            <w:tcBorders>
              <w:top w:val="single" w:sz="4" w:space="0" w:color="auto"/>
              <w:left w:val="nil"/>
              <w:bottom w:val="nil"/>
              <w:right w:val="nil"/>
            </w:tcBorders>
          </w:tcPr>
          <w:p w14:paraId="46EF5E33" w14:textId="77777777" w:rsidR="003873CD" w:rsidRPr="00160AD0" w:rsidRDefault="003873CD" w:rsidP="00BA498C">
            <w:pPr>
              <w:spacing w:line="240" w:lineRule="auto"/>
              <w:jc w:val="center"/>
              <w:rPr>
                <w:rFonts w:ascii="Browallia New" w:hAnsi="Browallia New" w:cs="Browallia New"/>
                <w:sz w:val="28"/>
                <w:szCs w:val="28"/>
              </w:rPr>
            </w:pPr>
          </w:p>
        </w:tc>
        <w:tc>
          <w:tcPr>
            <w:tcW w:w="998" w:type="dxa"/>
            <w:tcBorders>
              <w:top w:val="single" w:sz="4" w:space="0" w:color="auto"/>
              <w:left w:val="nil"/>
              <w:bottom w:val="nil"/>
              <w:right w:val="nil"/>
            </w:tcBorders>
          </w:tcPr>
          <w:p w14:paraId="67FD98FA" w14:textId="77777777" w:rsidR="003873CD" w:rsidRPr="00160AD0" w:rsidRDefault="003873CD" w:rsidP="00BA498C">
            <w:pPr>
              <w:pStyle w:val="Default"/>
              <w:rPr>
                <w:rFonts w:ascii="Browallia New" w:hAnsi="Browallia New" w:cs="Browallia New"/>
                <w:sz w:val="28"/>
                <w:szCs w:val="28"/>
              </w:rPr>
            </w:pPr>
          </w:p>
        </w:tc>
      </w:tr>
      <w:tr w:rsidR="00204B85" w:rsidRPr="00160AD0" w14:paraId="31A167A6" w14:textId="77777777" w:rsidTr="006637F1">
        <w:trPr>
          <w:trHeight w:val="224"/>
        </w:trPr>
        <w:tc>
          <w:tcPr>
            <w:tcW w:w="4167" w:type="dxa"/>
            <w:tcBorders>
              <w:top w:val="nil"/>
              <w:left w:val="nil"/>
              <w:bottom w:val="nil"/>
              <w:right w:val="nil"/>
            </w:tcBorders>
          </w:tcPr>
          <w:p w14:paraId="3CA7214C" w14:textId="77777777" w:rsidR="003873CD" w:rsidRPr="00160AD0" w:rsidRDefault="003873CD" w:rsidP="00BA498C">
            <w:pPr>
              <w:pStyle w:val="Default"/>
              <w:rPr>
                <w:rFonts w:ascii="Browallia New" w:hAnsi="Browallia New" w:cs="Browallia New"/>
                <w:sz w:val="28"/>
                <w:szCs w:val="28"/>
              </w:rPr>
            </w:pPr>
          </w:p>
        </w:tc>
        <w:tc>
          <w:tcPr>
            <w:tcW w:w="993" w:type="dxa"/>
            <w:tcBorders>
              <w:top w:val="single" w:sz="4" w:space="0" w:color="auto"/>
              <w:left w:val="nil"/>
              <w:bottom w:val="single" w:sz="4" w:space="0" w:color="auto"/>
              <w:right w:val="nil"/>
            </w:tcBorders>
            <w:hideMark/>
          </w:tcPr>
          <w:p w14:paraId="72B5429D" w14:textId="77777777" w:rsidR="003873CD" w:rsidRPr="00160AD0" w:rsidRDefault="003873CD" w:rsidP="00BA498C">
            <w:pPr>
              <w:pStyle w:val="Default"/>
              <w:ind w:left="-108" w:right="-108"/>
              <w:jc w:val="center"/>
              <w:rPr>
                <w:rFonts w:ascii="Browallia New" w:hAnsi="Browallia New" w:cs="Browallia New"/>
                <w:sz w:val="28"/>
                <w:szCs w:val="28"/>
              </w:rPr>
            </w:pPr>
            <w:r w:rsidRPr="00160AD0">
              <w:rPr>
                <w:rFonts w:ascii="Browallia New" w:hAnsi="Browallia New" w:cs="Browallia New"/>
                <w:sz w:val="28"/>
                <w:szCs w:val="28"/>
                <w:cs/>
              </w:rPr>
              <w:t>ภายใน</w:t>
            </w:r>
            <w:r w:rsidRPr="00160AD0">
              <w:rPr>
                <w:rFonts w:ascii="Browallia New" w:hAnsi="Browallia New" w:cs="Browallia New"/>
                <w:sz w:val="28"/>
                <w:szCs w:val="28"/>
              </w:rPr>
              <w:t xml:space="preserve"> 1 </w:t>
            </w:r>
            <w:r w:rsidRPr="00160AD0">
              <w:rPr>
                <w:rFonts w:ascii="Browallia New" w:hAnsi="Browallia New" w:cs="Browallia New"/>
                <w:sz w:val="28"/>
                <w:szCs w:val="28"/>
                <w:cs/>
              </w:rPr>
              <w:t>ปี</w:t>
            </w:r>
          </w:p>
        </w:tc>
        <w:tc>
          <w:tcPr>
            <w:tcW w:w="283" w:type="dxa"/>
            <w:tcBorders>
              <w:top w:val="single" w:sz="4" w:space="0" w:color="auto"/>
              <w:left w:val="nil"/>
              <w:bottom w:val="nil"/>
              <w:right w:val="nil"/>
            </w:tcBorders>
          </w:tcPr>
          <w:p w14:paraId="2EC9715B"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single" w:sz="4" w:space="0" w:color="auto"/>
              <w:right w:val="nil"/>
            </w:tcBorders>
            <w:hideMark/>
          </w:tcPr>
          <w:p w14:paraId="010E6E54" w14:textId="77777777" w:rsidR="003873CD" w:rsidRPr="00160AD0" w:rsidRDefault="003873CD" w:rsidP="00BA498C">
            <w:pPr>
              <w:pStyle w:val="Default"/>
              <w:jc w:val="center"/>
              <w:rPr>
                <w:rFonts w:ascii="Browallia New" w:hAnsi="Browallia New" w:cs="Browallia New"/>
                <w:sz w:val="28"/>
                <w:szCs w:val="28"/>
              </w:rPr>
            </w:pPr>
            <w:r w:rsidRPr="00160AD0">
              <w:rPr>
                <w:rFonts w:ascii="Browallia New" w:hAnsi="Browallia New" w:cs="Browallia New"/>
                <w:sz w:val="28"/>
                <w:szCs w:val="28"/>
              </w:rPr>
              <w:t xml:space="preserve">1 - 5 </w:t>
            </w:r>
            <w:r w:rsidRPr="00160AD0">
              <w:rPr>
                <w:rFonts w:ascii="Browallia New" w:hAnsi="Browallia New" w:cs="Browallia New"/>
                <w:sz w:val="28"/>
                <w:szCs w:val="28"/>
                <w:cs/>
              </w:rPr>
              <w:t>ปี</w:t>
            </w:r>
          </w:p>
        </w:tc>
        <w:tc>
          <w:tcPr>
            <w:tcW w:w="284" w:type="dxa"/>
            <w:tcBorders>
              <w:top w:val="single" w:sz="4" w:space="0" w:color="auto"/>
              <w:left w:val="nil"/>
              <w:bottom w:val="nil"/>
              <w:right w:val="nil"/>
            </w:tcBorders>
          </w:tcPr>
          <w:p w14:paraId="21AB3DD2"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single" w:sz="4" w:space="0" w:color="auto"/>
              <w:right w:val="nil"/>
            </w:tcBorders>
            <w:hideMark/>
          </w:tcPr>
          <w:p w14:paraId="416F68B2" w14:textId="77777777" w:rsidR="003873CD" w:rsidRPr="00160AD0" w:rsidRDefault="003873CD" w:rsidP="00BA498C">
            <w:pPr>
              <w:pStyle w:val="Default"/>
              <w:jc w:val="center"/>
              <w:rPr>
                <w:rFonts w:ascii="Browallia New" w:hAnsi="Browallia New" w:cs="Browallia New"/>
                <w:sz w:val="28"/>
                <w:szCs w:val="28"/>
              </w:rPr>
            </w:pPr>
            <w:r w:rsidRPr="00160AD0">
              <w:rPr>
                <w:rFonts w:ascii="Browallia New" w:hAnsi="Browallia New" w:cs="Browallia New"/>
                <w:sz w:val="28"/>
                <w:szCs w:val="28"/>
                <w:cs/>
              </w:rPr>
              <w:t>เกิน</w:t>
            </w:r>
            <w:r w:rsidRPr="00160AD0">
              <w:rPr>
                <w:rFonts w:ascii="Browallia New" w:hAnsi="Browallia New" w:cs="Browallia New"/>
                <w:sz w:val="28"/>
                <w:szCs w:val="28"/>
              </w:rPr>
              <w:t xml:space="preserve"> 5 </w:t>
            </w:r>
            <w:r w:rsidRPr="00160AD0">
              <w:rPr>
                <w:rFonts w:ascii="Browallia New" w:hAnsi="Browallia New" w:cs="Browallia New"/>
                <w:sz w:val="28"/>
                <w:szCs w:val="28"/>
                <w:cs/>
              </w:rPr>
              <w:t>ปี</w:t>
            </w:r>
          </w:p>
        </w:tc>
        <w:tc>
          <w:tcPr>
            <w:tcW w:w="284" w:type="dxa"/>
            <w:tcBorders>
              <w:top w:val="nil"/>
              <w:left w:val="nil"/>
              <w:bottom w:val="nil"/>
              <w:right w:val="nil"/>
            </w:tcBorders>
          </w:tcPr>
          <w:p w14:paraId="6A105DF9" w14:textId="77777777" w:rsidR="003873CD" w:rsidRPr="00160AD0" w:rsidRDefault="003873CD" w:rsidP="00BA498C">
            <w:pPr>
              <w:spacing w:line="240" w:lineRule="auto"/>
              <w:jc w:val="center"/>
              <w:rPr>
                <w:rFonts w:ascii="Browallia New" w:hAnsi="Browallia New" w:cs="Browallia New"/>
                <w:sz w:val="28"/>
                <w:szCs w:val="28"/>
              </w:rPr>
            </w:pPr>
          </w:p>
        </w:tc>
        <w:tc>
          <w:tcPr>
            <w:tcW w:w="998" w:type="dxa"/>
            <w:tcBorders>
              <w:top w:val="nil"/>
              <w:left w:val="nil"/>
              <w:bottom w:val="single" w:sz="4" w:space="0" w:color="auto"/>
              <w:right w:val="nil"/>
            </w:tcBorders>
            <w:hideMark/>
          </w:tcPr>
          <w:p w14:paraId="10F211CC" w14:textId="77777777" w:rsidR="003873CD" w:rsidRPr="00160AD0" w:rsidRDefault="003873CD" w:rsidP="00BA498C">
            <w:pPr>
              <w:pStyle w:val="Default"/>
              <w:jc w:val="center"/>
              <w:rPr>
                <w:rFonts w:ascii="Browallia New" w:hAnsi="Browallia New" w:cs="Browallia New"/>
                <w:sz w:val="28"/>
                <w:szCs w:val="28"/>
              </w:rPr>
            </w:pPr>
            <w:r w:rsidRPr="00160AD0">
              <w:rPr>
                <w:rFonts w:ascii="Browallia New" w:hAnsi="Browallia New" w:cs="Browallia New"/>
                <w:sz w:val="28"/>
                <w:szCs w:val="28"/>
                <w:cs/>
              </w:rPr>
              <w:t>รวม</w:t>
            </w:r>
          </w:p>
        </w:tc>
      </w:tr>
      <w:tr w:rsidR="00204B85" w:rsidRPr="00160AD0" w14:paraId="2ED18B10" w14:textId="77777777" w:rsidTr="006637F1">
        <w:trPr>
          <w:trHeight w:val="389"/>
        </w:trPr>
        <w:tc>
          <w:tcPr>
            <w:tcW w:w="4167" w:type="dxa"/>
            <w:tcBorders>
              <w:top w:val="nil"/>
              <w:left w:val="nil"/>
              <w:bottom w:val="nil"/>
              <w:right w:val="nil"/>
            </w:tcBorders>
            <w:hideMark/>
          </w:tcPr>
          <w:p w14:paraId="1812090C" w14:textId="77777777" w:rsidR="003873CD" w:rsidRPr="00160AD0" w:rsidRDefault="003873CD" w:rsidP="00BA498C">
            <w:pPr>
              <w:pStyle w:val="Default"/>
              <w:rPr>
                <w:rFonts w:ascii="Browallia New" w:hAnsi="Browallia New" w:cs="Browallia New"/>
                <w:b/>
                <w:bCs/>
                <w:sz w:val="28"/>
                <w:szCs w:val="28"/>
              </w:rPr>
            </w:pPr>
            <w:r w:rsidRPr="00160AD0">
              <w:rPr>
                <w:rFonts w:ascii="Browallia New" w:hAnsi="Browallia New" w:cs="Browallia New"/>
                <w:b/>
                <w:bCs/>
                <w:sz w:val="28"/>
                <w:szCs w:val="28"/>
                <w:cs/>
              </w:rPr>
              <w:t>ตราสารหนี้ที่วัดมูลค่าด้วยราคาทุนตัดจำหน่าย</w:t>
            </w:r>
          </w:p>
        </w:tc>
        <w:tc>
          <w:tcPr>
            <w:tcW w:w="993" w:type="dxa"/>
            <w:tcBorders>
              <w:top w:val="nil"/>
              <w:left w:val="nil"/>
              <w:bottom w:val="nil"/>
              <w:right w:val="nil"/>
            </w:tcBorders>
          </w:tcPr>
          <w:p w14:paraId="06F1DE9D"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283" w:type="dxa"/>
            <w:tcBorders>
              <w:top w:val="nil"/>
              <w:left w:val="nil"/>
              <w:bottom w:val="nil"/>
              <w:right w:val="nil"/>
            </w:tcBorders>
          </w:tcPr>
          <w:p w14:paraId="07F5EAEE"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0042614A" w14:textId="77777777" w:rsidR="003873CD" w:rsidRPr="00160AD0" w:rsidRDefault="003873CD" w:rsidP="00200E2F">
            <w:pPr>
              <w:tabs>
                <w:tab w:val="clear" w:pos="1871"/>
              </w:tabs>
              <w:spacing w:line="240" w:lineRule="auto"/>
              <w:ind w:left="-108" w:right="56"/>
              <w:jc w:val="right"/>
              <w:rPr>
                <w:rFonts w:ascii="Browallia New" w:hAnsi="Browallia New" w:cs="Browallia New"/>
                <w:sz w:val="28"/>
                <w:szCs w:val="28"/>
              </w:rPr>
            </w:pPr>
          </w:p>
        </w:tc>
        <w:tc>
          <w:tcPr>
            <w:tcW w:w="284" w:type="dxa"/>
            <w:tcBorders>
              <w:top w:val="nil"/>
              <w:left w:val="nil"/>
              <w:bottom w:val="nil"/>
              <w:right w:val="nil"/>
            </w:tcBorders>
          </w:tcPr>
          <w:p w14:paraId="0D9B0989"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0FC98259"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284" w:type="dxa"/>
            <w:tcBorders>
              <w:top w:val="nil"/>
              <w:left w:val="nil"/>
              <w:bottom w:val="nil"/>
              <w:right w:val="nil"/>
            </w:tcBorders>
          </w:tcPr>
          <w:p w14:paraId="409A4D4E" w14:textId="77777777" w:rsidR="003873CD" w:rsidRPr="00160AD0" w:rsidRDefault="003873CD" w:rsidP="00A24351">
            <w:pPr>
              <w:tabs>
                <w:tab w:val="clear" w:pos="227"/>
                <w:tab w:val="clear" w:pos="454"/>
                <w:tab w:val="clear" w:pos="680"/>
                <w:tab w:val="clear" w:pos="907"/>
                <w:tab w:val="left" w:pos="7"/>
              </w:tabs>
              <w:spacing w:line="240" w:lineRule="auto"/>
              <w:ind w:left="-108" w:right="56"/>
              <w:jc w:val="right"/>
              <w:rPr>
                <w:rFonts w:ascii="Browallia New" w:hAnsi="Browallia New" w:cs="Browallia New"/>
                <w:sz w:val="28"/>
                <w:szCs w:val="28"/>
              </w:rPr>
            </w:pPr>
          </w:p>
        </w:tc>
        <w:tc>
          <w:tcPr>
            <w:tcW w:w="998" w:type="dxa"/>
            <w:tcBorders>
              <w:top w:val="single" w:sz="4" w:space="0" w:color="auto"/>
              <w:left w:val="nil"/>
              <w:bottom w:val="nil"/>
              <w:right w:val="nil"/>
            </w:tcBorders>
          </w:tcPr>
          <w:p w14:paraId="7A94857A" w14:textId="77777777" w:rsidR="003873CD" w:rsidRPr="00160AD0" w:rsidRDefault="003873CD" w:rsidP="00BA498C">
            <w:pPr>
              <w:spacing w:line="240" w:lineRule="auto"/>
              <w:ind w:left="-108" w:right="56"/>
              <w:jc w:val="right"/>
              <w:rPr>
                <w:rFonts w:ascii="Browallia New" w:hAnsi="Browallia New" w:cs="Browallia New"/>
                <w:sz w:val="28"/>
                <w:szCs w:val="28"/>
              </w:rPr>
            </w:pPr>
          </w:p>
        </w:tc>
      </w:tr>
      <w:tr w:rsidR="00AE4B80" w:rsidRPr="00160AD0" w14:paraId="157152E2" w14:textId="77777777" w:rsidTr="003F03BB">
        <w:trPr>
          <w:trHeight w:val="342"/>
        </w:trPr>
        <w:tc>
          <w:tcPr>
            <w:tcW w:w="4167" w:type="dxa"/>
            <w:tcBorders>
              <w:top w:val="nil"/>
              <w:left w:val="nil"/>
              <w:bottom w:val="nil"/>
              <w:right w:val="nil"/>
            </w:tcBorders>
            <w:hideMark/>
          </w:tcPr>
          <w:p w14:paraId="47C88613" w14:textId="77777777" w:rsidR="00AE4B80" w:rsidRDefault="00AE4B80" w:rsidP="00AE4B80">
            <w:pPr>
              <w:pStyle w:val="Default"/>
              <w:rPr>
                <w:rFonts w:ascii="Browallia New" w:hAnsi="Browallia New" w:cs="Browallia New"/>
                <w:sz w:val="28"/>
                <w:szCs w:val="28"/>
              </w:rPr>
            </w:pPr>
            <w:r w:rsidRPr="00160AD0">
              <w:rPr>
                <w:rFonts w:ascii="Browallia New" w:hAnsi="Browallia New" w:cs="Browallia New"/>
                <w:sz w:val="28"/>
                <w:szCs w:val="28"/>
                <w:cs/>
              </w:rPr>
              <w:t>เงินฝากสถาบันการเงินที่ครบกำหนด</w:t>
            </w:r>
          </w:p>
          <w:p w14:paraId="37D0B476" w14:textId="72CC5C78" w:rsidR="00AE4B80" w:rsidRPr="00160AD0" w:rsidRDefault="00AE4B80" w:rsidP="00AE4B80">
            <w:pPr>
              <w:pStyle w:val="Default"/>
              <w:rPr>
                <w:rFonts w:ascii="Browallia New" w:hAnsi="Browallia New" w:cs="Browallia New"/>
                <w:sz w:val="28"/>
                <w:szCs w:val="28"/>
              </w:rPr>
            </w:pPr>
            <w:r>
              <w:rPr>
                <w:rFonts w:ascii="Browallia New" w:hAnsi="Browallia New" w:cs="Browallia New" w:hint="cs"/>
                <w:sz w:val="28"/>
                <w:szCs w:val="28"/>
                <w:cs/>
              </w:rPr>
              <w:t xml:space="preserve">    </w:t>
            </w:r>
            <w:r w:rsidRPr="00160AD0">
              <w:rPr>
                <w:rFonts w:ascii="Browallia New" w:hAnsi="Browallia New" w:cs="Browallia New"/>
                <w:sz w:val="28"/>
                <w:szCs w:val="28"/>
                <w:cs/>
              </w:rPr>
              <w:t>เกินกว่าสามเดือน</w:t>
            </w:r>
          </w:p>
        </w:tc>
        <w:tc>
          <w:tcPr>
            <w:tcW w:w="993" w:type="dxa"/>
            <w:tcBorders>
              <w:top w:val="nil"/>
              <w:left w:val="nil"/>
              <w:bottom w:val="nil"/>
              <w:right w:val="nil"/>
            </w:tcBorders>
            <w:vAlign w:val="bottom"/>
          </w:tcPr>
          <w:p w14:paraId="5CA7EFED" w14:textId="21CAD3E3" w:rsidR="00AE4B80" w:rsidRPr="00160AD0" w:rsidRDefault="000F5BF1" w:rsidP="00AE4B80">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143,694</w:t>
            </w:r>
          </w:p>
        </w:tc>
        <w:tc>
          <w:tcPr>
            <w:tcW w:w="283" w:type="dxa"/>
            <w:tcBorders>
              <w:top w:val="nil"/>
              <w:left w:val="nil"/>
              <w:bottom w:val="nil"/>
              <w:right w:val="nil"/>
            </w:tcBorders>
            <w:vAlign w:val="bottom"/>
          </w:tcPr>
          <w:p w14:paraId="31AC47DE" w14:textId="77777777" w:rsidR="00AE4B80" w:rsidRPr="00160AD0" w:rsidRDefault="00AE4B80" w:rsidP="00AE4B80">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nil"/>
              <w:left w:val="nil"/>
              <w:bottom w:val="nil"/>
              <w:right w:val="nil"/>
            </w:tcBorders>
            <w:vAlign w:val="bottom"/>
          </w:tcPr>
          <w:p w14:paraId="394DD149" w14:textId="3E1C3C01" w:rsidR="00AE4B80" w:rsidRPr="00160AD0" w:rsidRDefault="002F16CA" w:rsidP="000F5BF1">
            <w:pPr>
              <w:tabs>
                <w:tab w:val="clear" w:pos="680"/>
                <w:tab w:val="left" w:pos="254"/>
              </w:tabs>
              <w:spacing w:line="240" w:lineRule="auto"/>
              <w:ind w:left="315" w:right="-395"/>
              <w:jc w:val="center"/>
              <w:rPr>
                <w:rFonts w:ascii="Browallia New" w:hAnsi="Browallia New" w:cs="Browallia New"/>
                <w:sz w:val="28"/>
                <w:szCs w:val="28"/>
              </w:rPr>
            </w:pPr>
            <w:r>
              <w:rPr>
                <w:rFonts w:ascii="Browallia New" w:hAnsi="Browallia New" w:cs="Browallia New"/>
                <w:color w:val="000000"/>
                <w:sz w:val="28"/>
                <w:szCs w:val="28"/>
              </w:rPr>
              <w:t>-</w:t>
            </w:r>
            <w:r w:rsidRPr="003B40A5">
              <w:rPr>
                <w:rFonts w:ascii="Browallia New" w:hAnsi="Browallia New" w:cs="Browallia New"/>
                <w:color w:val="000000"/>
                <w:sz w:val="28"/>
                <w:szCs w:val="28"/>
              </w:rPr>
              <w:t xml:space="preserve">       -</w:t>
            </w:r>
          </w:p>
        </w:tc>
        <w:tc>
          <w:tcPr>
            <w:tcW w:w="284" w:type="dxa"/>
            <w:tcBorders>
              <w:top w:val="nil"/>
              <w:left w:val="nil"/>
              <w:bottom w:val="nil"/>
              <w:right w:val="nil"/>
            </w:tcBorders>
            <w:vAlign w:val="bottom"/>
          </w:tcPr>
          <w:p w14:paraId="7962BBDA" w14:textId="07538DCA" w:rsidR="00AE4B80" w:rsidRPr="00160AD0" w:rsidRDefault="00AE4B80" w:rsidP="00BB0BBE">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nil"/>
              <w:left w:val="nil"/>
              <w:bottom w:val="nil"/>
              <w:right w:val="nil"/>
            </w:tcBorders>
            <w:vAlign w:val="bottom"/>
          </w:tcPr>
          <w:p w14:paraId="5BCD8E55" w14:textId="5C52778C" w:rsidR="00AE4B80" w:rsidRPr="00160AD0" w:rsidRDefault="002F16CA" w:rsidP="00A87EAF">
            <w:pPr>
              <w:tabs>
                <w:tab w:val="clear" w:pos="680"/>
                <w:tab w:val="left" w:pos="254"/>
              </w:tabs>
              <w:spacing w:line="240" w:lineRule="auto"/>
              <w:ind w:left="-108" w:right="-141"/>
              <w:jc w:val="center"/>
              <w:rPr>
                <w:rFonts w:ascii="Browallia New" w:hAnsi="Browallia New" w:cs="Browallia New"/>
                <w:sz w:val="28"/>
                <w:szCs w:val="28"/>
              </w:rPr>
            </w:pPr>
            <w:r w:rsidRPr="007645DD">
              <w:rPr>
                <w:rFonts w:ascii="Browallia New" w:hAnsi="Browallia New" w:cs="Browallia New"/>
                <w:sz w:val="28"/>
                <w:szCs w:val="28"/>
              </w:rPr>
              <w:t xml:space="preserve">    -      </w:t>
            </w:r>
          </w:p>
        </w:tc>
        <w:tc>
          <w:tcPr>
            <w:tcW w:w="284" w:type="dxa"/>
            <w:tcBorders>
              <w:top w:val="nil"/>
              <w:left w:val="nil"/>
              <w:bottom w:val="nil"/>
              <w:right w:val="nil"/>
            </w:tcBorders>
            <w:vAlign w:val="bottom"/>
          </w:tcPr>
          <w:p w14:paraId="77DA41B2" w14:textId="1BE9C855" w:rsidR="00AE4B80" w:rsidRPr="00160AD0" w:rsidRDefault="00AE4B80" w:rsidP="00BB0BBE">
            <w:pPr>
              <w:tabs>
                <w:tab w:val="clear" w:pos="680"/>
                <w:tab w:val="left" w:pos="254"/>
              </w:tabs>
              <w:spacing w:line="240" w:lineRule="auto"/>
              <w:ind w:left="-108" w:right="-11"/>
              <w:jc w:val="right"/>
              <w:rPr>
                <w:rFonts w:ascii="Browallia New" w:hAnsi="Browallia New" w:cs="Browallia New"/>
                <w:sz w:val="28"/>
                <w:szCs w:val="28"/>
              </w:rPr>
            </w:pPr>
          </w:p>
        </w:tc>
        <w:tc>
          <w:tcPr>
            <w:tcW w:w="998" w:type="dxa"/>
            <w:tcBorders>
              <w:top w:val="nil"/>
              <w:left w:val="nil"/>
              <w:bottom w:val="nil"/>
              <w:right w:val="nil"/>
            </w:tcBorders>
            <w:vAlign w:val="bottom"/>
          </w:tcPr>
          <w:p w14:paraId="0B173C4F" w14:textId="10A252B7" w:rsidR="00AE4B80" w:rsidRPr="00160AD0" w:rsidRDefault="000F5BF1" w:rsidP="00BB0BBE">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143,694</w:t>
            </w:r>
          </w:p>
        </w:tc>
      </w:tr>
      <w:tr w:rsidR="00AE4B80" w:rsidRPr="00160AD0" w14:paraId="243FC7F2" w14:textId="77777777" w:rsidTr="006637F1">
        <w:trPr>
          <w:trHeight w:val="333"/>
        </w:trPr>
        <w:tc>
          <w:tcPr>
            <w:tcW w:w="4167" w:type="dxa"/>
            <w:tcBorders>
              <w:top w:val="nil"/>
              <w:left w:val="nil"/>
              <w:bottom w:val="nil"/>
              <w:right w:val="nil"/>
            </w:tcBorders>
            <w:hideMark/>
          </w:tcPr>
          <w:p w14:paraId="378553B6" w14:textId="1CFB8699" w:rsidR="00AE4B80" w:rsidRPr="00160AD0" w:rsidRDefault="00AE4B80" w:rsidP="00AE4B80">
            <w:pPr>
              <w:pStyle w:val="Default"/>
              <w:rPr>
                <w:rFonts w:ascii="Browallia New" w:hAnsi="Browallia New" w:cs="Browallia New"/>
                <w:sz w:val="28"/>
                <w:szCs w:val="28"/>
              </w:rPr>
            </w:pPr>
            <w:r>
              <w:rPr>
                <w:rFonts w:ascii="Browallia New" w:hAnsi="Browallia New" w:cs="Browallia New" w:hint="cs"/>
                <w:sz w:val="28"/>
                <w:szCs w:val="28"/>
                <w:cs/>
              </w:rPr>
              <w:t>ตราสารหนี้ภาคเอกชน</w:t>
            </w:r>
          </w:p>
        </w:tc>
        <w:tc>
          <w:tcPr>
            <w:tcW w:w="993" w:type="dxa"/>
            <w:tcBorders>
              <w:top w:val="nil"/>
              <w:left w:val="nil"/>
              <w:bottom w:val="single" w:sz="4" w:space="0" w:color="auto"/>
              <w:right w:val="nil"/>
            </w:tcBorders>
            <w:vAlign w:val="bottom"/>
          </w:tcPr>
          <w:p w14:paraId="10E93C05" w14:textId="5256C813" w:rsidR="00BB0BBE" w:rsidRPr="00160AD0" w:rsidRDefault="000F5BF1" w:rsidP="00BB0BBE">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63,110</w:t>
            </w:r>
          </w:p>
        </w:tc>
        <w:tc>
          <w:tcPr>
            <w:tcW w:w="283" w:type="dxa"/>
            <w:tcBorders>
              <w:top w:val="nil"/>
              <w:left w:val="nil"/>
              <w:bottom w:val="nil"/>
              <w:right w:val="nil"/>
            </w:tcBorders>
            <w:vAlign w:val="bottom"/>
          </w:tcPr>
          <w:p w14:paraId="5EB0498E" w14:textId="5E8A9A83" w:rsidR="00AE4B80" w:rsidRPr="00160AD0" w:rsidRDefault="00AE4B80" w:rsidP="00AE4B80">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nil"/>
              <w:left w:val="nil"/>
              <w:bottom w:val="single" w:sz="4" w:space="0" w:color="auto"/>
              <w:right w:val="nil"/>
            </w:tcBorders>
            <w:vAlign w:val="bottom"/>
          </w:tcPr>
          <w:p w14:paraId="2C02C034" w14:textId="42A4DF46" w:rsidR="00AE4B80" w:rsidRPr="00160AD0" w:rsidRDefault="000F5BF1" w:rsidP="00920D08">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6,000</w:t>
            </w:r>
          </w:p>
        </w:tc>
        <w:tc>
          <w:tcPr>
            <w:tcW w:w="284" w:type="dxa"/>
            <w:tcBorders>
              <w:top w:val="nil"/>
              <w:left w:val="nil"/>
              <w:bottom w:val="nil"/>
              <w:right w:val="nil"/>
            </w:tcBorders>
            <w:vAlign w:val="bottom"/>
          </w:tcPr>
          <w:p w14:paraId="009448C9" w14:textId="77777777" w:rsidR="00AE4B80" w:rsidRPr="00160AD0" w:rsidRDefault="00AE4B80" w:rsidP="00AE4B80">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nil"/>
              <w:left w:val="nil"/>
              <w:bottom w:val="single" w:sz="4" w:space="0" w:color="auto"/>
              <w:right w:val="nil"/>
            </w:tcBorders>
            <w:vAlign w:val="bottom"/>
          </w:tcPr>
          <w:p w14:paraId="53B8FBD8" w14:textId="1AC395B1" w:rsidR="00AE4B80" w:rsidRPr="00160AD0" w:rsidRDefault="002F16CA" w:rsidP="00A87EAF">
            <w:pPr>
              <w:tabs>
                <w:tab w:val="clear" w:pos="680"/>
                <w:tab w:val="left" w:pos="254"/>
              </w:tabs>
              <w:spacing w:line="240" w:lineRule="auto"/>
              <w:ind w:left="-108" w:right="-141"/>
              <w:jc w:val="center"/>
              <w:rPr>
                <w:rFonts w:ascii="Browallia New" w:hAnsi="Browallia New" w:cs="Browallia New"/>
                <w:sz w:val="28"/>
                <w:szCs w:val="28"/>
              </w:rPr>
            </w:pPr>
            <w:r w:rsidRPr="007645DD">
              <w:rPr>
                <w:rFonts w:ascii="Browallia New" w:hAnsi="Browallia New" w:cs="Browallia New"/>
                <w:sz w:val="28"/>
                <w:szCs w:val="28"/>
              </w:rPr>
              <w:t xml:space="preserve">    -      </w:t>
            </w:r>
          </w:p>
        </w:tc>
        <w:tc>
          <w:tcPr>
            <w:tcW w:w="284" w:type="dxa"/>
            <w:tcBorders>
              <w:top w:val="nil"/>
              <w:left w:val="nil"/>
              <w:bottom w:val="nil"/>
              <w:right w:val="nil"/>
            </w:tcBorders>
            <w:vAlign w:val="bottom"/>
          </w:tcPr>
          <w:p w14:paraId="7AA2697B" w14:textId="4D57BAF5" w:rsidR="00AE4B80" w:rsidRPr="00160AD0" w:rsidRDefault="00AE4B80" w:rsidP="00AE4B80">
            <w:pPr>
              <w:tabs>
                <w:tab w:val="clear" w:pos="680"/>
                <w:tab w:val="left" w:pos="254"/>
              </w:tabs>
              <w:spacing w:line="240" w:lineRule="auto"/>
              <w:ind w:left="-108" w:right="-11"/>
              <w:jc w:val="center"/>
              <w:rPr>
                <w:rFonts w:ascii="Browallia New" w:hAnsi="Browallia New" w:cs="Browallia New"/>
                <w:sz w:val="28"/>
                <w:szCs w:val="28"/>
              </w:rPr>
            </w:pPr>
          </w:p>
        </w:tc>
        <w:tc>
          <w:tcPr>
            <w:tcW w:w="998" w:type="dxa"/>
            <w:tcBorders>
              <w:top w:val="nil"/>
              <w:left w:val="nil"/>
              <w:bottom w:val="single" w:sz="4" w:space="0" w:color="auto"/>
              <w:right w:val="nil"/>
            </w:tcBorders>
            <w:vAlign w:val="bottom"/>
          </w:tcPr>
          <w:p w14:paraId="43B57B16" w14:textId="4CE1F318" w:rsidR="00AE4B80" w:rsidRPr="00160AD0" w:rsidRDefault="000F5BF1" w:rsidP="00AE4B80">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69,110</w:t>
            </w:r>
          </w:p>
        </w:tc>
      </w:tr>
      <w:tr w:rsidR="00AE4B80" w:rsidRPr="00160AD0" w14:paraId="6879F750" w14:textId="77777777" w:rsidTr="006637F1">
        <w:trPr>
          <w:trHeight w:val="341"/>
        </w:trPr>
        <w:tc>
          <w:tcPr>
            <w:tcW w:w="4167" w:type="dxa"/>
            <w:tcBorders>
              <w:top w:val="nil"/>
              <w:left w:val="nil"/>
              <w:bottom w:val="nil"/>
              <w:right w:val="nil"/>
            </w:tcBorders>
            <w:hideMark/>
          </w:tcPr>
          <w:p w14:paraId="3DE6574C" w14:textId="1D8BEBBE" w:rsidR="00AE4B80" w:rsidRPr="00160AD0" w:rsidRDefault="00AE4B80" w:rsidP="00AE4B80">
            <w:pPr>
              <w:spacing w:line="240" w:lineRule="auto"/>
              <w:rPr>
                <w:rFonts w:ascii="Browallia New" w:hAnsi="Browallia New" w:cs="Browallia New"/>
                <w:b/>
                <w:bCs/>
                <w:sz w:val="28"/>
                <w:szCs w:val="28"/>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993" w:type="dxa"/>
            <w:tcBorders>
              <w:top w:val="single" w:sz="4" w:space="0" w:color="auto"/>
              <w:left w:val="nil"/>
              <w:bottom w:val="single" w:sz="12" w:space="0" w:color="auto"/>
              <w:right w:val="nil"/>
            </w:tcBorders>
            <w:vAlign w:val="bottom"/>
          </w:tcPr>
          <w:p w14:paraId="48AFC3EB" w14:textId="48DEFFB6" w:rsidR="00AE4B80" w:rsidRPr="00187E1B" w:rsidRDefault="000F5BF1" w:rsidP="00AE4B80">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206,804</w:t>
            </w:r>
          </w:p>
        </w:tc>
        <w:tc>
          <w:tcPr>
            <w:tcW w:w="283" w:type="dxa"/>
            <w:tcBorders>
              <w:top w:val="nil"/>
              <w:left w:val="nil"/>
              <w:bottom w:val="nil"/>
              <w:right w:val="nil"/>
            </w:tcBorders>
            <w:vAlign w:val="bottom"/>
          </w:tcPr>
          <w:p w14:paraId="19FBE8E3" w14:textId="77777777" w:rsidR="00AE4B80" w:rsidRPr="00187E1B" w:rsidRDefault="00AE4B80" w:rsidP="00AE4B80">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single" w:sz="4" w:space="0" w:color="auto"/>
              <w:left w:val="nil"/>
              <w:bottom w:val="single" w:sz="12" w:space="0" w:color="auto"/>
              <w:right w:val="nil"/>
            </w:tcBorders>
            <w:vAlign w:val="bottom"/>
          </w:tcPr>
          <w:p w14:paraId="7022101F" w14:textId="7B09BA74" w:rsidR="00AE4B80" w:rsidRPr="00187E1B" w:rsidRDefault="000F5BF1" w:rsidP="00AE4B80">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6,000</w:t>
            </w:r>
          </w:p>
        </w:tc>
        <w:tc>
          <w:tcPr>
            <w:tcW w:w="284" w:type="dxa"/>
            <w:tcBorders>
              <w:top w:val="nil"/>
              <w:left w:val="nil"/>
              <w:bottom w:val="nil"/>
              <w:right w:val="nil"/>
            </w:tcBorders>
            <w:vAlign w:val="bottom"/>
          </w:tcPr>
          <w:p w14:paraId="65D17649" w14:textId="77777777" w:rsidR="00AE4B80" w:rsidRPr="00187E1B" w:rsidRDefault="00AE4B80" w:rsidP="00AE4B80">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single" w:sz="4" w:space="0" w:color="auto"/>
              <w:left w:val="nil"/>
              <w:bottom w:val="single" w:sz="12" w:space="0" w:color="auto"/>
              <w:right w:val="nil"/>
            </w:tcBorders>
            <w:vAlign w:val="bottom"/>
          </w:tcPr>
          <w:p w14:paraId="2FB3C6A2" w14:textId="268A17E6" w:rsidR="00AE4B80" w:rsidRPr="00187E1B" w:rsidRDefault="002F16CA" w:rsidP="00A87EAF">
            <w:pPr>
              <w:tabs>
                <w:tab w:val="clear" w:pos="680"/>
                <w:tab w:val="left" w:pos="254"/>
              </w:tabs>
              <w:spacing w:line="240" w:lineRule="auto"/>
              <w:ind w:left="-108" w:right="-141"/>
              <w:jc w:val="center"/>
              <w:rPr>
                <w:rFonts w:ascii="Browallia New" w:hAnsi="Browallia New" w:cs="Browallia New"/>
                <w:sz w:val="28"/>
                <w:szCs w:val="28"/>
                <w:cs/>
              </w:rPr>
            </w:pPr>
            <w:r w:rsidRPr="007645DD">
              <w:rPr>
                <w:rFonts w:ascii="Browallia New" w:hAnsi="Browallia New" w:cs="Browallia New"/>
                <w:sz w:val="28"/>
                <w:szCs w:val="28"/>
              </w:rPr>
              <w:t xml:space="preserve">    -      </w:t>
            </w:r>
          </w:p>
        </w:tc>
        <w:tc>
          <w:tcPr>
            <w:tcW w:w="284" w:type="dxa"/>
            <w:tcBorders>
              <w:top w:val="nil"/>
              <w:left w:val="nil"/>
              <w:bottom w:val="nil"/>
              <w:right w:val="nil"/>
            </w:tcBorders>
            <w:vAlign w:val="bottom"/>
          </w:tcPr>
          <w:p w14:paraId="1ED7EED9" w14:textId="77777777" w:rsidR="00AE4B80" w:rsidRPr="00187E1B" w:rsidRDefault="00AE4B80" w:rsidP="00065FD5">
            <w:pPr>
              <w:tabs>
                <w:tab w:val="clear" w:pos="680"/>
                <w:tab w:val="left" w:pos="254"/>
              </w:tabs>
              <w:spacing w:line="240" w:lineRule="auto"/>
              <w:ind w:right="-11"/>
              <w:rPr>
                <w:rFonts w:ascii="Browallia New" w:hAnsi="Browallia New" w:cs="Browallia New"/>
                <w:sz w:val="28"/>
                <w:szCs w:val="28"/>
              </w:rPr>
            </w:pPr>
          </w:p>
        </w:tc>
        <w:tc>
          <w:tcPr>
            <w:tcW w:w="998" w:type="dxa"/>
            <w:tcBorders>
              <w:top w:val="single" w:sz="4" w:space="0" w:color="auto"/>
              <w:left w:val="nil"/>
              <w:bottom w:val="single" w:sz="12" w:space="0" w:color="auto"/>
              <w:right w:val="nil"/>
            </w:tcBorders>
            <w:vAlign w:val="bottom"/>
          </w:tcPr>
          <w:p w14:paraId="5CF2C4EF" w14:textId="5926CC0D" w:rsidR="00AE4B80" w:rsidRPr="00187E1B" w:rsidRDefault="000F5BF1" w:rsidP="00AE4B80">
            <w:pPr>
              <w:tabs>
                <w:tab w:val="clear" w:pos="680"/>
                <w:tab w:val="left" w:pos="254"/>
              </w:tabs>
              <w:spacing w:line="240" w:lineRule="auto"/>
              <w:ind w:left="-108" w:right="-11"/>
              <w:jc w:val="right"/>
              <w:rPr>
                <w:rFonts w:ascii="Browallia New" w:hAnsi="Browallia New" w:cs="Browallia New"/>
                <w:sz w:val="28"/>
                <w:szCs w:val="28"/>
                <w:cs/>
              </w:rPr>
            </w:pPr>
            <w:r>
              <w:rPr>
                <w:rFonts w:ascii="Browallia New" w:hAnsi="Browallia New" w:cs="Browallia New"/>
                <w:sz w:val="28"/>
                <w:szCs w:val="28"/>
              </w:rPr>
              <w:t>212,804</w:t>
            </w:r>
          </w:p>
        </w:tc>
      </w:tr>
    </w:tbl>
    <w:p w14:paraId="01B0C75E" w14:textId="77777777" w:rsidR="00AD0A94" w:rsidRPr="00160AD0" w:rsidRDefault="00AD0A94" w:rsidP="003A4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left" w:pos="5812"/>
          <w:tab w:val="left" w:pos="6096"/>
          <w:tab w:val="left" w:pos="7088"/>
          <w:tab w:val="left" w:pos="7371"/>
        </w:tabs>
        <w:spacing w:line="240" w:lineRule="auto"/>
        <w:jc w:val="thaiDistribute"/>
        <w:rPr>
          <w:rFonts w:ascii="Browallia New" w:hAnsi="Browallia New" w:cs="Browallia New"/>
          <w:sz w:val="28"/>
          <w:szCs w:val="28"/>
        </w:rPr>
      </w:pPr>
    </w:p>
    <w:tbl>
      <w:tblPr>
        <w:tblStyle w:val="TableGrid"/>
        <w:tblW w:w="8987" w:type="dxa"/>
        <w:tblInd w:w="369"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67"/>
        <w:gridCol w:w="993"/>
        <w:gridCol w:w="283"/>
        <w:gridCol w:w="992"/>
        <w:gridCol w:w="284"/>
        <w:gridCol w:w="992"/>
        <w:gridCol w:w="284"/>
        <w:gridCol w:w="992"/>
      </w:tblGrid>
      <w:tr w:rsidR="002A7E1F" w:rsidRPr="00160AD0" w14:paraId="50429D34" w14:textId="77777777" w:rsidTr="009B0649">
        <w:trPr>
          <w:trHeight w:val="162"/>
        </w:trPr>
        <w:tc>
          <w:tcPr>
            <w:tcW w:w="4167" w:type="dxa"/>
            <w:tcBorders>
              <w:top w:val="nil"/>
              <w:left w:val="nil"/>
              <w:bottom w:val="nil"/>
              <w:right w:val="nil"/>
            </w:tcBorders>
            <w:hideMark/>
          </w:tcPr>
          <w:p w14:paraId="5053CF30" w14:textId="77777777" w:rsidR="002A7E1F" w:rsidRPr="00160AD0" w:rsidRDefault="002A7E1F" w:rsidP="00CF6650">
            <w:pPr>
              <w:pStyle w:val="Default"/>
              <w:rPr>
                <w:rFonts w:ascii="Browallia New" w:hAnsi="Browallia New" w:cs="Browallia New"/>
                <w:sz w:val="28"/>
                <w:szCs w:val="28"/>
              </w:rPr>
            </w:pPr>
          </w:p>
        </w:tc>
        <w:tc>
          <w:tcPr>
            <w:tcW w:w="4820" w:type="dxa"/>
            <w:gridSpan w:val="7"/>
            <w:tcBorders>
              <w:top w:val="nil"/>
              <w:left w:val="nil"/>
              <w:bottom w:val="single" w:sz="4" w:space="0" w:color="auto"/>
              <w:right w:val="nil"/>
            </w:tcBorders>
            <w:hideMark/>
          </w:tcPr>
          <w:p w14:paraId="3A404FCF" w14:textId="77777777" w:rsidR="002A7E1F" w:rsidRPr="00160AD0" w:rsidRDefault="002A7E1F" w:rsidP="00CF6650">
            <w:pPr>
              <w:spacing w:line="240" w:lineRule="auto"/>
              <w:jc w:val="center"/>
              <w:rPr>
                <w:rFonts w:ascii="Browallia New" w:eastAsia="Calibri" w:hAnsi="Browallia New" w:cs="Browallia New"/>
                <w:color w:val="000000"/>
                <w:sz w:val="28"/>
                <w:szCs w:val="28"/>
              </w:rPr>
            </w:pPr>
            <w:r w:rsidRPr="00160AD0">
              <w:rPr>
                <w:rFonts w:ascii="Browallia New" w:eastAsia="Calibri" w:hAnsi="Browallia New" w:cs="Browallia New"/>
                <w:color w:val="000000"/>
                <w:sz w:val="28"/>
                <w:szCs w:val="28"/>
                <w:cs/>
              </w:rPr>
              <w:t>พันบาท</w:t>
            </w:r>
          </w:p>
        </w:tc>
      </w:tr>
      <w:tr w:rsidR="002A7E1F" w:rsidRPr="00160AD0" w14:paraId="2B3A9402" w14:textId="77777777" w:rsidTr="009B0649">
        <w:trPr>
          <w:trHeight w:val="125"/>
        </w:trPr>
        <w:tc>
          <w:tcPr>
            <w:tcW w:w="4167" w:type="dxa"/>
            <w:tcBorders>
              <w:top w:val="nil"/>
              <w:left w:val="nil"/>
              <w:bottom w:val="nil"/>
              <w:right w:val="nil"/>
            </w:tcBorders>
          </w:tcPr>
          <w:p w14:paraId="2695A809" w14:textId="77777777" w:rsidR="002A7E1F" w:rsidRPr="00160AD0" w:rsidRDefault="002A7E1F" w:rsidP="00CF6650">
            <w:pPr>
              <w:pStyle w:val="Default"/>
              <w:rPr>
                <w:rFonts w:ascii="Browallia New" w:hAnsi="Browallia New" w:cs="Browallia New"/>
                <w:sz w:val="28"/>
                <w:szCs w:val="28"/>
              </w:rPr>
            </w:pPr>
          </w:p>
        </w:tc>
        <w:tc>
          <w:tcPr>
            <w:tcW w:w="4820" w:type="dxa"/>
            <w:gridSpan w:val="7"/>
            <w:tcBorders>
              <w:top w:val="single" w:sz="4" w:space="0" w:color="auto"/>
              <w:left w:val="nil"/>
              <w:bottom w:val="single" w:sz="4" w:space="0" w:color="auto"/>
              <w:right w:val="nil"/>
            </w:tcBorders>
            <w:hideMark/>
          </w:tcPr>
          <w:p w14:paraId="565C3A6F" w14:textId="05775034" w:rsidR="002A7E1F" w:rsidRPr="00160AD0" w:rsidRDefault="002A7E1F" w:rsidP="00CF6650">
            <w:pPr>
              <w:spacing w:line="240" w:lineRule="auto"/>
              <w:jc w:val="center"/>
              <w:rPr>
                <w:rFonts w:ascii="Browallia New" w:eastAsia="Calibri" w:hAnsi="Browallia New" w:cs="Browallia New"/>
                <w:color w:val="000000"/>
                <w:sz w:val="28"/>
                <w:szCs w:val="28"/>
              </w:rPr>
            </w:pPr>
            <w:r w:rsidRPr="00160AD0">
              <w:rPr>
                <w:rFonts w:ascii="Browallia New" w:hAnsi="Browallia New" w:cs="Browallia New"/>
                <w:sz w:val="28"/>
                <w:szCs w:val="28"/>
              </w:rPr>
              <w:t>2566</w:t>
            </w:r>
          </w:p>
        </w:tc>
      </w:tr>
      <w:tr w:rsidR="002A7E1F" w:rsidRPr="00160AD0" w14:paraId="3E6778AD" w14:textId="77777777" w:rsidTr="00A62A28">
        <w:trPr>
          <w:trHeight w:val="179"/>
        </w:trPr>
        <w:tc>
          <w:tcPr>
            <w:tcW w:w="4167" w:type="dxa"/>
            <w:tcBorders>
              <w:top w:val="nil"/>
              <w:left w:val="nil"/>
              <w:bottom w:val="nil"/>
              <w:right w:val="nil"/>
            </w:tcBorders>
          </w:tcPr>
          <w:p w14:paraId="014CE8D9" w14:textId="77777777" w:rsidR="002A7E1F" w:rsidRPr="00160AD0" w:rsidRDefault="002A7E1F" w:rsidP="00CF6650">
            <w:pPr>
              <w:pStyle w:val="Default"/>
              <w:rPr>
                <w:rFonts w:ascii="Browallia New" w:hAnsi="Browallia New" w:cs="Browallia New"/>
                <w:sz w:val="28"/>
                <w:szCs w:val="28"/>
              </w:rPr>
            </w:pPr>
          </w:p>
        </w:tc>
        <w:tc>
          <w:tcPr>
            <w:tcW w:w="3544" w:type="dxa"/>
            <w:gridSpan w:val="5"/>
            <w:tcBorders>
              <w:top w:val="single" w:sz="4" w:space="0" w:color="auto"/>
              <w:left w:val="nil"/>
              <w:bottom w:val="single" w:sz="4" w:space="0" w:color="auto"/>
              <w:right w:val="nil"/>
            </w:tcBorders>
            <w:vAlign w:val="center"/>
            <w:hideMark/>
          </w:tcPr>
          <w:p w14:paraId="7E8D7152" w14:textId="77777777" w:rsidR="002A7E1F" w:rsidRPr="00160AD0" w:rsidRDefault="002A7E1F" w:rsidP="00CF6650">
            <w:pPr>
              <w:pStyle w:val="Default"/>
              <w:jc w:val="center"/>
              <w:rPr>
                <w:rFonts w:ascii="Browallia New" w:hAnsi="Browallia New" w:cs="Browallia New"/>
                <w:sz w:val="28"/>
                <w:szCs w:val="28"/>
              </w:rPr>
            </w:pPr>
            <w:r w:rsidRPr="00160AD0">
              <w:rPr>
                <w:rFonts w:ascii="Browallia New" w:hAnsi="Browallia New" w:cs="Browallia New"/>
                <w:sz w:val="28"/>
                <w:szCs w:val="28"/>
                <w:cs/>
              </w:rPr>
              <w:t>ครบกำหนดภายใน</w:t>
            </w:r>
          </w:p>
        </w:tc>
        <w:tc>
          <w:tcPr>
            <w:tcW w:w="284" w:type="dxa"/>
            <w:tcBorders>
              <w:top w:val="single" w:sz="4" w:space="0" w:color="auto"/>
              <w:left w:val="nil"/>
              <w:bottom w:val="nil"/>
              <w:right w:val="nil"/>
            </w:tcBorders>
          </w:tcPr>
          <w:p w14:paraId="1341423E" w14:textId="77777777" w:rsidR="002A7E1F" w:rsidRPr="00160AD0" w:rsidRDefault="002A7E1F" w:rsidP="00CF6650">
            <w:pPr>
              <w:spacing w:line="240" w:lineRule="auto"/>
              <w:jc w:val="center"/>
              <w:rPr>
                <w:rFonts w:ascii="Browallia New" w:hAnsi="Browallia New" w:cs="Browallia New"/>
                <w:sz w:val="28"/>
                <w:szCs w:val="28"/>
              </w:rPr>
            </w:pPr>
          </w:p>
        </w:tc>
        <w:tc>
          <w:tcPr>
            <w:tcW w:w="992" w:type="dxa"/>
            <w:tcBorders>
              <w:top w:val="single" w:sz="4" w:space="0" w:color="auto"/>
              <w:left w:val="nil"/>
              <w:bottom w:val="nil"/>
              <w:right w:val="nil"/>
            </w:tcBorders>
          </w:tcPr>
          <w:p w14:paraId="4996EF4F" w14:textId="77777777" w:rsidR="002A7E1F" w:rsidRPr="00160AD0" w:rsidRDefault="002A7E1F" w:rsidP="00CF6650">
            <w:pPr>
              <w:pStyle w:val="Default"/>
              <w:rPr>
                <w:rFonts w:ascii="Browallia New" w:hAnsi="Browallia New" w:cs="Browallia New"/>
                <w:sz w:val="28"/>
                <w:szCs w:val="28"/>
              </w:rPr>
            </w:pPr>
          </w:p>
        </w:tc>
      </w:tr>
      <w:tr w:rsidR="002A7E1F" w:rsidRPr="00160AD0" w14:paraId="62F73CBB" w14:textId="77777777" w:rsidTr="00A62A28">
        <w:trPr>
          <w:trHeight w:val="224"/>
        </w:trPr>
        <w:tc>
          <w:tcPr>
            <w:tcW w:w="4167" w:type="dxa"/>
            <w:tcBorders>
              <w:top w:val="nil"/>
              <w:left w:val="nil"/>
              <w:bottom w:val="nil"/>
              <w:right w:val="nil"/>
            </w:tcBorders>
          </w:tcPr>
          <w:p w14:paraId="228D498F" w14:textId="77777777" w:rsidR="002A7E1F" w:rsidRPr="00160AD0" w:rsidRDefault="002A7E1F" w:rsidP="00CF6650">
            <w:pPr>
              <w:pStyle w:val="Default"/>
              <w:rPr>
                <w:rFonts w:ascii="Browallia New" w:hAnsi="Browallia New" w:cs="Browallia New"/>
                <w:sz w:val="28"/>
                <w:szCs w:val="28"/>
              </w:rPr>
            </w:pPr>
          </w:p>
        </w:tc>
        <w:tc>
          <w:tcPr>
            <w:tcW w:w="993" w:type="dxa"/>
            <w:tcBorders>
              <w:top w:val="single" w:sz="4" w:space="0" w:color="auto"/>
              <w:left w:val="nil"/>
              <w:bottom w:val="single" w:sz="4" w:space="0" w:color="auto"/>
              <w:right w:val="nil"/>
            </w:tcBorders>
            <w:hideMark/>
          </w:tcPr>
          <w:p w14:paraId="214BBC15" w14:textId="77777777" w:rsidR="002A7E1F" w:rsidRPr="00160AD0" w:rsidRDefault="002A7E1F" w:rsidP="00CF6650">
            <w:pPr>
              <w:pStyle w:val="Default"/>
              <w:ind w:left="-108" w:right="-108"/>
              <w:jc w:val="center"/>
              <w:rPr>
                <w:rFonts w:ascii="Browallia New" w:hAnsi="Browallia New" w:cs="Browallia New"/>
                <w:sz w:val="28"/>
                <w:szCs w:val="28"/>
              </w:rPr>
            </w:pPr>
            <w:r w:rsidRPr="00160AD0">
              <w:rPr>
                <w:rFonts w:ascii="Browallia New" w:hAnsi="Browallia New" w:cs="Browallia New"/>
                <w:sz w:val="28"/>
                <w:szCs w:val="28"/>
                <w:cs/>
              </w:rPr>
              <w:t>ภายใน</w:t>
            </w:r>
            <w:r w:rsidRPr="00160AD0">
              <w:rPr>
                <w:rFonts w:ascii="Browallia New" w:hAnsi="Browallia New" w:cs="Browallia New"/>
                <w:sz w:val="28"/>
                <w:szCs w:val="28"/>
              </w:rPr>
              <w:t xml:space="preserve"> 1 </w:t>
            </w:r>
            <w:r w:rsidRPr="00160AD0">
              <w:rPr>
                <w:rFonts w:ascii="Browallia New" w:hAnsi="Browallia New" w:cs="Browallia New"/>
                <w:sz w:val="28"/>
                <w:szCs w:val="28"/>
                <w:cs/>
              </w:rPr>
              <w:t>ปี</w:t>
            </w:r>
          </w:p>
        </w:tc>
        <w:tc>
          <w:tcPr>
            <w:tcW w:w="283" w:type="dxa"/>
            <w:tcBorders>
              <w:top w:val="single" w:sz="4" w:space="0" w:color="auto"/>
              <w:left w:val="nil"/>
              <w:bottom w:val="nil"/>
              <w:right w:val="nil"/>
            </w:tcBorders>
          </w:tcPr>
          <w:p w14:paraId="717B2FE4"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single" w:sz="4" w:space="0" w:color="auto"/>
              <w:right w:val="nil"/>
            </w:tcBorders>
            <w:hideMark/>
          </w:tcPr>
          <w:p w14:paraId="1DE93BDC" w14:textId="77777777" w:rsidR="002A7E1F" w:rsidRPr="00160AD0" w:rsidRDefault="002A7E1F" w:rsidP="00CF6650">
            <w:pPr>
              <w:pStyle w:val="Default"/>
              <w:jc w:val="center"/>
              <w:rPr>
                <w:rFonts w:ascii="Browallia New" w:hAnsi="Browallia New" w:cs="Browallia New"/>
                <w:sz w:val="28"/>
                <w:szCs w:val="28"/>
              </w:rPr>
            </w:pPr>
            <w:r w:rsidRPr="00160AD0">
              <w:rPr>
                <w:rFonts w:ascii="Browallia New" w:hAnsi="Browallia New" w:cs="Browallia New"/>
                <w:sz w:val="28"/>
                <w:szCs w:val="28"/>
              </w:rPr>
              <w:t xml:space="preserve">1 - 5 </w:t>
            </w:r>
            <w:r w:rsidRPr="00160AD0">
              <w:rPr>
                <w:rFonts w:ascii="Browallia New" w:hAnsi="Browallia New" w:cs="Browallia New"/>
                <w:sz w:val="28"/>
                <w:szCs w:val="28"/>
                <w:cs/>
              </w:rPr>
              <w:t>ปี</w:t>
            </w:r>
          </w:p>
        </w:tc>
        <w:tc>
          <w:tcPr>
            <w:tcW w:w="284" w:type="dxa"/>
            <w:tcBorders>
              <w:top w:val="single" w:sz="4" w:space="0" w:color="auto"/>
              <w:left w:val="nil"/>
              <w:bottom w:val="nil"/>
              <w:right w:val="nil"/>
            </w:tcBorders>
          </w:tcPr>
          <w:p w14:paraId="17AA2E7B"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single" w:sz="4" w:space="0" w:color="auto"/>
              <w:right w:val="nil"/>
            </w:tcBorders>
            <w:hideMark/>
          </w:tcPr>
          <w:p w14:paraId="76C5EA10" w14:textId="77777777" w:rsidR="002A7E1F" w:rsidRPr="00160AD0" w:rsidRDefault="002A7E1F" w:rsidP="00CF6650">
            <w:pPr>
              <w:pStyle w:val="Default"/>
              <w:jc w:val="center"/>
              <w:rPr>
                <w:rFonts w:ascii="Browallia New" w:hAnsi="Browallia New" w:cs="Browallia New"/>
                <w:sz w:val="28"/>
                <w:szCs w:val="28"/>
              </w:rPr>
            </w:pPr>
            <w:r w:rsidRPr="00160AD0">
              <w:rPr>
                <w:rFonts w:ascii="Browallia New" w:hAnsi="Browallia New" w:cs="Browallia New"/>
                <w:sz w:val="28"/>
                <w:szCs w:val="28"/>
                <w:cs/>
              </w:rPr>
              <w:t>เกิน</w:t>
            </w:r>
            <w:r w:rsidRPr="00160AD0">
              <w:rPr>
                <w:rFonts w:ascii="Browallia New" w:hAnsi="Browallia New" w:cs="Browallia New"/>
                <w:sz w:val="28"/>
                <w:szCs w:val="28"/>
              </w:rPr>
              <w:t xml:space="preserve"> 5 </w:t>
            </w:r>
            <w:r w:rsidRPr="00160AD0">
              <w:rPr>
                <w:rFonts w:ascii="Browallia New" w:hAnsi="Browallia New" w:cs="Browallia New"/>
                <w:sz w:val="28"/>
                <w:szCs w:val="28"/>
                <w:cs/>
              </w:rPr>
              <w:t>ปี</w:t>
            </w:r>
          </w:p>
        </w:tc>
        <w:tc>
          <w:tcPr>
            <w:tcW w:w="284" w:type="dxa"/>
            <w:tcBorders>
              <w:top w:val="nil"/>
              <w:left w:val="nil"/>
              <w:bottom w:val="nil"/>
              <w:right w:val="nil"/>
            </w:tcBorders>
          </w:tcPr>
          <w:p w14:paraId="21B16FA9" w14:textId="77777777" w:rsidR="002A7E1F" w:rsidRPr="00160AD0" w:rsidRDefault="002A7E1F" w:rsidP="00CF6650">
            <w:pPr>
              <w:spacing w:line="240" w:lineRule="auto"/>
              <w:jc w:val="center"/>
              <w:rPr>
                <w:rFonts w:ascii="Browallia New" w:hAnsi="Browallia New" w:cs="Browallia New"/>
                <w:sz w:val="28"/>
                <w:szCs w:val="28"/>
              </w:rPr>
            </w:pPr>
          </w:p>
        </w:tc>
        <w:tc>
          <w:tcPr>
            <w:tcW w:w="992" w:type="dxa"/>
            <w:tcBorders>
              <w:top w:val="nil"/>
              <w:left w:val="nil"/>
              <w:bottom w:val="single" w:sz="4" w:space="0" w:color="auto"/>
              <w:right w:val="nil"/>
            </w:tcBorders>
            <w:hideMark/>
          </w:tcPr>
          <w:p w14:paraId="2F156603" w14:textId="77777777" w:rsidR="002A7E1F" w:rsidRPr="00160AD0" w:rsidRDefault="002A7E1F" w:rsidP="00CF6650">
            <w:pPr>
              <w:pStyle w:val="Default"/>
              <w:jc w:val="center"/>
              <w:rPr>
                <w:rFonts w:ascii="Browallia New" w:hAnsi="Browallia New" w:cs="Browallia New"/>
                <w:sz w:val="28"/>
                <w:szCs w:val="28"/>
              </w:rPr>
            </w:pPr>
            <w:r w:rsidRPr="00160AD0">
              <w:rPr>
                <w:rFonts w:ascii="Browallia New" w:hAnsi="Browallia New" w:cs="Browallia New"/>
                <w:sz w:val="28"/>
                <w:szCs w:val="28"/>
                <w:cs/>
              </w:rPr>
              <w:t>รวม</w:t>
            </w:r>
          </w:p>
        </w:tc>
      </w:tr>
      <w:tr w:rsidR="002A7E1F" w:rsidRPr="00160AD0" w14:paraId="049D072C" w14:textId="77777777" w:rsidTr="007B56FF">
        <w:trPr>
          <w:trHeight w:val="389"/>
        </w:trPr>
        <w:tc>
          <w:tcPr>
            <w:tcW w:w="4167" w:type="dxa"/>
            <w:tcBorders>
              <w:top w:val="nil"/>
              <w:left w:val="nil"/>
              <w:bottom w:val="nil"/>
              <w:right w:val="nil"/>
            </w:tcBorders>
            <w:hideMark/>
          </w:tcPr>
          <w:p w14:paraId="41E1C240" w14:textId="77777777" w:rsidR="002A7E1F" w:rsidRPr="00160AD0" w:rsidRDefault="002A7E1F" w:rsidP="00CF6650">
            <w:pPr>
              <w:pStyle w:val="Default"/>
              <w:rPr>
                <w:rFonts w:ascii="Browallia New" w:hAnsi="Browallia New" w:cs="Browallia New"/>
                <w:b/>
                <w:bCs/>
                <w:sz w:val="28"/>
                <w:szCs w:val="28"/>
              </w:rPr>
            </w:pPr>
            <w:r w:rsidRPr="00160AD0">
              <w:rPr>
                <w:rFonts w:ascii="Browallia New" w:hAnsi="Browallia New" w:cs="Browallia New"/>
                <w:b/>
                <w:bCs/>
                <w:sz w:val="28"/>
                <w:szCs w:val="28"/>
                <w:cs/>
              </w:rPr>
              <w:t>ตราสารหนี้ที่วัดมูลค่าด้วยราคาทุนตัดจำหน่าย</w:t>
            </w:r>
          </w:p>
        </w:tc>
        <w:tc>
          <w:tcPr>
            <w:tcW w:w="993" w:type="dxa"/>
            <w:tcBorders>
              <w:top w:val="nil"/>
              <w:left w:val="nil"/>
              <w:bottom w:val="nil"/>
              <w:right w:val="nil"/>
            </w:tcBorders>
          </w:tcPr>
          <w:p w14:paraId="0CE5F5CF"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283" w:type="dxa"/>
            <w:tcBorders>
              <w:top w:val="nil"/>
              <w:left w:val="nil"/>
              <w:bottom w:val="nil"/>
              <w:right w:val="nil"/>
            </w:tcBorders>
          </w:tcPr>
          <w:p w14:paraId="6D13B088"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2768434D"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284" w:type="dxa"/>
            <w:tcBorders>
              <w:top w:val="nil"/>
              <w:left w:val="nil"/>
              <w:bottom w:val="nil"/>
              <w:right w:val="nil"/>
            </w:tcBorders>
          </w:tcPr>
          <w:p w14:paraId="65EA980B"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73D7CB3D"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284" w:type="dxa"/>
            <w:tcBorders>
              <w:top w:val="nil"/>
              <w:left w:val="nil"/>
              <w:bottom w:val="nil"/>
              <w:right w:val="nil"/>
            </w:tcBorders>
          </w:tcPr>
          <w:p w14:paraId="389CDCEB"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74D403A7" w14:textId="77777777" w:rsidR="002A7E1F" w:rsidRPr="00160AD0" w:rsidRDefault="002A7E1F" w:rsidP="00CF6650">
            <w:pPr>
              <w:spacing w:line="240" w:lineRule="auto"/>
              <w:ind w:left="-108" w:right="56"/>
              <w:jc w:val="right"/>
              <w:rPr>
                <w:rFonts w:ascii="Browallia New" w:hAnsi="Browallia New" w:cs="Browallia New"/>
                <w:sz w:val="28"/>
                <w:szCs w:val="28"/>
              </w:rPr>
            </w:pPr>
          </w:p>
        </w:tc>
      </w:tr>
      <w:tr w:rsidR="007645DD" w:rsidRPr="00160AD0" w14:paraId="1E404E84" w14:textId="77777777" w:rsidTr="007B56FF">
        <w:trPr>
          <w:trHeight w:val="342"/>
        </w:trPr>
        <w:tc>
          <w:tcPr>
            <w:tcW w:w="4167" w:type="dxa"/>
            <w:tcBorders>
              <w:top w:val="nil"/>
              <w:left w:val="nil"/>
              <w:bottom w:val="nil"/>
              <w:right w:val="nil"/>
            </w:tcBorders>
            <w:hideMark/>
          </w:tcPr>
          <w:p w14:paraId="4951AA8D" w14:textId="77777777" w:rsidR="007645DD" w:rsidRDefault="007645DD" w:rsidP="007645DD">
            <w:pPr>
              <w:pStyle w:val="Default"/>
              <w:rPr>
                <w:rFonts w:ascii="Browallia New" w:hAnsi="Browallia New" w:cs="Browallia New"/>
                <w:sz w:val="28"/>
                <w:szCs w:val="28"/>
              </w:rPr>
            </w:pPr>
            <w:r w:rsidRPr="00160AD0">
              <w:rPr>
                <w:rFonts w:ascii="Browallia New" w:hAnsi="Browallia New" w:cs="Browallia New"/>
                <w:sz w:val="28"/>
                <w:szCs w:val="28"/>
                <w:cs/>
              </w:rPr>
              <w:t>เงินฝากสถาบันการเงินที่ครบกำหนด</w:t>
            </w:r>
          </w:p>
          <w:p w14:paraId="1728CCDF" w14:textId="2FA996CC" w:rsidR="007645DD" w:rsidRPr="00160AD0" w:rsidRDefault="007645DD" w:rsidP="007645DD">
            <w:pPr>
              <w:pStyle w:val="Default"/>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cs/>
              </w:rPr>
              <w:t xml:space="preserve">   </w:t>
            </w:r>
            <w:r w:rsidRPr="00160AD0">
              <w:rPr>
                <w:rFonts w:ascii="Browallia New" w:hAnsi="Browallia New" w:cs="Browallia New"/>
                <w:sz w:val="28"/>
                <w:szCs w:val="28"/>
                <w:cs/>
              </w:rPr>
              <w:t>เกินกว่าสามเดือน</w:t>
            </w:r>
          </w:p>
        </w:tc>
        <w:tc>
          <w:tcPr>
            <w:tcW w:w="993" w:type="dxa"/>
            <w:tcBorders>
              <w:top w:val="nil"/>
              <w:left w:val="nil"/>
              <w:bottom w:val="nil"/>
              <w:right w:val="nil"/>
            </w:tcBorders>
            <w:vAlign w:val="bottom"/>
          </w:tcPr>
          <w:p w14:paraId="13484F19" w14:textId="7F8E648F" w:rsidR="007645DD" w:rsidRPr="00160AD0" w:rsidRDefault="007645DD" w:rsidP="007645DD">
            <w:pPr>
              <w:tabs>
                <w:tab w:val="clear" w:pos="680"/>
                <w:tab w:val="left" w:pos="344"/>
              </w:tabs>
              <w:spacing w:line="240" w:lineRule="auto"/>
              <w:ind w:left="-108" w:right="-2"/>
              <w:jc w:val="right"/>
              <w:rPr>
                <w:rFonts w:ascii="Browallia New" w:hAnsi="Browallia New" w:cs="Browallia New"/>
                <w:sz w:val="28"/>
                <w:szCs w:val="28"/>
              </w:rPr>
            </w:pPr>
            <w:r>
              <w:rPr>
                <w:rFonts w:ascii="Browallia New" w:hAnsi="Browallia New" w:cs="Browallia New"/>
                <w:sz w:val="28"/>
                <w:szCs w:val="28"/>
              </w:rPr>
              <w:t>123,221</w:t>
            </w:r>
          </w:p>
        </w:tc>
        <w:tc>
          <w:tcPr>
            <w:tcW w:w="283" w:type="dxa"/>
            <w:tcBorders>
              <w:top w:val="nil"/>
              <w:left w:val="nil"/>
              <w:bottom w:val="nil"/>
              <w:right w:val="nil"/>
            </w:tcBorders>
            <w:vAlign w:val="bottom"/>
          </w:tcPr>
          <w:p w14:paraId="580F1B84" w14:textId="77777777" w:rsidR="007645DD" w:rsidRPr="00160AD0" w:rsidRDefault="007645DD" w:rsidP="007645DD">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nil"/>
              <w:right w:val="nil"/>
            </w:tcBorders>
            <w:vAlign w:val="bottom"/>
          </w:tcPr>
          <w:p w14:paraId="569F81F3" w14:textId="01B16BC5" w:rsidR="007645DD" w:rsidRPr="007645DD" w:rsidRDefault="007645DD" w:rsidP="007645DD">
            <w:pPr>
              <w:tabs>
                <w:tab w:val="clear" w:pos="680"/>
                <w:tab w:val="left" w:pos="254"/>
              </w:tabs>
              <w:spacing w:line="240" w:lineRule="auto"/>
              <w:ind w:left="315" w:right="-395"/>
              <w:jc w:val="center"/>
              <w:rPr>
                <w:rFonts w:ascii="Browallia New" w:hAnsi="Browallia New" w:cs="Browallia New"/>
                <w:color w:val="000000"/>
                <w:sz w:val="28"/>
                <w:szCs w:val="28"/>
              </w:rPr>
            </w:pPr>
            <w:r>
              <w:rPr>
                <w:rFonts w:ascii="Browallia New" w:hAnsi="Browallia New" w:cs="Browallia New"/>
                <w:color w:val="000000"/>
                <w:sz w:val="28"/>
                <w:szCs w:val="28"/>
              </w:rPr>
              <w:t>-</w:t>
            </w:r>
            <w:r w:rsidRPr="003B40A5">
              <w:rPr>
                <w:rFonts w:ascii="Browallia New" w:hAnsi="Browallia New" w:cs="Browallia New"/>
                <w:color w:val="000000"/>
                <w:sz w:val="28"/>
                <w:szCs w:val="28"/>
              </w:rPr>
              <w:t xml:space="preserve">       -</w:t>
            </w:r>
          </w:p>
        </w:tc>
        <w:tc>
          <w:tcPr>
            <w:tcW w:w="284" w:type="dxa"/>
            <w:tcBorders>
              <w:top w:val="nil"/>
              <w:left w:val="nil"/>
              <w:bottom w:val="nil"/>
              <w:right w:val="nil"/>
            </w:tcBorders>
            <w:vAlign w:val="bottom"/>
          </w:tcPr>
          <w:p w14:paraId="40492FCD" w14:textId="77777777" w:rsidR="007645DD" w:rsidRPr="00160AD0" w:rsidRDefault="007645DD" w:rsidP="007645DD">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nil"/>
              <w:right w:val="nil"/>
            </w:tcBorders>
            <w:vAlign w:val="bottom"/>
          </w:tcPr>
          <w:p w14:paraId="52BBB439" w14:textId="4607B42A" w:rsidR="007645DD" w:rsidRPr="00160AD0" w:rsidRDefault="007645DD" w:rsidP="007645DD">
            <w:pPr>
              <w:tabs>
                <w:tab w:val="clear" w:pos="680"/>
                <w:tab w:val="left" w:pos="254"/>
              </w:tabs>
              <w:spacing w:line="240" w:lineRule="auto"/>
              <w:ind w:left="-108" w:right="-395"/>
              <w:jc w:val="center"/>
              <w:rPr>
                <w:rFonts w:ascii="Browallia New" w:hAnsi="Browallia New" w:cs="Browallia New"/>
                <w:sz w:val="28"/>
                <w:szCs w:val="28"/>
              </w:rPr>
            </w:pPr>
            <w:r>
              <w:rPr>
                <w:rFonts w:ascii="Browallia New" w:hAnsi="Browallia New" w:cs="Browallia New"/>
                <w:sz w:val="28"/>
                <w:szCs w:val="28"/>
              </w:rPr>
              <w:t>-</w:t>
            </w:r>
          </w:p>
        </w:tc>
        <w:tc>
          <w:tcPr>
            <w:tcW w:w="284" w:type="dxa"/>
            <w:tcBorders>
              <w:top w:val="nil"/>
              <w:left w:val="nil"/>
              <w:bottom w:val="nil"/>
              <w:right w:val="nil"/>
            </w:tcBorders>
            <w:vAlign w:val="bottom"/>
          </w:tcPr>
          <w:p w14:paraId="05FDC601" w14:textId="77777777" w:rsidR="007645DD" w:rsidRPr="00160AD0" w:rsidRDefault="007645DD" w:rsidP="007645DD">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nil"/>
              <w:right w:val="nil"/>
            </w:tcBorders>
            <w:vAlign w:val="bottom"/>
          </w:tcPr>
          <w:p w14:paraId="73A1B8ED" w14:textId="7957C4B6" w:rsidR="007645DD" w:rsidRPr="00160AD0" w:rsidRDefault="007645DD" w:rsidP="007645DD">
            <w:pPr>
              <w:tabs>
                <w:tab w:val="clear" w:pos="680"/>
                <w:tab w:val="left" w:pos="344"/>
              </w:tabs>
              <w:spacing w:line="240" w:lineRule="auto"/>
              <w:ind w:left="-108" w:right="-2"/>
              <w:jc w:val="right"/>
              <w:rPr>
                <w:rFonts w:ascii="Browallia New" w:hAnsi="Browallia New" w:cs="Browallia New"/>
                <w:sz w:val="28"/>
                <w:szCs w:val="28"/>
              </w:rPr>
            </w:pPr>
            <w:r>
              <w:rPr>
                <w:rFonts w:ascii="Browallia New" w:hAnsi="Browallia New" w:cs="Browallia New"/>
                <w:sz w:val="28"/>
                <w:szCs w:val="28"/>
              </w:rPr>
              <w:t>123,221</w:t>
            </w:r>
          </w:p>
        </w:tc>
      </w:tr>
      <w:tr w:rsidR="00063BB0" w:rsidRPr="00160AD0" w14:paraId="52CA0C98" w14:textId="77777777" w:rsidTr="007B56FF">
        <w:trPr>
          <w:trHeight w:val="333"/>
        </w:trPr>
        <w:tc>
          <w:tcPr>
            <w:tcW w:w="4167" w:type="dxa"/>
            <w:tcBorders>
              <w:top w:val="nil"/>
              <w:left w:val="nil"/>
              <w:bottom w:val="nil"/>
              <w:right w:val="nil"/>
            </w:tcBorders>
            <w:hideMark/>
          </w:tcPr>
          <w:p w14:paraId="2410DF84" w14:textId="769885F0" w:rsidR="00063BB0" w:rsidRPr="00160AD0" w:rsidRDefault="00063BB0" w:rsidP="00063BB0">
            <w:pPr>
              <w:pStyle w:val="Default"/>
              <w:rPr>
                <w:rFonts w:ascii="Browallia New" w:hAnsi="Browallia New" w:cs="Browallia New"/>
                <w:sz w:val="28"/>
                <w:szCs w:val="28"/>
              </w:rPr>
            </w:pPr>
            <w:r>
              <w:rPr>
                <w:rFonts w:ascii="Browallia New" w:hAnsi="Browallia New" w:cs="Browallia New" w:hint="cs"/>
                <w:sz w:val="28"/>
                <w:szCs w:val="28"/>
                <w:cs/>
              </w:rPr>
              <w:t>ตราสารหนี้ภาคเอกชน</w:t>
            </w:r>
          </w:p>
        </w:tc>
        <w:tc>
          <w:tcPr>
            <w:tcW w:w="993" w:type="dxa"/>
            <w:tcBorders>
              <w:top w:val="nil"/>
              <w:left w:val="nil"/>
              <w:bottom w:val="single" w:sz="2" w:space="0" w:color="auto"/>
              <w:right w:val="nil"/>
            </w:tcBorders>
            <w:vAlign w:val="bottom"/>
          </w:tcPr>
          <w:p w14:paraId="365BA252" w14:textId="7DAF01A6" w:rsidR="00063BB0" w:rsidRPr="00160AD0" w:rsidRDefault="00063BB0" w:rsidP="00063BB0">
            <w:pPr>
              <w:tabs>
                <w:tab w:val="clear" w:pos="680"/>
                <w:tab w:val="left" w:pos="344"/>
              </w:tabs>
              <w:spacing w:line="240" w:lineRule="auto"/>
              <w:ind w:left="-108" w:right="-2"/>
              <w:jc w:val="right"/>
              <w:rPr>
                <w:rFonts w:ascii="Browallia New" w:hAnsi="Browallia New" w:cs="Browallia New"/>
                <w:sz w:val="28"/>
                <w:szCs w:val="28"/>
              </w:rPr>
            </w:pPr>
            <w:r w:rsidRPr="00160AD0">
              <w:rPr>
                <w:rFonts w:ascii="Browallia New" w:hAnsi="Browallia New" w:cs="Browallia New"/>
                <w:sz w:val="28"/>
                <w:szCs w:val="28"/>
              </w:rPr>
              <w:t>111,149</w:t>
            </w:r>
          </w:p>
        </w:tc>
        <w:tc>
          <w:tcPr>
            <w:tcW w:w="283" w:type="dxa"/>
            <w:tcBorders>
              <w:top w:val="nil"/>
              <w:left w:val="nil"/>
              <w:bottom w:val="nil"/>
              <w:right w:val="nil"/>
            </w:tcBorders>
            <w:vAlign w:val="bottom"/>
          </w:tcPr>
          <w:p w14:paraId="746EF5AF" w14:textId="77777777" w:rsidR="00063BB0" w:rsidRPr="00160AD0" w:rsidRDefault="00063BB0" w:rsidP="00063BB0">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single" w:sz="2" w:space="0" w:color="auto"/>
              <w:right w:val="nil"/>
            </w:tcBorders>
            <w:vAlign w:val="bottom"/>
          </w:tcPr>
          <w:p w14:paraId="5FD428DE" w14:textId="3DDF4A8C" w:rsidR="00063BB0" w:rsidRPr="00160AD0" w:rsidRDefault="00063BB0" w:rsidP="00063BB0">
            <w:pPr>
              <w:tabs>
                <w:tab w:val="clear" w:pos="680"/>
                <w:tab w:val="left" w:pos="344"/>
              </w:tabs>
              <w:spacing w:line="240" w:lineRule="auto"/>
              <w:ind w:left="-108" w:right="-2"/>
              <w:jc w:val="right"/>
              <w:rPr>
                <w:rFonts w:ascii="Browallia New" w:hAnsi="Browallia New" w:cs="Browallia New"/>
                <w:sz w:val="28"/>
                <w:szCs w:val="28"/>
              </w:rPr>
            </w:pPr>
            <w:r w:rsidRPr="00160AD0">
              <w:rPr>
                <w:rFonts w:ascii="Browallia New" w:hAnsi="Browallia New" w:cs="Browallia New"/>
                <w:sz w:val="28"/>
                <w:szCs w:val="28"/>
              </w:rPr>
              <w:t>9,000</w:t>
            </w:r>
          </w:p>
        </w:tc>
        <w:tc>
          <w:tcPr>
            <w:tcW w:w="284" w:type="dxa"/>
            <w:tcBorders>
              <w:top w:val="nil"/>
              <w:left w:val="nil"/>
              <w:bottom w:val="nil"/>
              <w:right w:val="nil"/>
            </w:tcBorders>
            <w:vAlign w:val="bottom"/>
          </w:tcPr>
          <w:p w14:paraId="6930B4DF" w14:textId="77777777" w:rsidR="00063BB0" w:rsidRPr="00160AD0" w:rsidRDefault="00063BB0" w:rsidP="00063BB0">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single" w:sz="2" w:space="0" w:color="auto"/>
              <w:right w:val="nil"/>
            </w:tcBorders>
            <w:vAlign w:val="bottom"/>
          </w:tcPr>
          <w:p w14:paraId="0C97C241" w14:textId="41E34533" w:rsidR="00063BB0" w:rsidRPr="00160AD0" w:rsidRDefault="00063BB0" w:rsidP="00063BB0">
            <w:pPr>
              <w:tabs>
                <w:tab w:val="clear" w:pos="680"/>
                <w:tab w:val="left" w:pos="254"/>
              </w:tabs>
              <w:spacing w:line="240" w:lineRule="auto"/>
              <w:ind w:left="-108" w:right="-395"/>
              <w:jc w:val="center"/>
              <w:rPr>
                <w:rFonts w:ascii="Browallia New" w:hAnsi="Browallia New" w:cs="Browallia New"/>
                <w:sz w:val="28"/>
                <w:szCs w:val="28"/>
              </w:rPr>
            </w:pPr>
            <w:r>
              <w:rPr>
                <w:rFonts w:ascii="Browallia New" w:hAnsi="Browallia New" w:cs="Browallia New"/>
                <w:sz w:val="28"/>
                <w:szCs w:val="28"/>
              </w:rPr>
              <w:t>-</w:t>
            </w:r>
          </w:p>
        </w:tc>
        <w:tc>
          <w:tcPr>
            <w:tcW w:w="284" w:type="dxa"/>
            <w:tcBorders>
              <w:top w:val="nil"/>
              <w:left w:val="nil"/>
              <w:bottom w:val="nil"/>
              <w:right w:val="nil"/>
            </w:tcBorders>
            <w:vAlign w:val="bottom"/>
          </w:tcPr>
          <w:p w14:paraId="3503F907" w14:textId="77777777" w:rsidR="00063BB0" w:rsidRPr="00160AD0" w:rsidRDefault="00063BB0" w:rsidP="00063BB0">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single" w:sz="2" w:space="0" w:color="auto"/>
              <w:right w:val="nil"/>
            </w:tcBorders>
            <w:vAlign w:val="bottom"/>
          </w:tcPr>
          <w:p w14:paraId="74754AF8" w14:textId="1C61AACB" w:rsidR="00063BB0" w:rsidRPr="00160AD0" w:rsidRDefault="00063BB0" w:rsidP="00063BB0">
            <w:pPr>
              <w:tabs>
                <w:tab w:val="clear" w:pos="680"/>
                <w:tab w:val="left" w:pos="344"/>
              </w:tabs>
              <w:spacing w:line="240" w:lineRule="auto"/>
              <w:ind w:left="-108" w:right="-2"/>
              <w:jc w:val="right"/>
              <w:rPr>
                <w:rFonts w:ascii="Browallia New" w:hAnsi="Browallia New" w:cs="Browallia New"/>
                <w:sz w:val="28"/>
                <w:szCs w:val="28"/>
              </w:rPr>
            </w:pPr>
            <w:r w:rsidRPr="00160AD0">
              <w:rPr>
                <w:rFonts w:ascii="Browallia New" w:hAnsi="Browallia New" w:cs="Browallia New"/>
                <w:sz w:val="28"/>
                <w:szCs w:val="28"/>
              </w:rPr>
              <w:t>120,149</w:t>
            </w:r>
          </w:p>
        </w:tc>
      </w:tr>
      <w:tr w:rsidR="00063BB0" w:rsidRPr="00160AD0" w14:paraId="696FDDC3" w14:textId="77777777" w:rsidTr="007B56FF">
        <w:trPr>
          <w:trHeight w:val="341"/>
        </w:trPr>
        <w:tc>
          <w:tcPr>
            <w:tcW w:w="4167" w:type="dxa"/>
            <w:tcBorders>
              <w:top w:val="nil"/>
              <w:left w:val="nil"/>
              <w:bottom w:val="nil"/>
              <w:right w:val="nil"/>
            </w:tcBorders>
            <w:hideMark/>
          </w:tcPr>
          <w:p w14:paraId="2C5210D7" w14:textId="7D73DACD" w:rsidR="00063BB0" w:rsidRPr="00160AD0" w:rsidRDefault="00063BB0" w:rsidP="00063BB0">
            <w:pPr>
              <w:spacing w:line="240" w:lineRule="auto"/>
              <w:rPr>
                <w:rFonts w:ascii="Browallia New" w:hAnsi="Browallia New" w:cs="Browallia New"/>
                <w:b/>
                <w:bCs/>
                <w:sz w:val="28"/>
                <w:szCs w:val="28"/>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993" w:type="dxa"/>
            <w:tcBorders>
              <w:top w:val="single" w:sz="2" w:space="0" w:color="auto"/>
              <w:left w:val="nil"/>
              <w:bottom w:val="single" w:sz="12" w:space="0" w:color="auto"/>
              <w:right w:val="nil"/>
            </w:tcBorders>
            <w:vAlign w:val="bottom"/>
          </w:tcPr>
          <w:p w14:paraId="635CD7FA" w14:textId="2C0A1E28" w:rsidR="00063BB0" w:rsidRPr="00160AD0" w:rsidRDefault="00063BB0" w:rsidP="0006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60AD0">
              <w:rPr>
                <w:rFonts w:ascii="Browallia New" w:hAnsi="Browallia New" w:cs="Browallia New"/>
                <w:sz w:val="28"/>
                <w:szCs w:val="28"/>
              </w:rPr>
              <w:t>234,370</w:t>
            </w:r>
          </w:p>
        </w:tc>
        <w:tc>
          <w:tcPr>
            <w:tcW w:w="283" w:type="dxa"/>
            <w:tcBorders>
              <w:top w:val="nil"/>
              <w:left w:val="nil"/>
              <w:bottom w:val="nil"/>
              <w:right w:val="nil"/>
            </w:tcBorders>
            <w:vAlign w:val="bottom"/>
          </w:tcPr>
          <w:p w14:paraId="7BD683C8" w14:textId="77777777" w:rsidR="00063BB0" w:rsidRPr="00160AD0" w:rsidRDefault="00063BB0" w:rsidP="00063BB0">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single" w:sz="2" w:space="0" w:color="auto"/>
              <w:left w:val="nil"/>
              <w:bottom w:val="single" w:sz="12" w:space="0" w:color="auto"/>
              <w:right w:val="nil"/>
            </w:tcBorders>
            <w:vAlign w:val="bottom"/>
          </w:tcPr>
          <w:p w14:paraId="6F8A9A6C" w14:textId="1C31EAAD" w:rsidR="00063BB0" w:rsidRPr="00160AD0" w:rsidRDefault="00063BB0" w:rsidP="00063BB0">
            <w:pPr>
              <w:tabs>
                <w:tab w:val="clear" w:pos="680"/>
                <w:tab w:val="left" w:pos="344"/>
              </w:tabs>
              <w:spacing w:line="240" w:lineRule="auto"/>
              <w:ind w:left="-108" w:right="-2"/>
              <w:jc w:val="right"/>
              <w:rPr>
                <w:rFonts w:ascii="Browallia New" w:hAnsi="Browallia New" w:cs="Browallia New"/>
                <w:sz w:val="28"/>
                <w:szCs w:val="28"/>
              </w:rPr>
            </w:pPr>
            <w:r w:rsidRPr="00160AD0">
              <w:rPr>
                <w:rFonts w:ascii="Browallia New" w:hAnsi="Browallia New" w:cs="Browallia New"/>
                <w:sz w:val="28"/>
                <w:szCs w:val="28"/>
              </w:rPr>
              <w:t>9,000</w:t>
            </w:r>
          </w:p>
        </w:tc>
        <w:tc>
          <w:tcPr>
            <w:tcW w:w="284" w:type="dxa"/>
            <w:tcBorders>
              <w:top w:val="nil"/>
              <w:left w:val="nil"/>
              <w:bottom w:val="nil"/>
              <w:right w:val="nil"/>
            </w:tcBorders>
            <w:vAlign w:val="bottom"/>
          </w:tcPr>
          <w:p w14:paraId="33530A5C" w14:textId="77777777" w:rsidR="00063BB0" w:rsidRPr="00160AD0" w:rsidRDefault="00063BB0" w:rsidP="00063BB0">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single" w:sz="2" w:space="0" w:color="auto"/>
              <w:left w:val="nil"/>
              <w:bottom w:val="single" w:sz="12" w:space="0" w:color="auto"/>
              <w:right w:val="nil"/>
            </w:tcBorders>
            <w:vAlign w:val="bottom"/>
          </w:tcPr>
          <w:p w14:paraId="13C13F45" w14:textId="7E018B0A" w:rsidR="00063BB0" w:rsidRPr="00160AD0" w:rsidRDefault="00063BB0" w:rsidP="00063BB0">
            <w:pPr>
              <w:tabs>
                <w:tab w:val="clear" w:pos="680"/>
                <w:tab w:val="left" w:pos="254"/>
              </w:tabs>
              <w:spacing w:line="240" w:lineRule="auto"/>
              <w:ind w:left="-108" w:right="-395"/>
              <w:jc w:val="center"/>
              <w:rPr>
                <w:rFonts w:ascii="Browallia New" w:hAnsi="Browallia New" w:cs="Browallia New"/>
                <w:sz w:val="28"/>
                <w:szCs w:val="28"/>
              </w:rPr>
            </w:pPr>
            <w:r>
              <w:rPr>
                <w:rFonts w:ascii="Browallia New" w:hAnsi="Browallia New" w:cs="Browallia New"/>
                <w:sz w:val="28"/>
                <w:szCs w:val="28"/>
              </w:rPr>
              <w:t>-</w:t>
            </w:r>
          </w:p>
        </w:tc>
        <w:tc>
          <w:tcPr>
            <w:tcW w:w="284" w:type="dxa"/>
            <w:tcBorders>
              <w:top w:val="nil"/>
              <w:left w:val="nil"/>
              <w:bottom w:val="nil"/>
              <w:right w:val="nil"/>
            </w:tcBorders>
            <w:vAlign w:val="bottom"/>
          </w:tcPr>
          <w:p w14:paraId="77A4F75B" w14:textId="77777777" w:rsidR="00063BB0" w:rsidRPr="00160AD0" w:rsidRDefault="00063BB0" w:rsidP="00063BB0">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single" w:sz="2" w:space="0" w:color="auto"/>
              <w:left w:val="nil"/>
              <w:bottom w:val="single" w:sz="12" w:space="0" w:color="auto"/>
              <w:right w:val="nil"/>
            </w:tcBorders>
            <w:vAlign w:val="bottom"/>
          </w:tcPr>
          <w:p w14:paraId="0EB24E3B" w14:textId="00E5708A" w:rsidR="00063BB0" w:rsidRPr="00160AD0" w:rsidRDefault="00063BB0" w:rsidP="00063BB0">
            <w:pPr>
              <w:tabs>
                <w:tab w:val="clear" w:pos="680"/>
                <w:tab w:val="left" w:pos="344"/>
              </w:tabs>
              <w:spacing w:line="240" w:lineRule="auto"/>
              <w:ind w:left="-108" w:right="-2"/>
              <w:jc w:val="right"/>
              <w:rPr>
                <w:rFonts w:ascii="Browallia New" w:hAnsi="Browallia New" w:cs="Browallia New"/>
                <w:sz w:val="28"/>
                <w:szCs w:val="28"/>
              </w:rPr>
            </w:pPr>
            <w:r w:rsidRPr="00160AD0">
              <w:rPr>
                <w:rFonts w:ascii="Browallia New" w:hAnsi="Browallia New" w:cs="Browallia New"/>
                <w:sz w:val="28"/>
                <w:szCs w:val="28"/>
              </w:rPr>
              <w:t>243,370</w:t>
            </w:r>
          </w:p>
        </w:tc>
      </w:tr>
    </w:tbl>
    <w:p w14:paraId="2EEA1F27" w14:textId="77777777" w:rsidR="00E72F54" w:rsidRPr="003A4823" w:rsidRDefault="00E72F54"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2A95110" w14:textId="011EEA5A" w:rsidR="00E72F54" w:rsidRPr="000F5BF1" w:rsidRDefault="00776618"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776618">
        <w:rPr>
          <w:rFonts w:ascii="Browallia New" w:hAnsi="Browallia New" w:cs="Browallia New"/>
          <w:sz w:val="28"/>
          <w:szCs w:val="28"/>
          <w:cs/>
        </w:rPr>
        <w:t xml:space="preserve">ณ วันที่ </w:t>
      </w:r>
      <w:r w:rsidR="00B753C1">
        <w:rPr>
          <w:rFonts w:ascii="Browallia New" w:hAnsi="Browallia New" w:cs="Browallia New"/>
          <w:sz w:val="28"/>
          <w:szCs w:val="28"/>
        </w:rPr>
        <w:t>31</w:t>
      </w:r>
      <w:r w:rsidR="00B753C1">
        <w:rPr>
          <w:rFonts w:ascii="Browallia New" w:hAnsi="Browallia New" w:cs="Browallia New" w:hint="cs"/>
          <w:sz w:val="28"/>
          <w:szCs w:val="28"/>
          <w:cs/>
        </w:rPr>
        <w:t xml:space="preserve"> ธันวาคม</w:t>
      </w:r>
      <w:r w:rsidR="00B753C1">
        <w:rPr>
          <w:rFonts w:ascii="Browallia New" w:hAnsi="Browallia New" w:cs="Browallia New"/>
          <w:sz w:val="28"/>
          <w:szCs w:val="28"/>
        </w:rPr>
        <w:t xml:space="preserve"> </w:t>
      </w:r>
      <w:r>
        <w:rPr>
          <w:rFonts w:ascii="Browallia New" w:hAnsi="Browallia New" w:cs="Browallia New"/>
          <w:sz w:val="28"/>
          <w:szCs w:val="28"/>
        </w:rPr>
        <w:t>2567</w:t>
      </w:r>
      <w:r w:rsidRPr="00776618">
        <w:rPr>
          <w:rFonts w:ascii="Browallia New" w:hAnsi="Browallia New" w:cs="Browallia New"/>
          <w:sz w:val="28"/>
          <w:szCs w:val="28"/>
        </w:rPr>
        <w:t xml:space="preserve"> </w:t>
      </w:r>
      <w:r w:rsidRPr="00776618">
        <w:rPr>
          <w:rFonts w:ascii="Browallia New" w:hAnsi="Browallia New" w:cs="Browallia New"/>
          <w:sz w:val="28"/>
          <w:szCs w:val="28"/>
          <w:cs/>
        </w:rPr>
        <w:t>เงินฝากสถาบันการเงินที่ครบกำหนดเกินกว่าสามเดือน</w:t>
      </w:r>
      <w:r w:rsidRPr="00551D09">
        <w:rPr>
          <w:rFonts w:ascii="Browallia New" w:hAnsi="Browallia New" w:cs="Browallia New"/>
          <w:sz w:val="28"/>
          <w:szCs w:val="28"/>
          <w:cs/>
        </w:rPr>
        <w:t>จำนวน</w:t>
      </w:r>
      <w:r w:rsidR="00D1331C" w:rsidRPr="00551D09">
        <w:rPr>
          <w:rFonts w:ascii="Browallia New" w:hAnsi="Browallia New" w:cs="Browallia New"/>
          <w:sz w:val="28"/>
          <w:szCs w:val="28"/>
        </w:rPr>
        <w:t xml:space="preserve"> </w:t>
      </w:r>
      <w:r w:rsidR="000F5BF1" w:rsidRPr="00551D09">
        <w:rPr>
          <w:rFonts w:ascii="Browallia New" w:hAnsi="Browallia New" w:cs="Browallia New"/>
          <w:sz w:val="28"/>
          <w:szCs w:val="28"/>
        </w:rPr>
        <w:t>120.42</w:t>
      </w:r>
      <w:r w:rsidR="00D1331C" w:rsidRPr="00551D09">
        <w:rPr>
          <w:rFonts w:ascii="Browallia New" w:hAnsi="Browallia New" w:cs="Browallia New"/>
          <w:sz w:val="28"/>
          <w:szCs w:val="28"/>
        </w:rPr>
        <w:t xml:space="preserve"> </w:t>
      </w:r>
      <w:r w:rsidRPr="00551D09">
        <w:rPr>
          <w:rFonts w:ascii="Browallia New" w:hAnsi="Browallia New" w:cs="Browallia New"/>
          <w:sz w:val="28"/>
          <w:szCs w:val="28"/>
          <w:cs/>
        </w:rPr>
        <w:t>ล้าน</w:t>
      </w:r>
      <w:r w:rsidRPr="00776618">
        <w:rPr>
          <w:rFonts w:ascii="Browallia New" w:hAnsi="Browallia New" w:cs="Browallia New"/>
          <w:sz w:val="28"/>
          <w:szCs w:val="28"/>
          <w:cs/>
        </w:rPr>
        <w:t xml:space="preserve">บาท </w:t>
      </w:r>
      <w:r w:rsidR="007134D7">
        <w:rPr>
          <w:rFonts w:ascii="Browallia New" w:hAnsi="Browallia New" w:cs="Browallia New"/>
          <w:sz w:val="28"/>
          <w:szCs w:val="28"/>
          <w:cs/>
        </w:rPr>
        <w:br/>
      </w:r>
      <w:r w:rsidRPr="00776618">
        <w:rPr>
          <w:rFonts w:ascii="Browallia New" w:hAnsi="Browallia New" w:cs="Browallia New"/>
          <w:sz w:val="28"/>
          <w:szCs w:val="28"/>
          <w:cs/>
        </w:rPr>
        <w:t>(</w:t>
      </w:r>
      <w:r w:rsidRPr="00776618">
        <w:rPr>
          <w:rFonts w:ascii="Browallia New" w:hAnsi="Browallia New" w:cs="Browallia New"/>
          <w:sz w:val="28"/>
          <w:szCs w:val="28"/>
        </w:rPr>
        <w:t>256</w:t>
      </w:r>
      <w:r>
        <w:rPr>
          <w:rFonts w:ascii="Browallia New" w:hAnsi="Browallia New" w:cs="Browallia New"/>
          <w:sz w:val="28"/>
          <w:szCs w:val="28"/>
        </w:rPr>
        <w:t>6</w:t>
      </w:r>
      <w:r w:rsidR="00FF5B4E">
        <w:rPr>
          <w:rFonts w:ascii="Browallia New" w:hAnsi="Browallia New" w:cs="Browallia New" w:hint="cs"/>
          <w:sz w:val="28"/>
          <w:szCs w:val="28"/>
          <w:cs/>
        </w:rPr>
        <w:t xml:space="preserve"> </w:t>
      </w:r>
      <w:r w:rsidRPr="00776618">
        <w:rPr>
          <w:rFonts w:ascii="Browallia New" w:hAnsi="Browallia New" w:cs="Browallia New"/>
          <w:sz w:val="28"/>
          <w:szCs w:val="28"/>
        </w:rPr>
        <w:t xml:space="preserve">: </w:t>
      </w:r>
      <w:r w:rsidR="00D1331C">
        <w:rPr>
          <w:rFonts w:ascii="Browallia New" w:hAnsi="Browallia New" w:cs="Browallia New"/>
          <w:sz w:val="28"/>
          <w:szCs w:val="28"/>
        </w:rPr>
        <w:t>100.3</w:t>
      </w:r>
      <w:r w:rsidR="006049FF" w:rsidRPr="006049FF">
        <w:rPr>
          <w:rFonts w:ascii="Browallia New" w:hAnsi="Browallia New" w:cs="Browallia New" w:hint="cs"/>
          <w:sz w:val="28"/>
          <w:szCs w:val="28"/>
        </w:rPr>
        <w:t>0</w:t>
      </w:r>
      <w:r w:rsidR="00D1331C">
        <w:rPr>
          <w:rFonts w:ascii="Browallia New" w:hAnsi="Browallia New" w:cs="Browallia New"/>
          <w:sz w:val="28"/>
          <w:szCs w:val="28"/>
        </w:rPr>
        <w:t xml:space="preserve"> </w:t>
      </w:r>
      <w:r w:rsidRPr="00776618">
        <w:rPr>
          <w:rFonts w:ascii="Browallia New" w:hAnsi="Browallia New" w:cs="Browallia New"/>
          <w:sz w:val="28"/>
          <w:szCs w:val="28"/>
          <w:cs/>
        </w:rPr>
        <w:t>ล้านบาท) ได้วางไว้เป็นเงินสำรองประกันภัยกับนายทะเบียนตามที่กล่าวไว้ใน</w:t>
      </w:r>
      <w:r w:rsidRPr="00551D09">
        <w:rPr>
          <w:rFonts w:ascii="Browallia New" w:hAnsi="Browallia New" w:cs="Browallia New"/>
          <w:sz w:val="28"/>
          <w:szCs w:val="28"/>
          <w:cs/>
        </w:rPr>
        <w:t>หมายเหตุ</w:t>
      </w:r>
      <w:r w:rsidR="00D1331C" w:rsidRPr="00551D09">
        <w:rPr>
          <w:rFonts w:ascii="Browallia New" w:hAnsi="Browallia New" w:cs="Browallia New"/>
          <w:sz w:val="28"/>
          <w:szCs w:val="28"/>
        </w:rPr>
        <w:t xml:space="preserve"> </w:t>
      </w:r>
      <w:r w:rsidR="000F5BF1" w:rsidRPr="00551D09">
        <w:rPr>
          <w:rFonts w:ascii="Browallia New" w:hAnsi="Browallia New" w:cs="Browallia New"/>
          <w:sz w:val="28"/>
          <w:szCs w:val="28"/>
        </w:rPr>
        <w:t>3</w:t>
      </w:r>
      <w:r w:rsidR="00975C4A" w:rsidRPr="00975C4A">
        <w:rPr>
          <w:rFonts w:ascii="Browallia New" w:hAnsi="Browallia New" w:cs="Browallia New" w:hint="cs"/>
          <w:sz w:val="28"/>
          <w:szCs w:val="28"/>
        </w:rPr>
        <w:t>2</w:t>
      </w:r>
      <w:r w:rsidR="000F5BF1" w:rsidRPr="00551D09">
        <w:rPr>
          <w:rFonts w:ascii="Browallia New" w:hAnsi="Browallia New" w:cs="Browallia New"/>
          <w:sz w:val="28"/>
          <w:szCs w:val="28"/>
        </w:rPr>
        <w:t xml:space="preserve"> </w:t>
      </w:r>
      <w:r w:rsidR="000F5BF1" w:rsidRPr="00551D09">
        <w:rPr>
          <w:rFonts w:ascii="Browallia New" w:hAnsi="Browallia New" w:cs="Browallia New"/>
          <w:sz w:val="28"/>
          <w:szCs w:val="28"/>
          <w:cs/>
        </w:rPr>
        <w:t xml:space="preserve">และ </w:t>
      </w:r>
      <w:r w:rsidR="00975C4A" w:rsidRPr="00975C4A">
        <w:rPr>
          <w:rFonts w:ascii="Browallia New" w:hAnsi="Browallia New" w:cs="Browallia New" w:hint="cs"/>
          <w:sz w:val="28"/>
          <w:szCs w:val="28"/>
        </w:rPr>
        <w:t>33</w:t>
      </w:r>
    </w:p>
    <w:p w14:paraId="296FF4D8" w14:textId="3638F4B9" w:rsidR="00B73EEE" w:rsidRPr="00332B0D" w:rsidRDefault="003563B8" w:rsidP="0035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7"/>
          <w:szCs w:val="27"/>
        </w:rPr>
      </w:pPr>
      <w:r>
        <w:rPr>
          <w:rFonts w:ascii="Browallia New" w:hAnsi="Browallia New" w:cs="Browallia New"/>
          <w:b/>
          <w:bCs/>
          <w:sz w:val="27"/>
          <w:szCs w:val="27"/>
          <w:cs/>
        </w:rPr>
        <w:br w:type="page"/>
      </w:r>
    </w:p>
    <w:p w14:paraId="5ED9FCEE" w14:textId="5BDD2394" w:rsidR="0028520C" w:rsidRPr="001B7EC1" w:rsidRDefault="00A27AB9" w:rsidP="007134D7">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27AB9">
        <w:rPr>
          <w:rFonts w:ascii="Browallia New" w:hAnsi="Browallia New" w:cs="Browallia New"/>
          <w:b/>
          <w:bCs/>
          <w:sz w:val="28"/>
          <w:szCs w:val="28"/>
          <w:cs/>
        </w:rPr>
        <w:t>สินทรัพย์ทางการเงินตราสารทุน</w:t>
      </w:r>
    </w:p>
    <w:tbl>
      <w:tblPr>
        <w:tblpPr w:leftFromText="180" w:rightFromText="180" w:vertAnchor="text" w:tblpX="350" w:tblpY="240"/>
        <w:tblW w:w="9060" w:type="dxa"/>
        <w:tblLayout w:type="fixed"/>
        <w:tblLook w:val="0000" w:firstRow="0" w:lastRow="0" w:firstColumn="0" w:lastColumn="0" w:noHBand="0" w:noVBand="0"/>
      </w:tblPr>
      <w:tblGrid>
        <w:gridCol w:w="5499"/>
        <w:gridCol w:w="1608"/>
        <w:gridCol w:w="284"/>
        <w:gridCol w:w="1669"/>
      </w:tblGrid>
      <w:tr w:rsidR="00A27AB9" w:rsidRPr="00472266" w14:paraId="5791A077" w14:textId="77777777" w:rsidTr="00B753C1">
        <w:trPr>
          <w:cantSplit/>
        </w:trPr>
        <w:tc>
          <w:tcPr>
            <w:tcW w:w="5499" w:type="dxa"/>
          </w:tcPr>
          <w:p w14:paraId="4AECFF57" w14:textId="77777777" w:rsidR="00A27AB9" w:rsidRPr="007134D7" w:rsidRDefault="00A27AB9" w:rsidP="00B753C1">
            <w:pPr>
              <w:pStyle w:val="3"/>
              <w:tabs>
                <w:tab w:val="clear" w:pos="360"/>
                <w:tab w:val="clear" w:pos="720"/>
              </w:tabs>
              <w:rPr>
                <w:rFonts w:ascii="Browallia New" w:hAnsi="Browallia New" w:cs="Browallia New"/>
                <w:sz w:val="28"/>
                <w:szCs w:val="28"/>
                <w:cs/>
              </w:rPr>
            </w:pPr>
            <w:r w:rsidRPr="007134D7">
              <w:rPr>
                <w:rFonts w:ascii="Browallia New" w:hAnsi="Browallia New" w:cs="Browallia New"/>
                <w:b/>
                <w:bCs/>
                <w:sz w:val="28"/>
                <w:szCs w:val="28"/>
                <w:cs/>
                <w:lang w:val="en-GB"/>
              </w:rPr>
              <w:tab/>
            </w:r>
          </w:p>
        </w:tc>
        <w:tc>
          <w:tcPr>
            <w:tcW w:w="3561" w:type="dxa"/>
            <w:gridSpan w:val="3"/>
            <w:tcBorders>
              <w:bottom w:val="single" w:sz="4" w:space="0" w:color="auto"/>
            </w:tcBorders>
          </w:tcPr>
          <w:p w14:paraId="010C7FDB" w14:textId="77777777" w:rsidR="00A27AB9" w:rsidRPr="007134D7" w:rsidRDefault="00A27AB9" w:rsidP="00B753C1">
            <w:pPr>
              <w:pStyle w:val="3"/>
              <w:tabs>
                <w:tab w:val="clear" w:pos="360"/>
                <w:tab w:val="clear" w:pos="720"/>
              </w:tabs>
              <w:jc w:val="center"/>
              <w:rPr>
                <w:rFonts w:ascii="Browallia New" w:hAnsi="Browallia New" w:cs="Browallia New"/>
                <w:sz w:val="28"/>
                <w:szCs w:val="28"/>
                <w:cs/>
              </w:rPr>
            </w:pPr>
            <w:r w:rsidRPr="007134D7">
              <w:rPr>
                <w:rFonts w:ascii="Browallia New" w:hAnsi="Browallia New" w:cs="Browallia New"/>
                <w:sz w:val="28"/>
                <w:szCs w:val="28"/>
                <w:cs/>
              </w:rPr>
              <w:t>พันบาท</w:t>
            </w:r>
          </w:p>
        </w:tc>
      </w:tr>
      <w:tr w:rsidR="00B753C1" w:rsidRPr="00472266" w14:paraId="4DFCAAE2" w14:textId="77777777" w:rsidTr="00B753C1">
        <w:trPr>
          <w:cantSplit/>
        </w:trPr>
        <w:tc>
          <w:tcPr>
            <w:tcW w:w="5499" w:type="dxa"/>
          </w:tcPr>
          <w:p w14:paraId="08C5E002" w14:textId="77777777" w:rsidR="00B753C1" w:rsidRPr="007134D7" w:rsidRDefault="00B753C1" w:rsidP="00B753C1">
            <w:pPr>
              <w:pStyle w:val="3"/>
              <w:tabs>
                <w:tab w:val="clear" w:pos="360"/>
                <w:tab w:val="clear" w:pos="720"/>
              </w:tabs>
              <w:rPr>
                <w:rFonts w:ascii="Browallia New" w:hAnsi="Browallia New" w:cs="Browallia New"/>
                <w:sz w:val="28"/>
                <w:szCs w:val="28"/>
                <w:cs/>
              </w:rPr>
            </w:pPr>
          </w:p>
        </w:tc>
        <w:tc>
          <w:tcPr>
            <w:tcW w:w="1608" w:type="dxa"/>
            <w:tcBorders>
              <w:top w:val="single" w:sz="4" w:space="0" w:color="auto"/>
              <w:bottom w:val="single" w:sz="4" w:space="0" w:color="auto"/>
            </w:tcBorders>
          </w:tcPr>
          <w:p w14:paraId="2A2F6573" w14:textId="3D5E7254" w:rsidR="00B753C1" w:rsidRPr="007134D7" w:rsidRDefault="00B753C1" w:rsidP="00B7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2567</w:t>
            </w:r>
          </w:p>
        </w:tc>
        <w:tc>
          <w:tcPr>
            <w:tcW w:w="284" w:type="dxa"/>
            <w:tcBorders>
              <w:top w:val="single" w:sz="4" w:space="0" w:color="auto"/>
            </w:tcBorders>
          </w:tcPr>
          <w:p w14:paraId="7753B382" w14:textId="77777777" w:rsidR="00B753C1" w:rsidRPr="007134D7" w:rsidRDefault="00B753C1" w:rsidP="00B7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69" w:type="dxa"/>
            <w:tcBorders>
              <w:top w:val="single" w:sz="4" w:space="0" w:color="auto"/>
              <w:bottom w:val="single" w:sz="4" w:space="0" w:color="auto"/>
            </w:tcBorders>
          </w:tcPr>
          <w:p w14:paraId="611A6E0C" w14:textId="2F837B2A" w:rsidR="00B753C1" w:rsidRPr="007134D7" w:rsidRDefault="00B753C1" w:rsidP="00B7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2566</w:t>
            </w:r>
          </w:p>
        </w:tc>
      </w:tr>
      <w:tr w:rsidR="00A27AB9" w:rsidRPr="00472266" w14:paraId="0D29A7C7" w14:textId="77777777" w:rsidTr="00B753C1">
        <w:trPr>
          <w:cantSplit/>
          <w:trHeight w:hRule="exact" w:val="382"/>
        </w:trPr>
        <w:tc>
          <w:tcPr>
            <w:tcW w:w="5499" w:type="dxa"/>
          </w:tcPr>
          <w:p w14:paraId="713488D9" w14:textId="77777777" w:rsidR="00A27AB9" w:rsidRPr="007134D7" w:rsidRDefault="00A27AB9" w:rsidP="00B753C1">
            <w:pPr>
              <w:pStyle w:val="3"/>
              <w:tabs>
                <w:tab w:val="clear" w:pos="360"/>
                <w:tab w:val="clear" w:pos="720"/>
              </w:tabs>
              <w:rPr>
                <w:rFonts w:ascii="Browallia New" w:hAnsi="Browallia New" w:cs="Browallia New"/>
                <w:sz w:val="28"/>
                <w:szCs w:val="28"/>
                <w:cs/>
              </w:rPr>
            </w:pPr>
          </w:p>
        </w:tc>
        <w:tc>
          <w:tcPr>
            <w:tcW w:w="1608" w:type="dxa"/>
            <w:tcBorders>
              <w:top w:val="single" w:sz="4" w:space="0" w:color="auto"/>
            </w:tcBorders>
          </w:tcPr>
          <w:p w14:paraId="0772EA7E" w14:textId="77777777" w:rsidR="00A27AB9" w:rsidRPr="007134D7" w:rsidRDefault="00A27AB9" w:rsidP="00B7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5E9A8869" w14:textId="77777777" w:rsidR="00A27AB9" w:rsidRPr="007134D7" w:rsidRDefault="00A27AB9" w:rsidP="00B7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69" w:type="dxa"/>
            <w:tcBorders>
              <w:top w:val="single" w:sz="4" w:space="0" w:color="auto"/>
            </w:tcBorders>
          </w:tcPr>
          <w:p w14:paraId="69701D87" w14:textId="77777777" w:rsidR="00A27AB9" w:rsidRPr="007134D7" w:rsidRDefault="00A27AB9" w:rsidP="00B7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A27AB9" w:rsidRPr="00472266" w14:paraId="232B96E2" w14:textId="77777777" w:rsidTr="00B753C1">
        <w:trPr>
          <w:cantSplit/>
        </w:trPr>
        <w:tc>
          <w:tcPr>
            <w:tcW w:w="5499" w:type="dxa"/>
          </w:tcPr>
          <w:p w14:paraId="121627B5" w14:textId="61DFDE88" w:rsidR="00A27AB9" w:rsidRPr="007134D7" w:rsidRDefault="008B5892" w:rsidP="00B753C1">
            <w:pPr>
              <w:pStyle w:val="3"/>
              <w:tabs>
                <w:tab w:val="clear" w:pos="360"/>
                <w:tab w:val="clear" w:pos="720"/>
              </w:tabs>
              <w:ind w:left="-30"/>
              <w:rPr>
                <w:rFonts w:ascii="Browallia New" w:hAnsi="Browallia New" w:cs="Browallia New"/>
                <w:b/>
                <w:bCs/>
                <w:sz w:val="28"/>
                <w:szCs w:val="28"/>
                <w:cs/>
              </w:rPr>
            </w:pPr>
            <w:r w:rsidRPr="007134D7">
              <w:rPr>
                <w:rFonts w:ascii="Browallia New" w:hAnsi="Browallia New" w:cs="Browallia New"/>
                <w:b/>
                <w:bCs/>
                <w:sz w:val="28"/>
                <w:szCs w:val="28"/>
                <w:cs/>
              </w:rPr>
              <w:t>ตราสารทุนที่วัดมูลค่ายุติธรรมผ่านกำไรหรือขาดทุน</w:t>
            </w:r>
          </w:p>
        </w:tc>
        <w:tc>
          <w:tcPr>
            <w:tcW w:w="1608" w:type="dxa"/>
          </w:tcPr>
          <w:p w14:paraId="76FDF6E2" w14:textId="77777777" w:rsidR="00A27AB9" w:rsidRPr="007134D7" w:rsidRDefault="00A27AB9" w:rsidP="00B7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07F53BC8" w14:textId="77777777" w:rsidR="00A27AB9" w:rsidRPr="007134D7" w:rsidRDefault="00A27AB9" w:rsidP="00B753C1">
            <w:pPr>
              <w:pStyle w:val="Index8"/>
              <w:spacing w:line="240" w:lineRule="auto"/>
              <w:ind w:right="72"/>
              <w:rPr>
                <w:rFonts w:ascii="Browallia New" w:hAnsi="Browallia New" w:cs="Browallia New"/>
                <w:sz w:val="28"/>
                <w:szCs w:val="28"/>
                <w:cs/>
              </w:rPr>
            </w:pPr>
          </w:p>
        </w:tc>
        <w:tc>
          <w:tcPr>
            <w:tcW w:w="1669" w:type="dxa"/>
          </w:tcPr>
          <w:p w14:paraId="66032EE9" w14:textId="77777777" w:rsidR="00A27AB9" w:rsidRPr="007134D7" w:rsidRDefault="00A27AB9" w:rsidP="00B7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FE2DE6" w:rsidRPr="00472266" w14:paraId="463C7758" w14:textId="77777777" w:rsidTr="00B753C1">
        <w:trPr>
          <w:cantSplit/>
        </w:trPr>
        <w:tc>
          <w:tcPr>
            <w:tcW w:w="5499" w:type="dxa"/>
          </w:tcPr>
          <w:p w14:paraId="5A4827B4" w14:textId="4E76EED0" w:rsidR="00FE2DE6" w:rsidRPr="007134D7" w:rsidRDefault="00FE2DE6" w:rsidP="00B753C1">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ตราสารทุนในประเทศ</w:t>
            </w:r>
          </w:p>
        </w:tc>
        <w:tc>
          <w:tcPr>
            <w:tcW w:w="1608" w:type="dxa"/>
          </w:tcPr>
          <w:p w14:paraId="1D2808CC" w14:textId="455D6EB2" w:rsidR="00FE2DE6" w:rsidRPr="007134D7" w:rsidRDefault="005032EE" w:rsidP="00B7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19,905</w:t>
            </w:r>
          </w:p>
        </w:tc>
        <w:tc>
          <w:tcPr>
            <w:tcW w:w="284" w:type="dxa"/>
          </w:tcPr>
          <w:p w14:paraId="23E63CDF" w14:textId="77777777" w:rsidR="00FE2DE6" w:rsidRPr="007134D7" w:rsidRDefault="00FE2DE6" w:rsidP="00B753C1">
            <w:pPr>
              <w:pStyle w:val="Index8"/>
              <w:spacing w:line="240" w:lineRule="auto"/>
              <w:ind w:right="72"/>
              <w:rPr>
                <w:rFonts w:ascii="Browallia New" w:hAnsi="Browallia New" w:cs="Browallia New"/>
                <w:sz w:val="28"/>
                <w:szCs w:val="28"/>
                <w:cs/>
              </w:rPr>
            </w:pPr>
          </w:p>
        </w:tc>
        <w:tc>
          <w:tcPr>
            <w:tcW w:w="1669" w:type="dxa"/>
          </w:tcPr>
          <w:p w14:paraId="52BA0AC8" w14:textId="131DFB3B" w:rsidR="00FE2DE6" w:rsidRPr="007134D7" w:rsidRDefault="00FE2DE6" w:rsidP="00B7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7134D7">
              <w:rPr>
                <w:rFonts w:ascii="Browallia New" w:hAnsi="Browallia New" w:cs="Browallia New"/>
                <w:sz w:val="28"/>
                <w:szCs w:val="28"/>
              </w:rPr>
              <w:t>57,524</w:t>
            </w:r>
          </w:p>
        </w:tc>
      </w:tr>
      <w:tr w:rsidR="00FE2DE6" w:rsidRPr="00472266" w14:paraId="6C28BDF4" w14:textId="77777777" w:rsidTr="00B753C1">
        <w:trPr>
          <w:cantSplit/>
        </w:trPr>
        <w:tc>
          <w:tcPr>
            <w:tcW w:w="5499" w:type="dxa"/>
          </w:tcPr>
          <w:p w14:paraId="22BB7D3F" w14:textId="0ACA6CA9" w:rsidR="00FE2DE6" w:rsidRPr="007134D7" w:rsidRDefault="00FE2DE6" w:rsidP="00B753C1">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หน่วยลงทุนในประเทศ</w:t>
            </w:r>
          </w:p>
        </w:tc>
        <w:tc>
          <w:tcPr>
            <w:tcW w:w="1608" w:type="dxa"/>
          </w:tcPr>
          <w:p w14:paraId="0DC09BFA" w14:textId="58FA282A" w:rsidR="00FE2DE6" w:rsidRPr="007134D7" w:rsidRDefault="005032EE" w:rsidP="00B7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26,249</w:t>
            </w:r>
          </w:p>
        </w:tc>
        <w:tc>
          <w:tcPr>
            <w:tcW w:w="284" w:type="dxa"/>
          </w:tcPr>
          <w:p w14:paraId="312C813D" w14:textId="77777777" w:rsidR="00FE2DE6" w:rsidRPr="007134D7" w:rsidRDefault="00FE2DE6" w:rsidP="00B753C1">
            <w:pPr>
              <w:pStyle w:val="Index8"/>
              <w:spacing w:line="240" w:lineRule="auto"/>
              <w:ind w:right="72"/>
              <w:rPr>
                <w:rFonts w:ascii="Browallia New" w:hAnsi="Browallia New" w:cs="Browallia New"/>
                <w:sz w:val="28"/>
                <w:szCs w:val="28"/>
                <w:cs/>
              </w:rPr>
            </w:pPr>
          </w:p>
        </w:tc>
        <w:tc>
          <w:tcPr>
            <w:tcW w:w="1669" w:type="dxa"/>
          </w:tcPr>
          <w:p w14:paraId="1366DC93" w14:textId="003BBEB5" w:rsidR="00FE2DE6" w:rsidRPr="007134D7" w:rsidRDefault="00FE2DE6" w:rsidP="00B7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7134D7">
              <w:rPr>
                <w:rFonts w:ascii="Browallia New" w:hAnsi="Browallia New" w:cs="Browallia New"/>
                <w:sz w:val="28"/>
                <w:szCs w:val="28"/>
              </w:rPr>
              <w:t>26,129</w:t>
            </w:r>
          </w:p>
        </w:tc>
      </w:tr>
      <w:tr w:rsidR="00FE2DE6" w:rsidRPr="00472266" w14:paraId="3D38A33E" w14:textId="77777777" w:rsidTr="00B753C1">
        <w:trPr>
          <w:cantSplit/>
        </w:trPr>
        <w:tc>
          <w:tcPr>
            <w:tcW w:w="5499" w:type="dxa"/>
          </w:tcPr>
          <w:p w14:paraId="3DE8BB45" w14:textId="6FE714F7" w:rsidR="00FE2DE6" w:rsidRPr="007134D7" w:rsidRDefault="00FE2DE6" w:rsidP="00B753C1">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หน่วยลงทุนต่างประเทศ</w:t>
            </w:r>
          </w:p>
        </w:tc>
        <w:tc>
          <w:tcPr>
            <w:tcW w:w="1608" w:type="dxa"/>
            <w:tcBorders>
              <w:bottom w:val="single" w:sz="4" w:space="0" w:color="auto"/>
            </w:tcBorders>
          </w:tcPr>
          <w:p w14:paraId="246522E8" w14:textId="24ED63A6" w:rsidR="00FE2DE6" w:rsidRPr="007134D7" w:rsidRDefault="005032EE" w:rsidP="00B7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9,22</w:t>
            </w:r>
            <w:r w:rsidR="00B751E5">
              <w:rPr>
                <w:rFonts w:ascii="Browallia New" w:hAnsi="Browallia New" w:cs="Browallia New"/>
                <w:sz w:val="28"/>
                <w:szCs w:val="28"/>
              </w:rPr>
              <w:t>5</w:t>
            </w:r>
          </w:p>
        </w:tc>
        <w:tc>
          <w:tcPr>
            <w:tcW w:w="284" w:type="dxa"/>
          </w:tcPr>
          <w:p w14:paraId="56F8D3C7" w14:textId="77777777" w:rsidR="00FE2DE6" w:rsidRPr="007134D7" w:rsidRDefault="00FE2DE6" w:rsidP="00B753C1">
            <w:pPr>
              <w:pStyle w:val="Index8"/>
              <w:spacing w:line="240" w:lineRule="auto"/>
              <w:ind w:right="72"/>
              <w:rPr>
                <w:rFonts w:ascii="Browallia New" w:hAnsi="Browallia New" w:cs="Browallia New"/>
                <w:sz w:val="28"/>
                <w:szCs w:val="28"/>
                <w:cs/>
              </w:rPr>
            </w:pPr>
          </w:p>
        </w:tc>
        <w:tc>
          <w:tcPr>
            <w:tcW w:w="1669" w:type="dxa"/>
            <w:tcBorders>
              <w:bottom w:val="single" w:sz="4" w:space="0" w:color="auto"/>
            </w:tcBorders>
          </w:tcPr>
          <w:p w14:paraId="22E16DA9" w14:textId="0F0FE90B" w:rsidR="00FE2DE6" w:rsidRPr="007134D7" w:rsidRDefault="00FE2DE6" w:rsidP="00B7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7134D7">
              <w:rPr>
                <w:rFonts w:ascii="Browallia New" w:hAnsi="Browallia New" w:cs="Browallia New"/>
                <w:sz w:val="28"/>
                <w:szCs w:val="28"/>
              </w:rPr>
              <w:t>8,222</w:t>
            </w:r>
          </w:p>
        </w:tc>
      </w:tr>
      <w:tr w:rsidR="00FE2DE6" w:rsidRPr="00472266" w14:paraId="555C63BB" w14:textId="77777777" w:rsidTr="00B753C1">
        <w:trPr>
          <w:cantSplit/>
        </w:trPr>
        <w:tc>
          <w:tcPr>
            <w:tcW w:w="5499" w:type="dxa"/>
          </w:tcPr>
          <w:p w14:paraId="7EA45B14" w14:textId="00616ED7" w:rsidR="00FE2DE6" w:rsidRPr="007134D7" w:rsidRDefault="00FE2DE6" w:rsidP="00B753C1">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รวมตราสารทุนที่วัดมูลค่ายุติธรรมผ่านกำไรหรือขาดทุน</w:t>
            </w:r>
          </w:p>
        </w:tc>
        <w:tc>
          <w:tcPr>
            <w:tcW w:w="1608" w:type="dxa"/>
            <w:tcBorders>
              <w:top w:val="single" w:sz="4" w:space="0" w:color="auto"/>
              <w:bottom w:val="single" w:sz="12" w:space="0" w:color="auto"/>
            </w:tcBorders>
          </w:tcPr>
          <w:p w14:paraId="024719DC" w14:textId="2CDD0122" w:rsidR="00FE2DE6" w:rsidRPr="007134D7" w:rsidRDefault="005032EE" w:rsidP="00B7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55,37</w:t>
            </w:r>
            <w:r w:rsidR="00B751E5">
              <w:rPr>
                <w:rFonts w:ascii="Browallia New" w:hAnsi="Browallia New" w:cs="Browallia New"/>
                <w:sz w:val="28"/>
                <w:szCs w:val="28"/>
              </w:rPr>
              <w:t>9</w:t>
            </w:r>
          </w:p>
        </w:tc>
        <w:tc>
          <w:tcPr>
            <w:tcW w:w="284" w:type="dxa"/>
          </w:tcPr>
          <w:p w14:paraId="7CB7CFAE" w14:textId="77777777" w:rsidR="00FE2DE6" w:rsidRPr="007134D7" w:rsidRDefault="00FE2DE6" w:rsidP="00B753C1">
            <w:pPr>
              <w:pStyle w:val="Index8"/>
              <w:spacing w:line="240" w:lineRule="auto"/>
              <w:ind w:right="72"/>
              <w:rPr>
                <w:rFonts w:ascii="Browallia New" w:hAnsi="Browallia New" w:cs="Browallia New"/>
                <w:sz w:val="28"/>
                <w:szCs w:val="28"/>
                <w:cs/>
              </w:rPr>
            </w:pPr>
          </w:p>
        </w:tc>
        <w:tc>
          <w:tcPr>
            <w:tcW w:w="1669" w:type="dxa"/>
            <w:tcBorders>
              <w:top w:val="single" w:sz="4" w:space="0" w:color="auto"/>
              <w:bottom w:val="single" w:sz="12" w:space="0" w:color="auto"/>
            </w:tcBorders>
          </w:tcPr>
          <w:p w14:paraId="32A74059" w14:textId="706C02D1" w:rsidR="00FE2DE6" w:rsidRPr="007134D7" w:rsidRDefault="00FE2DE6" w:rsidP="00B7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7134D7">
              <w:rPr>
                <w:rFonts w:ascii="Browallia New" w:hAnsi="Browallia New" w:cs="Browallia New"/>
                <w:sz w:val="28"/>
                <w:szCs w:val="28"/>
              </w:rPr>
              <w:t>91,875</w:t>
            </w:r>
          </w:p>
        </w:tc>
      </w:tr>
      <w:tr w:rsidR="00FE2DE6" w:rsidRPr="00472266" w14:paraId="49B4F0FE" w14:textId="77777777" w:rsidTr="00B753C1">
        <w:trPr>
          <w:cantSplit/>
        </w:trPr>
        <w:tc>
          <w:tcPr>
            <w:tcW w:w="5499" w:type="dxa"/>
          </w:tcPr>
          <w:p w14:paraId="2FD117A7" w14:textId="77777777" w:rsidR="00FE2DE6" w:rsidRPr="00E0776C" w:rsidRDefault="00FE2DE6" w:rsidP="00B753C1">
            <w:pPr>
              <w:pStyle w:val="3"/>
              <w:tabs>
                <w:tab w:val="clear" w:pos="360"/>
                <w:tab w:val="clear" w:pos="720"/>
              </w:tabs>
              <w:ind w:left="-30"/>
              <w:rPr>
                <w:rFonts w:ascii="Browallia New" w:hAnsi="Browallia New" w:cs="Browallia New"/>
                <w:sz w:val="28"/>
                <w:szCs w:val="28"/>
                <w:lang w:val="en-US"/>
              </w:rPr>
            </w:pPr>
          </w:p>
        </w:tc>
        <w:tc>
          <w:tcPr>
            <w:tcW w:w="1608" w:type="dxa"/>
            <w:tcBorders>
              <w:top w:val="single" w:sz="12" w:space="0" w:color="auto"/>
            </w:tcBorders>
          </w:tcPr>
          <w:p w14:paraId="03851C6A" w14:textId="77777777" w:rsidR="00FE2DE6" w:rsidRPr="007134D7" w:rsidRDefault="00FE2DE6" w:rsidP="00B7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249FD192" w14:textId="77777777" w:rsidR="00FE2DE6" w:rsidRPr="007134D7" w:rsidRDefault="00FE2DE6" w:rsidP="00B753C1">
            <w:pPr>
              <w:pStyle w:val="Index8"/>
              <w:spacing w:line="240" w:lineRule="auto"/>
              <w:ind w:right="72"/>
              <w:rPr>
                <w:rFonts w:ascii="Browallia New" w:hAnsi="Browallia New" w:cs="Browallia New"/>
                <w:sz w:val="28"/>
                <w:szCs w:val="28"/>
                <w:cs/>
              </w:rPr>
            </w:pPr>
          </w:p>
        </w:tc>
        <w:tc>
          <w:tcPr>
            <w:tcW w:w="1669" w:type="dxa"/>
            <w:tcBorders>
              <w:top w:val="single" w:sz="12" w:space="0" w:color="auto"/>
            </w:tcBorders>
          </w:tcPr>
          <w:p w14:paraId="22379752" w14:textId="77777777" w:rsidR="00FE2DE6" w:rsidRPr="007134D7" w:rsidRDefault="00FE2DE6" w:rsidP="00B7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r>
      <w:tr w:rsidR="00FE2DE6" w:rsidRPr="00472266" w14:paraId="4068622E" w14:textId="77777777" w:rsidTr="00B753C1">
        <w:trPr>
          <w:cantSplit/>
        </w:trPr>
        <w:tc>
          <w:tcPr>
            <w:tcW w:w="7107" w:type="dxa"/>
            <w:gridSpan w:val="2"/>
          </w:tcPr>
          <w:p w14:paraId="3FB69E3E" w14:textId="73A68F03" w:rsidR="00FE2DE6" w:rsidRPr="007134D7" w:rsidRDefault="007134D7" w:rsidP="00B7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Pr>
                <w:rFonts w:ascii="Browallia New" w:hAnsi="Browallia New" w:cs="Browallia New"/>
                <w:sz w:val="28"/>
                <w:szCs w:val="28"/>
                <w:cs/>
              </w:rPr>
            </w:pPr>
            <w:r w:rsidRPr="007134D7">
              <w:rPr>
                <w:rFonts w:ascii="Browallia New" w:hAnsi="Browallia New" w:cs="Browallia New"/>
                <w:b/>
                <w:bCs/>
                <w:sz w:val="28"/>
                <w:szCs w:val="28"/>
                <w:cs/>
              </w:rPr>
              <w:t>ตราสารทุนที่วัดมูลค่ายุติธรรมผ่านกำไรขาดทุนเบ็ดเสร็จอื่น</w:t>
            </w:r>
          </w:p>
        </w:tc>
        <w:tc>
          <w:tcPr>
            <w:tcW w:w="284" w:type="dxa"/>
          </w:tcPr>
          <w:p w14:paraId="5BE191B4" w14:textId="77777777" w:rsidR="00FE2DE6" w:rsidRPr="007134D7" w:rsidRDefault="00FE2DE6" w:rsidP="00B753C1">
            <w:pPr>
              <w:pStyle w:val="Index8"/>
              <w:spacing w:line="240" w:lineRule="auto"/>
              <w:ind w:right="72"/>
              <w:rPr>
                <w:rFonts w:ascii="Browallia New" w:hAnsi="Browallia New" w:cs="Browallia New"/>
                <w:sz w:val="28"/>
                <w:szCs w:val="28"/>
                <w:cs/>
              </w:rPr>
            </w:pPr>
          </w:p>
        </w:tc>
        <w:tc>
          <w:tcPr>
            <w:tcW w:w="1669" w:type="dxa"/>
          </w:tcPr>
          <w:p w14:paraId="779F96C8" w14:textId="77777777" w:rsidR="00FE2DE6" w:rsidRPr="007134D7" w:rsidRDefault="00FE2DE6" w:rsidP="00B7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r>
      <w:tr w:rsidR="00FE2DE6" w:rsidRPr="00472266" w14:paraId="35532A1B" w14:textId="77777777" w:rsidTr="00B753C1">
        <w:trPr>
          <w:cantSplit/>
        </w:trPr>
        <w:tc>
          <w:tcPr>
            <w:tcW w:w="5499" w:type="dxa"/>
          </w:tcPr>
          <w:p w14:paraId="243C9522" w14:textId="28CA19FB" w:rsidR="00FE2DE6" w:rsidRPr="007134D7" w:rsidRDefault="00FE2DE6" w:rsidP="00B753C1">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ตราสารทุนในประเทศ</w:t>
            </w:r>
          </w:p>
        </w:tc>
        <w:tc>
          <w:tcPr>
            <w:tcW w:w="1608" w:type="dxa"/>
          </w:tcPr>
          <w:p w14:paraId="4331F7FE" w14:textId="00A436F9" w:rsidR="00FE2DE6" w:rsidRPr="007134D7" w:rsidRDefault="00975C4A" w:rsidP="00B7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75C4A">
              <w:rPr>
                <w:rFonts w:ascii="Browallia New" w:hAnsi="Browallia New" w:cs="Browallia New" w:hint="cs"/>
                <w:sz w:val="28"/>
                <w:szCs w:val="28"/>
              </w:rPr>
              <w:t>42</w:t>
            </w:r>
            <w:r w:rsidR="005032EE">
              <w:rPr>
                <w:rFonts w:ascii="Browallia New" w:hAnsi="Browallia New" w:cs="Browallia New"/>
                <w:sz w:val="28"/>
                <w:szCs w:val="28"/>
              </w:rPr>
              <w:t>,851</w:t>
            </w:r>
          </w:p>
        </w:tc>
        <w:tc>
          <w:tcPr>
            <w:tcW w:w="284" w:type="dxa"/>
          </w:tcPr>
          <w:p w14:paraId="6F039F6A" w14:textId="77777777" w:rsidR="00FE2DE6" w:rsidRPr="007134D7" w:rsidRDefault="00FE2DE6" w:rsidP="00B753C1">
            <w:pPr>
              <w:pStyle w:val="Index8"/>
              <w:spacing w:line="240" w:lineRule="auto"/>
              <w:ind w:right="72"/>
              <w:rPr>
                <w:rFonts w:ascii="Browallia New" w:hAnsi="Browallia New" w:cs="Browallia New"/>
                <w:sz w:val="28"/>
                <w:szCs w:val="28"/>
                <w:cs/>
              </w:rPr>
            </w:pPr>
          </w:p>
        </w:tc>
        <w:tc>
          <w:tcPr>
            <w:tcW w:w="1669" w:type="dxa"/>
          </w:tcPr>
          <w:p w14:paraId="7907A508" w14:textId="7AB5007E" w:rsidR="00FE2DE6" w:rsidRPr="007134D7" w:rsidRDefault="00FE2DE6" w:rsidP="00B7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7134D7">
              <w:rPr>
                <w:rFonts w:ascii="Browallia New" w:hAnsi="Browallia New" w:cs="Browallia New"/>
                <w:sz w:val="28"/>
                <w:szCs w:val="28"/>
              </w:rPr>
              <w:t>33,426</w:t>
            </w:r>
          </w:p>
        </w:tc>
      </w:tr>
      <w:tr w:rsidR="00FE2DE6" w:rsidRPr="00472266" w14:paraId="3EDAD0C2" w14:textId="77777777" w:rsidTr="00B753C1">
        <w:trPr>
          <w:cantSplit/>
        </w:trPr>
        <w:tc>
          <w:tcPr>
            <w:tcW w:w="5499" w:type="dxa"/>
          </w:tcPr>
          <w:p w14:paraId="09A93589" w14:textId="17397452" w:rsidR="00FE2DE6" w:rsidRPr="007134D7" w:rsidRDefault="00FE2DE6" w:rsidP="00B753C1">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หน่วยลงทุนในประเทศ</w:t>
            </w:r>
          </w:p>
        </w:tc>
        <w:tc>
          <w:tcPr>
            <w:tcW w:w="1608" w:type="dxa"/>
            <w:tcBorders>
              <w:bottom w:val="single" w:sz="4" w:space="0" w:color="auto"/>
            </w:tcBorders>
          </w:tcPr>
          <w:p w14:paraId="3B778DEE" w14:textId="4972EA60" w:rsidR="00FE2DE6" w:rsidRPr="007134D7" w:rsidRDefault="005032EE" w:rsidP="00B7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225,334</w:t>
            </w:r>
          </w:p>
        </w:tc>
        <w:tc>
          <w:tcPr>
            <w:tcW w:w="284" w:type="dxa"/>
          </w:tcPr>
          <w:p w14:paraId="748CB009" w14:textId="77777777" w:rsidR="00FE2DE6" w:rsidRPr="007134D7" w:rsidRDefault="00FE2DE6" w:rsidP="00B753C1">
            <w:pPr>
              <w:pStyle w:val="Index8"/>
              <w:spacing w:line="240" w:lineRule="auto"/>
              <w:ind w:right="72"/>
              <w:rPr>
                <w:rFonts w:ascii="Browallia New" w:hAnsi="Browallia New" w:cs="Browallia New"/>
                <w:sz w:val="28"/>
                <w:szCs w:val="28"/>
                <w:cs/>
              </w:rPr>
            </w:pPr>
          </w:p>
        </w:tc>
        <w:tc>
          <w:tcPr>
            <w:tcW w:w="1669" w:type="dxa"/>
            <w:tcBorders>
              <w:bottom w:val="single" w:sz="4" w:space="0" w:color="auto"/>
            </w:tcBorders>
          </w:tcPr>
          <w:p w14:paraId="544A3B89" w14:textId="0CE0DBD6" w:rsidR="00FE2DE6" w:rsidRPr="007134D7" w:rsidRDefault="00FE2DE6" w:rsidP="00B7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7134D7">
              <w:rPr>
                <w:rFonts w:ascii="Browallia New" w:hAnsi="Browallia New" w:cs="Browallia New"/>
                <w:sz w:val="28"/>
                <w:szCs w:val="28"/>
              </w:rPr>
              <w:t>121,209</w:t>
            </w:r>
          </w:p>
        </w:tc>
      </w:tr>
      <w:tr w:rsidR="00B21DD9" w:rsidRPr="00472266" w14:paraId="057CF702" w14:textId="77777777" w:rsidTr="00B753C1">
        <w:trPr>
          <w:cantSplit/>
        </w:trPr>
        <w:tc>
          <w:tcPr>
            <w:tcW w:w="5499" w:type="dxa"/>
          </w:tcPr>
          <w:p w14:paraId="325A9FE5" w14:textId="77777777" w:rsidR="00B21DD9" w:rsidRPr="007134D7" w:rsidRDefault="00B21DD9" w:rsidP="00B753C1">
            <w:pPr>
              <w:pStyle w:val="3"/>
              <w:tabs>
                <w:tab w:val="clear" w:pos="360"/>
                <w:tab w:val="clear" w:pos="720"/>
              </w:tabs>
              <w:ind w:left="-30"/>
              <w:rPr>
                <w:rFonts w:ascii="Browallia New" w:hAnsi="Browallia New" w:cs="Browallia New"/>
                <w:sz w:val="28"/>
                <w:szCs w:val="28"/>
                <w:lang w:val="en-US"/>
              </w:rPr>
            </w:pPr>
            <w:r w:rsidRPr="007134D7">
              <w:rPr>
                <w:rFonts w:ascii="Browallia New" w:hAnsi="Browallia New" w:cs="Browallia New"/>
                <w:sz w:val="28"/>
                <w:szCs w:val="28"/>
                <w:cs/>
              </w:rPr>
              <w:t>รวมตราสารทุนที่วัดมูลค่ายุติธรรมผ่านกำไรหรือ</w:t>
            </w:r>
          </w:p>
          <w:p w14:paraId="25B96F18" w14:textId="71EE1D09" w:rsidR="00B21DD9" w:rsidRPr="007134D7" w:rsidRDefault="00B21DD9" w:rsidP="00B753C1">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lang w:val="en-US"/>
              </w:rPr>
              <w:t xml:space="preserve">  </w:t>
            </w:r>
            <w:r>
              <w:rPr>
                <w:rFonts w:ascii="Browallia New" w:hAnsi="Browallia New" w:cs="Browallia New"/>
                <w:sz w:val="28"/>
                <w:szCs w:val="28"/>
                <w:lang w:val="en-US"/>
              </w:rPr>
              <w:t xml:space="preserve"> </w:t>
            </w:r>
            <w:r w:rsidRPr="007134D7">
              <w:rPr>
                <w:rFonts w:ascii="Browallia New" w:hAnsi="Browallia New" w:cs="Browallia New"/>
                <w:sz w:val="28"/>
                <w:szCs w:val="28"/>
                <w:lang w:val="en-US"/>
              </w:rPr>
              <w:t xml:space="preserve"> </w:t>
            </w:r>
            <w:r w:rsidRPr="007134D7">
              <w:rPr>
                <w:rFonts w:ascii="Browallia New" w:hAnsi="Browallia New" w:cs="Browallia New"/>
                <w:sz w:val="28"/>
                <w:szCs w:val="28"/>
                <w:cs/>
              </w:rPr>
              <w:t>ขาดทุนเบ็ดเสร็จอื่น</w:t>
            </w:r>
          </w:p>
        </w:tc>
        <w:tc>
          <w:tcPr>
            <w:tcW w:w="1608" w:type="dxa"/>
            <w:tcBorders>
              <w:top w:val="single" w:sz="4" w:space="0" w:color="auto"/>
              <w:bottom w:val="single" w:sz="12" w:space="0" w:color="auto"/>
            </w:tcBorders>
          </w:tcPr>
          <w:p w14:paraId="152A9897" w14:textId="77777777" w:rsidR="00B21DD9" w:rsidRDefault="00B21DD9" w:rsidP="00B7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55E7AACF" w14:textId="56BBC975" w:rsidR="005032EE" w:rsidRPr="007134D7" w:rsidRDefault="005032EE" w:rsidP="00B7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268,185</w:t>
            </w:r>
          </w:p>
        </w:tc>
        <w:tc>
          <w:tcPr>
            <w:tcW w:w="284" w:type="dxa"/>
          </w:tcPr>
          <w:p w14:paraId="33909ECB" w14:textId="77777777" w:rsidR="00B21DD9" w:rsidRPr="007134D7" w:rsidRDefault="00B21DD9" w:rsidP="00B753C1">
            <w:pPr>
              <w:pStyle w:val="Index8"/>
              <w:spacing w:line="240" w:lineRule="auto"/>
              <w:ind w:right="72"/>
              <w:rPr>
                <w:rFonts w:ascii="Browallia New" w:hAnsi="Browallia New" w:cs="Browallia New"/>
                <w:sz w:val="28"/>
                <w:szCs w:val="28"/>
                <w:cs/>
              </w:rPr>
            </w:pPr>
          </w:p>
        </w:tc>
        <w:tc>
          <w:tcPr>
            <w:tcW w:w="1669" w:type="dxa"/>
            <w:tcBorders>
              <w:top w:val="single" w:sz="4" w:space="0" w:color="auto"/>
              <w:bottom w:val="single" w:sz="12" w:space="0" w:color="auto"/>
            </w:tcBorders>
          </w:tcPr>
          <w:p w14:paraId="7039A455" w14:textId="77777777" w:rsidR="00B21DD9" w:rsidRDefault="00B21DD9" w:rsidP="00B7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4E28922F" w14:textId="316FD602" w:rsidR="00B21DD9" w:rsidRPr="00AC74C1" w:rsidRDefault="00B21DD9" w:rsidP="00B7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154,635</w:t>
            </w:r>
          </w:p>
        </w:tc>
      </w:tr>
      <w:tr w:rsidR="00FE2DE6" w:rsidRPr="00472266" w14:paraId="55D85649" w14:textId="77777777" w:rsidTr="00B753C1">
        <w:trPr>
          <w:cantSplit/>
        </w:trPr>
        <w:tc>
          <w:tcPr>
            <w:tcW w:w="5499" w:type="dxa"/>
          </w:tcPr>
          <w:p w14:paraId="5C5DD841" w14:textId="77777777" w:rsidR="00FE2DE6" w:rsidRPr="007134D7" w:rsidRDefault="00FE2DE6" w:rsidP="00B753C1">
            <w:pPr>
              <w:pStyle w:val="3"/>
              <w:tabs>
                <w:tab w:val="clear" w:pos="360"/>
                <w:tab w:val="clear" w:pos="720"/>
              </w:tabs>
              <w:ind w:left="-30"/>
              <w:rPr>
                <w:rFonts w:ascii="Browallia New" w:hAnsi="Browallia New" w:cs="Browallia New"/>
                <w:sz w:val="28"/>
                <w:szCs w:val="28"/>
                <w:cs/>
              </w:rPr>
            </w:pPr>
          </w:p>
        </w:tc>
        <w:tc>
          <w:tcPr>
            <w:tcW w:w="1608" w:type="dxa"/>
            <w:tcBorders>
              <w:top w:val="single" w:sz="12" w:space="0" w:color="auto"/>
            </w:tcBorders>
          </w:tcPr>
          <w:p w14:paraId="173E203D" w14:textId="77777777" w:rsidR="00FE2DE6" w:rsidRPr="007134D7" w:rsidRDefault="00FE2DE6" w:rsidP="00B7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456789D8" w14:textId="77777777" w:rsidR="00FE2DE6" w:rsidRPr="007134D7" w:rsidRDefault="00FE2DE6" w:rsidP="00B753C1">
            <w:pPr>
              <w:pStyle w:val="Index8"/>
              <w:spacing w:line="240" w:lineRule="auto"/>
              <w:ind w:right="72"/>
              <w:rPr>
                <w:rFonts w:ascii="Browallia New" w:hAnsi="Browallia New" w:cs="Browallia New"/>
                <w:sz w:val="28"/>
                <w:szCs w:val="28"/>
                <w:cs/>
              </w:rPr>
            </w:pPr>
          </w:p>
        </w:tc>
        <w:tc>
          <w:tcPr>
            <w:tcW w:w="1669" w:type="dxa"/>
            <w:tcBorders>
              <w:top w:val="single" w:sz="12" w:space="0" w:color="auto"/>
            </w:tcBorders>
          </w:tcPr>
          <w:p w14:paraId="301FFA76" w14:textId="77777777" w:rsidR="00FE2DE6" w:rsidRPr="007134D7" w:rsidRDefault="00FE2DE6" w:rsidP="00B7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r>
      <w:tr w:rsidR="00FE2DE6" w:rsidRPr="00472266" w14:paraId="575CE61A" w14:textId="77777777" w:rsidTr="00B753C1">
        <w:trPr>
          <w:cantSplit/>
        </w:trPr>
        <w:tc>
          <w:tcPr>
            <w:tcW w:w="5499" w:type="dxa"/>
          </w:tcPr>
          <w:p w14:paraId="25711E85" w14:textId="77777777" w:rsidR="00FE2DE6" w:rsidRPr="007134D7" w:rsidRDefault="00FE2DE6" w:rsidP="00B753C1">
            <w:pPr>
              <w:pStyle w:val="3"/>
              <w:tabs>
                <w:tab w:val="clear" w:pos="360"/>
                <w:tab w:val="clear" w:pos="720"/>
                <w:tab w:val="left" w:pos="200"/>
                <w:tab w:val="left" w:pos="350"/>
              </w:tabs>
              <w:ind w:left="-30"/>
              <w:rPr>
                <w:rFonts w:ascii="Browallia New" w:hAnsi="Browallia New" w:cs="Browallia New"/>
                <w:sz w:val="28"/>
                <w:szCs w:val="28"/>
                <w:cs/>
              </w:rPr>
            </w:pPr>
            <w:r w:rsidRPr="007134D7">
              <w:rPr>
                <w:rFonts w:ascii="Browallia New" w:hAnsi="Browallia New" w:cs="Browallia New" w:hint="cs"/>
                <w:sz w:val="28"/>
                <w:szCs w:val="28"/>
                <w:cs/>
              </w:rPr>
              <w:t xml:space="preserve">    </w:t>
            </w:r>
            <w:r w:rsidRPr="007134D7">
              <w:rPr>
                <w:rFonts w:ascii="Browallia New" w:hAnsi="Browallia New" w:cs="Browallia New"/>
                <w:sz w:val="28"/>
                <w:szCs w:val="28"/>
                <w:cs/>
              </w:rPr>
              <w:t>รวม</w:t>
            </w:r>
          </w:p>
        </w:tc>
        <w:tc>
          <w:tcPr>
            <w:tcW w:w="1608" w:type="dxa"/>
            <w:tcBorders>
              <w:bottom w:val="single" w:sz="12" w:space="0" w:color="auto"/>
            </w:tcBorders>
          </w:tcPr>
          <w:p w14:paraId="7FAC97F9" w14:textId="3D68D53B" w:rsidR="00FE2DE6" w:rsidRPr="007134D7" w:rsidRDefault="005032EE" w:rsidP="00B7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323,56</w:t>
            </w:r>
            <w:r w:rsidR="00B751E5">
              <w:rPr>
                <w:rFonts w:ascii="Browallia New" w:hAnsi="Browallia New" w:cs="Browallia New"/>
                <w:sz w:val="28"/>
                <w:szCs w:val="28"/>
                <w:lang w:val="en-GB"/>
              </w:rPr>
              <w:t>4</w:t>
            </w:r>
          </w:p>
        </w:tc>
        <w:tc>
          <w:tcPr>
            <w:tcW w:w="284" w:type="dxa"/>
          </w:tcPr>
          <w:p w14:paraId="1B4F2C7C" w14:textId="77777777" w:rsidR="00FE2DE6" w:rsidRPr="007134D7" w:rsidRDefault="00FE2DE6" w:rsidP="00B753C1">
            <w:pPr>
              <w:pStyle w:val="a0"/>
              <w:ind w:right="72"/>
              <w:rPr>
                <w:rFonts w:ascii="Browallia New" w:hAnsi="Browallia New" w:cs="Browallia New"/>
                <w:sz w:val="28"/>
                <w:szCs w:val="28"/>
                <w:cs/>
              </w:rPr>
            </w:pPr>
          </w:p>
        </w:tc>
        <w:tc>
          <w:tcPr>
            <w:tcW w:w="1669" w:type="dxa"/>
            <w:tcBorders>
              <w:bottom w:val="single" w:sz="12" w:space="0" w:color="auto"/>
            </w:tcBorders>
          </w:tcPr>
          <w:p w14:paraId="476A62CB" w14:textId="2BCE14FD" w:rsidR="00FE2DE6" w:rsidRPr="007134D7" w:rsidRDefault="00D41ECA" w:rsidP="00B7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134D7">
              <w:rPr>
                <w:rFonts w:ascii="Browallia New" w:hAnsi="Browallia New" w:cs="Browallia New"/>
                <w:sz w:val="28"/>
                <w:szCs w:val="28"/>
              </w:rPr>
              <w:t>246,510</w:t>
            </w:r>
          </w:p>
        </w:tc>
      </w:tr>
    </w:tbl>
    <w:p w14:paraId="68B00B0A" w14:textId="77777777" w:rsidR="0028520C" w:rsidRPr="00472266" w:rsidRDefault="0028520C" w:rsidP="00B2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p w14:paraId="43A54370" w14:textId="2BB4E9E5" w:rsidR="00ED0153" w:rsidRPr="00904190" w:rsidRDefault="00EA73B6" w:rsidP="009232AC">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904190">
        <w:rPr>
          <w:rFonts w:ascii="Browallia New" w:hAnsi="Browallia New" w:cs="Browallia New"/>
          <w:b/>
          <w:bCs/>
          <w:sz w:val="28"/>
          <w:szCs w:val="28"/>
          <w:cs/>
        </w:rPr>
        <w:t>เงินให้กู้ยืม</w:t>
      </w:r>
    </w:p>
    <w:p w14:paraId="3618EDC4" w14:textId="77777777" w:rsidR="00ED0153" w:rsidRDefault="00ED0153"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p w14:paraId="2217A7AF" w14:textId="1AE4F096" w:rsidR="00EA73B6" w:rsidRPr="00DC075F" w:rsidRDefault="00DC075F" w:rsidP="00DC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441"/>
        <w:jc w:val="thaiDistribute"/>
        <w:rPr>
          <w:rFonts w:ascii="Browallia New" w:hAnsi="Browallia New" w:cs="Browallia New"/>
          <w:sz w:val="28"/>
          <w:szCs w:val="28"/>
        </w:rPr>
      </w:pPr>
      <w:r w:rsidRPr="00DC075F">
        <w:rPr>
          <w:rFonts w:ascii="Browallia New" w:hAnsi="Browallia New" w:cs="Browallia New"/>
          <w:sz w:val="28"/>
          <w:szCs w:val="28"/>
          <w:cs/>
        </w:rPr>
        <w:t>ณ วันที่</w:t>
      </w:r>
      <w:r w:rsidR="007C4FD3">
        <w:rPr>
          <w:rFonts w:ascii="Browallia New" w:hAnsi="Browallia New" w:cs="Browallia New"/>
          <w:sz w:val="28"/>
          <w:szCs w:val="28"/>
        </w:rPr>
        <w:t xml:space="preserve"> </w:t>
      </w:r>
      <w:r w:rsidR="0044016F">
        <w:rPr>
          <w:rFonts w:ascii="Browallia New" w:hAnsi="Browallia New" w:cs="Browallia New"/>
          <w:sz w:val="28"/>
          <w:szCs w:val="28"/>
        </w:rPr>
        <w:t>31</w:t>
      </w:r>
      <w:r w:rsidR="0044016F">
        <w:rPr>
          <w:rFonts w:ascii="Browallia New" w:hAnsi="Browallia New" w:cs="Browallia New" w:hint="cs"/>
          <w:sz w:val="28"/>
          <w:szCs w:val="28"/>
          <w:cs/>
        </w:rPr>
        <w:t xml:space="preserve"> ธันวาคม</w:t>
      </w:r>
      <w:r w:rsidR="0044016F">
        <w:rPr>
          <w:rFonts w:ascii="Browallia New" w:hAnsi="Browallia New" w:cs="Browallia New"/>
          <w:sz w:val="28"/>
          <w:szCs w:val="28"/>
        </w:rPr>
        <w:t xml:space="preserve"> </w:t>
      </w:r>
      <w:r w:rsidR="007C4FD3">
        <w:rPr>
          <w:rFonts w:ascii="Browallia New" w:hAnsi="Browallia New" w:cs="Browallia New"/>
          <w:sz w:val="28"/>
          <w:szCs w:val="28"/>
        </w:rPr>
        <w:t>2567</w:t>
      </w:r>
      <w:r w:rsidRPr="00DC075F">
        <w:rPr>
          <w:rFonts w:ascii="Browallia New" w:hAnsi="Browallia New" w:cs="Browallia New"/>
          <w:sz w:val="28"/>
          <w:szCs w:val="28"/>
        </w:rPr>
        <w:t xml:space="preserve"> </w:t>
      </w:r>
      <w:r w:rsidRPr="00DC075F">
        <w:rPr>
          <w:rFonts w:ascii="Browallia New" w:hAnsi="Browallia New" w:cs="Browallia New"/>
          <w:sz w:val="28"/>
          <w:szCs w:val="28"/>
          <w:cs/>
        </w:rPr>
        <w:t>และ</w:t>
      </w:r>
      <w:r w:rsidR="007C4FD3">
        <w:rPr>
          <w:rFonts w:ascii="Browallia New" w:hAnsi="Browallia New" w:cs="Browallia New"/>
          <w:sz w:val="28"/>
          <w:szCs w:val="28"/>
        </w:rPr>
        <w:t xml:space="preserve"> 2566</w:t>
      </w:r>
      <w:r w:rsidRPr="00DC075F">
        <w:rPr>
          <w:rFonts w:ascii="Browallia New" w:hAnsi="Browallia New" w:cs="Browallia New"/>
          <w:sz w:val="28"/>
          <w:szCs w:val="28"/>
        </w:rPr>
        <w:t xml:space="preserve"> </w:t>
      </w:r>
      <w:r w:rsidRPr="00DC075F">
        <w:rPr>
          <w:rFonts w:ascii="Browallia New" w:hAnsi="Browallia New" w:cs="Browallia New"/>
          <w:sz w:val="28"/>
          <w:szCs w:val="28"/>
          <w:cs/>
        </w:rPr>
        <w:t>มูลค่าของเงินให้กู้ยืมจำแนกตามการวิเคราะห์ลำดับชั้นความเสี่ยงด้านเครดิต ดังนี้</w:t>
      </w:r>
    </w:p>
    <w:p w14:paraId="14718E8F" w14:textId="77777777" w:rsidR="00EA73B6" w:rsidRPr="00E00340" w:rsidRDefault="00EA73B6"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tbl>
      <w:tblPr>
        <w:tblW w:w="8916" w:type="dxa"/>
        <w:tblInd w:w="426" w:type="dxa"/>
        <w:tblLayout w:type="fixed"/>
        <w:tblLook w:val="0000" w:firstRow="0" w:lastRow="0" w:firstColumn="0" w:lastColumn="0" w:noHBand="0" w:noVBand="0"/>
      </w:tblPr>
      <w:tblGrid>
        <w:gridCol w:w="4677"/>
        <w:gridCol w:w="284"/>
        <w:gridCol w:w="1843"/>
        <w:gridCol w:w="283"/>
        <w:gridCol w:w="1829"/>
      </w:tblGrid>
      <w:tr w:rsidR="00031014" w:rsidRPr="00E00340" w14:paraId="60136367" w14:textId="77777777" w:rsidTr="00472266">
        <w:trPr>
          <w:cantSplit/>
        </w:trPr>
        <w:tc>
          <w:tcPr>
            <w:tcW w:w="4677" w:type="dxa"/>
          </w:tcPr>
          <w:p w14:paraId="75663604" w14:textId="77777777" w:rsidR="00031014" w:rsidRPr="00E00340" w:rsidRDefault="00031014" w:rsidP="0091775C">
            <w:pPr>
              <w:pStyle w:val="3"/>
              <w:tabs>
                <w:tab w:val="clear" w:pos="360"/>
                <w:tab w:val="clear" w:pos="720"/>
              </w:tabs>
              <w:rPr>
                <w:rFonts w:ascii="Browallia New" w:hAnsi="Browallia New" w:cs="Browallia New"/>
                <w:sz w:val="28"/>
                <w:szCs w:val="28"/>
                <w:cs/>
              </w:rPr>
            </w:pPr>
            <w:r w:rsidRPr="00E00340">
              <w:rPr>
                <w:rFonts w:ascii="Browallia New" w:hAnsi="Browallia New" w:cs="Browallia New"/>
                <w:sz w:val="28"/>
                <w:szCs w:val="28"/>
                <w:cs/>
              </w:rPr>
              <w:tab/>
            </w:r>
            <w:r w:rsidRPr="00E00340">
              <w:rPr>
                <w:rFonts w:ascii="Browallia New" w:hAnsi="Browallia New" w:cs="Browallia New"/>
                <w:sz w:val="28"/>
                <w:szCs w:val="28"/>
                <w:cs/>
              </w:rPr>
              <w:tab/>
            </w:r>
          </w:p>
        </w:tc>
        <w:tc>
          <w:tcPr>
            <w:tcW w:w="284" w:type="dxa"/>
          </w:tcPr>
          <w:p w14:paraId="29C9A9D4" w14:textId="77777777" w:rsidR="00031014" w:rsidRPr="00E00340" w:rsidRDefault="00031014" w:rsidP="0091775C">
            <w:pPr>
              <w:pStyle w:val="3"/>
              <w:tabs>
                <w:tab w:val="clear" w:pos="360"/>
                <w:tab w:val="clear" w:pos="720"/>
              </w:tabs>
              <w:jc w:val="center"/>
              <w:rPr>
                <w:rFonts w:ascii="Browallia New" w:hAnsi="Browallia New" w:cs="Browallia New"/>
                <w:sz w:val="28"/>
                <w:szCs w:val="28"/>
                <w:cs/>
              </w:rPr>
            </w:pPr>
          </w:p>
        </w:tc>
        <w:tc>
          <w:tcPr>
            <w:tcW w:w="3955" w:type="dxa"/>
            <w:gridSpan w:val="3"/>
            <w:tcBorders>
              <w:bottom w:val="single" w:sz="4" w:space="0" w:color="auto"/>
            </w:tcBorders>
          </w:tcPr>
          <w:p w14:paraId="6D333209" w14:textId="6A5DC133" w:rsidR="00031014" w:rsidRPr="00E00340" w:rsidRDefault="00031014" w:rsidP="0091775C">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031014" w:rsidRPr="00E00340" w14:paraId="34E08370" w14:textId="77777777" w:rsidTr="00472266">
        <w:trPr>
          <w:cantSplit/>
        </w:trPr>
        <w:tc>
          <w:tcPr>
            <w:tcW w:w="4677" w:type="dxa"/>
          </w:tcPr>
          <w:p w14:paraId="62D9420E" w14:textId="77777777" w:rsidR="00031014" w:rsidRPr="00E00340" w:rsidRDefault="00031014" w:rsidP="00EA73B6">
            <w:pPr>
              <w:pStyle w:val="3"/>
              <w:tabs>
                <w:tab w:val="clear" w:pos="360"/>
                <w:tab w:val="clear" w:pos="720"/>
              </w:tabs>
              <w:rPr>
                <w:rFonts w:ascii="Browallia New" w:hAnsi="Browallia New" w:cs="Browallia New"/>
                <w:sz w:val="28"/>
                <w:szCs w:val="28"/>
                <w:cs/>
              </w:rPr>
            </w:pPr>
          </w:p>
        </w:tc>
        <w:tc>
          <w:tcPr>
            <w:tcW w:w="284" w:type="dxa"/>
          </w:tcPr>
          <w:p w14:paraId="457156A8" w14:textId="77777777" w:rsidR="00031014" w:rsidRPr="00031014" w:rsidRDefault="00031014" w:rsidP="00EA7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3955" w:type="dxa"/>
            <w:gridSpan w:val="3"/>
            <w:tcBorders>
              <w:top w:val="single" w:sz="4" w:space="0" w:color="auto"/>
              <w:bottom w:val="single" w:sz="4" w:space="0" w:color="auto"/>
            </w:tcBorders>
          </w:tcPr>
          <w:p w14:paraId="5C2C91C1" w14:textId="1B812B93" w:rsidR="00031014" w:rsidRPr="00E00340" w:rsidRDefault="00031014" w:rsidP="00EA7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031014">
              <w:rPr>
                <w:rFonts w:ascii="Browallia New" w:hAnsi="Browallia New" w:cs="Browallia New"/>
                <w:sz w:val="28"/>
                <w:szCs w:val="28"/>
                <w:cs/>
              </w:rPr>
              <w:t>ทรัพย์สินจำนองเป็นประกัน</w:t>
            </w:r>
          </w:p>
        </w:tc>
      </w:tr>
      <w:tr w:rsidR="0044016F" w:rsidRPr="00E00340" w14:paraId="0CD84DD4" w14:textId="77777777" w:rsidTr="00472266">
        <w:trPr>
          <w:cantSplit/>
        </w:trPr>
        <w:tc>
          <w:tcPr>
            <w:tcW w:w="4677" w:type="dxa"/>
            <w:tcBorders>
              <w:bottom w:val="single" w:sz="4" w:space="0" w:color="auto"/>
            </w:tcBorders>
          </w:tcPr>
          <w:p w14:paraId="6B8DC5CD" w14:textId="7FE894EC" w:rsidR="0044016F" w:rsidRPr="00E00340" w:rsidRDefault="0044016F" w:rsidP="0044016F">
            <w:pPr>
              <w:pStyle w:val="3"/>
              <w:tabs>
                <w:tab w:val="clear" w:pos="360"/>
                <w:tab w:val="clear" w:pos="720"/>
              </w:tabs>
              <w:jc w:val="center"/>
              <w:rPr>
                <w:rFonts w:ascii="Browallia New" w:hAnsi="Browallia New" w:cs="Browallia New"/>
                <w:sz w:val="28"/>
                <w:szCs w:val="28"/>
                <w:cs/>
              </w:rPr>
            </w:pPr>
            <w:r w:rsidRPr="001B2852">
              <w:rPr>
                <w:rFonts w:ascii="Browallia New" w:hAnsi="Browallia New" w:cs="Browallia New"/>
                <w:sz w:val="28"/>
                <w:szCs w:val="28"/>
                <w:cs/>
              </w:rPr>
              <w:t>การจัดชั้น</w:t>
            </w:r>
          </w:p>
        </w:tc>
        <w:tc>
          <w:tcPr>
            <w:tcW w:w="284" w:type="dxa"/>
          </w:tcPr>
          <w:p w14:paraId="14A4099A" w14:textId="77777777" w:rsidR="0044016F" w:rsidRDefault="0044016F" w:rsidP="00440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38EA4601" w14:textId="7FA80D71" w:rsidR="0044016F" w:rsidRDefault="0044016F" w:rsidP="00440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2567</w:t>
            </w:r>
          </w:p>
        </w:tc>
        <w:tc>
          <w:tcPr>
            <w:tcW w:w="283" w:type="dxa"/>
            <w:tcBorders>
              <w:top w:val="single" w:sz="4" w:space="0" w:color="auto"/>
            </w:tcBorders>
          </w:tcPr>
          <w:p w14:paraId="0E8C6A02" w14:textId="77777777" w:rsidR="0044016F" w:rsidRPr="00E00340" w:rsidRDefault="0044016F" w:rsidP="00440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29" w:type="dxa"/>
            <w:tcBorders>
              <w:top w:val="single" w:sz="4" w:space="0" w:color="auto"/>
              <w:bottom w:val="single" w:sz="4" w:space="0" w:color="auto"/>
            </w:tcBorders>
          </w:tcPr>
          <w:p w14:paraId="3BCB99CE" w14:textId="660CD695" w:rsidR="0044016F" w:rsidRPr="00E00340" w:rsidRDefault="0044016F" w:rsidP="00440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2566</w:t>
            </w:r>
          </w:p>
        </w:tc>
      </w:tr>
      <w:tr w:rsidR="00031014" w:rsidRPr="00E00340" w14:paraId="1ED33622" w14:textId="77777777" w:rsidTr="00472266">
        <w:trPr>
          <w:cantSplit/>
        </w:trPr>
        <w:tc>
          <w:tcPr>
            <w:tcW w:w="4677" w:type="dxa"/>
            <w:tcBorders>
              <w:top w:val="single" w:sz="4" w:space="0" w:color="auto"/>
            </w:tcBorders>
          </w:tcPr>
          <w:p w14:paraId="0F64ABB8" w14:textId="77777777" w:rsidR="00031014" w:rsidRPr="00E00340" w:rsidRDefault="00031014" w:rsidP="00031014">
            <w:pPr>
              <w:pStyle w:val="3"/>
              <w:tabs>
                <w:tab w:val="clear" w:pos="360"/>
                <w:tab w:val="clear" w:pos="720"/>
              </w:tabs>
              <w:rPr>
                <w:rFonts w:ascii="Browallia New" w:hAnsi="Browallia New" w:cs="Browallia New"/>
                <w:sz w:val="28"/>
                <w:szCs w:val="28"/>
                <w:cs/>
              </w:rPr>
            </w:pPr>
          </w:p>
        </w:tc>
        <w:tc>
          <w:tcPr>
            <w:tcW w:w="284" w:type="dxa"/>
          </w:tcPr>
          <w:p w14:paraId="2B6C40DD" w14:textId="77777777" w:rsidR="00031014"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Pr>
          <w:p w14:paraId="241C7701" w14:textId="68234072" w:rsidR="00031014"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3" w:type="dxa"/>
          </w:tcPr>
          <w:p w14:paraId="730E2DF0" w14:textId="77777777" w:rsidR="00031014" w:rsidRPr="00E00340"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29" w:type="dxa"/>
          </w:tcPr>
          <w:p w14:paraId="02054275" w14:textId="77777777" w:rsidR="00031014" w:rsidRPr="00E00340"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031014" w:rsidRPr="00E00340" w14:paraId="734B104F" w14:textId="77777777" w:rsidTr="00472266">
        <w:trPr>
          <w:cantSplit/>
          <w:trHeight w:val="296"/>
        </w:trPr>
        <w:tc>
          <w:tcPr>
            <w:tcW w:w="4677" w:type="dxa"/>
          </w:tcPr>
          <w:p w14:paraId="21981C16" w14:textId="4A8DDA99" w:rsidR="00472266" w:rsidRDefault="008213E1" w:rsidP="00472266">
            <w:pPr>
              <w:pStyle w:val="3"/>
              <w:rPr>
                <w:rFonts w:ascii="Browallia New" w:hAnsi="Browallia New" w:cs="Browallia New"/>
                <w:sz w:val="28"/>
                <w:szCs w:val="28"/>
                <w:lang w:val="en-US"/>
              </w:rPr>
            </w:pPr>
            <w:r w:rsidRPr="008213E1">
              <w:rPr>
                <w:rFonts w:ascii="Browallia New" w:hAnsi="Browallia New" w:cs="Browallia New"/>
                <w:sz w:val="28"/>
                <w:szCs w:val="28"/>
                <w:cs/>
              </w:rPr>
              <w:t xml:space="preserve">ชั้นที่ </w:t>
            </w:r>
            <w:r w:rsidR="00C94A39" w:rsidRPr="00C94A39">
              <w:rPr>
                <w:rFonts w:ascii="Browallia New" w:hAnsi="Browallia New" w:cs="Browallia New"/>
                <w:sz w:val="28"/>
                <w:szCs w:val="28"/>
                <w:lang w:val="en-US"/>
              </w:rPr>
              <w:t>1</w:t>
            </w:r>
            <w:r w:rsidRPr="008213E1">
              <w:rPr>
                <w:rFonts w:ascii="Browallia New" w:hAnsi="Browallia New" w:cs="Browallia New"/>
                <w:sz w:val="28"/>
                <w:szCs w:val="28"/>
                <w:cs/>
              </w:rPr>
              <w:t xml:space="preserve"> </w:t>
            </w:r>
            <w:r w:rsidR="002C242F">
              <w:rPr>
                <w:rFonts w:ascii="Browallia New" w:hAnsi="Browallia New" w:cs="Browallia New"/>
                <w:sz w:val="28"/>
                <w:szCs w:val="28"/>
                <w:lang w:val="en-US"/>
              </w:rPr>
              <w:t>-</w:t>
            </w:r>
            <w:r w:rsidRPr="008213E1">
              <w:rPr>
                <w:rFonts w:ascii="Browallia New" w:hAnsi="Browallia New" w:cs="Browallia New"/>
                <w:sz w:val="28"/>
                <w:szCs w:val="28"/>
                <w:cs/>
              </w:rPr>
              <w:t xml:space="preserve"> เงินให้กู้ยืมที่ไม่มีการเพิ่มขึ้นอย่างมีนัยสำคัญ</w:t>
            </w:r>
            <w:r w:rsidR="00472266">
              <w:rPr>
                <w:rFonts w:ascii="Browallia New" w:hAnsi="Browallia New" w:cs="Browallia New"/>
                <w:sz w:val="28"/>
                <w:szCs w:val="28"/>
                <w:lang w:val="en-US"/>
              </w:rPr>
              <w:t xml:space="preserve">  </w:t>
            </w:r>
          </w:p>
          <w:p w14:paraId="241F2FDD" w14:textId="0F6891CC" w:rsidR="00031014" w:rsidRPr="00E00340" w:rsidRDefault="00472266" w:rsidP="00472266">
            <w:pPr>
              <w:pStyle w:val="3"/>
              <w:rPr>
                <w:rFonts w:ascii="Browallia New" w:hAnsi="Browallia New" w:cs="Browallia New"/>
                <w:sz w:val="28"/>
                <w:szCs w:val="28"/>
                <w:cs/>
              </w:rPr>
            </w:pPr>
            <w:r>
              <w:rPr>
                <w:rFonts w:ascii="Browallia New" w:hAnsi="Browallia New" w:cs="Browallia New"/>
                <w:sz w:val="28"/>
                <w:szCs w:val="28"/>
                <w:lang w:val="en-US"/>
              </w:rPr>
              <w:t xml:space="preserve">    </w:t>
            </w:r>
            <w:r w:rsidR="008213E1" w:rsidRPr="008213E1">
              <w:rPr>
                <w:rFonts w:ascii="Browallia New" w:hAnsi="Browallia New" w:cs="Browallia New"/>
                <w:sz w:val="28"/>
                <w:szCs w:val="28"/>
                <w:cs/>
              </w:rPr>
              <w:t>ของความเสี่ยงด้านเครดิต</w:t>
            </w:r>
          </w:p>
        </w:tc>
        <w:tc>
          <w:tcPr>
            <w:tcW w:w="284" w:type="dxa"/>
          </w:tcPr>
          <w:p w14:paraId="50EFBD7A" w14:textId="77777777" w:rsidR="00031014" w:rsidRPr="00E00340"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p>
        </w:tc>
        <w:tc>
          <w:tcPr>
            <w:tcW w:w="1843" w:type="dxa"/>
            <w:tcBorders>
              <w:bottom w:val="single" w:sz="4" w:space="0" w:color="auto"/>
            </w:tcBorders>
          </w:tcPr>
          <w:p w14:paraId="2E759CAE" w14:textId="77777777" w:rsidR="00BB0BBE" w:rsidRDefault="00BB0BBE" w:rsidP="0049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5B7BF266" w14:textId="4D860178" w:rsidR="005032EE" w:rsidRPr="00E00340" w:rsidRDefault="005032EE" w:rsidP="0049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91,200</w:t>
            </w:r>
          </w:p>
        </w:tc>
        <w:tc>
          <w:tcPr>
            <w:tcW w:w="283" w:type="dxa"/>
          </w:tcPr>
          <w:p w14:paraId="3D0F06FA" w14:textId="77777777" w:rsidR="00031014" w:rsidRPr="00E00340" w:rsidRDefault="00031014" w:rsidP="00497A21">
            <w:pPr>
              <w:pStyle w:val="a0"/>
              <w:ind w:right="0"/>
              <w:rPr>
                <w:rFonts w:ascii="Browallia New" w:hAnsi="Browallia New" w:cs="Browallia New"/>
                <w:sz w:val="28"/>
                <w:szCs w:val="28"/>
                <w:cs/>
              </w:rPr>
            </w:pPr>
          </w:p>
        </w:tc>
        <w:tc>
          <w:tcPr>
            <w:tcW w:w="1829" w:type="dxa"/>
            <w:tcBorders>
              <w:bottom w:val="single" w:sz="4" w:space="0" w:color="auto"/>
            </w:tcBorders>
          </w:tcPr>
          <w:p w14:paraId="18C40FC5" w14:textId="77777777" w:rsidR="00497A21" w:rsidRDefault="00497A21" w:rsidP="0049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048B6915" w14:textId="6CC9E787" w:rsidR="00031014" w:rsidRPr="00E00340" w:rsidRDefault="00497A21" w:rsidP="0049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97A21">
              <w:rPr>
                <w:rFonts w:ascii="Browallia New" w:hAnsi="Browallia New" w:cs="Browallia New"/>
                <w:sz w:val="28"/>
                <w:szCs w:val="28"/>
              </w:rPr>
              <w:t>49,800</w:t>
            </w:r>
          </w:p>
        </w:tc>
      </w:tr>
      <w:tr w:rsidR="00031014" w:rsidRPr="00E00340" w14:paraId="47865E7D" w14:textId="77777777" w:rsidTr="00472266">
        <w:trPr>
          <w:cantSplit/>
          <w:trHeight w:val="217"/>
        </w:trPr>
        <w:tc>
          <w:tcPr>
            <w:tcW w:w="4677" w:type="dxa"/>
          </w:tcPr>
          <w:p w14:paraId="43685027" w14:textId="1F602C4A" w:rsidR="00031014" w:rsidRPr="00E00340" w:rsidRDefault="00725E55" w:rsidP="00031014">
            <w:pPr>
              <w:pStyle w:val="T"/>
              <w:ind w:left="0"/>
              <w:jc w:val="left"/>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284" w:type="dxa"/>
          </w:tcPr>
          <w:p w14:paraId="2ED346CB" w14:textId="77777777" w:rsidR="00031014" w:rsidRPr="00E00340"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843" w:type="dxa"/>
            <w:tcBorders>
              <w:top w:val="single" w:sz="4" w:space="0" w:color="auto"/>
              <w:bottom w:val="single" w:sz="12" w:space="0" w:color="auto"/>
            </w:tcBorders>
          </w:tcPr>
          <w:p w14:paraId="13D7ADA1" w14:textId="23237811" w:rsidR="00031014" w:rsidRPr="00E00340" w:rsidRDefault="005032EE" w:rsidP="0049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91,200</w:t>
            </w:r>
          </w:p>
        </w:tc>
        <w:tc>
          <w:tcPr>
            <w:tcW w:w="283" w:type="dxa"/>
          </w:tcPr>
          <w:p w14:paraId="542CBB93" w14:textId="77777777" w:rsidR="00031014" w:rsidRPr="00E00340" w:rsidRDefault="00031014" w:rsidP="00497A21">
            <w:pPr>
              <w:pStyle w:val="CharCharCharCharChar1"/>
              <w:spacing w:after="0" w:line="240" w:lineRule="auto"/>
              <w:rPr>
                <w:rFonts w:ascii="Browallia New" w:hAnsi="Browallia New" w:cs="Browallia New"/>
                <w:sz w:val="28"/>
                <w:szCs w:val="28"/>
                <w:rtl/>
                <w:cs/>
              </w:rPr>
            </w:pPr>
          </w:p>
        </w:tc>
        <w:tc>
          <w:tcPr>
            <w:tcW w:w="1829" w:type="dxa"/>
            <w:tcBorders>
              <w:top w:val="single" w:sz="4" w:space="0" w:color="auto"/>
              <w:bottom w:val="single" w:sz="12" w:space="0" w:color="auto"/>
            </w:tcBorders>
          </w:tcPr>
          <w:p w14:paraId="5324D82F" w14:textId="1E062519" w:rsidR="00031014" w:rsidRPr="00E00340" w:rsidRDefault="00497A21" w:rsidP="0049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noProof/>
                <w:sz w:val="28"/>
                <w:szCs w:val="28"/>
              </w:rPr>
            </w:pPr>
            <w:r w:rsidRPr="00497A21">
              <w:rPr>
                <w:rFonts w:ascii="Browallia New" w:hAnsi="Browallia New" w:cs="Browallia New"/>
                <w:noProof/>
                <w:sz w:val="28"/>
                <w:szCs w:val="28"/>
              </w:rPr>
              <w:t>49,800</w:t>
            </w:r>
          </w:p>
        </w:tc>
      </w:tr>
    </w:tbl>
    <w:p w14:paraId="2AC36458" w14:textId="719F11E2" w:rsidR="00A16522" w:rsidRPr="0054236A" w:rsidRDefault="00A701DE" w:rsidP="0054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r w:rsidRPr="00E00340">
        <w:rPr>
          <w:rFonts w:ascii="Browallia New" w:hAnsi="Browallia New" w:cs="Browallia New"/>
          <w:sz w:val="24"/>
          <w:szCs w:val="24"/>
        </w:rPr>
        <w:t xml:space="preserve"> </w:t>
      </w:r>
      <w:r w:rsidR="0054236A">
        <w:rPr>
          <w:rFonts w:ascii="Browallia New" w:hAnsi="Browallia New" w:cs="Browallia New"/>
          <w:sz w:val="24"/>
          <w:szCs w:val="24"/>
        </w:rPr>
        <w:br w:type="page"/>
      </w:r>
    </w:p>
    <w:p w14:paraId="2351ED79" w14:textId="5F9B0193" w:rsidR="00497A21" w:rsidRDefault="00497A21" w:rsidP="0049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6"/>
        <w:jc w:val="thaiDistribute"/>
        <w:rPr>
          <w:rFonts w:ascii="Browallia New" w:hAnsi="Browallia New" w:cs="Browallia New"/>
          <w:sz w:val="28"/>
          <w:szCs w:val="28"/>
        </w:rPr>
      </w:pPr>
      <w:r w:rsidRPr="00497A21">
        <w:rPr>
          <w:rFonts w:ascii="Browallia New" w:hAnsi="Browallia New" w:cs="Browallia New"/>
          <w:sz w:val="28"/>
          <w:szCs w:val="28"/>
          <w:cs/>
        </w:rPr>
        <w:t xml:space="preserve">ณ วันที่ </w:t>
      </w:r>
      <w:r w:rsidR="0044016F">
        <w:rPr>
          <w:rFonts w:ascii="Browallia New" w:hAnsi="Browallia New" w:cs="Browallia New"/>
          <w:sz w:val="28"/>
          <w:szCs w:val="28"/>
        </w:rPr>
        <w:t>31</w:t>
      </w:r>
      <w:r w:rsidR="0044016F">
        <w:rPr>
          <w:rFonts w:ascii="Browallia New" w:hAnsi="Browallia New" w:cs="Browallia New" w:hint="cs"/>
          <w:sz w:val="28"/>
          <w:szCs w:val="28"/>
          <w:cs/>
        </w:rPr>
        <w:t xml:space="preserve"> ธันวาคม</w:t>
      </w:r>
      <w:r w:rsidR="0044016F">
        <w:rPr>
          <w:rFonts w:ascii="Browallia New" w:hAnsi="Browallia New" w:cs="Browallia New"/>
          <w:sz w:val="28"/>
          <w:szCs w:val="28"/>
        </w:rPr>
        <w:t xml:space="preserve"> </w:t>
      </w:r>
      <w:r>
        <w:rPr>
          <w:rFonts w:ascii="Browallia New" w:hAnsi="Browallia New" w:cs="Browallia New"/>
          <w:sz w:val="28"/>
          <w:szCs w:val="28"/>
        </w:rPr>
        <w:t>2567</w:t>
      </w:r>
      <w:r w:rsidRPr="00497A21">
        <w:rPr>
          <w:rFonts w:ascii="Browallia New" w:hAnsi="Browallia New" w:cs="Browallia New"/>
          <w:sz w:val="28"/>
          <w:szCs w:val="28"/>
        </w:rPr>
        <w:t xml:space="preserve"> </w:t>
      </w:r>
      <w:r w:rsidRPr="00497A21">
        <w:rPr>
          <w:rFonts w:ascii="Browallia New" w:hAnsi="Browallia New" w:cs="Browallia New"/>
          <w:sz w:val="28"/>
          <w:szCs w:val="28"/>
          <w:cs/>
        </w:rPr>
        <w:t>เงินให้กู้ยืมจำน</w:t>
      </w:r>
      <w:r w:rsidRPr="003B1E11">
        <w:rPr>
          <w:rFonts w:ascii="Browallia New" w:hAnsi="Browallia New" w:cs="Browallia New"/>
          <w:sz w:val="28"/>
          <w:szCs w:val="28"/>
          <w:cs/>
        </w:rPr>
        <w:t>วน</w:t>
      </w:r>
      <w:r w:rsidR="006C4BA6" w:rsidRPr="003B1E11">
        <w:rPr>
          <w:rFonts w:ascii="Browallia New" w:hAnsi="Browallia New" w:cs="Browallia New"/>
          <w:sz w:val="28"/>
          <w:szCs w:val="28"/>
        </w:rPr>
        <w:t xml:space="preserve"> </w:t>
      </w:r>
      <w:r w:rsidR="005032EE" w:rsidRPr="003B1E11">
        <w:rPr>
          <w:rFonts w:ascii="Browallia New" w:hAnsi="Browallia New" w:cs="Browallia New"/>
          <w:sz w:val="28"/>
          <w:szCs w:val="28"/>
        </w:rPr>
        <w:t>91.20</w:t>
      </w:r>
      <w:r w:rsidR="006C4BA6" w:rsidRPr="003B1E11">
        <w:rPr>
          <w:rFonts w:ascii="Browallia New" w:hAnsi="Browallia New" w:cs="Browallia New"/>
          <w:sz w:val="28"/>
          <w:szCs w:val="28"/>
        </w:rPr>
        <w:t xml:space="preserve"> </w:t>
      </w:r>
      <w:r w:rsidRPr="003B1E11">
        <w:rPr>
          <w:rFonts w:ascii="Browallia New" w:hAnsi="Browallia New" w:cs="Browallia New"/>
          <w:sz w:val="28"/>
          <w:szCs w:val="28"/>
          <w:cs/>
        </w:rPr>
        <w:t>ล้าน</w:t>
      </w:r>
      <w:r w:rsidRPr="00497A21">
        <w:rPr>
          <w:rFonts w:ascii="Browallia New" w:hAnsi="Browallia New" w:cs="Browallia New"/>
          <w:sz w:val="28"/>
          <w:szCs w:val="28"/>
          <w:cs/>
        </w:rPr>
        <w:t>บาท เป็นเงินให้กู้ยืมแก่บุคคลภายนอกซึ่งประกอบด้วย</w:t>
      </w:r>
    </w:p>
    <w:p w14:paraId="01ACE044" w14:textId="77777777" w:rsidR="00497A21" w:rsidRPr="00E00340" w:rsidRDefault="00497A21" w:rsidP="0094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86"/>
        <w:jc w:val="thaiDistribute"/>
        <w:rPr>
          <w:rFonts w:ascii="Browallia New" w:hAnsi="Browallia New" w:cs="Browallia New"/>
          <w:sz w:val="28"/>
          <w:szCs w:val="28"/>
        </w:rPr>
      </w:pPr>
    </w:p>
    <w:p w14:paraId="1632EFC5" w14:textId="0CFD9DB2" w:rsidR="00107A50" w:rsidRDefault="0004393E" w:rsidP="00E01919">
      <w:pPr>
        <w:pStyle w:val="ListParagraph"/>
        <w:numPr>
          <w:ilvl w:val="0"/>
          <w:numId w:val="18"/>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04393E">
        <w:rPr>
          <w:rFonts w:ascii="Browallia New" w:hAnsi="Browallia New" w:cs="Browallia New"/>
          <w:sz w:val="28"/>
          <w:szCs w:val="28"/>
          <w:cs/>
        </w:rPr>
        <w:t xml:space="preserve">เงินให้กู้ยืมจำนวน </w:t>
      </w:r>
      <w:r w:rsidR="00975C4A" w:rsidRPr="00975C4A">
        <w:rPr>
          <w:rFonts w:ascii="Browallia New" w:hAnsi="Browallia New" w:cs="Browallia New"/>
          <w:sz w:val="28"/>
          <w:szCs w:val="28"/>
        </w:rPr>
        <w:t>25</w:t>
      </w:r>
      <w:r w:rsidRPr="0004393E">
        <w:rPr>
          <w:rFonts w:ascii="Browallia New" w:hAnsi="Browallia New" w:cs="Browallia New"/>
          <w:sz w:val="28"/>
          <w:szCs w:val="28"/>
          <w:cs/>
        </w:rPr>
        <w:t xml:space="preserve"> ล้านบาท ระยะเวลากู้ยืม </w:t>
      </w:r>
      <w:r w:rsidR="00975C4A" w:rsidRPr="00975C4A">
        <w:rPr>
          <w:rFonts w:ascii="Browallia New" w:hAnsi="Browallia New" w:cs="Browallia New"/>
          <w:sz w:val="28"/>
          <w:szCs w:val="28"/>
        </w:rPr>
        <w:t>2</w:t>
      </w:r>
      <w:r w:rsidRPr="0004393E">
        <w:rPr>
          <w:rFonts w:ascii="Browallia New" w:hAnsi="Browallia New" w:cs="Browallia New"/>
          <w:sz w:val="28"/>
          <w:szCs w:val="28"/>
          <w:cs/>
        </w:rPr>
        <w:t xml:space="preserve"> ปี สัญญามีอัตราดอกเบี้ยร้อยละ </w:t>
      </w:r>
      <w:r w:rsidR="00975C4A" w:rsidRPr="00975C4A">
        <w:rPr>
          <w:rFonts w:ascii="Browallia New" w:hAnsi="Browallia New" w:cs="Browallia New"/>
          <w:sz w:val="28"/>
          <w:szCs w:val="28"/>
        </w:rPr>
        <w:t>10</w:t>
      </w:r>
      <w:r w:rsidRPr="0004393E">
        <w:rPr>
          <w:rFonts w:ascii="Browallia New" w:hAnsi="Browallia New" w:cs="Browallia New"/>
          <w:sz w:val="28"/>
          <w:szCs w:val="28"/>
          <w:cs/>
        </w:rPr>
        <w:t xml:space="preserve"> ต่อปีและมีกำหนดชำระดอกเบี้ยเป็นรายเดือน เงินให้กู้ยืมดังกล่าวมีกำหนดชำระคืนภายในวันที่ </w:t>
      </w:r>
      <w:r w:rsidR="00975C4A" w:rsidRPr="00975C4A">
        <w:rPr>
          <w:rFonts w:ascii="Browallia New" w:hAnsi="Browallia New" w:cs="Browallia New"/>
          <w:sz w:val="28"/>
          <w:szCs w:val="28"/>
        </w:rPr>
        <w:t>2</w:t>
      </w:r>
      <w:r w:rsidRPr="0004393E">
        <w:rPr>
          <w:rFonts w:ascii="Browallia New" w:hAnsi="Browallia New" w:cs="Browallia New"/>
          <w:sz w:val="28"/>
          <w:szCs w:val="28"/>
          <w:cs/>
        </w:rPr>
        <w:t xml:space="preserve"> พฤษภาคม </w:t>
      </w:r>
      <w:r w:rsidR="00975C4A" w:rsidRPr="00975C4A">
        <w:rPr>
          <w:rFonts w:ascii="Browallia New" w:hAnsi="Browallia New" w:cs="Browallia New"/>
          <w:sz w:val="28"/>
          <w:szCs w:val="28"/>
        </w:rPr>
        <w:t>2569</w:t>
      </w:r>
      <w:r w:rsidRPr="0004393E">
        <w:rPr>
          <w:rFonts w:ascii="Browallia New" w:hAnsi="Browallia New" w:cs="Browallia New"/>
          <w:sz w:val="28"/>
          <w:szCs w:val="28"/>
          <w:cs/>
        </w:rPr>
        <w:t xml:space="preserve"> และค้ำประกันโดยอสังหาริมทรัพย์ซึ่งได้มีการจดจำนองหลักประกันเรียบร้อยแล้ว โดยราคาประเมินหลักทรัพย์ค้ำประกันจากการประเมินโดยผู้ประเมินราคาอิสระเมื่อวันที่ </w:t>
      </w:r>
      <w:r w:rsidR="00975C4A" w:rsidRPr="00975C4A">
        <w:rPr>
          <w:rFonts w:ascii="Browallia New" w:hAnsi="Browallia New" w:cs="Browallia New"/>
          <w:sz w:val="28"/>
          <w:szCs w:val="28"/>
        </w:rPr>
        <w:t>11</w:t>
      </w:r>
      <w:r w:rsidRPr="0004393E">
        <w:rPr>
          <w:rFonts w:ascii="Browallia New" w:hAnsi="Browallia New" w:cs="Browallia New"/>
          <w:sz w:val="28"/>
          <w:szCs w:val="28"/>
          <w:cs/>
        </w:rPr>
        <w:t xml:space="preserve"> เมษายน </w:t>
      </w:r>
      <w:r w:rsidR="00975C4A" w:rsidRPr="00975C4A">
        <w:rPr>
          <w:rFonts w:ascii="Browallia New" w:hAnsi="Browallia New" w:cs="Browallia New"/>
          <w:sz w:val="28"/>
          <w:szCs w:val="28"/>
        </w:rPr>
        <w:t>2567</w:t>
      </w:r>
      <w:r w:rsidRPr="0004393E">
        <w:rPr>
          <w:rFonts w:ascii="Browallia New" w:hAnsi="Browallia New" w:cs="Browallia New"/>
          <w:sz w:val="28"/>
          <w:szCs w:val="28"/>
          <w:cs/>
        </w:rPr>
        <w:t xml:space="preserve"> เป็นจำนวน </w:t>
      </w:r>
      <w:r w:rsidR="00975C4A" w:rsidRPr="00975C4A">
        <w:rPr>
          <w:rFonts w:ascii="Browallia New" w:hAnsi="Browallia New" w:cs="Browallia New"/>
          <w:sz w:val="28"/>
          <w:szCs w:val="28"/>
        </w:rPr>
        <w:t>47</w:t>
      </w:r>
      <w:r w:rsidRPr="0004393E">
        <w:rPr>
          <w:rFonts w:ascii="Browallia New" w:hAnsi="Browallia New" w:cs="Browallia New"/>
          <w:sz w:val="28"/>
          <w:szCs w:val="28"/>
          <w:cs/>
        </w:rPr>
        <w:t>.</w:t>
      </w:r>
      <w:r w:rsidR="00975C4A" w:rsidRPr="00975C4A">
        <w:rPr>
          <w:rFonts w:ascii="Browallia New" w:hAnsi="Browallia New" w:cs="Browallia New"/>
          <w:sz w:val="28"/>
          <w:szCs w:val="28"/>
        </w:rPr>
        <w:t>30</w:t>
      </w:r>
      <w:r w:rsidRPr="0004393E">
        <w:rPr>
          <w:rFonts w:ascii="Browallia New" w:hAnsi="Browallia New" w:cs="Browallia New"/>
          <w:sz w:val="28"/>
          <w:szCs w:val="28"/>
          <w:cs/>
        </w:rPr>
        <w:t xml:space="preserve"> ล้านบาท ซึ่งครอบคลุมมูลค่าเงินให้กู้ยืม ทั้งนี้การให้สินเชื่อแก่บริษัทดังกล่าวได้รับการอนุมัติและเป็นไปตามมติการประชุมของคณะกรรมการสินเชื่อครั้งที่ </w:t>
      </w:r>
      <w:r w:rsidR="00975C4A" w:rsidRPr="00975C4A">
        <w:rPr>
          <w:rFonts w:ascii="Browallia New" w:hAnsi="Browallia New" w:cs="Browallia New"/>
          <w:sz w:val="28"/>
          <w:szCs w:val="28"/>
        </w:rPr>
        <w:t>1</w:t>
      </w:r>
      <w:r w:rsidRPr="0004393E">
        <w:rPr>
          <w:rFonts w:ascii="Browallia New" w:hAnsi="Browallia New" w:cs="Browallia New"/>
          <w:sz w:val="28"/>
          <w:szCs w:val="28"/>
          <w:cs/>
        </w:rPr>
        <w:t>/</w:t>
      </w:r>
      <w:r w:rsidR="00975C4A" w:rsidRPr="00975C4A">
        <w:rPr>
          <w:rFonts w:ascii="Browallia New" w:hAnsi="Browallia New" w:cs="Browallia New"/>
          <w:sz w:val="28"/>
          <w:szCs w:val="28"/>
        </w:rPr>
        <w:t>2567</w:t>
      </w:r>
      <w:r w:rsidRPr="0004393E">
        <w:rPr>
          <w:rFonts w:ascii="Browallia New" w:hAnsi="Browallia New" w:cs="Browallia New"/>
          <w:sz w:val="28"/>
          <w:szCs w:val="28"/>
          <w:cs/>
        </w:rPr>
        <w:t xml:space="preserve"> เมื่อวันที่ </w:t>
      </w:r>
      <w:r w:rsidR="00975C4A" w:rsidRPr="00975C4A">
        <w:rPr>
          <w:rFonts w:ascii="Browallia New" w:hAnsi="Browallia New" w:cs="Browallia New"/>
          <w:sz w:val="28"/>
          <w:szCs w:val="28"/>
        </w:rPr>
        <w:t>29</w:t>
      </w:r>
      <w:r w:rsidRPr="0004393E">
        <w:rPr>
          <w:rFonts w:ascii="Browallia New" w:hAnsi="Browallia New" w:cs="Browallia New"/>
          <w:sz w:val="28"/>
          <w:szCs w:val="28"/>
          <w:cs/>
        </w:rPr>
        <w:t xml:space="preserve"> เมษายน </w:t>
      </w:r>
      <w:r w:rsidR="00975C4A" w:rsidRPr="00975C4A">
        <w:rPr>
          <w:rFonts w:ascii="Browallia New" w:hAnsi="Browallia New" w:cs="Browallia New"/>
          <w:sz w:val="28"/>
          <w:szCs w:val="28"/>
        </w:rPr>
        <w:t>2567</w:t>
      </w:r>
      <w:r w:rsidR="00EA1035">
        <w:rPr>
          <w:rFonts w:ascii="Browallia New" w:hAnsi="Browallia New" w:cs="Browallia New" w:hint="cs"/>
          <w:sz w:val="28"/>
          <w:szCs w:val="28"/>
          <w:cs/>
        </w:rPr>
        <w:t xml:space="preserve"> </w:t>
      </w:r>
    </w:p>
    <w:p w14:paraId="1A37320C" w14:textId="77777777" w:rsidR="00107A50" w:rsidRDefault="00107A50" w:rsidP="00107A50">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p>
    <w:p w14:paraId="45236243" w14:textId="3FEE23A9" w:rsidR="00A4571E" w:rsidRDefault="00A42428" w:rsidP="00E01919">
      <w:pPr>
        <w:pStyle w:val="ListParagraph"/>
        <w:numPr>
          <w:ilvl w:val="0"/>
          <w:numId w:val="18"/>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A42428">
        <w:rPr>
          <w:rFonts w:ascii="Browallia New" w:hAnsi="Browallia New" w:cs="Browallia New"/>
          <w:sz w:val="28"/>
          <w:szCs w:val="28"/>
          <w:cs/>
        </w:rPr>
        <w:t xml:space="preserve">เงินให้กู้ยืมจำนวน </w:t>
      </w:r>
      <w:r w:rsidRPr="00A42428">
        <w:rPr>
          <w:rFonts w:ascii="Browallia New" w:hAnsi="Browallia New" w:cs="Browallia New"/>
          <w:sz w:val="28"/>
          <w:szCs w:val="28"/>
        </w:rPr>
        <w:t>1</w:t>
      </w:r>
      <w:r w:rsidR="0004393E">
        <w:rPr>
          <w:rFonts w:ascii="Browallia New" w:hAnsi="Browallia New" w:cs="Browallia New"/>
          <w:sz w:val="28"/>
          <w:szCs w:val="28"/>
        </w:rPr>
        <w:t>2</w:t>
      </w:r>
      <w:r w:rsidRPr="00A42428">
        <w:rPr>
          <w:rFonts w:ascii="Browallia New" w:hAnsi="Browallia New" w:cs="Browallia New"/>
          <w:sz w:val="28"/>
          <w:szCs w:val="28"/>
          <w:cs/>
        </w:rPr>
        <w:t xml:space="preserve"> ล้านบาท ระยะเวลากู้ยืม </w:t>
      </w:r>
      <w:r w:rsidRPr="00A42428">
        <w:rPr>
          <w:rFonts w:ascii="Browallia New" w:hAnsi="Browallia New" w:cs="Browallia New"/>
          <w:sz w:val="28"/>
          <w:szCs w:val="28"/>
        </w:rPr>
        <w:t>1</w:t>
      </w:r>
      <w:r w:rsidRPr="00A42428">
        <w:rPr>
          <w:rFonts w:ascii="Browallia New" w:hAnsi="Browallia New" w:cs="Browallia New"/>
          <w:sz w:val="28"/>
          <w:szCs w:val="28"/>
          <w:cs/>
        </w:rPr>
        <w:t xml:space="preserve"> ปี สัญญามีอัตราดอกเบี้ยร้อยละ </w:t>
      </w:r>
      <w:r w:rsidR="00975C4A" w:rsidRPr="00975C4A">
        <w:rPr>
          <w:rFonts w:ascii="Browallia New" w:hAnsi="Browallia New" w:cs="Browallia New" w:hint="cs"/>
          <w:sz w:val="28"/>
          <w:szCs w:val="28"/>
        </w:rPr>
        <w:t>10</w:t>
      </w:r>
      <w:r w:rsidRPr="00A42428">
        <w:rPr>
          <w:rFonts w:ascii="Browallia New" w:hAnsi="Browallia New" w:cs="Browallia New"/>
          <w:sz w:val="28"/>
          <w:szCs w:val="28"/>
          <w:cs/>
        </w:rPr>
        <w:t xml:space="preserve"> ต่อปีและมีกำหนดชำระดอกเบี้ยเป็นรายเดือน เงินให้กู้ยืมดังกล่าวมีกำหนดชำระคืนภายในวันที่ </w:t>
      </w:r>
      <w:r w:rsidR="00975C4A" w:rsidRPr="00975C4A">
        <w:rPr>
          <w:rFonts w:ascii="Browallia New" w:hAnsi="Browallia New" w:cs="Browallia New" w:hint="cs"/>
          <w:sz w:val="28"/>
          <w:szCs w:val="28"/>
        </w:rPr>
        <w:t>3</w:t>
      </w:r>
      <w:r w:rsidRPr="00A42428">
        <w:rPr>
          <w:rFonts w:ascii="Browallia New" w:hAnsi="Browallia New" w:cs="Browallia New"/>
          <w:sz w:val="28"/>
          <w:szCs w:val="28"/>
          <w:cs/>
        </w:rPr>
        <w:t xml:space="preserve"> พฤ</w:t>
      </w:r>
      <w:r w:rsidR="0004393E">
        <w:rPr>
          <w:rFonts w:ascii="Browallia New" w:hAnsi="Browallia New" w:cs="Browallia New" w:hint="cs"/>
          <w:sz w:val="28"/>
          <w:szCs w:val="28"/>
          <w:cs/>
        </w:rPr>
        <w:t>ษภาคม</w:t>
      </w:r>
      <w:r w:rsidRPr="00A42428">
        <w:rPr>
          <w:rFonts w:ascii="Browallia New" w:hAnsi="Browallia New" w:cs="Browallia New"/>
          <w:sz w:val="28"/>
          <w:szCs w:val="28"/>
          <w:cs/>
        </w:rPr>
        <w:t xml:space="preserve"> </w:t>
      </w:r>
      <w:r w:rsidRPr="00A42428">
        <w:rPr>
          <w:rFonts w:ascii="Browallia New" w:hAnsi="Browallia New" w:cs="Browallia New"/>
          <w:sz w:val="28"/>
          <w:szCs w:val="28"/>
        </w:rPr>
        <w:t>256</w:t>
      </w:r>
      <w:r w:rsidR="0004393E">
        <w:rPr>
          <w:rFonts w:ascii="Browallia New" w:hAnsi="Browallia New" w:cs="Browallia New"/>
          <w:sz w:val="28"/>
          <w:szCs w:val="28"/>
        </w:rPr>
        <w:t>8</w:t>
      </w:r>
      <w:r w:rsidRPr="00A42428">
        <w:rPr>
          <w:rFonts w:ascii="Browallia New" w:hAnsi="Browallia New" w:cs="Browallia New"/>
          <w:sz w:val="28"/>
          <w:szCs w:val="28"/>
          <w:cs/>
        </w:rPr>
        <w:t xml:space="preserve"> และค้ำประกันโดยอสังหาริมทรัพย์ซึ่งได้มีการจดจำนองหลักประกันเรียบร้อยแล้ว โดยราคาประเมินหลักทรัพย์ค้ำประกันจากการประเมินโดยผู้ประเมินราคาอิสระเมื่อวันที่ </w:t>
      </w:r>
      <w:r w:rsidR="00975C4A" w:rsidRPr="00975C4A">
        <w:rPr>
          <w:rFonts w:ascii="Browallia New" w:hAnsi="Browallia New" w:cs="Browallia New" w:hint="cs"/>
          <w:sz w:val="28"/>
          <w:szCs w:val="28"/>
        </w:rPr>
        <w:t>10</w:t>
      </w:r>
      <w:r w:rsidRPr="00A42428">
        <w:rPr>
          <w:rFonts w:ascii="Browallia New" w:hAnsi="Browallia New" w:cs="Browallia New"/>
          <w:sz w:val="28"/>
          <w:szCs w:val="28"/>
          <w:cs/>
        </w:rPr>
        <w:t xml:space="preserve"> </w:t>
      </w:r>
      <w:r w:rsidR="00B41476">
        <w:rPr>
          <w:rFonts w:ascii="Browallia New" w:hAnsi="Browallia New" w:cs="Browallia New" w:hint="cs"/>
          <w:sz w:val="28"/>
          <w:szCs w:val="28"/>
          <w:cs/>
        </w:rPr>
        <w:t>เมษายน</w:t>
      </w:r>
      <w:r w:rsidRPr="00A42428">
        <w:rPr>
          <w:rFonts w:ascii="Browallia New" w:hAnsi="Browallia New" w:cs="Browallia New"/>
          <w:sz w:val="28"/>
          <w:szCs w:val="28"/>
          <w:cs/>
        </w:rPr>
        <w:t xml:space="preserve"> </w:t>
      </w:r>
      <w:r w:rsidRPr="00A42428">
        <w:rPr>
          <w:rFonts w:ascii="Browallia New" w:hAnsi="Browallia New" w:cs="Browallia New"/>
          <w:sz w:val="28"/>
          <w:szCs w:val="28"/>
        </w:rPr>
        <w:t>2566</w:t>
      </w:r>
      <w:r w:rsidRPr="00A42428">
        <w:rPr>
          <w:rFonts w:ascii="Browallia New" w:hAnsi="Browallia New" w:cs="Browallia New"/>
          <w:sz w:val="28"/>
          <w:szCs w:val="28"/>
          <w:cs/>
        </w:rPr>
        <w:t xml:space="preserve"> เป็นจำนวน </w:t>
      </w:r>
      <w:r w:rsidR="00B41476">
        <w:rPr>
          <w:rFonts w:ascii="Browallia New" w:hAnsi="Browallia New" w:cs="Browallia New"/>
          <w:sz w:val="28"/>
          <w:szCs w:val="28"/>
        </w:rPr>
        <w:t>15</w:t>
      </w:r>
      <w:r w:rsidRPr="00A42428">
        <w:rPr>
          <w:rFonts w:ascii="Browallia New" w:hAnsi="Browallia New" w:cs="Browallia New"/>
          <w:sz w:val="28"/>
          <w:szCs w:val="28"/>
          <w:cs/>
        </w:rPr>
        <w:t xml:space="preserve"> ล้านบาท ซึ่งครอบคลุมมูลค่าเงินให้กู้ยืม ทั้งนี้การให้สินเชื่อแก่บริษัทดังกล่าวได้รับการอนุมัติและเป็นไปตามมติการประชุมของคณะกรรมการสินเชื่อครั้งที่ </w:t>
      </w:r>
      <w:r w:rsidR="00B41476">
        <w:rPr>
          <w:rFonts w:ascii="Browallia New" w:hAnsi="Browallia New" w:cs="Browallia New"/>
          <w:sz w:val="28"/>
          <w:szCs w:val="28"/>
        </w:rPr>
        <w:t>2</w:t>
      </w:r>
      <w:r w:rsidRPr="00A42428">
        <w:rPr>
          <w:rFonts w:ascii="Browallia New" w:hAnsi="Browallia New" w:cs="Browallia New"/>
          <w:sz w:val="28"/>
          <w:szCs w:val="28"/>
        </w:rPr>
        <w:t>/256</w:t>
      </w:r>
      <w:r w:rsidR="00B41476">
        <w:rPr>
          <w:rFonts w:ascii="Browallia New" w:hAnsi="Browallia New" w:cs="Browallia New"/>
          <w:sz w:val="28"/>
          <w:szCs w:val="28"/>
        </w:rPr>
        <w:t>7</w:t>
      </w:r>
      <w:r w:rsidRPr="00A42428">
        <w:rPr>
          <w:rFonts w:ascii="Browallia New" w:hAnsi="Browallia New" w:cs="Browallia New"/>
          <w:sz w:val="28"/>
          <w:szCs w:val="28"/>
          <w:cs/>
        </w:rPr>
        <w:t xml:space="preserve"> เมื่อวันที่ </w:t>
      </w:r>
      <w:r w:rsidR="00B41476">
        <w:rPr>
          <w:rFonts w:ascii="Browallia New" w:hAnsi="Browallia New" w:cs="Browallia New"/>
          <w:sz w:val="28"/>
          <w:szCs w:val="28"/>
        </w:rPr>
        <w:t>30</w:t>
      </w:r>
      <w:r w:rsidRPr="00A42428">
        <w:rPr>
          <w:rFonts w:ascii="Browallia New" w:hAnsi="Browallia New" w:cs="Browallia New"/>
          <w:sz w:val="28"/>
          <w:szCs w:val="28"/>
          <w:cs/>
        </w:rPr>
        <w:t xml:space="preserve"> </w:t>
      </w:r>
      <w:r w:rsidR="00B41476">
        <w:rPr>
          <w:rFonts w:ascii="Browallia New" w:hAnsi="Browallia New" w:cs="Browallia New" w:hint="cs"/>
          <w:sz w:val="28"/>
          <w:szCs w:val="28"/>
          <w:cs/>
        </w:rPr>
        <w:t>เมษายน</w:t>
      </w:r>
      <w:r w:rsidRPr="00A42428">
        <w:rPr>
          <w:rFonts w:ascii="Browallia New" w:hAnsi="Browallia New" w:cs="Browallia New"/>
          <w:sz w:val="28"/>
          <w:szCs w:val="28"/>
          <w:cs/>
        </w:rPr>
        <w:t xml:space="preserve"> </w:t>
      </w:r>
      <w:r w:rsidRPr="00A42428">
        <w:rPr>
          <w:rFonts w:ascii="Browallia New" w:hAnsi="Browallia New" w:cs="Browallia New"/>
          <w:sz w:val="28"/>
          <w:szCs w:val="28"/>
        </w:rPr>
        <w:t>256</w:t>
      </w:r>
      <w:r w:rsidR="00B41476">
        <w:rPr>
          <w:rFonts w:ascii="Browallia New" w:hAnsi="Browallia New" w:cs="Browallia New"/>
          <w:sz w:val="28"/>
          <w:szCs w:val="28"/>
        </w:rPr>
        <w:t>7</w:t>
      </w:r>
    </w:p>
    <w:p w14:paraId="73DC8F7B" w14:textId="77777777" w:rsidR="00E26ABD" w:rsidRPr="00A4571E" w:rsidRDefault="00E26ABD" w:rsidP="00A4571E">
      <w:pPr>
        <w:pStyle w:val="ListParagraph"/>
        <w:rPr>
          <w:rFonts w:ascii="Browallia New" w:hAnsi="Browallia New" w:cs="Browallia New"/>
          <w:sz w:val="28"/>
          <w:szCs w:val="28"/>
        </w:rPr>
      </w:pPr>
    </w:p>
    <w:p w14:paraId="6F92B4E0" w14:textId="635E9F1C" w:rsidR="00A4571E" w:rsidRPr="00A4571E" w:rsidRDefault="002123B6" w:rsidP="00E01919">
      <w:pPr>
        <w:pStyle w:val="ListParagraph"/>
        <w:numPr>
          <w:ilvl w:val="0"/>
          <w:numId w:val="18"/>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2123B6">
        <w:rPr>
          <w:rFonts w:ascii="Browallia New" w:hAnsi="Browallia New" w:cs="Browallia New"/>
          <w:sz w:val="28"/>
          <w:szCs w:val="28"/>
          <w:cs/>
        </w:rPr>
        <w:t xml:space="preserve">เงินให้กู้ยืมจำนวน </w:t>
      </w:r>
      <w:r w:rsidR="00975C4A" w:rsidRPr="00975C4A">
        <w:rPr>
          <w:rFonts w:ascii="Browallia New" w:hAnsi="Browallia New" w:cs="Browallia New"/>
          <w:sz w:val="28"/>
          <w:szCs w:val="28"/>
        </w:rPr>
        <w:t>12</w:t>
      </w:r>
      <w:r w:rsidRPr="002123B6">
        <w:rPr>
          <w:rFonts w:ascii="Browallia New" w:hAnsi="Browallia New" w:cs="Browallia New"/>
          <w:sz w:val="28"/>
          <w:szCs w:val="28"/>
          <w:cs/>
        </w:rPr>
        <w:t>.</w:t>
      </w:r>
      <w:r w:rsidR="00975C4A" w:rsidRPr="00975C4A">
        <w:rPr>
          <w:rFonts w:ascii="Browallia New" w:hAnsi="Browallia New" w:cs="Browallia New"/>
          <w:sz w:val="28"/>
          <w:szCs w:val="28"/>
        </w:rPr>
        <w:t>50</w:t>
      </w:r>
      <w:r w:rsidRPr="002123B6">
        <w:rPr>
          <w:rFonts w:ascii="Browallia New" w:hAnsi="Browallia New" w:cs="Browallia New"/>
          <w:sz w:val="28"/>
          <w:szCs w:val="28"/>
          <w:cs/>
        </w:rPr>
        <w:t xml:space="preserve"> ล้านบาท ระยะเวลากู้ยืม </w:t>
      </w:r>
      <w:r w:rsidR="00975C4A" w:rsidRPr="00975C4A">
        <w:rPr>
          <w:rFonts w:ascii="Browallia New" w:hAnsi="Browallia New" w:cs="Browallia New"/>
          <w:sz w:val="28"/>
          <w:szCs w:val="28"/>
        </w:rPr>
        <w:t>2</w:t>
      </w:r>
      <w:r w:rsidRPr="002123B6">
        <w:rPr>
          <w:rFonts w:ascii="Browallia New" w:hAnsi="Browallia New" w:cs="Browallia New"/>
          <w:sz w:val="28"/>
          <w:szCs w:val="28"/>
          <w:cs/>
        </w:rPr>
        <w:t xml:space="preserve"> ปี สัญญามีอัตราดอกเบี้ยร้อยละ </w:t>
      </w:r>
      <w:r w:rsidR="00975C4A" w:rsidRPr="00975C4A">
        <w:rPr>
          <w:rFonts w:ascii="Browallia New" w:hAnsi="Browallia New" w:cs="Browallia New"/>
          <w:sz w:val="28"/>
          <w:szCs w:val="28"/>
        </w:rPr>
        <w:t>10</w:t>
      </w:r>
      <w:r w:rsidRPr="002123B6">
        <w:rPr>
          <w:rFonts w:ascii="Browallia New" w:hAnsi="Browallia New" w:cs="Browallia New"/>
          <w:sz w:val="28"/>
          <w:szCs w:val="28"/>
          <w:cs/>
        </w:rPr>
        <w:t xml:space="preserve"> ต่อปีและมีกำหนดชำระดอกเบี้ยเป็นรายเดือน เงินให้กู้ยืมดังกล่าวมีกำหนดชำระคืนภายในวันที่ </w:t>
      </w:r>
      <w:r w:rsidR="00975C4A" w:rsidRPr="00975C4A">
        <w:rPr>
          <w:rFonts w:ascii="Browallia New" w:hAnsi="Browallia New" w:cs="Browallia New"/>
          <w:sz w:val="28"/>
          <w:szCs w:val="28"/>
        </w:rPr>
        <w:t>7</w:t>
      </w:r>
      <w:r w:rsidRPr="002123B6">
        <w:rPr>
          <w:rFonts w:ascii="Browallia New" w:hAnsi="Browallia New" w:cs="Browallia New"/>
          <w:sz w:val="28"/>
          <w:szCs w:val="28"/>
          <w:cs/>
        </w:rPr>
        <w:t xml:space="preserve"> กรกฎาคม </w:t>
      </w:r>
      <w:r w:rsidR="00975C4A" w:rsidRPr="00975C4A">
        <w:rPr>
          <w:rFonts w:ascii="Browallia New" w:hAnsi="Browallia New" w:cs="Browallia New"/>
          <w:sz w:val="28"/>
          <w:szCs w:val="28"/>
        </w:rPr>
        <w:t>2569</w:t>
      </w:r>
      <w:r w:rsidRPr="002123B6">
        <w:rPr>
          <w:rFonts w:ascii="Browallia New" w:hAnsi="Browallia New" w:cs="Browallia New"/>
          <w:sz w:val="28"/>
          <w:szCs w:val="28"/>
          <w:cs/>
        </w:rPr>
        <w:t xml:space="preserve"> และค้ำประกันโดยอสังหาริมทรัพย์ซึ่งได้มีการจดจำนองหลักประกันเรียบร้อยแล้ว โดยราคาประเมินหลักทรัพย์ค้ำประกันจากการประเมินโดยผู้ประเมินราคาอิสระเมื่อวันที่ </w:t>
      </w:r>
      <w:r w:rsidR="00975C4A" w:rsidRPr="00975C4A">
        <w:rPr>
          <w:rFonts w:ascii="Browallia New" w:hAnsi="Browallia New" w:cs="Browallia New"/>
          <w:sz w:val="28"/>
          <w:szCs w:val="28"/>
        </w:rPr>
        <w:t>15</w:t>
      </w:r>
      <w:r w:rsidRPr="002123B6">
        <w:rPr>
          <w:rFonts w:ascii="Browallia New" w:hAnsi="Browallia New" w:cs="Browallia New"/>
          <w:sz w:val="28"/>
          <w:szCs w:val="28"/>
          <w:cs/>
        </w:rPr>
        <w:t xml:space="preserve"> พฤษภาคม </w:t>
      </w:r>
      <w:r w:rsidR="00975C4A" w:rsidRPr="00975C4A">
        <w:rPr>
          <w:rFonts w:ascii="Browallia New" w:hAnsi="Browallia New" w:cs="Browallia New"/>
          <w:sz w:val="28"/>
          <w:szCs w:val="28"/>
        </w:rPr>
        <w:t>2567</w:t>
      </w:r>
      <w:r w:rsidRPr="002123B6">
        <w:rPr>
          <w:rFonts w:ascii="Browallia New" w:hAnsi="Browallia New" w:cs="Browallia New"/>
          <w:sz w:val="28"/>
          <w:szCs w:val="28"/>
          <w:cs/>
        </w:rPr>
        <w:t xml:space="preserve"> เป็นจำนวน </w:t>
      </w:r>
      <w:r w:rsidR="00975C4A" w:rsidRPr="00975C4A">
        <w:rPr>
          <w:rFonts w:ascii="Browallia New" w:hAnsi="Browallia New" w:cs="Browallia New"/>
          <w:sz w:val="28"/>
          <w:szCs w:val="28"/>
        </w:rPr>
        <w:t>35</w:t>
      </w:r>
      <w:r w:rsidRPr="002123B6">
        <w:rPr>
          <w:rFonts w:ascii="Browallia New" w:hAnsi="Browallia New" w:cs="Browallia New"/>
          <w:sz w:val="28"/>
          <w:szCs w:val="28"/>
          <w:cs/>
        </w:rPr>
        <w:t>.</w:t>
      </w:r>
      <w:r w:rsidR="00975C4A" w:rsidRPr="00975C4A">
        <w:rPr>
          <w:rFonts w:ascii="Browallia New" w:hAnsi="Browallia New" w:cs="Browallia New"/>
          <w:sz w:val="28"/>
          <w:szCs w:val="28"/>
        </w:rPr>
        <w:t>51</w:t>
      </w:r>
      <w:r w:rsidRPr="002123B6">
        <w:rPr>
          <w:rFonts w:ascii="Browallia New" w:hAnsi="Browallia New" w:cs="Browallia New"/>
          <w:sz w:val="28"/>
          <w:szCs w:val="28"/>
          <w:cs/>
        </w:rPr>
        <w:t xml:space="preserve"> ล้านบาท ซึ่งครอบคลุมมูลค่าเงินให้กู้ยืม ทั้งนี้ การให้สินเชื่อแก่บริษัทดังกล่าวได้รับการอนุมัติและเป็นไปตามมติการประชุมของคณะกรรมการสินเชื่อครั้งที่ </w:t>
      </w:r>
      <w:r w:rsidR="00975C4A" w:rsidRPr="00975C4A">
        <w:rPr>
          <w:rFonts w:ascii="Browallia New" w:hAnsi="Browallia New" w:cs="Browallia New"/>
          <w:sz w:val="28"/>
          <w:szCs w:val="28"/>
        </w:rPr>
        <w:t>3</w:t>
      </w:r>
      <w:r w:rsidRPr="002123B6">
        <w:rPr>
          <w:rFonts w:ascii="Browallia New" w:hAnsi="Browallia New" w:cs="Browallia New"/>
          <w:sz w:val="28"/>
          <w:szCs w:val="28"/>
          <w:cs/>
        </w:rPr>
        <w:t>/</w:t>
      </w:r>
      <w:r w:rsidR="00975C4A" w:rsidRPr="00975C4A">
        <w:rPr>
          <w:rFonts w:ascii="Browallia New" w:hAnsi="Browallia New" w:cs="Browallia New"/>
          <w:sz w:val="28"/>
          <w:szCs w:val="28"/>
        </w:rPr>
        <w:t>2567</w:t>
      </w:r>
      <w:r w:rsidRPr="002123B6">
        <w:rPr>
          <w:rFonts w:ascii="Browallia New" w:hAnsi="Browallia New" w:cs="Browallia New"/>
          <w:sz w:val="28"/>
          <w:szCs w:val="28"/>
          <w:cs/>
        </w:rPr>
        <w:t xml:space="preserve"> เมื่อวันที่ </w:t>
      </w:r>
      <w:r w:rsidR="00975C4A" w:rsidRPr="00975C4A">
        <w:rPr>
          <w:rFonts w:ascii="Browallia New" w:hAnsi="Browallia New" w:cs="Browallia New"/>
          <w:sz w:val="28"/>
          <w:szCs w:val="28"/>
        </w:rPr>
        <w:t>4</w:t>
      </w:r>
      <w:r w:rsidRPr="002123B6">
        <w:rPr>
          <w:rFonts w:ascii="Browallia New" w:hAnsi="Browallia New" w:cs="Browallia New"/>
          <w:sz w:val="28"/>
          <w:szCs w:val="28"/>
          <w:cs/>
        </w:rPr>
        <w:t xml:space="preserve"> มิถุนายน </w:t>
      </w:r>
      <w:r w:rsidR="00975C4A" w:rsidRPr="00975C4A">
        <w:rPr>
          <w:rFonts w:ascii="Browallia New" w:hAnsi="Browallia New" w:cs="Browallia New"/>
          <w:sz w:val="28"/>
          <w:szCs w:val="28"/>
        </w:rPr>
        <w:t>2567</w:t>
      </w:r>
    </w:p>
    <w:p w14:paraId="574A88FC" w14:textId="77777777" w:rsidR="00A4571E" w:rsidRDefault="00A4571E" w:rsidP="00A457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846"/>
        <w:jc w:val="thaiDistribute"/>
        <w:rPr>
          <w:rFonts w:ascii="Browallia New" w:hAnsi="Browallia New" w:cs="Browallia New"/>
          <w:sz w:val="28"/>
          <w:szCs w:val="28"/>
        </w:rPr>
      </w:pPr>
    </w:p>
    <w:p w14:paraId="61760B4E" w14:textId="7E324407" w:rsidR="00A4571E" w:rsidRPr="006928D6" w:rsidRDefault="002123B6" w:rsidP="00E0191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thaiDistribute"/>
        <w:rPr>
          <w:rFonts w:ascii="Browallia New" w:hAnsi="Browallia New" w:cs="Browallia New"/>
          <w:sz w:val="28"/>
          <w:szCs w:val="28"/>
        </w:rPr>
      </w:pPr>
      <w:r w:rsidRPr="002123B6">
        <w:rPr>
          <w:rFonts w:ascii="Browallia New" w:hAnsi="Browallia New" w:cs="Browallia New"/>
          <w:sz w:val="28"/>
          <w:szCs w:val="28"/>
          <w:cs/>
        </w:rPr>
        <w:t xml:space="preserve">เงินให้กู้ยืมจำนวน </w:t>
      </w:r>
      <w:r w:rsidR="00975C4A" w:rsidRPr="00975C4A">
        <w:rPr>
          <w:rFonts w:ascii="Browallia New" w:hAnsi="Browallia New" w:cs="Browallia New"/>
          <w:sz w:val="28"/>
          <w:szCs w:val="28"/>
        </w:rPr>
        <w:t>22</w:t>
      </w:r>
      <w:r w:rsidRPr="002123B6">
        <w:rPr>
          <w:rFonts w:ascii="Browallia New" w:hAnsi="Browallia New" w:cs="Browallia New"/>
          <w:sz w:val="28"/>
          <w:szCs w:val="28"/>
          <w:cs/>
        </w:rPr>
        <w:t xml:space="preserve"> ล้านบาท ระยะเวลากู้ยืม </w:t>
      </w:r>
      <w:r w:rsidR="00975C4A" w:rsidRPr="00975C4A">
        <w:rPr>
          <w:rFonts w:ascii="Browallia New" w:hAnsi="Browallia New" w:cs="Browallia New"/>
          <w:sz w:val="28"/>
          <w:szCs w:val="28"/>
        </w:rPr>
        <w:t>1</w:t>
      </w:r>
      <w:r w:rsidRPr="002123B6">
        <w:rPr>
          <w:rFonts w:ascii="Browallia New" w:hAnsi="Browallia New" w:cs="Browallia New"/>
          <w:sz w:val="28"/>
          <w:szCs w:val="28"/>
          <w:cs/>
        </w:rPr>
        <w:t xml:space="preserve"> ปี สัญญามีอัตราดอกเบี้ยร้อยละ </w:t>
      </w:r>
      <w:r w:rsidR="00975C4A" w:rsidRPr="00975C4A">
        <w:rPr>
          <w:rFonts w:ascii="Browallia New" w:hAnsi="Browallia New" w:cs="Browallia New"/>
          <w:sz w:val="28"/>
          <w:szCs w:val="28"/>
        </w:rPr>
        <w:t>8</w:t>
      </w:r>
      <w:r w:rsidRPr="002123B6">
        <w:rPr>
          <w:rFonts w:ascii="Browallia New" w:hAnsi="Browallia New" w:cs="Browallia New"/>
          <w:sz w:val="28"/>
          <w:szCs w:val="28"/>
          <w:cs/>
        </w:rPr>
        <w:t xml:space="preserve"> ต่อปีและมีกำหนดชำระดอกเบี้ยเป็นรายเดือน เงินให้กู้ยืมดังกล่าวมีกำหนดชำระคืนภายในวันที่ </w:t>
      </w:r>
      <w:r w:rsidR="00975C4A" w:rsidRPr="00975C4A">
        <w:rPr>
          <w:rFonts w:ascii="Browallia New" w:hAnsi="Browallia New" w:cs="Browallia New"/>
          <w:sz w:val="28"/>
          <w:szCs w:val="28"/>
        </w:rPr>
        <w:t>12</w:t>
      </w:r>
      <w:r w:rsidRPr="002123B6">
        <w:rPr>
          <w:rFonts w:ascii="Browallia New" w:hAnsi="Browallia New" w:cs="Browallia New"/>
          <w:sz w:val="28"/>
          <w:szCs w:val="28"/>
          <w:cs/>
        </w:rPr>
        <w:t xml:space="preserve"> กรกฎาคม </w:t>
      </w:r>
      <w:r w:rsidR="00975C4A" w:rsidRPr="00975C4A">
        <w:rPr>
          <w:rFonts w:ascii="Browallia New" w:hAnsi="Browallia New" w:cs="Browallia New"/>
          <w:sz w:val="28"/>
          <w:szCs w:val="28"/>
        </w:rPr>
        <w:t>2568</w:t>
      </w:r>
      <w:r w:rsidRPr="002123B6">
        <w:rPr>
          <w:rFonts w:ascii="Browallia New" w:hAnsi="Browallia New" w:cs="Browallia New"/>
          <w:sz w:val="28"/>
          <w:szCs w:val="28"/>
          <w:cs/>
        </w:rPr>
        <w:t xml:space="preserve"> และค้ำประกันโดยอสังหาริมทรัพย์ซึ่งได้มีการจดจำนองหลักประกันเรียบร้อยแล้ว โดยราคาประเมินหลักทรัพย์ค้ำประกันจากการประเมินโดยผู้ประเมินราคาอิสระเมื่อวันที่ </w:t>
      </w:r>
      <w:r w:rsidR="00975C4A" w:rsidRPr="00975C4A">
        <w:rPr>
          <w:rFonts w:ascii="Browallia New" w:hAnsi="Browallia New" w:cs="Browallia New"/>
          <w:sz w:val="28"/>
          <w:szCs w:val="28"/>
        </w:rPr>
        <w:t>3</w:t>
      </w:r>
      <w:r w:rsidRPr="002123B6">
        <w:rPr>
          <w:rFonts w:ascii="Browallia New" w:hAnsi="Browallia New" w:cs="Browallia New"/>
          <w:sz w:val="28"/>
          <w:szCs w:val="28"/>
          <w:cs/>
        </w:rPr>
        <w:t xml:space="preserve"> กรกฎาคม </w:t>
      </w:r>
      <w:r w:rsidR="00975C4A" w:rsidRPr="00975C4A">
        <w:rPr>
          <w:rFonts w:ascii="Browallia New" w:hAnsi="Browallia New" w:cs="Browallia New"/>
          <w:sz w:val="28"/>
          <w:szCs w:val="28"/>
        </w:rPr>
        <w:t>2567</w:t>
      </w:r>
      <w:r w:rsidRPr="002123B6">
        <w:rPr>
          <w:rFonts w:ascii="Browallia New" w:hAnsi="Browallia New" w:cs="Browallia New"/>
          <w:sz w:val="28"/>
          <w:szCs w:val="28"/>
          <w:cs/>
        </w:rPr>
        <w:t xml:space="preserve"> เป็นจำนวน </w:t>
      </w:r>
      <w:r w:rsidR="00975C4A" w:rsidRPr="00975C4A">
        <w:rPr>
          <w:rFonts w:ascii="Browallia New" w:hAnsi="Browallia New" w:cs="Browallia New"/>
          <w:sz w:val="28"/>
          <w:szCs w:val="28"/>
        </w:rPr>
        <w:t>28</w:t>
      </w:r>
      <w:r w:rsidRPr="002123B6">
        <w:rPr>
          <w:rFonts w:ascii="Browallia New" w:hAnsi="Browallia New" w:cs="Browallia New"/>
          <w:sz w:val="28"/>
          <w:szCs w:val="28"/>
          <w:cs/>
        </w:rPr>
        <w:t>.</w:t>
      </w:r>
      <w:r w:rsidR="00975C4A" w:rsidRPr="00975C4A">
        <w:rPr>
          <w:rFonts w:ascii="Browallia New" w:hAnsi="Browallia New" w:cs="Browallia New"/>
          <w:sz w:val="28"/>
          <w:szCs w:val="28"/>
        </w:rPr>
        <w:t>06</w:t>
      </w:r>
      <w:r w:rsidRPr="002123B6">
        <w:rPr>
          <w:rFonts w:ascii="Browallia New" w:hAnsi="Browallia New" w:cs="Browallia New"/>
          <w:sz w:val="28"/>
          <w:szCs w:val="28"/>
          <w:cs/>
        </w:rPr>
        <w:t xml:space="preserve"> ล้านบาท ซึ่งครอบคลุมมูลค่าเงินให้กู้ยืม ทั้งนี้การให้สินเชื่อแก่บริษัทดังกล่าวได้รับการอนุมัติและเป็นไปตามมติการประชุมของคณะกรรมการสินเชื่อครั้งที่ </w:t>
      </w:r>
      <w:r w:rsidR="00975C4A" w:rsidRPr="00975C4A">
        <w:rPr>
          <w:rFonts w:ascii="Browallia New" w:hAnsi="Browallia New" w:cs="Browallia New"/>
          <w:sz w:val="28"/>
          <w:szCs w:val="28"/>
        </w:rPr>
        <w:t>4</w:t>
      </w:r>
      <w:r w:rsidRPr="002123B6">
        <w:rPr>
          <w:rFonts w:ascii="Browallia New" w:hAnsi="Browallia New" w:cs="Browallia New"/>
          <w:sz w:val="28"/>
          <w:szCs w:val="28"/>
          <w:cs/>
        </w:rPr>
        <w:t>/</w:t>
      </w:r>
      <w:r w:rsidR="00975C4A" w:rsidRPr="00975C4A">
        <w:rPr>
          <w:rFonts w:ascii="Browallia New" w:hAnsi="Browallia New" w:cs="Browallia New"/>
          <w:sz w:val="28"/>
          <w:szCs w:val="28"/>
        </w:rPr>
        <w:t>2567</w:t>
      </w:r>
      <w:r w:rsidRPr="002123B6">
        <w:rPr>
          <w:rFonts w:ascii="Browallia New" w:hAnsi="Browallia New" w:cs="Browallia New"/>
          <w:sz w:val="28"/>
          <w:szCs w:val="28"/>
          <w:cs/>
        </w:rPr>
        <w:t xml:space="preserve"> เมื่อวันที่ </w:t>
      </w:r>
      <w:r w:rsidR="00975C4A" w:rsidRPr="00975C4A">
        <w:rPr>
          <w:rFonts w:ascii="Browallia New" w:hAnsi="Browallia New" w:cs="Browallia New"/>
          <w:sz w:val="28"/>
          <w:szCs w:val="28"/>
        </w:rPr>
        <w:t>9</w:t>
      </w:r>
      <w:r w:rsidRPr="002123B6">
        <w:rPr>
          <w:rFonts w:ascii="Browallia New" w:hAnsi="Browallia New" w:cs="Browallia New"/>
          <w:sz w:val="28"/>
          <w:szCs w:val="28"/>
          <w:cs/>
        </w:rPr>
        <w:t xml:space="preserve"> กรกฎาคม </w:t>
      </w:r>
      <w:r w:rsidR="00975C4A" w:rsidRPr="00975C4A">
        <w:rPr>
          <w:rFonts w:ascii="Browallia New" w:hAnsi="Browallia New" w:cs="Browallia New"/>
          <w:sz w:val="28"/>
          <w:szCs w:val="28"/>
        </w:rPr>
        <w:t>2567</w:t>
      </w:r>
    </w:p>
    <w:p w14:paraId="3A803367" w14:textId="2EC5EABC" w:rsidR="00D25BEB" w:rsidRPr="00D051AD" w:rsidRDefault="00AD4AC9" w:rsidP="00AD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highlight w:val="green"/>
        </w:rPr>
      </w:pPr>
      <w:r>
        <w:rPr>
          <w:rFonts w:ascii="Browallia New" w:hAnsi="Browallia New" w:cs="Browallia New"/>
          <w:sz w:val="28"/>
          <w:szCs w:val="28"/>
          <w:highlight w:val="green"/>
        </w:rPr>
        <w:br w:type="page"/>
      </w:r>
    </w:p>
    <w:p w14:paraId="31311CE2" w14:textId="1C7CC340" w:rsidR="001966EF" w:rsidRDefault="002123B6" w:rsidP="00E0191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thaiDistribute"/>
        <w:rPr>
          <w:rFonts w:ascii="Browallia New" w:hAnsi="Browallia New" w:cs="Browallia New"/>
          <w:sz w:val="28"/>
          <w:szCs w:val="28"/>
        </w:rPr>
      </w:pPr>
      <w:r w:rsidRPr="002123B6">
        <w:rPr>
          <w:rFonts w:ascii="Browallia New" w:hAnsi="Browallia New" w:cs="Browallia New"/>
          <w:sz w:val="28"/>
          <w:szCs w:val="28"/>
          <w:cs/>
        </w:rPr>
        <w:t xml:space="preserve">เงินให้กู้ยืมจำนวน </w:t>
      </w:r>
      <w:r w:rsidR="00975C4A" w:rsidRPr="00975C4A">
        <w:rPr>
          <w:rFonts w:ascii="Browallia New" w:hAnsi="Browallia New" w:cs="Browallia New"/>
          <w:sz w:val="28"/>
          <w:szCs w:val="28"/>
        </w:rPr>
        <w:t>5</w:t>
      </w:r>
      <w:r w:rsidRPr="002123B6">
        <w:rPr>
          <w:rFonts w:ascii="Browallia New" w:hAnsi="Browallia New" w:cs="Browallia New"/>
          <w:sz w:val="28"/>
          <w:szCs w:val="28"/>
          <w:cs/>
        </w:rPr>
        <w:t>.</w:t>
      </w:r>
      <w:r w:rsidR="00975C4A" w:rsidRPr="00975C4A">
        <w:rPr>
          <w:rFonts w:ascii="Browallia New" w:hAnsi="Browallia New" w:cs="Browallia New"/>
          <w:sz w:val="28"/>
          <w:szCs w:val="28"/>
        </w:rPr>
        <w:t>90</w:t>
      </w:r>
      <w:r w:rsidRPr="002123B6">
        <w:rPr>
          <w:rFonts w:ascii="Browallia New" w:hAnsi="Browallia New" w:cs="Browallia New"/>
          <w:sz w:val="28"/>
          <w:szCs w:val="28"/>
          <w:cs/>
        </w:rPr>
        <w:t xml:space="preserve"> ล้านบาท ระยะเวลากู้ยืม </w:t>
      </w:r>
      <w:r w:rsidR="00975C4A" w:rsidRPr="00975C4A">
        <w:rPr>
          <w:rFonts w:ascii="Browallia New" w:hAnsi="Browallia New" w:cs="Browallia New"/>
          <w:sz w:val="28"/>
          <w:szCs w:val="28"/>
        </w:rPr>
        <w:t>1</w:t>
      </w:r>
      <w:r w:rsidRPr="002123B6">
        <w:rPr>
          <w:rFonts w:ascii="Browallia New" w:hAnsi="Browallia New" w:cs="Browallia New"/>
          <w:sz w:val="28"/>
          <w:szCs w:val="28"/>
          <w:cs/>
        </w:rPr>
        <w:t xml:space="preserve"> ปี </w:t>
      </w:r>
      <w:r w:rsidR="00975C4A" w:rsidRPr="00975C4A">
        <w:rPr>
          <w:rFonts w:ascii="Browallia New" w:hAnsi="Browallia New" w:cs="Browallia New"/>
          <w:sz w:val="28"/>
          <w:szCs w:val="28"/>
        </w:rPr>
        <w:t>3</w:t>
      </w:r>
      <w:r w:rsidRPr="002123B6">
        <w:rPr>
          <w:rFonts w:ascii="Browallia New" w:hAnsi="Browallia New" w:cs="Browallia New"/>
          <w:sz w:val="28"/>
          <w:szCs w:val="28"/>
          <w:cs/>
        </w:rPr>
        <w:t xml:space="preserve"> เดือน สัญญามีอัตราดอกเบี้ยร้อยละ </w:t>
      </w:r>
      <w:r w:rsidR="00975C4A" w:rsidRPr="00975C4A">
        <w:rPr>
          <w:rFonts w:ascii="Browallia New" w:hAnsi="Browallia New" w:cs="Browallia New"/>
          <w:sz w:val="28"/>
          <w:szCs w:val="28"/>
        </w:rPr>
        <w:t>12</w:t>
      </w:r>
      <w:r w:rsidRPr="002123B6">
        <w:rPr>
          <w:rFonts w:ascii="Browallia New" w:hAnsi="Browallia New" w:cs="Browallia New"/>
          <w:sz w:val="28"/>
          <w:szCs w:val="28"/>
          <w:cs/>
        </w:rPr>
        <w:t xml:space="preserve"> ต่อปีและมีกำหนดชำระดอกเบี้ยเป็นรายเดือน เงินให้กู้ยืมดังกล่าวมีกำหนดชำระคืนภายในวันที่ </w:t>
      </w:r>
      <w:r w:rsidR="00975C4A" w:rsidRPr="00975C4A">
        <w:rPr>
          <w:rFonts w:ascii="Browallia New" w:hAnsi="Browallia New" w:cs="Browallia New"/>
          <w:sz w:val="28"/>
          <w:szCs w:val="28"/>
        </w:rPr>
        <w:t>26</w:t>
      </w:r>
      <w:r w:rsidRPr="002123B6">
        <w:rPr>
          <w:rFonts w:ascii="Browallia New" w:hAnsi="Browallia New" w:cs="Browallia New"/>
          <w:sz w:val="28"/>
          <w:szCs w:val="28"/>
          <w:cs/>
        </w:rPr>
        <w:t xml:space="preserve"> พฤศจิกายน </w:t>
      </w:r>
      <w:r w:rsidR="00975C4A" w:rsidRPr="00975C4A">
        <w:rPr>
          <w:rFonts w:ascii="Browallia New" w:hAnsi="Browallia New" w:cs="Browallia New"/>
          <w:sz w:val="28"/>
          <w:szCs w:val="28"/>
        </w:rPr>
        <w:t>2568</w:t>
      </w:r>
      <w:r w:rsidRPr="002123B6">
        <w:rPr>
          <w:rFonts w:ascii="Browallia New" w:hAnsi="Browallia New" w:cs="Browallia New"/>
          <w:sz w:val="28"/>
          <w:szCs w:val="28"/>
          <w:cs/>
        </w:rPr>
        <w:t xml:space="preserve"> และค้ำประกันโดยอสังหาริมทรัพย์ซึ่งได้มีการจดจำนองหลักประกันเรียบร้อยแล้ว โดยราคาประเมินหลักทรัพย์ค้ำประกันเมื่อวันที่ </w:t>
      </w:r>
      <w:r w:rsidR="00975C4A" w:rsidRPr="00975C4A">
        <w:rPr>
          <w:rFonts w:ascii="Browallia New" w:hAnsi="Browallia New" w:cs="Browallia New"/>
          <w:sz w:val="28"/>
          <w:szCs w:val="28"/>
        </w:rPr>
        <w:t>19</w:t>
      </w:r>
      <w:r w:rsidRPr="002123B6">
        <w:rPr>
          <w:rFonts w:ascii="Browallia New" w:hAnsi="Browallia New" w:cs="Browallia New"/>
          <w:sz w:val="28"/>
          <w:szCs w:val="28"/>
          <w:cs/>
        </w:rPr>
        <w:t xml:space="preserve"> กรกฎาคม </w:t>
      </w:r>
      <w:r w:rsidR="00975C4A" w:rsidRPr="00975C4A">
        <w:rPr>
          <w:rFonts w:ascii="Browallia New" w:hAnsi="Browallia New" w:cs="Browallia New"/>
          <w:sz w:val="28"/>
          <w:szCs w:val="28"/>
        </w:rPr>
        <w:t>2567</w:t>
      </w:r>
      <w:r w:rsidRPr="002123B6">
        <w:rPr>
          <w:rFonts w:ascii="Browallia New" w:hAnsi="Browallia New" w:cs="Browallia New"/>
          <w:sz w:val="28"/>
          <w:szCs w:val="28"/>
          <w:cs/>
        </w:rPr>
        <w:t xml:space="preserve"> เป็นจำนวน </w:t>
      </w:r>
      <w:r w:rsidR="00975C4A" w:rsidRPr="00975C4A">
        <w:rPr>
          <w:rFonts w:ascii="Browallia New" w:hAnsi="Browallia New" w:cs="Browallia New"/>
          <w:sz w:val="28"/>
          <w:szCs w:val="28"/>
        </w:rPr>
        <w:t>7</w:t>
      </w:r>
      <w:r w:rsidRPr="002123B6">
        <w:rPr>
          <w:rFonts w:ascii="Browallia New" w:hAnsi="Browallia New" w:cs="Browallia New"/>
          <w:sz w:val="28"/>
          <w:szCs w:val="28"/>
          <w:cs/>
        </w:rPr>
        <w:t>.</w:t>
      </w:r>
      <w:r w:rsidR="00975C4A" w:rsidRPr="00975C4A">
        <w:rPr>
          <w:rFonts w:ascii="Browallia New" w:hAnsi="Browallia New" w:cs="Browallia New"/>
          <w:sz w:val="28"/>
          <w:szCs w:val="28"/>
        </w:rPr>
        <w:t>87</w:t>
      </w:r>
      <w:r w:rsidRPr="002123B6">
        <w:rPr>
          <w:rFonts w:ascii="Browallia New" w:hAnsi="Browallia New" w:cs="Browallia New"/>
          <w:sz w:val="28"/>
          <w:szCs w:val="28"/>
          <w:cs/>
        </w:rPr>
        <w:t xml:space="preserve"> ล้านบาท ซึ่งครอบคลุมมูลค่าเงินให้กู้ยืม ทั้งนี้ การให้สินเชื่อแก่บริษัทดังกล่าวได้รับการอนุมัติและเป็นไปตามมติการประชุมของคณะกรรมการสินเชื่อครั้งที่ </w:t>
      </w:r>
      <w:r w:rsidR="00975C4A" w:rsidRPr="00975C4A">
        <w:rPr>
          <w:rFonts w:ascii="Browallia New" w:hAnsi="Browallia New" w:cs="Browallia New"/>
          <w:sz w:val="28"/>
          <w:szCs w:val="28"/>
        </w:rPr>
        <w:t>5</w:t>
      </w:r>
      <w:r w:rsidRPr="002123B6">
        <w:rPr>
          <w:rFonts w:ascii="Browallia New" w:hAnsi="Browallia New" w:cs="Browallia New"/>
          <w:sz w:val="28"/>
          <w:szCs w:val="28"/>
          <w:cs/>
        </w:rPr>
        <w:t>/</w:t>
      </w:r>
      <w:r w:rsidR="00975C4A" w:rsidRPr="00975C4A">
        <w:rPr>
          <w:rFonts w:ascii="Browallia New" w:hAnsi="Browallia New" w:cs="Browallia New"/>
          <w:sz w:val="28"/>
          <w:szCs w:val="28"/>
        </w:rPr>
        <w:t>2567</w:t>
      </w:r>
      <w:r w:rsidRPr="002123B6">
        <w:rPr>
          <w:rFonts w:ascii="Browallia New" w:hAnsi="Browallia New" w:cs="Browallia New"/>
          <w:sz w:val="28"/>
          <w:szCs w:val="28"/>
          <w:cs/>
        </w:rPr>
        <w:t xml:space="preserve"> เมื่อวันที่ </w:t>
      </w:r>
      <w:r w:rsidR="00975C4A" w:rsidRPr="00975C4A">
        <w:rPr>
          <w:rFonts w:ascii="Browallia New" w:hAnsi="Browallia New" w:cs="Browallia New"/>
          <w:sz w:val="28"/>
          <w:szCs w:val="28"/>
        </w:rPr>
        <w:t>20</w:t>
      </w:r>
      <w:r w:rsidRPr="002123B6">
        <w:rPr>
          <w:rFonts w:ascii="Browallia New" w:hAnsi="Browallia New" w:cs="Browallia New"/>
          <w:sz w:val="28"/>
          <w:szCs w:val="28"/>
          <w:cs/>
        </w:rPr>
        <w:t xml:space="preserve"> สิงหาคม </w:t>
      </w:r>
      <w:r w:rsidR="00975C4A" w:rsidRPr="00975C4A">
        <w:rPr>
          <w:rFonts w:ascii="Browallia New" w:hAnsi="Browallia New" w:cs="Browallia New"/>
          <w:sz w:val="28"/>
          <w:szCs w:val="28"/>
        </w:rPr>
        <w:t>2567</w:t>
      </w:r>
    </w:p>
    <w:p w14:paraId="4CF5CB4C" w14:textId="77777777" w:rsidR="0050725D" w:rsidRDefault="0050725D" w:rsidP="005072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846"/>
        <w:jc w:val="thaiDistribute"/>
        <w:rPr>
          <w:rFonts w:ascii="Browallia New" w:hAnsi="Browallia New" w:cs="Browallia New"/>
          <w:sz w:val="28"/>
          <w:szCs w:val="28"/>
        </w:rPr>
      </w:pPr>
    </w:p>
    <w:p w14:paraId="1B146D79" w14:textId="0A51EEBA" w:rsidR="00A17DC6" w:rsidRPr="00C609D8" w:rsidRDefault="002123B6" w:rsidP="00E0191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thaiDistribute"/>
        <w:rPr>
          <w:rFonts w:ascii="Browallia New" w:hAnsi="Browallia New" w:cs="Browallia New"/>
          <w:sz w:val="28"/>
          <w:szCs w:val="28"/>
        </w:rPr>
      </w:pPr>
      <w:r w:rsidRPr="002123B6">
        <w:rPr>
          <w:rFonts w:ascii="Browallia New" w:hAnsi="Browallia New" w:cs="Browallia New"/>
          <w:sz w:val="28"/>
          <w:szCs w:val="28"/>
          <w:cs/>
        </w:rPr>
        <w:t xml:space="preserve">เงินให้กู้ยืมจำนวน </w:t>
      </w:r>
      <w:r w:rsidR="00975C4A" w:rsidRPr="00975C4A">
        <w:rPr>
          <w:rFonts w:ascii="Browallia New" w:hAnsi="Browallia New" w:cs="Browallia New"/>
          <w:sz w:val="28"/>
          <w:szCs w:val="28"/>
        </w:rPr>
        <w:t>13</w:t>
      </w:r>
      <w:r w:rsidRPr="002123B6">
        <w:rPr>
          <w:rFonts w:ascii="Browallia New" w:hAnsi="Browallia New" w:cs="Browallia New"/>
          <w:sz w:val="28"/>
          <w:szCs w:val="28"/>
          <w:cs/>
        </w:rPr>
        <w:t>.</w:t>
      </w:r>
      <w:r w:rsidR="00975C4A" w:rsidRPr="00975C4A">
        <w:rPr>
          <w:rFonts w:ascii="Browallia New" w:hAnsi="Browallia New" w:cs="Browallia New"/>
          <w:sz w:val="28"/>
          <w:szCs w:val="28"/>
        </w:rPr>
        <w:t>80</w:t>
      </w:r>
      <w:r w:rsidRPr="002123B6">
        <w:rPr>
          <w:rFonts w:ascii="Browallia New" w:hAnsi="Browallia New" w:cs="Browallia New"/>
          <w:sz w:val="28"/>
          <w:szCs w:val="28"/>
          <w:cs/>
        </w:rPr>
        <w:t xml:space="preserve"> ล้านบาท ระยะเวลากู้ยืม </w:t>
      </w:r>
      <w:r w:rsidR="00975C4A" w:rsidRPr="00975C4A">
        <w:rPr>
          <w:rFonts w:ascii="Browallia New" w:hAnsi="Browallia New" w:cs="Browallia New"/>
          <w:sz w:val="28"/>
          <w:szCs w:val="28"/>
        </w:rPr>
        <w:t>1</w:t>
      </w:r>
      <w:r w:rsidRPr="002123B6">
        <w:rPr>
          <w:rFonts w:ascii="Browallia New" w:hAnsi="Browallia New" w:cs="Browallia New"/>
          <w:sz w:val="28"/>
          <w:szCs w:val="28"/>
          <w:cs/>
        </w:rPr>
        <w:t xml:space="preserve"> ปี สัญญามีอัตราดอกเบี้ยร้อยละ </w:t>
      </w:r>
      <w:r w:rsidR="00975C4A" w:rsidRPr="00975C4A">
        <w:rPr>
          <w:rFonts w:ascii="Browallia New" w:hAnsi="Browallia New" w:cs="Browallia New"/>
          <w:sz w:val="28"/>
          <w:szCs w:val="28"/>
        </w:rPr>
        <w:t>8</w:t>
      </w:r>
      <w:r w:rsidRPr="002123B6">
        <w:rPr>
          <w:rFonts w:ascii="Browallia New" w:hAnsi="Browallia New" w:cs="Browallia New"/>
          <w:sz w:val="28"/>
          <w:szCs w:val="28"/>
          <w:cs/>
        </w:rPr>
        <w:t xml:space="preserve"> ต่อปีและมีกำหนดชำระดอกเบี้ยเป็นรายเดือน เงินให้กู้ยืมดังกล่าวมีกำหนดชำระคืนภายในวันที่ </w:t>
      </w:r>
      <w:r w:rsidR="00975C4A" w:rsidRPr="00975C4A">
        <w:rPr>
          <w:rFonts w:ascii="Browallia New" w:hAnsi="Browallia New" w:cs="Browallia New"/>
          <w:sz w:val="28"/>
          <w:szCs w:val="28"/>
        </w:rPr>
        <w:t>10</w:t>
      </w:r>
      <w:r w:rsidRPr="002123B6">
        <w:rPr>
          <w:rFonts w:ascii="Browallia New" w:hAnsi="Browallia New" w:cs="Browallia New"/>
          <w:sz w:val="28"/>
          <w:szCs w:val="28"/>
          <w:cs/>
        </w:rPr>
        <w:t xml:space="preserve"> </w:t>
      </w:r>
      <w:r w:rsidR="00714057">
        <w:rPr>
          <w:rFonts w:ascii="Browallia New" w:hAnsi="Browallia New" w:cs="Browallia New" w:hint="cs"/>
          <w:sz w:val="28"/>
          <w:szCs w:val="28"/>
          <w:cs/>
        </w:rPr>
        <w:t>มิถุนายน</w:t>
      </w:r>
      <w:r w:rsidRPr="002123B6">
        <w:rPr>
          <w:rFonts w:ascii="Browallia New" w:hAnsi="Browallia New" w:cs="Browallia New"/>
          <w:sz w:val="28"/>
          <w:szCs w:val="28"/>
          <w:cs/>
        </w:rPr>
        <w:t xml:space="preserve"> </w:t>
      </w:r>
      <w:r w:rsidR="00975C4A" w:rsidRPr="00975C4A">
        <w:rPr>
          <w:rFonts w:ascii="Browallia New" w:hAnsi="Browallia New" w:cs="Browallia New"/>
          <w:sz w:val="28"/>
          <w:szCs w:val="28"/>
        </w:rPr>
        <w:t>2568</w:t>
      </w:r>
      <w:r w:rsidRPr="002123B6">
        <w:rPr>
          <w:rFonts w:ascii="Browallia New" w:hAnsi="Browallia New" w:cs="Browallia New"/>
          <w:sz w:val="28"/>
          <w:szCs w:val="28"/>
          <w:cs/>
        </w:rPr>
        <w:t xml:space="preserve"> และค้ำประกันโดยอสังหาริมทรัพย์ซึ่งได้มีการจดจำนองหลักประกันเรียบร้อยแล้ว โดยราคาประเมินหลักทรัพย์ค้ำประกันจากการประเมินโดยผู้ประเมินราคาอิสระเมื่อวันที่ </w:t>
      </w:r>
      <w:r w:rsidR="00975C4A" w:rsidRPr="00975C4A">
        <w:rPr>
          <w:rFonts w:ascii="Browallia New" w:hAnsi="Browallia New" w:cs="Browallia New"/>
          <w:sz w:val="28"/>
          <w:szCs w:val="28"/>
        </w:rPr>
        <w:t>4</w:t>
      </w:r>
      <w:r w:rsidRPr="002123B6">
        <w:rPr>
          <w:rFonts w:ascii="Browallia New" w:hAnsi="Browallia New" w:cs="Browallia New"/>
          <w:sz w:val="28"/>
          <w:szCs w:val="28"/>
          <w:cs/>
        </w:rPr>
        <w:t xml:space="preserve"> กันยายน </w:t>
      </w:r>
      <w:r w:rsidR="00975C4A" w:rsidRPr="00975C4A">
        <w:rPr>
          <w:rFonts w:ascii="Browallia New" w:hAnsi="Browallia New" w:cs="Browallia New"/>
          <w:sz w:val="28"/>
          <w:szCs w:val="28"/>
        </w:rPr>
        <w:t>256</w:t>
      </w:r>
      <w:r w:rsidR="002559D4">
        <w:rPr>
          <w:rFonts w:ascii="Browallia New" w:hAnsi="Browallia New" w:cs="Browallia New"/>
          <w:sz w:val="28"/>
          <w:szCs w:val="28"/>
        </w:rPr>
        <w:t>7</w:t>
      </w:r>
      <w:r w:rsidRPr="002123B6">
        <w:rPr>
          <w:rFonts w:ascii="Browallia New" w:hAnsi="Browallia New" w:cs="Browallia New"/>
          <w:sz w:val="28"/>
          <w:szCs w:val="28"/>
          <w:cs/>
        </w:rPr>
        <w:t xml:space="preserve"> เป็นจำนวน </w:t>
      </w:r>
      <w:r w:rsidR="00975C4A" w:rsidRPr="00975C4A">
        <w:rPr>
          <w:rFonts w:ascii="Browallia New" w:hAnsi="Browallia New" w:cs="Browallia New"/>
          <w:sz w:val="28"/>
          <w:szCs w:val="28"/>
        </w:rPr>
        <w:t>22</w:t>
      </w:r>
      <w:r w:rsidRPr="002123B6">
        <w:rPr>
          <w:rFonts w:ascii="Browallia New" w:hAnsi="Browallia New" w:cs="Browallia New"/>
          <w:sz w:val="28"/>
          <w:szCs w:val="28"/>
          <w:cs/>
        </w:rPr>
        <w:t>.</w:t>
      </w:r>
      <w:r w:rsidR="00975C4A" w:rsidRPr="00975C4A">
        <w:rPr>
          <w:rFonts w:ascii="Browallia New" w:hAnsi="Browallia New" w:cs="Browallia New"/>
          <w:sz w:val="28"/>
          <w:szCs w:val="28"/>
        </w:rPr>
        <w:t>60</w:t>
      </w:r>
      <w:r w:rsidRPr="002123B6">
        <w:rPr>
          <w:rFonts w:ascii="Browallia New" w:hAnsi="Browallia New" w:cs="Browallia New"/>
          <w:sz w:val="28"/>
          <w:szCs w:val="28"/>
          <w:cs/>
        </w:rPr>
        <w:t xml:space="preserve"> ล้านบาท ซึ่งครอบคลุมมูลค่าเงินให้กู้ยืม ทั้งนี้การให้สินเชื่อแก่บริษัทดังกล่าวได้รับการอนุมัติและเป็นไปตามมติการประชุมของคณะกรรมการสินเชื่อครั้งที่ </w:t>
      </w:r>
      <w:r w:rsidR="00714057">
        <w:rPr>
          <w:rFonts w:ascii="Browallia New" w:hAnsi="Browallia New" w:cs="Browallia New"/>
          <w:sz w:val="28"/>
          <w:szCs w:val="28"/>
        </w:rPr>
        <w:t>7/2567</w:t>
      </w:r>
      <w:r w:rsidRPr="002123B6">
        <w:rPr>
          <w:rFonts w:ascii="Browallia New" w:hAnsi="Browallia New" w:cs="Browallia New"/>
          <w:sz w:val="28"/>
          <w:szCs w:val="28"/>
          <w:cs/>
        </w:rPr>
        <w:t xml:space="preserve"> เมื่อวันที่ </w:t>
      </w:r>
      <w:r w:rsidR="00714057">
        <w:rPr>
          <w:rFonts w:ascii="Browallia New" w:hAnsi="Browallia New" w:cs="Browallia New"/>
          <w:sz w:val="28"/>
          <w:szCs w:val="28"/>
        </w:rPr>
        <w:t>13</w:t>
      </w:r>
      <w:r w:rsidRPr="002123B6">
        <w:rPr>
          <w:rFonts w:ascii="Browallia New" w:hAnsi="Browallia New" w:cs="Browallia New"/>
          <w:sz w:val="28"/>
          <w:szCs w:val="28"/>
          <w:cs/>
        </w:rPr>
        <w:t xml:space="preserve"> พฤศจิกายน </w:t>
      </w:r>
      <w:r w:rsidR="00975C4A" w:rsidRPr="00975C4A">
        <w:rPr>
          <w:rFonts w:ascii="Browallia New" w:hAnsi="Browallia New" w:cs="Browallia New"/>
          <w:sz w:val="28"/>
          <w:szCs w:val="28"/>
        </w:rPr>
        <w:t>2567</w:t>
      </w:r>
    </w:p>
    <w:p w14:paraId="67C39D5F" w14:textId="77777777" w:rsidR="00B23B4B" w:rsidRPr="00B23B4B" w:rsidRDefault="00B23B4B" w:rsidP="00B23B4B">
      <w:pPr>
        <w:pStyle w:val="ListParagraph"/>
        <w:rPr>
          <w:rFonts w:ascii="Browallia New" w:hAnsi="Browallia New" w:cs="Browallia New"/>
          <w:sz w:val="28"/>
          <w:szCs w:val="28"/>
          <w:cs/>
        </w:rPr>
      </w:pPr>
    </w:p>
    <w:p w14:paraId="24CF99E8" w14:textId="6009DEC5" w:rsidR="009D5C1B" w:rsidRPr="006F65E5" w:rsidRDefault="002C7E02" w:rsidP="003B33BB">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hanging="459"/>
        <w:jc w:val="thaiDistribute"/>
        <w:rPr>
          <w:rFonts w:ascii="Browallia New" w:hAnsi="Browallia New" w:cs="Browallia New"/>
          <w:b/>
          <w:bCs/>
          <w:sz w:val="28"/>
          <w:szCs w:val="28"/>
        </w:rPr>
      </w:pPr>
      <w:r w:rsidRPr="006F65E5">
        <w:rPr>
          <w:rFonts w:ascii="Browallia New" w:hAnsi="Browallia New" w:cs="Browallia New"/>
          <w:b/>
          <w:bCs/>
          <w:sz w:val="28"/>
          <w:szCs w:val="28"/>
          <w:cs/>
        </w:rPr>
        <w:t>ที่ดิน อาคาร และอุปกรณ์</w:t>
      </w:r>
    </w:p>
    <w:p w14:paraId="1D16A41E" w14:textId="77777777" w:rsidR="009D5C1B" w:rsidRDefault="009D5C1B" w:rsidP="009D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u w:val="single"/>
        </w:rPr>
      </w:pPr>
    </w:p>
    <w:tbl>
      <w:tblPr>
        <w:tblStyle w:val="TableGrid"/>
        <w:tblW w:w="9729"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9"/>
        <w:gridCol w:w="990"/>
        <w:gridCol w:w="1113"/>
        <w:gridCol w:w="1113"/>
        <w:gridCol w:w="1113"/>
        <w:gridCol w:w="1114"/>
        <w:gridCol w:w="1037"/>
        <w:gridCol w:w="990"/>
      </w:tblGrid>
      <w:tr w:rsidR="00261CBA" w:rsidRPr="002E268A" w14:paraId="1B282948" w14:textId="77777777">
        <w:tc>
          <w:tcPr>
            <w:tcW w:w="2259" w:type="dxa"/>
          </w:tcPr>
          <w:p w14:paraId="2DF6710C" w14:textId="77777777" w:rsidR="00261CBA" w:rsidRPr="002E268A" w:rsidRDefault="00261CBA" w:rsidP="002E268A">
            <w:pPr>
              <w:tabs>
                <w:tab w:val="clear" w:pos="907"/>
                <w:tab w:val="left" w:pos="900"/>
                <w:tab w:val="left" w:pos="2160"/>
              </w:tabs>
              <w:spacing w:line="240" w:lineRule="auto"/>
              <w:ind w:right="-43"/>
              <w:jc w:val="thaiDistribute"/>
              <w:rPr>
                <w:rFonts w:ascii="Browallia New" w:hAnsi="Browallia New" w:cs="Browallia New"/>
                <w:color w:val="000000" w:themeColor="text1"/>
                <w:sz w:val="24"/>
                <w:szCs w:val="24"/>
              </w:rPr>
            </w:pPr>
          </w:p>
        </w:tc>
        <w:tc>
          <w:tcPr>
            <w:tcW w:w="7470" w:type="dxa"/>
            <w:gridSpan w:val="7"/>
          </w:tcPr>
          <w:p w14:paraId="31801EBE" w14:textId="5F592A7A" w:rsidR="00261CBA"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cs/>
              </w:rPr>
              <w:t>พันบาท</w:t>
            </w:r>
          </w:p>
        </w:tc>
      </w:tr>
      <w:tr w:rsidR="00BA73E1" w:rsidRPr="002E268A" w14:paraId="3FA930C3" w14:textId="77777777" w:rsidTr="00261CBA">
        <w:tc>
          <w:tcPr>
            <w:tcW w:w="2259" w:type="dxa"/>
          </w:tcPr>
          <w:p w14:paraId="6EC462DB" w14:textId="77777777" w:rsidR="00BA73E1" w:rsidRPr="002E268A" w:rsidRDefault="00BA73E1" w:rsidP="002E268A">
            <w:pPr>
              <w:tabs>
                <w:tab w:val="clear" w:pos="907"/>
                <w:tab w:val="left" w:pos="900"/>
                <w:tab w:val="left" w:pos="2160"/>
              </w:tabs>
              <w:spacing w:line="240" w:lineRule="auto"/>
              <w:ind w:right="-43"/>
              <w:jc w:val="thaiDistribute"/>
              <w:rPr>
                <w:rFonts w:ascii="Browallia New" w:hAnsi="Browallia New" w:cs="Browallia New"/>
                <w:color w:val="000000" w:themeColor="text1"/>
                <w:sz w:val="24"/>
                <w:szCs w:val="24"/>
              </w:rPr>
            </w:pPr>
          </w:p>
        </w:tc>
        <w:tc>
          <w:tcPr>
            <w:tcW w:w="990" w:type="dxa"/>
          </w:tcPr>
          <w:p w14:paraId="31A33A82" w14:textId="77777777" w:rsidR="00261CBA"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p>
          <w:p w14:paraId="01DA1AB3" w14:textId="77777777" w:rsidR="00261CBA"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p>
          <w:p w14:paraId="34BC4AF4" w14:textId="77777777" w:rsidR="00261CBA"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p>
          <w:p w14:paraId="7F115222" w14:textId="273EF150" w:rsidR="00BA73E1"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cs/>
              </w:rPr>
              <w:t>ที่ดิน</w:t>
            </w:r>
          </w:p>
        </w:tc>
        <w:tc>
          <w:tcPr>
            <w:tcW w:w="1113" w:type="dxa"/>
          </w:tcPr>
          <w:p w14:paraId="71B442F3" w14:textId="77777777" w:rsidR="00261CBA"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p>
          <w:p w14:paraId="67FFD7CF" w14:textId="77777777" w:rsidR="00261CBA"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p>
          <w:p w14:paraId="5688D5D1" w14:textId="2B795007" w:rsidR="00BA73E1"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cs/>
              </w:rPr>
              <w:t>ส่วนปรับปรุงที่ดิน</w:t>
            </w:r>
          </w:p>
        </w:tc>
        <w:tc>
          <w:tcPr>
            <w:tcW w:w="1113" w:type="dxa"/>
          </w:tcPr>
          <w:p w14:paraId="7398966D" w14:textId="77777777" w:rsidR="00261CBA"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p>
          <w:p w14:paraId="5A7F8951" w14:textId="5D071409" w:rsidR="00BA73E1"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cs/>
              </w:rPr>
              <w:t>อาคารและส่วนปรับปรุงอาคาร</w:t>
            </w:r>
          </w:p>
        </w:tc>
        <w:tc>
          <w:tcPr>
            <w:tcW w:w="1113" w:type="dxa"/>
          </w:tcPr>
          <w:p w14:paraId="69C3D2D2" w14:textId="6654A271" w:rsidR="00BA73E1"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cs/>
              </w:rPr>
              <w:t>เครื่องตกแต่งติดตั้งและ</w:t>
            </w:r>
            <w:r w:rsidRPr="002E268A">
              <w:rPr>
                <w:rFonts w:ascii="Browallia New" w:hAnsi="Browallia New" w:cs="Browallia New"/>
                <w:color w:val="000000" w:themeColor="text1"/>
                <w:sz w:val="24"/>
                <w:szCs w:val="24"/>
              </w:rPr>
              <w:t xml:space="preserve"> </w:t>
            </w:r>
            <w:r w:rsidRPr="002E268A">
              <w:rPr>
                <w:rFonts w:ascii="Browallia New" w:hAnsi="Browallia New" w:cs="Browallia New"/>
                <w:color w:val="000000" w:themeColor="text1"/>
                <w:sz w:val="24"/>
                <w:szCs w:val="24"/>
                <w:cs/>
              </w:rPr>
              <w:t>เครื่องใช้</w:t>
            </w:r>
            <w:r w:rsidRPr="002E268A">
              <w:rPr>
                <w:rFonts w:ascii="Browallia New" w:hAnsi="Browallia New" w:cs="Browallia New"/>
                <w:color w:val="000000" w:themeColor="text1"/>
                <w:sz w:val="24"/>
                <w:szCs w:val="24"/>
              </w:rPr>
              <w:t xml:space="preserve"> </w:t>
            </w:r>
            <w:r w:rsidRPr="002E268A">
              <w:rPr>
                <w:rFonts w:ascii="Browallia New" w:hAnsi="Browallia New" w:cs="Browallia New"/>
                <w:color w:val="000000" w:themeColor="text1"/>
                <w:sz w:val="24"/>
                <w:szCs w:val="24"/>
                <w:cs/>
              </w:rPr>
              <w:t>สำนักงาน</w:t>
            </w:r>
          </w:p>
        </w:tc>
        <w:tc>
          <w:tcPr>
            <w:tcW w:w="1114" w:type="dxa"/>
          </w:tcPr>
          <w:p w14:paraId="2156A428" w14:textId="77777777" w:rsidR="00261CBA"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p>
          <w:p w14:paraId="3BD978CC" w14:textId="77777777" w:rsidR="00261CBA"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p>
          <w:p w14:paraId="7FEB2A8A" w14:textId="77777777" w:rsidR="00261CBA"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p>
          <w:p w14:paraId="187BBFCC" w14:textId="20FC08D2" w:rsidR="00BA73E1"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cs/>
              </w:rPr>
              <w:t>คอมพิวเตอร์</w:t>
            </w:r>
          </w:p>
        </w:tc>
        <w:tc>
          <w:tcPr>
            <w:tcW w:w="1037" w:type="dxa"/>
          </w:tcPr>
          <w:p w14:paraId="59D884AD" w14:textId="77777777" w:rsidR="00261CBA"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p>
          <w:p w14:paraId="1A42C18B" w14:textId="77777777" w:rsidR="00261CBA"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p>
          <w:p w14:paraId="57DD6448" w14:textId="77777777" w:rsidR="00261CBA"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p>
          <w:p w14:paraId="5E79B219" w14:textId="0E07AF51" w:rsidR="00BA73E1"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cs/>
              </w:rPr>
              <w:t>ยานพาหนะ</w:t>
            </w:r>
          </w:p>
        </w:tc>
        <w:tc>
          <w:tcPr>
            <w:tcW w:w="990" w:type="dxa"/>
          </w:tcPr>
          <w:p w14:paraId="01943873" w14:textId="77777777" w:rsidR="00261CBA"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p>
          <w:p w14:paraId="58F49C9D" w14:textId="77777777" w:rsidR="00261CBA"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p>
          <w:p w14:paraId="32260068" w14:textId="77777777" w:rsidR="00261CBA"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p>
          <w:p w14:paraId="7DB263BC" w14:textId="3B291561" w:rsidR="00BA73E1"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cs/>
              </w:rPr>
              <w:t>รวม</w:t>
            </w:r>
          </w:p>
        </w:tc>
      </w:tr>
      <w:tr w:rsidR="00BA73E1" w:rsidRPr="002E268A" w14:paraId="6AA74D4D" w14:textId="77777777" w:rsidTr="00261CBA">
        <w:tc>
          <w:tcPr>
            <w:tcW w:w="2259" w:type="dxa"/>
          </w:tcPr>
          <w:p w14:paraId="58C08048" w14:textId="77777777" w:rsidR="00BA73E1" w:rsidRPr="002E268A" w:rsidRDefault="00BA73E1" w:rsidP="002E268A">
            <w:pPr>
              <w:tabs>
                <w:tab w:val="clear" w:pos="907"/>
                <w:tab w:val="left" w:pos="900"/>
                <w:tab w:val="left" w:pos="2160"/>
              </w:tabs>
              <w:spacing w:line="240" w:lineRule="auto"/>
              <w:ind w:right="-43"/>
              <w:jc w:val="thaiDistribute"/>
              <w:rPr>
                <w:rFonts w:ascii="Browallia New" w:hAnsi="Browallia New" w:cs="Browallia New"/>
                <w:color w:val="000000" w:themeColor="text1"/>
                <w:sz w:val="24"/>
                <w:szCs w:val="24"/>
              </w:rPr>
            </w:pPr>
          </w:p>
        </w:tc>
        <w:tc>
          <w:tcPr>
            <w:tcW w:w="990" w:type="dxa"/>
          </w:tcPr>
          <w:p w14:paraId="6C062305" w14:textId="77777777" w:rsidR="00BA73E1" w:rsidRPr="002E268A" w:rsidRDefault="00BA73E1" w:rsidP="002E268A">
            <w:pPr>
              <w:tabs>
                <w:tab w:val="clear" w:pos="907"/>
                <w:tab w:val="left" w:pos="900"/>
                <w:tab w:val="left" w:pos="2160"/>
              </w:tabs>
              <w:spacing w:line="240" w:lineRule="auto"/>
              <w:ind w:right="-43"/>
              <w:jc w:val="thaiDistribute"/>
              <w:rPr>
                <w:rFonts w:ascii="Browallia New" w:hAnsi="Browallia New" w:cs="Browallia New"/>
                <w:color w:val="000000" w:themeColor="text1"/>
                <w:sz w:val="24"/>
                <w:szCs w:val="24"/>
              </w:rPr>
            </w:pPr>
          </w:p>
        </w:tc>
        <w:tc>
          <w:tcPr>
            <w:tcW w:w="1113" w:type="dxa"/>
          </w:tcPr>
          <w:p w14:paraId="427A60FD" w14:textId="77777777" w:rsidR="00BA73E1" w:rsidRPr="002E268A" w:rsidRDefault="00BA73E1" w:rsidP="002E268A">
            <w:pPr>
              <w:tabs>
                <w:tab w:val="clear" w:pos="907"/>
                <w:tab w:val="left" w:pos="900"/>
                <w:tab w:val="left" w:pos="2160"/>
              </w:tabs>
              <w:spacing w:line="240" w:lineRule="auto"/>
              <w:ind w:right="-43"/>
              <w:jc w:val="thaiDistribute"/>
              <w:rPr>
                <w:rFonts w:ascii="Browallia New" w:hAnsi="Browallia New" w:cs="Browallia New"/>
                <w:color w:val="000000" w:themeColor="text1"/>
                <w:sz w:val="24"/>
                <w:szCs w:val="24"/>
              </w:rPr>
            </w:pPr>
          </w:p>
        </w:tc>
        <w:tc>
          <w:tcPr>
            <w:tcW w:w="1113" w:type="dxa"/>
          </w:tcPr>
          <w:p w14:paraId="6BE7B295" w14:textId="77777777" w:rsidR="00BA73E1" w:rsidRPr="002E268A" w:rsidRDefault="00BA73E1" w:rsidP="002E268A">
            <w:pPr>
              <w:tabs>
                <w:tab w:val="clear" w:pos="907"/>
                <w:tab w:val="left" w:pos="900"/>
                <w:tab w:val="left" w:pos="2160"/>
              </w:tabs>
              <w:spacing w:line="240" w:lineRule="auto"/>
              <w:ind w:right="-43"/>
              <w:jc w:val="thaiDistribute"/>
              <w:rPr>
                <w:rFonts w:ascii="Browallia New" w:hAnsi="Browallia New" w:cs="Browallia New"/>
                <w:color w:val="000000" w:themeColor="text1"/>
                <w:sz w:val="24"/>
                <w:szCs w:val="24"/>
              </w:rPr>
            </w:pPr>
          </w:p>
        </w:tc>
        <w:tc>
          <w:tcPr>
            <w:tcW w:w="1113" w:type="dxa"/>
          </w:tcPr>
          <w:p w14:paraId="32BAF4D1" w14:textId="77777777" w:rsidR="00BA73E1" w:rsidRPr="002E268A" w:rsidRDefault="00BA73E1" w:rsidP="002E268A">
            <w:pPr>
              <w:tabs>
                <w:tab w:val="clear" w:pos="907"/>
                <w:tab w:val="left" w:pos="900"/>
                <w:tab w:val="left" w:pos="2160"/>
              </w:tabs>
              <w:spacing w:line="240" w:lineRule="auto"/>
              <w:ind w:right="-43"/>
              <w:jc w:val="thaiDistribute"/>
              <w:rPr>
                <w:rFonts w:ascii="Browallia New" w:hAnsi="Browallia New" w:cs="Browallia New"/>
                <w:color w:val="000000" w:themeColor="text1"/>
                <w:sz w:val="24"/>
                <w:szCs w:val="24"/>
              </w:rPr>
            </w:pPr>
          </w:p>
        </w:tc>
        <w:tc>
          <w:tcPr>
            <w:tcW w:w="1114" w:type="dxa"/>
          </w:tcPr>
          <w:p w14:paraId="494EC4FA" w14:textId="77777777" w:rsidR="00BA73E1" w:rsidRPr="002E268A" w:rsidRDefault="00BA73E1" w:rsidP="002E268A">
            <w:pPr>
              <w:tabs>
                <w:tab w:val="clear" w:pos="907"/>
                <w:tab w:val="left" w:pos="900"/>
                <w:tab w:val="left" w:pos="2160"/>
              </w:tabs>
              <w:spacing w:line="240" w:lineRule="auto"/>
              <w:ind w:right="-43"/>
              <w:jc w:val="thaiDistribute"/>
              <w:rPr>
                <w:rFonts w:ascii="Browallia New" w:hAnsi="Browallia New" w:cs="Browallia New"/>
                <w:color w:val="000000" w:themeColor="text1"/>
                <w:sz w:val="24"/>
                <w:szCs w:val="24"/>
              </w:rPr>
            </w:pPr>
          </w:p>
        </w:tc>
        <w:tc>
          <w:tcPr>
            <w:tcW w:w="1037" w:type="dxa"/>
          </w:tcPr>
          <w:p w14:paraId="6DE7767F" w14:textId="77777777" w:rsidR="00BA73E1" w:rsidRPr="002E268A" w:rsidRDefault="00BA73E1" w:rsidP="002E268A">
            <w:pPr>
              <w:tabs>
                <w:tab w:val="clear" w:pos="907"/>
                <w:tab w:val="left" w:pos="900"/>
                <w:tab w:val="left" w:pos="2160"/>
              </w:tabs>
              <w:spacing w:line="240" w:lineRule="auto"/>
              <w:ind w:right="-43"/>
              <w:jc w:val="thaiDistribute"/>
              <w:rPr>
                <w:rFonts w:ascii="Browallia New" w:hAnsi="Browallia New" w:cs="Browallia New"/>
                <w:color w:val="000000" w:themeColor="text1"/>
                <w:sz w:val="24"/>
                <w:szCs w:val="24"/>
              </w:rPr>
            </w:pPr>
          </w:p>
        </w:tc>
        <w:tc>
          <w:tcPr>
            <w:tcW w:w="990" w:type="dxa"/>
          </w:tcPr>
          <w:p w14:paraId="63B9D182" w14:textId="77777777" w:rsidR="00BA73E1" w:rsidRPr="002E268A" w:rsidRDefault="00BA73E1" w:rsidP="002E268A">
            <w:pPr>
              <w:tabs>
                <w:tab w:val="clear" w:pos="907"/>
                <w:tab w:val="left" w:pos="900"/>
                <w:tab w:val="left" w:pos="2160"/>
              </w:tabs>
              <w:spacing w:line="240" w:lineRule="auto"/>
              <w:ind w:right="-43"/>
              <w:jc w:val="thaiDistribute"/>
              <w:rPr>
                <w:rFonts w:ascii="Browallia New" w:hAnsi="Browallia New" w:cs="Browallia New"/>
                <w:color w:val="000000" w:themeColor="text1"/>
                <w:sz w:val="24"/>
                <w:szCs w:val="24"/>
              </w:rPr>
            </w:pPr>
          </w:p>
        </w:tc>
      </w:tr>
      <w:tr w:rsidR="00261CBA" w:rsidRPr="002E268A" w14:paraId="5771C775" w14:textId="77777777" w:rsidTr="00261CBA">
        <w:tc>
          <w:tcPr>
            <w:tcW w:w="2259" w:type="dxa"/>
          </w:tcPr>
          <w:p w14:paraId="52E5C6D2" w14:textId="51FF2A28" w:rsidR="00261CBA" w:rsidRPr="002E268A" w:rsidRDefault="006B15DC" w:rsidP="002E268A">
            <w:pPr>
              <w:tabs>
                <w:tab w:val="clear" w:pos="907"/>
                <w:tab w:val="left" w:pos="900"/>
                <w:tab w:val="left" w:pos="2160"/>
              </w:tabs>
              <w:spacing w:line="240" w:lineRule="auto"/>
              <w:ind w:right="-43"/>
              <w:jc w:val="thaiDistribute"/>
              <w:rPr>
                <w:rFonts w:ascii="Browallia New" w:hAnsi="Browallia New" w:cs="Browallia New"/>
                <w:b/>
                <w:bCs/>
                <w:color w:val="000000" w:themeColor="text1"/>
                <w:sz w:val="24"/>
                <w:szCs w:val="24"/>
              </w:rPr>
            </w:pPr>
            <w:r w:rsidRPr="002E268A">
              <w:rPr>
                <w:rFonts w:ascii="Browallia New" w:hAnsi="Browallia New" w:cs="Browallia New"/>
                <w:b/>
                <w:bCs/>
                <w:color w:val="000000" w:themeColor="text1"/>
                <w:sz w:val="24"/>
                <w:szCs w:val="24"/>
                <w:cs/>
              </w:rPr>
              <w:t>ราคาทุน</w:t>
            </w:r>
          </w:p>
        </w:tc>
        <w:tc>
          <w:tcPr>
            <w:tcW w:w="990" w:type="dxa"/>
          </w:tcPr>
          <w:p w14:paraId="540947EB" w14:textId="77777777" w:rsidR="00261CBA" w:rsidRPr="002E268A" w:rsidRDefault="00261CBA" w:rsidP="002E268A">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c>
          <w:tcPr>
            <w:tcW w:w="1113" w:type="dxa"/>
          </w:tcPr>
          <w:p w14:paraId="0318F637" w14:textId="77777777" w:rsidR="00261CBA" w:rsidRPr="002E268A" w:rsidRDefault="00261CBA" w:rsidP="002E268A">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c>
          <w:tcPr>
            <w:tcW w:w="1113" w:type="dxa"/>
          </w:tcPr>
          <w:p w14:paraId="6FAA4869" w14:textId="77777777" w:rsidR="00261CBA" w:rsidRPr="002E268A" w:rsidRDefault="00261CBA" w:rsidP="002E268A">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c>
          <w:tcPr>
            <w:tcW w:w="1113" w:type="dxa"/>
          </w:tcPr>
          <w:p w14:paraId="72A8D955" w14:textId="77777777" w:rsidR="00261CBA" w:rsidRPr="002E268A" w:rsidRDefault="00261CBA" w:rsidP="002E268A">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c>
          <w:tcPr>
            <w:tcW w:w="1114" w:type="dxa"/>
          </w:tcPr>
          <w:p w14:paraId="52A68618" w14:textId="77777777" w:rsidR="00261CBA" w:rsidRPr="002E268A" w:rsidRDefault="00261CBA" w:rsidP="002E268A">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c>
          <w:tcPr>
            <w:tcW w:w="1037" w:type="dxa"/>
          </w:tcPr>
          <w:p w14:paraId="59731611" w14:textId="77777777" w:rsidR="00261CBA" w:rsidRPr="002E268A" w:rsidRDefault="00261CBA" w:rsidP="002E268A">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c>
          <w:tcPr>
            <w:tcW w:w="990" w:type="dxa"/>
          </w:tcPr>
          <w:p w14:paraId="2F2271BA" w14:textId="77777777" w:rsidR="00261CBA" w:rsidRPr="002E268A" w:rsidRDefault="00261CBA" w:rsidP="002E268A">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r>
      <w:tr w:rsidR="00A91CEF" w:rsidRPr="002E268A" w14:paraId="466E13BC" w14:textId="77777777" w:rsidTr="002F16CA">
        <w:tc>
          <w:tcPr>
            <w:tcW w:w="2259" w:type="dxa"/>
          </w:tcPr>
          <w:p w14:paraId="0A92E084" w14:textId="5EB7C1FB" w:rsidR="00A91CEF" w:rsidRPr="002E268A" w:rsidRDefault="00A91CEF" w:rsidP="00A91CEF">
            <w:pPr>
              <w:tabs>
                <w:tab w:val="clear" w:pos="907"/>
                <w:tab w:val="left" w:pos="900"/>
                <w:tab w:val="left" w:pos="2160"/>
              </w:tabs>
              <w:spacing w:line="240" w:lineRule="auto"/>
              <w:ind w:right="-43"/>
              <w:jc w:val="thaiDistribute"/>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cs/>
              </w:rPr>
              <w:t xml:space="preserve">ณ วันที่ </w:t>
            </w:r>
            <w:r w:rsidRPr="002E268A">
              <w:rPr>
                <w:rFonts w:ascii="Browallia New" w:hAnsi="Browallia New" w:cs="Browallia New"/>
                <w:color w:val="000000" w:themeColor="text1"/>
                <w:sz w:val="24"/>
                <w:szCs w:val="24"/>
              </w:rPr>
              <w:t xml:space="preserve">1 </w:t>
            </w:r>
            <w:r w:rsidRPr="002E268A">
              <w:rPr>
                <w:rFonts w:ascii="Browallia New" w:hAnsi="Browallia New" w:cs="Browallia New"/>
                <w:color w:val="000000" w:themeColor="text1"/>
                <w:sz w:val="24"/>
                <w:szCs w:val="24"/>
                <w:cs/>
              </w:rPr>
              <w:t xml:space="preserve">มกราคม </w:t>
            </w:r>
            <w:r w:rsidRPr="002E268A">
              <w:rPr>
                <w:rFonts w:ascii="Browallia New" w:hAnsi="Browallia New" w:cs="Browallia New"/>
                <w:color w:val="000000" w:themeColor="text1"/>
                <w:sz w:val="24"/>
                <w:szCs w:val="24"/>
              </w:rPr>
              <w:t>2566</w:t>
            </w:r>
          </w:p>
        </w:tc>
        <w:tc>
          <w:tcPr>
            <w:tcW w:w="990" w:type="dxa"/>
          </w:tcPr>
          <w:p w14:paraId="3FBBD835" w14:textId="0E3F9E7B" w:rsidR="00A91CEF" w:rsidRPr="002E268A" w:rsidRDefault="00A91CEF" w:rsidP="00A91CEF">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rPr>
              <w:t>29,264</w:t>
            </w:r>
          </w:p>
        </w:tc>
        <w:tc>
          <w:tcPr>
            <w:tcW w:w="1113" w:type="dxa"/>
          </w:tcPr>
          <w:p w14:paraId="24624232" w14:textId="31EEE8A7" w:rsidR="00A91CEF" w:rsidRPr="002E268A" w:rsidRDefault="00A91CEF" w:rsidP="00A91CEF">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rPr>
              <w:t>67</w:t>
            </w:r>
          </w:p>
        </w:tc>
        <w:tc>
          <w:tcPr>
            <w:tcW w:w="1113" w:type="dxa"/>
          </w:tcPr>
          <w:p w14:paraId="689242F1" w14:textId="1B68A533" w:rsidR="00A91CEF" w:rsidRPr="002E268A" w:rsidRDefault="00A91CEF" w:rsidP="00A91CEF">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rPr>
              <w:t>33,865</w:t>
            </w:r>
          </w:p>
        </w:tc>
        <w:tc>
          <w:tcPr>
            <w:tcW w:w="1113" w:type="dxa"/>
          </w:tcPr>
          <w:p w14:paraId="4E1EFC07" w14:textId="7CB2BF87" w:rsidR="00A91CEF" w:rsidRPr="002E268A" w:rsidRDefault="00A91CEF" w:rsidP="00A91CEF">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rPr>
              <w:t>12,507</w:t>
            </w:r>
          </w:p>
        </w:tc>
        <w:tc>
          <w:tcPr>
            <w:tcW w:w="1114" w:type="dxa"/>
          </w:tcPr>
          <w:p w14:paraId="15B788A3" w14:textId="4859949D" w:rsidR="00A91CEF" w:rsidRPr="002E268A" w:rsidRDefault="00A91CEF" w:rsidP="00A91CEF">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rPr>
              <w:t>6,499</w:t>
            </w:r>
          </w:p>
        </w:tc>
        <w:tc>
          <w:tcPr>
            <w:tcW w:w="1037" w:type="dxa"/>
            <w:vAlign w:val="bottom"/>
          </w:tcPr>
          <w:p w14:paraId="3D01A4DD" w14:textId="2A1EB460" w:rsidR="00A91CEF" w:rsidRPr="002E268A" w:rsidRDefault="00A91CEF" w:rsidP="00A91CEF">
            <w:pPr>
              <w:tabs>
                <w:tab w:val="clear" w:pos="907"/>
                <w:tab w:val="left" w:pos="426"/>
                <w:tab w:val="left" w:pos="2160"/>
              </w:tabs>
              <w:spacing w:line="240" w:lineRule="auto"/>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990" w:type="dxa"/>
          </w:tcPr>
          <w:p w14:paraId="031E8F5A" w14:textId="6F67757B" w:rsidR="00A91CEF" w:rsidRPr="002E268A" w:rsidRDefault="00A91CEF" w:rsidP="00A91CEF">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rPr>
              <w:t>82,202</w:t>
            </w:r>
          </w:p>
        </w:tc>
      </w:tr>
      <w:tr w:rsidR="00A91CEF" w:rsidRPr="002E268A" w14:paraId="7408F33A" w14:textId="77777777" w:rsidTr="002F16CA">
        <w:tc>
          <w:tcPr>
            <w:tcW w:w="2259" w:type="dxa"/>
          </w:tcPr>
          <w:p w14:paraId="250FE08D" w14:textId="0B91BF08" w:rsidR="00A91CEF" w:rsidRPr="002E268A" w:rsidRDefault="00A91CEF" w:rsidP="00A91CEF">
            <w:pPr>
              <w:tabs>
                <w:tab w:val="clear" w:pos="907"/>
                <w:tab w:val="left" w:pos="900"/>
                <w:tab w:val="left" w:pos="2160"/>
              </w:tabs>
              <w:spacing w:line="240" w:lineRule="auto"/>
              <w:ind w:right="-43"/>
              <w:jc w:val="thaiDistribute"/>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cs/>
              </w:rPr>
              <w:t>เพิ่มขึ้น</w:t>
            </w:r>
          </w:p>
        </w:tc>
        <w:tc>
          <w:tcPr>
            <w:tcW w:w="990" w:type="dxa"/>
            <w:vAlign w:val="bottom"/>
          </w:tcPr>
          <w:p w14:paraId="6D2637D8" w14:textId="0ED3BFCA" w:rsidR="00A91CEF" w:rsidRPr="002E268A" w:rsidRDefault="00A91CEF" w:rsidP="00A91CEF">
            <w:pPr>
              <w:tabs>
                <w:tab w:val="clear" w:pos="907"/>
                <w:tab w:val="left" w:pos="426"/>
                <w:tab w:val="left" w:pos="2160"/>
              </w:tabs>
              <w:spacing w:line="240" w:lineRule="auto"/>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3" w:type="dxa"/>
            <w:vAlign w:val="bottom"/>
          </w:tcPr>
          <w:p w14:paraId="6E394344" w14:textId="3FC1F6DD" w:rsidR="00A91CEF" w:rsidRPr="002E268A" w:rsidRDefault="00A91CEF" w:rsidP="00A91CEF">
            <w:pPr>
              <w:tabs>
                <w:tab w:val="clear" w:pos="907"/>
                <w:tab w:val="left" w:pos="426"/>
                <w:tab w:val="left" w:pos="2160"/>
              </w:tabs>
              <w:spacing w:line="240" w:lineRule="auto"/>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r w:rsidR="0052298F">
              <w:rPr>
                <w:rFonts w:ascii="Browallia New" w:hAnsi="Browallia New" w:cs="Browallia New"/>
                <w:color w:val="000000"/>
                <w:sz w:val="24"/>
                <w:szCs w:val="24"/>
              </w:rPr>
              <w:t xml:space="preserve"> </w:t>
            </w:r>
            <w:r w:rsidRPr="002E268A">
              <w:rPr>
                <w:rFonts w:ascii="Browallia New" w:hAnsi="Browallia New" w:cs="Browallia New"/>
                <w:color w:val="000000"/>
                <w:sz w:val="24"/>
                <w:szCs w:val="24"/>
              </w:rPr>
              <w:t xml:space="preserve">   -</w:t>
            </w:r>
          </w:p>
        </w:tc>
        <w:tc>
          <w:tcPr>
            <w:tcW w:w="1113" w:type="dxa"/>
            <w:vAlign w:val="bottom"/>
          </w:tcPr>
          <w:p w14:paraId="25D673D4" w14:textId="5F1DC4DF" w:rsidR="00A91CEF" w:rsidRPr="002E268A" w:rsidRDefault="0052298F" w:rsidP="00A91CEF">
            <w:pPr>
              <w:tabs>
                <w:tab w:val="clear" w:pos="907"/>
                <w:tab w:val="left" w:pos="426"/>
                <w:tab w:val="left" w:pos="2160"/>
              </w:tabs>
              <w:spacing w:line="240" w:lineRule="auto"/>
              <w:ind w:right="-40"/>
              <w:jc w:val="center"/>
              <w:rPr>
                <w:rFonts w:ascii="Browallia New" w:hAnsi="Browallia New" w:cs="Browallia New"/>
                <w:color w:val="000000" w:themeColor="text1"/>
                <w:sz w:val="24"/>
                <w:szCs w:val="24"/>
              </w:rPr>
            </w:pPr>
            <w:r>
              <w:rPr>
                <w:rFonts w:ascii="Browallia New" w:hAnsi="Browallia New" w:cs="Browallia New"/>
                <w:color w:val="000000"/>
                <w:sz w:val="24"/>
                <w:szCs w:val="24"/>
              </w:rPr>
              <w:t xml:space="preserve"> </w:t>
            </w:r>
            <w:r w:rsidR="00A91CEF" w:rsidRPr="002E268A">
              <w:rPr>
                <w:rFonts w:ascii="Browallia New" w:hAnsi="Browallia New" w:cs="Browallia New"/>
                <w:color w:val="000000"/>
                <w:sz w:val="24"/>
                <w:szCs w:val="24"/>
              </w:rPr>
              <w:t xml:space="preserve">     -</w:t>
            </w:r>
          </w:p>
        </w:tc>
        <w:tc>
          <w:tcPr>
            <w:tcW w:w="1113" w:type="dxa"/>
          </w:tcPr>
          <w:p w14:paraId="2F2643B0" w14:textId="5BBCC85E" w:rsidR="00A91CEF" w:rsidRPr="002E268A" w:rsidRDefault="00A91CEF" w:rsidP="00A91CEF">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rPr>
              <w:t>297</w:t>
            </w:r>
          </w:p>
        </w:tc>
        <w:tc>
          <w:tcPr>
            <w:tcW w:w="1114" w:type="dxa"/>
          </w:tcPr>
          <w:p w14:paraId="69FF8F33" w14:textId="6E417D6D" w:rsidR="00A91CEF" w:rsidRPr="002E268A" w:rsidRDefault="00A91CEF" w:rsidP="00A91CEF">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rPr>
              <w:t>1,763</w:t>
            </w:r>
          </w:p>
        </w:tc>
        <w:tc>
          <w:tcPr>
            <w:tcW w:w="1037" w:type="dxa"/>
            <w:vAlign w:val="bottom"/>
          </w:tcPr>
          <w:p w14:paraId="0C2596AF" w14:textId="07AC8164" w:rsidR="00A91CEF" w:rsidRPr="002E268A" w:rsidRDefault="00A91CEF" w:rsidP="00A91CEF">
            <w:pPr>
              <w:tabs>
                <w:tab w:val="clear" w:pos="907"/>
                <w:tab w:val="left" w:pos="426"/>
                <w:tab w:val="left" w:pos="2160"/>
              </w:tabs>
              <w:spacing w:line="240" w:lineRule="auto"/>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990" w:type="dxa"/>
          </w:tcPr>
          <w:p w14:paraId="1912746B" w14:textId="237BA089" w:rsidR="00A91CEF" w:rsidRPr="002E268A" w:rsidRDefault="00A91CEF" w:rsidP="00A91CEF">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rPr>
              <w:t>2,060</w:t>
            </w:r>
          </w:p>
        </w:tc>
      </w:tr>
      <w:tr w:rsidR="00A91CEF" w:rsidRPr="002E268A" w14:paraId="37A53B57" w14:textId="77777777" w:rsidTr="002F16CA">
        <w:tc>
          <w:tcPr>
            <w:tcW w:w="2259" w:type="dxa"/>
          </w:tcPr>
          <w:p w14:paraId="2C883E69" w14:textId="34D24C71" w:rsidR="00A91CEF" w:rsidRPr="002E268A" w:rsidRDefault="00A91CEF" w:rsidP="00A91CEF">
            <w:pPr>
              <w:tabs>
                <w:tab w:val="left" w:pos="2160"/>
              </w:tabs>
              <w:spacing w:line="240" w:lineRule="auto"/>
              <w:ind w:right="-43"/>
              <w:jc w:val="thaiDistribute"/>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cs/>
              </w:rPr>
              <w:t>รับโอนจากสินทรัพย์สิทธิการใช้</w:t>
            </w:r>
          </w:p>
        </w:tc>
        <w:tc>
          <w:tcPr>
            <w:tcW w:w="990" w:type="dxa"/>
            <w:vAlign w:val="bottom"/>
          </w:tcPr>
          <w:p w14:paraId="01CF0CC7" w14:textId="7C320BA4" w:rsidR="00A91CEF" w:rsidRPr="002E268A" w:rsidRDefault="00A91CEF" w:rsidP="00A91CEF">
            <w:pPr>
              <w:pBdr>
                <w:bottom w:val="single" w:sz="4" w:space="1" w:color="auto"/>
              </w:pBdr>
              <w:tabs>
                <w:tab w:val="clear" w:pos="907"/>
                <w:tab w:val="left" w:pos="426"/>
                <w:tab w:val="left" w:pos="2160"/>
              </w:tabs>
              <w:spacing w:line="240" w:lineRule="auto"/>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3" w:type="dxa"/>
            <w:vAlign w:val="bottom"/>
          </w:tcPr>
          <w:p w14:paraId="7F29DE78" w14:textId="0F2858AD" w:rsidR="00A91CEF" w:rsidRPr="002E268A" w:rsidRDefault="00A91CEF" w:rsidP="00A91CEF">
            <w:pPr>
              <w:pBdr>
                <w:bottom w:val="single" w:sz="4" w:space="1" w:color="auto"/>
              </w:pBdr>
              <w:tabs>
                <w:tab w:val="clear" w:pos="907"/>
                <w:tab w:val="left" w:pos="426"/>
                <w:tab w:val="left" w:pos="2160"/>
              </w:tabs>
              <w:spacing w:line="240" w:lineRule="auto"/>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r w:rsidR="0052298F">
              <w:rPr>
                <w:rFonts w:ascii="Browallia New" w:hAnsi="Browallia New" w:cs="Browallia New"/>
                <w:color w:val="000000"/>
                <w:sz w:val="24"/>
                <w:szCs w:val="24"/>
              </w:rPr>
              <w:t xml:space="preserve"> </w:t>
            </w:r>
            <w:r w:rsidRPr="002E268A">
              <w:rPr>
                <w:rFonts w:ascii="Browallia New" w:hAnsi="Browallia New" w:cs="Browallia New"/>
                <w:color w:val="000000"/>
                <w:sz w:val="24"/>
                <w:szCs w:val="24"/>
              </w:rPr>
              <w:t xml:space="preserve">   -</w:t>
            </w:r>
          </w:p>
        </w:tc>
        <w:tc>
          <w:tcPr>
            <w:tcW w:w="1113" w:type="dxa"/>
            <w:vAlign w:val="bottom"/>
          </w:tcPr>
          <w:p w14:paraId="044899EF" w14:textId="14168A3D" w:rsidR="00A91CEF" w:rsidRPr="002E268A" w:rsidRDefault="0052298F" w:rsidP="00A91CEF">
            <w:pPr>
              <w:pBdr>
                <w:bottom w:val="single" w:sz="4" w:space="1" w:color="auto"/>
              </w:pBdr>
              <w:tabs>
                <w:tab w:val="clear" w:pos="907"/>
                <w:tab w:val="left" w:pos="426"/>
                <w:tab w:val="left" w:pos="2160"/>
              </w:tabs>
              <w:spacing w:line="240" w:lineRule="auto"/>
              <w:ind w:right="-40"/>
              <w:jc w:val="center"/>
              <w:rPr>
                <w:rFonts w:ascii="Browallia New" w:hAnsi="Browallia New" w:cs="Browallia New"/>
                <w:color w:val="000000" w:themeColor="text1"/>
                <w:sz w:val="24"/>
                <w:szCs w:val="24"/>
              </w:rPr>
            </w:pPr>
            <w:r>
              <w:rPr>
                <w:rFonts w:ascii="Browallia New" w:hAnsi="Browallia New" w:cs="Browallia New"/>
                <w:color w:val="000000"/>
                <w:sz w:val="24"/>
                <w:szCs w:val="24"/>
              </w:rPr>
              <w:t xml:space="preserve"> </w:t>
            </w:r>
            <w:r w:rsidR="00A91CEF" w:rsidRPr="002E268A">
              <w:rPr>
                <w:rFonts w:ascii="Browallia New" w:hAnsi="Browallia New" w:cs="Browallia New"/>
                <w:color w:val="000000"/>
                <w:sz w:val="24"/>
                <w:szCs w:val="24"/>
              </w:rPr>
              <w:t xml:space="preserve">     -</w:t>
            </w:r>
          </w:p>
        </w:tc>
        <w:tc>
          <w:tcPr>
            <w:tcW w:w="1113" w:type="dxa"/>
            <w:vAlign w:val="bottom"/>
          </w:tcPr>
          <w:p w14:paraId="70462570" w14:textId="3FFCC4FC" w:rsidR="00A91CEF" w:rsidRPr="002E268A" w:rsidRDefault="0052298F" w:rsidP="00A91CEF">
            <w:pPr>
              <w:pBdr>
                <w:bottom w:val="single" w:sz="4" w:space="1" w:color="auto"/>
              </w:pBdr>
              <w:tabs>
                <w:tab w:val="clear" w:pos="907"/>
                <w:tab w:val="left" w:pos="426"/>
                <w:tab w:val="left" w:pos="2160"/>
              </w:tabs>
              <w:spacing w:line="240" w:lineRule="auto"/>
              <w:ind w:right="-40"/>
              <w:jc w:val="center"/>
              <w:rPr>
                <w:rFonts w:ascii="Browallia New" w:hAnsi="Browallia New" w:cs="Browallia New"/>
                <w:color w:val="000000" w:themeColor="text1"/>
                <w:sz w:val="24"/>
                <w:szCs w:val="24"/>
              </w:rPr>
            </w:pPr>
            <w:r>
              <w:rPr>
                <w:rFonts w:ascii="Browallia New" w:hAnsi="Browallia New" w:cs="Browallia New"/>
                <w:color w:val="000000"/>
                <w:sz w:val="24"/>
                <w:szCs w:val="24"/>
              </w:rPr>
              <w:t xml:space="preserve">  </w:t>
            </w:r>
            <w:r w:rsidR="00A91CEF" w:rsidRPr="002E268A">
              <w:rPr>
                <w:rFonts w:ascii="Browallia New" w:hAnsi="Browallia New" w:cs="Browallia New"/>
                <w:color w:val="000000"/>
                <w:sz w:val="24"/>
                <w:szCs w:val="24"/>
              </w:rPr>
              <w:t xml:space="preserve">     -</w:t>
            </w:r>
          </w:p>
        </w:tc>
        <w:tc>
          <w:tcPr>
            <w:tcW w:w="1114" w:type="dxa"/>
            <w:vAlign w:val="bottom"/>
          </w:tcPr>
          <w:p w14:paraId="4E171BB1" w14:textId="12E9B3B2" w:rsidR="00A91CEF" w:rsidRPr="002E268A" w:rsidRDefault="00A91CEF" w:rsidP="00A91CEF">
            <w:pPr>
              <w:pBdr>
                <w:bottom w:val="single" w:sz="4" w:space="1" w:color="auto"/>
              </w:pBdr>
              <w:tabs>
                <w:tab w:val="clear" w:pos="907"/>
                <w:tab w:val="left" w:pos="426"/>
                <w:tab w:val="left" w:pos="2160"/>
              </w:tabs>
              <w:spacing w:line="240" w:lineRule="auto"/>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r w:rsidR="0052298F">
              <w:rPr>
                <w:rFonts w:ascii="Browallia New" w:hAnsi="Browallia New" w:cs="Browallia New"/>
                <w:color w:val="000000"/>
                <w:sz w:val="24"/>
                <w:szCs w:val="24"/>
              </w:rPr>
              <w:t xml:space="preserve">  </w:t>
            </w:r>
            <w:r w:rsidRPr="002E268A">
              <w:rPr>
                <w:rFonts w:ascii="Browallia New" w:hAnsi="Browallia New" w:cs="Browallia New"/>
                <w:color w:val="000000"/>
                <w:sz w:val="24"/>
                <w:szCs w:val="24"/>
              </w:rPr>
              <w:t xml:space="preserve">    -</w:t>
            </w:r>
          </w:p>
        </w:tc>
        <w:tc>
          <w:tcPr>
            <w:tcW w:w="1037" w:type="dxa"/>
          </w:tcPr>
          <w:p w14:paraId="678E459E" w14:textId="7111C378" w:rsidR="00A91CEF" w:rsidRPr="002E268A" w:rsidRDefault="00A91CEF" w:rsidP="00A91CEF">
            <w:pPr>
              <w:pBdr>
                <w:bottom w:val="single" w:sz="4" w:space="1" w:color="auto"/>
              </w:pBd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rPr>
              <w:t>3,650</w:t>
            </w:r>
          </w:p>
        </w:tc>
        <w:tc>
          <w:tcPr>
            <w:tcW w:w="990" w:type="dxa"/>
          </w:tcPr>
          <w:p w14:paraId="5811A2F3" w14:textId="5D835EEF" w:rsidR="00A91CEF" w:rsidRPr="002E268A" w:rsidRDefault="00A91CEF" w:rsidP="00A91CEF">
            <w:pPr>
              <w:pBdr>
                <w:bottom w:val="single" w:sz="4" w:space="1" w:color="auto"/>
              </w:pBd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rPr>
              <w:t>3,650</w:t>
            </w:r>
          </w:p>
        </w:tc>
      </w:tr>
      <w:tr w:rsidR="006B15DC" w:rsidRPr="002E268A" w14:paraId="454E3307" w14:textId="77777777" w:rsidTr="00261CBA">
        <w:tc>
          <w:tcPr>
            <w:tcW w:w="2259" w:type="dxa"/>
          </w:tcPr>
          <w:p w14:paraId="495FCF29" w14:textId="197201C6" w:rsidR="006B15DC" w:rsidRPr="002E268A" w:rsidRDefault="00596F7D" w:rsidP="002E268A">
            <w:pPr>
              <w:tabs>
                <w:tab w:val="clear" w:pos="907"/>
                <w:tab w:val="left" w:pos="900"/>
                <w:tab w:val="left" w:pos="2160"/>
              </w:tabs>
              <w:spacing w:line="240" w:lineRule="auto"/>
              <w:ind w:right="-43"/>
              <w:jc w:val="thaiDistribute"/>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cs/>
              </w:rPr>
              <w:t xml:space="preserve">ณ วันที่ </w:t>
            </w:r>
            <w:r w:rsidRPr="002E268A">
              <w:rPr>
                <w:rFonts w:ascii="Browallia New" w:hAnsi="Browallia New" w:cs="Browallia New"/>
                <w:color w:val="000000" w:themeColor="text1"/>
                <w:sz w:val="24"/>
                <w:szCs w:val="24"/>
              </w:rPr>
              <w:t xml:space="preserve">31 </w:t>
            </w:r>
            <w:r w:rsidRPr="002E268A">
              <w:rPr>
                <w:rFonts w:ascii="Browallia New" w:hAnsi="Browallia New" w:cs="Browallia New"/>
                <w:color w:val="000000" w:themeColor="text1"/>
                <w:sz w:val="24"/>
                <w:szCs w:val="24"/>
                <w:cs/>
              </w:rPr>
              <w:t xml:space="preserve">ธันวาคม </w:t>
            </w:r>
            <w:r w:rsidRPr="002E268A">
              <w:rPr>
                <w:rFonts w:ascii="Browallia New" w:hAnsi="Browallia New" w:cs="Browallia New"/>
                <w:color w:val="000000" w:themeColor="text1"/>
                <w:sz w:val="24"/>
                <w:szCs w:val="24"/>
              </w:rPr>
              <w:t>2566</w:t>
            </w:r>
          </w:p>
        </w:tc>
        <w:tc>
          <w:tcPr>
            <w:tcW w:w="990" w:type="dxa"/>
          </w:tcPr>
          <w:p w14:paraId="7B9B3254" w14:textId="0D5B88C4" w:rsidR="006B15DC" w:rsidRPr="002E268A" w:rsidRDefault="00630265" w:rsidP="003909C1">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rPr>
              <w:t>29,264</w:t>
            </w:r>
          </w:p>
        </w:tc>
        <w:tc>
          <w:tcPr>
            <w:tcW w:w="1113" w:type="dxa"/>
          </w:tcPr>
          <w:p w14:paraId="0BE6C9F0" w14:textId="7E521E22" w:rsidR="006B15DC" w:rsidRPr="002E268A" w:rsidRDefault="002764AA" w:rsidP="003909C1">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rPr>
              <w:t>67</w:t>
            </w:r>
          </w:p>
        </w:tc>
        <w:tc>
          <w:tcPr>
            <w:tcW w:w="1113" w:type="dxa"/>
          </w:tcPr>
          <w:p w14:paraId="2FDDB4C2" w14:textId="0F597856" w:rsidR="006B15DC" w:rsidRPr="002E268A" w:rsidRDefault="00654B81" w:rsidP="003909C1">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rPr>
              <w:t>33,865</w:t>
            </w:r>
          </w:p>
        </w:tc>
        <w:tc>
          <w:tcPr>
            <w:tcW w:w="1113" w:type="dxa"/>
          </w:tcPr>
          <w:p w14:paraId="676C55A2" w14:textId="7D6188C6" w:rsidR="006B15DC" w:rsidRPr="002E268A" w:rsidRDefault="00445824" w:rsidP="003909C1">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rPr>
              <w:t>12,804</w:t>
            </w:r>
          </w:p>
        </w:tc>
        <w:tc>
          <w:tcPr>
            <w:tcW w:w="1114" w:type="dxa"/>
          </w:tcPr>
          <w:p w14:paraId="421E1BEA" w14:textId="24CDABF9" w:rsidR="006B15DC" w:rsidRPr="002E268A" w:rsidRDefault="00971C72" w:rsidP="003909C1">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rPr>
              <w:t>8,262</w:t>
            </w:r>
          </w:p>
        </w:tc>
        <w:tc>
          <w:tcPr>
            <w:tcW w:w="1037" w:type="dxa"/>
          </w:tcPr>
          <w:p w14:paraId="1821C7B6" w14:textId="6BDE8256" w:rsidR="006B15DC" w:rsidRPr="002E268A" w:rsidRDefault="00E74E16" w:rsidP="003909C1">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rPr>
              <w:t>3,650</w:t>
            </w:r>
          </w:p>
        </w:tc>
        <w:tc>
          <w:tcPr>
            <w:tcW w:w="990" w:type="dxa"/>
          </w:tcPr>
          <w:p w14:paraId="62F75394" w14:textId="0D65CD83" w:rsidR="006B15DC" w:rsidRPr="002E268A" w:rsidRDefault="00F2238E" w:rsidP="003909C1">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rPr>
              <w:t>87,912</w:t>
            </w:r>
          </w:p>
        </w:tc>
      </w:tr>
      <w:tr w:rsidR="0052298F" w:rsidRPr="002E268A" w14:paraId="7113BE07" w14:textId="77777777" w:rsidTr="00407A43">
        <w:tc>
          <w:tcPr>
            <w:tcW w:w="2259" w:type="dxa"/>
          </w:tcPr>
          <w:p w14:paraId="404D6624" w14:textId="64B5DAE0" w:rsidR="0052298F" w:rsidRPr="002E268A" w:rsidRDefault="0052298F" w:rsidP="0052298F">
            <w:pPr>
              <w:tabs>
                <w:tab w:val="clear" w:pos="907"/>
                <w:tab w:val="left" w:pos="900"/>
                <w:tab w:val="left" w:pos="2160"/>
              </w:tabs>
              <w:spacing w:line="240" w:lineRule="auto"/>
              <w:ind w:right="-43"/>
              <w:jc w:val="thaiDistribute"/>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cs/>
              </w:rPr>
              <w:t>เพิ่มขึ้น</w:t>
            </w:r>
          </w:p>
        </w:tc>
        <w:tc>
          <w:tcPr>
            <w:tcW w:w="990" w:type="dxa"/>
            <w:vAlign w:val="bottom"/>
          </w:tcPr>
          <w:p w14:paraId="745438FC" w14:textId="3E99EA90" w:rsidR="0052298F" w:rsidRPr="002E268A" w:rsidRDefault="0052298F" w:rsidP="0052298F">
            <w:pPr>
              <w:pBdr>
                <w:bottom w:val="single" w:sz="4" w:space="1" w:color="auto"/>
              </w:pBdr>
              <w:tabs>
                <w:tab w:val="clear" w:pos="907"/>
                <w:tab w:val="left" w:pos="426"/>
                <w:tab w:val="left" w:pos="2160"/>
              </w:tabs>
              <w:spacing w:line="240" w:lineRule="auto"/>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3" w:type="dxa"/>
            <w:vAlign w:val="bottom"/>
          </w:tcPr>
          <w:p w14:paraId="5E1B0771" w14:textId="19DE96E7" w:rsidR="0052298F" w:rsidRPr="002E268A" w:rsidRDefault="0052298F" w:rsidP="0052298F">
            <w:pPr>
              <w:pBdr>
                <w:bottom w:val="single" w:sz="4" w:space="1" w:color="auto"/>
              </w:pBdr>
              <w:tabs>
                <w:tab w:val="clear" w:pos="907"/>
                <w:tab w:val="left" w:pos="426"/>
                <w:tab w:val="left" w:pos="2160"/>
              </w:tabs>
              <w:spacing w:line="240" w:lineRule="auto"/>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r>
              <w:rPr>
                <w:rFonts w:ascii="Browallia New" w:hAnsi="Browallia New" w:cs="Browallia New"/>
                <w:color w:val="000000"/>
                <w:sz w:val="24"/>
                <w:szCs w:val="24"/>
              </w:rPr>
              <w:t xml:space="preserve"> </w:t>
            </w:r>
            <w:r w:rsidRPr="002E268A">
              <w:rPr>
                <w:rFonts w:ascii="Browallia New" w:hAnsi="Browallia New" w:cs="Browallia New"/>
                <w:color w:val="000000"/>
                <w:sz w:val="24"/>
                <w:szCs w:val="24"/>
              </w:rPr>
              <w:t xml:space="preserve">    -</w:t>
            </w:r>
          </w:p>
        </w:tc>
        <w:tc>
          <w:tcPr>
            <w:tcW w:w="1113" w:type="dxa"/>
            <w:vAlign w:val="bottom"/>
          </w:tcPr>
          <w:p w14:paraId="4DF96978" w14:textId="0B4FDC49" w:rsidR="0052298F" w:rsidRPr="002E268A" w:rsidRDefault="0052298F" w:rsidP="0052298F">
            <w:pPr>
              <w:pBdr>
                <w:bottom w:val="single" w:sz="4" w:space="1" w:color="auto"/>
              </w:pBdr>
              <w:tabs>
                <w:tab w:val="clear" w:pos="907"/>
                <w:tab w:val="left" w:pos="426"/>
                <w:tab w:val="left" w:pos="2160"/>
              </w:tabs>
              <w:spacing w:line="240" w:lineRule="auto"/>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r>
              <w:rPr>
                <w:rFonts w:ascii="Browallia New" w:hAnsi="Browallia New" w:cs="Browallia New"/>
                <w:color w:val="000000"/>
                <w:sz w:val="24"/>
                <w:szCs w:val="24"/>
              </w:rPr>
              <w:t xml:space="preserve"> </w:t>
            </w:r>
            <w:r w:rsidRPr="002E268A">
              <w:rPr>
                <w:rFonts w:ascii="Browallia New" w:hAnsi="Browallia New" w:cs="Browallia New"/>
                <w:color w:val="000000"/>
                <w:sz w:val="24"/>
                <w:szCs w:val="24"/>
              </w:rPr>
              <w:t xml:space="preserve">    -</w:t>
            </w:r>
          </w:p>
        </w:tc>
        <w:tc>
          <w:tcPr>
            <w:tcW w:w="1113" w:type="dxa"/>
          </w:tcPr>
          <w:p w14:paraId="744FFE40" w14:textId="1C5BE06B" w:rsidR="0052298F" w:rsidRPr="002E268A" w:rsidRDefault="0052298F" w:rsidP="0052298F">
            <w:pPr>
              <w:pBdr>
                <w:bottom w:val="single" w:sz="4" w:space="1" w:color="auto"/>
              </w:pBd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60</w:t>
            </w:r>
          </w:p>
        </w:tc>
        <w:tc>
          <w:tcPr>
            <w:tcW w:w="1114" w:type="dxa"/>
          </w:tcPr>
          <w:p w14:paraId="3BD9DF67" w14:textId="27EFBFCD" w:rsidR="0052298F" w:rsidRPr="002E268A" w:rsidRDefault="0052298F" w:rsidP="0052298F">
            <w:pPr>
              <w:pBdr>
                <w:bottom w:val="single" w:sz="4" w:space="1" w:color="auto"/>
              </w:pBd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975C4A">
              <w:rPr>
                <w:rFonts w:ascii="Browallia New" w:hAnsi="Browallia New" w:cs="Browallia New"/>
                <w:color w:val="000000" w:themeColor="text1"/>
                <w:sz w:val="24"/>
                <w:szCs w:val="24"/>
              </w:rPr>
              <w:t>408</w:t>
            </w:r>
          </w:p>
        </w:tc>
        <w:tc>
          <w:tcPr>
            <w:tcW w:w="1037" w:type="dxa"/>
            <w:vAlign w:val="bottom"/>
          </w:tcPr>
          <w:p w14:paraId="305C3987" w14:textId="6A792336" w:rsidR="0052298F" w:rsidRPr="002E268A" w:rsidRDefault="0052298F" w:rsidP="0052298F">
            <w:pPr>
              <w:pBdr>
                <w:bottom w:val="single" w:sz="4" w:space="1" w:color="auto"/>
              </w:pBdr>
              <w:tabs>
                <w:tab w:val="clear" w:pos="907"/>
                <w:tab w:val="left" w:pos="426"/>
                <w:tab w:val="left" w:pos="2160"/>
              </w:tabs>
              <w:spacing w:line="240" w:lineRule="auto"/>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990" w:type="dxa"/>
          </w:tcPr>
          <w:p w14:paraId="5D17B1FA" w14:textId="72BB7659" w:rsidR="0052298F" w:rsidRPr="002E268A" w:rsidRDefault="0052298F" w:rsidP="0052298F">
            <w:pPr>
              <w:pBdr>
                <w:bottom w:val="single" w:sz="4" w:space="1" w:color="auto"/>
              </w:pBd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975C4A">
              <w:rPr>
                <w:rFonts w:ascii="Browallia New" w:hAnsi="Browallia New" w:cs="Browallia New" w:hint="cs"/>
                <w:color w:val="000000" w:themeColor="text1"/>
                <w:sz w:val="24"/>
                <w:szCs w:val="24"/>
              </w:rPr>
              <w:t>46</w:t>
            </w:r>
            <w:r>
              <w:rPr>
                <w:rFonts w:ascii="Browallia New" w:hAnsi="Browallia New" w:cs="Browallia New"/>
                <w:color w:val="000000" w:themeColor="text1"/>
                <w:sz w:val="24"/>
                <w:szCs w:val="24"/>
              </w:rPr>
              <w:t>8</w:t>
            </w:r>
          </w:p>
        </w:tc>
      </w:tr>
      <w:tr w:rsidR="00596F7D" w:rsidRPr="002E268A" w14:paraId="007BBA93" w14:textId="77777777" w:rsidTr="00261CBA">
        <w:tc>
          <w:tcPr>
            <w:tcW w:w="2259" w:type="dxa"/>
          </w:tcPr>
          <w:p w14:paraId="7B52A134" w14:textId="4A063340" w:rsidR="00596F7D" w:rsidRPr="002E268A" w:rsidRDefault="00596F7D" w:rsidP="002E268A">
            <w:pPr>
              <w:tabs>
                <w:tab w:val="clear" w:pos="907"/>
                <w:tab w:val="left" w:pos="900"/>
                <w:tab w:val="left" w:pos="2160"/>
              </w:tabs>
              <w:spacing w:line="240" w:lineRule="auto"/>
              <w:ind w:right="-43"/>
              <w:jc w:val="thaiDistribute"/>
              <w:rPr>
                <w:rFonts w:ascii="Browallia New" w:hAnsi="Browallia New" w:cs="Browallia New"/>
                <w:color w:val="000000" w:themeColor="text1"/>
                <w:sz w:val="24"/>
                <w:szCs w:val="24"/>
                <w:cs/>
              </w:rPr>
            </w:pPr>
            <w:r w:rsidRPr="002E268A">
              <w:rPr>
                <w:rFonts w:ascii="Browallia New" w:hAnsi="Browallia New" w:cs="Browallia New"/>
                <w:color w:val="000000" w:themeColor="text1"/>
                <w:sz w:val="24"/>
                <w:szCs w:val="24"/>
                <w:cs/>
              </w:rPr>
              <w:t xml:space="preserve">ณ วันที่ </w:t>
            </w:r>
            <w:r w:rsidRPr="002E268A">
              <w:rPr>
                <w:rFonts w:ascii="Browallia New" w:hAnsi="Browallia New" w:cs="Browallia New"/>
                <w:color w:val="000000" w:themeColor="text1"/>
                <w:sz w:val="24"/>
                <w:szCs w:val="24"/>
              </w:rPr>
              <w:t xml:space="preserve">31 </w:t>
            </w:r>
            <w:r w:rsidRPr="002E268A">
              <w:rPr>
                <w:rFonts w:ascii="Browallia New" w:hAnsi="Browallia New" w:cs="Browallia New"/>
                <w:color w:val="000000" w:themeColor="text1"/>
                <w:sz w:val="24"/>
                <w:szCs w:val="24"/>
                <w:cs/>
              </w:rPr>
              <w:t xml:space="preserve">ธันวาคม </w:t>
            </w:r>
            <w:r w:rsidRPr="002E268A">
              <w:rPr>
                <w:rFonts w:ascii="Browallia New" w:hAnsi="Browallia New" w:cs="Browallia New"/>
                <w:color w:val="000000" w:themeColor="text1"/>
                <w:sz w:val="24"/>
                <w:szCs w:val="24"/>
              </w:rPr>
              <w:t>2567</w:t>
            </w:r>
          </w:p>
        </w:tc>
        <w:tc>
          <w:tcPr>
            <w:tcW w:w="990" w:type="dxa"/>
          </w:tcPr>
          <w:p w14:paraId="2BFF3836" w14:textId="065EA1EB" w:rsidR="00596F7D" w:rsidRPr="002E268A" w:rsidRDefault="00083C75" w:rsidP="00FA6F84">
            <w:pPr>
              <w:pBdr>
                <w:bottom w:val="single" w:sz="4" w:space="1" w:color="auto"/>
              </w:pBd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rPr>
              <w:t>29,264</w:t>
            </w:r>
          </w:p>
        </w:tc>
        <w:tc>
          <w:tcPr>
            <w:tcW w:w="1113" w:type="dxa"/>
          </w:tcPr>
          <w:p w14:paraId="791C2DE1" w14:textId="7F7F5BE2" w:rsidR="00596F7D" w:rsidRPr="002E268A" w:rsidRDefault="00083C75" w:rsidP="00FA6F84">
            <w:pPr>
              <w:pBdr>
                <w:bottom w:val="single" w:sz="4" w:space="1" w:color="auto"/>
              </w:pBd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rPr>
              <w:t>67</w:t>
            </w:r>
          </w:p>
        </w:tc>
        <w:tc>
          <w:tcPr>
            <w:tcW w:w="1113" w:type="dxa"/>
          </w:tcPr>
          <w:p w14:paraId="49190EC4" w14:textId="1F541562" w:rsidR="00596F7D" w:rsidRPr="002E268A" w:rsidRDefault="00083C75" w:rsidP="00FA6F84">
            <w:pPr>
              <w:pBdr>
                <w:bottom w:val="single" w:sz="4" w:space="1" w:color="auto"/>
              </w:pBd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rPr>
              <w:t>33,865</w:t>
            </w:r>
          </w:p>
        </w:tc>
        <w:tc>
          <w:tcPr>
            <w:tcW w:w="1113" w:type="dxa"/>
          </w:tcPr>
          <w:p w14:paraId="6158631F" w14:textId="7559416F" w:rsidR="00596F7D" w:rsidRPr="002E268A" w:rsidRDefault="00083C75" w:rsidP="00FA6F84">
            <w:pPr>
              <w:pBdr>
                <w:bottom w:val="single" w:sz="4" w:space="1" w:color="auto"/>
              </w:pBd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rPr>
              <w:t>12,</w:t>
            </w:r>
            <w:r>
              <w:rPr>
                <w:rFonts w:ascii="Browallia New" w:hAnsi="Browallia New" w:cs="Browallia New"/>
                <w:color w:val="000000" w:themeColor="text1"/>
                <w:sz w:val="24"/>
                <w:szCs w:val="24"/>
              </w:rPr>
              <w:t>86</w:t>
            </w:r>
            <w:r w:rsidR="00FE5881">
              <w:rPr>
                <w:rFonts w:ascii="Browallia New" w:hAnsi="Browallia New" w:cs="Browallia New"/>
                <w:color w:val="000000" w:themeColor="text1"/>
                <w:sz w:val="24"/>
                <w:szCs w:val="24"/>
              </w:rPr>
              <w:t>4</w:t>
            </w:r>
          </w:p>
        </w:tc>
        <w:tc>
          <w:tcPr>
            <w:tcW w:w="1114" w:type="dxa"/>
          </w:tcPr>
          <w:p w14:paraId="16DF8803" w14:textId="0D352E69" w:rsidR="00596F7D" w:rsidRPr="002E268A" w:rsidRDefault="00083C75" w:rsidP="00FA6F84">
            <w:pPr>
              <w:pBdr>
                <w:bottom w:val="single" w:sz="4" w:space="1" w:color="auto"/>
              </w:pBd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rPr>
              <w:t>8,670</w:t>
            </w:r>
          </w:p>
        </w:tc>
        <w:tc>
          <w:tcPr>
            <w:tcW w:w="1037" w:type="dxa"/>
          </w:tcPr>
          <w:p w14:paraId="18719636" w14:textId="12C0FFBE" w:rsidR="00596F7D" w:rsidRPr="002E268A" w:rsidRDefault="00083C75" w:rsidP="00FA6F84">
            <w:pPr>
              <w:pBdr>
                <w:bottom w:val="single" w:sz="4" w:space="1" w:color="auto"/>
              </w:pBd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rPr>
              <w:t>3,650</w:t>
            </w:r>
          </w:p>
        </w:tc>
        <w:tc>
          <w:tcPr>
            <w:tcW w:w="990" w:type="dxa"/>
          </w:tcPr>
          <w:p w14:paraId="589C5528" w14:textId="41F62496" w:rsidR="00596F7D" w:rsidRPr="002E268A" w:rsidRDefault="00083C75" w:rsidP="00FA6F84">
            <w:pPr>
              <w:pBdr>
                <w:bottom w:val="single" w:sz="4" w:space="1" w:color="auto"/>
              </w:pBd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rPr>
              <w:t>88,</w:t>
            </w:r>
            <w:r>
              <w:rPr>
                <w:rFonts w:ascii="Browallia New" w:hAnsi="Browallia New" w:cs="Browallia New"/>
                <w:color w:val="000000" w:themeColor="text1"/>
                <w:sz w:val="24"/>
                <w:szCs w:val="24"/>
              </w:rPr>
              <w:t>3</w:t>
            </w:r>
            <w:r w:rsidR="00FE5881">
              <w:rPr>
                <w:rFonts w:ascii="Browallia New" w:hAnsi="Browallia New" w:cs="Browallia New"/>
                <w:color w:val="000000" w:themeColor="text1"/>
                <w:sz w:val="24"/>
                <w:szCs w:val="24"/>
              </w:rPr>
              <w:t>80</w:t>
            </w:r>
          </w:p>
        </w:tc>
      </w:tr>
      <w:tr w:rsidR="00596F7D" w:rsidRPr="002E268A" w14:paraId="1997FB48" w14:textId="77777777" w:rsidTr="00261CBA">
        <w:tc>
          <w:tcPr>
            <w:tcW w:w="2259" w:type="dxa"/>
          </w:tcPr>
          <w:p w14:paraId="34BD730C" w14:textId="77777777" w:rsidR="00596F7D" w:rsidRPr="002E268A" w:rsidRDefault="00596F7D" w:rsidP="002E268A">
            <w:pPr>
              <w:tabs>
                <w:tab w:val="clear" w:pos="907"/>
                <w:tab w:val="left" w:pos="900"/>
                <w:tab w:val="left" w:pos="2160"/>
              </w:tabs>
              <w:spacing w:line="240" w:lineRule="auto"/>
              <w:ind w:right="-43"/>
              <w:jc w:val="thaiDistribute"/>
              <w:rPr>
                <w:rFonts w:ascii="Browallia New" w:hAnsi="Browallia New" w:cs="Browallia New"/>
                <w:color w:val="000000" w:themeColor="text1"/>
                <w:sz w:val="24"/>
                <w:szCs w:val="24"/>
                <w:cs/>
              </w:rPr>
            </w:pPr>
          </w:p>
        </w:tc>
        <w:tc>
          <w:tcPr>
            <w:tcW w:w="990" w:type="dxa"/>
          </w:tcPr>
          <w:p w14:paraId="62F362C8" w14:textId="77777777" w:rsidR="00596F7D" w:rsidRPr="002E268A" w:rsidRDefault="00596F7D" w:rsidP="003909C1">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c>
          <w:tcPr>
            <w:tcW w:w="1113" w:type="dxa"/>
          </w:tcPr>
          <w:p w14:paraId="2E21812D" w14:textId="77777777" w:rsidR="00596F7D" w:rsidRPr="002E268A" w:rsidRDefault="00596F7D" w:rsidP="003909C1">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c>
          <w:tcPr>
            <w:tcW w:w="1113" w:type="dxa"/>
          </w:tcPr>
          <w:p w14:paraId="5665721D" w14:textId="77777777" w:rsidR="00596F7D" w:rsidRPr="002E268A" w:rsidRDefault="00596F7D" w:rsidP="003909C1">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c>
          <w:tcPr>
            <w:tcW w:w="1113" w:type="dxa"/>
          </w:tcPr>
          <w:p w14:paraId="0CD7A96A" w14:textId="77777777" w:rsidR="00596F7D" w:rsidRPr="002E268A" w:rsidRDefault="00596F7D" w:rsidP="003909C1">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c>
          <w:tcPr>
            <w:tcW w:w="1114" w:type="dxa"/>
          </w:tcPr>
          <w:p w14:paraId="488B0A0B" w14:textId="77777777" w:rsidR="00596F7D" w:rsidRPr="002E268A" w:rsidRDefault="00596F7D" w:rsidP="003909C1">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c>
          <w:tcPr>
            <w:tcW w:w="1037" w:type="dxa"/>
          </w:tcPr>
          <w:p w14:paraId="190D2D3A" w14:textId="77777777" w:rsidR="00596F7D" w:rsidRPr="002E268A" w:rsidRDefault="00596F7D" w:rsidP="003909C1">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c>
          <w:tcPr>
            <w:tcW w:w="990" w:type="dxa"/>
          </w:tcPr>
          <w:p w14:paraId="298CCCC2" w14:textId="77777777" w:rsidR="00596F7D" w:rsidRPr="002E268A" w:rsidRDefault="00596F7D" w:rsidP="003909C1">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r>
    </w:tbl>
    <w:p w14:paraId="10CFA5EA" w14:textId="77777777" w:rsidR="00BA73E1" w:rsidRDefault="00BA73E1" w:rsidP="00F674DD">
      <w:pPr>
        <w:tabs>
          <w:tab w:val="clear" w:pos="907"/>
          <w:tab w:val="left" w:pos="900"/>
          <w:tab w:val="left" w:pos="2160"/>
        </w:tabs>
        <w:ind w:left="426" w:right="-43"/>
        <w:jc w:val="thaiDistribute"/>
        <w:rPr>
          <w:rFonts w:ascii="Browallia New" w:hAnsi="Browallia New" w:cs="Browallia New"/>
          <w:color w:val="000000" w:themeColor="text1"/>
          <w:sz w:val="28"/>
          <w:szCs w:val="28"/>
        </w:rPr>
      </w:pPr>
    </w:p>
    <w:p w14:paraId="6B82532B" w14:textId="77777777" w:rsidR="0044705F" w:rsidRDefault="0044705F" w:rsidP="00F674DD">
      <w:pPr>
        <w:tabs>
          <w:tab w:val="clear" w:pos="907"/>
          <w:tab w:val="left" w:pos="900"/>
          <w:tab w:val="left" w:pos="2160"/>
        </w:tabs>
        <w:ind w:left="426" w:right="-43"/>
        <w:jc w:val="thaiDistribute"/>
        <w:rPr>
          <w:rFonts w:ascii="Browallia New" w:hAnsi="Browallia New" w:cs="Browallia New"/>
          <w:color w:val="000000" w:themeColor="text1"/>
          <w:sz w:val="28"/>
          <w:szCs w:val="28"/>
        </w:rPr>
      </w:pPr>
    </w:p>
    <w:p w14:paraId="5DCE342A" w14:textId="77777777" w:rsidR="0044705F" w:rsidRDefault="0044705F" w:rsidP="00F674DD">
      <w:pPr>
        <w:tabs>
          <w:tab w:val="clear" w:pos="907"/>
          <w:tab w:val="left" w:pos="900"/>
          <w:tab w:val="left" w:pos="2160"/>
        </w:tabs>
        <w:ind w:left="426" w:right="-43"/>
        <w:jc w:val="thaiDistribute"/>
        <w:rPr>
          <w:rFonts w:ascii="Browallia New" w:hAnsi="Browallia New" w:cs="Browallia New"/>
          <w:color w:val="000000" w:themeColor="text1"/>
          <w:sz w:val="28"/>
          <w:szCs w:val="28"/>
        </w:rPr>
      </w:pPr>
    </w:p>
    <w:p w14:paraId="7A20F1FC" w14:textId="77777777" w:rsidR="0044705F" w:rsidRDefault="0044705F" w:rsidP="00F674DD">
      <w:pPr>
        <w:tabs>
          <w:tab w:val="clear" w:pos="907"/>
          <w:tab w:val="left" w:pos="900"/>
          <w:tab w:val="left" w:pos="2160"/>
        </w:tabs>
        <w:ind w:left="426" w:right="-43"/>
        <w:jc w:val="thaiDistribute"/>
        <w:rPr>
          <w:rFonts w:ascii="Browallia New" w:hAnsi="Browallia New" w:cs="Browallia New"/>
          <w:color w:val="000000" w:themeColor="text1"/>
          <w:sz w:val="28"/>
          <w:szCs w:val="28"/>
          <w:cs/>
        </w:rPr>
      </w:pPr>
    </w:p>
    <w:p w14:paraId="078DC793" w14:textId="77777777" w:rsidR="0044705F" w:rsidRDefault="0044705F" w:rsidP="00F674DD">
      <w:pPr>
        <w:tabs>
          <w:tab w:val="clear" w:pos="907"/>
          <w:tab w:val="left" w:pos="900"/>
          <w:tab w:val="left" w:pos="2160"/>
        </w:tabs>
        <w:ind w:left="426" w:right="-43"/>
        <w:jc w:val="thaiDistribute"/>
        <w:rPr>
          <w:rFonts w:ascii="Browallia New" w:hAnsi="Browallia New" w:cs="Browallia New"/>
          <w:color w:val="000000" w:themeColor="text1"/>
          <w:sz w:val="28"/>
          <w:szCs w:val="28"/>
        </w:rPr>
      </w:pPr>
    </w:p>
    <w:p w14:paraId="128207BE" w14:textId="77777777" w:rsidR="001B232D" w:rsidRDefault="001B232D" w:rsidP="00F674DD">
      <w:pPr>
        <w:tabs>
          <w:tab w:val="clear" w:pos="907"/>
          <w:tab w:val="left" w:pos="900"/>
          <w:tab w:val="left" w:pos="2160"/>
        </w:tabs>
        <w:ind w:left="426" w:right="-43"/>
        <w:jc w:val="thaiDistribute"/>
        <w:rPr>
          <w:rFonts w:ascii="Browallia New" w:hAnsi="Browallia New" w:cs="Browallia New"/>
          <w:color w:val="000000" w:themeColor="text1"/>
          <w:sz w:val="28"/>
          <w:szCs w:val="28"/>
        </w:rPr>
      </w:pPr>
    </w:p>
    <w:p w14:paraId="308D86F5" w14:textId="77777777" w:rsidR="0044705F" w:rsidRDefault="0044705F" w:rsidP="00F674DD">
      <w:pPr>
        <w:tabs>
          <w:tab w:val="clear" w:pos="907"/>
          <w:tab w:val="left" w:pos="900"/>
          <w:tab w:val="left" w:pos="2160"/>
        </w:tabs>
        <w:ind w:left="426" w:right="-43"/>
        <w:jc w:val="thaiDistribute"/>
        <w:rPr>
          <w:rFonts w:ascii="Browallia New" w:hAnsi="Browallia New" w:cs="Browallia New"/>
          <w:color w:val="000000" w:themeColor="text1"/>
          <w:sz w:val="28"/>
          <w:szCs w:val="28"/>
        </w:rPr>
      </w:pPr>
    </w:p>
    <w:p w14:paraId="06774862" w14:textId="77777777" w:rsidR="0044705F" w:rsidRDefault="0044705F" w:rsidP="00121FE0">
      <w:pPr>
        <w:tabs>
          <w:tab w:val="clear" w:pos="907"/>
          <w:tab w:val="left" w:pos="900"/>
          <w:tab w:val="left" w:pos="2160"/>
        </w:tabs>
        <w:ind w:right="-43"/>
        <w:jc w:val="thaiDistribute"/>
        <w:rPr>
          <w:rFonts w:ascii="Browallia New" w:hAnsi="Browallia New" w:cs="Browallia New"/>
          <w:color w:val="000000" w:themeColor="text1"/>
          <w:sz w:val="28"/>
          <w:szCs w:val="28"/>
        </w:rPr>
      </w:pPr>
    </w:p>
    <w:p w14:paraId="6F22BFFE" w14:textId="77777777" w:rsidR="002E6D2B" w:rsidRDefault="002E6D2B" w:rsidP="00121FE0">
      <w:pPr>
        <w:tabs>
          <w:tab w:val="clear" w:pos="907"/>
          <w:tab w:val="left" w:pos="900"/>
          <w:tab w:val="left" w:pos="2160"/>
        </w:tabs>
        <w:ind w:right="-43"/>
        <w:jc w:val="thaiDistribute"/>
        <w:rPr>
          <w:rFonts w:ascii="Browallia New" w:hAnsi="Browallia New" w:cs="Browallia New"/>
          <w:color w:val="000000" w:themeColor="text1"/>
          <w:sz w:val="28"/>
          <w:szCs w:val="28"/>
        </w:rPr>
      </w:pPr>
    </w:p>
    <w:tbl>
      <w:tblPr>
        <w:tblStyle w:val="TableGrid"/>
        <w:tblW w:w="9729"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9"/>
        <w:gridCol w:w="990"/>
        <w:gridCol w:w="1113"/>
        <w:gridCol w:w="1113"/>
        <w:gridCol w:w="1113"/>
        <w:gridCol w:w="1114"/>
        <w:gridCol w:w="1037"/>
        <w:gridCol w:w="990"/>
      </w:tblGrid>
      <w:tr w:rsidR="00773B3C" w:rsidRPr="00BA73E1" w14:paraId="1D97C621" w14:textId="77777777">
        <w:tc>
          <w:tcPr>
            <w:tcW w:w="2259" w:type="dxa"/>
          </w:tcPr>
          <w:p w14:paraId="0F1A77CD" w14:textId="77777777" w:rsidR="00773B3C" w:rsidRPr="00BA73E1" w:rsidRDefault="00773B3C">
            <w:pPr>
              <w:tabs>
                <w:tab w:val="clear" w:pos="907"/>
                <w:tab w:val="left" w:pos="900"/>
                <w:tab w:val="left" w:pos="2160"/>
              </w:tabs>
              <w:ind w:right="-43"/>
              <w:jc w:val="thaiDistribute"/>
              <w:rPr>
                <w:rFonts w:ascii="Browallia New" w:hAnsi="Browallia New" w:cs="Browallia New"/>
                <w:color w:val="000000" w:themeColor="text1"/>
                <w:sz w:val="24"/>
                <w:szCs w:val="24"/>
              </w:rPr>
            </w:pPr>
          </w:p>
        </w:tc>
        <w:tc>
          <w:tcPr>
            <w:tcW w:w="7470" w:type="dxa"/>
            <w:gridSpan w:val="7"/>
          </w:tcPr>
          <w:p w14:paraId="0572BBB5" w14:textId="77777777" w:rsidR="00773B3C" w:rsidRPr="00BA73E1" w:rsidRDefault="00773B3C">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r w:rsidRPr="00261CBA">
              <w:rPr>
                <w:rFonts w:ascii="Browallia New" w:hAnsi="Browallia New" w:cs="Browallia New"/>
                <w:color w:val="000000" w:themeColor="text1"/>
                <w:sz w:val="24"/>
                <w:szCs w:val="24"/>
                <w:cs/>
              </w:rPr>
              <w:t>พันบาท</w:t>
            </w:r>
          </w:p>
        </w:tc>
      </w:tr>
      <w:tr w:rsidR="00773B3C" w:rsidRPr="00BA73E1" w14:paraId="32BF212C" w14:textId="77777777">
        <w:tc>
          <w:tcPr>
            <w:tcW w:w="2259" w:type="dxa"/>
          </w:tcPr>
          <w:p w14:paraId="62989C61" w14:textId="77777777" w:rsidR="00773B3C" w:rsidRPr="00BA73E1" w:rsidRDefault="00773B3C">
            <w:pPr>
              <w:tabs>
                <w:tab w:val="clear" w:pos="907"/>
                <w:tab w:val="left" w:pos="900"/>
                <w:tab w:val="left" w:pos="2160"/>
              </w:tabs>
              <w:ind w:right="-43"/>
              <w:jc w:val="thaiDistribute"/>
              <w:rPr>
                <w:rFonts w:ascii="Browallia New" w:hAnsi="Browallia New" w:cs="Browallia New"/>
                <w:color w:val="000000" w:themeColor="text1"/>
                <w:sz w:val="24"/>
                <w:szCs w:val="24"/>
              </w:rPr>
            </w:pPr>
          </w:p>
        </w:tc>
        <w:tc>
          <w:tcPr>
            <w:tcW w:w="990" w:type="dxa"/>
          </w:tcPr>
          <w:p w14:paraId="13B41E84" w14:textId="77777777" w:rsidR="00773B3C" w:rsidRDefault="00773B3C">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p>
          <w:p w14:paraId="0003694D" w14:textId="77777777" w:rsidR="00773B3C" w:rsidRDefault="00773B3C">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p>
          <w:p w14:paraId="1DEB5D0E" w14:textId="77777777" w:rsidR="00773B3C" w:rsidRDefault="00773B3C">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p>
          <w:p w14:paraId="695DB0C3" w14:textId="77777777" w:rsidR="00773B3C" w:rsidRPr="00BA73E1" w:rsidRDefault="00773B3C">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r w:rsidRPr="00261CBA">
              <w:rPr>
                <w:rFonts w:ascii="Browallia New" w:hAnsi="Browallia New" w:cs="Browallia New"/>
                <w:color w:val="000000" w:themeColor="text1"/>
                <w:sz w:val="24"/>
                <w:szCs w:val="24"/>
                <w:cs/>
              </w:rPr>
              <w:t>ที่ดิน</w:t>
            </w:r>
          </w:p>
        </w:tc>
        <w:tc>
          <w:tcPr>
            <w:tcW w:w="1113" w:type="dxa"/>
          </w:tcPr>
          <w:p w14:paraId="4A5305DD" w14:textId="77777777" w:rsidR="00773B3C" w:rsidRDefault="00773B3C">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p>
          <w:p w14:paraId="6E14C959" w14:textId="77777777" w:rsidR="00773B3C" w:rsidRDefault="00773B3C">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p>
          <w:p w14:paraId="2E7D41E9" w14:textId="77777777" w:rsidR="00773B3C" w:rsidRPr="00BA73E1" w:rsidRDefault="00773B3C">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r w:rsidRPr="00261CBA">
              <w:rPr>
                <w:rFonts w:ascii="Browallia New" w:hAnsi="Browallia New" w:cs="Browallia New"/>
                <w:color w:val="000000" w:themeColor="text1"/>
                <w:sz w:val="24"/>
                <w:szCs w:val="24"/>
                <w:cs/>
              </w:rPr>
              <w:t>ส่วนปรับปรุงที่ดิน</w:t>
            </w:r>
          </w:p>
        </w:tc>
        <w:tc>
          <w:tcPr>
            <w:tcW w:w="1113" w:type="dxa"/>
          </w:tcPr>
          <w:p w14:paraId="165654C0" w14:textId="77777777" w:rsidR="00773B3C" w:rsidRDefault="00773B3C">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p>
          <w:p w14:paraId="08FDF9B5" w14:textId="77777777" w:rsidR="00773B3C" w:rsidRPr="00BA73E1" w:rsidRDefault="00773B3C">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r w:rsidRPr="00261CBA">
              <w:rPr>
                <w:rFonts w:ascii="Browallia New" w:hAnsi="Browallia New" w:cs="Browallia New"/>
                <w:color w:val="000000" w:themeColor="text1"/>
                <w:sz w:val="24"/>
                <w:szCs w:val="24"/>
                <w:cs/>
              </w:rPr>
              <w:t>อาคารและส่วนปรับปรุงอาคาร</w:t>
            </w:r>
          </w:p>
        </w:tc>
        <w:tc>
          <w:tcPr>
            <w:tcW w:w="1113" w:type="dxa"/>
          </w:tcPr>
          <w:p w14:paraId="126151D3" w14:textId="77777777" w:rsidR="00773B3C" w:rsidRPr="00BA73E1" w:rsidRDefault="00773B3C">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r w:rsidRPr="00261CBA">
              <w:rPr>
                <w:rFonts w:ascii="Browallia New" w:hAnsi="Browallia New" w:cs="Browallia New"/>
                <w:color w:val="000000" w:themeColor="text1"/>
                <w:sz w:val="24"/>
                <w:szCs w:val="24"/>
                <w:cs/>
              </w:rPr>
              <w:t>เครื่องตกแต่งติดตั้งและ</w:t>
            </w:r>
            <w:r>
              <w:rPr>
                <w:rFonts w:ascii="Browallia New" w:hAnsi="Browallia New" w:cs="Browallia New"/>
                <w:color w:val="000000" w:themeColor="text1"/>
                <w:sz w:val="24"/>
                <w:szCs w:val="24"/>
              </w:rPr>
              <w:t xml:space="preserve"> </w:t>
            </w:r>
            <w:r w:rsidRPr="00261CBA">
              <w:rPr>
                <w:rFonts w:ascii="Browallia New" w:hAnsi="Browallia New" w:cs="Browallia New"/>
                <w:color w:val="000000" w:themeColor="text1"/>
                <w:sz w:val="24"/>
                <w:szCs w:val="24"/>
                <w:cs/>
              </w:rPr>
              <w:t>เครื่องใช้</w:t>
            </w:r>
            <w:r>
              <w:rPr>
                <w:rFonts w:ascii="Browallia New" w:hAnsi="Browallia New" w:cs="Browallia New"/>
                <w:color w:val="000000" w:themeColor="text1"/>
                <w:sz w:val="24"/>
                <w:szCs w:val="24"/>
              </w:rPr>
              <w:t xml:space="preserve"> </w:t>
            </w:r>
            <w:r w:rsidRPr="00261CBA">
              <w:rPr>
                <w:rFonts w:ascii="Browallia New" w:hAnsi="Browallia New" w:cs="Browallia New"/>
                <w:color w:val="000000" w:themeColor="text1"/>
                <w:sz w:val="24"/>
                <w:szCs w:val="24"/>
                <w:cs/>
              </w:rPr>
              <w:t>สำนักงาน</w:t>
            </w:r>
          </w:p>
        </w:tc>
        <w:tc>
          <w:tcPr>
            <w:tcW w:w="1114" w:type="dxa"/>
          </w:tcPr>
          <w:p w14:paraId="3A8CC08D" w14:textId="77777777" w:rsidR="00773B3C" w:rsidRDefault="00773B3C">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p>
          <w:p w14:paraId="44C3C434" w14:textId="77777777" w:rsidR="00773B3C" w:rsidRDefault="00773B3C">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p>
          <w:p w14:paraId="254AD6B5" w14:textId="77777777" w:rsidR="00773B3C" w:rsidRDefault="00773B3C">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p>
          <w:p w14:paraId="431BB319" w14:textId="77777777" w:rsidR="00773B3C" w:rsidRPr="00BA73E1" w:rsidRDefault="00773B3C">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r w:rsidRPr="00261CBA">
              <w:rPr>
                <w:rFonts w:ascii="Browallia New" w:hAnsi="Browallia New" w:cs="Browallia New"/>
                <w:color w:val="000000" w:themeColor="text1"/>
                <w:sz w:val="24"/>
                <w:szCs w:val="24"/>
                <w:cs/>
              </w:rPr>
              <w:t>คอมพิวเตอร์</w:t>
            </w:r>
          </w:p>
        </w:tc>
        <w:tc>
          <w:tcPr>
            <w:tcW w:w="1037" w:type="dxa"/>
          </w:tcPr>
          <w:p w14:paraId="18B29BA7" w14:textId="77777777" w:rsidR="00773B3C" w:rsidRDefault="00773B3C">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p>
          <w:p w14:paraId="170A19C8" w14:textId="77777777" w:rsidR="00773B3C" w:rsidRDefault="00773B3C">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p>
          <w:p w14:paraId="798BC566" w14:textId="77777777" w:rsidR="00773B3C" w:rsidRDefault="00773B3C">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p>
          <w:p w14:paraId="0220DFA8" w14:textId="77777777" w:rsidR="00773B3C" w:rsidRPr="00BA73E1" w:rsidRDefault="00773B3C">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r w:rsidRPr="00261CBA">
              <w:rPr>
                <w:rFonts w:ascii="Browallia New" w:hAnsi="Browallia New" w:cs="Browallia New"/>
                <w:color w:val="000000" w:themeColor="text1"/>
                <w:sz w:val="24"/>
                <w:szCs w:val="24"/>
                <w:cs/>
              </w:rPr>
              <w:t>ยานพาหนะ</w:t>
            </w:r>
          </w:p>
        </w:tc>
        <w:tc>
          <w:tcPr>
            <w:tcW w:w="990" w:type="dxa"/>
          </w:tcPr>
          <w:p w14:paraId="4230DE69" w14:textId="77777777" w:rsidR="00773B3C" w:rsidRDefault="00773B3C">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p>
          <w:p w14:paraId="67D14CB1" w14:textId="77777777" w:rsidR="00773B3C" w:rsidRDefault="00773B3C">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p>
          <w:p w14:paraId="63781E61" w14:textId="77777777" w:rsidR="00773B3C" w:rsidRDefault="00773B3C">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p>
          <w:p w14:paraId="123267A7" w14:textId="77777777" w:rsidR="00773B3C" w:rsidRPr="00BA73E1" w:rsidRDefault="00773B3C">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r w:rsidRPr="00261CBA">
              <w:rPr>
                <w:rFonts w:ascii="Browallia New" w:hAnsi="Browallia New" w:cs="Browallia New"/>
                <w:color w:val="000000" w:themeColor="text1"/>
                <w:sz w:val="24"/>
                <w:szCs w:val="24"/>
                <w:cs/>
              </w:rPr>
              <w:t>รวม</w:t>
            </w:r>
          </w:p>
        </w:tc>
      </w:tr>
      <w:tr w:rsidR="00773B3C" w:rsidRPr="00BA73E1" w14:paraId="38571AB2" w14:textId="77777777">
        <w:tc>
          <w:tcPr>
            <w:tcW w:w="2259" w:type="dxa"/>
          </w:tcPr>
          <w:p w14:paraId="696874F7" w14:textId="77777777" w:rsidR="00773B3C" w:rsidRPr="00BA73E1" w:rsidRDefault="00773B3C">
            <w:pPr>
              <w:tabs>
                <w:tab w:val="clear" w:pos="907"/>
                <w:tab w:val="left" w:pos="900"/>
                <w:tab w:val="left" w:pos="2160"/>
              </w:tabs>
              <w:ind w:right="-43"/>
              <w:jc w:val="thaiDistribute"/>
              <w:rPr>
                <w:rFonts w:ascii="Browallia New" w:hAnsi="Browallia New" w:cs="Browallia New"/>
                <w:color w:val="000000" w:themeColor="text1"/>
                <w:sz w:val="24"/>
                <w:szCs w:val="24"/>
              </w:rPr>
            </w:pPr>
          </w:p>
        </w:tc>
        <w:tc>
          <w:tcPr>
            <w:tcW w:w="990" w:type="dxa"/>
          </w:tcPr>
          <w:p w14:paraId="675C1BB8" w14:textId="77777777" w:rsidR="00773B3C" w:rsidRPr="00BA73E1" w:rsidRDefault="00773B3C">
            <w:pPr>
              <w:tabs>
                <w:tab w:val="clear" w:pos="907"/>
                <w:tab w:val="left" w:pos="900"/>
                <w:tab w:val="left" w:pos="2160"/>
              </w:tabs>
              <w:ind w:right="-43"/>
              <w:jc w:val="thaiDistribute"/>
              <w:rPr>
                <w:rFonts w:ascii="Browallia New" w:hAnsi="Browallia New" w:cs="Browallia New"/>
                <w:color w:val="000000" w:themeColor="text1"/>
                <w:sz w:val="24"/>
                <w:szCs w:val="24"/>
              </w:rPr>
            </w:pPr>
          </w:p>
        </w:tc>
        <w:tc>
          <w:tcPr>
            <w:tcW w:w="1113" w:type="dxa"/>
          </w:tcPr>
          <w:p w14:paraId="53A04293" w14:textId="77777777" w:rsidR="00773B3C" w:rsidRPr="00BA73E1" w:rsidRDefault="00773B3C">
            <w:pPr>
              <w:tabs>
                <w:tab w:val="clear" w:pos="907"/>
                <w:tab w:val="left" w:pos="900"/>
                <w:tab w:val="left" w:pos="2160"/>
              </w:tabs>
              <w:ind w:right="-43"/>
              <w:jc w:val="thaiDistribute"/>
              <w:rPr>
                <w:rFonts w:ascii="Browallia New" w:hAnsi="Browallia New" w:cs="Browallia New"/>
                <w:color w:val="000000" w:themeColor="text1"/>
                <w:sz w:val="24"/>
                <w:szCs w:val="24"/>
              </w:rPr>
            </w:pPr>
          </w:p>
        </w:tc>
        <w:tc>
          <w:tcPr>
            <w:tcW w:w="1113" w:type="dxa"/>
          </w:tcPr>
          <w:p w14:paraId="4626EE59" w14:textId="77777777" w:rsidR="00773B3C" w:rsidRPr="00BA73E1" w:rsidRDefault="00773B3C">
            <w:pPr>
              <w:tabs>
                <w:tab w:val="clear" w:pos="907"/>
                <w:tab w:val="left" w:pos="900"/>
                <w:tab w:val="left" w:pos="2160"/>
              </w:tabs>
              <w:ind w:right="-43"/>
              <w:jc w:val="thaiDistribute"/>
              <w:rPr>
                <w:rFonts w:ascii="Browallia New" w:hAnsi="Browallia New" w:cs="Browallia New"/>
                <w:color w:val="000000" w:themeColor="text1"/>
                <w:sz w:val="24"/>
                <w:szCs w:val="24"/>
              </w:rPr>
            </w:pPr>
          </w:p>
        </w:tc>
        <w:tc>
          <w:tcPr>
            <w:tcW w:w="1113" w:type="dxa"/>
          </w:tcPr>
          <w:p w14:paraId="5E92AA37" w14:textId="77777777" w:rsidR="00773B3C" w:rsidRPr="00BA73E1" w:rsidRDefault="00773B3C">
            <w:pPr>
              <w:tabs>
                <w:tab w:val="clear" w:pos="907"/>
                <w:tab w:val="left" w:pos="900"/>
                <w:tab w:val="left" w:pos="2160"/>
              </w:tabs>
              <w:ind w:right="-43"/>
              <w:jc w:val="thaiDistribute"/>
              <w:rPr>
                <w:rFonts w:ascii="Browallia New" w:hAnsi="Browallia New" w:cs="Browallia New"/>
                <w:color w:val="000000" w:themeColor="text1"/>
                <w:sz w:val="24"/>
                <w:szCs w:val="24"/>
              </w:rPr>
            </w:pPr>
          </w:p>
        </w:tc>
        <w:tc>
          <w:tcPr>
            <w:tcW w:w="1114" w:type="dxa"/>
          </w:tcPr>
          <w:p w14:paraId="3B98F0AC" w14:textId="77777777" w:rsidR="00773B3C" w:rsidRPr="00BA73E1" w:rsidRDefault="00773B3C">
            <w:pPr>
              <w:tabs>
                <w:tab w:val="clear" w:pos="907"/>
                <w:tab w:val="left" w:pos="900"/>
                <w:tab w:val="left" w:pos="2160"/>
              </w:tabs>
              <w:ind w:right="-43"/>
              <w:jc w:val="thaiDistribute"/>
              <w:rPr>
                <w:rFonts w:ascii="Browallia New" w:hAnsi="Browallia New" w:cs="Browallia New"/>
                <w:color w:val="000000" w:themeColor="text1"/>
                <w:sz w:val="24"/>
                <w:szCs w:val="24"/>
              </w:rPr>
            </w:pPr>
          </w:p>
        </w:tc>
        <w:tc>
          <w:tcPr>
            <w:tcW w:w="1037" w:type="dxa"/>
          </w:tcPr>
          <w:p w14:paraId="7555D783" w14:textId="77777777" w:rsidR="00773B3C" w:rsidRPr="00BA73E1" w:rsidRDefault="00773B3C">
            <w:pPr>
              <w:tabs>
                <w:tab w:val="clear" w:pos="907"/>
                <w:tab w:val="left" w:pos="900"/>
                <w:tab w:val="left" w:pos="2160"/>
              </w:tabs>
              <w:ind w:right="-43"/>
              <w:jc w:val="thaiDistribute"/>
              <w:rPr>
                <w:rFonts w:ascii="Browallia New" w:hAnsi="Browallia New" w:cs="Browallia New"/>
                <w:color w:val="000000" w:themeColor="text1"/>
                <w:sz w:val="24"/>
                <w:szCs w:val="24"/>
              </w:rPr>
            </w:pPr>
          </w:p>
        </w:tc>
        <w:tc>
          <w:tcPr>
            <w:tcW w:w="990" w:type="dxa"/>
          </w:tcPr>
          <w:p w14:paraId="7939C568" w14:textId="77777777" w:rsidR="00773B3C" w:rsidRPr="00BA73E1" w:rsidRDefault="00773B3C">
            <w:pPr>
              <w:tabs>
                <w:tab w:val="clear" w:pos="907"/>
                <w:tab w:val="left" w:pos="900"/>
                <w:tab w:val="left" w:pos="2160"/>
              </w:tabs>
              <w:ind w:right="-43"/>
              <w:jc w:val="thaiDistribute"/>
              <w:rPr>
                <w:rFonts w:ascii="Browallia New" w:hAnsi="Browallia New" w:cs="Browallia New"/>
                <w:color w:val="000000" w:themeColor="text1"/>
                <w:sz w:val="24"/>
                <w:szCs w:val="24"/>
              </w:rPr>
            </w:pPr>
          </w:p>
        </w:tc>
      </w:tr>
      <w:tr w:rsidR="00773B3C" w:rsidRPr="00BA73E1" w14:paraId="5A51E23D" w14:textId="77777777">
        <w:tc>
          <w:tcPr>
            <w:tcW w:w="2259" w:type="dxa"/>
          </w:tcPr>
          <w:p w14:paraId="00A7F882" w14:textId="709424DF" w:rsidR="00773B3C" w:rsidRPr="00B13849" w:rsidRDefault="00B13849">
            <w:pPr>
              <w:tabs>
                <w:tab w:val="clear" w:pos="907"/>
                <w:tab w:val="left" w:pos="900"/>
                <w:tab w:val="left" w:pos="2160"/>
              </w:tabs>
              <w:ind w:right="-43"/>
              <w:jc w:val="thaiDistribute"/>
              <w:rPr>
                <w:rFonts w:ascii="Browallia New" w:hAnsi="Browallia New" w:cs="Browallia New"/>
                <w:b/>
                <w:bCs/>
                <w:color w:val="000000" w:themeColor="text1"/>
                <w:sz w:val="24"/>
                <w:szCs w:val="24"/>
              </w:rPr>
            </w:pPr>
            <w:r w:rsidRPr="00B13849">
              <w:rPr>
                <w:rFonts w:ascii="Browallia New" w:hAnsi="Browallia New" w:cs="Browallia New"/>
                <w:b/>
                <w:bCs/>
                <w:color w:val="000000" w:themeColor="text1"/>
                <w:sz w:val="24"/>
                <w:szCs w:val="24"/>
                <w:cs/>
              </w:rPr>
              <w:t>ค่าเสื่อมราคาสะสม</w:t>
            </w:r>
          </w:p>
        </w:tc>
        <w:tc>
          <w:tcPr>
            <w:tcW w:w="990" w:type="dxa"/>
          </w:tcPr>
          <w:p w14:paraId="46F53E89" w14:textId="77777777" w:rsidR="00773B3C" w:rsidRPr="00BA73E1" w:rsidRDefault="00773B3C">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496CE729" w14:textId="77777777" w:rsidR="00773B3C" w:rsidRPr="00BA73E1" w:rsidRDefault="00773B3C">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71ECE995" w14:textId="77777777" w:rsidR="00773B3C" w:rsidRPr="00BA73E1" w:rsidRDefault="00773B3C">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28C9E33B" w14:textId="77777777" w:rsidR="00773B3C" w:rsidRPr="00BA73E1" w:rsidRDefault="00773B3C">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4" w:type="dxa"/>
          </w:tcPr>
          <w:p w14:paraId="641F09B3" w14:textId="77777777" w:rsidR="00773B3C" w:rsidRPr="00BA73E1" w:rsidRDefault="00773B3C">
            <w:pPr>
              <w:tabs>
                <w:tab w:val="clear" w:pos="907"/>
                <w:tab w:val="left" w:pos="426"/>
                <w:tab w:val="left" w:pos="2160"/>
              </w:tabs>
              <w:ind w:right="-40"/>
              <w:jc w:val="right"/>
              <w:rPr>
                <w:rFonts w:ascii="Browallia New" w:hAnsi="Browallia New" w:cs="Browallia New"/>
                <w:color w:val="000000" w:themeColor="text1"/>
                <w:sz w:val="24"/>
                <w:szCs w:val="24"/>
              </w:rPr>
            </w:pPr>
          </w:p>
        </w:tc>
        <w:tc>
          <w:tcPr>
            <w:tcW w:w="1037" w:type="dxa"/>
          </w:tcPr>
          <w:p w14:paraId="15C40BDF" w14:textId="77777777" w:rsidR="00773B3C" w:rsidRPr="00BA73E1" w:rsidRDefault="00773B3C">
            <w:pPr>
              <w:tabs>
                <w:tab w:val="clear" w:pos="907"/>
                <w:tab w:val="left" w:pos="426"/>
                <w:tab w:val="left" w:pos="2160"/>
              </w:tabs>
              <w:ind w:right="-40"/>
              <w:jc w:val="right"/>
              <w:rPr>
                <w:rFonts w:ascii="Browallia New" w:hAnsi="Browallia New" w:cs="Browallia New"/>
                <w:color w:val="000000" w:themeColor="text1"/>
                <w:sz w:val="24"/>
                <w:szCs w:val="24"/>
              </w:rPr>
            </w:pPr>
          </w:p>
        </w:tc>
        <w:tc>
          <w:tcPr>
            <w:tcW w:w="990" w:type="dxa"/>
          </w:tcPr>
          <w:p w14:paraId="1D081672" w14:textId="77777777" w:rsidR="00773B3C" w:rsidRPr="00BA73E1" w:rsidRDefault="00773B3C">
            <w:pPr>
              <w:tabs>
                <w:tab w:val="clear" w:pos="907"/>
                <w:tab w:val="left" w:pos="426"/>
                <w:tab w:val="left" w:pos="2160"/>
              </w:tabs>
              <w:ind w:right="-40"/>
              <w:jc w:val="right"/>
              <w:rPr>
                <w:rFonts w:ascii="Browallia New" w:hAnsi="Browallia New" w:cs="Browallia New"/>
                <w:color w:val="000000" w:themeColor="text1"/>
                <w:sz w:val="24"/>
                <w:szCs w:val="24"/>
              </w:rPr>
            </w:pPr>
          </w:p>
        </w:tc>
      </w:tr>
      <w:tr w:rsidR="00207F2A" w:rsidRPr="00BA73E1" w14:paraId="71553B79" w14:textId="77777777" w:rsidTr="00DD4864">
        <w:tc>
          <w:tcPr>
            <w:tcW w:w="2259" w:type="dxa"/>
          </w:tcPr>
          <w:p w14:paraId="12611B4D" w14:textId="77777777" w:rsidR="00207F2A" w:rsidRPr="00BA73E1" w:rsidRDefault="00207F2A" w:rsidP="00207F2A">
            <w:pPr>
              <w:tabs>
                <w:tab w:val="clear" w:pos="907"/>
                <w:tab w:val="left" w:pos="900"/>
                <w:tab w:val="left" w:pos="2160"/>
              </w:tabs>
              <w:ind w:right="-43"/>
              <w:jc w:val="thaiDistribute"/>
              <w:rPr>
                <w:rFonts w:ascii="Browallia New" w:hAnsi="Browallia New" w:cs="Browallia New"/>
                <w:color w:val="000000" w:themeColor="text1"/>
                <w:sz w:val="24"/>
                <w:szCs w:val="24"/>
              </w:rPr>
            </w:pPr>
            <w:r w:rsidRPr="00D73511">
              <w:rPr>
                <w:rFonts w:ascii="Browallia New" w:hAnsi="Browallia New" w:cs="Browallia New"/>
                <w:color w:val="000000" w:themeColor="text1"/>
                <w:sz w:val="24"/>
                <w:szCs w:val="24"/>
                <w:cs/>
              </w:rPr>
              <w:t xml:space="preserve">ณ วันที่ </w:t>
            </w:r>
            <w:r w:rsidRPr="00D73511">
              <w:rPr>
                <w:rFonts w:ascii="Browallia New" w:hAnsi="Browallia New" w:cs="Browallia New"/>
                <w:color w:val="000000" w:themeColor="text1"/>
                <w:sz w:val="24"/>
                <w:szCs w:val="24"/>
              </w:rPr>
              <w:t xml:space="preserve">1 </w:t>
            </w:r>
            <w:r w:rsidRPr="00D73511">
              <w:rPr>
                <w:rFonts w:ascii="Browallia New" w:hAnsi="Browallia New" w:cs="Browallia New"/>
                <w:color w:val="000000" w:themeColor="text1"/>
                <w:sz w:val="24"/>
                <w:szCs w:val="24"/>
                <w:cs/>
              </w:rPr>
              <w:t xml:space="preserve">มกราคม </w:t>
            </w:r>
            <w:r w:rsidRPr="00D73511">
              <w:rPr>
                <w:rFonts w:ascii="Browallia New" w:hAnsi="Browallia New" w:cs="Browallia New"/>
                <w:color w:val="000000" w:themeColor="text1"/>
                <w:sz w:val="24"/>
                <w:szCs w:val="24"/>
              </w:rPr>
              <w:t>256</w:t>
            </w:r>
            <w:r>
              <w:rPr>
                <w:rFonts w:ascii="Browallia New" w:hAnsi="Browallia New" w:cs="Browallia New"/>
                <w:color w:val="000000" w:themeColor="text1"/>
                <w:sz w:val="24"/>
                <w:szCs w:val="24"/>
              </w:rPr>
              <w:t>6</w:t>
            </w:r>
          </w:p>
        </w:tc>
        <w:tc>
          <w:tcPr>
            <w:tcW w:w="990" w:type="dxa"/>
            <w:vAlign w:val="bottom"/>
          </w:tcPr>
          <w:p w14:paraId="326103FC" w14:textId="29DD9524" w:rsidR="00207F2A" w:rsidRPr="007957E3" w:rsidRDefault="00207F2A" w:rsidP="00207F2A">
            <w:pP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3" w:type="dxa"/>
          </w:tcPr>
          <w:p w14:paraId="4EE29810" w14:textId="10B20992" w:rsidR="00207F2A" w:rsidRPr="007957E3" w:rsidRDefault="00207F2A" w:rsidP="00207F2A">
            <w:pPr>
              <w:tabs>
                <w:tab w:val="clear" w:pos="907"/>
                <w:tab w:val="left" w:pos="426"/>
                <w:tab w:val="left" w:pos="2160"/>
              </w:tabs>
              <w:ind w:right="-40"/>
              <w:jc w:val="right"/>
              <w:rPr>
                <w:rFonts w:ascii="Browallia New" w:hAnsi="Browallia New" w:cs="Browallia New"/>
                <w:color w:val="000000" w:themeColor="text1"/>
                <w:sz w:val="24"/>
                <w:szCs w:val="24"/>
              </w:rPr>
            </w:pPr>
            <w:r w:rsidRPr="007957E3">
              <w:rPr>
                <w:rFonts w:ascii="Browallia New" w:hAnsi="Browallia New" w:cs="Browallia New"/>
                <w:color w:val="000000" w:themeColor="text1"/>
                <w:sz w:val="24"/>
                <w:szCs w:val="24"/>
              </w:rPr>
              <w:t>53</w:t>
            </w:r>
          </w:p>
        </w:tc>
        <w:tc>
          <w:tcPr>
            <w:tcW w:w="1113" w:type="dxa"/>
            <w:vAlign w:val="center"/>
          </w:tcPr>
          <w:p w14:paraId="65F07C85" w14:textId="1B077828" w:rsidR="00207F2A" w:rsidRPr="007957E3" w:rsidRDefault="00207F2A" w:rsidP="00207F2A">
            <w:pPr>
              <w:tabs>
                <w:tab w:val="clear" w:pos="907"/>
                <w:tab w:val="left" w:pos="426"/>
                <w:tab w:val="left" w:pos="2160"/>
              </w:tabs>
              <w:ind w:right="-40"/>
              <w:jc w:val="right"/>
              <w:rPr>
                <w:rFonts w:ascii="Browallia New" w:hAnsi="Browallia New" w:cs="Browallia New"/>
                <w:color w:val="000000" w:themeColor="text1"/>
                <w:sz w:val="24"/>
                <w:szCs w:val="24"/>
              </w:rPr>
            </w:pPr>
            <w:r w:rsidRPr="007957E3">
              <w:rPr>
                <w:rFonts w:ascii="Browallia New" w:eastAsia="Cordia New" w:hAnsi="Browallia New" w:cs="Browallia New"/>
                <w:sz w:val="24"/>
                <w:szCs w:val="24"/>
              </w:rPr>
              <w:t>26,351</w:t>
            </w:r>
          </w:p>
        </w:tc>
        <w:tc>
          <w:tcPr>
            <w:tcW w:w="1113" w:type="dxa"/>
            <w:vAlign w:val="center"/>
          </w:tcPr>
          <w:p w14:paraId="55E5EAEF" w14:textId="7191F61F" w:rsidR="00207F2A" w:rsidRPr="007957E3" w:rsidRDefault="00207F2A" w:rsidP="00207F2A">
            <w:pPr>
              <w:tabs>
                <w:tab w:val="clear" w:pos="907"/>
                <w:tab w:val="left" w:pos="426"/>
                <w:tab w:val="left" w:pos="2160"/>
              </w:tabs>
              <w:ind w:right="-40"/>
              <w:jc w:val="right"/>
              <w:rPr>
                <w:rFonts w:ascii="Browallia New" w:hAnsi="Browallia New" w:cs="Browallia New"/>
                <w:color w:val="000000" w:themeColor="text1"/>
                <w:sz w:val="24"/>
                <w:szCs w:val="24"/>
              </w:rPr>
            </w:pPr>
            <w:r w:rsidRPr="007957E3">
              <w:rPr>
                <w:rFonts w:ascii="Browallia New" w:eastAsia="Cordia New" w:hAnsi="Browallia New" w:cs="Browallia New"/>
                <w:sz w:val="24"/>
                <w:szCs w:val="24"/>
              </w:rPr>
              <w:t>8,164</w:t>
            </w:r>
          </w:p>
        </w:tc>
        <w:tc>
          <w:tcPr>
            <w:tcW w:w="1114" w:type="dxa"/>
            <w:vAlign w:val="center"/>
          </w:tcPr>
          <w:p w14:paraId="7072ACE3" w14:textId="706E95C0" w:rsidR="00207F2A" w:rsidRPr="007957E3" w:rsidRDefault="00207F2A" w:rsidP="00207F2A">
            <w:pPr>
              <w:tabs>
                <w:tab w:val="clear" w:pos="907"/>
                <w:tab w:val="left" w:pos="426"/>
                <w:tab w:val="left" w:pos="2160"/>
              </w:tabs>
              <w:ind w:right="-40"/>
              <w:jc w:val="right"/>
              <w:rPr>
                <w:rFonts w:ascii="Browallia New" w:hAnsi="Browallia New" w:cs="Browallia New"/>
                <w:color w:val="000000" w:themeColor="text1"/>
                <w:sz w:val="24"/>
                <w:szCs w:val="24"/>
              </w:rPr>
            </w:pPr>
            <w:r w:rsidRPr="007957E3">
              <w:rPr>
                <w:rFonts w:ascii="Browallia New" w:eastAsia="Cordia New" w:hAnsi="Browallia New" w:cs="Browallia New"/>
                <w:sz w:val="24"/>
                <w:szCs w:val="24"/>
              </w:rPr>
              <w:t>5,062</w:t>
            </w:r>
          </w:p>
        </w:tc>
        <w:tc>
          <w:tcPr>
            <w:tcW w:w="1037" w:type="dxa"/>
            <w:vAlign w:val="bottom"/>
          </w:tcPr>
          <w:p w14:paraId="7A5F670A" w14:textId="4BD86C1A" w:rsidR="00207F2A" w:rsidRPr="007957E3" w:rsidRDefault="00207F2A" w:rsidP="00207F2A">
            <w:pP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990" w:type="dxa"/>
            <w:vAlign w:val="center"/>
          </w:tcPr>
          <w:p w14:paraId="3900DE19" w14:textId="2894148D" w:rsidR="00207F2A" w:rsidRPr="007957E3" w:rsidRDefault="00207F2A" w:rsidP="00207F2A">
            <w:pPr>
              <w:tabs>
                <w:tab w:val="clear" w:pos="907"/>
                <w:tab w:val="left" w:pos="426"/>
                <w:tab w:val="left" w:pos="2160"/>
              </w:tabs>
              <w:ind w:right="-40"/>
              <w:jc w:val="right"/>
              <w:rPr>
                <w:rFonts w:ascii="Browallia New" w:hAnsi="Browallia New" w:cs="Browallia New"/>
                <w:color w:val="000000" w:themeColor="text1"/>
                <w:sz w:val="24"/>
                <w:szCs w:val="24"/>
              </w:rPr>
            </w:pPr>
            <w:r w:rsidRPr="007957E3">
              <w:rPr>
                <w:rFonts w:ascii="Browallia New" w:eastAsia="Cordia New" w:hAnsi="Browallia New" w:cs="Browallia New"/>
                <w:sz w:val="24"/>
                <w:szCs w:val="24"/>
              </w:rPr>
              <w:t>39,630</w:t>
            </w:r>
          </w:p>
        </w:tc>
      </w:tr>
      <w:tr w:rsidR="0039254F" w:rsidRPr="00BA73E1" w14:paraId="48681E41" w14:textId="77777777" w:rsidTr="0056644A">
        <w:tc>
          <w:tcPr>
            <w:tcW w:w="2259" w:type="dxa"/>
          </w:tcPr>
          <w:p w14:paraId="6DD77B5A" w14:textId="46C95315" w:rsidR="0039254F" w:rsidRPr="00BA73E1" w:rsidRDefault="0039254F" w:rsidP="0039254F">
            <w:pPr>
              <w:tabs>
                <w:tab w:val="clear" w:pos="907"/>
                <w:tab w:val="left" w:pos="900"/>
                <w:tab w:val="left" w:pos="2160"/>
              </w:tabs>
              <w:ind w:right="-43"/>
              <w:jc w:val="thaiDistribute"/>
              <w:rPr>
                <w:rFonts w:ascii="Browallia New" w:hAnsi="Browallia New" w:cs="Browallia New"/>
                <w:color w:val="000000" w:themeColor="text1"/>
                <w:sz w:val="24"/>
                <w:szCs w:val="24"/>
              </w:rPr>
            </w:pPr>
            <w:r w:rsidRPr="005D3C34">
              <w:rPr>
                <w:rFonts w:ascii="Browallia New" w:hAnsi="Browallia New" w:cs="Browallia New"/>
                <w:color w:val="000000" w:themeColor="text1"/>
                <w:sz w:val="24"/>
                <w:szCs w:val="24"/>
                <w:cs/>
              </w:rPr>
              <w:t>ค่าเสื่อมราคาสำหรับปี</w:t>
            </w:r>
          </w:p>
        </w:tc>
        <w:tc>
          <w:tcPr>
            <w:tcW w:w="990" w:type="dxa"/>
            <w:vAlign w:val="bottom"/>
          </w:tcPr>
          <w:p w14:paraId="7EA42932" w14:textId="469250F5" w:rsidR="0039254F" w:rsidRPr="007957E3" w:rsidRDefault="0039254F" w:rsidP="0039254F">
            <w:pP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3" w:type="dxa"/>
          </w:tcPr>
          <w:p w14:paraId="7ACD6CF4" w14:textId="1925E2BC" w:rsidR="0039254F" w:rsidRPr="007957E3" w:rsidRDefault="0039254F" w:rsidP="0039254F">
            <w:pPr>
              <w:tabs>
                <w:tab w:val="clear" w:pos="907"/>
                <w:tab w:val="left" w:pos="426"/>
                <w:tab w:val="left" w:pos="2160"/>
              </w:tabs>
              <w:ind w:right="-40"/>
              <w:jc w:val="right"/>
              <w:rPr>
                <w:rFonts w:ascii="Browallia New" w:hAnsi="Browallia New" w:cs="Browallia New"/>
                <w:color w:val="000000" w:themeColor="text1"/>
                <w:sz w:val="24"/>
                <w:szCs w:val="24"/>
              </w:rPr>
            </w:pPr>
            <w:r w:rsidRPr="007957E3">
              <w:rPr>
                <w:rFonts w:ascii="Browallia New" w:hAnsi="Browallia New" w:cs="Browallia New"/>
                <w:color w:val="000000" w:themeColor="text1"/>
                <w:sz w:val="24"/>
                <w:szCs w:val="24"/>
              </w:rPr>
              <w:t>1</w:t>
            </w:r>
          </w:p>
        </w:tc>
        <w:tc>
          <w:tcPr>
            <w:tcW w:w="1113" w:type="dxa"/>
            <w:vAlign w:val="center"/>
          </w:tcPr>
          <w:p w14:paraId="35D9CE58" w14:textId="0899577F" w:rsidR="0039254F" w:rsidRPr="007957E3" w:rsidRDefault="0039254F" w:rsidP="0039254F">
            <w:pPr>
              <w:tabs>
                <w:tab w:val="clear" w:pos="907"/>
                <w:tab w:val="left" w:pos="426"/>
                <w:tab w:val="left" w:pos="2160"/>
              </w:tabs>
              <w:ind w:right="-40"/>
              <w:jc w:val="right"/>
              <w:rPr>
                <w:rFonts w:ascii="Browallia New" w:hAnsi="Browallia New" w:cs="Browallia New"/>
                <w:color w:val="000000" w:themeColor="text1"/>
                <w:sz w:val="24"/>
                <w:szCs w:val="24"/>
              </w:rPr>
            </w:pPr>
            <w:r w:rsidRPr="007957E3">
              <w:rPr>
                <w:rFonts w:ascii="Browallia New" w:eastAsia="Cordia New" w:hAnsi="Browallia New" w:cs="Browallia New"/>
                <w:sz w:val="24"/>
                <w:szCs w:val="24"/>
              </w:rPr>
              <w:t>152</w:t>
            </w:r>
          </w:p>
        </w:tc>
        <w:tc>
          <w:tcPr>
            <w:tcW w:w="1113" w:type="dxa"/>
            <w:vAlign w:val="center"/>
          </w:tcPr>
          <w:p w14:paraId="7FCDC9A0" w14:textId="079C01AB" w:rsidR="0039254F" w:rsidRPr="007957E3" w:rsidRDefault="0039254F" w:rsidP="0039254F">
            <w:pPr>
              <w:tabs>
                <w:tab w:val="clear" w:pos="907"/>
                <w:tab w:val="left" w:pos="426"/>
                <w:tab w:val="left" w:pos="2160"/>
              </w:tabs>
              <w:ind w:right="-40"/>
              <w:jc w:val="right"/>
              <w:rPr>
                <w:rFonts w:ascii="Browallia New" w:hAnsi="Browallia New" w:cs="Browallia New"/>
                <w:color w:val="000000" w:themeColor="text1"/>
                <w:sz w:val="24"/>
                <w:szCs w:val="24"/>
              </w:rPr>
            </w:pPr>
            <w:r w:rsidRPr="007957E3">
              <w:rPr>
                <w:rFonts w:ascii="Browallia New" w:eastAsia="Cordia New" w:hAnsi="Browallia New" w:cs="Browallia New"/>
                <w:sz w:val="24"/>
                <w:szCs w:val="24"/>
              </w:rPr>
              <w:t>2,149</w:t>
            </w:r>
          </w:p>
        </w:tc>
        <w:tc>
          <w:tcPr>
            <w:tcW w:w="1114" w:type="dxa"/>
            <w:vAlign w:val="center"/>
          </w:tcPr>
          <w:p w14:paraId="14BD0028" w14:textId="5D73E142" w:rsidR="0039254F" w:rsidRPr="007957E3" w:rsidRDefault="0039254F" w:rsidP="0039254F">
            <w:pPr>
              <w:tabs>
                <w:tab w:val="clear" w:pos="907"/>
                <w:tab w:val="left" w:pos="426"/>
                <w:tab w:val="left" w:pos="2160"/>
              </w:tabs>
              <w:ind w:right="-40"/>
              <w:jc w:val="right"/>
              <w:rPr>
                <w:rFonts w:ascii="Browallia New" w:hAnsi="Browallia New" w:cs="Browallia New"/>
                <w:color w:val="000000" w:themeColor="text1"/>
                <w:sz w:val="24"/>
                <w:szCs w:val="24"/>
              </w:rPr>
            </w:pPr>
            <w:r w:rsidRPr="007957E3">
              <w:rPr>
                <w:rFonts w:ascii="Browallia New" w:eastAsia="Cordia New" w:hAnsi="Browallia New" w:cs="Browallia New"/>
                <w:sz w:val="24"/>
                <w:szCs w:val="24"/>
              </w:rPr>
              <w:t>1,140</w:t>
            </w:r>
          </w:p>
        </w:tc>
        <w:tc>
          <w:tcPr>
            <w:tcW w:w="1037" w:type="dxa"/>
          </w:tcPr>
          <w:p w14:paraId="31BBA9EA" w14:textId="0EDB7F7C" w:rsidR="0039254F" w:rsidRPr="007957E3" w:rsidRDefault="0039254F" w:rsidP="0039254F">
            <w:pPr>
              <w:tabs>
                <w:tab w:val="clear" w:pos="907"/>
                <w:tab w:val="left" w:pos="426"/>
                <w:tab w:val="left" w:pos="2160"/>
              </w:tabs>
              <w:ind w:right="-40"/>
              <w:jc w:val="right"/>
              <w:rPr>
                <w:rFonts w:ascii="Browallia New" w:hAnsi="Browallia New" w:cs="Browallia New"/>
                <w:color w:val="000000" w:themeColor="text1"/>
                <w:sz w:val="24"/>
                <w:szCs w:val="24"/>
              </w:rPr>
            </w:pPr>
            <w:r w:rsidRPr="007957E3">
              <w:rPr>
                <w:rFonts w:ascii="Browallia New" w:eastAsia="Cordia New" w:hAnsi="Browallia New" w:cs="Browallia New"/>
                <w:sz w:val="24"/>
                <w:szCs w:val="24"/>
              </w:rPr>
              <w:t>612</w:t>
            </w:r>
          </w:p>
        </w:tc>
        <w:tc>
          <w:tcPr>
            <w:tcW w:w="990" w:type="dxa"/>
            <w:vAlign w:val="center"/>
          </w:tcPr>
          <w:p w14:paraId="0772565F" w14:textId="53E51CBE" w:rsidR="0039254F" w:rsidRPr="007957E3" w:rsidRDefault="0039254F" w:rsidP="0039254F">
            <w:pPr>
              <w:tabs>
                <w:tab w:val="clear" w:pos="907"/>
                <w:tab w:val="left" w:pos="426"/>
                <w:tab w:val="left" w:pos="2160"/>
              </w:tabs>
              <w:ind w:right="-40"/>
              <w:jc w:val="right"/>
              <w:rPr>
                <w:rFonts w:ascii="Browallia New" w:hAnsi="Browallia New" w:cs="Browallia New"/>
                <w:color w:val="000000" w:themeColor="text1"/>
                <w:sz w:val="24"/>
                <w:szCs w:val="24"/>
              </w:rPr>
            </w:pPr>
            <w:r w:rsidRPr="007957E3">
              <w:rPr>
                <w:rFonts w:ascii="Browallia New" w:eastAsia="Cordia New" w:hAnsi="Browallia New" w:cs="Browallia New"/>
                <w:sz w:val="24"/>
                <w:szCs w:val="24"/>
              </w:rPr>
              <w:t>4,054</w:t>
            </w:r>
          </w:p>
        </w:tc>
      </w:tr>
      <w:tr w:rsidR="0039254F" w:rsidRPr="00BA73E1" w14:paraId="4A119D8B" w14:textId="77777777" w:rsidTr="005040C1">
        <w:tc>
          <w:tcPr>
            <w:tcW w:w="2259" w:type="dxa"/>
          </w:tcPr>
          <w:p w14:paraId="5D5D6FBD" w14:textId="77777777" w:rsidR="0039254F" w:rsidRPr="00BA73E1" w:rsidRDefault="0039254F" w:rsidP="0039254F">
            <w:pPr>
              <w:tabs>
                <w:tab w:val="left" w:pos="2160"/>
              </w:tabs>
              <w:ind w:right="-43"/>
              <w:jc w:val="thaiDistribute"/>
              <w:rPr>
                <w:rFonts w:ascii="Browallia New" w:hAnsi="Browallia New" w:cs="Browallia New"/>
                <w:color w:val="000000" w:themeColor="text1"/>
                <w:sz w:val="24"/>
                <w:szCs w:val="24"/>
              </w:rPr>
            </w:pPr>
            <w:r w:rsidRPr="00B34BCC">
              <w:rPr>
                <w:rFonts w:ascii="Browallia New" w:hAnsi="Browallia New" w:cs="Browallia New"/>
                <w:color w:val="000000" w:themeColor="text1"/>
                <w:sz w:val="24"/>
                <w:szCs w:val="24"/>
                <w:cs/>
              </w:rPr>
              <w:t>รับโอนจากสินทรัพย์สิทธิการใช้</w:t>
            </w:r>
          </w:p>
        </w:tc>
        <w:tc>
          <w:tcPr>
            <w:tcW w:w="990" w:type="dxa"/>
            <w:vAlign w:val="bottom"/>
          </w:tcPr>
          <w:p w14:paraId="6494947A" w14:textId="1662417E" w:rsidR="0039254F" w:rsidRPr="007957E3" w:rsidRDefault="0039254F" w:rsidP="0039254F">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3" w:type="dxa"/>
            <w:vAlign w:val="bottom"/>
          </w:tcPr>
          <w:p w14:paraId="3310FEF6" w14:textId="4228AEEA" w:rsidR="0039254F" w:rsidRPr="007957E3" w:rsidRDefault="0039254F" w:rsidP="0039254F">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3" w:type="dxa"/>
            <w:vAlign w:val="bottom"/>
          </w:tcPr>
          <w:p w14:paraId="2E11F9C3" w14:textId="62C0ED22" w:rsidR="0039254F" w:rsidRPr="007957E3" w:rsidRDefault="0039254F" w:rsidP="0039254F">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3" w:type="dxa"/>
            <w:vAlign w:val="bottom"/>
          </w:tcPr>
          <w:p w14:paraId="02A771E1" w14:textId="52B9D3BA" w:rsidR="0039254F" w:rsidRPr="007957E3" w:rsidRDefault="0039254F" w:rsidP="0039254F">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4" w:type="dxa"/>
            <w:vAlign w:val="bottom"/>
          </w:tcPr>
          <w:p w14:paraId="6CC87584" w14:textId="1702A2B2" w:rsidR="0039254F" w:rsidRPr="007957E3" w:rsidRDefault="0039254F" w:rsidP="0039254F">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037" w:type="dxa"/>
            <w:vAlign w:val="bottom"/>
          </w:tcPr>
          <w:p w14:paraId="61512C4F" w14:textId="15B6653B" w:rsidR="0039254F" w:rsidRPr="007957E3" w:rsidRDefault="0039254F" w:rsidP="0039254F">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7957E3">
              <w:rPr>
                <w:rFonts w:ascii="Browallia New" w:eastAsia="Cordia New" w:hAnsi="Browallia New" w:cs="Browallia New"/>
                <w:sz w:val="24"/>
                <w:szCs w:val="24"/>
              </w:rPr>
              <w:t>2,950</w:t>
            </w:r>
          </w:p>
        </w:tc>
        <w:tc>
          <w:tcPr>
            <w:tcW w:w="990" w:type="dxa"/>
            <w:vAlign w:val="bottom"/>
          </w:tcPr>
          <w:p w14:paraId="021DBE13" w14:textId="178C95B8" w:rsidR="0039254F" w:rsidRPr="007957E3" w:rsidRDefault="0039254F" w:rsidP="0039254F">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7957E3">
              <w:rPr>
                <w:rFonts w:ascii="Browallia New" w:eastAsia="Cordia New" w:hAnsi="Browallia New" w:cs="Browallia New"/>
                <w:sz w:val="24"/>
                <w:szCs w:val="24"/>
              </w:rPr>
              <w:t>2,950</w:t>
            </w:r>
          </w:p>
        </w:tc>
      </w:tr>
      <w:tr w:rsidR="0039254F" w:rsidRPr="00BA73E1" w14:paraId="5641C844" w14:textId="77777777" w:rsidTr="00A70AAB">
        <w:tc>
          <w:tcPr>
            <w:tcW w:w="2259" w:type="dxa"/>
          </w:tcPr>
          <w:p w14:paraId="20D5B1A5" w14:textId="77777777" w:rsidR="0039254F" w:rsidRPr="00BA73E1" w:rsidRDefault="0039254F" w:rsidP="0039254F">
            <w:pPr>
              <w:tabs>
                <w:tab w:val="clear" w:pos="907"/>
                <w:tab w:val="left" w:pos="900"/>
                <w:tab w:val="left" w:pos="2160"/>
              </w:tabs>
              <w:ind w:right="-43"/>
              <w:jc w:val="thaiDistribute"/>
              <w:rPr>
                <w:rFonts w:ascii="Browallia New" w:hAnsi="Browallia New" w:cs="Browallia New"/>
                <w:color w:val="000000" w:themeColor="text1"/>
                <w:sz w:val="24"/>
                <w:szCs w:val="24"/>
              </w:rPr>
            </w:pPr>
            <w:r w:rsidRPr="00596F7D">
              <w:rPr>
                <w:rFonts w:ascii="Browallia New" w:hAnsi="Browallia New" w:cs="Browallia New"/>
                <w:color w:val="000000" w:themeColor="text1"/>
                <w:sz w:val="24"/>
                <w:szCs w:val="24"/>
                <w:cs/>
              </w:rPr>
              <w:t xml:space="preserve">ณ วันที่ </w:t>
            </w:r>
            <w:r w:rsidRPr="00596F7D">
              <w:rPr>
                <w:rFonts w:ascii="Browallia New" w:hAnsi="Browallia New" w:cs="Browallia New"/>
                <w:color w:val="000000" w:themeColor="text1"/>
                <w:sz w:val="24"/>
                <w:szCs w:val="24"/>
              </w:rPr>
              <w:t xml:space="preserve">31 </w:t>
            </w:r>
            <w:r w:rsidRPr="00596F7D">
              <w:rPr>
                <w:rFonts w:ascii="Browallia New" w:hAnsi="Browallia New" w:cs="Browallia New"/>
                <w:color w:val="000000" w:themeColor="text1"/>
                <w:sz w:val="24"/>
                <w:szCs w:val="24"/>
                <w:cs/>
              </w:rPr>
              <w:t xml:space="preserve">ธันวาคม </w:t>
            </w:r>
            <w:r w:rsidRPr="00596F7D">
              <w:rPr>
                <w:rFonts w:ascii="Browallia New" w:hAnsi="Browallia New" w:cs="Browallia New"/>
                <w:color w:val="000000" w:themeColor="text1"/>
                <w:sz w:val="24"/>
                <w:szCs w:val="24"/>
              </w:rPr>
              <w:t>2566</w:t>
            </w:r>
          </w:p>
        </w:tc>
        <w:tc>
          <w:tcPr>
            <w:tcW w:w="990" w:type="dxa"/>
            <w:vAlign w:val="bottom"/>
          </w:tcPr>
          <w:p w14:paraId="410CD0BF" w14:textId="7117208D" w:rsidR="0039254F" w:rsidRPr="007957E3" w:rsidRDefault="0039254F" w:rsidP="0039254F">
            <w:pP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3" w:type="dxa"/>
          </w:tcPr>
          <w:p w14:paraId="23B10602" w14:textId="5F73AA10" w:rsidR="0039254F" w:rsidRPr="007957E3" w:rsidRDefault="0039254F" w:rsidP="0039254F">
            <w:pPr>
              <w:tabs>
                <w:tab w:val="clear" w:pos="907"/>
                <w:tab w:val="left" w:pos="426"/>
                <w:tab w:val="left" w:pos="2160"/>
              </w:tabs>
              <w:ind w:right="-40"/>
              <w:jc w:val="right"/>
              <w:rPr>
                <w:rFonts w:ascii="Browallia New" w:hAnsi="Browallia New" w:cs="Browallia New"/>
                <w:color w:val="000000" w:themeColor="text1"/>
                <w:sz w:val="24"/>
                <w:szCs w:val="24"/>
              </w:rPr>
            </w:pPr>
            <w:r w:rsidRPr="007957E3">
              <w:rPr>
                <w:rFonts w:ascii="Browallia New" w:hAnsi="Browallia New" w:cs="Browallia New"/>
                <w:color w:val="000000" w:themeColor="text1"/>
                <w:sz w:val="24"/>
                <w:szCs w:val="24"/>
              </w:rPr>
              <w:t>54</w:t>
            </w:r>
          </w:p>
        </w:tc>
        <w:tc>
          <w:tcPr>
            <w:tcW w:w="1113" w:type="dxa"/>
            <w:vAlign w:val="center"/>
          </w:tcPr>
          <w:p w14:paraId="59402D4D" w14:textId="0CD396C4" w:rsidR="0039254F" w:rsidRPr="007957E3" w:rsidRDefault="0039254F" w:rsidP="0039254F">
            <w:pPr>
              <w:tabs>
                <w:tab w:val="clear" w:pos="907"/>
                <w:tab w:val="left" w:pos="426"/>
                <w:tab w:val="left" w:pos="2160"/>
              </w:tabs>
              <w:ind w:right="-40"/>
              <w:jc w:val="right"/>
              <w:rPr>
                <w:rFonts w:ascii="Browallia New" w:hAnsi="Browallia New" w:cs="Browallia New"/>
                <w:color w:val="000000" w:themeColor="text1"/>
                <w:sz w:val="24"/>
                <w:szCs w:val="24"/>
              </w:rPr>
            </w:pPr>
            <w:r w:rsidRPr="007957E3">
              <w:rPr>
                <w:rFonts w:ascii="Browallia New" w:eastAsia="Cordia New" w:hAnsi="Browallia New" w:cs="Browallia New"/>
                <w:sz w:val="24"/>
                <w:szCs w:val="24"/>
              </w:rPr>
              <w:t>26,503</w:t>
            </w:r>
          </w:p>
        </w:tc>
        <w:tc>
          <w:tcPr>
            <w:tcW w:w="1113" w:type="dxa"/>
            <w:vAlign w:val="center"/>
          </w:tcPr>
          <w:p w14:paraId="0E16D41E" w14:textId="101412CE" w:rsidR="0039254F" w:rsidRPr="007957E3" w:rsidRDefault="0039254F" w:rsidP="0039254F">
            <w:pPr>
              <w:tabs>
                <w:tab w:val="clear" w:pos="907"/>
                <w:tab w:val="left" w:pos="426"/>
                <w:tab w:val="left" w:pos="2160"/>
              </w:tabs>
              <w:ind w:right="-40"/>
              <w:jc w:val="right"/>
              <w:rPr>
                <w:rFonts w:ascii="Browallia New" w:hAnsi="Browallia New" w:cs="Browallia New"/>
                <w:color w:val="000000" w:themeColor="text1"/>
                <w:sz w:val="24"/>
                <w:szCs w:val="24"/>
              </w:rPr>
            </w:pPr>
            <w:r w:rsidRPr="007957E3">
              <w:rPr>
                <w:rFonts w:ascii="Browallia New" w:eastAsia="Cordia New" w:hAnsi="Browallia New" w:cs="Browallia New"/>
                <w:sz w:val="24"/>
                <w:szCs w:val="24"/>
              </w:rPr>
              <w:t>10,313</w:t>
            </w:r>
          </w:p>
        </w:tc>
        <w:tc>
          <w:tcPr>
            <w:tcW w:w="1114" w:type="dxa"/>
            <w:vAlign w:val="center"/>
          </w:tcPr>
          <w:p w14:paraId="1CD44104" w14:textId="1E7E76A2" w:rsidR="0039254F" w:rsidRPr="007957E3" w:rsidRDefault="0039254F" w:rsidP="0039254F">
            <w:pPr>
              <w:tabs>
                <w:tab w:val="clear" w:pos="907"/>
                <w:tab w:val="left" w:pos="426"/>
                <w:tab w:val="left" w:pos="2160"/>
              </w:tabs>
              <w:ind w:right="-40"/>
              <w:jc w:val="right"/>
              <w:rPr>
                <w:rFonts w:ascii="Browallia New" w:hAnsi="Browallia New" w:cs="Browallia New"/>
                <w:color w:val="000000" w:themeColor="text1"/>
                <w:sz w:val="24"/>
                <w:szCs w:val="24"/>
              </w:rPr>
            </w:pPr>
            <w:r w:rsidRPr="007957E3">
              <w:rPr>
                <w:rFonts w:ascii="Browallia New" w:eastAsia="Cordia New" w:hAnsi="Browallia New" w:cs="Browallia New"/>
                <w:sz w:val="24"/>
                <w:szCs w:val="24"/>
              </w:rPr>
              <w:t>6,202</w:t>
            </w:r>
          </w:p>
        </w:tc>
        <w:tc>
          <w:tcPr>
            <w:tcW w:w="1037" w:type="dxa"/>
          </w:tcPr>
          <w:p w14:paraId="15CF002F" w14:textId="11565038" w:rsidR="0039254F" w:rsidRPr="007957E3" w:rsidRDefault="0039254F" w:rsidP="0039254F">
            <w:pPr>
              <w:tabs>
                <w:tab w:val="clear" w:pos="907"/>
                <w:tab w:val="left" w:pos="426"/>
                <w:tab w:val="left" w:pos="2160"/>
              </w:tabs>
              <w:ind w:right="-40"/>
              <w:jc w:val="right"/>
              <w:rPr>
                <w:rFonts w:ascii="Browallia New" w:hAnsi="Browallia New" w:cs="Browallia New"/>
                <w:color w:val="000000" w:themeColor="text1"/>
                <w:sz w:val="24"/>
                <w:szCs w:val="24"/>
              </w:rPr>
            </w:pPr>
            <w:r w:rsidRPr="007957E3">
              <w:rPr>
                <w:rFonts w:ascii="Browallia New" w:eastAsia="Cordia New" w:hAnsi="Browallia New" w:cs="Browallia New"/>
                <w:sz w:val="24"/>
                <w:szCs w:val="24"/>
              </w:rPr>
              <w:t>3,562</w:t>
            </w:r>
          </w:p>
        </w:tc>
        <w:tc>
          <w:tcPr>
            <w:tcW w:w="990" w:type="dxa"/>
            <w:vAlign w:val="center"/>
          </w:tcPr>
          <w:p w14:paraId="4146DAB9" w14:textId="07586E84" w:rsidR="0039254F" w:rsidRPr="007957E3" w:rsidRDefault="0039254F" w:rsidP="0039254F">
            <w:pPr>
              <w:tabs>
                <w:tab w:val="clear" w:pos="907"/>
                <w:tab w:val="left" w:pos="426"/>
                <w:tab w:val="left" w:pos="2160"/>
              </w:tabs>
              <w:ind w:right="-40"/>
              <w:jc w:val="right"/>
              <w:rPr>
                <w:rFonts w:ascii="Browallia New" w:hAnsi="Browallia New" w:cs="Browallia New"/>
                <w:color w:val="000000" w:themeColor="text1"/>
                <w:sz w:val="24"/>
                <w:szCs w:val="24"/>
              </w:rPr>
            </w:pPr>
            <w:r w:rsidRPr="007957E3">
              <w:rPr>
                <w:rFonts w:ascii="Browallia New" w:eastAsia="Cordia New" w:hAnsi="Browallia New" w:cs="Browallia New"/>
                <w:sz w:val="24"/>
                <w:szCs w:val="24"/>
              </w:rPr>
              <w:t>46,634</w:t>
            </w:r>
          </w:p>
        </w:tc>
      </w:tr>
      <w:tr w:rsidR="0039254F" w:rsidRPr="00BA73E1" w14:paraId="58EBB2B7" w14:textId="77777777" w:rsidTr="00A70AAB">
        <w:tc>
          <w:tcPr>
            <w:tcW w:w="2259" w:type="dxa"/>
          </w:tcPr>
          <w:p w14:paraId="34ACC979" w14:textId="0CDB292C" w:rsidR="0039254F" w:rsidRPr="00BA73E1" w:rsidRDefault="0039254F" w:rsidP="0039254F">
            <w:pPr>
              <w:tabs>
                <w:tab w:val="clear" w:pos="907"/>
                <w:tab w:val="left" w:pos="900"/>
                <w:tab w:val="left" w:pos="2160"/>
              </w:tabs>
              <w:ind w:right="-43"/>
              <w:jc w:val="thaiDistribute"/>
              <w:rPr>
                <w:rFonts w:ascii="Browallia New" w:hAnsi="Browallia New" w:cs="Browallia New"/>
                <w:color w:val="000000" w:themeColor="text1"/>
                <w:sz w:val="24"/>
                <w:szCs w:val="24"/>
              </w:rPr>
            </w:pPr>
            <w:r w:rsidRPr="005D3C34">
              <w:rPr>
                <w:rFonts w:ascii="Browallia New" w:hAnsi="Browallia New" w:cs="Browallia New"/>
                <w:color w:val="000000" w:themeColor="text1"/>
                <w:sz w:val="24"/>
                <w:szCs w:val="24"/>
                <w:cs/>
              </w:rPr>
              <w:t>ค่าเสื่อมราคาสำหรับปี</w:t>
            </w:r>
          </w:p>
        </w:tc>
        <w:tc>
          <w:tcPr>
            <w:tcW w:w="990" w:type="dxa"/>
            <w:vAlign w:val="bottom"/>
          </w:tcPr>
          <w:p w14:paraId="63B9E898" w14:textId="43E3D359" w:rsidR="0039254F" w:rsidRPr="007957E3" w:rsidRDefault="0039254F" w:rsidP="0039254F">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3" w:type="dxa"/>
          </w:tcPr>
          <w:p w14:paraId="6E1CED8D" w14:textId="461C2B8B" w:rsidR="0039254F" w:rsidRPr="007957E3" w:rsidRDefault="0039254F" w:rsidP="0039254F">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w:t>
            </w:r>
          </w:p>
        </w:tc>
        <w:tc>
          <w:tcPr>
            <w:tcW w:w="1113" w:type="dxa"/>
          </w:tcPr>
          <w:p w14:paraId="66D22E5C" w14:textId="63410312" w:rsidR="0039254F" w:rsidRPr="007957E3" w:rsidRDefault="0039254F" w:rsidP="0039254F">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152</w:t>
            </w:r>
          </w:p>
        </w:tc>
        <w:tc>
          <w:tcPr>
            <w:tcW w:w="1113" w:type="dxa"/>
          </w:tcPr>
          <w:p w14:paraId="28496E3E" w14:textId="0D673E00" w:rsidR="0039254F" w:rsidRPr="007957E3" w:rsidRDefault="0039254F" w:rsidP="0039254F">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1,790</w:t>
            </w:r>
          </w:p>
        </w:tc>
        <w:tc>
          <w:tcPr>
            <w:tcW w:w="1114" w:type="dxa"/>
          </w:tcPr>
          <w:p w14:paraId="24170CCD" w14:textId="29111878" w:rsidR="0039254F" w:rsidRPr="007957E3" w:rsidRDefault="0039254F" w:rsidP="0039254F">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1,244</w:t>
            </w:r>
          </w:p>
        </w:tc>
        <w:tc>
          <w:tcPr>
            <w:tcW w:w="1037" w:type="dxa"/>
          </w:tcPr>
          <w:p w14:paraId="2352EADE" w14:textId="49024752" w:rsidR="0039254F" w:rsidRPr="007957E3" w:rsidRDefault="0039254F" w:rsidP="0039254F">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88</w:t>
            </w:r>
          </w:p>
        </w:tc>
        <w:tc>
          <w:tcPr>
            <w:tcW w:w="990" w:type="dxa"/>
          </w:tcPr>
          <w:p w14:paraId="3F090AAF" w14:textId="7371EC50" w:rsidR="0039254F" w:rsidRPr="007957E3" w:rsidRDefault="0039254F" w:rsidP="0039254F">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3,275</w:t>
            </w:r>
          </w:p>
        </w:tc>
      </w:tr>
      <w:tr w:rsidR="0039254F" w:rsidRPr="00BA73E1" w14:paraId="0859EEED" w14:textId="77777777" w:rsidTr="00A70AAB">
        <w:tc>
          <w:tcPr>
            <w:tcW w:w="2259" w:type="dxa"/>
          </w:tcPr>
          <w:p w14:paraId="197D92D6" w14:textId="77777777" w:rsidR="0039254F" w:rsidRPr="00B34BCC" w:rsidRDefault="0039254F" w:rsidP="0039254F">
            <w:pPr>
              <w:tabs>
                <w:tab w:val="clear" w:pos="907"/>
                <w:tab w:val="left" w:pos="900"/>
                <w:tab w:val="left" w:pos="2160"/>
              </w:tabs>
              <w:ind w:right="-43"/>
              <w:jc w:val="thaiDistribute"/>
              <w:rPr>
                <w:rFonts w:ascii="Browallia New" w:hAnsi="Browallia New" w:cs="Browallia New"/>
                <w:color w:val="000000" w:themeColor="text1"/>
                <w:sz w:val="24"/>
                <w:szCs w:val="24"/>
                <w:cs/>
              </w:rPr>
            </w:pPr>
            <w:r w:rsidRPr="00596F7D">
              <w:rPr>
                <w:rFonts w:ascii="Browallia New" w:hAnsi="Browallia New" w:cs="Browallia New"/>
                <w:color w:val="000000" w:themeColor="text1"/>
                <w:sz w:val="24"/>
                <w:szCs w:val="24"/>
                <w:cs/>
              </w:rPr>
              <w:t xml:space="preserve">ณ วันที่ </w:t>
            </w:r>
            <w:r w:rsidRPr="00596F7D">
              <w:rPr>
                <w:rFonts w:ascii="Browallia New" w:hAnsi="Browallia New" w:cs="Browallia New"/>
                <w:color w:val="000000" w:themeColor="text1"/>
                <w:sz w:val="24"/>
                <w:szCs w:val="24"/>
              </w:rPr>
              <w:t xml:space="preserve">31 </w:t>
            </w:r>
            <w:r w:rsidRPr="00596F7D">
              <w:rPr>
                <w:rFonts w:ascii="Browallia New" w:hAnsi="Browallia New" w:cs="Browallia New"/>
                <w:color w:val="000000" w:themeColor="text1"/>
                <w:sz w:val="24"/>
                <w:szCs w:val="24"/>
                <w:cs/>
              </w:rPr>
              <w:t xml:space="preserve">ธันวาคม </w:t>
            </w:r>
            <w:r w:rsidRPr="00596F7D">
              <w:rPr>
                <w:rFonts w:ascii="Browallia New" w:hAnsi="Browallia New" w:cs="Browallia New"/>
                <w:color w:val="000000" w:themeColor="text1"/>
                <w:sz w:val="24"/>
                <w:szCs w:val="24"/>
              </w:rPr>
              <w:t>256</w:t>
            </w:r>
            <w:r>
              <w:rPr>
                <w:rFonts w:ascii="Browallia New" w:hAnsi="Browallia New" w:cs="Browallia New"/>
                <w:color w:val="000000" w:themeColor="text1"/>
                <w:sz w:val="24"/>
                <w:szCs w:val="24"/>
              </w:rPr>
              <w:t>7</w:t>
            </w:r>
          </w:p>
        </w:tc>
        <w:tc>
          <w:tcPr>
            <w:tcW w:w="990" w:type="dxa"/>
            <w:vAlign w:val="bottom"/>
          </w:tcPr>
          <w:p w14:paraId="0176D883" w14:textId="423F3D19" w:rsidR="0039254F" w:rsidRPr="00BA73E1" w:rsidRDefault="0039254F" w:rsidP="0039254F">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3" w:type="dxa"/>
          </w:tcPr>
          <w:p w14:paraId="475CD8FB" w14:textId="4B900EAF" w:rsidR="0039254F" w:rsidRPr="00BA73E1" w:rsidRDefault="00975C4A" w:rsidP="0039254F">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975C4A">
              <w:rPr>
                <w:rFonts w:ascii="Browallia New" w:hAnsi="Browallia New" w:cs="Browallia New" w:hint="cs"/>
                <w:color w:val="000000" w:themeColor="text1"/>
                <w:sz w:val="24"/>
                <w:szCs w:val="24"/>
              </w:rPr>
              <w:t>55</w:t>
            </w:r>
          </w:p>
        </w:tc>
        <w:tc>
          <w:tcPr>
            <w:tcW w:w="1113" w:type="dxa"/>
          </w:tcPr>
          <w:p w14:paraId="4FFCE249" w14:textId="326FC634" w:rsidR="0039254F" w:rsidRPr="00BA73E1" w:rsidRDefault="0039254F" w:rsidP="0039254F">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26,655</w:t>
            </w:r>
          </w:p>
        </w:tc>
        <w:tc>
          <w:tcPr>
            <w:tcW w:w="1113" w:type="dxa"/>
          </w:tcPr>
          <w:p w14:paraId="3381EC4D" w14:textId="717837DF" w:rsidR="0039254F" w:rsidRPr="00BA73E1" w:rsidRDefault="0039254F" w:rsidP="0039254F">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12,103</w:t>
            </w:r>
          </w:p>
        </w:tc>
        <w:tc>
          <w:tcPr>
            <w:tcW w:w="1114" w:type="dxa"/>
          </w:tcPr>
          <w:p w14:paraId="1A532163" w14:textId="27B82C47" w:rsidR="0039254F" w:rsidRPr="00BA73E1" w:rsidRDefault="0039254F" w:rsidP="0039254F">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7,446</w:t>
            </w:r>
          </w:p>
        </w:tc>
        <w:tc>
          <w:tcPr>
            <w:tcW w:w="1037" w:type="dxa"/>
          </w:tcPr>
          <w:p w14:paraId="02349D86" w14:textId="44C78B68" w:rsidR="0039254F" w:rsidRPr="00BA73E1" w:rsidRDefault="0039254F" w:rsidP="0039254F">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3,650</w:t>
            </w:r>
          </w:p>
        </w:tc>
        <w:tc>
          <w:tcPr>
            <w:tcW w:w="990" w:type="dxa"/>
          </w:tcPr>
          <w:p w14:paraId="378BC6E4" w14:textId="300319C7" w:rsidR="0039254F" w:rsidRPr="00BA73E1" w:rsidRDefault="0039254F" w:rsidP="0039254F">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49,909</w:t>
            </w:r>
          </w:p>
        </w:tc>
      </w:tr>
      <w:tr w:rsidR="007957E3" w:rsidRPr="00BA73E1" w14:paraId="5AA7CED9" w14:textId="77777777">
        <w:tc>
          <w:tcPr>
            <w:tcW w:w="2259" w:type="dxa"/>
          </w:tcPr>
          <w:p w14:paraId="7D2FB942" w14:textId="77777777" w:rsidR="007957E3" w:rsidRPr="00596F7D" w:rsidRDefault="007957E3" w:rsidP="007957E3">
            <w:pPr>
              <w:tabs>
                <w:tab w:val="clear" w:pos="907"/>
                <w:tab w:val="left" w:pos="900"/>
                <w:tab w:val="left" w:pos="2160"/>
              </w:tabs>
              <w:ind w:right="-43"/>
              <w:jc w:val="thaiDistribute"/>
              <w:rPr>
                <w:rFonts w:ascii="Browallia New" w:hAnsi="Browallia New" w:cs="Browallia New"/>
                <w:color w:val="000000" w:themeColor="text1"/>
                <w:sz w:val="24"/>
                <w:szCs w:val="24"/>
                <w:cs/>
              </w:rPr>
            </w:pPr>
          </w:p>
        </w:tc>
        <w:tc>
          <w:tcPr>
            <w:tcW w:w="990" w:type="dxa"/>
          </w:tcPr>
          <w:p w14:paraId="2AE31DE7" w14:textId="77777777" w:rsidR="007957E3" w:rsidRPr="00BA73E1" w:rsidRDefault="007957E3" w:rsidP="007957E3">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65FEE362" w14:textId="77777777" w:rsidR="007957E3" w:rsidRPr="00BA73E1" w:rsidRDefault="007957E3" w:rsidP="007957E3">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7E6616D7" w14:textId="77777777" w:rsidR="007957E3" w:rsidRPr="00BA73E1" w:rsidRDefault="007957E3" w:rsidP="007957E3">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2D873A0E" w14:textId="77777777" w:rsidR="007957E3" w:rsidRPr="00BA73E1" w:rsidRDefault="007957E3" w:rsidP="007957E3">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4" w:type="dxa"/>
          </w:tcPr>
          <w:p w14:paraId="37CAFFFB" w14:textId="77777777" w:rsidR="007957E3" w:rsidRPr="00BA73E1" w:rsidRDefault="007957E3" w:rsidP="007957E3">
            <w:pPr>
              <w:tabs>
                <w:tab w:val="clear" w:pos="907"/>
                <w:tab w:val="left" w:pos="426"/>
                <w:tab w:val="left" w:pos="2160"/>
              </w:tabs>
              <w:ind w:right="-40"/>
              <w:jc w:val="right"/>
              <w:rPr>
                <w:rFonts w:ascii="Browallia New" w:hAnsi="Browallia New" w:cs="Browallia New"/>
                <w:color w:val="000000" w:themeColor="text1"/>
                <w:sz w:val="24"/>
                <w:szCs w:val="24"/>
              </w:rPr>
            </w:pPr>
          </w:p>
        </w:tc>
        <w:tc>
          <w:tcPr>
            <w:tcW w:w="1037" w:type="dxa"/>
          </w:tcPr>
          <w:p w14:paraId="01CB124F" w14:textId="77777777" w:rsidR="007957E3" w:rsidRPr="00BA73E1" w:rsidRDefault="007957E3" w:rsidP="007957E3">
            <w:pPr>
              <w:tabs>
                <w:tab w:val="clear" w:pos="907"/>
                <w:tab w:val="left" w:pos="426"/>
                <w:tab w:val="left" w:pos="2160"/>
              </w:tabs>
              <w:ind w:right="-40"/>
              <w:jc w:val="right"/>
              <w:rPr>
                <w:rFonts w:ascii="Browallia New" w:hAnsi="Browallia New" w:cs="Browallia New"/>
                <w:color w:val="000000" w:themeColor="text1"/>
                <w:sz w:val="24"/>
                <w:szCs w:val="24"/>
              </w:rPr>
            </w:pPr>
          </w:p>
        </w:tc>
        <w:tc>
          <w:tcPr>
            <w:tcW w:w="990" w:type="dxa"/>
          </w:tcPr>
          <w:p w14:paraId="668A172C" w14:textId="77777777" w:rsidR="007957E3" w:rsidRPr="00BA73E1" w:rsidRDefault="007957E3" w:rsidP="007957E3">
            <w:pPr>
              <w:tabs>
                <w:tab w:val="clear" w:pos="907"/>
                <w:tab w:val="left" w:pos="426"/>
                <w:tab w:val="left" w:pos="2160"/>
              </w:tabs>
              <w:ind w:right="-40"/>
              <w:jc w:val="right"/>
              <w:rPr>
                <w:rFonts w:ascii="Browallia New" w:hAnsi="Browallia New" w:cs="Browallia New"/>
                <w:color w:val="000000" w:themeColor="text1"/>
                <w:sz w:val="24"/>
                <w:szCs w:val="24"/>
              </w:rPr>
            </w:pPr>
          </w:p>
        </w:tc>
      </w:tr>
      <w:tr w:rsidR="007957E3" w:rsidRPr="00BA73E1" w14:paraId="6AE8A88D" w14:textId="77777777">
        <w:tc>
          <w:tcPr>
            <w:tcW w:w="2259" w:type="dxa"/>
          </w:tcPr>
          <w:p w14:paraId="43927D4A" w14:textId="55FE57E8" w:rsidR="007957E3" w:rsidRPr="00F375DB" w:rsidRDefault="007957E3" w:rsidP="007957E3">
            <w:pPr>
              <w:tabs>
                <w:tab w:val="clear" w:pos="907"/>
                <w:tab w:val="left" w:pos="900"/>
                <w:tab w:val="left" w:pos="2160"/>
              </w:tabs>
              <w:ind w:right="-43"/>
              <w:jc w:val="thaiDistribute"/>
              <w:rPr>
                <w:rFonts w:ascii="Browallia New" w:hAnsi="Browallia New" w:cs="Browallia New"/>
                <w:b/>
                <w:bCs/>
                <w:color w:val="000000" w:themeColor="text1"/>
                <w:sz w:val="24"/>
                <w:szCs w:val="24"/>
                <w:cs/>
              </w:rPr>
            </w:pPr>
            <w:r w:rsidRPr="00F375DB">
              <w:rPr>
                <w:rFonts w:ascii="Browallia New" w:hAnsi="Browallia New" w:cs="Browallia New"/>
                <w:b/>
                <w:bCs/>
                <w:color w:val="000000" w:themeColor="text1"/>
                <w:sz w:val="24"/>
                <w:szCs w:val="24"/>
                <w:cs/>
              </w:rPr>
              <w:t>ค่าเผื่อการด้อยค่า</w:t>
            </w:r>
          </w:p>
        </w:tc>
        <w:tc>
          <w:tcPr>
            <w:tcW w:w="990" w:type="dxa"/>
          </w:tcPr>
          <w:p w14:paraId="65DD652F" w14:textId="77777777" w:rsidR="007957E3" w:rsidRPr="00BA73E1" w:rsidRDefault="007957E3" w:rsidP="007957E3">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797FAC17" w14:textId="77777777" w:rsidR="007957E3" w:rsidRPr="00BA73E1" w:rsidRDefault="007957E3" w:rsidP="007957E3">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31F9DD67" w14:textId="77777777" w:rsidR="007957E3" w:rsidRPr="00BA73E1" w:rsidRDefault="007957E3" w:rsidP="007957E3">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59AF7363" w14:textId="77777777" w:rsidR="007957E3" w:rsidRPr="00BA73E1" w:rsidRDefault="007957E3" w:rsidP="007957E3">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4" w:type="dxa"/>
          </w:tcPr>
          <w:p w14:paraId="3AEA74EE" w14:textId="77777777" w:rsidR="007957E3" w:rsidRPr="00BA73E1" w:rsidRDefault="007957E3" w:rsidP="007957E3">
            <w:pPr>
              <w:tabs>
                <w:tab w:val="clear" w:pos="907"/>
                <w:tab w:val="left" w:pos="426"/>
                <w:tab w:val="left" w:pos="2160"/>
              </w:tabs>
              <w:ind w:right="-40"/>
              <w:jc w:val="right"/>
              <w:rPr>
                <w:rFonts w:ascii="Browallia New" w:hAnsi="Browallia New" w:cs="Browallia New"/>
                <w:color w:val="000000" w:themeColor="text1"/>
                <w:sz w:val="24"/>
                <w:szCs w:val="24"/>
              </w:rPr>
            </w:pPr>
          </w:p>
        </w:tc>
        <w:tc>
          <w:tcPr>
            <w:tcW w:w="1037" w:type="dxa"/>
          </w:tcPr>
          <w:p w14:paraId="4F94B1BE" w14:textId="77777777" w:rsidR="007957E3" w:rsidRPr="00BA73E1" w:rsidRDefault="007957E3" w:rsidP="007957E3">
            <w:pPr>
              <w:tabs>
                <w:tab w:val="clear" w:pos="907"/>
                <w:tab w:val="left" w:pos="426"/>
                <w:tab w:val="left" w:pos="2160"/>
              </w:tabs>
              <w:ind w:right="-40"/>
              <w:jc w:val="right"/>
              <w:rPr>
                <w:rFonts w:ascii="Browallia New" w:hAnsi="Browallia New" w:cs="Browallia New"/>
                <w:color w:val="000000" w:themeColor="text1"/>
                <w:sz w:val="24"/>
                <w:szCs w:val="24"/>
              </w:rPr>
            </w:pPr>
          </w:p>
        </w:tc>
        <w:tc>
          <w:tcPr>
            <w:tcW w:w="990" w:type="dxa"/>
          </w:tcPr>
          <w:p w14:paraId="1673935A" w14:textId="77777777" w:rsidR="007957E3" w:rsidRPr="00BA73E1" w:rsidRDefault="007957E3" w:rsidP="007957E3">
            <w:pPr>
              <w:tabs>
                <w:tab w:val="clear" w:pos="907"/>
                <w:tab w:val="left" w:pos="426"/>
                <w:tab w:val="left" w:pos="2160"/>
              </w:tabs>
              <w:ind w:right="-40"/>
              <w:jc w:val="right"/>
              <w:rPr>
                <w:rFonts w:ascii="Browallia New" w:hAnsi="Browallia New" w:cs="Browallia New"/>
                <w:color w:val="000000" w:themeColor="text1"/>
                <w:sz w:val="24"/>
                <w:szCs w:val="24"/>
              </w:rPr>
            </w:pPr>
          </w:p>
        </w:tc>
      </w:tr>
      <w:tr w:rsidR="00207F2A" w:rsidRPr="00BA73E1" w14:paraId="2167D90A" w14:textId="77777777" w:rsidTr="00402A6F">
        <w:tc>
          <w:tcPr>
            <w:tcW w:w="2259" w:type="dxa"/>
          </w:tcPr>
          <w:p w14:paraId="25F4BFE9" w14:textId="5AF08A4A" w:rsidR="00207F2A" w:rsidRPr="00596F7D" w:rsidRDefault="00207F2A" w:rsidP="00207F2A">
            <w:pPr>
              <w:tabs>
                <w:tab w:val="clear" w:pos="907"/>
                <w:tab w:val="left" w:pos="900"/>
                <w:tab w:val="left" w:pos="2160"/>
              </w:tabs>
              <w:ind w:right="-43"/>
              <w:jc w:val="thaiDistribute"/>
              <w:rPr>
                <w:rFonts w:ascii="Browallia New" w:hAnsi="Browallia New" w:cs="Browallia New"/>
                <w:color w:val="000000" w:themeColor="text1"/>
                <w:sz w:val="24"/>
                <w:szCs w:val="24"/>
                <w:cs/>
              </w:rPr>
            </w:pPr>
            <w:r w:rsidRPr="00D73511">
              <w:rPr>
                <w:rFonts w:ascii="Browallia New" w:hAnsi="Browallia New" w:cs="Browallia New"/>
                <w:color w:val="000000" w:themeColor="text1"/>
                <w:sz w:val="24"/>
                <w:szCs w:val="24"/>
                <w:cs/>
              </w:rPr>
              <w:t xml:space="preserve">ณ วันที่ </w:t>
            </w:r>
            <w:r w:rsidRPr="00D73511">
              <w:rPr>
                <w:rFonts w:ascii="Browallia New" w:hAnsi="Browallia New" w:cs="Browallia New"/>
                <w:color w:val="000000" w:themeColor="text1"/>
                <w:sz w:val="24"/>
                <w:szCs w:val="24"/>
              </w:rPr>
              <w:t xml:space="preserve">1 </w:t>
            </w:r>
            <w:r w:rsidRPr="00D73511">
              <w:rPr>
                <w:rFonts w:ascii="Browallia New" w:hAnsi="Browallia New" w:cs="Browallia New"/>
                <w:color w:val="000000" w:themeColor="text1"/>
                <w:sz w:val="24"/>
                <w:szCs w:val="24"/>
                <w:cs/>
              </w:rPr>
              <w:t xml:space="preserve">มกราคม </w:t>
            </w:r>
            <w:r w:rsidRPr="00D73511">
              <w:rPr>
                <w:rFonts w:ascii="Browallia New" w:hAnsi="Browallia New" w:cs="Browallia New"/>
                <w:color w:val="000000" w:themeColor="text1"/>
                <w:sz w:val="24"/>
                <w:szCs w:val="24"/>
              </w:rPr>
              <w:t>256</w:t>
            </w:r>
            <w:r>
              <w:rPr>
                <w:rFonts w:ascii="Browallia New" w:hAnsi="Browallia New" w:cs="Browallia New"/>
                <w:color w:val="000000" w:themeColor="text1"/>
                <w:sz w:val="24"/>
                <w:szCs w:val="24"/>
              </w:rPr>
              <w:t>6</w:t>
            </w:r>
          </w:p>
        </w:tc>
        <w:tc>
          <w:tcPr>
            <w:tcW w:w="990" w:type="dxa"/>
          </w:tcPr>
          <w:p w14:paraId="39732610" w14:textId="3098C2FF" w:rsidR="00207F2A" w:rsidRPr="00BA73E1" w:rsidRDefault="00207F2A" w:rsidP="00207F2A">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BB69EA">
              <w:rPr>
                <w:rFonts w:ascii="Browallia New" w:hAnsi="Browallia New" w:cs="Browallia New"/>
                <w:color w:val="000000" w:themeColor="text1"/>
                <w:sz w:val="24"/>
                <w:szCs w:val="24"/>
              </w:rPr>
              <w:t>1,253</w:t>
            </w:r>
          </w:p>
        </w:tc>
        <w:tc>
          <w:tcPr>
            <w:tcW w:w="1113" w:type="dxa"/>
            <w:vAlign w:val="bottom"/>
          </w:tcPr>
          <w:p w14:paraId="1187F42E" w14:textId="6AF810E3" w:rsidR="00207F2A" w:rsidRPr="00BA73E1" w:rsidRDefault="00207F2A" w:rsidP="00207F2A">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3" w:type="dxa"/>
          </w:tcPr>
          <w:p w14:paraId="27AF3D50" w14:textId="31879C1D" w:rsidR="00207F2A" w:rsidRPr="00BA73E1" w:rsidRDefault="00207F2A" w:rsidP="00207F2A">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832FE8">
              <w:rPr>
                <w:rFonts w:ascii="Browallia New" w:hAnsi="Browallia New" w:cs="Browallia New"/>
                <w:color w:val="000000" w:themeColor="text1"/>
                <w:sz w:val="24"/>
                <w:szCs w:val="24"/>
              </w:rPr>
              <w:t>3,725</w:t>
            </w:r>
          </w:p>
        </w:tc>
        <w:tc>
          <w:tcPr>
            <w:tcW w:w="1113" w:type="dxa"/>
            <w:vAlign w:val="bottom"/>
          </w:tcPr>
          <w:p w14:paraId="08CFED2C" w14:textId="40FABD1D" w:rsidR="00207F2A" w:rsidRPr="00BA73E1" w:rsidRDefault="00207F2A" w:rsidP="00207F2A">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4" w:type="dxa"/>
            <w:vAlign w:val="bottom"/>
          </w:tcPr>
          <w:p w14:paraId="2BCA72EC" w14:textId="2275CBD3" w:rsidR="00207F2A" w:rsidRPr="00BA73E1" w:rsidRDefault="00207F2A" w:rsidP="00207F2A">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037" w:type="dxa"/>
            <w:vAlign w:val="bottom"/>
          </w:tcPr>
          <w:p w14:paraId="10A79B95" w14:textId="0BA0B30B" w:rsidR="00207F2A" w:rsidRPr="00BA73E1" w:rsidRDefault="00207F2A" w:rsidP="00207F2A">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990" w:type="dxa"/>
          </w:tcPr>
          <w:p w14:paraId="0908606D" w14:textId="652A602B" w:rsidR="00207F2A" w:rsidRPr="00BA73E1" w:rsidRDefault="00207F2A" w:rsidP="00207F2A">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EB4A80">
              <w:rPr>
                <w:rFonts w:ascii="Browallia New" w:hAnsi="Browallia New" w:cs="Browallia New"/>
                <w:color w:val="000000" w:themeColor="text1"/>
                <w:sz w:val="24"/>
                <w:szCs w:val="24"/>
              </w:rPr>
              <w:t>4,978</w:t>
            </w:r>
          </w:p>
        </w:tc>
      </w:tr>
      <w:tr w:rsidR="00207F2A" w:rsidRPr="00BA73E1" w14:paraId="380583EF" w14:textId="77777777" w:rsidTr="00402A6F">
        <w:tc>
          <w:tcPr>
            <w:tcW w:w="2259" w:type="dxa"/>
          </w:tcPr>
          <w:p w14:paraId="334DD02E" w14:textId="465DA566" w:rsidR="00207F2A" w:rsidRPr="00596F7D" w:rsidRDefault="00207F2A" w:rsidP="00207F2A">
            <w:pPr>
              <w:tabs>
                <w:tab w:val="clear" w:pos="907"/>
                <w:tab w:val="left" w:pos="900"/>
                <w:tab w:val="left" w:pos="2160"/>
              </w:tabs>
              <w:ind w:right="-43"/>
              <w:jc w:val="thaiDistribute"/>
              <w:rPr>
                <w:rFonts w:ascii="Browallia New" w:hAnsi="Browallia New" w:cs="Browallia New"/>
                <w:color w:val="000000" w:themeColor="text1"/>
                <w:sz w:val="24"/>
                <w:szCs w:val="24"/>
                <w:cs/>
              </w:rPr>
            </w:pPr>
            <w:r w:rsidRPr="00596F7D">
              <w:rPr>
                <w:rFonts w:ascii="Browallia New" w:hAnsi="Browallia New" w:cs="Browallia New"/>
                <w:color w:val="000000" w:themeColor="text1"/>
                <w:sz w:val="24"/>
                <w:szCs w:val="24"/>
                <w:cs/>
              </w:rPr>
              <w:t xml:space="preserve">ณ วันที่ </w:t>
            </w:r>
            <w:r w:rsidRPr="00596F7D">
              <w:rPr>
                <w:rFonts w:ascii="Browallia New" w:hAnsi="Browallia New" w:cs="Browallia New"/>
                <w:color w:val="000000" w:themeColor="text1"/>
                <w:sz w:val="24"/>
                <w:szCs w:val="24"/>
              </w:rPr>
              <w:t xml:space="preserve">31 </w:t>
            </w:r>
            <w:r w:rsidRPr="00596F7D">
              <w:rPr>
                <w:rFonts w:ascii="Browallia New" w:hAnsi="Browallia New" w:cs="Browallia New"/>
                <w:color w:val="000000" w:themeColor="text1"/>
                <w:sz w:val="24"/>
                <w:szCs w:val="24"/>
                <w:cs/>
              </w:rPr>
              <w:t xml:space="preserve">ธันวาคม </w:t>
            </w:r>
            <w:r w:rsidRPr="00596F7D">
              <w:rPr>
                <w:rFonts w:ascii="Browallia New" w:hAnsi="Browallia New" w:cs="Browallia New"/>
                <w:color w:val="000000" w:themeColor="text1"/>
                <w:sz w:val="24"/>
                <w:szCs w:val="24"/>
              </w:rPr>
              <w:t>2566</w:t>
            </w:r>
          </w:p>
        </w:tc>
        <w:tc>
          <w:tcPr>
            <w:tcW w:w="990" w:type="dxa"/>
          </w:tcPr>
          <w:p w14:paraId="4B3832C0" w14:textId="5A819DFB" w:rsidR="00207F2A" w:rsidRPr="00BA73E1" w:rsidRDefault="00207F2A" w:rsidP="00207F2A">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BB69EA">
              <w:rPr>
                <w:rFonts w:ascii="Browallia New" w:hAnsi="Browallia New" w:cs="Browallia New"/>
                <w:color w:val="000000" w:themeColor="text1"/>
                <w:sz w:val="24"/>
                <w:szCs w:val="24"/>
              </w:rPr>
              <w:t>1,253</w:t>
            </w:r>
          </w:p>
        </w:tc>
        <w:tc>
          <w:tcPr>
            <w:tcW w:w="1113" w:type="dxa"/>
            <w:vAlign w:val="bottom"/>
          </w:tcPr>
          <w:p w14:paraId="45FFD8E0" w14:textId="01AA6C73" w:rsidR="00207F2A" w:rsidRPr="00BA73E1" w:rsidRDefault="00207F2A" w:rsidP="00207F2A">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3" w:type="dxa"/>
          </w:tcPr>
          <w:p w14:paraId="032FDD26" w14:textId="7BA822F3" w:rsidR="00207F2A" w:rsidRPr="00BA73E1" w:rsidRDefault="00207F2A" w:rsidP="00207F2A">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832FE8">
              <w:rPr>
                <w:rFonts w:ascii="Browallia New" w:hAnsi="Browallia New" w:cs="Browallia New"/>
                <w:color w:val="000000" w:themeColor="text1"/>
                <w:sz w:val="24"/>
                <w:szCs w:val="24"/>
              </w:rPr>
              <w:t>3,725</w:t>
            </w:r>
          </w:p>
        </w:tc>
        <w:tc>
          <w:tcPr>
            <w:tcW w:w="1113" w:type="dxa"/>
            <w:vAlign w:val="bottom"/>
          </w:tcPr>
          <w:p w14:paraId="5E43B120" w14:textId="0DAF373E" w:rsidR="00207F2A" w:rsidRPr="00BA73E1" w:rsidRDefault="00207F2A" w:rsidP="00207F2A">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4" w:type="dxa"/>
            <w:vAlign w:val="bottom"/>
          </w:tcPr>
          <w:p w14:paraId="65EF0CEA" w14:textId="5A9A7346" w:rsidR="00207F2A" w:rsidRPr="00BA73E1" w:rsidRDefault="00207F2A" w:rsidP="00207F2A">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037" w:type="dxa"/>
            <w:vAlign w:val="bottom"/>
          </w:tcPr>
          <w:p w14:paraId="1ECF5A41" w14:textId="6614EEA4" w:rsidR="00207F2A" w:rsidRPr="00BA73E1" w:rsidRDefault="00207F2A" w:rsidP="00207F2A">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990" w:type="dxa"/>
          </w:tcPr>
          <w:p w14:paraId="13C64303" w14:textId="346418F4" w:rsidR="00207F2A" w:rsidRPr="00BA73E1" w:rsidRDefault="00207F2A" w:rsidP="00207F2A">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EB4A80">
              <w:rPr>
                <w:rFonts w:ascii="Browallia New" w:hAnsi="Browallia New" w:cs="Browallia New"/>
                <w:color w:val="000000" w:themeColor="text1"/>
                <w:sz w:val="24"/>
                <w:szCs w:val="24"/>
              </w:rPr>
              <w:t>4,978</w:t>
            </w:r>
          </w:p>
        </w:tc>
      </w:tr>
      <w:tr w:rsidR="00207F2A" w:rsidRPr="00BA73E1" w14:paraId="47CFB72A" w14:textId="77777777" w:rsidTr="00402A6F">
        <w:tc>
          <w:tcPr>
            <w:tcW w:w="2259" w:type="dxa"/>
          </w:tcPr>
          <w:p w14:paraId="0A2AA598" w14:textId="29C33CBB" w:rsidR="00207F2A" w:rsidRPr="00596F7D" w:rsidRDefault="00207F2A" w:rsidP="00207F2A">
            <w:pPr>
              <w:tabs>
                <w:tab w:val="clear" w:pos="907"/>
                <w:tab w:val="left" w:pos="900"/>
                <w:tab w:val="left" w:pos="2160"/>
              </w:tabs>
              <w:ind w:right="-43"/>
              <w:jc w:val="thaiDistribute"/>
              <w:rPr>
                <w:rFonts w:ascii="Browallia New" w:hAnsi="Browallia New" w:cs="Browallia New"/>
                <w:color w:val="000000" w:themeColor="text1"/>
                <w:sz w:val="24"/>
                <w:szCs w:val="24"/>
                <w:cs/>
              </w:rPr>
            </w:pPr>
            <w:r w:rsidRPr="00596F7D">
              <w:rPr>
                <w:rFonts w:ascii="Browallia New" w:hAnsi="Browallia New" w:cs="Browallia New"/>
                <w:color w:val="000000" w:themeColor="text1"/>
                <w:sz w:val="24"/>
                <w:szCs w:val="24"/>
                <w:cs/>
              </w:rPr>
              <w:t xml:space="preserve">ณ วันที่ </w:t>
            </w:r>
            <w:r w:rsidRPr="00596F7D">
              <w:rPr>
                <w:rFonts w:ascii="Browallia New" w:hAnsi="Browallia New" w:cs="Browallia New"/>
                <w:color w:val="000000" w:themeColor="text1"/>
                <w:sz w:val="24"/>
                <w:szCs w:val="24"/>
              </w:rPr>
              <w:t xml:space="preserve">31 </w:t>
            </w:r>
            <w:r w:rsidRPr="00596F7D">
              <w:rPr>
                <w:rFonts w:ascii="Browallia New" w:hAnsi="Browallia New" w:cs="Browallia New"/>
                <w:color w:val="000000" w:themeColor="text1"/>
                <w:sz w:val="24"/>
                <w:szCs w:val="24"/>
                <w:cs/>
              </w:rPr>
              <w:t xml:space="preserve">ธันวาคม </w:t>
            </w:r>
            <w:r w:rsidRPr="00596F7D">
              <w:rPr>
                <w:rFonts w:ascii="Browallia New" w:hAnsi="Browallia New" w:cs="Browallia New"/>
                <w:color w:val="000000" w:themeColor="text1"/>
                <w:sz w:val="24"/>
                <w:szCs w:val="24"/>
              </w:rPr>
              <w:t>256</w:t>
            </w:r>
            <w:r>
              <w:rPr>
                <w:rFonts w:ascii="Browallia New" w:hAnsi="Browallia New" w:cs="Browallia New"/>
                <w:color w:val="000000" w:themeColor="text1"/>
                <w:sz w:val="24"/>
                <w:szCs w:val="24"/>
              </w:rPr>
              <w:t>7</w:t>
            </w:r>
          </w:p>
        </w:tc>
        <w:tc>
          <w:tcPr>
            <w:tcW w:w="990" w:type="dxa"/>
          </w:tcPr>
          <w:p w14:paraId="211F6F71" w14:textId="0BEC2587" w:rsidR="00207F2A" w:rsidRPr="00BA73E1" w:rsidRDefault="00207F2A" w:rsidP="00207F2A">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1,253</w:t>
            </w:r>
          </w:p>
        </w:tc>
        <w:tc>
          <w:tcPr>
            <w:tcW w:w="1113" w:type="dxa"/>
            <w:vAlign w:val="bottom"/>
          </w:tcPr>
          <w:p w14:paraId="4E0316DE" w14:textId="181E2F45" w:rsidR="00207F2A" w:rsidRPr="00BA73E1" w:rsidRDefault="00207F2A" w:rsidP="00207F2A">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3" w:type="dxa"/>
          </w:tcPr>
          <w:p w14:paraId="6791342A" w14:textId="6E2CF2AF" w:rsidR="00207F2A" w:rsidRPr="00BA73E1" w:rsidRDefault="00207F2A" w:rsidP="00207F2A">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3,725</w:t>
            </w:r>
          </w:p>
        </w:tc>
        <w:tc>
          <w:tcPr>
            <w:tcW w:w="1113" w:type="dxa"/>
            <w:vAlign w:val="bottom"/>
          </w:tcPr>
          <w:p w14:paraId="488B1037" w14:textId="5FEF1703" w:rsidR="00207F2A" w:rsidRPr="00BA73E1" w:rsidRDefault="00207F2A" w:rsidP="00207F2A">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4" w:type="dxa"/>
            <w:vAlign w:val="bottom"/>
          </w:tcPr>
          <w:p w14:paraId="19F9E978" w14:textId="6CFD6DB6" w:rsidR="00207F2A" w:rsidRPr="00BA73E1" w:rsidRDefault="00207F2A" w:rsidP="00207F2A">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037" w:type="dxa"/>
            <w:vAlign w:val="bottom"/>
          </w:tcPr>
          <w:p w14:paraId="237E721E" w14:textId="338F3FF5" w:rsidR="00207F2A" w:rsidRPr="00BA73E1" w:rsidRDefault="00207F2A" w:rsidP="00207F2A">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990" w:type="dxa"/>
          </w:tcPr>
          <w:p w14:paraId="44ECB45A" w14:textId="61827ACE" w:rsidR="00207F2A" w:rsidRPr="00BA73E1" w:rsidRDefault="00207F2A" w:rsidP="00207F2A">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4,978</w:t>
            </w:r>
          </w:p>
        </w:tc>
      </w:tr>
      <w:tr w:rsidR="007957E3" w:rsidRPr="00BA73E1" w14:paraId="1A4741C6" w14:textId="77777777">
        <w:tc>
          <w:tcPr>
            <w:tcW w:w="2259" w:type="dxa"/>
          </w:tcPr>
          <w:p w14:paraId="5DA280D2" w14:textId="77777777" w:rsidR="007957E3" w:rsidRPr="00596F7D" w:rsidRDefault="007957E3" w:rsidP="007957E3">
            <w:pPr>
              <w:tabs>
                <w:tab w:val="clear" w:pos="907"/>
                <w:tab w:val="left" w:pos="900"/>
                <w:tab w:val="left" w:pos="2160"/>
              </w:tabs>
              <w:ind w:right="-43"/>
              <w:jc w:val="thaiDistribute"/>
              <w:rPr>
                <w:rFonts w:ascii="Browallia New" w:hAnsi="Browallia New" w:cs="Browallia New"/>
                <w:color w:val="000000" w:themeColor="text1"/>
                <w:sz w:val="24"/>
                <w:szCs w:val="24"/>
                <w:cs/>
              </w:rPr>
            </w:pPr>
          </w:p>
        </w:tc>
        <w:tc>
          <w:tcPr>
            <w:tcW w:w="990" w:type="dxa"/>
          </w:tcPr>
          <w:p w14:paraId="3E34D161" w14:textId="77777777" w:rsidR="007957E3" w:rsidRPr="00BA73E1" w:rsidRDefault="007957E3" w:rsidP="007957E3">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0B514EF5" w14:textId="77777777" w:rsidR="007957E3" w:rsidRPr="00BA73E1" w:rsidRDefault="007957E3" w:rsidP="007957E3">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494EC2E1" w14:textId="77777777" w:rsidR="007957E3" w:rsidRPr="00BA73E1" w:rsidRDefault="007957E3" w:rsidP="007957E3">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6D96FC37" w14:textId="77777777" w:rsidR="007957E3" w:rsidRPr="00BA73E1" w:rsidRDefault="007957E3" w:rsidP="007957E3">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4" w:type="dxa"/>
          </w:tcPr>
          <w:p w14:paraId="5456B8F3" w14:textId="77777777" w:rsidR="007957E3" w:rsidRPr="00BA73E1" w:rsidRDefault="007957E3" w:rsidP="007957E3">
            <w:pPr>
              <w:tabs>
                <w:tab w:val="clear" w:pos="907"/>
                <w:tab w:val="left" w:pos="426"/>
                <w:tab w:val="left" w:pos="2160"/>
              </w:tabs>
              <w:ind w:right="-40"/>
              <w:jc w:val="right"/>
              <w:rPr>
                <w:rFonts w:ascii="Browallia New" w:hAnsi="Browallia New" w:cs="Browallia New"/>
                <w:color w:val="000000" w:themeColor="text1"/>
                <w:sz w:val="24"/>
                <w:szCs w:val="24"/>
              </w:rPr>
            </w:pPr>
          </w:p>
        </w:tc>
        <w:tc>
          <w:tcPr>
            <w:tcW w:w="1037" w:type="dxa"/>
          </w:tcPr>
          <w:p w14:paraId="1E021C91" w14:textId="77777777" w:rsidR="007957E3" w:rsidRPr="00BA73E1" w:rsidRDefault="007957E3" w:rsidP="007957E3">
            <w:pPr>
              <w:tabs>
                <w:tab w:val="clear" w:pos="907"/>
                <w:tab w:val="left" w:pos="426"/>
                <w:tab w:val="left" w:pos="2160"/>
              </w:tabs>
              <w:ind w:right="-40"/>
              <w:jc w:val="right"/>
              <w:rPr>
                <w:rFonts w:ascii="Browallia New" w:hAnsi="Browallia New" w:cs="Browallia New"/>
                <w:color w:val="000000" w:themeColor="text1"/>
                <w:sz w:val="24"/>
                <w:szCs w:val="24"/>
              </w:rPr>
            </w:pPr>
          </w:p>
        </w:tc>
        <w:tc>
          <w:tcPr>
            <w:tcW w:w="990" w:type="dxa"/>
          </w:tcPr>
          <w:p w14:paraId="520EBBCB" w14:textId="77777777" w:rsidR="007957E3" w:rsidRPr="00BA73E1" w:rsidRDefault="007957E3" w:rsidP="007957E3">
            <w:pPr>
              <w:tabs>
                <w:tab w:val="clear" w:pos="907"/>
                <w:tab w:val="left" w:pos="426"/>
                <w:tab w:val="left" w:pos="2160"/>
              </w:tabs>
              <w:ind w:right="-40"/>
              <w:jc w:val="right"/>
              <w:rPr>
                <w:rFonts w:ascii="Browallia New" w:hAnsi="Browallia New" w:cs="Browallia New"/>
                <w:color w:val="000000" w:themeColor="text1"/>
                <w:sz w:val="24"/>
                <w:szCs w:val="24"/>
              </w:rPr>
            </w:pPr>
          </w:p>
        </w:tc>
      </w:tr>
      <w:tr w:rsidR="007957E3" w:rsidRPr="00BA73E1" w14:paraId="42C8806D" w14:textId="77777777">
        <w:tc>
          <w:tcPr>
            <w:tcW w:w="2259" w:type="dxa"/>
          </w:tcPr>
          <w:p w14:paraId="24A71A2A" w14:textId="6B77BAEA" w:rsidR="007957E3" w:rsidRPr="00740A1E" w:rsidRDefault="007957E3" w:rsidP="007957E3">
            <w:pPr>
              <w:tabs>
                <w:tab w:val="clear" w:pos="907"/>
                <w:tab w:val="left" w:pos="900"/>
                <w:tab w:val="left" w:pos="2160"/>
              </w:tabs>
              <w:ind w:right="-43"/>
              <w:jc w:val="thaiDistribute"/>
              <w:rPr>
                <w:rFonts w:ascii="Browallia New" w:hAnsi="Browallia New" w:cs="Browallia New"/>
                <w:b/>
                <w:bCs/>
                <w:color w:val="000000" w:themeColor="text1"/>
                <w:sz w:val="24"/>
                <w:szCs w:val="24"/>
                <w:cs/>
              </w:rPr>
            </w:pPr>
            <w:r w:rsidRPr="00C241BE">
              <w:rPr>
                <w:rFonts w:ascii="Browallia New" w:hAnsi="Browallia New" w:cs="Browallia New" w:hint="cs"/>
                <w:b/>
                <w:bCs/>
                <w:color w:val="000000" w:themeColor="text1"/>
                <w:sz w:val="24"/>
                <w:szCs w:val="24"/>
                <w:cs/>
              </w:rPr>
              <w:t>มูลค่า</w:t>
            </w:r>
            <w:r w:rsidR="00C241BE" w:rsidRPr="00C241BE">
              <w:rPr>
                <w:rFonts w:ascii="Browallia New" w:hAnsi="Browallia New" w:cs="Browallia New" w:hint="cs"/>
                <w:b/>
                <w:bCs/>
                <w:color w:val="000000" w:themeColor="text1"/>
                <w:sz w:val="24"/>
                <w:szCs w:val="24"/>
                <w:cs/>
              </w:rPr>
              <w:t>ทุน</w:t>
            </w:r>
            <w:r w:rsidRPr="00C241BE">
              <w:rPr>
                <w:rFonts w:ascii="Browallia New" w:hAnsi="Browallia New" w:cs="Browallia New" w:hint="cs"/>
                <w:b/>
                <w:bCs/>
                <w:color w:val="000000" w:themeColor="text1"/>
                <w:sz w:val="24"/>
                <w:szCs w:val="24"/>
                <w:cs/>
              </w:rPr>
              <w:t>สุทธิ</w:t>
            </w:r>
          </w:p>
        </w:tc>
        <w:tc>
          <w:tcPr>
            <w:tcW w:w="990" w:type="dxa"/>
          </w:tcPr>
          <w:p w14:paraId="39A3936D" w14:textId="77777777" w:rsidR="007957E3" w:rsidRPr="00BA73E1" w:rsidRDefault="007957E3" w:rsidP="007957E3">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535B9217" w14:textId="77777777" w:rsidR="007957E3" w:rsidRPr="00BA73E1" w:rsidRDefault="007957E3" w:rsidP="007957E3">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7B005FDB" w14:textId="77777777" w:rsidR="007957E3" w:rsidRPr="00BA73E1" w:rsidRDefault="007957E3" w:rsidP="007957E3">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586A5D27" w14:textId="77777777" w:rsidR="007957E3" w:rsidRPr="00BA73E1" w:rsidRDefault="007957E3" w:rsidP="007957E3">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4" w:type="dxa"/>
          </w:tcPr>
          <w:p w14:paraId="0384801B" w14:textId="77777777" w:rsidR="007957E3" w:rsidRPr="00BA73E1" w:rsidRDefault="007957E3" w:rsidP="007957E3">
            <w:pPr>
              <w:tabs>
                <w:tab w:val="clear" w:pos="907"/>
                <w:tab w:val="left" w:pos="426"/>
                <w:tab w:val="left" w:pos="2160"/>
              </w:tabs>
              <w:ind w:right="-40"/>
              <w:jc w:val="right"/>
              <w:rPr>
                <w:rFonts w:ascii="Browallia New" w:hAnsi="Browallia New" w:cs="Browallia New"/>
                <w:color w:val="000000" w:themeColor="text1"/>
                <w:sz w:val="24"/>
                <w:szCs w:val="24"/>
              </w:rPr>
            </w:pPr>
          </w:p>
        </w:tc>
        <w:tc>
          <w:tcPr>
            <w:tcW w:w="1037" w:type="dxa"/>
          </w:tcPr>
          <w:p w14:paraId="0D33449C" w14:textId="77777777" w:rsidR="007957E3" w:rsidRPr="00BA73E1" w:rsidRDefault="007957E3" w:rsidP="007957E3">
            <w:pPr>
              <w:tabs>
                <w:tab w:val="clear" w:pos="907"/>
                <w:tab w:val="left" w:pos="426"/>
                <w:tab w:val="left" w:pos="2160"/>
              </w:tabs>
              <w:ind w:right="-40"/>
              <w:jc w:val="right"/>
              <w:rPr>
                <w:rFonts w:ascii="Browallia New" w:hAnsi="Browallia New" w:cs="Browallia New"/>
                <w:color w:val="000000" w:themeColor="text1"/>
                <w:sz w:val="24"/>
                <w:szCs w:val="24"/>
              </w:rPr>
            </w:pPr>
          </w:p>
        </w:tc>
        <w:tc>
          <w:tcPr>
            <w:tcW w:w="990" w:type="dxa"/>
          </w:tcPr>
          <w:p w14:paraId="02DBBC03" w14:textId="77777777" w:rsidR="007957E3" w:rsidRPr="00BA73E1" w:rsidRDefault="007957E3" w:rsidP="007957E3">
            <w:pPr>
              <w:tabs>
                <w:tab w:val="clear" w:pos="907"/>
                <w:tab w:val="left" w:pos="426"/>
                <w:tab w:val="left" w:pos="2160"/>
              </w:tabs>
              <w:ind w:right="-40"/>
              <w:jc w:val="right"/>
              <w:rPr>
                <w:rFonts w:ascii="Browallia New" w:hAnsi="Browallia New" w:cs="Browallia New"/>
                <w:color w:val="000000" w:themeColor="text1"/>
                <w:sz w:val="24"/>
                <w:szCs w:val="24"/>
              </w:rPr>
            </w:pPr>
          </w:p>
        </w:tc>
      </w:tr>
      <w:tr w:rsidR="007957E3" w:rsidRPr="00BA73E1" w14:paraId="57DEE6FB" w14:textId="77777777">
        <w:tc>
          <w:tcPr>
            <w:tcW w:w="2259" w:type="dxa"/>
          </w:tcPr>
          <w:p w14:paraId="6865E7AB" w14:textId="5C509431" w:rsidR="007957E3" w:rsidRPr="00596F7D" w:rsidRDefault="007957E3" w:rsidP="007957E3">
            <w:pPr>
              <w:tabs>
                <w:tab w:val="clear" w:pos="907"/>
                <w:tab w:val="left" w:pos="900"/>
                <w:tab w:val="left" w:pos="2160"/>
              </w:tabs>
              <w:ind w:right="-43"/>
              <w:jc w:val="thaiDistribute"/>
              <w:rPr>
                <w:rFonts w:ascii="Browallia New" w:hAnsi="Browallia New" w:cs="Browallia New"/>
                <w:color w:val="000000" w:themeColor="text1"/>
                <w:sz w:val="24"/>
                <w:szCs w:val="24"/>
                <w:cs/>
              </w:rPr>
            </w:pPr>
            <w:r w:rsidRPr="00596F7D">
              <w:rPr>
                <w:rFonts w:ascii="Browallia New" w:hAnsi="Browallia New" w:cs="Browallia New"/>
                <w:color w:val="000000" w:themeColor="text1"/>
                <w:sz w:val="24"/>
                <w:szCs w:val="24"/>
                <w:cs/>
              </w:rPr>
              <w:t xml:space="preserve">ณ วันที่ </w:t>
            </w:r>
            <w:r w:rsidRPr="00596F7D">
              <w:rPr>
                <w:rFonts w:ascii="Browallia New" w:hAnsi="Browallia New" w:cs="Browallia New"/>
                <w:color w:val="000000" w:themeColor="text1"/>
                <w:sz w:val="24"/>
                <w:szCs w:val="24"/>
              </w:rPr>
              <w:t xml:space="preserve">31 </w:t>
            </w:r>
            <w:r w:rsidRPr="00596F7D">
              <w:rPr>
                <w:rFonts w:ascii="Browallia New" w:hAnsi="Browallia New" w:cs="Browallia New"/>
                <w:color w:val="000000" w:themeColor="text1"/>
                <w:sz w:val="24"/>
                <w:szCs w:val="24"/>
                <w:cs/>
              </w:rPr>
              <w:t xml:space="preserve">ธันวาคม </w:t>
            </w:r>
            <w:r w:rsidRPr="00596F7D">
              <w:rPr>
                <w:rFonts w:ascii="Browallia New" w:hAnsi="Browallia New" w:cs="Browallia New"/>
                <w:color w:val="000000" w:themeColor="text1"/>
                <w:sz w:val="24"/>
                <w:szCs w:val="24"/>
              </w:rPr>
              <w:t>2566</w:t>
            </w:r>
          </w:p>
        </w:tc>
        <w:tc>
          <w:tcPr>
            <w:tcW w:w="990" w:type="dxa"/>
          </w:tcPr>
          <w:p w14:paraId="287588A1" w14:textId="015C3278" w:rsidR="007957E3" w:rsidRPr="00BA73E1" w:rsidRDefault="00B10C91" w:rsidP="00FD79B5">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28,011</w:t>
            </w:r>
          </w:p>
        </w:tc>
        <w:tc>
          <w:tcPr>
            <w:tcW w:w="1113" w:type="dxa"/>
          </w:tcPr>
          <w:p w14:paraId="4007457B" w14:textId="2D1DDF8B" w:rsidR="007957E3" w:rsidRPr="00BA73E1" w:rsidRDefault="001F1A66" w:rsidP="00FD79B5">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13</w:t>
            </w:r>
          </w:p>
        </w:tc>
        <w:tc>
          <w:tcPr>
            <w:tcW w:w="1113" w:type="dxa"/>
          </w:tcPr>
          <w:p w14:paraId="720153FA" w14:textId="16913DC0" w:rsidR="007957E3" w:rsidRPr="00BA73E1" w:rsidRDefault="001F1A66" w:rsidP="00FD79B5">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3,637</w:t>
            </w:r>
          </w:p>
        </w:tc>
        <w:tc>
          <w:tcPr>
            <w:tcW w:w="1113" w:type="dxa"/>
          </w:tcPr>
          <w:p w14:paraId="37FF84EC" w14:textId="5B0EB514" w:rsidR="007957E3" w:rsidRPr="00BA73E1" w:rsidRDefault="001F1A66" w:rsidP="00FD79B5">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2,491</w:t>
            </w:r>
          </w:p>
        </w:tc>
        <w:tc>
          <w:tcPr>
            <w:tcW w:w="1114" w:type="dxa"/>
          </w:tcPr>
          <w:p w14:paraId="609B292D" w14:textId="32DF9A08" w:rsidR="007957E3" w:rsidRPr="00BA73E1" w:rsidRDefault="001F1A66" w:rsidP="00FD79B5">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2,060</w:t>
            </w:r>
          </w:p>
        </w:tc>
        <w:tc>
          <w:tcPr>
            <w:tcW w:w="1037" w:type="dxa"/>
          </w:tcPr>
          <w:p w14:paraId="3B877C37" w14:textId="6DF7FD77" w:rsidR="007957E3" w:rsidRPr="00BA73E1" w:rsidRDefault="001F1A66" w:rsidP="00FD79B5">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88</w:t>
            </w:r>
          </w:p>
        </w:tc>
        <w:tc>
          <w:tcPr>
            <w:tcW w:w="990" w:type="dxa"/>
          </w:tcPr>
          <w:p w14:paraId="57B50DCA" w14:textId="569B8838" w:rsidR="007957E3" w:rsidRPr="00BA73E1" w:rsidRDefault="001F1A66" w:rsidP="00FD79B5">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36,300</w:t>
            </w:r>
          </w:p>
        </w:tc>
      </w:tr>
      <w:tr w:rsidR="00207F2A" w:rsidRPr="00BA73E1" w14:paraId="211B0D59" w14:textId="77777777" w:rsidTr="00FA1557">
        <w:tc>
          <w:tcPr>
            <w:tcW w:w="2259" w:type="dxa"/>
          </w:tcPr>
          <w:p w14:paraId="4E2A3C00" w14:textId="1A5200BB" w:rsidR="00207F2A" w:rsidRPr="00596F7D" w:rsidRDefault="00207F2A" w:rsidP="00207F2A">
            <w:pPr>
              <w:tabs>
                <w:tab w:val="clear" w:pos="907"/>
                <w:tab w:val="left" w:pos="900"/>
                <w:tab w:val="left" w:pos="2160"/>
              </w:tabs>
              <w:ind w:right="-43"/>
              <w:jc w:val="thaiDistribute"/>
              <w:rPr>
                <w:rFonts w:ascii="Browallia New" w:hAnsi="Browallia New" w:cs="Browallia New"/>
                <w:color w:val="000000" w:themeColor="text1"/>
                <w:sz w:val="24"/>
                <w:szCs w:val="24"/>
                <w:cs/>
              </w:rPr>
            </w:pPr>
            <w:r w:rsidRPr="00596F7D">
              <w:rPr>
                <w:rFonts w:ascii="Browallia New" w:hAnsi="Browallia New" w:cs="Browallia New"/>
                <w:color w:val="000000" w:themeColor="text1"/>
                <w:sz w:val="24"/>
                <w:szCs w:val="24"/>
                <w:cs/>
              </w:rPr>
              <w:t xml:space="preserve">ณ วันที่ </w:t>
            </w:r>
            <w:r w:rsidRPr="00596F7D">
              <w:rPr>
                <w:rFonts w:ascii="Browallia New" w:hAnsi="Browallia New" w:cs="Browallia New"/>
                <w:color w:val="000000" w:themeColor="text1"/>
                <w:sz w:val="24"/>
                <w:szCs w:val="24"/>
              </w:rPr>
              <w:t xml:space="preserve">31 </w:t>
            </w:r>
            <w:r w:rsidRPr="00596F7D">
              <w:rPr>
                <w:rFonts w:ascii="Browallia New" w:hAnsi="Browallia New" w:cs="Browallia New"/>
                <w:color w:val="000000" w:themeColor="text1"/>
                <w:sz w:val="24"/>
                <w:szCs w:val="24"/>
                <w:cs/>
              </w:rPr>
              <w:t xml:space="preserve">ธันวาคม </w:t>
            </w:r>
            <w:r w:rsidRPr="00596F7D">
              <w:rPr>
                <w:rFonts w:ascii="Browallia New" w:hAnsi="Browallia New" w:cs="Browallia New"/>
                <w:color w:val="000000" w:themeColor="text1"/>
                <w:sz w:val="24"/>
                <w:szCs w:val="24"/>
              </w:rPr>
              <w:t>256</w:t>
            </w:r>
            <w:r>
              <w:rPr>
                <w:rFonts w:ascii="Browallia New" w:hAnsi="Browallia New" w:cs="Browallia New"/>
                <w:color w:val="000000" w:themeColor="text1"/>
                <w:sz w:val="24"/>
                <w:szCs w:val="24"/>
              </w:rPr>
              <w:t>7</w:t>
            </w:r>
          </w:p>
        </w:tc>
        <w:tc>
          <w:tcPr>
            <w:tcW w:w="990" w:type="dxa"/>
          </w:tcPr>
          <w:p w14:paraId="454C99DA" w14:textId="70AC65E5" w:rsidR="00207F2A" w:rsidRPr="00BA73E1" w:rsidRDefault="00207F2A" w:rsidP="00207F2A">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28,011</w:t>
            </w:r>
          </w:p>
        </w:tc>
        <w:tc>
          <w:tcPr>
            <w:tcW w:w="1113" w:type="dxa"/>
          </w:tcPr>
          <w:p w14:paraId="26B70F79" w14:textId="171CB273" w:rsidR="00207F2A" w:rsidRPr="00BA73E1" w:rsidRDefault="00207F2A" w:rsidP="00207F2A">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12</w:t>
            </w:r>
          </w:p>
        </w:tc>
        <w:tc>
          <w:tcPr>
            <w:tcW w:w="1113" w:type="dxa"/>
          </w:tcPr>
          <w:p w14:paraId="57D94F2D" w14:textId="58BEE904" w:rsidR="00207F2A" w:rsidRPr="00BA73E1" w:rsidRDefault="00207F2A" w:rsidP="00207F2A">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3,485</w:t>
            </w:r>
          </w:p>
        </w:tc>
        <w:tc>
          <w:tcPr>
            <w:tcW w:w="1113" w:type="dxa"/>
          </w:tcPr>
          <w:p w14:paraId="46BF505B" w14:textId="13F2E854" w:rsidR="00207F2A" w:rsidRPr="00BA73E1" w:rsidRDefault="00AC2E73" w:rsidP="00207F2A">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76</w:t>
            </w:r>
            <w:r w:rsidR="00C7555F">
              <w:rPr>
                <w:rFonts w:ascii="Browallia New" w:hAnsi="Browallia New" w:cs="Browallia New"/>
                <w:color w:val="000000" w:themeColor="text1"/>
                <w:sz w:val="24"/>
                <w:szCs w:val="24"/>
              </w:rPr>
              <w:t>1</w:t>
            </w:r>
          </w:p>
        </w:tc>
        <w:tc>
          <w:tcPr>
            <w:tcW w:w="1114" w:type="dxa"/>
          </w:tcPr>
          <w:p w14:paraId="347A9930" w14:textId="77BDA65E" w:rsidR="00207F2A" w:rsidRPr="00BA73E1" w:rsidRDefault="00207F2A" w:rsidP="00207F2A">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1,224</w:t>
            </w:r>
          </w:p>
        </w:tc>
        <w:tc>
          <w:tcPr>
            <w:tcW w:w="1037" w:type="dxa"/>
            <w:vAlign w:val="bottom"/>
          </w:tcPr>
          <w:p w14:paraId="5E539004" w14:textId="2BB41B51" w:rsidR="00207F2A" w:rsidRPr="00BA73E1" w:rsidRDefault="00207F2A" w:rsidP="00207F2A">
            <w:pPr>
              <w:pBdr>
                <w:bottom w:val="single" w:sz="12"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990" w:type="dxa"/>
          </w:tcPr>
          <w:p w14:paraId="46C8D187" w14:textId="4C74C0B8" w:rsidR="00207F2A" w:rsidRPr="00BA73E1" w:rsidRDefault="00207F2A" w:rsidP="00207F2A">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33,</w:t>
            </w:r>
            <w:r w:rsidR="00AC2E73">
              <w:rPr>
                <w:rFonts w:ascii="Browallia New" w:hAnsi="Browallia New" w:cs="Browallia New"/>
                <w:color w:val="000000" w:themeColor="text1"/>
                <w:sz w:val="24"/>
                <w:szCs w:val="24"/>
              </w:rPr>
              <w:t>49</w:t>
            </w:r>
            <w:r w:rsidR="00C7555F">
              <w:rPr>
                <w:rFonts w:ascii="Browallia New" w:hAnsi="Browallia New" w:cs="Browallia New"/>
                <w:color w:val="000000" w:themeColor="text1"/>
                <w:sz w:val="24"/>
                <w:szCs w:val="24"/>
              </w:rPr>
              <w:t>3</w:t>
            </w:r>
          </w:p>
        </w:tc>
      </w:tr>
      <w:tr w:rsidR="007957E3" w:rsidRPr="00BA73E1" w14:paraId="62333650" w14:textId="77777777">
        <w:tc>
          <w:tcPr>
            <w:tcW w:w="2259" w:type="dxa"/>
          </w:tcPr>
          <w:p w14:paraId="28ED9D24" w14:textId="77777777" w:rsidR="007957E3" w:rsidRPr="00596F7D" w:rsidRDefault="007957E3" w:rsidP="007957E3">
            <w:pPr>
              <w:tabs>
                <w:tab w:val="clear" w:pos="907"/>
                <w:tab w:val="left" w:pos="900"/>
                <w:tab w:val="left" w:pos="2160"/>
              </w:tabs>
              <w:ind w:right="-43"/>
              <w:jc w:val="thaiDistribute"/>
              <w:rPr>
                <w:rFonts w:ascii="Browallia New" w:hAnsi="Browallia New" w:cs="Browallia New"/>
                <w:color w:val="000000" w:themeColor="text1"/>
                <w:sz w:val="24"/>
                <w:szCs w:val="24"/>
                <w:cs/>
              </w:rPr>
            </w:pPr>
          </w:p>
        </w:tc>
        <w:tc>
          <w:tcPr>
            <w:tcW w:w="990" w:type="dxa"/>
          </w:tcPr>
          <w:p w14:paraId="3EB22D3F" w14:textId="77777777" w:rsidR="007957E3" w:rsidRPr="00BA73E1" w:rsidRDefault="007957E3" w:rsidP="007957E3">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547E8D95" w14:textId="77777777" w:rsidR="007957E3" w:rsidRPr="00BA73E1" w:rsidRDefault="007957E3" w:rsidP="007957E3">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160A7E6C" w14:textId="77777777" w:rsidR="007957E3" w:rsidRPr="00BA73E1" w:rsidRDefault="007957E3" w:rsidP="007957E3">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2BA0C14A" w14:textId="77777777" w:rsidR="007957E3" w:rsidRPr="00BA73E1" w:rsidRDefault="007957E3" w:rsidP="007957E3">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4" w:type="dxa"/>
          </w:tcPr>
          <w:p w14:paraId="5123F55F" w14:textId="77777777" w:rsidR="007957E3" w:rsidRPr="00BA73E1" w:rsidRDefault="007957E3" w:rsidP="007957E3">
            <w:pPr>
              <w:tabs>
                <w:tab w:val="clear" w:pos="907"/>
                <w:tab w:val="left" w:pos="426"/>
                <w:tab w:val="left" w:pos="2160"/>
              </w:tabs>
              <w:ind w:right="-40"/>
              <w:jc w:val="right"/>
              <w:rPr>
                <w:rFonts w:ascii="Browallia New" w:hAnsi="Browallia New" w:cs="Browallia New"/>
                <w:color w:val="000000" w:themeColor="text1"/>
                <w:sz w:val="24"/>
                <w:szCs w:val="24"/>
              </w:rPr>
            </w:pPr>
          </w:p>
        </w:tc>
        <w:tc>
          <w:tcPr>
            <w:tcW w:w="1037" w:type="dxa"/>
          </w:tcPr>
          <w:p w14:paraId="6B890DE8" w14:textId="77777777" w:rsidR="007957E3" w:rsidRPr="00BA73E1" w:rsidRDefault="007957E3" w:rsidP="007957E3">
            <w:pPr>
              <w:tabs>
                <w:tab w:val="clear" w:pos="907"/>
                <w:tab w:val="left" w:pos="426"/>
                <w:tab w:val="left" w:pos="2160"/>
              </w:tabs>
              <w:ind w:right="-40"/>
              <w:jc w:val="right"/>
              <w:rPr>
                <w:rFonts w:ascii="Browallia New" w:hAnsi="Browallia New" w:cs="Browallia New"/>
                <w:color w:val="000000" w:themeColor="text1"/>
                <w:sz w:val="24"/>
                <w:szCs w:val="24"/>
              </w:rPr>
            </w:pPr>
          </w:p>
        </w:tc>
        <w:tc>
          <w:tcPr>
            <w:tcW w:w="990" w:type="dxa"/>
          </w:tcPr>
          <w:p w14:paraId="03E779AB" w14:textId="77777777" w:rsidR="007957E3" w:rsidRPr="00BA73E1" w:rsidRDefault="007957E3" w:rsidP="007957E3">
            <w:pPr>
              <w:tabs>
                <w:tab w:val="clear" w:pos="907"/>
                <w:tab w:val="left" w:pos="426"/>
                <w:tab w:val="left" w:pos="2160"/>
              </w:tabs>
              <w:ind w:right="-40"/>
              <w:jc w:val="right"/>
              <w:rPr>
                <w:rFonts w:ascii="Browallia New" w:hAnsi="Browallia New" w:cs="Browallia New"/>
                <w:color w:val="000000" w:themeColor="text1"/>
                <w:sz w:val="24"/>
                <w:szCs w:val="24"/>
              </w:rPr>
            </w:pPr>
          </w:p>
        </w:tc>
      </w:tr>
      <w:tr w:rsidR="00C47AFF" w:rsidRPr="00BA73E1" w14:paraId="6B114BBC" w14:textId="77777777">
        <w:tc>
          <w:tcPr>
            <w:tcW w:w="2259" w:type="dxa"/>
          </w:tcPr>
          <w:p w14:paraId="350DE8CA" w14:textId="19FCB868" w:rsidR="00C47AFF" w:rsidRPr="00084614" w:rsidRDefault="009909CD" w:rsidP="007957E3">
            <w:pPr>
              <w:tabs>
                <w:tab w:val="clear" w:pos="907"/>
                <w:tab w:val="left" w:pos="900"/>
                <w:tab w:val="left" w:pos="2160"/>
              </w:tabs>
              <w:ind w:right="-43"/>
              <w:jc w:val="thaiDistribute"/>
              <w:rPr>
                <w:rFonts w:ascii="Browallia New" w:hAnsi="Browallia New" w:cs="Browallia New"/>
                <w:b/>
                <w:bCs/>
                <w:color w:val="000000" w:themeColor="text1"/>
                <w:sz w:val="24"/>
                <w:szCs w:val="24"/>
                <w:cs/>
              </w:rPr>
            </w:pPr>
            <w:r w:rsidRPr="009909CD">
              <w:rPr>
                <w:rFonts w:ascii="Browallia New" w:hAnsi="Browallia New" w:cs="Browallia New"/>
                <w:b/>
                <w:bCs/>
                <w:color w:val="000000" w:themeColor="text1"/>
                <w:sz w:val="24"/>
                <w:szCs w:val="24"/>
                <w:cs/>
              </w:rPr>
              <w:t>มูลค่าที่ตีเพิ่ม</w:t>
            </w:r>
          </w:p>
        </w:tc>
        <w:tc>
          <w:tcPr>
            <w:tcW w:w="990" w:type="dxa"/>
          </w:tcPr>
          <w:p w14:paraId="71A85DA1" w14:textId="77777777" w:rsidR="00C47AFF" w:rsidRPr="00BA73E1" w:rsidRDefault="00C47AFF" w:rsidP="007957E3">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631CD7EE" w14:textId="77777777" w:rsidR="00C47AFF" w:rsidRPr="00BA73E1" w:rsidRDefault="00C47AFF" w:rsidP="007957E3">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6494BBC5" w14:textId="77777777" w:rsidR="00C47AFF" w:rsidRPr="00BA73E1" w:rsidRDefault="00C47AFF" w:rsidP="007957E3">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38F46D80" w14:textId="77777777" w:rsidR="00C47AFF" w:rsidRPr="00BA73E1" w:rsidRDefault="00C47AFF" w:rsidP="007957E3">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4" w:type="dxa"/>
          </w:tcPr>
          <w:p w14:paraId="1419A7C9" w14:textId="77777777" w:rsidR="00C47AFF" w:rsidRPr="00BA73E1" w:rsidRDefault="00C47AFF" w:rsidP="007957E3">
            <w:pPr>
              <w:tabs>
                <w:tab w:val="clear" w:pos="907"/>
                <w:tab w:val="left" w:pos="426"/>
                <w:tab w:val="left" w:pos="2160"/>
              </w:tabs>
              <w:ind w:right="-40"/>
              <w:jc w:val="right"/>
              <w:rPr>
                <w:rFonts w:ascii="Browallia New" w:hAnsi="Browallia New" w:cs="Browallia New"/>
                <w:color w:val="000000" w:themeColor="text1"/>
                <w:sz w:val="24"/>
                <w:szCs w:val="24"/>
              </w:rPr>
            </w:pPr>
          </w:p>
        </w:tc>
        <w:tc>
          <w:tcPr>
            <w:tcW w:w="1037" w:type="dxa"/>
          </w:tcPr>
          <w:p w14:paraId="37468D28" w14:textId="77777777" w:rsidR="00C47AFF" w:rsidRPr="00BA73E1" w:rsidRDefault="00C47AFF" w:rsidP="007957E3">
            <w:pPr>
              <w:tabs>
                <w:tab w:val="clear" w:pos="907"/>
                <w:tab w:val="left" w:pos="426"/>
                <w:tab w:val="left" w:pos="2160"/>
              </w:tabs>
              <w:ind w:right="-40"/>
              <w:jc w:val="right"/>
              <w:rPr>
                <w:rFonts w:ascii="Browallia New" w:hAnsi="Browallia New" w:cs="Browallia New"/>
                <w:color w:val="000000" w:themeColor="text1"/>
                <w:sz w:val="24"/>
                <w:szCs w:val="24"/>
              </w:rPr>
            </w:pPr>
          </w:p>
        </w:tc>
        <w:tc>
          <w:tcPr>
            <w:tcW w:w="990" w:type="dxa"/>
          </w:tcPr>
          <w:p w14:paraId="28A207C8" w14:textId="77777777" w:rsidR="00C47AFF" w:rsidRPr="00BA73E1" w:rsidRDefault="00C47AFF" w:rsidP="00FD79B5">
            <w:pPr>
              <w:tabs>
                <w:tab w:val="clear" w:pos="907"/>
                <w:tab w:val="left" w:pos="426"/>
                <w:tab w:val="left" w:pos="2160"/>
              </w:tabs>
              <w:ind w:right="-40"/>
              <w:jc w:val="right"/>
              <w:rPr>
                <w:rFonts w:ascii="Browallia New" w:hAnsi="Browallia New" w:cs="Browallia New"/>
                <w:color w:val="000000" w:themeColor="text1"/>
                <w:sz w:val="24"/>
                <w:szCs w:val="24"/>
              </w:rPr>
            </w:pPr>
          </w:p>
        </w:tc>
      </w:tr>
      <w:tr w:rsidR="00207F2A" w:rsidRPr="00BA73E1" w14:paraId="305B58FB" w14:textId="77777777" w:rsidTr="00A66F4F">
        <w:tc>
          <w:tcPr>
            <w:tcW w:w="2259" w:type="dxa"/>
          </w:tcPr>
          <w:p w14:paraId="113BD970" w14:textId="549BF431" w:rsidR="00207F2A" w:rsidRPr="00084614" w:rsidRDefault="00207F2A" w:rsidP="00207F2A">
            <w:pPr>
              <w:tabs>
                <w:tab w:val="clear" w:pos="907"/>
                <w:tab w:val="left" w:pos="900"/>
                <w:tab w:val="left" w:pos="2160"/>
              </w:tabs>
              <w:ind w:right="-43"/>
              <w:jc w:val="thaiDistribute"/>
              <w:rPr>
                <w:rFonts w:ascii="Browallia New" w:hAnsi="Browallia New" w:cs="Browallia New"/>
                <w:b/>
                <w:bCs/>
                <w:color w:val="000000" w:themeColor="text1"/>
                <w:sz w:val="24"/>
                <w:szCs w:val="24"/>
                <w:cs/>
              </w:rPr>
            </w:pPr>
            <w:r w:rsidRPr="00D73511">
              <w:rPr>
                <w:rFonts w:ascii="Browallia New" w:hAnsi="Browallia New" w:cs="Browallia New"/>
                <w:color w:val="000000" w:themeColor="text1"/>
                <w:sz w:val="24"/>
                <w:szCs w:val="24"/>
                <w:cs/>
              </w:rPr>
              <w:t xml:space="preserve">ณ วันที่ </w:t>
            </w:r>
            <w:r w:rsidRPr="00D73511">
              <w:rPr>
                <w:rFonts w:ascii="Browallia New" w:hAnsi="Browallia New" w:cs="Browallia New"/>
                <w:color w:val="000000" w:themeColor="text1"/>
                <w:sz w:val="24"/>
                <w:szCs w:val="24"/>
              </w:rPr>
              <w:t xml:space="preserve">1 </w:t>
            </w:r>
            <w:r w:rsidRPr="00D73511">
              <w:rPr>
                <w:rFonts w:ascii="Browallia New" w:hAnsi="Browallia New" w:cs="Browallia New"/>
                <w:color w:val="000000" w:themeColor="text1"/>
                <w:sz w:val="24"/>
                <w:szCs w:val="24"/>
                <w:cs/>
              </w:rPr>
              <w:t xml:space="preserve">มกราคม </w:t>
            </w:r>
            <w:r w:rsidRPr="00D73511">
              <w:rPr>
                <w:rFonts w:ascii="Browallia New" w:hAnsi="Browallia New" w:cs="Browallia New"/>
                <w:color w:val="000000" w:themeColor="text1"/>
                <w:sz w:val="24"/>
                <w:szCs w:val="24"/>
              </w:rPr>
              <w:t>256</w:t>
            </w:r>
            <w:r>
              <w:rPr>
                <w:rFonts w:ascii="Browallia New" w:hAnsi="Browallia New" w:cs="Browallia New"/>
                <w:color w:val="000000" w:themeColor="text1"/>
                <w:sz w:val="24"/>
                <w:szCs w:val="24"/>
              </w:rPr>
              <w:t>6</w:t>
            </w:r>
          </w:p>
        </w:tc>
        <w:tc>
          <w:tcPr>
            <w:tcW w:w="990" w:type="dxa"/>
          </w:tcPr>
          <w:p w14:paraId="40115330" w14:textId="21558E65" w:rsidR="00207F2A" w:rsidRPr="00BA73E1" w:rsidRDefault="00207F2A" w:rsidP="00207F2A">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66133A">
              <w:rPr>
                <w:rFonts w:ascii="Browallia New" w:hAnsi="Browallia New" w:cs="Browallia New"/>
                <w:color w:val="000000" w:themeColor="text1"/>
                <w:sz w:val="24"/>
                <w:szCs w:val="24"/>
              </w:rPr>
              <w:t>44,330</w:t>
            </w:r>
          </w:p>
        </w:tc>
        <w:tc>
          <w:tcPr>
            <w:tcW w:w="1113" w:type="dxa"/>
            <w:vAlign w:val="bottom"/>
          </w:tcPr>
          <w:p w14:paraId="73B1266F" w14:textId="74DF9574" w:rsidR="00207F2A" w:rsidRPr="00BA73E1" w:rsidRDefault="00207F2A" w:rsidP="00207F2A">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3" w:type="dxa"/>
          </w:tcPr>
          <w:p w14:paraId="6E1C73E5" w14:textId="13606825" w:rsidR="00207F2A" w:rsidRPr="00BA73E1" w:rsidRDefault="00207F2A" w:rsidP="00207F2A">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D51443">
              <w:rPr>
                <w:rFonts w:ascii="Browallia New" w:hAnsi="Browallia New" w:cs="Browallia New"/>
                <w:color w:val="000000" w:themeColor="text1"/>
                <w:sz w:val="24"/>
                <w:szCs w:val="24"/>
              </w:rPr>
              <w:t>17,803</w:t>
            </w:r>
          </w:p>
        </w:tc>
        <w:tc>
          <w:tcPr>
            <w:tcW w:w="1113" w:type="dxa"/>
            <w:vAlign w:val="bottom"/>
          </w:tcPr>
          <w:p w14:paraId="549716E5" w14:textId="15AAC73A" w:rsidR="00207F2A" w:rsidRPr="00BA73E1" w:rsidRDefault="00207F2A" w:rsidP="00207F2A">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4" w:type="dxa"/>
            <w:vAlign w:val="bottom"/>
          </w:tcPr>
          <w:p w14:paraId="43562F06" w14:textId="2F3F055A" w:rsidR="00207F2A" w:rsidRPr="00BA73E1" w:rsidRDefault="00207F2A" w:rsidP="00207F2A">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037" w:type="dxa"/>
            <w:vAlign w:val="bottom"/>
          </w:tcPr>
          <w:p w14:paraId="5C56DF3B" w14:textId="5A55BE62" w:rsidR="00207F2A" w:rsidRPr="00BA73E1" w:rsidRDefault="00207F2A" w:rsidP="00207F2A">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990" w:type="dxa"/>
          </w:tcPr>
          <w:p w14:paraId="0BBEC369" w14:textId="044ECCDB" w:rsidR="00207F2A" w:rsidRPr="00BA73E1" w:rsidRDefault="00207F2A" w:rsidP="00207F2A">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DD7425">
              <w:rPr>
                <w:rFonts w:ascii="Browallia New" w:hAnsi="Browallia New" w:cs="Browallia New"/>
                <w:color w:val="000000" w:themeColor="text1"/>
                <w:sz w:val="24"/>
                <w:szCs w:val="24"/>
              </w:rPr>
              <w:t>62,133</w:t>
            </w:r>
          </w:p>
        </w:tc>
      </w:tr>
      <w:tr w:rsidR="00207F2A" w:rsidRPr="00BA73E1" w14:paraId="6327EBF0" w14:textId="77777777" w:rsidTr="00A66F4F">
        <w:tc>
          <w:tcPr>
            <w:tcW w:w="2259" w:type="dxa"/>
          </w:tcPr>
          <w:p w14:paraId="4474DF39" w14:textId="7DF3D304" w:rsidR="00207F2A" w:rsidRPr="00084614" w:rsidRDefault="00207F2A" w:rsidP="00207F2A">
            <w:pPr>
              <w:tabs>
                <w:tab w:val="clear" w:pos="907"/>
                <w:tab w:val="left" w:pos="900"/>
                <w:tab w:val="left" w:pos="2160"/>
              </w:tabs>
              <w:ind w:right="-43"/>
              <w:jc w:val="thaiDistribute"/>
              <w:rPr>
                <w:rFonts w:ascii="Browallia New" w:hAnsi="Browallia New" w:cs="Browallia New"/>
                <w:b/>
                <w:bCs/>
                <w:color w:val="000000" w:themeColor="text1"/>
                <w:sz w:val="24"/>
                <w:szCs w:val="24"/>
                <w:cs/>
              </w:rPr>
            </w:pPr>
            <w:r w:rsidRPr="00596F7D">
              <w:rPr>
                <w:rFonts w:ascii="Browallia New" w:hAnsi="Browallia New" w:cs="Browallia New"/>
                <w:color w:val="000000" w:themeColor="text1"/>
                <w:sz w:val="24"/>
                <w:szCs w:val="24"/>
                <w:cs/>
              </w:rPr>
              <w:t xml:space="preserve">ณ วันที่ </w:t>
            </w:r>
            <w:r w:rsidRPr="00596F7D">
              <w:rPr>
                <w:rFonts w:ascii="Browallia New" w:hAnsi="Browallia New" w:cs="Browallia New"/>
                <w:color w:val="000000" w:themeColor="text1"/>
                <w:sz w:val="24"/>
                <w:szCs w:val="24"/>
              </w:rPr>
              <w:t xml:space="preserve">31 </w:t>
            </w:r>
            <w:r w:rsidRPr="00596F7D">
              <w:rPr>
                <w:rFonts w:ascii="Browallia New" w:hAnsi="Browallia New" w:cs="Browallia New"/>
                <w:color w:val="000000" w:themeColor="text1"/>
                <w:sz w:val="24"/>
                <w:szCs w:val="24"/>
                <w:cs/>
              </w:rPr>
              <w:t xml:space="preserve">ธันวาคม </w:t>
            </w:r>
            <w:r w:rsidRPr="00596F7D">
              <w:rPr>
                <w:rFonts w:ascii="Browallia New" w:hAnsi="Browallia New" w:cs="Browallia New"/>
                <w:color w:val="000000" w:themeColor="text1"/>
                <w:sz w:val="24"/>
                <w:szCs w:val="24"/>
              </w:rPr>
              <w:t>2566</w:t>
            </w:r>
          </w:p>
        </w:tc>
        <w:tc>
          <w:tcPr>
            <w:tcW w:w="990" w:type="dxa"/>
          </w:tcPr>
          <w:p w14:paraId="52A4673F" w14:textId="6F9BA713" w:rsidR="00207F2A" w:rsidRPr="00BA73E1" w:rsidRDefault="00207F2A" w:rsidP="00207F2A">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66133A">
              <w:rPr>
                <w:rFonts w:ascii="Browallia New" w:hAnsi="Browallia New" w:cs="Browallia New"/>
                <w:color w:val="000000" w:themeColor="text1"/>
                <w:sz w:val="24"/>
                <w:szCs w:val="24"/>
              </w:rPr>
              <w:t>44,330</w:t>
            </w:r>
          </w:p>
        </w:tc>
        <w:tc>
          <w:tcPr>
            <w:tcW w:w="1113" w:type="dxa"/>
            <w:vAlign w:val="bottom"/>
          </w:tcPr>
          <w:p w14:paraId="0819B80D" w14:textId="78817590" w:rsidR="00207F2A" w:rsidRPr="00BA73E1" w:rsidRDefault="00207F2A" w:rsidP="00207F2A">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3" w:type="dxa"/>
          </w:tcPr>
          <w:p w14:paraId="5DB68E3B" w14:textId="01C52D37" w:rsidR="00207F2A" w:rsidRPr="00BA73E1" w:rsidRDefault="00207F2A" w:rsidP="00207F2A">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D51443">
              <w:rPr>
                <w:rFonts w:ascii="Browallia New" w:hAnsi="Browallia New" w:cs="Browallia New"/>
                <w:color w:val="000000" w:themeColor="text1"/>
                <w:sz w:val="24"/>
                <w:szCs w:val="24"/>
              </w:rPr>
              <w:t>17,803</w:t>
            </w:r>
          </w:p>
        </w:tc>
        <w:tc>
          <w:tcPr>
            <w:tcW w:w="1113" w:type="dxa"/>
            <w:vAlign w:val="bottom"/>
          </w:tcPr>
          <w:p w14:paraId="3F7B6086" w14:textId="359CF036" w:rsidR="00207F2A" w:rsidRPr="00BA73E1" w:rsidRDefault="00207F2A" w:rsidP="00207F2A">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4" w:type="dxa"/>
            <w:vAlign w:val="bottom"/>
          </w:tcPr>
          <w:p w14:paraId="7B32CE84" w14:textId="118C86D4" w:rsidR="00207F2A" w:rsidRPr="00BA73E1" w:rsidRDefault="00207F2A" w:rsidP="00207F2A">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037" w:type="dxa"/>
            <w:vAlign w:val="bottom"/>
          </w:tcPr>
          <w:p w14:paraId="672995FC" w14:textId="095FB8F5" w:rsidR="00207F2A" w:rsidRPr="00BA73E1" w:rsidRDefault="00207F2A" w:rsidP="00207F2A">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990" w:type="dxa"/>
          </w:tcPr>
          <w:p w14:paraId="416BE473" w14:textId="5E159BA3" w:rsidR="00207F2A" w:rsidRPr="00BA73E1" w:rsidRDefault="00207F2A" w:rsidP="00207F2A">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DD7425">
              <w:rPr>
                <w:rFonts w:ascii="Browallia New" w:hAnsi="Browallia New" w:cs="Browallia New"/>
                <w:color w:val="000000" w:themeColor="text1"/>
                <w:sz w:val="24"/>
                <w:szCs w:val="24"/>
              </w:rPr>
              <w:t>62,133</w:t>
            </w:r>
          </w:p>
        </w:tc>
      </w:tr>
      <w:tr w:rsidR="00207F2A" w:rsidRPr="00BA73E1" w14:paraId="1F55109A" w14:textId="77777777" w:rsidTr="00A66F4F">
        <w:tc>
          <w:tcPr>
            <w:tcW w:w="2259" w:type="dxa"/>
          </w:tcPr>
          <w:p w14:paraId="7BCA365B" w14:textId="0DF32AC8" w:rsidR="00207F2A" w:rsidRPr="00084614" w:rsidRDefault="00207F2A" w:rsidP="00207F2A">
            <w:pPr>
              <w:tabs>
                <w:tab w:val="clear" w:pos="907"/>
                <w:tab w:val="left" w:pos="900"/>
                <w:tab w:val="left" w:pos="2160"/>
              </w:tabs>
              <w:ind w:right="-43"/>
              <w:jc w:val="thaiDistribute"/>
              <w:rPr>
                <w:rFonts w:ascii="Browallia New" w:hAnsi="Browallia New" w:cs="Browallia New"/>
                <w:b/>
                <w:bCs/>
                <w:color w:val="000000" w:themeColor="text1"/>
                <w:sz w:val="24"/>
                <w:szCs w:val="24"/>
                <w:cs/>
              </w:rPr>
            </w:pPr>
            <w:r w:rsidRPr="00596F7D">
              <w:rPr>
                <w:rFonts w:ascii="Browallia New" w:hAnsi="Browallia New" w:cs="Browallia New"/>
                <w:color w:val="000000" w:themeColor="text1"/>
                <w:sz w:val="24"/>
                <w:szCs w:val="24"/>
                <w:cs/>
              </w:rPr>
              <w:t xml:space="preserve">ณ วันที่ </w:t>
            </w:r>
            <w:r w:rsidRPr="00596F7D">
              <w:rPr>
                <w:rFonts w:ascii="Browallia New" w:hAnsi="Browallia New" w:cs="Browallia New"/>
                <w:color w:val="000000" w:themeColor="text1"/>
                <w:sz w:val="24"/>
                <w:szCs w:val="24"/>
              </w:rPr>
              <w:t xml:space="preserve">31 </w:t>
            </w:r>
            <w:r w:rsidRPr="00596F7D">
              <w:rPr>
                <w:rFonts w:ascii="Browallia New" w:hAnsi="Browallia New" w:cs="Browallia New"/>
                <w:color w:val="000000" w:themeColor="text1"/>
                <w:sz w:val="24"/>
                <w:szCs w:val="24"/>
                <w:cs/>
              </w:rPr>
              <w:t xml:space="preserve">ธันวาคม </w:t>
            </w:r>
            <w:r w:rsidRPr="00596F7D">
              <w:rPr>
                <w:rFonts w:ascii="Browallia New" w:hAnsi="Browallia New" w:cs="Browallia New"/>
                <w:color w:val="000000" w:themeColor="text1"/>
                <w:sz w:val="24"/>
                <w:szCs w:val="24"/>
              </w:rPr>
              <w:t>256</w:t>
            </w:r>
            <w:r>
              <w:rPr>
                <w:rFonts w:ascii="Browallia New" w:hAnsi="Browallia New" w:cs="Browallia New"/>
                <w:color w:val="000000" w:themeColor="text1"/>
                <w:sz w:val="24"/>
                <w:szCs w:val="24"/>
              </w:rPr>
              <w:t>7</w:t>
            </w:r>
          </w:p>
        </w:tc>
        <w:tc>
          <w:tcPr>
            <w:tcW w:w="990" w:type="dxa"/>
          </w:tcPr>
          <w:p w14:paraId="17944E3A" w14:textId="7E06C96A" w:rsidR="00207F2A" w:rsidRPr="00BA73E1" w:rsidRDefault="00207F2A" w:rsidP="00207F2A">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44,330</w:t>
            </w:r>
          </w:p>
        </w:tc>
        <w:tc>
          <w:tcPr>
            <w:tcW w:w="1113" w:type="dxa"/>
            <w:vAlign w:val="bottom"/>
          </w:tcPr>
          <w:p w14:paraId="2F89C2A4" w14:textId="13A8A666" w:rsidR="00207F2A" w:rsidRPr="00BA73E1" w:rsidRDefault="00207F2A" w:rsidP="00207F2A">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3" w:type="dxa"/>
          </w:tcPr>
          <w:p w14:paraId="52FCD090" w14:textId="5A6064EB" w:rsidR="00207F2A" w:rsidRPr="00BA73E1" w:rsidRDefault="00207F2A" w:rsidP="00207F2A">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17,803</w:t>
            </w:r>
          </w:p>
        </w:tc>
        <w:tc>
          <w:tcPr>
            <w:tcW w:w="1113" w:type="dxa"/>
            <w:vAlign w:val="bottom"/>
          </w:tcPr>
          <w:p w14:paraId="47DA0CFD" w14:textId="1446625B" w:rsidR="00207F2A" w:rsidRPr="00BA73E1" w:rsidRDefault="00207F2A" w:rsidP="00207F2A">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4" w:type="dxa"/>
            <w:vAlign w:val="bottom"/>
          </w:tcPr>
          <w:p w14:paraId="1331163D" w14:textId="5A953AA4" w:rsidR="00207F2A" w:rsidRPr="00BA73E1" w:rsidRDefault="00207F2A" w:rsidP="00207F2A">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037" w:type="dxa"/>
            <w:vAlign w:val="bottom"/>
          </w:tcPr>
          <w:p w14:paraId="5D2ECAD8" w14:textId="1F612AC8" w:rsidR="00207F2A" w:rsidRPr="00BA73E1" w:rsidRDefault="00207F2A" w:rsidP="00207F2A">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990" w:type="dxa"/>
          </w:tcPr>
          <w:p w14:paraId="6728B282" w14:textId="103EFDD4" w:rsidR="00207F2A" w:rsidRPr="00BA73E1" w:rsidRDefault="00207F2A" w:rsidP="00207F2A">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62,133</w:t>
            </w:r>
          </w:p>
        </w:tc>
      </w:tr>
      <w:tr w:rsidR="009909CD" w:rsidRPr="00BA73E1" w14:paraId="5445E652" w14:textId="77777777">
        <w:tc>
          <w:tcPr>
            <w:tcW w:w="2259" w:type="dxa"/>
          </w:tcPr>
          <w:p w14:paraId="3B6D91D7" w14:textId="77777777" w:rsidR="009909CD" w:rsidRPr="00084614" w:rsidRDefault="009909CD" w:rsidP="009909CD">
            <w:pPr>
              <w:tabs>
                <w:tab w:val="clear" w:pos="907"/>
                <w:tab w:val="left" w:pos="900"/>
                <w:tab w:val="left" w:pos="2160"/>
              </w:tabs>
              <w:ind w:right="-43"/>
              <w:jc w:val="thaiDistribute"/>
              <w:rPr>
                <w:rFonts w:ascii="Browallia New" w:hAnsi="Browallia New" w:cs="Browallia New"/>
                <w:b/>
                <w:bCs/>
                <w:color w:val="000000" w:themeColor="text1"/>
                <w:sz w:val="24"/>
                <w:szCs w:val="24"/>
                <w:cs/>
              </w:rPr>
            </w:pPr>
          </w:p>
        </w:tc>
        <w:tc>
          <w:tcPr>
            <w:tcW w:w="990" w:type="dxa"/>
          </w:tcPr>
          <w:p w14:paraId="7580C59C" w14:textId="77777777" w:rsidR="009909CD" w:rsidRPr="00BA73E1" w:rsidRDefault="009909CD" w:rsidP="009909CD">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6829F013" w14:textId="77777777" w:rsidR="009909CD" w:rsidRPr="00BA73E1" w:rsidRDefault="009909CD" w:rsidP="009909CD">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2BEBF33A" w14:textId="77777777" w:rsidR="009909CD" w:rsidRPr="00BA73E1" w:rsidRDefault="009909CD" w:rsidP="009909CD">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15DEC83F" w14:textId="77777777" w:rsidR="009909CD" w:rsidRPr="00BA73E1" w:rsidRDefault="009909CD" w:rsidP="009909CD">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4" w:type="dxa"/>
          </w:tcPr>
          <w:p w14:paraId="1EB4DA00" w14:textId="77777777" w:rsidR="009909CD" w:rsidRPr="00BA73E1" w:rsidRDefault="009909CD" w:rsidP="009909CD">
            <w:pPr>
              <w:tabs>
                <w:tab w:val="clear" w:pos="907"/>
                <w:tab w:val="left" w:pos="426"/>
                <w:tab w:val="left" w:pos="2160"/>
              </w:tabs>
              <w:ind w:right="-40"/>
              <w:jc w:val="right"/>
              <w:rPr>
                <w:rFonts w:ascii="Browallia New" w:hAnsi="Browallia New" w:cs="Browallia New"/>
                <w:color w:val="000000" w:themeColor="text1"/>
                <w:sz w:val="24"/>
                <w:szCs w:val="24"/>
              </w:rPr>
            </w:pPr>
          </w:p>
        </w:tc>
        <w:tc>
          <w:tcPr>
            <w:tcW w:w="1037" w:type="dxa"/>
          </w:tcPr>
          <w:p w14:paraId="1B1C05EC" w14:textId="77777777" w:rsidR="009909CD" w:rsidRPr="00BA73E1" w:rsidRDefault="009909CD" w:rsidP="009909CD">
            <w:pPr>
              <w:tabs>
                <w:tab w:val="clear" w:pos="907"/>
                <w:tab w:val="left" w:pos="426"/>
                <w:tab w:val="left" w:pos="2160"/>
              </w:tabs>
              <w:ind w:right="-40"/>
              <w:jc w:val="right"/>
              <w:rPr>
                <w:rFonts w:ascii="Browallia New" w:hAnsi="Browallia New" w:cs="Browallia New"/>
                <w:color w:val="000000" w:themeColor="text1"/>
                <w:sz w:val="24"/>
                <w:szCs w:val="24"/>
              </w:rPr>
            </w:pPr>
          </w:p>
        </w:tc>
        <w:tc>
          <w:tcPr>
            <w:tcW w:w="990" w:type="dxa"/>
          </w:tcPr>
          <w:p w14:paraId="1D1BF2FF" w14:textId="77777777" w:rsidR="009909CD" w:rsidRPr="00BA73E1" w:rsidRDefault="009909CD" w:rsidP="009909CD">
            <w:pPr>
              <w:tabs>
                <w:tab w:val="clear" w:pos="907"/>
                <w:tab w:val="left" w:pos="426"/>
                <w:tab w:val="left" w:pos="2160"/>
              </w:tabs>
              <w:ind w:right="-40"/>
              <w:jc w:val="right"/>
              <w:rPr>
                <w:rFonts w:ascii="Browallia New" w:hAnsi="Browallia New" w:cs="Browallia New"/>
                <w:color w:val="000000" w:themeColor="text1"/>
                <w:sz w:val="24"/>
                <w:szCs w:val="24"/>
              </w:rPr>
            </w:pPr>
          </w:p>
        </w:tc>
      </w:tr>
      <w:tr w:rsidR="009909CD" w:rsidRPr="00BA73E1" w14:paraId="639CE271" w14:textId="77777777">
        <w:tc>
          <w:tcPr>
            <w:tcW w:w="2259" w:type="dxa"/>
          </w:tcPr>
          <w:p w14:paraId="2D8E2B84" w14:textId="1DC0BF34" w:rsidR="009909CD" w:rsidRPr="00084614" w:rsidRDefault="00DB4DBA" w:rsidP="00C2266B">
            <w:pPr>
              <w:tabs>
                <w:tab w:val="clear" w:pos="907"/>
                <w:tab w:val="left" w:pos="900"/>
                <w:tab w:val="left" w:pos="2160"/>
              </w:tabs>
              <w:ind w:right="-43"/>
              <w:rPr>
                <w:rFonts w:ascii="Browallia New" w:hAnsi="Browallia New" w:cs="Browallia New"/>
                <w:b/>
                <w:bCs/>
                <w:color w:val="000000" w:themeColor="text1"/>
                <w:sz w:val="24"/>
                <w:szCs w:val="24"/>
                <w:cs/>
              </w:rPr>
            </w:pPr>
            <w:r w:rsidRPr="00DB4DBA">
              <w:rPr>
                <w:rFonts w:ascii="Browallia New" w:hAnsi="Browallia New" w:cs="Browallia New"/>
                <w:b/>
                <w:bCs/>
                <w:color w:val="000000" w:themeColor="text1"/>
                <w:sz w:val="24"/>
                <w:szCs w:val="24"/>
                <w:cs/>
              </w:rPr>
              <w:t>ค่าเสื่อมราคาสะสม</w:t>
            </w:r>
            <w:r w:rsidR="00C2266B">
              <w:rPr>
                <w:rFonts w:ascii="Browallia New" w:hAnsi="Browallia New" w:cs="Browallia New"/>
                <w:b/>
                <w:bCs/>
                <w:color w:val="000000" w:themeColor="text1"/>
                <w:sz w:val="24"/>
                <w:szCs w:val="24"/>
              </w:rPr>
              <w:br/>
              <w:t xml:space="preserve">     </w:t>
            </w:r>
            <w:r w:rsidR="00C2266B" w:rsidRPr="00C2266B">
              <w:rPr>
                <w:rFonts w:ascii="Browallia New" w:hAnsi="Browallia New" w:cs="Browallia New"/>
                <w:b/>
                <w:bCs/>
                <w:color w:val="000000" w:themeColor="text1"/>
                <w:sz w:val="24"/>
                <w:szCs w:val="24"/>
                <w:cs/>
              </w:rPr>
              <w:t>ของมูลค่าที่ตีเพิ่ม</w:t>
            </w:r>
          </w:p>
        </w:tc>
        <w:tc>
          <w:tcPr>
            <w:tcW w:w="990" w:type="dxa"/>
          </w:tcPr>
          <w:p w14:paraId="42284450" w14:textId="77777777" w:rsidR="009909CD" w:rsidRPr="00BA73E1" w:rsidRDefault="009909CD" w:rsidP="009909CD">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1DD19758" w14:textId="77777777" w:rsidR="009909CD" w:rsidRPr="00BA73E1" w:rsidRDefault="009909CD" w:rsidP="009909CD">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0CA7BC20" w14:textId="77777777" w:rsidR="009909CD" w:rsidRPr="00BA73E1" w:rsidRDefault="009909CD" w:rsidP="009909CD">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19E8D119" w14:textId="77777777" w:rsidR="009909CD" w:rsidRPr="00BA73E1" w:rsidRDefault="009909CD" w:rsidP="009909CD">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4" w:type="dxa"/>
          </w:tcPr>
          <w:p w14:paraId="13AA6BC6" w14:textId="77777777" w:rsidR="009909CD" w:rsidRPr="00BA73E1" w:rsidRDefault="009909CD" w:rsidP="009909CD">
            <w:pPr>
              <w:tabs>
                <w:tab w:val="clear" w:pos="907"/>
                <w:tab w:val="left" w:pos="426"/>
                <w:tab w:val="left" w:pos="2160"/>
              </w:tabs>
              <w:ind w:right="-40"/>
              <w:jc w:val="right"/>
              <w:rPr>
                <w:rFonts w:ascii="Browallia New" w:hAnsi="Browallia New" w:cs="Browallia New"/>
                <w:color w:val="000000" w:themeColor="text1"/>
                <w:sz w:val="24"/>
                <w:szCs w:val="24"/>
              </w:rPr>
            </w:pPr>
          </w:p>
        </w:tc>
        <w:tc>
          <w:tcPr>
            <w:tcW w:w="1037" w:type="dxa"/>
          </w:tcPr>
          <w:p w14:paraId="0BF54D8B" w14:textId="77777777" w:rsidR="009909CD" w:rsidRPr="00BA73E1" w:rsidRDefault="009909CD" w:rsidP="009909CD">
            <w:pPr>
              <w:tabs>
                <w:tab w:val="clear" w:pos="907"/>
                <w:tab w:val="left" w:pos="426"/>
                <w:tab w:val="left" w:pos="2160"/>
              </w:tabs>
              <w:ind w:right="-40"/>
              <w:jc w:val="right"/>
              <w:rPr>
                <w:rFonts w:ascii="Browallia New" w:hAnsi="Browallia New" w:cs="Browallia New"/>
                <w:color w:val="000000" w:themeColor="text1"/>
                <w:sz w:val="24"/>
                <w:szCs w:val="24"/>
              </w:rPr>
            </w:pPr>
          </w:p>
        </w:tc>
        <w:tc>
          <w:tcPr>
            <w:tcW w:w="990" w:type="dxa"/>
          </w:tcPr>
          <w:p w14:paraId="5CAC9354" w14:textId="77777777" w:rsidR="009909CD" w:rsidRPr="00BA73E1" w:rsidRDefault="009909CD" w:rsidP="009909CD">
            <w:pPr>
              <w:tabs>
                <w:tab w:val="clear" w:pos="907"/>
                <w:tab w:val="left" w:pos="426"/>
                <w:tab w:val="left" w:pos="2160"/>
              </w:tabs>
              <w:ind w:right="-40"/>
              <w:jc w:val="right"/>
              <w:rPr>
                <w:rFonts w:ascii="Browallia New" w:hAnsi="Browallia New" w:cs="Browallia New"/>
                <w:color w:val="000000" w:themeColor="text1"/>
                <w:sz w:val="24"/>
                <w:szCs w:val="24"/>
              </w:rPr>
            </w:pPr>
          </w:p>
        </w:tc>
      </w:tr>
      <w:tr w:rsidR="00207F2A" w:rsidRPr="00BA73E1" w14:paraId="174BF506" w14:textId="77777777" w:rsidTr="00EB0E07">
        <w:tc>
          <w:tcPr>
            <w:tcW w:w="2259" w:type="dxa"/>
          </w:tcPr>
          <w:p w14:paraId="0930947B" w14:textId="5A240EA4" w:rsidR="00207F2A" w:rsidRPr="00084614" w:rsidRDefault="00207F2A" w:rsidP="00207F2A">
            <w:pPr>
              <w:tabs>
                <w:tab w:val="clear" w:pos="907"/>
                <w:tab w:val="left" w:pos="900"/>
                <w:tab w:val="left" w:pos="2160"/>
              </w:tabs>
              <w:ind w:right="-43"/>
              <w:jc w:val="thaiDistribute"/>
              <w:rPr>
                <w:rFonts w:ascii="Browallia New" w:hAnsi="Browallia New" w:cs="Browallia New"/>
                <w:b/>
                <w:bCs/>
                <w:color w:val="000000" w:themeColor="text1"/>
                <w:sz w:val="24"/>
                <w:szCs w:val="24"/>
                <w:cs/>
              </w:rPr>
            </w:pPr>
            <w:r w:rsidRPr="00D73511">
              <w:rPr>
                <w:rFonts w:ascii="Browallia New" w:hAnsi="Browallia New" w:cs="Browallia New"/>
                <w:color w:val="000000" w:themeColor="text1"/>
                <w:sz w:val="24"/>
                <w:szCs w:val="24"/>
                <w:cs/>
              </w:rPr>
              <w:t xml:space="preserve">ณ วันที่ </w:t>
            </w:r>
            <w:r w:rsidRPr="00D73511">
              <w:rPr>
                <w:rFonts w:ascii="Browallia New" w:hAnsi="Browallia New" w:cs="Browallia New"/>
                <w:color w:val="000000" w:themeColor="text1"/>
                <w:sz w:val="24"/>
                <w:szCs w:val="24"/>
              </w:rPr>
              <w:t xml:space="preserve">1 </w:t>
            </w:r>
            <w:r w:rsidRPr="00D73511">
              <w:rPr>
                <w:rFonts w:ascii="Browallia New" w:hAnsi="Browallia New" w:cs="Browallia New"/>
                <w:color w:val="000000" w:themeColor="text1"/>
                <w:sz w:val="24"/>
                <w:szCs w:val="24"/>
                <w:cs/>
              </w:rPr>
              <w:t xml:space="preserve">มกราคม </w:t>
            </w:r>
            <w:r w:rsidRPr="00D73511">
              <w:rPr>
                <w:rFonts w:ascii="Browallia New" w:hAnsi="Browallia New" w:cs="Browallia New"/>
                <w:color w:val="000000" w:themeColor="text1"/>
                <w:sz w:val="24"/>
                <w:szCs w:val="24"/>
              </w:rPr>
              <w:t>256</w:t>
            </w:r>
            <w:r>
              <w:rPr>
                <w:rFonts w:ascii="Browallia New" w:hAnsi="Browallia New" w:cs="Browallia New"/>
                <w:color w:val="000000" w:themeColor="text1"/>
                <w:sz w:val="24"/>
                <w:szCs w:val="24"/>
              </w:rPr>
              <w:t>6</w:t>
            </w:r>
          </w:p>
        </w:tc>
        <w:tc>
          <w:tcPr>
            <w:tcW w:w="990" w:type="dxa"/>
            <w:vAlign w:val="bottom"/>
          </w:tcPr>
          <w:p w14:paraId="27BCDDFE" w14:textId="492CDA83" w:rsidR="00207F2A" w:rsidRPr="00BA73E1" w:rsidRDefault="00207F2A" w:rsidP="00207F2A">
            <w:pP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3" w:type="dxa"/>
            <w:vAlign w:val="bottom"/>
          </w:tcPr>
          <w:p w14:paraId="139D32AA" w14:textId="7E247456" w:rsidR="00207F2A" w:rsidRPr="00BA73E1" w:rsidRDefault="00207F2A" w:rsidP="00207F2A">
            <w:pP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3" w:type="dxa"/>
          </w:tcPr>
          <w:p w14:paraId="10AD71FC" w14:textId="77DF9D27" w:rsidR="00207F2A" w:rsidRPr="006B053A" w:rsidRDefault="00207F2A" w:rsidP="00207F2A">
            <w:pPr>
              <w:tabs>
                <w:tab w:val="clear" w:pos="907"/>
                <w:tab w:val="left" w:pos="426"/>
                <w:tab w:val="left" w:pos="2160"/>
              </w:tabs>
              <w:ind w:right="-40"/>
              <w:jc w:val="right"/>
              <w:rPr>
                <w:rFonts w:ascii="Browallia New" w:hAnsi="Browallia New" w:cs="Browallia New"/>
                <w:color w:val="000000" w:themeColor="text1"/>
                <w:sz w:val="24"/>
                <w:szCs w:val="24"/>
              </w:rPr>
            </w:pPr>
            <w:r w:rsidRPr="006B053A">
              <w:rPr>
                <w:rFonts w:ascii="Browallia New" w:eastAsia="Cordia New" w:hAnsi="Browallia New" w:cs="Browallia New"/>
                <w:sz w:val="24"/>
                <w:szCs w:val="24"/>
              </w:rPr>
              <w:t>8,014</w:t>
            </w:r>
          </w:p>
        </w:tc>
        <w:tc>
          <w:tcPr>
            <w:tcW w:w="1113" w:type="dxa"/>
            <w:vAlign w:val="bottom"/>
          </w:tcPr>
          <w:p w14:paraId="68FA9C4C" w14:textId="0A4E3945" w:rsidR="00207F2A" w:rsidRPr="00BA73E1" w:rsidRDefault="00207F2A" w:rsidP="00207F2A">
            <w:pP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4" w:type="dxa"/>
            <w:vAlign w:val="bottom"/>
          </w:tcPr>
          <w:p w14:paraId="714B01F2" w14:textId="3DBB1AD0" w:rsidR="00207F2A" w:rsidRPr="00BA73E1" w:rsidRDefault="00207F2A" w:rsidP="00207F2A">
            <w:pP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037" w:type="dxa"/>
            <w:vAlign w:val="bottom"/>
          </w:tcPr>
          <w:p w14:paraId="6596A828" w14:textId="035337B2" w:rsidR="00207F2A" w:rsidRPr="00BA73E1" w:rsidRDefault="00207F2A" w:rsidP="00207F2A">
            <w:pP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990" w:type="dxa"/>
          </w:tcPr>
          <w:p w14:paraId="5FBE017D" w14:textId="126EB618" w:rsidR="00207F2A" w:rsidRPr="00BA73E1" w:rsidRDefault="00207F2A" w:rsidP="00207F2A">
            <w:pPr>
              <w:tabs>
                <w:tab w:val="clear" w:pos="907"/>
                <w:tab w:val="left" w:pos="426"/>
                <w:tab w:val="left" w:pos="2160"/>
              </w:tabs>
              <w:ind w:right="-40"/>
              <w:jc w:val="right"/>
              <w:rPr>
                <w:rFonts w:ascii="Browallia New" w:hAnsi="Browallia New" w:cs="Browallia New"/>
                <w:color w:val="000000" w:themeColor="text1"/>
                <w:sz w:val="24"/>
                <w:szCs w:val="24"/>
              </w:rPr>
            </w:pPr>
            <w:r w:rsidRPr="006B053A">
              <w:rPr>
                <w:rFonts w:ascii="Browallia New" w:eastAsia="Cordia New" w:hAnsi="Browallia New" w:cs="Browallia New"/>
                <w:sz w:val="24"/>
                <w:szCs w:val="24"/>
              </w:rPr>
              <w:t>8,014</w:t>
            </w:r>
          </w:p>
        </w:tc>
      </w:tr>
      <w:tr w:rsidR="00207F2A" w:rsidRPr="00BA73E1" w14:paraId="1EBEDE6D" w14:textId="77777777" w:rsidTr="00EB0E07">
        <w:tc>
          <w:tcPr>
            <w:tcW w:w="2259" w:type="dxa"/>
          </w:tcPr>
          <w:p w14:paraId="1ADC1506" w14:textId="5588A70E" w:rsidR="00207F2A" w:rsidRPr="00D2341D" w:rsidRDefault="00207F2A" w:rsidP="00207F2A">
            <w:pPr>
              <w:tabs>
                <w:tab w:val="clear" w:pos="907"/>
                <w:tab w:val="left" w:pos="900"/>
                <w:tab w:val="left" w:pos="2160"/>
              </w:tabs>
              <w:ind w:right="-43"/>
              <w:jc w:val="thaiDistribute"/>
              <w:rPr>
                <w:rFonts w:ascii="Browallia New" w:hAnsi="Browallia New" w:cs="Browallia New"/>
                <w:color w:val="000000" w:themeColor="text1"/>
                <w:sz w:val="24"/>
                <w:szCs w:val="24"/>
                <w:cs/>
              </w:rPr>
            </w:pPr>
            <w:r w:rsidRPr="00D2341D">
              <w:rPr>
                <w:rFonts w:ascii="Browallia New" w:hAnsi="Browallia New" w:cs="Browallia New"/>
                <w:color w:val="000000" w:themeColor="text1"/>
                <w:sz w:val="24"/>
                <w:szCs w:val="24"/>
                <w:cs/>
              </w:rPr>
              <w:t>ค่าเสื่อมราคาสำหรับปี</w:t>
            </w:r>
          </w:p>
        </w:tc>
        <w:tc>
          <w:tcPr>
            <w:tcW w:w="990" w:type="dxa"/>
            <w:vAlign w:val="bottom"/>
          </w:tcPr>
          <w:p w14:paraId="081F4BF8" w14:textId="4DA25954" w:rsidR="00207F2A" w:rsidRPr="00BA73E1" w:rsidRDefault="00207F2A" w:rsidP="00207F2A">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3" w:type="dxa"/>
            <w:vAlign w:val="bottom"/>
          </w:tcPr>
          <w:p w14:paraId="33B212D4" w14:textId="744701A5" w:rsidR="00207F2A" w:rsidRPr="00BA73E1" w:rsidRDefault="00207F2A" w:rsidP="00207F2A">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3" w:type="dxa"/>
          </w:tcPr>
          <w:p w14:paraId="51892F86" w14:textId="589CE052" w:rsidR="00207F2A" w:rsidRPr="006B053A" w:rsidRDefault="00207F2A" w:rsidP="00207F2A">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6B053A">
              <w:rPr>
                <w:rFonts w:ascii="Browallia New" w:eastAsia="Cordia New" w:hAnsi="Browallia New" w:cs="Browallia New"/>
                <w:sz w:val="24"/>
                <w:szCs w:val="24"/>
              </w:rPr>
              <w:t>509</w:t>
            </w:r>
          </w:p>
        </w:tc>
        <w:tc>
          <w:tcPr>
            <w:tcW w:w="1113" w:type="dxa"/>
            <w:vAlign w:val="bottom"/>
          </w:tcPr>
          <w:p w14:paraId="16F0FFB9" w14:textId="677FAF82" w:rsidR="00207F2A" w:rsidRPr="00BA73E1" w:rsidRDefault="00207F2A" w:rsidP="00207F2A">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4" w:type="dxa"/>
            <w:vAlign w:val="bottom"/>
          </w:tcPr>
          <w:p w14:paraId="368F2018" w14:textId="5B837E7A" w:rsidR="00207F2A" w:rsidRPr="00BA73E1" w:rsidRDefault="00207F2A" w:rsidP="00207F2A">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037" w:type="dxa"/>
            <w:vAlign w:val="bottom"/>
          </w:tcPr>
          <w:p w14:paraId="2BCF01ED" w14:textId="03EBE77E" w:rsidR="00207F2A" w:rsidRPr="00BA73E1" w:rsidRDefault="00207F2A" w:rsidP="00207F2A">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990" w:type="dxa"/>
          </w:tcPr>
          <w:p w14:paraId="3F89A655" w14:textId="3C4C78E2" w:rsidR="00207F2A" w:rsidRPr="00BA73E1" w:rsidRDefault="00207F2A" w:rsidP="00207F2A">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6B053A">
              <w:rPr>
                <w:rFonts w:ascii="Browallia New" w:eastAsia="Cordia New" w:hAnsi="Browallia New" w:cs="Browallia New"/>
                <w:sz w:val="24"/>
                <w:szCs w:val="24"/>
              </w:rPr>
              <w:t>509</w:t>
            </w:r>
          </w:p>
        </w:tc>
      </w:tr>
      <w:tr w:rsidR="00207F2A" w:rsidRPr="00BA73E1" w14:paraId="0D9A19B2" w14:textId="77777777" w:rsidTr="00EB0E07">
        <w:tc>
          <w:tcPr>
            <w:tcW w:w="2259" w:type="dxa"/>
          </w:tcPr>
          <w:p w14:paraId="2127F514" w14:textId="4139941C" w:rsidR="00207F2A" w:rsidRPr="00084614" w:rsidRDefault="00207F2A" w:rsidP="00207F2A">
            <w:pPr>
              <w:tabs>
                <w:tab w:val="clear" w:pos="907"/>
                <w:tab w:val="left" w:pos="900"/>
                <w:tab w:val="left" w:pos="2160"/>
              </w:tabs>
              <w:ind w:right="-43"/>
              <w:jc w:val="thaiDistribute"/>
              <w:rPr>
                <w:rFonts w:ascii="Browallia New" w:hAnsi="Browallia New" w:cs="Browallia New"/>
                <w:b/>
                <w:bCs/>
                <w:color w:val="000000" w:themeColor="text1"/>
                <w:sz w:val="24"/>
                <w:szCs w:val="24"/>
                <w:cs/>
              </w:rPr>
            </w:pPr>
            <w:r w:rsidRPr="00596F7D">
              <w:rPr>
                <w:rFonts w:ascii="Browallia New" w:hAnsi="Browallia New" w:cs="Browallia New"/>
                <w:color w:val="000000" w:themeColor="text1"/>
                <w:sz w:val="24"/>
                <w:szCs w:val="24"/>
                <w:cs/>
              </w:rPr>
              <w:t xml:space="preserve">ณ วันที่ </w:t>
            </w:r>
            <w:r w:rsidRPr="00596F7D">
              <w:rPr>
                <w:rFonts w:ascii="Browallia New" w:hAnsi="Browallia New" w:cs="Browallia New"/>
                <w:color w:val="000000" w:themeColor="text1"/>
                <w:sz w:val="24"/>
                <w:szCs w:val="24"/>
              </w:rPr>
              <w:t xml:space="preserve">31 </w:t>
            </w:r>
            <w:r w:rsidRPr="00596F7D">
              <w:rPr>
                <w:rFonts w:ascii="Browallia New" w:hAnsi="Browallia New" w:cs="Browallia New"/>
                <w:color w:val="000000" w:themeColor="text1"/>
                <w:sz w:val="24"/>
                <w:szCs w:val="24"/>
                <w:cs/>
              </w:rPr>
              <w:t xml:space="preserve">ธันวาคม </w:t>
            </w:r>
            <w:r w:rsidRPr="00596F7D">
              <w:rPr>
                <w:rFonts w:ascii="Browallia New" w:hAnsi="Browallia New" w:cs="Browallia New"/>
                <w:color w:val="000000" w:themeColor="text1"/>
                <w:sz w:val="24"/>
                <w:szCs w:val="24"/>
              </w:rPr>
              <w:t>2566</w:t>
            </w:r>
          </w:p>
        </w:tc>
        <w:tc>
          <w:tcPr>
            <w:tcW w:w="990" w:type="dxa"/>
            <w:vAlign w:val="bottom"/>
          </w:tcPr>
          <w:p w14:paraId="14F1C68D" w14:textId="07F996F4" w:rsidR="00207F2A" w:rsidRPr="00BA73E1" w:rsidRDefault="00207F2A" w:rsidP="00207F2A">
            <w:pP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3" w:type="dxa"/>
            <w:vAlign w:val="bottom"/>
          </w:tcPr>
          <w:p w14:paraId="1A5AD13D" w14:textId="3CE36926" w:rsidR="00207F2A" w:rsidRPr="00BA73E1" w:rsidRDefault="00207F2A" w:rsidP="00207F2A">
            <w:pP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3" w:type="dxa"/>
          </w:tcPr>
          <w:p w14:paraId="2919C59D" w14:textId="15568D12" w:rsidR="00207F2A" w:rsidRPr="006B053A" w:rsidRDefault="00207F2A" w:rsidP="00207F2A">
            <w:pPr>
              <w:tabs>
                <w:tab w:val="clear" w:pos="907"/>
                <w:tab w:val="left" w:pos="426"/>
                <w:tab w:val="left" w:pos="2160"/>
              </w:tabs>
              <w:ind w:right="-40"/>
              <w:jc w:val="right"/>
              <w:rPr>
                <w:rFonts w:ascii="Browallia New" w:hAnsi="Browallia New" w:cs="Browallia New"/>
                <w:color w:val="000000" w:themeColor="text1"/>
                <w:sz w:val="24"/>
                <w:szCs w:val="24"/>
              </w:rPr>
            </w:pPr>
            <w:r w:rsidRPr="006B053A">
              <w:rPr>
                <w:rFonts w:ascii="Browallia New" w:eastAsia="Cordia New" w:hAnsi="Browallia New" w:cs="Browallia New"/>
                <w:sz w:val="24"/>
                <w:szCs w:val="24"/>
              </w:rPr>
              <w:t>8,523</w:t>
            </w:r>
          </w:p>
        </w:tc>
        <w:tc>
          <w:tcPr>
            <w:tcW w:w="1113" w:type="dxa"/>
            <w:vAlign w:val="bottom"/>
          </w:tcPr>
          <w:p w14:paraId="5CBED134" w14:textId="3EBE2E69" w:rsidR="00207F2A" w:rsidRPr="00BA73E1" w:rsidRDefault="00207F2A" w:rsidP="00207F2A">
            <w:pP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4" w:type="dxa"/>
            <w:vAlign w:val="bottom"/>
          </w:tcPr>
          <w:p w14:paraId="1F6CA86F" w14:textId="2FC9F66B" w:rsidR="00207F2A" w:rsidRPr="00BA73E1" w:rsidRDefault="00207F2A" w:rsidP="00207F2A">
            <w:pP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037" w:type="dxa"/>
            <w:vAlign w:val="bottom"/>
          </w:tcPr>
          <w:p w14:paraId="26867D6C" w14:textId="67514413" w:rsidR="00207F2A" w:rsidRPr="00BA73E1" w:rsidRDefault="00207F2A" w:rsidP="00207F2A">
            <w:pP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990" w:type="dxa"/>
          </w:tcPr>
          <w:p w14:paraId="10865C92" w14:textId="5CC6387D" w:rsidR="00207F2A" w:rsidRPr="00BA73E1" w:rsidRDefault="00207F2A" w:rsidP="00207F2A">
            <w:pPr>
              <w:tabs>
                <w:tab w:val="clear" w:pos="907"/>
                <w:tab w:val="left" w:pos="426"/>
                <w:tab w:val="left" w:pos="2160"/>
              </w:tabs>
              <w:ind w:right="-40"/>
              <w:jc w:val="right"/>
              <w:rPr>
                <w:rFonts w:ascii="Browallia New" w:hAnsi="Browallia New" w:cs="Browallia New"/>
                <w:color w:val="000000" w:themeColor="text1"/>
                <w:sz w:val="24"/>
                <w:szCs w:val="24"/>
              </w:rPr>
            </w:pPr>
            <w:r w:rsidRPr="006B053A">
              <w:rPr>
                <w:rFonts w:ascii="Browallia New" w:eastAsia="Cordia New" w:hAnsi="Browallia New" w:cs="Browallia New"/>
                <w:sz w:val="24"/>
                <w:szCs w:val="24"/>
              </w:rPr>
              <w:t>8,523</w:t>
            </w:r>
          </w:p>
        </w:tc>
      </w:tr>
      <w:tr w:rsidR="00207F2A" w:rsidRPr="00BA73E1" w14:paraId="1AA1D3AC" w14:textId="77777777" w:rsidTr="00EB0E07">
        <w:tc>
          <w:tcPr>
            <w:tcW w:w="2259" w:type="dxa"/>
          </w:tcPr>
          <w:p w14:paraId="637A871E" w14:textId="5E382D16" w:rsidR="00207F2A" w:rsidRPr="00596F7D" w:rsidRDefault="00207F2A" w:rsidP="00207F2A">
            <w:pPr>
              <w:tabs>
                <w:tab w:val="clear" w:pos="907"/>
                <w:tab w:val="left" w:pos="900"/>
                <w:tab w:val="left" w:pos="2160"/>
              </w:tabs>
              <w:ind w:right="-43"/>
              <w:jc w:val="thaiDistribute"/>
              <w:rPr>
                <w:rFonts w:ascii="Browallia New" w:hAnsi="Browallia New" w:cs="Browallia New"/>
                <w:color w:val="000000" w:themeColor="text1"/>
                <w:sz w:val="24"/>
                <w:szCs w:val="24"/>
                <w:cs/>
              </w:rPr>
            </w:pPr>
            <w:r w:rsidRPr="00D2341D">
              <w:rPr>
                <w:rFonts w:ascii="Browallia New" w:hAnsi="Browallia New" w:cs="Browallia New"/>
                <w:color w:val="000000" w:themeColor="text1"/>
                <w:sz w:val="24"/>
                <w:szCs w:val="24"/>
                <w:cs/>
              </w:rPr>
              <w:t>ค่าเสื่อมราคาสำหรับปี</w:t>
            </w:r>
          </w:p>
        </w:tc>
        <w:tc>
          <w:tcPr>
            <w:tcW w:w="990" w:type="dxa"/>
            <w:vAlign w:val="bottom"/>
          </w:tcPr>
          <w:p w14:paraId="6E9E7C3D" w14:textId="3A79E86B" w:rsidR="00207F2A" w:rsidRPr="00BA73E1" w:rsidRDefault="00207F2A" w:rsidP="00207F2A">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3" w:type="dxa"/>
            <w:vAlign w:val="bottom"/>
          </w:tcPr>
          <w:p w14:paraId="5111110B" w14:textId="3E09729F" w:rsidR="00207F2A" w:rsidRPr="00BA73E1" w:rsidRDefault="00207F2A" w:rsidP="00207F2A">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3" w:type="dxa"/>
          </w:tcPr>
          <w:p w14:paraId="16C7A798" w14:textId="78D70280" w:rsidR="00207F2A" w:rsidRPr="00BA73E1" w:rsidRDefault="00207F2A" w:rsidP="00207F2A">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509</w:t>
            </w:r>
          </w:p>
        </w:tc>
        <w:tc>
          <w:tcPr>
            <w:tcW w:w="1113" w:type="dxa"/>
            <w:vAlign w:val="bottom"/>
          </w:tcPr>
          <w:p w14:paraId="04752879" w14:textId="1F6ACBC4" w:rsidR="00207F2A" w:rsidRPr="00BA73E1" w:rsidRDefault="00207F2A" w:rsidP="00207F2A">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4" w:type="dxa"/>
            <w:vAlign w:val="bottom"/>
          </w:tcPr>
          <w:p w14:paraId="1D9E4A8E" w14:textId="313E0197" w:rsidR="00207F2A" w:rsidRPr="00BA73E1" w:rsidRDefault="00207F2A" w:rsidP="00207F2A">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037" w:type="dxa"/>
            <w:vAlign w:val="bottom"/>
          </w:tcPr>
          <w:p w14:paraId="5C9EDD96" w14:textId="676DBD8C" w:rsidR="00207F2A" w:rsidRPr="00BA73E1" w:rsidRDefault="00207F2A" w:rsidP="00207F2A">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990" w:type="dxa"/>
          </w:tcPr>
          <w:p w14:paraId="55A79F94" w14:textId="5053F62C" w:rsidR="00207F2A" w:rsidRPr="00BA73E1" w:rsidRDefault="00207F2A" w:rsidP="00207F2A">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509</w:t>
            </w:r>
          </w:p>
        </w:tc>
      </w:tr>
      <w:tr w:rsidR="00207F2A" w:rsidRPr="00BA73E1" w14:paraId="01F5BC8B" w14:textId="77777777" w:rsidTr="00EB0E07">
        <w:tc>
          <w:tcPr>
            <w:tcW w:w="2259" w:type="dxa"/>
          </w:tcPr>
          <w:p w14:paraId="3A4901FD" w14:textId="572E9439" w:rsidR="00207F2A" w:rsidRPr="00D2341D" w:rsidRDefault="00207F2A" w:rsidP="00207F2A">
            <w:pPr>
              <w:tabs>
                <w:tab w:val="clear" w:pos="907"/>
                <w:tab w:val="left" w:pos="900"/>
                <w:tab w:val="left" w:pos="2160"/>
              </w:tabs>
              <w:ind w:right="-43"/>
              <w:jc w:val="thaiDistribute"/>
              <w:rPr>
                <w:rFonts w:ascii="Browallia New" w:hAnsi="Browallia New" w:cs="Browallia New"/>
                <w:color w:val="000000" w:themeColor="text1"/>
                <w:sz w:val="24"/>
                <w:szCs w:val="24"/>
                <w:cs/>
              </w:rPr>
            </w:pPr>
            <w:r w:rsidRPr="00596F7D">
              <w:rPr>
                <w:rFonts w:ascii="Browallia New" w:hAnsi="Browallia New" w:cs="Browallia New"/>
                <w:color w:val="000000" w:themeColor="text1"/>
                <w:sz w:val="24"/>
                <w:szCs w:val="24"/>
                <w:cs/>
              </w:rPr>
              <w:t xml:space="preserve">ณ วันที่ </w:t>
            </w:r>
            <w:r w:rsidRPr="00596F7D">
              <w:rPr>
                <w:rFonts w:ascii="Browallia New" w:hAnsi="Browallia New" w:cs="Browallia New"/>
                <w:color w:val="000000" w:themeColor="text1"/>
                <w:sz w:val="24"/>
                <w:szCs w:val="24"/>
              </w:rPr>
              <w:t xml:space="preserve">31 </w:t>
            </w:r>
            <w:r w:rsidRPr="00596F7D">
              <w:rPr>
                <w:rFonts w:ascii="Browallia New" w:hAnsi="Browallia New" w:cs="Browallia New"/>
                <w:color w:val="000000" w:themeColor="text1"/>
                <w:sz w:val="24"/>
                <w:szCs w:val="24"/>
                <w:cs/>
              </w:rPr>
              <w:t xml:space="preserve">ธันวาคม </w:t>
            </w:r>
            <w:r w:rsidRPr="00596F7D">
              <w:rPr>
                <w:rFonts w:ascii="Browallia New" w:hAnsi="Browallia New" w:cs="Browallia New"/>
                <w:color w:val="000000" w:themeColor="text1"/>
                <w:sz w:val="24"/>
                <w:szCs w:val="24"/>
              </w:rPr>
              <w:t>256</w:t>
            </w:r>
            <w:r>
              <w:rPr>
                <w:rFonts w:ascii="Browallia New" w:hAnsi="Browallia New" w:cs="Browallia New"/>
                <w:color w:val="000000" w:themeColor="text1"/>
                <w:sz w:val="24"/>
                <w:szCs w:val="24"/>
              </w:rPr>
              <w:t>7</w:t>
            </w:r>
          </w:p>
        </w:tc>
        <w:tc>
          <w:tcPr>
            <w:tcW w:w="990" w:type="dxa"/>
            <w:vAlign w:val="bottom"/>
          </w:tcPr>
          <w:p w14:paraId="1DDE2060" w14:textId="2385D9F8" w:rsidR="00207F2A" w:rsidRPr="00BA73E1" w:rsidRDefault="00207F2A" w:rsidP="00207F2A">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3" w:type="dxa"/>
            <w:vAlign w:val="bottom"/>
          </w:tcPr>
          <w:p w14:paraId="6D8CD811" w14:textId="7F9999DD" w:rsidR="00207F2A" w:rsidRPr="00BA73E1" w:rsidRDefault="00207F2A" w:rsidP="00207F2A">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3" w:type="dxa"/>
          </w:tcPr>
          <w:p w14:paraId="4F49F22B" w14:textId="7050B0F8" w:rsidR="00207F2A" w:rsidRPr="00BA73E1" w:rsidRDefault="00207F2A" w:rsidP="00207F2A">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9,032</w:t>
            </w:r>
          </w:p>
        </w:tc>
        <w:tc>
          <w:tcPr>
            <w:tcW w:w="1113" w:type="dxa"/>
            <w:vAlign w:val="bottom"/>
          </w:tcPr>
          <w:p w14:paraId="62DC4E56" w14:textId="38FDC94E" w:rsidR="00207F2A" w:rsidRPr="00BA73E1" w:rsidRDefault="00207F2A" w:rsidP="00207F2A">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4" w:type="dxa"/>
            <w:vAlign w:val="bottom"/>
          </w:tcPr>
          <w:p w14:paraId="38B6169B" w14:textId="27502EFE" w:rsidR="00207F2A" w:rsidRPr="00BA73E1" w:rsidRDefault="00207F2A" w:rsidP="00207F2A">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037" w:type="dxa"/>
            <w:vAlign w:val="bottom"/>
          </w:tcPr>
          <w:p w14:paraId="3C8DF839" w14:textId="6A6D6A47" w:rsidR="00207F2A" w:rsidRPr="00BA73E1" w:rsidRDefault="00207F2A" w:rsidP="00207F2A">
            <w:pPr>
              <w:pBdr>
                <w:bottom w:val="single" w:sz="4"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990" w:type="dxa"/>
          </w:tcPr>
          <w:p w14:paraId="2D787A3A" w14:textId="7A1E9280" w:rsidR="00207F2A" w:rsidRPr="00BA73E1" w:rsidRDefault="00207F2A" w:rsidP="00207F2A">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9,032</w:t>
            </w:r>
          </w:p>
        </w:tc>
      </w:tr>
      <w:tr w:rsidR="006B053A" w:rsidRPr="00BA73E1" w14:paraId="0A441354" w14:textId="77777777">
        <w:tc>
          <w:tcPr>
            <w:tcW w:w="2259" w:type="dxa"/>
          </w:tcPr>
          <w:p w14:paraId="2FB9CFB8" w14:textId="77777777" w:rsidR="006B053A" w:rsidRPr="00596F7D" w:rsidRDefault="006B053A" w:rsidP="006B053A">
            <w:pPr>
              <w:tabs>
                <w:tab w:val="clear" w:pos="907"/>
                <w:tab w:val="left" w:pos="900"/>
                <w:tab w:val="left" w:pos="2160"/>
              </w:tabs>
              <w:ind w:right="-43"/>
              <w:jc w:val="thaiDistribute"/>
              <w:rPr>
                <w:rFonts w:ascii="Browallia New" w:hAnsi="Browallia New" w:cs="Browallia New"/>
                <w:color w:val="000000" w:themeColor="text1"/>
                <w:sz w:val="24"/>
                <w:szCs w:val="24"/>
                <w:cs/>
              </w:rPr>
            </w:pPr>
          </w:p>
        </w:tc>
        <w:tc>
          <w:tcPr>
            <w:tcW w:w="990" w:type="dxa"/>
          </w:tcPr>
          <w:p w14:paraId="06629F03"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107AEF6A"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573F6742"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36694032"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4" w:type="dxa"/>
          </w:tcPr>
          <w:p w14:paraId="7ED0833F"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037" w:type="dxa"/>
          </w:tcPr>
          <w:p w14:paraId="2047F3DC"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990" w:type="dxa"/>
          </w:tcPr>
          <w:p w14:paraId="03630F06"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r>
      <w:tr w:rsidR="006B053A" w:rsidRPr="00BA73E1" w14:paraId="6B27E0D2" w14:textId="77777777">
        <w:tc>
          <w:tcPr>
            <w:tcW w:w="2259" w:type="dxa"/>
          </w:tcPr>
          <w:p w14:paraId="516DA040" w14:textId="77777777" w:rsidR="006B053A" w:rsidRPr="00596F7D" w:rsidRDefault="006B053A" w:rsidP="006B053A">
            <w:pPr>
              <w:tabs>
                <w:tab w:val="clear" w:pos="907"/>
                <w:tab w:val="left" w:pos="900"/>
                <w:tab w:val="left" w:pos="2160"/>
              </w:tabs>
              <w:ind w:right="-43"/>
              <w:jc w:val="thaiDistribute"/>
              <w:rPr>
                <w:rFonts w:ascii="Browallia New" w:hAnsi="Browallia New" w:cs="Browallia New"/>
                <w:color w:val="000000" w:themeColor="text1"/>
                <w:sz w:val="24"/>
                <w:szCs w:val="24"/>
                <w:cs/>
              </w:rPr>
            </w:pPr>
          </w:p>
        </w:tc>
        <w:tc>
          <w:tcPr>
            <w:tcW w:w="990" w:type="dxa"/>
          </w:tcPr>
          <w:p w14:paraId="75A9A2FE"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07DEF21F"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0EFB4EE1"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5A0DC961"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4" w:type="dxa"/>
          </w:tcPr>
          <w:p w14:paraId="5DF37E8E"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037" w:type="dxa"/>
          </w:tcPr>
          <w:p w14:paraId="614AF223"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990" w:type="dxa"/>
          </w:tcPr>
          <w:p w14:paraId="13381FC7"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r>
      <w:tr w:rsidR="006B053A" w:rsidRPr="00BA73E1" w14:paraId="21C49F7C" w14:textId="77777777">
        <w:tc>
          <w:tcPr>
            <w:tcW w:w="2259" w:type="dxa"/>
          </w:tcPr>
          <w:p w14:paraId="7E50A276" w14:textId="77777777" w:rsidR="006B053A" w:rsidRPr="00596F7D" w:rsidRDefault="006B053A" w:rsidP="006B053A">
            <w:pPr>
              <w:tabs>
                <w:tab w:val="clear" w:pos="907"/>
                <w:tab w:val="left" w:pos="900"/>
                <w:tab w:val="left" w:pos="2160"/>
              </w:tabs>
              <w:ind w:right="-43"/>
              <w:jc w:val="thaiDistribute"/>
              <w:rPr>
                <w:rFonts w:ascii="Browallia New" w:hAnsi="Browallia New" w:cs="Browallia New"/>
                <w:color w:val="000000" w:themeColor="text1"/>
                <w:sz w:val="24"/>
                <w:szCs w:val="24"/>
                <w:cs/>
              </w:rPr>
            </w:pPr>
          </w:p>
        </w:tc>
        <w:tc>
          <w:tcPr>
            <w:tcW w:w="990" w:type="dxa"/>
          </w:tcPr>
          <w:p w14:paraId="76758E76"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16E73FFA"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408E1E15"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2724D150"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4" w:type="dxa"/>
          </w:tcPr>
          <w:p w14:paraId="4A7EC10E"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037" w:type="dxa"/>
          </w:tcPr>
          <w:p w14:paraId="7BC10B80"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990" w:type="dxa"/>
          </w:tcPr>
          <w:p w14:paraId="37E33067"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r>
      <w:tr w:rsidR="006D75C9" w:rsidRPr="00BA73E1" w14:paraId="535A7E10" w14:textId="77777777">
        <w:tc>
          <w:tcPr>
            <w:tcW w:w="2259" w:type="dxa"/>
          </w:tcPr>
          <w:p w14:paraId="15A1AF75" w14:textId="77777777" w:rsidR="006D75C9" w:rsidRPr="00596F7D" w:rsidRDefault="006D75C9" w:rsidP="006B053A">
            <w:pPr>
              <w:tabs>
                <w:tab w:val="clear" w:pos="907"/>
                <w:tab w:val="left" w:pos="900"/>
                <w:tab w:val="left" w:pos="2160"/>
              </w:tabs>
              <w:ind w:right="-43"/>
              <w:jc w:val="thaiDistribute"/>
              <w:rPr>
                <w:rFonts w:ascii="Browallia New" w:hAnsi="Browallia New" w:cs="Browallia New"/>
                <w:color w:val="000000" w:themeColor="text1"/>
                <w:sz w:val="24"/>
                <w:szCs w:val="24"/>
                <w:cs/>
              </w:rPr>
            </w:pPr>
          </w:p>
        </w:tc>
        <w:tc>
          <w:tcPr>
            <w:tcW w:w="990" w:type="dxa"/>
          </w:tcPr>
          <w:p w14:paraId="76D4E53B" w14:textId="77777777" w:rsidR="006D75C9" w:rsidRPr="00BA73E1" w:rsidRDefault="006D75C9"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606AFE72" w14:textId="77777777" w:rsidR="006D75C9" w:rsidRPr="00BA73E1" w:rsidRDefault="006D75C9"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03B0388E" w14:textId="77777777" w:rsidR="006D75C9" w:rsidRPr="00BA73E1" w:rsidRDefault="006D75C9"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1A764A99" w14:textId="77777777" w:rsidR="006D75C9" w:rsidRPr="00BA73E1" w:rsidRDefault="006D75C9"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4" w:type="dxa"/>
          </w:tcPr>
          <w:p w14:paraId="47188D19" w14:textId="77777777" w:rsidR="006D75C9" w:rsidRPr="00BA73E1" w:rsidRDefault="006D75C9"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037" w:type="dxa"/>
          </w:tcPr>
          <w:p w14:paraId="13E9D6CB" w14:textId="77777777" w:rsidR="006D75C9" w:rsidRPr="00BA73E1" w:rsidRDefault="006D75C9"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990" w:type="dxa"/>
          </w:tcPr>
          <w:p w14:paraId="0CE1F401" w14:textId="77777777" w:rsidR="006D75C9" w:rsidRPr="00BA73E1" w:rsidRDefault="006D75C9" w:rsidP="006B053A">
            <w:pPr>
              <w:tabs>
                <w:tab w:val="clear" w:pos="907"/>
                <w:tab w:val="left" w:pos="426"/>
                <w:tab w:val="left" w:pos="2160"/>
              </w:tabs>
              <w:ind w:right="-40"/>
              <w:jc w:val="right"/>
              <w:rPr>
                <w:rFonts w:ascii="Browallia New" w:hAnsi="Browallia New" w:cs="Browallia New"/>
                <w:color w:val="000000" w:themeColor="text1"/>
                <w:sz w:val="24"/>
                <w:szCs w:val="24"/>
              </w:rPr>
            </w:pPr>
          </w:p>
        </w:tc>
      </w:tr>
      <w:tr w:rsidR="00CD38EE" w:rsidRPr="00BA73E1" w14:paraId="0C422A13" w14:textId="77777777">
        <w:tc>
          <w:tcPr>
            <w:tcW w:w="2259" w:type="dxa"/>
          </w:tcPr>
          <w:p w14:paraId="19C3C1D0" w14:textId="77777777" w:rsidR="00CD38EE" w:rsidRPr="00596F7D" w:rsidRDefault="00CD38EE" w:rsidP="006B053A">
            <w:pPr>
              <w:tabs>
                <w:tab w:val="clear" w:pos="907"/>
                <w:tab w:val="left" w:pos="900"/>
                <w:tab w:val="left" w:pos="2160"/>
              </w:tabs>
              <w:ind w:right="-43"/>
              <w:jc w:val="thaiDistribute"/>
              <w:rPr>
                <w:rFonts w:ascii="Browallia New" w:hAnsi="Browallia New" w:cs="Browallia New"/>
                <w:color w:val="000000" w:themeColor="text1"/>
                <w:sz w:val="24"/>
                <w:szCs w:val="24"/>
                <w:cs/>
              </w:rPr>
            </w:pPr>
          </w:p>
        </w:tc>
        <w:tc>
          <w:tcPr>
            <w:tcW w:w="990" w:type="dxa"/>
          </w:tcPr>
          <w:p w14:paraId="05EEF84C" w14:textId="77777777" w:rsidR="00CD38EE" w:rsidRPr="00BA73E1" w:rsidRDefault="00CD38EE"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3BB823C6" w14:textId="77777777" w:rsidR="00CD38EE" w:rsidRPr="00BA73E1" w:rsidRDefault="00CD38EE"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22412432" w14:textId="77777777" w:rsidR="00CD38EE" w:rsidRPr="00BA73E1" w:rsidRDefault="00CD38EE"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38164DA8" w14:textId="77777777" w:rsidR="00CD38EE" w:rsidRPr="00BA73E1" w:rsidRDefault="00CD38EE"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4" w:type="dxa"/>
          </w:tcPr>
          <w:p w14:paraId="4AAE0869" w14:textId="77777777" w:rsidR="00CD38EE" w:rsidRPr="00BA73E1" w:rsidRDefault="00CD38EE"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037" w:type="dxa"/>
          </w:tcPr>
          <w:p w14:paraId="118590F2" w14:textId="77777777" w:rsidR="00CD38EE" w:rsidRPr="00BA73E1" w:rsidRDefault="00CD38EE"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990" w:type="dxa"/>
          </w:tcPr>
          <w:p w14:paraId="4C163D80" w14:textId="77777777" w:rsidR="00CD38EE" w:rsidRPr="00BA73E1" w:rsidRDefault="00CD38EE" w:rsidP="006B053A">
            <w:pPr>
              <w:tabs>
                <w:tab w:val="clear" w:pos="907"/>
                <w:tab w:val="left" w:pos="426"/>
                <w:tab w:val="left" w:pos="2160"/>
              </w:tabs>
              <w:ind w:right="-40"/>
              <w:jc w:val="right"/>
              <w:rPr>
                <w:rFonts w:ascii="Browallia New" w:hAnsi="Browallia New" w:cs="Browallia New"/>
                <w:color w:val="000000" w:themeColor="text1"/>
                <w:sz w:val="24"/>
                <w:szCs w:val="24"/>
              </w:rPr>
            </w:pPr>
          </w:p>
        </w:tc>
      </w:tr>
      <w:tr w:rsidR="00CD38EE" w:rsidRPr="00BA73E1" w14:paraId="1D6D8189" w14:textId="77777777">
        <w:tc>
          <w:tcPr>
            <w:tcW w:w="2259" w:type="dxa"/>
          </w:tcPr>
          <w:p w14:paraId="607379FC" w14:textId="77777777" w:rsidR="00CD38EE" w:rsidRPr="00596F7D" w:rsidRDefault="00CD38EE" w:rsidP="006B053A">
            <w:pPr>
              <w:tabs>
                <w:tab w:val="clear" w:pos="907"/>
                <w:tab w:val="left" w:pos="900"/>
                <w:tab w:val="left" w:pos="2160"/>
              </w:tabs>
              <w:ind w:right="-43"/>
              <w:jc w:val="thaiDistribute"/>
              <w:rPr>
                <w:rFonts w:ascii="Browallia New" w:hAnsi="Browallia New" w:cs="Browallia New"/>
                <w:color w:val="000000" w:themeColor="text1"/>
                <w:sz w:val="24"/>
                <w:szCs w:val="24"/>
                <w:cs/>
              </w:rPr>
            </w:pPr>
          </w:p>
        </w:tc>
        <w:tc>
          <w:tcPr>
            <w:tcW w:w="990" w:type="dxa"/>
          </w:tcPr>
          <w:p w14:paraId="491BACC3" w14:textId="77777777" w:rsidR="00CD38EE" w:rsidRPr="00BA73E1" w:rsidRDefault="00CD38EE"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45BF841D" w14:textId="77777777" w:rsidR="00CD38EE" w:rsidRPr="00BA73E1" w:rsidRDefault="00CD38EE"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5F3C2D1E" w14:textId="77777777" w:rsidR="00CD38EE" w:rsidRPr="00BA73E1" w:rsidRDefault="00CD38EE"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229BB6E9" w14:textId="77777777" w:rsidR="00CD38EE" w:rsidRPr="00BA73E1" w:rsidRDefault="00CD38EE"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4" w:type="dxa"/>
          </w:tcPr>
          <w:p w14:paraId="4AC4C868" w14:textId="77777777" w:rsidR="00CD38EE" w:rsidRPr="00BA73E1" w:rsidRDefault="00CD38EE"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037" w:type="dxa"/>
          </w:tcPr>
          <w:p w14:paraId="7A492DB9" w14:textId="77777777" w:rsidR="00CD38EE" w:rsidRPr="00BA73E1" w:rsidRDefault="00CD38EE"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990" w:type="dxa"/>
          </w:tcPr>
          <w:p w14:paraId="646BFA48" w14:textId="77777777" w:rsidR="00CD38EE" w:rsidRPr="00BA73E1" w:rsidRDefault="00CD38EE" w:rsidP="006B053A">
            <w:pPr>
              <w:tabs>
                <w:tab w:val="clear" w:pos="907"/>
                <w:tab w:val="left" w:pos="426"/>
                <w:tab w:val="left" w:pos="2160"/>
              </w:tabs>
              <w:ind w:right="-40"/>
              <w:jc w:val="right"/>
              <w:rPr>
                <w:rFonts w:ascii="Browallia New" w:hAnsi="Browallia New" w:cs="Browallia New"/>
                <w:color w:val="000000" w:themeColor="text1"/>
                <w:sz w:val="24"/>
                <w:szCs w:val="24"/>
              </w:rPr>
            </w:pPr>
          </w:p>
        </w:tc>
      </w:tr>
      <w:tr w:rsidR="0044705F" w:rsidRPr="00BA73E1" w14:paraId="366803DB" w14:textId="77777777">
        <w:tc>
          <w:tcPr>
            <w:tcW w:w="2259" w:type="dxa"/>
          </w:tcPr>
          <w:p w14:paraId="60AB660E" w14:textId="77777777" w:rsidR="0044705F" w:rsidRPr="00596F7D" w:rsidRDefault="0044705F" w:rsidP="006B053A">
            <w:pPr>
              <w:tabs>
                <w:tab w:val="clear" w:pos="907"/>
                <w:tab w:val="left" w:pos="900"/>
                <w:tab w:val="left" w:pos="2160"/>
              </w:tabs>
              <w:ind w:right="-43"/>
              <w:jc w:val="thaiDistribute"/>
              <w:rPr>
                <w:rFonts w:ascii="Browallia New" w:hAnsi="Browallia New" w:cs="Browallia New"/>
                <w:color w:val="000000" w:themeColor="text1"/>
                <w:sz w:val="24"/>
                <w:szCs w:val="24"/>
                <w:cs/>
              </w:rPr>
            </w:pPr>
          </w:p>
        </w:tc>
        <w:tc>
          <w:tcPr>
            <w:tcW w:w="990" w:type="dxa"/>
          </w:tcPr>
          <w:p w14:paraId="2A771468" w14:textId="77777777" w:rsidR="0044705F" w:rsidRPr="00BA73E1" w:rsidRDefault="0044705F"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3556B425" w14:textId="77777777" w:rsidR="0044705F" w:rsidRPr="00BA73E1" w:rsidRDefault="0044705F"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5A49CB87" w14:textId="77777777" w:rsidR="0044705F" w:rsidRPr="00BA73E1" w:rsidRDefault="0044705F"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5C11DCF2" w14:textId="77777777" w:rsidR="0044705F" w:rsidRPr="00BA73E1" w:rsidRDefault="0044705F"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4" w:type="dxa"/>
          </w:tcPr>
          <w:p w14:paraId="34562720" w14:textId="77777777" w:rsidR="0044705F" w:rsidRPr="00BA73E1" w:rsidRDefault="0044705F"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037" w:type="dxa"/>
          </w:tcPr>
          <w:p w14:paraId="6827D016" w14:textId="77777777" w:rsidR="0044705F" w:rsidRPr="00BA73E1" w:rsidRDefault="0044705F"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990" w:type="dxa"/>
          </w:tcPr>
          <w:p w14:paraId="5A66D78C" w14:textId="77777777" w:rsidR="0044705F" w:rsidRPr="00BA73E1" w:rsidRDefault="0044705F" w:rsidP="006B053A">
            <w:pPr>
              <w:tabs>
                <w:tab w:val="clear" w:pos="907"/>
                <w:tab w:val="left" w:pos="426"/>
                <w:tab w:val="left" w:pos="2160"/>
              </w:tabs>
              <w:ind w:right="-40"/>
              <w:jc w:val="right"/>
              <w:rPr>
                <w:rFonts w:ascii="Browallia New" w:hAnsi="Browallia New" w:cs="Browallia New"/>
                <w:color w:val="000000" w:themeColor="text1"/>
                <w:sz w:val="24"/>
                <w:szCs w:val="24"/>
              </w:rPr>
            </w:pPr>
          </w:p>
        </w:tc>
      </w:tr>
      <w:tr w:rsidR="006B053A" w:rsidRPr="00BA73E1" w14:paraId="727C9B2E" w14:textId="77777777">
        <w:tc>
          <w:tcPr>
            <w:tcW w:w="2259" w:type="dxa"/>
          </w:tcPr>
          <w:p w14:paraId="3808D2AF" w14:textId="77777777" w:rsidR="006B053A" w:rsidRPr="00BA73E1" w:rsidRDefault="006B053A" w:rsidP="006B053A">
            <w:pPr>
              <w:tabs>
                <w:tab w:val="clear" w:pos="907"/>
                <w:tab w:val="left" w:pos="900"/>
                <w:tab w:val="left" w:pos="2160"/>
              </w:tabs>
              <w:ind w:right="-43"/>
              <w:jc w:val="thaiDistribute"/>
              <w:rPr>
                <w:rFonts w:ascii="Browallia New" w:hAnsi="Browallia New" w:cs="Browallia New"/>
                <w:color w:val="000000" w:themeColor="text1"/>
                <w:sz w:val="24"/>
                <w:szCs w:val="24"/>
              </w:rPr>
            </w:pPr>
          </w:p>
        </w:tc>
        <w:tc>
          <w:tcPr>
            <w:tcW w:w="7470" w:type="dxa"/>
            <w:gridSpan w:val="7"/>
          </w:tcPr>
          <w:p w14:paraId="45874C08" w14:textId="77777777" w:rsidR="006B053A" w:rsidRPr="00BA73E1" w:rsidRDefault="006B053A" w:rsidP="006B053A">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r w:rsidRPr="00261CBA">
              <w:rPr>
                <w:rFonts w:ascii="Browallia New" w:hAnsi="Browallia New" w:cs="Browallia New"/>
                <w:color w:val="000000" w:themeColor="text1"/>
                <w:sz w:val="24"/>
                <w:szCs w:val="24"/>
                <w:cs/>
              </w:rPr>
              <w:t>พันบาท</w:t>
            </w:r>
          </w:p>
        </w:tc>
      </w:tr>
      <w:tr w:rsidR="006B053A" w:rsidRPr="00BA73E1" w14:paraId="614236B5" w14:textId="77777777">
        <w:tc>
          <w:tcPr>
            <w:tcW w:w="2259" w:type="dxa"/>
          </w:tcPr>
          <w:p w14:paraId="315A3078" w14:textId="77777777" w:rsidR="006B053A" w:rsidRPr="00BA73E1" w:rsidRDefault="006B053A" w:rsidP="006B053A">
            <w:pPr>
              <w:tabs>
                <w:tab w:val="clear" w:pos="907"/>
                <w:tab w:val="left" w:pos="900"/>
                <w:tab w:val="left" w:pos="2160"/>
              </w:tabs>
              <w:ind w:right="-43"/>
              <w:jc w:val="thaiDistribute"/>
              <w:rPr>
                <w:rFonts w:ascii="Browallia New" w:hAnsi="Browallia New" w:cs="Browallia New"/>
                <w:color w:val="000000" w:themeColor="text1"/>
                <w:sz w:val="24"/>
                <w:szCs w:val="24"/>
              </w:rPr>
            </w:pPr>
          </w:p>
        </w:tc>
        <w:tc>
          <w:tcPr>
            <w:tcW w:w="990" w:type="dxa"/>
          </w:tcPr>
          <w:p w14:paraId="6C022FB4" w14:textId="77777777" w:rsidR="006B053A" w:rsidRDefault="006B053A" w:rsidP="006B053A">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p>
          <w:p w14:paraId="2AECEA81" w14:textId="77777777" w:rsidR="006B053A" w:rsidRDefault="006B053A" w:rsidP="006B053A">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p>
          <w:p w14:paraId="5DED0FBB" w14:textId="77777777" w:rsidR="006B053A" w:rsidRDefault="006B053A" w:rsidP="006B053A">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p>
          <w:p w14:paraId="6A8173F7" w14:textId="77777777" w:rsidR="006B053A" w:rsidRPr="00BA73E1" w:rsidRDefault="006B053A" w:rsidP="006B053A">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r w:rsidRPr="00261CBA">
              <w:rPr>
                <w:rFonts w:ascii="Browallia New" w:hAnsi="Browallia New" w:cs="Browallia New"/>
                <w:color w:val="000000" w:themeColor="text1"/>
                <w:sz w:val="24"/>
                <w:szCs w:val="24"/>
                <w:cs/>
              </w:rPr>
              <w:t>ที่ดิน</w:t>
            </w:r>
          </w:p>
        </w:tc>
        <w:tc>
          <w:tcPr>
            <w:tcW w:w="1113" w:type="dxa"/>
          </w:tcPr>
          <w:p w14:paraId="034AAE50" w14:textId="77777777" w:rsidR="006B053A" w:rsidRDefault="006B053A" w:rsidP="006B053A">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p>
          <w:p w14:paraId="630DF5E6" w14:textId="77777777" w:rsidR="006B053A" w:rsidRDefault="006B053A" w:rsidP="006B053A">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p>
          <w:p w14:paraId="299F534C" w14:textId="77777777" w:rsidR="006B053A" w:rsidRPr="00BA73E1" w:rsidRDefault="006B053A" w:rsidP="006B053A">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r w:rsidRPr="00261CBA">
              <w:rPr>
                <w:rFonts w:ascii="Browallia New" w:hAnsi="Browallia New" w:cs="Browallia New"/>
                <w:color w:val="000000" w:themeColor="text1"/>
                <w:sz w:val="24"/>
                <w:szCs w:val="24"/>
                <w:cs/>
              </w:rPr>
              <w:t>ส่วนปรับปรุงที่ดิน</w:t>
            </w:r>
          </w:p>
        </w:tc>
        <w:tc>
          <w:tcPr>
            <w:tcW w:w="1113" w:type="dxa"/>
          </w:tcPr>
          <w:p w14:paraId="604B53D0" w14:textId="77777777" w:rsidR="006B053A" w:rsidRDefault="006B053A" w:rsidP="006B053A">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p>
          <w:p w14:paraId="44DB3E29" w14:textId="77777777" w:rsidR="006B053A" w:rsidRPr="00BA73E1" w:rsidRDefault="006B053A" w:rsidP="006B053A">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r w:rsidRPr="00261CBA">
              <w:rPr>
                <w:rFonts w:ascii="Browallia New" w:hAnsi="Browallia New" w:cs="Browallia New"/>
                <w:color w:val="000000" w:themeColor="text1"/>
                <w:sz w:val="24"/>
                <w:szCs w:val="24"/>
                <w:cs/>
              </w:rPr>
              <w:t>อาคารและส่วนปรับปรุงอาคาร</w:t>
            </w:r>
          </w:p>
        </w:tc>
        <w:tc>
          <w:tcPr>
            <w:tcW w:w="1113" w:type="dxa"/>
          </w:tcPr>
          <w:p w14:paraId="29EC7E71" w14:textId="77777777" w:rsidR="006B053A" w:rsidRPr="00BA73E1" w:rsidRDefault="006B053A" w:rsidP="006B053A">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r w:rsidRPr="00261CBA">
              <w:rPr>
                <w:rFonts w:ascii="Browallia New" w:hAnsi="Browallia New" w:cs="Browallia New"/>
                <w:color w:val="000000" w:themeColor="text1"/>
                <w:sz w:val="24"/>
                <w:szCs w:val="24"/>
                <w:cs/>
              </w:rPr>
              <w:t>เครื่องตกแต่งติดตั้งและ</w:t>
            </w:r>
            <w:r>
              <w:rPr>
                <w:rFonts w:ascii="Browallia New" w:hAnsi="Browallia New" w:cs="Browallia New"/>
                <w:color w:val="000000" w:themeColor="text1"/>
                <w:sz w:val="24"/>
                <w:szCs w:val="24"/>
              </w:rPr>
              <w:t xml:space="preserve"> </w:t>
            </w:r>
            <w:r w:rsidRPr="00261CBA">
              <w:rPr>
                <w:rFonts w:ascii="Browallia New" w:hAnsi="Browallia New" w:cs="Browallia New"/>
                <w:color w:val="000000" w:themeColor="text1"/>
                <w:sz w:val="24"/>
                <w:szCs w:val="24"/>
                <w:cs/>
              </w:rPr>
              <w:t>เครื่องใช้</w:t>
            </w:r>
            <w:r>
              <w:rPr>
                <w:rFonts w:ascii="Browallia New" w:hAnsi="Browallia New" w:cs="Browallia New"/>
                <w:color w:val="000000" w:themeColor="text1"/>
                <w:sz w:val="24"/>
                <w:szCs w:val="24"/>
              </w:rPr>
              <w:t xml:space="preserve"> </w:t>
            </w:r>
            <w:r w:rsidRPr="00261CBA">
              <w:rPr>
                <w:rFonts w:ascii="Browallia New" w:hAnsi="Browallia New" w:cs="Browallia New"/>
                <w:color w:val="000000" w:themeColor="text1"/>
                <w:sz w:val="24"/>
                <w:szCs w:val="24"/>
                <w:cs/>
              </w:rPr>
              <w:t>สำนักงาน</w:t>
            </w:r>
          </w:p>
        </w:tc>
        <w:tc>
          <w:tcPr>
            <w:tcW w:w="1114" w:type="dxa"/>
          </w:tcPr>
          <w:p w14:paraId="70BB7CD4" w14:textId="77777777" w:rsidR="006B053A" w:rsidRDefault="006B053A" w:rsidP="006B053A">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p>
          <w:p w14:paraId="63B0D1AA" w14:textId="77777777" w:rsidR="006B053A" w:rsidRDefault="006B053A" w:rsidP="006B053A">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p>
          <w:p w14:paraId="11686251" w14:textId="77777777" w:rsidR="006B053A" w:rsidRDefault="006B053A" w:rsidP="006B053A">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p>
          <w:p w14:paraId="6C90850E" w14:textId="77777777" w:rsidR="006B053A" w:rsidRPr="00BA73E1" w:rsidRDefault="006B053A" w:rsidP="006B053A">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r w:rsidRPr="00261CBA">
              <w:rPr>
                <w:rFonts w:ascii="Browallia New" w:hAnsi="Browallia New" w:cs="Browallia New"/>
                <w:color w:val="000000" w:themeColor="text1"/>
                <w:sz w:val="24"/>
                <w:szCs w:val="24"/>
                <w:cs/>
              </w:rPr>
              <w:t>คอมพิวเตอร์</w:t>
            </w:r>
          </w:p>
        </w:tc>
        <w:tc>
          <w:tcPr>
            <w:tcW w:w="1037" w:type="dxa"/>
          </w:tcPr>
          <w:p w14:paraId="7F4D5CCC" w14:textId="77777777" w:rsidR="006B053A" w:rsidRDefault="006B053A" w:rsidP="006B053A">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p>
          <w:p w14:paraId="55EE01E8" w14:textId="77777777" w:rsidR="006B053A" w:rsidRDefault="006B053A" w:rsidP="006B053A">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p>
          <w:p w14:paraId="26CC0E9A" w14:textId="77777777" w:rsidR="006B053A" w:rsidRDefault="006B053A" w:rsidP="006B053A">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p>
          <w:p w14:paraId="7D59044E" w14:textId="77777777" w:rsidR="006B053A" w:rsidRPr="00BA73E1" w:rsidRDefault="006B053A" w:rsidP="006B053A">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r w:rsidRPr="00261CBA">
              <w:rPr>
                <w:rFonts w:ascii="Browallia New" w:hAnsi="Browallia New" w:cs="Browallia New"/>
                <w:color w:val="000000" w:themeColor="text1"/>
                <w:sz w:val="24"/>
                <w:szCs w:val="24"/>
                <w:cs/>
              </w:rPr>
              <w:t>ยานพาหนะ</w:t>
            </w:r>
          </w:p>
        </w:tc>
        <w:tc>
          <w:tcPr>
            <w:tcW w:w="990" w:type="dxa"/>
          </w:tcPr>
          <w:p w14:paraId="5B0726C9" w14:textId="77777777" w:rsidR="006B053A" w:rsidRDefault="006B053A" w:rsidP="006B053A">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p>
          <w:p w14:paraId="3C67D000" w14:textId="77777777" w:rsidR="006B053A" w:rsidRDefault="006B053A" w:rsidP="006B053A">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p>
          <w:p w14:paraId="75A367D0" w14:textId="77777777" w:rsidR="006B053A" w:rsidRDefault="006B053A" w:rsidP="006B053A">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p>
          <w:p w14:paraId="18D29246" w14:textId="77777777" w:rsidR="006B053A" w:rsidRPr="00BA73E1" w:rsidRDefault="006B053A" w:rsidP="006B053A">
            <w:pPr>
              <w:pBdr>
                <w:bottom w:val="single" w:sz="4" w:space="1" w:color="auto"/>
              </w:pBdr>
              <w:tabs>
                <w:tab w:val="clear" w:pos="907"/>
                <w:tab w:val="left" w:pos="900"/>
                <w:tab w:val="left" w:pos="2160"/>
              </w:tabs>
              <w:ind w:right="-43"/>
              <w:jc w:val="center"/>
              <w:rPr>
                <w:rFonts w:ascii="Browallia New" w:hAnsi="Browallia New" w:cs="Browallia New"/>
                <w:color w:val="000000" w:themeColor="text1"/>
                <w:sz w:val="24"/>
                <w:szCs w:val="24"/>
              </w:rPr>
            </w:pPr>
            <w:r w:rsidRPr="00261CBA">
              <w:rPr>
                <w:rFonts w:ascii="Browallia New" w:hAnsi="Browallia New" w:cs="Browallia New"/>
                <w:color w:val="000000" w:themeColor="text1"/>
                <w:sz w:val="24"/>
                <w:szCs w:val="24"/>
                <w:cs/>
              </w:rPr>
              <w:t>รวม</w:t>
            </w:r>
          </w:p>
        </w:tc>
      </w:tr>
      <w:tr w:rsidR="006B053A" w:rsidRPr="00BA73E1" w14:paraId="670C3F5B" w14:textId="77777777">
        <w:tc>
          <w:tcPr>
            <w:tcW w:w="2259" w:type="dxa"/>
          </w:tcPr>
          <w:p w14:paraId="3D31B7C8" w14:textId="77777777" w:rsidR="006B053A" w:rsidRPr="00596F7D" w:rsidRDefault="006B053A" w:rsidP="006B053A">
            <w:pPr>
              <w:tabs>
                <w:tab w:val="clear" w:pos="907"/>
                <w:tab w:val="left" w:pos="900"/>
                <w:tab w:val="left" w:pos="2160"/>
              </w:tabs>
              <w:ind w:right="-43"/>
              <w:jc w:val="thaiDistribute"/>
              <w:rPr>
                <w:rFonts w:ascii="Browallia New" w:hAnsi="Browallia New" w:cs="Browallia New"/>
                <w:color w:val="000000" w:themeColor="text1"/>
                <w:sz w:val="24"/>
                <w:szCs w:val="24"/>
                <w:cs/>
              </w:rPr>
            </w:pPr>
          </w:p>
        </w:tc>
        <w:tc>
          <w:tcPr>
            <w:tcW w:w="990" w:type="dxa"/>
          </w:tcPr>
          <w:p w14:paraId="37643598"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1A68DC11"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43CF3578"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7F430665"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4" w:type="dxa"/>
          </w:tcPr>
          <w:p w14:paraId="49594DAC"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037" w:type="dxa"/>
          </w:tcPr>
          <w:p w14:paraId="0205986E"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990" w:type="dxa"/>
          </w:tcPr>
          <w:p w14:paraId="2BB55861"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r>
      <w:tr w:rsidR="006B053A" w:rsidRPr="00BA73E1" w14:paraId="74736F1A" w14:textId="77777777">
        <w:tc>
          <w:tcPr>
            <w:tcW w:w="2259" w:type="dxa"/>
          </w:tcPr>
          <w:p w14:paraId="550C1ED1" w14:textId="5E27A0D1" w:rsidR="006B053A" w:rsidRPr="00371D61" w:rsidRDefault="006B053A" w:rsidP="006B053A">
            <w:pPr>
              <w:tabs>
                <w:tab w:val="clear" w:pos="907"/>
                <w:tab w:val="left" w:pos="900"/>
                <w:tab w:val="left" w:pos="2160"/>
              </w:tabs>
              <w:ind w:right="-43"/>
              <w:jc w:val="thaiDistribute"/>
              <w:rPr>
                <w:rFonts w:ascii="Browallia New" w:hAnsi="Browallia New" w:cs="Browallia New"/>
                <w:b/>
                <w:bCs/>
                <w:color w:val="000000" w:themeColor="text1"/>
                <w:sz w:val="24"/>
                <w:szCs w:val="24"/>
                <w:cs/>
              </w:rPr>
            </w:pPr>
            <w:r w:rsidRPr="00371D61">
              <w:rPr>
                <w:rFonts w:ascii="Browallia New" w:hAnsi="Browallia New" w:cs="Browallia New"/>
                <w:b/>
                <w:bCs/>
                <w:color w:val="000000" w:themeColor="text1"/>
                <w:sz w:val="24"/>
                <w:szCs w:val="24"/>
                <w:cs/>
              </w:rPr>
              <w:t>มูลค่าที่ตีเพิ่มสุทธิ</w:t>
            </w:r>
          </w:p>
        </w:tc>
        <w:tc>
          <w:tcPr>
            <w:tcW w:w="990" w:type="dxa"/>
          </w:tcPr>
          <w:p w14:paraId="4D071FC7"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255AE5B1"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2B2A8D52"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1A7C4A59"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4" w:type="dxa"/>
          </w:tcPr>
          <w:p w14:paraId="2D3CFDB8"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037" w:type="dxa"/>
          </w:tcPr>
          <w:p w14:paraId="17DE36F7"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990" w:type="dxa"/>
          </w:tcPr>
          <w:p w14:paraId="42EF6145"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r>
      <w:tr w:rsidR="009D23F3" w:rsidRPr="00BA73E1" w14:paraId="446F03C7" w14:textId="77777777" w:rsidTr="009447F7">
        <w:tc>
          <w:tcPr>
            <w:tcW w:w="2259" w:type="dxa"/>
          </w:tcPr>
          <w:p w14:paraId="53E01DC5" w14:textId="00D1C452" w:rsidR="009D23F3" w:rsidRPr="00596F7D" w:rsidRDefault="009D23F3" w:rsidP="009D23F3">
            <w:pPr>
              <w:tabs>
                <w:tab w:val="clear" w:pos="907"/>
                <w:tab w:val="left" w:pos="900"/>
                <w:tab w:val="left" w:pos="2160"/>
              </w:tabs>
              <w:ind w:right="-43"/>
              <w:jc w:val="thaiDistribute"/>
              <w:rPr>
                <w:rFonts w:ascii="Browallia New" w:hAnsi="Browallia New" w:cs="Browallia New"/>
                <w:color w:val="000000" w:themeColor="text1"/>
                <w:sz w:val="24"/>
                <w:szCs w:val="24"/>
                <w:cs/>
              </w:rPr>
            </w:pPr>
            <w:r w:rsidRPr="00596F7D">
              <w:rPr>
                <w:rFonts w:ascii="Browallia New" w:hAnsi="Browallia New" w:cs="Browallia New"/>
                <w:color w:val="000000" w:themeColor="text1"/>
                <w:sz w:val="24"/>
                <w:szCs w:val="24"/>
                <w:cs/>
              </w:rPr>
              <w:t xml:space="preserve">ณ วันที่ </w:t>
            </w:r>
            <w:r w:rsidRPr="00596F7D">
              <w:rPr>
                <w:rFonts w:ascii="Browallia New" w:hAnsi="Browallia New" w:cs="Browallia New"/>
                <w:color w:val="000000" w:themeColor="text1"/>
                <w:sz w:val="24"/>
                <w:szCs w:val="24"/>
              </w:rPr>
              <w:t xml:space="preserve">31 </w:t>
            </w:r>
            <w:r w:rsidRPr="00596F7D">
              <w:rPr>
                <w:rFonts w:ascii="Browallia New" w:hAnsi="Browallia New" w:cs="Browallia New"/>
                <w:color w:val="000000" w:themeColor="text1"/>
                <w:sz w:val="24"/>
                <w:szCs w:val="24"/>
                <w:cs/>
              </w:rPr>
              <w:t xml:space="preserve">ธันวาคม </w:t>
            </w:r>
            <w:r w:rsidRPr="00596F7D">
              <w:rPr>
                <w:rFonts w:ascii="Browallia New" w:hAnsi="Browallia New" w:cs="Browallia New"/>
                <w:color w:val="000000" w:themeColor="text1"/>
                <w:sz w:val="24"/>
                <w:szCs w:val="24"/>
              </w:rPr>
              <w:t>2566</w:t>
            </w:r>
          </w:p>
        </w:tc>
        <w:tc>
          <w:tcPr>
            <w:tcW w:w="990" w:type="dxa"/>
          </w:tcPr>
          <w:p w14:paraId="57E2F584" w14:textId="4E663835" w:rsidR="009D23F3" w:rsidRPr="00BA73E1" w:rsidRDefault="009D23F3" w:rsidP="009D23F3">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A406E4">
              <w:rPr>
                <w:rFonts w:ascii="Browallia New" w:hAnsi="Browallia New" w:cs="Browallia New"/>
                <w:color w:val="000000" w:themeColor="text1"/>
                <w:sz w:val="24"/>
                <w:szCs w:val="24"/>
              </w:rPr>
              <w:t>44,330</w:t>
            </w:r>
          </w:p>
        </w:tc>
        <w:tc>
          <w:tcPr>
            <w:tcW w:w="1113" w:type="dxa"/>
            <w:vAlign w:val="bottom"/>
          </w:tcPr>
          <w:p w14:paraId="38F1B8D2" w14:textId="6424188E" w:rsidR="009D23F3" w:rsidRPr="00BA73E1" w:rsidRDefault="009D23F3" w:rsidP="009D23F3">
            <w:pPr>
              <w:pBdr>
                <w:bottom w:val="single" w:sz="12"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3" w:type="dxa"/>
          </w:tcPr>
          <w:p w14:paraId="2C4C3166" w14:textId="6D769AA4" w:rsidR="009D23F3" w:rsidRPr="00BA73E1" w:rsidRDefault="009D23F3" w:rsidP="009D23F3">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9542BE">
              <w:rPr>
                <w:rFonts w:ascii="Browallia New" w:hAnsi="Browallia New" w:cs="Browallia New"/>
                <w:color w:val="000000" w:themeColor="text1"/>
                <w:sz w:val="24"/>
                <w:szCs w:val="24"/>
              </w:rPr>
              <w:t>9,280</w:t>
            </w:r>
          </w:p>
        </w:tc>
        <w:tc>
          <w:tcPr>
            <w:tcW w:w="1113" w:type="dxa"/>
            <w:vAlign w:val="bottom"/>
          </w:tcPr>
          <w:p w14:paraId="020FD91F" w14:textId="54D57B1F" w:rsidR="009D23F3" w:rsidRPr="00BA73E1" w:rsidRDefault="009D23F3" w:rsidP="009D23F3">
            <w:pPr>
              <w:pBdr>
                <w:bottom w:val="single" w:sz="12"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4" w:type="dxa"/>
            <w:vAlign w:val="bottom"/>
          </w:tcPr>
          <w:p w14:paraId="35091D2E" w14:textId="07B2161A" w:rsidR="009D23F3" w:rsidRPr="00BA73E1" w:rsidRDefault="009D23F3" w:rsidP="009D23F3">
            <w:pPr>
              <w:pBdr>
                <w:bottom w:val="single" w:sz="12"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037" w:type="dxa"/>
            <w:vAlign w:val="bottom"/>
          </w:tcPr>
          <w:p w14:paraId="39B139EB" w14:textId="55153633" w:rsidR="009D23F3" w:rsidRPr="00BA73E1" w:rsidRDefault="009D23F3" w:rsidP="009D23F3">
            <w:pPr>
              <w:pBdr>
                <w:bottom w:val="single" w:sz="12"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990" w:type="dxa"/>
          </w:tcPr>
          <w:p w14:paraId="5F07AC6F" w14:textId="1D3F1865" w:rsidR="009D23F3" w:rsidRPr="00BA73E1" w:rsidRDefault="009D23F3" w:rsidP="009D23F3">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54583D">
              <w:rPr>
                <w:rFonts w:ascii="Browallia New" w:hAnsi="Browallia New" w:cs="Browallia New"/>
                <w:color w:val="000000" w:themeColor="text1"/>
                <w:sz w:val="24"/>
                <w:szCs w:val="24"/>
              </w:rPr>
              <w:t>53,610</w:t>
            </w:r>
          </w:p>
        </w:tc>
      </w:tr>
      <w:tr w:rsidR="009D23F3" w:rsidRPr="00BA73E1" w14:paraId="7FC1CACC" w14:textId="77777777" w:rsidTr="009447F7">
        <w:tc>
          <w:tcPr>
            <w:tcW w:w="2259" w:type="dxa"/>
          </w:tcPr>
          <w:p w14:paraId="5A8E04CC" w14:textId="0A652F78" w:rsidR="009D23F3" w:rsidRPr="00596F7D" w:rsidRDefault="009D23F3" w:rsidP="009D23F3">
            <w:pPr>
              <w:tabs>
                <w:tab w:val="clear" w:pos="907"/>
                <w:tab w:val="left" w:pos="900"/>
                <w:tab w:val="left" w:pos="2160"/>
              </w:tabs>
              <w:ind w:right="-43"/>
              <w:jc w:val="thaiDistribute"/>
              <w:rPr>
                <w:rFonts w:ascii="Browallia New" w:hAnsi="Browallia New" w:cs="Browallia New"/>
                <w:color w:val="000000" w:themeColor="text1"/>
                <w:sz w:val="24"/>
                <w:szCs w:val="24"/>
                <w:cs/>
              </w:rPr>
            </w:pPr>
            <w:r w:rsidRPr="00596F7D">
              <w:rPr>
                <w:rFonts w:ascii="Browallia New" w:hAnsi="Browallia New" w:cs="Browallia New"/>
                <w:color w:val="000000" w:themeColor="text1"/>
                <w:sz w:val="24"/>
                <w:szCs w:val="24"/>
                <w:cs/>
              </w:rPr>
              <w:t xml:space="preserve">ณ วันที่ </w:t>
            </w:r>
            <w:r w:rsidRPr="00596F7D">
              <w:rPr>
                <w:rFonts w:ascii="Browallia New" w:hAnsi="Browallia New" w:cs="Browallia New"/>
                <w:color w:val="000000" w:themeColor="text1"/>
                <w:sz w:val="24"/>
                <w:szCs w:val="24"/>
              </w:rPr>
              <w:t xml:space="preserve">31 </w:t>
            </w:r>
            <w:r w:rsidRPr="00596F7D">
              <w:rPr>
                <w:rFonts w:ascii="Browallia New" w:hAnsi="Browallia New" w:cs="Browallia New"/>
                <w:color w:val="000000" w:themeColor="text1"/>
                <w:sz w:val="24"/>
                <w:szCs w:val="24"/>
                <w:cs/>
              </w:rPr>
              <w:t xml:space="preserve">ธันวาคม </w:t>
            </w:r>
            <w:r w:rsidRPr="00596F7D">
              <w:rPr>
                <w:rFonts w:ascii="Browallia New" w:hAnsi="Browallia New" w:cs="Browallia New"/>
                <w:color w:val="000000" w:themeColor="text1"/>
                <w:sz w:val="24"/>
                <w:szCs w:val="24"/>
              </w:rPr>
              <w:t>256</w:t>
            </w:r>
            <w:r>
              <w:rPr>
                <w:rFonts w:ascii="Browallia New" w:hAnsi="Browallia New" w:cs="Browallia New"/>
                <w:color w:val="000000" w:themeColor="text1"/>
                <w:sz w:val="24"/>
                <w:szCs w:val="24"/>
              </w:rPr>
              <w:t>7</w:t>
            </w:r>
          </w:p>
        </w:tc>
        <w:tc>
          <w:tcPr>
            <w:tcW w:w="990" w:type="dxa"/>
          </w:tcPr>
          <w:p w14:paraId="155ADBFB" w14:textId="2DAB2A2B" w:rsidR="009D23F3" w:rsidRPr="00BA73E1" w:rsidRDefault="009D23F3" w:rsidP="009D23F3">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44,330</w:t>
            </w:r>
          </w:p>
        </w:tc>
        <w:tc>
          <w:tcPr>
            <w:tcW w:w="1113" w:type="dxa"/>
            <w:vAlign w:val="bottom"/>
          </w:tcPr>
          <w:p w14:paraId="59B5E5CD" w14:textId="35CE3864" w:rsidR="009D23F3" w:rsidRPr="00BA73E1" w:rsidRDefault="009D23F3" w:rsidP="009D23F3">
            <w:pPr>
              <w:pBdr>
                <w:bottom w:val="single" w:sz="12"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3" w:type="dxa"/>
          </w:tcPr>
          <w:p w14:paraId="323DDD76" w14:textId="07FE9709" w:rsidR="009D23F3" w:rsidRPr="00BA73E1" w:rsidRDefault="009D23F3" w:rsidP="009D23F3">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8,771</w:t>
            </w:r>
          </w:p>
        </w:tc>
        <w:tc>
          <w:tcPr>
            <w:tcW w:w="1113" w:type="dxa"/>
            <w:vAlign w:val="bottom"/>
          </w:tcPr>
          <w:p w14:paraId="0A65D89A" w14:textId="3E75406C" w:rsidR="009D23F3" w:rsidRPr="00BA73E1" w:rsidRDefault="009D23F3" w:rsidP="009D23F3">
            <w:pPr>
              <w:pBdr>
                <w:bottom w:val="single" w:sz="12"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4" w:type="dxa"/>
            <w:vAlign w:val="bottom"/>
          </w:tcPr>
          <w:p w14:paraId="00335288" w14:textId="1D8937DA" w:rsidR="009D23F3" w:rsidRPr="00BA73E1" w:rsidRDefault="009D23F3" w:rsidP="009D23F3">
            <w:pPr>
              <w:pBdr>
                <w:bottom w:val="single" w:sz="12"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037" w:type="dxa"/>
            <w:vAlign w:val="bottom"/>
          </w:tcPr>
          <w:p w14:paraId="4BF1E2ED" w14:textId="42E373FF" w:rsidR="009D23F3" w:rsidRPr="00BA73E1" w:rsidRDefault="009D23F3" w:rsidP="009D23F3">
            <w:pPr>
              <w:pBdr>
                <w:bottom w:val="single" w:sz="12"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990" w:type="dxa"/>
          </w:tcPr>
          <w:p w14:paraId="199B8ECB" w14:textId="7B2B2292" w:rsidR="009D23F3" w:rsidRPr="00BA73E1" w:rsidRDefault="009D23F3" w:rsidP="009D23F3">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53,101</w:t>
            </w:r>
          </w:p>
        </w:tc>
      </w:tr>
      <w:tr w:rsidR="006B053A" w:rsidRPr="00BA73E1" w14:paraId="4289737E" w14:textId="77777777">
        <w:tc>
          <w:tcPr>
            <w:tcW w:w="2259" w:type="dxa"/>
          </w:tcPr>
          <w:p w14:paraId="14AD0641" w14:textId="77777777" w:rsidR="006B053A" w:rsidRPr="00596F7D" w:rsidRDefault="006B053A" w:rsidP="006B053A">
            <w:pPr>
              <w:tabs>
                <w:tab w:val="clear" w:pos="907"/>
                <w:tab w:val="left" w:pos="900"/>
                <w:tab w:val="left" w:pos="2160"/>
              </w:tabs>
              <w:ind w:right="-43"/>
              <w:jc w:val="thaiDistribute"/>
              <w:rPr>
                <w:rFonts w:ascii="Browallia New" w:hAnsi="Browallia New" w:cs="Browallia New"/>
                <w:color w:val="000000" w:themeColor="text1"/>
                <w:sz w:val="24"/>
                <w:szCs w:val="24"/>
                <w:cs/>
              </w:rPr>
            </w:pPr>
          </w:p>
        </w:tc>
        <w:tc>
          <w:tcPr>
            <w:tcW w:w="990" w:type="dxa"/>
          </w:tcPr>
          <w:p w14:paraId="4CD5B079"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3CDFE906"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74FB6790"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6BC0FE17"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4" w:type="dxa"/>
          </w:tcPr>
          <w:p w14:paraId="65E09F15"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037" w:type="dxa"/>
          </w:tcPr>
          <w:p w14:paraId="7543C3AA"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990" w:type="dxa"/>
          </w:tcPr>
          <w:p w14:paraId="43B64532"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r>
      <w:tr w:rsidR="006B053A" w:rsidRPr="00BA73E1" w14:paraId="64C7DB8E" w14:textId="77777777">
        <w:tc>
          <w:tcPr>
            <w:tcW w:w="2259" w:type="dxa"/>
          </w:tcPr>
          <w:p w14:paraId="70CA7287" w14:textId="21CA907E" w:rsidR="006B053A" w:rsidRPr="00B93B0D" w:rsidRDefault="006B053A" w:rsidP="006B053A">
            <w:pPr>
              <w:tabs>
                <w:tab w:val="clear" w:pos="907"/>
                <w:tab w:val="left" w:pos="900"/>
                <w:tab w:val="left" w:pos="2160"/>
              </w:tabs>
              <w:ind w:right="-43"/>
              <w:jc w:val="thaiDistribute"/>
              <w:rPr>
                <w:rFonts w:ascii="Browallia New" w:hAnsi="Browallia New" w:cs="Browallia New"/>
                <w:b/>
                <w:bCs/>
                <w:color w:val="000000" w:themeColor="text1"/>
                <w:sz w:val="24"/>
                <w:szCs w:val="24"/>
                <w:cs/>
              </w:rPr>
            </w:pPr>
            <w:r w:rsidRPr="00B93B0D">
              <w:rPr>
                <w:rFonts w:ascii="Browallia New" w:hAnsi="Browallia New" w:cs="Browallia New"/>
                <w:b/>
                <w:bCs/>
                <w:color w:val="000000" w:themeColor="text1"/>
                <w:sz w:val="24"/>
                <w:szCs w:val="24"/>
                <w:cs/>
              </w:rPr>
              <w:t>มูลค่าตามบัญชีสุทธิ</w:t>
            </w:r>
          </w:p>
        </w:tc>
        <w:tc>
          <w:tcPr>
            <w:tcW w:w="990" w:type="dxa"/>
          </w:tcPr>
          <w:p w14:paraId="2198A8D8"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78922D6C"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1AE588F7"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72C4219A"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4" w:type="dxa"/>
          </w:tcPr>
          <w:p w14:paraId="694A01C9"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1037" w:type="dxa"/>
          </w:tcPr>
          <w:p w14:paraId="57336B23"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c>
          <w:tcPr>
            <w:tcW w:w="990" w:type="dxa"/>
          </w:tcPr>
          <w:p w14:paraId="6AA205DD" w14:textId="77777777" w:rsidR="006B053A" w:rsidRPr="00BA73E1" w:rsidRDefault="006B053A" w:rsidP="006B053A">
            <w:pPr>
              <w:tabs>
                <w:tab w:val="clear" w:pos="907"/>
                <w:tab w:val="left" w:pos="426"/>
                <w:tab w:val="left" w:pos="2160"/>
              </w:tabs>
              <w:ind w:right="-40"/>
              <w:jc w:val="right"/>
              <w:rPr>
                <w:rFonts w:ascii="Browallia New" w:hAnsi="Browallia New" w:cs="Browallia New"/>
                <w:color w:val="000000" w:themeColor="text1"/>
                <w:sz w:val="24"/>
                <w:szCs w:val="24"/>
              </w:rPr>
            </w:pPr>
          </w:p>
        </w:tc>
      </w:tr>
      <w:tr w:rsidR="006B053A" w:rsidRPr="00BA73E1" w14:paraId="6509D4A9" w14:textId="77777777">
        <w:tc>
          <w:tcPr>
            <w:tcW w:w="2259" w:type="dxa"/>
          </w:tcPr>
          <w:p w14:paraId="7AD981D9" w14:textId="260F863E" w:rsidR="006B053A" w:rsidRPr="00596F7D" w:rsidRDefault="006B053A" w:rsidP="006B053A">
            <w:pPr>
              <w:tabs>
                <w:tab w:val="clear" w:pos="907"/>
                <w:tab w:val="left" w:pos="900"/>
                <w:tab w:val="left" w:pos="2160"/>
              </w:tabs>
              <w:ind w:right="-43"/>
              <w:jc w:val="thaiDistribute"/>
              <w:rPr>
                <w:rFonts w:ascii="Browallia New" w:hAnsi="Browallia New" w:cs="Browallia New"/>
                <w:color w:val="000000" w:themeColor="text1"/>
                <w:sz w:val="24"/>
                <w:szCs w:val="24"/>
                <w:cs/>
              </w:rPr>
            </w:pPr>
            <w:r w:rsidRPr="00596F7D">
              <w:rPr>
                <w:rFonts w:ascii="Browallia New" w:hAnsi="Browallia New" w:cs="Browallia New"/>
                <w:color w:val="000000" w:themeColor="text1"/>
                <w:sz w:val="24"/>
                <w:szCs w:val="24"/>
                <w:cs/>
              </w:rPr>
              <w:t xml:space="preserve">ณ วันที่ </w:t>
            </w:r>
            <w:r w:rsidRPr="00596F7D">
              <w:rPr>
                <w:rFonts w:ascii="Browallia New" w:hAnsi="Browallia New" w:cs="Browallia New"/>
                <w:color w:val="000000" w:themeColor="text1"/>
                <w:sz w:val="24"/>
                <w:szCs w:val="24"/>
              </w:rPr>
              <w:t xml:space="preserve">31 </w:t>
            </w:r>
            <w:r w:rsidRPr="00596F7D">
              <w:rPr>
                <w:rFonts w:ascii="Browallia New" w:hAnsi="Browallia New" w:cs="Browallia New"/>
                <w:color w:val="000000" w:themeColor="text1"/>
                <w:sz w:val="24"/>
                <w:szCs w:val="24"/>
                <w:cs/>
              </w:rPr>
              <w:t xml:space="preserve">ธันวาคม </w:t>
            </w:r>
            <w:r w:rsidRPr="00596F7D">
              <w:rPr>
                <w:rFonts w:ascii="Browallia New" w:hAnsi="Browallia New" w:cs="Browallia New"/>
                <w:color w:val="000000" w:themeColor="text1"/>
                <w:sz w:val="24"/>
                <w:szCs w:val="24"/>
              </w:rPr>
              <w:t>2566</w:t>
            </w:r>
          </w:p>
        </w:tc>
        <w:tc>
          <w:tcPr>
            <w:tcW w:w="990" w:type="dxa"/>
          </w:tcPr>
          <w:p w14:paraId="05574F62" w14:textId="63CBC7E6" w:rsidR="006B053A" w:rsidRPr="00BA73E1" w:rsidRDefault="00D2504B" w:rsidP="006B053A">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D2504B">
              <w:rPr>
                <w:rFonts w:ascii="Browallia New" w:hAnsi="Browallia New" w:cs="Browallia New"/>
                <w:color w:val="000000" w:themeColor="text1"/>
                <w:sz w:val="24"/>
                <w:szCs w:val="24"/>
              </w:rPr>
              <w:t>72,341</w:t>
            </w:r>
          </w:p>
        </w:tc>
        <w:tc>
          <w:tcPr>
            <w:tcW w:w="1113" w:type="dxa"/>
          </w:tcPr>
          <w:p w14:paraId="018D054C" w14:textId="2C175B23" w:rsidR="006B053A" w:rsidRPr="00BA73E1" w:rsidRDefault="00061224" w:rsidP="006B053A">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13</w:t>
            </w:r>
          </w:p>
        </w:tc>
        <w:tc>
          <w:tcPr>
            <w:tcW w:w="1113" w:type="dxa"/>
          </w:tcPr>
          <w:p w14:paraId="1A10EBE9" w14:textId="70962E73" w:rsidR="006B053A" w:rsidRPr="00BA73E1" w:rsidRDefault="00887DAF" w:rsidP="006B053A">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887DAF">
              <w:rPr>
                <w:rFonts w:ascii="Browallia New" w:hAnsi="Browallia New" w:cs="Browallia New"/>
                <w:color w:val="000000" w:themeColor="text1"/>
                <w:sz w:val="24"/>
                <w:szCs w:val="24"/>
              </w:rPr>
              <w:t>12,917</w:t>
            </w:r>
          </w:p>
        </w:tc>
        <w:tc>
          <w:tcPr>
            <w:tcW w:w="1113" w:type="dxa"/>
          </w:tcPr>
          <w:p w14:paraId="1636FF13" w14:textId="7740DADE" w:rsidR="006B053A" w:rsidRPr="00BA73E1" w:rsidRDefault="0041591B" w:rsidP="006B053A">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41591B">
              <w:rPr>
                <w:rFonts w:ascii="Browallia New" w:hAnsi="Browallia New" w:cs="Browallia New"/>
                <w:color w:val="000000" w:themeColor="text1"/>
                <w:sz w:val="24"/>
                <w:szCs w:val="24"/>
              </w:rPr>
              <w:t>2,491</w:t>
            </w:r>
          </w:p>
        </w:tc>
        <w:tc>
          <w:tcPr>
            <w:tcW w:w="1114" w:type="dxa"/>
          </w:tcPr>
          <w:p w14:paraId="56E42812" w14:textId="4A2C2ECB" w:rsidR="006B053A" w:rsidRPr="00BA73E1" w:rsidRDefault="00B010A5" w:rsidP="006B053A">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B010A5">
              <w:rPr>
                <w:rFonts w:ascii="Browallia New" w:hAnsi="Browallia New" w:cs="Browallia New"/>
                <w:color w:val="000000" w:themeColor="text1"/>
                <w:sz w:val="24"/>
                <w:szCs w:val="24"/>
              </w:rPr>
              <w:t>2,060</w:t>
            </w:r>
          </w:p>
        </w:tc>
        <w:tc>
          <w:tcPr>
            <w:tcW w:w="1037" w:type="dxa"/>
          </w:tcPr>
          <w:p w14:paraId="09E22A86" w14:textId="53969C91" w:rsidR="006B053A" w:rsidRPr="00BA73E1" w:rsidRDefault="00C857B5" w:rsidP="006B053A">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C857B5">
              <w:rPr>
                <w:rFonts w:ascii="Browallia New" w:hAnsi="Browallia New" w:cs="Browallia New"/>
                <w:color w:val="000000" w:themeColor="text1"/>
                <w:sz w:val="24"/>
                <w:szCs w:val="24"/>
              </w:rPr>
              <w:t>88</w:t>
            </w:r>
          </w:p>
        </w:tc>
        <w:tc>
          <w:tcPr>
            <w:tcW w:w="990" w:type="dxa"/>
          </w:tcPr>
          <w:p w14:paraId="448608BB" w14:textId="7A817859" w:rsidR="006B053A" w:rsidRPr="00BA73E1" w:rsidRDefault="005D2549" w:rsidP="006B053A">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5D2549">
              <w:rPr>
                <w:rFonts w:ascii="Browallia New" w:hAnsi="Browallia New" w:cs="Browallia New"/>
                <w:color w:val="000000" w:themeColor="text1"/>
                <w:sz w:val="24"/>
                <w:szCs w:val="24"/>
              </w:rPr>
              <w:t>89,910</w:t>
            </w:r>
          </w:p>
        </w:tc>
      </w:tr>
      <w:tr w:rsidR="009D23F3" w:rsidRPr="00BA73E1" w14:paraId="424D8BF7" w14:textId="77777777" w:rsidTr="005A0089">
        <w:tc>
          <w:tcPr>
            <w:tcW w:w="2259" w:type="dxa"/>
          </w:tcPr>
          <w:p w14:paraId="73CDD141" w14:textId="3C9DD1FD" w:rsidR="009D23F3" w:rsidRPr="00596F7D" w:rsidRDefault="009D23F3" w:rsidP="009D23F3">
            <w:pPr>
              <w:tabs>
                <w:tab w:val="clear" w:pos="907"/>
                <w:tab w:val="left" w:pos="900"/>
                <w:tab w:val="left" w:pos="2160"/>
              </w:tabs>
              <w:ind w:right="-43"/>
              <w:jc w:val="thaiDistribute"/>
              <w:rPr>
                <w:rFonts w:ascii="Browallia New" w:hAnsi="Browallia New" w:cs="Browallia New"/>
                <w:color w:val="000000" w:themeColor="text1"/>
                <w:sz w:val="24"/>
                <w:szCs w:val="24"/>
                <w:cs/>
              </w:rPr>
            </w:pPr>
            <w:r w:rsidRPr="00596F7D">
              <w:rPr>
                <w:rFonts w:ascii="Browallia New" w:hAnsi="Browallia New" w:cs="Browallia New"/>
                <w:color w:val="000000" w:themeColor="text1"/>
                <w:sz w:val="24"/>
                <w:szCs w:val="24"/>
                <w:cs/>
              </w:rPr>
              <w:t xml:space="preserve">ณ วันที่ </w:t>
            </w:r>
            <w:r w:rsidRPr="00596F7D">
              <w:rPr>
                <w:rFonts w:ascii="Browallia New" w:hAnsi="Browallia New" w:cs="Browallia New"/>
                <w:color w:val="000000" w:themeColor="text1"/>
                <w:sz w:val="24"/>
                <w:szCs w:val="24"/>
              </w:rPr>
              <w:t xml:space="preserve">31 </w:t>
            </w:r>
            <w:r w:rsidRPr="00596F7D">
              <w:rPr>
                <w:rFonts w:ascii="Browallia New" w:hAnsi="Browallia New" w:cs="Browallia New"/>
                <w:color w:val="000000" w:themeColor="text1"/>
                <w:sz w:val="24"/>
                <w:szCs w:val="24"/>
                <w:cs/>
              </w:rPr>
              <w:t xml:space="preserve">ธันวาคม </w:t>
            </w:r>
            <w:r w:rsidRPr="00596F7D">
              <w:rPr>
                <w:rFonts w:ascii="Browallia New" w:hAnsi="Browallia New" w:cs="Browallia New"/>
                <w:color w:val="000000" w:themeColor="text1"/>
                <w:sz w:val="24"/>
                <w:szCs w:val="24"/>
              </w:rPr>
              <w:t>256</w:t>
            </w:r>
            <w:r>
              <w:rPr>
                <w:rFonts w:ascii="Browallia New" w:hAnsi="Browallia New" w:cs="Browallia New"/>
                <w:color w:val="000000" w:themeColor="text1"/>
                <w:sz w:val="24"/>
                <w:szCs w:val="24"/>
              </w:rPr>
              <w:t>7</w:t>
            </w:r>
          </w:p>
        </w:tc>
        <w:tc>
          <w:tcPr>
            <w:tcW w:w="990" w:type="dxa"/>
          </w:tcPr>
          <w:p w14:paraId="39E194CA" w14:textId="0200BB9A" w:rsidR="009D23F3" w:rsidRPr="00BA73E1" w:rsidRDefault="009D23F3" w:rsidP="009D23F3">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72,341</w:t>
            </w:r>
          </w:p>
        </w:tc>
        <w:tc>
          <w:tcPr>
            <w:tcW w:w="1113" w:type="dxa"/>
          </w:tcPr>
          <w:p w14:paraId="1E15CBB2" w14:textId="659BFDB0" w:rsidR="009D23F3" w:rsidRPr="00BA73E1" w:rsidRDefault="009D23F3" w:rsidP="009D23F3">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12</w:t>
            </w:r>
          </w:p>
        </w:tc>
        <w:tc>
          <w:tcPr>
            <w:tcW w:w="1113" w:type="dxa"/>
          </w:tcPr>
          <w:p w14:paraId="45343BFD" w14:textId="497BF01D" w:rsidR="009D23F3" w:rsidRPr="00BA73E1" w:rsidRDefault="009D23F3" w:rsidP="009D23F3">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12,256</w:t>
            </w:r>
          </w:p>
        </w:tc>
        <w:tc>
          <w:tcPr>
            <w:tcW w:w="1113" w:type="dxa"/>
          </w:tcPr>
          <w:p w14:paraId="7FEE27F5" w14:textId="13EE181E" w:rsidR="009D23F3" w:rsidRPr="00BA73E1" w:rsidRDefault="00966943" w:rsidP="009D23F3">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76</w:t>
            </w:r>
            <w:r w:rsidR="004017BB">
              <w:rPr>
                <w:rFonts w:ascii="Browallia New" w:hAnsi="Browallia New" w:cs="Browallia New"/>
                <w:color w:val="000000" w:themeColor="text1"/>
                <w:sz w:val="24"/>
                <w:szCs w:val="24"/>
              </w:rPr>
              <w:t>1</w:t>
            </w:r>
          </w:p>
        </w:tc>
        <w:tc>
          <w:tcPr>
            <w:tcW w:w="1114" w:type="dxa"/>
          </w:tcPr>
          <w:p w14:paraId="6E7FD40B" w14:textId="5736DA64" w:rsidR="009D23F3" w:rsidRPr="00BA73E1" w:rsidRDefault="009D23F3" w:rsidP="009D23F3">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1,224</w:t>
            </w:r>
          </w:p>
        </w:tc>
        <w:tc>
          <w:tcPr>
            <w:tcW w:w="1037" w:type="dxa"/>
            <w:vAlign w:val="bottom"/>
          </w:tcPr>
          <w:p w14:paraId="38F69585" w14:textId="5A372811" w:rsidR="009D23F3" w:rsidRPr="00BA73E1" w:rsidRDefault="009D23F3" w:rsidP="009D23F3">
            <w:pPr>
              <w:pBdr>
                <w:bottom w:val="single" w:sz="12" w:space="1" w:color="auto"/>
              </w:pBdr>
              <w:tabs>
                <w:tab w:val="clear" w:pos="907"/>
                <w:tab w:val="left" w:pos="426"/>
                <w:tab w:val="left" w:pos="2160"/>
              </w:tabs>
              <w:ind w:right="-40"/>
              <w:jc w:val="center"/>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990" w:type="dxa"/>
          </w:tcPr>
          <w:p w14:paraId="66D2DBF7" w14:textId="56D62F5C" w:rsidR="009D23F3" w:rsidRPr="00BA73E1" w:rsidRDefault="009D23F3" w:rsidP="009D23F3">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86,</w:t>
            </w:r>
            <w:r w:rsidR="00966943">
              <w:rPr>
                <w:rFonts w:ascii="Browallia New" w:hAnsi="Browallia New" w:cs="Browallia New"/>
                <w:color w:val="000000" w:themeColor="text1"/>
                <w:sz w:val="24"/>
                <w:szCs w:val="24"/>
              </w:rPr>
              <w:t>59</w:t>
            </w:r>
            <w:r w:rsidR="004017BB">
              <w:rPr>
                <w:rFonts w:ascii="Browallia New" w:hAnsi="Browallia New" w:cs="Browallia New"/>
                <w:color w:val="000000" w:themeColor="text1"/>
                <w:sz w:val="24"/>
                <w:szCs w:val="24"/>
              </w:rPr>
              <w:t>4</w:t>
            </w:r>
          </w:p>
        </w:tc>
      </w:tr>
    </w:tbl>
    <w:p w14:paraId="7503C4F3" w14:textId="77777777" w:rsidR="00E35F8D" w:rsidRPr="000717F7" w:rsidRDefault="00E35F8D" w:rsidP="009D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p>
    <w:p w14:paraId="72F3E1D3" w14:textId="5DC8AE8C" w:rsidR="002C7E02" w:rsidRDefault="00803D26" w:rsidP="00CC0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477" w:right="-23"/>
        <w:jc w:val="thaiDistribute"/>
        <w:rPr>
          <w:rFonts w:ascii="Browallia New" w:hAnsi="Browallia New" w:cs="Browallia New"/>
          <w:sz w:val="28"/>
          <w:szCs w:val="28"/>
        </w:rPr>
      </w:pPr>
      <w:r w:rsidRPr="00803D26">
        <w:rPr>
          <w:rFonts w:ascii="Browallia New" w:hAnsi="Browallia New" w:cs="Browallia New"/>
          <w:sz w:val="28"/>
          <w:szCs w:val="28"/>
          <w:cs/>
        </w:rPr>
        <w:t xml:space="preserve">ณ วันที่ </w:t>
      </w:r>
      <w:r w:rsidR="00F90873" w:rsidRPr="00C94A39">
        <w:rPr>
          <w:rFonts w:ascii="Browallia New" w:hAnsi="Browallia New" w:cs="Browallia New"/>
          <w:sz w:val="28"/>
          <w:szCs w:val="28"/>
        </w:rPr>
        <w:t>31</w:t>
      </w:r>
      <w:r w:rsidR="00F90873" w:rsidRPr="00803D26">
        <w:rPr>
          <w:rFonts w:ascii="Browallia New" w:hAnsi="Browallia New" w:cs="Browallia New"/>
          <w:sz w:val="28"/>
          <w:szCs w:val="28"/>
          <w:cs/>
        </w:rPr>
        <w:t xml:space="preserve"> ธันวาคม </w:t>
      </w:r>
      <w:r>
        <w:rPr>
          <w:rFonts w:ascii="Browallia New" w:hAnsi="Browallia New" w:cs="Browallia New"/>
          <w:sz w:val="28"/>
          <w:szCs w:val="28"/>
        </w:rPr>
        <w:t>2567</w:t>
      </w:r>
      <w:r w:rsidRPr="00803D26">
        <w:rPr>
          <w:rFonts w:ascii="Browallia New" w:hAnsi="Browallia New" w:cs="Browallia New"/>
          <w:sz w:val="28"/>
          <w:szCs w:val="28"/>
          <w:cs/>
        </w:rPr>
        <w:t xml:space="preserve"> และ </w:t>
      </w:r>
      <w:r w:rsidR="00C94A39" w:rsidRPr="00C94A39">
        <w:rPr>
          <w:rFonts w:ascii="Browallia New" w:hAnsi="Browallia New" w:cs="Browallia New"/>
          <w:sz w:val="28"/>
          <w:szCs w:val="28"/>
        </w:rPr>
        <w:t>256</w:t>
      </w:r>
      <w:r>
        <w:rPr>
          <w:rFonts w:ascii="Browallia New" w:hAnsi="Browallia New" w:cs="Browallia New"/>
          <w:sz w:val="28"/>
          <w:szCs w:val="28"/>
        </w:rPr>
        <w:t>6</w:t>
      </w:r>
      <w:r w:rsidRPr="00803D26">
        <w:rPr>
          <w:rFonts w:ascii="Browallia New" w:hAnsi="Browallia New" w:cs="Browallia New"/>
          <w:sz w:val="28"/>
          <w:szCs w:val="28"/>
          <w:cs/>
        </w:rPr>
        <w:t xml:space="preserve"> </w:t>
      </w:r>
      <w:r w:rsidR="00040D23" w:rsidRPr="00040D23">
        <w:rPr>
          <w:rFonts w:ascii="Browallia New" w:hAnsi="Browallia New" w:cs="Browallia New"/>
          <w:sz w:val="28"/>
          <w:szCs w:val="28"/>
          <w:cs/>
        </w:rPr>
        <w:t>สินทรัพย์บางรายการซึ่งคิดค่าเสื่อมราคาเต็มมูลค่าแล้ว แต่ยังใช้งานอยู่ รวมถึงสินทรัพย์ที่มีภาระผูกพัน มีรายละเอียดดังนี้</w:t>
      </w:r>
    </w:p>
    <w:p w14:paraId="0906B9A7" w14:textId="77777777" w:rsidR="00803D26" w:rsidRPr="00E305FE" w:rsidRDefault="00803D26" w:rsidP="0066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right="-23"/>
        <w:jc w:val="thaiDistribute"/>
        <w:rPr>
          <w:rFonts w:ascii="Browallia New" w:hAnsi="Browallia New" w:cs="Browallia New"/>
          <w:sz w:val="32"/>
          <w:szCs w:val="32"/>
        </w:rPr>
      </w:pPr>
    </w:p>
    <w:p w14:paraId="76720A10" w14:textId="65D975F2" w:rsidR="00803D26" w:rsidRPr="00A12BDD" w:rsidRDefault="00FE7238" w:rsidP="00E01919">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51" w:right="-23"/>
        <w:jc w:val="thaiDistribute"/>
        <w:rPr>
          <w:rFonts w:ascii="Browallia New" w:hAnsi="Browallia New" w:cs="Browallia New"/>
          <w:sz w:val="28"/>
          <w:szCs w:val="28"/>
        </w:rPr>
      </w:pPr>
      <w:r w:rsidRPr="00801779">
        <w:rPr>
          <w:rFonts w:ascii="Browallia New" w:hAnsi="Browallia New" w:cs="Browallia New"/>
          <w:sz w:val="28"/>
          <w:szCs w:val="28"/>
          <w:cs/>
        </w:rPr>
        <w:t>มูลค่าต้นทุนของอาคารและอุปกรณ์</w:t>
      </w:r>
      <w:r w:rsidRPr="00A12BDD">
        <w:rPr>
          <w:rFonts w:ascii="Browallia New" w:hAnsi="Browallia New" w:cs="Browallia New"/>
          <w:sz w:val="28"/>
          <w:szCs w:val="28"/>
          <w:cs/>
        </w:rPr>
        <w:t xml:space="preserve">จำนวน </w:t>
      </w:r>
      <w:r w:rsidR="00975C4A" w:rsidRPr="00975C4A">
        <w:rPr>
          <w:rFonts w:ascii="Browallia New" w:hAnsi="Browallia New" w:cs="Browallia New" w:hint="cs"/>
          <w:sz w:val="28"/>
          <w:szCs w:val="28"/>
        </w:rPr>
        <w:t>25</w:t>
      </w:r>
      <w:r w:rsidR="0050725D" w:rsidRPr="00A12BDD">
        <w:rPr>
          <w:rFonts w:ascii="Browallia New" w:hAnsi="Browallia New" w:cs="Browallia New"/>
          <w:sz w:val="28"/>
          <w:szCs w:val="28"/>
        </w:rPr>
        <w:t>.</w:t>
      </w:r>
      <w:r w:rsidR="006416FE">
        <w:rPr>
          <w:rFonts w:ascii="Browallia New" w:hAnsi="Browallia New" w:cs="Browallia New"/>
          <w:sz w:val="28"/>
          <w:szCs w:val="28"/>
        </w:rPr>
        <w:t>4</w:t>
      </w:r>
      <w:r w:rsidR="00DE3E4A">
        <w:rPr>
          <w:rFonts w:ascii="Browallia New" w:hAnsi="Browallia New" w:cs="Browallia New"/>
          <w:sz w:val="28"/>
          <w:szCs w:val="28"/>
        </w:rPr>
        <w:t>0</w:t>
      </w:r>
      <w:r w:rsidRPr="00A12BDD">
        <w:rPr>
          <w:rFonts w:ascii="Browallia New" w:hAnsi="Browallia New" w:cs="Browallia New"/>
          <w:sz w:val="28"/>
          <w:szCs w:val="28"/>
          <w:cs/>
        </w:rPr>
        <w:t xml:space="preserve"> ล้านบาท และจำนวน </w:t>
      </w:r>
      <w:r w:rsidR="00C94A39" w:rsidRPr="00A12BDD">
        <w:rPr>
          <w:rFonts w:ascii="Browallia New" w:hAnsi="Browallia New" w:cs="Browallia New"/>
          <w:sz w:val="28"/>
          <w:szCs w:val="28"/>
        </w:rPr>
        <w:t>1</w:t>
      </w:r>
      <w:r w:rsidR="008A08D5" w:rsidRPr="00A12BDD">
        <w:rPr>
          <w:rFonts w:ascii="Browallia New" w:hAnsi="Browallia New" w:cs="Browallia New"/>
          <w:sz w:val="28"/>
          <w:szCs w:val="28"/>
        </w:rPr>
        <w:t>1</w:t>
      </w:r>
      <w:r w:rsidRPr="00A12BDD">
        <w:rPr>
          <w:rFonts w:ascii="Browallia New" w:hAnsi="Browallia New" w:cs="Browallia New"/>
          <w:sz w:val="28"/>
          <w:szCs w:val="28"/>
          <w:cs/>
        </w:rPr>
        <w:t>.</w:t>
      </w:r>
      <w:r w:rsidR="00F071DD">
        <w:rPr>
          <w:rFonts w:ascii="Browallia New" w:hAnsi="Browallia New" w:cs="Browallia New"/>
          <w:sz w:val="28"/>
          <w:szCs w:val="28"/>
        </w:rPr>
        <w:t>3</w:t>
      </w:r>
      <w:r w:rsidR="00564D84" w:rsidRPr="00A12BDD">
        <w:rPr>
          <w:rFonts w:ascii="Browallia New" w:hAnsi="Browallia New" w:cs="Browallia New"/>
          <w:sz w:val="28"/>
          <w:szCs w:val="28"/>
        </w:rPr>
        <w:t>0</w:t>
      </w:r>
      <w:r w:rsidRPr="00A12BDD">
        <w:rPr>
          <w:rFonts w:ascii="Browallia New" w:hAnsi="Browallia New" w:cs="Browallia New"/>
          <w:sz w:val="28"/>
          <w:szCs w:val="28"/>
          <w:cs/>
        </w:rPr>
        <w:t xml:space="preserve"> ล้านบาท ตามลำดับ ได้ตัดค่าเสื่อมราคาเต็มจำนวนแล้วแต่บริษัทยังสามารถใช้ประโยชน์จากสินทรัพย์เหล่านั้นได้</w:t>
      </w:r>
    </w:p>
    <w:p w14:paraId="68C68D24" w14:textId="7B7074D1" w:rsidR="00E35F8D" w:rsidRDefault="00FE7238" w:rsidP="00E01919">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51" w:right="-23"/>
        <w:jc w:val="thaiDistribute"/>
        <w:rPr>
          <w:rFonts w:ascii="Browallia New" w:hAnsi="Browallia New" w:cs="Browallia New"/>
          <w:sz w:val="28"/>
          <w:szCs w:val="28"/>
        </w:rPr>
      </w:pPr>
      <w:r w:rsidRPr="00A12BDD">
        <w:rPr>
          <w:rFonts w:ascii="Browallia New" w:hAnsi="Browallia New" w:cs="Browallia New"/>
          <w:sz w:val="28"/>
          <w:szCs w:val="28"/>
          <w:cs/>
        </w:rPr>
        <w:t xml:space="preserve">มูลค่าสุทธิตามบัญชีของที่ดินและอาคารจำนวน </w:t>
      </w:r>
      <w:r w:rsidR="0050725D" w:rsidRPr="00A12BDD">
        <w:rPr>
          <w:rFonts w:ascii="Browallia New" w:hAnsi="Browallia New" w:cs="Browallia New"/>
          <w:sz w:val="28"/>
          <w:szCs w:val="28"/>
        </w:rPr>
        <w:t>36.4</w:t>
      </w:r>
      <w:r w:rsidR="00DE3E4A">
        <w:rPr>
          <w:rFonts w:ascii="Browallia New" w:hAnsi="Browallia New" w:cs="Browallia New"/>
          <w:sz w:val="28"/>
          <w:szCs w:val="28"/>
        </w:rPr>
        <w:t>0</w:t>
      </w:r>
      <w:r w:rsidRPr="00A12BDD">
        <w:rPr>
          <w:rFonts w:ascii="Browallia New" w:hAnsi="Browallia New" w:cs="Browallia New"/>
          <w:sz w:val="28"/>
          <w:szCs w:val="28"/>
          <w:cs/>
        </w:rPr>
        <w:t xml:space="preserve"> ล้านบาท</w:t>
      </w:r>
      <w:r w:rsidRPr="00BF624A">
        <w:rPr>
          <w:rFonts w:ascii="Browallia New" w:hAnsi="Browallia New" w:cs="Browallia New"/>
          <w:sz w:val="28"/>
          <w:szCs w:val="28"/>
          <w:cs/>
        </w:rPr>
        <w:t xml:space="preserve"> และ</w:t>
      </w:r>
      <w:r w:rsidRPr="003E6FCF">
        <w:rPr>
          <w:rFonts w:ascii="Browallia New" w:hAnsi="Browallia New" w:cs="Browallia New"/>
          <w:sz w:val="28"/>
          <w:szCs w:val="28"/>
          <w:cs/>
        </w:rPr>
        <w:t xml:space="preserve">จำนวน </w:t>
      </w:r>
      <w:r w:rsidR="00C94A39" w:rsidRPr="003E6FCF">
        <w:rPr>
          <w:rFonts w:ascii="Browallia New" w:hAnsi="Browallia New" w:cs="Browallia New"/>
          <w:sz w:val="28"/>
          <w:szCs w:val="28"/>
        </w:rPr>
        <w:t>36</w:t>
      </w:r>
      <w:r w:rsidRPr="003E6FCF">
        <w:rPr>
          <w:rFonts w:ascii="Browallia New" w:hAnsi="Browallia New" w:cs="Browallia New"/>
          <w:sz w:val="28"/>
          <w:szCs w:val="28"/>
          <w:cs/>
        </w:rPr>
        <w:t>.</w:t>
      </w:r>
      <w:r w:rsidR="0067798E" w:rsidRPr="003E6FCF">
        <w:rPr>
          <w:rFonts w:ascii="Browallia New" w:hAnsi="Browallia New" w:cs="Browallia New"/>
          <w:sz w:val="28"/>
          <w:szCs w:val="28"/>
        </w:rPr>
        <w:t>6</w:t>
      </w:r>
      <w:r w:rsidR="00064574" w:rsidRPr="003E6FCF">
        <w:rPr>
          <w:rFonts w:ascii="Browallia New" w:hAnsi="Browallia New" w:cs="Browallia New"/>
          <w:sz w:val="28"/>
          <w:szCs w:val="28"/>
        </w:rPr>
        <w:t>0</w:t>
      </w:r>
      <w:r w:rsidRPr="00BF624A">
        <w:rPr>
          <w:rFonts w:ascii="Browallia New" w:hAnsi="Browallia New" w:cs="Browallia New"/>
          <w:sz w:val="28"/>
          <w:szCs w:val="28"/>
          <w:cs/>
        </w:rPr>
        <w:t xml:space="preserve"> ล้านบาท</w:t>
      </w:r>
      <w:r w:rsidRPr="00387868">
        <w:rPr>
          <w:rFonts w:ascii="Browallia New" w:hAnsi="Browallia New" w:cs="Browallia New"/>
          <w:sz w:val="28"/>
          <w:szCs w:val="28"/>
          <w:cs/>
        </w:rPr>
        <w:t xml:space="preserve"> ตามลำดับ ได้ถูก</w:t>
      </w:r>
      <w:r w:rsidR="00F11E5F">
        <w:rPr>
          <w:rFonts w:ascii="Browallia New" w:hAnsi="Browallia New" w:cs="Browallia New"/>
          <w:sz w:val="28"/>
          <w:szCs w:val="28"/>
        </w:rPr>
        <w:br/>
      </w:r>
      <w:r w:rsidRPr="00387868">
        <w:rPr>
          <w:rFonts w:ascii="Browallia New" w:hAnsi="Browallia New" w:cs="Browallia New"/>
          <w:sz w:val="28"/>
          <w:szCs w:val="28"/>
          <w:cs/>
        </w:rPr>
        <w:t>จดจำนอง/จำนำเป็นหลักทรัพย์ค้ำประกันวงเงินสินเชื่อกับธนาคารในประเทศ ตามที่กล่าวไว้ใน</w:t>
      </w:r>
      <w:r w:rsidRPr="00382B01">
        <w:rPr>
          <w:rFonts w:ascii="Browallia New" w:hAnsi="Browallia New" w:cs="Browallia New"/>
          <w:sz w:val="28"/>
          <w:szCs w:val="28"/>
          <w:cs/>
        </w:rPr>
        <w:t>หมายเหตุ</w:t>
      </w:r>
      <w:r w:rsidR="0002457F" w:rsidRPr="00382B01">
        <w:rPr>
          <w:rFonts w:ascii="Browallia New" w:hAnsi="Browallia New" w:cs="Browallia New"/>
          <w:sz w:val="28"/>
          <w:szCs w:val="28"/>
        </w:rPr>
        <w:t xml:space="preserve"> </w:t>
      </w:r>
      <w:r w:rsidR="006416FE" w:rsidRPr="00382B01">
        <w:rPr>
          <w:rFonts w:ascii="Browallia New" w:hAnsi="Browallia New" w:cs="Browallia New"/>
          <w:sz w:val="28"/>
          <w:szCs w:val="28"/>
        </w:rPr>
        <w:t>3</w:t>
      </w:r>
      <w:r w:rsidR="00382B01" w:rsidRPr="00382B01">
        <w:rPr>
          <w:rFonts w:ascii="Browallia New" w:hAnsi="Browallia New" w:cs="Browallia New"/>
          <w:sz w:val="28"/>
          <w:szCs w:val="28"/>
        </w:rPr>
        <w:t>6</w:t>
      </w:r>
      <w:r w:rsidR="006416FE" w:rsidRPr="00382B01">
        <w:rPr>
          <w:rFonts w:ascii="Browallia New" w:hAnsi="Browallia New" w:cs="Browallia New"/>
          <w:sz w:val="28"/>
          <w:szCs w:val="28"/>
        </w:rPr>
        <w:t>.2</w:t>
      </w:r>
    </w:p>
    <w:p w14:paraId="5F4897C4" w14:textId="77777777" w:rsidR="00F90873" w:rsidRPr="00E305FE" w:rsidRDefault="00F90873" w:rsidP="0002457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51"/>
        <w:jc w:val="thaiDistribute"/>
        <w:rPr>
          <w:rFonts w:ascii="Browallia New" w:hAnsi="Browallia New" w:cs="Browallia New"/>
          <w:sz w:val="28"/>
          <w:szCs w:val="28"/>
        </w:rPr>
      </w:pPr>
    </w:p>
    <w:p w14:paraId="5A85A212" w14:textId="62975D4C" w:rsidR="0035711A" w:rsidRPr="00E00340" w:rsidRDefault="00C7169B" w:rsidP="0035711A">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C7169B">
        <w:rPr>
          <w:rFonts w:ascii="Browallia New" w:hAnsi="Browallia New" w:cs="Browallia New"/>
          <w:b/>
          <w:bCs/>
          <w:sz w:val="28"/>
          <w:szCs w:val="28"/>
          <w:cs/>
        </w:rPr>
        <w:t>สินทรัพย์สิทธิการใช้</w:t>
      </w:r>
    </w:p>
    <w:p w14:paraId="3C55397A" w14:textId="77777777" w:rsidR="00A636EB" w:rsidRPr="00DC0662" w:rsidRDefault="00A636EB"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32"/>
          <w:szCs w:val="32"/>
          <w:lang w:val="en-GB"/>
        </w:rPr>
      </w:pPr>
    </w:p>
    <w:tbl>
      <w:tblPr>
        <w:tblStyle w:val="TableGrid"/>
        <w:tblW w:w="95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0"/>
        <w:gridCol w:w="1843"/>
        <w:gridCol w:w="1559"/>
        <w:gridCol w:w="1701"/>
      </w:tblGrid>
      <w:tr w:rsidR="00DC6494" w14:paraId="313CD933" w14:textId="26D446D5" w:rsidTr="0040420A">
        <w:tc>
          <w:tcPr>
            <w:tcW w:w="4460" w:type="dxa"/>
          </w:tcPr>
          <w:p w14:paraId="2DAE5A68" w14:textId="77777777" w:rsidR="00DC6494" w:rsidRDefault="00DC6494" w:rsidP="0066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c>
        <w:tc>
          <w:tcPr>
            <w:tcW w:w="5103" w:type="dxa"/>
            <w:gridSpan w:val="3"/>
            <w:vAlign w:val="bottom"/>
          </w:tcPr>
          <w:p w14:paraId="38AE1553" w14:textId="3B6113F2" w:rsidR="00DC6494" w:rsidRDefault="00DC6494" w:rsidP="0040420A">
            <w:pPr>
              <w:pStyle w:val="acctcolumnheading"/>
              <w:pBdr>
                <w:bottom w:val="single" w:sz="4" w:space="1" w:color="auto"/>
              </w:pBdr>
              <w:spacing w:after="0" w:line="240" w:lineRule="auto"/>
              <w:ind w:left="-9" w:right="-9"/>
              <w:rPr>
                <w:rFonts w:ascii="Browallia New" w:hAnsi="Browallia New" w:cs="Browallia New"/>
                <w:sz w:val="27"/>
                <w:szCs w:val="27"/>
                <w:cs/>
                <w:lang w:val="en-US"/>
              </w:rPr>
            </w:pPr>
            <w:r>
              <w:rPr>
                <w:rFonts w:ascii="Browallia New" w:hAnsi="Browallia New" w:cs="Browallia New" w:hint="cs"/>
                <w:sz w:val="27"/>
                <w:szCs w:val="27"/>
                <w:cs/>
                <w:lang w:val="en-US"/>
              </w:rPr>
              <w:t>พันบาท</w:t>
            </w:r>
          </w:p>
        </w:tc>
      </w:tr>
      <w:tr w:rsidR="00DC6494" w14:paraId="21CDA836" w14:textId="3CCEFACA" w:rsidTr="0040420A">
        <w:tc>
          <w:tcPr>
            <w:tcW w:w="4460" w:type="dxa"/>
          </w:tcPr>
          <w:p w14:paraId="5766D17E" w14:textId="77777777" w:rsidR="00DC6494" w:rsidRDefault="00DC6494" w:rsidP="0066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c>
        <w:tc>
          <w:tcPr>
            <w:tcW w:w="1843" w:type="dxa"/>
            <w:vAlign w:val="bottom"/>
          </w:tcPr>
          <w:p w14:paraId="1E7FA445" w14:textId="117FB755" w:rsidR="00DC6494" w:rsidRPr="00160AD0" w:rsidRDefault="00DC6494" w:rsidP="0040420A">
            <w:pPr>
              <w:pStyle w:val="acctcolumnheading"/>
              <w:spacing w:after="0" w:line="240" w:lineRule="auto"/>
              <w:ind w:left="-9" w:right="-9"/>
              <w:rPr>
                <w:rFonts w:ascii="Browallia New" w:hAnsi="Browallia New" w:cs="Browallia New"/>
                <w:sz w:val="27"/>
                <w:szCs w:val="27"/>
                <w:cs/>
                <w:lang w:val="en-US"/>
              </w:rPr>
            </w:pPr>
            <w:r>
              <w:rPr>
                <w:rFonts w:ascii="Browallia New" w:hAnsi="Browallia New" w:cs="Browallia New" w:hint="cs"/>
                <w:sz w:val="27"/>
                <w:szCs w:val="27"/>
                <w:cs/>
                <w:lang w:val="en-US"/>
              </w:rPr>
              <w:t>อาคาร</w:t>
            </w:r>
            <w:r w:rsidRPr="00160AD0">
              <w:rPr>
                <w:rFonts w:ascii="Browallia New" w:hAnsi="Browallia New" w:cs="Browallia New"/>
                <w:sz w:val="27"/>
                <w:szCs w:val="27"/>
                <w:cs/>
                <w:lang w:val="en-US"/>
              </w:rPr>
              <w:t>และ</w:t>
            </w:r>
          </w:p>
        </w:tc>
        <w:tc>
          <w:tcPr>
            <w:tcW w:w="1559" w:type="dxa"/>
          </w:tcPr>
          <w:p w14:paraId="5D4B96EF" w14:textId="77777777" w:rsidR="00DC6494" w:rsidRDefault="00DC6494" w:rsidP="0040420A">
            <w:pPr>
              <w:pStyle w:val="acctcolumnheading"/>
              <w:spacing w:after="0" w:line="240" w:lineRule="auto"/>
              <w:ind w:left="-9" w:right="-9"/>
              <w:rPr>
                <w:rFonts w:ascii="Browallia New" w:hAnsi="Browallia New" w:cs="Browallia New"/>
                <w:sz w:val="27"/>
                <w:szCs w:val="27"/>
                <w:cs/>
                <w:lang w:val="en-US"/>
              </w:rPr>
            </w:pPr>
          </w:p>
        </w:tc>
        <w:tc>
          <w:tcPr>
            <w:tcW w:w="1701" w:type="dxa"/>
          </w:tcPr>
          <w:p w14:paraId="6B77FB2F" w14:textId="77777777" w:rsidR="00DC6494" w:rsidRDefault="00DC6494" w:rsidP="0040420A">
            <w:pPr>
              <w:pStyle w:val="acctcolumnheading"/>
              <w:spacing w:after="0" w:line="240" w:lineRule="auto"/>
              <w:ind w:left="-9" w:right="-9"/>
              <w:rPr>
                <w:rFonts w:ascii="Browallia New" w:hAnsi="Browallia New" w:cs="Browallia New"/>
                <w:sz w:val="27"/>
                <w:szCs w:val="27"/>
                <w:cs/>
                <w:lang w:val="en-US"/>
              </w:rPr>
            </w:pPr>
          </w:p>
        </w:tc>
      </w:tr>
      <w:tr w:rsidR="00DC6494" w14:paraId="63A7F0B7" w14:textId="589D04A0" w:rsidTr="0040420A">
        <w:tc>
          <w:tcPr>
            <w:tcW w:w="4460" w:type="dxa"/>
          </w:tcPr>
          <w:p w14:paraId="513A4FBF" w14:textId="77777777" w:rsidR="00DC6494" w:rsidRDefault="00DC6494" w:rsidP="0066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c>
        <w:tc>
          <w:tcPr>
            <w:tcW w:w="1843" w:type="dxa"/>
            <w:vAlign w:val="bottom"/>
          </w:tcPr>
          <w:p w14:paraId="0D94DC44" w14:textId="38AC3D6D" w:rsidR="00DC6494" w:rsidRPr="00664275" w:rsidRDefault="00DC6494" w:rsidP="0040420A">
            <w:pPr>
              <w:pStyle w:val="acctcolumnheading"/>
              <w:pBdr>
                <w:bottom w:val="single" w:sz="4" w:space="1" w:color="auto"/>
              </w:pBdr>
              <w:spacing w:after="0" w:line="240" w:lineRule="auto"/>
              <w:ind w:left="-9" w:right="-9"/>
              <w:rPr>
                <w:rFonts w:ascii="Browallia New" w:hAnsi="Browallia New" w:cs="Browallia New"/>
                <w:sz w:val="27"/>
                <w:szCs w:val="27"/>
                <w:cs/>
                <w:lang w:val="en-US"/>
              </w:rPr>
            </w:pPr>
            <w:r w:rsidRPr="00160AD0">
              <w:rPr>
                <w:rFonts w:ascii="Browallia New" w:hAnsi="Browallia New" w:cs="Browallia New"/>
                <w:sz w:val="27"/>
                <w:szCs w:val="27"/>
                <w:cs/>
                <w:lang w:val="en-US"/>
              </w:rPr>
              <w:t>ส่วนปรับปรุงอาคาร</w:t>
            </w:r>
          </w:p>
        </w:tc>
        <w:tc>
          <w:tcPr>
            <w:tcW w:w="1559" w:type="dxa"/>
          </w:tcPr>
          <w:p w14:paraId="2B767415" w14:textId="41B14CEB" w:rsidR="00DC6494" w:rsidRPr="00160AD0" w:rsidRDefault="00E83E50" w:rsidP="0040420A">
            <w:pPr>
              <w:pStyle w:val="acctcolumnheading"/>
              <w:pBdr>
                <w:bottom w:val="single" w:sz="4" w:space="1" w:color="auto"/>
              </w:pBdr>
              <w:spacing w:after="0" w:line="240" w:lineRule="auto"/>
              <w:ind w:left="-9" w:right="-9"/>
              <w:rPr>
                <w:rFonts w:ascii="Browallia New" w:hAnsi="Browallia New" w:cs="Browallia New"/>
                <w:sz w:val="27"/>
                <w:szCs w:val="27"/>
                <w:cs/>
                <w:lang w:val="en-US"/>
              </w:rPr>
            </w:pPr>
            <w:r>
              <w:rPr>
                <w:rFonts w:ascii="Browallia New" w:hAnsi="Browallia New" w:cs="Browallia New" w:hint="cs"/>
                <w:sz w:val="27"/>
                <w:szCs w:val="27"/>
                <w:cs/>
                <w:lang w:val="en-US"/>
              </w:rPr>
              <w:t>ยานพาหนะ</w:t>
            </w:r>
          </w:p>
        </w:tc>
        <w:tc>
          <w:tcPr>
            <w:tcW w:w="1701" w:type="dxa"/>
          </w:tcPr>
          <w:p w14:paraId="1AC75B13" w14:textId="0A806E88" w:rsidR="00DC6494" w:rsidRPr="00160AD0" w:rsidRDefault="00A134B7" w:rsidP="0040420A">
            <w:pPr>
              <w:pStyle w:val="acctcolumnheading"/>
              <w:pBdr>
                <w:bottom w:val="single" w:sz="4" w:space="1" w:color="auto"/>
              </w:pBdr>
              <w:spacing w:after="0" w:line="240" w:lineRule="auto"/>
              <w:ind w:left="-9" w:right="-9"/>
              <w:rPr>
                <w:rFonts w:ascii="Browallia New" w:hAnsi="Browallia New" w:cs="Browallia New"/>
                <w:sz w:val="27"/>
                <w:szCs w:val="27"/>
                <w:cs/>
                <w:lang w:val="en-US"/>
              </w:rPr>
            </w:pPr>
            <w:r>
              <w:rPr>
                <w:rFonts w:ascii="Browallia New" w:hAnsi="Browallia New" w:cs="Browallia New" w:hint="cs"/>
                <w:sz w:val="27"/>
                <w:szCs w:val="27"/>
                <w:cs/>
                <w:lang w:val="en-US"/>
              </w:rPr>
              <w:t>รวม</w:t>
            </w:r>
          </w:p>
        </w:tc>
      </w:tr>
      <w:tr w:rsidR="00DC6494" w14:paraId="7C2A6514" w14:textId="39E37F21" w:rsidTr="0040420A">
        <w:tc>
          <w:tcPr>
            <w:tcW w:w="4460" w:type="dxa"/>
          </w:tcPr>
          <w:p w14:paraId="342255DD" w14:textId="77777777" w:rsidR="00DC6494" w:rsidRDefault="00DC6494" w:rsidP="0066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c>
        <w:tc>
          <w:tcPr>
            <w:tcW w:w="1843" w:type="dxa"/>
            <w:vAlign w:val="bottom"/>
          </w:tcPr>
          <w:p w14:paraId="2444CBB7" w14:textId="77777777" w:rsidR="00DC6494" w:rsidRPr="00160AD0" w:rsidRDefault="00DC6494" w:rsidP="0040420A">
            <w:pPr>
              <w:pStyle w:val="acctcolumnheading"/>
              <w:spacing w:after="0" w:line="240" w:lineRule="auto"/>
              <w:ind w:left="-9" w:right="-9"/>
              <w:rPr>
                <w:rFonts w:ascii="Browallia New" w:hAnsi="Browallia New" w:cs="Browallia New"/>
                <w:sz w:val="27"/>
                <w:szCs w:val="27"/>
                <w:cs/>
                <w:lang w:val="en-US"/>
              </w:rPr>
            </w:pPr>
          </w:p>
        </w:tc>
        <w:tc>
          <w:tcPr>
            <w:tcW w:w="1559" w:type="dxa"/>
          </w:tcPr>
          <w:p w14:paraId="26D68481" w14:textId="77777777" w:rsidR="00DC6494" w:rsidRPr="00160AD0" w:rsidRDefault="00DC6494" w:rsidP="0040420A">
            <w:pPr>
              <w:pStyle w:val="acctcolumnheading"/>
              <w:spacing w:after="0" w:line="240" w:lineRule="auto"/>
              <w:ind w:left="-9" w:right="-9"/>
              <w:rPr>
                <w:rFonts w:ascii="Browallia New" w:hAnsi="Browallia New" w:cs="Browallia New"/>
                <w:sz w:val="27"/>
                <w:szCs w:val="27"/>
                <w:cs/>
                <w:lang w:val="en-US"/>
              </w:rPr>
            </w:pPr>
          </w:p>
        </w:tc>
        <w:tc>
          <w:tcPr>
            <w:tcW w:w="1701" w:type="dxa"/>
          </w:tcPr>
          <w:p w14:paraId="6790F771" w14:textId="77777777" w:rsidR="00DC6494" w:rsidRPr="00160AD0" w:rsidRDefault="00DC6494" w:rsidP="0040420A">
            <w:pPr>
              <w:pStyle w:val="acctcolumnheading"/>
              <w:spacing w:after="0" w:line="240" w:lineRule="auto"/>
              <w:ind w:left="-9" w:right="-9"/>
              <w:rPr>
                <w:rFonts w:ascii="Browallia New" w:hAnsi="Browallia New" w:cs="Browallia New"/>
                <w:sz w:val="27"/>
                <w:szCs w:val="27"/>
                <w:cs/>
                <w:lang w:val="en-US"/>
              </w:rPr>
            </w:pPr>
          </w:p>
        </w:tc>
      </w:tr>
      <w:tr w:rsidR="00DC6494" w:rsidRPr="007845F2" w14:paraId="4EE0CFC2" w14:textId="5A9B8D0F" w:rsidTr="0098473D">
        <w:tc>
          <w:tcPr>
            <w:tcW w:w="4460" w:type="dxa"/>
          </w:tcPr>
          <w:p w14:paraId="3CCA999C" w14:textId="05935B23" w:rsidR="00DC6494" w:rsidRPr="00E32E65" w:rsidRDefault="00DC649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b/>
                <w:bCs/>
                <w:sz w:val="28"/>
                <w:szCs w:val="28"/>
              </w:rPr>
            </w:pPr>
            <w:r w:rsidRPr="00E32E65">
              <w:rPr>
                <w:rFonts w:ascii="Browallia New" w:hAnsi="Browallia New" w:cs="Browallia New" w:hint="cs"/>
                <w:b/>
                <w:bCs/>
                <w:sz w:val="28"/>
                <w:szCs w:val="28"/>
                <w:cs/>
              </w:rPr>
              <w:t>ราคาทุน</w:t>
            </w:r>
          </w:p>
        </w:tc>
        <w:tc>
          <w:tcPr>
            <w:tcW w:w="1843" w:type="dxa"/>
          </w:tcPr>
          <w:p w14:paraId="7CB24CB7" w14:textId="3E915938" w:rsidR="00DC6494" w:rsidRDefault="00DC649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p>
        </w:tc>
        <w:tc>
          <w:tcPr>
            <w:tcW w:w="1559" w:type="dxa"/>
          </w:tcPr>
          <w:p w14:paraId="478396D9" w14:textId="77777777" w:rsidR="00DC6494" w:rsidRDefault="00DC649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p>
        </w:tc>
        <w:tc>
          <w:tcPr>
            <w:tcW w:w="1701" w:type="dxa"/>
          </w:tcPr>
          <w:p w14:paraId="1C7F5537" w14:textId="77777777" w:rsidR="00DC6494" w:rsidRDefault="00DC649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p>
        </w:tc>
      </w:tr>
      <w:tr w:rsidR="00DC6494" w:rsidRPr="00F3261A" w14:paraId="6D4E6C6E" w14:textId="2891DEF5" w:rsidTr="0098473D">
        <w:tc>
          <w:tcPr>
            <w:tcW w:w="4460" w:type="dxa"/>
          </w:tcPr>
          <w:p w14:paraId="56C68B60" w14:textId="11F65D09" w:rsidR="00DC6494" w:rsidRPr="00666EE4" w:rsidRDefault="00DC6494" w:rsidP="00ED5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rPr>
            </w:pPr>
            <w:r w:rsidRPr="00E32E65">
              <w:rPr>
                <w:rFonts w:ascii="Browallia New" w:hAnsi="Browallia New" w:cs="Browallia New"/>
                <w:sz w:val="28"/>
                <w:szCs w:val="28"/>
                <w:cs/>
              </w:rPr>
              <w:t xml:space="preserve">ณ วันที่ </w:t>
            </w:r>
            <w:r>
              <w:rPr>
                <w:rFonts w:ascii="Browallia New" w:hAnsi="Browallia New" w:cs="Browallia New"/>
                <w:sz w:val="28"/>
                <w:szCs w:val="28"/>
              </w:rPr>
              <w:t>1</w:t>
            </w:r>
            <w:r w:rsidRPr="00E32E65">
              <w:rPr>
                <w:rFonts w:ascii="Browallia New" w:hAnsi="Browallia New" w:cs="Browallia New"/>
                <w:sz w:val="28"/>
                <w:szCs w:val="28"/>
                <w:cs/>
              </w:rPr>
              <w:t xml:space="preserve"> มกราคม</w:t>
            </w:r>
            <w:r>
              <w:rPr>
                <w:rFonts w:ascii="Browallia New" w:hAnsi="Browallia New" w:cs="Browallia New"/>
                <w:sz w:val="28"/>
                <w:szCs w:val="28"/>
              </w:rPr>
              <w:t xml:space="preserve"> 2566</w:t>
            </w:r>
          </w:p>
        </w:tc>
        <w:tc>
          <w:tcPr>
            <w:tcW w:w="1843" w:type="dxa"/>
            <w:vAlign w:val="bottom"/>
          </w:tcPr>
          <w:p w14:paraId="65A0DC69" w14:textId="3751A51E" w:rsidR="00DC6494" w:rsidRPr="00ED5829" w:rsidRDefault="00DC6494" w:rsidP="00ED5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sidRPr="00ED5829">
              <w:rPr>
                <w:rFonts w:ascii="Browallia New" w:eastAsia="Cordia New" w:hAnsi="Browallia New" w:cs="Browallia New"/>
                <w:sz w:val="28"/>
                <w:szCs w:val="28"/>
              </w:rPr>
              <w:t>71,357</w:t>
            </w:r>
          </w:p>
        </w:tc>
        <w:tc>
          <w:tcPr>
            <w:tcW w:w="1559" w:type="dxa"/>
          </w:tcPr>
          <w:p w14:paraId="72ED6A2A" w14:textId="4842D4C8" w:rsidR="00DC6494" w:rsidRPr="00ED5829" w:rsidRDefault="00FC4D5F" w:rsidP="00ED5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3</w:t>
            </w:r>
            <w:r w:rsidR="00DB771F">
              <w:rPr>
                <w:rFonts w:ascii="Browallia New" w:eastAsia="Cordia New" w:hAnsi="Browallia New" w:cs="Browallia New"/>
                <w:sz w:val="28"/>
                <w:szCs w:val="28"/>
              </w:rPr>
              <w:t>,650</w:t>
            </w:r>
          </w:p>
        </w:tc>
        <w:tc>
          <w:tcPr>
            <w:tcW w:w="1701" w:type="dxa"/>
          </w:tcPr>
          <w:p w14:paraId="7F231280" w14:textId="0DF1A0EC" w:rsidR="00DC6494" w:rsidRPr="00ED5829" w:rsidRDefault="0083608A" w:rsidP="00ED5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75,007</w:t>
            </w:r>
          </w:p>
        </w:tc>
      </w:tr>
      <w:tr w:rsidR="00DC6494" w:rsidRPr="00F3261A" w14:paraId="1E4D3C44" w14:textId="46D42818" w:rsidTr="0098473D">
        <w:tc>
          <w:tcPr>
            <w:tcW w:w="4460" w:type="dxa"/>
          </w:tcPr>
          <w:p w14:paraId="43E3C831" w14:textId="02040590" w:rsidR="00DC6494" w:rsidRPr="00F50ECB" w:rsidRDefault="00DC6494" w:rsidP="00ED5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C977C4">
              <w:rPr>
                <w:rFonts w:ascii="Browallia New" w:hAnsi="Browallia New" w:cs="Browallia New"/>
                <w:sz w:val="28"/>
                <w:szCs w:val="28"/>
                <w:cs/>
              </w:rPr>
              <w:t>เพิ่มขึ้น</w:t>
            </w:r>
          </w:p>
        </w:tc>
        <w:tc>
          <w:tcPr>
            <w:tcW w:w="1843" w:type="dxa"/>
            <w:vAlign w:val="bottom"/>
          </w:tcPr>
          <w:p w14:paraId="1483C5F0" w14:textId="52385234" w:rsidR="00DC6494" w:rsidRPr="00ED5829" w:rsidRDefault="00DC6494" w:rsidP="00ED5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sidRPr="00ED5829">
              <w:rPr>
                <w:rFonts w:ascii="Browallia New" w:eastAsia="Cordia New" w:hAnsi="Browallia New" w:cs="Browallia New"/>
                <w:sz w:val="28"/>
                <w:szCs w:val="28"/>
              </w:rPr>
              <w:t>488</w:t>
            </w:r>
          </w:p>
        </w:tc>
        <w:tc>
          <w:tcPr>
            <w:tcW w:w="1559" w:type="dxa"/>
          </w:tcPr>
          <w:p w14:paraId="7755D887" w14:textId="667AAA49" w:rsidR="00DC6494" w:rsidRPr="00ED5829" w:rsidRDefault="009D23F3" w:rsidP="009D2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eastAsia="Cordia New" w:hAnsi="Browallia New" w:cs="Browallia New"/>
                <w:sz w:val="28"/>
                <w:szCs w:val="28"/>
              </w:rPr>
            </w:pPr>
            <w:r>
              <w:rPr>
                <w:rFonts w:ascii="Browallia New" w:eastAsia="Cordia New" w:hAnsi="Browallia New" w:cs="Browallia New"/>
                <w:sz w:val="28"/>
                <w:szCs w:val="28"/>
              </w:rPr>
              <w:t xml:space="preserve">            </w:t>
            </w:r>
            <w:r w:rsidR="00255BC7">
              <w:rPr>
                <w:rFonts w:ascii="Browallia New" w:eastAsia="Cordia New" w:hAnsi="Browallia New" w:cs="Browallia New"/>
                <w:sz w:val="28"/>
                <w:szCs w:val="28"/>
              </w:rPr>
              <w:t>-</w:t>
            </w:r>
          </w:p>
        </w:tc>
        <w:tc>
          <w:tcPr>
            <w:tcW w:w="1701" w:type="dxa"/>
          </w:tcPr>
          <w:p w14:paraId="541304D2" w14:textId="5F33F2DB" w:rsidR="00DC6494" w:rsidRPr="00ED5829" w:rsidRDefault="00C85C34" w:rsidP="00ED5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488</w:t>
            </w:r>
          </w:p>
        </w:tc>
      </w:tr>
      <w:tr w:rsidR="009D23F3" w:rsidRPr="007845F2" w14:paraId="7C3BC845" w14:textId="49FFC452" w:rsidTr="0098473D">
        <w:tc>
          <w:tcPr>
            <w:tcW w:w="4460" w:type="dxa"/>
          </w:tcPr>
          <w:p w14:paraId="74A2B0E4" w14:textId="43DF897A" w:rsidR="009D23F3" w:rsidRPr="007845F2" w:rsidRDefault="009D23F3" w:rsidP="009D2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rPr>
            </w:pPr>
            <w:r w:rsidRPr="00046219">
              <w:rPr>
                <w:rFonts w:ascii="Browallia New" w:hAnsi="Browallia New" w:cs="Browallia New"/>
                <w:sz w:val="28"/>
                <w:szCs w:val="28"/>
                <w:cs/>
              </w:rPr>
              <w:t>ตัดจำหน่าย</w:t>
            </w:r>
          </w:p>
        </w:tc>
        <w:tc>
          <w:tcPr>
            <w:tcW w:w="1843" w:type="dxa"/>
            <w:vAlign w:val="bottom"/>
          </w:tcPr>
          <w:p w14:paraId="7911BEB8" w14:textId="55B67AB8" w:rsidR="009D23F3" w:rsidRPr="00ED5829" w:rsidRDefault="009D23F3" w:rsidP="009D2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sidRPr="00ED5829">
              <w:rPr>
                <w:rFonts w:ascii="Browallia New" w:eastAsia="Cordia New" w:hAnsi="Browallia New" w:cs="Browallia New"/>
                <w:sz w:val="28"/>
                <w:szCs w:val="28"/>
              </w:rPr>
              <w:t>(755)</w:t>
            </w:r>
          </w:p>
        </w:tc>
        <w:tc>
          <w:tcPr>
            <w:tcW w:w="1559" w:type="dxa"/>
          </w:tcPr>
          <w:p w14:paraId="2F648969" w14:textId="0BECC627" w:rsidR="009D23F3" w:rsidRPr="00ED5829" w:rsidRDefault="009D23F3" w:rsidP="009D2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eastAsia="Cordia New" w:hAnsi="Browallia New" w:cs="Browallia New"/>
                <w:sz w:val="28"/>
                <w:szCs w:val="28"/>
              </w:rPr>
            </w:pPr>
            <w:r>
              <w:rPr>
                <w:rFonts w:ascii="Browallia New" w:eastAsia="Cordia New" w:hAnsi="Browallia New" w:cs="Browallia New"/>
                <w:sz w:val="28"/>
                <w:szCs w:val="28"/>
              </w:rPr>
              <w:t xml:space="preserve">            -</w:t>
            </w:r>
          </w:p>
        </w:tc>
        <w:tc>
          <w:tcPr>
            <w:tcW w:w="1701" w:type="dxa"/>
          </w:tcPr>
          <w:p w14:paraId="741B67BC" w14:textId="5CD0B034" w:rsidR="009D23F3" w:rsidRPr="00ED5829" w:rsidRDefault="009D23F3" w:rsidP="009D2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(755)</w:t>
            </w:r>
          </w:p>
        </w:tc>
      </w:tr>
      <w:tr w:rsidR="00DC6494" w:rsidRPr="007845F2" w14:paraId="7E5E3993" w14:textId="01F8F537" w:rsidTr="0098473D">
        <w:tc>
          <w:tcPr>
            <w:tcW w:w="4460" w:type="dxa"/>
          </w:tcPr>
          <w:p w14:paraId="42BABE49" w14:textId="2B17E256" w:rsidR="00DC6494" w:rsidRPr="00046219" w:rsidRDefault="00DC6494" w:rsidP="00ED5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C843E0">
              <w:rPr>
                <w:rFonts w:ascii="Browallia New" w:hAnsi="Browallia New" w:cs="Browallia New"/>
                <w:sz w:val="28"/>
                <w:szCs w:val="28"/>
                <w:cs/>
              </w:rPr>
              <w:t>โอนออกไปยังที่ดิน อาคาร และอุปกรณ์</w:t>
            </w:r>
          </w:p>
        </w:tc>
        <w:tc>
          <w:tcPr>
            <w:tcW w:w="1843" w:type="dxa"/>
            <w:vAlign w:val="bottom"/>
          </w:tcPr>
          <w:p w14:paraId="1122C7F8" w14:textId="1B836D7D" w:rsidR="00DC6494" w:rsidRPr="00ED5829" w:rsidRDefault="009D23F3" w:rsidP="009D23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8"/>
                <w:szCs w:val="28"/>
              </w:rPr>
            </w:pPr>
            <w:r>
              <w:rPr>
                <w:rFonts w:ascii="Browallia New" w:eastAsia="Cordia New" w:hAnsi="Browallia New" w:cs="Browallia New"/>
                <w:sz w:val="28"/>
                <w:szCs w:val="28"/>
              </w:rPr>
              <w:t xml:space="preserve">               </w:t>
            </w:r>
            <w:r w:rsidR="00DC6494" w:rsidRPr="00ED5829">
              <w:rPr>
                <w:rFonts w:ascii="Browallia New" w:eastAsia="Cordia New" w:hAnsi="Browallia New" w:cs="Browallia New"/>
                <w:sz w:val="28"/>
                <w:szCs w:val="28"/>
              </w:rPr>
              <w:t>-</w:t>
            </w:r>
          </w:p>
        </w:tc>
        <w:tc>
          <w:tcPr>
            <w:tcW w:w="1559" w:type="dxa"/>
          </w:tcPr>
          <w:p w14:paraId="73F7CC91" w14:textId="06279102" w:rsidR="00DC6494" w:rsidRPr="00ED5829" w:rsidRDefault="00C85C34" w:rsidP="009847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w:t>
            </w:r>
            <w:r w:rsidR="006049C0">
              <w:rPr>
                <w:rFonts w:ascii="Browallia New" w:eastAsia="Cordia New" w:hAnsi="Browallia New" w:cs="Browallia New"/>
                <w:sz w:val="28"/>
                <w:szCs w:val="28"/>
              </w:rPr>
              <w:t>3,650)</w:t>
            </w:r>
          </w:p>
        </w:tc>
        <w:tc>
          <w:tcPr>
            <w:tcW w:w="1701" w:type="dxa"/>
          </w:tcPr>
          <w:p w14:paraId="46E3EA5D" w14:textId="5C580183" w:rsidR="00DC6494" w:rsidRPr="00ED5829" w:rsidRDefault="00113EA7" w:rsidP="009847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(3,650)</w:t>
            </w:r>
          </w:p>
        </w:tc>
      </w:tr>
      <w:tr w:rsidR="009D23F3" w:rsidRPr="007845F2" w14:paraId="3A806559" w14:textId="3FBC0249" w:rsidTr="0098473D">
        <w:tc>
          <w:tcPr>
            <w:tcW w:w="4460" w:type="dxa"/>
          </w:tcPr>
          <w:p w14:paraId="6383DA0B" w14:textId="28FEE0A6" w:rsidR="009D23F3" w:rsidRPr="00046219" w:rsidRDefault="009D23F3" w:rsidP="009D2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6C5B21">
              <w:rPr>
                <w:rFonts w:ascii="Browallia New" w:hAnsi="Browallia New" w:cs="Browallia New"/>
                <w:sz w:val="28"/>
                <w:szCs w:val="28"/>
                <w:cs/>
              </w:rPr>
              <w:t xml:space="preserve">ณ วันที่ </w:t>
            </w:r>
            <w:r w:rsidRPr="006C5B21">
              <w:rPr>
                <w:rFonts w:ascii="Browallia New" w:hAnsi="Browallia New" w:cs="Browallia New"/>
                <w:sz w:val="28"/>
                <w:szCs w:val="28"/>
              </w:rPr>
              <w:t xml:space="preserve">31 </w:t>
            </w:r>
            <w:r w:rsidRPr="006C5B21">
              <w:rPr>
                <w:rFonts w:ascii="Browallia New" w:hAnsi="Browallia New" w:cs="Browallia New"/>
                <w:sz w:val="28"/>
                <w:szCs w:val="28"/>
                <w:cs/>
              </w:rPr>
              <w:t xml:space="preserve">ธันวาคม </w:t>
            </w:r>
            <w:r w:rsidRPr="006C5B21">
              <w:rPr>
                <w:rFonts w:ascii="Browallia New" w:hAnsi="Browallia New" w:cs="Browallia New"/>
                <w:sz w:val="28"/>
                <w:szCs w:val="28"/>
              </w:rPr>
              <w:t>2566</w:t>
            </w:r>
          </w:p>
        </w:tc>
        <w:tc>
          <w:tcPr>
            <w:tcW w:w="1843" w:type="dxa"/>
            <w:vAlign w:val="bottom"/>
          </w:tcPr>
          <w:p w14:paraId="5450CAC9" w14:textId="0258BB35" w:rsidR="009D23F3" w:rsidRPr="00ED5829" w:rsidRDefault="009D23F3" w:rsidP="009D2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sidRPr="00ED5829">
              <w:rPr>
                <w:rFonts w:ascii="Browallia New" w:eastAsia="Cordia New" w:hAnsi="Browallia New" w:cs="Browallia New"/>
                <w:sz w:val="28"/>
                <w:szCs w:val="28"/>
              </w:rPr>
              <w:t>71,090</w:t>
            </w:r>
          </w:p>
        </w:tc>
        <w:tc>
          <w:tcPr>
            <w:tcW w:w="1559" w:type="dxa"/>
          </w:tcPr>
          <w:p w14:paraId="36D03164" w14:textId="3FC6BF11" w:rsidR="009D23F3" w:rsidRPr="00ED5829" w:rsidRDefault="009D23F3" w:rsidP="009D2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eastAsia="Cordia New" w:hAnsi="Browallia New" w:cs="Browallia New"/>
                <w:sz w:val="28"/>
                <w:szCs w:val="28"/>
              </w:rPr>
            </w:pPr>
            <w:r>
              <w:rPr>
                <w:rFonts w:ascii="Browallia New" w:eastAsia="Cordia New" w:hAnsi="Browallia New" w:cs="Browallia New"/>
                <w:sz w:val="28"/>
                <w:szCs w:val="28"/>
              </w:rPr>
              <w:t xml:space="preserve">            -</w:t>
            </w:r>
          </w:p>
        </w:tc>
        <w:tc>
          <w:tcPr>
            <w:tcW w:w="1701" w:type="dxa"/>
          </w:tcPr>
          <w:p w14:paraId="2AB073E0" w14:textId="64CBB090" w:rsidR="009D23F3" w:rsidRPr="00ED5829" w:rsidRDefault="009D23F3" w:rsidP="009D2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71,090</w:t>
            </w:r>
          </w:p>
        </w:tc>
      </w:tr>
      <w:tr w:rsidR="009D23F3" w:rsidRPr="007845F2" w14:paraId="1FFD5140" w14:textId="2546C4CA" w:rsidTr="0098473D">
        <w:tc>
          <w:tcPr>
            <w:tcW w:w="4460" w:type="dxa"/>
          </w:tcPr>
          <w:p w14:paraId="3EFF8FDD" w14:textId="3A66C1BF" w:rsidR="009D23F3" w:rsidRPr="00046219" w:rsidRDefault="009D23F3" w:rsidP="009D2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C977C4">
              <w:rPr>
                <w:rFonts w:ascii="Browallia New" w:hAnsi="Browallia New" w:cs="Browallia New"/>
                <w:sz w:val="28"/>
                <w:szCs w:val="28"/>
                <w:cs/>
              </w:rPr>
              <w:t>เพิ่มขึ้น</w:t>
            </w:r>
          </w:p>
        </w:tc>
        <w:tc>
          <w:tcPr>
            <w:tcW w:w="1843" w:type="dxa"/>
          </w:tcPr>
          <w:p w14:paraId="6D3EDEFC" w14:textId="683ABF0A" w:rsidR="009D23F3" w:rsidRDefault="009D23F3" w:rsidP="009D23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Pr>
                <w:rFonts w:ascii="Browallia New" w:hAnsi="Browallia New" w:cs="Browallia New"/>
                <w:sz w:val="28"/>
                <w:szCs w:val="28"/>
              </w:rPr>
              <w:t>945</w:t>
            </w:r>
          </w:p>
        </w:tc>
        <w:tc>
          <w:tcPr>
            <w:tcW w:w="1559" w:type="dxa"/>
          </w:tcPr>
          <w:p w14:paraId="7D3C777E" w14:textId="05F2A5FC" w:rsidR="009D23F3" w:rsidRDefault="009D23F3" w:rsidP="009D23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8"/>
                <w:szCs w:val="28"/>
              </w:rPr>
            </w:pPr>
            <w:r>
              <w:rPr>
                <w:rFonts w:ascii="Browallia New" w:eastAsia="Cordia New" w:hAnsi="Browallia New" w:cs="Browallia New"/>
                <w:sz w:val="28"/>
                <w:szCs w:val="28"/>
              </w:rPr>
              <w:t xml:space="preserve">            -</w:t>
            </w:r>
          </w:p>
        </w:tc>
        <w:tc>
          <w:tcPr>
            <w:tcW w:w="1701" w:type="dxa"/>
          </w:tcPr>
          <w:p w14:paraId="26F84CA1" w14:textId="64F76F1A" w:rsidR="009D23F3" w:rsidRDefault="009D23F3" w:rsidP="009D23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Pr>
                <w:rFonts w:ascii="Browallia New" w:hAnsi="Browallia New" w:cs="Browallia New"/>
                <w:sz w:val="28"/>
                <w:szCs w:val="28"/>
              </w:rPr>
              <w:t>945</w:t>
            </w:r>
          </w:p>
        </w:tc>
      </w:tr>
      <w:tr w:rsidR="009D23F3" w:rsidRPr="007845F2" w14:paraId="02A37AE7" w14:textId="3BCAD1DF" w:rsidTr="0098473D">
        <w:tc>
          <w:tcPr>
            <w:tcW w:w="4460" w:type="dxa"/>
          </w:tcPr>
          <w:p w14:paraId="4E10E039" w14:textId="6CD26A3A" w:rsidR="009D23F3" w:rsidRPr="00046219" w:rsidRDefault="009D23F3" w:rsidP="009D2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6C5B21">
              <w:rPr>
                <w:rFonts w:ascii="Browallia New" w:hAnsi="Browallia New" w:cs="Browallia New"/>
                <w:sz w:val="28"/>
                <w:szCs w:val="28"/>
                <w:cs/>
              </w:rPr>
              <w:t xml:space="preserve">ณ วันที่ </w:t>
            </w:r>
            <w:r w:rsidRPr="006C5B21">
              <w:rPr>
                <w:rFonts w:ascii="Browallia New" w:hAnsi="Browallia New" w:cs="Browallia New"/>
                <w:sz w:val="28"/>
                <w:szCs w:val="28"/>
              </w:rPr>
              <w:t xml:space="preserve">31 </w:t>
            </w:r>
            <w:r w:rsidRPr="006C5B21">
              <w:rPr>
                <w:rFonts w:ascii="Browallia New" w:hAnsi="Browallia New" w:cs="Browallia New"/>
                <w:sz w:val="28"/>
                <w:szCs w:val="28"/>
                <w:cs/>
              </w:rPr>
              <w:t xml:space="preserve">ธันวาคม </w:t>
            </w:r>
            <w:r w:rsidRPr="006C5B21">
              <w:rPr>
                <w:rFonts w:ascii="Browallia New" w:hAnsi="Browallia New" w:cs="Browallia New"/>
                <w:sz w:val="28"/>
                <w:szCs w:val="28"/>
              </w:rPr>
              <w:t>256</w:t>
            </w:r>
            <w:r>
              <w:rPr>
                <w:rFonts w:ascii="Browallia New" w:hAnsi="Browallia New" w:cs="Browallia New"/>
                <w:sz w:val="28"/>
                <w:szCs w:val="28"/>
              </w:rPr>
              <w:t>7</w:t>
            </w:r>
          </w:p>
        </w:tc>
        <w:tc>
          <w:tcPr>
            <w:tcW w:w="1843" w:type="dxa"/>
          </w:tcPr>
          <w:p w14:paraId="7876DA59" w14:textId="78294799" w:rsidR="009D23F3" w:rsidRDefault="009D23F3" w:rsidP="009D23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Pr>
                <w:rFonts w:ascii="Browallia New" w:hAnsi="Browallia New" w:cs="Browallia New"/>
                <w:sz w:val="28"/>
                <w:szCs w:val="28"/>
              </w:rPr>
              <w:t>72,035</w:t>
            </w:r>
          </w:p>
        </w:tc>
        <w:tc>
          <w:tcPr>
            <w:tcW w:w="1559" w:type="dxa"/>
          </w:tcPr>
          <w:p w14:paraId="05B33D6B" w14:textId="65335669" w:rsidR="009D23F3" w:rsidRDefault="009D23F3" w:rsidP="009D23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8"/>
                <w:szCs w:val="28"/>
              </w:rPr>
            </w:pPr>
            <w:r>
              <w:rPr>
                <w:rFonts w:ascii="Browallia New" w:eastAsia="Cordia New" w:hAnsi="Browallia New" w:cs="Browallia New"/>
                <w:sz w:val="28"/>
                <w:szCs w:val="28"/>
              </w:rPr>
              <w:t xml:space="preserve">            -</w:t>
            </w:r>
          </w:p>
        </w:tc>
        <w:tc>
          <w:tcPr>
            <w:tcW w:w="1701" w:type="dxa"/>
          </w:tcPr>
          <w:p w14:paraId="6EE226C2" w14:textId="2327D897" w:rsidR="009D23F3" w:rsidRDefault="009D23F3" w:rsidP="009D23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Pr>
                <w:rFonts w:ascii="Browallia New" w:hAnsi="Browallia New" w:cs="Browallia New"/>
                <w:sz w:val="28"/>
                <w:szCs w:val="28"/>
              </w:rPr>
              <w:t>72,035</w:t>
            </w:r>
          </w:p>
        </w:tc>
      </w:tr>
      <w:tr w:rsidR="00DC6494" w:rsidRPr="007845F2" w14:paraId="3193D564" w14:textId="1E1FE6AB" w:rsidTr="0098473D">
        <w:tc>
          <w:tcPr>
            <w:tcW w:w="4460" w:type="dxa"/>
          </w:tcPr>
          <w:p w14:paraId="2E2AC67D" w14:textId="77777777" w:rsidR="00DC6494" w:rsidRPr="006C5B21" w:rsidRDefault="00DC6494" w:rsidP="00ED5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p>
        </w:tc>
        <w:tc>
          <w:tcPr>
            <w:tcW w:w="1843" w:type="dxa"/>
          </w:tcPr>
          <w:p w14:paraId="3A0D76D0" w14:textId="77777777" w:rsidR="00DC6494" w:rsidRDefault="00DC6494" w:rsidP="00ED5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p>
        </w:tc>
        <w:tc>
          <w:tcPr>
            <w:tcW w:w="1559" w:type="dxa"/>
          </w:tcPr>
          <w:p w14:paraId="586F019A" w14:textId="77777777" w:rsidR="00DC6494" w:rsidRDefault="00DC6494" w:rsidP="00ED5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p>
        </w:tc>
        <w:tc>
          <w:tcPr>
            <w:tcW w:w="1701" w:type="dxa"/>
          </w:tcPr>
          <w:p w14:paraId="48E0E8B7" w14:textId="77777777" w:rsidR="00DC6494" w:rsidRDefault="00DC6494" w:rsidP="00ED5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p>
        </w:tc>
      </w:tr>
      <w:tr w:rsidR="00DC6494" w:rsidRPr="007845F2" w14:paraId="7823F55D" w14:textId="493DEEDA" w:rsidTr="0040420A">
        <w:tc>
          <w:tcPr>
            <w:tcW w:w="4460" w:type="dxa"/>
          </w:tcPr>
          <w:p w14:paraId="7BD406C3" w14:textId="77777777" w:rsidR="00DC6494" w:rsidRPr="006C5B21" w:rsidRDefault="00DC6494" w:rsidP="00ED5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p>
        </w:tc>
        <w:tc>
          <w:tcPr>
            <w:tcW w:w="1843" w:type="dxa"/>
          </w:tcPr>
          <w:p w14:paraId="10145C41" w14:textId="77777777" w:rsidR="00DC6494" w:rsidRDefault="00DC6494" w:rsidP="00ED5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p>
        </w:tc>
        <w:tc>
          <w:tcPr>
            <w:tcW w:w="1559" w:type="dxa"/>
          </w:tcPr>
          <w:p w14:paraId="4339F0AE" w14:textId="77777777" w:rsidR="00DC6494" w:rsidRDefault="00DC6494" w:rsidP="00ED5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p>
        </w:tc>
        <w:tc>
          <w:tcPr>
            <w:tcW w:w="1701" w:type="dxa"/>
          </w:tcPr>
          <w:p w14:paraId="6800F7A9" w14:textId="77777777" w:rsidR="00DC6494" w:rsidRDefault="00DC6494" w:rsidP="00ED5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p>
        </w:tc>
      </w:tr>
      <w:tr w:rsidR="00D81B65" w14:paraId="15325E5B" w14:textId="625211A6" w:rsidTr="0040420A">
        <w:tc>
          <w:tcPr>
            <w:tcW w:w="4460" w:type="dxa"/>
          </w:tcPr>
          <w:p w14:paraId="1F586623" w14:textId="77777777" w:rsidR="00D81B65" w:rsidRDefault="00D81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c>
        <w:tc>
          <w:tcPr>
            <w:tcW w:w="5103" w:type="dxa"/>
            <w:gridSpan w:val="3"/>
            <w:vAlign w:val="bottom"/>
          </w:tcPr>
          <w:p w14:paraId="017C0472" w14:textId="63BB985E" w:rsidR="00D81B65" w:rsidRDefault="00D81B65" w:rsidP="0040420A">
            <w:pPr>
              <w:pStyle w:val="acctcolumnheading"/>
              <w:pBdr>
                <w:bottom w:val="single" w:sz="4" w:space="1" w:color="auto"/>
              </w:pBdr>
              <w:spacing w:after="0" w:line="240" w:lineRule="auto"/>
              <w:ind w:left="-27"/>
              <w:rPr>
                <w:rFonts w:ascii="Browallia New" w:hAnsi="Browallia New" w:cs="Browallia New"/>
                <w:sz w:val="27"/>
                <w:szCs w:val="27"/>
                <w:cs/>
                <w:lang w:val="en-US"/>
              </w:rPr>
            </w:pPr>
            <w:r>
              <w:rPr>
                <w:rFonts w:ascii="Browallia New" w:hAnsi="Browallia New" w:cs="Browallia New" w:hint="cs"/>
                <w:sz w:val="27"/>
                <w:szCs w:val="27"/>
                <w:cs/>
                <w:lang w:val="en-US"/>
              </w:rPr>
              <w:t>พันบาท</w:t>
            </w:r>
          </w:p>
        </w:tc>
      </w:tr>
      <w:tr w:rsidR="00DC6494" w14:paraId="66D3876F" w14:textId="733B321A" w:rsidTr="0040420A">
        <w:tc>
          <w:tcPr>
            <w:tcW w:w="4460" w:type="dxa"/>
          </w:tcPr>
          <w:p w14:paraId="485A72F1" w14:textId="77777777" w:rsidR="00DC6494" w:rsidRDefault="00DC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c>
        <w:tc>
          <w:tcPr>
            <w:tcW w:w="1843" w:type="dxa"/>
            <w:vAlign w:val="bottom"/>
          </w:tcPr>
          <w:p w14:paraId="50F875FF" w14:textId="77777777" w:rsidR="00DC6494" w:rsidRPr="00160AD0" w:rsidRDefault="00DC6494" w:rsidP="0040420A">
            <w:pPr>
              <w:pStyle w:val="acctcolumnheading"/>
              <w:spacing w:after="0" w:line="240" w:lineRule="auto"/>
              <w:ind w:left="-27"/>
              <w:rPr>
                <w:rFonts w:ascii="Browallia New" w:hAnsi="Browallia New" w:cs="Browallia New"/>
                <w:sz w:val="27"/>
                <w:szCs w:val="27"/>
                <w:cs/>
                <w:lang w:val="en-US"/>
              </w:rPr>
            </w:pPr>
            <w:r>
              <w:rPr>
                <w:rFonts w:ascii="Browallia New" w:hAnsi="Browallia New" w:cs="Browallia New" w:hint="cs"/>
                <w:sz w:val="27"/>
                <w:szCs w:val="27"/>
                <w:cs/>
                <w:lang w:val="en-US"/>
              </w:rPr>
              <w:t>อาคาร</w:t>
            </w:r>
            <w:r w:rsidRPr="00160AD0">
              <w:rPr>
                <w:rFonts w:ascii="Browallia New" w:hAnsi="Browallia New" w:cs="Browallia New"/>
                <w:sz w:val="27"/>
                <w:szCs w:val="27"/>
                <w:cs/>
                <w:lang w:val="en-US"/>
              </w:rPr>
              <w:t>และ</w:t>
            </w:r>
          </w:p>
        </w:tc>
        <w:tc>
          <w:tcPr>
            <w:tcW w:w="1559" w:type="dxa"/>
          </w:tcPr>
          <w:p w14:paraId="4F20E93D" w14:textId="77777777" w:rsidR="00DC6494" w:rsidRDefault="00DC6494" w:rsidP="0040420A">
            <w:pPr>
              <w:pStyle w:val="acctcolumnheading"/>
              <w:spacing w:after="0" w:line="240" w:lineRule="auto"/>
              <w:ind w:left="-27"/>
              <w:rPr>
                <w:rFonts w:ascii="Browallia New" w:hAnsi="Browallia New" w:cs="Browallia New"/>
                <w:sz w:val="27"/>
                <w:szCs w:val="27"/>
                <w:cs/>
                <w:lang w:val="en-US"/>
              </w:rPr>
            </w:pPr>
          </w:p>
        </w:tc>
        <w:tc>
          <w:tcPr>
            <w:tcW w:w="1701" w:type="dxa"/>
          </w:tcPr>
          <w:p w14:paraId="40FE1455" w14:textId="77777777" w:rsidR="00DC6494" w:rsidRDefault="00DC6494" w:rsidP="0040420A">
            <w:pPr>
              <w:pStyle w:val="acctcolumnheading"/>
              <w:spacing w:after="0" w:line="240" w:lineRule="auto"/>
              <w:ind w:left="-27"/>
              <w:rPr>
                <w:rFonts w:ascii="Browallia New" w:hAnsi="Browallia New" w:cs="Browallia New"/>
                <w:sz w:val="27"/>
                <w:szCs w:val="27"/>
                <w:cs/>
                <w:lang w:val="en-US"/>
              </w:rPr>
            </w:pPr>
          </w:p>
        </w:tc>
      </w:tr>
      <w:tr w:rsidR="00DC6494" w14:paraId="079267D1" w14:textId="0A74039D" w:rsidTr="0040420A">
        <w:tc>
          <w:tcPr>
            <w:tcW w:w="4460" w:type="dxa"/>
          </w:tcPr>
          <w:p w14:paraId="5BFF9852" w14:textId="77777777" w:rsidR="00DC6494" w:rsidRDefault="00DC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c>
        <w:tc>
          <w:tcPr>
            <w:tcW w:w="1843" w:type="dxa"/>
            <w:vAlign w:val="bottom"/>
          </w:tcPr>
          <w:p w14:paraId="77836A50" w14:textId="77777777" w:rsidR="00DC6494" w:rsidRPr="00664275" w:rsidRDefault="00DC6494" w:rsidP="0040420A">
            <w:pPr>
              <w:pStyle w:val="acctcolumnheading"/>
              <w:pBdr>
                <w:bottom w:val="single" w:sz="4" w:space="1" w:color="auto"/>
              </w:pBdr>
              <w:spacing w:after="0" w:line="240" w:lineRule="auto"/>
              <w:ind w:left="-27"/>
              <w:rPr>
                <w:rFonts w:ascii="Browallia New" w:hAnsi="Browallia New" w:cs="Browallia New"/>
                <w:sz w:val="27"/>
                <w:szCs w:val="27"/>
                <w:cs/>
                <w:lang w:val="en-US"/>
              </w:rPr>
            </w:pPr>
            <w:r w:rsidRPr="00160AD0">
              <w:rPr>
                <w:rFonts w:ascii="Browallia New" w:hAnsi="Browallia New" w:cs="Browallia New"/>
                <w:sz w:val="27"/>
                <w:szCs w:val="27"/>
                <w:cs/>
                <w:lang w:val="en-US"/>
              </w:rPr>
              <w:t>ส่วนปรับปรุงอาคาร</w:t>
            </w:r>
          </w:p>
        </w:tc>
        <w:tc>
          <w:tcPr>
            <w:tcW w:w="1559" w:type="dxa"/>
          </w:tcPr>
          <w:p w14:paraId="63759A95" w14:textId="1FAA23A8" w:rsidR="00DC6494" w:rsidRPr="00160AD0" w:rsidRDefault="00B8460D" w:rsidP="0040420A">
            <w:pPr>
              <w:pStyle w:val="acctcolumnheading"/>
              <w:pBdr>
                <w:bottom w:val="single" w:sz="4" w:space="1" w:color="auto"/>
              </w:pBdr>
              <w:spacing w:after="0" w:line="240" w:lineRule="auto"/>
              <w:ind w:left="-27"/>
              <w:rPr>
                <w:rFonts w:ascii="Browallia New" w:hAnsi="Browallia New" w:cs="Browallia New"/>
                <w:sz w:val="27"/>
                <w:szCs w:val="27"/>
                <w:cs/>
                <w:lang w:val="en-US"/>
              </w:rPr>
            </w:pPr>
            <w:r>
              <w:rPr>
                <w:rFonts w:ascii="Browallia New" w:hAnsi="Browallia New" w:cs="Browallia New" w:hint="cs"/>
                <w:sz w:val="27"/>
                <w:szCs w:val="27"/>
                <w:cs/>
                <w:lang w:val="en-US"/>
              </w:rPr>
              <w:t>ยานพาหนะ</w:t>
            </w:r>
          </w:p>
        </w:tc>
        <w:tc>
          <w:tcPr>
            <w:tcW w:w="1701" w:type="dxa"/>
          </w:tcPr>
          <w:p w14:paraId="1FBB5BA1" w14:textId="5D26B5DA" w:rsidR="00DC6494" w:rsidRPr="00160AD0" w:rsidRDefault="00B8460D" w:rsidP="0040420A">
            <w:pPr>
              <w:pStyle w:val="acctcolumnheading"/>
              <w:pBdr>
                <w:bottom w:val="single" w:sz="4" w:space="1" w:color="auto"/>
              </w:pBdr>
              <w:spacing w:after="0" w:line="240" w:lineRule="auto"/>
              <w:ind w:left="-27"/>
              <w:rPr>
                <w:rFonts w:ascii="Browallia New" w:hAnsi="Browallia New" w:cs="Browallia New"/>
                <w:sz w:val="27"/>
                <w:szCs w:val="27"/>
                <w:cs/>
                <w:lang w:val="en-US"/>
              </w:rPr>
            </w:pPr>
            <w:r>
              <w:rPr>
                <w:rFonts w:ascii="Browallia New" w:hAnsi="Browallia New" w:cs="Browallia New" w:hint="cs"/>
                <w:sz w:val="27"/>
                <w:szCs w:val="27"/>
                <w:cs/>
                <w:lang w:val="en-US"/>
              </w:rPr>
              <w:t>รวม</w:t>
            </w:r>
          </w:p>
        </w:tc>
      </w:tr>
      <w:tr w:rsidR="00DC6494" w:rsidRPr="007845F2" w14:paraId="30E7DCA6" w14:textId="5CBB7688" w:rsidTr="0040420A">
        <w:tc>
          <w:tcPr>
            <w:tcW w:w="4460" w:type="dxa"/>
          </w:tcPr>
          <w:p w14:paraId="734748F4" w14:textId="77777777" w:rsidR="00DC6494" w:rsidRPr="006C5B21" w:rsidRDefault="00DC6494" w:rsidP="00ED5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p>
        </w:tc>
        <w:tc>
          <w:tcPr>
            <w:tcW w:w="1843" w:type="dxa"/>
          </w:tcPr>
          <w:p w14:paraId="10C6AD02" w14:textId="77777777" w:rsidR="00DC6494" w:rsidRDefault="00DC6494" w:rsidP="00404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27"/>
              <w:jc w:val="right"/>
              <w:rPr>
                <w:rFonts w:ascii="Browallia New" w:hAnsi="Browallia New" w:cs="Browallia New"/>
                <w:sz w:val="28"/>
                <w:szCs w:val="28"/>
              </w:rPr>
            </w:pPr>
          </w:p>
        </w:tc>
        <w:tc>
          <w:tcPr>
            <w:tcW w:w="1559" w:type="dxa"/>
          </w:tcPr>
          <w:p w14:paraId="7B494812" w14:textId="77777777" w:rsidR="00DC6494" w:rsidRDefault="00DC6494" w:rsidP="00404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27"/>
              <w:jc w:val="right"/>
              <w:rPr>
                <w:rFonts w:ascii="Browallia New" w:hAnsi="Browallia New" w:cs="Browallia New"/>
                <w:sz w:val="28"/>
                <w:szCs w:val="28"/>
              </w:rPr>
            </w:pPr>
          </w:p>
        </w:tc>
        <w:tc>
          <w:tcPr>
            <w:tcW w:w="1701" w:type="dxa"/>
          </w:tcPr>
          <w:p w14:paraId="1EBF2277" w14:textId="77777777" w:rsidR="00DC6494" w:rsidRDefault="00DC6494" w:rsidP="00404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27"/>
              <w:jc w:val="right"/>
              <w:rPr>
                <w:rFonts w:ascii="Browallia New" w:hAnsi="Browallia New" w:cs="Browallia New"/>
                <w:sz w:val="28"/>
                <w:szCs w:val="28"/>
              </w:rPr>
            </w:pPr>
          </w:p>
        </w:tc>
      </w:tr>
      <w:tr w:rsidR="00DC6494" w:rsidRPr="007845F2" w14:paraId="76EF4777" w14:textId="14397AC6" w:rsidTr="0098473D">
        <w:tc>
          <w:tcPr>
            <w:tcW w:w="4460" w:type="dxa"/>
          </w:tcPr>
          <w:p w14:paraId="659621F0" w14:textId="56410002" w:rsidR="00DC6494" w:rsidRPr="00B30FB8" w:rsidRDefault="00DC6494" w:rsidP="00ED5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b/>
                <w:bCs/>
                <w:sz w:val="28"/>
                <w:szCs w:val="28"/>
                <w:cs/>
              </w:rPr>
            </w:pPr>
            <w:r w:rsidRPr="00B30FB8">
              <w:rPr>
                <w:rFonts w:ascii="Browallia New" w:hAnsi="Browallia New" w:cs="Browallia New"/>
                <w:b/>
                <w:bCs/>
                <w:sz w:val="28"/>
                <w:szCs w:val="28"/>
                <w:cs/>
              </w:rPr>
              <w:t>ค่าเสื่อมราคาสะสม</w:t>
            </w:r>
          </w:p>
        </w:tc>
        <w:tc>
          <w:tcPr>
            <w:tcW w:w="1843" w:type="dxa"/>
          </w:tcPr>
          <w:p w14:paraId="4BA0E7F4" w14:textId="77777777" w:rsidR="00DC6494" w:rsidRDefault="00DC6494" w:rsidP="00ED5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p>
        </w:tc>
        <w:tc>
          <w:tcPr>
            <w:tcW w:w="1559" w:type="dxa"/>
          </w:tcPr>
          <w:p w14:paraId="0201E4E7" w14:textId="77777777" w:rsidR="00DC6494" w:rsidRDefault="00DC6494" w:rsidP="00ED5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p>
        </w:tc>
        <w:tc>
          <w:tcPr>
            <w:tcW w:w="1701" w:type="dxa"/>
          </w:tcPr>
          <w:p w14:paraId="7C27BE84" w14:textId="77777777" w:rsidR="00DC6494" w:rsidRDefault="00DC6494" w:rsidP="00ED5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p>
        </w:tc>
      </w:tr>
      <w:tr w:rsidR="00DC6494" w:rsidRPr="007845F2" w14:paraId="73950141" w14:textId="1F72A5FD" w:rsidTr="0098473D">
        <w:tc>
          <w:tcPr>
            <w:tcW w:w="4460" w:type="dxa"/>
          </w:tcPr>
          <w:p w14:paraId="1F8AC677" w14:textId="51351615" w:rsidR="00DC6494" w:rsidRPr="006C5B21" w:rsidRDefault="00DC6494" w:rsidP="00B7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E32E65">
              <w:rPr>
                <w:rFonts w:ascii="Browallia New" w:hAnsi="Browallia New" w:cs="Browallia New"/>
                <w:sz w:val="28"/>
                <w:szCs w:val="28"/>
                <w:cs/>
              </w:rPr>
              <w:t xml:space="preserve">ณ วันที่ </w:t>
            </w:r>
            <w:r>
              <w:rPr>
                <w:rFonts w:ascii="Browallia New" w:hAnsi="Browallia New" w:cs="Browallia New"/>
                <w:sz w:val="28"/>
                <w:szCs w:val="28"/>
              </w:rPr>
              <w:t>1</w:t>
            </w:r>
            <w:r w:rsidRPr="00E32E65">
              <w:rPr>
                <w:rFonts w:ascii="Browallia New" w:hAnsi="Browallia New" w:cs="Browallia New"/>
                <w:sz w:val="28"/>
                <w:szCs w:val="28"/>
                <w:cs/>
              </w:rPr>
              <w:t xml:space="preserve"> มกราคม</w:t>
            </w:r>
            <w:r>
              <w:rPr>
                <w:rFonts w:ascii="Browallia New" w:hAnsi="Browallia New" w:cs="Browallia New"/>
                <w:sz w:val="28"/>
                <w:szCs w:val="28"/>
              </w:rPr>
              <w:t xml:space="preserve"> 2566</w:t>
            </w:r>
          </w:p>
        </w:tc>
        <w:tc>
          <w:tcPr>
            <w:tcW w:w="1843" w:type="dxa"/>
            <w:vAlign w:val="bottom"/>
          </w:tcPr>
          <w:p w14:paraId="29EC9175" w14:textId="2DA79837" w:rsidR="00DC6494" w:rsidRPr="00B7521E" w:rsidRDefault="00DC6494" w:rsidP="00B7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sidRPr="00B7521E">
              <w:rPr>
                <w:rFonts w:ascii="Browallia New" w:eastAsia="Cordia New" w:hAnsi="Browallia New" w:cs="Browallia New"/>
                <w:sz w:val="28"/>
                <w:szCs w:val="28"/>
              </w:rPr>
              <w:t>25,844</w:t>
            </w:r>
          </w:p>
        </w:tc>
        <w:tc>
          <w:tcPr>
            <w:tcW w:w="1559" w:type="dxa"/>
          </w:tcPr>
          <w:p w14:paraId="5B03ABE7" w14:textId="34D950E3" w:rsidR="00DC6494" w:rsidRPr="00B7521E" w:rsidRDefault="0063724B" w:rsidP="00B7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2,</w:t>
            </w:r>
            <w:r w:rsidR="004369DF">
              <w:rPr>
                <w:rFonts w:ascii="Browallia New" w:eastAsia="Cordia New" w:hAnsi="Browallia New" w:cs="Browallia New"/>
                <w:sz w:val="28"/>
                <w:szCs w:val="28"/>
              </w:rPr>
              <w:t>832</w:t>
            </w:r>
          </w:p>
        </w:tc>
        <w:tc>
          <w:tcPr>
            <w:tcW w:w="1701" w:type="dxa"/>
          </w:tcPr>
          <w:p w14:paraId="0C56A013" w14:textId="72F7F041" w:rsidR="00DC6494" w:rsidRPr="00B7521E" w:rsidRDefault="004369DF" w:rsidP="00B7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28,67</w:t>
            </w:r>
            <w:r w:rsidR="00B57EEC">
              <w:rPr>
                <w:rFonts w:ascii="Browallia New" w:eastAsia="Cordia New" w:hAnsi="Browallia New" w:cs="Browallia New"/>
                <w:sz w:val="28"/>
                <w:szCs w:val="28"/>
              </w:rPr>
              <w:t>6</w:t>
            </w:r>
          </w:p>
        </w:tc>
      </w:tr>
      <w:tr w:rsidR="00DC6494" w:rsidRPr="007845F2" w14:paraId="4808A428" w14:textId="3D0E4B76" w:rsidTr="0098473D">
        <w:tc>
          <w:tcPr>
            <w:tcW w:w="4460" w:type="dxa"/>
          </w:tcPr>
          <w:p w14:paraId="19AC079F" w14:textId="1257724C" w:rsidR="00DC6494" w:rsidRPr="006C5B21" w:rsidRDefault="00DC6494" w:rsidP="00B7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ED57DB">
              <w:rPr>
                <w:rFonts w:ascii="Browallia New" w:hAnsi="Browallia New" w:cs="Browallia New"/>
                <w:sz w:val="28"/>
                <w:szCs w:val="28"/>
                <w:cs/>
              </w:rPr>
              <w:t>ค่าเสื่อมราคาสำหรับปี</w:t>
            </w:r>
          </w:p>
        </w:tc>
        <w:tc>
          <w:tcPr>
            <w:tcW w:w="1843" w:type="dxa"/>
            <w:vAlign w:val="bottom"/>
          </w:tcPr>
          <w:p w14:paraId="77AD2245" w14:textId="11873DFD" w:rsidR="00DC6494" w:rsidRPr="00B7521E" w:rsidRDefault="00DC6494" w:rsidP="00B7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sidRPr="00B7521E">
              <w:rPr>
                <w:rFonts w:ascii="Browallia New" w:eastAsia="Cordia New" w:hAnsi="Browallia New" w:cs="Browallia New"/>
                <w:sz w:val="28"/>
                <w:szCs w:val="28"/>
              </w:rPr>
              <w:t>7,879</w:t>
            </w:r>
          </w:p>
        </w:tc>
        <w:tc>
          <w:tcPr>
            <w:tcW w:w="1559" w:type="dxa"/>
          </w:tcPr>
          <w:p w14:paraId="08166F9B" w14:textId="735EF780" w:rsidR="00DC6494" w:rsidRPr="00B7521E" w:rsidRDefault="004369DF" w:rsidP="00B7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118</w:t>
            </w:r>
          </w:p>
        </w:tc>
        <w:tc>
          <w:tcPr>
            <w:tcW w:w="1701" w:type="dxa"/>
          </w:tcPr>
          <w:p w14:paraId="6871CD79" w14:textId="19D9E151" w:rsidR="00DC6494" w:rsidRPr="00B7521E" w:rsidRDefault="004C4100" w:rsidP="00B7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7,997</w:t>
            </w:r>
          </w:p>
        </w:tc>
      </w:tr>
      <w:tr w:rsidR="005073D0" w:rsidRPr="007845F2" w14:paraId="1DB012B9" w14:textId="588EA9E6" w:rsidTr="0098473D">
        <w:tc>
          <w:tcPr>
            <w:tcW w:w="4460" w:type="dxa"/>
          </w:tcPr>
          <w:p w14:paraId="668592A6" w14:textId="570B3EB3" w:rsidR="005073D0" w:rsidRPr="006C5B21" w:rsidRDefault="005073D0" w:rsidP="0050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13197B">
              <w:rPr>
                <w:rFonts w:ascii="Browallia New" w:hAnsi="Browallia New" w:cs="Browallia New"/>
                <w:sz w:val="28"/>
                <w:szCs w:val="28"/>
                <w:cs/>
              </w:rPr>
              <w:t>ตัดจำหน่าย</w:t>
            </w:r>
          </w:p>
        </w:tc>
        <w:tc>
          <w:tcPr>
            <w:tcW w:w="1843" w:type="dxa"/>
            <w:vAlign w:val="bottom"/>
          </w:tcPr>
          <w:p w14:paraId="2D57D5C1" w14:textId="0C61DBBE" w:rsidR="005073D0" w:rsidRPr="00B7521E" w:rsidRDefault="005073D0" w:rsidP="0050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sidRPr="00B7521E">
              <w:rPr>
                <w:rFonts w:ascii="Browallia New" w:eastAsia="Cordia New" w:hAnsi="Browallia New" w:cs="Browallia New"/>
                <w:sz w:val="28"/>
                <w:szCs w:val="28"/>
              </w:rPr>
              <w:t>(561)</w:t>
            </w:r>
          </w:p>
        </w:tc>
        <w:tc>
          <w:tcPr>
            <w:tcW w:w="1559" w:type="dxa"/>
          </w:tcPr>
          <w:p w14:paraId="06367A8D" w14:textId="0BABD216" w:rsidR="005073D0" w:rsidRPr="00B7521E" w:rsidRDefault="005073D0" w:rsidP="0050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eastAsia="Cordia New" w:hAnsi="Browallia New" w:cs="Browallia New"/>
                <w:sz w:val="28"/>
                <w:szCs w:val="28"/>
              </w:rPr>
            </w:pPr>
            <w:r>
              <w:rPr>
                <w:rFonts w:ascii="Browallia New" w:eastAsia="Cordia New" w:hAnsi="Browallia New" w:cs="Browallia New"/>
                <w:sz w:val="28"/>
                <w:szCs w:val="28"/>
              </w:rPr>
              <w:t xml:space="preserve">            -</w:t>
            </w:r>
          </w:p>
        </w:tc>
        <w:tc>
          <w:tcPr>
            <w:tcW w:w="1701" w:type="dxa"/>
          </w:tcPr>
          <w:p w14:paraId="7418B39E" w14:textId="5D0069F7" w:rsidR="005073D0" w:rsidRPr="00B7521E" w:rsidRDefault="005073D0" w:rsidP="0050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(561)</w:t>
            </w:r>
          </w:p>
        </w:tc>
      </w:tr>
      <w:tr w:rsidR="005073D0" w:rsidRPr="007845F2" w14:paraId="07201FC8" w14:textId="0061FC05" w:rsidTr="0098473D">
        <w:tc>
          <w:tcPr>
            <w:tcW w:w="4460" w:type="dxa"/>
          </w:tcPr>
          <w:p w14:paraId="191B6A07" w14:textId="140283B3" w:rsidR="005073D0" w:rsidRPr="006C5B21" w:rsidRDefault="005073D0" w:rsidP="0050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B30FB8">
              <w:rPr>
                <w:rFonts w:ascii="Browallia New" w:hAnsi="Browallia New" w:cs="Browallia New"/>
                <w:sz w:val="28"/>
                <w:szCs w:val="28"/>
                <w:cs/>
              </w:rPr>
              <w:t>โอนออกไปยังที่ดิน อาคาร และอุปกรณ์</w:t>
            </w:r>
          </w:p>
        </w:tc>
        <w:tc>
          <w:tcPr>
            <w:tcW w:w="1843" w:type="dxa"/>
            <w:vAlign w:val="bottom"/>
          </w:tcPr>
          <w:p w14:paraId="4BBF5B58" w14:textId="39F709AD" w:rsidR="005073D0" w:rsidRPr="00B7521E" w:rsidRDefault="005073D0" w:rsidP="005073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8"/>
                <w:szCs w:val="28"/>
              </w:rPr>
            </w:pPr>
            <w:r>
              <w:rPr>
                <w:rFonts w:ascii="Browallia New" w:eastAsia="Cordia New" w:hAnsi="Browallia New" w:cs="Browallia New"/>
                <w:sz w:val="28"/>
                <w:szCs w:val="28"/>
              </w:rPr>
              <w:t xml:space="preserve">               </w:t>
            </w:r>
            <w:r w:rsidRPr="00ED5829">
              <w:rPr>
                <w:rFonts w:ascii="Browallia New" w:eastAsia="Cordia New" w:hAnsi="Browallia New" w:cs="Browallia New"/>
                <w:sz w:val="28"/>
                <w:szCs w:val="28"/>
              </w:rPr>
              <w:t>-</w:t>
            </w:r>
          </w:p>
        </w:tc>
        <w:tc>
          <w:tcPr>
            <w:tcW w:w="1559" w:type="dxa"/>
          </w:tcPr>
          <w:p w14:paraId="16A2098F" w14:textId="685560EE" w:rsidR="005073D0" w:rsidRPr="00B7521E" w:rsidRDefault="005073D0" w:rsidP="005073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(2,950)</w:t>
            </w:r>
          </w:p>
        </w:tc>
        <w:tc>
          <w:tcPr>
            <w:tcW w:w="1701" w:type="dxa"/>
          </w:tcPr>
          <w:p w14:paraId="4A0E0343" w14:textId="2B70CB7A" w:rsidR="005073D0" w:rsidRPr="00B7521E" w:rsidRDefault="005073D0" w:rsidP="005073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(2,950)</w:t>
            </w:r>
          </w:p>
        </w:tc>
      </w:tr>
      <w:tr w:rsidR="005073D0" w:rsidRPr="007845F2" w14:paraId="4CF96DAA" w14:textId="57AB51FB" w:rsidTr="0098473D">
        <w:tc>
          <w:tcPr>
            <w:tcW w:w="4460" w:type="dxa"/>
          </w:tcPr>
          <w:p w14:paraId="011DA43D" w14:textId="08AED70E" w:rsidR="005073D0" w:rsidRPr="006C5B21" w:rsidRDefault="005073D0" w:rsidP="0050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6C5B21">
              <w:rPr>
                <w:rFonts w:ascii="Browallia New" w:hAnsi="Browallia New" w:cs="Browallia New"/>
                <w:sz w:val="28"/>
                <w:szCs w:val="28"/>
                <w:cs/>
              </w:rPr>
              <w:t xml:space="preserve">ณ วันที่ </w:t>
            </w:r>
            <w:r w:rsidRPr="006C5B21">
              <w:rPr>
                <w:rFonts w:ascii="Browallia New" w:hAnsi="Browallia New" w:cs="Browallia New"/>
                <w:sz w:val="28"/>
                <w:szCs w:val="28"/>
              </w:rPr>
              <w:t xml:space="preserve">31 </w:t>
            </w:r>
            <w:r w:rsidRPr="006C5B21">
              <w:rPr>
                <w:rFonts w:ascii="Browallia New" w:hAnsi="Browallia New" w:cs="Browallia New"/>
                <w:sz w:val="28"/>
                <w:szCs w:val="28"/>
                <w:cs/>
              </w:rPr>
              <w:t xml:space="preserve">ธันวาคม </w:t>
            </w:r>
            <w:r w:rsidRPr="006C5B21">
              <w:rPr>
                <w:rFonts w:ascii="Browallia New" w:hAnsi="Browallia New" w:cs="Browallia New"/>
                <w:sz w:val="28"/>
                <w:szCs w:val="28"/>
              </w:rPr>
              <w:t>2566</w:t>
            </w:r>
          </w:p>
        </w:tc>
        <w:tc>
          <w:tcPr>
            <w:tcW w:w="1843" w:type="dxa"/>
            <w:vAlign w:val="bottom"/>
          </w:tcPr>
          <w:p w14:paraId="6932627E" w14:textId="75514A71" w:rsidR="005073D0" w:rsidRPr="00B7521E" w:rsidRDefault="005073D0" w:rsidP="0050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sidRPr="00B7521E">
              <w:rPr>
                <w:rFonts w:ascii="Browallia New" w:eastAsia="Cordia New" w:hAnsi="Browallia New" w:cs="Browallia New"/>
                <w:sz w:val="28"/>
                <w:szCs w:val="28"/>
              </w:rPr>
              <w:t>33,162</w:t>
            </w:r>
          </w:p>
        </w:tc>
        <w:tc>
          <w:tcPr>
            <w:tcW w:w="1559" w:type="dxa"/>
          </w:tcPr>
          <w:p w14:paraId="1EC4BCE9" w14:textId="2CDCCC2D" w:rsidR="005073D0" w:rsidRPr="00B7521E" w:rsidRDefault="005073D0" w:rsidP="0050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eastAsia="Cordia New" w:hAnsi="Browallia New" w:cs="Browallia New"/>
                <w:sz w:val="28"/>
                <w:szCs w:val="28"/>
              </w:rPr>
            </w:pPr>
            <w:r>
              <w:rPr>
                <w:rFonts w:ascii="Browallia New" w:eastAsia="Cordia New" w:hAnsi="Browallia New" w:cs="Browallia New"/>
                <w:sz w:val="28"/>
                <w:szCs w:val="28"/>
              </w:rPr>
              <w:t xml:space="preserve">            -</w:t>
            </w:r>
          </w:p>
        </w:tc>
        <w:tc>
          <w:tcPr>
            <w:tcW w:w="1701" w:type="dxa"/>
          </w:tcPr>
          <w:p w14:paraId="6274E97E" w14:textId="5C2917D8" w:rsidR="005073D0" w:rsidRPr="00B7521E" w:rsidRDefault="005073D0" w:rsidP="0050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33,162</w:t>
            </w:r>
          </w:p>
        </w:tc>
      </w:tr>
      <w:tr w:rsidR="005073D0" w:rsidRPr="007845F2" w14:paraId="0468B144" w14:textId="3E4F3E85" w:rsidTr="0098473D">
        <w:tc>
          <w:tcPr>
            <w:tcW w:w="4460" w:type="dxa"/>
          </w:tcPr>
          <w:p w14:paraId="312C6835" w14:textId="24C78FBA" w:rsidR="005073D0" w:rsidRPr="006C5B21" w:rsidRDefault="005073D0" w:rsidP="0050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ED57DB">
              <w:rPr>
                <w:rFonts w:ascii="Browallia New" w:hAnsi="Browallia New" w:cs="Browallia New"/>
                <w:sz w:val="28"/>
                <w:szCs w:val="28"/>
                <w:cs/>
              </w:rPr>
              <w:t>ค่าเสื่อมราคาสำหรับปี</w:t>
            </w:r>
          </w:p>
        </w:tc>
        <w:tc>
          <w:tcPr>
            <w:tcW w:w="1843" w:type="dxa"/>
          </w:tcPr>
          <w:p w14:paraId="0FA6932C" w14:textId="1D66A4DA" w:rsidR="005073D0" w:rsidRDefault="005073D0" w:rsidP="005073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Pr>
                <w:rFonts w:ascii="Browallia New" w:hAnsi="Browallia New" w:cs="Browallia New"/>
                <w:sz w:val="28"/>
                <w:szCs w:val="28"/>
              </w:rPr>
              <w:t>7,906</w:t>
            </w:r>
          </w:p>
        </w:tc>
        <w:tc>
          <w:tcPr>
            <w:tcW w:w="1559" w:type="dxa"/>
          </w:tcPr>
          <w:p w14:paraId="0B51B3AA" w14:textId="47D49CF7" w:rsidR="005073D0" w:rsidRDefault="005073D0" w:rsidP="005073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8"/>
                <w:szCs w:val="28"/>
              </w:rPr>
            </w:pPr>
            <w:r>
              <w:rPr>
                <w:rFonts w:ascii="Browallia New" w:eastAsia="Cordia New" w:hAnsi="Browallia New" w:cs="Browallia New"/>
                <w:sz w:val="28"/>
                <w:szCs w:val="28"/>
              </w:rPr>
              <w:t xml:space="preserve">            -</w:t>
            </w:r>
          </w:p>
        </w:tc>
        <w:tc>
          <w:tcPr>
            <w:tcW w:w="1701" w:type="dxa"/>
          </w:tcPr>
          <w:p w14:paraId="011E4B89" w14:textId="628E7EED" w:rsidR="005073D0" w:rsidRDefault="005073D0" w:rsidP="005073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Pr>
                <w:rFonts w:ascii="Browallia New" w:hAnsi="Browallia New" w:cs="Browallia New"/>
                <w:sz w:val="28"/>
                <w:szCs w:val="28"/>
              </w:rPr>
              <w:t>7,906</w:t>
            </w:r>
          </w:p>
        </w:tc>
      </w:tr>
      <w:tr w:rsidR="005073D0" w:rsidRPr="007845F2" w14:paraId="5E66290E" w14:textId="605D16C8" w:rsidTr="0098473D">
        <w:tc>
          <w:tcPr>
            <w:tcW w:w="4460" w:type="dxa"/>
          </w:tcPr>
          <w:p w14:paraId="14B12877" w14:textId="3D18CBC7" w:rsidR="005073D0" w:rsidRPr="006C5B21" w:rsidRDefault="005073D0" w:rsidP="0050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6C5B21">
              <w:rPr>
                <w:rFonts w:ascii="Browallia New" w:hAnsi="Browallia New" w:cs="Browallia New"/>
                <w:sz w:val="28"/>
                <w:szCs w:val="28"/>
                <w:cs/>
              </w:rPr>
              <w:t xml:space="preserve">ณ วันที่ </w:t>
            </w:r>
            <w:r w:rsidRPr="006C5B21">
              <w:rPr>
                <w:rFonts w:ascii="Browallia New" w:hAnsi="Browallia New" w:cs="Browallia New"/>
                <w:sz w:val="28"/>
                <w:szCs w:val="28"/>
              </w:rPr>
              <w:t xml:space="preserve">31 </w:t>
            </w:r>
            <w:r w:rsidRPr="006C5B21">
              <w:rPr>
                <w:rFonts w:ascii="Browallia New" w:hAnsi="Browallia New" w:cs="Browallia New"/>
                <w:sz w:val="28"/>
                <w:szCs w:val="28"/>
                <w:cs/>
              </w:rPr>
              <w:t xml:space="preserve">ธันวาคม </w:t>
            </w:r>
            <w:r w:rsidRPr="006C5B21">
              <w:rPr>
                <w:rFonts w:ascii="Browallia New" w:hAnsi="Browallia New" w:cs="Browallia New"/>
                <w:sz w:val="28"/>
                <w:szCs w:val="28"/>
              </w:rPr>
              <w:t>256</w:t>
            </w:r>
            <w:r>
              <w:rPr>
                <w:rFonts w:ascii="Browallia New" w:hAnsi="Browallia New" w:cs="Browallia New"/>
                <w:sz w:val="28"/>
                <w:szCs w:val="28"/>
              </w:rPr>
              <w:t>7</w:t>
            </w:r>
          </w:p>
        </w:tc>
        <w:tc>
          <w:tcPr>
            <w:tcW w:w="1843" w:type="dxa"/>
          </w:tcPr>
          <w:p w14:paraId="6B6A0C48" w14:textId="48E16498" w:rsidR="005073D0" w:rsidRDefault="005073D0" w:rsidP="005073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Pr>
                <w:rFonts w:ascii="Browallia New" w:hAnsi="Browallia New" w:cs="Browallia New"/>
                <w:sz w:val="28"/>
                <w:szCs w:val="28"/>
              </w:rPr>
              <w:t>41,068</w:t>
            </w:r>
          </w:p>
        </w:tc>
        <w:tc>
          <w:tcPr>
            <w:tcW w:w="1559" w:type="dxa"/>
          </w:tcPr>
          <w:p w14:paraId="02E1FB94" w14:textId="24FA4E46" w:rsidR="005073D0" w:rsidRDefault="005073D0" w:rsidP="005073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8"/>
                <w:szCs w:val="28"/>
              </w:rPr>
            </w:pPr>
            <w:r>
              <w:rPr>
                <w:rFonts w:ascii="Browallia New" w:eastAsia="Cordia New" w:hAnsi="Browallia New" w:cs="Browallia New"/>
                <w:sz w:val="28"/>
                <w:szCs w:val="28"/>
              </w:rPr>
              <w:t xml:space="preserve">            -</w:t>
            </w:r>
          </w:p>
        </w:tc>
        <w:tc>
          <w:tcPr>
            <w:tcW w:w="1701" w:type="dxa"/>
          </w:tcPr>
          <w:p w14:paraId="6E3FE895" w14:textId="7F5367B3" w:rsidR="005073D0" w:rsidRDefault="005073D0" w:rsidP="005073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Pr>
                <w:rFonts w:ascii="Browallia New" w:hAnsi="Browallia New" w:cs="Browallia New"/>
                <w:sz w:val="28"/>
                <w:szCs w:val="28"/>
              </w:rPr>
              <w:t>41,068</w:t>
            </w:r>
          </w:p>
        </w:tc>
      </w:tr>
      <w:tr w:rsidR="00DC6494" w:rsidRPr="007845F2" w14:paraId="7E4A2FDB" w14:textId="407C33F5" w:rsidTr="0098473D">
        <w:tc>
          <w:tcPr>
            <w:tcW w:w="4460" w:type="dxa"/>
          </w:tcPr>
          <w:p w14:paraId="240DFE5A" w14:textId="77777777" w:rsidR="00DC6494" w:rsidRPr="006C5B21" w:rsidRDefault="00DC6494" w:rsidP="00B7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p>
        </w:tc>
        <w:tc>
          <w:tcPr>
            <w:tcW w:w="1843" w:type="dxa"/>
          </w:tcPr>
          <w:p w14:paraId="47E383F5" w14:textId="77777777" w:rsidR="00DC6494" w:rsidRDefault="00DC6494" w:rsidP="00B7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p>
        </w:tc>
        <w:tc>
          <w:tcPr>
            <w:tcW w:w="1559" w:type="dxa"/>
          </w:tcPr>
          <w:p w14:paraId="69A55653" w14:textId="77777777" w:rsidR="00DC6494" w:rsidRDefault="00DC6494" w:rsidP="00B7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p>
        </w:tc>
        <w:tc>
          <w:tcPr>
            <w:tcW w:w="1701" w:type="dxa"/>
          </w:tcPr>
          <w:p w14:paraId="77E21465" w14:textId="77777777" w:rsidR="00DC6494" w:rsidRDefault="00DC6494" w:rsidP="00B7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p>
        </w:tc>
      </w:tr>
      <w:tr w:rsidR="00DC6494" w:rsidRPr="007845F2" w14:paraId="214F7409" w14:textId="7F8A097D" w:rsidTr="0098473D">
        <w:tc>
          <w:tcPr>
            <w:tcW w:w="4460" w:type="dxa"/>
          </w:tcPr>
          <w:p w14:paraId="44BF8483" w14:textId="0A9A51D7" w:rsidR="00DC6494" w:rsidRPr="00B30FB8" w:rsidRDefault="00DC6494" w:rsidP="00B7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b/>
                <w:bCs/>
                <w:sz w:val="28"/>
                <w:szCs w:val="28"/>
                <w:cs/>
              </w:rPr>
            </w:pPr>
            <w:r w:rsidRPr="00B30FB8">
              <w:rPr>
                <w:rFonts w:ascii="Browallia New" w:hAnsi="Browallia New" w:cs="Browallia New"/>
                <w:b/>
                <w:bCs/>
                <w:sz w:val="28"/>
                <w:szCs w:val="28"/>
                <w:cs/>
              </w:rPr>
              <w:t>มูลค่าสุทธิทางบัญชี</w:t>
            </w:r>
          </w:p>
        </w:tc>
        <w:tc>
          <w:tcPr>
            <w:tcW w:w="1843" w:type="dxa"/>
          </w:tcPr>
          <w:p w14:paraId="024B6432" w14:textId="77777777" w:rsidR="00DC6494" w:rsidRDefault="00DC6494" w:rsidP="00B7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p>
        </w:tc>
        <w:tc>
          <w:tcPr>
            <w:tcW w:w="1559" w:type="dxa"/>
          </w:tcPr>
          <w:p w14:paraId="2CBA1C8F" w14:textId="77777777" w:rsidR="00DC6494" w:rsidRDefault="00DC6494" w:rsidP="00B7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p>
        </w:tc>
        <w:tc>
          <w:tcPr>
            <w:tcW w:w="1701" w:type="dxa"/>
          </w:tcPr>
          <w:p w14:paraId="6D9AFB11" w14:textId="77777777" w:rsidR="00DC6494" w:rsidRDefault="00DC6494" w:rsidP="00B7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p>
        </w:tc>
      </w:tr>
      <w:tr w:rsidR="005073D0" w:rsidRPr="007845F2" w14:paraId="7B78A82F" w14:textId="6A50017F" w:rsidTr="0098473D">
        <w:tc>
          <w:tcPr>
            <w:tcW w:w="4460" w:type="dxa"/>
          </w:tcPr>
          <w:p w14:paraId="6688DCDC" w14:textId="005F1503" w:rsidR="005073D0" w:rsidRPr="006C5B21" w:rsidRDefault="005073D0" w:rsidP="0050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6C5B21">
              <w:rPr>
                <w:rFonts w:ascii="Browallia New" w:hAnsi="Browallia New" w:cs="Browallia New"/>
                <w:sz w:val="28"/>
                <w:szCs w:val="28"/>
                <w:cs/>
              </w:rPr>
              <w:t xml:space="preserve">ณ วันที่ </w:t>
            </w:r>
            <w:r w:rsidRPr="006C5B21">
              <w:rPr>
                <w:rFonts w:ascii="Browallia New" w:hAnsi="Browallia New" w:cs="Browallia New"/>
                <w:sz w:val="28"/>
                <w:szCs w:val="28"/>
              </w:rPr>
              <w:t xml:space="preserve">31 </w:t>
            </w:r>
            <w:r w:rsidRPr="006C5B21">
              <w:rPr>
                <w:rFonts w:ascii="Browallia New" w:hAnsi="Browallia New" w:cs="Browallia New"/>
                <w:sz w:val="28"/>
                <w:szCs w:val="28"/>
                <w:cs/>
              </w:rPr>
              <w:t xml:space="preserve">ธันวาคม </w:t>
            </w:r>
            <w:r w:rsidRPr="006C5B21">
              <w:rPr>
                <w:rFonts w:ascii="Browallia New" w:hAnsi="Browallia New" w:cs="Browallia New"/>
                <w:sz w:val="28"/>
                <w:szCs w:val="28"/>
              </w:rPr>
              <w:t>2566</w:t>
            </w:r>
          </w:p>
        </w:tc>
        <w:tc>
          <w:tcPr>
            <w:tcW w:w="1843" w:type="dxa"/>
          </w:tcPr>
          <w:p w14:paraId="2B8DD6DD" w14:textId="2150E73C" w:rsidR="005073D0" w:rsidRDefault="005073D0" w:rsidP="005073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sidRPr="008F17E9">
              <w:rPr>
                <w:rFonts w:ascii="Browallia New" w:hAnsi="Browallia New" w:cs="Browallia New"/>
                <w:sz w:val="28"/>
                <w:szCs w:val="28"/>
              </w:rPr>
              <w:t>37,928</w:t>
            </w:r>
          </w:p>
        </w:tc>
        <w:tc>
          <w:tcPr>
            <w:tcW w:w="1559" w:type="dxa"/>
          </w:tcPr>
          <w:p w14:paraId="7374A35F" w14:textId="5DF64C32" w:rsidR="005073D0" w:rsidRPr="008F17E9" w:rsidRDefault="005073D0" w:rsidP="005073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8"/>
                <w:szCs w:val="28"/>
              </w:rPr>
            </w:pPr>
            <w:r>
              <w:rPr>
                <w:rFonts w:ascii="Browallia New" w:eastAsia="Cordia New" w:hAnsi="Browallia New" w:cs="Browallia New"/>
                <w:sz w:val="28"/>
                <w:szCs w:val="28"/>
              </w:rPr>
              <w:t xml:space="preserve">            -</w:t>
            </w:r>
          </w:p>
        </w:tc>
        <w:tc>
          <w:tcPr>
            <w:tcW w:w="1701" w:type="dxa"/>
          </w:tcPr>
          <w:p w14:paraId="1A56529C" w14:textId="6A12021F" w:rsidR="005073D0" w:rsidRPr="008F17E9" w:rsidRDefault="005073D0" w:rsidP="005073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Pr>
                <w:rFonts w:ascii="Browallia New" w:hAnsi="Browallia New" w:cs="Browallia New"/>
                <w:sz w:val="28"/>
                <w:szCs w:val="28"/>
              </w:rPr>
              <w:t>37,928</w:t>
            </w:r>
          </w:p>
        </w:tc>
      </w:tr>
      <w:tr w:rsidR="005073D0" w:rsidRPr="007845F2" w14:paraId="3015D862" w14:textId="3B37DBAF" w:rsidTr="0098473D">
        <w:tc>
          <w:tcPr>
            <w:tcW w:w="4460" w:type="dxa"/>
          </w:tcPr>
          <w:p w14:paraId="66F469D2" w14:textId="790756C3" w:rsidR="005073D0" w:rsidRPr="006C5B21" w:rsidRDefault="005073D0" w:rsidP="0050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6C5B21">
              <w:rPr>
                <w:rFonts w:ascii="Browallia New" w:hAnsi="Browallia New" w:cs="Browallia New"/>
                <w:sz w:val="28"/>
                <w:szCs w:val="28"/>
                <w:cs/>
              </w:rPr>
              <w:t xml:space="preserve">ณ วันที่ </w:t>
            </w:r>
            <w:r w:rsidRPr="006C5B21">
              <w:rPr>
                <w:rFonts w:ascii="Browallia New" w:hAnsi="Browallia New" w:cs="Browallia New"/>
                <w:sz w:val="28"/>
                <w:szCs w:val="28"/>
              </w:rPr>
              <w:t xml:space="preserve">31 </w:t>
            </w:r>
            <w:r w:rsidRPr="006C5B21">
              <w:rPr>
                <w:rFonts w:ascii="Browallia New" w:hAnsi="Browallia New" w:cs="Browallia New"/>
                <w:sz w:val="28"/>
                <w:szCs w:val="28"/>
                <w:cs/>
              </w:rPr>
              <w:t xml:space="preserve">ธันวาคม </w:t>
            </w:r>
            <w:r w:rsidRPr="006C5B21">
              <w:rPr>
                <w:rFonts w:ascii="Browallia New" w:hAnsi="Browallia New" w:cs="Browallia New"/>
                <w:sz w:val="28"/>
                <w:szCs w:val="28"/>
              </w:rPr>
              <w:t>256</w:t>
            </w:r>
            <w:r>
              <w:rPr>
                <w:rFonts w:ascii="Browallia New" w:hAnsi="Browallia New" w:cs="Browallia New"/>
                <w:sz w:val="28"/>
                <w:szCs w:val="28"/>
              </w:rPr>
              <w:t>7</w:t>
            </w:r>
          </w:p>
        </w:tc>
        <w:tc>
          <w:tcPr>
            <w:tcW w:w="1843" w:type="dxa"/>
          </w:tcPr>
          <w:p w14:paraId="498C8D4E" w14:textId="5EAB2144" w:rsidR="005073D0" w:rsidRDefault="005073D0" w:rsidP="005073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Pr>
                <w:rFonts w:ascii="Browallia New" w:hAnsi="Browallia New" w:cs="Browallia New"/>
                <w:sz w:val="28"/>
                <w:szCs w:val="28"/>
              </w:rPr>
              <w:t>30,967</w:t>
            </w:r>
          </w:p>
        </w:tc>
        <w:tc>
          <w:tcPr>
            <w:tcW w:w="1559" w:type="dxa"/>
          </w:tcPr>
          <w:p w14:paraId="2B97E68E" w14:textId="47381973" w:rsidR="005073D0" w:rsidRDefault="005073D0" w:rsidP="005073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8"/>
                <w:szCs w:val="28"/>
              </w:rPr>
            </w:pPr>
            <w:r>
              <w:rPr>
                <w:rFonts w:ascii="Browallia New" w:eastAsia="Cordia New" w:hAnsi="Browallia New" w:cs="Browallia New"/>
                <w:sz w:val="28"/>
                <w:szCs w:val="28"/>
              </w:rPr>
              <w:t xml:space="preserve">            -</w:t>
            </w:r>
          </w:p>
        </w:tc>
        <w:tc>
          <w:tcPr>
            <w:tcW w:w="1701" w:type="dxa"/>
          </w:tcPr>
          <w:p w14:paraId="68F39958" w14:textId="574826D1" w:rsidR="005073D0" w:rsidRDefault="005073D0" w:rsidP="005073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Pr>
                <w:rFonts w:ascii="Browallia New" w:hAnsi="Browallia New" w:cs="Browallia New"/>
                <w:sz w:val="28"/>
                <w:szCs w:val="28"/>
              </w:rPr>
              <w:t>30,967</w:t>
            </w:r>
          </w:p>
        </w:tc>
      </w:tr>
    </w:tbl>
    <w:p w14:paraId="3C110535" w14:textId="77777777" w:rsidR="00387868" w:rsidRPr="004B2615" w:rsidRDefault="00387868"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00A7214" w14:textId="16D3863F" w:rsidR="00D14EB8" w:rsidRPr="00E00340" w:rsidRDefault="00D14EB8"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D14EB8">
        <w:rPr>
          <w:rFonts w:ascii="Browallia New" w:hAnsi="Browallia New" w:cs="Browallia New"/>
          <w:sz w:val="28"/>
          <w:szCs w:val="28"/>
          <w:cs/>
          <w:lang w:val="en-GB"/>
        </w:rPr>
        <w:t>สำหรับ</w:t>
      </w:r>
      <w:r w:rsidR="00F75D1C">
        <w:rPr>
          <w:rFonts w:ascii="Browallia New" w:hAnsi="Browallia New" w:cs="Browallia New" w:hint="cs"/>
          <w:sz w:val="28"/>
          <w:szCs w:val="28"/>
          <w:cs/>
          <w:lang w:val="en-GB"/>
        </w:rPr>
        <w:t>ปี</w:t>
      </w:r>
      <w:r w:rsidRPr="00D14EB8">
        <w:rPr>
          <w:rFonts w:ascii="Browallia New" w:hAnsi="Browallia New" w:cs="Browallia New"/>
          <w:sz w:val="28"/>
          <w:szCs w:val="28"/>
          <w:cs/>
          <w:lang w:val="en-GB"/>
        </w:rPr>
        <w:t xml:space="preserve">สิ้นสุดวันที่ </w:t>
      </w:r>
      <w:r w:rsidR="00F75D1C" w:rsidRPr="006C5B21">
        <w:rPr>
          <w:rFonts w:ascii="Browallia New" w:hAnsi="Browallia New" w:cs="Browallia New"/>
          <w:sz w:val="28"/>
          <w:szCs w:val="28"/>
        </w:rPr>
        <w:t xml:space="preserve">31 </w:t>
      </w:r>
      <w:r w:rsidR="00F75D1C" w:rsidRPr="006C5B21">
        <w:rPr>
          <w:rFonts w:ascii="Browallia New" w:hAnsi="Browallia New" w:cs="Browallia New"/>
          <w:sz w:val="28"/>
          <w:szCs w:val="28"/>
          <w:cs/>
        </w:rPr>
        <w:t xml:space="preserve">ธันวาคม </w:t>
      </w:r>
      <w:r w:rsidRPr="00D14EB8">
        <w:rPr>
          <w:rFonts w:ascii="Browallia New" w:hAnsi="Browallia New" w:cs="Browallia New"/>
          <w:sz w:val="28"/>
          <w:szCs w:val="28"/>
        </w:rPr>
        <w:t>2567</w:t>
      </w:r>
      <w:r w:rsidRPr="00D14EB8">
        <w:rPr>
          <w:rFonts w:ascii="Browallia New" w:hAnsi="Browallia New" w:cs="Browallia New"/>
          <w:sz w:val="28"/>
          <w:szCs w:val="28"/>
          <w:lang w:val="en-GB"/>
        </w:rPr>
        <w:t xml:space="preserve"> </w:t>
      </w:r>
      <w:r w:rsidRPr="00D14EB8">
        <w:rPr>
          <w:rFonts w:ascii="Browallia New" w:hAnsi="Browallia New" w:cs="Browallia New"/>
          <w:sz w:val="28"/>
          <w:szCs w:val="28"/>
          <w:cs/>
          <w:lang w:val="en-GB"/>
        </w:rPr>
        <w:t xml:space="preserve">และ </w:t>
      </w:r>
      <w:r w:rsidRPr="003B113D">
        <w:rPr>
          <w:rFonts w:ascii="Browallia New" w:hAnsi="Browallia New" w:cs="Browallia New"/>
          <w:sz w:val="28"/>
          <w:szCs w:val="28"/>
          <w:lang w:val="en-GB"/>
        </w:rPr>
        <w:t>256</w:t>
      </w:r>
      <w:r w:rsidRPr="003B113D">
        <w:rPr>
          <w:rFonts w:ascii="Browallia New" w:hAnsi="Browallia New" w:cs="Browallia New"/>
          <w:sz w:val="28"/>
          <w:szCs w:val="28"/>
        </w:rPr>
        <w:t>6</w:t>
      </w:r>
      <w:r w:rsidRPr="003B113D">
        <w:rPr>
          <w:rFonts w:ascii="Browallia New" w:hAnsi="Browallia New" w:cs="Browallia New"/>
          <w:sz w:val="28"/>
          <w:szCs w:val="28"/>
          <w:lang w:val="en-GB"/>
        </w:rPr>
        <w:t xml:space="preserve"> </w:t>
      </w:r>
      <w:r w:rsidRPr="003B113D">
        <w:rPr>
          <w:rFonts w:ascii="Browallia New" w:hAnsi="Browallia New" w:cs="Browallia New"/>
          <w:sz w:val="28"/>
          <w:szCs w:val="28"/>
          <w:cs/>
          <w:lang w:val="en-GB"/>
        </w:rPr>
        <w:t>ค่าเช่าที่เกิดจากสัญญาเช่าที่ไม่ได้ถูกรับรู้เป็นสินทรัพย์ประกอบด้วยค่าเช่าจากสัญญาเช่าสินทรัพย์ซึ่งมีมูลค่าต่ำ</w:t>
      </w:r>
      <w:r w:rsidRPr="001D614A">
        <w:rPr>
          <w:rFonts w:ascii="Browallia New" w:hAnsi="Browallia New" w:cs="Browallia New"/>
          <w:sz w:val="28"/>
          <w:szCs w:val="28"/>
          <w:cs/>
          <w:lang w:val="en-GB"/>
        </w:rPr>
        <w:t>จำนวน</w:t>
      </w:r>
      <w:r w:rsidR="00D8658B" w:rsidRPr="001D614A">
        <w:rPr>
          <w:rFonts w:ascii="Browallia New" w:hAnsi="Browallia New" w:cs="Browallia New"/>
          <w:sz w:val="28"/>
          <w:szCs w:val="28"/>
          <w:lang w:val="en-GB"/>
        </w:rPr>
        <w:t xml:space="preserve"> </w:t>
      </w:r>
      <w:r w:rsidR="00AD5BD7" w:rsidRPr="001D614A">
        <w:rPr>
          <w:rFonts w:ascii="Browallia New" w:hAnsi="Browallia New" w:cs="Browallia New"/>
          <w:sz w:val="28"/>
          <w:szCs w:val="28"/>
        </w:rPr>
        <w:t>0.40</w:t>
      </w:r>
      <w:r w:rsidR="00D8658B" w:rsidRPr="001D614A">
        <w:rPr>
          <w:rFonts w:ascii="Browallia New" w:hAnsi="Browallia New" w:cs="Browallia New"/>
          <w:sz w:val="28"/>
          <w:szCs w:val="28"/>
        </w:rPr>
        <w:t xml:space="preserve"> </w:t>
      </w:r>
      <w:r w:rsidRPr="001D614A">
        <w:rPr>
          <w:rFonts w:ascii="Browallia New" w:hAnsi="Browallia New" w:cs="Browallia New"/>
          <w:sz w:val="28"/>
          <w:szCs w:val="28"/>
          <w:cs/>
          <w:lang w:val="en-GB"/>
        </w:rPr>
        <w:t>ล้าน</w:t>
      </w:r>
      <w:r w:rsidRPr="00D14EB8">
        <w:rPr>
          <w:rFonts w:ascii="Browallia New" w:hAnsi="Browallia New" w:cs="Browallia New"/>
          <w:sz w:val="28"/>
          <w:szCs w:val="28"/>
          <w:cs/>
          <w:lang w:val="en-GB"/>
        </w:rPr>
        <w:t>บาท และจำนวน</w:t>
      </w:r>
      <w:r w:rsidR="00D8658B">
        <w:rPr>
          <w:rFonts w:ascii="Browallia New" w:hAnsi="Browallia New" w:cs="Browallia New"/>
          <w:sz w:val="28"/>
          <w:szCs w:val="28"/>
          <w:lang w:val="en-GB"/>
        </w:rPr>
        <w:t xml:space="preserve"> </w:t>
      </w:r>
      <w:r w:rsidR="00B82468">
        <w:rPr>
          <w:rFonts w:ascii="Browallia New" w:hAnsi="Browallia New" w:cs="Browallia New"/>
          <w:sz w:val="28"/>
          <w:szCs w:val="28"/>
          <w:lang w:val="en-GB"/>
        </w:rPr>
        <w:t>0.</w:t>
      </w:r>
      <w:r w:rsidR="00975C4A" w:rsidRPr="00975C4A">
        <w:rPr>
          <w:rFonts w:ascii="Browallia New" w:hAnsi="Browallia New" w:cs="Browallia New" w:hint="cs"/>
          <w:sz w:val="28"/>
          <w:szCs w:val="28"/>
        </w:rPr>
        <w:t>4</w:t>
      </w:r>
      <w:r w:rsidR="00B82468">
        <w:rPr>
          <w:rFonts w:ascii="Browallia New" w:hAnsi="Browallia New" w:cs="Browallia New"/>
          <w:sz w:val="28"/>
          <w:szCs w:val="28"/>
          <w:lang w:val="en-GB"/>
        </w:rPr>
        <w:t>0</w:t>
      </w:r>
      <w:r w:rsidR="00D8658B">
        <w:rPr>
          <w:rFonts w:ascii="Browallia New" w:hAnsi="Browallia New" w:cs="Browallia New"/>
          <w:sz w:val="28"/>
          <w:szCs w:val="28"/>
          <w:lang w:val="en-GB"/>
        </w:rPr>
        <w:t xml:space="preserve"> </w:t>
      </w:r>
      <w:r w:rsidRPr="00D14EB8">
        <w:rPr>
          <w:rFonts w:ascii="Browallia New" w:hAnsi="Browallia New" w:cs="Browallia New"/>
          <w:sz w:val="28"/>
          <w:szCs w:val="28"/>
          <w:cs/>
          <w:lang w:val="en-GB"/>
        </w:rPr>
        <w:t>ล้านบาท ตามลำดับ</w:t>
      </w:r>
    </w:p>
    <w:p w14:paraId="3D8220F4" w14:textId="79F19952" w:rsidR="00C7169B" w:rsidRPr="00DD2304" w:rsidRDefault="00DF6D5D" w:rsidP="00DF6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rPr>
      </w:pPr>
      <w:r>
        <w:rPr>
          <w:rFonts w:ascii="Browallia New" w:hAnsi="Browallia New" w:cs="Browallia New"/>
          <w:b/>
          <w:bCs/>
          <w:sz w:val="20"/>
          <w:szCs w:val="20"/>
          <w:cs/>
        </w:rPr>
        <w:br w:type="page"/>
      </w:r>
    </w:p>
    <w:p w14:paraId="69754843" w14:textId="58F7FDBB" w:rsidR="00161335" w:rsidRPr="00161335" w:rsidRDefault="00464ED1" w:rsidP="00CC0541">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464ED1">
        <w:rPr>
          <w:rFonts w:ascii="Browallia New" w:hAnsi="Browallia New" w:cs="Browallia New"/>
          <w:b/>
          <w:bCs/>
          <w:sz w:val="28"/>
          <w:szCs w:val="28"/>
          <w:cs/>
        </w:rPr>
        <w:t>สินทรัพย์</w:t>
      </w:r>
      <w:r w:rsidR="002572E2">
        <w:rPr>
          <w:rFonts w:ascii="Browallia New" w:hAnsi="Browallia New" w:cs="Browallia New" w:hint="cs"/>
          <w:b/>
          <w:bCs/>
          <w:sz w:val="28"/>
          <w:szCs w:val="28"/>
          <w:cs/>
        </w:rPr>
        <w:t>อื่น</w:t>
      </w:r>
    </w:p>
    <w:tbl>
      <w:tblPr>
        <w:tblpPr w:leftFromText="180" w:rightFromText="180" w:vertAnchor="text" w:tblpX="377" w:tblpY="240"/>
        <w:tblW w:w="8934" w:type="dxa"/>
        <w:tblLayout w:type="fixed"/>
        <w:tblLook w:val="0000" w:firstRow="0" w:lastRow="0" w:firstColumn="0" w:lastColumn="0" w:noHBand="0" w:noVBand="0"/>
      </w:tblPr>
      <w:tblGrid>
        <w:gridCol w:w="5409"/>
        <w:gridCol w:w="1635"/>
        <w:gridCol w:w="284"/>
        <w:gridCol w:w="1606"/>
      </w:tblGrid>
      <w:tr w:rsidR="007C424D" w:rsidRPr="00E00340" w14:paraId="0B894336" w14:textId="77777777" w:rsidTr="008F17E9">
        <w:trPr>
          <w:cantSplit/>
        </w:trPr>
        <w:tc>
          <w:tcPr>
            <w:tcW w:w="5409" w:type="dxa"/>
          </w:tcPr>
          <w:p w14:paraId="45935049" w14:textId="77777777" w:rsidR="007C424D" w:rsidRPr="00E00340" w:rsidRDefault="007C424D" w:rsidP="008F17E9">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525" w:type="dxa"/>
            <w:gridSpan w:val="3"/>
            <w:tcBorders>
              <w:bottom w:val="single" w:sz="4" w:space="0" w:color="auto"/>
            </w:tcBorders>
          </w:tcPr>
          <w:p w14:paraId="3F7BCD8C" w14:textId="77777777" w:rsidR="007C424D" w:rsidRPr="00E00340" w:rsidRDefault="007C424D" w:rsidP="008F17E9">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7C424D" w:rsidRPr="00E00340" w14:paraId="0B45C0E5" w14:textId="77777777" w:rsidTr="008F17E9">
        <w:trPr>
          <w:cantSplit/>
        </w:trPr>
        <w:tc>
          <w:tcPr>
            <w:tcW w:w="5409" w:type="dxa"/>
          </w:tcPr>
          <w:p w14:paraId="2BE42FCE" w14:textId="77777777" w:rsidR="007C424D" w:rsidRPr="00E00340" w:rsidRDefault="007C424D" w:rsidP="008F17E9">
            <w:pPr>
              <w:pStyle w:val="3"/>
              <w:tabs>
                <w:tab w:val="clear" w:pos="360"/>
                <w:tab w:val="clear" w:pos="720"/>
              </w:tabs>
              <w:rPr>
                <w:rFonts w:ascii="Browallia New" w:hAnsi="Browallia New" w:cs="Browallia New"/>
                <w:sz w:val="28"/>
                <w:szCs w:val="28"/>
                <w:cs/>
              </w:rPr>
            </w:pPr>
          </w:p>
        </w:tc>
        <w:tc>
          <w:tcPr>
            <w:tcW w:w="1635" w:type="dxa"/>
            <w:tcBorders>
              <w:top w:val="single" w:sz="4" w:space="0" w:color="auto"/>
              <w:bottom w:val="single" w:sz="4" w:space="0" w:color="auto"/>
            </w:tcBorders>
          </w:tcPr>
          <w:p w14:paraId="6C0ACCB9" w14:textId="7431C137" w:rsidR="007C424D" w:rsidRPr="00E00340" w:rsidRDefault="007C424D" w:rsidP="008F1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Browallia New" w:hAnsi="Browallia New" w:cs="Browallia New"/>
                <w:sz w:val="28"/>
                <w:szCs w:val="28"/>
              </w:rPr>
            </w:pPr>
            <w:r>
              <w:rPr>
                <w:rFonts w:ascii="Browallia New" w:hAnsi="Browallia New" w:cs="Browallia New"/>
                <w:sz w:val="28"/>
                <w:szCs w:val="28"/>
              </w:rPr>
              <w:t>2567</w:t>
            </w:r>
          </w:p>
        </w:tc>
        <w:tc>
          <w:tcPr>
            <w:tcW w:w="284" w:type="dxa"/>
            <w:tcBorders>
              <w:top w:val="single" w:sz="4" w:space="0" w:color="auto"/>
            </w:tcBorders>
          </w:tcPr>
          <w:p w14:paraId="755CBBB5" w14:textId="77777777" w:rsidR="007C424D" w:rsidRPr="00E00340" w:rsidRDefault="007C424D" w:rsidP="008F1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06" w:type="dxa"/>
            <w:tcBorders>
              <w:top w:val="single" w:sz="4" w:space="0" w:color="auto"/>
              <w:bottom w:val="single" w:sz="4" w:space="0" w:color="auto"/>
            </w:tcBorders>
          </w:tcPr>
          <w:p w14:paraId="0199FB2E" w14:textId="3ED08183" w:rsidR="007C424D" w:rsidRPr="00E00340" w:rsidRDefault="007C424D" w:rsidP="008F1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6</w:t>
            </w:r>
          </w:p>
        </w:tc>
      </w:tr>
      <w:tr w:rsidR="007C424D" w:rsidRPr="00E00340" w14:paraId="1690BF8A" w14:textId="77777777" w:rsidTr="008F17E9">
        <w:trPr>
          <w:cantSplit/>
          <w:trHeight w:hRule="exact" w:val="382"/>
        </w:trPr>
        <w:tc>
          <w:tcPr>
            <w:tcW w:w="5409" w:type="dxa"/>
          </w:tcPr>
          <w:p w14:paraId="0E05D8FA" w14:textId="77777777" w:rsidR="007C424D" w:rsidRPr="00E00340" w:rsidRDefault="007C424D" w:rsidP="008F17E9">
            <w:pPr>
              <w:pStyle w:val="3"/>
              <w:tabs>
                <w:tab w:val="clear" w:pos="360"/>
                <w:tab w:val="clear" w:pos="720"/>
              </w:tabs>
              <w:rPr>
                <w:rFonts w:ascii="Browallia New" w:hAnsi="Browallia New" w:cs="Browallia New"/>
                <w:sz w:val="28"/>
                <w:szCs w:val="28"/>
                <w:cs/>
              </w:rPr>
            </w:pPr>
          </w:p>
        </w:tc>
        <w:tc>
          <w:tcPr>
            <w:tcW w:w="1635" w:type="dxa"/>
            <w:tcBorders>
              <w:top w:val="single" w:sz="4" w:space="0" w:color="auto"/>
            </w:tcBorders>
          </w:tcPr>
          <w:p w14:paraId="1161AE40" w14:textId="77777777" w:rsidR="007C424D" w:rsidRPr="00E00340" w:rsidRDefault="007C424D" w:rsidP="008F1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6B668AA7" w14:textId="77777777" w:rsidR="007C424D" w:rsidRPr="00E00340" w:rsidRDefault="007C424D" w:rsidP="008F1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06" w:type="dxa"/>
            <w:tcBorders>
              <w:top w:val="single" w:sz="4" w:space="0" w:color="auto"/>
            </w:tcBorders>
          </w:tcPr>
          <w:p w14:paraId="57E2101B" w14:textId="77777777" w:rsidR="007C424D" w:rsidRPr="00E00340" w:rsidRDefault="007C424D" w:rsidP="008F1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F27512" w:rsidRPr="00E00340" w14:paraId="191F90D3" w14:textId="77777777" w:rsidTr="008F17E9">
        <w:trPr>
          <w:cantSplit/>
        </w:trPr>
        <w:tc>
          <w:tcPr>
            <w:tcW w:w="5409" w:type="dxa"/>
          </w:tcPr>
          <w:p w14:paraId="2A775F23" w14:textId="7F2059F9" w:rsidR="00F27512" w:rsidRPr="00AB23EE" w:rsidRDefault="00F27512" w:rsidP="008F17E9">
            <w:pPr>
              <w:pStyle w:val="3"/>
              <w:tabs>
                <w:tab w:val="clear" w:pos="360"/>
                <w:tab w:val="clear" w:pos="720"/>
                <w:tab w:val="left" w:pos="3360"/>
              </w:tabs>
              <w:ind w:left="-30"/>
              <w:rPr>
                <w:rFonts w:ascii="Browallia New" w:hAnsi="Browallia New" w:cs="Browallia New"/>
                <w:sz w:val="28"/>
                <w:szCs w:val="28"/>
                <w:cs/>
              </w:rPr>
            </w:pPr>
            <w:r>
              <w:rPr>
                <w:rFonts w:ascii="Browallia New" w:hAnsi="Browallia New" w:cs="Browallia New" w:hint="cs"/>
                <w:sz w:val="28"/>
                <w:szCs w:val="28"/>
                <w:cs/>
                <w:lang w:val="en-US"/>
              </w:rPr>
              <w:t xml:space="preserve">เงินฝากธนาคารที่มีข้อจำกัดในการใช้ (หมายเหตุ </w:t>
            </w:r>
            <w:r>
              <w:rPr>
                <w:rFonts w:ascii="Browallia New" w:hAnsi="Browallia New" w:cs="Browallia New"/>
                <w:sz w:val="28"/>
                <w:szCs w:val="28"/>
                <w:lang w:val="en-US"/>
              </w:rPr>
              <w:t>1</w:t>
            </w:r>
            <w:r w:rsidR="00975C4A" w:rsidRPr="00975C4A">
              <w:rPr>
                <w:rFonts w:ascii="Browallia New" w:hAnsi="Browallia New" w:cs="Browallia New" w:hint="cs"/>
                <w:sz w:val="28"/>
                <w:szCs w:val="28"/>
                <w:lang w:val="en-US"/>
              </w:rPr>
              <w:t>1</w:t>
            </w:r>
            <w:r>
              <w:rPr>
                <w:rFonts w:ascii="Browallia New" w:hAnsi="Browallia New" w:cs="Browallia New"/>
                <w:sz w:val="28"/>
                <w:szCs w:val="28"/>
                <w:lang w:val="en-US"/>
              </w:rPr>
              <w:t>)</w:t>
            </w:r>
          </w:p>
        </w:tc>
        <w:tc>
          <w:tcPr>
            <w:tcW w:w="1635" w:type="dxa"/>
          </w:tcPr>
          <w:p w14:paraId="40897C4F" w14:textId="162D8F9D" w:rsidR="00F27512" w:rsidRDefault="00975C4A" w:rsidP="008F1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75C4A">
              <w:rPr>
                <w:rFonts w:ascii="Browallia New" w:hAnsi="Browallia New" w:cs="Browallia New"/>
                <w:sz w:val="28"/>
                <w:szCs w:val="28"/>
              </w:rPr>
              <w:t>10</w:t>
            </w:r>
            <w:r w:rsidR="00422D08" w:rsidRPr="00422D08">
              <w:rPr>
                <w:rFonts w:ascii="Browallia New" w:hAnsi="Browallia New" w:cs="Browallia New"/>
                <w:sz w:val="28"/>
                <w:szCs w:val="28"/>
              </w:rPr>
              <w:t>,</w:t>
            </w:r>
            <w:r w:rsidRPr="00975C4A">
              <w:rPr>
                <w:rFonts w:ascii="Browallia New" w:hAnsi="Browallia New" w:cs="Browallia New"/>
                <w:sz w:val="28"/>
                <w:szCs w:val="28"/>
              </w:rPr>
              <w:t>451</w:t>
            </w:r>
          </w:p>
        </w:tc>
        <w:tc>
          <w:tcPr>
            <w:tcW w:w="284" w:type="dxa"/>
          </w:tcPr>
          <w:p w14:paraId="7572BE2F" w14:textId="77777777" w:rsidR="00F27512" w:rsidRPr="00687C2F" w:rsidRDefault="00F27512" w:rsidP="008F17E9">
            <w:pPr>
              <w:pStyle w:val="Index8"/>
              <w:spacing w:line="240" w:lineRule="auto"/>
              <w:ind w:right="72"/>
              <w:rPr>
                <w:rFonts w:ascii="Browallia New" w:hAnsi="Browallia New" w:cs="Browallia New"/>
                <w:sz w:val="28"/>
                <w:szCs w:val="28"/>
                <w:cs/>
              </w:rPr>
            </w:pPr>
          </w:p>
        </w:tc>
        <w:tc>
          <w:tcPr>
            <w:tcW w:w="1606" w:type="dxa"/>
            <w:vAlign w:val="center"/>
          </w:tcPr>
          <w:p w14:paraId="4DF708F5" w14:textId="1D02E1B7" w:rsidR="00F27512" w:rsidRPr="007041D8" w:rsidRDefault="00F27512" w:rsidP="008F1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6,911</w:t>
            </w:r>
          </w:p>
        </w:tc>
      </w:tr>
      <w:tr w:rsidR="00B47330" w:rsidRPr="00E00340" w14:paraId="681ACB53" w14:textId="77777777" w:rsidTr="008F17E9">
        <w:trPr>
          <w:cantSplit/>
        </w:trPr>
        <w:tc>
          <w:tcPr>
            <w:tcW w:w="5409" w:type="dxa"/>
          </w:tcPr>
          <w:p w14:paraId="331D2812" w14:textId="77777777" w:rsidR="00B47330" w:rsidRPr="00A70999" w:rsidRDefault="00B47330" w:rsidP="008F17E9">
            <w:pPr>
              <w:pStyle w:val="3"/>
              <w:ind w:left="-30"/>
              <w:rPr>
                <w:rFonts w:ascii="Browallia New" w:hAnsi="Browallia New" w:cs="Browallia New"/>
                <w:sz w:val="28"/>
                <w:szCs w:val="28"/>
              </w:rPr>
            </w:pPr>
            <w:r w:rsidRPr="00A70999">
              <w:rPr>
                <w:rFonts w:ascii="Browallia New" w:hAnsi="Browallia New" w:cs="Browallia New"/>
                <w:sz w:val="28"/>
                <w:szCs w:val="28"/>
                <w:cs/>
              </w:rPr>
              <w:t>เงินสำรองจ่ายค่าสินไหมทดแทนที่วางไว้กับ</w:t>
            </w:r>
          </w:p>
          <w:p w14:paraId="5E2156D8" w14:textId="00970300" w:rsidR="00B47330" w:rsidRPr="00AB23EE" w:rsidRDefault="00B47330" w:rsidP="008F17E9">
            <w:pPr>
              <w:pStyle w:val="3"/>
              <w:tabs>
                <w:tab w:val="clear" w:pos="360"/>
                <w:tab w:val="clear" w:pos="720"/>
              </w:tabs>
              <w:ind w:left="-30"/>
              <w:rPr>
                <w:rFonts w:ascii="Browallia New" w:hAnsi="Browallia New" w:cs="Browallia New"/>
                <w:sz w:val="28"/>
                <w:szCs w:val="28"/>
                <w:cs/>
              </w:rPr>
            </w:pPr>
            <w:r>
              <w:rPr>
                <w:rFonts w:ascii="Browallia New" w:hAnsi="Browallia New" w:cs="Browallia New"/>
                <w:sz w:val="28"/>
                <w:szCs w:val="28"/>
                <w:lang w:val="en-US"/>
              </w:rPr>
              <w:t xml:space="preserve">    </w:t>
            </w:r>
            <w:r w:rsidRPr="00A70999">
              <w:rPr>
                <w:rFonts w:ascii="Browallia New" w:hAnsi="Browallia New" w:cs="Browallia New"/>
                <w:sz w:val="28"/>
                <w:szCs w:val="28"/>
                <w:cs/>
              </w:rPr>
              <w:t>บริษัท กลางคุ้มครองผู้ประสบภัยจากรถ จำกัด</w:t>
            </w:r>
          </w:p>
        </w:tc>
        <w:tc>
          <w:tcPr>
            <w:tcW w:w="1635" w:type="dxa"/>
          </w:tcPr>
          <w:p w14:paraId="66C61D98" w14:textId="77777777" w:rsidR="005C3797" w:rsidRDefault="005C3797" w:rsidP="008F1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400D90FC" w14:textId="20F693BB" w:rsidR="005032EE" w:rsidRPr="00687C2F" w:rsidRDefault="005032EE" w:rsidP="008F1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12,000</w:t>
            </w:r>
          </w:p>
        </w:tc>
        <w:tc>
          <w:tcPr>
            <w:tcW w:w="284" w:type="dxa"/>
          </w:tcPr>
          <w:p w14:paraId="637FD854" w14:textId="77777777" w:rsidR="00B47330" w:rsidRPr="00687C2F" w:rsidRDefault="00B47330" w:rsidP="008F17E9">
            <w:pPr>
              <w:pStyle w:val="Index8"/>
              <w:spacing w:line="240" w:lineRule="auto"/>
              <w:ind w:right="72"/>
              <w:rPr>
                <w:rFonts w:ascii="Browallia New" w:hAnsi="Browallia New" w:cs="Browallia New"/>
                <w:sz w:val="28"/>
                <w:szCs w:val="28"/>
                <w:cs/>
              </w:rPr>
            </w:pPr>
          </w:p>
        </w:tc>
        <w:tc>
          <w:tcPr>
            <w:tcW w:w="1606" w:type="dxa"/>
          </w:tcPr>
          <w:p w14:paraId="53423284" w14:textId="77777777" w:rsidR="00B93AB3" w:rsidRDefault="00B93AB3" w:rsidP="008F1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3A9B04FA" w14:textId="380FDA9B" w:rsidR="00B47330" w:rsidRPr="007041D8" w:rsidRDefault="00B47330" w:rsidP="008F1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74D38">
              <w:rPr>
                <w:rFonts w:ascii="Browallia New" w:hAnsi="Browallia New" w:cs="Browallia New"/>
                <w:sz w:val="28"/>
                <w:szCs w:val="28"/>
                <w:lang w:val="en-GB"/>
              </w:rPr>
              <w:t>3,690</w:t>
            </w:r>
          </w:p>
        </w:tc>
      </w:tr>
      <w:tr w:rsidR="00081DD9" w:rsidRPr="00E00340" w14:paraId="77EFE488" w14:textId="77777777" w:rsidTr="008F17E9">
        <w:trPr>
          <w:cantSplit/>
        </w:trPr>
        <w:tc>
          <w:tcPr>
            <w:tcW w:w="5409" w:type="dxa"/>
          </w:tcPr>
          <w:p w14:paraId="69567D56" w14:textId="4CBA8C94" w:rsidR="00081DD9" w:rsidRPr="007C424D" w:rsidRDefault="00103EED" w:rsidP="008F17E9">
            <w:pPr>
              <w:pStyle w:val="3"/>
              <w:tabs>
                <w:tab w:val="clear" w:pos="360"/>
                <w:tab w:val="clear" w:pos="720"/>
              </w:tabs>
              <w:ind w:left="-30"/>
              <w:rPr>
                <w:rFonts w:ascii="Browallia New" w:hAnsi="Browallia New" w:cs="Browallia New"/>
                <w:sz w:val="28"/>
                <w:szCs w:val="28"/>
                <w:cs/>
              </w:rPr>
            </w:pPr>
            <w:r w:rsidRPr="00AB23EE">
              <w:rPr>
                <w:rFonts w:ascii="Browallia New" w:hAnsi="Browallia New" w:cs="Browallia New"/>
                <w:sz w:val="28"/>
                <w:szCs w:val="28"/>
                <w:cs/>
              </w:rPr>
              <w:t>ลูกหนี้กรมสรรพากร</w:t>
            </w:r>
            <w:r>
              <w:rPr>
                <w:rFonts w:ascii="Browallia New" w:hAnsi="Browallia New" w:cs="Browallia New"/>
                <w:sz w:val="28"/>
                <w:szCs w:val="28"/>
                <w:cs/>
              </w:rPr>
              <w:tab/>
            </w:r>
          </w:p>
        </w:tc>
        <w:tc>
          <w:tcPr>
            <w:tcW w:w="1635" w:type="dxa"/>
          </w:tcPr>
          <w:p w14:paraId="36134494" w14:textId="18626ED7" w:rsidR="00081DD9" w:rsidRPr="00E00340" w:rsidRDefault="005032EE" w:rsidP="008F1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4,312</w:t>
            </w:r>
          </w:p>
        </w:tc>
        <w:tc>
          <w:tcPr>
            <w:tcW w:w="284" w:type="dxa"/>
          </w:tcPr>
          <w:p w14:paraId="1C3AB0AB" w14:textId="77777777" w:rsidR="00081DD9" w:rsidRPr="00E00340" w:rsidRDefault="00081DD9" w:rsidP="008F17E9">
            <w:pPr>
              <w:pStyle w:val="Index8"/>
              <w:spacing w:line="240" w:lineRule="auto"/>
              <w:ind w:right="72"/>
              <w:rPr>
                <w:rFonts w:ascii="Browallia New" w:hAnsi="Browallia New" w:cs="Browallia New"/>
                <w:sz w:val="28"/>
                <w:szCs w:val="28"/>
                <w:cs/>
              </w:rPr>
            </w:pPr>
          </w:p>
        </w:tc>
        <w:tc>
          <w:tcPr>
            <w:tcW w:w="1606" w:type="dxa"/>
          </w:tcPr>
          <w:p w14:paraId="12984DDD" w14:textId="142BF4F6" w:rsidR="00081DD9" w:rsidRPr="00081DD9" w:rsidRDefault="00103EED" w:rsidP="008F1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041D8">
              <w:rPr>
                <w:rFonts w:ascii="Browallia New" w:hAnsi="Browallia New" w:cs="Browallia New"/>
                <w:sz w:val="28"/>
                <w:szCs w:val="28"/>
                <w:lang w:val="en-GB"/>
              </w:rPr>
              <w:t>6,506</w:t>
            </w:r>
          </w:p>
        </w:tc>
      </w:tr>
      <w:tr w:rsidR="00926F22" w:rsidRPr="00E00340" w14:paraId="4129BFD0" w14:textId="77777777" w:rsidTr="008F17E9">
        <w:trPr>
          <w:cantSplit/>
        </w:trPr>
        <w:tc>
          <w:tcPr>
            <w:tcW w:w="5409" w:type="dxa"/>
          </w:tcPr>
          <w:p w14:paraId="7B5E1550" w14:textId="406672FF" w:rsidR="00926F22" w:rsidRPr="00AB23EE" w:rsidRDefault="00103EED" w:rsidP="008F17E9">
            <w:pPr>
              <w:pStyle w:val="3"/>
              <w:tabs>
                <w:tab w:val="clear" w:pos="360"/>
                <w:tab w:val="clear" w:pos="720"/>
              </w:tabs>
              <w:ind w:left="-30"/>
              <w:rPr>
                <w:rFonts w:ascii="Browallia New" w:hAnsi="Browallia New" w:cs="Browallia New"/>
                <w:sz w:val="28"/>
                <w:szCs w:val="28"/>
                <w:cs/>
              </w:rPr>
            </w:pPr>
            <w:r w:rsidRPr="00AB23EE">
              <w:rPr>
                <w:rFonts w:ascii="Browallia New" w:hAnsi="Browallia New" w:cs="Browallia New"/>
                <w:sz w:val="28"/>
                <w:szCs w:val="28"/>
                <w:cs/>
              </w:rPr>
              <w:t>ภาษีเงินได้ถูกหัก ณ ที่จ่าย</w:t>
            </w:r>
          </w:p>
        </w:tc>
        <w:tc>
          <w:tcPr>
            <w:tcW w:w="1635" w:type="dxa"/>
          </w:tcPr>
          <w:p w14:paraId="63648576" w14:textId="0D3EBA5C" w:rsidR="00926F22" w:rsidRDefault="005032EE" w:rsidP="008F1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2,390</w:t>
            </w:r>
          </w:p>
        </w:tc>
        <w:tc>
          <w:tcPr>
            <w:tcW w:w="284" w:type="dxa"/>
          </w:tcPr>
          <w:p w14:paraId="2260F32F" w14:textId="77777777" w:rsidR="00926F22" w:rsidRPr="00E00340" w:rsidRDefault="00926F22" w:rsidP="008F17E9">
            <w:pPr>
              <w:pStyle w:val="Index8"/>
              <w:spacing w:line="240" w:lineRule="auto"/>
              <w:ind w:right="72"/>
              <w:rPr>
                <w:rFonts w:ascii="Browallia New" w:hAnsi="Browallia New" w:cs="Browallia New"/>
                <w:sz w:val="28"/>
                <w:szCs w:val="28"/>
                <w:cs/>
              </w:rPr>
            </w:pPr>
          </w:p>
        </w:tc>
        <w:tc>
          <w:tcPr>
            <w:tcW w:w="1606" w:type="dxa"/>
            <w:vAlign w:val="center"/>
          </w:tcPr>
          <w:p w14:paraId="7C5E1A74" w14:textId="52D33E6A" w:rsidR="00926F22" w:rsidRPr="00081DD9" w:rsidRDefault="00103EED" w:rsidP="008F1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81DD9">
              <w:rPr>
                <w:rFonts w:ascii="Browallia New" w:hAnsi="Browallia New" w:cs="Browallia New"/>
                <w:sz w:val="28"/>
                <w:szCs w:val="28"/>
              </w:rPr>
              <w:t>4,493</w:t>
            </w:r>
          </w:p>
        </w:tc>
      </w:tr>
      <w:tr w:rsidR="00926F22" w:rsidRPr="00E00340" w14:paraId="6F3DBC0D" w14:textId="77777777" w:rsidTr="008F17E9">
        <w:trPr>
          <w:cantSplit/>
        </w:trPr>
        <w:tc>
          <w:tcPr>
            <w:tcW w:w="5409" w:type="dxa"/>
          </w:tcPr>
          <w:p w14:paraId="68F494A3" w14:textId="4BE54C55" w:rsidR="00926F22" w:rsidRPr="00AB23EE" w:rsidRDefault="00103EED" w:rsidP="008F17E9">
            <w:pPr>
              <w:pStyle w:val="3"/>
              <w:tabs>
                <w:tab w:val="clear" w:pos="360"/>
                <w:tab w:val="clear" w:pos="720"/>
              </w:tabs>
              <w:ind w:left="-30"/>
              <w:rPr>
                <w:rFonts w:ascii="Browallia New" w:hAnsi="Browallia New" w:cs="Browallia New"/>
                <w:sz w:val="28"/>
                <w:szCs w:val="28"/>
                <w:cs/>
              </w:rPr>
            </w:pPr>
            <w:r w:rsidRPr="00AB23EE">
              <w:rPr>
                <w:rFonts w:ascii="Browallia New" w:hAnsi="Browallia New" w:cs="Browallia New"/>
                <w:sz w:val="28"/>
                <w:szCs w:val="28"/>
                <w:cs/>
              </w:rPr>
              <w:t>ค่าใช้จ่ายจ่ายล่วงหน้า</w:t>
            </w:r>
          </w:p>
        </w:tc>
        <w:tc>
          <w:tcPr>
            <w:tcW w:w="1635" w:type="dxa"/>
          </w:tcPr>
          <w:p w14:paraId="09F72030" w14:textId="2026CFCA" w:rsidR="00926F22" w:rsidRDefault="005032EE" w:rsidP="008F1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565</w:t>
            </w:r>
          </w:p>
        </w:tc>
        <w:tc>
          <w:tcPr>
            <w:tcW w:w="284" w:type="dxa"/>
          </w:tcPr>
          <w:p w14:paraId="689A8549" w14:textId="77777777" w:rsidR="00926F22" w:rsidRPr="00E00340" w:rsidRDefault="00926F22" w:rsidP="008F17E9">
            <w:pPr>
              <w:pStyle w:val="Index8"/>
              <w:spacing w:line="240" w:lineRule="auto"/>
              <w:ind w:right="72"/>
              <w:rPr>
                <w:rFonts w:ascii="Browallia New" w:hAnsi="Browallia New" w:cs="Browallia New"/>
                <w:sz w:val="28"/>
                <w:szCs w:val="28"/>
                <w:cs/>
              </w:rPr>
            </w:pPr>
          </w:p>
        </w:tc>
        <w:tc>
          <w:tcPr>
            <w:tcW w:w="1606" w:type="dxa"/>
            <w:vAlign w:val="center"/>
          </w:tcPr>
          <w:p w14:paraId="0AF83609" w14:textId="5335D604" w:rsidR="00926F22" w:rsidRPr="00081DD9" w:rsidRDefault="00103EED" w:rsidP="008F1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081DD9">
              <w:rPr>
                <w:rFonts w:ascii="Browallia New" w:eastAsia="Cordia New" w:hAnsi="Browallia New" w:cs="Browallia New"/>
                <w:sz w:val="28"/>
                <w:szCs w:val="28"/>
              </w:rPr>
              <w:t>420</w:t>
            </w:r>
          </w:p>
        </w:tc>
      </w:tr>
      <w:tr w:rsidR="00C262F4" w:rsidRPr="00E00340" w14:paraId="6720D997" w14:textId="77777777" w:rsidTr="008F17E9">
        <w:trPr>
          <w:cantSplit/>
        </w:trPr>
        <w:tc>
          <w:tcPr>
            <w:tcW w:w="5409" w:type="dxa"/>
          </w:tcPr>
          <w:p w14:paraId="28A2B3B8" w14:textId="02C709F7" w:rsidR="00C262F4" w:rsidRPr="00C262F4" w:rsidRDefault="00103EED" w:rsidP="008F17E9">
            <w:pPr>
              <w:pStyle w:val="3"/>
              <w:tabs>
                <w:tab w:val="clear" w:pos="360"/>
                <w:tab w:val="clear" w:pos="720"/>
              </w:tabs>
              <w:ind w:left="-30"/>
              <w:rPr>
                <w:rFonts w:ascii="Browallia New" w:hAnsi="Browallia New" w:cs="Browallia New"/>
                <w:sz w:val="28"/>
                <w:szCs w:val="28"/>
                <w:cs/>
                <w:lang w:val="en-US"/>
              </w:rPr>
            </w:pPr>
            <w:r w:rsidRPr="00AB23EE">
              <w:rPr>
                <w:rFonts w:ascii="Browallia New" w:hAnsi="Browallia New" w:cs="Browallia New"/>
                <w:sz w:val="28"/>
                <w:szCs w:val="28"/>
                <w:cs/>
              </w:rPr>
              <w:t>เงินมัดจำ</w:t>
            </w:r>
          </w:p>
        </w:tc>
        <w:tc>
          <w:tcPr>
            <w:tcW w:w="1635" w:type="dxa"/>
          </w:tcPr>
          <w:p w14:paraId="04D55D5C" w14:textId="12DB5982" w:rsidR="00C262F4" w:rsidRDefault="005032EE" w:rsidP="008F1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1,490</w:t>
            </w:r>
          </w:p>
        </w:tc>
        <w:tc>
          <w:tcPr>
            <w:tcW w:w="284" w:type="dxa"/>
          </w:tcPr>
          <w:p w14:paraId="086B38CA" w14:textId="77777777" w:rsidR="00C262F4" w:rsidRPr="00E00340" w:rsidRDefault="00C262F4" w:rsidP="008F17E9">
            <w:pPr>
              <w:pStyle w:val="Index8"/>
              <w:spacing w:line="240" w:lineRule="auto"/>
              <w:ind w:right="72"/>
              <w:rPr>
                <w:rFonts w:ascii="Browallia New" w:hAnsi="Browallia New" w:cs="Browallia New"/>
                <w:sz w:val="28"/>
                <w:szCs w:val="28"/>
                <w:cs/>
              </w:rPr>
            </w:pPr>
          </w:p>
        </w:tc>
        <w:tc>
          <w:tcPr>
            <w:tcW w:w="1606" w:type="dxa"/>
            <w:vAlign w:val="center"/>
          </w:tcPr>
          <w:p w14:paraId="146E50DD" w14:textId="3689744A" w:rsidR="00C262F4" w:rsidRPr="00081DD9" w:rsidRDefault="00103EED" w:rsidP="008F1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81DD9">
              <w:rPr>
                <w:rFonts w:ascii="Browallia New" w:eastAsia="Cordia New" w:hAnsi="Browallia New" w:cs="Browallia New"/>
                <w:sz w:val="28"/>
                <w:szCs w:val="28"/>
              </w:rPr>
              <w:t>1,286</w:t>
            </w:r>
          </w:p>
        </w:tc>
      </w:tr>
      <w:tr w:rsidR="00926F22" w:rsidRPr="00E00340" w14:paraId="1FBAA28D" w14:textId="77777777" w:rsidTr="008F17E9">
        <w:trPr>
          <w:cantSplit/>
        </w:trPr>
        <w:tc>
          <w:tcPr>
            <w:tcW w:w="5409" w:type="dxa"/>
          </w:tcPr>
          <w:p w14:paraId="4ED1CB97" w14:textId="3E38B221" w:rsidR="00926F22" w:rsidRPr="00E00340" w:rsidRDefault="00926F22" w:rsidP="008F1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Browallia New" w:hAnsi="Browallia New" w:cs="Browallia New"/>
                <w:sz w:val="28"/>
                <w:szCs w:val="28"/>
                <w:cs/>
              </w:rPr>
            </w:pPr>
            <w:r w:rsidRPr="00A70999">
              <w:rPr>
                <w:rFonts w:ascii="Browallia New" w:hAnsi="Browallia New" w:cs="Browallia New"/>
                <w:sz w:val="28"/>
                <w:szCs w:val="28"/>
                <w:cs/>
              </w:rPr>
              <w:t>อื่น ๆ</w:t>
            </w:r>
          </w:p>
        </w:tc>
        <w:tc>
          <w:tcPr>
            <w:tcW w:w="1635" w:type="dxa"/>
          </w:tcPr>
          <w:p w14:paraId="617C47DB" w14:textId="12DFB7F1" w:rsidR="00926F22" w:rsidRPr="00E00340" w:rsidRDefault="005032EE" w:rsidP="008F1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2,623</w:t>
            </w:r>
          </w:p>
        </w:tc>
        <w:tc>
          <w:tcPr>
            <w:tcW w:w="284" w:type="dxa"/>
          </w:tcPr>
          <w:p w14:paraId="77DD7AE4" w14:textId="77777777" w:rsidR="00926F22" w:rsidRPr="00E00340" w:rsidRDefault="00926F22" w:rsidP="008F17E9">
            <w:pPr>
              <w:pStyle w:val="a0"/>
              <w:ind w:right="72"/>
              <w:jc w:val="center"/>
              <w:rPr>
                <w:rFonts w:ascii="Browallia New" w:hAnsi="Browallia New" w:cs="Browallia New"/>
                <w:sz w:val="28"/>
                <w:szCs w:val="28"/>
                <w:lang w:val="en-US"/>
              </w:rPr>
            </w:pPr>
          </w:p>
        </w:tc>
        <w:tc>
          <w:tcPr>
            <w:tcW w:w="1606" w:type="dxa"/>
          </w:tcPr>
          <w:p w14:paraId="06C070F9" w14:textId="5CCB3923" w:rsidR="00926F22" w:rsidRPr="0069070F" w:rsidRDefault="00926F22" w:rsidP="008F1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449C2">
              <w:rPr>
                <w:rFonts w:ascii="Browallia New" w:hAnsi="Browallia New" w:cs="Browallia New"/>
                <w:sz w:val="28"/>
                <w:szCs w:val="28"/>
                <w:lang w:val="en-GB"/>
              </w:rPr>
              <w:t>3,926</w:t>
            </w:r>
          </w:p>
        </w:tc>
      </w:tr>
      <w:tr w:rsidR="00926F22" w:rsidRPr="00E00340" w14:paraId="381D6AF9" w14:textId="77777777" w:rsidTr="008F17E9">
        <w:trPr>
          <w:cantSplit/>
        </w:trPr>
        <w:tc>
          <w:tcPr>
            <w:tcW w:w="5409" w:type="dxa"/>
          </w:tcPr>
          <w:p w14:paraId="55FAC780" w14:textId="77777777" w:rsidR="00926F22" w:rsidRPr="00E00340" w:rsidRDefault="00926F22" w:rsidP="008F17E9">
            <w:pPr>
              <w:pStyle w:val="3"/>
              <w:tabs>
                <w:tab w:val="clear" w:pos="360"/>
                <w:tab w:val="clear" w:pos="720"/>
              </w:tabs>
              <w:ind w:left="-30"/>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635" w:type="dxa"/>
            <w:tcBorders>
              <w:top w:val="single" w:sz="4" w:space="0" w:color="auto"/>
              <w:bottom w:val="single" w:sz="12" w:space="0" w:color="auto"/>
            </w:tcBorders>
          </w:tcPr>
          <w:p w14:paraId="10C44FE5" w14:textId="44A93617" w:rsidR="00926F22" w:rsidRPr="00E00340" w:rsidRDefault="005032EE" w:rsidP="008F1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33,831</w:t>
            </w:r>
          </w:p>
        </w:tc>
        <w:tc>
          <w:tcPr>
            <w:tcW w:w="284" w:type="dxa"/>
          </w:tcPr>
          <w:p w14:paraId="5639C83A" w14:textId="77777777" w:rsidR="00926F22" w:rsidRPr="00E00340" w:rsidRDefault="00926F22" w:rsidP="008F17E9">
            <w:pPr>
              <w:pStyle w:val="a0"/>
              <w:ind w:right="72"/>
              <w:rPr>
                <w:rFonts w:ascii="Browallia New" w:hAnsi="Browallia New" w:cs="Browallia New"/>
                <w:sz w:val="28"/>
                <w:szCs w:val="28"/>
                <w:cs/>
              </w:rPr>
            </w:pPr>
          </w:p>
        </w:tc>
        <w:tc>
          <w:tcPr>
            <w:tcW w:w="1606" w:type="dxa"/>
            <w:tcBorders>
              <w:top w:val="single" w:sz="4" w:space="0" w:color="auto"/>
              <w:bottom w:val="single" w:sz="12" w:space="0" w:color="auto"/>
            </w:tcBorders>
          </w:tcPr>
          <w:p w14:paraId="01C33037" w14:textId="7004AEEF" w:rsidR="00926F22" w:rsidRPr="0069070F" w:rsidRDefault="00B25757" w:rsidP="008F1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27,232</w:t>
            </w:r>
          </w:p>
        </w:tc>
      </w:tr>
    </w:tbl>
    <w:p w14:paraId="3419105F" w14:textId="77777777" w:rsidR="00DF6D5D" w:rsidRDefault="00DF6D5D" w:rsidP="00DF6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0E71A056" w14:textId="37A3A311" w:rsidR="00DF6D5D" w:rsidRPr="00DF6D5D" w:rsidRDefault="00DF6D5D" w:rsidP="00DF6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DF6D5D">
        <w:rPr>
          <w:rFonts w:ascii="Browallia New" w:hAnsi="Browallia New" w:cs="Browallia New"/>
          <w:sz w:val="28"/>
          <w:szCs w:val="28"/>
          <w:cs/>
          <w:lang w:val="en-GB"/>
        </w:rPr>
        <w:t xml:space="preserve">ณ วันที่ </w:t>
      </w:r>
      <w:r w:rsidR="008F17E9" w:rsidRPr="00DF6D5D">
        <w:rPr>
          <w:rFonts w:ascii="Browallia New" w:hAnsi="Browallia New" w:cs="Browallia New"/>
          <w:sz w:val="28"/>
          <w:szCs w:val="28"/>
          <w:lang w:val="en-GB"/>
        </w:rPr>
        <w:t xml:space="preserve">31 </w:t>
      </w:r>
      <w:r w:rsidR="008F17E9" w:rsidRPr="00DF6D5D">
        <w:rPr>
          <w:rFonts w:ascii="Browallia New" w:hAnsi="Browallia New" w:cs="Browallia New"/>
          <w:sz w:val="28"/>
          <w:szCs w:val="28"/>
          <w:cs/>
          <w:lang w:val="en-GB"/>
        </w:rPr>
        <w:t xml:space="preserve">ธันวาคม </w:t>
      </w:r>
      <w:r w:rsidRPr="00DF6D5D">
        <w:rPr>
          <w:rFonts w:ascii="Browallia New" w:hAnsi="Browallia New" w:cs="Browallia New"/>
          <w:sz w:val="28"/>
          <w:szCs w:val="28"/>
          <w:lang w:val="en-GB"/>
        </w:rPr>
        <w:t xml:space="preserve">2567 </w:t>
      </w:r>
      <w:r w:rsidRPr="00DF6D5D">
        <w:rPr>
          <w:rFonts w:ascii="Browallia New" w:hAnsi="Browallia New" w:cs="Browallia New" w:hint="cs"/>
          <w:sz w:val="28"/>
          <w:szCs w:val="28"/>
          <w:cs/>
          <w:lang w:val="en-GB"/>
        </w:rPr>
        <w:t>บริษัทได้นำเงินฝากธนาคาร</w:t>
      </w:r>
      <w:r w:rsidRPr="00EC1E87">
        <w:rPr>
          <w:rFonts w:ascii="Browallia New" w:hAnsi="Browallia New" w:cs="Browallia New" w:hint="cs"/>
          <w:sz w:val="28"/>
          <w:szCs w:val="28"/>
          <w:cs/>
          <w:lang w:val="en-GB"/>
        </w:rPr>
        <w:t xml:space="preserve">จำนวน </w:t>
      </w:r>
      <w:r w:rsidR="00AD5BD7" w:rsidRPr="00EC1E87">
        <w:rPr>
          <w:rFonts w:ascii="Browallia New" w:hAnsi="Browallia New" w:cs="Browallia New"/>
          <w:sz w:val="28"/>
          <w:szCs w:val="28"/>
        </w:rPr>
        <w:t>10.45</w:t>
      </w:r>
      <w:r w:rsidRPr="00EC1E87">
        <w:rPr>
          <w:rFonts w:ascii="Browallia New" w:hAnsi="Browallia New" w:cs="Browallia New"/>
          <w:sz w:val="28"/>
          <w:szCs w:val="28"/>
          <w:lang w:val="en-GB"/>
        </w:rPr>
        <w:t xml:space="preserve"> </w:t>
      </w:r>
      <w:r w:rsidRPr="00EC1E87">
        <w:rPr>
          <w:rFonts w:ascii="Browallia New" w:hAnsi="Browallia New" w:cs="Browallia New" w:hint="cs"/>
          <w:sz w:val="28"/>
          <w:szCs w:val="28"/>
          <w:cs/>
          <w:lang w:val="en-GB"/>
        </w:rPr>
        <w:t xml:space="preserve">ล้านบาท </w:t>
      </w:r>
      <w:r w:rsidRPr="00EC1E87">
        <w:rPr>
          <w:rFonts w:ascii="Browallia New" w:hAnsi="Browallia New" w:cs="Browallia New"/>
          <w:sz w:val="28"/>
          <w:szCs w:val="28"/>
          <w:lang w:val="en-GB"/>
        </w:rPr>
        <w:t xml:space="preserve">(2566 : 6.91 </w:t>
      </w:r>
      <w:r w:rsidRPr="00EC1E87">
        <w:rPr>
          <w:rFonts w:ascii="Browallia New" w:hAnsi="Browallia New" w:cs="Browallia New" w:hint="cs"/>
          <w:sz w:val="28"/>
          <w:szCs w:val="28"/>
          <w:cs/>
          <w:lang w:val="en-GB"/>
        </w:rPr>
        <w:t>ล้านบาท</w:t>
      </w:r>
      <w:r w:rsidRPr="00EC1E87">
        <w:rPr>
          <w:rFonts w:ascii="Browallia New" w:hAnsi="Browallia New" w:cs="Browallia New"/>
          <w:sz w:val="28"/>
          <w:szCs w:val="28"/>
          <w:lang w:val="en-GB"/>
        </w:rPr>
        <w:t>)</w:t>
      </w:r>
      <w:r w:rsidRPr="00EC1E87">
        <w:rPr>
          <w:rFonts w:ascii="Browallia New" w:hAnsi="Browallia New" w:cs="Browallia New" w:hint="cs"/>
          <w:sz w:val="28"/>
          <w:szCs w:val="28"/>
          <w:cs/>
          <w:lang w:val="en-GB"/>
        </w:rPr>
        <w:t xml:space="preserve"> ไป</w:t>
      </w:r>
      <w:r w:rsidR="008427D2" w:rsidRPr="00EC1E87">
        <w:rPr>
          <w:rFonts w:ascii="Browallia New" w:hAnsi="Browallia New" w:cs="Browallia New" w:hint="cs"/>
          <w:sz w:val="28"/>
          <w:szCs w:val="28"/>
          <w:cs/>
          <w:lang w:val="en-GB"/>
        </w:rPr>
        <w:t>ฝาก</w:t>
      </w:r>
      <w:r w:rsidRPr="00EC1E87">
        <w:rPr>
          <w:rFonts w:ascii="Browallia New" w:hAnsi="Browallia New" w:cs="Browallia New" w:hint="cs"/>
          <w:sz w:val="28"/>
          <w:szCs w:val="28"/>
          <w:cs/>
          <w:lang w:val="en-GB"/>
        </w:rPr>
        <w:t>ไว้</w:t>
      </w:r>
      <w:r w:rsidRPr="003B66EF">
        <w:rPr>
          <w:rFonts w:ascii="Browallia New" w:hAnsi="Browallia New" w:cs="Browallia New" w:hint="cs"/>
          <w:spacing w:val="-4"/>
          <w:sz w:val="28"/>
          <w:szCs w:val="28"/>
          <w:cs/>
          <w:lang w:val="en-GB"/>
        </w:rPr>
        <w:t>กับ</w:t>
      </w:r>
      <w:r w:rsidR="00C4001C" w:rsidRPr="003B66EF">
        <w:rPr>
          <w:rFonts w:ascii="Browallia New" w:hAnsi="Browallia New" w:cs="Browallia New" w:hint="cs"/>
          <w:spacing w:val="-4"/>
          <w:sz w:val="28"/>
          <w:szCs w:val="28"/>
          <w:cs/>
          <w:lang w:val="en-GB"/>
        </w:rPr>
        <w:t>สถาบันทางการเงินสองแห่งเพื่อให้เป็นสิน</w:t>
      </w:r>
      <w:r w:rsidR="00A1260C" w:rsidRPr="003B66EF">
        <w:rPr>
          <w:rFonts w:ascii="Browallia New" w:hAnsi="Browallia New" w:cs="Browallia New" w:hint="cs"/>
          <w:spacing w:val="-4"/>
          <w:sz w:val="28"/>
          <w:szCs w:val="28"/>
          <w:cs/>
          <w:lang w:val="en-GB"/>
        </w:rPr>
        <w:t>ทรัพย์หนุนหลัง</w:t>
      </w:r>
      <w:r w:rsidR="00F41AC1" w:rsidRPr="003B66EF">
        <w:rPr>
          <w:rFonts w:ascii="Browallia New" w:hAnsi="Browallia New" w:cs="Browallia New" w:hint="cs"/>
          <w:spacing w:val="-4"/>
          <w:sz w:val="28"/>
          <w:szCs w:val="28"/>
          <w:cs/>
          <w:lang w:val="en-GB"/>
        </w:rPr>
        <w:t>ของบริษัท</w:t>
      </w:r>
      <w:r w:rsidRPr="003B66EF">
        <w:rPr>
          <w:rFonts w:ascii="Browallia New" w:hAnsi="Browallia New" w:cs="Browallia New"/>
          <w:spacing w:val="-4"/>
          <w:sz w:val="28"/>
          <w:szCs w:val="28"/>
          <w:lang w:val="en-GB"/>
        </w:rPr>
        <w:t xml:space="preserve"> </w:t>
      </w:r>
      <w:r w:rsidRPr="003B66EF">
        <w:rPr>
          <w:rFonts w:ascii="Browallia New" w:hAnsi="Browallia New" w:cs="Browallia New" w:hint="cs"/>
          <w:spacing w:val="-4"/>
          <w:sz w:val="28"/>
          <w:szCs w:val="28"/>
          <w:cs/>
          <w:lang w:val="en-GB"/>
        </w:rPr>
        <w:t xml:space="preserve">จำนวน </w:t>
      </w:r>
      <w:r w:rsidR="00B80660" w:rsidRPr="003B66EF">
        <w:rPr>
          <w:rFonts w:ascii="Browallia New" w:hAnsi="Browallia New" w:cs="Browallia New"/>
          <w:spacing w:val="-4"/>
          <w:sz w:val="28"/>
          <w:szCs w:val="28"/>
          <w:lang w:val="en-GB"/>
        </w:rPr>
        <w:t>10.05</w:t>
      </w:r>
      <w:r w:rsidRPr="003B66EF">
        <w:rPr>
          <w:rFonts w:ascii="Browallia New" w:hAnsi="Browallia New" w:cs="Browallia New"/>
          <w:spacing w:val="-4"/>
          <w:sz w:val="28"/>
          <w:szCs w:val="28"/>
          <w:lang w:val="en-GB"/>
        </w:rPr>
        <w:t xml:space="preserve"> </w:t>
      </w:r>
      <w:r w:rsidRPr="003B66EF">
        <w:rPr>
          <w:rFonts w:ascii="Browallia New" w:hAnsi="Browallia New" w:cs="Browallia New" w:hint="cs"/>
          <w:spacing w:val="-4"/>
          <w:sz w:val="28"/>
          <w:szCs w:val="28"/>
          <w:cs/>
          <w:lang w:val="en-GB"/>
        </w:rPr>
        <w:t>ล้านบาท</w:t>
      </w:r>
      <w:r w:rsidRPr="003B66EF">
        <w:rPr>
          <w:rFonts w:ascii="Browallia New" w:hAnsi="Browallia New" w:cs="Browallia New"/>
          <w:spacing w:val="-4"/>
          <w:sz w:val="28"/>
          <w:szCs w:val="28"/>
          <w:lang w:val="en-GB"/>
        </w:rPr>
        <w:t xml:space="preserve"> (2566 : 6.51</w:t>
      </w:r>
      <w:r w:rsidRPr="003B66EF">
        <w:rPr>
          <w:rFonts w:ascii="Browallia New" w:hAnsi="Browallia New" w:cs="Browallia New" w:hint="cs"/>
          <w:spacing w:val="-4"/>
          <w:sz w:val="28"/>
          <w:szCs w:val="28"/>
          <w:cs/>
          <w:lang w:val="en-GB"/>
        </w:rPr>
        <w:t xml:space="preserve"> ล้านบาท</w:t>
      </w:r>
      <w:r w:rsidRPr="003B66EF">
        <w:rPr>
          <w:rFonts w:ascii="Browallia New" w:hAnsi="Browallia New" w:cs="Browallia New"/>
          <w:spacing w:val="-4"/>
          <w:sz w:val="28"/>
          <w:szCs w:val="28"/>
          <w:lang w:val="en-GB"/>
        </w:rPr>
        <w:t>)</w:t>
      </w:r>
      <w:r w:rsidRPr="00EC1E87">
        <w:rPr>
          <w:rFonts w:ascii="Browallia New" w:hAnsi="Browallia New" w:cs="Browallia New"/>
          <w:sz w:val="28"/>
          <w:szCs w:val="28"/>
          <w:lang w:val="en-GB"/>
        </w:rPr>
        <w:t xml:space="preserve"> </w:t>
      </w:r>
      <w:r w:rsidRPr="00EC1E87">
        <w:rPr>
          <w:rFonts w:ascii="Browallia New" w:hAnsi="Browallia New" w:cs="Browallia New" w:hint="cs"/>
          <w:sz w:val="28"/>
          <w:szCs w:val="28"/>
          <w:cs/>
          <w:lang w:val="en-GB"/>
        </w:rPr>
        <w:t xml:space="preserve">ตามที่กล่าวไว้ในหมายเหตุ </w:t>
      </w:r>
      <w:r w:rsidR="00975C4A" w:rsidRPr="00975C4A">
        <w:rPr>
          <w:rFonts w:ascii="Browallia New" w:hAnsi="Browallia New" w:cs="Browallia New" w:hint="cs"/>
          <w:sz w:val="28"/>
          <w:szCs w:val="28"/>
        </w:rPr>
        <w:t>34</w:t>
      </w:r>
      <w:r w:rsidRPr="00EC1E87">
        <w:rPr>
          <w:rFonts w:ascii="Browallia New" w:hAnsi="Browallia New" w:cs="Browallia New"/>
          <w:sz w:val="28"/>
          <w:szCs w:val="28"/>
          <w:lang w:val="en-GB"/>
        </w:rPr>
        <w:t xml:space="preserve"> </w:t>
      </w:r>
      <w:r w:rsidRPr="00EC1E87">
        <w:rPr>
          <w:rFonts w:ascii="Browallia New" w:hAnsi="Browallia New" w:cs="Browallia New" w:hint="cs"/>
          <w:sz w:val="28"/>
          <w:szCs w:val="28"/>
          <w:cs/>
          <w:lang w:val="en-GB"/>
        </w:rPr>
        <w:t>และ</w:t>
      </w:r>
      <w:r w:rsidRPr="00EC1E87">
        <w:rPr>
          <w:rFonts w:ascii="Browallia New" w:hAnsi="Browallia New" w:cs="Browallia New"/>
          <w:sz w:val="28"/>
          <w:szCs w:val="28"/>
          <w:cs/>
          <w:lang w:val="en-GB"/>
        </w:rPr>
        <w:t>จำนำเป็นหลักทรัพย์ค้ำประกันวงเงินสินเชื่อกับธนาคารในประเทศ</w:t>
      </w:r>
      <w:r w:rsidRPr="00EC1E87">
        <w:rPr>
          <w:rFonts w:ascii="Browallia New" w:hAnsi="Browallia New" w:cs="Browallia New"/>
          <w:sz w:val="28"/>
          <w:szCs w:val="28"/>
          <w:lang w:val="en-GB"/>
        </w:rPr>
        <w:t xml:space="preserve"> </w:t>
      </w:r>
      <w:r w:rsidRPr="00EC1E87">
        <w:rPr>
          <w:rFonts w:ascii="Browallia New" w:hAnsi="Browallia New" w:cs="Browallia New" w:hint="cs"/>
          <w:sz w:val="28"/>
          <w:szCs w:val="28"/>
          <w:cs/>
          <w:lang w:val="en-GB"/>
        </w:rPr>
        <w:t xml:space="preserve">จำนวน </w:t>
      </w:r>
      <w:r w:rsidR="00B80660" w:rsidRPr="00EC1E87">
        <w:rPr>
          <w:rFonts w:ascii="Browallia New" w:hAnsi="Browallia New" w:cs="Browallia New"/>
          <w:sz w:val="28"/>
          <w:szCs w:val="28"/>
        </w:rPr>
        <w:t>0.40</w:t>
      </w:r>
      <w:r w:rsidRPr="00EC1E87">
        <w:rPr>
          <w:rFonts w:ascii="Browallia New" w:hAnsi="Browallia New" w:cs="Browallia New"/>
          <w:sz w:val="28"/>
          <w:szCs w:val="28"/>
          <w:lang w:val="en-GB"/>
        </w:rPr>
        <w:t xml:space="preserve"> </w:t>
      </w:r>
      <w:r w:rsidRPr="00EC1E87">
        <w:rPr>
          <w:rFonts w:ascii="Browallia New" w:hAnsi="Browallia New" w:cs="Browallia New" w:hint="cs"/>
          <w:sz w:val="28"/>
          <w:szCs w:val="28"/>
          <w:cs/>
          <w:lang w:val="en-GB"/>
        </w:rPr>
        <w:t>ล้านบาท</w:t>
      </w:r>
      <w:r w:rsidRPr="00EC1E87">
        <w:rPr>
          <w:rFonts w:ascii="Browallia New" w:hAnsi="Browallia New" w:cs="Browallia New"/>
          <w:sz w:val="28"/>
          <w:szCs w:val="28"/>
          <w:cs/>
          <w:lang w:val="en-GB"/>
        </w:rPr>
        <w:t xml:space="preserve"> (</w:t>
      </w:r>
      <w:r w:rsidRPr="00EC1E87">
        <w:rPr>
          <w:rFonts w:ascii="Browallia New" w:hAnsi="Browallia New" w:cs="Browallia New"/>
          <w:sz w:val="28"/>
          <w:szCs w:val="28"/>
          <w:lang w:val="en-GB"/>
        </w:rPr>
        <w:t xml:space="preserve">2566 : 0.40 </w:t>
      </w:r>
      <w:r w:rsidRPr="00EC1E87">
        <w:rPr>
          <w:rFonts w:ascii="Browallia New" w:hAnsi="Browallia New" w:cs="Browallia New"/>
          <w:sz w:val="28"/>
          <w:szCs w:val="28"/>
          <w:cs/>
          <w:lang w:val="en-GB"/>
        </w:rPr>
        <w:t>ล้านบาท)</w:t>
      </w:r>
      <w:r w:rsidRPr="00EC1E87">
        <w:rPr>
          <w:rFonts w:ascii="Browallia New" w:hAnsi="Browallia New" w:cs="Browallia New" w:hint="cs"/>
          <w:sz w:val="28"/>
          <w:szCs w:val="28"/>
          <w:cs/>
          <w:lang w:val="en-GB"/>
        </w:rPr>
        <w:t xml:space="preserve"> </w:t>
      </w:r>
      <w:r w:rsidRPr="00EC1E87">
        <w:rPr>
          <w:rFonts w:ascii="Browallia New" w:hAnsi="Browallia New" w:cs="Browallia New"/>
          <w:sz w:val="28"/>
          <w:szCs w:val="28"/>
          <w:cs/>
          <w:lang w:val="en-GB"/>
        </w:rPr>
        <w:t>ตามที่กล่าวไว้ในหมายเหตุ</w:t>
      </w:r>
      <w:r w:rsidRPr="00EC1E87">
        <w:rPr>
          <w:rFonts w:ascii="Browallia New" w:hAnsi="Browallia New" w:cs="Browallia New"/>
          <w:sz w:val="28"/>
          <w:szCs w:val="28"/>
          <w:lang w:val="en-GB"/>
        </w:rPr>
        <w:t xml:space="preserve"> </w:t>
      </w:r>
      <w:r w:rsidR="00B80660" w:rsidRPr="00EC1E87">
        <w:rPr>
          <w:rFonts w:ascii="Browallia New" w:hAnsi="Browallia New" w:cs="Browallia New"/>
          <w:sz w:val="28"/>
          <w:szCs w:val="28"/>
          <w:lang w:val="en-GB"/>
        </w:rPr>
        <w:t>3</w:t>
      </w:r>
      <w:r w:rsidR="00EC1E87">
        <w:rPr>
          <w:rFonts w:ascii="Browallia New" w:hAnsi="Browallia New" w:cs="Browallia New"/>
          <w:sz w:val="28"/>
          <w:szCs w:val="28"/>
          <w:lang w:val="en-GB"/>
        </w:rPr>
        <w:t>6</w:t>
      </w:r>
      <w:r w:rsidR="00B80660" w:rsidRPr="00EC1E87">
        <w:rPr>
          <w:rFonts w:ascii="Browallia New" w:hAnsi="Browallia New" w:cs="Browallia New"/>
          <w:sz w:val="28"/>
          <w:szCs w:val="28"/>
          <w:lang w:val="en-GB"/>
        </w:rPr>
        <w:t>.2</w:t>
      </w:r>
      <w:r w:rsidRPr="00DF6D5D">
        <w:rPr>
          <w:rFonts w:ascii="Browallia New" w:hAnsi="Browallia New" w:cs="Browallia New"/>
          <w:sz w:val="28"/>
          <w:szCs w:val="28"/>
          <w:cs/>
          <w:lang w:val="en-GB"/>
        </w:rPr>
        <w:t xml:space="preserve"> </w:t>
      </w:r>
    </w:p>
    <w:p w14:paraId="18EE70FF" w14:textId="77777777" w:rsidR="00DF6D5D" w:rsidRDefault="00DF6D5D" w:rsidP="00DF6D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28"/>
          <w:szCs w:val="28"/>
        </w:rPr>
      </w:pPr>
    </w:p>
    <w:p w14:paraId="011BC3C4" w14:textId="161E0690" w:rsidR="00E35F8D" w:rsidRPr="00687C2F" w:rsidRDefault="007B6783" w:rsidP="00E35F8D">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90"/>
        </w:tabs>
        <w:spacing w:line="240" w:lineRule="auto"/>
        <w:ind w:left="432" w:hanging="414"/>
        <w:jc w:val="thaiDistribute"/>
        <w:rPr>
          <w:rFonts w:ascii="Browallia New" w:hAnsi="Browallia New" w:cs="Browallia New"/>
          <w:b/>
          <w:bCs/>
          <w:sz w:val="28"/>
          <w:szCs w:val="28"/>
        </w:rPr>
      </w:pPr>
      <w:r w:rsidRPr="00687C2F">
        <w:rPr>
          <w:rFonts w:ascii="Browallia New" w:hAnsi="Browallia New" w:cs="Browallia New"/>
          <w:b/>
          <w:bCs/>
          <w:sz w:val="28"/>
          <w:szCs w:val="28"/>
          <w:cs/>
        </w:rPr>
        <w:t>หนี้สินจากสัญญาประกันภัย</w:t>
      </w:r>
    </w:p>
    <w:p w14:paraId="15F59C82" w14:textId="77777777" w:rsidR="005336E1" w:rsidRPr="006915DC" w:rsidRDefault="005336E1"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4"/>
          <w:szCs w:val="24"/>
          <w:u w:val="single"/>
        </w:rPr>
      </w:pPr>
    </w:p>
    <w:tbl>
      <w:tblPr>
        <w:tblW w:w="9000" w:type="dxa"/>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0"/>
        <w:gridCol w:w="1350"/>
        <w:gridCol w:w="270"/>
        <w:gridCol w:w="1350"/>
        <w:gridCol w:w="270"/>
        <w:gridCol w:w="1350"/>
      </w:tblGrid>
      <w:tr w:rsidR="008D766B" w:rsidRPr="00A5794A" w14:paraId="2C1C160C" w14:textId="77777777" w:rsidTr="008D766B">
        <w:tc>
          <w:tcPr>
            <w:tcW w:w="4410" w:type="dxa"/>
            <w:tcBorders>
              <w:top w:val="nil"/>
              <w:left w:val="nil"/>
              <w:bottom w:val="nil"/>
              <w:right w:val="nil"/>
            </w:tcBorders>
            <w:hideMark/>
          </w:tcPr>
          <w:p w14:paraId="4204628C" w14:textId="77777777" w:rsidR="008D766B" w:rsidRPr="00A5794A" w:rsidRDefault="008D766B">
            <w:pPr>
              <w:jc w:val="distribute"/>
              <w:rPr>
                <w:rFonts w:ascii="Browallia New" w:hAnsi="Browallia New" w:cs="Browallia New"/>
                <w:sz w:val="28"/>
                <w:szCs w:val="28"/>
              </w:rPr>
            </w:pPr>
          </w:p>
        </w:tc>
        <w:tc>
          <w:tcPr>
            <w:tcW w:w="4590" w:type="dxa"/>
            <w:gridSpan w:val="5"/>
            <w:tcBorders>
              <w:top w:val="nil"/>
              <w:left w:val="nil"/>
              <w:bottom w:val="single" w:sz="4" w:space="0" w:color="auto"/>
              <w:right w:val="nil"/>
            </w:tcBorders>
            <w:hideMark/>
          </w:tcPr>
          <w:p w14:paraId="3D457165" w14:textId="77777777" w:rsidR="008D766B" w:rsidRPr="00A5794A" w:rsidRDefault="008D766B">
            <w:pPr>
              <w:ind w:left="-21"/>
              <w:jc w:val="center"/>
              <w:rPr>
                <w:rFonts w:ascii="Browallia New" w:hAnsi="Browallia New" w:cs="Browallia New"/>
                <w:sz w:val="28"/>
                <w:szCs w:val="28"/>
              </w:rPr>
            </w:pPr>
            <w:r w:rsidRPr="00A5794A">
              <w:rPr>
                <w:rFonts w:ascii="Browallia New" w:hAnsi="Browallia New" w:cs="Browallia New"/>
                <w:sz w:val="28"/>
                <w:szCs w:val="28"/>
                <w:cs/>
              </w:rPr>
              <w:t>พันบาท</w:t>
            </w:r>
          </w:p>
        </w:tc>
      </w:tr>
      <w:tr w:rsidR="008D766B" w:rsidRPr="00A5794A" w14:paraId="7C0BFD1D" w14:textId="77777777" w:rsidTr="008D766B">
        <w:tc>
          <w:tcPr>
            <w:tcW w:w="4410" w:type="dxa"/>
            <w:tcBorders>
              <w:top w:val="nil"/>
              <w:left w:val="nil"/>
              <w:bottom w:val="nil"/>
              <w:right w:val="nil"/>
            </w:tcBorders>
          </w:tcPr>
          <w:p w14:paraId="4C86827B" w14:textId="77777777" w:rsidR="008D766B" w:rsidRPr="00A5794A" w:rsidRDefault="008D766B">
            <w:pPr>
              <w:jc w:val="distribute"/>
              <w:rPr>
                <w:rFonts w:ascii="Browallia New" w:hAnsi="Browallia New" w:cs="Browallia New"/>
                <w:sz w:val="28"/>
                <w:szCs w:val="28"/>
              </w:rPr>
            </w:pPr>
          </w:p>
        </w:tc>
        <w:tc>
          <w:tcPr>
            <w:tcW w:w="4590" w:type="dxa"/>
            <w:gridSpan w:val="5"/>
            <w:tcBorders>
              <w:top w:val="nil"/>
              <w:left w:val="nil"/>
              <w:bottom w:val="single" w:sz="4" w:space="0" w:color="auto"/>
              <w:right w:val="nil"/>
            </w:tcBorders>
            <w:hideMark/>
          </w:tcPr>
          <w:p w14:paraId="5F488465" w14:textId="3D3828D7" w:rsidR="008D766B" w:rsidRPr="00A5794A" w:rsidRDefault="008D766B">
            <w:pPr>
              <w:ind w:left="-21"/>
              <w:jc w:val="center"/>
              <w:rPr>
                <w:rFonts w:ascii="Browallia New" w:hAnsi="Browallia New" w:cs="Browallia New"/>
                <w:sz w:val="28"/>
                <w:szCs w:val="28"/>
              </w:rPr>
            </w:pPr>
            <w:r w:rsidRPr="00A5794A">
              <w:rPr>
                <w:rFonts w:ascii="Browallia New" w:hAnsi="Browallia New" w:cs="Browallia New"/>
                <w:sz w:val="28"/>
                <w:szCs w:val="28"/>
              </w:rPr>
              <w:t>2567</w:t>
            </w:r>
          </w:p>
        </w:tc>
      </w:tr>
      <w:tr w:rsidR="008D766B" w:rsidRPr="00A5794A" w14:paraId="31592D6F" w14:textId="77777777" w:rsidTr="008D766B">
        <w:tc>
          <w:tcPr>
            <w:tcW w:w="4410" w:type="dxa"/>
            <w:tcBorders>
              <w:top w:val="nil"/>
              <w:left w:val="nil"/>
              <w:bottom w:val="nil"/>
              <w:right w:val="nil"/>
            </w:tcBorders>
          </w:tcPr>
          <w:p w14:paraId="4597A4F8" w14:textId="77777777" w:rsidR="008D766B" w:rsidRPr="00A5794A" w:rsidRDefault="008D766B" w:rsidP="008D766B">
            <w:pPr>
              <w:jc w:val="distribute"/>
              <w:rPr>
                <w:rFonts w:ascii="Browallia New" w:hAnsi="Browallia New" w:cs="Browallia New"/>
                <w:sz w:val="28"/>
                <w:szCs w:val="28"/>
              </w:rPr>
            </w:pPr>
          </w:p>
        </w:tc>
        <w:tc>
          <w:tcPr>
            <w:tcW w:w="1350" w:type="dxa"/>
            <w:tcBorders>
              <w:top w:val="nil"/>
              <w:left w:val="nil"/>
              <w:bottom w:val="nil"/>
              <w:right w:val="nil"/>
            </w:tcBorders>
            <w:vAlign w:val="bottom"/>
            <w:hideMark/>
          </w:tcPr>
          <w:p w14:paraId="65A08B0B" w14:textId="77777777" w:rsidR="008D766B" w:rsidRPr="00A5794A" w:rsidRDefault="008D766B" w:rsidP="008D766B">
            <w:pPr>
              <w:ind w:left="-108" w:right="-108"/>
              <w:jc w:val="center"/>
              <w:rPr>
                <w:rFonts w:ascii="Browallia New" w:hAnsi="Browallia New" w:cs="Browallia New"/>
                <w:spacing w:val="-4"/>
                <w:sz w:val="28"/>
                <w:szCs w:val="28"/>
              </w:rPr>
            </w:pPr>
            <w:r w:rsidRPr="00A5794A">
              <w:rPr>
                <w:rFonts w:ascii="Browallia New" w:hAnsi="Browallia New" w:cs="Browallia New"/>
                <w:spacing w:val="-4"/>
                <w:sz w:val="28"/>
                <w:szCs w:val="28"/>
                <w:cs/>
              </w:rPr>
              <w:t>หนี้สินตามสัญญา</w:t>
            </w:r>
          </w:p>
        </w:tc>
        <w:tc>
          <w:tcPr>
            <w:tcW w:w="270" w:type="dxa"/>
            <w:tcBorders>
              <w:top w:val="nil"/>
              <w:left w:val="nil"/>
              <w:bottom w:val="nil"/>
              <w:right w:val="nil"/>
            </w:tcBorders>
            <w:vAlign w:val="bottom"/>
          </w:tcPr>
          <w:p w14:paraId="5B0313BD" w14:textId="77777777" w:rsidR="008D766B" w:rsidRPr="00A5794A" w:rsidRDefault="008D766B" w:rsidP="008D766B">
            <w:pPr>
              <w:ind w:left="-21"/>
              <w:jc w:val="center"/>
              <w:rPr>
                <w:rFonts w:ascii="Browallia New" w:hAnsi="Browallia New" w:cs="Browallia New"/>
                <w:sz w:val="28"/>
                <w:szCs w:val="28"/>
              </w:rPr>
            </w:pPr>
          </w:p>
        </w:tc>
        <w:tc>
          <w:tcPr>
            <w:tcW w:w="1350" w:type="dxa"/>
            <w:tcBorders>
              <w:top w:val="nil"/>
              <w:left w:val="nil"/>
              <w:bottom w:val="nil"/>
              <w:right w:val="nil"/>
            </w:tcBorders>
            <w:vAlign w:val="bottom"/>
          </w:tcPr>
          <w:p w14:paraId="20192556" w14:textId="41ADA179" w:rsidR="008D766B" w:rsidRPr="00A5794A" w:rsidRDefault="00037273" w:rsidP="008D766B">
            <w:pPr>
              <w:ind w:left="-108" w:right="-108"/>
              <w:jc w:val="center"/>
              <w:rPr>
                <w:rFonts w:ascii="Browallia New" w:hAnsi="Browallia New" w:cs="Browallia New"/>
                <w:sz w:val="28"/>
                <w:szCs w:val="28"/>
              </w:rPr>
            </w:pPr>
            <w:r>
              <w:rPr>
                <w:rFonts w:ascii="Browallia New" w:hAnsi="Browallia New" w:cs="Browallia New"/>
                <w:sz w:val="28"/>
                <w:szCs w:val="28"/>
              </w:rPr>
              <w:t>(</w:t>
            </w:r>
            <w:r w:rsidR="00182E9D">
              <w:rPr>
                <w:rFonts w:ascii="Browallia New" w:hAnsi="Browallia New" w:cs="Browallia New" w:hint="cs"/>
                <w:sz w:val="28"/>
                <w:szCs w:val="28"/>
                <w:cs/>
              </w:rPr>
              <w:t>สินทรัพย์</w:t>
            </w:r>
            <w:r>
              <w:rPr>
                <w:rFonts w:ascii="Browallia New" w:hAnsi="Browallia New" w:cs="Browallia New"/>
                <w:sz w:val="28"/>
                <w:szCs w:val="28"/>
              </w:rPr>
              <w:t>)</w:t>
            </w:r>
            <w:r w:rsidR="00FE7FEF">
              <w:rPr>
                <w:rFonts w:ascii="Browallia New" w:hAnsi="Browallia New" w:cs="Browallia New" w:hint="cs"/>
                <w:sz w:val="28"/>
                <w:szCs w:val="28"/>
                <w:cs/>
              </w:rPr>
              <w:t xml:space="preserve"> หนี้สิน</w:t>
            </w:r>
            <w:r w:rsidR="008D766B" w:rsidRPr="00A5794A">
              <w:rPr>
                <w:rFonts w:ascii="Browallia New" w:hAnsi="Browallia New" w:cs="Browallia New"/>
                <w:sz w:val="28"/>
                <w:szCs w:val="28"/>
                <w:cs/>
              </w:rPr>
              <w:t>ส่วน</w:t>
            </w:r>
          </w:p>
        </w:tc>
        <w:tc>
          <w:tcPr>
            <w:tcW w:w="270" w:type="dxa"/>
            <w:tcBorders>
              <w:top w:val="nil"/>
              <w:left w:val="nil"/>
              <w:bottom w:val="nil"/>
              <w:right w:val="nil"/>
            </w:tcBorders>
            <w:vAlign w:val="bottom"/>
          </w:tcPr>
          <w:p w14:paraId="7FBA0864" w14:textId="77777777" w:rsidR="008D766B" w:rsidRPr="00A5794A" w:rsidRDefault="008D766B" w:rsidP="008D766B">
            <w:pPr>
              <w:ind w:left="-21"/>
              <w:jc w:val="center"/>
              <w:rPr>
                <w:rFonts w:ascii="Browallia New" w:hAnsi="Browallia New" w:cs="Browallia New"/>
                <w:sz w:val="28"/>
                <w:szCs w:val="28"/>
              </w:rPr>
            </w:pPr>
          </w:p>
        </w:tc>
        <w:tc>
          <w:tcPr>
            <w:tcW w:w="1350" w:type="dxa"/>
            <w:tcBorders>
              <w:top w:val="nil"/>
              <w:left w:val="nil"/>
              <w:bottom w:val="nil"/>
              <w:right w:val="nil"/>
            </w:tcBorders>
            <w:vAlign w:val="bottom"/>
          </w:tcPr>
          <w:p w14:paraId="1EE0CE5B" w14:textId="77777777" w:rsidR="008D766B" w:rsidRPr="00A5794A" w:rsidRDefault="008D766B" w:rsidP="008D766B">
            <w:pPr>
              <w:ind w:left="-21"/>
              <w:jc w:val="center"/>
              <w:rPr>
                <w:rFonts w:ascii="Browallia New" w:hAnsi="Browallia New" w:cs="Browallia New"/>
                <w:sz w:val="28"/>
                <w:szCs w:val="28"/>
              </w:rPr>
            </w:pPr>
          </w:p>
        </w:tc>
      </w:tr>
      <w:tr w:rsidR="008D766B" w:rsidRPr="00A5794A" w14:paraId="253B36CC" w14:textId="77777777" w:rsidTr="008D766B">
        <w:tc>
          <w:tcPr>
            <w:tcW w:w="4410" w:type="dxa"/>
            <w:tcBorders>
              <w:top w:val="nil"/>
              <w:left w:val="nil"/>
              <w:bottom w:val="nil"/>
              <w:right w:val="nil"/>
            </w:tcBorders>
          </w:tcPr>
          <w:p w14:paraId="4530D3E4" w14:textId="77777777" w:rsidR="008D766B" w:rsidRPr="00A5794A" w:rsidRDefault="008D766B" w:rsidP="008D766B">
            <w:pPr>
              <w:jc w:val="distribute"/>
              <w:rPr>
                <w:rFonts w:ascii="Browallia New" w:hAnsi="Browallia New" w:cs="Browallia New"/>
                <w:sz w:val="28"/>
                <w:szCs w:val="28"/>
              </w:rPr>
            </w:pPr>
          </w:p>
        </w:tc>
        <w:tc>
          <w:tcPr>
            <w:tcW w:w="1350" w:type="dxa"/>
            <w:tcBorders>
              <w:top w:val="nil"/>
              <w:left w:val="nil"/>
              <w:bottom w:val="single" w:sz="4" w:space="0" w:color="auto"/>
              <w:right w:val="nil"/>
            </w:tcBorders>
            <w:vAlign w:val="bottom"/>
            <w:hideMark/>
          </w:tcPr>
          <w:p w14:paraId="7D3DA020" w14:textId="77777777" w:rsidR="008D766B" w:rsidRPr="00A5794A" w:rsidRDefault="008D766B" w:rsidP="008D766B">
            <w:pPr>
              <w:ind w:left="-21"/>
              <w:jc w:val="center"/>
              <w:rPr>
                <w:rFonts w:ascii="Browallia New" w:hAnsi="Browallia New" w:cs="Browallia New"/>
                <w:sz w:val="28"/>
                <w:szCs w:val="28"/>
              </w:rPr>
            </w:pPr>
            <w:r w:rsidRPr="00A5794A">
              <w:rPr>
                <w:rFonts w:ascii="Browallia New" w:hAnsi="Browallia New" w:cs="Browallia New"/>
                <w:sz w:val="28"/>
                <w:szCs w:val="28"/>
                <w:cs/>
              </w:rPr>
              <w:t>ประกันภัย</w:t>
            </w:r>
          </w:p>
        </w:tc>
        <w:tc>
          <w:tcPr>
            <w:tcW w:w="270" w:type="dxa"/>
            <w:tcBorders>
              <w:top w:val="nil"/>
              <w:left w:val="nil"/>
              <w:bottom w:val="nil"/>
              <w:right w:val="nil"/>
            </w:tcBorders>
            <w:vAlign w:val="bottom"/>
          </w:tcPr>
          <w:p w14:paraId="4034E4B6" w14:textId="77777777" w:rsidR="008D766B" w:rsidRPr="00A5794A" w:rsidRDefault="008D766B" w:rsidP="008D766B">
            <w:pPr>
              <w:ind w:left="-21"/>
              <w:jc w:val="center"/>
              <w:rPr>
                <w:rFonts w:ascii="Browallia New" w:hAnsi="Browallia New" w:cs="Browallia New"/>
                <w:sz w:val="28"/>
                <w:szCs w:val="28"/>
              </w:rPr>
            </w:pPr>
          </w:p>
        </w:tc>
        <w:tc>
          <w:tcPr>
            <w:tcW w:w="1350" w:type="dxa"/>
            <w:tcBorders>
              <w:top w:val="nil"/>
              <w:left w:val="nil"/>
              <w:bottom w:val="single" w:sz="4" w:space="0" w:color="auto"/>
              <w:right w:val="nil"/>
            </w:tcBorders>
            <w:vAlign w:val="bottom"/>
          </w:tcPr>
          <w:p w14:paraId="4836E1F9" w14:textId="040B751C" w:rsidR="008D766B" w:rsidRPr="00A5794A" w:rsidRDefault="00FE7FEF" w:rsidP="008D766B">
            <w:pPr>
              <w:ind w:left="-108" w:right="-108"/>
              <w:jc w:val="center"/>
              <w:rPr>
                <w:rFonts w:ascii="Browallia New" w:hAnsi="Browallia New" w:cs="Browallia New"/>
                <w:sz w:val="28"/>
                <w:szCs w:val="28"/>
                <w:highlight w:val="yellow"/>
              </w:rPr>
            </w:pPr>
            <w:r>
              <w:rPr>
                <w:rFonts w:ascii="Browallia New" w:hAnsi="Browallia New" w:cs="Browallia New" w:hint="cs"/>
                <w:sz w:val="28"/>
                <w:szCs w:val="28"/>
                <w:cs/>
              </w:rPr>
              <w:t>ที่</w:t>
            </w:r>
            <w:r w:rsidR="0032614C">
              <w:rPr>
                <w:rFonts w:ascii="Browallia New" w:hAnsi="Browallia New" w:cs="Browallia New" w:hint="cs"/>
                <w:sz w:val="28"/>
                <w:szCs w:val="28"/>
                <w:cs/>
              </w:rPr>
              <w:t>เอา</w:t>
            </w:r>
            <w:r w:rsidR="008D766B" w:rsidRPr="00A5794A">
              <w:rPr>
                <w:rFonts w:ascii="Browallia New" w:hAnsi="Browallia New" w:cs="Browallia New"/>
                <w:sz w:val="28"/>
                <w:szCs w:val="28"/>
                <w:cs/>
              </w:rPr>
              <w:t>ประกันต่อ</w:t>
            </w:r>
          </w:p>
        </w:tc>
        <w:tc>
          <w:tcPr>
            <w:tcW w:w="270" w:type="dxa"/>
            <w:tcBorders>
              <w:top w:val="nil"/>
              <w:left w:val="nil"/>
              <w:bottom w:val="nil"/>
              <w:right w:val="nil"/>
            </w:tcBorders>
            <w:vAlign w:val="bottom"/>
          </w:tcPr>
          <w:p w14:paraId="7C87EEB6" w14:textId="77777777" w:rsidR="008D766B" w:rsidRPr="00A5794A" w:rsidRDefault="008D766B" w:rsidP="008D766B">
            <w:pPr>
              <w:ind w:left="-21"/>
              <w:jc w:val="center"/>
              <w:rPr>
                <w:rFonts w:ascii="Browallia New" w:hAnsi="Browallia New" w:cs="Browallia New"/>
                <w:sz w:val="28"/>
                <w:szCs w:val="28"/>
              </w:rPr>
            </w:pPr>
          </w:p>
        </w:tc>
        <w:tc>
          <w:tcPr>
            <w:tcW w:w="1350" w:type="dxa"/>
            <w:tcBorders>
              <w:top w:val="nil"/>
              <w:left w:val="nil"/>
              <w:bottom w:val="single" w:sz="4" w:space="0" w:color="auto"/>
              <w:right w:val="nil"/>
            </w:tcBorders>
            <w:vAlign w:val="bottom"/>
            <w:hideMark/>
          </w:tcPr>
          <w:p w14:paraId="05DDB37B" w14:textId="77777777" w:rsidR="008D766B" w:rsidRPr="00A5794A" w:rsidRDefault="008D766B" w:rsidP="008D766B">
            <w:pPr>
              <w:ind w:left="-21"/>
              <w:jc w:val="center"/>
              <w:rPr>
                <w:rFonts w:ascii="Browallia New" w:hAnsi="Browallia New" w:cs="Browallia New"/>
                <w:sz w:val="28"/>
                <w:szCs w:val="28"/>
              </w:rPr>
            </w:pPr>
            <w:r w:rsidRPr="00A5794A">
              <w:rPr>
                <w:rFonts w:ascii="Browallia New" w:hAnsi="Browallia New" w:cs="Browallia New"/>
                <w:sz w:val="28"/>
                <w:szCs w:val="28"/>
                <w:cs/>
              </w:rPr>
              <w:t>สุทธิ</w:t>
            </w:r>
          </w:p>
        </w:tc>
      </w:tr>
      <w:tr w:rsidR="00317A8F" w:rsidRPr="00A5794A" w14:paraId="060D7733" w14:textId="77777777" w:rsidTr="00317A8F">
        <w:tc>
          <w:tcPr>
            <w:tcW w:w="4410" w:type="dxa"/>
            <w:tcBorders>
              <w:top w:val="nil"/>
              <w:left w:val="nil"/>
              <w:bottom w:val="nil"/>
              <w:right w:val="nil"/>
            </w:tcBorders>
          </w:tcPr>
          <w:p w14:paraId="0002F16D" w14:textId="77777777" w:rsidR="00317A8F" w:rsidRPr="00A5794A" w:rsidRDefault="00317A8F" w:rsidP="008D766B">
            <w:pPr>
              <w:jc w:val="distribute"/>
              <w:rPr>
                <w:rFonts w:ascii="Browallia New" w:hAnsi="Browallia New" w:cs="Browallia New"/>
                <w:sz w:val="28"/>
                <w:szCs w:val="28"/>
              </w:rPr>
            </w:pPr>
          </w:p>
        </w:tc>
        <w:tc>
          <w:tcPr>
            <w:tcW w:w="1350" w:type="dxa"/>
            <w:tcBorders>
              <w:top w:val="nil"/>
              <w:left w:val="nil"/>
              <w:bottom w:val="nil"/>
              <w:right w:val="nil"/>
            </w:tcBorders>
            <w:vAlign w:val="bottom"/>
          </w:tcPr>
          <w:p w14:paraId="0BF494F4" w14:textId="77777777" w:rsidR="00317A8F" w:rsidRPr="00A5794A" w:rsidRDefault="00317A8F" w:rsidP="008D766B">
            <w:pPr>
              <w:ind w:left="-21"/>
              <w:jc w:val="center"/>
              <w:rPr>
                <w:rFonts w:ascii="Browallia New" w:hAnsi="Browallia New" w:cs="Browallia New"/>
                <w:sz w:val="28"/>
                <w:szCs w:val="28"/>
                <w:cs/>
              </w:rPr>
            </w:pPr>
          </w:p>
        </w:tc>
        <w:tc>
          <w:tcPr>
            <w:tcW w:w="270" w:type="dxa"/>
            <w:tcBorders>
              <w:top w:val="nil"/>
              <w:left w:val="nil"/>
              <w:bottom w:val="nil"/>
              <w:right w:val="nil"/>
            </w:tcBorders>
            <w:vAlign w:val="bottom"/>
          </w:tcPr>
          <w:p w14:paraId="41030A84" w14:textId="77777777" w:rsidR="00317A8F" w:rsidRPr="00A5794A" w:rsidRDefault="00317A8F" w:rsidP="008D766B">
            <w:pPr>
              <w:ind w:left="-21"/>
              <w:jc w:val="center"/>
              <w:rPr>
                <w:rFonts w:ascii="Browallia New" w:hAnsi="Browallia New" w:cs="Browallia New"/>
                <w:sz w:val="28"/>
                <w:szCs w:val="28"/>
              </w:rPr>
            </w:pPr>
          </w:p>
        </w:tc>
        <w:tc>
          <w:tcPr>
            <w:tcW w:w="1350" w:type="dxa"/>
            <w:tcBorders>
              <w:top w:val="nil"/>
              <w:left w:val="nil"/>
              <w:bottom w:val="nil"/>
              <w:right w:val="nil"/>
            </w:tcBorders>
            <w:vAlign w:val="bottom"/>
          </w:tcPr>
          <w:p w14:paraId="2CB74244" w14:textId="77777777" w:rsidR="00317A8F" w:rsidRPr="00A5794A" w:rsidRDefault="00317A8F" w:rsidP="008D766B">
            <w:pPr>
              <w:ind w:left="-108" w:right="-108"/>
              <w:jc w:val="center"/>
              <w:rPr>
                <w:rFonts w:ascii="Browallia New" w:hAnsi="Browallia New" w:cs="Browallia New"/>
                <w:sz w:val="28"/>
                <w:szCs w:val="28"/>
                <w:cs/>
              </w:rPr>
            </w:pPr>
          </w:p>
        </w:tc>
        <w:tc>
          <w:tcPr>
            <w:tcW w:w="270" w:type="dxa"/>
            <w:tcBorders>
              <w:top w:val="nil"/>
              <w:left w:val="nil"/>
              <w:bottom w:val="nil"/>
              <w:right w:val="nil"/>
            </w:tcBorders>
            <w:vAlign w:val="bottom"/>
          </w:tcPr>
          <w:p w14:paraId="0D76030C" w14:textId="77777777" w:rsidR="00317A8F" w:rsidRPr="00A5794A" w:rsidRDefault="00317A8F" w:rsidP="008D766B">
            <w:pPr>
              <w:ind w:left="-21"/>
              <w:jc w:val="center"/>
              <w:rPr>
                <w:rFonts w:ascii="Browallia New" w:hAnsi="Browallia New" w:cs="Browallia New"/>
                <w:sz w:val="28"/>
                <w:szCs w:val="28"/>
              </w:rPr>
            </w:pPr>
          </w:p>
        </w:tc>
        <w:tc>
          <w:tcPr>
            <w:tcW w:w="1350" w:type="dxa"/>
            <w:tcBorders>
              <w:top w:val="nil"/>
              <w:left w:val="nil"/>
              <w:bottom w:val="nil"/>
              <w:right w:val="nil"/>
            </w:tcBorders>
            <w:vAlign w:val="bottom"/>
          </w:tcPr>
          <w:p w14:paraId="035F9CC2" w14:textId="77777777" w:rsidR="00317A8F" w:rsidRPr="00A5794A" w:rsidRDefault="00317A8F" w:rsidP="008D766B">
            <w:pPr>
              <w:ind w:left="-21"/>
              <w:jc w:val="center"/>
              <w:rPr>
                <w:rFonts w:ascii="Browallia New" w:hAnsi="Browallia New" w:cs="Browallia New"/>
                <w:sz w:val="28"/>
                <w:szCs w:val="28"/>
                <w:cs/>
              </w:rPr>
            </w:pPr>
          </w:p>
        </w:tc>
      </w:tr>
      <w:tr w:rsidR="008D766B" w:rsidRPr="00A5794A" w14:paraId="0F50CFED" w14:textId="77777777" w:rsidTr="008D766B">
        <w:tc>
          <w:tcPr>
            <w:tcW w:w="4410" w:type="dxa"/>
            <w:tcBorders>
              <w:top w:val="nil"/>
              <w:left w:val="nil"/>
              <w:bottom w:val="nil"/>
              <w:right w:val="nil"/>
            </w:tcBorders>
            <w:vAlign w:val="bottom"/>
            <w:hideMark/>
          </w:tcPr>
          <w:p w14:paraId="6BB20407" w14:textId="77777777" w:rsidR="008D766B" w:rsidRPr="00A5794A" w:rsidRDefault="008D766B" w:rsidP="008D766B">
            <w:pPr>
              <w:rPr>
                <w:rFonts w:ascii="Browallia New" w:hAnsi="Browallia New" w:cs="Browallia New"/>
                <w:sz w:val="28"/>
                <w:szCs w:val="28"/>
                <w:u w:val="single"/>
              </w:rPr>
            </w:pPr>
            <w:r w:rsidRPr="00A5794A">
              <w:rPr>
                <w:rFonts w:ascii="Browallia New" w:hAnsi="Browallia New" w:cs="Browallia New"/>
                <w:sz w:val="28"/>
                <w:szCs w:val="28"/>
                <w:cs/>
              </w:rPr>
              <w:t>สำรองค่าสินไหมทดแทน</w:t>
            </w:r>
          </w:p>
        </w:tc>
        <w:tc>
          <w:tcPr>
            <w:tcW w:w="1350" w:type="dxa"/>
            <w:tcBorders>
              <w:top w:val="nil"/>
              <w:left w:val="nil"/>
              <w:bottom w:val="nil"/>
              <w:right w:val="nil"/>
            </w:tcBorders>
          </w:tcPr>
          <w:p w14:paraId="27516B2B" w14:textId="77777777" w:rsidR="008D766B" w:rsidRPr="00A5794A" w:rsidRDefault="008D766B" w:rsidP="008D766B">
            <w:pPr>
              <w:ind w:left="-21"/>
              <w:jc w:val="center"/>
              <w:rPr>
                <w:rFonts w:ascii="Browallia New" w:hAnsi="Browallia New" w:cs="Browallia New"/>
                <w:sz w:val="28"/>
                <w:szCs w:val="28"/>
              </w:rPr>
            </w:pPr>
          </w:p>
        </w:tc>
        <w:tc>
          <w:tcPr>
            <w:tcW w:w="270" w:type="dxa"/>
            <w:tcBorders>
              <w:top w:val="nil"/>
              <w:left w:val="nil"/>
              <w:bottom w:val="nil"/>
              <w:right w:val="nil"/>
            </w:tcBorders>
          </w:tcPr>
          <w:p w14:paraId="79891660" w14:textId="77777777" w:rsidR="008D766B" w:rsidRPr="00A5794A" w:rsidRDefault="008D766B" w:rsidP="008D766B">
            <w:pPr>
              <w:ind w:left="-21"/>
              <w:jc w:val="center"/>
              <w:rPr>
                <w:rFonts w:ascii="Browallia New" w:hAnsi="Browallia New" w:cs="Browallia New"/>
                <w:sz w:val="28"/>
                <w:szCs w:val="28"/>
              </w:rPr>
            </w:pPr>
          </w:p>
        </w:tc>
        <w:tc>
          <w:tcPr>
            <w:tcW w:w="1350" w:type="dxa"/>
            <w:tcBorders>
              <w:top w:val="nil"/>
              <w:left w:val="nil"/>
              <w:bottom w:val="nil"/>
              <w:right w:val="nil"/>
            </w:tcBorders>
          </w:tcPr>
          <w:p w14:paraId="1B2C6533" w14:textId="77777777" w:rsidR="008D766B" w:rsidRPr="00A5794A" w:rsidRDefault="008D766B" w:rsidP="008D766B">
            <w:pPr>
              <w:ind w:left="-21"/>
              <w:jc w:val="center"/>
              <w:rPr>
                <w:rFonts w:ascii="Browallia New" w:hAnsi="Browallia New" w:cs="Browallia New"/>
                <w:sz w:val="28"/>
                <w:szCs w:val="28"/>
              </w:rPr>
            </w:pPr>
          </w:p>
        </w:tc>
        <w:tc>
          <w:tcPr>
            <w:tcW w:w="270" w:type="dxa"/>
            <w:tcBorders>
              <w:top w:val="nil"/>
              <w:left w:val="nil"/>
              <w:bottom w:val="nil"/>
              <w:right w:val="nil"/>
            </w:tcBorders>
          </w:tcPr>
          <w:p w14:paraId="113326FA" w14:textId="77777777" w:rsidR="008D766B" w:rsidRPr="00A5794A" w:rsidRDefault="008D766B" w:rsidP="008D766B">
            <w:pPr>
              <w:ind w:left="-21"/>
              <w:rPr>
                <w:rFonts w:ascii="Browallia New" w:hAnsi="Browallia New" w:cs="Browallia New"/>
                <w:sz w:val="28"/>
                <w:szCs w:val="28"/>
              </w:rPr>
            </w:pPr>
          </w:p>
        </w:tc>
        <w:tc>
          <w:tcPr>
            <w:tcW w:w="1350" w:type="dxa"/>
            <w:tcBorders>
              <w:top w:val="nil"/>
              <w:left w:val="nil"/>
              <w:bottom w:val="nil"/>
              <w:right w:val="nil"/>
            </w:tcBorders>
          </w:tcPr>
          <w:p w14:paraId="726B094D" w14:textId="77777777" w:rsidR="008D766B" w:rsidRPr="00A5794A" w:rsidRDefault="008D766B" w:rsidP="008D766B">
            <w:pPr>
              <w:ind w:left="-21"/>
              <w:jc w:val="center"/>
              <w:rPr>
                <w:rFonts w:ascii="Browallia New" w:hAnsi="Browallia New" w:cs="Browallia New"/>
                <w:sz w:val="28"/>
                <w:szCs w:val="28"/>
              </w:rPr>
            </w:pPr>
          </w:p>
        </w:tc>
      </w:tr>
      <w:tr w:rsidR="008D766B" w:rsidRPr="00A5794A" w14:paraId="40B1907C" w14:textId="77777777" w:rsidTr="008D766B">
        <w:tc>
          <w:tcPr>
            <w:tcW w:w="4410" w:type="dxa"/>
            <w:tcBorders>
              <w:top w:val="nil"/>
              <w:left w:val="nil"/>
              <w:bottom w:val="nil"/>
              <w:right w:val="nil"/>
            </w:tcBorders>
            <w:hideMark/>
          </w:tcPr>
          <w:p w14:paraId="2A4581CE" w14:textId="118B302D" w:rsidR="008D766B" w:rsidRPr="00A5794A" w:rsidRDefault="008D766B" w:rsidP="008D766B">
            <w:pPr>
              <w:overflowPunct w:val="0"/>
              <w:autoSpaceDE w:val="0"/>
              <w:autoSpaceDN w:val="0"/>
              <w:adjustRightInd w:val="0"/>
              <w:rPr>
                <w:rFonts w:ascii="Browallia New" w:hAnsi="Browallia New" w:cs="Browallia New"/>
                <w:sz w:val="28"/>
                <w:szCs w:val="28"/>
              </w:rPr>
            </w:pPr>
            <w:r w:rsidRPr="00A5794A">
              <w:rPr>
                <w:rFonts w:ascii="Browallia New" w:hAnsi="Browallia New" w:cs="Browallia New"/>
                <w:sz w:val="28"/>
                <w:szCs w:val="28"/>
              </w:rPr>
              <w:t xml:space="preserve"> </w:t>
            </w:r>
            <w:r w:rsidR="00BC5197" w:rsidRPr="00A5794A">
              <w:rPr>
                <w:rFonts w:ascii="Browallia New" w:hAnsi="Browallia New" w:cs="Browallia New"/>
                <w:sz w:val="28"/>
                <w:szCs w:val="28"/>
              </w:rPr>
              <w:t xml:space="preserve">   </w:t>
            </w:r>
            <w:r w:rsidRPr="00A5794A">
              <w:rPr>
                <w:rFonts w:ascii="Browallia New" w:hAnsi="Browallia New" w:cs="Browallia New"/>
                <w:sz w:val="28"/>
                <w:szCs w:val="28"/>
              </w:rPr>
              <w:t xml:space="preserve">- </w:t>
            </w:r>
            <w:r w:rsidRPr="00A5794A">
              <w:rPr>
                <w:rFonts w:ascii="Browallia New" w:hAnsi="Browallia New" w:cs="Browallia New"/>
                <w:sz w:val="28"/>
                <w:szCs w:val="28"/>
                <w:cs/>
              </w:rPr>
              <w:t>ค่าสินไหมทดแทนที่เกิดขึ้นและได้รับรายงานแล้ว</w:t>
            </w:r>
          </w:p>
        </w:tc>
        <w:tc>
          <w:tcPr>
            <w:tcW w:w="1350" w:type="dxa"/>
            <w:tcBorders>
              <w:top w:val="nil"/>
              <w:left w:val="nil"/>
              <w:bottom w:val="nil"/>
              <w:right w:val="nil"/>
            </w:tcBorders>
          </w:tcPr>
          <w:p w14:paraId="479172FC" w14:textId="332B9DB5" w:rsidR="008D766B" w:rsidRPr="00A5794A" w:rsidRDefault="00671A90" w:rsidP="008D766B">
            <w:pPr>
              <w:ind w:left="-108"/>
              <w:jc w:val="right"/>
              <w:rPr>
                <w:rFonts w:ascii="Browallia New" w:hAnsi="Browallia New" w:cs="Browallia New"/>
                <w:sz w:val="28"/>
                <w:szCs w:val="28"/>
              </w:rPr>
            </w:pPr>
            <w:r>
              <w:rPr>
                <w:rFonts w:ascii="Browallia New" w:hAnsi="Browallia New" w:cs="Browallia New"/>
                <w:sz w:val="28"/>
                <w:szCs w:val="28"/>
              </w:rPr>
              <w:t>343,782</w:t>
            </w:r>
          </w:p>
        </w:tc>
        <w:tc>
          <w:tcPr>
            <w:tcW w:w="270" w:type="dxa"/>
            <w:tcBorders>
              <w:top w:val="nil"/>
              <w:left w:val="nil"/>
              <w:bottom w:val="nil"/>
              <w:right w:val="nil"/>
            </w:tcBorders>
          </w:tcPr>
          <w:p w14:paraId="31F4FB66" w14:textId="77777777" w:rsidR="008D766B" w:rsidRPr="00A5794A" w:rsidRDefault="008D766B" w:rsidP="008D766B">
            <w:pPr>
              <w:ind w:left="-108"/>
              <w:jc w:val="right"/>
              <w:rPr>
                <w:rFonts w:ascii="Browallia New" w:hAnsi="Browallia New" w:cs="Browallia New"/>
                <w:sz w:val="28"/>
                <w:szCs w:val="28"/>
              </w:rPr>
            </w:pPr>
          </w:p>
        </w:tc>
        <w:tc>
          <w:tcPr>
            <w:tcW w:w="1350" w:type="dxa"/>
            <w:tcBorders>
              <w:top w:val="nil"/>
              <w:left w:val="nil"/>
              <w:bottom w:val="nil"/>
              <w:right w:val="nil"/>
            </w:tcBorders>
          </w:tcPr>
          <w:p w14:paraId="1E5D4755" w14:textId="738ABF90" w:rsidR="008D766B" w:rsidRPr="00A5794A" w:rsidRDefault="00671A90" w:rsidP="008D766B">
            <w:pPr>
              <w:ind w:left="-108"/>
              <w:jc w:val="right"/>
              <w:rPr>
                <w:rFonts w:ascii="Browallia New" w:hAnsi="Browallia New" w:cs="Browallia New"/>
                <w:sz w:val="28"/>
                <w:szCs w:val="28"/>
              </w:rPr>
            </w:pPr>
            <w:r>
              <w:rPr>
                <w:rFonts w:ascii="Browallia New" w:hAnsi="Browallia New" w:cs="Browallia New"/>
                <w:sz w:val="28"/>
                <w:szCs w:val="28"/>
              </w:rPr>
              <w:t>(245,557)</w:t>
            </w:r>
          </w:p>
        </w:tc>
        <w:tc>
          <w:tcPr>
            <w:tcW w:w="270" w:type="dxa"/>
            <w:tcBorders>
              <w:top w:val="nil"/>
              <w:left w:val="nil"/>
              <w:bottom w:val="nil"/>
              <w:right w:val="nil"/>
            </w:tcBorders>
          </w:tcPr>
          <w:p w14:paraId="7B864218" w14:textId="77777777" w:rsidR="008D766B" w:rsidRPr="00A5794A" w:rsidRDefault="008D766B" w:rsidP="008D766B">
            <w:pPr>
              <w:ind w:left="-21"/>
              <w:jc w:val="right"/>
              <w:rPr>
                <w:rFonts w:ascii="Browallia New" w:hAnsi="Browallia New" w:cs="Browallia New"/>
                <w:sz w:val="28"/>
                <w:szCs w:val="28"/>
              </w:rPr>
            </w:pPr>
          </w:p>
        </w:tc>
        <w:tc>
          <w:tcPr>
            <w:tcW w:w="1350" w:type="dxa"/>
            <w:tcBorders>
              <w:top w:val="nil"/>
              <w:left w:val="nil"/>
              <w:bottom w:val="nil"/>
              <w:right w:val="nil"/>
            </w:tcBorders>
            <w:vAlign w:val="bottom"/>
          </w:tcPr>
          <w:p w14:paraId="68A29817" w14:textId="4FC9BAC8" w:rsidR="008D766B" w:rsidRPr="00A5794A" w:rsidRDefault="00671A90" w:rsidP="008D766B">
            <w:pPr>
              <w:ind w:left="-108"/>
              <w:jc w:val="right"/>
              <w:rPr>
                <w:rFonts w:ascii="Browallia New" w:hAnsi="Browallia New" w:cs="Browallia New"/>
                <w:sz w:val="28"/>
                <w:szCs w:val="28"/>
              </w:rPr>
            </w:pPr>
            <w:r>
              <w:rPr>
                <w:rFonts w:ascii="Browallia New" w:hAnsi="Browallia New" w:cs="Browallia New"/>
                <w:sz w:val="28"/>
                <w:szCs w:val="28"/>
              </w:rPr>
              <w:t>98,225</w:t>
            </w:r>
          </w:p>
        </w:tc>
      </w:tr>
      <w:tr w:rsidR="008D766B" w:rsidRPr="00A5794A" w14:paraId="2B43628B" w14:textId="77777777" w:rsidTr="008D766B">
        <w:tc>
          <w:tcPr>
            <w:tcW w:w="4410" w:type="dxa"/>
            <w:tcBorders>
              <w:top w:val="nil"/>
              <w:left w:val="nil"/>
              <w:bottom w:val="nil"/>
              <w:right w:val="nil"/>
            </w:tcBorders>
            <w:hideMark/>
          </w:tcPr>
          <w:p w14:paraId="7700AEA0" w14:textId="23C3D862" w:rsidR="008D766B" w:rsidRPr="00A5794A" w:rsidRDefault="008D766B" w:rsidP="008D766B">
            <w:pPr>
              <w:overflowPunct w:val="0"/>
              <w:autoSpaceDE w:val="0"/>
              <w:autoSpaceDN w:val="0"/>
              <w:adjustRightInd w:val="0"/>
              <w:rPr>
                <w:rFonts w:ascii="Browallia New" w:hAnsi="Browallia New" w:cs="Browallia New"/>
                <w:sz w:val="28"/>
                <w:szCs w:val="28"/>
              </w:rPr>
            </w:pPr>
            <w:r w:rsidRPr="00A5794A">
              <w:rPr>
                <w:rFonts w:ascii="Browallia New" w:hAnsi="Browallia New" w:cs="Browallia New"/>
                <w:sz w:val="28"/>
                <w:szCs w:val="28"/>
              </w:rPr>
              <w:t xml:space="preserve"> </w:t>
            </w:r>
            <w:r w:rsidR="00BC5197" w:rsidRPr="00A5794A">
              <w:rPr>
                <w:rFonts w:ascii="Browallia New" w:hAnsi="Browallia New" w:cs="Browallia New"/>
                <w:sz w:val="28"/>
                <w:szCs w:val="28"/>
              </w:rPr>
              <w:t xml:space="preserve">   </w:t>
            </w:r>
            <w:r w:rsidRPr="00A5794A">
              <w:rPr>
                <w:rFonts w:ascii="Browallia New" w:hAnsi="Browallia New" w:cs="Browallia New"/>
                <w:sz w:val="28"/>
                <w:szCs w:val="28"/>
              </w:rPr>
              <w:t xml:space="preserve">- </w:t>
            </w:r>
            <w:r w:rsidRPr="00A5794A">
              <w:rPr>
                <w:rFonts w:ascii="Browallia New" w:hAnsi="Browallia New" w:cs="Browallia New"/>
                <w:sz w:val="28"/>
                <w:szCs w:val="28"/>
                <w:cs/>
              </w:rPr>
              <w:t>ค่าสินไหมทดแทนที่เกิดขึ้นแต่ยังไม่ได้รับรายงาน</w:t>
            </w:r>
          </w:p>
        </w:tc>
        <w:tc>
          <w:tcPr>
            <w:tcW w:w="1350" w:type="dxa"/>
            <w:tcBorders>
              <w:top w:val="nil"/>
              <w:left w:val="nil"/>
              <w:bottom w:val="single" w:sz="4" w:space="0" w:color="auto"/>
              <w:right w:val="nil"/>
            </w:tcBorders>
            <w:vAlign w:val="bottom"/>
          </w:tcPr>
          <w:p w14:paraId="70381833" w14:textId="0ED3126A" w:rsidR="008D766B" w:rsidRPr="00A5794A" w:rsidRDefault="00671A90" w:rsidP="008D766B">
            <w:pPr>
              <w:ind w:left="-108"/>
              <w:jc w:val="right"/>
              <w:rPr>
                <w:rFonts w:ascii="Browallia New" w:hAnsi="Browallia New" w:cs="Browallia New"/>
                <w:sz w:val="28"/>
                <w:szCs w:val="28"/>
              </w:rPr>
            </w:pPr>
            <w:r>
              <w:rPr>
                <w:rFonts w:ascii="Browallia New" w:hAnsi="Browallia New" w:cs="Browallia New"/>
                <w:sz w:val="28"/>
                <w:szCs w:val="28"/>
              </w:rPr>
              <w:t>115,726</w:t>
            </w:r>
          </w:p>
        </w:tc>
        <w:tc>
          <w:tcPr>
            <w:tcW w:w="270" w:type="dxa"/>
            <w:tcBorders>
              <w:top w:val="nil"/>
              <w:left w:val="nil"/>
              <w:bottom w:val="nil"/>
              <w:right w:val="nil"/>
            </w:tcBorders>
            <w:vAlign w:val="bottom"/>
          </w:tcPr>
          <w:p w14:paraId="330541E8" w14:textId="77777777" w:rsidR="008D766B" w:rsidRPr="00A5794A" w:rsidRDefault="008D766B" w:rsidP="008D766B">
            <w:pPr>
              <w:jc w:val="right"/>
              <w:rPr>
                <w:rFonts w:ascii="Browallia New" w:hAnsi="Browallia New" w:cs="Browallia New"/>
                <w:sz w:val="28"/>
                <w:szCs w:val="28"/>
              </w:rPr>
            </w:pPr>
          </w:p>
        </w:tc>
        <w:tc>
          <w:tcPr>
            <w:tcW w:w="1350" w:type="dxa"/>
            <w:tcBorders>
              <w:top w:val="nil"/>
              <w:left w:val="nil"/>
              <w:bottom w:val="single" w:sz="4" w:space="0" w:color="auto"/>
              <w:right w:val="nil"/>
            </w:tcBorders>
            <w:vAlign w:val="bottom"/>
          </w:tcPr>
          <w:p w14:paraId="6BBE31FA" w14:textId="54A93AF1" w:rsidR="008D766B" w:rsidRPr="00A5794A" w:rsidRDefault="00671A90" w:rsidP="008D766B">
            <w:pPr>
              <w:ind w:left="-108"/>
              <w:jc w:val="right"/>
              <w:rPr>
                <w:rFonts w:ascii="Browallia New" w:hAnsi="Browallia New" w:cs="Browallia New"/>
                <w:sz w:val="28"/>
                <w:szCs w:val="28"/>
              </w:rPr>
            </w:pPr>
            <w:r>
              <w:rPr>
                <w:rFonts w:ascii="Browallia New" w:hAnsi="Browallia New" w:cs="Browallia New"/>
                <w:sz w:val="28"/>
                <w:szCs w:val="28"/>
              </w:rPr>
              <w:t>(53,311)</w:t>
            </w:r>
          </w:p>
        </w:tc>
        <w:tc>
          <w:tcPr>
            <w:tcW w:w="270" w:type="dxa"/>
            <w:tcBorders>
              <w:top w:val="nil"/>
              <w:left w:val="nil"/>
              <w:bottom w:val="nil"/>
              <w:right w:val="nil"/>
            </w:tcBorders>
            <w:vAlign w:val="bottom"/>
          </w:tcPr>
          <w:p w14:paraId="7A9035B5" w14:textId="77777777" w:rsidR="008D766B" w:rsidRPr="00A5794A" w:rsidRDefault="008D766B" w:rsidP="008D766B">
            <w:pPr>
              <w:jc w:val="right"/>
              <w:rPr>
                <w:rFonts w:ascii="Browallia New" w:hAnsi="Browallia New" w:cs="Browallia New"/>
                <w:sz w:val="28"/>
                <w:szCs w:val="28"/>
              </w:rPr>
            </w:pPr>
          </w:p>
        </w:tc>
        <w:tc>
          <w:tcPr>
            <w:tcW w:w="1350" w:type="dxa"/>
            <w:tcBorders>
              <w:top w:val="nil"/>
              <w:left w:val="nil"/>
              <w:bottom w:val="single" w:sz="4" w:space="0" w:color="auto"/>
              <w:right w:val="nil"/>
            </w:tcBorders>
            <w:vAlign w:val="bottom"/>
          </w:tcPr>
          <w:p w14:paraId="0969648E" w14:textId="7DFFC190" w:rsidR="008D766B" w:rsidRPr="00A5794A" w:rsidRDefault="00671A90" w:rsidP="008D766B">
            <w:pPr>
              <w:ind w:left="-108"/>
              <w:jc w:val="right"/>
              <w:rPr>
                <w:rFonts w:ascii="Browallia New" w:hAnsi="Browallia New" w:cs="Browallia New"/>
                <w:sz w:val="28"/>
                <w:szCs w:val="28"/>
              </w:rPr>
            </w:pPr>
            <w:r>
              <w:rPr>
                <w:rFonts w:ascii="Browallia New" w:hAnsi="Browallia New" w:cs="Browallia New"/>
                <w:sz w:val="28"/>
                <w:szCs w:val="28"/>
              </w:rPr>
              <w:t>62,415</w:t>
            </w:r>
          </w:p>
        </w:tc>
      </w:tr>
      <w:tr w:rsidR="008D766B" w:rsidRPr="00A5794A" w14:paraId="7FC739B9" w14:textId="77777777" w:rsidTr="008D766B">
        <w:tc>
          <w:tcPr>
            <w:tcW w:w="4410" w:type="dxa"/>
            <w:tcBorders>
              <w:top w:val="nil"/>
              <w:left w:val="nil"/>
              <w:bottom w:val="nil"/>
              <w:right w:val="nil"/>
            </w:tcBorders>
            <w:vAlign w:val="bottom"/>
            <w:hideMark/>
          </w:tcPr>
          <w:p w14:paraId="532848DC" w14:textId="77777777" w:rsidR="008D766B" w:rsidRPr="00A5794A" w:rsidRDefault="008D766B" w:rsidP="008D766B">
            <w:pPr>
              <w:overflowPunct w:val="0"/>
              <w:autoSpaceDE w:val="0"/>
              <w:autoSpaceDN w:val="0"/>
              <w:adjustRightInd w:val="0"/>
              <w:rPr>
                <w:rFonts w:ascii="Browallia New" w:hAnsi="Browallia New" w:cs="Browallia New"/>
                <w:sz w:val="28"/>
                <w:szCs w:val="28"/>
              </w:rPr>
            </w:pPr>
            <w:r w:rsidRPr="00A5794A">
              <w:rPr>
                <w:rFonts w:ascii="Browallia New" w:hAnsi="Browallia New" w:cs="Browallia New"/>
                <w:sz w:val="28"/>
                <w:szCs w:val="28"/>
                <w:cs/>
              </w:rPr>
              <w:t>รวมสำรองค่าสินไหมทดแทน</w:t>
            </w:r>
          </w:p>
        </w:tc>
        <w:tc>
          <w:tcPr>
            <w:tcW w:w="1350" w:type="dxa"/>
            <w:tcBorders>
              <w:top w:val="nil"/>
              <w:left w:val="nil"/>
              <w:bottom w:val="nil"/>
              <w:right w:val="nil"/>
            </w:tcBorders>
          </w:tcPr>
          <w:p w14:paraId="4B7FFC02" w14:textId="3F89030A" w:rsidR="008D766B" w:rsidRPr="00A5794A" w:rsidRDefault="00671A90" w:rsidP="008D766B">
            <w:pPr>
              <w:ind w:left="-108"/>
              <w:jc w:val="right"/>
              <w:rPr>
                <w:rFonts w:ascii="Browallia New" w:hAnsi="Browallia New" w:cs="Browallia New"/>
                <w:sz w:val="28"/>
                <w:szCs w:val="28"/>
              </w:rPr>
            </w:pPr>
            <w:r>
              <w:rPr>
                <w:rFonts w:ascii="Browallia New" w:hAnsi="Browallia New" w:cs="Browallia New"/>
                <w:sz w:val="28"/>
                <w:szCs w:val="28"/>
              </w:rPr>
              <w:t>459,508</w:t>
            </w:r>
          </w:p>
        </w:tc>
        <w:tc>
          <w:tcPr>
            <w:tcW w:w="270" w:type="dxa"/>
            <w:tcBorders>
              <w:top w:val="nil"/>
              <w:left w:val="nil"/>
              <w:bottom w:val="nil"/>
              <w:right w:val="nil"/>
            </w:tcBorders>
          </w:tcPr>
          <w:p w14:paraId="07F3BBA3" w14:textId="77777777" w:rsidR="008D766B" w:rsidRPr="00A5794A" w:rsidRDefault="008D766B" w:rsidP="008D766B">
            <w:pPr>
              <w:jc w:val="right"/>
              <w:rPr>
                <w:rFonts w:ascii="Browallia New" w:hAnsi="Browallia New" w:cs="Browallia New"/>
                <w:sz w:val="28"/>
                <w:szCs w:val="28"/>
              </w:rPr>
            </w:pPr>
          </w:p>
        </w:tc>
        <w:tc>
          <w:tcPr>
            <w:tcW w:w="1350" w:type="dxa"/>
            <w:tcBorders>
              <w:top w:val="nil"/>
              <w:left w:val="nil"/>
              <w:bottom w:val="nil"/>
              <w:right w:val="nil"/>
            </w:tcBorders>
          </w:tcPr>
          <w:p w14:paraId="2C7206B3" w14:textId="6FA46F0C" w:rsidR="008D766B" w:rsidRPr="00A5794A" w:rsidRDefault="00671A90" w:rsidP="008D766B">
            <w:pPr>
              <w:ind w:left="-108"/>
              <w:jc w:val="right"/>
              <w:rPr>
                <w:rFonts w:ascii="Browallia New" w:hAnsi="Browallia New" w:cs="Browallia New"/>
                <w:sz w:val="28"/>
                <w:szCs w:val="28"/>
              </w:rPr>
            </w:pPr>
            <w:r>
              <w:rPr>
                <w:rFonts w:ascii="Browallia New" w:hAnsi="Browallia New" w:cs="Browallia New"/>
                <w:sz w:val="28"/>
                <w:szCs w:val="28"/>
              </w:rPr>
              <w:t>(298,868)</w:t>
            </w:r>
          </w:p>
        </w:tc>
        <w:tc>
          <w:tcPr>
            <w:tcW w:w="270" w:type="dxa"/>
            <w:tcBorders>
              <w:top w:val="nil"/>
              <w:left w:val="nil"/>
              <w:bottom w:val="nil"/>
              <w:right w:val="nil"/>
            </w:tcBorders>
          </w:tcPr>
          <w:p w14:paraId="2D77DA7E" w14:textId="77777777" w:rsidR="008D766B" w:rsidRPr="00A5794A" w:rsidRDefault="008D766B" w:rsidP="008D766B">
            <w:pPr>
              <w:jc w:val="right"/>
              <w:rPr>
                <w:rFonts w:ascii="Browallia New" w:hAnsi="Browallia New" w:cs="Browallia New"/>
                <w:sz w:val="28"/>
                <w:szCs w:val="28"/>
              </w:rPr>
            </w:pPr>
          </w:p>
        </w:tc>
        <w:tc>
          <w:tcPr>
            <w:tcW w:w="1350" w:type="dxa"/>
            <w:tcBorders>
              <w:top w:val="single" w:sz="4" w:space="0" w:color="auto"/>
              <w:left w:val="nil"/>
              <w:bottom w:val="nil"/>
              <w:right w:val="nil"/>
            </w:tcBorders>
            <w:vAlign w:val="bottom"/>
          </w:tcPr>
          <w:p w14:paraId="6A05E8F7" w14:textId="0BE3A31D" w:rsidR="008D766B" w:rsidRPr="00A5794A" w:rsidRDefault="00671A90" w:rsidP="008D766B">
            <w:pPr>
              <w:ind w:left="-108"/>
              <w:jc w:val="right"/>
              <w:rPr>
                <w:rFonts w:ascii="Browallia New" w:hAnsi="Browallia New" w:cs="Browallia New"/>
                <w:sz w:val="28"/>
                <w:szCs w:val="28"/>
              </w:rPr>
            </w:pPr>
            <w:r>
              <w:rPr>
                <w:rFonts w:ascii="Browallia New" w:hAnsi="Browallia New" w:cs="Browallia New"/>
                <w:sz w:val="28"/>
                <w:szCs w:val="28"/>
              </w:rPr>
              <w:t>160,640</w:t>
            </w:r>
          </w:p>
        </w:tc>
      </w:tr>
      <w:tr w:rsidR="008D766B" w:rsidRPr="00A5794A" w14:paraId="2355E803" w14:textId="77777777" w:rsidTr="008D766B">
        <w:tc>
          <w:tcPr>
            <w:tcW w:w="4410" w:type="dxa"/>
            <w:tcBorders>
              <w:top w:val="nil"/>
              <w:left w:val="nil"/>
              <w:bottom w:val="nil"/>
              <w:right w:val="nil"/>
            </w:tcBorders>
            <w:hideMark/>
          </w:tcPr>
          <w:p w14:paraId="18FE60ED" w14:textId="77777777" w:rsidR="008D766B" w:rsidRPr="00A5794A" w:rsidRDefault="008D766B" w:rsidP="008D766B">
            <w:pPr>
              <w:overflowPunct w:val="0"/>
              <w:autoSpaceDE w:val="0"/>
              <w:autoSpaceDN w:val="0"/>
              <w:adjustRightInd w:val="0"/>
              <w:rPr>
                <w:rFonts w:ascii="Browallia New" w:hAnsi="Browallia New" w:cs="Browallia New"/>
                <w:sz w:val="28"/>
                <w:szCs w:val="28"/>
              </w:rPr>
            </w:pPr>
            <w:r w:rsidRPr="00A5794A">
              <w:rPr>
                <w:rFonts w:ascii="Browallia New" w:hAnsi="Browallia New" w:cs="Browallia New"/>
                <w:sz w:val="28"/>
                <w:szCs w:val="28"/>
                <w:cs/>
              </w:rPr>
              <w:t>สำรองเบี้ยประกันภัยที่ยังไม่ถือเป็นรายได้</w:t>
            </w:r>
          </w:p>
        </w:tc>
        <w:tc>
          <w:tcPr>
            <w:tcW w:w="1350" w:type="dxa"/>
            <w:tcBorders>
              <w:top w:val="nil"/>
              <w:left w:val="nil"/>
              <w:bottom w:val="single" w:sz="4" w:space="0" w:color="auto"/>
              <w:right w:val="nil"/>
            </w:tcBorders>
          </w:tcPr>
          <w:p w14:paraId="71D91B2B" w14:textId="105ADA8D" w:rsidR="008D766B" w:rsidRPr="00A5794A" w:rsidRDefault="00671A90" w:rsidP="008D766B">
            <w:pPr>
              <w:ind w:left="-108"/>
              <w:jc w:val="right"/>
              <w:rPr>
                <w:rFonts w:ascii="Browallia New" w:hAnsi="Browallia New" w:cs="Browallia New"/>
                <w:sz w:val="28"/>
                <w:szCs w:val="28"/>
              </w:rPr>
            </w:pPr>
            <w:r>
              <w:rPr>
                <w:rFonts w:ascii="Browallia New" w:hAnsi="Browallia New" w:cs="Browallia New"/>
                <w:sz w:val="28"/>
                <w:szCs w:val="28"/>
              </w:rPr>
              <w:t>448,084</w:t>
            </w:r>
          </w:p>
        </w:tc>
        <w:tc>
          <w:tcPr>
            <w:tcW w:w="270" w:type="dxa"/>
            <w:tcBorders>
              <w:top w:val="nil"/>
              <w:left w:val="nil"/>
              <w:bottom w:val="nil"/>
              <w:right w:val="nil"/>
            </w:tcBorders>
          </w:tcPr>
          <w:p w14:paraId="30F42DDE" w14:textId="77777777" w:rsidR="008D766B" w:rsidRPr="00A5794A" w:rsidRDefault="008D766B" w:rsidP="008D766B">
            <w:pPr>
              <w:jc w:val="right"/>
              <w:rPr>
                <w:rFonts w:ascii="Browallia New" w:hAnsi="Browallia New" w:cs="Browallia New"/>
                <w:sz w:val="28"/>
                <w:szCs w:val="28"/>
              </w:rPr>
            </w:pPr>
          </w:p>
        </w:tc>
        <w:tc>
          <w:tcPr>
            <w:tcW w:w="1350" w:type="dxa"/>
            <w:tcBorders>
              <w:top w:val="nil"/>
              <w:left w:val="nil"/>
              <w:bottom w:val="single" w:sz="4" w:space="0" w:color="auto"/>
              <w:right w:val="nil"/>
            </w:tcBorders>
          </w:tcPr>
          <w:p w14:paraId="22907132" w14:textId="2607C879" w:rsidR="008D766B" w:rsidRPr="00A5794A" w:rsidRDefault="00671A90" w:rsidP="008D766B">
            <w:pPr>
              <w:ind w:left="-108"/>
              <w:jc w:val="right"/>
              <w:rPr>
                <w:rFonts w:ascii="Browallia New" w:hAnsi="Browallia New" w:cs="Browallia New"/>
                <w:sz w:val="28"/>
                <w:szCs w:val="28"/>
              </w:rPr>
            </w:pPr>
            <w:r>
              <w:rPr>
                <w:rFonts w:ascii="Browallia New" w:hAnsi="Browallia New" w:cs="Browallia New"/>
                <w:sz w:val="28"/>
                <w:szCs w:val="28"/>
              </w:rPr>
              <w:t>(202,474)</w:t>
            </w:r>
          </w:p>
        </w:tc>
        <w:tc>
          <w:tcPr>
            <w:tcW w:w="270" w:type="dxa"/>
            <w:tcBorders>
              <w:top w:val="nil"/>
              <w:left w:val="nil"/>
              <w:bottom w:val="nil"/>
              <w:right w:val="nil"/>
            </w:tcBorders>
          </w:tcPr>
          <w:p w14:paraId="1A5352F3" w14:textId="77777777" w:rsidR="008D766B" w:rsidRPr="00A5794A" w:rsidRDefault="008D766B" w:rsidP="008D766B">
            <w:pPr>
              <w:jc w:val="right"/>
              <w:rPr>
                <w:rFonts w:ascii="Browallia New" w:hAnsi="Browallia New" w:cs="Browallia New"/>
                <w:sz w:val="28"/>
                <w:szCs w:val="28"/>
              </w:rPr>
            </w:pPr>
          </w:p>
        </w:tc>
        <w:tc>
          <w:tcPr>
            <w:tcW w:w="1350" w:type="dxa"/>
            <w:tcBorders>
              <w:top w:val="nil"/>
              <w:left w:val="nil"/>
              <w:bottom w:val="single" w:sz="4" w:space="0" w:color="auto"/>
              <w:right w:val="nil"/>
            </w:tcBorders>
            <w:vAlign w:val="bottom"/>
          </w:tcPr>
          <w:p w14:paraId="09A1E835" w14:textId="5BA4DA60" w:rsidR="008D766B" w:rsidRPr="00A5794A" w:rsidRDefault="00671A90" w:rsidP="008D766B">
            <w:pPr>
              <w:ind w:left="-108"/>
              <w:jc w:val="right"/>
              <w:rPr>
                <w:rFonts w:ascii="Browallia New" w:hAnsi="Browallia New" w:cs="Browallia New"/>
                <w:sz w:val="28"/>
                <w:szCs w:val="28"/>
              </w:rPr>
            </w:pPr>
            <w:r>
              <w:rPr>
                <w:rFonts w:ascii="Browallia New" w:hAnsi="Browallia New" w:cs="Browallia New"/>
                <w:sz w:val="28"/>
                <w:szCs w:val="28"/>
              </w:rPr>
              <w:t>245,610</w:t>
            </w:r>
          </w:p>
        </w:tc>
      </w:tr>
      <w:tr w:rsidR="008D766B" w:rsidRPr="00A5794A" w14:paraId="1BAEBF98" w14:textId="77777777" w:rsidTr="008D766B">
        <w:tc>
          <w:tcPr>
            <w:tcW w:w="4410" w:type="dxa"/>
            <w:tcBorders>
              <w:top w:val="nil"/>
              <w:left w:val="nil"/>
              <w:bottom w:val="nil"/>
              <w:right w:val="nil"/>
            </w:tcBorders>
            <w:vAlign w:val="bottom"/>
            <w:hideMark/>
          </w:tcPr>
          <w:p w14:paraId="31B27BC1" w14:textId="4647438F" w:rsidR="008D766B" w:rsidRPr="00A5794A" w:rsidRDefault="00147915" w:rsidP="008D766B">
            <w:pPr>
              <w:overflowPunct w:val="0"/>
              <w:autoSpaceDE w:val="0"/>
              <w:autoSpaceDN w:val="0"/>
              <w:adjustRightInd w:val="0"/>
              <w:rPr>
                <w:rFonts w:ascii="Browallia New" w:hAnsi="Browallia New" w:cs="Browallia New"/>
                <w:sz w:val="28"/>
                <w:szCs w:val="28"/>
              </w:rPr>
            </w:pPr>
            <w:r w:rsidRPr="00A5794A">
              <w:rPr>
                <w:rFonts w:ascii="Browallia New" w:hAnsi="Browallia New" w:cs="Browallia New" w:hint="cs"/>
                <w:sz w:val="28"/>
                <w:szCs w:val="28"/>
                <w:cs/>
              </w:rPr>
              <w:t xml:space="preserve">    </w:t>
            </w:r>
            <w:r w:rsidRPr="00A5794A">
              <w:rPr>
                <w:rFonts w:ascii="Browallia New" w:hAnsi="Browallia New" w:cs="Browallia New"/>
                <w:sz w:val="28"/>
                <w:szCs w:val="28"/>
                <w:cs/>
              </w:rPr>
              <w:t>รวม</w:t>
            </w:r>
          </w:p>
        </w:tc>
        <w:tc>
          <w:tcPr>
            <w:tcW w:w="1350" w:type="dxa"/>
            <w:tcBorders>
              <w:top w:val="single" w:sz="4" w:space="0" w:color="auto"/>
              <w:left w:val="nil"/>
              <w:bottom w:val="single" w:sz="12" w:space="0" w:color="auto"/>
              <w:right w:val="nil"/>
            </w:tcBorders>
          </w:tcPr>
          <w:p w14:paraId="27426B97" w14:textId="146E6A5A" w:rsidR="008D766B" w:rsidRPr="00A5794A" w:rsidRDefault="00671A90" w:rsidP="008D766B">
            <w:pPr>
              <w:ind w:left="-108"/>
              <w:jc w:val="right"/>
              <w:rPr>
                <w:rFonts w:ascii="Browallia New" w:hAnsi="Browallia New" w:cs="Browallia New"/>
                <w:sz w:val="28"/>
                <w:szCs w:val="28"/>
              </w:rPr>
            </w:pPr>
            <w:r>
              <w:rPr>
                <w:rFonts w:ascii="Browallia New" w:hAnsi="Browallia New" w:cs="Browallia New"/>
                <w:sz w:val="28"/>
                <w:szCs w:val="28"/>
              </w:rPr>
              <w:t>907,592</w:t>
            </w:r>
          </w:p>
        </w:tc>
        <w:tc>
          <w:tcPr>
            <w:tcW w:w="270" w:type="dxa"/>
            <w:tcBorders>
              <w:top w:val="nil"/>
              <w:left w:val="nil"/>
              <w:bottom w:val="nil"/>
              <w:right w:val="nil"/>
            </w:tcBorders>
          </w:tcPr>
          <w:p w14:paraId="3A26367B" w14:textId="77777777" w:rsidR="008D766B" w:rsidRPr="00A5794A" w:rsidRDefault="008D766B" w:rsidP="008D766B">
            <w:pPr>
              <w:jc w:val="right"/>
              <w:rPr>
                <w:rFonts w:ascii="Browallia New" w:hAnsi="Browallia New" w:cs="Browallia New"/>
                <w:sz w:val="28"/>
                <w:szCs w:val="28"/>
              </w:rPr>
            </w:pPr>
          </w:p>
        </w:tc>
        <w:tc>
          <w:tcPr>
            <w:tcW w:w="1350" w:type="dxa"/>
            <w:tcBorders>
              <w:top w:val="single" w:sz="4" w:space="0" w:color="auto"/>
              <w:left w:val="nil"/>
              <w:bottom w:val="single" w:sz="12" w:space="0" w:color="auto"/>
              <w:right w:val="nil"/>
            </w:tcBorders>
          </w:tcPr>
          <w:p w14:paraId="6704D01E" w14:textId="08693997" w:rsidR="008D766B" w:rsidRPr="00A5794A" w:rsidRDefault="00671A90" w:rsidP="008D766B">
            <w:pPr>
              <w:ind w:left="-108"/>
              <w:jc w:val="right"/>
              <w:rPr>
                <w:rFonts w:ascii="Browallia New" w:hAnsi="Browallia New" w:cs="Browallia New"/>
                <w:sz w:val="28"/>
                <w:szCs w:val="28"/>
              </w:rPr>
            </w:pPr>
            <w:r>
              <w:rPr>
                <w:rFonts w:ascii="Browallia New" w:hAnsi="Browallia New" w:cs="Browallia New"/>
                <w:sz w:val="28"/>
                <w:szCs w:val="28"/>
              </w:rPr>
              <w:t>(501,342)</w:t>
            </w:r>
          </w:p>
        </w:tc>
        <w:tc>
          <w:tcPr>
            <w:tcW w:w="270" w:type="dxa"/>
            <w:tcBorders>
              <w:top w:val="nil"/>
              <w:left w:val="nil"/>
              <w:bottom w:val="nil"/>
              <w:right w:val="nil"/>
            </w:tcBorders>
          </w:tcPr>
          <w:p w14:paraId="3EB0FB05" w14:textId="77777777" w:rsidR="008D766B" w:rsidRPr="00A5794A" w:rsidRDefault="008D766B" w:rsidP="008D766B">
            <w:pPr>
              <w:jc w:val="right"/>
              <w:rPr>
                <w:rFonts w:ascii="Browallia New" w:hAnsi="Browallia New" w:cs="Browallia New"/>
                <w:sz w:val="28"/>
                <w:szCs w:val="28"/>
              </w:rPr>
            </w:pPr>
          </w:p>
        </w:tc>
        <w:tc>
          <w:tcPr>
            <w:tcW w:w="1350" w:type="dxa"/>
            <w:tcBorders>
              <w:top w:val="single" w:sz="4" w:space="0" w:color="auto"/>
              <w:left w:val="nil"/>
              <w:bottom w:val="single" w:sz="12" w:space="0" w:color="auto"/>
              <w:right w:val="nil"/>
            </w:tcBorders>
            <w:vAlign w:val="bottom"/>
          </w:tcPr>
          <w:p w14:paraId="269ACCC7" w14:textId="090AF475" w:rsidR="008D766B" w:rsidRPr="00A5794A" w:rsidRDefault="00671A90" w:rsidP="008D766B">
            <w:pPr>
              <w:ind w:left="-108"/>
              <w:jc w:val="right"/>
              <w:rPr>
                <w:rFonts w:ascii="Browallia New" w:hAnsi="Browallia New" w:cs="Browallia New"/>
                <w:sz w:val="28"/>
                <w:szCs w:val="28"/>
              </w:rPr>
            </w:pPr>
            <w:r>
              <w:rPr>
                <w:rFonts w:ascii="Browallia New" w:hAnsi="Browallia New" w:cs="Browallia New"/>
                <w:sz w:val="28"/>
                <w:szCs w:val="28"/>
              </w:rPr>
              <w:t>406,250</w:t>
            </w:r>
          </w:p>
        </w:tc>
      </w:tr>
    </w:tbl>
    <w:p w14:paraId="080EF001" w14:textId="4F8F05A1" w:rsidR="00765038" w:rsidRDefault="00765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5FCCD187" w14:textId="5961234E" w:rsidR="007159CB" w:rsidRPr="00E00340" w:rsidRDefault="00765038" w:rsidP="00B12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r>
        <w:rPr>
          <w:rFonts w:ascii="Browallia New" w:hAnsi="Browallia New" w:cs="Browallia New"/>
          <w:b/>
          <w:bCs/>
          <w:sz w:val="28"/>
          <w:szCs w:val="28"/>
          <w:cs/>
        </w:rPr>
        <w:br w:type="page"/>
      </w:r>
    </w:p>
    <w:tbl>
      <w:tblPr>
        <w:tblW w:w="9000" w:type="dxa"/>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0"/>
        <w:gridCol w:w="1350"/>
        <w:gridCol w:w="270"/>
        <w:gridCol w:w="1350"/>
        <w:gridCol w:w="270"/>
        <w:gridCol w:w="1350"/>
      </w:tblGrid>
      <w:tr w:rsidR="00430BCE" w:rsidRPr="00A5794A" w14:paraId="297BB7C7" w14:textId="77777777" w:rsidTr="00CF6650">
        <w:tc>
          <w:tcPr>
            <w:tcW w:w="4410" w:type="dxa"/>
            <w:tcBorders>
              <w:top w:val="nil"/>
              <w:left w:val="nil"/>
              <w:bottom w:val="nil"/>
              <w:right w:val="nil"/>
            </w:tcBorders>
            <w:hideMark/>
          </w:tcPr>
          <w:p w14:paraId="31A2403B" w14:textId="77777777" w:rsidR="00430BCE" w:rsidRPr="00A5794A" w:rsidRDefault="00430BCE" w:rsidP="00CF6650">
            <w:pPr>
              <w:jc w:val="distribute"/>
              <w:rPr>
                <w:rFonts w:ascii="Browallia New" w:hAnsi="Browallia New" w:cs="Browallia New"/>
                <w:sz w:val="28"/>
                <w:szCs w:val="28"/>
              </w:rPr>
            </w:pPr>
          </w:p>
        </w:tc>
        <w:tc>
          <w:tcPr>
            <w:tcW w:w="4590" w:type="dxa"/>
            <w:gridSpan w:val="5"/>
            <w:tcBorders>
              <w:top w:val="nil"/>
              <w:left w:val="nil"/>
              <w:bottom w:val="single" w:sz="4" w:space="0" w:color="auto"/>
              <w:right w:val="nil"/>
            </w:tcBorders>
            <w:hideMark/>
          </w:tcPr>
          <w:p w14:paraId="3886E13D" w14:textId="77777777" w:rsidR="00430BCE" w:rsidRPr="00A5794A" w:rsidRDefault="00430BCE" w:rsidP="00CF6650">
            <w:pPr>
              <w:ind w:left="-21"/>
              <w:jc w:val="center"/>
              <w:rPr>
                <w:rFonts w:ascii="Browallia New" w:hAnsi="Browallia New" w:cs="Browallia New"/>
                <w:sz w:val="28"/>
                <w:szCs w:val="28"/>
              </w:rPr>
            </w:pPr>
            <w:r w:rsidRPr="00A5794A">
              <w:rPr>
                <w:rFonts w:ascii="Browallia New" w:hAnsi="Browallia New" w:cs="Browallia New"/>
                <w:sz w:val="28"/>
                <w:szCs w:val="28"/>
                <w:cs/>
              </w:rPr>
              <w:t>พันบาท</w:t>
            </w:r>
          </w:p>
        </w:tc>
      </w:tr>
      <w:tr w:rsidR="00430BCE" w:rsidRPr="00A5794A" w14:paraId="62DE69E1" w14:textId="77777777" w:rsidTr="00CF6650">
        <w:tc>
          <w:tcPr>
            <w:tcW w:w="4410" w:type="dxa"/>
            <w:tcBorders>
              <w:top w:val="nil"/>
              <w:left w:val="nil"/>
              <w:bottom w:val="nil"/>
              <w:right w:val="nil"/>
            </w:tcBorders>
          </w:tcPr>
          <w:p w14:paraId="0A46263D" w14:textId="77777777" w:rsidR="00430BCE" w:rsidRPr="00A5794A" w:rsidRDefault="00430BCE" w:rsidP="00CF6650">
            <w:pPr>
              <w:jc w:val="distribute"/>
              <w:rPr>
                <w:rFonts w:ascii="Browallia New" w:hAnsi="Browallia New" w:cs="Browallia New"/>
                <w:sz w:val="28"/>
                <w:szCs w:val="28"/>
              </w:rPr>
            </w:pPr>
          </w:p>
        </w:tc>
        <w:tc>
          <w:tcPr>
            <w:tcW w:w="4590" w:type="dxa"/>
            <w:gridSpan w:val="5"/>
            <w:tcBorders>
              <w:top w:val="nil"/>
              <w:left w:val="nil"/>
              <w:bottom w:val="single" w:sz="4" w:space="0" w:color="auto"/>
              <w:right w:val="nil"/>
            </w:tcBorders>
            <w:hideMark/>
          </w:tcPr>
          <w:p w14:paraId="40359693" w14:textId="1CBF8A29" w:rsidR="00430BCE" w:rsidRPr="00A5794A" w:rsidRDefault="00430BCE" w:rsidP="00CF6650">
            <w:pPr>
              <w:ind w:left="-21"/>
              <w:jc w:val="center"/>
              <w:rPr>
                <w:rFonts w:ascii="Browallia New" w:hAnsi="Browallia New" w:cs="Browallia New"/>
                <w:sz w:val="28"/>
                <w:szCs w:val="28"/>
              </w:rPr>
            </w:pPr>
            <w:r w:rsidRPr="00A5794A">
              <w:rPr>
                <w:rFonts w:ascii="Browallia New" w:hAnsi="Browallia New" w:cs="Browallia New"/>
                <w:sz w:val="28"/>
                <w:szCs w:val="28"/>
              </w:rPr>
              <w:t>2566</w:t>
            </w:r>
          </w:p>
        </w:tc>
      </w:tr>
      <w:tr w:rsidR="00430BCE" w:rsidRPr="00A5794A" w14:paraId="45440A93" w14:textId="77777777" w:rsidTr="00CF6650">
        <w:tc>
          <w:tcPr>
            <w:tcW w:w="4410" w:type="dxa"/>
            <w:tcBorders>
              <w:top w:val="nil"/>
              <w:left w:val="nil"/>
              <w:bottom w:val="nil"/>
              <w:right w:val="nil"/>
            </w:tcBorders>
          </w:tcPr>
          <w:p w14:paraId="0990CCD6" w14:textId="77777777" w:rsidR="00430BCE" w:rsidRPr="00A5794A" w:rsidRDefault="00430BCE" w:rsidP="00CF6650">
            <w:pPr>
              <w:jc w:val="distribute"/>
              <w:rPr>
                <w:rFonts w:ascii="Browallia New" w:hAnsi="Browallia New" w:cs="Browallia New"/>
                <w:sz w:val="28"/>
                <w:szCs w:val="28"/>
              </w:rPr>
            </w:pPr>
          </w:p>
        </w:tc>
        <w:tc>
          <w:tcPr>
            <w:tcW w:w="1350" w:type="dxa"/>
            <w:tcBorders>
              <w:top w:val="nil"/>
              <w:left w:val="nil"/>
              <w:bottom w:val="nil"/>
              <w:right w:val="nil"/>
            </w:tcBorders>
            <w:vAlign w:val="bottom"/>
            <w:hideMark/>
          </w:tcPr>
          <w:p w14:paraId="130ED708" w14:textId="77777777" w:rsidR="00430BCE" w:rsidRPr="00A5794A" w:rsidRDefault="00430BCE" w:rsidP="00CF6650">
            <w:pPr>
              <w:ind w:left="-108" w:right="-108"/>
              <w:jc w:val="center"/>
              <w:rPr>
                <w:rFonts w:ascii="Browallia New" w:hAnsi="Browallia New" w:cs="Browallia New"/>
                <w:spacing w:val="-4"/>
                <w:sz w:val="28"/>
                <w:szCs w:val="28"/>
              </w:rPr>
            </w:pPr>
            <w:r w:rsidRPr="00A5794A">
              <w:rPr>
                <w:rFonts w:ascii="Browallia New" w:hAnsi="Browallia New" w:cs="Browallia New"/>
                <w:spacing w:val="-4"/>
                <w:sz w:val="28"/>
                <w:szCs w:val="28"/>
                <w:cs/>
              </w:rPr>
              <w:t>หนี้สินตามสัญญา</w:t>
            </w:r>
          </w:p>
        </w:tc>
        <w:tc>
          <w:tcPr>
            <w:tcW w:w="270" w:type="dxa"/>
            <w:tcBorders>
              <w:top w:val="nil"/>
              <w:left w:val="nil"/>
              <w:bottom w:val="nil"/>
              <w:right w:val="nil"/>
            </w:tcBorders>
            <w:vAlign w:val="bottom"/>
          </w:tcPr>
          <w:p w14:paraId="3B5C049B" w14:textId="77777777" w:rsidR="00430BCE" w:rsidRPr="00A5794A" w:rsidRDefault="00430BCE" w:rsidP="00CF6650">
            <w:pPr>
              <w:ind w:left="-21"/>
              <w:jc w:val="center"/>
              <w:rPr>
                <w:rFonts w:ascii="Browallia New" w:hAnsi="Browallia New" w:cs="Browallia New"/>
                <w:sz w:val="28"/>
                <w:szCs w:val="28"/>
              </w:rPr>
            </w:pPr>
          </w:p>
        </w:tc>
        <w:tc>
          <w:tcPr>
            <w:tcW w:w="1350" w:type="dxa"/>
            <w:tcBorders>
              <w:top w:val="nil"/>
              <w:left w:val="nil"/>
              <w:bottom w:val="nil"/>
              <w:right w:val="nil"/>
            </w:tcBorders>
            <w:vAlign w:val="bottom"/>
          </w:tcPr>
          <w:p w14:paraId="542978B6" w14:textId="3FE840CC" w:rsidR="00430BCE" w:rsidRPr="00A5794A" w:rsidRDefault="00625D92" w:rsidP="00CF6650">
            <w:pPr>
              <w:ind w:left="-108" w:right="-108"/>
              <w:jc w:val="center"/>
              <w:rPr>
                <w:rFonts w:ascii="Browallia New" w:hAnsi="Browallia New" w:cs="Browallia New"/>
                <w:sz w:val="28"/>
                <w:szCs w:val="28"/>
              </w:rPr>
            </w:pPr>
            <w:r>
              <w:rPr>
                <w:rFonts w:ascii="Browallia New" w:hAnsi="Browallia New" w:cs="Browallia New"/>
                <w:sz w:val="28"/>
                <w:szCs w:val="28"/>
              </w:rPr>
              <w:t>(</w:t>
            </w:r>
            <w:r>
              <w:rPr>
                <w:rFonts w:ascii="Browallia New" w:hAnsi="Browallia New" w:cs="Browallia New" w:hint="cs"/>
                <w:sz w:val="28"/>
                <w:szCs w:val="28"/>
                <w:cs/>
              </w:rPr>
              <w:t>สินทรัพย์</w:t>
            </w:r>
            <w:r>
              <w:rPr>
                <w:rFonts w:ascii="Browallia New" w:hAnsi="Browallia New" w:cs="Browallia New"/>
                <w:sz w:val="28"/>
                <w:szCs w:val="28"/>
              </w:rPr>
              <w:t>)</w:t>
            </w:r>
            <w:r>
              <w:rPr>
                <w:rFonts w:ascii="Browallia New" w:hAnsi="Browallia New" w:cs="Browallia New" w:hint="cs"/>
                <w:sz w:val="28"/>
                <w:szCs w:val="28"/>
                <w:cs/>
              </w:rPr>
              <w:t xml:space="preserve"> หนี้สิน</w:t>
            </w:r>
            <w:r w:rsidRPr="00A5794A">
              <w:rPr>
                <w:rFonts w:ascii="Browallia New" w:hAnsi="Browallia New" w:cs="Browallia New"/>
                <w:sz w:val="28"/>
                <w:szCs w:val="28"/>
                <w:cs/>
              </w:rPr>
              <w:t>ส่วน</w:t>
            </w:r>
          </w:p>
        </w:tc>
        <w:tc>
          <w:tcPr>
            <w:tcW w:w="270" w:type="dxa"/>
            <w:tcBorders>
              <w:top w:val="nil"/>
              <w:left w:val="nil"/>
              <w:bottom w:val="nil"/>
              <w:right w:val="nil"/>
            </w:tcBorders>
            <w:vAlign w:val="bottom"/>
          </w:tcPr>
          <w:p w14:paraId="5608C61E" w14:textId="77777777" w:rsidR="00430BCE" w:rsidRPr="00A5794A" w:rsidRDefault="00430BCE" w:rsidP="00CF6650">
            <w:pPr>
              <w:ind w:left="-21"/>
              <w:jc w:val="center"/>
              <w:rPr>
                <w:rFonts w:ascii="Browallia New" w:hAnsi="Browallia New" w:cs="Browallia New"/>
                <w:sz w:val="28"/>
                <w:szCs w:val="28"/>
              </w:rPr>
            </w:pPr>
          </w:p>
        </w:tc>
        <w:tc>
          <w:tcPr>
            <w:tcW w:w="1350" w:type="dxa"/>
            <w:tcBorders>
              <w:top w:val="nil"/>
              <w:left w:val="nil"/>
              <w:bottom w:val="nil"/>
              <w:right w:val="nil"/>
            </w:tcBorders>
            <w:vAlign w:val="bottom"/>
          </w:tcPr>
          <w:p w14:paraId="29A54B3C" w14:textId="77777777" w:rsidR="00430BCE" w:rsidRPr="00A5794A" w:rsidRDefault="00430BCE" w:rsidP="00CF6650">
            <w:pPr>
              <w:ind w:left="-21"/>
              <w:jc w:val="center"/>
              <w:rPr>
                <w:rFonts w:ascii="Browallia New" w:hAnsi="Browallia New" w:cs="Browallia New"/>
                <w:sz w:val="28"/>
                <w:szCs w:val="28"/>
              </w:rPr>
            </w:pPr>
          </w:p>
        </w:tc>
      </w:tr>
      <w:tr w:rsidR="00430BCE" w:rsidRPr="00A5794A" w14:paraId="43269528" w14:textId="77777777" w:rsidTr="00CF6650">
        <w:tc>
          <w:tcPr>
            <w:tcW w:w="4410" w:type="dxa"/>
            <w:tcBorders>
              <w:top w:val="nil"/>
              <w:left w:val="nil"/>
              <w:bottom w:val="nil"/>
              <w:right w:val="nil"/>
            </w:tcBorders>
          </w:tcPr>
          <w:p w14:paraId="5E5671B5" w14:textId="77777777" w:rsidR="00430BCE" w:rsidRPr="00A5794A" w:rsidRDefault="00430BCE" w:rsidP="00CF6650">
            <w:pPr>
              <w:jc w:val="distribute"/>
              <w:rPr>
                <w:rFonts w:ascii="Browallia New" w:hAnsi="Browallia New" w:cs="Browallia New"/>
                <w:sz w:val="28"/>
                <w:szCs w:val="28"/>
              </w:rPr>
            </w:pPr>
          </w:p>
        </w:tc>
        <w:tc>
          <w:tcPr>
            <w:tcW w:w="1350" w:type="dxa"/>
            <w:tcBorders>
              <w:top w:val="nil"/>
              <w:left w:val="nil"/>
              <w:bottom w:val="single" w:sz="4" w:space="0" w:color="auto"/>
              <w:right w:val="nil"/>
            </w:tcBorders>
            <w:vAlign w:val="bottom"/>
            <w:hideMark/>
          </w:tcPr>
          <w:p w14:paraId="35551175" w14:textId="77777777" w:rsidR="00430BCE" w:rsidRPr="00A5794A" w:rsidRDefault="00430BCE" w:rsidP="00CF6650">
            <w:pPr>
              <w:ind w:left="-21"/>
              <w:jc w:val="center"/>
              <w:rPr>
                <w:rFonts w:ascii="Browallia New" w:hAnsi="Browallia New" w:cs="Browallia New"/>
                <w:sz w:val="28"/>
                <w:szCs w:val="28"/>
              </w:rPr>
            </w:pPr>
            <w:r w:rsidRPr="00A5794A">
              <w:rPr>
                <w:rFonts w:ascii="Browallia New" w:hAnsi="Browallia New" w:cs="Browallia New"/>
                <w:sz w:val="28"/>
                <w:szCs w:val="28"/>
                <w:cs/>
              </w:rPr>
              <w:t>ประกันภัย</w:t>
            </w:r>
          </w:p>
        </w:tc>
        <w:tc>
          <w:tcPr>
            <w:tcW w:w="270" w:type="dxa"/>
            <w:tcBorders>
              <w:top w:val="nil"/>
              <w:left w:val="nil"/>
              <w:bottom w:val="nil"/>
              <w:right w:val="nil"/>
            </w:tcBorders>
            <w:vAlign w:val="bottom"/>
          </w:tcPr>
          <w:p w14:paraId="1B8B9424" w14:textId="77777777" w:rsidR="00430BCE" w:rsidRPr="00A5794A" w:rsidRDefault="00430BCE" w:rsidP="00CF6650">
            <w:pPr>
              <w:ind w:left="-21"/>
              <w:jc w:val="center"/>
              <w:rPr>
                <w:rFonts w:ascii="Browallia New" w:hAnsi="Browallia New" w:cs="Browallia New"/>
                <w:sz w:val="28"/>
                <w:szCs w:val="28"/>
              </w:rPr>
            </w:pPr>
          </w:p>
        </w:tc>
        <w:tc>
          <w:tcPr>
            <w:tcW w:w="1350" w:type="dxa"/>
            <w:tcBorders>
              <w:top w:val="nil"/>
              <w:left w:val="nil"/>
              <w:bottom w:val="single" w:sz="4" w:space="0" w:color="auto"/>
              <w:right w:val="nil"/>
            </w:tcBorders>
            <w:vAlign w:val="bottom"/>
          </w:tcPr>
          <w:p w14:paraId="54BEEC5D" w14:textId="457953F5" w:rsidR="00430BCE" w:rsidRPr="00A5794A" w:rsidRDefault="00625D92" w:rsidP="00CF6650">
            <w:pPr>
              <w:ind w:left="-108" w:right="-108"/>
              <w:jc w:val="center"/>
              <w:rPr>
                <w:rFonts w:ascii="Browallia New" w:hAnsi="Browallia New" w:cs="Browallia New"/>
                <w:sz w:val="28"/>
                <w:szCs w:val="28"/>
                <w:highlight w:val="yellow"/>
              </w:rPr>
            </w:pPr>
            <w:r>
              <w:rPr>
                <w:rFonts w:ascii="Browallia New" w:hAnsi="Browallia New" w:cs="Browallia New" w:hint="cs"/>
                <w:sz w:val="28"/>
                <w:szCs w:val="28"/>
                <w:cs/>
              </w:rPr>
              <w:t>เอา</w:t>
            </w:r>
            <w:r w:rsidR="00430BCE" w:rsidRPr="00A5794A">
              <w:rPr>
                <w:rFonts w:ascii="Browallia New" w:hAnsi="Browallia New" w:cs="Browallia New"/>
                <w:sz w:val="28"/>
                <w:szCs w:val="28"/>
                <w:cs/>
              </w:rPr>
              <w:t>ประกันต่อ</w:t>
            </w:r>
          </w:p>
        </w:tc>
        <w:tc>
          <w:tcPr>
            <w:tcW w:w="270" w:type="dxa"/>
            <w:tcBorders>
              <w:top w:val="nil"/>
              <w:left w:val="nil"/>
              <w:bottom w:val="nil"/>
              <w:right w:val="nil"/>
            </w:tcBorders>
            <w:vAlign w:val="bottom"/>
          </w:tcPr>
          <w:p w14:paraId="3B7E89F8" w14:textId="77777777" w:rsidR="00430BCE" w:rsidRPr="00A5794A" w:rsidRDefault="00430BCE" w:rsidP="00CF6650">
            <w:pPr>
              <w:ind w:left="-21"/>
              <w:jc w:val="center"/>
              <w:rPr>
                <w:rFonts w:ascii="Browallia New" w:hAnsi="Browallia New" w:cs="Browallia New"/>
                <w:sz w:val="28"/>
                <w:szCs w:val="28"/>
              </w:rPr>
            </w:pPr>
          </w:p>
        </w:tc>
        <w:tc>
          <w:tcPr>
            <w:tcW w:w="1350" w:type="dxa"/>
            <w:tcBorders>
              <w:top w:val="nil"/>
              <w:left w:val="nil"/>
              <w:bottom w:val="single" w:sz="4" w:space="0" w:color="auto"/>
              <w:right w:val="nil"/>
            </w:tcBorders>
            <w:vAlign w:val="bottom"/>
            <w:hideMark/>
          </w:tcPr>
          <w:p w14:paraId="007FD54D" w14:textId="77777777" w:rsidR="00430BCE" w:rsidRPr="00A5794A" w:rsidRDefault="00430BCE" w:rsidP="00CF6650">
            <w:pPr>
              <w:ind w:left="-21"/>
              <w:jc w:val="center"/>
              <w:rPr>
                <w:rFonts w:ascii="Browallia New" w:hAnsi="Browallia New" w:cs="Browallia New"/>
                <w:sz w:val="28"/>
                <w:szCs w:val="28"/>
              </w:rPr>
            </w:pPr>
            <w:r w:rsidRPr="00A5794A">
              <w:rPr>
                <w:rFonts w:ascii="Browallia New" w:hAnsi="Browallia New" w:cs="Browallia New"/>
                <w:sz w:val="28"/>
                <w:szCs w:val="28"/>
                <w:cs/>
              </w:rPr>
              <w:t>สุทธิ</w:t>
            </w:r>
          </w:p>
        </w:tc>
      </w:tr>
      <w:tr w:rsidR="00430BCE" w:rsidRPr="00A5794A" w14:paraId="5509C3EE" w14:textId="77777777" w:rsidTr="00CF6650">
        <w:tc>
          <w:tcPr>
            <w:tcW w:w="4410" w:type="dxa"/>
            <w:tcBorders>
              <w:top w:val="nil"/>
              <w:left w:val="nil"/>
              <w:bottom w:val="nil"/>
              <w:right w:val="nil"/>
            </w:tcBorders>
            <w:vAlign w:val="bottom"/>
            <w:hideMark/>
          </w:tcPr>
          <w:p w14:paraId="3A35037D" w14:textId="77777777" w:rsidR="00430BCE" w:rsidRPr="00A5794A" w:rsidRDefault="00430BCE" w:rsidP="00CF6650">
            <w:pPr>
              <w:rPr>
                <w:rFonts w:ascii="Browallia New" w:hAnsi="Browallia New" w:cs="Browallia New"/>
                <w:sz w:val="28"/>
                <w:szCs w:val="28"/>
                <w:u w:val="single"/>
              </w:rPr>
            </w:pPr>
            <w:r w:rsidRPr="00A5794A">
              <w:rPr>
                <w:rFonts w:ascii="Browallia New" w:hAnsi="Browallia New" w:cs="Browallia New"/>
                <w:sz w:val="28"/>
                <w:szCs w:val="28"/>
                <w:cs/>
              </w:rPr>
              <w:t>สำรองค่าสินไหมทดแทน</w:t>
            </w:r>
          </w:p>
        </w:tc>
        <w:tc>
          <w:tcPr>
            <w:tcW w:w="1350" w:type="dxa"/>
            <w:tcBorders>
              <w:top w:val="nil"/>
              <w:left w:val="nil"/>
              <w:bottom w:val="nil"/>
              <w:right w:val="nil"/>
            </w:tcBorders>
          </w:tcPr>
          <w:p w14:paraId="1ED39D31" w14:textId="77777777" w:rsidR="00430BCE" w:rsidRPr="00A5794A" w:rsidRDefault="00430BCE" w:rsidP="00CF6650">
            <w:pPr>
              <w:ind w:left="-21"/>
              <w:jc w:val="center"/>
              <w:rPr>
                <w:rFonts w:ascii="Browallia New" w:hAnsi="Browallia New" w:cs="Browallia New"/>
                <w:sz w:val="28"/>
                <w:szCs w:val="28"/>
              </w:rPr>
            </w:pPr>
          </w:p>
        </w:tc>
        <w:tc>
          <w:tcPr>
            <w:tcW w:w="270" w:type="dxa"/>
            <w:tcBorders>
              <w:top w:val="nil"/>
              <w:left w:val="nil"/>
              <w:bottom w:val="nil"/>
              <w:right w:val="nil"/>
            </w:tcBorders>
          </w:tcPr>
          <w:p w14:paraId="37421EEB" w14:textId="77777777" w:rsidR="00430BCE" w:rsidRPr="00A5794A" w:rsidRDefault="00430BCE" w:rsidP="00CF6650">
            <w:pPr>
              <w:ind w:left="-21"/>
              <w:jc w:val="center"/>
              <w:rPr>
                <w:rFonts w:ascii="Browallia New" w:hAnsi="Browallia New" w:cs="Browallia New"/>
                <w:sz w:val="28"/>
                <w:szCs w:val="28"/>
              </w:rPr>
            </w:pPr>
          </w:p>
        </w:tc>
        <w:tc>
          <w:tcPr>
            <w:tcW w:w="1350" w:type="dxa"/>
            <w:tcBorders>
              <w:top w:val="nil"/>
              <w:left w:val="nil"/>
              <w:bottom w:val="nil"/>
              <w:right w:val="nil"/>
            </w:tcBorders>
          </w:tcPr>
          <w:p w14:paraId="7EA8E719" w14:textId="77777777" w:rsidR="00430BCE" w:rsidRPr="00A5794A" w:rsidRDefault="00430BCE" w:rsidP="00CF6650">
            <w:pPr>
              <w:ind w:left="-21"/>
              <w:jc w:val="center"/>
              <w:rPr>
                <w:rFonts w:ascii="Browallia New" w:hAnsi="Browallia New" w:cs="Browallia New"/>
                <w:sz w:val="28"/>
                <w:szCs w:val="28"/>
              </w:rPr>
            </w:pPr>
          </w:p>
        </w:tc>
        <w:tc>
          <w:tcPr>
            <w:tcW w:w="270" w:type="dxa"/>
            <w:tcBorders>
              <w:top w:val="nil"/>
              <w:left w:val="nil"/>
              <w:bottom w:val="nil"/>
              <w:right w:val="nil"/>
            </w:tcBorders>
          </w:tcPr>
          <w:p w14:paraId="30B6A018" w14:textId="77777777" w:rsidR="00430BCE" w:rsidRPr="00A5794A" w:rsidRDefault="00430BCE" w:rsidP="00CF6650">
            <w:pPr>
              <w:ind w:left="-21"/>
              <w:rPr>
                <w:rFonts w:ascii="Browallia New" w:hAnsi="Browallia New" w:cs="Browallia New"/>
                <w:sz w:val="28"/>
                <w:szCs w:val="28"/>
              </w:rPr>
            </w:pPr>
          </w:p>
        </w:tc>
        <w:tc>
          <w:tcPr>
            <w:tcW w:w="1350" w:type="dxa"/>
            <w:tcBorders>
              <w:top w:val="nil"/>
              <w:left w:val="nil"/>
              <w:bottom w:val="nil"/>
              <w:right w:val="nil"/>
            </w:tcBorders>
          </w:tcPr>
          <w:p w14:paraId="692895DA" w14:textId="77777777" w:rsidR="00430BCE" w:rsidRPr="00A5794A" w:rsidRDefault="00430BCE" w:rsidP="00CF6650">
            <w:pPr>
              <w:ind w:left="-21"/>
              <w:jc w:val="center"/>
              <w:rPr>
                <w:rFonts w:ascii="Browallia New" w:hAnsi="Browallia New" w:cs="Browallia New"/>
                <w:sz w:val="28"/>
                <w:szCs w:val="28"/>
              </w:rPr>
            </w:pPr>
          </w:p>
        </w:tc>
      </w:tr>
      <w:tr w:rsidR="00DB1F11" w:rsidRPr="00A5794A" w14:paraId="1D72EB3F" w14:textId="77777777" w:rsidTr="00CF6650">
        <w:tc>
          <w:tcPr>
            <w:tcW w:w="4410" w:type="dxa"/>
            <w:tcBorders>
              <w:top w:val="nil"/>
              <w:left w:val="nil"/>
              <w:bottom w:val="nil"/>
              <w:right w:val="nil"/>
            </w:tcBorders>
            <w:hideMark/>
          </w:tcPr>
          <w:p w14:paraId="72AE6556" w14:textId="5EC46740" w:rsidR="00DB1F11" w:rsidRPr="00A5794A" w:rsidRDefault="00DB1F11" w:rsidP="00DB1F11">
            <w:pPr>
              <w:overflowPunct w:val="0"/>
              <w:autoSpaceDE w:val="0"/>
              <w:autoSpaceDN w:val="0"/>
              <w:adjustRightInd w:val="0"/>
              <w:rPr>
                <w:rFonts w:ascii="Browallia New" w:hAnsi="Browallia New" w:cs="Browallia New"/>
                <w:sz w:val="28"/>
                <w:szCs w:val="28"/>
              </w:rPr>
            </w:pPr>
            <w:r w:rsidRPr="00A5794A">
              <w:rPr>
                <w:rFonts w:ascii="Browallia New" w:hAnsi="Browallia New" w:cs="Browallia New"/>
                <w:sz w:val="28"/>
                <w:szCs w:val="28"/>
              </w:rPr>
              <w:t xml:space="preserve"> </w:t>
            </w:r>
            <w:r w:rsidR="00BC5197" w:rsidRPr="00A5794A">
              <w:rPr>
                <w:rFonts w:ascii="Browallia New" w:hAnsi="Browallia New" w:cs="Browallia New"/>
                <w:sz w:val="28"/>
                <w:szCs w:val="28"/>
              </w:rPr>
              <w:t xml:space="preserve">   </w:t>
            </w:r>
            <w:r w:rsidRPr="00A5794A">
              <w:rPr>
                <w:rFonts w:ascii="Browallia New" w:hAnsi="Browallia New" w:cs="Browallia New"/>
                <w:sz w:val="28"/>
                <w:szCs w:val="28"/>
              </w:rPr>
              <w:t xml:space="preserve">- </w:t>
            </w:r>
            <w:r w:rsidRPr="00A5794A">
              <w:rPr>
                <w:rFonts w:ascii="Browallia New" w:hAnsi="Browallia New" w:cs="Browallia New"/>
                <w:sz w:val="28"/>
                <w:szCs w:val="28"/>
                <w:cs/>
              </w:rPr>
              <w:t>ค่าสินไหมทดแทนที่เกิดขึ้นและได้รับรายงานแล้ว</w:t>
            </w:r>
          </w:p>
        </w:tc>
        <w:tc>
          <w:tcPr>
            <w:tcW w:w="1350" w:type="dxa"/>
            <w:tcBorders>
              <w:top w:val="nil"/>
              <w:left w:val="nil"/>
              <w:bottom w:val="nil"/>
              <w:right w:val="nil"/>
            </w:tcBorders>
          </w:tcPr>
          <w:p w14:paraId="27729951" w14:textId="733F3F9B" w:rsidR="00DB1F11" w:rsidRPr="00A5794A" w:rsidRDefault="00DB1F11" w:rsidP="00DB1F11">
            <w:pPr>
              <w:ind w:left="-108"/>
              <w:jc w:val="right"/>
              <w:rPr>
                <w:rFonts w:ascii="Browallia New" w:hAnsi="Browallia New" w:cs="Browallia New"/>
                <w:sz w:val="28"/>
                <w:szCs w:val="28"/>
              </w:rPr>
            </w:pPr>
            <w:r w:rsidRPr="00A5794A">
              <w:rPr>
                <w:rFonts w:ascii="Browallia New" w:hAnsi="Browallia New" w:cs="Browallia New"/>
                <w:sz w:val="28"/>
                <w:szCs w:val="28"/>
              </w:rPr>
              <w:t>325,715</w:t>
            </w:r>
          </w:p>
        </w:tc>
        <w:tc>
          <w:tcPr>
            <w:tcW w:w="270" w:type="dxa"/>
            <w:tcBorders>
              <w:top w:val="nil"/>
              <w:left w:val="nil"/>
              <w:bottom w:val="nil"/>
              <w:right w:val="nil"/>
            </w:tcBorders>
          </w:tcPr>
          <w:p w14:paraId="727082AD" w14:textId="77777777" w:rsidR="00DB1F11" w:rsidRPr="00A5794A" w:rsidRDefault="00DB1F11" w:rsidP="00DB1F11">
            <w:pPr>
              <w:ind w:left="-108"/>
              <w:jc w:val="right"/>
              <w:rPr>
                <w:rFonts w:ascii="Browallia New" w:hAnsi="Browallia New" w:cs="Browallia New"/>
                <w:sz w:val="28"/>
                <w:szCs w:val="28"/>
              </w:rPr>
            </w:pPr>
          </w:p>
        </w:tc>
        <w:tc>
          <w:tcPr>
            <w:tcW w:w="1350" w:type="dxa"/>
            <w:tcBorders>
              <w:top w:val="nil"/>
              <w:left w:val="nil"/>
              <w:bottom w:val="nil"/>
              <w:right w:val="nil"/>
            </w:tcBorders>
          </w:tcPr>
          <w:p w14:paraId="61522746" w14:textId="5C781651" w:rsidR="00DB1F11" w:rsidRPr="00A5794A" w:rsidRDefault="00DB1F11" w:rsidP="00DB1F11">
            <w:pPr>
              <w:ind w:left="-108"/>
              <w:jc w:val="right"/>
              <w:rPr>
                <w:rFonts w:ascii="Browallia New" w:hAnsi="Browallia New" w:cs="Browallia New"/>
                <w:sz w:val="28"/>
                <w:szCs w:val="28"/>
              </w:rPr>
            </w:pPr>
            <w:r w:rsidRPr="00A5794A">
              <w:rPr>
                <w:rFonts w:ascii="Browallia New" w:hAnsi="Browallia New" w:cs="Browallia New"/>
                <w:sz w:val="28"/>
                <w:szCs w:val="28"/>
              </w:rPr>
              <w:t>(247,451)</w:t>
            </w:r>
          </w:p>
        </w:tc>
        <w:tc>
          <w:tcPr>
            <w:tcW w:w="270" w:type="dxa"/>
            <w:tcBorders>
              <w:top w:val="nil"/>
              <w:left w:val="nil"/>
              <w:bottom w:val="nil"/>
              <w:right w:val="nil"/>
            </w:tcBorders>
          </w:tcPr>
          <w:p w14:paraId="27B98F28" w14:textId="77777777" w:rsidR="00DB1F11" w:rsidRPr="00A5794A" w:rsidRDefault="00DB1F11" w:rsidP="00DB1F11">
            <w:pPr>
              <w:ind w:left="-21"/>
              <w:jc w:val="right"/>
              <w:rPr>
                <w:rFonts w:ascii="Browallia New" w:hAnsi="Browallia New" w:cs="Browallia New"/>
                <w:sz w:val="28"/>
                <w:szCs w:val="28"/>
              </w:rPr>
            </w:pPr>
          </w:p>
        </w:tc>
        <w:tc>
          <w:tcPr>
            <w:tcW w:w="1350" w:type="dxa"/>
            <w:tcBorders>
              <w:top w:val="nil"/>
              <w:left w:val="nil"/>
              <w:bottom w:val="nil"/>
              <w:right w:val="nil"/>
            </w:tcBorders>
            <w:vAlign w:val="bottom"/>
          </w:tcPr>
          <w:p w14:paraId="14B5CC7F" w14:textId="05FD08C1" w:rsidR="00DB1F11" w:rsidRPr="00A5794A" w:rsidRDefault="00DB1F11" w:rsidP="00DB1F11">
            <w:pPr>
              <w:ind w:left="-108"/>
              <w:jc w:val="right"/>
              <w:rPr>
                <w:rFonts w:ascii="Browallia New" w:hAnsi="Browallia New" w:cs="Browallia New"/>
                <w:sz w:val="28"/>
                <w:szCs w:val="28"/>
              </w:rPr>
            </w:pPr>
            <w:r w:rsidRPr="00A5794A">
              <w:rPr>
                <w:rFonts w:ascii="Browallia New" w:hAnsi="Browallia New" w:cs="Browallia New"/>
                <w:sz w:val="28"/>
                <w:szCs w:val="28"/>
              </w:rPr>
              <w:t>78,264</w:t>
            </w:r>
          </w:p>
        </w:tc>
      </w:tr>
      <w:tr w:rsidR="00DB1F11" w:rsidRPr="00A5794A" w14:paraId="7A704A36" w14:textId="77777777" w:rsidTr="00CF6650">
        <w:tc>
          <w:tcPr>
            <w:tcW w:w="4410" w:type="dxa"/>
            <w:tcBorders>
              <w:top w:val="nil"/>
              <w:left w:val="nil"/>
              <w:bottom w:val="nil"/>
              <w:right w:val="nil"/>
            </w:tcBorders>
            <w:hideMark/>
          </w:tcPr>
          <w:p w14:paraId="5CB791D2" w14:textId="3BB8D286" w:rsidR="00DB1F11" w:rsidRPr="00A5794A" w:rsidRDefault="00DB1F11" w:rsidP="00DB1F11">
            <w:pPr>
              <w:overflowPunct w:val="0"/>
              <w:autoSpaceDE w:val="0"/>
              <w:autoSpaceDN w:val="0"/>
              <w:adjustRightInd w:val="0"/>
              <w:rPr>
                <w:rFonts w:ascii="Browallia New" w:hAnsi="Browallia New" w:cs="Browallia New"/>
                <w:sz w:val="28"/>
                <w:szCs w:val="28"/>
              </w:rPr>
            </w:pPr>
            <w:r w:rsidRPr="00A5794A">
              <w:rPr>
                <w:rFonts w:ascii="Browallia New" w:hAnsi="Browallia New" w:cs="Browallia New"/>
                <w:sz w:val="28"/>
                <w:szCs w:val="28"/>
              </w:rPr>
              <w:t xml:space="preserve"> </w:t>
            </w:r>
            <w:r w:rsidR="00BC5197" w:rsidRPr="00A5794A">
              <w:rPr>
                <w:rFonts w:ascii="Browallia New" w:hAnsi="Browallia New" w:cs="Browallia New"/>
                <w:sz w:val="28"/>
                <w:szCs w:val="28"/>
              </w:rPr>
              <w:t xml:space="preserve">   </w:t>
            </w:r>
            <w:r w:rsidRPr="00A5794A">
              <w:rPr>
                <w:rFonts w:ascii="Browallia New" w:hAnsi="Browallia New" w:cs="Browallia New"/>
                <w:sz w:val="28"/>
                <w:szCs w:val="28"/>
              </w:rPr>
              <w:t xml:space="preserve">- </w:t>
            </w:r>
            <w:r w:rsidRPr="00A5794A">
              <w:rPr>
                <w:rFonts w:ascii="Browallia New" w:hAnsi="Browallia New" w:cs="Browallia New"/>
                <w:sz w:val="28"/>
                <w:szCs w:val="28"/>
                <w:cs/>
              </w:rPr>
              <w:t>ค่าสินไหมทดแทนที่เกิดขึ้นแต่ยังไม่ได้รับรายงาน</w:t>
            </w:r>
          </w:p>
        </w:tc>
        <w:tc>
          <w:tcPr>
            <w:tcW w:w="1350" w:type="dxa"/>
            <w:tcBorders>
              <w:top w:val="nil"/>
              <w:left w:val="nil"/>
              <w:bottom w:val="single" w:sz="4" w:space="0" w:color="auto"/>
              <w:right w:val="nil"/>
            </w:tcBorders>
            <w:vAlign w:val="bottom"/>
          </w:tcPr>
          <w:p w14:paraId="09621F80" w14:textId="57459A18" w:rsidR="00DB1F11" w:rsidRPr="00A5794A" w:rsidRDefault="00DB1F11" w:rsidP="00DB1F11">
            <w:pPr>
              <w:ind w:left="-108"/>
              <w:jc w:val="right"/>
              <w:rPr>
                <w:rFonts w:ascii="Browallia New" w:hAnsi="Browallia New" w:cs="Browallia New"/>
                <w:sz w:val="28"/>
                <w:szCs w:val="28"/>
              </w:rPr>
            </w:pPr>
            <w:r w:rsidRPr="00A5794A">
              <w:rPr>
                <w:rFonts w:ascii="Browallia New" w:hAnsi="Browallia New" w:cs="Browallia New"/>
                <w:sz w:val="28"/>
                <w:szCs w:val="28"/>
              </w:rPr>
              <w:t>86,129</w:t>
            </w:r>
          </w:p>
        </w:tc>
        <w:tc>
          <w:tcPr>
            <w:tcW w:w="270" w:type="dxa"/>
            <w:tcBorders>
              <w:top w:val="nil"/>
              <w:left w:val="nil"/>
              <w:bottom w:val="nil"/>
              <w:right w:val="nil"/>
            </w:tcBorders>
            <w:vAlign w:val="bottom"/>
          </w:tcPr>
          <w:p w14:paraId="145F2ECB" w14:textId="77777777" w:rsidR="00DB1F11" w:rsidRPr="00A5794A" w:rsidRDefault="00DB1F11" w:rsidP="00DB1F11">
            <w:pPr>
              <w:jc w:val="right"/>
              <w:rPr>
                <w:rFonts w:ascii="Browallia New" w:hAnsi="Browallia New" w:cs="Browallia New"/>
                <w:sz w:val="28"/>
                <w:szCs w:val="28"/>
              </w:rPr>
            </w:pPr>
          </w:p>
        </w:tc>
        <w:tc>
          <w:tcPr>
            <w:tcW w:w="1350" w:type="dxa"/>
            <w:tcBorders>
              <w:top w:val="nil"/>
              <w:left w:val="nil"/>
              <w:bottom w:val="single" w:sz="4" w:space="0" w:color="auto"/>
              <w:right w:val="nil"/>
            </w:tcBorders>
            <w:vAlign w:val="bottom"/>
          </w:tcPr>
          <w:p w14:paraId="2292EB8D" w14:textId="24357D96" w:rsidR="00DB1F11" w:rsidRPr="00A5794A" w:rsidRDefault="00DB1F11" w:rsidP="00DB1F11">
            <w:pPr>
              <w:ind w:left="-108"/>
              <w:jc w:val="right"/>
              <w:rPr>
                <w:rFonts w:ascii="Browallia New" w:hAnsi="Browallia New" w:cs="Browallia New"/>
                <w:sz w:val="28"/>
                <w:szCs w:val="28"/>
              </w:rPr>
            </w:pPr>
            <w:r w:rsidRPr="00A5794A">
              <w:rPr>
                <w:rFonts w:ascii="Browallia New" w:hAnsi="Browallia New" w:cs="Browallia New"/>
                <w:sz w:val="28"/>
                <w:szCs w:val="28"/>
              </w:rPr>
              <w:t>(42,849)</w:t>
            </w:r>
          </w:p>
        </w:tc>
        <w:tc>
          <w:tcPr>
            <w:tcW w:w="270" w:type="dxa"/>
            <w:tcBorders>
              <w:top w:val="nil"/>
              <w:left w:val="nil"/>
              <w:bottom w:val="nil"/>
              <w:right w:val="nil"/>
            </w:tcBorders>
            <w:vAlign w:val="bottom"/>
          </w:tcPr>
          <w:p w14:paraId="796356D6" w14:textId="77777777" w:rsidR="00DB1F11" w:rsidRPr="00A5794A" w:rsidRDefault="00DB1F11" w:rsidP="00DB1F11">
            <w:pPr>
              <w:jc w:val="right"/>
              <w:rPr>
                <w:rFonts w:ascii="Browallia New" w:hAnsi="Browallia New" w:cs="Browallia New"/>
                <w:sz w:val="28"/>
                <w:szCs w:val="28"/>
              </w:rPr>
            </w:pPr>
          </w:p>
        </w:tc>
        <w:tc>
          <w:tcPr>
            <w:tcW w:w="1350" w:type="dxa"/>
            <w:tcBorders>
              <w:top w:val="nil"/>
              <w:left w:val="nil"/>
              <w:bottom w:val="single" w:sz="4" w:space="0" w:color="auto"/>
              <w:right w:val="nil"/>
            </w:tcBorders>
            <w:vAlign w:val="bottom"/>
          </w:tcPr>
          <w:p w14:paraId="73074F0B" w14:textId="331FA86D" w:rsidR="00DB1F11" w:rsidRPr="00A5794A" w:rsidRDefault="00DB1F11" w:rsidP="00DB1F11">
            <w:pPr>
              <w:ind w:left="-108"/>
              <w:jc w:val="right"/>
              <w:rPr>
                <w:rFonts w:ascii="Browallia New" w:hAnsi="Browallia New" w:cs="Browallia New"/>
                <w:sz w:val="28"/>
                <w:szCs w:val="28"/>
              </w:rPr>
            </w:pPr>
            <w:r w:rsidRPr="00A5794A">
              <w:rPr>
                <w:rFonts w:ascii="Browallia New" w:hAnsi="Browallia New" w:cs="Browallia New"/>
                <w:sz w:val="28"/>
                <w:szCs w:val="28"/>
              </w:rPr>
              <w:t>43,280</w:t>
            </w:r>
          </w:p>
        </w:tc>
      </w:tr>
      <w:tr w:rsidR="00DB1F11" w:rsidRPr="00A5794A" w14:paraId="746A2607" w14:textId="77777777" w:rsidTr="00CF6650">
        <w:tc>
          <w:tcPr>
            <w:tcW w:w="4410" w:type="dxa"/>
            <w:tcBorders>
              <w:top w:val="nil"/>
              <w:left w:val="nil"/>
              <w:bottom w:val="nil"/>
              <w:right w:val="nil"/>
            </w:tcBorders>
            <w:vAlign w:val="bottom"/>
            <w:hideMark/>
          </w:tcPr>
          <w:p w14:paraId="40DBE524" w14:textId="77777777" w:rsidR="00DB1F11" w:rsidRPr="00A5794A" w:rsidRDefault="00DB1F11" w:rsidP="00DB1F11">
            <w:pPr>
              <w:overflowPunct w:val="0"/>
              <w:autoSpaceDE w:val="0"/>
              <w:autoSpaceDN w:val="0"/>
              <w:adjustRightInd w:val="0"/>
              <w:rPr>
                <w:rFonts w:ascii="Browallia New" w:hAnsi="Browallia New" w:cs="Browallia New"/>
                <w:sz w:val="28"/>
                <w:szCs w:val="28"/>
              </w:rPr>
            </w:pPr>
            <w:r w:rsidRPr="00A5794A">
              <w:rPr>
                <w:rFonts w:ascii="Browallia New" w:hAnsi="Browallia New" w:cs="Browallia New"/>
                <w:sz w:val="28"/>
                <w:szCs w:val="28"/>
                <w:cs/>
              </w:rPr>
              <w:t>รวมสำรองค่าสินไหมทดแทน</w:t>
            </w:r>
          </w:p>
        </w:tc>
        <w:tc>
          <w:tcPr>
            <w:tcW w:w="1350" w:type="dxa"/>
            <w:tcBorders>
              <w:top w:val="nil"/>
              <w:left w:val="nil"/>
              <w:bottom w:val="nil"/>
              <w:right w:val="nil"/>
            </w:tcBorders>
          </w:tcPr>
          <w:p w14:paraId="4EF262BB" w14:textId="608D3BA2" w:rsidR="00DB1F11" w:rsidRPr="00A5794A" w:rsidRDefault="00DB1F11" w:rsidP="00DB1F11">
            <w:pPr>
              <w:ind w:left="-108"/>
              <w:jc w:val="right"/>
              <w:rPr>
                <w:rFonts w:ascii="Browallia New" w:hAnsi="Browallia New" w:cs="Browallia New"/>
                <w:sz w:val="28"/>
                <w:szCs w:val="28"/>
              </w:rPr>
            </w:pPr>
            <w:r w:rsidRPr="00A5794A">
              <w:rPr>
                <w:rFonts w:ascii="Browallia New" w:hAnsi="Browallia New" w:cs="Browallia New"/>
                <w:sz w:val="28"/>
                <w:szCs w:val="28"/>
              </w:rPr>
              <w:t>411,844</w:t>
            </w:r>
          </w:p>
        </w:tc>
        <w:tc>
          <w:tcPr>
            <w:tcW w:w="270" w:type="dxa"/>
            <w:tcBorders>
              <w:top w:val="nil"/>
              <w:left w:val="nil"/>
              <w:bottom w:val="nil"/>
              <w:right w:val="nil"/>
            </w:tcBorders>
          </w:tcPr>
          <w:p w14:paraId="43C272CE" w14:textId="77777777" w:rsidR="00DB1F11" w:rsidRPr="00A5794A" w:rsidRDefault="00DB1F11" w:rsidP="00DB1F11">
            <w:pPr>
              <w:jc w:val="right"/>
              <w:rPr>
                <w:rFonts w:ascii="Browallia New" w:hAnsi="Browallia New" w:cs="Browallia New"/>
                <w:sz w:val="28"/>
                <w:szCs w:val="28"/>
              </w:rPr>
            </w:pPr>
          </w:p>
        </w:tc>
        <w:tc>
          <w:tcPr>
            <w:tcW w:w="1350" w:type="dxa"/>
            <w:tcBorders>
              <w:top w:val="nil"/>
              <w:left w:val="nil"/>
              <w:bottom w:val="nil"/>
              <w:right w:val="nil"/>
            </w:tcBorders>
          </w:tcPr>
          <w:p w14:paraId="15BB1EA2" w14:textId="25358E1E" w:rsidR="00DB1F11" w:rsidRPr="00A5794A" w:rsidRDefault="00DB1F11" w:rsidP="00DB1F11">
            <w:pPr>
              <w:ind w:left="-108"/>
              <w:jc w:val="right"/>
              <w:rPr>
                <w:rFonts w:ascii="Browallia New" w:hAnsi="Browallia New" w:cs="Browallia New"/>
                <w:sz w:val="28"/>
                <w:szCs w:val="28"/>
              </w:rPr>
            </w:pPr>
            <w:r w:rsidRPr="00A5794A">
              <w:rPr>
                <w:rFonts w:ascii="Browallia New" w:hAnsi="Browallia New" w:cs="Browallia New"/>
                <w:sz w:val="28"/>
                <w:szCs w:val="28"/>
              </w:rPr>
              <w:t>(290,300)</w:t>
            </w:r>
          </w:p>
        </w:tc>
        <w:tc>
          <w:tcPr>
            <w:tcW w:w="270" w:type="dxa"/>
            <w:tcBorders>
              <w:top w:val="nil"/>
              <w:left w:val="nil"/>
              <w:bottom w:val="nil"/>
              <w:right w:val="nil"/>
            </w:tcBorders>
          </w:tcPr>
          <w:p w14:paraId="4692DF81" w14:textId="77777777" w:rsidR="00DB1F11" w:rsidRPr="00A5794A" w:rsidRDefault="00DB1F11" w:rsidP="00DB1F11">
            <w:pPr>
              <w:jc w:val="right"/>
              <w:rPr>
                <w:rFonts w:ascii="Browallia New" w:hAnsi="Browallia New" w:cs="Browallia New"/>
                <w:sz w:val="28"/>
                <w:szCs w:val="28"/>
              </w:rPr>
            </w:pPr>
          </w:p>
        </w:tc>
        <w:tc>
          <w:tcPr>
            <w:tcW w:w="1350" w:type="dxa"/>
            <w:tcBorders>
              <w:top w:val="single" w:sz="4" w:space="0" w:color="auto"/>
              <w:left w:val="nil"/>
              <w:bottom w:val="nil"/>
              <w:right w:val="nil"/>
            </w:tcBorders>
            <w:vAlign w:val="bottom"/>
          </w:tcPr>
          <w:p w14:paraId="0B95299D" w14:textId="1299EDB1" w:rsidR="00DB1F11" w:rsidRPr="00A5794A" w:rsidRDefault="00DB1F11" w:rsidP="00DB1F11">
            <w:pPr>
              <w:ind w:left="-108"/>
              <w:jc w:val="right"/>
              <w:rPr>
                <w:rFonts w:ascii="Browallia New" w:hAnsi="Browallia New" w:cs="Browallia New"/>
                <w:sz w:val="28"/>
                <w:szCs w:val="28"/>
              </w:rPr>
            </w:pPr>
            <w:r w:rsidRPr="00A5794A">
              <w:rPr>
                <w:rFonts w:ascii="Browallia New" w:hAnsi="Browallia New" w:cs="Browallia New"/>
                <w:sz w:val="28"/>
                <w:szCs w:val="28"/>
              </w:rPr>
              <w:t>121,544</w:t>
            </w:r>
          </w:p>
        </w:tc>
      </w:tr>
      <w:tr w:rsidR="00DB1F11" w:rsidRPr="00A5794A" w14:paraId="2D98375F" w14:textId="77777777" w:rsidTr="00CF6650">
        <w:tc>
          <w:tcPr>
            <w:tcW w:w="4410" w:type="dxa"/>
            <w:tcBorders>
              <w:top w:val="nil"/>
              <w:left w:val="nil"/>
              <w:bottom w:val="nil"/>
              <w:right w:val="nil"/>
            </w:tcBorders>
            <w:hideMark/>
          </w:tcPr>
          <w:p w14:paraId="2741CB03" w14:textId="77777777" w:rsidR="00DB1F11" w:rsidRPr="00A5794A" w:rsidRDefault="00DB1F11" w:rsidP="00DB1F11">
            <w:pPr>
              <w:overflowPunct w:val="0"/>
              <w:autoSpaceDE w:val="0"/>
              <w:autoSpaceDN w:val="0"/>
              <w:adjustRightInd w:val="0"/>
              <w:rPr>
                <w:rFonts w:ascii="Browallia New" w:hAnsi="Browallia New" w:cs="Browallia New"/>
                <w:sz w:val="28"/>
                <w:szCs w:val="28"/>
              </w:rPr>
            </w:pPr>
            <w:r w:rsidRPr="00A5794A">
              <w:rPr>
                <w:rFonts w:ascii="Browallia New" w:hAnsi="Browallia New" w:cs="Browallia New"/>
                <w:sz w:val="28"/>
                <w:szCs w:val="28"/>
                <w:cs/>
              </w:rPr>
              <w:t>สำรองเบี้ยประกันภัยที่ยังไม่ถือเป็นรายได้</w:t>
            </w:r>
          </w:p>
        </w:tc>
        <w:tc>
          <w:tcPr>
            <w:tcW w:w="1350" w:type="dxa"/>
            <w:tcBorders>
              <w:top w:val="nil"/>
              <w:left w:val="nil"/>
              <w:bottom w:val="single" w:sz="4" w:space="0" w:color="auto"/>
              <w:right w:val="nil"/>
            </w:tcBorders>
          </w:tcPr>
          <w:p w14:paraId="2215FE4B" w14:textId="36405C25" w:rsidR="00DB1F11" w:rsidRPr="00A5794A" w:rsidRDefault="00DB1F11" w:rsidP="00DB1F11">
            <w:pPr>
              <w:ind w:left="-108"/>
              <w:jc w:val="right"/>
              <w:rPr>
                <w:rFonts w:ascii="Browallia New" w:hAnsi="Browallia New" w:cs="Browallia New"/>
                <w:sz w:val="28"/>
                <w:szCs w:val="28"/>
              </w:rPr>
            </w:pPr>
            <w:r w:rsidRPr="00A5794A">
              <w:rPr>
                <w:rFonts w:ascii="Browallia New" w:hAnsi="Browallia New" w:cs="Browallia New"/>
                <w:sz w:val="28"/>
                <w:szCs w:val="28"/>
              </w:rPr>
              <w:t>603,616</w:t>
            </w:r>
          </w:p>
        </w:tc>
        <w:tc>
          <w:tcPr>
            <w:tcW w:w="270" w:type="dxa"/>
            <w:tcBorders>
              <w:top w:val="nil"/>
              <w:left w:val="nil"/>
              <w:bottom w:val="nil"/>
              <w:right w:val="nil"/>
            </w:tcBorders>
          </w:tcPr>
          <w:p w14:paraId="40C952AC" w14:textId="77777777" w:rsidR="00DB1F11" w:rsidRPr="00A5794A" w:rsidRDefault="00DB1F11" w:rsidP="00DB1F11">
            <w:pPr>
              <w:jc w:val="right"/>
              <w:rPr>
                <w:rFonts w:ascii="Browallia New" w:hAnsi="Browallia New" w:cs="Browallia New"/>
                <w:sz w:val="28"/>
                <w:szCs w:val="28"/>
              </w:rPr>
            </w:pPr>
          </w:p>
        </w:tc>
        <w:tc>
          <w:tcPr>
            <w:tcW w:w="1350" w:type="dxa"/>
            <w:tcBorders>
              <w:top w:val="nil"/>
              <w:left w:val="nil"/>
              <w:bottom w:val="single" w:sz="4" w:space="0" w:color="auto"/>
              <w:right w:val="nil"/>
            </w:tcBorders>
          </w:tcPr>
          <w:p w14:paraId="067558A5" w14:textId="5E1BBDCC" w:rsidR="00DB1F11" w:rsidRPr="00A5794A" w:rsidRDefault="00DB1F11" w:rsidP="00DB1F11">
            <w:pPr>
              <w:ind w:left="-108"/>
              <w:jc w:val="right"/>
              <w:rPr>
                <w:rFonts w:ascii="Browallia New" w:hAnsi="Browallia New" w:cs="Browallia New"/>
                <w:sz w:val="28"/>
                <w:szCs w:val="28"/>
              </w:rPr>
            </w:pPr>
            <w:r w:rsidRPr="00A5794A">
              <w:rPr>
                <w:rFonts w:ascii="Browallia New" w:hAnsi="Browallia New" w:cs="Browallia New"/>
                <w:sz w:val="28"/>
                <w:szCs w:val="28"/>
              </w:rPr>
              <w:t>(287,835)</w:t>
            </w:r>
          </w:p>
        </w:tc>
        <w:tc>
          <w:tcPr>
            <w:tcW w:w="270" w:type="dxa"/>
            <w:tcBorders>
              <w:top w:val="nil"/>
              <w:left w:val="nil"/>
              <w:bottom w:val="nil"/>
              <w:right w:val="nil"/>
            </w:tcBorders>
          </w:tcPr>
          <w:p w14:paraId="5ED66258" w14:textId="77777777" w:rsidR="00DB1F11" w:rsidRPr="00A5794A" w:rsidRDefault="00DB1F11" w:rsidP="00DB1F11">
            <w:pPr>
              <w:jc w:val="right"/>
              <w:rPr>
                <w:rFonts w:ascii="Browallia New" w:hAnsi="Browallia New" w:cs="Browallia New"/>
                <w:sz w:val="28"/>
                <w:szCs w:val="28"/>
              </w:rPr>
            </w:pPr>
          </w:p>
        </w:tc>
        <w:tc>
          <w:tcPr>
            <w:tcW w:w="1350" w:type="dxa"/>
            <w:tcBorders>
              <w:top w:val="nil"/>
              <w:left w:val="nil"/>
              <w:bottom w:val="single" w:sz="4" w:space="0" w:color="auto"/>
              <w:right w:val="nil"/>
            </w:tcBorders>
            <w:vAlign w:val="bottom"/>
          </w:tcPr>
          <w:p w14:paraId="6187B0D8" w14:textId="694D2A73" w:rsidR="00DB1F11" w:rsidRPr="00A5794A" w:rsidRDefault="00DB1F11" w:rsidP="00DB1F11">
            <w:pPr>
              <w:ind w:left="-108"/>
              <w:jc w:val="right"/>
              <w:rPr>
                <w:rFonts w:ascii="Browallia New" w:hAnsi="Browallia New" w:cs="Browallia New"/>
                <w:sz w:val="28"/>
                <w:szCs w:val="28"/>
              </w:rPr>
            </w:pPr>
            <w:r w:rsidRPr="00A5794A">
              <w:rPr>
                <w:rFonts w:ascii="Browallia New" w:hAnsi="Browallia New" w:cs="Browallia New"/>
                <w:sz w:val="28"/>
                <w:szCs w:val="28"/>
              </w:rPr>
              <w:t>315,781</w:t>
            </w:r>
          </w:p>
        </w:tc>
      </w:tr>
      <w:tr w:rsidR="00DB1F11" w:rsidRPr="00A5794A" w14:paraId="49AAA26E" w14:textId="77777777" w:rsidTr="00CF6650">
        <w:tc>
          <w:tcPr>
            <w:tcW w:w="4410" w:type="dxa"/>
            <w:tcBorders>
              <w:top w:val="nil"/>
              <w:left w:val="nil"/>
              <w:bottom w:val="nil"/>
              <w:right w:val="nil"/>
            </w:tcBorders>
            <w:vAlign w:val="bottom"/>
            <w:hideMark/>
          </w:tcPr>
          <w:p w14:paraId="4390F660" w14:textId="53EFA46D" w:rsidR="00DB1F11" w:rsidRPr="00A5794A" w:rsidRDefault="00147915" w:rsidP="00DB1F11">
            <w:pPr>
              <w:overflowPunct w:val="0"/>
              <w:autoSpaceDE w:val="0"/>
              <w:autoSpaceDN w:val="0"/>
              <w:adjustRightInd w:val="0"/>
              <w:rPr>
                <w:rFonts w:ascii="Browallia New" w:hAnsi="Browallia New" w:cs="Browallia New"/>
                <w:sz w:val="28"/>
                <w:szCs w:val="28"/>
              </w:rPr>
            </w:pPr>
            <w:r w:rsidRPr="00A5794A">
              <w:rPr>
                <w:rFonts w:ascii="Browallia New" w:hAnsi="Browallia New" w:cs="Browallia New" w:hint="cs"/>
                <w:sz w:val="28"/>
                <w:szCs w:val="28"/>
                <w:cs/>
              </w:rPr>
              <w:t xml:space="preserve">    </w:t>
            </w:r>
            <w:r w:rsidRPr="00A5794A">
              <w:rPr>
                <w:rFonts w:ascii="Browallia New" w:hAnsi="Browallia New" w:cs="Browallia New"/>
                <w:sz w:val="28"/>
                <w:szCs w:val="28"/>
                <w:cs/>
              </w:rPr>
              <w:t>รวม</w:t>
            </w:r>
          </w:p>
        </w:tc>
        <w:tc>
          <w:tcPr>
            <w:tcW w:w="1350" w:type="dxa"/>
            <w:tcBorders>
              <w:top w:val="single" w:sz="4" w:space="0" w:color="auto"/>
              <w:left w:val="nil"/>
              <w:bottom w:val="single" w:sz="12" w:space="0" w:color="auto"/>
              <w:right w:val="nil"/>
            </w:tcBorders>
          </w:tcPr>
          <w:p w14:paraId="2B48A9ED" w14:textId="50627AD5" w:rsidR="00DB1F11" w:rsidRPr="00A5794A" w:rsidRDefault="00DB1F11" w:rsidP="00DB1F11">
            <w:pPr>
              <w:ind w:left="-108"/>
              <w:jc w:val="right"/>
              <w:rPr>
                <w:rFonts w:ascii="Browallia New" w:hAnsi="Browallia New" w:cs="Browallia New"/>
                <w:sz w:val="28"/>
                <w:szCs w:val="28"/>
              </w:rPr>
            </w:pPr>
            <w:r w:rsidRPr="00A5794A">
              <w:rPr>
                <w:rFonts w:ascii="Browallia New" w:hAnsi="Browallia New" w:cs="Browallia New"/>
                <w:sz w:val="28"/>
                <w:szCs w:val="28"/>
              </w:rPr>
              <w:t>1,015,460</w:t>
            </w:r>
          </w:p>
        </w:tc>
        <w:tc>
          <w:tcPr>
            <w:tcW w:w="270" w:type="dxa"/>
            <w:tcBorders>
              <w:top w:val="nil"/>
              <w:left w:val="nil"/>
              <w:bottom w:val="nil"/>
              <w:right w:val="nil"/>
            </w:tcBorders>
          </w:tcPr>
          <w:p w14:paraId="1DABB5E7" w14:textId="77777777" w:rsidR="00DB1F11" w:rsidRPr="00A5794A" w:rsidRDefault="00DB1F11" w:rsidP="00DB1F11">
            <w:pPr>
              <w:jc w:val="right"/>
              <w:rPr>
                <w:rFonts w:ascii="Browallia New" w:hAnsi="Browallia New" w:cs="Browallia New"/>
                <w:sz w:val="28"/>
                <w:szCs w:val="28"/>
              </w:rPr>
            </w:pPr>
          </w:p>
        </w:tc>
        <w:tc>
          <w:tcPr>
            <w:tcW w:w="1350" w:type="dxa"/>
            <w:tcBorders>
              <w:top w:val="single" w:sz="4" w:space="0" w:color="auto"/>
              <w:left w:val="nil"/>
              <w:bottom w:val="single" w:sz="12" w:space="0" w:color="auto"/>
              <w:right w:val="nil"/>
            </w:tcBorders>
          </w:tcPr>
          <w:p w14:paraId="5F6E195C" w14:textId="6D0F1D49" w:rsidR="00DB1F11" w:rsidRPr="00A5794A" w:rsidRDefault="00DB1F11" w:rsidP="00DB1F11">
            <w:pPr>
              <w:ind w:left="-108"/>
              <w:jc w:val="right"/>
              <w:rPr>
                <w:rFonts w:ascii="Browallia New" w:hAnsi="Browallia New" w:cs="Browallia New"/>
                <w:sz w:val="28"/>
                <w:szCs w:val="28"/>
              </w:rPr>
            </w:pPr>
            <w:r w:rsidRPr="00A5794A">
              <w:rPr>
                <w:rFonts w:ascii="Browallia New" w:hAnsi="Browallia New" w:cs="Browallia New"/>
                <w:sz w:val="28"/>
                <w:szCs w:val="28"/>
              </w:rPr>
              <w:t>(578,135)</w:t>
            </w:r>
          </w:p>
        </w:tc>
        <w:tc>
          <w:tcPr>
            <w:tcW w:w="270" w:type="dxa"/>
            <w:tcBorders>
              <w:top w:val="nil"/>
              <w:left w:val="nil"/>
              <w:bottom w:val="nil"/>
              <w:right w:val="nil"/>
            </w:tcBorders>
          </w:tcPr>
          <w:p w14:paraId="1DCFD257" w14:textId="77777777" w:rsidR="00DB1F11" w:rsidRPr="00A5794A" w:rsidRDefault="00DB1F11" w:rsidP="00DB1F11">
            <w:pPr>
              <w:jc w:val="right"/>
              <w:rPr>
                <w:rFonts w:ascii="Browallia New" w:hAnsi="Browallia New" w:cs="Browallia New"/>
                <w:sz w:val="28"/>
                <w:szCs w:val="28"/>
              </w:rPr>
            </w:pPr>
          </w:p>
        </w:tc>
        <w:tc>
          <w:tcPr>
            <w:tcW w:w="1350" w:type="dxa"/>
            <w:tcBorders>
              <w:top w:val="single" w:sz="4" w:space="0" w:color="auto"/>
              <w:left w:val="nil"/>
              <w:bottom w:val="single" w:sz="12" w:space="0" w:color="auto"/>
              <w:right w:val="nil"/>
            </w:tcBorders>
            <w:vAlign w:val="bottom"/>
          </w:tcPr>
          <w:p w14:paraId="48C50702" w14:textId="77E3668A" w:rsidR="00DB1F11" w:rsidRPr="00A5794A" w:rsidRDefault="00DB1F11" w:rsidP="00DB1F11">
            <w:pPr>
              <w:ind w:left="-108"/>
              <w:jc w:val="right"/>
              <w:rPr>
                <w:rFonts w:ascii="Browallia New" w:hAnsi="Browallia New" w:cs="Browallia New"/>
                <w:sz w:val="28"/>
                <w:szCs w:val="28"/>
              </w:rPr>
            </w:pPr>
            <w:r w:rsidRPr="00A5794A">
              <w:rPr>
                <w:rFonts w:ascii="Browallia New" w:hAnsi="Browallia New" w:cs="Browallia New"/>
                <w:sz w:val="28"/>
                <w:szCs w:val="28"/>
              </w:rPr>
              <w:t>437,325</w:t>
            </w:r>
          </w:p>
        </w:tc>
      </w:tr>
    </w:tbl>
    <w:p w14:paraId="104A6702" w14:textId="77777777" w:rsidR="007D29CD" w:rsidRPr="00CD38EE" w:rsidRDefault="007D29CD" w:rsidP="007D29C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Browallia New" w:hAnsi="Browallia New" w:cs="Browallia New"/>
          <w:sz w:val="24"/>
          <w:szCs w:val="24"/>
        </w:rPr>
      </w:pPr>
    </w:p>
    <w:p w14:paraId="58514CF2" w14:textId="3C35A035" w:rsidR="00625D92" w:rsidRDefault="00625D92" w:rsidP="00223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Pr>
          <w:rFonts w:ascii="Browallia New" w:hAnsi="Browallia New" w:cs="Browallia New" w:hint="cs"/>
          <w:sz w:val="28"/>
          <w:szCs w:val="28"/>
          <w:cs/>
          <w:lang w:val="en-GB"/>
        </w:rPr>
        <w:t xml:space="preserve">หนี้สินส่วนที่เอาประกันต่อจำนวน </w:t>
      </w:r>
      <w:r w:rsidRPr="00FE7FEF">
        <w:rPr>
          <w:rFonts w:ascii="Browallia New" w:hAnsi="Browallia New" w:cs="Browallia New"/>
          <w:sz w:val="28"/>
          <w:szCs w:val="28"/>
          <w:lang w:val="en-GB"/>
        </w:rPr>
        <w:t xml:space="preserve">501.34 </w:t>
      </w:r>
      <w:r w:rsidRPr="00FE7FEF">
        <w:rPr>
          <w:rFonts w:ascii="Browallia New" w:hAnsi="Browallia New" w:cs="Browallia New" w:hint="cs"/>
          <w:sz w:val="28"/>
          <w:szCs w:val="28"/>
          <w:cs/>
          <w:lang w:val="en-GB"/>
        </w:rPr>
        <w:t>ล้านบาท</w:t>
      </w:r>
      <w:r w:rsidR="00E979E6">
        <w:rPr>
          <w:rFonts w:ascii="Browallia New" w:hAnsi="Browallia New" w:cs="Browallia New"/>
          <w:sz w:val="28"/>
          <w:szCs w:val="28"/>
          <w:lang w:val="en-GB"/>
        </w:rPr>
        <w:t xml:space="preserve"> (2566 : 578.14</w:t>
      </w:r>
      <w:r w:rsidR="005B3667">
        <w:rPr>
          <w:rFonts w:ascii="Browallia New" w:hAnsi="Browallia New" w:cs="Browallia New"/>
          <w:sz w:val="28"/>
          <w:szCs w:val="28"/>
          <w:lang w:val="en-GB"/>
        </w:rPr>
        <w:t xml:space="preserve"> </w:t>
      </w:r>
      <w:r w:rsidR="005B3667">
        <w:rPr>
          <w:rFonts w:ascii="Browallia New" w:hAnsi="Browallia New" w:cs="Browallia New" w:hint="cs"/>
          <w:sz w:val="28"/>
          <w:szCs w:val="28"/>
          <w:cs/>
          <w:lang w:val="en-GB"/>
        </w:rPr>
        <w:t>ล้านบาท</w:t>
      </w:r>
      <w:r w:rsidR="00E979E6">
        <w:rPr>
          <w:rFonts w:ascii="Browallia New" w:hAnsi="Browallia New" w:cs="Browallia New"/>
          <w:sz w:val="28"/>
          <w:szCs w:val="28"/>
          <w:lang w:val="en-GB"/>
        </w:rPr>
        <w:t>)</w:t>
      </w:r>
      <w:r w:rsidRPr="00FE7FEF">
        <w:rPr>
          <w:rFonts w:ascii="Browallia New" w:hAnsi="Browallia New" w:cs="Browallia New" w:hint="cs"/>
          <w:sz w:val="28"/>
          <w:szCs w:val="28"/>
          <w:cs/>
          <w:lang w:val="en-GB"/>
        </w:rPr>
        <w:t xml:space="preserve"> แสดงไว้ภายใต้</w:t>
      </w:r>
      <w:r w:rsidRPr="00EC1E87">
        <w:rPr>
          <w:rFonts w:ascii="Browallia New" w:hAnsi="Browallia New" w:cs="Browallia New" w:hint="cs"/>
          <w:sz w:val="28"/>
          <w:szCs w:val="28"/>
          <w:cs/>
          <w:lang w:val="en-GB"/>
        </w:rPr>
        <w:t xml:space="preserve">ในหมายเหตุ </w:t>
      </w:r>
      <w:r w:rsidR="00E979E6">
        <w:rPr>
          <w:rFonts w:ascii="Browallia New" w:hAnsi="Browallia New" w:cs="Browallia New"/>
          <w:sz w:val="28"/>
          <w:szCs w:val="28"/>
        </w:rPr>
        <w:t>13</w:t>
      </w:r>
      <w:r>
        <w:rPr>
          <w:rFonts w:ascii="Browallia New" w:hAnsi="Browallia New" w:cs="Browallia New" w:hint="cs"/>
          <w:sz w:val="28"/>
          <w:szCs w:val="28"/>
          <w:cs/>
          <w:lang w:val="en-GB"/>
        </w:rPr>
        <w:t xml:space="preserve"> สินทรัพย์จากการประกันภัยต่อ</w:t>
      </w:r>
    </w:p>
    <w:p w14:paraId="1E296AF1" w14:textId="77777777" w:rsidR="00223D80" w:rsidRPr="00220D90" w:rsidRDefault="00223D80" w:rsidP="007D29C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Browallia New" w:hAnsi="Browallia New" w:cs="Browallia New"/>
          <w:sz w:val="20"/>
          <w:szCs w:val="20"/>
        </w:rPr>
      </w:pPr>
    </w:p>
    <w:p w14:paraId="3526A9E6" w14:textId="6A4C684E" w:rsidR="0004354F" w:rsidRDefault="0075358B" w:rsidP="008344C7">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8" w:hanging="576"/>
        <w:rPr>
          <w:rFonts w:ascii="Browallia New" w:hAnsi="Browallia New" w:cs="Browallia New"/>
          <w:sz w:val="28"/>
          <w:szCs w:val="28"/>
        </w:rPr>
      </w:pPr>
      <w:r w:rsidRPr="0075358B">
        <w:rPr>
          <w:rFonts w:ascii="Browallia New" w:hAnsi="Browallia New" w:cs="Browallia New"/>
          <w:sz w:val="28"/>
          <w:szCs w:val="28"/>
          <w:cs/>
        </w:rPr>
        <w:t>สำรองประกันภัยสำหรับสัญญาประกันภัยระยะสั้น</w:t>
      </w:r>
    </w:p>
    <w:p w14:paraId="6CD0CDA2" w14:textId="77777777" w:rsidR="0075358B" w:rsidRPr="00220D90" w:rsidRDefault="0075358B" w:rsidP="0075358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Browallia New" w:hAnsi="Browallia New" w:cs="Browallia New"/>
          <w:sz w:val="20"/>
          <w:szCs w:val="20"/>
        </w:rPr>
      </w:pPr>
    </w:p>
    <w:p w14:paraId="3395B1C4" w14:textId="09B823A8" w:rsidR="0075358B" w:rsidRDefault="008D792D" w:rsidP="008344C7">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9"/>
          <w:tab w:val="left" w:pos="6096"/>
          <w:tab w:val="left" w:pos="7513"/>
          <w:tab w:val="left" w:pos="7938"/>
        </w:tabs>
        <w:spacing w:line="240" w:lineRule="auto"/>
        <w:ind w:left="1233" w:hanging="225"/>
        <w:rPr>
          <w:rFonts w:ascii="Browallia New" w:hAnsi="Browallia New" w:cs="Browallia New"/>
          <w:sz w:val="28"/>
          <w:szCs w:val="28"/>
        </w:rPr>
      </w:pPr>
      <w:r w:rsidRPr="008D792D">
        <w:rPr>
          <w:rFonts w:ascii="Browallia New" w:hAnsi="Browallia New" w:cs="Browallia New"/>
          <w:sz w:val="28"/>
          <w:szCs w:val="28"/>
          <w:cs/>
        </w:rPr>
        <w:t>สำรองค่าสินไหมทดแทน</w:t>
      </w:r>
    </w:p>
    <w:p w14:paraId="58C021FF" w14:textId="77777777" w:rsidR="008D792D" w:rsidRPr="006915DC" w:rsidRDefault="008D792D" w:rsidP="008D79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9"/>
        </w:tabs>
        <w:spacing w:line="240" w:lineRule="auto"/>
        <w:ind w:left="1233"/>
        <w:rPr>
          <w:rFonts w:ascii="Browallia New" w:hAnsi="Browallia New" w:cs="Browallia New"/>
          <w:sz w:val="24"/>
          <w:szCs w:val="24"/>
        </w:rPr>
      </w:pPr>
    </w:p>
    <w:tbl>
      <w:tblPr>
        <w:tblW w:w="7803" w:type="dxa"/>
        <w:tblInd w:w="1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2"/>
        <w:gridCol w:w="1440"/>
        <w:gridCol w:w="254"/>
        <w:gridCol w:w="1447"/>
      </w:tblGrid>
      <w:tr w:rsidR="000556C1" w:rsidRPr="00220D90" w14:paraId="15C406C8" w14:textId="77777777" w:rsidTr="00220D90">
        <w:tc>
          <w:tcPr>
            <w:tcW w:w="4662" w:type="dxa"/>
            <w:tcBorders>
              <w:top w:val="nil"/>
              <w:left w:val="nil"/>
              <w:bottom w:val="nil"/>
              <w:right w:val="nil"/>
            </w:tcBorders>
          </w:tcPr>
          <w:p w14:paraId="63695CE9" w14:textId="77777777" w:rsidR="000556C1" w:rsidRPr="00220D90" w:rsidRDefault="000556C1">
            <w:pPr>
              <w:jc w:val="distribute"/>
              <w:rPr>
                <w:rFonts w:ascii="Browallia New" w:hAnsi="Browallia New" w:cs="Browallia New"/>
                <w:sz w:val="28"/>
                <w:szCs w:val="28"/>
                <w:u w:val="single"/>
              </w:rPr>
            </w:pPr>
          </w:p>
        </w:tc>
        <w:tc>
          <w:tcPr>
            <w:tcW w:w="3141" w:type="dxa"/>
            <w:gridSpan w:val="3"/>
            <w:tcBorders>
              <w:top w:val="nil"/>
              <w:left w:val="nil"/>
              <w:bottom w:val="single" w:sz="4" w:space="0" w:color="auto"/>
              <w:right w:val="nil"/>
            </w:tcBorders>
          </w:tcPr>
          <w:p w14:paraId="21214E42" w14:textId="12603AA7" w:rsidR="000556C1" w:rsidRPr="00220D90" w:rsidRDefault="000556C1">
            <w:pPr>
              <w:ind w:left="-125" w:right="-115"/>
              <w:jc w:val="center"/>
              <w:rPr>
                <w:rFonts w:ascii="Browallia New" w:hAnsi="Browallia New" w:cs="Browallia New"/>
                <w:sz w:val="28"/>
                <w:szCs w:val="28"/>
                <w:cs/>
              </w:rPr>
            </w:pPr>
            <w:r w:rsidRPr="00220D90">
              <w:rPr>
                <w:rFonts w:ascii="Browallia New" w:hAnsi="Browallia New" w:cs="Browallia New" w:hint="cs"/>
                <w:sz w:val="28"/>
                <w:szCs w:val="28"/>
                <w:cs/>
              </w:rPr>
              <w:t>พันบาท</w:t>
            </w:r>
          </w:p>
        </w:tc>
      </w:tr>
      <w:tr w:rsidR="009450AE" w:rsidRPr="00220D90" w14:paraId="6421BB7B" w14:textId="77777777" w:rsidTr="00220D90">
        <w:tc>
          <w:tcPr>
            <w:tcW w:w="4662" w:type="dxa"/>
            <w:tcBorders>
              <w:top w:val="nil"/>
              <w:left w:val="nil"/>
              <w:bottom w:val="nil"/>
              <w:right w:val="nil"/>
            </w:tcBorders>
          </w:tcPr>
          <w:p w14:paraId="0527799D" w14:textId="77777777" w:rsidR="009450AE" w:rsidRPr="00220D90" w:rsidRDefault="009450AE" w:rsidP="009450AE">
            <w:pPr>
              <w:jc w:val="distribute"/>
              <w:rPr>
                <w:rFonts w:ascii="Browallia New" w:hAnsi="Browallia New" w:cs="Browallia New"/>
                <w:sz w:val="28"/>
                <w:szCs w:val="28"/>
                <w:u w:val="single"/>
              </w:rPr>
            </w:pPr>
          </w:p>
        </w:tc>
        <w:tc>
          <w:tcPr>
            <w:tcW w:w="1440" w:type="dxa"/>
            <w:tcBorders>
              <w:top w:val="nil"/>
              <w:left w:val="nil"/>
              <w:bottom w:val="single" w:sz="4" w:space="0" w:color="auto"/>
              <w:right w:val="nil"/>
            </w:tcBorders>
            <w:hideMark/>
          </w:tcPr>
          <w:p w14:paraId="56712D69" w14:textId="4F7B47D9" w:rsidR="009450AE" w:rsidRPr="00220D90" w:rsidRDefault="009450AE" w:rsidP="009450AE">
            <w:pPr>
              <w:ind w:left="-125" w:right="-115"/>
              <w:jc w:val="center"/>
              <w:rPr>
                <w:rFonts w:ascii="Browallia New" w:hAnsi="Browallia New" w:cs="Browallia New"/>
                <w:sz w:val="28"/>
                <w:szCs w:val="28"/>
              </w:rPr>
            </w:pPr>
            <w:r w:rsidRPr="00220D90">
              <w:rPr>
                <w:rFonts w:ascii="Browallia New" w:hAnsi="Browallia New" w:cs="Browallia New"/>
                <w:sz w:val="28"/>
                <w:szCs w:val="28"/>
              </w:rPr>
              <w:t>2567</w:t>
            </w:r>
          </w:p>
        </w:tc>
        <w:tc>
          <w:tcPr>
            <w:tcW w:w="254" w:type="dxa"/>
            <w:tcBorders>
              <w:top w:val="nil"/>
              <w:left w:val="nil"/>
              <w:bottom w:val="nil"/>
              <w:right w:val="nil"/>
            </w:tcBorders>
          </w:tcPr>
          <w:p w14:paraId="4EE809E2" w14:textId="77777777" w:rsidR="009450AE" w:rsidRPr="00220D90" w:rsidRDefault="009450AE" w:rsidP="009450AE">
            <w:pPr>
              <w:ind w:right="72"/>
              <w:jc w:val="right"/>
              <w:rPr>
                <w:rFonts w:ascii="Browallia New" w:eastAsia="Cordia New" w:hAnsi="Browallia New" w:cs="Browallia New"/>
                <w:sz w:val="28"/>
                <w:szCs w:val="28"/>
              </w:rPr>
            </w:pPr>
          </w:p>
        </w:tc>
        <w:tc>
          <w:tcPr>
            <w:tcW w:w="1447" w:type="dxa"/>
            <w:tcBorders>
              <w:top w:val="nil"/>
              <w:left w:val="nil"/>
              <w:bottom w:val="single" w:sz="4" w:space="0" w:color="auto"/>
              <w:right w:val="nil"/>
            </w:tcBorders>
            <w:hideMark/>
          </w:tcPr>
          <w:p w14:paraId="36CFFCCB" w14:textId="1B63D64E" w:rsidR="009450AE" w:rsidRPr="00220D90" w:rsidRDefault="009450AE" w:rsidP="009450AE">
            <w:pPr>
              <w:ind w:left="-125" w:right="-115"/>
              <w:jc w:val="center"/>
              <w:rPr>
                <w:rFonts w:ascii="Browallia New" w:eastAsia="Cordia New" w:hAnsi="Browallia New" w:cs="Browallia New"/>
                <w:sz w:val="28"/>
                <w:szCs w:val="28"/>
              </w:rPr>
            </w:pPr>
            <w:r w:rsidRPr="00220D90">
              <w:rPr>
                <w:rFonts w:ascii="Browallia New" w:hAnsi="Browallia New" w:cs="Browallia New"/>
                <w:sz w:val="28"/>
                <w:szCs w:val="28"/>
              </w:rPr>
              <w:t>2566</w:t>
            </w:r>
          </w:p>
        </w:tc>
      </w:tr>
      <w:tr w:rsidR="008D792D" w:rsidRPr="00220D90" w14:paraId="5F3EDF40" w14:textId="77777777" w:rsidTr="00220D90">
        <w:trPr>
          <w:trHeight w:hRule="exact" w:val="245"/>
        </w:trPr>
        <w:tc>
          <w:tcPr>
            <w:tcW w:w="4662" w:type="dxa"/>
            <w:tcBorders>
              <w:top w:val="nil"/>
              <w:left w:val="nil"/>
              <w:bottom w:val="nil"/>
              <w:right w:val="nil"/>
            </w:tcBorders>
          </w:tcPr>
          <w:p w14:paraId="7D223F50" w14:textId="67C4B6EA" w:rsidR="008D792D" w:rsidRPr="00220D90" w:rsidRDefault="008D792D" w:rsidP="008D792D">
            <w:pPr>
              <w:overflowPunct w:val="0"/>
              <w:autoSpaceDE w:val="0"/>
              <w:autoSpaceDN w:val="0"/>
              <w:adjustRightInd w:val="0"/>
              <w:rPr>
                <w:rFonts w:ascii="Browallia New" w:hAnsi="Browallia New" w:cs="Browallia New"/>
                <w:sz w:val="28"/>
                <w:szCs w:val="28"/>
              </w:rPr>
            </w:pPr>
          </w:p>
        </w:tc>
        <w:tc>
          <w:tcPr>
            <w:tcW w:w="1440" w:type="dxa"/>
            <w:tcBorders>
              <w:top w:val="nil"/>
              <w:left w:val="nil"/>
              <w:bottom w:val="nil"/>
              <w:right w:val="nil"/>
            </w:tcBorders>
            <w:vAlign w:val="center"/>
          </w:tcPr>
          <w:p w14:paraId="25E3D3E7" w14:textId="2A57076D" w:rsidR="008D792D" w:rsidRPr="00220D90" w:rsidRDefault="008D792D">
            <w:pPr>
              <w:ind w:left="-108"/>
              <w:jc w:val="right"/>
              <w:rPr>
                <w:rFonts w:ascii="Browallia New" w:hAnsi="Browallia New" w:cs="Browallia New"/>
                <w:sz w:val="28"/>
                <w:szCs w:val="28"/>
              </w:rPr>
            </w:pPr>
          </w:p>
        </w:tc>
        <w:tc>
          <w:tcPr>
            <w:tcW w:w="254" w:type="dxa"/>
            <w:tcBorders>
              <w:top w:val="nil"/>
              <w:left w:val="nil"/>
              <w:bottom w:val="nil"/>
              <w:right w:val="nil"/>
            </w:tcBorders>
          </w:tcPr>
          <w:p w14:paraId="304517DD" w14:textId="77777777" w:rsidR="008D792D" w:rsidRPr="00220D90" w:rsidRDefault="008D792D">
            <w:pPr>
              <w:ind w:left="-108"/>
              <w:rPr>
                <w:rFonts w:ascii="Browallia New" w:hAnsi="Browallia New" w:cs="Browallia New"/>
                <w:sz w:val="28"/>
                <w:szCs w:val="28"/>
              </w:rPr>
            </w:pPr>
          </w:p>
        </w:tc>
        <w:tc>
          <w:tcPr>
            <w:tcW w:w="1447" w:type="dxa"/>
            <w:tcBorders>
              <w:top w:val="nil"/>
              <w:left w:val="nil"/>
              <w:bottom w:val="nil"/>
              <w:right w:val="nil"/>
            </w:tcBorders>
            <w:vAlign w:val="center"/>
          </w:tcPr>
          <w:p w14:paraId="65B1560B" w14:textId="6256786E" w:rsidR="008D792D" w:rsidRPr="00220D90" w:rsidRDefault="008D792D">
            <w:pPr>
              <w:ind w:left="-108"/>
              <w:jc w:val="right"/>
              <w:rPr>
                <w:rFonts w:ascii="Browallia New" w:hAnsi="Browallia New" w:cs="Browallia New"/>
                <w:sz w:val="28"/>
                <w:szCs w:val="28"/>
              </w:rPr>
            </w:pPr>
          </w:p>
        </w:tc>
      </w:tr>
      <w:tr w:rsidR="002B6C8B" w:rsidRPr="00220D90" w14:paraId="66876BB7" w14:textId="77777777" w:rsidTr="00220D90">
        <w:tc>
          <w:tcPr>
            <w:tcW w:w="4662" w:type="dxa"/>
            <w:tcBorders>
              <w:top w:val="nil"/>
              <w:left w:val="nil"/>
              <w:bottom w:val="nil"/>
              <w:right w:val="nil"/>
            </w:tcBorders>
          </w:tcPr>
          <w:p w14:paraId="4DFEE81E" w14:textId="2C2E996F" w:rsidR="002B6C8B" w:rsidRPr="00220D90" w:rsidRDefault="002B6C8B" w:rsidP="002B6C8B">
            <w:pPr>
              <w:overflowPunct w:val="0"/>
              <w:autoSpaceDE w:val="0"/>
              <w:autoSpaceDN w:val="0"/>
              <w:adjustRightInd w:val="0"/>
              <w:rPr>
                <w:rFonts w:ascii="Browallia New" w:hAnsi="Browallia New" w:cs="Browallia New"/>
                <w:sz w:val="28"/>
                <w:szCs w:val="28"/>
                <w:cs/>
              </w:rPr>
            </w:pPr>
            <w:r w:rsidRPr="00220D90">
              <w:rPr>
                <w:rFonts w:ascii="Browallia New" w:hAnsi="Browallia New" w:cs="Browallia New"/>
                <w:sz w:val="28"/>
                <w:szCs w:val="28"/>
                <w:cs/>
              </w:rPr>
              <w:t>ยอดคงเหลือต้น</w:t>
            </w:r>
            <w:r w:rsidR="001378ED" w:rsidRPr="00220D90">
              <w:rPr>
                <w:rFonts w:ascii="Browallia New" w:hAnsi="Browallia New" w:cs="Browallia New" w:hint="cs"/>
                <w:sz w:val="28"/>
                <w:szCs w:val="28"/>
                <w:cs/>
              </w:rPr>
              <w:t>ปี</w:t>
            </w:r>
          </w:p>
        </w:tc>
        <w:tc>
          <w:tcPr>
            <w:tcW w:w="1440" w:type="dxa"/>
            <w:tcBorders>
              <w:top w:val="nil"/>
              <w:left w:val="nil"/>
              <w:bottom w:val="nil"/>
              <w:right w:val="nil"/>
            </w:tcBorders>
            <w:vAlign w:val="center"/>
          </w:tcPr>
          <w:p w14:paraId="471B968C" w14:textId="64AE01FA" w:rsidR="002B6C8B" w:rsidRPr="00220D90" w:rsidRDefault="00671A90" w:rsidP="002B6C8B">
            <w:pPr>
              <w:ind w:left="-108"/>
              <w:jc w:val="right"/>
              <w:rPr>
                <w:rFonts w:ascii="Browallia New" w:hAnsi="Browallia New" w:cs="Browallia New"/>
                <w:sz w:val="28"/>
                <w:szCs w:val="28"/>
              </w:rPr>
            </w:pPr>
            <w:r w:rsidRPr="00220D90">
              <w:rPr>
                <w:rFonts w:ascii="Browallia New" w:hAnsi="Browallia New" w:cs="Browallia New"/>
                <w:sz w:val="28"/>
                <w:szCs w:val="28"/>
              </w:rPr>
              <w:t>411,844</w:t>
            </w:r>
          </w:p>
        </w:tc>
        <w:tc>
          <w:tcPr>
            <w:tcW w:w="254" w:type="dxa"/>
            <w:tcBorders>
              <w:top w:val="nil"/>
              <w:left w:val="nil"/>
              <w:bottom w:val="nil"/>
              <w:right w:val="nil"/>
            </w:tcBorders>
          </w:tcPr>
          <w:p w14:paraId="086B55ED" w14:textId="77777777" w:rsidR="002B6C8B" w:rsidRPr="00220D90" w:rsidRDefault="002B6C8B" w:rsidP="002B6C8B">
            <w:pPr>
              <w:ind w:left="-108"/>
              <w:rPr>
                <w:rFonts w:ascii="Browallia New" w:hAnsi="Browallia New" w:cs="Browallia New"/>
                <w:sz w:val="28"/>
                <w:szCs w:val="28"/>
              </w:rPr>
            </w:pPr>
          </w:p>
        </w:tc>
        <w:tc>
          <w:tcPr>
            <w:tcW w:w="1447" w:type="dxa"/>
            <w:tcBorders>
              <w:top w:val="nil"/>
              <w:left w:val="nil"/>
              <w:bottom w:val="nil"/>
              <w:right w:val="nil"/>
            </w:tcBorders>
            <w:vAlign w:val="center"/>
          </w:tcPr>
          <w:p w14:paraId="18CC0924" w14:textId="2BCFD695" w:rsidR="002B6C8B" w:rsidRPr="00220D90" w:rsidRDefault="002B6C8B" w:rsidP="002B6C8B">
            <w:pPr>
              <w:ind w:left="-108"/>
              <w:jc w:val="right"/>
              <w:rPr>
                <w:rFonts w:ascii="Browallia New" w:hAnsi="Browallia New" w:cs="Browallia New"/>
                <w:sz w:val="28"/>
                <w:szCs w:val="28"/>
              </w:rPr>
            </w:pPr>
            <w:r w:rsidRPr="00220D90">
              <w:rPr>
                <w:rFonts w:ascii="Browallia New" w:hAnsi="Browallia New" w:cs="Browallia New"/>
                <w:sz w:val="28"/>
                <w:szCs w:val="28"/>
              </w:rPr>
              <w:t>368,102</w:t>
            </w:r>
          </w:p>
        </w:tc>
      </w:tr>
      <w:tr w:rsidR="002B6C8B" w:rsidRPr="00220D90" w14:paraId="1D776C79" w14:textId="77777777" w:rsidTr="00220D90">
        <w:tc>
          <w:tcPr>
            <w:tcW w:w="4662" w:type="dxa"/>
            <w:tcBorders>
              <w:top w:val="nil"/>
              <w:left w:val="nil"/>
              <w:bottom w:val="nil"/>
              <w:right w:val="nil"/>
            </w:tcBorders>
            <w:hideMark/>
          </w:tcPr>
          <w:p w14:paraId="0A0792BD" w14:textId="5D7386C8" w:rsidR="002B6C8B" w:rsidRPr="00220D90" w:rsidRDefault="002B6C8B" w:rsidP="002B6C8B">
            <w:pPr>
              <w:overflowPunct w:val="0"/>
              <w:autoSpaceDE w:val="0"/>
              <w:autoSpaceDN w:val="0"/>
              <w:adjustRightInd w:val="0"/>
              <w:ind w:right="-108"/>
              <w:rPr>
                <w:rFonts w:ascii="Browallia New" w:hAnsi="Browallia New" w:cs="Browallia New"/>
                <w:sz w:val="28"/>
                <w:szCs w:val="28"/>
              </w:rPr>
            </w:pPr>
            <w:r w:rsidRPr="00220D90">
              <w:rPr>
                <w:rFonts w:ascii="Browallia New" w:hAnsi="Browallia New" w:cs="Browallia New"/>
                <w:sz w:val="28"/>
                <w:szCs w:val="28"/>
                <w:cs/>
              </w:rPr>
              <w:t>ค่าสินไหมทดแทนที่เกิดขึ้นระหว่าง</w:t>
            </w:r>
            <w:r w:rsidR="001378ED" w:rsidRPr="00220D90">
              <w:rPr>
                <w:rFonts w:ascii="Browallia New" w:hAnsi="Browallia New" w:cs="Browallia New" w:hint="cs"/>
                <w:sz w:val="28"/>
                <w:szCs w:val="28"/>
                <w:cs/>
              </w:rPr>
              <w:t>ปี</w:t>
            </w:r>
          </w:p>
        </w:tc>
        <w:tc>
          <w:tcPr>
            <w:tcW w:w="1440" w:type="dxa"/>
            <w:tcBorders>
              <w:top w:val="nil"/>
              <w:left w:val="nil"/>
              <w:bottom w:val="nil"/>
              <w:right w:val="nil"/>
            </w:tcBorders>
            <w:vAlign w:val="center"/>
          </w:tcPr>
          <w:p w14:paraId="5F951322" w14:textId="022AA9B9" w:rsidR="002B6C8B" w:rsidRPr="00220D90" w:rsidRDefault="00671A90" w:rsidP="002B6C8B">
            <w:pPr>
              <w:ind w:left="-108"/>
              <w:jc w:val="right"/>
              <w:rPr>
                <w:rFonts w:ascii="Browallia New" w:hAnsi="Browallia New" w:cs="Browallia New"/>
                <w:sz w:val="28"/>
                <w:szCs w:val="28"/>
              </w:rPr>
            </w:pPr>
            <w:r w:rsidRPr="00220D90">
              <w:rPr>
                <w:rFonts w:ascii="Browallia New" w:hAnsi="Browallia New" w:cs="Browallia New"/>
                <w:sz w:val="28"/>
                <w:szCs w:val="28"/>
              </w:rPr>
              <w:t>567,756</w:t>
            </w:r>
          </w:p>
        </w:tc>
        <w:tc>
          <w:tcPr>
            <w:tcW w:w="254" w:type="dxa"/>
            <w:tcBorders>
              <w:top w:val="nil"/>
              <w:left w:val="nil"/>
              <w:bottom w:val="nil"/>
              <w:right w:val="nil"/>
            </w:tcBorders>
          </w:tcPr>
          <w:p w14:paraId="750BDB36" w14:textId="77777777" w:rsidR="002B6C8B" w:rsidRPr="00220D90" w:rsidRDefault="002B6C8B" w:rsidP="002B6C8B">
            <w:pPr>
              <w:ind w:left="-108"/>
              <w:rPr>
                <w:rFonts w:ascii="Browallia New" w:hAnsi="Browallia New" w:cs="Browallia New"/>
                <w:sz w:val="28"/>
                <w:szCs w:val="28"/>
              </w:rPr>
            </w:pPr>
          </w:p>
        </w:tc>
        <w:tc>
          <w:tcPr>
            <w:tcW w:w="1447" w:type="dxa"/>
            <w:tcBorders>
              <w:top w:val="nil"/>
              <w:left w:val="nil"/>
              <w:bottom w:val="nil"/>
              <w:right w:val="nil"/>
            </w:tcBorders>
            <w:vAlign w:val="center"/>
          </w:tcPr>
          <w:p w14:paraId="62E59AFB" w14:textId="5F67CC1F" w:rsidR="002B6C8B" w:rsidRPr="00220D90" w:rsidRDefault="002B6C8B" w:rsidP="002B6C8B">
            <w:pPr>
              <w:ind w:left="-108"/>
              <w:jc w:val="right"/>
              <w:rPr>
                <w:rFonts w:ascii="Browallia New" w:hAnsi="Browallia New" w:cs="Browallia New"/>
                <w:sz w:val="28"/>
                <w:szCs w:val="28"/>
              </w:rPr>
            </w:pPr>
            <w:r w:rsidRPr="00220D90">
              <w:rPr>
                <w:rFonts w:ascii="Browallia New" w:hAnsi="Browallia New" w:cs="Browallia New"/>
                <w:sz w:val="28"/>
                <w:szCs w:val="28"/>
              </w:rPr>
              <w:t>492,369</w:t>
            </w:r>
          </w:p>
        </w:tc>
      </w:tr>
      <w:tr w:rsidR="004E51AB" w:rsidRPr="00220D90" w14:paraId="40825CFF" w14:textId="77777777" w:rsidTr="00220D90">
        <w:tc>
          <w:tcPr>
            <w:tcW w:w="4662" w:type="dxa"/>
            <w:tcBorders>
              <w:top w:val="nil"/>
              <w:left w:val="nil"/>
              <w:bottom w:val="nil"/>
              <w:right w:val="nil"/>
            </w:tcBorders>
            <w:hideMark/>
          </w:tcPr>
          <w:p w14:paraId="098916E8" w14:textId="0CDE88F6" w:rsidR="004E51AB" w:rsidRPr="00220D90" w:rsidRDefault="004E51AB" w:rsidP="00E116F6">
            <w:pPr>
              <w:overflowPunct w:val="0"/>
              <w:autoSpaceDE w:val="0"/>
              <w:autoSpaceDN w:val="0"/>
              <w:adjustRightInd w:val="0"/>
              <w:ind w:right="-108"/>
              <w:rPr>
                <w:rFonts w:ascii="Browallia New" w:hAnsi="Browallia New" w:cs="Browallia New"/>
                <w:sz w:val="28"/>
                <w:szCs w:val="28"/>
              </w:rPr>
            </w:pPr>
            <w:r w:rsidRPr="00220D90">
              <w:rPr>
                <w:rFonts w:ascii="Browallia New" w:hAnsi="Browallia New" w:cs="Browallia New"/>
                <w:sz w:val="28"/>
                <w:szCs w:val="28"/>
                <w:cs/>
              </w:rPr>
              <w:t>การเปลี่ยนแปลงประมาณการสินไหมทดแทนที่เกิดขึ้นใน</w:t>
            </w:r>
            <w:r w:rsidR="00A4138E" w:rsidRPr="00220D90">
              <w:rPr>
                <w:rFonts w:ascii="Browallia New" w:hAnsi="Browallia New" w:cs="Browallia New" w:hint="cs"/>
                <w:sz w:val="28"/>
                <w:szCs w:val="28"/>
                <w:cs/>
              </w:rPr>
              <w:t>ปี</w:t>
            </w:r>
            <w:r w:rsidR="008344C7" w:rsidRPr="00220D90">
              <w:rPr>
                <w:rFonts w:ascii="Browallia New" w:hAnsi="Browallia New" w:cs="Browallia New"/>
                <w:sz w:val="28"/>
                <w:szCs w:val="28"/>
              </w:rPr>
              <w:br/>
              <w:t xml:space="preserve">   </w:t>
            </w:r>
            <w:r w:rsidRPr="00220D90">
              <w:rPr>
                <w:rFonts w:ascii="Browallia New" w:hAnsi="Browallia New" w:cs="Browallia New"/>
                <w:sz w:val="28"/>
                <w:szCs w:val="28"/>
                <w:cs/>
              </w:rPr>
              <w:t>และข้อสมมติในการคำนวณสำรองค่าสินไหมทดแทน</w:t>
            </w:r>
          </w:p>
        </w:tc>
        <w:tc>
          <w:tcPr>
            <w:tcW w:w="1440" w:type="dxa"/>
            <w:tcBorders>
              <w:top w:val="nil"/>
              <w:left w:val="nil"/>
              <w:bottom w:val="nil"/>
              <w:right w:val="nil"/>
            </w:tcBorders>
            <w:vAlign w:val="center"/>
          </w:tcPr>
          <w:p w14:paraId="1DF5B1AA" w14:textId="77777777" w:rsidR="00671A90" w:rsidRPr="00220D90" w:rsidRDefault="00671A90" w:rsidP="004E51AB">
            <w:pPr>
              <w:ind w:left="-108"/>
              <w:jc w:val="right"/>
              <w:rPr>
                <w:rFonts w:ascii="Browallia New" w:hAnsi="Browallia New" w:cs="Browallia New"/>
                <w:sz w:val="28"/>
                <w:szCs w:val="28"/>
              </w:rPr>
            </w:pPr>
          </w:p>
          <w:p w14:paraId="6B40778E" w14:textId="00696E64" w:rsidR="00671A90" w:rsidRPr="00220D90" w:rsidRDefault="00671A90" w:rsidP="004E51AB">
            <w:pPr>
              <w:ind w:left="-108"/>
              <w:jc w:val="right"/>
              <w:rPr>
                <w:rFonts w:ascii="Browallia New" w:hAnsi="Browallia New" w:cs="Browallia New"/>
                <w:sz w:val="28"/>
                <w:szCs w:val="28"/>
              </w:rPr>
            </w:pPr>
            <w:r w:rsidRPr="00220D90">
              <w:rPr>
                <w:rFonts w:ascii="Browallia New" w:hAnsi="Browallia New" w:cs="Browallia New"/>
                <w:sz w:val="28"/>
                <w:szCs w:val="28"/>
              </w:rPr>
              <w:t>29,597</w:t>
            </w:r>
          </w:p>
        </w:tc>
        <w:tc>
          <w:tcPr>
            <w:tcW w:w="254" w:type="dxa"/>
            <w:tcBorders>
              <w:top w:val="nil"/>
              <w:left w:val="nil"/>
              <w:bottom w:val="nil"/>
              <w:right w:val="nil"/>
            </w:tcBorders>
          </w:tcPr>
          <w:p w14:paraId="2337620C" w14:textId="77777777" w:rsidR="004E51AB" w:rsidRPr="00220D90" w:rsidRDefault="004E51AB" w:rsidP="004E51AB">
            <w:pPr>
              <w:ind w:left="-108"/>
              <w:rPr>
                <w:rFonts w:ascii="Browallia New" w:hAnsi="Browallia New" w:cs="Browallia New"/>
                <w:sz w:val="28"/>
                <w:szCs w:val="28"/>
              </w:rPr>
            </w:pPr>
          </w:p>
        </w:tc>
        <w:tc>
          <w:tcPr>
            <w:tcW w:w="1447" w:type="dxa"/>
            <w:tcBorders>
              <w:top w:val="nil"/>
              <w:left w:val="nil"/>
              <w:bottom w:val="nil"/>
              <w:right w:val="nil"/>
            </w:tcBorders>
            <w:vAlign w:val="center"/>
          </w:tcPr>
          <w:p w14:paraId="475B77CD" w14:textId="77777777" w:rsidR="00465B94" w:rsidRPr="00220D90" w:rsidRDefault="00465B94" w:rsidP="004E51AB">
            <w:pPr>
              <w:ind w:left="-108"/>
              <w:jc w:val="right"/>
              <w:rPr>
                <w:rFonts w:ascii="Browallia New" w:hAnsi="Browallia New" w:cs="Browallia New"/>
                <w:sz w:val="28"/>
                <w:szCs w:val="28"/>
              </w:rPr>
            </w:pPr>
          </w:p>
          <w:p w14:paraId="1EB929B9" w14:textId="4E9F10FC" w:rsidR="004E51AB" w:rsidRPr="00220D90" w:rsidRDefault="004E51AB" w:rsidP="004E51AB">
            <w:pPr>
              <w:ind w:left="-108"/>
              <w:jc w:val="right"/>
              <w:rPr>
                <w:rFonts w:ascii="Browallia New" w:hAnsi="Browallia New" w:cs="Browallia New"/>
                <w:sz w:val="28"/>
                <w:szCs w:val="28"/>
              </w:rPr>
            </w:pPr>
            <w:r w:rsidRPr="00220D90">
              <w:rPr>
                <w:rFonts w:ascii="Browallia New" w:hAnsi="Browallia New" w:cs="Browallia New"/>
                <w:sz w:val="28"/>
                <w:szCs w:val="28"/>
              </w:rPr>
              <w:t>25,636</w:t>
            </w:r>
          </w:p>
        </w:tc>
      </w:tr>
      <w:tr w:rsidR="004E51AB" w:rsidRPr="00220D90" w14:paraId="3DD17401" w14:textId="77777777" w:rsidTr="00220D90">
        <w:tc>
          <w:tcPr>
            <w:tcW w:w="4662" w:type="dxa"/>
            <w:tcBorders>
              <w:top w:val="nil"/>
              <w:left w:val="nil"/>
              <w:bottom w:val="nil"/>
              <w:right w:val="nil"/>
            </w:tcBorders>
            <w:hideMark/>
          </w:tcPr>
          <w:p w14:paraId="581389A8" w14:textId="1BAB5E0F" w:rsidR="004E51AB" w:rsidRPr="00220D90" w:rsidRDefault="004E51AB" w:rsidP="004E51AB">
            <w:pPr>
              <w:overflowPunct w:val="0"/>
              <w:autoSpaceDE w:val="0"/>
              <w:autoSpaceDN w:val="0"/>
              <w:adjustRightInd w:val="0"/>
              <w:rPr>
                <w:rFonts w:ascii="Browallia New" w:hAnsi="Browallia New" w:cs="Browallia New"/>
                <w:sz w:val="28"/>
                <w:szCs w:val="28"/>
              </w:rPr>
            </w:pPr>
            <w:r w:rsidRPr="00220D90">
              <w:rPr>
                <w:rFonts w:ascii="Browallia New" w:hAnsi="Browallia New" w:cs="Browallia New"/>
                <w:sz w:val="28"/>
                <w:szCs w:val="28"/>
                <w:cs/>
              </w:rPr>
              <w:t>ค่าสินไหมทดแทนจ่ายระหว่าง</w:t>
            </w:r>
            <w:r w:rsidRPr="00220D90">
              <w:rPr>
                <w:rFonts w:ascii="Browallia New" w:hAnsi="Browallia New" w:cs="Browallia New" w:hint="cs"/>
                <w:sz w:val="28"/>
                <w:szCs w:val="28"/>
                <w:cs/>
              </w:rPr>
              <w:t>ปี</w:t>
            </w:r>
          </w:p>
        </w:tc>
        <w:tc>
          <w:tcPr>
            <w:tcW w:w="1440" w:type="dxa"/>
            <w:tcBorders>
              <w:top w:val="nil"/>
              <w:left w:val="nil"/>
              <w:bottom w:val="single" w:sz="2" w:space="0" w:color="auto"/>
              <w:right w:val="nil"/>
            </w:tcBorders>
            <w:vAlign w:val="center"/>
          </w:tcPr>
          <w:p w14:paraId="0094E127" w14:textId="0B84940F" w:rsidR="004E51AB" w:rsidRPr="00220D90" w:rsidRDefault="00671A90" w:rsidP="004E51AB">
            <w:pPr>
              <w:ind w:left="-108"/>
              <w:jc w:val="right"/>
              <w:rPr>
                <w:rFonts w:ascii="Browallia New" w:hAnsi="Browallia New" w:cs="Browallia New"/>
                <w:sz w:val="28"/>
                <w:szCs w:val="28"/>
              </w:rPr>
            </w:pPr>
            <w:r w:rsidRPr="00220D90">
              <w:rPr>
                <w:rFonts w:ascii="Browallia New" w:hAnsi="Browallia New" w:cs="Browallia New"/>
                <w:sz w:val="28"/>
                <w:szCs w:val="28"/>
              </w:rPr>
              <w:t>(549,689)</w:t>
            </w:r>
          </w:p>
        </w:tc>
        <w:tc>
          <w:tcPr>
            <w:tcW w:w="254" w:type="dxa"/>
            <w:tcBorders>
              <w:top w:val="nil"/>
              <w:left w:val="nil"/>
              <w:bottom w:val="nil"/>
              <w:right w:val="nil"/>
            </w:tcBorders>
          </w:tcPr>
          <w:p w14:paraId="6A8E56F4" w14:textId="77777777" w:rsidR="004E51AB" w:rsidRPr="00220D90" w:rsidRDefault="004E51AB" w:rsidP="004E51AB">
            <w:pPr>
              <w:ind w:left="-108"/>
              <w:rPr>
                <w:rFonts w:ascii="Browallia New" w:hAnsi="Browallia New" w:cs="Browallia New"/>
                <w:sz w:val="28"/>
                <w:szCs w:val="28"/>
              </w:rPr>
            </w:pPr>
          </w:p>
        </w:tc>
        <w:tc>
          <w:tcPr>
            <w:tcW w:w="1447" w:type="dxa"/>
            <w:tcBorders>
              <w:top w:val="nil"/>
              <w:left w:val="nil"/>
              <w:bottom w:val="single" w:sz="2" w:space="0" w:color="auto"/>
              <w:right w:val="nil"/>
            </w:tcBorders>
            <w:vAlign w:val="center"/>
          </w:tcPr>
          <w:p w14:paraId="71AABAE9" w14:textId="4AC51F0F" w:rsidR="004E51AB" w:rsidRPr="00220D90" w:rsidRDefault="004E51AB" w:rsidP="004E51AB">
            <w:pPr>
              <w:ind w:left="-108"/>
              <w:jc w:val="right"/>
              <w:rPr>
                <w:rFonts w:ascii="Browallia New" w:hAnsi="Browallia New" w:cs="Browallia New"/>
                <w:sz w:val="28"/>
                <w:szCs w:val="28"/>
              </w:rPr>
            </w:pPr>
            <w:r w:rsidRPr="00220D90">
              <w:rPr>
                <w:rFonts w:ascii="Browallia New" w:hAnsi="Browallia New" w:cs="Browallia New"/>
                <w:sz w:val="28"/>
                <w:szCs w:val="28"/>
              </w:rPr>
              <w:t>(474,263)</w:t>
            </w:r>
          </w:p>
        </w:tc>
      </w:tr>
      <w:tr w:rsidR="004E51AB" w:rsidRPr="00220D90" w14:paraId="0BF7E650" w14:textId="77777777" w:rsidTr="00220D90">
        <w:trPr>
          <w:trHeight w:val="305"/>
        </w:trPr>
        <w:tc>
          <w:tcPr>
            <w:tcW w:w="4662" w:type="dxa"/>
            <w:tcBorders>
              <w:top w:val="nil"/>
              <w:left w:val="nil"/>
              <w:bottom w:val="nil"/>
              <w:right w:val="nil"/>
            </w:tcBorders>
            <w:hideMark/>
          </w:tcPr>
          <w:p w14:paraId="275C31D7" w14:textId="0194FF4B" w:rsidR="004E51AB" w:rsidRPr="00220D90" w:rsidRDefault="004E51AB" w:rsidP="004E51AB">
            <w:pPr>
              <w:overflowPunct w:val="0"/>
              <w:autoSpaceDE w:val="0"/>
              <w:autoSpaceDN w:val="0"/>
              <w:adjustRightInd w:val="0"/>
              <w:rPr>
                <w:rFonts w:ascii="Browallia New" w:hAnsi="Browallia New" w:cs="Browallia New"/>
                <w:sz w:val="28"/>
                <w:szCs w:val="28"/>
              </w:rPr>
            </w:pPr>
            <w:r w:rsidRPr="00220D90">
              <w:rPr>
                <w:rFonts w:ascii="Browallia New" w:hAnsi="Browallia New" w:cs="Browallia New"/>
                <w:sz w:val="28"/>
                <w:szCs w:val="28"/>
                <w:cs/>
              </w:rPr>
              <w:t>ยอดคงเหลือปลาย</w:t>
            </w:r>
            <w:r w:rsidRPr="00220D90">
              <w:rPr>
                <w:rFonts w:ascii="Browallia New" w:hAnsi="Browallia New" w:cs="Browallia New" w:hint="cs"/>
                <w:sz w:val="28"/>
                <w:szCs w:val="28"/>
                <w:cs/>
              </w:rPr>
              <w:t>ปี</w:t>
            </w:r>
          </w:p>
        </w:tc>
        <w:tc>
          <w:tcPr>
            <w:tcW w:w="1440" w:type="dxa"/>
            <w:tcBorders>
              <w:top w:val="single" w:sz="2" w:space="0" w:color="auto"/>
              <w:left w:val="nil"/>
              <w:bottom w:val="single" w:sz="12" w:space="0" w:color="auto"/>
              <w:right w:val="nil"/>
            </w:tcBorders>
            <w:vAlign w:val="bottom"/>
          </w:tcPr>
          <w:p w14:paraId="16F0D907" w14:textId="23903182" w:rsidR="004E51AB" w:rsidRPr="00220D90" w:rsidRDefault="00671A90" w:rsidP="004E51AB">
            <w:pPr>
              <w:ind w:left="-108"/>
              <w:jc w:val="right"/>
              <w:rPr>
                <w:rFonts w:ascii="Browallia New" w:hAnsi="Browallia New" w:cs="Browallia New"/>
                <w:sz w:val="28"/>
                <w:szCs w:val="28"/>
              </w:rPr>
            </w:pPr>
            <w:r w:rsidRPr="00220D90">
              <w:rPr>
                <w:rFonts w:ascii="Browallia New" w:hAnsi="Browallia New" w:cs="Browallia New"/>
                <w:sz w:val="28"/>
                <w:szCs w:val="28"/>
              </w:rPr>
              <w:t>459,508</w:t>
            </w:r>
          </w:p>
        </w:tc>
        <w:tc>
          <w:tcPr>
            <w:tcW w:w="254" w:type="dxa"/>
            <w:tcBorders>
              <w:top w:val="nil"/>
              <w:left w:val="nil"/>
              <w:bottom w:val="nil"/>
              <w:right w:val="nil"/>
            </w:tcBorders>
            <w:vAlign w:val="bottom"/>
          </w:tcPr>
          <w:p w14:paraId="30C2A5CE" w14:textId="77777777" w:rsidR="004E51AB" w:rsidRPr="00220D90" w:rsidRDefault="004E51AB" w:rsidP="004E51AB">
            <w:pPr>
              <w:ind w:left="-108"/>
              <w:jc w:val="right"/>
              <w:rPr>
                <w:rFonts w:ascii="Browallia New" w:hAnsi="Browallia New" w:cs="Browallia New"/>
                <w:sz w:val="28"/>
                <w:szCs w:val="28"/>
              </w:rPr>
            </w:pPr>
          </w:p>
        </w:tc>
        <w:tc>
          <w:tcPr>
            <w:tcW w:w="1447" w:type="dxa"/>
            <w:tcBorders>
              <w:top w:val="single" w:sz="2" w:space="0" w:color="auto"/>
              <w:left w:val="nil"/>
              <w:bottom w:val="single" w:sz="12" w:space="0" w:color="auto"/>
              <w:right w:val="nil"/>
            </w:tcBorders>
            <w:vAlign w:val="bottom"/>
          </w:tcPr>
          <w:p w14:paraId="365F9585" w14:textId="07457146" w:rsidR="004E51AB" w:rsidRPr="00220D90" w:rsidRDefault="004E51AB" w:rsidP="004E51AB">
            <w:pPr>
              <w:ind w:left="-108"/>
              <w:jc w:val="right"/>
              <w:rPr>
                <w:rFonts w:ascii="Browallia New" w:hAnsi="Browallia New" w:cs="Browallia New"/>
                <w:sz w:val="28"/>
                <w:szCs w:val="28"/>
              </w:rPr>
            </w:pPr>
            <w:r w:rsidRPr="00220D90">
              <w:rPr>
                <w:rFonts w:ascii="Browallia New" w:hAnsi="Browallia New" w:cs="Browallia New"/>
                <w:sz w:val="28"/>
                <w:szCs w:val="28"/>
              </w:rPr>
              <w:t>411,844</w:t>
            </w:r>
          </w:p>
        </w:tc>
      </w:tr>
    </w:tbl>
    <w:p w14:paraId="697472B0" w14:textId="0646D0A2" w:rsidR="00E979E6" w:rsidRPr="00CD38EE" w:rsidRDefault="00E979E6" w:rsidP="00CC0541">
      <w:pPr>
        <w:pStyle w:val="ListParagraph"/>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96"/>
        </w:tabs>
        <w:spacing w:line="240" w:lineRule="auto"/>
        <w:ind w:left="1233"/>
        <w:rPr>
          <w:rFonts w:ascii="Browallia New" w:hAnsi="Browallia New" w:cs="Browallia New"/>
          <w:sz w:val="24"/>
          <w:szCs w:val="24"/>
        </w:rPr>
      </w:pPr>
    </w:p>
    <w:p w14:paraId="45821D78" w14:textId="4F82D6BA" w:rsidR="00186D43" w:rsidRPr="00160AD0" w:rsidRDefault="00186D43" w:rsidP="008344C7">
      <w:pPr>
        <w:pStyle w:val="ListParagraph"/>
        <w:numPr>
          <w:ilvl w:val="0"/>
          <w:numId w:val="20"/>
        </w:num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96"/>
          <w:tab w:val="left" w:pos="7513"/>
          <w:tab w:val="left" w:pos="7938"/>
        </w:tabs>
        <w:spacing w:line="240" w:lineRule="auto"/>
        <w:ind w:left="1233" w:hanging="225"/>
        <w:rPr>
          <w:rFonts w:ascii="Browallia New" w:hAnsi="Browallia New" w:cs="Browallia New"/>
          <w:sz w:val="28"/>
          <w:szCs w:val="28"/>
        </w:rPr>
      </w:pPr>
      <w:r w:rsidRPr="00186D43">
        <w:rPr>
          <w:rFonts w:ascii="Browallia New" w:hAnsi="Browallia New" w:cs="Browallia New"/>
          <w:sz w:val="28"/>
          <w:szCs w:val="28"/>
          <w:cs/>
        </w:rPr>
        <w:t>สำรอ</w:t>
      </w:r>
      <w:r w:rsidRPr="00160AD0">
        <w:rPr>
          <w:rFonts w:ascii="Browallia New" w:hAnsi="Browallia New" w:cs="Browallia New"/>
          <w:sz w:val="28"/>
          <w:szCs w:val="28"/>
          <w:cs/>
        </w:rPr>
        <w:t>งเบี้ยประกันภัยที่ยังไม่ถือเป็นรายได้</w:t>
      </w:r>
    </w:p>
    <w:tbl>
      <w:tblPr>
        <w:tblpPr w:leftFromText="180" w:rightFromText="180" w:vertAnchor="text" w:tblpX="1592" w:tblpY="240"/>
        <w:tblW w:w="7785" w:type="dxa"/>
        <w:tblLayout w:type="fixed"/>
        <w:tblLook w:val="0000" w:firstRow="0" w:lastRow="0" w:firstColumn="0" w:lastColumn="0" w:noHBand="0" w:noVBand="0"/>
      </w:tblPr>
      <w:tblGrid>
        <w:gridCol w:w="4635"/>
        <w:gridCol w:w="1404"/>
        <w:gridCol w:w="283"/>
        <w:gridCol w:w="1463"/>
      </w:tblGrid>
      <w:tr w:rsidR="00186D43" w:rsidRPr="00220D90" w14:paraId="088515D9" w14:textId="77777777" w:rsidTr="00220D90">
        <w:trPr>
          <w:cantSplit/>
        </w:trPr>
        <w:tc>
          <w:tcPr>
            <w:tcW w:w="4635" w:type="dxa"/>
          </w:tcPr>
          <w:p w14:paraId="03572760" w14:textId="77777777" w:rsidR="00186D43" w:rsidRPr="00220D90" w:rsidRDefault="00186D43" w:rsidP="00186D43">
            <w:pPr>
              <w:pStyle w:val="3"/>
              <w:tabs>
                <w:tab w:val="clear" w:pos="360"/>
                <w:tab w:val="clear" w:pos="720"/>
              </w:tabs>
              <w:rPr>
                <w:rFonts w:ascii="Browallia New" w:hAnsi="Browallia New" w:cs="Browallia New"/>
                <w:sz w:val="28"/>
                <w:szCs w:val="28"/>
                <w:cs/>
              </w:rPr>
            </w:pPr>
            <w:r w:rsidRPr="00220D90">
              <w:rPr>
                <w:rFonts w:ascii="Browallia New" w:hAnsi="Browallia New" w:cs="Browallia New"/>
                <w:b/>
                <w:bCs/>
                <w:sz w:val="28"/>
                <w:szCs w:val="28"/>
                <w:cs/>
                <w:lang w:val="en-GB"/>
              </w:rPr>
              <w:tab/>
            </w:r>
          </w:p>
        </w:tc>
        <w:tc>
          <w:tcPr>
            <w:tcW w:w="3150" w:type="dxa"/>
            <w:gridSpan w:val="3"/>
            <w:tcBorders>
              <w:bottom w:val="single" w:sz="4" w:space="0" w:color="auto"/>
            </w:tcBorders>
          </w:tcPr>
          <w:p w14:paraId="418E3B48" w14:textId="77777777" w:rsidR="00186D43" w:rsidRPr="00220D90" w:rsidRDefault="00186D43" w:rsidP="00186D43">
            <w:pPr>
              <w:pStyle w:val="3"/>
              <w:tabs>
                <w:tab w:val="clear" w:pos="360"/>
                <w:tab w:val="clear" w:pos="720"/>
              </w:tabs>
              <w:jc w:val="center"/>
              <w:rPr>
                <w:rFonts w:ascii="Browallia New" w:hAnsi="Browallia New" w:cs="Browallia New"/>
                <w:sz w:val="28"/>
                <w:szCs w:val="28"/>
                <w:cs/>
              </w:rPr>
            </w:pPr>
            <w:r w:rsidRPr="00220D90">
              <w:rPr>
                <w:rFonts w:ascii="Browallia New" w:hAnsi="Browallia New" w:cs="Browallia New"/>
                <w:sz w:val="28"/>
                <w:szCs w:val="28"/>
                <w:cs/>
              </w:rPr>
              <w:t>พันบาท</w:t>
            </w:r>
          </w:p>
        </w:tc>
      </w:tr>
      <w:tr w:rsidR="009450AE" w:rsidRPr="00220D90" w14:paraId="5048276A" w14:textId="77777777" w:rsidTr="00220D90">
        <w:trPr>
          <w:cantSplit/>
        </w:trPr>
        <w:tc>
          <w:tcPr>
            <w:tcW w:w="4635" w:type="dxa"/>
          </w:tcPr>
          <w:p w14:paraId="74A3CD64" w14:textId="77777777" w:rsidR="009450AE" w:rsidRPr="00220D90" w:rsidRDefault="009450AE" w:rsidP="009450AE">
            <w:pPr>
              <w:pStyle w:val="3"/>
              <w:tabs>
                <w:tab w:val="clear" w:pos="360"/>
                <w:tab w:val="clear" w:pos="720"/>
              </w:tabs>
              <w:rPr>
                <w:rFonts w:ascii="Browallia New" w:hAnsi="Browallia New" w:cs="Browallia New"/>
                <w:sz w:val="28"/>
                <w:szCs w:val="28"/>
                <w:cs/>
              </w:rPr>
            </w:pPr>
          </w:p>
        </w:tc>
        <w:tc>
          <w:tcPr>
            <w:tcW w:w="1404" w:type="dxa"/>
            <w:tcBorders>
              <w:top w:val="single" w:sz="4" w:space="0" w:color="auto"/>
              <w:bottom w:val="single" w:sz="4" w:space="0" w:color="auto"/>
            </w:tcBorders>
          </w:tcPr>
          <w:p w14:paraId="4B0B71EF" w14:textId="55F057BB" w:rsidR="009450AE" w:rsidRPr="00220D90" w:rsidRDefault="009450AE" w:rsidP="0094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20D90">
              <w:rPr>
                <w:rFonts w:ascii="Browallia New" w:hAnsi="Browallia New" w:cs="Browallia New"/>
                <w:sz w:val="28"/>
                <w:szCs w:val="28"/>
              </w:rPr>
              <w:t>2567</w:t>
            </w:r>
          </w:p>
        </w:tc>
        <w:tc>
          <w:tcPr>
            <w:tcW w:w="283" w:type="dxa"/>
            <w:tcBorders>
              <w:top w:val="single" w:sz="4" w:space="0" w:color="auto"/>
            </w:tcBorders>
          </w:tcPr>
          <w:p w14:paraId="111EBA5D" w14:textId="77777777" w:rsidR="009450AE" w:rsidRPr="00220D90" w:rsidRDefault="009450AE" w:rsidP="0094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463" w:type="dxa"/>
            <w:tcBorders>
              <w:top w:val="single" w:sz="4" w:space="0" w:color="auto"/>
              <w:bottom w:val="single" w:sz="4" w:space="0" w:color="auto"/>
            </w:tcBorders>
          </w:tcPr>
          <w:p w14:paraId="62E041C6" w14:textId="5E4BE13F" w:rsidR="009450AE" w:rsidRPr="00220D90" w:rsidRDefault="009450AE" w:rsidP="0094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20D90">
              <w:rPr>
                <w:rFonts w:ascii="Browallia New" w:hAnsi="Browallia New" w:cs="Browallia New"/>
                <w:sz w:val="28"/>
                <w:szCs w:val="28"/>
              </w:rPr>
              <w:t>2566</w:t>
            </w:r>
          </w:p>
        </w:tc>
      </w:tr>
      <w:tr w:rsidR="00186D43" w:rsidRPr="00220D90" w14:paraId="479D6FA0" w14:textId="77777777" w:rsidTr="00220D90">
        <w:trPr>
          <w:cantSplit/>
          <w:trHeight w:hRule="exact" w:val="245"/>
        </w:trPr>
        <w:tc>
          <w:tcPr>
            <w:tcW w:w="4635" w:type="dxa"/>
          </w:tcPr>
          <w:p w14:paraId="7B1CE937" w14:textId="77777777" w:rsidR="00186D43" w:rsidRPr="00220D90" w:rsidRDefault="00186D43" w:rsidP="00186D43">
            <w:pPr>
              <w:pStyle w:val="3"/>
              <w:tabs>
                <w:tab w:val="clear" w:pos="360"/>
                <w:tab w:val="clear" w:pos="720"/>
              </w:tabs>
              <w:rPr>
                <w:rFonts w:ascii="Browallia New" w:hAnsi="Browallia New" w:cs="Browallia New"/>
                <w:sz w:val="28"/>
                <w:szCs w:val="28"/>
                <w:cs/>
              </w:rPr>
            </w:pPr>
          </w:p>
        </w:tc>
        <w:tc>
          <w:tcPr>
            <w:tcW w:w="1404" w:type="dxa"/>
            <w:tcBorders>
              <w:top w:val="single" w:sz="4" w:space="0" w:color="auto"/>
            </w:tcBorders>
          </w:tcPr>
          <w:p w14:paraId="1F2BEFC6" w14:textId="77777777" w:rsidR="00186D43" w:rsidRPr="00220D90" w:rsidRDefault="00186D43" w:rsidP="00186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3" w:type="dxa"/>
          </w:tcPr>
          <w:p w14:paraId="739A3E17" w14:textId="77777777" w:rsidR="00186D43" w:rsidRPr="00220D90" w:rsidRDefault="00186D43" w:rsidP="00186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463" w:type="dxa"/>
            <w:tcBorders>
              <w:top w:val="single" w:sz="4" w:space="0" w:color="auto"/>
            </w:tcBorders>
          </w:tcPr>
          <w:p w14:paraId="7F4CFD46" w14:textId="77777777" w:rsidR="00186D43" w:rsidRPr="00220D90" w:rsidRDefault="00186D43" w:rsidP="00186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3E00C9" w:rsidRPr="00220D90" w14:paraId="78ABF8E7" w14:textId="77777777" w:rsidTr="00220D90">
        <w:trPr>
          <w:cantSplit/>
        </w:trPr>
        <w:tc>
          <w:tcPr>
            <w:tcW w:w="4635" w:type="dxa"/>
          </w:tcPr>
          <w:p w14:paraId="7DD01713" w14:textId="47544B8A" w:rsidR="003E00C9" w:rsidRPr="00220D90" w:rsidRDefault="003E00C9" w:rsidP="003E00C9">
            <w:pPr>
              <w:pStyle w:val="3"/>
              <w:tabs>
                <w:tab w:val="clear" w:pos="360"/>
                <w:tab w:val="clear" w:pos="720"/>
              </w:tabs>
              <w:ind w:left="-30"/>
              <w:rPr>
                <w:rFonts w:ascii="Browallia New" w:hAnsi="Browallia New" w:cs="Browallia New"/>
                <w:sz w:val="28"/>
                <w:szCs w:val="28"/>
                <w:cs/>
              </w:rPr>
            </w:pPr>
            <w:r w:rsidRPr="00220D90">
              <w:rPr>
                <w:rFonts w:ascii="Browallia New" w:hAnsi="Browallia New" w:cs="Browallia New"/>
                <w:sz w:val="28"/>
                <w:szCs w:val="28"/>
                <w:cs/>
              </w:rPr>
              <w:t>ยอดคงเหลือต้น</w:t>
            </w:r>
            <w:r w:rsidR="00FE4081" w:rsidRPr="00220D90">
              <w:rPr>
                <w:rFonts w:ascii="Browallia New" w:hAnsi="Browallia New" w:cs="Browallia New" w:hint="cs"/>
                <w:sz w:val="28"/>
                <w:szCs w:val="28"/>
                <w:cs/>
              </w:rPr>
              <w:t>ปี</w:t>
            </w:r>
          </w:p>
        </w:tc>
        <w:tc>
          <w:tcPr>
            <w:tcW w:w="1404" w:type="dxa"/>
          </w:tcPr>
          <w:p w14:paraId="33123ED2" w14:textId="65438686" w:rsidR="003E00C9" w:rsidRPr="00220D90" w:rsidRDefault="00671A90" w:rsidP="003E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20D90">
              <w:rPr>
                <w:rFonts w:ascii="Browallia New" w:hAnsi="Browallia New" w:cs="Browallia New"/>
                <w:sz w:val="28"/>
                <w:szCs w:val="28"/>
              </w:rPr>
              <w:t>603,616</w:t>
            </w:r>
          </w:p>
        </w:tc>
        <w:tc>
          <w:tcPr>
            <w:tcW w:w="283" w:type="dxa"/>
          </w:tcPr>
          <w:p w14:paraId="5E00CF23" w14:textId="77777777" w:rsidR="003E00C9" w:rsidRPr="00220D90" w:rsidRDefault="003E00C9" w:rsidP="003E00C9">
            <w:pPr>
              <w:pStyle w:val="Index8"/>
              <w:spacing w:line="240" w:lineRule="auto"/>
              <w:ind w:right="72"/>
              <w:rPr>
                <w:rFonts w:ascii="Browallia New" w:hAnsi="Browallia New" w:cs="Browallia New"/>
                <w:sz w:val="28"/>
                <w:szCs w:val="28"/>
                <w:cs/>
              </w:rPr>
            </w:pPr>
          </w:p>
        </w:tc>
        <w:tc>
          <w:tcPr>
            <w:tcW w:w="1463" w:type="dxa"/>
          </w:tcPr>
          <w:p w14:paraId="60174B2D" w14:textId="54C9069D" w:rsidR="003E00C9" w:rsidRPr="00220D90" w:rsidRDefault="003E00C9" w:rsidP="003E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20D90">
              <w:rPr>
                <w:rFonts w:ascii="Browallia New" w:hAnsi="Browallia New" w:cs="Browallia New"/>
                <w:sz w:val="28"/>
                <w:szCs w:val="28"/>
              </w:rPr>
              <w:t>391,362</w:t>
            </w:r>
          </w:p>
        </w:tc>
      </w:tr>
      <w:tr w:rsidR="003E00C9" w:rsidRPr="00220D90" w14:paraId="6B21723B" w14:textId="77777777" w:rsidTr="00220D90">
        <w:trPr>
          <w:cantSplit/>
        </w:trPr>
        <w:tc>
          <w:tcPr>
            <w:tcW w:w="4635" w:type="dxa"/>
          </w:tcPr>
          <w:p w14:paraId="7878A3E9" w14:textId="464BF515" w:rsidR="003E00C9" w:rsidRPr="00220D90" w:rsidRDefault="003E00C9" w:rsidP="003E00C9">
            <w:pPr>
              <w:pStyle w:val="3"/>
              <w:tabs>
                <w:tab w:val="clear" w:pos="360"/>
                <w:tab w:val="clear" w:pos="720"/>
              </w:tabs>
              <w:ind w:left="-30"/>
              <w:rPr>
                <w:rFonts w:ascii="Browallia New" w:hAnsi="Browallia New" w:cs="Browallia New"/>
                <w:sz w:val="28"/>
                <w:szCs w:val="28"/>
                <w:cs/>
              </w:rPr>
            </w:pPr>
            <w:r w:rsidRPr="00220D90">
              <w:rPr>
                <w:rFonts w:ascii="Browallia New" w:hAnsi="Browallia New" w:cs="Browallia New"/>
                <w:sz w:val="28"/>
                <w:szCs w:val="28"/>
                <w:cs/>
              </w:rPr>
              <w:t>เบี้ยประกันภัยรับสำหรับ</w:t>
            </w:r>
            <w:r w:rsidR="00FE4081" w:rsidRPr="00220D90">
              <w:rPr>
                <w:rFonts w:ascii="Browallia New" w:hAnsi="Browallia New" w:cs="Browallia New" w:hint="cs"/>
                <w:sz w:val="28"/>
                <w:szCs w:val="28"/>
                <w:cs/>
              </w:rPr>
              <w:t>ปี</w:t>
            </w:r>
          </w:p>
        </w:tc>
        <w:tc>
          <w:tcPr>
            <w:tcW w:w="1404" w:type="dxa"/>
          </w:tcPr>
          <w:p w14:paraId="4735145C" w14:textId="0BF6BE78" w:rsidR="003E00C9" w:rsidRPr="00220D90" w:rsidRDefault="00671A90" w:rsidP="003E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20D90">
              <w:rPr>
                <w:rFonts w:ascii="Browallia New" w:hAnsi="Browallia New" w:cs="Browallia New"/>
                <w:sz w:val="28"/>
                <w:szCs w:val="28"/>
              </w:rPr>
              <w:t>1,072,987</w:t>
            </w:r>
          </w:p>
        </w:tc>
        <w:tc>
          <w:tcPr>
            <w:tcW w:w="283" w:type="dxa"/>
          </w:tcPr>
          <w:p w14:paraId="5A5AEADB" w14:textId="77777777" w:rsidR="003E00C9" w:rsidRPr="00220D90" w:rsidRDefault="003E00C9" w:rsidP="003E00C9">
            <w:pPr>
              <w:pStyle w:val="Index8"/>
              <w:spacing w:line="240" w:lineRule="auto"/>
              <w:ind w:right="72"/>
              <w:rPr>
                <w:rFonts w:ascii="Browallia New" w:hAnsi="Browallia New" w:cs="Browallia New"/>
                <w:sz w:val="28"/>
                <w:szCs w:val="28"/>
                <w:cs/>
              </w:rPr>
            </w:pPr>
          </w:p>
        </w:tc>
        <w:tc>
          <w:tcPr>
            <w:tcW w:w="1463" w:type="dxa"/>
          </w:tcPr>
          <w:p w14:paraId="6CF0C0CD" w14:textId="3F0F98EA" w:rsidR="003E00C9" w:rsidRPr="00220D90" w:rsidRDefault="003E00C9" w:rsidP="003E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20D90">
              <w:rPr>
                <w:rFonts w:ascii="Browallia New" w:hAnsi="Browallia New" w:cs="Browallia New"/>
                <w:sz w:val="28"/>
                <w:szCs w:val="28"/>
              </w:rPr>
              <w:t>1,057,122</w:t>
            </w:r>
          </w:p>
        </w:tc>
      </w:tr>
      <w:tr w:rsidR="003E00C9" w:rsidRPr="00220D90" w14:paraId="707203DF" w14:textId="77777777" w:rsidTr="00220D90">
        <w:trPr>
          <w:cantSplit/>
        </w:trPr>
        <w:tc>
          <w:tcPr>
            <w:tcW w:w="4635" w:type="dxa"/>
          </w:tcPr>
          <w:p w14:paraId="51AE3E69" w14:textId="1EB33618" w:rsidR="003E00C9" w:rsidRPr="00220D90" w:rsidRDefault="003E00C9" w:rsidP="003E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Browallia New" w:hAnsi="Browallia New" w:cs="Browallia New"/>
                <w:sz w:val="28"/>
                <w:szCs w:val="28"/>
                <w:cs/>
              </w:rPr>
            </w:pPr>
            <w:r w:rsidRPr="00220D90">
              <w:rPr>
                <w:rFonts w:ascii="Browallia New" w:hAnsi="Browallia New" w:cs="Browallia New"/>
                <w:sz w:val="28"/>
                <w:szCs w:val="28"/>
                <w:cs/>
              </w:rPr>
              <w:t>เบี้ยประกันภัยที่ถือเป็นรายได้ใน</w:t>
            </w:r>
            <w:r w:rsidR="00494ACD" w:rsidRPr="00220D90">
              <w:rPr>
                <w:rFonts w:ascii="Browallia New" w:hAnsi="Browallia New" w:cs="Browallia New" w:hint="cs"/>
                <w:sz w:val="28"/>
                <w:szCs w:val="28"/>
                <w:cs/>
              </w:rPr>
              <w:t>ปี</w:t>
            </w:r>
          </w:p>
        </w:tc>
        <w:tc>
          <w:tcPr>
            <w:tcW w:w="1404" w:type="dxa"/>
          </w:tcPr>
          <w:p w14:paraId="249D1AA3" w14:textId="355B4D13" w:rsidR="003E00C9" w:rsidRPr="00220D90" w:rsidRDefault="00671A90" w:rsidP="003E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20D90">
              <w:rPr>
                <w:rFonts w:ascii="Browallia New" w:hAnsi="Browallia New" w:cs="Browallia New"/>
                <w:sz w:val="28"/>
                <w:szCs w:val="28"/>
              </w:rPr>
              <w:t>(1,228,519)</w:t>
            </w:r>
          </w:p>
        </w:tc>
        <w:tc>
          <w:tcPr>
            <w:tcW w:w="283" w:type="dxa"/>
          </w:tcPr>
          <w:p w14:paraId="3A13A68C" w14:textId="77777777" w:rsidR="003E00C9" w:rsidRPr="00220D90" w:rsidRDefault="003E00C9" w:rsidP="003E00C9">
            <w:pPr>
              <w:pStyle w:val="a0"/>
              <w:ind w:right="72"/>
              <w:jc w:val="center"/>
              <w:rPr>
                <w:rFonts w:ascii="Browallia New" w:hAnsi="Browallia New" w:cs="Browallia New"/>
                <w:sz w:val="28"/>
                <w:szCs w:val="28"/>
                <w:lang w:val="en-US"/>
              </w:rPr>
            </w:pPr>
          </w:p>
        </w:tc>
        <w:tc>
          <w:tcPr>
            <w:tcW w:w="1463" w:type="dxa"/>
          </w:tcPr>
          <w:p w14:paraId="1EE91FB4" w14:textId="546A27B7" w:rsidR="003E00C9" w:rsidRPr="00220D90" w:rsidRDefault="003E00C9" w:rsidP="003E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20D90">
              <w:rPr>
                <w:rFonts w:ascii="Browallia New" w:hAnsi="Browallia New" w:cs="Browallia New"/>
                <w:sz w:val="28"/>
                <w:szCs w:val="28"/>
              </w:rPr>
              <w:t>(844,868)</w:t>
            </w:r>
          </w:p>
        </w:tc>
      </w:tr>
      <w:tr w:rsidR="003E00C9" w:rsidRPr="00220D90" w14:paraId="0FD625C1" w14:textId="77777777" w:rsidTr="00220D90">
        <w:trPr>
          <w:cantSplit/>
        </w:trPr>
        <w:tc>
          <w:tcPr>
            <w:tcW w:w="4635" w:type="dxa"/>
          </w:tcPr>
          <w:p w14:paraId="610B66CA" w14:textId="69CF7A27" w:rsidR="003E00C9" w:rsidRPr="00220D90" w:rsidRDefault="003E00C9" w:rsidP="003E00C9">
            <w:pPr>
              <w:pStyle w:val="3"/>
              <w:tabs>
                <w:tab w:val="clear" w:pos="360"/>
                <w:tab w:val="clear" w:pos="720"/>
              </w:tabs>
              <w:ind w:left="-30"/>
              <w:rPr>
                <w:rFonts w:ascii="Browallia New" w:hAnsi="Browallia New" w:cs="Browallia New"/>
                <w:sz w:val="28"/>
                <w:szCs w:val="28"/>
                <w:cs/>
              </w:rPr>
            </w:pPr>
            <w:r w:rsidRPr="00220D90">
              <w:rPr>
                <w:rFonts w:ascii="Browallia New" w:hAnsi="Browallia New" w:cs="Browallia New"/>
                <w:sz w:val="28"/>
                <w:szCs w:val="28"/>
                <w:cs/>
              </w:rPr>
              <w:t>ยอดคงเหลือปลาย</w:t>
            </w:r>
            <w:r w:rsidR="00494ACD" w:rsidRPr="00220D90">
              <w:rPr>
                <w:rFonts w:ascii="Browallia New" w:hAnsi="Browallia New" w:cs="Browallia New" w:hint="cs"/>
                <w:sz w:val="28"/>
                <w:szCs w:val="28"/>
                <w:cs/>
              </w:rPr>
              <w:t>ปี</w:t>
            </w:r>
          </w:p>
        </w:tc>
        <w:tc>
          <w:tcPr>
            <w:tcW w:w="1404" w:type="dxa"/>
            <w:tcBorders>
              <w:top w:val="single" w:sz="4" w:space="0" w:color="auto"/>
              <w:bottom w:val="single" w:sz="12" w:space="0" w:color="auto"/>
            </w:tcBorders>
          </w:tcPr>
          <w:p w14:paraId="0D733910" w14:textId="72D4404E" w:rsidR="003E00C9" w:rsidRPr="00220D90" w:rsidRDefault="00671A90" w:rsidP="003E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20D90">
              <w:rPr>
                <w:rFonts w:ascii="Browallia New" w:hAnsi="Browallia New" w:cs="Browallia New"/>
                <w:sz w:val="28"/>
                <w:szCs w:val="28"/>
                <w:lang w:val="en-GB"/>
              </w:rPr>
              <w:t>448,084</w:t>
            </w:r>
          </w:p>
        </w:tc>
        <w:tc>
          <w:tcPr>
            <w:tcW w:w="283" w:type="dxa"/>
          </w:tcPr>
          <w:p w14:paraId="1860E0F3" w14:textId="77777777" w:rsidR="003E00C9" w:rsidRPr="00220D90" w:rsidRDefault="003E00C9" w:rsidP="003E00C9">
            <w:pPr>
              <w:pStyle w:val="a0"/>
              <w:ind w:right="72"/>
              <w:rPr>
                <w:rFonts w:ascii="Browallia New" w:hAnsi="Browallia New" w:cs="Browallia New"/>
                <w:sz w:val="28"/>
                <w:szCs w:val="28"/>
                <w:cs/>
              </w:rPr>
            </w:pPr>
          </w:p>
        </w:tc>
        <w:tc>
          <w:tcPr>
            <w:tcW w:w="1463" w:type="dxa"/>
            <w:tcBorders>
              <w:top w:val="single" w:sz="4" w:space="0" w:color="auto"/>
              <w:bottom w:val="single" w:sz="12" w:space="0" w:color="auto"/>
            </w:tcBorders>
          </w:tcPr>
          <w:p w14:paraId="57A27E5A" w14:textId="0782881A" w:rsidR="003E00C9" w:rsidRPr="00220D90" w:rsidRDefault="003E00C9" w:rsidP="003E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20D90">
              <w:rPr>
                <w:rFonts w:ascii="Browallia New" w:hAnsi="Browallia New" w:cs="Browallia New"/>
                <w:sz w:val="28"/>
                <w:szCs w:val="28"/>
              </w:rPr>
              <w:t>603,616</w:t>
            </w:r>
          </w:p>
        </w:tc>
      </w:tr>
    </w:tbl>
    <w:p w14:paraId="4C10D60F" w14:textId="77777777" w:rsidR="00186D43" w:rsidRPr="008344C7" w:rsidRDefault="00186D43" w:rsidP="00186D43">
      <w:pPr>
        <w:pStyle w:val="ListParagraph"/>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33"/>
        <w:rPr>
          <w:rFonts w:ascii="Browallia New" w:hAnsi="Browallia New" w:cs="Browallia New"/>
          <w:sz w:val="32"/>
          <w:szCs w:val="32"/>
        </w:rPr>
      </w:pPr>
    </w:p>
    <w:p w14:paraId="565BD47A" w14:textId="77777777" w:rsidR="008344C7" w:rsidRDefault="008344C7" w:rsidP="00186D43">
      <w:pPr>
        <w:pStyle w:val="ListParagraph"/>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33"/>
        <w:rPr>
          <w:rFonts w:ascii="Browallia New" w:hAnsi="Browallia New" w:cs="Browallia New"/>
          <w:sz w:val="28"/>
          <w:szCs w:val="28"/>
        </w:rPr>
      </w:pPr>
    </w:p>
    <w:p w14:paraId="5BDA8FBE" w14:textId="77777777" w:rsidR="008344C7" w:rsidRDefault="008344C7" w:rsidP="00186D43">
      <w:pPr>
        <w:pStyle w:val="ListParagraph"/>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33"/>
        <w:rPr>
          <w:rFonts w:ascii="Browallia New" w:hAnsi="Browallia New" w:cs="Browallia New"/>
          <w:sz w:val="28"/>
          <w:szCs w:val="28"/>
        </w:rPr>
      </w:pPr>
    </w:p>
    <w:p w14:paraId="4A86730C" w14:textId="77777777" w:rsidR="008344C7" w:rsidRDefault="008344C7" w:rsidP="00186D43">
      <w:pPr>
        <w:pStyle w:val="ListParagraph"/>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33"/>
        <w:rPr>
          <w:rFonts w:ascii="Browallia New" w:hAnsi="Browallia New" w:cs="Browallia New"/>
          <w:sz w:val="28"/>
          <w:szCs w:val="28"/>
        </w:rPr>
      </w:pPr>
    </w:p>
    <w:p w14:paraId="2EAD58C5" w14:textId="77777777" w:rsidR="008344C7" w:rsidRDefault="008344C7" w:rsidP="00186D43">
      <w:pPr>
        <w:pStyle w:val="ListParagraph"/>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33"/>
        <w:rPr>
          <w:rFonts w:ascii="Browallia New" w:hAnsi="Browallia New" w:cs="Browallia New"/>
          <w:sz w:val="28"/>
          <w:szCs w:val="28"/>
        </w:rPr>
      </w:pPr>
    </w:p>
    <w:p w14:paraId="0B510698" w14:textId="77777777" w:rsidR="008344C7" w:rsidRDefault="008344C7" w:rsidP="00186D43">
      <w:pPr>
        <w:pStyle w:val="ListParagraph"/>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33"/>
        <w:rPr>
          <w:rFonts w:ascii="Browallia New" w:hAnsi="Browallia New" w:cs="Browallia New"/>
          <w:sz w:val="28"/>
          <w:szCs w:val="28"/>
        </w:rPr>
      </w:pPr>
    </w:p>
    <w:p w14:paraId="6BA52A24" w14:textId="77777777" w:rsidR="008344C7" w:rsidRPr="009450AE" w:rsidRDefault="008344C7" w:rsidP="00186D43">
      <w:pPr>
        <w:pStyle w:val="ListParagraph"/>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33"/>
        <w:rPr>
          <w:rFonts w:ascii="Browallia New" w:hAnsi="Browallia New" w:cs="Browallia New"/>
          <w:sz w:val="28"/>
          <w:szCs w:val="28"/>
          <w:cs/>
        </w:rPr>
      </w:pPr>
    </w:p>
    <w:p w14:paraId="7C4935EA" w14:textId="77777777" w:rsidR="00754364" w:rsidRDefault="0075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6"/>
          <w:szCs w:val="16"/>
        </w:rPr>
      </w:pPr>
    </w:p>
    <w:p w14:paraId="3588C196" w14:textId="77777777" w:rsidR="008344C7" w:rsidRDefault="0083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6"/>
          <w:szCs w:val="16"/>
        </w:rPr>
      </w:pPr>
    </w:p>
    <w:p w14:paraId="08FEB19D" w14:textId="77777777" w:rsidR="002C603C" w:rsidRPr="00567FE6" w:rsidRDefault="002C603C" w:rsidP="00E01919">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hanging="576"/>
        <w:rPr>
          <w:rFonts w:ascii="Browallia New" w:hAnsi="Browallia New" w:cs="Browallia New"/>
          <w:sz w:val="28"/>
          <w:szCs w:val="28"/>
        </w:rPr>
      </w:pPr>
      <w:r w:rsidRPr="00567FE6">
        <w:rPr>
          <w:rFonts w:ascii="Browallia New" w:hAnsi="Browallia New" w:cs="Browallia New"/>
          <w:sz w:val="28"/>
          <w:szCs w:val="28"/>
          <w:cs/>
        </w:rPr>
        <w:t>ตารางพัฒนาการค่าสินไหมทดแทน</w:t>
      </w:r>
    </w:p>
    <w:p w14:paraId="6D5F5E73" w14:textId="77777777" w:rsidR="002C603C" w:rsidRPr="006B4121" w:rsidRDefault="002C603C" w:rsidP="002C6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164443C1" w14:textId="77777777" w:rsidR="009767FD" w:rsidRDefault="002C603C" w:rsidP="00B66AA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2" w:hanging="621"/>
        <w:rPr>
          <w:rFonts w:ascii="Browallia New" w:hAnsi="Browallia New" w:cs="Browallia New"/>
          <w:sz w:val="28"/>
          <w:szCs w:val="28"/>
        </w:rPr>
      </w:pPr>
      <w:r>
        <w:rPr>
          <w:rFonts w:ascii="Browallia New" w:hAnsi="Browallia New" w:cs="Browallia New" w:hint="cs"/>
          <w:sz w:val="28"/>
          <w:szCs w:val="28"/>
          <w:cs/>
        </w:rPr>
        <w:t xml:space="preserve"> </w:t>
      </w:r>
      <w:r w:rsidR="009767FD" w:rsidRPr="009767FD">
        <w:rPr>
          <w:rFonts w:ascii="Browallia New" w:hAnsi="Browallia New" w:cs="Browallia New"/>
          <w:sz w:val="28"/>
          <w:szCs w:val="28"/>
          <w:cs/>
        </w:rPr>
        <w:t>ตารางค่าสินไหมทดแทนก่อนการประกันภัยต่อ</w:t>
      </w:r>
    </w:p>
    <w:p w14:paraId="63AFEF71" w14:textId="77777777" w:rsidR="00BD5720" w:rsidRPr="006B4121" w:rsidRDefault="00BD5720" w:rsidP="00BD57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2"/>
        <w:rPr>
          <w:rFonts w:ascii="Browallia New" w:hAnsi="Browallia New" w:cs="Browallia New"/>
          <w:sz w:val="16"/>
          <w:szCs w:val="16"/>
        </w:rPr>
      </w:pPr>
    </w:p>
    <w:tbl>
      <w:tblPr>
        <w:tblW w:w="9720" w:type="dxa"/>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2700"/>
        <w:gridCol w:w="106"/>
        <w:gridCol w:w="883"/>
        <w:gridCol w:w="106"/>
        <w:gridCol w:w="869"/>
        <w:gridCol w:w="106"/>
        <w:gridCol w:w="884"/>
        <w:gridCol w:w="106"/>
        <w:gridCol w:w="884"/>
        <w:gridCol w:w="106"/>
        <w:gridCol w:w="884"/>
        <w:gridCol w:w="107"/>
        <w:gridCol w:w="883"/>
        <w:gridCol w:w="106"/>
        <w:gridCol w:w="990"/>
      </w:tblGrid>
      <w:tr w:rsidR="00BD5720" w:rsidRPr="006B4121" w14:paraId="568A61E1" w14:textId="77777777" w:rsidTr="00BD5720">
        <w:tc>
          <w:tcPr>
            <w:tcW w:w="2700" w:type="dxa"/>
            <w:tcBorders>
              <w:top w:val="nil"/>
              <w:left w:val="nil"/>
              <w:bottom w:val="nil"/>
              <w:right w:val="nil"/>
            </w:tcBorders>
          </w:tcPr>
          <w:p w14:paraId="1FB67191" w14:textId="77777777" w:rsidR="00BD5720" w:rsidRPr="006B4121" w:rsidRDefault="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p>
        </w:tc>
        <w:tc>
          <w:tcPr>
            <w:tcW w:w="106" w:type="dxa"/>
            <w:tcBorders>
              <w:top w:val="nil"/>
              <w:left w:val="nil"/>
              <w:bottom w:val="nil"/>
              <w:right w:val="nil"/>
            </w:tcBorders>
          </w:tcPr>
          <w:p w14:paraId="352F8B56" w14:textId="77777777" w:rsidR="00BD5720" w:rsidRPr="006B4121" w:rsidRDefault="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Browallia New" w:hAnsi="Browallia New" w:cs="Browallia New"/>
                <w:sz w:val="22"/>
                <w:szCs w:val="22"/>
                <w:cs/>
              </w:rPr>
            </w:pPr>
          </w:p>
        </w:tc>
        <w:tc>
          <w:tcPr>
            <w:tcW w:w="6914" w:type="dxa"/>
            <w:gridSpan w:val="13"/>
            <w:tcBorders>
              <w:top w:val="nil"/>
              <w:left w:val="nil"/>
              <w:right w:val="nil"/>
            </w:tcBorders>
          </w:tcPr>
          <w:p w14:paraId="7C013CE7" w14:textId="77777777" w:rsidR="00BD5720" w:rsidRPr="006B4121" w:rsidRDefault="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Browallia New" w:hAnsi="Browallia New" w:cs="Browallia New"/>
                <w:sz w:val="22"/>
                <w:szCs w:val="22"/>
              </w:rPr>
            </w:pPr>
            <w:r w:rsidRPr="006B4121">
              <w:rPr>
                <w:rFonts w:ascii="Browallia New" w:hAnsi="Browallia New" w:cs="Browallia New"/>
                <w:sz w:val="22"/>
                <w:szCs w:val="22"/>
                <w:cs/>
              </w:rPr>
              <w:t>พันบาท</w:t>
            </w:r>
          </w:p>
        </w:tc>
      </w:tr>
      <w:tr w:rsidR="00BD5720" w:rsidRPr="006B4121" w14:paraId="70B427EA" w14:textId="77777777" w:rsidTr="00BD5720">
        <w:tc>
          <w:tcPr>
            <w:tcW w:w="2700" w:type="dxa"/>
            <w:tcBorders>
              <w:top w:val="nil"/>
              <w:left w:val="nil"/>
              <w:bottom w:val="single" w:sz="4" w:space="0" w:color="auto"/>
              <w:right w:val="nil"/>
            </w:tcBorders>
          </w:tcPr>
          <w:p w14:paraId="15D9C73D"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cs/>
              </w:rPr>
              <w:t>ปีอุบัติเหตุ / ปีที่รายงาน</w:t>
            </w:r>
          </w:p>
        </w:tc>
        <w:tc>
          <w:tcPr>
            <w:tcW w:w="106" w:type="dxa"/>
            <w:tcBorders>
              <w:top w:val="nil"/>
              <w:left w:val="nil"/>
              <w:bottom w:val="nil"/>
              <w:right w:val="nil"/>
            </w:tcBorders>
          </w:tcPr>
          <w:p w14:paraId="5EBD221C"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cs/>
              </w:rPr>
            </w:pPr>
          </w:p>
        </w:tc>
        <w:tc>
          <w:tcPr>
            <w:tcW w:w="883" w:type="dxa"/>
            <w:tcBorders>
              <w:left w:val="nil"/>
              <w:right w:val="nil"/>
            </w:tcBorders>
          </w:tcPr>
          <w:p w14:paraId="18D279CB" w14:textId="49D0A755"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r w:rsidRPr="006B4121">
              <w:rPr>
                <w:rFonts w:ascii="Browallia New" w:hAnsi="Browallia New" w:cs="Browallia New"/>
                <w:sz w:val="22"/>
                <w:szCs w:val="22"/>
              </w:rPr>
              <w:t>2562</w:t>
            </w:r>
          </w:p>
        </w:tc>
        <w:tc>
          <w:tcPr>
            <w:tcW w:w="106" w:type="dxa"/>
            <w:tcBorders>
              <w:left w:val="nil"/>
              <w:bottom w:val="nil"/>
              <w:right w:val="nil"/>
            </w:tcBorders>
          </w:tcPr>
          <w:p w14:paraId="5D97309E"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p>
        </w:tc>
        <w:tc>
          <w:tcPr>
            <w:tcW w:w="869" w:type="dxa"/>
            <w:tcBorders>
              <w:left w:val="nil"/>
              <w:right w:val="nil"/>
            </w:tcBorders>
          </w:tcPr>
          <w:p w14:paraId="0C310F5E" w14:textId="097BB286"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r w:rsidRPr="006B4121">
              <w:rPr>
                <w:rFonts w:ascii="Browallia New" w:hAnsi="Browallia New" w:cs="Browallia New"/>
                <w:sz w:val="22"/>
                <w:szCs w:val="22"/>
              </w:rPr>
              <w:t>2563</w:t>
            </w:r>
          </w:p>
        </w:tc>
        <w:tc>
          <w:tcPr>
            <w:tcW w:w="106" w:type="dxa"/>
            <w:tcBorders>
              <w:left w:val="nil"/>
              <w:bottom w:val="nil"/>
              <w:right w:val="nil"/>
            </w:tcBorders>
          </w:tcPr>
          <w:p w14:paraId="51274730"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p>
        </w:tc>
        <w:tc>
          <w:tcPr>
            <w:tcW w:w="884" w:type="dxa"/>
            <w:tcBorders>
              <w:left w:val="nil"/>
              <w:right w:val="nil"/>
            </w:tcBorders>
          </w:tcPr>
          <w:p w14:paraId="6AE2E58F" w14:textId="1E508E1D"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r w:rsidRPr="006B4121">
              <w:rPr>
                <w:rFonts w:ascii="Browallia New" w:hAnsi="Browallia New" w:cs="Browallia New"/>
                <w:sz w:val="22"/>
                <w:szCs w:val="22"/>
              </w:rPr>
              <w:t>2564</w:t>
            </w:r>
          </w:p>
        </w:tc>
        <w:tc>
          <w:tcPr>
            <w:tcW w:w="106" w:type="dxa"/>
            <w:tcBorders>
              <w:left w:val="nil"/>
              <w:bottom w:val="nil"/>
              <w:right w:val="nil"/>
            </w:tcBorders>
          </w:tcPr>
          <w:p w14:paraId="1D8D9916"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p>
        </w:tc>
        <w:tc>
          <w:tcPr>
            <w:tcW w:w="884" w:type="dxa"/>
            <w:tcBorders>
              <w:left w:val="nil"/>
              <w:right w:val="nil"/>
            </w:tcBorders>
          </w:tcPr>
          <w:p w14:paraId="5C369777" w14:textId="471188FC"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r w:rsidRPr="006B4121">
              <w:rPr>
                <w:rFonts w:ascii="Browallia New" w:hAnsi="Browallia New" w:cs="Browallia New"/>
                <w:sz w:val="22"/>
                <w:szCs w:val="22"/>
              </w:rPr>
              <w:t>2565</w:t>
            </w:r>
          </w:p>
        </w:tc>
        <w:tc>
          <w:tcPr>
            <w:tcW w:w="106" w:type="dxa"/>
            <w:tcBorders>
              <w:left w:val="nil"/>
              <w:bottom w:val="nil"/>
              <w:right w:val="nil"/>
            </w:tcBorders>
          </w:tcPr>
          <w:p w14:paraId="355D8C18"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p>
        </w:tc>
        <w:tc>
          <w:tcPr>
            <w:tcW w:w="884" w:type="dxa"/>
            <w:tcBorders>
              <w:left w:val="nil"/>
              <w:right w:val="nil"/>
            </w:tcBorders>
          </w:tcPr>
          <w:p w14:paraId="60D442B8" w14:textId="55811CF0"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r w:rsidRPr="006B4121">
              <w:rPr>
                <w:rFonts w:ascii="Browallia New" w:hAnsi="Browallia New" w:cs="Browallia New"/>
                <w:sz w:val="22"/>
                <w:szCs w:val="22"/>
              </w:rPr>
              <w:t>2566</w:t>
            </w:r>
          </w:p>
        </w:tc>
        <w:tc>
          <w:tcPr>
            <w:tcW w:w="107" w:type="dxa"/>
            <w:tcBorders>
              <w:left w:val="nil"/>
              <w:bottom w:val="nil"/>
              <w:right w:val="nil"/>
            </w:tcBorders>
          </w:tcPr>
          <w:p w14:paraId="4A106A0E"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p>
        </w:tc>
        <w:tc>
          <w:tcPr>
            <w:tcW w:w="883" w:type="dxa"/>
            <w:tcBorders>
              <w:left w:val="nil"/>
              <w:right w:val="nil"/>
            </w:tcBorders>
          </w:tcPr>
          <w:p w14:paraId="72C1736C" w14:textId="05FE5F74"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r w:rsidRPr="006B4121">
              <w:rPr>
                <w:rFonts w:ascii="Browallia New" w:hAnsi="Browallia New" w:cs="Browallia New"/>
                <w:sz w:val="22"/>
                <w:szCs w:val="22"/>
              </w:rPr>
              <w:t>2567</w:t>
            </w:r>
          </w:p>
        </w:tc>
        <w:tc>
          <w:tcPr>
            <w:tcW w:w="106" w:type="dxa"/>
            <w:tcBorders>
              <w:top w:val="nil"/>
              <w:left w:val="nil"/>
              <w:bottom w:val="nil"/>
              <w:right w:val="nil"/>
            </w:tcBorders>
          </w:tcPr>
          <w:p w14:paraId="0275FC5C"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08" w:right="101"/>
              <w:jc w:val="right"/>
              <w:rPr>
                <w:rFonts w:ascii="Browallia New" w:hAnsi="Browallia New" w:cs="Browallia New"/>
                <w:sz w:val="22"/>
                <w:szCs w:val="22"/>
              </w:rPr>
            </w:pPr>
          </w:p>
        </w:tc>
        <w:tc>
          <w:tcPr>
            <w:tcW w:w="990" w:type="dxa"/>
            <w:tcBorders>
              <w:left w:val="nil"/>
              <w:right w:val="nil"/>
            </w:tcBorders>
          </w:tcPr>
          <w:p w14:paraId="035F0E4C"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cs/>
              </w:rPr>
            </w:pPr>
            <w:r w:rsidRPr="006B4121">
              <w:rPr>
                <w:rFonts w:ascii="Browallia New" w:hAnsi="Browallia New" w:cs="Browallia New"/>
                <w:sz w:val="22"/>
                <w:szCs w:val="22"/>
                <w:cs/>
              </w:rPr>
              <w:t>รวม</w:t>
            </w:r>
          </w:p>
        </w:tc>
      </w:tr>
      <w:tr w:rsidR="00BD5720" w:rsidRPr="006B4121" w14:paraId="4C8C1CF7" w14:textId="77777777" w:rsidTr="00BD5720">
        <w:tc>
          <w:tcPr>
            <w:tcW w:w="2700" w:type="dxa"/>
            <w:tcBorders>
              <w:top w:val="nil"/>
              <w:left w:val="nil"/>
              <w:bottom w:val="nil"/>
              <w:right w:val="nil"/>
            </w:tcBorders>
          </w:tcPr>
          <w:p w14:paraId="4A6C3695"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cs/>
              </w:rPr>
              <w:t>ประมาณการค่าสินไหมทดแทน:</w:t>
            </w:r>
          </w:p>
        </w:tc>
        <w:tc>
          <w:tcPr>
            <w:tcW w:w="106" w:type="dxa"/>
            <w:tcBorders>
              <w:top w:val="nil"/>
              <w:left w:val="nil"/>
              <w:bottom w:val="nil"/>
              <w:right w:val="nil"/>
            </w:tcBorders>
          </w:tcPr>
          <w:p w14:paraId="3476C321"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883" w:type="dxa"/>
            <w:tcBorders>
              <w:top w:val="single" w:sz="4" w:space="0" w:color="auto"/>
              <w:left w:val="nil"/>
              <w:bottom w:val="nil"/>
              <w:right w:val="nil"/>
            </w:tcBorders>
          </w:tcPr>
          <w:p w14:paraId="4B288A07"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106" w:type="dxa"/>
            <w:tcBorders>
              <w:top w:val="nil"/>
              <w:left w:val="nil"/>
              <w:bottom w:val="nil"/>
              <w:right w:val="nil"/>
            </w:tcBorders>
          </w:tcPr>
          <w:p w14:paraId="6D43FB7E"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869" w:type="dxa"/>
            <w:tcBorders>
              <w:top w:val="single" w:sz="4" w:space="0" w:color="auto"/>
              <w:left w:val="nil"/>
              <w:bottom w:val="nil"/>
              <w:right w:val="nil"/>
            </w:tcBorders>
          </w:tcPr>
          <w:p w14:paraId="6413FF84"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106" w:type="dxa"/>
            <w:tcBorders>
              <w:top w:val="nil"/>
              <w:left w:val="nil"/>
              <w:bottom w:val="nil"/>
              <w:right w:val="nil"/>
            </w:tcBorders>
          </w:tcPr>
          <w:p w14:paraId="6E3E56C6"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884" w:type="dxa"/>
            <w:tcBorders>
              <w:top w:val="single" w:sz="4" w:space="0" w:color="auto"/>
              <w:left w:val="nil"/>
              <w:bottom w:val="nil"/>
              <w:right w:val="nil"/>
            </w:tcBorders>
          </w:tcPr>
          <w:p w14:paraId="6893D261"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106" w:type="dxa"/>
            <w:tcBorders>
              <w:top w:val="nil"/>
              <w:left w:val="nil"/>
              <w:bottom w:val="nil"/>
              <w:right w:val="nil"/>
            </w:tcBorders>
          </w:tcPr>
          <w:p w14:paraId="09FAB52C"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884" w:type="dxa"/>
            <w:tcBorders>
              <w:top w:val="single" w:sz="4" w:space="0" w:color="auto"/>
              <w:left w:val="nil"/>
              <w:bottom w:val="nil"/>
              <w:right w:val="nil"/>
            </w:tcBorders>
          </w:tcPr>
          <w:p w14:paraId="72051BF8"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106" w:type="dxa"/>
            <w:tcBorders>
              <w:top w:val="nil"/>
              <w:left w:val="nil"/>
              <w:bottom w:val="nil"/>
              <w:right w:val="nil"/>
            </w:tcBorders>
          </w:tcPr>
          <w:p w14:paraId="490EE1C5"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884" w:type="dxa"/>
            <w:tcBorders>
              <w:top w:val="single" w:sz="4" w:space="0" w:color="auto"/>
              <w:left w:val="nil"/>
              <w:bottom w:val="nil"/>
              <w:right w:val="nil"/>
            </w:tcBorders>
          </w:tcPr>
          <w:p w14:paraId="5AF812F7" w14:textId="77777777" w:rsidR="00BD5720" w:rsidRPr="006B4121" w:rsidRDefault="00BD5720" w:rsidP="00BD5720">
            <w:pPr>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tcPr>
          <w:p w14:paraId="79FC63BF" w14:textId="77777777" w:rsidR="00BD5720" w:rsidRPr="006B4121" w:rsidRDefault="00BD5720" w:rsidP="00BD5720">
            <w:pPr>
              <w:spacing w:line="240" w:lineRule="auto"/>
              <w:ind w:right="58"/>
              <w:jc w:val="right"/>
              <w:rPr>
                <w:rFonts w:ascii="Browallia New" w:hAnsi="Browallia New" w:cs="Browallia New"/>
                <w:color w:val="000000"/>
                <w:sz w:val="22"/>
                <w:szCs w:val="22"/>
              </w:rPr>
            </w:pPr>
          </w:p>
        </w:tc>
        <w:tc>
          <w:tcPr>
            <w:tcW w:w="883" w:type="dxa"/>
            <w:tcBorders>
              <w:top w:val="single" w:sz="4" w:space="0" w:color="auto"/>
              <w:left w:val="nil"/>
              <w:bottom w:val="nil"/>
              <w:right w:val="nil"/>
            </w:tcBorders>
          </w:tcPr>
          <w:p w14:paraId="628B844E" w14:textId="77777777" w:rsidR="00BD5720" w:rsidRPr="006B4121" w:rsidRDefault="00BD5720" w:rsidP="00BD5720">
            <w:pPr>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1D5F9029" w14:textId="77777777" w:rsidR="00BD5720" w:rsidRPr="006B4121" w:rsidRDefault="00BD5720" w:rsidP="00BD5720">
            <w:pPr>
              <w:spacing w:line="240" w:lineRule="auto"/>
              <w:ind w:right="58"/>
              <w:jc w:val="right"/>
              <w:rPr>
                <w:rFonts w:ascii="Browallia New" w:hAnsi="Browallia New" w:cs="Browallia New"/>
                <w:color w:val="000000"/>
                <w:sz w:val="22"/>
                <w:szCs w:val="22"/>
              </w:rPr>
            </w:pPr>
          </w:p>
        </w:tc>
        <w:tc>
          <w:tcPr>
            <w:tcW w:w="990" w:type="dxa"/>
            <w:tcBorders>
              <w:top w:val="single" w:sz="4" w:space="0" w:color="auto"/>
              <w:left w:val="nil"/>
              <w:bottom w:val="nil"/>
              <w:right w:val="nil"/>
            </w:tcBorders>
          </w:tcPr>
          <w:p w14:paraId="762A36FA" w14:textId="77777777" w:rsidR="00BD5720" w:rsidRPr="006B4121" w:rsidRDefault="00BD5720" w:rsidP="00BD5720">
            <w:pPr>
              <w:spacing w:line="240" w:lineRule="auto"/>
              <w:ind w:right="58"/>
              <w:jc w:val="right"/>
              <w:rPr>
                <w:rFonts w:ascii="Browallia New" w:hAnsi="Browallia New" w:cs="Browallia New"/>
                <w:color w:val="000000"/>
                <w:sz w:val="22"/>
                <w:szCs w:val="22"/>
              </w:rPr>
            </w:pPr>
          </w:p>
        </w:tc>
      </w:tr>
      <w:tr w:rsidR="00BD5720" w:rsidRPr="006B4121" w14:paraId="720EFF60" w14:textId="77777777">
        <w:tc>
          <w:tcPr>
            <w:tcW w:w="2700" w:type="dxa"/>
            <w:tcBorders>
              <w:top w:val="nil"/>
              <w:left w:val="nil"/>
              <w:bottom w:val="nil"/>
              <w:right w:val="nil"/>
            </w:tcBorders>
          </w:tcPr>
          <w:p w14:paraId="36400B38"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rPr>
              <w:t xml:space="preserve"> </w:t>
            </w:r>
            <w:r w:rsidRPr="006B4121">
              <w:rPr>
                <w:rFonts w:ascii="Browallia New" w:hAnsi="Browallia New" w:cs="Browallia New"/>
                <w:sz w:val="22"/>
                <w:szCs w:val="22"/>
                <w:cs/>
              </w:rPr>
              <w:t>- ณ สิ้นปีอุบัติเหตุ</w:t>
            </w:r>
          </w:p>
        </w:tc>
        <w:tc>
          <w:tcPr>
            <w:tcW w:w="106" w:type="dxa"/>
            <w:tcBorders>
              <w:top w:val="nil"/>
              <w:left w:val="nil"/>
              <w:bottom w:val="nil"/>
              <w:right w:val="nil"/>
            </w:tcBorders>
          </w:tcPr>
          <w:p w14:paraId="51FB34DD"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83" w:type="dxa"/>
            <w:tcBorders>
              <w:top w:val="nil"/>
              <w:left w:val="nil"/>
              <w:bottom w:val="nil"/>
              <w:right w:val="nil"/>
            </w:tcBorders>
            <w:shd w:val="clear" w:color="auto" w:fill="auto"/>
            <w:vAlign w:val="center"/>
          </w:tcPr>
          <w:p w14:paraId="2D27F41A" w14:textId="64B0380D"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r w:rsidRPr="006B4121">
              <w:rPr>
                <w:rFonts w:ascii="Browallia New" w:hAnsi="Browallia New" w:cs="Browallia New"/>
                <w:color w:val="000000"/>
                <w:sz w:val="22"/>
                <w:szCs w:val="22"/>
              </w:rPr>
              <w:t>267,047</w:t>
            </w:r>
          </w:p>
        </w:tc>
        <w:tc>
          <w:tcPr>
            <w:tcW w:w="106" w:type="dxa"/>
            <w:tcBorders>
              <w:top w:val="nil"/>
              <w:left w:val="nil"/>
              <w:bottom w:val="nil"/>
              <w:right w:val="nil"/>
            </w:tcBorders>
            <w:shd w:val="clear" w:color="auto" w:fill="auto"/>
            <w:vAlign w:val="center"/>
          </w:tcPr>
          <w:p w14:paraId="70CC5FE9"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shd w:val="clear" w:color="auto" w:fill="auto"/>
          </w:tcPr>
          <w:p w14:paraId="6B885F02" w14:textId="697C6929"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r w:rsidRPr="006B4121">
              <w:rPr>
                <w:rFonts w:ascii="Browallia New" w:hAnsi="Browallia New" w:cs="Browallia New"/>
                <w:color w:val="000000"/>
                <w:sz w:val="22"/>
                <w:szCs w:val="22"/>
              </w:rPr>
              <w:t>418,930</w:t>
            </w:r>
          </w:p>
        </w:tc>
        <w:tc>
          <w:tcPr>
            <w:tcW w:w="106" w:type="dxa"/>
            <w:tcBorders>
              <w:top w:val="nil"/>
              <w:left w:val="nil"/>
              <w:bottom w:val="nil"/>
              <w:right w:val="nil"/>
            </w:tcBorders>
            <w:shd w:val="clear" w:color="auto" w:fill="auto"/>
          </w:tcPr>
          <w:p w14:paraId="69B1C92F"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shd w:val="clear" w:color="auto" w:fill="auto"/>
          </w:tcPr>
          <w:p w14:paraId="647FFAD8" w14:textId="1368A2D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r w:rsidRPr="006B4121">
              <w:rPr>
                <w:rFonts w:ascii="Browallia New" w:hAnsi="Browallia New" w:cs="Browallia New"/>
                <w:color w:val="000000"/>
                <w:sz w:val="22"/>
                <w:szCs w:val="22"/>
              </w:rPr>
              <w:t>347,206</w:t>
            </w:r>
          </w:p>
        </w:tc>
        <w:tc>
          <w:tcPr>
            <w:tcW w:w="106" w:type="dxa"/>
            <w:tcBorders>
              <w:top w:val="nil"/>
              <w:left w:val="nil"/>
              <w:bottom w:val="nil"/>
              <w:right w:val="nil"/>
            </w:tcBorders>
            <w:shd w:val="clear" w:color="auto" w:fill="auto"/>
          </w:tcPr>
          <w:p w14:paraId="1CC72A74"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shd w:val="clear" w:color="auto" w:fill="auto"/>
          </w:tcPr>
          <w:p w14:paraId="1FB472E4" w14:textId="06C0F62E"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r w:rsidRPr="006B4121">
              <w:rPr>
                <w:rFonts w:ascii="Browallia New" w:hAnsi="Browallia New" w:cs="Browallia New"/>
                <w:color w:val="000000"/>
                <w:sz w:val="22"/>
                <w:szCs w:val="22"/>
              </w:rPr>
              <w:t>514,398</w:t>
            </w:r>
          </w:p>
        </w:tc>
        <w:tc>
          <w:tcPr>
            <w:tcW w:w="106" w:type="dxa"/>
            <w:tcBorders>
              <w:top w:val="nil"/>
              <w:left w:val="nil"/>
              <w:bottom w:val="nil"/>
              <w:right w:val="nil"/>
            </w:tcBorders>
          </w:tcPr>
          <w:p w14:paraId="68A86AFE"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201D8E22" w14:textId="55400365"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r w:rsidRPr="006B4121">
              <w:rPr>
                <w:rFonts w:ascii="Browallia New" w:hAnsi="Browallia New" w:cs="Browallia New"/>
                <w:color w:val="000000"/>
                <w:sz w:val="22"/>
                <w:szCs w:val="22"/>
              </w:rPr>
              <w:t>474,871</w:t>
            </w:r>
          </w:p>
        </w:tc>
        <w:tc>
          <w:tcPr>
            <w:tcW w:w="107" w:type="dxa"/>
            <w:tcBorders>
              <w:top w:val="nil"/>
              <w:left w:val="nil"/>
              <w:bottom w:val="nil"/>
              <w:right w:val="nil"/>
            </w:tcBorders>
          </w:tcPr>
          <w:p w14:paraId="28E26B7F" w14:textId="77777777" w:rsidR="00BD5720" w:rsidRPr="000D3508"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tcPr>
          <w:p w14:paraId="1142A302" w14:textId="1793ADF0" w:rsidR="00BD5720" w:rsidRPr="000D3508" w:rsidRDefault="000D3508" w:rsidP="00BD5720">
            <w:pPr>
              <w:tabs>
                <w:tab w:val="left" w:pos="720"/>
              </w:tabs>
              <w:spacing w:line="240" w:lineRule="auto"/>
              <w:ind w:right="58"/>
              <w:jc w:val="right"/>
              <w:rPr>
                <w:rFonts w:ascii="Browallia New" w:hAnsi="Browallia New" w:cs="Browallia New"/>
                <w:color w:val="000000"/>
                <w:sz w:val="22"/>
                <w:szCs w:val="22"/>
              </w:rPr>
            </w:pPr>
            <w:r w:rsidRPr="000D3508">
              <w:rPr>
                <w:rFonts w:ascii="Browallia New" w:hAnsi="Browallia New" w:cs="Browallia New"/>
                <w:color w:val="000000"/>
                <w:sz w:val="22"/>
                <w:szCs w:val="22"/>
              </w:rPr>
              <w:t>595,987</w:t>
            </w:r>
          </w:p>
        </w:tc>
        <w:tc>
          <w:tcPr>
            <w:tcW w:w="106" w:type="dxa"/>
            <w:tcBorders>
              <w:top w:val="nil"/>
              <w:left w:val="nil"/>
              <w:bottom w:val="nil"/>
              <w:right w:val="nil"/>
            </w:tcBorders>
          </w:tcPr>
          <w:p w14:paraId="44743C39"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nil"/>
              <w:right w:val="nil"/>
            </w:tcBorders>
          </w:tcPr>
          <w:p w14:paraId="3A372EE6"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r>
      <w:tr w:rsidR="00BD5720" w:rsidRPr="006B4121" w14:paraId="604466EC" w14:textId="77777777">
        <w:tc>
          <w:tcPr>
            <w:tcW w:w="2700" w:type="dxa"/>
            <w:tcBorders>
              <w:top w:val="nil"/>
              <w:left w:val="nil"/>
              <w:bottom w:val="nil"/>
              <w:right w:val="nil"/>
            </w:tcBorders>
          </w:tcPr>
          <w:p w14:paraId="4467ED34"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rPr>
              <w:t xml:space="preserve"> </w:t>
            </w:r>
            <w:r w:rsidRPr="006B4121">
              <w:rPr>
                <w:rFonts w:ascii="Browallia New" w:hAnsi="Browallia New" w:cs="Browallia New"/>
                <w:sz w:val="22"/>
                <w:szCs w:val="22"/>
                <w:cs/>
              </w:rPr>
              <w:t>- หนึ่งปีถัดไป</w:t>
            </w:r>
          </w:p>
        </w:tc>
        <w:tc>
          <w:tcPr>
            <w:tcW w:w="106" w:type="dxa"/>
            <w:tcBorders>
              <w:top w:val="nil"/>
              <w:left w:val="nil"/>
              <w:bottom w:val="nil"/>
              <w:right w:val="nil"/>
            </w:tcBorders>
          </w:tcPr>
          <w:p w14:paraId="6203A9F2"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83" w:type="dxa"/>
            <w:tcBorders>
              <w:top w:val="nil"/>
              <w:left w:val="nil"/>
              <w:bottom w:val="nil"/>
              <w:right w:val="nil"/>
            </w:tcBorders>
            <w:shd w:val="clear" w:color="auto" w:fill="auto"/>
            <w:vAlign w:val="center"/>
          </w:tcPr>
          <w:p w14:paraId="419BA2BF" w14:textId="57634095"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r w:rsidRPr="006B4121">
              <w:rPr>
                <w:rFonts w:ascii="Browallia New" w:hAnsi="Browallia New" w:cs="Browallia New"/>
                <w:color w:val="000000"/>
                <w:sz w:val="22"/>
                <w:szCs w:val="22"/>
              </w:rPr>
              <w:t>259,957</w:t>
            </w:r>
          </w:p>
        </w:tc>
        <w:tc>
          <w:tcPr>
            <w:tcW w:w="106" w:type="dxa"/>
            <w:tcBorders>
              <w:top w:val="nil"/>
              <w:left w:val="nil"/>
              <w:bottom w:val="nil"/>
              <w:right w:val="nil"/>
            </w:tcBorders>
            <w:shd w:val="clear" w:color="auto" w:fill="auto"/>
            <w:vAlign w:val="center"/>
          </w:tcPr>
          <w:p w14:paraId="0ABF6091"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shd w:val="clear" w:color="auto" w:fill="auto"/>
          </w:tcPr>
          <w:p w14:paraId="6AE852B8" w14:textId="64DB49B8"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r w:rsidRPr="006B4121">
              <w:rPr>
                <w:rFonts w:ascii="Browallia New" w:hAnsi="Browallia New" w:cs="Browallia New"/>
                <w:color w:val="000000"/>
                <w:sz w:val="22"/>
                <w:szCs w:val="22"/>
              </w:rPr>
              <w:t>401,170</w:t>
            </w:r>
          </w:p>
        </w:tc>
        <w:tc>
          <w:tcPr>
            <w:tcW w:w="106" w:type="dxa"/>
            <w:tcBorders>
              <w:top w:val="nil"/>
              <w:left w:val="nil"/>
              <w:bottom w:val="nil"/>
              <w:right w:val="nil"/>
            </w:tcBorders>
            <w:shd w:val="clear" w:color="auto" w:fill="auto"/>
          </w:tcPr>
          <w:p w14:paraId="6DBA57F3"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shd w:val="clear" w:color="auto" w:fill="auto"/>
          </w:tcPr>
          <w:p w14:paraId="20CCEFE7" w14:textId="303BBD5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r w:rsidRPr="006B4121">
              <w:rPr>
                <w:rFonts w:ascii="Browallia New" w:hAnsi="Browallia New" w:cs="Browallia New"/>
                <w:color w:val="000000"/>
                <w:sz w:val="22"/>
                <w:szCs w:val="22"/>
              </w:rPr>
              <w:t>362,368</w:t>
            </w:r>
          </w:p>
        </w:tc>
        <w:tc>
          <w:tcPr>
            <w:tcW w:w="106" w:type="dxa"/>
            <w:tcBorders>
              <w:top w:val="nil"/>
              <w:left w:val="nil"/>
              <w:bottom w:val="nil"/>
              <w:right w:val="nil"/>
            </w:tcBorders>
            <w:shd w:val="clear" w:color="auto" w:fill="auto"/>
          </w:tcPr>
          <w:p w14:paraId="711C36AC"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shd w:val="clear" w:color="auto" w:fill="auto"/>
          </w:tcPr>
          <w:p w14:paraId="626A68CE" w14:textId="33B0F2E4"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r w:rsidRPr="006B4121">
              <w:rPr>
                <w:rFonts w:ascii="Browallia New" w:hAnsi="Browallia New" w:cs="Browallia New"/>
                <w:color w:val="000000"/>
                <w:sz w:val="22"/>
                <w:szCs w:val="22"/>
              </w:rPr>
              <w:t>547,526</w:t>
            </w:r>
          </w:p>
        </w:tc>
        <w:tc>
          <w:tcPr>
            <w:tcW w:w="106" w:type="dxa"/>
            <w:tcBorders>
              <w:top w:val="nil"/>
              <w:left w:val="nil"/>
              <w:bottom w:val="nil"/>
              <w:right w:val="nil"/>
            </w:tcBorders>
          </w:tcPr>
          <w:p w14:paraId="27439EA6"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682A0AC9" w14:textId="6956D355" w:rsidR="00BD5720" w:rsidRPr="006B4121" w:rsidRDefault="00640346" w:rsidP="00BD5720">
            <w:pPr>
              <w:tabs>
                <w:tab w:val="left" w:pos="720"/>
              </w:tabs>
              <w:spacing w:line="240" w:lineRule="auto"/>
              <w:ind w:right="58"/>
              <w:jc w:val="right"/>
              <w:rPr>
                <w:rFonts w:ascii="Browallia New" w:hAnsi="Browallia New" w:cs="Browallia New"/>
                <w:color w:val="000000"/>
                <w:sz w:val="22"/>
                <w:szCs w:val="22"/>
              </w:rPr>
            </w:pPr>
            <w:r w:rsidRPr="00640346">
              <w:rPr>
                <w:rFonts w:ascii="Browallia New" w:hAnsi="Browallia New" w:cs="Browallia New"/>
                <w:color w:val="000000"/>
                <w:sz w:val="22"/>
                <w:szCs w:val="22"/>
              </w:rPr>
              <w:t xml:space="preserve">471,300 </w:t>
            </w:r>
          </w:p>
        </w:tc>
        <w:tc>
          <w:tcPr>
            <w:tcW w:w="107" w:type="dxa"/>
            <w:tcBorders>
              <w:top w:val="nil"/>
              <w:left w:val="nil"/>
              <w:bottom w:val="nil"/>
              <w:right w:val="nil"/>
            </w:tcBorders>
          </w:tcPr>
          <w:p w14:paraId="2FECC1F9" w14:textId="77777777" w:rsidR="00BD5720" w:rsidRPr="000D3508"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tcPr>
          <w:p w14:paraId="28DA3816" w14:textId="77777777" w:rsidR="00BD5720" w:rsidRPr="000D3508"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56A67A89"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nil"/>
              <w:right w:val="nil"/>
            </w:tcBorders>
          </w:tcPr>
          <w:p w14:paraId="4BB7ABBE"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r>
      <w:tr w:rsidR="00BD5720" w:rsidRPr="006B4121" w14:paraId="6C4DE43B" w14:textId="77777777">
        <w:tc>
          <w:tcPr>
            <w:tcW w:w="2700" w:type="dxa"/>
            <w:tcBorders>
              <w:top w:val="nil"/>
              <w:left w:val="nil"/>
              <w:bottom w:val="nil"/>
              <w:right w:val="nil"/>
            </w:tcBorders>
          </w:tcPr>
          <w:p w14:paraId="3B2D4FD7"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rPr>
              <w:t xml:space="preserve"> </w:t>
            </w:r>
            <w:r w:rsidRPr="006B4121">
              <w:rPr>
                <w:rFonts w:ascii="Browallia New" w:hAnsi="Browallia New" w:cs="Browallia New"/>
                <w:sz w:val="22"/>
                <w:szCs w:val="22"/>
                <w:cs/>
              </w:rPr>
              <w:t>- สองปีถัดไป</w:t>
            </w:r>
          </w:p>
        </w:tc>
        <w:tc>
          <w:tcPr>
            <w:tcW w:w="106" w:type="dxa"/>
            <w:tcBorders>
              <w:top w:val="nil"/>
              <w:left w:val="nil"/>
              <w:bottom w:val="nil"/>
              <w:right w:val="nil"/>
            </w:tcBorders>
          </w:tcPr>
          <w:p w14:paraId="545CB85B"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83" w:type="dxa"/>
            <w:tcBorders>
              <w:top w:val="nil"/>
              <w:left w:val="nil"/>
              <w:bottom w:val="nil"/>
              <w:right w:val="nil"/>
            </w:tcBorders>
            <w:shd w:val="clear" w:color="auto" w:fill="auto"/>
            <w:vAlign w:val="center"/>
          </w:tcPr>
          <w:p w14:paraId="04195F51" w14:textId="15B1899F"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r w:rsidRPr="006B4121">
              <w:rPr>
                <w:rFonts w:ascii="Browallia New" w:hAnsi="Browallia New" w:cs="Browallia New"/>
                <w:color w:val="000000"/>
                <w:sz w:val="22"/>
                <w:szCs w:val="22"/>
              </w:rPr>
              <w:t>234,919</w:t>
            </w:r>
          </w:p>
        </w:tc>
        <w:tc>
          <w:tcPr>
            <w:tcW w:w="106" w:type="dxa"/>
            <w:tcBorders>
              <w:top w:val="nil"/>
              <w:left w:val="nil"/>
              <w:bottom w:val="nil"/>
              <w:right w:val="nil"/>
            </w:tcBorders>
            <w:shd w:val="clear" w:color="auto" w:fill="auto"/>
            <w:vAlign w:val="center"/>
          </w:tcPr>
          <w:p w14:paraId="5C6A5B40"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shd w:val="clear" w:color="auto" w:fill="auto"/>
          </w:tcPr>
          <w:p w14:paraId="773B8242" w14:textId="4BA81366"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r w:rsidRPr="006B4121">
              <w:rPr>
                <w:rFonts w:ascii="Browallia New" w:hAnsi="Browallia New" w:cs="Browallia New"/>
                <w:color w:val="000000"/>
                <w:sz w:val="22"/>
                <w:szCs w:val="22"/>
              </w:rPr>
              <w:t>367,467</w:t>
            </w:r>
          </w:p>
        </w:tc>
        <w:tc>
          <w:tcPr>
            <w:tcW w:w="106" w:type="dxa"/>
            <w:tcBorders>
              <w:top w:val="nil"/>
              <w:left w:val="nil"/>
              <w:bottom w:val="nil"/>
              <w:right w:val="nil"/>
            </w:tcBorders>
            <w:shd w:val="clear" w:color="auto" w:fill="auto"/>
          </w:tcPr>
          <w:p w14:paraId="41012047"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shd w:val="clear" w:color="auto" w:fill="auto"/>
          </w:tcPr>
          <w:p w14:paraId="634018D6" w14:textId="7EDB8506"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r w:rsidRPr="006B4121">
              <w:rPr>
                <w:rFonts w:ascii="Browallia New" w:hAnsi="Browallia New" w:cs="Browallia New"/>
                <w:color w:val="000000"/>
                <w:sz w:val="22"/>
                <w:szCs w:val="22"/>
              </w:rPr>
              <w:t>355,030</w:t>
            </w:r>
          </w:p>
        </w:tc>
        <w:tc>
          <w:tcPr>
            <w:tcW w:w="106" w:type="dxa"/>
            <w:tcBorders>
              <w:top w:val="nil"/>
              <w:left w:val="nil"/>
              <w:bottom w:val="nil"/>
              <w:right w:val="nil"/>
            </w:tcBorders>
            <w:shd w:val="clear" w:color="auto" w:fill="auto"/>
          </w:tcPr>
          <w:p w14:paraId="2D05A9CD"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shd w:val="clear" w:color="auto" w:fill="auto"/>
          </w:tcPr>
          <w:p w14:paraId="4D4FF211" w14:textId="67A75C55" w:rsidR="00BD5720" w:rsidRPr="006B4121" w:rsidRDefault="00DE5A52" w:rsidP="00BD5720">
            <w:pPr>
              <w:tabs>
                <w:tab w:val="left" w:pos="720"/>
              </w:tabs>
              <w:spacing w:line="240" w:lineRule="auto"/>
              <w:ind w:right="58"/>
              <w:jc w:val="right"/>
              <w:rPr>
                <w:rFonts w:ascii="Browallia New" w:hAnsi="Browallia New" w:cs="Browallia New"/>
                <w:color w:val="000000"/>
                <w:sz w:val="22"/>
                <w:szCs w:val="22"/>
              </w:rPr>
            </w:pPr>
            <w:r w:rsidRPr="00DE5A52">
              <w:rPr>
                <w:rFonts w:ascii="Browallia New" w:hAnsi="Browallia New" w:cs="Browallia New"/>
                <w:color w:val="000000"/>
                <w:sz w:val="22"/>
                <w:szCs w:val="22"/>
              </w:rPr>
              <w:t>526,355</w:t>
            </w:r>
          </w:p>
        </w:tc>
        <w:tc>
          <w:tcPr>
            <w:tcW w:w="106" w:type="dxa"/>
            <w:tcBorders>
              <w:top w:val="nil"/>
              <w:left w:val="nil"/>
              <w:bottom w:val="nil"/>
              <w:right w:val="nil"/>
            </w:tcBorders>
          </w:tcPr>
          <w:p w14:paraId="0F0652CA"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00A2D658"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tcPr>
          <w:p w14:paraId="0205A1F9" w14:textId="77777777" w:rsidR="00BD5720" w:rsidRPr="000D3508"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tcPr>
          <w:p w14:paraId="2D23832F" w14:textId="77777777" w:rsidR="00BD5720" w:rsidRPr="000D3508"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466C6A1E"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nil"/>
              <w:right w:val="nil"/>
            </w:tcBorders>
          </w:tcPr>
          <w:p w14:paraId="482FC964"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r>
      <w:tr w:rsidR="00BD5720" w:rsidRPr="006B4121" w14:paraId="30357968" w14:textId="77777777">
        <w:tc>
          <w:tcPr>
            <w:tcW w:w="2700" w:type="dxa"/>
            <w:tcBorders>
              <w:top w:val="nil"/>
              <w:left w:val="nil"/>
              <w:bottom w:val="nil"/>
              <w:right w:val="nil"/>
            </w:tcBorders>
          </w:tcPr>
          <w:p w14:paraId="0339A2A6"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rPr>
              <w:t xml:space="preserve"> </w:t>
            </w:r>
            <w:r w:rsidRPr="006B4121">
              <w:rPr>
                <w:rFonts w:ascii="Browallia New" w:hAnsi="Browallia New" w:cs="Browallia New"/>
                <w:sz w:val="22"/>
                <w:szCs w:val="22"/>
                <w:cs/>
              </w:rPr>
              <w:t>- สามปีถัดไป</w:t>
            </w:r>
          </w:p>
        </w:tc>
        <w:tc>
          <w:tcPr>
            <w:tcW w:w="106" w:type="dxa"/>
            <w:tcBorders>
              <w:top w:val="nil"/>
              <w:left w:val="nil"/>
              <w:bottom w:val="nil"/>
              <w:right w:val="nil"/>
            </w:tcBorders>
          </w:tcPr>
          <w:p w14:paraId="55216D7B"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83" w:type="dxa"/>
            <w:tcBorders>
              <w:top w:val="nil"/>
              <w:left w:val="nil"/>
              <w:bottom w:val="nil"/>
              <w:right w:val="nil"/>
            </w:tcBorders>
            <w:shd w:val="clear" w:color="auto" w:fill="auto"/>
            <w:vAlign w:val="center"/>
          </w:tcPr>
          <w:p w14:paraId="7E71E3D8" w14:textId="56F9450B"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r w:rsidRPr="006B4121">
              <w:rPr>
                <w:rFonts w:ascii="Browallia New" w:hAnsi="Browallia New" w:cs="Browallia New"/>
                <w:color w:val="000000"/>
                <w:sz w:val="22"/>
                <w:szCs w:val="22"/>
              </w:rPr>
              <w:t>228,383</w:t>
            </w:r>
          </w:p>
        </w:tc>
        <w:tc>
          <w:tcPr>
            <w:tcW w:w="106" w:type="dxa"/>
            <w:tcBorders>
              <w:top w:val="nil"/>
              <w:left w:val="nil"/>
              <w:bottom w:val="nil"/>
              <w:right w:val="nil"/>
            </w:tcBorders>
            <w:shd w:val="clear" w:color="auto" w:fill="auto"/>
            <w:vAlign w:val="center"/>
          </w:tcPr>
          <w:p w14:paraId="723ED658"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shd w:val="clear" w:color="auto" w:fill="auto"/>
          </w:tcPr>
          <w:p w14:paraId="6FB1D7FD" w14:textId="09FD1E0E"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r w:rsidRPr="006B4121">
              <w:rPr>
                <w:rFonts w:ascii="Browallia New" w:hAnsi="Browallia New" w:cs="Browallia New"/>
                <w:color w:val="000000"/>
                <w:sz w:val="22"/>
                <w:szCs w:val="22"/>
              </w:rPr>
              <w:t>367,696</w:t>
            </w:r>
          </w:p>
        </w:tc>
        <w:tc>
          <w:tcPr>
            <w:tcW w:w="106" w:type="dxa"/>
            <w:tcBorders>
              <w:top w:val="nil"/>
              <w:left w:val="nil"/>
              <w:bottom w:val="nil"/>
              <w:right w:val="nil"/>
            </w:tcBorders>
            <w:shd w:val="clear" w:color="auto" w:fill="auto"/>
          </w:tcPr>
          <w:p w14:paraId="14B80604"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shd w:val="clear" w:color="auto" w:fill="auto"/>
          </w:tcPr>
          <w:p w14:paraId="72CB79BA" w14:textId="35CF37C2" w:rsidR="00BD5720" w:rsidRPr="006B4121" w:rsidRDefault="00456A2C" w:rsidP="00BD5720">
            <w:pPr>
              <w:tabs>
                <w:tab w:val="left" w:pos="720"/>
              </w:tabs>
              <w:spacing w:line="240" w:lineRule="auto"/>
              <w:ind w:right="58"/>
              <w:jc w:val="right"/>
              <w:rPr>
                <w:rFonts w:ascii="Browallia New" w:hAnsi="Browallia New" w:cs="Browallia New"/>
                <w:color w:val="000000"/>
                <w:sz w:val="22"/>
                <w:szCs w:val="22"/>
              </w:rPr>
            </w:pPr>
            <w:r w:rsidRPr="00456A2C">
              <w:rPr>
                <w:rFonts w:ascii="Browallia New" w:hAnsi="Browallia New" w:cs="Browallia New"/>
                <w:color w:val="000000"/>
                <w:sz w:val="22"/>
                <w:szCs w:val="22"/>
              </w:rPr>
              <w:t>366,362</w:t>
            </w:r>
          </w:p>
        </w:tc>
        <w:tc>
          <w:tcPr>
            <w:tcW w:w="106" w:type="dxa"/>
            <w:tcBorders>
              <w:top w:val="nil"/>
              <w:left w:val="nil"/>
              <w:bottom w:val="nil"/>
              <w:right w:val="nil"/>
            </w:tcBorders>
            <w:shd w:val="clear" w:color="auto" w:fill="auto"/>
          </w:tcPr>
          <w:p w14:paraId="0309D035"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shd w:val="clear" w:color="auto" w:fill="auto"/>
          </w:tcPr>
          <w:p w14:paraId="2A8529A4"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519B4EBF"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4E28E1E2"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tcPr>
          <w:p w14:paraId="116E758B" w14:textId="77777777" w:rsidR="00BD5720" w:rsidRPr="000D3508"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tcPr>
          <w:p w14:paraId="55A01230" w14:textId="77777777" w:rsidR="00BD5720" w:rsidRPr="000D3508"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78E69A38"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nil"/>
              <w:right w:val="nil"/>
            </w:tcBorders>
          </w:tcPr>
          <w:p w14:paraId="41B74DEE"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r>
      <w:tr w:rsidR="00BD5720" w:rsidRPr="006B4121" w14:paraId="1172A18F" w14:textId="77777777">
        <w:tc>
          <w:tcPr>
            <w:tcW w:w="2700" w:type="dxa"/>
            <w:tcBorders>
              <w:top w:val="nil"/>
              <w:left w:val="nil"/>
              <w:bottom w:val="nil"/>
              <w:right w:val="nil"/>
            </w:tcBorders>
          </w:tcPr>
          <w:p w14:paraId="0E7F4B5F"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rPr>
              <w:t xml:space="preserve"> </w:t>
            </w:r>
            <w:r w:rsidRPr="006B4121">
              <w:rPr>
                <w:rFonts w:ascii="Browallia New" w:hAnsi="Browallia New" w:cs="Browallia New"/>
                <w:sz w:val="22"/>
                <w:szCs w:val="22"/>
                <w:cs/>
              </w:rPr>
              <w:t>- สี่ปีถัดไป</w:t>
            </w:r>
          </w:p>
        </w:tc>
        <w:tc>
          <w:tcPr>
            <w:tcW w:w="106" w:type="dxa"/>
            <w:tcBorders>
              <w:top w:val="nil"/>
              <w:left w:val="nil"/>
              <w:bottom w:val="nil"/>
              <w:right w:val="nil"/>
            </w:tcBorders>
          </w:tcPr>
          <w:p w14:paraId="447B4504"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83" w:type="dxa"/>
            <w:tcBorders>
              <w:top w:val="nil"/>
              <w:left w:val="nil"/>
              <w:bottom w:val="nil"/>
              <w:right w:val="nil"/>
            </w:tcBorders>
            <w:shd w:val="clear" w:color="auto" w:fill="auto"/>
            <w:vAlign w:val="center"/>
          </w:tcPr>
          <w:p w14:paraId="48138B8F" w14:textId="33DA9E40"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r w:rsidRPr="006B4121">
              <w:rPr>
                <w:rFonts w:ascii="Browallia New" w:hAnsi="Browallia New" w:cs="Browallia New"/>
                <w:color w:val="000000"/>
                <w:sz w:val="22"/>
                <w:szCs w:val="22"/>
              </w:rPr>
              <w:t>228,303</w:t>
            </w:r>
          </w:p>
        </w:tc>
        <w:tc>
          <w:tcPr>
            <w:tcW w:w="106" w:type="dxa"/>
            <w:tcBorders>
              <w:top w:val="nil"/>
              <w:left w:val="nil"/>
              <w:bottom w:val="nil"/>
              <w:right w:val="nil"/>
            </w:tcBorders>
            <w:shd w:val="clear" w:color="auto" w:fill="auto"/>
            <w:vAlign w:val="center"/>
          </w:tcPr>
          <w:p w14:paraId="30DDD660"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shd w:val="clear" w:color="auto" w:fill="auto"/>
          </w:tcPr>
          <w:p w14:paraId="4975EA28" w14:textId="43BA74A1" w:rsidR="00BD5720" w:rsidRPr="006B4121" w:rsidRDefault="000225FB" w:rsidP="00BD5720">
            <w:pPr>
              <w:tabs>
                <w:tab w:val="left" w:pos="720"/>
              </w:tabs>
              <w:spacing w:line="240" w:lineRule="auto"/>
              <w:ind w:right="58"/>
              <w:jc w:val="right"/>
              <w:rPr>
                <w:rFonts w:ascii="Browallia New" w:hAnsi="Browallia New" w:cs="Browallia New"/>
                <w:color w:val="000000"/>
                <w:sz w:val="22"/>
                <w:szCs w:val="22"/>
              </w:rPr>
            </w:pPr>
            <w:r w:rsidRPr="000D3508">
              <w:rPr>
                <w:rFonts w:ascii="Browallia New" w:hAnsi="Browallia New" w:cs="Browallia New"/>
                <w:color w:val="000000"/>
                <w:sz w:val="22"/>
                <w:szCs w:val="22"/>
              </w:rPr>
              <w:t>367,336</w:t>
            </w:r>
          </w:p>
        </w:tc>
        <w:tc>
          <w:tcPr>
            <w:tcW w:w="106" w:type="dxa"/>
            <w:tcBorders>
              <w:top w:val="nil"/>
              <w:left w:val="nil"/>
              <w:bottom w:val="nil"/>
              <w:right w:val="nil"/>
            </w:tcBorders>
            <w:shd w:val="clear" w:color="auto" w:fill="auto"/>
          </w:tcPr>
          <w:p w14:paraId="4BA4CCBC"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shd w:val="clear" w:color="auto" w:fill="auto"/>
          </w:tcPr>
          <w:p w14:paraId="0C4F17B9"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shd w:val="clear" w:color="auto" w:fill="auto"/>
          </w:tcPr>
          <w:p w14:paraId="514DDC5D"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shd w:val="clear" w:color="auto" w:fill="auto"/>
          </w:tcPr>
          <w:p w14:paraId="330BB28E"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62CDB219"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083651FC"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tcPr>
          <w:p w14:paraId="26F3EF6A" w14:textId="77777777" w:rsidR="00BD5720" w:rsidRPr="000D3508"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tcPr>
          <w:p w14:paraId="77347831" w14:textId="77777777" w:rsidR="00BD5720" w:rsidRPr="000D3508"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32F3E2F7"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nil"/>
              <w:right w:val="nil"/>
            </w:tcBorders>
          </w:tcPr>
          <w:p w14:paraId="5156FE9D"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r>
      <w:tr w:rsidR="00BD5720" w:rsidRPr="006B4121" w14:paraId="38033613" w14:textId="77777777" w:rsidTr="00BD5720">
        <w:tc>
          <w:tcPr>
            <w:tcW w:w="2700" w:type="dxa"/>
            <w:tcBorders>
              <w:top w:val="nil"/>
              <w:left w:val="nil"/>
              <w:bottom w:val="nil"/>
              <w:right w:val="nil"/>
            </w:tcBorders>
          </w:tcPr>
          <w:p w14:paraId="75AC9A3A"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rPr>
              <w:t xml:space="preserve"> </w:t>
            </w:r>
            <w:r w:rsidRPr="006B4121">
              <w:rPr>
                <w:rFonts w:ascii="Browallia New" w:hAnsi="Browallia New" w:cs="Browallia New"/>
                <w:sz w:val="22"/>
                <w:szCs w:val="22"/>
                <w:cs/>
              </w:rPr>
              <w:t>- ห้าปีถัดไป</w:t>
            </w:r>
          </w:p>
        </w:tc>
        <w:tc>
          <w:tcPr>
            <w:tcW w:w="106" w:type="dxa"/>
            <w:tcBorders>
              <w:top w:val="nil"/>
              <w:left w:val="nil"/>
              <w:bottom w:val="nil"/>
              <w:right w:val="nil"/>
            </w:tcBorders>
          </w:tcPr>
          <w:p w14:paraId="79A59482"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83" w:type="dxa"/>
            <w:tcBorders>
              <w:top w:val="nil"/>
              <w:left w:val="nil"/>
              <w:bottom w:val="single" w:sz="4" w:space="0" w:color="auto"/>
              <w:right w:val="nil"/>
            </w:tcBorders>
          </w:tcPr>
          <w:p w14:paraId="603F3FBA" w14:textId="132F0F9F" w:rsidR="00BD5720" w:rsidRPr="000D3508" w:rsidRDefault="008B6520" w:rsidP="00BD5720">
            <w:pPr>
              <w:tabs>
                <w:tab w:val="left" w:pos="720"/>
              </w:tabs>
              <w:spacing w:line="240" w:lineRule="auto"/>
              <w:ind w:right="58"/>
              <w:jc w:val="right"/>
              <w:rPr>
                <w:rFonts w:ascii="Browallia New" w:hAnsi="Browallia New" w:cs="Browallia New"/>
                <w:color w:val="000000"/>
                <w:sz w:val="22"/>
                <w:szCs w:val="22"/>
              </w:rPr>
            </w:pPr>
            <w:r w:rsidRPr="000D3508">
              <w:rPr>
                <w:rFonts w:ascii="Browallia New" w:hAnsi="Browallia New" w:cs="Browallia New"/>
                <w:color w:val="000000"/>
                <w:sz w:val="22"/>
                <w:szCs w:val="22"/>
              </w:rPr>
              <w:t>228,617</w:t>
            </w:r>
          </w:p>
        </w:tc>
        <w:tc>
          <w:tcPr>
            <w:tcW w:w="106" w:type="dxa"/>
            <w:tcBorders>
              <w:top w:val="nil"/>
              <w:left w:val="nil"/>
              <w:bottom w:val="nil"/>
              <w:right w:val="nil"/>
            </w:tcBorders>
          </w:tcPr>
          <w:p w14:paraId="757CB030" w14:textId="77777777" w:rsidR="00BD5720" w:rsidRPr="000D3508"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single" w:sz="4" w:space="0" w:color="auto"/>
              <w:right w:val="nil"/>
            </w:tcBorders>
          </w:tcPr>
          <w:p w14:paraId="4B8017AD" w14:textId="77777777" w:rsidR="00BD5720" w:rsidRPr="000D3508"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0C19139B" w14:textId="77777777" w:rsidR="00BD5720" w:rsidRPr="000D3508"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single" w:sz="4" w:space="0" w:color="auto"/>
              <w:right w:val="nil"/>
            </w:tcBorders>
          </w:tcPr>
          <w:p w14:paraId="3911C6EC" w14:textId="77777777" w:rsidR="00BD5720" w:rsidRPr="000D3508"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7A092C9D" w14:textId="77777777" w:rsidR="00BD5720" w:rsidRPr="000D3508"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single" w:sz="4" w:space="0" w:color="auto"/>
              <w:right w:val="nil"/>
            </w:tcBorders>
          </w:tcPr>
          <w:p w14:paraId="4D017DEB" w14:textId="77777777" w:rsidR="00BD5720" w:rsidRPr="000D3508"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4D487603" w14:textId="77777777" w:rsidR="00BD5720" w:rsidRPr="000D3508"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single" w:sz="4" w:space="0" w:color="auto"/>
              <w:right w:val="nil"/>
            </w:tcBorders>
          </w:tcPr>
          <w:p w14:paraId="6FE44287" w14:textId="77777777" w:rsidR="00BD5720" w:rsidRPr="000D3508"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tcPr>
          <w:p w14:paraId="22D93566" w14:textId="77777777" w:rsidR="00BD5720" w:rsidRPr="000D3508"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single" w:sz="4" w:space="0" w:color="auto"/>
              <w:right w:val="nil"/>
            </w:tcBorders>
          </w:tcPr>
          <w:p w14:paraId="01E24361" w14:textId="77777777" w:rsidR="00BD5720" w:rsidRPr="000D3508"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603F91FD"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single" w:sz="4" w:space="0" w:color="auto"/>
              <w:right w:val="nil"/>
            </w:tcBorders>
          </w:tcPr>
          <w:p w14:paraId="01D08822"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r>
      <w:tr w:rsidR="00BD5720" w:rsidRPr="006B4121" w14:paraId="4E81406B" w14:textId="77777777" w:rsidTr="00BD5720">
        <w:tc>
          <w:tcPr>
            <w:tcW w:w="2700" w:type="dxa"/>
            <w:tcBorders>
              <w:top w:val="nil"/>
              <w:left w:val="nil"/>
              <w:bottom w:val="nil"/>
              <w:right w:val="nil"/>
            </w:tcBorders>
          </w:tcPr>
          <w:p w14:paraId="6E3E59CF"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pacing w:val="-8"/>
                <w:sz w:val="22"/>
                <w:szCs w:val="22"/>
              </w:rPr>
            </w:pPr>
            <w:r w:rsidRPr="006B4121">
              <w:rPr>
                <w:rFonts w:ascii="Browallia New" w:hAnsi="Browallia New" w:cs="Browallia New"/>
                <w:spacing w:val="-8"/>
                <w:sz w:val="22"/>
                <w:szCs w:val="22"/>
                <w:cs/>
              </w:rPr>
              <w:t>ประมาณการค่าสินไหมทดแทนสัมบูรณ์</w:t>
            </w:r>
          </w:p>
        </w:tc>
        <w:tc>
          <w:tcPr>
            <w:tcW w:w="106" w:type="dxa"/>
            <w:tcBorders>
              <w:top w:val="nil"/>
              <w:left w:val="nil"/>
              <w:bottom w:val="nil"/>
              <w:right w:val="nil"/>
            </w:tcBorders>
          </w:tcPr>
          <w:p w14:paraId="6908420C"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83" w:type="dxa"/>
            <w:tcBorders>
              <w:top w:val="nil"/>
              <w:left w:val="nil"/>
              <w:bottom w:val="nil"/>
              <w:right w:val="nil"/>
            </w:tcBorders>
            <w:vAlign w:val="center"/>
          </w:tcPr>
          <w:p w14:paraId="7CDABD44" w14:textId="49D69DE7" w:rsidR="00BD5720" w:rsidRPr="00660AB7" w:rsidRDefault="00975C4A" w:rsidP="00BD5720">
            <w:pPr>
              <w:tabs>
                <w:tab w:val="left" w:pos="720"/>
              </w:tabs>
              <w:spacing w:line="240" w:lineRule="auto"/>
              <w:ind w:right="58"/>
              <w:jc w:val="right"/>
              <w:rPr>
                <w:rFonts w:ascii="Browallia New" w:hAnsi="Browallia New" w:cs="Browallia New"/>
                <w:color w:val="000000"/>
                <w:sz w:val="22"/>
                <w:szCs w:val="22"/>
              </w:rPr>
            </w:pPr>
            <w:r w:rsidRPr="00975C4A">
              <w:rPr>
                <w:rFonts w:ascii="Browallia New" w:hAnsi="Browallia New" w:cs="Browallia New"/>
                <w:color w:val="000000"/>
                <w:sz w:val="22"/>
                <w:szCs w:val="22"/>
              </w:rPr>
              <w:t>228</w:t>
            </w:r>
            <w:r w:rsidR="00BD5720" w:rsidRPr="006B4121">
              <w:rPr>
                <w:rFonts w:ascii="Browallia New" w:hAnsi="Browallia New" w:cs="Browallia New"/>
                <w:color w:val="000000"/>
                <w:sz w:val="22"/>
                <w:szCs w:val="22"/>
              </w:rPr>
              <w:t>,</w:t>
            </w:r>
            <w:r w:rsidRPr="00975C4A">
              <w:rPr>
                <w:rFonts w:ascii="Browallia New" w:hAnsi="Browallia New" w:cs="Browallia New"/>
                <w:color w:val="000000"/>
                <w:sz w:val="22"/>
                <w:szCs w:val="22"/>
              </w:rPr>
              <w:t>617</w:t>
            </w:r>
          </w:p>
        </w:tc>
        <w:tc>
          <w:tcPr>
            <w:tcW w:w="106" w:type="dxa"/>
            <w:tcBorders>
              <w:top w:val="nil"/>
              <w:left w:val="nil"/>
              <w:bottom w:val="nil"/>
              <w:right w:val="nil"/>
            </w:tcBorders>
            <w:vAlign w:val="center"/>
          </w:tcPr>
          <w:p w14:paraId="6E9BE405" w14:textId="77777777" w:rsidR="00BD5720" w:rsidRPr="00660AB7"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vAlign w:val="center"/>
          </w:tcPr>
          <w:p w14:paraId="6D8779A4" w14:textId="429A669D" w:rsidR="00BD5720" w:rsidRPr="00660AB7" w:rsidRDefault="00975C4A" w:rsidP="00BD5720">
            <w:pPr>
              <w:tabs>
                <w:tab w:val="left" w:pos="720"/>
              </w:tabs>
              <w:spacing w:line="240" w:lineRule="auto"/>
              <w:ind w:right="58"/>
              <w:jc w:val="right"/>
              <w:rPr>
                <w:rFonts w:ascii="Browallia New" w:hAnsi="Browallia New" w:cs="Browallia New"/>
                <w:color w:val="000000"/>
                <w:sz w:val="22"/>
                <w:szCs w:val="22"/>
              </w:rPr>
            </w:pPr>
            <w:r w:rsidRPr="00975C4A">
              <w:rPr>
                <w:rFonts w:ascii="Browallia New" w:hAnsi="Browallia New" w:cs="Browallia New"/>
                <w:color w:val="000000"/>
                <w:sz w:val="22"/>
                <w:szCs w:val="22"/>
              </w:rPr>
              <w:t>367</w:t>
            </w:r>
            <w:r w:rsidR="00BD5720" w:rsidRPr="006B4121">
              <w:rPr>
                <w:rFonts w:ascii="Browallia New" w:hAnsi="Browallia New" w:cs="Browallia New"/>
                <w:color w:val="000000"/>
                <w:sz w:val="22"/>
                <w:szCs w:val="22"/>
              </w:rPr>
              <w:t>,</w:t>
            </w:r>
            <w:r w:rsidRPr="00975C4A">
              <w:rPr>
                <w:rFonts w:ascii="Browallia New" w:hAnsi="Browallia New" w:cs="Browallia New"/>
                <w:color w:val="000000"/>
                <w:sz w:val="22"/>
                <w:szCs w:val="22"/>
              </w:rPr>
              <w:t>336</w:t>
            </w:r>
          </w:p>
        </w:tc>
        <w:tc>
          <w:tcPr>
            <w:tcW w:w="106" w:type="dxa"/>
            <w:tcBorders>
              <w:top w:val="nil"/>
              <w:left w:val="nil"/>
              <w:bottom w:val="nil"/>
              <w:right w:val="nil"/>
            </w:tcBorders>
            <w:vAlign w:val="center"/>
          </w:tcPr>
          <w:p w14:paraId="01528317" w14:textId="77777777" w:rsidR="00BD5720" w:rsidRPr="00660AB7"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557BBC3B" w14:textId="46F3DD80" w:rsidR="00BD5720" w:rsidRPr="00660AB7" w:rsidRDefault="00975C4A" w:rsidP="00BD5720">
            <w:pPr>
              <w:tabs>
                <w:tab w:val="left" w:pos="720"/>
              </w:tabs>
              <w:spacing w:line="240" w:lineRule="auto"/>
              <w:ind w:right="58"/>
              <w:jc w:val="right"/>
              <w:rPr>
                <w:rFonts w:ascii="Browallia New" w:hAnsi="Browallia New" w:cs="Browallia New"/>
                <w:color w:val="000000"/>
                <w:sz w:val="22"/>
                <w:szCs w:val="22"/>
              </w:rPr>
            </w:pPr>
            <w:r w:rsidRPr="00975C4A">
              <w:rPr>
                <w:rFonts w:ascii="Browallia New" w:hAnsi="Browallia New" w:cs="Browallia New"/>
                <w:color w:val="000000"/>
                <w:sz w:val="22"/>
                <w:szCs w:val="22"/>
              </w:rPr>
              <w:t>366</w:t>
            </w:r>
            <w:r w:rsidR="00660AB7" w:rsidRPr="00660AB7">
              <w:rPr>
                <w:rFonts w:ascii="Browallia New" w:hAnsi="Browallia New" w:cs="Browallia New"/>
                <w:color w:val="000000"/>
                <w:sz w:val="22"/>
                <w:szCs w:val="22"/>
              </w:rPr>
              <w:t>,</w:t>
            </w:r>
            <w:r w:rsidRPr="00975C4A">
              <w:rPr>
                <w:rFonts w:ascii="Browallia New" w:hAnsi="Browallia New" w:cs="Browallia New"/>
                <w:color w:val="000000"/>
                <w:sz w:val="22"/>
                <w:szCs w:val="22"/>
              </w:rPr>
              <w:t>362</w:t>
            </w:r>
          </w:p>
        </w:tc>
        <w:tc>
          <w:tcPr>
            <w:tcW w:w="106" w:type="dxa"/>
            <w:tcBorders>
              <w:top w:val="nil"/>
              <w:left w:val="nil"/>
              <w:bottom w:val="nil"/>
              <w:right w:val="nil"/>
            </w:tcBorders>
            <w:vAlign w:val="center"/>
          </w:tcPr>
          <w:p w14:paraId="06F10A17" w14:textId="77777777" w:rsidR="00BD5720" w:rsidRPr="00660AB7"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681CCD73" w14:textId="588B93EA" w:rsidR="00BD5720" w:rsidRPr="00660AB7" w:rsidRDefault="00975C4A" w:rsidP="00BD5720">
            <w:pPr>
              <w:tabs>
                <w:tab w:val="left" w:pos="720"/>
              </w:tabs>
              <w:spacing w:line="240" w:lineRule="auto"/>
              <w:ind w:right="58"/>
              <w:jc w:val="right"/>
              <w:rPr>
                <w:rFonts w:ascii="Browallia New" w:hAnsi="Browallia New" w:cs="Browallia New"/>
                <w:color w:val="000000"/>
                <w:sz w:val="22"/>
                <w:szCs w:val="22"/>
              </w:rPr>
            </w:pPr>
            <w:r w:rsidRPr="00975C4A">
              <w:rPr>
                <w:rFonts w:ascii="Browallia New" w:hAnsi="Browallia New" w:cs="Browallia New"/>
                <w:color w:val="000000"/>
                <w:sz w:val="22"/>
                <w:szCs w:val="22"/>
              </w:rPr>
              <w:t>526</w:t>
            </w:r>
            <w:r w:rsidR="00660AB7" w:rsidRPr="00660AB7">
              <w:rPr>
                <w:rFonts w:ascii="Browallia New" w:hAnsi="Browallia New" w:cs="Browallia New"/>
                <w:color w:val="000000"/>
                <w:sz w:val="22"/>
                <w:szCs w:val="22"/>
              </w:rPr>
              <w:t>,</w:t>
            </w:r>
            <w:r w:rsidRPr="00975C4A">
              <w:rPr>
                <w:rFonts w:ascii="Browallia New" w:hAnsi="Browallia New" w:cs="Browallia New"/>
                <w:color w:val="000000"/>
                <w:sz w:val="22"/>
                <w:szCs w:val="22"/>
              </w:rPr>
              <w:t>355</w:t>
            </w:r>
          </w:p>
        </w:tc>
        <w:tc>
          <w:tcPr>
            <w:tcW w:w="106" w:type="dxa"/>
            <w:tcBorders>
              <w:top w:val="nil"/>
              <w:left w:val="nil"/>
              <w:bottom w:val="nil"/>
              <w:right w:val="nil"/>
            </w:tcBorders>
            <w:vAlign w:val="center"/>
          </w:tcPr>
          <w:p w14:paraId="34029E5A" w14:textId="77777777" w:rsidR="00BD5720" w:rsidRPr="00660AB7"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6381B9E9" w14:textId="3FD71CED" w:rsidR="00BD5720" w:rsidRPr="00660AB7" w:rsidRDefault="00975C4A" w:rsidP="00BD5720">
            <w:pPr>
              <w:tabs>
                <w:tab w:val="left" w:pos="720"/>
              </w:tabs>
              <w:spacing w:line="240" w:lineRule="auto"/>
              <w:ind w:right="58"/>
              <w:jc w:val="right"/>
              <w:rPr>
                <w:rFonts w:ascii="Browallia New" w:hAnsi="Browallia New" w:cs="Browallia New"/>
                <w:color w:val="000000"/>
                <w:sz w:val="22"/>
                <w:szCs w:val="22"/>
              </w:rPr>
            </w:pPr>
            <w:r w:rsidRPr="00975C4A">
              <w:rPr>
                <w:rFonts w:ascii="Browallia New" w:hAnsi="Browallia New" w:cs="Browallia New"/>
                <w:color w:val="000000"/>
                <w:sz w:val="22"/>
                <w:szCs w:val="22"/>
              </w:rPr>
              <w:t>471</w:t>
            </w:r>
            <w:r w:rsidR="00660AB7" w:rsidRPr="00660AB7">
              <w:rPr>
                <w:rFonts w:ascii="Browallia New" w:hAnsi="Browallia New" w:cs="Browallia New"/>
                <w:color w:val="000000"/>
                <w:sz w:val="22"/>
                <w:szCs w:val="22"/>
              </w:rPr>
              <w:t>,</w:t>
            </w:r>
            <w:r w:rsidRPr="00975C4A">
              <w:rPr>
                <w:rFonts w:ascii="Browallia New" w:hAnsi="Browallia New" w:cs="Browallia New"/>
                <w:color w:val="000000"/>
                <w:sz w:val="22"/>
                <w:szCs w:val="22"/>
              </w:rPr>
              <w:t>300</w:t>
            </w:r>
          </w:p>
        </w:tc>
        <w:tc>
          <w:tcPr>
            <w:tcW w:w="107" w:type="dxa"/>
            <w:tcBorders>
              <w:top w:val="nil"/>
              <w:left w:val="nil"/>
              <w:bottom w:val="nil"/>
              <w:right w:val="nil"/>
            </w:tcBorders>
            <w:vAlign w:val="center"/>
          </w:tcPr>
          <w:p w14:paraId="02C609F9" w14:textId="77777777" w:rsidR="00BD5720" w:rsidRPr="00660AB7"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vAlign w:val="center"/>
          </w:tcPr>
          <w:p w14:paraId="02793F45" w14:textId="33374F55" w:rsidR="00BD5720" w:rsidRPr="004A1501" w:rsidRDefault="00975C4A" w:rsidP="00BD5720">
            <w:pPr>
              <w:tabs>
                <w:tab w:val="left" w:pos="720"/>
              </w:tabs>
              <w:spacing w:line="240" w:lineRule="auto"/>
              <w:ind w:right="58"/>
              <w:jc w:val="right"/>
              <w:rPr>
                <w:rFonts w:ascii="Browallia New" w:hAnsi="Browallia New" w:cs="Browallia New"/>
                <w:color w:val="000000"/>
                <w:sz w:val="22"/>
                <w:szCs w:val="22"/>
              </w:rPr>
            </w:pPr>
            <w:r w:rsidRPr="00975C4A">
              <w:rPr>
                <w:rFonts w:ascii="Browallia New" w:hAnsi="Browallia New" w:cs="Browallia New"/>
                <w:color w:val="000000"/>
                <w:sz w:val="22"/>
                <w:szCs w:val="22"/>
              </w:rPr>
              <w:t>595</w:t>
            </w:r>
            <w:r w:rsidR="00660AB7" w:rsidRPr="00660AB7">
              <w:rPr>
                <w:rFonts w:ascii="Browallia New" w:hAnsi="Browallia New" w:cs="Browallia New"/>
                <w:color w:val="000000"/>
                <w:sz w:val="22"/>
                <w:szCs w:val="22"/>
              </w:rPr>
              <w:t>,</w:t>
            </w:r>
            <w:r w:rsidRPr="00975C4A">
              <w:rPr>
                <w:rFonts w:ascii="Browallia New" w:hAnsi="Browallia New" w:cs="Browallia New"/>
                <w:color w:val="000000"/>
                <w:sz w:val="22"/>
                <w:szCs w:val="22"/>
              </w:rPr>
              <w:t>987</w:t>
            </w:r>
          </w:p>
        </w:tc>
        <w:tc>
          <w:tcPr>
            <w:tcW w:w="106" w:type="dxa"/>
            <w:tcBorders>
              <w:top w:val="nil"/>
              <w:left w:val="nil"/>
              <w:bottom w:val="nil"/>
              <w:right w:val="nil"/>
            </w:tcBorders>
            <w:vAlign w:val="center"/>
          </w:tcPr>
          <w:p w14:paraId="007CFB30"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nil"/>
              <w:right w:val="nil"/>
            </w:tcBorders>
            <w:vAlign w:val="center"/>
          </w:tcPr>
          <w:p w14:paraId="55BCFEA1" w14:textId="2B6D018A" w:rsidR="00BD5720" w:rsidRPr="006B4121" w:rsidRDefault="00660AB7" w:rsidP="00BD5720">
            <w:pPr>
              <w:tabs>
                <w:tab w:val="left" w:pos="720"/>
              </w:tabs>
              <w:spacing w:line="240" w:lineRule="auto"/>
              <w:ind w:right="58"/>
              <w:jc w:val="right"/>
              <w:rPr>
                <w:rFonts w:ascii="Browallia New" w:hAnsi="Browallia New" w:cs="Browallia New"/>
                <w:color w:val="000000"/>
                <w:sz w:val="22"/>
                <w:szCs w:val="22"/>
              </w:rPr>
            </w:pPr>
            <w:r w:rsidRPr="00660AB7">
              <w:rPr>
                <w:rFonts w:ascii="Browallia New" w:hAnsi="Browallia New" w:cs="Browallia New"/>
                <w:color w:val="000000"/>
                <w:sz w:val="22"/>
                <w:szCs w:val="22"/>
              </w:rPr>
              <w:t>2,555,957</w:t>
            </w:r>
          </w:p>
        </w:tc>
      </w:tr>
      <w:tr w:rsidR="00BD5720" w:rsidRPr="006B4121" w14:paraId="18A3FC7B" w14:textId="77777777" w:rsidTr="00BD5720">
        <w:tc>
          <w:tcPr>
            <w:tcW w:w="2700" w:type="dxa"/>
            <w:tcBorders>
              <w:top w:val="nil"/>
              <w:left w:val="nil"/>
              <w:bottom w:val="nil"/>
              <w:right w:val="nil"/>
            </w:tcBorders>
          </w:tcPr>
          <w:p w14:paraId="4F911D8A"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cs/>
              </w:rPr>
              <w:t>ค่าสินไหมทดแทนจ่ายสะสม</w:t>
            </w:r>
          </w:p>
        </w:tc>
        <w:tc>
          <w:tcPr>
            <w:tcW w:w="106" w:type="dxa"/>
            <w:tcBorders>
              <w:top w:val="nil"/>
              <w:left w:val="nil"/>
              <w:bottom w:val="nil"/>
              <w:right w:val="nil"/>
            </w:tcBorders>
          </w:tcPr>
          <w:p w14:paraId="0D271AB7"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Browallia New" w:hAnsi="Browallia New" w:cs="Browallia New"/>
                <w:sz w:val="22"/>
                <w:szCs w:val="22"/>
              </w:rPr>
            </w:pPr>
          </w:p>
        </w:tc>
        <w:tc>
          <w:tcPr>
            <w:tcW w:w="883" w:type="dxa"/>
            <w:tcBorders>
              <w:top w:val="nil"/>
              <w:left w:val="nil"/>
              <w:bottom w:val="single" w:sz="4" w:space="0" w:color="auto"/>
              <w:right w:val="nil"/>
            </w:tcBorders>
            <w:vAlign w:val="center"/>
          </w:tcPr>
          <w:p w14:paraId="3038A151" w14:textId="3C838278" w:rsidR="00BD5720" w:rsidRPr="00660AB7" w:rsidRDefault="00BD5720" w:rsidP="00BD5720">
            <w:pPr>
              <w:tabs>
                <w:tab w:val="left" w:pos="720"/>
              </w:tabs>
              <w:spacing w:line="240" w:lineRule="auto"/>
              <w:ind w:right="58"/>
              <w:jc w:val="right"/>
              <w:rPr>
                <w:rFonts w:ascii="Browallia New" w:hAnsi="Browallia New" w:cs="Browallia New"/>
                <w:color w:val="000000"/>
                <w:sz w:val="22"/>
                <w:szCs w:val="22"/>
              </w:rPr>
            </w:pPr>
            <w:r w:rsidRPr="006B4121">
              <w:rPr>
                <w:rFonts w:ascii="Browallia New" w:hAnsi="Browallia New" w:cs="Browallia New"/>
                <w:color w:val="000000"/>
                <w:sz w:val="22"/>
                <w:szCs w:val="22"/>
                <w:cs/>
              </w:rPr>
              <w:t>(</w:t>
            </w:r>
            <w:r w:rsidR="00975C4A" w:rsidRPr="00975C4A">
              <w:rPr>
                <w:rFonts w:ascii="Browallia New" w:hAnsi="Browallia New" w:cs="Browallia New"/>
                <w:color w:val="000000"/>
                <w:sz w:val="22"/>
                <w:szCs w:val="22"/>
              </w:rPr>
              <w:t>228</w:t>
            </w:r>
            <w:r w:rsidRPr="006B4121">
              <w:rPr>
                <w:rFonts w:ascii="Browallia New" w:hAnsi="Browallia New" w:cs="Browallia New"/>
                <w:color w:val="000000"/>
                <w:sz w:val="22"/>
                <w:szCs w:val="22"/>
              </w:rPr>
              <w:t>,</w:t>
            </w:r>
            <w:r w:rsidR="00975C4A" w:rsidRPr="00975C4A">
              <w:rPr>
                <w:rFonts w:ascii="Browallia New" w:hAnsi="Browallia New" w:cs="Browallia New"/>
                <w:color w:val="000000"/>
                <w:sz w:val="22"/>
                <w:szCs w:val="22"/>
              </w:rPr>
              <w:t>611</w:t>
            </w:r>
            <w:r w:rsidRPr="006B4121">
              <w:rPr>
                <w:rFonts w:ascii="Browallia New" w:hAnsi="Browallia New" w:cs="Browallia New"/>
                <w:color w:val="000000"/>
                <w:sz w:val="22"/>
                <w:szCs w:val="22"/>
                <w:cs/>
              </w:rPr>
              <w:t>)</w:t>
            </w:r>
          </w:p>
        </w:tc>
        <w:tc>
          <w:tcPr>
            <w:tcW w:w="106" w:type="dxa"/>
            <w:tcBorders>
              <w:top w:val="nil"/>
              <w:left w:val="nil"/>
              <w:bottom w:val="nil"/>
              <w:right w:val="nil"/>
            </w:tcBorders>
            <w:vAlign w:val="center"/>
          </w:tcPr>
          <w:p w14:paraId="07917B2B" w14:textId="77777777" w:rsidR="00BD5720" w:rsidRPr="00660AB7"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single" w:sz="4" w:space="0" w:color="auto"/>
              <w:right w:val="nil"/>
            </w:tcBorders>
            <w:vAlign w:val="center"/>
          </w:tcPr>
          <w:p w14:paraId="732ED2D2" w14:textId="396A23B2" w:rsidR="00BD5720" w:rsidRPr="00660AB7" w:rsidRDefault="00660AB7" w:rsidP="00BD5720">
            <w:pPr>
              <w:tabs>
                <w:tab w:val="left" w:pos="720"/>
              </w:tabs>
              <w:spacing w:line="240" w:lineRule="auto"/>
              <w:ind w:right="58"/>
              <w:jc w:val="right"/>
              <w:rPr>
                <w:rFonts w:ascii="Browallia New" w:hAnsi="Browallia New" w:cs="Browallia New"/>
                <w:color w:val="000000"/>
                <w:sz w:val="22"/>
                <w:szCs w:val="22"/>
              </w:rPr>
            </w:pPr>
            <w:r w:rsidRPr="00660AB7">
              <w:rPr>
                <w:rFonts w:ascii="Browallia New" w:hAnsi="Browallia New" w:cs="Browallia New"/>
                <w:color w:val="000000"/>
                <w:sz w:val="22"/>
                <w:szCs w:val="22"/>
                <w:cs/>
              </w:rPr>
              <w:t>(</w:t>
            </w:r>
            <w:r w:rsidR="00975C4A" w:rsidRPr="00975C4A">
              <w:rPr>
                <w:rFonts w:ascii="Browallia New" w:hAnsi="Browallia New" w:cs="Browallia New"/>
                <w:color w:val="000000"/>
                <w:sz w:val="22"/>
                <w:szCs w:val="22"/>
              </w:rPr>
              <w:t>369</w:t>
            </w:r>
            <w:r w:rsidRPr="00660AB7">
              <w:rPr>
                <w:rFonts w:ascii="Browallia New" w:hAnsi="Browallia New" w:cs="Browallia New"/>
                <w:color w:val="000000"/>
                <w:sz w:val="22"/>
                <w:szCs w:val="22"/>
              </w:rPr>
              <w:t>,</w:t>
            </w:r>
            <w:r w:rsidR="00975C4A" w:rsidRPr="00975C4A">
              <w:rPr>
                <w:rFonts w:ascii="Browallia New" w:hAnsi="Browallia New" w:cs="Browallia New"/>
                <w:color w:val="000000"/>
                <w:sz w:val="22"/>
                <w:szCs w:val="22"/>
              </w:rPr>
              <w:t>064</w:t>
            </w:r>
            <w:r w:rsidRPr="00660AB7">
              <w:rPr>
                <w:rFonts w:ascii="Browallia New" w:hAnsi="Browallia New" w:cs="Browallia New"/>
                <w:color w:val="000000"/>
                <w:sz w:val="22"/>
                <w:szCs w:val="22"/>
                <w:cs/>
              </w:rPr>
              <w:t>)</w:t>
            </w:r>
          </w:p>
        </w:tc>
        <w:tc>
          <w:tcPr>
            <w:tcW w:w="106" w:type="dxa"/>
            <w:tcBorders>
              <w:top w:val="nil"/>
              <w:left w:val="nil"/>
              <w:bottom w:val="nil"/>
              <w:right w:val="nil"/>
            </w:tcBorders>
            <w:vAlign w:val="center"/>
          </w:tcPr>
          <w:p w14:paraId="665AB6F3" w14:textId="77777777" w:rsidR="00BD5720" w:rsidRPr="00660AB7" w:rsidRDefault="00BD5720" w:rsidP="00BD5720">
            <w:pPr>
              <w:tabs>
                <w:tab w:val="left" w:pos="720"/>
              </w:tabs>
              <w:spacing w:line="240" w:lineRule="auto"/>
              <w:ind w:right="58"/>
              <w:rPr>
                <w:rFonts w:ascii="Browallia New" w:hAnsi="Browallia New" w:cs="Browallia New"/>
                <w:color w:val="000000"/>
                <w:sz w:val="22"/>
                <w:szCs w:val="22"/>
              </w:rPr>
            </w:pPr>
          </w:p>
        </w:tc>
        <w:tc>
          <w:tcPr>
            <w:tcW w:w="884" w:type="dxa"/>
            <w:tcBorders>
              <w:top w:val="nil"/>
              <w:left w:val="nil"/>
              <w:bottom w:val="single" w:sz="4" w:space="0" w:color="auto"/>
              <w:right w:val="nil"/>
            </w:tcBorders>
            <w:vAlign w:val="center"/>
          </w:tcPr>
          <w:p w14:paraId="41298170" w14:textId="63641158" w:rsidR="00BD5720" w:rsidRPr="00660AB7" w:rsidRDefault="00660AB7" w:rsidP="00BD5720">
            <w:pPr>
              <w:tabs>
                <w:tab w:val="left" w:pos="720"/>
              </w:tabs>
              <w:spacing w:line="240" w:lineRule="auto"/>
              <w:ind w:right="58"/>
              <w:jc w:val="right"/>
              <w:rPr>
                <w:rFonts w:ascii="Browallia New" w:hAnsi="Browallia New" w:cs="Browallia New"/>
                <w:color w:val="000000"/>
                <w:sz w:val="22"/>
                <w:szCs w:val="22"/>
              </w:rPr>
            </w:pPr>
            <w:r w:rsidRPr="00660AB7">
              <w:rPr>
                <w:rFonts w:ascii="Browallia New" w:hAnsi="Browallia New" w:cs="Browallia New"/>
                <w:color w:val="000000"/>
                <w:sz w:val="22"/>
                <w:szCs w:val="22"/>
                <w:cs/>
              </w:rPr>
              <w:t>(</w:t>
            </w:r>
            <w:r w:rsidR="00975C4A" w:rsidRPr="00975C4A">
              <w:rPr>
                <w:rFonts w:ascii="Browallia New" w:hAnsi="Browallia New" w:cs="Browallia New"/>
                <w:color w:val="000000"/>
                <w:sz w:val="22"/>
                <w:szCs w:val="22"/>
              </w:rPr>
              <w:t>371</w:t>
            </w:r>
            <w:r w:rsidRPr="00660AB7">
              <w:rPr>
                <w:rFonts w:ascii="Browallia New" w:hAnsi="Browallia New" w:cs="Browallia New"/>
                <w:color w:val="000000"/>
                <w:sz w:val="22"/>
                <w:szCs w:val="22"/>
              </w:rPr>
              <w:t>,</w:t>
            </w:r>
            <w:r w:rsidR="00975C4A" w:rsidRPr="00975C4A">
              <w:rPr>
                <w:rFonts w:ascii="Browallia New" w:hAnsi="Browallia New" w:cs="Browallia New"/>
                <w:color w:val="000000"/>
                <w:sz w:val="22"/>
                <w:szCs w:val="22"/>
              </w:rPr>
              <w:t>594</w:t>
            </w:r>
            <w:r w:rsidRPr="00660AB7">
              <w:rPr>
                <w:rFonts w:ascii="Browallia New" w:hAnsi="Browallia New" w:cs="Browallia New"/>
                <w:color w:val="000000"/>
                <w:sz w:val="22"/>
                <w:szCs w:val="22"/>
                <w:cs/>
              </w:rPr>
              <w:t>)</w:t>
            </w:r>
          </w:p>
        </w:tc>
        <w:tc>
          <w:tcPr>
            <w:tcW w:w="106" w:type="dxa"/>
            <w:tcBorders>
              <w:top w:val="nil"/>
              <w:left w:val="nil"/>
              <w:bottom w:val="nil"/>
              <w:right w:val="nil"/>
            </w:tcBorders>
            <w:vAlign w:val="center"/>
          </w:tcPr>
          <w:p w14:paraId="70577482" w14:textId="77777777" w:rsidR="00BD5720" w:rsidRPr="00660AB7" w:rsidRDefault="00BD5720" w:rsidP="00BD5720">
            <w:pPr>
              <w:tabs>
                <w:tab w:val="left" w:pos="720"/>
              </w:tabs>
              <w:spacing w:line="240" w:lineRule="auto"/>
              <w:ind w:right="58"/>
              <w:jc w:val="center"/>
              <w:rPr>
                <w:rFonts w:ascii="Browallia New" w:hAnsi="Browallia New" w:cs="Browallia New"/>
                <w:color w:val="000000"/>
                <w:sz w:val="22"/>
                <w:szCs w:val="22"/>
              </w:rPr>
            </w:pPr>
          </w:p>
        </w:tc>
        <w:tc>
          <w:tcPr>
            <w:tcW w:w="884" w:type="dxa"/>
            <w:tcBorders>
              <w:top w:val="nil"/>
              <w:left w:val="nil"/>
              <w:bottom w:val="single" w:sz="4" w:space="0" w:color="auto"/>
              <w:right w:val="nil"/>
            </w:tcBorders>
            <w:vAlign w:val="center"/>
          </w:tcPr>
          <w:p w14:paraId="661DA2B9" w14:textId="00D27705" w:rsidR="00BD5720" w:rsidRPr="00660AB7" w:rsidRDefault="00660AB7" w:rsidP="00BD5720">
            <w:pPr>
              <w:tabs>
                <w:tab w:val="left" w:pos="720"/>
              </w:tabs>
              <w:spacing w:line="240" w:lineRule="auto"/>
              <w:ind w:right="58"/>
              <w:jc w:val="right"/>
              <w:rPr>
                <w:rFonts w:ascii="Browallia New" w:hAnsi="Browallia New" w:cs="Browallia New"/>
                <w:color w:val="000000"/>
                <w:sz w:val="22"/>
                <w:szCs w:val="22"/>
              </w:rPr>
            </w:pPr>
            <w:r w:rsidRPr="00660AB7">
              <w:rPr>
                <w:rFonts w:ascii="Browallia New" w:hAnsi="Browallia New" w:cs="Browallia New"/>
                <w:color w:val="000000"/>
                <w:sz w:val="22"/>
                <w:szCs w:val="22"/>
                <w:cs/>
              </w:rPr>
              <w:t>(</w:t>
            </w:r>
            <w:r w:rsidR="00975C4A" w:rsidRPr="00975C4A">
              <w:rPr>
                <w:rFonts w:ascii="Browallia New" w:hAnsi="Browallia New" w:cs="Browallia New"/>
                <w:color w:val="000000"/>
                <w:sz w:val="22"/>
                <w:szCs w:val="22"/>
              </w:rPr>
              <w:t>368</w:t>
            </w:r>
            <w:r w:rsidRPr="00660AB7">
              <w:rPr>
                <w:rFonts w:ascii="Browallia New" w:hAnsi="Browallia New" w:cs="Browallia New"/>
                <w:color w:val="000000"/>
                <w:sz w:val="22"/>
                <w:szCs w:val="22"/>
              </w:rPr>
              <w:t>,</w:t>
            </w:r>
            <w:r w:rsidR="00975C4A" w:rsidRPr="00975C4A">
              <w:rPr>
                <w:rFonts w:ascii="Browallia New" w:hAnsi="Browallia New" w:cs="Browallia New"/>
                <w:color w:val="000000"/>
                <w:sz w:val="22"/>
                <w:szCs w:val="22"/>
              </w:rPr>
              <w:t>668</w:t>
            </w:r>
            <w:r w:rsidRPr="00660AB7">
              <w:rPr>
                <w:rFonts w:ascii="Browallia New" w:hAnsi="Browallia New" w:cs="Browallia New"/>
                <w:color w:val="000000"/>
                <w:sz w:val="22"/>
                <w:szCs w:val="22"/>
                <w:cs/>
              </w:rPr>
              <w:t>)</w:t>
            </w:r>
          </w:p>
        </w:tc>
        <w:tc>
          <w:tcPr>
            <w:tcW w:w="106" w:type="dxa"/>
            <w:tcBorders>
              <w:top w:val="nil"/>
              <w:left w:val="nil"/>
              <w:bottom w:val="nil"/>
              <w:right w:val="nil"/>
            </w:tcBorders>
            <w:vAlign w:val="center"/>
          </w:tcPr>
          <w:p w14:paraId="19F88B05" w14:textId="77777777" w:rsidR="00BD5720" w:rsidRPr="00660AB7"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single" w:sz="4" w:space="0" w:color="auto"/>
              <w:right w:val="nil"/>
            </w:tcBorders>
            <w:vAlign w:val="center"/>
          </w:tcPr>
          <w:p w14:paraId="6EFA034C" w14:textId="3FD391A6" w:rsidR="00BD5720" w:rsidRPr="00660AB7" w:rsidRDefault="00660AB7" w:rsidP="00BD5720">
            <w:pPr>
              <w:tabs>
                <w:tab w:val="left" w:pos="720"/>
              </w:tabs>
              <w:spacing w:line="240" w:lineRule="auto"/>
              <w:ind w:right="58"/>
              <w:jc w:val="right"/>
              <w:rPr>
                <w:rFonts w:ascii="Browallia New" w:hAnsi="Browallia New" w:cs="Browallia New"/>
                <w:color w:val="000000"/>
                <w:sz w:val="22"/>
                <w:szCs w:val="22"/>
              </w:rPr>
            </w:pPr>
            <w:r w:rsidRPr="00660AB7">
              <w:rPr>
                <w:rFonts w:ascii="Browallia New" w:hAnsi="Browallia New" w:cs="Browallia New"/>
                <w:color w:val="000000"/>
                <w:sz w:val="22"/>
                <w:szCs w:val="22"/>
                <w:cs/>
              </w:rPr>
              <w:t>(</w:t>
            </w:r>
            <w:r w:rsidR="00975C4A" w:rsidRPr="00975C4A">
              <w:rPr>
                <w:rFonts w:ascii="Browallia New" w:hAnsi="Browallia New" w:cs="Browallia New"/>
                <w:color w:val="000000"/>
                <w:sz w:val="22"/>
                <w:szCs w:val="22"/>
              </w:rPr>
              <w:t>427</w:t>
            </w:r>
            <w:r w:rsidRPr="00660AB7">
              <w:rPr>
                <w:rFonts w:ascii="Browallia New" w:hAnsi="Browallia New" w:cs="Browallia New"/>
                <w:color w:val="000000"/>
                <w:sz w:val="22"/>
                <w:szCs w:val="22"/>
              </w:rPr>
              <w:t>,</w:t>
            </w:r>
            <w:r w:rsidR="00975C4A" w:rsidRPr="00975C4A">
              <w:rPr>
                <w:rFonts w:ascii="Browallia New" w:hAnsi="Browallia New" w:cs="Browallia New"/>
                <w:color w:val="000000"/>
                <w:sz w:val="22"/>
                <w:szCs w:val="22"/>
              </w:rPr>
              <w:t>846</w:t>
            </w:r>
            <w:r w:rsidRPr="00660AB7">
              <w:rPr>
                <w:rFonts w:ascii="Browallia New" w:hAnsi="Browallia New" w:cs="Browallia New"/>
                <w:color w:val="000000"/>
                <w:sz w:val="22"/>
                <w:szCs w:val="22"/>
                <w:cs/>
              </w:rPr>
              <w:t>)</w:t>
            </w:r>
          </w:p>
        </w:tc>
        <w:tc>
          <w:tcPr>
            <w:tcW w:w="107" w:type="dxa"/>
            <w:tcBorders>
              <w:top w:val="nil"/>
              <w:left w:val="nil"/>
              <w:bottom w:val="nil"/>
              <w:right w:val="nil"/>
            </w:tcBorders>
            <w:vAlign w:val="center"/>
          </w:tcPr>
          <w:p w14:paraId="085D7B91" w14:textId="77777777" w:rsidR="00BD5720" w:rsidRPr="00660AB7"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single" w:sz="4" w:space="0" w:color="auto"/>
              <w:right w:val="nil"/>
            </w:tcBorders>
            <w:vAlign w:val="center"/>
          </w:tcPr>
          <w:p w14:paraId="055A0E05" w14:textId="6CE9D447" w:rsidR="00BD5720" w:rsidRPr="004A1501" w:rsidRDefault="00660AB7" w:rsidP="00BD5720">
            <w:pPr>
              <w:tabs>
                <w:tab w:val="left" w:pos="720"/>
              </w:tabs>
              <w:spacing w:line="240" w:lineRule="auto"/>
              <w:ind w:right="58"/>
              <w:jc w:val="right"/>
              <w:rPr>
                <w:rFonts w:ascii="Browallia New" w:hAnsi="Browallia New" w:cs="Browallia New"/>
                <w:color w:val="000000"/>
                <w:sz w:val="22"/>
                <w:szCs w:val="22"/>
              </w:rPr>
            </w:pPr>
            <w:r w:rsidRPr="00660AB7">
              <w:rPr>
                <w:rFonts w:ascii="Browallia New" w:hAnsi="Browallia New" w:cs="Browallia New"/>
                <w:color w:val="000000"/>
                <w:sz w:val="22"/>
                <w:szCs w:val="22"/>
                <w:cs/>
              </w:rPr>
              <w:t>(</w:t>
            </w:r>
            <w:r w:rsidR="00975C4A" w:rsidRPr="00975C4A">
              <w:rPr>
                <w:rFonts w:ascii="Browallia New" w:hAnsi="Browallia New" w:cs="Browallia New"/>
                <w:color w:val="000000"/>
                <w:sz w:val="22"/>
                <w:szCs w:val="22"/>
              </w:rPr>
              <w:t>352</w:t>
            </w:r>
            <w:r w:rsidRPr="00660AB7">
              <w:rPr>
                <w:rFonts w:ascii="Browallia New" w:hAnsi="Browallia New" w:cs="Browallia New"/>
                <w:color w:val="000000"/>
                <w:sz w:val="22"/>
                <w:szCs w:val="22"/>
              </w:rPr>
              <w:t>,</w:t>
            </w:r>
            <w:r w:rsidR="00975C4A" w:rsidRPr="00975C4A">
              <w:rPr>
                <w:rFonts w:ascii="Browallia New" w:hAnsi="Browallia New" w:cs="Browallia New"/>
                <w:color w:val="000000"/>
                <w:sz w:val="22"/>
                <w:szCs w:val="22"/>
              </w:rPr>
              <w:t>019</w:t>
            </w:r>
            <w:r w:rsidRPr="00660AB7">
              <w:rPr>
                <w:rFonts w:ascii="Browallia New" w:hAnsi="Browallia New" w:cs="Browallia New"/>
                <w:color w:val="000000"/>
                <w:sz w:val="22"/>
                <w:szCs w:val="22"/>
                <w:cs/>
              </w:rPr>
              <w:t>)</w:t>
            </w:r>
          </w:p>
        </w:tc>
        <w:tc>
          <w:tcPr>
            <w:tcW w:w="106" w:type="dxa"/>
            <w:tcBorders>
              <w:top w:val="nil"/>
              <w:left w:val="nil"/>
              <w:bottom w:val="nil"/>
              <w:right w:val="nil"/>
            </w:tcBorders>
            <w:vAlign w:val="center"/>
          </w:tcPr>
          <w:p w14:paraId="6AD88CF6"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single" w:sz="4" w:space="0" w:color="auto"/>
              <w:right w:val="nil"/>
            </w:tcBorders>
            <w:vAlign w:val="center"/>
          </w:tcPr>
          <w:p w14:paraId="10A4AD96" w14:textId="45AD7328" w:rsidR="00BD5720" w:rsidRPr="006B4121" w:rsidRDefault="00660AB7" w:rsidP="00BD5720">
            <w:pPr>
              <w:tabs>
                <w:tab w:val="left" w:pos="720"/>
              </w:tabs>
              <w:spacing w:line="240" w:lineRule="auto"/>
              <w:ind w:right="58"/>
              <w:jc w:val="right"/>
              <w:rPr>
                <w:rFonts w:ascii="Browallia New" w:hAnsi="Browallia New" w:cs="Browallia New"/>
                <w:color w:val="000000"/>
                <w:sz w:val="22"/>
                <w:szCs w:val="22"/>
              </w:rPr>
            </w:pPr>
            <w:r w:rsidRPr="00660AB7">
              <w:rPr>
                <w:rFonts w:ascii="Browallia New" w:hAnsi="Browallia New" w:cs="Browallia New"/>
                <w:color w:val="000000"/>
                <w:sz w:val="22"/>
                <w:szCs w:val="22"/>
              </w:rPr>
              <w:t>(2,117,80</w:t>
            </w:r>
            <w:r w:rsidR="002F09A3">
              <w:rPr>
                <w:rFonts w:ascii="Browallia New" w:hAnsi="Browallia New" w:cs="Browallia New"/>
                <w:color w:val="000000"/>
                <w:sz w:val="22"/>
                <w:szCs w:val="22"/>
              </w:rPr>
              <w:t>2</w:t>
            </w:r>
            <w:r w:rsidRPr="00660AB7">
              <w:rPr>
                <w:rFonts w:ascii="Browallia New" w:hAnsi="Browallia New" w:cs="Browallia New"/>
                <w:color w:val="000000"/>
                <w:sz w:val="22"/>
                <w:szCs w:val="22"/>
              </w:rPr>
              <w:t>)</w:t>
            </w:r>
          </w:p>
        </w:tc>
      </w:tr>
      <w:tr w:rsidR="00BD5720" w:rsidRPr="006B4121" w14:paraId="63A70105" w14:textId="77777777" w:rsidTr="005E3DD1">
        <w:tc>
          <w:tcPr>
            <w:tcW w:w="2700" w:type="dxa"/>
            <w:tcBorders>
              <w:top w:val="nil"/>
              <w:left w:val="nil"/>
              <w:bottom w:val="nil"/>
              <w:right w:val="nil"/>
            </w:tcBorders>
          </w:tcPr>
          <w:p w14:paraId="6619BBDF"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cs/>
              </w:rPr>
              <w:t>รวม</w:t>
            </w:r>
          </w:p>
        </w:tc>
        <w:tc>
          <w:tcPr>
            <w:tcW w:w="106" w:type="dxa"/>
            <w:tcBorders>
              <w:top w:val="nil"/>
              <w:left w:val="nil"/>
              <w:bottom w:val="nil"/>
              <w:right w:val="nil"/>
            </w:tcBorders>
          </w:tcPr>
          <w:p w14:paraId="044934E7"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rPr>
            </w:pPr>
          </w:p>
        </w:tc>
        <w:tc>
          <w:tcPr>
            <w:tcW w:w="883" w:type="dxa"/>
            <w:tcBorders>
              <w:left w:val="nil"/>
              <w:bottom w:val="single" w:sz="12" w:space="0" w:color="auto"/>
              <w:right w:val="nil"/>
            </w:tcBorders>
            <w:vAlign w:val="center"/>
          </w:tcPr>
          <w:p w14:paraId="077F420F" w14:textId="7DE8DC93" w:rsidR="00BD5720" w:rsidRPr="006B4121" w:rsidRDefault="00660AB7" w:rsidP="00BD5720">
            <w:pPr>
              <w:tabs>
                <w:tab w:val="left" w:pos="720"/>
              </w:tabs>
              <w:spacing w:line="240" w:lineRule="auto"/>
              <w:ind w:right="58"/>
              <w:jc w:val="right"/>
              <w:rPr>
                <w:rFonts w:ascii="Browallia New" w:hAnsi="Browallia New" w:cs="Browallia New"/>
                <w:color w:val="000000"/>
                <w:sz w:val="22"/>
                <w:szCs w:val="22"/>
              </w:rPr>
            </w:pPr>
            <w:r w:rsidRPr="00660AB7">
              <w:rPr>
                <w:rFonts w:ascii="Browallia New" w:hAnsi="Browallia New" w:cs="Browallia New"/>
                <w:color w:val="000000"/>
                <w:sz w:val="22"/>
                <w:szCs w:val="22"/>
              </w:rPr>
              <w:t>6</w:t>
            </w:r>
          </w:p>
        </w:tc>
        <w:tc>
          <w:tcPr>
            <w:tcW w:w="106" w:type="dxa"/>
            <w:tcBorders>
              <w:top w:val="nil"/>
              <w:left w:val="nil"/>
              <w:bottom w:val="nil"/>
              <w:right w:val="nil"/>
            </w:tcBorders>
            <w:vAlign w:val="center"/>
          </w:tcPr>
          <w:p w14:paraId="3815FF82"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69" w:type="dxa"/>
            <w:tcBorders>
              <w:left w:val="nil"/>
              <w:bottom w:val="single" w:sz="12" w:space="0" w:color="auto"/>
              <w:right w:val="nil"/>
            </w:tcBorders>
            <w:vAlign w:val="center"/>
          </w:tcPr>
          <w:p w14:paraId="3EF7F1B2" w14:textId="2F0754C6"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r w:rsidRPr="006B4121">
              <w:rPr>
                <w:rFonts w:ascii="Browallia New" w:hAnsi="Browallia New" w:cs="Browallia New"/>
                <w:color w:val="000000"/>
                <w:sz w:val="22"/>
                <w:szCs w:val="22"/>
              </w:rPr>
              <w:t>(</w:t>
            </w:r>
            <w:r w:rsidR="00660AB7" w:rsidRPr="00660AB7">
              <w:rPr>
                <w:rFonts w:ascii="Browallia New" w:hAnsi="Browallia New" w:cs="Browallia New"/>
                <w:color w:val="000000"/>
                <w:sz w:val="22"/>
                <w:szCs w:val="22"/>
              </w:rPr>
              <w:t>1,72</w:t>
            </w:r>
            <w:r w:rsidR="002F09A3">
              <w:rPr>
                <w:rFonts w:ascii="Browallia New" w:hAnsi="Browallia New" w:cs="Browallia New"/>
                <w:color w:val="000000"/>
                <w:sz w:val="22"/>
                <w:szCs w:val="22"/>
              </w:rPr>
              <w:t>8</w:t>
            </w:r>
            <w:r w:rsidRPr="006B4121">
              <w:rPr>
                <w:rFonts w:ascii="Browallia New" w:hAnsi="Browallia New" w:cs="Browallia New"/>
                <w:color w:val="000000"/>
                <w:sz w:val="22"/>
                <w:szCs w:val="22"/>
              </w:rPr>
              <w:t>)</w:t>
            </w:r>
          </w:p>
        </w:tc>
        <w:tc>
          <w:tcPr>
            <w:tcW w:w="106" w:type="dxa"/>
            <w:tcBorders>
              <w:top w:val="nil"/>
              <w:left w:val="nil"/>
              <w:bottom w:val="nil"/>
              <w:right w:val="nil"/>
            </w:tcBorders>
            <w:vAlign w:val="center"/>
          </w:tcPr>
          <w:p w14:paraId="490020D7"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left w:val="nil"/>
              <w:bottom w:val="single" w:sz="12" w:space="0" w:color="auto"/>
              <w:right w:val="nil"/>
            </w:tcBorders>
            <w:vAlign w:val="center"/>
          </w:tcPr>
          <w:p w14:paraId="24F8B684" w14:textId="0AC8DA7B" w:rsidR="00BD5720" w:rsidRPr="006B4121" w:rsidRDefault="00660AB7" w:rsidP="00BD5720">
            <w:pPr>
              <w:tabs>
                <w:tab w:val="left" w:pos="720"/>
              </w:tabs>
              <w:spacing w:line="240" w:lineRule="auto"/>
              <w:ind w:right="58"/>
              <w:jc w:val="right"/>
              <w:rPr>
                <w:rFonts w:ascii="Browallia New" w:hAnsi="Browallia New" w:cs="Browallia New"/>
                <w:color w:val="000000"/>
                <w:sz w:val="22"/>
                <w:szCs w:val="22"/>
              </w:rPr>
            </w:pPr>
            <w:r w:rsidRPr="00660AB7">
              <w:rPr>
                <w:rFonts w:ascii="Browallia New" w:hAnsi="Browallia New" w:cs="Browallia New"/>
                <w:color w:val="000000"/>
                <w:sz w:val="22"/>
                <w:szCs w:val="22"/>
              </w:rPr>
              <w:t>(</w:t>
            </w:r>
            <w:r w:rsidR="00BD5720" w:rsidRPr="006B4121">
              <w:rPr>
                <w:rFonts w:ascii="Browallia New" w:hAnsi="Browallia New" w:cs="Browallia New"/>
                <w:color w:val="000000"/>
                <w:sz w:val="22"/>
                <w:szCs w:val="22"/>
              </w:rPr>
              <w:t>5,</w:t>
            </w:r>
            <w:r w:rsidRPr="00660AB7">
              <w:rPr>
                <w:rFonts w:ascii="Browallia New" w:hAnsi="Browallia New" w:cs="Browallia New"/>
                <w:color w:val="000000"/>
                <w:sz w:val="22"/>
                <w:szCs w:val="22"/>
              </w:rPr>
              <w:t>232)</w:t>
            </w:r>
          </w:p>
        </w:tc>
        <w:tc>
          <w:tcPr>
            <w:tcW w:w="106" w:type="dxa"/>
            <w:tcBorders>
              <w:top w:val="nil"/>
              <w:left w:val="nil"/>
              <w:bottom w:val="nil"/>
              <w:right w:val="nil"/>
            </w:tcBorders>
            <w:vAlign w:val="center"/>
          </w:tcPr>
          <w:p w14:paraId="747EBAB2"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left w:val="nil"/>
              <w:bottom w:val="single" w:sz="12" w:space="0" w:color="auto"/>
              <w:right w:val="nil"/>
            </w:tcBorders>
            <w:vAlign w:val="center"/>
          </w:tcPr>
          <w:p w14:paraId="3CCD2936" w14:textId="793EEFA5" w:rsidR="00BD5720" w:rsidRPr="006B4121" w:rsidRDefault="00660AB7" w:rsidP="00BD5720">
            <w:pPr>
              <w:tabs>
                <w:tab w:val="left" w:pos="720"/>
              </w:tabs>
              <w:spacing w:line="240" w:lineRule="auto"/>
              <w:ind w:right="58"/>
              <w:jc w:val="right"/>
              <w:rPr>
                <w:rFonts w:ascii="Browallia New" w:hAnsi="Browallia New" w:cs="Browallia New"/>
                <w:color w:val="000000"/>
                <w:sz w:val="22"/>
                <w:szCs w:val="22"/>
              </w:rPr>
            </w:pPr>
            <w:r w:rsidRPr="00660AB7">
              <w:rPr>
                <w:rFonts w:ascii="Browallia New" w:hAnsi="Browallia New" w:cs="Browallia New"/>
                <w:color w:val="000000"/>
                <w:sz w:val="22"/>
                <w:szCs w:val="22"/>
              </w:rPr>
              <w:t>157,687</w:t>
            </w:r>
          </w:p>
        </w:tc>
        <w:tc>
          <w:tcPr>
            <w:tcW w:w="106" w:type="dxa"/>
            <w:tcBorders>
              <w:top w:val="nil"/>
              <w:left w:val="nil"/>
              <w:bottom w:val="nil"/>
              <w:right w:val="nil"/>
            </w:tcBorders>
            <w:vAlign w:val="center"/>
          </w:tcPr>
          <w:p w14:paraId="25B2E1D9"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left w:val="nil"/>
              <w:bottom w:val="single" w:sz="12" w:space="0" w:color="auto"/>
              <w:right w:val="nil"/>
            </w:tcBorders>
            <w:vAlign w:val="center"/>
          </w:tcPr>
          <w:p w14:paraId="5A8F0484" w14:textId="2748C893" w:rsidR="00BD5720" w:rsidRPr="006B4121" w:rsidRDefault="00975C4A" w:rsidP="00BD5720">
            <w:pPr>
              <w:tabs>
                <w:tab w:val="left" w:pos="720"/>
              </w:tabs>
              <w:spacing w:line="240" w:lineRule="auto"/>
              <w:ind w:right="58"/>
              <w:jc w:val="right"/>
              <w:rPr>
                <w:rFonts w:ascii="Browallia New" w:hAnsi="Browallia New" w:cs="Browallia New"/>
                <w:color w:val="000000"/>
                <w:sz w:val="22"/>
                <w:szCs w:val="22"/>
              </w:rPr>
            </w:pPr>
            <w:r w:rsidRPr="00975C4A">
              <w:rPr>
                <w:rFonts w:ascii="Browallia New" w:hAnsi="Browallia New" w:cs="Browallia New"/>
                <w:color w:val="000000"/>
                <w:sz w:val="22"/>
                <w:szCs w:val="22"/>
              </w:rPr>
              <w:t>43</w:t>
            </w:r>
            <w:r w:rsidR="00660AB7" w:rsidRPr="00660AB7">
              <w:rPr>
                <w:rFonts w:ascii="Browallia New" w:hAnsi="Browallia New" w:cs="Browallia New"/>
                <w:color w:val="000000"/>
                <w:sz w:val="22"/>
                <w:szCs w:val="22"/>
              </w:rPr>
              <w:t>,</w:t>
            </w:r>
            <w:r w:rsidRPr="00975C4A">
              <w:rPr>
                <w:rFonts w:ascii="Browallia New" w:hAnsi="Browallia New" w:cs="Browallia New"/>
                <w:color w:val="000000"/>
                <w:sz w:val="22"/>
                <w:szCs w:val="22"/>
              </w:rPr>
              <w:t>45</w:t>
            </w:r>
            <w:r w:rsidR="002F09A3">
              <w:rPr>
                <w:rFonts w:ascii="Browallia New" w:hAnsi="Browallia New" w:cs="Browallia New"/>
                <w:color w:val="000000"/>
                <w:sz w:val="22"/>
                <w:szCs w:val="22"/>
              </w:rPr>
              <w:t>4</w:t>
            </w:r>
          </w:p>
        </w:tc>
        <w:tc>
          <w:tcPr>
            <w:tcW w:w="107" w:type="dxa"/>
            <w:tcBorders>
              <w:top w:val="nil"/>
              <w:left w:val="nil"/>
              <w:bottom w:val="nil"/>
              <w:right w:val="nil"/>
            </w:tcBorders>
            <w:vAlign w:val="center"/>
          </w:tcPr>
          <w:p w14:paraId="3BAD2F1E"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3" w:type="dxa"/>
            <w:tcBorders>
              <w:left w:val="nil"/>
              <w:bottom w:val="single" w:sz="12" w:space="0" w:color="auto"/>
              <w:right w:val="nil"/>
            </w:tcBorders>
            <w:vAlign w:val="center"/>
          </w:tcPr>
          <w:p w14:paraId="7DF572B4" w14:textId="459DF8D1" w:rsidR="00BD5720" w:rsidRPr="006B4121" w:rsidRDefault="00975C4A" w:rsidP="00BD5720">
            <w:pPr>
              <w:tabs>
                <w:tab w:val="left" w:pos="720"/>
              </w:tabs>
              <w:spacing w:line="240" w:lineRule="auto"/>
              <w:ind w:right="58"/>
              <w:jc w:val="right"/>
              <w:rPr>
                <w:rFonts w:ascii="Browallia New" w:hAnsi="Browallia New" w:cs="Browallia New"/>
                <w:color w:val="000000"/>
                <w:sz w:val="22"/>
                <w:szCs w:val="22"/>
              </w:rPr>
            </w:pPr>
            <w:r w:rsidRPr="00975C4A">
              <w:rPr>
                <w:rFonts w:ascii="Browallia New" w:hAnsi="Browallia New" w:cs="Browallia New"/>
                <w:color w:val="000000"/>
                <w:sz w:val="22"/>
                <w:szCs w:val="22"/>
              </w:rPr>
              <w:t>243</w:t>
            </w:r>
            <w:r w:rsidR="00660AB7" w:rsidRPr="00660AB7">
              <w:rPr>
                <w:rFonts w:ascii="Browallia New" w:hAnsi="Browallia New" w:cs="Browallia New"/>
                <w:color w:val="000000"/>
                <w:sz w:val="22"/>
                <w:szCs w:val="22"/>
              </w:rPr>
              <w:t>,</w:t>
            </w:r>
            <w:r w:rsidRPr="00975C4A">
              <w:rPr>
                <w:rFonts w:ascii="Browallia New" w:hAnsi="Browallia New" w:cs="Browallia New"/>
                <w:color w:val="000000"/>
                <w:sz w:val="22"/>
                <w:szCs w:val="22"/>
              </w:rPr>
              <w:t>968</w:t>
            </w:r>
          </w:p>
        </w:tc>
        <w:tc>
          <w:tcPr>
            <w:tcW w:w="106" w:type="dxa"/>
            <w:tcBorders>
              <w:top w:val="nil"/>
              <w:left w:val="nil"/>
              <w:bottom w:val="nil"/>
              <w:right w:val="nil"/>
            </w:tcBorders>
            <w:vAlign w:val="center"/>
          </w:tcPr>
          <w:p w14:paraId="4C3E574E"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990" w:type="dxa"/>
            <w:tcBorders>
              <w:top w:val="single" w:sz="4" w:space="0" w:color="auto"/>
              <w:left w:val="nil"/>
              <w:bottom w:val="nil"/>
              <w:right w:val="nil"/>
            </w:tcBorders>
            <w:vAlign w:val="center"/>
          </w:tcPr>
          <w:p w14:paraId="0EA8252E" w14:textId="405637AD" w:rsidR="00BD5720" w:rsidRPr="006B4121" w:rsidRDefault="00975C4A" w:rsidP="00BD5720">
            <w:pPr>
              <w:tabs>
                <w:tab w:val="left" w:pos="720"/>
              </w:tabs>
              <w:spacing w:line="240" w:lineRule="auto"/>
              <w:ind w:right="58"/>
              <w:jc w:val="right"/>
              <w:rPr>
                <w:rFonts w:ascii="Browallia New" w:hAnsi="Browallia New" w:cs="Browallia New"/>
                <w:color w:val="000000"/>
                <w:sz w:val="22"/>
                <w:szCs w:val="22"/>
              </w:rPr>
            </w:pPr>
            <w:r w:rsidRPr="00975C4A">
              <w:rPr>
                <w:rFonts w:ascii="Browallia New" w:hAnsi="Browallia New" w:cs="Browallia New"/>
                <w:color w:val="000000"/>
                <w:sz w:val="22"/>
                <w:szCs w:val="22"/>
              </w:rPr>
              <w:t>438</w:t>
            </w:r>
            <w:r w:rsidR="00660AB7" w:rsidRPr="00660AB7">
              <w:rPr>
                <w:rFonts w:ascii="Browallia New" w:hAnsi="Browallia New" w:cs="Browallia New"/>
                <w:color w:val="000000"/>
                <w:sz w:val="22"/>
                <w:szCs w:val="22"/>
              </w:rPr>
              <w:t>,</w:t>
            </w:r>
            <w:r w:rsidRPr="00975C4A">
              <w:rPr>
                <w:rFonts w:ascii="Browallia New" w:hAnsi="Browallia New" w:cs="Browallia New"/>
                <w:color w:val="000000"/>
                <w:sz w:val="22"/>
                <w:szCs w:val="22"/>
              </w:rPr>
              <w:t>15</w:t>
            </w:r>
            <w:r w:rsidR="002F09A3">
              <w:rPr>
                <w:rFonts w:ascii="Browallia New" w:hAnsi="Browallia New" w:cs="Browallia New"/>
                <w:color w:val="000000"/>
                <w:sz w:val="22"/>
                <w:szCs w:val="22"/>
              </w:rPr>
              <w:t>5</w:t>
            </w:r>
          </w:p>
        </w:tc>
      </w:tr>
      <w:tr w:rsidR="00BD5720" w:rsidRPr="006B4121" w14:paraId="22707A63" w14:textId="77777777" w:rsidTr="00BD5720">
        <w:tc>
          <w:tcPr>
            <w:tcW w:w="2700" w:type="dxa"/>
            <w:tcBorders>
              <w:top w:val="nil"/>
              <w:left w:val="nil"/>
              <w:bottom w:val="nil"/>
              <w:right w:val="nil"/>
            </w:tcBorders>
            <w:shd w:val="clear" w:color="auto" w:fill="auto"/>
          </w:tcPr>
          <w:p w14:paraId="3C981D7B" w14:textId="227FE372"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Browallia New" w:hAnsi="Browallia New" w:cs="Browallia New"/>
                <w:sz w:val="22"/>
                <w:szCs w:val="22"/>
                <w:cs/>
              </w:rPr>
            </w:pPr>
            <w:r w:rsidRPr="006B4121">
              <w:rPr>
                <w:rFonts w:ascii="Browallia New" w:hAnsi="Browallia New" w:cs="Browallia New"/>
                <w:sz w:val="22"/>
                <w:szCs w:val="22"/>
                <w:cs/>
              </w:rPr>
              <w:t>ค่าสินไหมทดแทนค้างจ่ายที่เกิดขึ้น</w:t>
            </w:r>
            <w:r w:rsidRPr="006B4121">
              <w:rPr>
                <w:rFonts w:ascii="Browallia New" w:hAnsi="Browallia New" w:cs="Browallia New"/>
                <w:sz w:val="22"/>
                <w:szCs w:val="22"/>
                <w:cs/>
              </w:rPr>
              <w:br/>
            </w:r>
            <w:r w:rsidRPr="006B4121">
              <w:rPr>
                <w:rFonts w:ascii="Browallia New" w:hAnsi="Browallia New" w:cs="Browallia New" w:hint="cs"/>
                <w:sz w:val="22"/>
                <w:szCs w:val="22"/>
                <w:cs/>
              </w:rPr>
              <w:t xml:space="preserve">    </w:t>
            </w:r>
            <w:r w:rsidRPr="006B4121">
              <w:rPr>
                <w:rFonts w:ascii="Browallia New" w:hAnsi="Browallia New" w:cs="Browallia New"/>
                <w:sz w:val="22"/>
                <w:szCs w:val="22"/>
                <w:cs/>
              </w:rPr>
              <w:t>ก่อนปี</w:t>
            </w:r>
            <w:r w:rsidRPr="006B4121">
              <w:rPr>
                <w:rFonts w:ascii="Browallia New" w:hAnsi="Browallia New" w:cs="Browallia New"/>
                <w:sz w:val="22"/>
                <w:szCs w:val="22"/>
              </w:rPr>
              <w:t xml:space="preserve"> 2562</w:t>
            </w:r>
          </w:p>
        </w:tc>
        <w:tc>
          <w:tcPr>
            <w:tcW w:w="106" w:type="dxa"/>
            <w:tcBorders>
              <w:top w:val="nil"/>
              <w:left w:val="nil"/>
              <w:bottom w:val="nil"/>
              <w:right w:val="nil"/>
            </w:tcBorders>
          </w:tcPr>
          <w:p w14:paraId="32AFC370"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rPr>
            </w:pPr>
          </w:p>
        </w:tc>
        <w:tc>
          <w:tcPr>
            <w:tcW w:w="883" w:type="dxa"/>
            <w:tcBorders>
              <w:top w:val="single" w:sz="12" w:space="0" w:color="auto"/>
              <w:left w:val="nil"/>
              <w:bottom w:val="nil"/>
              <w:right w:val="nil"/>
            </w:tcBorders>
            <w:vAlign w:val="bottom"/>
          </w:tcPr>
          <w:p w14:paraId="1BE96BAB"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bottom"/>
          </w:tcPr>
          <w:p w14:paraId="64D439A3"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69" w:type="dxa"/>
            <w:tcBorders>
              <w:top w:val="single" w:sz="12" w:space="0" w:color="auto"/>
              <w:left w:val="nil"/>
              <w:bottom w:val="nil"/>
              <w:right w:val="nil"/>
            </w:tcBorders>
            <w:vAlign w:val="bottom"/>
          </w:tcPr>
          <w:p w14:paraId="3CB41D19"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bottom"/>
          </w:tcPr>
          <w:p w14:paraId="64CD1DB9"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top w:val="single" w:sz="12" w:space="0" w:color="auto"/>
              <w:left w:val="nil"/>
              <w:bottom w:val="nil"/>
              <w:right w:val="nil"/>
            </w:tcBorders>
            <w:vAlign w:val="bottom"/>
          </w:tcPr>
          <w:p w14:paraId="2BFA33A6"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bottom"/>
          </w:tcPr>
          <w:p w14:paraId="389C414B"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top w:val="single" w:sz="12" w:space="0" w:color="auto"/>
              <w:left w:val="nil"/>
              <w:bottom w:val="nil"/>
              <w:right w:val="nil"/>
            </w:tcBorders>
            <w:vAlign w:val="bottom"/>
          </w:tcPr>
          <w:p w14:paraId="5D81B9DA"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bottom"/>
          </w:tcPr>
          <w:p w14:paraId="54C3D7B4"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top w:val="single" w:sz="12" w:space="0" w:color="auto"/>
              <w:left w:val="nil"/>
              <w:bottom w:val="nil"/>
              <w:right w:val="nil"/>
            </w:tcBorders>
            <w:vAlign w:val="bottom"/>
          </w:tcPr>
          <w:p w14:paraId="783709BA"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vAlign w:val="bottom"/>
          </w:tcPr>
          <w:p w14:paraId="727D0FA4"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3" w:type="dxa"/>
            <w:tcBorders>
              <w:top w:val="single" w:sz="12" w:space="0" w:color="auto"/>
              <w:left w:val="nil"/>
              <w:bottom w:val="nil"/>
              <w:right w:val="nil"/>
            </w:tcBorders>
            <w:vAlign w:val="bottom"/>
          </w:tcPr>
          <w:p w14:paraId="42CDF626"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bottom"/>
          </w:tcPr>
          <w:p w14:paraId="7268D51C"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nil"/>
              <w:right w:val="nil"/>
            </w:tcBorders>
            <w:vAlign w:val="bottom"/>
          </w:tcPr>
          <w:p w14:paraId="3AC4940D" w14:textId="6F03F68D" w:rsidR="00BD5720" w:rsidRPr="006B4121" w:rsidRDefault="00FF255C" w:rsidP="00FF255C">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w:t>
            </w:r>
            <w:r w:rsidR="00975C4A" w:rsidRPr="00975C4A">
              <w:rPr>
                <w:rFonts w:ascii="Browallia New" w:hAnsi="Browallia New" w:cs="Browallia New"/>
                <w:color w:val="000000"/>
                <w:sz w:val="22"/>
                <w:szCs w:val="22"/>
              </w:rPr>
              <w:t>1</w:t>
            </w:r>
            <w:r w:rsidRPr="00FF255C">
              <w:rPr>
                <w:rFonts w:ascii="Browallia New" w:hAnsi="Browallia New" w:cs="Browallia New"/>
                <w:color w:val="000000"/>
                <w:sz w:val="22"/>
                <w:szCs w:val="22"/>
              </w:rPr>
              <w:t>,</w:t>
            </w:r>
            <w:r w:rsidR="00975C4A" w:rsidRPr="00975C4A">
              <w:rPr>
                <w:rFonts w:ascii="Browallia New" w:hAnsi="Browallia New" w:cs="Browallia New"/>
                <w:color w:val="000000"/>
                <w:sz w:val="22"/>
                <w:szCs w:val="22"/>
              </w:rPr>
              <w:t>851</w:t>
            </w:r>
            <w:r>
              <w:rPr>
                <w:rFonts w:ascii="Browallia New" w:hAnsi="Browallia New" w:cs="Browallia New"/>
                <w:color w:val="000000"/>
                <w:sz w:val="22"/>
                <w:szCs w:val="22"/>
              </w:rPr>
              <w:t>)</w:t>
            </w:r>
          </w:p>
        </w:tc>
      </w:tr>
      <w:tr w:rsidR="00BD5720" w:rsidRPr="006B4121" w14:paraId="6AF61A87" w14:textId="77777777" w:rsidTr="005F7B30">
        <w:tc>
          <w:tcPr>
            <w:tcW w:w="2700" w:type="dxa"/>
            <w:tcBorders>
              <w:top w:val="nil"/>
              <w:left w:val="nil"/>
              <w:bottom w:val="nil"/>
              <w:right w:val="nil"/>
            </w:tcBorders>
          </w:tcPr>
          <w:p w14:paraId="5013DC44"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cs/>
              </w:rPr>
            </w:pPr>
            <w:r w:rsidRPr="006B4121">
              <w:rPr>
                <w:rFonts w:ascii="Browallia New" w:hAnsi="Browallia New" w:cs="Browallia New"/>
                <w:sz w:val="22"/>
                <w:szCs w:val="22"/>
                <w:cs/>
              </w:rPr>
              <w:t>การรับประกันภัยต่อตามสัญญา</w:t>
            </w:r>
          </w:p>
        </w:tc>
        <w:tc>
          <w:tcPr>
            <w:tcW w:w="106" w:type="dxa"/>
            <w:tcBorders>
              <w:top w:val="nil"/>
              <w:left w:val="nil"/>
              <w:bottom w:val="nil"/>
              <w:right w:val="nil"/>
            </w:tcBorders>
          </w:tcPr>
          <w:p w14:paraId="24F5EE4D"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rPr>
            </w:pPr>
          </w:p>
        </w:tc>
        <w:tc>
          <w:tcPr>
            <w:tcW w:w="883" w:type="dxa"/>
            <w:tcBorders>
              <w:top w:val="nil"/>
              <w:left w:val="nil"/>
              <w:bottom w:val="nil"/>
              <w:right w:val="nil"/>
            </w:tcBorders>
            <w:vAlign w:val="center"/>
          </w:tcPr>
          <w:p w14:paraId="09C3D266"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386B3F0A" w14:textId="77777777" w:rsidR="00BD5720" w:rsidRPr="006B4121" w:rsidRDefault="00BD5720" w:rsidP="00BD5720">
            <w:pPr>
              <w:tabs>
                <w:tab w:val="left" w:pos="-3402"/>
                <w:tab w:val="left" w:pos="-3261"/>
                <w:tab w:val="left" w:pos="-3119"/>
                <w:tab w:val="left" w:pos="284"/>
                <w:tab w:val="left" w:pos="720"/>
              </w:tabs>
              <w:spacing w:line="240" w:lineRule="auto"/>
              <w:ind w:left="-115" w:right="47"/>
              <w:jc w:val="right"/>
              <w:rPr>
                <w:rFonts w:ascii="Browallia New" w:hAnsi="Browallia New" w:cs="Browallia New"/>
                <w:color w:val="000000"/>
                <w:sz w:val="22"/>
                <w:szCs w:val="22"/>
              </w:rPr>
            </w:pPr>
          </w:p>
        </w:tc>
        <w:tc>
          <w:tcPr>
            <w:tcW w:w="869" w:type="dxa"/>
            <w:tcBorders>
              <w:top w:val="nil"/>
              <w:left w:val="nil"/>
              <w:bottom w:val="nil"/>
              <w:right w:val="nil"/>
            </w:tcBorders>
            <w:vAlign w:val="center"/>
          </w:tcPr>
          <w:p w14:paraId="055E2E04"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0917F898" w14:textId="77777777" w:rsidR="00BD5720" w:rsidRPr="006B4121" w:rsidRDefault="00BD5720" w:rsidP="00BD5720">
            <w:pPr>
              <w:tabs>
                <w:tab w:val="left" w:pos="-3402"/>
                <w:tab w:val="left" w:pos="-3261"/>
                <w:tab w:val="left" w:pos="-3119"/>
                <w:tab w:val="left" w:pos="284"/>
                <w:tab w:val="left" w:pos="720"/>
              </w:tabs>
              <w:spacing w:line="240" w:lineRule="auto"/>
              <w:ind w:left="-115" w:right="47"/>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77A887FA"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17757AD5" w14:textId="77777777" w:rsidR="00BD5720" w:rsidRPr="006B4121" w:rsidRDefault="00BD5720" w:rsidP="00BD5720">
            <w:pPr>
              <w:tabs>
                <w:tab w:val="left" w:pos="-3402"/>
                <w:tab w:val="left" w:pos="-3261"/>
                <w:tab w:val="left" w:pos="-3119"/>
                <w:tab w:val="left" w:pos="284"/>
                <w:tab w:val="left" w:pos="720"/>
              </w:tabs>
              <w:spacing w:line="240" w:lineRule="auto"/>
              <w:ind w:left="-115"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10F5FE58" w14:textId="77777777" w:rsidR="00BD5720" w:rsidRPr="006B4121" w:rsidRDefault="00BD5720" w:rsidP="00BD57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482B3BF4" w14:textId="77777777" w:rsidR="00BD5720" w:rsidRPr="006B4121" w:rsidRDefault="00BD5720" w:rsidP="00BD57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3DA7CC25" w14:textId="77777777" w:rsidR="00BD5720" w:rsidRPr="006B4121" w:rsidRDefault="00BD5720" w:rsidP="00BD57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Browallia New" w:hAnsi="Browallia New" w:cs="Browallia New"/>
                <w:color w:val="000000"/>
                <w:sz w:val="22"/>
                <w:szCs w:val="22"/>
              </w:rPr>
            </w:pPr>
          </w:p>
        </w:tc>
        <w:tc>
          <w:tcPr>
            <w:tcW w:w="107" w:type="dxa"/>
            <w:tcBorders>
              <w:top w:val="nil"/>
              <w:left w:val="nil"/>
              <w:bottom w:val="nil"/>
              <w:right w:val="nil"/>
            </w:tcBorders>
            <w:vAlign w:val="center"/>
          </w:tcPr>
          <w:p w14:paraId="694F6C60" w14:textId="77777777" w:rsidR="00BD5720" w:rsidRPr="006B4121" w:rsidRDefault="00BD5720" w:rsidP="00BD57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Browallia New" w:hAnsi="Browallia New" w:cs="Browallia New"/>
                <w:color w:val="000000"/>
                <w:sz w:val="22"/>
                <w:szCs w:val="22"/>
              </w:rPr>
            </w:pPr>
          </w:p>
        </w:tc>
        <w:tc>
          <w:tcPr>
            <w:tcW w:w="883" w:type="dxa"/>
            <w:tcBorders>
              <w:top w:val="nil"/>
              <w:left w:val="nil"/>
              <w:bottom w:val="nil"/>
              <w:right w:val="nil"/>
            </w:tcBorders>
            <w:vAlign w:val="center"/>
          </w:tcPr>
          <w:p w14:paraId="26FD7CE9" w14:textId="77777777" w:rsidR="00BD5720" w:rsidRPr="006B4121" w:rsidRDefault="00BD5720" w:rsidP="00BD57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Browallia New" w:hAnsi="Browallia New" w:cs="Browallia New"/>
                <w:color w:val="000000"/>
                <w:sz w:val="22"/>
                <w:szCs w:val="22"/>
              </w:rPr>
            </w:pPr>
          </w:p>
        </w:tc>
        <w:tc>
          <w:tcPr>
            <w:tcW w:w="106" w:type="dxa"/>
            <w:tcBorders>
              <w:top w:val="nil"/>
              <w:left w:val="nil"/>
              <w:bottom w:val="nil"/>
              <w:right w:val="nil"/>
            </w:tcBorders>
          </w:tcPr>
          <w:p w14:paraId="65ADCEE8" w14:textId="77777777" w:rsidR="00BD5720" w:rsidRPr="006B4121" w:rsidRDefault="00BD5720" w:rsidP="00BD57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Browallia New" w:hAnsi="Browallia New" w:cs="Browallia New"/>
                <w:color w:val="000000"/>
                <w:sz w:val="22"/>
                <w:szCs w:val="22"/>
              </w:rPr>
            </w:pPr>
          </w:p>
        </w:tc>
        <w:tc>
          <w:tcPr>
            <w:tcW w:w="990" w:type="dxa"/>
            <w:tcBorders>
              <w:top w:val="nil"/>
              <w:left w:val="nil"/>
              <w:bottom w:val="nil"/>
              <w:right w:val="nil"/>
            </w:tcBorders>
            <w:shd w:val="clear" w:color="auto" w:fill="auto"/>
            <w:vAlign w:val="center"/>
          </w:tcPr>
          <w:p w14:paraId="57E7996F" w14:textId="3058A531" w:rsidR="00BD5720" w:rsidRPr="006B4121" w:rsidRDefault="00FF255C" w:rsidP="00FF255C">
            <w:pPr>
              <w:tabs>
                <w:tab w:val="left" w:pos="720"/>
              </w:tabs>
              <w:spacing w:line="240" w:lineRule="auto"/>
              <w:ind w:right="58"/>
              <w:jc w:val="right"/>
              <w:rPr>
                <w:rFonts w:ascii="Browallia New" w:hAnsi="Browallia New" w:cs="Browallia New"/>
                <w:color w:val="000000"/>
                <w:sz w:val="22"/>
                <w:szCs w:val="22"/>
              </w:rPr>
            </w:pPr>
            <w:r w:rsidRPr="00FF255C">
              <w:rPr>
                <w:rFonts w:ascii="Browallia New" w:hAnsi="Browallia New" w:cs="Browallia New"/>
                <w:color w:val="000000"/>
                <w:sz w:val="22"/>
                <w:szCs w:val="22"/>
              </w:rPr>
              <w:t>19,633</w:t>
            </w:r>
          </w:p>
        </w:tc>
      </w:tr>
      <w:tr w:rsidR="00BD5720" w:rsidRPr="006B4121" w14:paraId="00D9271D" w14:textId="77777777" w:rsidTr="00BD5720">
        <w:tc>
          <w:tcPr>
            <w:tcW w:w="2700" w:type="dxa"/>
            <w:tcBorders>
              <w:top w:val="nil"/>
              <w:left w:val="nil"/>
              <w:bottom w:val="nil"/>
              <w:right w:val="nil"/>
            </w:tcBorders>
          </w:tcPr>
          <w:p w14:paraId="7E6499C3"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cs/>
              </w:rPr>
            </w:pPr>
            <w:r w:rsidRPr="006B4121">
              <w:rPr>
                <w:rFonts w:ascii="Browallia New" w:hAnsi="Browallia New" w:cs="Browallia New"/>
                <w:sz w:val="22"/>
                <w:szCs w:val="22"/>
                <w:cs/>
              </w:rPr>
              <w:t>ค่าใช้จ่ายจัดการสินไหมทดแทน</w:t>
            </w:r>
          </w:p>
        </w:tc>
        <w:tc>
          <w:tcPr>
            <w:tcW w:w="106" w:type="dxa"/>
            <w:tcBorders>
              <w:top w:val="nil"/>
              <w:left w:val="nil"/>
              <w:bottom w:val="nil"/>
              <w:right w:val="nil"/>
            </w:tcBorders>
          </w:tcPr>
          <w:p w14:paraId="746BBD41"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883" w:type="dxa"/>
            <w:tcBorders>
              <w:top w:val="nil"/>
              <w:left w:val="nil"/>
              <w:bottom w:val="nil"/>
              <w:right w:val="nil"/>
            </w:tcBorders>
          </w:tcPr>
          <w:p w14:paraId="64486AB6"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4932AAF3"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tcPr>
          <w:p w14:paraId="37D4F628"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7FF43A1D"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576665B7"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0E590F00"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09A12D99"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075EFBB6"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61EB2046"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tcPr>
          <w:p w14:paraId="14420F40"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tcPr>
          <w:p w14:paraId="454FBA5B"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1EAD0010"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nil"/>
              <w:right w:val="nil"/>
            </w:tcBorders>
            <w:shd w:val="clear" w:color="auto" w:fill="auto"/>
          </w:tcPr>
          <w:p w14:paraId="6DE838D5"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r>
      <w:tr w:rsidR="00BD5720" w:rsidRPr="006B4121" w14:paraId="1CCA3886" w14:textId="77777777" w:rsidTr="00055D38">
        <w:tc>
          <w:tcPr>
            <w:tcW w:w="2700" w:type="dxa"/>
            <w:tcBorders>
              <w:top w:val="nil"/>
              <w:left w:val="nil"/>
              <w:bottom w:val="nil"/>
              <w:right w:val="nil"/>
            </w:tcBorders>
          </w:tcPr>
          <w:p w14:paraId="25BE2E05"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cs/>
              </w:rPr>
            </w:pPr>
            <w:r w:rsidRPr="006B4121">
              <w:rPr>
                <w:rFonts w:ascii="Browallia New" w:hAnsi="Browallia New" w:cs="Browallia New"/>
                <w:sz w:val="22"/>
                <w:szCs w:val="22"/>
              </w:rPr>
              <w:t xml:space="preserve">   </w:t>
            </w:r>
            <w:r w:rsidRPr="006B4121">
              <w:rPr>
                <w:rFonts w:ascii="Browallia New" w:hAnsi="Browallia New" w:cs="Browallia New"/>
                <w:sz w:val="22"/>
                <w:szCs w:val="22"/>
                <w:cs/>
              </w:rPr>
              <w:t>ที่ไม่สามารถจัดสรรได้</w:t>
            </w:r>
          </w:p>
        </w:tc>
        <w:tc>
          <w:tcPr>
            <w:tcW w:w="106" w:type="dxa"/>
            <w:tcBorders>
              <w:top w:val="nil"/>
              <w:left w:val="nil"/>
              <w:bottom w:val="nil"/>
              <w:right w:val="nil"/>
            </w:tcBorders>
          </w:tcPr>
          <w:p w14:paraId="0BF84F49"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883" w:type="dxa"/>
            <w:tcBorders>
              <w:top w:val="nil"/>
              <w:left w:val="nil"/>
              <w:bottom w:val="nil"/>
              <w:right w:val="nil"/>
            </w:tcBorders>
          </w:tcPr>
          <w:p w14:paraId="50065DDA"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1F4B4A7A"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tcPr>
          <w:p w14:paraId="2674F70C"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70366132"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713BB332"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1A568512"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043BB96B" w14:textId="25E535F6"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0244E1FE"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279E6F84"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tcPr>
          <w:p w14:paraId="0428F52C"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tcPr>
          <w:p w14:paraId="325257C7"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1BFE2903"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nil"/>
              <w:right w:val="nil"/>
            </w:tcBorders>
            <w:shd w:val="clear" w:color="auto" w:fill="auto"/>
          </w:tcPr>
          <w:p w14:paraId="00782904" w14:textId="57E2FCF4" w:rsidR="00BD5720" w:rsidRPr="006B4121" w:rsidRDefault="00975C4A" w:rsidP="004A55F4">
            <w:pPr>
              <w:tabs>
                <w:tab w:val="left" w:pos="720"/>
              </w:tabs>
              <w:spacing w:line="240" w:lineRule="auto"/>
              <w:ind w:right="58"/>
              <w:jc w:val="right"/>
              <w:rPr>
                <w:rFonts w:ascii="Browallia New" w:hAnsi="Browallia New" w:cs="Browallia New"/>
                <w:color w:val="000000"/>
                <w:sz w:val="22"/>
                <w:szCs w:val="22"/>
              </w:rPr>
            </w:pPr>
            <w:r w:rsidRPr="00975C4A">
              <w:rPr>
                <w:rFonts w:ascii="Browallia New" w:hAnsi="Browallia New" w:cs="Browallia New"/>
                <w:color w:val="000000"/>
                <w:sz w:val="22"/>
                <w:szCs w:val="22"/>
              </w:rPr>
              <w:t>9</w:t>
            </w:r>
            <w:r w:rsidR="008763A6" w:rsidRPr="008763A6">
              <w:rPr>
                <w:rFonts w:ascii="Browallia New" w:hAnsi="Browallia New" w:cs="Browallia New"/>
                <w:color w:val="000000"/>
                <w:sz w:val="22"/>
                <w:szCs w:val="22"/>
              </w:rPr>
              <w:t>,</w:t>
            </w:r>
            <w:r w:rsidRPr="00975C4A">
              <w:rPr>
                <w:rFonts w:ascii="Browallia New" w:hAnsi="Browallia New" w:cs="Browallia New"/>
                <w:color w:val="000000"/>
                <w:sz w:val="22"/>
                <w:szCs w:val="22"/>
              </w:rPr>
              <w:t>220</w:t>
            </w:r>
          </w:p>
        </w:tc>
      </w:tr>
      <w:tr w:rsidR="005A301C" w:rsidRPr="006B4121" w14:paraId="3CCD2E0E" w14:textId="77777777" w:rsidTr="00055D38">
        <w:tc>
          <w:tcPr>
            <w:tcW w:w="2700" w:type="dxa"/>
            <w:tcBorders>
              <w:top w:val="nil"/>
              <w:left w:val="nil"/>
              <w:bottom w:val="nil"/>
              <w:right w:val="nil"/>
            </w:tcBorders>
          </w:tcPr>
          <w:p w14:paraId="5A759DFC" w14:textId="2A0BD39C" w:rsidR="005A301C" w:rsidRPr="006B4121" w:rsidRDefault="005A301C"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5A301C">
              <w:rPr>
                <w:rFonts w:ascii="Browallia New" w:hAnsi="Browallia New" w:cs="Browallia New"/>
                <w:sz w:val="22"/>
                <w:szCs w:val="22"/>
                <w:cs/>
              </w:rPr>
              <w:t>การปรับปรุงสำรองค่าสินไหมทดแทน</w:t>
            </w:r>
          </w:p>
        </w:tc>
        <w:tc>
          <w:tcPr>
            <w:tcW w:w="106" w:type="dxa"/>
            <w:tcBorders>
              <w:top w:val="nil"/>
              <w:left w:val="nil"/>
              <w:bottom w:val="nil"/>
              <w:right w:val="nil"/>
            </w:tcBorders>
          </w:tcPr>
          <w:p w14:paraId="6D3AC5EE" w14:textId="77777777" w:rsidR="005A301C" w:rsidRPr="006B4121" w:rsidRDefault="005A301C"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883" w:type="dxa"/>
            <w:tcBorders>
              <w:top w:val="nil"/>
              <w:left w:val="nil"/>
              <w:bottom w:val="nil"/>
              <w:right w:val="nil"/>
            </w:tcBorders>
          </w:tcPr>
          <w:p w14:paraId="02C81F32" w14:textId="77777777" w:rsidR="005A301C" w:rsidRPr="006B4121" w:rsidRDefault="005A301C"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52616BA6" w14:textId="77777777" w:rsidR="005A301C" w:rsidRPr="006B4121" w:rsidRDefault="005A301C" w:rsidP="00BD5720">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tcPr>
          <w:p w14:paraId="7E6B98C5" w14:textId="77777777" w:rsidR="005A301C" w:rsidRPr="006B4121" w:rsidRDefault="005A301C"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00D0A9C4" w14:textId="77777777" w:rsidR="005A301C" w:rsidRPr="006B4121" w:rsidRDefault="005A301C"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600D82C4" w14:textId="77777777" w:rsidR="005A301C" w:rsidRPr="006B4121" w:rsidRDefault="005A301C"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015E8CBF" w14:textId="77777777" w:rsidR="005A301C" w:rsidRPr="006B4121" w:rsidRDefault="005A301C"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234A3DC6" w14:textId="77777777" w:rsidR="005A301C" w:rsidRPr="006B4121" w:rsidRDefault="005A301C"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7230AC38" w14:textId="77777777" w:rsidR="005A301C" w:rsidRPr="006B4121" w:rsidRDefault="005A301C"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504BDD23" w14:textId="77777777" w:rsidR="005A301C" w:rsidRPr="006B4121" w:rsidRDefault="005A301C" w:rsidP="00BD5720">
            <w:pPr>
              <w:tabs>
                <w:tab w:val="left" w:pos="720"/>
              </w:tabs>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tcPr>
          <w:p w14:paraId="096F6275" w14:textId="77777777" w:rsidR="005A301C" w:rsidRPr="006B4121" w:rsidRDefault="005A301C" w:rsidP="00BD5720">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tcPr>
          <w:p w14:paraId="1120D4B6" w14:textId="77777777" w:rsidR="005A301C" w:rsidRPr="006B4121" w:rsidRDefault="005A301C"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338CF20E" w14:textId="77777777" w:rsidR="005A301C" w:rsidRPr="006B4121" w:rsidRDefault="005A301C" w:rsidP="00BD5720">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nil"/>
              <w:right w:val="nil"/>
            </w:tcBorders>
            <w:shd w:val="clear" w:color="auto" w:fill="auto"/>
          </w:tcPr>
          <w:p w14:paraId="412ED5CF" w14:textId="77777777" w:rsidR="005A301C" w:rsidRPr="006B4121" w:rsidRDefault="005A301C" w:rsidP="004A55F4">
            <w:pPr>
              <w:tabs>
                <w:tab w:val="left" w:pos="720"/>
              </w:tabs>
              <w:spacing w:line="240" w:lineRule="auto"/>
              <w:ind w:right="58"/>
              <w:jc w:val="right"/>
              <w:rPr>
                <w:rFonts w:ascii="Browallia New" w:hAnsi="Browallia New" w:cs="Browallia New"/>
                <w:color w:val="000000"/>
                <w:sz w:val="22"/>
                <w:szCs w:val="22"/>
              </w:rPr>
            </w:pPr>
          </w:p>
        </w:tc>
      </w:tr>
      <w:tr w:rsidR="005A301C" w:rsidRPr="006B4121" w14:paraId="36DC3F1C" w14:textId="77777777" w:rsidTr="00055D38">
        <w:tc>
          <w:tcPr>
            <w:tcW w:w="2700" w:type="dxa"/>
            <w:tcBorders>
              <w:top w:val="nil"/>
              <w:left w:val="nil"/>
              <w:bottom w:val="nil"/>
              <w:right w:val="nil"/>
            </w:tcBorders>
          </w:tcPr>
          <w:p w14:paraId="7B0F3733" w14:textId="22F98F19" w:rsidR="005A301C" w:rsidRPr="005A301C" w:rsidRDefault="005A301C"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cs/>
              </w:rPr>
            </w:pPr>
            <w:r w:rsidRPr="006B4121">
              <w:rPr>
                <w:rFonts w:ascii="Browallia New" w:hAnsi="Browallia New" w:cs="Browallia New"/>
                <w:sz w:val="22"/>
                <w:szCs w:val="22"/>
              </w:rPr>
              <w:t xml:space="preserve">   </w:t>
            </w:r>
            <w:r w:rsidRPr="005A301C">
              <w:rPr>
                <w:rFonts w:ascii="Browallia New" w:hAnsi="Browallia New" w:cs="Browallia New"/>
                <w:sz w:val="22"/>
                <w:szCs w:val="22"/>
                <w:cs/>
              </w:rPr>
              <w:t>ทางบัญชี</w:t>
            </w:r>
          </w:p>
        </w:tc>
        <w:tc>
          <w:tcPr>
            <w:tcW w:w="106" w:type="dxa"/>
            <w:tcBorders>
              <w:top w:val="nil"/>
              <w:left w:val="nil"/>
              <w:bottom w:val="nil"/>
              <w:right w:val="nil"/>
            </w:tcBorders>
          </w:tcPr>
          <w:p w14:paraId="11C5A474" w14:textId="77777777" w:rsidR="005A301C" w:rsidRPr="006B4121" w:rsidRDefault="005A301C"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883" w:type="dxa"/>
            <w:tcBorders>
              <w:top w:val="nil"/>
              <w:left w:val="nil"/>
              <w:bottom w:val="nil"/>
              <w:right w:val="nil"/>
            </w:tcBorders>
          </w:tcPr>
          <w:p w14:paraId="6642B29B" w14:textId="77777777" w:rsidR="005A301C" w:rsidRPr="006B4121" w:rsidRDefault="005A301C"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27CAD48E" w14:textId="77777777" w:rsidR="005A301C" w:rsidRPr="006B4121" w:rsidRDefault="005A301C" w:rsidP="00BD5720">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tcPr>
          <w:p w14:paraId="2B4902CF" w14:textId="77777777" w:rsidR="005A301C" w:rsidRPr="006B4121" w:rsidRDefault="005A301C"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2AFD9405" w14:textId="77777777" w:rsidR="005A301C" w:rsidRPr="006B4121" w:rsidRDefault="005A301C"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5D244EF8" w14:textId="77777777" w:rsidR="005A301C" w:rsidRPr="006B4121" w:rsidRDefault="005A301C"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54F6610D" w14:textId="77777777" w:rsidR="005A301C" w:rsidRPr="006B4121" w:rsidRDefault="005A301C"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0AF60B37" w14:textId="77777777" w:rsidR="005A301C" w:rsidRPr="006B4121" w:rsidRDefault="005A301C"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1C18E824" w14:textId="77777777" w:rsidR="005A301C" w:rsidRPr="006B4121" w:rsidRDefault="005A301C"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028E7889" w14:textId="77777777" w:rsidR="005A301C" w:rsidRPr="006B4121" w:rsidRDefault="005A301C" w:rsidP="00BD5720">
            <w:pPr>
              <w:tabs>
                <w:tab w:val="left" w:pos="720"/>
              </w:tabs>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tcPr>
          <w:p w14:paraId="2EB2CFE0" w14:textId="77777777" w:rsidR="005A301C" w:rsidRPr="006B4121" w:rsidRDefault="005A301C" w:rsidP="00BD5720">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tcPr>
          <w:p w14:paraId="1CDD8F62" w14:textId="77777777" w:rsidR="005A301C" w:rsidRPr="006B4121" w:rsidRDefault="005A301C"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7AD26642" w14:textId="77777777" w:rsidR="005A301C" w:rsidRPr="006B4121" w:rsidRDefault="005A301C" w:rsidP="00BD5720">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single" w:sz="4" w:space="0" w:color="auto"/>
              <w:right w:val="nil"/>
            </w:tcBorders>
            <w:shd w:val="clear" w:color="auto" w:fill="auto"/>
          </w:tcPr>
          <w:p w14:paraId="74A9F300" w14:textId="6DEF9D60" w:rsidR="005A301C" w:rsidRPr="006B4121" w:rsidRDefault="00316EBB" w:rsidP="004A55F4">
            <w:pPr>
              <w:tabs>
                <w:tab w:val="left" w:pos="720"/>
              </w:tabs>
              <w:spacing w:line="240" w:lineRule="auto"/>
              <w:ind w:right="58"/>
              <w:jc w:val="right"/>
              <w:rPr>
                <w:rFonts w:ascii="Browallia New" w:hAnsi="Browallia New" w:cs="Browallia New"/>
                <w:color w:val="000000"/>
                <w:sz w:val="22"/>
                <w:szCs w:val="22"/>
              </w:rPr>
            </w:pPr>
            <w:r w:rsidRPr="00316EBB">
              <w:rPr>
                <w:rFonts w:ascii="Browallia New" w:hAnsi="Browallia New" w:cs="Browallia New"/>
                <w:color w:val="000000"/>
                <w:sz w:val="22"/>
                <w:szCs w:val="22"/>
                <w:cs/>
              </w:rPr>
              <w:t>(</w:t>
            </w:r>
            <w:r w:rsidR="00975C4A" w:rsidRPr="00975C4A">
              <w:rPr>
                <w:rFonts w:ascii="Browallia New" w:hAnsi="Browallia New" w:cs="Browallia New"/>
                <w:color w:val="000000"/>
                <w:sz w:val="22"/>
                <w:szCs w:val="22"/>
              </w:rPr>
              <w:t>5</w:t>
            </w:r>
            <w:r w:rsidRPr="00316EBB">
              <w:rPr>
                <w:rFonts w:ascii="Browallia New" w:hAnsi="Browallia New" w:cs="Browallia New"/>
                <w:color w:val="000000"/>
                <w:sz w:val="22"/>
                <w:szCs w:val="22"/>
              </w:rPr>
              <w:t>,</w:t>
            </w:r>
            <w:r w:rsidR="00975C4A" w:rsidRPr="00975C4A">
              <w:rPr>
                <w:rFonts w:ascii="Browallia New" w:hAnsi="Browallia New" w:cs="Browallia New"/>
                <w:color w:val="000000"/>
                <w:sz w:val="22"/>
                <w:szCs w:val="22"/>
              </w:rPr>
              <w:t>649</w:t>
            </w:r>
            <w:r w:rsidRPr="00316EBB">
              <w:rPr>
                <w:rFonts w:ascii="Browallia New" w:hAnsi="Browallia New" w:cs="Browallia New"/>
                <w:color w:val="000000"/>
                <w:sz w:val="22"/>
                <w:szCs w:val="22"/>
                <w:cs/>
              </w:rPr>
              <w:t>)</w:t>
            </w:r>
          </w:p>
        </w:tc>
      </w:tr>
      <w:tr w:rsidR="00BD5720" w:rsidRPr="006B4121" w14:paraId="19102F73" w14:textId="77777777" w:rsidTr="00F42022">
        <w:tc>
          <w:tcPr>
            <w:tcW w:w="2700" w:type="dxa"/>
            <w:tcBorders>
              <w:top w:val="nil"/>
              <w:left w:val="nil"/>
              <w:bottom w:val="nil"/>
              <w:right w:val="nil"/>
            </w:tcBorders>
          </w:tcPr>
          <w:p w14:paraId="14E73DC2"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b/>
                <w:bCs/>
                <w:sz w:val="22"/>
                <w:szCs w:val="22"/>
              </w:rPr>
            </w:pPr>
            <w:r w:rsidRPr="006B4121">
              <w:rPr>
                <w:rFonts w:ascii="Browallia New" w:hAnsi="Browallia New" w:cs="Browallia New"/>
                <w:b/>
                <w:bCs/>
                <w:sz w:val="22"/>
                <w:szCs w:val="22"/>
                <w:cs/>
              </w:rPr>
              <w:t>รวมสำรองค่าสินไหมทดแทน</w:t>
            </w:r>
          </w:p>
        </w:tc>
        <w:tc>
          <w:tcPr>
            <w:tcW w:w="106" w:type="dxa"/>
            <w:tcBorders>
              <w:top w:val="nil"/>
              <w:left w:val="nil"/>
              <w:bottom w:val="nil"/>
              <w:right w:val="nil"/>
            </w:tcBorders>
          </w:tcPr>
          <w:p w14:paraId="0638E8A0"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b/>
                <w:bCs/>
                <w:sz w:val="22"/>
                <w:szCs w:val="22"/>
              </w:rPr>
            </w:pPr>
          </w:p>
        </w:tc>
        <w:tc>
          <w:tcPr>
            <w:tcW w:w="883" w:type="dxa"/>
            <w:tcBorders>
              <w:top w:val="nil"/>
              <w:left w:val="nil"/>
              <w:bottom w:val="nil"/>
              <w:right w:val="nil"/>
            </w:tcBorders>
          </w:tcPr>
          <w:p w14:paraId="5040F33D"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66C05AB0"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tcPr>
          <w:p w14:paraId="7C640D44"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255DE928"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1EC67C53"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3F9C38FF"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674354FE"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1D20839F"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03661B18"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tcPr>
          <w:p w14:paraId="7F2A2143"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tcPr>
          <w:p w14:paraId="0E4AF45D"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6C8D5259"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990" w:type="dxa"/>
            <w:tcBorders>
              <w:top w:val="single" w:sz="4" w:space="0" w:color="auto"/>
              <w:left w:val="nil"/>
              <w:bottom w:val="nil"/>
              <w:right w:val="nil"/>
            </w:tcBorders>
          </w:tcPr>
          <w:p w14:paraId="049D13E0" w14:textId="77777777" w:rsidR="00BD5720" w:rsidRPr="006B4121" w:rsidRDefault="00BD5720" w:rsidP="004A55F4">
            <w:pPr>
              <w:tabs>
                <w:tab w:val="left" w:pos="720"/>
              </w:tabs>
              <w:spacing w:line="240" w:lineRule="auto"/>
              <w:ind w:right="58"/>
              <w:jc w:val="right"/>
              <w:rPr>
                <w:rFonts w:ascii="Browallia New" w:hAnsi="Browallia New" w:cs="Browallia New"/>
                <w:color w:val="000000"/>
                <w:sz w:val="22"/>
                <w:szCs w:val="22"/>
              </w:rPr>
            </w:pPr>
          </w:p>
        </w:tc>
      </w:tr>
      <w:tr w:rsidR="00BD5720" w:rsidRPr="006B4121" w14:paraId="373821CD" w14:textId="77777777" w:rsidTr="00B27186">
        <w:tc>
          <w:tcPr>
            <w:tcW w:w="2700" w:type="dxa"/>
            <w:tcBorders>
              <w:top w:val="nil"/>
              <w:left w:val="nil"/>
              <w:bottom w:val="nil"/>
              <w:right w:val="nil"/>
            </w:tcBorders>
          </w:tcPr>
          <w:p w14:paraId="1CF915A9"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b/>
                <w:bCs/>
                <w:sz w:val="22"/>
                <w:szCs w:val="22"/>
                <w:cs/>
              </w:rPr>
            </w:pPr>
            <w:r w:rsidRPr="006B4121">
              <w:rPr>
                <w:rFonts w:ascii="Browallia New" w:hAnsi="Browallia New" w:cs="Browallia New"/>
                <w:b/>
                <w:bCs/>
                <w:sz w:val="22"/>
                <w:szCs w:val="22"/>
              </w:rPr>
              <w:t xml:space="preserve">   </w:t>
            </w:r>
            <w:r w:rsidRPr="006B4121">
              <w:rPr>
                <w:rFonts w:ascii="Browallia New" w:hAnsi="Browallia New" w:cs="Browallia New"/>
                <w:b/>
                <w:bCs/>
                <w:sz w:val="22"/>
                <w:szCs w:val="22"/>
                <w:cs/>
              </w:rPr>
              <w:t>ก่อนการประกันภัยต่อ</w:t>
            </w:r>
          </w:p>
        </w:tc>
        <w:tc>
          <w:tcPr>
            <w:tcW w:w="106" w:type="dxa"/>
            <w:tcBorders>
              <w:top w:val="nil"/>
              <w:left w:val="nil"/>
              <w:bottom w:val="nil"/>
              <w:right w:val="nil"/>
            </w:tcBorders>
          </w:tcPr>
          <w:p w14:paraId="1AC0C7CB" w14:textId="77777777" w:rsidR="00BD5720" w:rsidRPr="006B4121" w:rsidRDefault="00BD5720" w:rsidP="00BD5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b/>
                <w:bCs/>
                <w:sz w:val="22"/>
                <w:szCs w:val="22"/>
              </w:rPr>
            </w:pPr>
          </w:p>
        </w:tc>
        <w:tc>
          <w:tcPr>
            <w:tcW w:w="883" w:type="dxa"/>
            <w:tcBorders>
              <w:top w:val="nil"/>
              <w:left w:val="nil"/>
              <w:bottom w:val="nil"/>
              <w:right w:val="nil"/>
            </w:tcBorders>
          </w:tcPr>
          <w:p w14:paraId="70BD7097"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2E953363"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tcPr>
          <w:p w14:paraId="2CE13169"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563157D1"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3E02E27D"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0FB7AF07"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14C25C50"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7F5C2873"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0D88B73F"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tcPr>
          <w:p w14:paraId="50EA9BEA"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tcPr>
          <w:p w14:paraId="536C4A68"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7C6F4EEB" w14:textId="77777777" w:rsidR="00BD5720" w:rsidRPr="006B4121" w:rsidRDefault="00BD5720" w:rsidP="00BD5720">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single" w:sz="12" w:space="0" w:color="auto"/>
              <w:right w:val="nil"/>
            </w:tcBorders>
          </w:tcPr>
          <w:p w14:paraId="55339717" w14:textId="5D6D07B5" w:rsidR="00BD5720" w:rsidRPr="006B4121" w:rsidRDefault="00975C4A" w:rsidP="004A55F4">
            <w:pPr>
              <w:tabs>
                <w:tab w:val="left" w:pos="720"/>
              </w:tabs>
              <w:spacing w:line="240" w:lineRule="auto"/>
              <w:ind w:right="58"/>
              <w:jc w:val="right"/>
              <w:rPr>
                <w:rFonts w:ascii="Browallia New" w:hAnsi="Browallia New" w:cs="Browallia New"/>
                <w:b/>
                <w:bCs/>
                <w:color w:val="000000"/>
                <w:sz w:val="22"/>
                <w:szCs w:val="22"/>
              </w:rPr>
            </w:pPr>
            <w:r w:rsidRPr="00975C4A">
              <w:rPr>
                <w:rFonts w:ascii="Browallia New" w:hAnsi="Browallia New" w:cs="Browallia New"/>
                <w:b/>
                <w:bCs/>
                <w:color w:val="000000"/>
                <w:sz w:val="22"/>
                <w:szCs w:val="22"/>
              </w:rPr>
              <w:t>459</w:t>
            </w:r>
            <w:r w:rsidR="004A55F4" w:rsidRPr="004A55F4">
              <w:rPr>
                <w:rFonts w:ascii="Browallia New" w:hAnsi="Browallia New" w:cs="Browallia New"/>
                <w:b/>
                <w:bCs/>
                <w:color w:val="000000"/>
                <w:sz w:val="22"/>
                <w:szCs w:val="22"/>
              </w:rPr>
              <w:t>,</w:t>
            </w:r>
            <w:r w:rsidRPr="00975C4A">
              <w:rPr>
                <w:rFonts w:ascii="Browallia New" w:hAnsi="Browallia New" w:cs="Browallia New"/>
                <w:b/>
                <w:bCs/>
                <w:color w:val="000000"/>
                <w:sz w:val="22"/>
                <w:szCs w:val="22"/>
              </w:rPr>
              <w:t>508</w:t>
            </w:r>
          </w:p>
        </w:tc>
      </w:tr>
    </w:tbl>
    <w:p w14:paraId="0337BDEE" w14:textId="05044A92" w:rsidR="00C402EA" w:rsidRPr="006B4121" w:rsidRDefault="00C402EA" w:rsidP="00A5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bl>
      <w:tblPr>
        <w:tblW w:w="9720" w:type="dxa"/>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2700"/>
        <w:gridCol w:w="106"/>
        <w:gridCol w:w="883"/>
        <w:gridCol w:w="106"/>
        <w:gridCol w:w="869"/>
        <w:gridCol w:w="106"/>
        <w:gridCol w:w="884"/>
        <w:gridCol w:w="106"/>
        <w:gridCol w:w="884"/>
        <w:gridCol w:w="106"/>
        <w:gridCol w:w="884"/>
        <w:gridCol w:w="107"/>
        <w:gridCol w:w="883"/>
        <w:gridCol w:w="106"/>
        <w:gridCol w:w="990"/>
      </w:tblGrid>
      <w:tr w:rsidR="001A6F90" w:rsidRPr="006B4121" w14:paraId="13155767" w14:textId="77777777" w:rsidTr="00180F33">
        <w:tc>
          <w:tcPr>
            <w:tcW w:w="2700" w:type="dxa"/>
            <w:tcBorders>
              <w:top w:val="nil"/>
              <w:left w:val="nil"/>
              <w:bottom w:val="nil"/>
              <w:right w:val="nil"/>
            </w:tcBorders>
          </w:tcPr>
          <w:p w14:paraId="1CF01081" w14:textId="77777777" w:rsidR="001A6F90" w:rsidRPr="006B4121" w:rsidRDefault="001A6F90" w:rsidP="0018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p>
        </w:tc>
        <w:tc>
          <w:tcPr>
            <w:tcW w:w="106" w:type="dxa"/>
            <w:tcBorders>
              <w:top w:val="nil"/>
              <w:left w:val="nil"/>
              <w:bottom w:val="nil"/>
              <w:right w:val="nil"/>
            </w:tcBorders>
          </w:tcPr>
          <w:p w14:paraId="40B5D365" w14:textId="77777777" w:rsidR="001A6F90" w:rsidRPr="006B4121" w:rsidRDefault="001A6F90" w:rsidP="0018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Browallia New" w:hAnsi="Browallia New" w:cs="Browallia New"/>
                <w:sz w:val="22"/>
                <w:szCs w:val="22"/>
                <w:cs/>
              </w:rPr>
            </w:pPr>
          </w:p>
        </w:tc>
        <w:tc>
          <w:tcPr>
            <w:tcW w:w="6914" w:type="dxa"/>
            <w:gridSpan w:val="13"/>
            <w:tcBorders>
              <w:top w:val="nil"/>
              <w:left w:val="nil"/>
              <w:right w:val="nil"/>
            </w:tcBorders>
          </w:tcPr>
          <w:p w14:paraId="1A7B9BD1" w14:textId="77777777" w:rsidR="001A6F90" w:rsidRPr="006B4121" w:rsidRDefault="001A6F90" w:rsidP="0018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Browallia New" w:hAnsi="Browallia New" w:cs="Browallia New"/>
                <w:sz w:val="22"/>
                <w:szCs w:val="22"/>
              </w:rPr>
            </w:pPr>
            <w:r w:rsidRPr="006B4121">
              <w:rPr>
                <w:rFonts w:ascii="Browallia New" w:hAnsi="Browallia New" w:cs="Browallia New"/>
                <w:sz w:val="22"/>
                <w:szCs w:val="22"/>
                <w:cs/>
              </w:rPr>
              <w:t>พันบาท</w:t>
            </w:r>
          </w:p>
        </w:tc>
      </w:tr>
      <w:tr w:rsidR="00A87A3B" w:rsidRPr="006B4121" w14:paraId="34A59D36" w14:textId="77777777" w:rsidTr="00180F33">
        <w:tc>
          <w:tcPr>
            <w:tcW w:w="2700" w:type="dxa"/>
            <w:tcBorders>
              <w:top w:val="nil"/>
              <w:left w:val="nil"/>
              <w:bottom w:val="single" w:sz="4" w:space="0" w:color="auto"/>
              <w:right w:val="nil"/>
            </w:tcBorders>
          </w:tcPr>
          <w:p w14:paraId="34C6BFEB" w14:textId="77777777" w:rsidR="00A87A3B" w:rsidRPr="006B4121" w:rsidRDefault="00A87A3B" w:rsidP="00A87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cs/>
              </w:rPr>
              <w:t>ปีอุบัติเหตุ / ปีที่รายงาน</w:t>
            </w:r>
          </w:p>
        </w:tc>
        <w:tc>
          <w:tcPr>
            <w:tcW w:w="106" w:type="dxa"/>
            <w:tcBorders>
              <w:top w:val="nil"/>
              <w:left w:val="nil"/>
              <w:bottom w:val="nil"/>
              <w:right w:val="nil"/>
            </w:tcBorders>
          </w:tcPr>
          <w:p w14:paraId="47BD685F" w14:textId="77777777" w:rsidR="00A87A3B" w:rsidRPr="006B4121" w:rsidRDefault="00A87A3B" w:rsidP="00A87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cs/>
              </w:rPr>
            </w:pPr>
          </w:p>
        </w:tc>
        <w:tc>
          <w:tcPr>
            <w:tcW w:w="883" w:type="dxa"/>
            <w:tcBorders>
              <w:left w:val="nil"/>
              <w:right w:val="nil"/>
            </w:tcBorders>
          </w:tcPr>
          <w:p w14:paraId="4859E1B9" w14:textId="01E26A50" w:rsidR="00A87A3B" w:rsidRPr="006B4121" w:rsidRDefault="00A87A3B" w:rsidP="00A87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r w:rsidRPr="00A87A3B">
              <w:rPr>
                <w:rFonts w:ascii="Browallia New" w:hAnsi="Browallia New" w:cs="Browallia New"/>
                <w:sz w:val="22"/>
                <w:szCs w:val="22"/>
              </w:rPr>
              <w:t>2561</w:t>
            </w:r>
          </w:p>
        </w:tc>
        <w:tc>
          <w:tcPr>
            <w:tcW w:w="106" w:type="dxa"/>
            <w:tcBorders>
              <w:left w:val="nil"/>
              <w:bottom w:val="nil"/>
              <w:right w:val="nil"/>
            </w:tcBorders>
          </w:tcPr>
          <w:p w14:paraId="3B354E8C" w14:textId="77777777" w:rsidR="00A87A3B" w:rsidRPr="006B4121" w:rsidRDefault="00A87A3B" w:rsidP="00A87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p>
        </w:tc>
        <w:tc>
          <w:tcPr>
            <w:tcW w:w="869" w:type="dxa"/>
            <w:tcBorders>
              <w:left w:val="nil"/>
              <w:right w:val="nil"/>
            </w:tcBorders>
          </w:tcPr>
          <w:p w14:paraId="0713309F" w14:textId="5543B530" w:rsidR="00A87A3B" w:rsidRPr="006B4121" w:rsidRDefault="00A87A3B" w:rsidP="00A87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r w:rsidRPr="00A87A3B">
              <w:rPr>
                <w:rFonts w:ascii="Browallia New" w:hAnsi="Browallia New" w:cs="Browallia New"/>
                <w:sz w:val="22"/>
                <w:szCs w:val="22"/>
              </w:rPr>
              <w:t>2562</w:t>
            </w:r>
          </w:p>
        </w:tc>
        <w:tc>
          <w:tcPr>
            <w:tcW w:w="106" w:type="dxa"/>
            <w:tcBorders>
              <w:left w:val="nil"/>
              <w:bottom w:val="nil"/>
              <w:right w:val="nil"/>
            </w:tcBorders>
          </w:tcPr>
          <w:p w14:paraId="063CFC7C" w14:textId="77777777" w:rsidR="00A87A3B" w:rsidRPr="006B4121" w:rsidRDefault="00A87A3B" w:rsidP="00A87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p>
        </w:tc>
        <w:tc>
          <w:tcPr>
            <w:tcW w:w="884" w:type="dxa"/>
            <w:tcBorders>
              <w:left w:val="nil"/>
              <w:right w:val="nil"/>
            </w:tcBorders>
          </w:tcPr>
          <w:p w14:paraId="6CAEE7C7" w14:textId="6507EEBF" w:rsidR="00A87A3B" w:rsidRPr="006B4121" w:rsidRDefault="00A87A3B" w:rsidP="00A87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r w:rsidRPr="00A87A3B">
              <w:rPr>
                <w:rFonts w:ascii="Browallia New" w:hAnsi="Browallia New" w:cs="Browallia New"/>
                <w:sz w:val="22"/>
                <w:szCs w:val="22"/>
              </w:rPr>
              <w:t>2563</w:t>
            </w:r>
          </w:p>
        </w:tc>
        <w:tc>
          <w:tcPr>
            <w:tcW w:w="106" w:type="dxa"/>
            <w:tcBorders>
              <w:left w:val="nil"/>
              <w:bottom w:val="nil"/>
              <w:right w:val="nil"/>
            </w:tcBorders>
          </w:tcPr>
          <w:p w14:paraId="0CFEA91E" w14:textId="77777777" w:rsidR="00A87A3B" w:rsidRPr="006B4121" w:rsidRDefault="00A87A3B" w:rsidP="00A87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p>
        </w:tc>
        <w:tc>
          <w:tcPr>
            <w:tcW w:w="884" w:type="dxa"/>
            <w:tcBorders>
              <w:left w:val="nil"/>
              <w:right w:val="nil"/>
            </w:tcBorders>
          </w:tcPr>
          <w:p w14:paraId="20AAA610" w14:textId="6542453E" w:rsidR="00A87A3B" w:rsidRPr="006B4121" w:rsidRDefault="00A87A3B" w:rsidP="00A87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r w:rsidRPr="00A87A3B">
              <w:rPr>
                <w:rFonts w:ascii="Browallia New" w:hAnsi="Browallia New" w:cs="Browallia New"/>
                <w:sz w:val="22"/>
                <w:szCs w:val="22"/>
              </w:rPr>
              <w:t>2564</w:t>
            </w:r>
          </w:p>
        </w:tc>
        <w:tc>
          <w:tcPr>
            <w:tcW w:w="106" w:type="dxa"/>
            <w:tcBorders>
              <w:left w:val="nil"/>
              <w:bottom w:val="nil"/>
              <w:right w:val="nil"/>
            </w:tcBorders>
          </w:tcPr>
          <w:p w14:paraId="4DB17633" w14:textId="77777777" w:rsidR="00A87A3B" w:rsidRPr="006B4121" w:rsidRDefault="00A87A3B" w:rsidP="00A87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p>
        </w:tc>
        <w:tc>
          <w:tcPr>
            <w:tcW w:w="884" w:type="dxa"/>
            <w:tcBorders>
              <w:left w:val="nil"/>
              <w:right w:val="nil"/>
            </w:tcBorders>
          </w:tcPr>
          <w:p w14:paraId="2C1059D2" w14:textId="288793A5" w:rsidR="00A87A3B" w:rsidRPr="006B4121" w:rsidRDefault="00A87A3B" w:rsidP="00A87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r w:rsidRPr="00A87A3B">
              <w:rPr>
                <w:rFonts w:ascii="Browallia New" w:hAnsi="Browallia New" w:cs="Browallia New"/>
                <w:sz w:val="22"/>
                <w:szCs w:val="22"/>
              </w:rPr>
              <w:t>2565</w:t>
            </w:r>
          </w:p>
        </w:tc>
        <w:tc>
          <w:tcPr>
            <w:tcW w:w="107" w:type="dxa"/>
            <w:tcBorders>
              <w:left w:val="nil"/>
              <w:bottom w:val="nil"/>
              <w:right w:val="nil"/>
            </w:tcBorders>
          </w:tcPr>
          <w:p w14:paraId="0A529839" w14:textId="77777777" w:rsidR="00A87A3B" w:rsidRPr="006B4121" w:rsidRDefault="00A87A3B" w:rsidP="00A87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p>
        </w:tc>
        <w:tc>
          <w:tcPr>
            <w:tcW w:w="883" w:type="dxa"/>
            <w:tcBorders>
              <w:left w:val="nil"/>
              <w:right w:val="nil"/>
            </w:tcBorders>
          </w:tcPr>
          <w:p w14:paraId="1DA66866" w14:textId="1D7257D2" w:rsidR="00A87A3B" w:rsidRPr="006B4121" w:rsidRDefault="00A87A3B" w:rsidP="00A87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r w:rsidRPr="00A87A3B">
              <w:rPr>
                <w:rFonts w:ascii="Browallia New" w:hAnsi="Browallia New" w:cs="Browallia New"/>
                <w:sz w:val="22"/>
                <w:szCs w:val="22"/>
              </w:rPr>
              <w:t>2566</w:t>
            </w:r>
          </w:p>
        </w:tc>
        <w:tc>
          <w:tcPr>
            <w:tcW w:w="106" w:type="dxa"/>
            <w:tcBorders>
              <w:top w:val="nil"/>
              <w:left w:val="nil"/>
              <w:bottom w:val="nil"/>
              <w:right w:val="nil"/>
            </w:tcBorders>
          </w:tcPr>
          <w:p w14:paraId="13FFD28C" w14:textId="77777777" w:rsidR="00A87A3B" w:rsidRPr="006B4121" w:rsidRDefault="00A87A3B" w:rsidP="00A87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08" w:right="101"/>
              <w:jc w:val="right"/>
              <w:rPr>
                <w:rFonts w:ascii="Browallia New" w:hAnsi="Browallia New" w:cs="Browallia New"/>
                <w:sz w:val="22"/>
                <w:szCs w:val="22"/>
              </w:rPr>
            </w:pPr>
          </w:p>
        </w:tc>
        <w:tc>
          <w:tcPr>
            <w:tcW w:w="990" w:type="dxa"/>
            <w:tcBorders>
              <w:left w:val="nil"/>
              <w:right w:val="nil"/>
            </w:tcBorders>
          </w:tcPr>
          <w:p w14:paraId="583CEEE5" w14:textId="77777777" w:rsidR="00A87A3B" w:rsidRPr="006B4121" w:rsidRDefault="00A87A3B" w:rsidP="00A87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cs/>
              </w:rPr>
            </w:pPr>
            <w:r w:rsidRPr="006B4121">
              <w:rPr>
                <w:rFonts w:ascii="Browallia New" w:hAnsi="Browallia New" w:cs="Browallia New"/>
                <w:sz w:val="22"/>
                <w:szCs w:val="22"/>
                <w:cs/>
              </w:rPr>
              <w:t>รวม</w:t>
            </w:r>
          </w:p>
        </w:tc>
      </w:tr>
      <w:tr w:rsidR="001A6F90" w:rsidRPr="006B4121" w14:paraId="24F13FDA" w14:textId="77777777" w:rsidTr="00180F33">
        <w:tc>
          <w:tcPr>
            <w:tcW w:w="2700" w:type="dxa"/>
            <w:tcBorders>
              <w:top w:val="nil"/>
              <w:left w:val="nil"/>
              <w:bottom w:val="nil"/>
              <w:right w:val="nil"/>
            </w:tcBorders>
          </w:tcPr>
          <w:p w14:paraId="508CE82C" w14:textId="77777777" w:rsidR="001A6F90" w:rsidRPr="006B4121" w:rsidRDefault="001A6F90" w:rsidP="0018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cs/>
              </w:rPr>
              <w:t>ประมาณการค่าสินไหมทดแทน:</w:t>
            </w:r>
          </w:p>
        </w:tc>
        <w:tc>
          <w:tcPr>
            <w:tcW w:w="106" w:type="dxa"/>
            <w:tcBorders>
              <w:top w:val="nil"/>
              <w:left w:val="nil"/>
              <w:bottom w:val="nil"/>
              <w:right w:val="nil"/>
            </w:tcBorders>
          </w:tcPr>
          <w:p w14:paraId="48B3CBBB" w14:textId="77777777" w:rsidR="001A6F90" w:rsidRPr="006B4121" w:rsidRDefault="001A6F90" w:rsidP="0018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883" w:type="dxa"/>
            <w:tcBorders>
              <w:top w:val="single" w:sz="4" w:space="0" w:color="auto"/>
              <w:left w:val="nil"/>
              <w:bottom w:val="nil"/>
              <w:right w:val="nil"/>
            </w:tcBorders>
          </w:tcPr>
          <w:p w14:paraId="349BA66B" w14:textId="77777777" w:rsidR="001A6F90" w:rsidRPr="006B4121" w:rsidRDefault="001A6F90" w:rsidP="0018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106" w:type="dxa"/>
            <w:tcBorders>
              <w:top w:val="nil"/>
              <w:left w:val="nil"/>
              <w:bottom w:val="nil"/>
              <w:right w:val="nil"/>
            </w:tcBorders>
          </w:tcPr>
          <w:p w14:paraId="524C1669" w14:textId="77777777" w:rsidR="001A6F90" w:rsidRPr="006B4121" w:rsidRDefault="001A6F90" w:rsidP="0018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869" w:type="dxa"/>
            <w:tcBorders>
              <w:top w:val="single" w:sz="4" w:space="0" w:color="auto"/>
              <w:left w:val="nil"/>
              <w:bottom w:val="nil"/>
              <w:right w:val="nil"/>
            </w:tcBorders>
          </w:tcPr>
          <w:p w14:paraId="4C04952F" w14:textId="77777777" w:rsidR="001A6F90" w:rsidRPr="006B4121" w:rsidRDefault="001A6F90" w:rsidP="0018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106" w:type="dxa"/>
            <w:tcBorders>
              <w:top w:val="nil"/>
              <w:left w:val="nil"/>
              <w:bottom w:val="nil"/>
              <w:right w:val="nil"/>
            </w:tcBorders>
          </w:tcPr>
          <w:p w14:paraId="66DBFA26" w14:textId="77777777" w:rsidR="001A6F90" w:rsidRPr="006B4121" w:rsidRDefault="001A6F90" w:rsidP="0018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884" w:type="dxa"/>
            <w:tcBorders>
              <w:top w:val="single" w:sz="4" w:space="0" w:color="auto"/>
              <w:left w:val="nil"/>
              <w:bottom w:val="nil"/>
              <w:right w:val="nil"/>
            </w:tcBorders>
          </w:tcPr>
          <w:p w14:paraId="201867FC" w14:textId="77777777" w:rsidR="001A6F90" w:rsidRPr="006B4121" w:rsidRDefault="001A6F90" w:rsidP="0018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106" w:type="dxa"/>
            <w:tcBorders>
              <w:top w:val="nil"/>
              <w:left w:val="nil"/>
              <w:bottom w:val="nil"/>
              <w:right w:val="nil"/>
            </w:tcBorders>
          </w:tcPr>
          <w:p w14:paraId="635A02C4" w14:textId="77777777" w:rsidR="001A6F90" w:rsidRPr="006B4121" w:rsidRDefault="001A6F90" w:rsidP="0018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884" w:type="dxa"/>
            <w:tcBorders>
              <w:top w:val="single" w:sz="4" w:space="0" w:color="auto"/>
              <w:left w:val="nil"/>
              <w:bottom w:val="nil"/>
              <w:right w:val="nil"/>
            </w:tcBorders>
          </w:tcPr>
          <w:p w14:paraId="0F28F957" w14:textId="77777777" w:rsidR="001A6F90" w:rsidRPr="006B4121" w:rsidRDefault="001A6F90" w:rsidP="0018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106" w:type="dxa"/>
            <w:tcBorders>
              <w:top w:val="nil"/>
              <w:left w:val="nil"/>
              <w:bottom w:val="nil"/>
              <w:right w:val="nil"/>
            </w:tcBorders>
          </w:tcPr>
          <w:p w14:paraId="31F233CE" w14:textId="77777777" w:rsidR="001A6F90" w:rsidRPr="006B4121" w:rsidRDefault="001A6F90" w:rsidP="0018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884" w:type="dxa"/>
            <w:tcBorders>
              <w:top w:val="single" w:sz="4" w:space="0" w:color="auto"/>
              <w:left w:val="nil"/>
              <w:bottom w:val="nil"/>
              <w:right w:val="nil"/>
            </w:tcBorders>
          </w:tcPr>
          <w:p w14:paraId="33BA3E54" w14:textId="77777777" w:rsidR="001A6F90" w:rsidRPr="006B4121" w:rsidRDefault="001A6F90" w:rsidP="00180F33">
            <w:pPr>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tcPr>
          <w:p w14:paraId="0AF5E3DA" w14:textId="77777777" w:rsidR="001A6F90" w:rsidRPr="006B4121" w:rsidRDefault="001A6F90" w:rsidP="00180F33">
            <w:pPr>
              <w:spacing w:line="240" w:lineRule="auto"/>
              <w:ind w:right="58"/>
              <w:jc w:val="right"/>
              <w:rPr>
                <w:rFonts w:ascii="Browallia New" w:hAnsi="Browallia New" w:cs="Browallia New"/>
                <w:color w:val="000000"/>
                <w:sz w:val="22"/>
                <w:szCs w:val="22"/>
              </w:rPr>
            </w:pPr>
          </w:p>
        </w:tc>
        <w:tc>
          <w:tcPr>
            <w:tcW w:w="883" w:type="dxa"/>
            <w:tcBorders>
              <w:top w:val="single" w:sz="4" w:space="0" w:color="auto"/>
              <w:left w:val="nil"/>
              <w:bottom w:val="nil"/>
              <w:right w:val="nil"/>
            </w:tcBorders>
          </w:tcPr>
          <w:p w14:paraId="1632D2AD" w14:textId="77777777" w:rsidR="001A6F90" w:rsidRPr="006B4121" w:rsidRDefault="001A6F90" w:rsidP="00180F33">
            <w:pPr>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36C8FE55" w14:textId="77777777" w:rsidR="001A6F90" w:rsidRPr="006B4121" w:rsidRDefault="001A6F90" w:rsidP="00180F33">
            <w:pPr>
              <w:spacing w:line="240" w:lineRule="auto"/>
              <w:ind w:right="58"/>
              <w:jc w:val="right"/>
              <w:rPr>
                <w:rFonts w:ascii="Browallia New" w:hAnsi="Browallia New" w:cs="Browallia New"/>
                <w:color w:val="000000"/>
                <w:sz w:val="22"/>
                <w:szCs w:val="22"/>
              </w:rPr>
            </w:pPr>
          </w:p>
        </w:tc>
        <w:tc>
          <w:tcPr>
            <w:tcW w:w="990" w:type="dxa"/>
            <w:tcBorders>
              <w:top w:val="single" w:sz="4" w:space="0" w:color="auto"/>
              <w:left w:val="nil"/>
              <w:bottom w:val="nil"/>
              <w:right w:val="nil"/>
            </w:tcBorders>
          </w:tcPr>
          <w:p w14:paraId="57D1C14B" w14:textId="77777777" w:rsidR="001A6F90" w:rsidRPr="006B4121" w:rsidRDefault="001A6F90" w:rsidP="00180F33">
            <w:pPr>
              <w:spacing w:line="240" w:lineRule="auto"/>
              <w:ind w:right="58"/>
              <w:jc w:val="right"/>
              <w:rPr>
                <w:rFonts w:ascii="Browallia New" w:hAnsi="Browallia New" w:cs="Browallia New"/>
                <w:color w:val="000000"/>
                <w:sz w:val="22"/>
                <w:szCs w:val="22"/>
              </w:rPr>
            </w:pPr>
          </w:p>
        </w:tc>
      </w:tr>
      <w:tr w:rsidR="004E3C18" w:rsidRPr="006B4121" w14:paraId="44244A95" w14:textId="77777777" w:rsidTr="00C9715F">
        <w:tc>
          <w:tcPr>
            <w:tcW w:w="2700" w:type="dxa"/>
            <w:tcBorders>
              <w:top w:val="nil"/>
              <w:left w:val="nil"/>
              <w:bottom w:val="nil"/>
              <w:right w:val="nil"/>
            </w:tcBorders>
          </w:tcPr>
          <w:p w14:paraId="562B4D5C" w14:textId="77777777" w:rsidR="004E3C18" w:rsidRPr="006B4121" w:rsidRDefault="004E3C18" w:rsidP="004E3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rPr>
              <w:t xml:space="preserve"> </w:t>
            </w:r>
            <w:r w:rsidRPr="006B4121">
              <w:rPr>
                <w:rFonts w:ascii="Browallia New" w:hAnsi="Browallia New" w:cs="Browallia New"/>
                <w:sz w:val="22"/>
                <w:szCs w:val="22"/>
                <w:cs/>
              </w:rPr>
              <w:t>- ณ สิ้นปีอุบัติเหตุ</w:t>
            </w:r>
          </w:p>
        </w:tc>
        <w:tc>
          <w:tcPr>
            <w:tcW w:w="106" w:type="dxa"/>
            <w:tcBorders>
              <w:top w:val="nil"/>
              <w:left w:val="nil"/>
              <w:bottom w:val="nil"/>
              <w:right w:val="nil"/>
            </w:tcBorders>
          </w:tcPr>
          <w:p w14:paraId="5643A0FB" w14:textId="77777777" w:rsidR="004E3C18" w:rsidRPr="006B4121" w:rsidRDefault="004E3C18" w:rsidP="004E3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83" w:type="dxa"/>
            <w:tcBorders>
              <w:top w:val="nil"/>
              <w:left w:val="nil"/>
              <w:bottom w:val="nil"/>
              <w:right w:val="nil"/>
            </w:tcBorders>
            <w:shd w:val="clear" w:color="auto" w:fill="auto"/>
            <w:vAlign w:val="center"/>
          </w:tcPr>
          <w:p w14:paraId="7B839FDC" w14:textId="11B393F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r w:rsidRPr="004E3C18">
              <w:rPr>
                <w:rFonts w:ascii="Browallia New" w:hAnsi="Browallia New" w:cs="Browallia New"/>
                <w:color w:val="000000"/>
                <w:sz w:val="22"/>
                <w:szCs w:val="22"/>
              </w:rPr>
              <w:t>433,968</w:t>
            </w:r>
          </w:p>
        </w:tc>
        <w:tc>
          <w:tcPr>
            <w:tcW w:w="106" w:type="dxa"/>
            <w:tcBorders>
              <w:top w:val="nil"/>
              <w:left w:val="nil"/>
              <w:bottom w:val="nil"/>
              <w:right w:val="nil"/>
            </w:tcBorders>
            <w:shd w:val="clear" w:color="auto" w:fill="auto"/>
            <w:vAlign w:val="center"/>
          </w:tcPr>
          <w:p w14:paraId="0398C398"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shd w:val="clear" w:color="auto" w:fill="auto"/>
            <w:vAlign w:val="center"/>
          </w:tcPr>
          <w:p w14:paraId="16945DB0" w14:textId="31401D4F"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r w:rsidRPr="004E3C18">
              <w:rPr>
                <w:rFonts w:ascii="Browallia New" w:hAnsi="Browallia New" w:cs="Browallia New"/>
                <w:color w:val="000000"/>
                <w:sz w:val="22"/>
                <w:szCs w:val="22"/>
              </w:rPr>
              <w:t>267,047</w:t>
            </w:r>
          </w:p>
        </w:tc>
        <w:tc>
          <w:tcPr>
            <w:tcW w:w="106" w:type="dxa"/>
            <w:tcBorders>
              <w:top w:val="nil"/>
              <w:left w:val="nil"/>
              <w:bottom w:val="nil"/>
              <w:right w:val="nil"/>
            </w:tcBorders>
            <w:shd w:val="clear" w:color="auto" w:fill="auto"/>
          </w:tcPr>
          <w:p w14:paraId="54DAD6A5"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shd w:val="clear" w:color="auto" w:fill="auto"/>
          </w:tcPr>
          <w:p w14:paraId="6A694A23" w14:textId="03B12A7B"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r w:rsidRPr="004E3C18">
              <w:rPr>
                <w:rFonts w:ascii="Browallia New" w:hAnsi="Browallia New" w:cs="Browallia New"/>
                <w:color w:val="000000"/>
                <w:sz w:val="22"/>
                <w:szCs w:val="22"/>
              </w:rPr>
              <w:t>418,930</w:t>
            </w:r>
          </w:p>
        </w:tc>
        <w:tc>
          <w:tcPr>
            <w:tcW w:w="106" w:type="dxa"/>
            <w:tcBorders>
              <w:top w:val="nil"/>
              <w:left w:val="nil"/>
              <w:bottom w:val="nil"/>
              <w:right w:val="nil"/>
            </w:tcBorders>
            <w:shd w:val="clear" w:color="auto" w:fill="auto"/>
          </w:tcPr>
          <w:p w14:paraId="644E0484"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shd w:val="clear" w:color="auto" w:fill="auto"/>
          </w:tcPr>
          <w:p w14:paraId="20103A0F" w14:textId="3EB76ECD"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r w:rsidRPr="004E3C18">
              <w:rPr>
                <w:rFonts w:ascii="Browallia New" w:hAnsi="Browallia New" w:cs="Browallia New"/>
                <w:color w:val="000000"/>
                <w:sz w:val="22"/>
                <w:szCs w:val="22"/>
              </w:rPr>
              <w:t>347,206</w:t>
            </w:r>
          </w:p>
        </w:tc>
        <w:tc>
          <w:tcPr>
            <w:tcW w:w="106" w:type="dxa"/>
            <w:tcBorders>
              <w:top w:val="nil"/>
              <w:left w:val="nil"/>
              <w:bottom w:val="nil"/>
              <w:right w:val="nil"/>
            </w:tcBorders>
          </w:tcPr>
          <w:p w14:paraId="29901FD3"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1921BB58" w14:textId="1E227834"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r w:rsidRPr="004E3C18">
              <w:rPr>
                <w:rFonts w:ascii="Browallia New" w:hAnsi="Browallia New" w:cs="Browallia New"/>
                <w:color w:val="000000"/>
                <w:sz w:val="22"/>
                <w:szCs w:val="22"/>
              </w:rPr>
              <w:t>514,398</w:t>
            </w:r>
          </w:p>
        </w:tc>
        <w:tc>
          <w:tcPr>
            <w:tcW w:w="107" w:type="dxa"/>
            <w:tcBorders>
              <w:top w:val="nil"/>
              <w:left w:val="nil"/>
              <w:bottom w:val="nil"/>
              <w:right w:val="nil"/>
            </w:tcBorders>
          </w:tcPr>
          <w:p w14:paraId="3E1CE2B4" w14:textId="77777777" w:rsidR="004E3C18" w:rsidRPr="000D3508"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tcPr>
          <w:p w14:paraId="7531F505" w14:textId="2B6A328A" w:rsidR="004E3C18" w:rsidRPr="000D3508" w:rsidRDefault="004E3C18" w:rsidP="004E3C18">
            <w:pPr>
              <w:tabs>
                <w:tab w:val="left" w:pos="720"/>
              </w:tabs>
              <w:spacing w:line="240" w:lineRule="auto"/>
              <w:ind w:right="58"/>
              <w:jc w:val="right"/>
              <w:rPr>
                <w:rFonts w:ascii="Browallia New" w:hAnsi="Browallia New" w:cs="Browallia New"/>
                <w:color w:val="000000"/>
                <w:sz w:val="22"/>
                <w:szCs w:val="22"/>
              </w:rPr>
            </w:pPr>
            <w:r w:rsidRPr="004E3C18">
              <w:rPr>
                <w:rFonts w:ascii="Browallia New" w:hAnsi="Browallia New" w:cs="Browallia New"/>
                <w:color w:val="000000"/>
                <w:sz w:val="22"/>
                <w:szCs w:val="22"/>
              </w:rPr>
              <w:t>474,871</w:t>
            </w:r>
          </w:p>
        </w:tc>
        <w:tc>
          <w:tcPr>
            <w:tcW w:w="106" w:type="dxa"/>
            <w:tcBorders>
              <w:top w:val="nil"/>
              <w:left w:val="nil"/>
              <w:bottom w:val="nil"/>
              <w:right w:val="nil"/>
            </w:tcBorders>
          </w:tcPr>
          <w:p w14:paraId="1891B4A9"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nil"/>
              <w:right w:val="nil"/>
            </w:tcBorders>
          </w:tcPr>
          <w:p w14:paraId="28CC63FB"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r>
      <w:tr w:rsidR="004E3C18" w:rsidRPr="006B4121" w14:paraId="16AE2ACF" w14:textId="77777777" w:rsidTr="00C9715F">
        <w:tc>
          <w:tcPr>
            <w:tcW w:w="2700" w:type="dxa"/>
            <w:tcBorders>
              <w:top w:val="nil"/>
              <w:left w:val="nil"/>
              <w:bottom w:val="nil"/>
              <w:right w:val="nil"/>
            </w:tcBorders>
          </w:tcPr>
          <w:p w14:paraId="3F4E0B06" w14:textId="77777777" w:rsidR="004E3C18" w:rsidRPr="006B4121" w:rsidRDefault="004E3C18" w:rsidP="004E3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rPr>
              <w:t xml:space="preserve"> </w:t>
            </w:r>
            <w:r w:rsidRPr="006B4121">
              <w:rPr>
                <w:rFonts w:ascii="Browallia New" w:hAnsi="Browallia New" w:cs="Browallia New"/>
                <w:sz w:val="22"/>
                <w:szCs w:val="22"/>
                <w:cs/>
              </w:rPr>
              <w:t>- หนึ่งปีถัดไป</w:t>
            </w:r>
          </w:p>
        </w:tc>
        <w:tc>
          <w:tcPr>
            <w:tcW w:w="106" w:type="dxa"/>
            <w:tcBorders>
              <w:top w:val="nil"/>
              <w:left w:val="nil"/>
              <w:bottom w:val="nil"/>
              <w:right w:val="nil"/>
            </w:tcBorders>
          </w:tcPr>
          <w:p w14:paraId="3009B74D" w14:textId="77777777" w:rsidR="004E3C18" w:rsidRPr="006B4121" w:rsidRDefault="004E3C18" w:rsidP="004E3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83" w:type="dxa"/>
            <w:tcBorders>
              <w:top w:val="nil"/>
              <w:left w:val="nil"/>
              <w:bottom w:val="nil"/>
              <w:right w:val="nil"/>
            </w:tcBorders>
            <w:shd w:val="clear" w:color="auto" w:fill="auto"/>
            <w:vAlign w:val="center"/>
          </w:tcPr>
          <w:p w14:paraId="7FC9E1CE" w14:textId="2421B532"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r w:rsidRPr="004E3C18">
              <w:rPr>
                <w:rFonts w:ascii="Browallia New" w:hAnsi="Browallia New" w:cs="Browallia New"/>
                <w:color w:val="000000"/>
                <w:sz w:val="22"/>
                <w:szCs w:val="22"/>
              </w:rPr>
              <w:t>403,244</w:t>
            </w:r>
          </w:p>
        </w:tc>
        <w:tc>
          <w:tcPr>
            <w:tcW w:w="106" w:type="dxa"/>
            <w:tcBorders>
              <w:top w:val="nil"/>
              <w:left w:val="nil"/>
              <w:bottom w:val="nil"/>
              <w:right w:val="nil"/>
            </w:tcBorders>
            <w:shd w:val="clear" w:color="auto" w:fill="auto"/>
            <w:vAlign w:val="center"/>
          </w:tcPr>
          <w:p w14:paraId="7EE89E0F"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shd w:val="clear" w:color="auto" w:fill="auto"/>
            <w:vAlign w:val="center"/>
          </w:tcPr>
          <w:p w14:paraId="3D0499F7" w14:textId="3C310992"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r w:rsidRPr="004E3C18">
              <w:rPr>
                <w:rFonts w:ascii="Browallia New" w:hAnsi="Browallia New" w:cs="Browallia New"/>
                <w:color w:val="000000"/>
                <w:sz w:val="22"/>
                <w:szCs w:val="22"/>
              </w:rPr>
              <w:t>259,957</w:t>
            </w:r>
          </w:p>
        </w:tc>
        <w:tc>
          <w:tcPr>
            <w:tcW w:w="106" w:type="dxa"/>
            <w:tcBorders>
              <w:top w:val="nil"/>
              <w:left w:val="nil"/>
              <w:bottom w:val="nil"/>
              <w:right w:val="nil"/>
            </w:tcBorders>
            <w:shd w:val="clear" w:color="auto" w:fill="auto"/>
          </w:tcPr>
          <w:p w14:paraId="74935D96"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shd w:val="clear" w:color="auto" w:fill="auto"/>
          </w:tcPr>
          <w:p w14:paraId="547A40EC" w14:textId="4048E7AD"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r w:rsidRPr="004E3C18">
              <w:rPr>
                <w:rFonts w:ascii="Browallia New" w:hAnsi="Browallia New" w:cs="Browallia New"/>
                <w:color w:val="000000"/>
                <w:sz w:val="22"/>
                <w:szCs w:val="22"/>
              </w:rPr>
              <w:t>401,170</w:t>
            </w:r>
          </w:p>
        </w:tc>
        <w:tc>
          <w:tcPr>
            <w:tcW w:w="106" w:type="dxa"/>
            <w:tcBorders>
              <w:top w:val="nil"/>
              <w:left w:val="nil"/>
              <w:bottom w:val="nil"/>
              <w:right w:val="nil"/>
            </w:tcBorders>
            <w:shd w:val="clear" w:color="auto" w:fill="auto"/>
          </w:tcPr>
          <w:p w14:paraId="71197A45"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shd w:val="clear" w:color="auto" w:fill="auto"/>
          </w:tcPr>
          <w:p w14:paraId="79748F6A" w14:textId="47ECB62F"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r w:rsidRPr="004E3C18">
              <w:rPr>
                <w:rFonts w:ascii="Browallia New" w:hAnsi="Browallia New" w:cs="Browallia New"/>
                <w:color w:val="000000"/>
                <w:sz w:val="22"/>
                <w:szCs w:val="22"/>
              </w:rPr>
              <w:t>362,368</w:t>
            </w:r>
          </w:p>
        </w:tc>
        <w:tc>
          <w:tcPr>
            <w:tcW w:w="106" w:type="dxa"/>
            <w:tcBorders>
              <w:top w:val="nil"/>
              <w:left w:val="nil"/>
              <w:bottom w:val="nil"/>
              <w:right w:val="nil"/>
            </w:tcBorders>
          </w:tcPr>
          <w:p w14:paraId="07AEDA82"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5A017096" w14:textId="5F15F6D9"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r w:rsidRPr="004E3C18">
              <w:rPr>
                <w:rFonts w:ascii="Browallia New" w:hAnsi="Browallia New" w:cs="Browallia New"/>
                <w:color w:val="000000"/>
                <w:sz w:val="22"/>
                <w:szCs w:val="22"/>
              </w:rPr>
              <w:t>547,526</w:t>
            </w:r>
          </w:p>
        </w:tc>
        <w:tc>
          <w:tcPr>
            <w:tcW w:w="107" w:type="dxa"/>
            <w:tcBorders>
              <w:top w:val="nil"/>
              <w:left w:val="nil"/>
              <w:bottom w:val="nil"/>
              <w:right w:val="nil"/>
            </w:tcBorders>
          </w:tcPr>
          <w:p w14:paraId="04490FA6" w14:textId="77777777" w:rsidR="004E3C18" w:rsidRPr="000D3508"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tcPr>
          <w:p w14:paraId="01EA0F07" w14:textId="77777777" w:rsidR="004E3C18" w:rsidRPr="000D3508"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0B4F2A1B"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nil"/>
              <w:right w:val="nil"/>
            </w:tcBorders>
          </w:tcPr>
          <w:p w14:paraId="770F07E1"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r>
      <w:tr w:rsidR="004E3C18" w:rsidRPr="006B4121" w14:paraId="16226F14" w14:textId="77777777" w:rsidTr="00C9715F">
        <w:tc>
          <w:tcPr>
            <w:tcW w:w="2700" w:type="dxa"/>
            <w:tcBorders>
              <w:top w:val="nil"/>
              <w:left w:val="nil"/>
              <w:bottom w:val="nil"/>
              <w:right w:val="nil"/>
            </w:tcBorders>
          </w:tcPr>
          <w:p w14:paraId="32ACF6EE" w14:textId="77777777" w:rsidR="004E3C18" w:rsidRPr="006B4121" w:rsidRDefault="004E3C18" w:rsidP="004E3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rPr>
              <w:t xml:space="preserve"> </w:t>
            </w:r>
            <w:r w:rsidRPr="006B4121">
              <w:rPr>
                <w:rFonts w:ascii="Browallia New" w:hAnsi="Browallia New" w:cs="Browallia New"/>
                <w:sz w:val="22"/>
                <w:szCs w:val="22"/>
                <w:cs/>
              </w:rPr>
              <w:t>- สองปีถัดไป</w:t>
            </w:r>
          </w:p>
        </w:tc>
        <w:tc>
          <w:tcPr>
            <w:tcW w:w="106" w:type="dxa"/>
            <w:tcBorders>
              <w:top w:val="nil"/>
              <w:left w:val="nil"/>
              <w:bottom w:val="nil"/>
              <w:right w:val="nil"/>
            </w:tcBorders>
          </w:tcPr>
          <w:p w14:paraId="3089D6FD" w14:textId="77777777" w:rsidR="004E3C18" w:rsidRPr="006B4121" w:rsidRDefault="004E3C18" w:rsidP="004E3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83" w:type="dxa"/>
            <w:tcBorders>
              <w:top w:val="nil"/>
              <w:left w:val="nil"/>
              <w:bottom w:val="nil"/>
              <w:right w:val="nil"/>
            </w:tcBorders>
            <w:shd w:val="clear" w:color="auto" w:fill="auto"/>
            <w:vAlign w:val="center"/>
          </w:tcPr>
          <w:p w14:paraId="3309692C" w14:textId="68ABD180"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r w:rsidRPr="004E3C18">
              <w:rPr>
                <w:rFonts w:ascii="Browallia New" w:hAnsi="Browallia New" w:cs="Browallia New"/>
                <w:color w:val="000000"/>
                <w:sz w:val="22"/>
                <w:szCs w:val="22"/>
              </w:rPr>
              <w:t>350,586</w:t>
            </w:r>
          </w:p>
        </w:tc>
        <w:tc>
          <w:tcPr>
            <w:tcW w:w="106" w:type="dxa"/>
            <w:tcBorders>
              <w:top w:val="nil"/>
              <w:left w:val="nil"/>
              <w:bottom w:val="nil"/>
              <w:right w:val="nil"/>
            </w:tcBorders>
            <w:shd w:val="clear" w:color="auto" w:fill="auto"/>
            <w:vAlign w:val="center"/>
          </w:tcPr>
          <w:p w14:paraId="0B149ED8"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shd w:val="clear" w:color="auto" w:fill="auto"/>
            <w:vAlign w:val="center"/>
          </w:tcPr>
          <w:p w14:paraId="311E807D" w14:textId="22910035"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r w:rsidRPr="004E3C18">
              <w:rPr>
                <w:rFonts w:ascii="Browallia New" w:hAnsi="Browallia New" w:cs="Browallia New"/>
                <w:color w:val="000000"/>
                <w:sz w:val="22"/>
                <w:szCs w:val="22"/>
              </w:rPr>
              <w:t>234,919</w:t>
            </w:r>
          </w:p>
        </w:tc>
        <w:tc>
          <w:tcPr>
            <w:tcW w:w="106" w:type="dxa"/>
            <w:tcBorders>
              <w:top w:val="nil"/>
              <w:left w:val="nil"/>
              <w:bottom w:val="nil"/>
              <w:right w:val="nil"/>
            </w:tcBorders>
            <w:shd w:val="clear" w:color="auto" w:fill="auto"/>
          </w:tcPr>
          <w:p w14:paraId="7A3401D7"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shd w:val="clear" w:color="auto" w:fill="auto"/>
          </w:tcPr>
          <w:p w14:paraId="38378B6B" w14:textId="2FC1A98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r w:rsidRPr="004E3C18">
              <w:rPr>
                <w:rFonts w:ascii="Browallia New" w:hAnsi="Browallia New" w:cs="Browallia New"/>
                <w:color w:val="000000"/>
                <w:sz w:val="22"/>
                <w:szCs w:val="22"/>
              </w:rPr>
              <w:t>367,467</w:t>
            </w:r>
          </w:p>
        </w:tc>
        <w:tc>
          <w:tcPr>
            <w:tcW w:w="106" w:type="dxa"/>
            <w:tcBorders>
              <w:top w:val="nil"/>
              <w:left w:val="nil"/>
              <w:bottom w:val="nil"/>
              <w:right w:val="nil"/>
            </w:tcBorders>
            <w:shd w:val="clear" w:color="auto" w:fill="auto"/>
          </w:tcPr>
          <w:p w14:paraId="45EC5A84"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shd w:val="clear" w:color="auto" w:fill="auto"/>
          </w:tcPr>
          <w:p w14:paraId="17596135" w14:textId="33916354"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r w:rsidRPr="004E3C18">
              <w:rPr>
                <w:rFonts w:ascii="Browallia New" w:hAnsi="Browallia New" w:cs="Browallia New"/>
                <w:color w:val="000000"/>
                <w:sz w:val="22"/>
                <w:szCs w:val="22"/>
              </w:rPr>
              <w:t>355,030</w:t>
            </w:r>
          </w:p>
        </w:tc>
        <w:tc>
          <w:tcPr>
            <w:tcW w:w="106" w:type="dxa"/>
            <w:tcBorders>
              <w:top w:val="nil"/>
              <w:left w:val="nil"/>
              <w:bottom w:val="nil"/>
              <w:right w:val="nil"/>
            </w:tcBorders>
          </w:tcPr>
          <w:p w14:paraId="5AF2ED44"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348540B1"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tcPr>
          <w:p w14:paraId="770F8ADB" w14:textId="77777777" w:rsidR="004E3C18" w:rsidRPr="000D3508"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tcPr>
          <w:p w14:paraId="2A4EFB7B" w14:textId="77777777" w:rsidR="004E3C18" w:rsidRPr="000D3508"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33126458"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nil"/>
              <w:right w:val="nil"/>
            </w:tcBorders>
          </w:tcPr>
          <w:p w14:paraId="63A04275"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r>
      <w:tr w:rsidR="004E3C18" w:rsidRPr="006B4121" w14:paraId="11C6B149" w14:textId="77777777" w:rsidTr="00C9715F">
        <w:tc>
          <w:tcPr>
            <w:tcW w:w="2700" w:type="dxa"/>
            <w:tcBorders>
              <w:top w:val="nil"/>
              <w:left w:val="nil"/>
              <w:bottom w:val="nil"/>
              <w:right w:val="nil"/>
            </w:tcBorders>
          </w:tcPr>
          <w:p w14:paraId="420C0D4F" w14:textId="77777777" w:rsidR="004E3C18" w:rsidRPr="006B4121" w:rsidRDefault="004E3C18" w:rsidP="004E3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rPr>
              <w:t xml:space="preserve"> </w:t>
            </w:r>
            <w:r w:rsidRPr="006B4121">
              <w:rPr>
                <w:rFonts w:ascii="Browallia New" w:hAnsi="Browallia New" w:cs="Browallia New"/>
                <w:sz w:val="22"/>
                <w:szCs w:val="22"/>
                <w:cs/>
              </w:rPr>
              <w:t>- สามปีถัดไป</w:t>
            </w:r>
          </w:p>
        </w:tc>
        <w:tc>
          <w:tcPr>
            <w:tcW w:w="106" w:type="dxa"/>
            <w:tcBorders>
              <w:top w:val="nil"/>
              <w:left w:val="nil"/>
              <w:bottom w:val="nil"/>
              <w:right w:val="nil"/>
            </w:tcBorders>
          </w:tcPr>
          <w:p w14:paraId="63676EA2" w14:textId="77777777" w:rsidR="004E3C18" w:rsidRPr="006B4121" w:rsidRDefault="004E3C18" w:rsidP="004E3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83" w:type="dxa"/>
            <w:tcBorders>
              <w:top w:val="nil"/>
              <w:left w:val="nil"/>
              <w:bottom w:val="nil"/>
              <w:right w:val="nil"/>
            </w:tcBorders>
            <w:shd w:val="clear" w:color="auto" w:fill="auto"/>
            <w:vAlign w:val="center"/>
          </w:tcPr>
          <w:p w14:paraId="120C1C03" w14:textId="6B9C6BB3"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r w:rsidRPr="004E3C18">
              <w:rPr>
                <w:rFonts w:ascii="Browallia New" w:hAnsi="Browallia New" w:cs="Browallia New"/>
                <w:color w:val="000000"/>
                <w:sz w:val="22"/>
                <w:szCs w:val="22"/>
              </w:rPr>
              <w:t>348,873</w:t>
            </w:r>
          </w:p>
        </w:tc>
        <w:tc>
          <w:tcPr>
            <w:tcW w:w="106" w:type="dxa"/>
            <w:tcBorders>
              <w:top w:val="nil"/>
              <w:left w:val="nil"/>
              <w:bottom w:val="nil"/>
              <w:right w:val="nil"/>
            </w:tcBorders>
            <w:shd w:val="clear" w:color="auto" w:fill="auto"/>
            <w:vAlign w:val="center"/>
          </w:tcPr>
          <w:p w14:paraId="759B6CCA"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shd w:val="clear" w:color="auto" w:fill="auto"/>
            <w:vAlign w:val="center"/>
          </w:tcPr>
          <w:p w14:paraId="66A96915" w14:textId="6ADC983A"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r w:rsidRPr="004E3C18">
              <w:rPr>
                <w:rFonts w:ascii="Browallia New" w:hAnsi="Browallia New" w:cs="Browallia New"/>
                <w:color w:val="000000"/>
                <w:sz w:val="22"/>
                <w:szCs w:val="22"/>
              </w:rPr>
              <w:t>228,383</w:t>
            </w:r>
          </w:p>
        </w:tc>
        <w:tc>
          <w:tcPr>
            <w:tcW w:w="106" w:type="dxa"/>
            <w:tcBorders>
              <w:top w:val="nil"/>
              <w:left w:val="nil"/>
              <w:bottom w:val="nil"/>
              <w:right w:val="nil"/>
            </w:tcBorders>
            <w:shd w:val="clear" w:color="auto" w:fill="auto"/>
          </w:tcPr>
          <w:p w14:paraId="0C313375"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shd w:val="clear" w:color="auto" w:fill="auto"/>
          </w:tcPr>
          <w:p w14:paraId="568FC766" w14:textId="2BC8DFFC"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r w:rsidRPr="004E3C18">
              <w:rPr>
                <w:rFonts w:ascii="Browallia New" w:hAnsi="Browallia New" w:cs="Browallia New"/>
                <w:color w:val="000000"/>
                <w:sz w:val="22"/>
                <w:szCs w:val="22"/>
              </w:rPr>
              <w:t>367,696</w:t>
            </w:r>
          </w:p>
        </w:tc>
        <w:tc>
          <w:tcPr>
            <w:tcW w:w="106" w:type="dxa"/>
            <w:tcBorders>
              <w:top w:val="nil"/>
              <w:left w:val="nil"/>
              <w:bottom w:val="nil"/>
              <w:right w:val="nil"/>
            </w:tcBorders>
            <w:shd w:val="clear" w:color="auto" w:fill="auto"/>
          </w:tcPr>
          <w:p w14:paraId="64E18139"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shd w:val="clear" w:color="auto" w:fill="auto"/>
          </w:tcPr>
          <w:p w14:paraId="3A275A7F"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12C79E78"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0F171D64"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tcPr>
          <w:p w14:paraId="04CF36DC" w14:textId="77777777" w:rsidR="004E3C18" w:rsidRPr="000D3508"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tcPr>
          <w:p w14:paraId="1C784BDF" w14:textId="77777777" w:rsidR="004E3C18" w:rsidRPr="000D3508"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4E037B75"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nil"/>
              <w:right w:val="nil"/>
            </w:tcBorders>
          </w:tcPr>
          <w:p w14:paraId="76A42259"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r>
      <w:tr w:rsidR="004E3C18" w:rsidRPr="006B4121" w14:paraId="44671001" w14:textId="77777777" w:rsidTr="00C9715F">
        <w:tc>
          <w:tcPr>
            <w:tcW w:w="2700" w:type="dxa"/>
            <w:tcBorders>
              <w:top w:val="nil"/>
              <w:left w:val="nil"/>
              <w:bottom w:val="nil"/>
              <w:right w:val="nil"/>
            </w:tcBorders>
          </w:tcPr>
          <w:p w14:paraId="0E8C083A" w14:textId="77777777" w:rsidR="004E3C18" w:rsidRPr="006B4121" w:rsidRDefault="004E3C18" w:rsidP="004E3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rPr>
              <w:t xml:space="preserve"> </w:t>
            </w:r>
            <w:r w:rsidRPr="006B4121">
              <w:rPr>
                <w:rFonts w:ascii="Browallia New" w:hAnsi="Browallia New" w:cs="Browallia New"/>
                <w:sz w:val="22"/>
                <w:szCs w:val="22"/>
                <w:cs/>
              </w:rPr>
              <w:t>- สี่ปีถัดไป</w:t>
            </w:r>
          </w:p>
        </w:tc>
        <w:tc>
          <w:tcPr>
            <w:tcW w:w="106" w:type="dxa"/>
            <w:tcBorders>
              <w:top w:val="nil"/>
              <w:left w:val="nil"/>
              <w:bottom w:val="nil"/>
              <w:right w:val="nil"/>
            </w:tcBorders>
          </w:tcPr>
          <w:p w14:paraId="2D245038" w14:textId="77777777" w:rsidR="004E3C18" w:rsidRPr="006B4121" w:rsidRDefault="004E3C18" w:rsidP="004E3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83" w:type="dxa"/>
            <w:tcBorders>
              <w:top w:val="nil"/>
              <w:left w:val="nil"/>
              <w:bottom w:val="nil"/>
              <w:right w:val="nil"/>
            </w:tcBorders>
            <w:shd w:val="clear" w:color="auto" w:fill="auto"/>
            <w:vAlign w:val="center"/>
          </w:tcPr>
          <w:p w14:paraId="65264231" w14:textId="54458436"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r w:rsidRPr="004E3C18">
              <w:rPr>
                <w:rFonts w:ascii="Browallia New" w:hAnsi="Browallia New" w:cs="Browallia New"/>
                <w:color w:val="000000"/>
                <w:sz w:val="22"/>
                <w:szCs w:val="22"/>
              </w:rPr>
              <w:t>349,295</w:t>
            </w:r>
          </w:p>
        </w:tc>
        <w:tc>
          <w:tcPr>
            <w:tcW w:w="106" w:type="dxa"/>
            <w:tcBorders>
              <w:top w:val="nil"/>
              <w:left w:val="nil"/>
              <w:bottom w:val="nil"/>
              <w:right w:val="nil"/>
            </w:tcBorders>
            <w:shd w:val="clear" w:color="auto" w:fill="auto"/>
            <w:vAlign w:val="center"/>
          </w:tcPr>
          <w:p w14:paraId="07C64771"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shd w:val="clear" w:color="auto" w:fill="auto"/>
            <w:vAlign w:val="center"/>
          </w:tcPr>
          <w:p w14:paraId="5CAF7445" w14:textId="09EDF844" w:rsidR="004E3C18" w:rsidRPr="000D3508" w:rsidRDefault="004E3C18" w:rsidP="004E3C18">
            <w:pPr>
              <w:tabs>
                <w:tab w:val="left" w:pos="720"/>
              </w:tabs>
              <w:spacing w:line="240" w:lineRule="auto"/>
              <w:ind w:right="58"/>
              <w:jc w:val="right"/>
              <w:rPr>
                <w:rFonts w:ascii="Browallia New" w:hAnsi="Browallia New" w:cs="Browallia New"/>
                <w:color w:val="000000"/>
                <w:sz w:val="22"/>
                <w:szCs w:val="22"/>
              </w:rPr>
            </w:pPr>
            <w:r w:rsidRPr="004E3C18">
              <w:rPr>
                <w:rFonts w:ascii="Browallia New" w:hAnsi="Browallia New" w:cs="Browallia New"/>
                <w:color w:val="000000"/>
                <w:sz w:val="22"/>
                <w:szCs w:val="22"/>
              </w:rPr>
              <w:t>228,303</w:t>
            </w:r>
          </w:p>
        </w:tc>
        <w:tc>
          <w:tcPr>
            <w:tcW w:w="106" w:type="dxa"/>
            <w:tcBorders>
              <w:top w:val="nil"/>
              <w:left w:val="nil"/>
              <w:bottom w:val="nil"/>
              <w:right w:val="nil"/>
            </w:tcBorders>
            <w:shd w:val="clear" w:color="auto" w:fill="auto"/>
          </w:tcPr>
          <w:p w14:paraId="520C5A13"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shd w:val="clear" w:color="auto" w:fill="auto"/>
          </w:tcPr>
          <w:p w14:paraId="3EE87108"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shd w:val="clear" w:color="auto" w:fill="auto"/>
          </w:tcPr>
          <w:p w14:paraId="7645097C"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shd w:val="clear" w:color="auto" w:fill="auto"/>
          </w:tcPr>
          <w:p w14:paraId="5189C21F"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2CE904A4"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0263D834"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tcPr>
          <w:p w14:paraId="4B6A0773" w14:textId="77777777" w:rsidR="004E3C18" w:rsidRPr="000D3508"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tcPr>
          <w:p w14:paraId="3DACA856" w14:textId="77777777" w:rsidR="004E3C18" w:rsidRPr="000D3508"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23C2C8C1"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nil"/>
              <w:right w:val="nil"/>
            </w:tcBorders>
          </w:tcPr>
          <w:p w14:paraId="029C61F8"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r>
      <w:tr w:rsidR="004E3C18" w:rsidRPr="006B4121" w14:paraId="11B5D176" w14:textId="77777777" w:rsidTr="00180F33">
        <w:tc>
          <w:tcPr>
            <w:tcW w:w="2700" w:type="dxa"/>
            <w:tcBorders>
              <w:top w:val="nil"/>
              <w:left w:val="nil"/>
              <w:bottom w:val="nil"/>
              <w:right w:val="nil"/>
            </w:tcBorders>
          </w:tcPr>
          <w:p w14:paraId="40DDD6F3" w14:textId="77777777" w:rsidR="004E3C18" w:rsidRPr="006B4121" w:rsidRDefault="004E3C18" w:rsidP="004E3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rPr>
              <w:t xml:space="preserve"> </w:t>
            </w:r>
            <w:r w:rsidRPr="006B4121">
              <w:rPr>
                <w:rFonts w:ascii="Browallia New" w:hAnsi="Browallia New" w:cs="Browallia New"/>
                <w:sz w:val="22"/>
                <w:szCs w:val="22"/>
                <w:cs/>
              </w:rPr>
              <w:t>- ห้าปีถัดไป</w:t>
            </w:r>
          </w:p>
        </w:tc>
        <w:tc>
          <w:tcPr>
            <w:tcW w:w="106" w:type="dxa"/>
            <w:tcBorders>
              <w:top w:val="nil"/>
              <w:left w:val="nil"/>
              <w:bottom w:val="nil"/>
              <w:right w:val="nil"/>
            </w:tcBorders>
          </w:tcPr>
          <w:p w14:paraId="198BF7EE" w14:textId="77777777" w:rsidR="004E3C18" w:rsidRPr="006B4121" w:rsidRDefault="004E3C18" w:rsidP="004E3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83" w:type="dxa"/>
            <w:tcBorders>
              <w:top w:val="nil"/>
              <w:left w:val="nil"/>
              <w:bottom w:val="single" w:sz="4" w:space="0" w:color="auto"/>
              <w:right w:val="nil"/>
            </w:tcBorders>
          </w:tcPr>
          <w:p w14:paraId="29B31C29" w14:textId="095A0AB8" w:rsidR="004E3C18" w:rsidRPr="000D3508" w:rsidRDefault="004E3C18" w:rsidP="004E3C18">
            <w:pPr>
              <w:tabs>
                <w:tab w:val="left" w:pos="720"/>
              </w:tabs>
              <w:spacing w:line="240" w:lineRule="auto"/>
              <w:ind w:right="58"/>
              <w:jc w:val="right"/>
              <w:rPr>
                <w:rFonts w:ascii="Browallia New" w:hAnsi="Browallia New" w:cs="Browallia New"/>
                <w:color w:val="000000"/>
                <w:sz w:val="22"/>
                <w:szCs w:val="22"/>
              </w:rPr>
            </w:pPr>
            <w:r w:rsidRPr="004E3C18">
              <w:rPr>
                <w:rFonts w:ascii="Browallia New" w:hAnsi="Browallia New" w:cs="Browallia New"/>
                <w:color w:val="000000"/>
                <w:sz w:val="22"/>
                <w:szCs w:val="22"/>
              </w:rPr>
              <w:t>349,261</w:t>
            </w:r>
          </w:p>
        </w:tc>
        <w:tc>
          <w:tcPr>
            <w:tcW w:w="106" w:type="dxa"/>
            <w:tcBorders>
              <w:top w:val="nil"/>
              <w:left w:val="nil"/>
              <w:bottom w:val="nil"/>
              <w:right w:val="nil"/>
            </w:tcBorders>
          </w:tcPr>
          <w:p w14:paraId="574C1B4C" w14:textId="77777777" w:rsidR="004E3C18" w:rsidRPr="000D3508"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single" w:sz="4" w:space="0" w:color="auto"/>
              <w:right w:val="nil"/>
            </w:tcBorders>
          </w:tcPr>
          <w:p w14:paraId="1DC01A9D" w14:textId="77777777" w:rsidR="004E3C18" w:rsidRPr="000D3508"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6DC9B101" w14:textId="77777777" w:rsidR="004E3C18" w:rsidRPr="000D3508"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single" w:sz="4" w:space="0" w:color="auto"/>
              <w:right w:val="nil"/>
            </w:tcBorders>
          </w:tcPr>
          <w:p w14:paraId="6D986780" w14:textId="77777777" w:rsidR="004E3C18" w:rsidRPr="000D3508"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0AC78853" w14:textId="77777777" w:rsidR="004E3C18" w:rsidRPr="000D3508"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single" w:sz="4" w:space="0" w:color="auto"/>
              <w:right w:val="nil"/>
            </w:tcBorders>
          </w:tcPr>
          <w:p w14:paraId="23C57E25" w14:textId="77777777" w:rsidR="004E3C18" w:rsidRPr="000D3508"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6A850870" w14:textId="77777777" w:rsidR="004E3C18" w:rsidRPr="000D3508"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single" w:sz="4" w:space="0" w:color="auto"/>
              <w:right w:val="nil"/>
            </w:tcBorders>
          </w:tcPr>
          <w:p w14:paraId="0CA196F8" w14:textId="77777777" w:rsidR="004E3C18" w:rsidRPr="000D3508"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tcPr>
          <w:p w14:paraId="2E295940" w14:textId="77777777" w:rsidR="004E3C18" w:rsidRPr="000D3508"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single" w:sz="4" w:space="0" w:color="auto"/>
              <w:right w:val="nil"/>
            </w:tcBorders>
          </w:tcPr>
          <w:p w14:paraId="0351A5B9" w14:textId="77777777" w:rsidR="004E3C18" w:rsidRPr="000D3508"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6E4F69E5"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single" w:sz="4" w:space="0" w:color="auto"/>
              <w:right w:val="nil"/>
            </w:tcBorders>
          </w:tcPr>
          <w:p w14:paraId="779E5F2A"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r>
      <w:tr w:rsidR="00887B61" w:rsidRPr="006B4121" w14:paraId="6A3C933E" w14:textId="77777777" w:rsidTr="00180F33">
        <w:tc>
          <w:tcPr>
            <w:tcW w:w="2700" w:type="dxa"/>
            <w:tcBorders>
              <w:top w:val="nil"/>
              <w:left w:val="nil"/>
              <w:bottom w:val="nil"/>
              <w:right w:val="nil"/>
            </w:tcBorders>
          </w:tcPr>
          <w:p w14:paraId="07315172" w14:textId="77777777" w:rsidR="00887B61" w:rsidRPr="006B4121" w:rsidRDefault="00887B61" w:rsidP="0088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pacing w:val="-8"/>
                <w:sz w:val="22"/>
                <w:szCs w:val="22"/>
              </w:rPr>
            </w:pPr>
            <w:r w:rsidRPr="006B4121">
              <w:rPr>
                <w:rFonts w:ascii="Browallia New" w:hAnsi="Browallia New" w:cs="Browallia New"/>
                <w:spacing w:val="-8"/>
                <w:sz w:val="22"/>
                <w:szCs w:val="22"/>
                <w:cs/>
              </w:rPr>
              <w:t>ประมาณการค่าสินไหมทดแทนสัมบูรณ์</w:t>
            </w:r>
          </w:p>
        </w:tc>
        <w:tc>
          <w:tcPr>
            <w:tcW w:w="106" w:type="dxa"/>
            <w:tcBorders>
              <w:top w:val="nil"/>
              <w:left w:val="nil"/>
              <w:bottom w:val="nil"/>
              <w:right w:val="nil"/>
            </w:tcBorders>
          </w:tcPr>
          <w:p w14:paraId="0A0E3106" w14:textId="77777777" w:rsidR="00887B61" w:rsidRPr="006B4121" w:rsidRDefault="00887B61" w:rsidP="0088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83" w:type="dxa"/>
            <w:tcBorders>
              <w:top w:val="nil"/>
              <w:left w:val="nil"/>
              <w:bottom w:val="nil"/>
              <w:right w:val="nil"/>
            </w:tcBorders>
            <w:vAlign w:val="center"/>
          </w:tcPr>
          <w:p w14:paraId="5D7B65E8" w14:textId="7AAF1E04" w:rsidR="00887B61" w:rsidRPr="00887B61" w:rsidRDefault="00975C4A" w:rsidP="00887B61">
            <w:pPr>
              <w:tabs>
                <w:tab w:val="left" w:pos="720"/>
              </w:tabs>
              <w:spacing w:line="240" w:lineRule="auto"/>
              <w:ind w:right="58"/>
              <w:jc w:val="right"/>
              <w:rPr>
                <w:rFonts w:ascii="Browallia New" w:hAnsi="Browallia New" w:cs="Browallia New"/>
                <w:color w:val="000000"/>
                <w:sz w:val="22"/>
                <w:szCs w:val="22"/>
              </w:rPr>
            </w:pPr>
            <w:r w:rsidRPr="00975C4A">
              <w:rPr>
                <w:rFonts w:ascii="Browallia New" w:hAnsi="Browallia New" w:cs="Browallia New" w:hint="cs"/>
                <w:color w:val="000000"/>
                <w:sz w:val="22"/>
                <w:szCs w:val="22"/>
              </w:rPr>
              <w:t>349</w:t>
            </w:r>
            <w:r w:rsidR="00887B61" w:rsidRPr="00887B61">
              <w:rPr>
                <w:rFonts w:ascii="Browallia New" w:hAnsi="Browallia New" w:cs="Browallia New" w:hint="cs"/>
                <w:color w:val="000000"/>
                <w:sz w:val="22"/>
                <w:szCs w:val="22"/>
              </w:rPr>
              <w:t>,</w:t>
            </w:r>
            <w:r w:rsidRPr="00975C4A">
              <w:rPr>
                <w:rFonts w:ascii="Browallia New" w:hAnsi="Browallia New" w:cs="Browallia New" w:hint="cs"/>
                <w:color w:val="000000"/>
                <w:sz w:val="22"/>
                <w:szCs w:val="22"/>
              </w:rPr>
              <w:t>261</w:t>
            </w:r>
          </w:p>
        </w:tc>
        <w:tc>
          <w:tcPr>
            <w:tcW w:w="106" w:type="dxa"/>
            <w:tcBorders>
              <w:top w:val="nil"/>
              <w:left w:val="nil"/>
              <w:bottom w:val="nil"/>
              <w:right w:val="nil"/>
            </w:tcBorders>
            <w:vAlign w:val="center"/>
          </w:tcPr>
          <w:p w14:paraId="62014DFF" w14:textId="77777777" w:rsidR="00887B61" w:rsidRPr="00887B61" w:rsidRDefault="00887B61" w:rsidP="00887B61">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vAlign w:val="center"/>
          </w:tcPr>
          <w:p w14:paraId="671A0BDF" w14:textId="26798B6F" w:rsidR="00887B61" w:rsidRPr="00887B61" w:rsidRDefault="00975C4A" w:rsidP="00887B61">
            <w:pPr>
              <w:tabs>
                <w:tab w:val="left" w:pos="720"/>
              </w:tabs>
              <w:spacing w:line="240" w:lineRule="auto"/>
              <w:ind w:right="58"/>
              <w:jc w:val="right"/>
              <w:rPr>
                <w:rFonts w:ascii="Browallia New" w:hAnsi="Browallia New" w:cs="Browallia New"/>
                <w:color w:val="000000"/>
                <w:sz w:val="22"/>
                <w:szCs w:val="22"/>
              </w:rPr>
            </w:pPr>
            <w:r w:rsidRPr="00975C4A">
              <w:rPr>
                <w:rFonts w:ascii="Browallia New" w:hAnsi="Browallia New" w:cs="Browallia New" w:hint="cs"/>
                <w:color w:val="000000"/>
                <w:sz w:val="22"/>
                <w:szCs w:val="22"/>
              </w:rPr>
              <w:t>228</w:t>
            </w:r>
            <w:r w:rsidR="00887B61" w:rsidRPr="00887B61">
              <w:rPr>
                <w:rFonts w:ascii="Browallia New" w:hAnsi="Browallia New" w:cs="Browallia New" w:hint="cs"/>
                <w:color w:val="000000"/>
                <w:sz w:val="22"/>
                <w:szCs w:val="22"/>
              </w:rPr>
              <w:t>,</w:t>
            </w:r>
            <w:r w:rsidRPr="00975C4A">
              <w:rPr>
                <w:rFonts w:ascii="Browallia New" w:hAnsi="Browallia New" w:cs="Browallia New" w:hint="cs"/>
                <w:color w:val="000000"/>
                <w:sz w:val="22"/>
                <w:szCs w:val="22"/>
              </w:rPr>
              <w:t>303</w:t>
            </w:r>
          </w:p>
        </w:tc>
        <w:tc>
          <w:tcPr>
            <w:tcW w:w="106" w:type="dxa"/>
            <w:tcBorders>
              <w:top w:val="nil"/>
              <w:left w:val="nil"/>
              <w:bottom w:val="nil"/>
              <w:right w:val="nil"/>
            </w:tcBorders>
            <w:vAlign w:val="center"/>
          </w:tcPr>
          <w:p w14:paraId="6D465ADA" w14:textId="77777777" w:rsidR="00887B61" w:rsidRPr="00887B61" w:rsidRDefault="00887B61" w:rsidP="00887B61">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3F184C2A" w14:textId="705799E2" w:rsidR="00887B61" w:rsidRPr="00887B61" w:rsidRDefault="00975C4A" w:rsidP="00887B61">
            <w:pPr>
              <w:tabs>
                <w:tab w:val="left" w:pos="720"/>
              </w:tabs>
              <w:spacing w:line="240" w:lineRule="auto"/>
              <w:ind w:right="58"/>
              <w:jc w:val="right"/>
              <w:rPr>
                <w:rFonts w:ascii="Browallia New" w:hAnsi="Browallia New" w:cs="Browallia New"/>
                <w:color w:val="000000"/>
                <w:sz w:val="22"/>
                <w:szCs w:val="22"/>
              </w:rPr>
            </w:pPr>
            <w:r w:rsidRPr="00975C4A">
              <w:rPr>
                <w:rFonts w:ascii="Browallia New" w:hAnsi="Browallia New" w:cs="Browallia New" w:hint="cs"/>
                <w:color w:val="000000"/>
                <w:sz w:val="22"/>
                <w:szCs w:val="22"/>
              </w:rPr>
              <w:t>367</w:t>
            </w:r>
            <w:r w:rsidR="00887B61" w:rsidRPr="00887B61">
              <w:rPr>
                <w:rFonts w:ascii="Browallia New" w:hAnsi="Browallia New" w:cs="Browallia New" w:hint="cs"/>
                <w:color w:val="000000"/>
                <w:sz w:val="22"/>
                <w:szCs w:val="22"/>
              </w:rPr>
              <w:t>,</w:t>
            </w:r>
            <w:r w:rsidRPr="00975C4A">
              <w:rPr>
                <w:rFonts w:ascii="Browallia New" w:hAnsi="Browallia New" w:cs="Browallia New" w:hint="cs"/>
                <w:color w:val="000000"/>
                <w:sz w:val="22"/>
                <w:szCs w:val="22"/>
              </w:rPr>
              <w:t>696</w:t>
            </w:r>
          </w:p>
        </w:tc>
        <w:tc>
          <w:tcPr>
            <w:tcW w:w="106" w:type="dxa"/>
            <w:tcBorders>
              <w:top w:val="nil"/>
              <w:left w:val="nil"/>
              <w:bottom w:val="nil"/>
              <w:right w:val="nil"/>
            </w:tcBorders>
            <w:vAlign w:val="center"/>
          </w:tcPr>
          <w:p w14:paraId="222EC18C" w14:textId="77777777" w:rsidR="00887B61" w:rsidRPr="00887B61" w:rsidRDefault="00887B61" w:rsidP="00887B61">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76C3ECFA" w14:textId="7CE510D9" w:rsidR="00887B61" w:rsidRPr="00887B61" w:rsidRDefault="00975C4A" w:rsidP="00887B61">
            <w:pPr>
              <w:tabs>
                <w:tab w:val="left" w:pos="720"/>
              </w:tabs>
              <w:spacing w:line="240" w:lineRule="auto"/>
              <w:ind w:right="58"/>
              <w:jc w:val="right"/>
              <w:rPr>
                <w:rFonts w:ascii="Browallia New" w:hAnsi="Browallia New" w:cs="Browallia New"/>
                <w:color w:val="000000"/>
                <w:sz w:val="22"/>
                <w:szCs w:val="22"/>
              </w:rPr>
            </w:pPr>
            <w:r w:rsidRPr="00975C4A">
              <w:rPr>
                <w:rFonts w:ascii="Browallia New" w:hAnsi="Browallia New" w:cs="Browallia New" w:hint="cs"/>
                <w:color w:val="000000"/>
                <w:sz w:val="22"/>
                <w:szCs w:val="22"/>
              </w:rPr>
              <w:t>355</w:t>
            </w:r>
            <w:r w:rsidR="00887B61" w:rsidRPr="00887B61">
              <w:rPr>
                <w:rFonts w:ascii="Browallia New" w:hAnsi="Browallia New" w:cs="Browallia New" w:hint="cs"/>
                <w:color w:val="000000"/>
                <w:sz w:val="22"/>
                <w:szCs w:val="22"/>
              </w:rPr>
              <w:t>,</w:t>
            </w:r>
            <w:r w:rsidRPr="00975C4A">
              <w:rPr>
                <w:rFonts w:ascii="Browallia New" w:hAnsi="Browallia New" w:cs="Browallia New" w:hint="cs"/>
                <w:color w:val="000000"/>
                <w:sz w:val="22"/>
                <w:szCs w:val="22"/>
              </w:rPr>
              <w:t>030</w:t>
            </w:r>
          </w:p>
        </w:tc>
        <w:tc>
          <w:tcPr>
            <w:tcW w:w="106" w:type="dxa"/>
            <w:tcBorders>
              <w:top w:val="nil"/>
              <w:left w:val="nil"/>
              <w:bottom w:val="nil"/>
              <w:right w:val="nil"/>
            </w:tcBorders>
            <w:vAlign w:val="center"/>
          </w:tcPr>
          <w:p w14:paraId="556719D9" w14:textId="77777777" w:rsidR="00887B61" w:rsidRPr="00887B61" w:rsidRDefault="00887B61" w:rsidP="00887B61">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6F576A61" w14:textId="3470325D" w:rsidR="00887B61" w:rsidRPr="00887B61" w:rsidRDefault="00975C4A" w:rsidP="00887B61">
            <w:pPr>
              <w:tabs>
                <w:tab w:val="left" w:pos="720"/>
              </w:tabs>
              <w:spacing w:line="240" w:lineRule="auto"/>
              <w:ind w:right="58"/>
              <w:jc w:val="right"/>
              <w:rPr>
                <w:rFonts w:ascii="Browallia New" w:hAnsi="Browallia New" w:cs="Browallia New"/>
                <w:color w:val="000000"/>
                <w:sz w:val="22"/>
                <w:szCs w:val="22"/>
              </w:rPr>
            </w:pPr>
            <w:r w:rsidRPr="00975C4A">
              <w:rPr>
                <w:rFonts w:ascii="Browallia New" w:hAnsi="Browallia New" w:cs="Browallia New" w:hint="cs"/>
                <w:color w:val="000000"/>
                <w:sz w:val="22"/>
                <w:szCs w:val="22"/>
              </w:rPr>
              <w:t>547</w:t>
            </w:r>
            <w:r w:rsidR="00887B61" w:rsidRPr="00887B61">
              <w:rPr>
                <w:rFonts w:ascii="Browallia New" w:hAnsi="Browallia New" w:cs="Browallia New" w:hint="cs"/>
                <w:color w:val="000000"/>
                <w:sz w:val="22"/>
                <w:szCs w:val="22"/>
              </w:rPr>
              <w:t>,</w:t>
            </w:r>
            <w:r w:rsidRPr="00975C4A">
              <w:rPr>
                <w:rFonts w:ascii="Browallia New" w:hAnsi="Browallia New" w:cs="Browallia New" w:hint="cs"/>
                <w:color w:val="000000"/>
                <w:sz w:val="22"/>
                <w:szCs w:val="22"/>
              </w:rPr>
              <w:t>526</w:t>
            </w:r>
          </w:p>
        </w:tc>
        <w:tc>
          <w:tcPr>
            <w:tcW w:w="107" w:type="dxa"/>
            <w:tcBorders>
              <w:top w:val="nil"/>
              <w:left w:val="nil"/>
              <w:bottom w:val="nil"/>
              <w:right w:val="nil"/>
            </w:tcBorders>
            <w:vAlign w:val="center"/>
          </w:tcPr>
          <w:p w14:paraId="0798EF32" w14:textId="77777777" w:rsidR="00887B61" w:rsidRPr="00887B61" w:rsidRDefault="00887B61" w:rsidP="00887B61">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vAlign w:val="center"/>
          </w:tcPr>
          <w:p w14:paraId="111D10A2" w14:textId="7713DBE8" w:rsidR="00887B61" w:rsidRPr="004A1501" w:rsidRDefault="00975C4A" w:rsidP="00887B61">
            <w:pPr>
              <w:tabs>
                <w:tab w:val="left" w:pos="720"/>
              </w:tabs>
              <w:spacing w:line="240" w:lineRule="auto"/>
              <w:ind w:right="58"/>
              <w:jc w:val="right"/>
              <w:rPr>
                <w:rFonts w:ascii="Browallia New" w:hAnsi="Browallia New" w:cs="Browallia New"/>
                <w:color w:val="000000"/>
                <w:sz w:val="22"/>
                <w:szCs w:val="22"/>
              </w:rPr>
            </w:pPr>
            <w:r w:rsidRPr="00975C4A">
              <w:rPr>
                <w:rFonts w:ascii="Browallia New" w:hAnsi="Browallia New" w:cs="Browallia New" w:hint="cs"/>
                <w:color w:val="000000"/>
                <w:sz w:val="22"/>
                <w:szCs w:val="22"/>
              </w:rPr>
              <w:t>474</w:t>
            </w:r>
            <w:r w:rsidR="00887B61" w:rsidRPr="00887B61">
              <w:rPr>
                <w:rFonts w:ascii="Browallia New" w:hAnsi="Browallia New" w:cs="Browallia New" w:hint="cs"/>
                <w:color w:val="000000"/>
                <w:sz w:val="22"/>
                <w:szCs w:val="22"/>
              </w:rPr>
              <w:t>,</w:t>
            </w:r>
            <w:r w:rsidRPr="00975C4A">
              <w:rPr>
                <w:rFonts w:ascii="Browallia New" w:hAnsi="Browallia New" w:cs="Browallia New" w:hint="cs"/>
                <w:color w:val="000000"/>
                <w:sz w:val="22"/>
                <w:szCs w:val="22"/>
              </w:rPr>
              <w:t>871</w:t>
            </w:r>
          </w:p>
        </w:tc>
        <w:tc>
          <w:tcPr>
            <w:tcW w:w="106" w:type="dxa"/>
            <w:tcBorders>
              <w:top w:val="nil"/>
              <w:left w:val="nil"/>
              <w:bottom w:val="nil"/>
              <w:right w:val="nil"/>
            </w:tcBorders>
            <w:vAlign w:val="center"/>
          </w:tcPr>
          <w:p w14:paraId="2313C48F" w14:textId="77777777" w:rsidR="00887B61" w:rsidRPr="006B4121" w:rsidRDefault="00887B61" w:rsidP="00887B61">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nil"/>
              <w:right w:val="nil"/>
            </w:tcBorders>
            <w:vAlign w:val="center"/>
          </w:tcPr>
          <w:p w14:paraId="48687425" w14:textId="19C18FA7" w:rsidR="00887B61" w:rsidRPr="006B4121" w:rsidRDefault="00887B61" w:rsidP="00887B61">
            <w:pPr>
              <w:tabs>
                <w:tab w:val="left" w:pos="720"/>
              </w:tabs>
              <w:spacing w:line="240" w:lineRule="auto"/>
              <w:ind w:right="58"/>
              <w:jc w:val="right"/>
              <w:rPr>
                <w:rFonts w:ascii="Browallia New" w:hAnsi="Browallia New" w:cs="Browallia New"/>
                <w:color w:val="000000"/>
                <w:sz w:val="22"/>
                <w:szCs w:val="22"/>
              </w:rPr>
            </w:pPr>
            <w:r w:rsidRPr="00887B61">
              <w:rPr>
                <w:rFonts w:ascii="Browallia New" w:hAnsi="Browallia New" w:cs="Browallia New" w:hint="cs"/>
                <w:color w:val="000000"/>
                <w:sz w:val="22"/>
                <w:szCs w:val="22"/>
              </w:rPr>
              <w:t>2,322,687</w:t>
            </w:r>
          </w:p>
        </w:tc>
      </w:tr>
      <w:tr w:rsidR="00887B61" w:rsidRPr="006B4121" w14:paraId="541F6688" w14:textId="77777777" w:rsidTr="00180F33">
        <w:tc>
          <w:tcPr>
            <w:tcW w:w="2700" w:type="dxa"/>
            <w:tcBorders>
              <w:top w:val="nil"/>
              <w:left w:val="nil"/>
              <w:bottom w:val="nil"/>
              <w:right w:val="nil"/>
            </w:tcBorders>
          </w:tcPr>
          <w:p w14:paraId="30E9AFA1" w14:textId="77777777" w:rsidR="00887B61" w:rsidRPr="006B4121" w:rsidRDefault="00887B61" w:rsidP="0088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cs/>
              </w:rPr>
              <w:t>ค่าสินไหมทดแทนจ่ายสะสม</w:t>
            </w:r>
          </w:p>
        </w:tc>
        <w:tc>
          <w:tcPr>
            <w:tcW w:w="106" w:type="dxa"/>
            <w:tcBorders>
              <w:top w:val="nil"/>
              <w:left w:val="nil"/>
              <w:bottom w:val="nil"/>
              <w:right w:val="nil"/>
            </w:tcBorders>
          </w:tcPr>
          <w:p w14:paraId="100381DE" w14:textId="77777777" w:rsidR="00887B61" w:rsidRPr="006B4121" w:rsidRDefault="00887B61" w:rsidP="0088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Browallia New" w:hAnsi="Browallia New" w:cs="Browallia New"/>
                <w:sz w:val="22"/>
                <w:szCs w:val="22"/>
              </w:rPr>
            </w:pPr>
          </w:p>
        </w:tc>
        <w:tc>
          <w:tcPr>
            <w:tcW w:w="883" w:type="dxa"/>
            <w:tcBorders>
              <w:top w:val="nil"/>
              <w:left w:val="nil"/>
              <w:bottom w:val="single" w:sz="4" w:space="0" w:color="auto"/>
              <w:right w:val="nil"/>
            </w:tcBorders>
            <w:vAlign w:val="center"/>
          </w:tcPr>
          <w:p w14:paraId="7199D4F9" w14:textId="024B9667" w:rsidR="00887B61" w:rsidRPr="00887B61" w:rsidRDefault="00887B61" w:rsidP="00887B61">
            <w:pPr>
              <w:tabs>
                <w:tab w:val="left" w:pos="720"/>
              </w:tabs>
              <w:spacing w:line="240" w:lineRule="auto"/>
              <w:ind w:right="58"/>
              <w:jc w:val="right"/>
              <w:rPr>
                <w:rFonts w:ascii="Browallia New" w:hAnsi="Browallia New" w:cs="Browallia New"/>
                <w:color w:val="000000"/>
                <w:sz w:val="22"/>
                <w:szCs w:val="22"/>
              </w:rPr>
            </w:pPr>
            <w:r w:rsidRPr="00887B61">
              <w:rPr>
                <w:rFonts w:ascii="Browallia New" w:hAnsi="Browallia New" w:cs="Browallia New" w:hint="cs"/>
                <w:color w:val="000000"/>
                <w:sz w:val="22"/>
                <w:szCs w:val="22"/>
                <w:cs/>
              </w:rPr>
              <w:t>(</w:t>
            </w:r>
            <w:r w:rsidR="00975C4A" w:rsidRPr="00975C4A">
              <w:rPr>
                <w:rFonts w:ascii="Browallia New" w:hAnsi="Browallia New" w:cs="Browallia New" w:hint="cs"/>
                <w:color w:val="000000"/>
                <w:sz w:val="22"/>
                <w:szCs w:val="22"/>
              </w:rPr>
              <w:t>349</w:t>
            </w:r>
            <w:r w:rsidRPr="00887B61">
              <w:rPr>
                <w:rFonts w:ascii="Browallia New" w:hAnsi="Browallia New" w:cs="Browallia New" w:hint="cs"/>
                <w:color w:val="000000"/>
                <w:sz w:val="22"/>
                <w:szCs w:val="22"/>
              </w:rPr>
              <w:t>,</w:t>
            </w:r>
            <w:r w:rsidR="00975C4A" w:rsidRPr="00975C4A">
              <w:rPr>
                <w:rFonts w:ascii="Browallia New" w:hAnsi="Browallia New" w:cs="Browallia New" w:hint="cs"/>
                <w:color w:val="000000"/>
                <w:sz w:val="22"/>
                <w:szCs w:val="22"/>
              </w:rPr>
              <w:t>909</w:t>
            </w:r>
            <w:r w:rsidRPr="00887B61">
              <w:rPr>
                <w:rFonts w:ascii="Browallia New" w:hAnsi="Browallia New" w:cs="Browallia New" w:hint="cs"/>
                <w:color w:val="000000"/>
                <w:sz w:val="22"/>
                <w:szCs w:val="22"/>
                <w:cs/>
              </w:rPr>
              <w:t>)</w:t>
            </w:r>
          </w:p>
        </w:tc>
        <w:tc>
          <w:tcPr>
            <w:tcW w:w="106" w:type="dxa"/>
            <w:tcBorders>
              <w:top w:val="nil"/>
              <w:left w:val="nil"/>
              <w:bottom w:val="nil"/>
              <w:right w:val="nil"/>
            </w:tcBorders>
            <w:vAlign w:val="center"/>
          </w:tcPr>
          <w:p w14:paraId="358C3E8E" w14:textId="77777777" w:rsidR="00887B61" w:rsidRPr="00887B61" w:rsidRDefault="00887B61" w:rsidP="00887B61">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single" w:sz="4" w:space="0" w:color="auto"/>
              <w:right w:val="nil"/>
            </w:tcBorders>
            <w:vAlign w:val="center"/>
          </w:tcPr>
          <w:p w14:paraId="6048AF37" w14:textId="578B3061" w:rsidR="00887B61" w:rsidRPr="00887B61" w:rsidRDefault="00887B61" w:rsidP="00887B61">
            <w:pPr>
              <w:tabs>
                <w:tab w:val="left" w:pos="720"/>
              </w:tabs>
              <w:spacing w:line="240" w:lineRule="auto"/>
              <w:ind w:right="58"/>
              <w:jc w:val="right"/>
              <w:rPr>
                <w:rFonts w:ascii="Browallia New" w:hAnsi="Browallia New" w:cs="Browallia New"/>
                <w:color w:val="000000"/>
                <w:sz w:val="22"/>
                <w:szCs w:val="22"/>
              </w:rPr>
            </w:pPr>
            <w:r w:rsidRPr="00887B61">
              <w:rPr>
                <w:rFonts w:ascii="Browallia New" w:hAnsi="Browallia New" w:cs="Browallia New" w:hint="cs"/>
                <w:color w:val="000000"/>
                <w:sz w:val="22"/>
                <w:szCs w:val="22"/>
                <w:cs/>
              </w:rPr>
              <w:t>(</w:t>
            </w:r>
            <w:r w:rsidR="00975C4A" w:rsidRPr="00975C4A">
              <w:rPr>
                <w:rFonts w:ascii="Browallia New" w:hAnsi="Browallia New" w:cs="Browallia New" w:hint="cs"/>
                <w:color w:val="000000"/>
                <w:sz w:val="22"/>
                <w:szCs w:val="22"/>
              </w:rPr>
              <w:t>228</w:t>
            </w:r>
            <w:r w:rsidRPr="00887B61">
              <w:rPr>
                <w:rFonts w:ascii="Browallia New" w:hAnsi="Browallia New" w:cs="Browallia New" w:hint="cs"/>
                <w:color w:val="000000"/>
                <w:sz w:val="22"/>
                <w:szCs w:val="22"/>
              </w:rPr>
              <w:t>,</w:t>
            </w:r>
            <w:r w:rsidR="00975C4A" w:rsidRPr="00975C4A">
              <w:rPr>
                <w:rFonts w:ascii="Browallia New" w:hAnsi="Browallia New" w:cs="Browallia New" w:hint="cs"/>
                <w:color w:val="000000"/>
                <w:sz w:val="22"/>
                <w:szCs w:val="22"/>
              </w:rPr>
              <w:t>583</w:t>
            </w:r>
            <w:r w:rsidRPr="00887B61">
              <w:rPr>
                <w:rFonts w:ascii="Browallia New" w:hAnsi="Browallia New" w:cs="Browallia New" w:hint="cs"/>
                <w:color w:val="000000"/>
                <w:sz w:val="22"/>
                <w:szCs w:val="22"/>
                <w:cs/>
              </w:rPr>
              <w:t>)</w:t>
            </w:r>
          </w:p>
        </w:tc>
        <w:tc>
          <w:tcPr>
            <w:tcW w:w="106" w:type="dxa"/>
            <w:tcBorders>
              <w:top w:val="nil"/>
              <w:left w:val="nil"/>
              <w:bottom w:val="nil"/>
              <w:right w:val="nil"/>
            </w:tcBorders>
            <w:vAlign w:val="center"/>
          </w:tcPr>
          <w:p w14:paraId="5F76C4D1" w14:textId="77777777" w:rsidR="00887B61" w:rsidRPr="00887B61" w:rsidRDefault="00887B61" w:rsidP="00887B61">
            <w:pPr>
              <w:tabs>
                <w:tab w:val="left" w:pos="720"/>
              </w:tabs>
              <w:spacing w:line="240" w:lineRule="auto"/>
              <w:ind w:right="58"/>
              <w:rPr>
                <w:rFonts w:ascii="Browallia New" w:hAnsi="Browallia New" w:cs="Browallia New"/>
                <w:color w:val="000000"/>
                <w:sz w:val="22"/>
                <w:szCs w:val="22"/>
              </w:rPr>
            </w:pPr>
          </w:p>
        </w:tc>
        <w:tc>
          <w:tcPr>
            <w:tcW w:w="884" w:type="dxa"/>
            <w:tcBorders>
              <w:top w:val="nil"/>
              <w:left w:val="nil"/>
              <w:bottom w:val="single" w:sz="4" w:space="0" w:color="auto"/>
              <w:right w:val="nil"/>
            </w:tcBorders>
            <w:vAlign w:val="center"/>
          </w:tcPr>
          <w:p w14:paraId="6A697F15" w14:textId="26D7F7D2" w:rsidR="00887B61" w:rsidRPr="00887B61" w:rsidRDefault="00887B61" w:rsidP="00887B61">
            <w:pPr>
              <w:tabs>
                <w:tab w:val="left" w:pos="720"/>
              </w:tabs>
              <w:spacing w:line="240" w:lineRule="auto"/>
              <w:ind w:right="58"/>
              <w:jc w:val="right"/>
              <w:rPr>
                <w:rFonts w:ascii="Browallia New" w:hAnsi="Browallia New" w:cs="Browallia New"/>
                <w:color w:val="000000"/>
                <w:sz w:val="22"/>
                <w:szCs w:val="22"/>
              </w:rPr>
            </w:pPr>
            <w:r w:rsidRPr="00887B61">
              <w:rPr>
                <w:rFonts w:ascii="Browallia New" w:hAnsi="Browallia New" w:cs="Browallia New" w:hint="cs"/>
                <w:color w:val="000000"/>
                <w:sz w:val="22"/>
                <w:szCs w:val="22"/>
                <w:cs/>
              </w:rPr>
              <w:t>(</w:t>
            </w:r>
            <w:r w:rsidR="00975C4A" w:rsidRPr="00975C4A">
              <w:rPr>
                <w:rFonts w:ascii="Browallia New" w:hAnsi="Browallia New" w:cs="Browallia New" w:hint="cs"/>
                <w:color w:val="000000"/>
                <w:sz w:val="22"/>
                <w:szCs w:val="22"/>
              </w:rPr>
              <w:t>371</w:t>
            </w:r>
            <w:r w:rsidRPr="00887B61">
              <w:rPr>
                <w:rFonts w:ascii="Browallia New" w:hAnsi="Browallia New" w:cs="Browallia New" w:hint="cs"/>
                <w:color w:val="000000"/>
                <w:sz w:val="22"/>
                <w:szCs w:val="22"/>
              </w:rPr>
              <w:t>,</w:t>
            </w:r>
            <w:r w:rsidR="00975C4A" w:rsidRPr="00975C4A">
              <w:rPr>
                <w:rFonts w:ascii="Browallia New" w:hAnsi="Browallia New" w:cs="Browallia New" w:hint="cs"/>
                <w:color w:val="000000"/>
                <w:sz w:val="22"/>
                <w:szCs w:val="22"/>
              </w:rPr>
              <w:t>30</w:t>
            </w:r>
            <w:r w:rsidRPr="00887B61">
              <w:rPr>
                <w:rFonts w:ascii="Browallia New" w:hAnsi="Browallia New" w:cs="Browallia New"/>
                <w:color w:val="000000"/>
                <w:sz w:val="22"/>
                <w:szCs w:val="22"/>
              </w:rPr>
              <w:t>3</w:t>
            </w:r>
            <w:r w:rsidRPr="00887B61">
              <w:rPr>
                <w:rFonts w:ascii="Browallia New" w:hAnsi="Browallia New" w:cs="Browallia New" w:hint="cs"/>
                <w:color w:val="000000"/>
                <w:sz w:val="22"/>
                <w:szCs w:val="22"/>
                <w:cs/>
              </w:rPr>
              <w:t>)</w:t>
            </w:r>
          </w:p>
        </w:tc>
        <w:tc>
          <w:tcPr>
            <w:tcW w:w="106" w:type="dxa"/>
            <w:tcBorders>
              <w:top w:val="nil"/>
              <w:left w:val="nil"/>
              <w:bottom w:val="nil"/>
              <w:right w:val="nil"/>
            </w:tcBorders>
            <w:vAlign w:val="center"/>
          </w:tcPr>
          <w:p w14:paraId="6C3D3DD0" w14:textId="77777777" w:rsidR="00887B61" w:rsidRPr="00887B61" w:rsidRDefault="00887B61" w:rsidP="00887B61">
            <w:pPr>
              <w:tabs>
                <w:tab w:val="left" w:pos="720"/>
              </w:tabs>
              <w:spacing w:line="240" w:lineRule="auto"/>
              <w:ind w:right="58"/>
              <w:jc w:val="center"/>
              <w:rPr>
                <w:rFonts w:ascii="Browallia New" w:hAnsi="Browallia New" w:cs="Browallia New"/>
                <w:color w:val="000000"/>
                <w:sz w:val="22"/>
                <w:szCs w:val="22"/>
              </w:rPr>
            </w:pPr>
          </w:p>
        </w:tc>
        <w:tc>
          <w:tcPr>
            <w:tcW w:w="884" w:type="dxa"/>
            <w:tcBorders>
              <w:top w:val="nil"/>
              <w:left w:val="nil"/>
              <w:bottom w:val="single" w:sz="4" w:space="0" w:color="auto"/>
              <w:right w:val="nil"/>
            </w:tcBorders>
            <w:vAlign w:val="center"/>
          </w:tcPr>
          <w:p w14:paraId="04795811" w14:textId="2625A765" w:rsidR="00887B61" w:rsidRPr="00887B61" w:rsidRDefault="00887B61" w:rsidP="00887B61">
            <w:pPr>
              <w:tabs>
                <w:tab w:val="left" w:pos="720"/>
              </w:tabs>
              <w:spacing w:line="240" w:lineRule="auto"/>
              <w:ind w:right="58"/>
              <w:jc w:val="right"/>
              <w:rPr>
                <w:rFonts w:ascii="Browallia New" w:hAnsi="Browallia New" w:cs="Browallia New"/>
                <w:color w:val="000000"/>
                <w:sz w:val="22"/>
                <w:szCs w:val="22"/>
              </w:rPr>
            </w:pPr>
            <w:r w:rsidRPr="00887B61">
              <w:rPr>
                <w:rFonts w:ascii="Browallia New" w:hAnsi="Browallia New" w:cs="Browallia New" w:hint="cs"/>
                <w:color w:val="000000"/>
                <w:sz w:val="22"/>
                <w:szCs w:val="22"/>
                <w:cs/>
              </w:rPr>
              <w:t>(</w:t>
            </w:r>
            <w:r w:rsidR="00975C4A" w:rsidRPr="00975C4A">
              <w:rPr>
                <w:rFonts w:ascii="Browallia New" w:hAnsi="Browallia New" w:cs="Browallia New" w:hint="cs"/>
                <w:color w:val="000000"/>
                <w:sz w:val="22"/>
                <w:szCs w:val="22"/>
              </w:rPr>
              <w:t>349</w:t>
            </w:r>
            <w:r w:rsidRPr="00887B61">
              <w:rPr>
                <w:rFonts w:ascii="Browallia New" w:hAnsi="Browallia New" w:cs="Browallia New" w:hint="cs"/>
                <w:color w:val="000000"/>
                <w:sz w:val="22"/>
                <w:szCs w:val="22"/>
              </w:rPr>
              <w:t>,</w:t>
            </w:r>
            <w:r w:rsidR="00975C4A" w:rsidRPr="00975C4A">
              <w:rPr>
                <w:rFonts w:ascii="Browallia New" w:hAnsi="Browallia New" w:cs="Browallia New" w:hint="cs"/>
                <w:color w:val="000000"/>
                <w:sz w:val="22"/>
                <w:szCs w:val="22"/>
              </w:rPr>
              <w:t>857</w:t>
            </w:r>
            <w:r w:rsidRPr="00887B61">
              <w:rPr>
                <w:rFonts w:ascii="Browallia New" w:hAnsi="Browallia New" w:cs="Browallia New" w:hint="cs"/>
                <w:color w:val="000000"/>
                <w:sz w:val="22"/>
                <w:szCs w:val="22"/>
                <w:cs/>
              </w:rPr>
              <w:t>)</w:t>
            </w:r>
          </w:p>
        </w:tc>
        <w:tc>
          <w:tcPr>
            <w:tcW w:w="106" w:type="dxa"/>
            <w:tcBorders>
              <w:top w:val="nil"/>
              <w:left w:val="nil"/>
              <w:bottom w:val="nil"/>
              <w:right w:val="nil"/>
            </w:tcBorders>
            <w:vAlign w:val="center"/>
          </w:tcPr>
          <w:p w14:paraId="3E342F43" w14:textId="77777777" w:rsidR="00887B61" w:rsidRPr="00887B61" w:rsidRDefault="00887B61" w:rsidP="00887B61">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single" w:sz="4" w:space="0" w:color="auto"/>
              <w:right w:val="nil"/>
            </w:tcBorders>
            <w:vAlign w:val="center"/>
          </w:tcPr>
          <w:p w14:paraId="7305E1D2" w14:textId="70CEC945" w:rsidR="00887B61" w:rsidRPr="00887B61" w:rsidRDefault="00887B61" w:rsidP="00887B61">
            <w:pPr>
              <w:tabs>
                <w:tab w:val="left" w:pos="720"/>
              </w:tabs>
              <w:spacing w:line="240" w:lineRule="auto"/>
              <w:ind w:right="58"/>
              <w:jc w:val="right"/>
              <w:rPr>
                <w:rFonts w:ascii="Browallia New" w:hAnsi="Browallia New" w:cs="Browallia New"/>
                <w:color w:val="000000"/>
                <w:sz w:val="22"/>
                <w:szCs w:val="22"/>
              </w:rPr>
            </w:pPr>
            <w:r w:rsidRPr="00887B61">
              <w:rPr>
                <w:rFonts w:ascii="Browallia New" w:hAnsi="Browallia New" w:cs="Browallia New" w:hint="cs"/>
                <w:color w:val="000000"/>
                <w:sz w:val="22"/>
                <w:szCs w:val="22"/>
                <w:cs/>
              </w:rPr>
              <w:t>(</w:t>
            </w:r>
            <w:r w:rsidR="00975C4A" w:rsidRPr="00975C4A">
              <w:rPr>
                <w:rFonts w:ascii="Browallia New" w:hAnsi="Browallia New" w:cs="Browallia New" w:hint="cs"/>
                <w:color w:val="000000"/>
                <w:sz w:val="22"/>
                <w:szCs w:val="22"/>
              </w:rPr>
              <w:t>347</w:t>
            </w:r>
            <w:r w:rsidRPr="00887B61">
              <w:rPr>
                <w:rFonts w:ascii="Browallia New" w:hAnsi="Browallia New" w:cs="Browallia New" w:hint="cs"/>
                <w:color w:val="000000"/>
                <w:sz w:val="22"/>
                <w:szCs w:val="22"/>
              </w:rPr>
              <w:t>,</w:t>
            </w:r>
            <w:r w:rsidR="00975C4A" w:rsidRPr="00975C4A">
              <w:rPr>
                <w:rFonts w:ascii="Browallia New" w:hAnsi="Browallia New" w:cs="Browallia New" w:hint="cs"/>
                <w:color w:val="000000"/>
                <w:sz w:val="22"/>
                <w:szCs w:val="22"/>
              </w:rPr>
              <w:t>293</w:t>
            </w:r>
            <w:r w:rsidRPr="00887B61">
              <w:rPr>
                <w:rFonts w:ascii="Browallia New" w:hAnsi="Browallia New" w:cs="Browallia New" w:hint="cs"/>
                <w:color w:val="000000"/>
                <w:sz w:val="22"/>
                <w:szCs w:val="22"/>
                <w:cs/>
              </w:rPr>
              <w:t>)</w:t>
            </w:r>
          </w:p>
        </w:tc>
        <w:tc>
          <w:tcPr>
            <w:tcW w:w="107" w:type="dxa"/>
            <w:tcBorders>
              <w:top w:val="nil"/>
              <w:left w:val="nil"/>
              <w:bottom w:val="nil"/>
              <w:right w:val="nil"/>
            </w:tcBorders>
            <w:vAlign w:val="center"/>
          </w:tcPr>
          <w:p w14:paraId="43B5363E" w14:textId="77777777" w:rsidR="00887B61" w:rsidRPr="00887B61" w:rsidRDefault="00887B61" w:rsidP="00887B61">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single" w:sz="4" w:space="0" w:color="auto"/>
              <w:right w:val="nil"/>
            </w:tcBorders>
            <w:vAlign w:val="center"/>
          </w:tcPr>
          <w:p w14:paraId="19EEB33B" w14:textId="0141AA8A" w:rsidR="00887B61" w:rsidRPr="004A1501" w:rsidRDefault="00887B61" w:rsidP="00887B61">
            <w:pPr>
              <w:tabs>
                <w:tab w:val="left" w:pos="720"/>
              </w:tabs>
              <w:spacing w:line="240" w:lineRule="auto"/>
              <w:ind w:right="58"/>
              <w:jc w:val="right"/>
              <w:rPr>
                <w:rFonts w:ascii="Browallia New" w:hAnsi="Browallia New" w:cs="Browallia New"/>
                <w:color w:val="000000"/>
                <w:sz w:val="22"/>
                <w:szCs w:val="22"/>
              </w:rPr>
            </w:pPr>
            <w:r w:rsidRPr="00887B61">
              <w:rPr>
                <w:rFonts w:ascii="Browallia New" w:hAnsi="Browallia New" w:cs="Browallia New" w:hint="cs"/>
                <w:color w:val="000000"/>
                <w:sz w:val="22"/>
                <w:szCs w:val="22"/>
                <w:cs/>
              </w:rPr>
              <w:t>(</w:t>
            </w:r>
            <w:r w:rsidR="00975C4A" w:rsidRPr="00975C4A">
              <w:rPr>
                <w:rFonts w:ascii="Browallia New" w:hAnsi="Browallia New" w:cs="Browallia New" w:hint="cs"/>
                <w:color w:val="000000"/>
                <w:sz w:val="22"/>
                <w:szCs w:val="22"/>
              </w:rPr>
              <w:t>274</w:t>
            </w:r>
            <w:r w:rsidRPr="00887B61">
              <w:rPr>
                <w:rFonts w:ascii="Browallia New" w:hAnsi="Browallia New" w:cs="Browallia New" w:hint="cs"/>
                <w:color w:val="000000"/>
                <w:sz w:val="22"/>
                <w:szCs w:val="22"/>
              </w:rPr>
              <w:t>,</w:t>
            </w:r>
            <w:r w:rsidR="00975C4A" w:rsidRPr="00975C4A">
              <w:rPr>
                <w:rFonts w:ascii="Browallia New" w:hAnsi="Browallia New" w:cs="Browallia New" w:hint="cs"/>
                <w:color w:val="000000"/>
                <w:sz w:val="22"/>
                <w:szCs w:val="22"/>
              </w:rPr>
              <w:t>314</w:t>
            </w:r>
            <w:r w:rsidRPr="00887B61">
              <w:rPr>
                <w:rFonts w:ascii="Browallia New" w:hAnsi="Browallia New" w:cs="Browallia New" w:hint="cs"/>
                <w:color w:val="000000"/>
                <w:sz w:val="22"/>
                <w:szCs w:val="22"/>
                <w:cs/>
              </w:rPr>
              <w:t>)</w:t>
            </w:r>
          </w:p>
        </w:tc>
        <w:tc>
          <w:tcPr>
            <w:tcW w:w="106" w:type="dxa"/>
            <w:tcBorders>
              <w:top w:val="nil"/>
              <w:left w:val="nil"/>
              <w:bottom w:val="nil"/>
              <w:right w:val="nil"/>
            </w:tcBorders>
            <w:vAlign w:val="center"/>
          </w:tcPr>
          <w:p w14:paraId="755E9594" w14:textId="77777777" w:rsidR="00887B61" w:rsidRPr="006B4121" w:rsidRDefault="00887B61" w:rsidP="00887B61">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single" w:sz="4" w:space="0" w:color="auto"/>
              <w:right w:val="nil"/>
            </w:tcBorders>
            <w:vAlign w:val="center"/>
          </w:tcPr>
          <w:p w14:paraId="489D42FB" w14:textId="6FF31992" w:rsidR="00887B61" w:rsidRPr="006B4121" w:rsidRDefault="00887B61" w:rsidP="00887B61">
            <w:pPr>
              <w:tabs>
                <w:tab w:val="left" w:pos="720"/>
              </w:tabs>
              <w:spacing w:line="240" w:lineRule="auto"/>
              <w:ind w:right="58"/>
              <w:jc w:val="right"/>
              <w:rPr>
                <w:rFonts w:ascii="Browallia New" w:hAnsi="Browallia New" w:cs="Browallia New"/>
                <w:color w:val="000000"/>
                <w:sz w:val="22"/>
                <w:szCs w:val="22"/>
              </w:rPr>
            </w:pPr>
            <w:r w:rsidRPr="00887B61">
              <w:rPr>
                <w:rFonts w:ascii="Browallia New" w:hAnsi="Browallia New" w:cs="Browallia New" w:hint="cs"/>
                <w:color w:val="000000"/>
                <w:sz w:val="22"/>
                <w:szCs w:val="22"/>
              </w:rPr>
              <w:t>(1,921,259)</w:t>
            </w:r>
          </w:p>
        </w:tc>
      </w:tr>
      <w:tr w:rsidR="00887B61" w:rsidRPr="006B4121" w14:paraId="251FB466" w14:textId="77777777" w:rsidTr="00FD4D92">
        <w:tc>
          <w:tcPr>
            <w:tcW w:w="2700" w:type="dxa"/>
            <w:tcBorders>
              <w:top w:val="nil"/>
              <w:left w:val="nil"/>
              <w:bottom w:val="nil"/>
              <w:right w:val="nil"/>
            </w:tcBorders>
          </w:tcPr>
          <w:p w14:paraId="53AD56F5" w14:textId="77777777" w:rsidR="00887B61" w:rsidRPr="006B4121" w:rsidRDefault="00887B61" w:rsidP="0088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cs/>
              </w:rPr>
              <w:t>รวม</w:t>
            </w:r>
          </w:p>
        </w:tc>
        <w:tc>
          <w:tcPr>
            <w:tcW w:w="106" w:type="dxa"/>
            <w:tcBorders>
              <w:top w:val="nil"/>
              <w:left w:val="nil"/>
              <w:bottom w:val="nil"/>
              <w:right w:val="nil"/>
            </w:tcBorders>
          </w:tcPr>
          <w:p w14:paraId="3BEDCFE4" w14:textId="77777777" w:rsidR="00887B61" w:rsidRPr="006B4121" w:rsidRDefault="00887B61" w:rsidP="00887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rPr>
            </w:pPr>
          </w:p>
        </w:tc>
        <w:tc>
          <w:tcPr>
            <w:tcW w:w="883" w:type="dxa"/>
            <w:tcBorders>
              <w:left w:val="nil"/>
              <w:bottom w:val="single" w:sz="12" w:space="0" w:color="auto"/>
              <w:right w:val="nil"/>
            </w:tcBorders>
          </w:tcPr>
          <w:p w14:paraId="2D4D4455" w14:textId="5C28E036" w:rsidR="00887B61" w:rsidRPr="006B4121" w:rsidRDefault="00887B61" w:rsidP="00887B61">
            <w:pPr>
              <w:tabs>
                <w:tab w:val="left" w:pos="720"/>
              </w:tabs>
              <w:spacing w:line="240" w:lineRule="auto"/>
              <w:ind w:right="58"/>
              <w:jc w:val="right"/>
              <w:rPr>
                <w:rFonts w:ascii="Browallia New" w:hAnsi="Browallia New" w:cs="Browallia New"/>
                <w:color w:val="000000"/>
                <w:sz w:val="22"/>
                <w:szCs w:val="22"/>
              </w:rPr>
            </w:pPr>
            <w:r w:rsidRPr="00887B61">
              <w:rPr>
                <w:rFonts w:ascii="Browallia New" w:hAnsi="Browallia New" w:cs="Browallia New"/>
                <w:color w:val="000000"/>
                <w:sz w:val="22"/>
                <w:szCs w:val="22"/>
              </w:rPr>
              <w:t>(648)</w:t>
            </w:r>
          </w:p>
        </w:tc>
        <w:tc>
          <w:tcPr>
            <w:tcW w:w="106" w:type="dxa"/>
            <w:tcBorders>
              <w:top w:val="nil"/>
              <w:left w:val="nil"/>
              <w:bottom w:val="nil"/>
              <w:right w:val="nil"/>
            </w:tcBorders>
          </w:tcPr>
          <w:p w14:paraId="084336F1" w14:textId="77777777" w:rsidR="00887B61" w:rsidRPr="006B4121" w:rsidRDefault="00887B61" w:rsidP="00887B61">
            <w:pPr>
              <w:tabs>
                <w:tab w:val="left" w:pos="720"/>
              </w:tabs>
              <w:spacing w:line="240" w:lineRule="auto"/>
              <w:ind w:right="58"/>
              <w:jc w:val="right"/>
              <w:rPr>
                <w:rFonts w:ascii="Browallia New" w:hAnsi="Browallia New" w:cs="Browallia New"/>
                <w:color w:val="000000"/>
                <w:sz w:val="22"/>
                <w:szCs w:val="22"/>
              </w:rPr>
            </w:pPr>
          </w:p>
        </w:tc>
        <w:tc>
          <w:tcPr>
            <w:tcW w:w="869" w:type="dxa"/>
            <w:tcBorders>
              <w:left w:val="nil"/>
              <w:bottom w:val="single" w:sz="12" w:space="0" w:color="auto"/>
              <w:right w:val="nil"/>
            </w:tcBorders>
          </w:tcPr>
          <w:p w14:paraId="159F68A9" w14:textId="272E604B" w:rsidR="00887B61" w:rsidRPr="006B4121" w:rsidRDefault="00887B61" w:rsidP="00887B61">
            <w:pPr>
              <w:tabs>
                <w:tab w:val="left" w:pos="720"/>
              </w:tabs>
              <w:spacing w:line="240" w:lineRule="auto"/>
              <w:ind w:right="58"/>
              <w:jc w:val="right"/>
              <w:rPr>
                <w:rFonts w:ascii="Browallia New" w:hAnsi="Browallia New" w:cs="Browallia New"/>
                <w:color w:val="000000"/>
                <w:sz w:val="22"/>
                <w:szCs w:val="22"/>
              </w:rPr>
            </w:pPr>
            <w:r w:rsidRPr="00887B61">
              <w:rPr>
                <w:rFonts w:ascii="Browallia New" w:hAnsi="Browallia New" w:cs="Browallia New"/>
                <w:color w:val="000000"/>
                <w:sz w:val="22"/>
                <w:szCs w:val="22"/>
              </w:rPr>
              <w:t>(280)</w:t>
            </w:r>
          </w:p>
        </w:tc>
        <w:tc>
          <w:tcPr>
            <w:tcW w:w="106" w:type="dxa"/>
            <w:tcBorders>
              <w:top w:val="nil"/>
              <w:left w:val="nil"/>
              <w:bottom w:val="nil"/>
              <w:right w:val="nil"/>
            </w:tcBorders>
            <w:vAlign w:val="center"/>
          </w:tcPr>
          <w:p w14:paraId="1F7EDC36" w14:textId="77777777" w:rsidR="00887B61" w:rsidRPr="006B4121" w:rsidRDefault="00887B61" w:rsidP="00887B61">
            <w:pPr>
              <w:tabs>
                <w:tab w:val="left" w:pos="720"/>
              </w:tabs>
              <w:spacing w:line="240" w:lineRule="auto"/>
              <w:ind w:right="58"/>
              <w:jc w:val="right"/>
              <w:rPr>
                <w:rFonts w:ascii="Browallia New" w:hAnsi="Browallia New" w:cs="Browallia New"/>
                <w:color w:val="000000"/>
                <w:sz w:val="22"/>
                <w:szCs w:val="22"/>
              </w:rPr>
            </w:pPr>
          </w:p>
        </w:tc>
        <w:tc>
          <w:tcPr>
            <w:tcW w:w="884" w:type="dxa"/>
            <w:tcBorders>
              <w:left w:val="nil"/>
              <w:bottom w:val="single" w:sz="12" w:space="0" w:color="auto"/>
              <w:right w:val="nil"/>
            </w:tcBorders>
            <w:vAlign w:val="center"/>
          </w:tcPr>
          <w:p w14:paraId="60D2BBA9" w14:textId="3930ED92" w:rsidR="00887B61" w:rsidRPr="006B4121" w:rsidRDefault="00887B61" w:rsidP="00887B61">
            <w:pPr>
              <w:tabs>
                <w:tab w:val="left" w:pos="720"/>
              </w:tabs>
              <w:spacing w:line="240" w:lineRule="auto"/>
              <w:ind w:right="58"/>
              <w:jc w:val="right"/>
              <w:rPr>
                <w:rFonts w:ascii="Browallia New" w:hAnsi="Browallia New" w:cs="Browallia New"/>
                <w:color w:val="000000"/>
                <w:sz w:val="22"/>
                <w:szCs w:val="22"/>
              </w:rPr>
            </w:pPr>
            <w:r w:rsidRPr="00887B61">
              <w:rPr>
                <w:rFonts w:ascii="Browallia New" w:hAnsi="Browallia New" w:cs="Browallia New"/>
                <w:color w:val="000000"/>
                <w:sz w:val="22"/>
                <w:szCs w:val="22"/>
              </w:rPr>
              <w:t>(3,607)</w:t>
            </w:r>
          </w:p>
        </w:tc>
        <w:tc>
          <w:tcPr>
            <w:tcW w:w="106" w:type="dxa"/>
            <w:tcBorders>
              <w:top w:val="nil"/>
              <w:left w:val="nil"/>
              <w:bottom w:val="nil"/>
              <w:right w:val="nil"/>
            </w:tcBorders>
            <w:vAlign w:val="center"/>
          </w:tcPr>
          <w:p w14:paraId="0F763D81" w14:textId="77777777" w:rsidR="00887B61" w:rsidRPr="006B4121" w:rsidRDefault="00887B61" w:rsidP="00887B61">
            <w:pPr>
              <w:tabs>
                <w:tab w:val="left" w:pos="720"/>
              </w:tabs>
              <w:spacing w:line="240" w:lineRule="auto"/>
              <w:ind w:right="58"/>
              <w:jc w:val="right"/>
              <w:rPr>
                <w:rFonts w:ascii="Browallia New" w:hAnsi="Browallia New" w:cs="Browallia New"/>
                <w:color w:val="000000"/>
                <w:sz w:val="22"/>
                <w:szCs w:val="22"/>
              </w:rPr>
            </w:pPr>
          </w:p>
        </w:tc>
        <w:tc>
          <w:tcPr>
            <w:tcW w:w="884" w:type="dxa"/>
            <w:tcBorders>
              <w:left w:val="nil"/>
              <w:bottom w:val="single" w:sz="12" w:space="0" w:color="auto"/>
              <w:right w:val="nil"/>
            </w:tcBorders>
            <w:vAlign w:val="center"/>
          </w:tcPr>
          <w:p w14:paraId="4622420C" w14:textId="2516C917" w:rsidR="00887B61" w:rsidRPr="006B4121" w:rsidRDefault="00887B61" w:rsidP="00887B61">
            <w:pPr>
              <w:tabs>
                <w:tab w:val="left" w:pos="720"/>
              </w:tabs>
              <w:spacing w:line="240" w:lineRule="auto"/>
              <w:ind w:right="58"/>
              <w:jc w:val="right"/>
              <w:rPr>
                <w:rFonts w:ascii="Browallia New" w:hAnsi="Browallia New" w:cs="Browallia New"/>
                <w:color w:val="000000"/>
                <w:sz w:val="22"/>
                <w:szCs w:val="22"/>
              </w:rPr>
            </w:pPr>
            <w:r w:rsidRPr="00887B61">
              <w:rPr>
                <w:rFonts w:ascii="Browallia New" w:hAnsi="Browallia New" w:cs="Browallia New"/>
                <w:color w:val="000000"/>
                <w:sz w:val="22"/>
                <w:szCs w:val="22"/>
              </w:rPr>
              <w:t>5,173</w:t>
            </w:r>
          </w:p>
        </w:tc>
        <w:tc>
          <w:tcPr>
            <w:tcW w:w="106" w:type="dxa"/>
            <w:tcBorders>
              <w:top w:val="nil"/>
              <w:left w:val="nil"/>
              <w:bottom w:val="nil"/>
              <w:right w:val="nil"/>
            </w:tcBorders>
            <w:vAlign w:val="center"/>
          </w:tcPr>
          <w:p w14:paraId="2B4CAB70" w14:textId="77777777" w:rsidR="00887B61" w:rsidRPr="006B4121" w:rsidRDefault="00887B61" w:rsidP="00887B61">
            <w:pPr>
              <w:tabs>
                <w:tab w:val="left" w:pos="720"/>
              </w:tabs>
              <w:spacing w:line="240" w:lineRule="auto"/>
              <w:ind w:right="58"/>
              <w:jc w:val="right"/>
              <w:rPr>
                <w:rFonts w:ascii="Browallia New" w:hAnsi="Browallia New" w:cs="Browallia New"/>
                <w:color w:val="000000"/>
                <w:sz w:val="22"/>
                <w:szCs w:val="22"/>
              </w:rPr>
            </w:pPr>
          </w:p>
        </w:tc>
        <w:tc>
          <w:tcPr>
            <w:tcW w:w="884" w:type="dxa"/>
            <w:tcBorders>
              <w:left w:val="nil"/>
              <w:bottom w:val="single" w:sz="12" w:space="0" w:color="auto"/>
              <w:right w:val="nil"/>
            </w:tcBorders>
            <w:vAlign w:val="center"/>
          </w:tcPr>
          <w:p w14:paraId="3759C2CD" w14:textId="762D4308" w:rsidR="00887B61" w:rsidRPr="006B4121" w:rsidRDefault="00887B61" w:rsidP="00887B61">
            <w:pPr>
              <w:tabs>
                <w:tab w:val="left" w:pos="720"/>
              </w:tabs>
              <w:spacing w:line="240" w:lineRule="auto"/>
              <w:ind w:right="58"/>
              <w:jc w:val="right"/>
              <w:rPr>
                <w:rFonts w:ascii="Browallia New" w:hAnsi="Browallia New" w:cs="Browallia New"/>
                <w:color w:val="000000"/>
                <w:sz w:val="22"/>
                <w:szCs w:val="22"/>
              </w:rPr>
            </w:pPr>
            <w:r w:rsidRPr="00887B61">
              <w:rPr>
                <w:rFonts w:ascii="Browallia New" w:hAnsi="Browallia New" w:cs="Browallia New"/>
                <w:color w:val="000000"/>
                <w:sz w:val="22"/>
                <w:szCs w:val="22"/>
              </w:rPr>
              <w:t>200,233</w:t>
            </w:r>
          </w:p>
        </w:tc>
        <w:tc>
          <w:tcPr>
            <w:tcW w:w="107" w:type="dxa"/>
            <w:tcBorders>
              <w:top w:val="nil"/>
              <w:left w:val="nil"/>
              <w:bottom w:val="nil"/>
              <w:right w:val="nil"/>
            </w:tcBorders>
            <w:vAlign w:val="center"/>
          </w:tcPr>
          <w:p w14:paraId="09930785" w14:textId="77777777" w:rsidR="00887B61" w:rsidRPr="006B4121" w:rsidRDefault="00887B61" w:rsidP="00887B61">
            <w:pPr>
              <w:tabs>
                <w:tab w:val="left" w:pos="720"/>
              </w:tabs>
              <w:spacing w:line="240" w:lineRule="auto"/>
              <w:ind w:right="58"/>
              <w:jc w:val="right"/>
              <w:rPr>
                <w:rFonts w:ascii="Browallia New" w:hAnsi="Browallia New" w:cs="Browallia New"/>
                <w:color w:val="000000"/>
                <w:sz w:val="22"/>
                <w:szCs w:val="22"/>
              </w:rPr>
            </w:pPr>
          </w:p>
        </w:tc>
        <w:tc>
          <w:tcPr>
            <w:tcW w:w="883" w:type="dxa"/>
            <w:tcBorders>
              <w:left w:val="nil"/>
              <w:bottom w:val="single" w:sz="12" w:space="0" w:color="auto"/>
              <w:right w:val="nil"/>
            </w:tcBorders>
            <w:vAlign w:val="center"/>
          </w:tcPr>
          <w:p w14:paraId="68943302" w14:textId="41717547" w:rsidR="00887B61" w:rsidRPr="006B4121" w:rsidRDefault="00887B61" w:rsidP="00887B61">
            <w:pPr>
              <w:tabs>
                <w:tab w:val="left" w:pos="720"/>
              </w:tabs>
              <w:spacing w:line="240" w:lineRule="auto"/>
              <w:ind w:right="58"/>
              <w:jc w:val="right"/>
              <w:rPr>
                <w:rFonts w:ascii="Browallia New" w:hAnsi="Browallia New" w:cs="Browallia New"/>
                <w:color w:val="000000"/>
                <w:sz w:val="22"/>
                <w:szCs w:val="22"/>
              </w:rPr>
            </w:pPr>
            <w:r w:rsidRPr="00887B61">
              <w:rPr>
                <w:rFonts w:ascii="Browallia New" w:hAnsi="Browallia New" w:cs="Browallia New"/>
                <w:color w:val="000000"/>
                <w:sz w:val="22"/>
                <w:szCs w:val="22"/>
              </w:rPr>
              <w:t>200,557</w:t>
            </w:r>
          </w:p>
        </w:tc>
        <w:tc>
          <w:tcPr>
            <w:tcW w:w="106" w:type="dxa"/>
            <w:tcBorders>
              <w:top w:val="nil"/>
              <w:left w:val="nil"/>
              <w:bottom w:val="nil"/>
              <w:right w:val="nil"/>
            </w:tcBorders>
          </w:tcPr>
          <w:p w14:paraId="1875CEB0" w14:textId="77777777" w:rsidR="00887B61" w:rsidRPr="006B4121" w:rsidRDefault="00887B61" w:rsidP="00887B61">
            <w:pPr>
              <w:tabs>
                <w:tab w:val="left" w:pos="720"/>
              </w:tabs>
              <w:spacing w:line="240" w:lineRule="auto"/>
              <w:ind w:right="58"/>
              <w:jc w:val="right"/>
              <w:rPr>
                <w:rFonts w:ascii="Browallia New" w:hAnsi="Browallia New" w:cs="Browallia New"/>
                <w:color w:val="000000"/>
                <w:sz w:val="22"/>
                <w:szCs w:val="22"/>
              </w:rPr>
            </w:pPr>
          </w:p>
        </w:tc>
        <w:tc>
          <w:tcPr>
            <w:tcW w:w="990" w:type="dxa"/>
            <w:tcBorders>
              <w:top w:val="single" w:sz="4" w:space="0" w:color="auto"/>
              <w:left w:val="nil"/>
              <w:bottom w:val="nil"/>
              <w:right w:val="nil"/>
            </w:tcBorders>
          </w:tcPr>
          <w:p w14:paraId="7A86EC2F" w14:textId="38AD09DF" w:rsidR="00887B61" w:rsidRPr="006B4121" w:rsidRDefault="00887B61" w:rsidP="00887B61">
            <w:pPr>
              <w:tabs>
                <w:tab w:val="left" w:pos="720"/>
              </w:tabs>
              <w:spacing w:line="240" w:lineRule="auto"/>
              <w:ind w:right="58"/>
              <w:jc w:val="right"/>
              <w:rPr>
                <w:rFonts w:ascii="Browallia New" w:hAnsi="Browallia New" w:cs="Browallia New"/>
                <w:color w:val="000000"/>
                <w:sz w:val="22"/>
                <w:szCs w:val="22"/>
              </w:rPr>
            </w:pPr>
            <w:r w:rsidRPr="00887B61">
              <w:rPr>
                <w:rFonts w:ascii="Browallia New" w:hAnsi="Browallia New" w:cs="Browallia New"/>
                <w:color w:val="000000"/>
                <w:sz w:val="22"/>
                <w:szCs w:val="22"/>
              </w:rPr>
              <w:t>401,428</w:t>
            </w:r>
          </w:p>
        </w:tc>
      </w:tr>
      <w:tr w:rsidR="00980735" w:rsidRPr="006B4121" w14:paraId="40FC5D23" w14:textId="77777777" w:rsidTr="009123DE">
        <w:tc>
          <w:tcPr>
            <w:tcW w:w="2700" w:type="dxa"/>
            <w:tcBorders>
              <w:top w:val="nil"/>
              <w:left w:val="nil"/>
              <w:bottom w:val="nil"/>
              <w:right w:val="nil"/>
            </w:tcBorders>
            <w:shd w:val="clear" w:color="auto" w:fill="auto"/>
          </w:tcPr>
          <w:p w14:paraId="4C586121" w14:textId="3AF5BD95" w:rsidR="00980735" w:rsidRPr="006B4121" w:rsidRDefault="00980735" w:rsidP="0098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Browallia New" w:hAnsi="Browallia New" w:cs="Browallia New"/>
                <w:sz w:val="22"/>
                <w:szCs w:val="22"/>
                <w:cs/>
              </w:rPr>
            </w:pPr>
            <w:r w:rsidRPr="006B4121">
              <w:rPr>
                <w:rFonts w:ascii="Browallia New" w:hAnsi="Browallia New" w:cs="Browallia New"/>
                <w:sz w:val="22"/>
                <w:szCs w:val="22"/>
                <w:cs/>
              </w:rPr>
              <w:t>ค่าสินไหมทดแทนค้างจ่ายที่เกิดขึ้น</w:t>
            </w:r>
            <w:r w:rsidRPr="006B4121">
              <w:rPr>
                <w:rFonts w:ascii="Browallia New" w:hAnsi="Browallia New" w:cs="Browallia New"/>
                <w:sz w:val="22"/>
                <w:szCs w:val="22"/>
                <w:cs/>
              </w:rPr>
              <w:br/>
            </w:r>
            <w:r w:rsidRPr="006B4121">
              <w:rPr>
                <w:rFonts w:ascii="Browallia New" w:hAnsi="Browallia New" w:cs="Browallia New" w:hint="cs"/>
                <w:sz w:val="22"/>
                <w:szCs w:val="22"/>
                <w:cs/>
              </w:rPr>
              <w:t xml:space="preserve">    </w:t>
            </w:r>
            <w:r w:rsidRPr="006B4121">
              <w:rPr>
                <w:rFonts w:ascii="Browallia New" w:hAnsi="Browallia New" w:cs="Browallia New"/>
                <w:sz w:val="22"/>
                <w:szCs w:val="22"/>
                <w:cs/>
              </w:rPr>
              <w:t>ก่อนปี</w:t>
            </w:r>
            <w:r w:rsidRPr="006B4121">
              <w:rPr>
                <w:rFonts w:ascii="Browallia New" w:hAnsi="Browallia New" w:cs="Browallia New"/>
                <w:sz w:val="22"/>
                <w:szCs w:val="22"/>
              </w:rPr>
              <w:t xml:space="preserve"> 256</w:t>
            </w:r>
            <w:r w:rsidR="00261BAD">
              <w:rPr>
                <w:rFonts w:ascii="Browallia New" w:hAnsi="Browallia New" w:cs="Browallia New"/>
                <w:sz w:val="22"/>
                <w:szCs w:val="22"/>
              </w:rPr>
              <w:t>1</w:t>
            </w:r>
          </w:p>
        </w:tc>
        <w:tc>
          <w:tcPr>
            <w:tcW w:w="106" w:type="dxa"/>
            <w:tcBorders>
              <w:top w:val="nil"/>
              <w:left w:val="nil"/>
              <w:bottom w:val="nil"/>
              <w:right w:val="nil"/>
            </w:tcBorders>
          </w:tcPr>
          <w:p w14:paraId="7593120A" w14:textId="77777777" w:rsidR="00980735" w:rsidRPr="006B4121" w:rsidRDefault="00980735" w:rsidP="0098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rPr>
            </w:pPr>
          </w:p>
        </w:tc>
        <w:tc>
          <w:tcPr>
            <w:tcW w:w="883" w:type="dxa"/>
            <w:tcBorders>
              <w:top w:val="single" w:sz="12" w:space="0" w:color="auto"/>
              <w:left w:val="nil"/>
              <w:bottom w:val="nil"/>
              <w:right w:val="nil"/>
            </w:tcBorders>
            <w:vAlign w:val="bottom"/>
          </w:tcPr>
          <w:p w14:paraId="26280EC8" w14:textId="77777777" w:rsidR="00980735" w:rsidRPr="006B4121" w:rsidRDefault="00980735" w:rsidP="00980735">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bottom"/>
          </w:tcPr>
          <w:p w14:paraId="69CBDFF4" w14:textId="77777777" w:rsidR="00980735" w:rsidRPr="006B4121" w:rsidRDefault="00980735" w:rsidP="00980735">
            <w:pPr>
              <w:tabs>
                <w:tab w:val="left" w:pos="720"/>
              </w:tabs>
              <w:spacing w:line="240" w:lineRule="auto"/>
              <w:ind w:right="58"/>
              <w:jc w:val="right"/>
              <w:rPr>
                <w:rFonts w:ascii="Browallia New" w:hAnsi="Browallia New" w:cs="Browallia New"/>
                <w:color w:val="000000"/>
                <w:sz w:val="22"/>
                <w:szCs w:val="22"/>
              </w:rPr>
            </w:pPr>
          </w:p>
        </w:tc>
        <w:tc>
          <w:tcPr>
            <w:tcW w:w="869" w:type="dxa"/>
            <w:tcBorders>
              <w:top w:val="single" w:sz="12" w:space="0" w:color="auto"/>
              <w:left w:val="nil"/>
              <w:bottom w:val="nil"/>
              <w:right w:val="nil"/>
            </w:tcBorders>
            <w:vAlign w:val="bottom"/>
          </w:tcPr>
          <w:p w14:paraId="4D5B708D" w14:textId="77777777" w:rsidR="00980735" w:rsidRPr="006B4121" w:rsidRDefault="00980735" w:rsidP="00980735">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bottom"/>
          </w:tcPr>
          <w:p w14:paraId="47F9B40E" w14:textId="77777777" w:rsidR="00980735" w:rsidRPr="006B4121" w:rsidRDefault="00980735" w:rsidP="00980735">
            <w:pPr>
              <w:tabs>
                <w:tab w:val="left" w:pos="720"/>
              </w:tabs>
              <w:spacing w:line="240" w:lineRule="auto"/>
              <w:ind w:right="58"/>
              <w:jc w:val="right"/>
              <w:rPr>
                <w:rFonts w:ascii="Browallia New" w:hAnsi="Browallia New" w:cs="Browallia New"/>
                <w:color w:val="000000"/>
                <w:sz w:val="22"/>
                <w:szCs w:val="22"/>
              </w:rPr>
            </w:pPr>
          </w:p>
        </w:tc>
        <w:tc>
          <w:tcPr>
            <w:tcW w:w="884" w:type="dxa"/>
            <w:tcBorders>
              <w:top w:val="single" w:sz="12" w:space="0" w:color="auto"/>
              <w:left w:val="nil"/>
              <w:bottom w:val="nil"/>
              <w:right w:val="nil"/>
            </w:tcBorders>
            <w:vAlign w:val="bottom"/>
          </w:tcPr>
          <w:p w14:paraId="517D46F7" w14:textId="77777777" w:rsidR="00980735" w:rsidRPr="006B4121" w:rsidRDefault="00980735" w:rsidP="00980735">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bottom"/>
          </w:tcPr>
          <w:p w14:paraId="4E184F51" w14:textId="77777777" w:rsidR="00980735" w:rsidRPr="006B4121" w:rsidRDefault="00980735" w:rsidP="00980735">
            <w:pPr>
              <w:tabs>
                <w:tab w:val="left" w:pos="720"/>
              </w:tabs>
              <w:spacing w:line="240" w:lineRule="auto"/>
              <w:ind w:right="58"/>
              <w:jc w:val="right"/>
              <w:rPr>
                <w:rFonts w:ascii="Browallia New" w:hAnsi="Browallia New" w:cs="Browallia New"/>
                <w:color w:val="000000"/>
                <w:sz w:val="22"/>
                <w:szCs w:val="22"/>
              </w:rPr>
            </w:pPr>
          </w:p>
        </w:tc>
        <w:tc>
          <w:tcPr>
            <w:tcW w:w="884" w:type="dxa"/>
            <w:tcBorders>
              <w:top w:val="single" w:sz="12" w:space="0" w:color="auto"/>
              <w:left w:val="nil"/>
              <w:bottom w:val="nil"/>
              <w:right w:val="nil"/>
            </w:tcBorders>
            <w:vAlign w:val="bottom"/>
          </w:tcPr>
          <w:p w14:paraId="15A7AB3F" w14:textId="77777777" w:rsidR="00980735" w:rsidRPr="006B4121" w:rsidRDefault="00980735" w:rsidP="00980735">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bottom"/>
          </w:tcPr>
          <w:p w14:paraId="5C615B0A" w14:textId="77777777" w:rsidR="00980735" w:rsidRPr="006B4121" w:rsidRDefault="00980735" w:rsidP="00980735">
            <w:pPr>
              <w:tabs>
                <w:tab w:val="left" w:pos="720"/>
              </w:tabs>
              <w:spacing w:line="240" w:lineRule="auto"/>
              <w:ind w:right="58"/>
              <w:jc w:val="right"/>
              <w:rPr>
                <w:rFonts w:ascii="Browallia New" w:hAnsi="Browallia New" w:cs="Browallia New"/>
                <w:color w:val="000000"/>
                <w:sz w:val="22"/>
                <w:szCs w:val="22"/>
              </w:rPr>
            </w:pPr>
          </w:p>
        </w:tc>
        <w:tc>
          <w:tcPr>
            <w:tcW w:w="884" w:type="dxa"/>
            <w:tcBorders>
              <w:top w:val="single" w:sz="12" w:space="0" w:color="auto"/>
              <w:left w:val="nil"/>
              <w:bottom w:val="nil"/>
              <w:right w:val="nil"/>
            </w:tcBorders>
            <w:vAlign w:val="bottom"/>
          </w:tcPr>
          <w:p w14:paraId="1DEE6F98" w14:textId="77777777" w:rsidR="00980735" w:rsidRPr="006B4121" w:rsidRDefault="00980735" w:rsidP="00980735">
            <w:pPr>
              <w:tabs>
                <w:tab w:val="left" w:pos="720"/>
              </w:tabs>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vAlign w:val="bottom"/>
          </w:tcPr>
          <w:p w14:paraId="5F3BCF57" w14:textId="77777777" w:rsidR="00980735" w:rsidRPr="006B4121" w:rsidRDefault="00980735" w:rsidP="00980735">
            <w:pPr>
              <w:tabs>
                <w:tab w:val="left" w:pos="720"/>
              </w:tabs>
              <w:spacing w:line="240" w:lineRule="auto"/>
              <w:ind w:right="58"/>
              <w:jc w:val="right"/>
              <w:rPr>
                <w:rFonts w:ascii="Browallia New" w:hAnsi="Browallia New" w:cs="Browallia New"/>
                <w:color w:val="000000"/>
                <w:sz w:val="22"/>
                <w:szCs w:val="22"/>
              </w:rPr>
            </w:pPr>
          </w:p>
        </w:tc>
        <w:tc>
          <w:tcPr>
            <w:tcW w:w="883" w:type="dxa"/>
            <w:tcBorders>
              <w:top w:val="single" w:sz="12" w:space="0" w:color="auto"/>
              <w:left w:val="nil"/>
              <w:bottom w:val="nil"/>
              <w:right w:val="nil"/>
            </w:tcBorders>
            <w:vAlign w:val="bottom"/>
          </w:tcPr>
          <w:p w14:paraId="148E347E" w14:textId="77777777" w:rsidR="00980735" w:rsidRPr="006B4121" w:rsidRDefault="00980735" w:rsidP="00980735">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bottom"/>
          </w:tcPr>
          <w:p w14:paraId="2E80913A" w14:textId="77777777" w:rsidR="00980735" w:rsidRPr="006B4121" w:rsidRDefault="00980735" w:rsidP="00980735">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nil"/>
              <w:right w:val="nil"/>
            </w:tcBorders>
          </w:tcPr>
          <w:p w14:paraId="7FB2ADFA" w14:textId="77777777" w:rsidR="00261BAD" w:rsidRDefault="00261BAD" w:rsidP="00980735">
            <w:pPr>
              <w:tabs>
                <w:tab w:val="left" w:pos="720"/>
              </w:tabs>
              <w:spacing w:line="240" w:lineRule="auto"/>
              <w:ind w:right="58"/>
              <w:jc w:val="right"/>
              <w:rPr>
                <w:rFonts w:ascii="Browallia New" w:hAnsi="Browallia New" w:cs="Browallia New"/>
                <w:color w:val="000000"/>
                <w:sz w:val="22"/>
                <w:szCs w:val="22"/>
              </w:rPr>
            </w:pPr>
          </w:p>
          <w:p w14:paraId="1550348A" w14:textId="6D4809F3" w:rsidR="00980735" w:rsidRPr="006B4121" w:rsidRDefault="00980735" w:rsidP="00980735">
            <w:pPr>
              <w:tabs>
                <w:tab w:val="left" w:pos="720"/>
              </w:tabs>
              <w:spacing w:line="240" w:lineRule="auto"/>
              <w:ind w:right="58"/>
              <w:jc w:val="right"/>
              <w:rPr>
                <w:rFonts w:ascii="Browallia New" w:hAnsi="Browallia New" w:cs="Browallia New"/>
                <w:color w:val="000000"/>
                <w:sz w:val="22"/>
                <w:szCs w:val="22"/>
              </w:rPr>
            </w:pPr>
            <w:r w:rsidRPr="00261BAD">
              <w:rPr>
                <w:rFonts w:ascii="Browallia New" w:hAnsi="Browallia New" w:cs="Browallia New"/>
                <w:color w:val="000000"/>
                <w:sz w:val="22"/>
                <w:szCs w:val="22"/>
              </w:rPr>
              <w:t>(1,208)</w:t>
            </w:r>
          </w:p>
        </w:tc>
      </w:tr>
      <w:tr w:rsidR="00980735" w:rsidRPr="006B4121" w14:paraId="47DB95B3" w14:textId="77777777" w:rsidTr="009123DE">
        <w:tc>
          <w:tcPr>
            <w:tcW w:w="2700" w:type="dxa"/>
            <w:tcBorders>
              <w:top w:val="nil"/>
              <w:left w:val="nil"/>
              <w:bottom w:val="nil"/>
              <w:right w:val="nil"/>
            </w:tcBorders>
          </w:tcPr>
          <w:p w14:paraId="2C8DDABD" w14:textId="77777777" w:rsidR="00980735" w:rsidRPr="006B4121" w:rsidRDefault="00980735" w:rsidP="0098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cs/>
              </w:rPr>
            </w:pPr>
            <w:r w:rsidRPr="006B4121">
              <w:rPr>
                <w:rFonts w:ascii="Browallia New" w:hAnsi="Browallia New" w:cs="Browallia New"/>
                <w:sz w:val="22"/>
                <w:szCs w:val="22"/>
                <w:cs/>
              </w:rPr>
              <w:t>การรับประกันภัยต่อตามสัญญา</w:t>
            </w:r>
          </w:p>
        </w:tc>
        <w:tc>
          <w:tcPr>
            <w:tcW w:w="106" w:type="dxa"/>
            <w:tcBorders>
              <w:top w:val="nil"/>
              <w:left w:val="nil"/>
              <w:bottom w:val="nil"/>
              <w:right w:val="nil"/>
            </w:tcBorders>
          </w:tcPr>
          <w:p w14:paraId="590D4206" w14:textId="77777777" w:rsidR="00980735" w:rsidRPr="006B4121" w:rsidRDefault="00980735" w:rsidP="00980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rPr>
            </w:pPr>
          </w:p>
        </w:tc>
        <w:tc>
          <w:tcPr>
            <w:tcW w:w="883" w:type="dxa"/>
            <w:tcBorders>
              <w:top w:val="nil"/>
              <w:left w:val="nil"/>
              <w:bottom w:val="nil"/>
              <w:right w:val="nil"/>
            </w:tcBorders>
            <w:vAlign w:val="center"/>
          </w:tcPr>
          <w:p w14:paraId="6CAAD750" w14:textId="77777777" w:rsidR="00980735" w:rsidRPr="006B4121" w:rsidRDefault="00980735" w:rsidP="00980735">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711310EB" w14:textId="77777777" w:rsidR="00980735" w:rsidRPr="006B4121" w:rsidRDefault="00980735" w:rsidP="00980735">
            <w:pPr>
              <w:tabs>
                <w:tab w:val="left" w:pos="-3402"/>
                <w:tab w:val="left" w:pos="-3261"/>
                <w:tab w:val="left" w:pos="-3119"/>
                <w:tab w:val="left" w:pos="284"/>
                <w:tab w:val="left" w:pos="720"/>
              </w:tabs>
              <w:spacing w:line="240" w:lineRule="auto"/>
              <w:ind w:left="-115" w:right="47"/>
              <w:jc w:val="right"/>
              <w:rPr>
                <w:rFonts w:ascii="Browallia New" w:hAnsi="Browallia New" w:cs="Browallia New"/>
                <w:color w:val="000000"/>
                <w:sz w:val="22"/>
                <w:szCs w:val="22"/>
              </w:rPr>
            </w:pPr>
          </w:p>
        </w:tc>
        <w:tc>
          <w:tcPr>
            <w:tcW w:w="869" w:type="dxa"/>
            <w:tcBorders>
              <w:top w:val="nil"/>
              <w:left w:val="nil"/>
              <w:bottom w:val="nil"/>
              <w:right w:val="nil"/>
            </w:tcBorders>
            <w:vAlign w:val="center"/>
          </w:tcPr>
          <w:p w14:paraId="037D0721" w14:textId="77777777" w:rsidR="00980735" w:rsidRPr="006B4121" w:rsidRDefault="00980735" w:rsidP="00980735">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6E8724EC" w14:textId="77777777" w:rsidR="00980735" w:rsidRPr="006B4121" w:rsidRDefault="00980735" w:rsidP="00980735">
            <w:pPr>
              <w:tabs>
                <w:tab w:val="left" w:pos="-3402"/>
                <w:tab w:val="left" w:pos="-3261"/>
                <w:tab w:val="left" w:pos="-3119"/>
                <w:tab w:val="left" w:pos="284"/>
                <w:tab w:val="left" w:pos="720"/>
              </w:tabs>
              <w:spacing w:line="240" w:lineRule="auto"/>
              <w:ind w:left="-115" w:right="47"/>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51A06AD1" w14:textId="77777777" w:rsidR="00980735" w:rsidRPr="006B4121" w:rsidRDefault="00980735" w:rsidP="00980735">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122EC226" w14:textId="77777777" w:rsidR="00980735" w:rsidRPr="006B4121" w:rsidRDefault="00980735" w:rsidP="00980735">
            <w:pPr>
              <w:tabs>
                <w:tab w:val="left" w:pos="-3402"/>
                <w:tab w:val="left" w:pos="-3261"/>
                <w:tab w:val="left" w:pos="-3119"/>
                <w:tab w:val="left" w:pos="284"/>
                <w:tab w:val="left" w:pos="720"/>
              </w:tabs>
              <w:spacing w:line="240" w:lineRule="auto"/>
              <w:ind w:left="-115"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26DAE6B3" w14:textId="77777777" w:rsidR="00980735" w:rsidRPr="006B4121" w:rsidRDefault="00980735" w:rsidP="0098073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36D13207" w14:textId="77777777" w:rsidR="00980735" w:rsidRPr="006B4121" w:rsidRDefault="00980735" w:rsidP="0098073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1278F795" w14:textId="77777777" w:rsidR="00980735" w:rsidRPr="006B4121" w:rsidRDefault="00980735" w:rsidP="0098073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Browallia New" w:hAnsi="Browallia New" w:cs="Browallia New"/>
                <w:color w:val="000000"/>
                <w:sz w:val="22"/>
                <w:szCs w:val="22"/>
              </w:rPr>
            </w:pPr>
          </w:p>
        </w:tc>
        <w:tc>
          <w:tcPr>
            <w:tcW w:w="107" w:type="dxa"/>
            <w:tcBorders>
              <w:top w:val="nil"/>
              <w:left w:val="nil"/>
              <w:bottom w:val="nil"/>
              <w:right w:val="nil"/>
            </w:tcBorders>
            <w:vAlign w:val="center"/>
          </w:tcPr>
          <w:p w14:paraId="45BEDC15" w14:textId="77777777" w:rsidR="00980735" w:rsidRPr="006B4121" w:rsidRDefault="00980735" w:rsidP="0098073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Browallia New" w:hAnsi="Browallia New" w:cs="Browallia New"/>
                <w:color w:val="000000"/>
                <w:sz w:val="22"/>
                <w:szCs w:val="22"/>
              </w:rPr>
            </w:pPr>
          </w:p>
        </w:tc>
        <w:tc>
          <w:tcPr>
            <w:tcW w:w="883" w:type="dxa"/>
            <w:tcBorders>
              <w:top w:val="nil"/>
              <w:left w:val="nil"/>
              <w:bottom w:val="nil"/>
              <w:right w:val="nil"/>
            </w:tcBorders>
            <w:vAlign w:val="center"/>
          </w:tcPr>
          <w:p w14:paraId="460DDA02" w14:textId="77777777" w:rsidR="00980735" w:rsidRPr="006B4121" w:rsidRDefault="00980735" w:rsidP="0098073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Browallia New" w:hAnsi="Browallia New" w:cs="Browallia New"/>
                <w:color w:val="000000"/>
                <w:sz w:val="22"/>
                <w:szCs w:val="22"/>
              </w:rPr>
            </w:pPr>
          </w:p>
        </w:tc>
        <w:tc>
          <w:tcPr>
            <w:tcW w:w="106" w:type="dxa"/>
            <w:tcBorders>
              <w:top w:val="nil"/>
              <w:left w:val="nil"/>
              <w:bottom w:val="nil"/>
              <w:right w:val="nil"/>
            </w:tcBorders>
          </w:tcPr>
          <w:p w14:paraId="1C716A67" w14:textId="77777777" w:rsidR="00980735" w:rsidRPr="006B4121" w:rsidRDefault="00980735" w:rsidP="0098073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Browallia New" w:hAnsi="Browallia New" w:cs="Browallia New"/>
                <w:color w:val="000000"/>
                <w:sz w:val="22"/>
                <w:szCs w:val="22"/>
              </w:rPr>
            </w:pPr>
          </w:p>
        </w:tc>
        <w:tc>
          <w:tcPr>
            <w:tcW w:w="990" w:type="dxa"/>
            <w:tcBorders>
              <w:top w:val="nil"/>
              <w:left w:val="nil"/>
              <w:bottom w:val="nil"/>
              <w:right w:val="nil"/>
            </w:tcBorders>
            <w:shd w:val="clear" w:color="auto" w:fill="auto"/>
          </w:tcPr>
          <w:p w14:paraId="460BA591" w14:textId="48DC9213" w:rsidR="00980735" w:rsidRPr="006B4121" w:rsidRDefault="00980735" w:rsidP="00980735">
            <w:pPr>
              <w:tabs>
                <w:tab w:val="left" w:pos="720"/>
              </w:tabs>
              <w:spacing w:line="240" w:lineRule="auto"/>
              <w:ind w:right="58"/>
              <w:jc w:val="right"/>
              <w:rPr>
                <w:rFonts w:ascii="Browallia New" w:hAnsi="Browallia New" w:cs="Browallia New"/>
                <w:color w:val="000000"/>
                <w:sz w:val="22"/>
                <w:szCs w:val="22"/>
              </w:rPr>
            </w:pPr>
            <w:r w:rsidRPr="00261BAD">
              <w:rPr>
                <w:rFonts w:ascii="Browallia New" w:hAnsi="Browallia New" w:cs="Browallia New"/>
                <w:color w:val="000000"/>
                <w:sz w:val="22"/>
                <w:szCs w:val="22"/>
              </w:rPr>
              <w:t>2,991</w:t>
            </w:r>
          </w:p>
        </w:tc>
      </w:tr>
      <w:tr w:rsidR="004E3C18" w:rsidRPr="006B4121" w14:paraId="1570B499" w14:textId="77777777" w:rsidTr="00180F33">
        <w:tc>
          <w:tcPr>
            <w:tcW w:w="2700" w:type="dxa"/>
            <w:tcBorders>
              <w:top w:val="nil"/>
              <w:left w:val="nil"/>
              <w:bottom w:val="nil"/>
              <w:right w:val="nil"/>
            </w:tcBorders>
          </w:tcPr>
          <w:p w14:paraId="4E0ACEB1" w14:textId="77777777" w:rsidR="004E3C18" w:rsidRPr="006B4121" w:rsidRDefault="004E3C18" w:rsidP="004E3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cs/>
              </w:rPr>
            </w:pPr>
            <w:r w:rsidRPr="006B4121">
              <w:rPr>
                <w:rFonts w:ascii="Browallia New" w:hAnsi="Browallia New" w:cs="Browallia New"/>
                <w:sz w:val="22"/>
                <w:szCs w:val="22"/>
                <w:cs/>
              </w:rPr>
              <w:t>ค่าใช้จ่ายจัดการสินไหมทดแทน</w:t>
            </w:r>
          </w:p>
        </w:tc>
        <w:tc>
          <w:tcPr>
            <w:tcW w:w="106" w:type="dxa"/>
            <w:tcBorders>
              <w:top w:val="nil"/>
              <w:left w:val="nil"/>
              <w:bottom w:val="nil"/>
              <w:right w:val="nil"/>
            </w:tcBorders>
          </w:tcPr>
          <w:p w14:paraId="0FA82DE7" w14:textId="77777777" w:rsidR="004E3C18" w:rsidRPr="006B4121" w:rsidRDefault="004E3C18" w:rsidP="004E3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883" w:type="dxa"/>
            <w:tcBorders>
              <w:top w:val="nil"/>
              <w:left w:val="nil"/>
              <w:bottom w:val="nil"/>
              <w:right w:val="nil"/>
            </w:tcBorders>
          </w:tcPr>
          <w:p w14:paraId="41F5A2FA"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077A232C"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tcPr>
          <w:p w14:paraId="73A3F3FF"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73D4737F"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385FC4B3"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4D09E0B7"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0EFEB695"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5CAF2D65"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476D6F88"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tcPr>
          <w:p w14:paraId="4C5C8734"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tcPr>
          <w:p w14:paraId="14BBA4B8"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7DAADD9D"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nil"/>
              <w:right w:val="nil"/>
            </w:tcBorders>
            <w:shd w:val="clear" w:color="auto" w:fill="auto"/>
          </w:tcPr>
          <w:p w14:paraId="1F04C7C6"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r>
      <w:tr w:rsidR="004E3C18" w:rsidRPr="006B4121" w14:paraId="17A17D27" w14:textId="77777777" w:rsidTr="00180F33">
        <w:tc>
          <w:tcPr>
            <w:tcW w:w="2700" w:type="dxa"/>
            <w:tcBorders>
              <w:top w:val="nil"/>
              <w:left w:val="nil"/>
              <w:bottom w:val="nil"/>
              <w:right w:val="nil"/>
            </w:tcBorders>
          </w:tcPr>
          <w:p w14:paraId="1FCD17DE" w14:textId="77777777" w:rsidR="004E3C18" w:rsidRPr="006B4121" w:rsidRDefault="004E3C18" w:rsidP="004E3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cs/>
              </w:rPr>
            </w:pPr>
            <w:r w:rsidRPr="006B4121">
              <w:rPr>
                <w:rFonts w:ascii="Browallia New" w:hAnsi="Browallia New" w:cs="Browallia New"/>
                <w:sz w:val="22"/>
                <w:szCs w:val="22"/>
              </w:rPr>
              <w:t xml:space="preserve">   </w:t>
            </w:r>
            <w:r w:rsidRPr="006B4121">
              <w:rPr>
                <w:rFonts w:ascii="Browallia New" w:hAnsi="Browallia New" w:cs="Browallia New"/>
                <w:sz w:val="22"/>
                <w:szCs w:val="22"/>
                <w:cs/>
              </w:rPr>
              <w:t>ที่ไม่สามารถจัดสรรได้</w:t>
            </w:r>
          </w:p>
        </w:tc>
        <w:tc>
          <w:tcPr>
            <w:tcW w:w="106" w:type="dxa"/>
            <w:tcBorders>
              <w:top w:val="nil"/>
              <w:left w:val="nil"/>
              <w:bottom w:val="nil"/>
              <w:right w:val="nil"/>
            </w:tcBorders>
          </w:tcPr>
          <w:p w14:paraId="1A1961AA" w14:textId="77777777" w:rsidR="004E3C18" w:rsidRPr="006B4121" w:rsidRDefault="004E3C18" w:rsidP="004E3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883" w:type="dxa"/>
            <w:tcBorders>
              <w:top w:val="nil"/>
              <w:left w:val="nil"/>
              <w:bottom w:val="nil"/>
              <w:right w:val="nil"/>
            </w:tcBorders>
          </w:tcPr>
          <w:p w14:paraId="5AC46B35"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3C51AFCA"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tcPr>
          <w:p w14:paraId="24D1A290"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19564169"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1D181D7B"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412FC456"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608BEA1C"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72A13053"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2CC7DF88"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tcPr>
          <w:p w14:paraId="0AD73628"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tcPr>
          <w:p w14:paraId="7D455686"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68154325"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nil"/>
              <w:right w:val="nil"/>
            </w:tcBorders>
            <w:shd w:val="clear" w:color="auto" w:fill="auto"/>
          </w:tcPr>
          <w:p w14:paraId="12BDD503" w14:textId="4CC62E84" w:rsidR="004E3C18" w:rsidRPr="006B4121" w:rsidRDefault="005F65F9" w:rsidP="004E3C18">
            <w:pPr>
              <w:tabs>
                <w:tab w:val="left" w:pos="720"/>
              </w:tabs>
              <w:spacing w:line="240" w:lineRule="auto"/>
              <w:ind w:right="58"/>
              <w:jc w:val="right"/>
              <w:rPr>
                <w:rFonts w:ascii="Browallia New" w:hAnsi="Browallia New" w:cs="Browallia New"/>
                <w:color w:val="000000"/>
                <w:sz w:val="22"/>
                <w:szCs w:val="22"/>
              </w:rPr>
            </w:pPr>
            <w:r w:rsidRPr="00261BAD">
              <w:rPr>
                <w:rFonts w:ascii="Browallia New" w:hAnsi="Browallia New" w:cs="Browallia New"/>
                <w:color w:val="000000"/>
                <w:sz w:val="22"/>
                <w:szCs w:val="22"/>
              </w:rPr>
              <w:t>8,633</w:t>
            </w:r>
          </w:p>
        </w:tc>
      </w:tr>
      <w:tr w:rsidR="004E3C18" w:rsidRPr="006B4121" w14:paraId="5E1B969A" w14:textId="77777777" w:rsidTr="00180F33">
        <w:tc>
          <w:tcPr>
            <w:tcW w:w="2700" w:type="dxa"/>
            <w:tcBorders>
              <w:top w:val="nil"/>
              <w:left w:val="nil"/>
              <w:bottom w:val="nil"/>
              <w:right w:val="nil"/>
            </w:tcBorders>
          </w:tcPr>
          <w:p w14:paraId="4AF6B72A" w14:textId="77777777" w:rsidR="004E3C18" w:rsidRPr="006B4121" w:rsidRDefault="004E3C18" w:rsidP="004E3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b/>
                <w:bCs/>
                <w:sz w:val="22"/>
                <w:szCs w:val="22"/>
              </w:rPr>
            </w:pPr>
            <w:r w:rsidRPr="006B4121">
              <w:rPr>
                <w:rFonts w:ascii="Browallia New" w:hAnsi="Browallia New" w:cs="Browallia New"/>
                <w:b/>
                <w:bCs/>
                <w:sz w:val="22"/>
                <w:szCs w:val="22"/>
                <w:cs/>
              </w:rPr>
              <w:t>รวมสำรองค่าสินไหมทดแทน</w:t>
            </w:r>
          </w:p>
        </w:tc>
        <w:tc>
          <w:tcPr>
            <w:tcW w:w="106" w:type="dxa"/>
            <w:tcBorders>
              <w:top w:val="nil"/>
              <w:left w:val="nil"/>
              <w:bottom w:val="nil"/>
              <w:right w:val="nil"/>
            </w:tcBorders>
          </w:tcPr>
          <w:p w14:paraId="75DDAE2E" w14:textId="77777777" w:rsidR="004E3C18" w:rsidRPr="006B4121" w:rsidRDefault="004E3C18" w:rsidP="004E3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b/>
                <w:bCs/>
                <w:sz w:val="22"/>
                <w:szCs w:val="22"/>
              </w:rPr>
            </w:pPr>
          </w:p>
        </w:tc>
        <w:tc>
          <w:tcPr>
            <w:tcW w:w="883" w:type="dxa"/>
            <w:tcBorders>
              <w:top w:val="nil"/>
              <w:left w:val="nil"/>
              <w:bottom w:val="nil"/>
              <w:right w:val="nil"/>
            </w:tcBorders>
          </w:tcPr>
          <w:p w14:paraId="54701871"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6B667918"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tcPr>
          <w:p w14:paraId="554089F3"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27F90F6A"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18D10AB6"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26949A3F"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2DEE2A38"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24D67D30"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538D61EB"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tcPr>
          <w:p w14:paraId="71F25926"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tcPr>
          <w:p w14:paraId="7952EC67"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7D44374E"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990" w:type="dxa"/>
            <w:tcBorders>
              <w:top w:val="single" w:sz="4" w:space="0" w:color="auto"/>
              <w:left w:val="nil"/>
              <w:bottom w:val="nil"/>
              <w:right w:val="nil"/>
            </w:tcBorders>
          </w:tcPr>
          <w:p w14:paraId="3D0AB056"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r>
      <w:tr w:rsidR="004E3C18" w:rsidRPr="006B4121" w14:paraId="3D26C330" w14:textId="77777777" w:rsidTr="00180F33">
        <w:tc>
          <w:tcPr>
            <w:tcW w:w="2700" w:type="dxa"/>
            <w:tcBorders>
              <w:top w:val="nil"/>
              <w:left w:val="nil"/>
              <w:bottom w:val="nil"/>
              <w:right w:val="nil"/>
            </w:tcBorders>
          </w:tcPr>
          <w:p w14:paraId="636D7719" w14:textId="77777777" w:rsidR="004E3C18" w:rsidRPr="006B4121" w:rsidRDefault="004E3C18" w:rsidP="004E3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b/>
                <w:bCs/>
                <w:sz w:val="22"/>
                <w:szCs w:val="22"/>
                <w:cs/>
              </w:rPr>
            </w:pPr>
            <w:r w:rsidRPr="006B4121">
              <w:rPr>
                <w:rFonts w:ascii="Browallia New" w:hAnsi="Browallia New" w:cs="Browallia New"/>
                <w:b/>
                <w:bCs/>
                <w:sz w:val="22"/>
                <w:szCs w:val="22"/>
              </w:rPr>
              <w:t xml:space="preserve">   </w:t>
            </w:r>
            <w:r w:rsidRPr="006B4121">
              <w:rPr>
                <w:rFonts w:ascii="Browallia New" w:hAnsi="Browallia New" w:cs="Browallia New"/>
                <w:b/>
                <w:bCs/>
                <w:sz w:val="22"/>
                <w:szCs w:val="22"/>
                <w:cs/>
              </w:rPr>
              <w:t>ก่อนการประกันภัยต่อ</w:t>
            </w:r>
          </w:p>
        </w:tc>
        <w:tc>
          <w:tcPr>
            <w:tcW w:w="106" w:type="dxa"/>
            <w:tcBorders>
              <w:top w:val="nil"/>
              <w:left w:val="nil"/>
              <w:bottom w:val="nil"/>
              <w:right w:val="nil"/>
            </w:tcBorders>
          </w:tcPr>
          <w:p w14:paraId="797EDC29" w14:textId="77777777" w:rsidR="004E3C18" w:rsidRPr="006B4121" w:rsidRDefault="004E3C18" w:rsidP="004E3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b/>
                <w:bCs/>
                <w:sz w:val="22"/>
                <w:szCs w:val="22"/>
              </w:rPr>
            </w:pPr>
          </w:p>
        </w:tc>
        <w:tc>
          <w:tcPr>
            <w:tcW w:w="883" w:type="dxa"/>
            <w:tcBorders>
              <w:top w:val="nil"/>
              <w:left w:val="nil"/>
              <w:bottom w:val="nil"/>
              <w:right w:val="nil"/>
            </w:tcBorders>
          </w:tcPr>
          <w:p w14:paraId="12D1082F"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7833AD24"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tcPr>
          <w:p w14:paraId="71863583"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44BFD11C"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0DC5F604"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7E7BBEEE"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6C58BB9A"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2321E8A0"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66E60855"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tcPr>
          <w:p w14:paraId="21DA864A"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tcPr>
          <w:p w14:paraId="575E7D74"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5EFFAA4C" w14:textId="77777777" w:rsidR="004E3C18" w:rsidRPr="006B4121" w:rsidRDefault="004E3C18" w:rsidP="004E3C18">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single" w:sz="12" w:space="0" w:color="auto"/>
              <w:right w:val="nil"/>
            </w:tcBorders>
          </w:tcPr>
          <w:p w14:paraId="113519AD" w14:textId="2C00B69E" w:rsidR="004E3C18" w:rsidRPr="00261BAD" w:rsidRDefault="00261BAD" w:rsidP="004E3C18">
            <w:pPr>
              <w:tabs>
                <w:tab w:val="left" w:pos="720"/>
              </w:tabs>
              <w:spacing w:line="240" w:lineRule="auto"/>
              <w:ind w:right="58"/>
              <w:jc w:val="right"/>
              <w:rPr>
                <w:rFonts w:ascii="Browallia New" w:hAnsi="Browallia New" w:cs="Browallia New"/>
                <w:b/>
                <w:bCs/>
                <w:color w:val="000000"/>
                <w:sz w:val="22"/>
                <w:szCs w:val="22"/>
              </w:rPr>
            </w:pPr>
            <w:r w:rsidRPr="00261BAD">
              <w:rPr>
                <w:rFonts w:ascii="Browallia New" w:hAnsi="Browallia New" w:cs="Browallia New"/>
                <w:b/>
                <w:bCs/>
                <w:color w:val="000000"/>
                <w:sz w:val="22"/>
                <w:szCs w:val="22"/>
              </w:rPr>
              <w:t>411,844</w:t>
            </w:r>
          </w:p>
        </w:tc>
      </w:tr>
    </w:tbl>
    <w:p w14:paraId="3ACF5F31" w14:textId="77777777" w:rsidR="00C82B61" w:rsidRDefault="00C82B61" w:rsidP="00A5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67865032" w14:textId="0A0FAB31" w:rsidR="00BD5720" w:rsidRDefault="00136128" w:rsidP="00B66AA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2" w:hanging="621"/>
        <w:rPr>
          <w:rFonts w:ascii="Browallia New" w:hAnsi="Browallia New" w:cs="Browallia New"/>
          <w:sz w:val="28"/>
          <w:szCs w:val="28"/>
        </w:rPr>
      </w:pPr>
      <w:r w:rsidRPr="00136128">
        <w:rPr>
          <w:rFonts w:ascii="Browallia New" w:hAnsi="Browallia New" w:cs="Browallia New"/>
          <w:sz w:val="28"/>
          <w:szCs w:val="28"/>
          <w:cs/>
        </w:rPr>
        <w:t>ตารางค่าสินไหมทดแทนหลังการประกันภัยต่อ</w:t>
      </w:r>
    </w:p>
    <w:p w14:paraId="1A5025A8" w14:textId="77777777" w:rsidR="00BD5720" w:rsidRPr="006B4121" w:rsidRDefault="00BD5720" w:rsidP="00A5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rPr>
      </w:pPr>
    </w:p>
    <w:tbl>
      <w:tblPr>
        <w:tblW w:w="9721" w:type="dxa"/>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2685"/>
        <w:gridCol w:w="106"/>
        <w:gridCol w:w="897"/>
        <w:gridCol w:w="109"/>
        <w:gridCol w:w="884"/>
        <w:gridCol w:w="106"/>
        <w:gridCol w:w="884"/>
        <w:gridCol w:w="106"/>
        <w:gridCol w:w="884"/>
        <w:gridCol w:w="106"/>
        <w:gridCol w:w="884"/>
        <w:gridCol w:w="106"/>
        <w:gridCol w:w="884"/>
        <w:gridCol w:w="106"/>
        <w:gridCol w:w="974"/>
      </w:tblGrid>
      <w:tr w:rsidR="006B4121" w:rsidRPr="006B4121" w14:paraId="26CE24D2" w14:textId="77777777" w:rsidTr="006B4121">
        <w:tc>
          <w:tcPr>
            <w:tcW w:w="2685" w:type="dxa"/>
            <w:tcBorders>
              <w:top w:val="nil"/>
              <w:left w:val="nil"/>
              <w:bottom w:val="nil"/>
              <w:right w:val="nil"/>
            </w:tcBorders>
          </w:tcPr>
          <w:p w14:paraId="1A52CF55" w14:textId="77777777" w:rsidR="006B4121" w:rsidRPr="006B4121" w:rsidRDefault="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p>
        </w:tc>
        <w:tc>
          <w:tcPr>
            <w:tcW w:w="106" w:type="dxa"/>
            <w:tcBorders>
              <w:top w:val="nil"/>
              <w:left w:val="nil"/>
              <w:bottom w:val="nil"/>
              <w:right w:val="nil"/>
            </w:tcBorders>
          </w:tcPr>
          <w:p w14:paraId="75E89D95" w14:textId="77777777" w:rsidR="006B4121" w:rsidRPr="006B4121" w:rsidRDefault="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Browallia New" w:hAnsi="Browallia New" w:cs="Browallia New"/>
                <w:sz w:val="22"/>
                <w:szCs w:val="22"/>
                <w:cs/>
              </w:rPr>
            </w:pPr>
          </w:p>
        </w:tc>
        <w:tc>
          <w:tcPr>
            <w:tcW w:w="6930" w:type="dxa"/>
            <w:gridSpan w:val="13"/>
            <w:tcBorders>
              <w:top w:val="nil"/>
              <w:left w:val="nil"/>
              <w:right w:val="nil"/>
            </w:tcBorders>
          </w:tcPr>
          <w:p w14:paraId="77F255AF" w14:textId="77777777" w:rsidR="006B4121" w:rsidRPr="006B4121" w:rsidRDefault="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Browallia New" w:hAnsi="Browallia New" w:cs="Browallia New"/>
                <w:sz w:val="22"/>
                <w:szCs w:val="22"/>
              </w:rPr>
            </w:pPr>
            <w:r w:rsidRPr="006B4121">
              <w:rPr>
                <w:rFonts w:ascii="Browallia New" w:hAnsi="Browallia New" w:cs="Browallia New"/>
                <w:sz w:val="22"/>
                <w:szCs w:val="22"/>
                <w:cs/>
              </w:rPr>
              <w:t>พันบาท</w:t>
            </w:r>
          </w:p>
        </w:tc>
      </w:tr>
      <w:tr w:rsidR="006B4121" w:rsidRPr="006B4121" w14:paraId="1DF06813" w14:textId="77777777" w:rsidTr="006B4121">
        <w:tc>
          <w:tcPr>
            <w:tcW w:w="2685" w:type="dxa"/>
            <w:tcBorders>
              <w:top w:val="nil"/>
              <w:left w:val="nil"/>
              <w:bottom w:val="single" w:sz="4" w:space="0" w:color="auto"/>
              <w:right w:val="nil"/>
            </w:tcBorders>
          </w:tcPr>
          <w:p w14:paraId="4D6744B6"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cs/>
              </w:rPr>
              <w:t>ปีอุบัติเหตุ / ปีที่รายงาน</w:t>
            </w:r>
          </w:p>
        </w:tc>
        <w:tc>
          <w:tcPr>
            <w:tcW w:w="106" w:type="dxa"/>
            <w:tcBorders>
              <w:top w:val="nil"/>
              <w:left w:val="nil"/>
              <w:bottom w:val="nil"/>
              <w:right w:val="nil"/>
            </w:tcBorders>
          </w:tcPr>
          <w:p w14:paraId="0DC3CB58"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cs/>
              </w:rPr>
            </w:pPr>
          </w:p>
        </w:tc>
        <w:tc>
          <w:tcPr>
            <w:tcW w:w="897" w:type="dxa"/>
            <w:tcBorders>
              <w:left w:val="nil"/>
              <w:right w:val="nil"/>
            </w:tcBorders>
          </w:tcPr>
          <w:p w14:paraId="2B5C9E8D" w14:textId="7F731221"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r w:rsidRPr="006B4121">
              <w:rPr>
                <w:rFonts w:ascii="Browallia New" w:hAnsi="Browallia New" w:cs="Browallia New"/>
                <w:sz w:val="22"/>
                <w:szCs w:val="22"/>
              </w:rPr>
              <w:t>2562</w:t>
            </w:r>
          </w:p>
        </w:tc>
        <w:tc>
          <w:tcPr>
            <w:tcW w:w="109" w:type="dxa"/>
            <w:tcBorders>
              <w:left w:val="nil"/>
              <w:bottom w:val="nil"/>
              <w:right w:val="nil"/>
            </w:tcBorders>
          </w:tcPr>
          <w:p w14:paraId="1B3B47D0"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p>
        </w:tc>
        <w:tc>
          <w:tcPr>
            <w:tcW w:w="884" w:type="dxa"/>
            <w:tcBorders>
              <w:left w:val="nil"/>
              <w:right w:val="nil"/>
            </w:tcBorders>
          </w:tcPr>
          <w:p w14:paraId="4C3EC011" w14:textId="7C8B8734"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r w:rsidRPr="006B4121">
              <w:rPr>
                <w:rFonts w:ascii="Browallia New" w:hAnsi="Browallia New" w:cs="Browallia New"/>
                <w:sz w:val="22"/>
                <w:szCs w:val="22"/>
              </w:rPr>
              <w:t>2563</w:t>
            </w:r>
          </w:p>
        </w:tc>
        <w:tc>
          <w:tcPr>
            <w:tcW w:w="106" w:type="dxa"/>
            <w:tcBorders>
              <w:left w:val="nil"/>
              <w:bottom w:val="nil"/>
              <w:right w:val="nil"/>
            </w:tcBorders>
          </w:tcPr>
          <w:p w14:paraId="1E5B2D49"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p>
        </w:tc>
        <w:tc>
          <w:tcPr>
            <w:tcW w:w="884" w:type="dxa"/>
            <w:tcBorders>
              <w:left w:val="nil"/>
              <w:right w:val="nil"/>
            </w:tcBorders>
          </w:tcPr>
          <w:p w14:paraId="2AE50C95" w14:textId="0FCEC29D"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r w:rsidRPr="006B4121">
              <w:rPr>
                <w:rFonts w:ascii="Browallia New" w:hAnsi="Browallia New" w:cs="Browallia New"/>
                <w:sz w:val="22"/>
                <w:szCs w:val="22"/>
              </w:rPr>
              <w:t>2564</w:t>
            </w:r>
          </w:p>
        </w:tc>
        <w:tc>
          <w:tcPr>
            <w:tcW w:w="106" w:type="dxa"/>
            <w:tcBorders>
              <w:left w:val="nil"/>
              <w:bottom w:val="nil"/>
              <w:right w:val="nil"/>
            </w:tcBorders>
          </w:tcPr>
          <w:p w14:paraId="30207969"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p>
        </w:tc>
        <w:tc>
          <w:tcPr>
            <w:tcW w:w="884" w:type="dxa"/>
            <w:tcBorders>
              <w:left w:val="nil"/>
              <w:right w:val="nil"/>
            </w:tcBorders>
          </w:tcPr>
          <w:p w14:paraId="68DE7D58" w14:textId="0A0CCA18"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r w:rsidRPr="006B4121">
              <w:rPr>
                <w:rFonts w:ascii="Browallia New" w:hAnsi="Browallia New" w:cs="Browallia New"/>
                <w:sz w:val="22"/>
                <w:szCs w:val="22"/>
              </w:rPr>
              <w:t>2565</w:t>
            </w:r>
          </w:p>
        </w:tc>
        <w:tc>
          <w:tcPr>
            <w:tcW w:w="106" w:type="dxa"/>
            <w:tcBorders>
              <w:left w:val="nil"/>
              <w:bottom w:val="nil"/>
              <w:right w:val="nil"/>
            </w:tcBorders>
          </w:tcPr>
          <w:p w14:paraId="3A7B8EC2"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p>
        </w:tc>
        <w:tc>
          <w:tcPr>
            <w:tcW w:w="884" w:type="dxa"/>
            <w:tcBorders>
              <w:left w:val="nil"/>
              <w:right w:val="nil"/>
            </w:tcBorders>
          </w:tcPr>
          <w:p w14:paraId="312070A2" w14:textId="27B1B205"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r w:rsidRPr="006B4121">
              <w:rPr>
                <w:rFonts w:ascii="Browallia New" w:hAnsi="Browallia New" w:cs="Browallia New"/>
                <w:sz w:val="22"/>
                <w:szCs w:val="22"/>
              </w:rPr>
              <w:t>2566</w:t>
            </w:r>
          </w:p>
        </w:tc>
        <w:tc>
          <w:tcPr>
            <w:tcW w:w="106" w:type="dxa"/>
            <w:tcBorders>
              <w:left w:val="nil"/>
              <w:bottom w:val="nil"/>
              <w:right w:val="nil"/>
            </w:tcBorders>
          </w:tcPr>
          <w:p w14:paraId="448DCD9E"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p>
        </w:tc>
        <w:tc>
          <w:tcPr>
            <w:tcW w:w="884" w:type="dxa"/>
            <w:tcBorders>
              <w:left w:val="nil"/>
              <w:right w:val="nil"/>
            </w:tcBorders>
          </w:tcPr>
          <w:p w14:paraId="0F160D47" w14:textId="616215F2"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r>
              <w:rPr>
                <w:rFonts w:ascii="Browallia New" w:hAnsi="Browallia New" w:cs="Browallia New"/>
                <w:sz w:val="22"/>
                <w:szCs w:val="22"/>
              </w:rPr>
              <w:t>2567</w:t>
            </w:r>
          </w:p>
        </w:tc>
        <w:tc>
          <w:tcPr>
            <w:tcW w:w="106" w:type="dxa"/>
            <w:tcBorders>
              <w:top w:val="nil"/>
              <w:left w:val="nil"/>
              <w:bottom w:val="nil"/>
              <w:right w:val="nil"/>
            </w:tcBorders>
          </w:tcPr>
          <w:p w14:paraId="5C081F54"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08" w:right="101"/>
              <w:jc w:val="right"/>
              <w:rPr>
                <w:rFonts w:ascii="Browallia New" w:hAnsi="Browallia New" w:cs="Browallia New"/>
                <w:sz w:val="22"/>
                <w:szCs w:val="22"/>
              </w:rPr>
            </w:pPr>
          </w:p>
        </w:tc>
        <w:tc>
          <w:tcPr>
            <w:tcW w:w="974" w:type="dxa"/>
            <w:tcBorders>
              <w:left w:val="nil"/>
              <w:right w:val="nil"/>
            </w:tcBorders>
          </w:tcPr>
          <w:p w14:paraId="3EA6BEBF"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cs/>
              </w:rPr>
            </w:pPr>
            <w:r w:rsidRPr="006B4121">
              <w:rPr>
                <w:rFonts w:ascii="Browallia New" w:hAnsi="Browallia New" w:cs="Browallia New"/>
                <w:sz w:val="22"/>
                <w:szCs w:val="22"/>
                <w:cs/>
              </w:rPr>
              <w:t>รวม</w:t>
            </w:r>
          </w:p>
        </w:tc>
      </w:tr>
      <w:tr w:rsidR="006B4121" w:rsidRPr="006B4121" w14:paraId="559C7FCD" w14:textId="77777777" w:rsidTr="006B4121">
        <w:tc>
          <w:tcPr>
            <w:tcW w:w="2685" w:type="dxa"/>
            <w:tcBorders>
              <w:top w:val="nil"/>
              <w:left w:val="nil"/>
              <w:bottom w:val="nil"/>
              <w:right w:val="nil"/>
            </w:tcBorders>
          </w:tcPr>
          <w:p w14:paraId="2AD56DB5"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cs/>
              </w:rPr>
              <w:t>ประมาณการค่าสินไหมทดแทน:</w:t>
            </w:r>
          </w:p>
        </w:tc>
        <w:tc>
          <w:tcPr>
            <w:tcW w:w="106" w:type="dxa"/>
            <w:tcBorders>
              <w:top w:val="nil"/>
              <w:left w:val="nil"/>
              <w:bottom w:val="nil"/>
              <w:right w:val="nil"/>
            </w:tcBorders>
          </w:tcPr>
          <w:p w14:paraId="58DE7332"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897" w:type="dxa"/>
            <w:tcBorders>
              <w:top w:val="single" w:sz="4" w:space="0" w:color="auto"/>
              <w:left w:val="nil"/>
              <w:bottom w:val="nil"/>
              <w:right w:val="nil"/>
            </w:tcBorders>
          </w:tcPr>
          <w:p w14:paraId="68F63913"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109" w:type="dxa"/>
            <w:tcBorders>
              <w:top w:val="nil"/>
              <w:left w:val="nil"/>
              <w:bottom w:val="nil"/>
              <w:right w:val="nil"/>
            </w:tcBorders>
          </w:tcPr>
          <w:p w14:paraId="48F88E08"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884" w:type="dxa"/>
            <w:tcBorders>
              <w:top w:val="single" w:sz="4" w:space="0" w:color="auto"/>
              <w:left w:val="nil"/>
              <w:bottom w:val="nil"/>
              <w:right w:val="nil"/>
            </w:tcBorders>
          </w:tcPr>
          <w:p w14:paraId="026D939D"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106" w:type="dxa"/>
            <w:tcBorders>
              <w:top w:val="nil"/>
              <w:left w:val="nil"/>
              <w:bottom w:val="nil"/>
              <w:right w:val="nil"/>
            </w:tcBorders>
          </w:tcPr>
          <w:p w14:paraId="40C4A52F"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884" w:type="dxa"/>
            <w:tcBorders>
              <w:top w:val="single" w:sz="4" w:space="0" w:color="auto"/>
              <w:left w:val="nil"/>
              <w:bottom w:val="nil"/>
              <w:right w:val="nil"/>
            </w:tcBorders>
          </w:tcPr>
          <w:p w14:paraId="5301C9ED"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106" w:type="dxa"/>
            <w:tcBorders>
              <w:top w:val="nil"/>
              <w:left w:val="nil"/>
              <w:bottom w:val="nil"/>
              <w:right w:val="nil"/>
            </w:tcBorders>
          </w:tcPr>
          <w:p w14:paraId="06AC6F61"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884" w:type="dxa"/>
            <w:tcBorders>
              <w:top w:val="single" w:sz="4" w:space="0" w:color="auto"/>
              <w:left w:val="nil"/>
              <w:bottom w:val="nil"/>
              <w:right w:val="nil"/>
            </w:tcBorders>
          </w:tcPr>
          <w:p w14:paraId="20398D65"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106" w:type="dxa"/>
            <w:tcBorders>
              <w:top w:val="nil"/>
              <w:left w:val="nil"/>
              <w:bottom w:val="nil"/>
              <w:right w:val="nil"/>
            </w:tcBorders>
          </w:tcPr>
          <w:p w14:paraId="5AF21529"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884" w:type="dxa"/>
            <w:tcBorders>
              <w:top w:val="single" w:sz="4" w:space="0" w:color="auto"/>
              <w:left w:val="nil"/>
              <w:bottom w:val="nil"/>
              <w:right w:val="nil"/>
            </w:tcBorders>
          </w:tcPr>
          <w:p w14:paraId="1422ABF3" w14:textId="77777777" w:rsidR="006B4121" w:rsidRPr="006B4121" w:rsidRDefault="006B4121" w:rsidP="006B4121">
            <w:pPr>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112B4BE4" w14:textId="77777777" w:rsidR="006B4121" w:rsidRPr="006B4121" w:rsidRDefault="006B4121" w:rsidP="006B4121">
            <w:pPr>
              <w:spacing w:line="240" w:lineRule="auto"/>
              <w:ind w:right="58"/>
              <w:jc w:val="right"/>
              <w:rPr>
                <w:rFonts w:ascii="Browallia New" w:hAnsi="Browallia New" w:cs="Browallia New"/>
                <w:color w:val="000000"/>
                <w:sz w:val="22"/>
                <w:szCs w:val="22"/>
              </w:rPr>
            </w:pPr>
          </w:p>
        </w:tc>
        <w:tc>
          <w:tcPr>
            <w:tcW w:w="884" w:type="dxa"/>
            <w:tcBorders>
              <w:top w:val="single" w:sz="4" w:space="0" w:color="auto"/>
              <w:left w:val="nil"/>
              <w:bottom w:val="nil"/>
              <w:right w:val="nil"/>
            </w:tcBorders>
          </w:tcPr>
          <w:p w14:paraId="450B2FA9" w14:textId="77777777" w:rsidR="006B4121" w:rsidRPr="006B4121" w:rsidRDefault="006B4121" w:rsidP="006B4121">
            <w:pPr>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59304B52" w14:textId="77777777" w:rsidR="006B4121" w:rsidRPr="006B4121" w:rsidRDefault="006B4121" w:rsidP="006B4121">
            <w:pPr>
              <w:spacing w:line="240" w:lineRule="auto"/>
              <w:ind w:right="58"/>
              <w:jc w:val="right"/>
              <w:rPr>
                <w:rFonts w:ascii="Browallia New" w:hAnsi="Browallia New" w:cs="Browallia New"/>
                <w:color w:val="000000"/>
                <w:sz w:val="22"/>
                <w:szCs w:val="22"/>
              </w:rPr>
            </w:pPr>
          </w:p>
        </w:tc>
        <w:tc>
          <w:tcPr>
            <w:tcW w:w="974" w:type="dxa"/>
            <w:tcBorders>
              <w:top w:val="single" w:sz="4" w:space="0" w:color="auto"/>
              <w:left w:val="nil"/>
              <w:bottom w:val="nil"/>
              <w:right w:val="nil"/>
            </w:tcBorders>
          </w:tcPr>
          <w:p w14:paraId="2CC67C54" w14:textId="77777777" w:rsidR="006B4121" w:rsidRPr="006B4121" w:rsidRDefault="006B4121" w:rsidP="006B4121">
            <w:pPr>
              <w:spacing w:line="240" w:lineRule="auto"/>
              <w:ind w:right="58"/>
              <w:jc w:val="right"/>
              <w:rPr>
                <w:rFonts w:ascii="Browallia New" w:hAnsi="Browallia New" w:cs="Browallia New"/>
                <w:color w:val="000000"/>
                <w:sz w:val="22"/>
                <w:szCs w:val="22"/>
              </w:rPr>
            </w:pPr>
          </w:p>
        </w:tc>
      </w:tr>
      <w:tr w:rsidR="006B4121" w:rsidRPr="006B4121" w14:paraId="79577636" w14:textId="77777777">
        <w:tc>
          <w:tcPr>
            <w:tcW w:w="2685" w:type="dxa"/>
            <w:tcBorders>
              <w:top w:val="nil"/>
              <w:left w:val="nil"/>
              <w:bottom w:val="nil"/>
              <w:right w:val="nil"/>
            </w:tcBorders>
          </w:tcPr>
          <w:p w14:paraId="6FDFBAC7"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rPr>
              <w:t xml:space="preserve"> </w:t>
            </w:r>
            <w:r w:rsidRPr="006B4121">
              <w:rPr>
                <w:rFonts w:ascii="Browallia New" w:hAnsi="Browallia New" w:cs="Browallia New"/>
                <w:sz w:val="22"/>
                <w:szCs w:val="22"/>
                <w:cs/>
              </w:rPr>
              <w:t>- ณ สิ้นปีอุบัติเหตุ</w:t>
            </w:r>
          </w:p>
        </w:tc>
        <w:tc>
          <w:tcPr>
            <w:tcW w:w="106" w:type="dxa"/>
            <w:tcBorders>
              <w:top w:val="nil"/>
              <w:left w:val="nil"/>
              <w:bottom w:val="nil"/>
              <w:right w:val="nil"/>
            </w:tcBorders>
          </w:tcPr>
          <w:p w14:paraId="750D664A"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97" w:type="dxa"/>
            <w:tcBorders>
              <w:top w:val="nil"/>
              <w:left w:val="nil"/>
              <w:bottom w:val="nil"/>
              <w:right w:val="nil"/>
            </w:tcBorders>
            <w:shd w:val="clear" w:color="auto" w:fill="auto"/>
            <w:vAlign w:val="center"/>
          </w:tcPr>
          <w:p w14:paraId="1E1A2AC8" w14:textId="67071F3D" w:rsidR="006B4121" w:rsidRPr="00C51B1A" w:rsidRDefault="006B4121" w:rsidP="006B4121">
            <w:pPr>
              <w:tabs>
                <w:tab w:val="left" w:pos="720"/>
              </w:tabs>
              <w:spacing w:line="240" w:lineRule="auto"/>
              <w:ind w:right="58"/>
              <w:jc w:val="right"/>
              <w:rPr>
                <w:rFonts w:ascii="Browallia New" w:hAnsi="Browallia New" w:cs="Browallia New"/>
                <w:sz w:val="22"/>
                <w:szCs w:val="22"/>
              </w:rPr>
            </w:pPr>
            <w:r w:rsidRPr="006B4121">
              <w:rPr>
                <w:rFonts w:ascii="Browallia New" w:hAnsi="Browallia New" w:cs="Browallia New"/>
                <w:sz w:val="22"/>
                <w:szCs w:val="22"/>
              </w:rPr>
              <w:t>147,850</w:t>
            </w:r>
          </w:p>
        </w:tc>
        <w:tc>
          <w:tcPr>
            <w:tcW w:w="109" w:type="dxa"/>
            <w:tcBorders>
              <w:top w:val="nil"/>
              <w:left w:val="nil"/>
              <w:bottom w:val="nil"/>
              <w:right w:val="nil"/>
            </w:tcBorders>
            <w:shd w:val="clear" w:color="auto" w:fill="auto"/>
          </w:tcPr>
          <w:p w14:paraId="6CE804E8" w14:textId="77777777" w:rsidR="006B4121" w:rsidRPr="00C51B1A" w:rsidRDefault="006B4121" w:rsidP="006B4121">
            <w:pPr>
              <w:tabs>
                <w:tab w:val="clear" w:pos="227"/>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shd w:val="clear" w:color="auto" w:fill="auto"/>
          </w:tcPr>
          <w:p w14:paraId="1C1138B6" w14:textId="1746548F" w:rsidR="006B4121" w:rsidRPr="00C51B1A" w:rsidRDefault="006B4121" w:rsidP="006B4121">
            <w:pPr>
              <w:tabs>
                <w:tab w:val="left" w:pos="720"/>
              </w:tabs>
              <w:spacing w:line="240" w:lineRule="auto"/>
              <w:ind w:right="58"/>
              <w:jc w:val="right"/>
              <w:rPr>
                <w:rFonts w:ascii="Browallia New" w:hAnsi="Browallia New" w:cs="Browallia New"/>
                <w:sz w:val="22"/>
                <w:szCs w:val="22"/>
              </w:rPr>
            </w:pPr>
            <w:r w:rsidRPr="006B4121">
              <w:rPr>
                <w:rFonts w:ascii="Browallia New" w:hAnsi="Browallia New" w:cs="Browallia New"/>
                <w:sz w:val="22"/>
                <w:szCs w:val="22"/>
              </w:rPr>
              <w:t>230,060</w:t>
            </w:r>
          </w:p>
        </w:tc>
        <w:tc>
          <w:tcPr>
            <w:tcW w:w="106" w:type="dxa"/>
            <w:tcBorders>
              <w:top w:val="nil"/>
              <w:left w:val="nil"/>
              <w:bottom w:val="nil"/>
              <w:right w:val="nil"/>
            </w:tcBorders>
            <w:shd w:val="clear" w:color="auto" w:fill="auto"/>
          </w:tcPr>
          <w:p w14:paraId="5BB95E7B" w14:textId="77777777" w:rsidR="006B4121" w:rsidRPr="00C51B1A" w:rsidRDefault="006B4121" w:rsidP="006B4121">
            <w:pPr>
              <w:tabs>
                <w:tab w:val="clear" w:pos="227"/>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shd w:val="clear" w:color="auto" w:fill="auto"/>
          </w:tcPr>
          <w:p w14:paraId="716A6FA5" w14:textId="0026ACEC" w:rsidR="006B4121" w:rsidRPr="00C51B1A" w:rsidRDefault="006B4121" w:rsidP="006B4121">
            <w:pPr>
              <w:tabs>
                <w:tab w:val="left" w:pos="720"/>
              </w:tabs>
              <w:spacing w:line="240" w:lineRule="auto"/>
              <w:ind w:right="58"/>
              <w:jc w:val="right"/>
              <w:rPr>
                <w:rFonts w:ascii="Browallia New" w:hAnsi="Browallia New" w:cs="Browallia New"/>
                <w:sz w:val="22"/>
                <w:szCs w:val="22"/>
              </w:rPr>
            </w:pPr>
            <w:r w:rsidRPr="006B4121">
              <w:rPr>
                <w:rFonts w:ascii="Browallia New" w:hAnsi="Browallia New" w:cs="Browallia New"/>
                <w:sz w:val="22"/>
                <w:szCs w:val="22"/>
              </w:rPr>
              <w:t>165,919</w:t>
            </w:r>
          </w:p>
        </w:tc>
        <w:tc>
          <w:tcPr>
            <w:tcW w:w="106" w:type="dxa"/>
            <w:tcBorders>
              <w:top w:val="nil"/>
              <w:left w:val="nil"/>
              <w:bottom w:val="nil"/>
              <w:right w:val="nil"/>
            </w:tcBorders>
          </w:tcPr>
          <w:p w14:paraId="1B49FA6A" w14:textId="77777777" w:rsidR="006B4121" w:rsidRPr="00C51B1A" w:rsidRDefault="006B4121" w:rsidP="006B4121">
            <w:pPr>
              <w:tabs>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tcPr>
          <w:p w14:paraId="00187686" w14:textId="66C48B56" w:rsidR="006B4121" w:rsidRPr="00C51B1A" w:rsidRDefault="006B4121" w:rsidP="006B4121">
            <w:pPr>
              <w:tabs>
                <w:tab w:val="left" w:pos="720"/>
              </w:tabs>
              <w:spacing w:line="240" w:lineRule="auto"/>
              <w:ind w:right="58"/>
              <w:jc w:val="right"/>
              <w:rPr>
                <w:rFonts w:ascii="Browallia New" w:hAnsi="Browallia New" w:cs="Browallia New"/>
                <w:sz w:val="22"/>
                <w:szCs w:val="22"/>
              </w:rPr>
            </w:pPr>
            <w:r w:rsidRPr="00C51B1A">
              <w:rPr>
                <w:rFonts w:ascii="Browallia New" w:hAnsi="Browallia New" w:cs="Browallia New"/>
                <w:sz w:val="22"/>
                <w:szCs w:val="22"/>
              </w:rPr>
              <w:t>189,881</w:t>
            </w:r>
          </w:p>
        </w:tc>
        <w:tc>
          <w:tcPr>
            <w:tcW w:w="106" w:type="dxa"/>
            <w:tcBorders>
              <w:top w:val="nil"/>
              <w:left w:val="nil"/>
              <w:bottom w:val="nil"/>
              <w:right w:val="nil"/>
            </w:tcBorders>
          </w:tcPr>
          <w:p w14:paraId="4587A721" w14:textId="77777777" w:rsidR="006B4121" w:rsidRPr="00C51B1A" w:rsidRDefault="006B4121" w:rsidP="006B4121">
            <w:pPr>
              <w:tabs>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tcPr>
          <w:p w14:paraId="00237C87" w14:textId="6F9036F7" w:rsidR="006B4121" w:rsidRPr="00C51B1A" w:rsidRDefault="00975C4A" w:rsidP="006B4121">
            <w:pPr>
              <w:tabs>
                <w:tab w:val="left" w:pos="720"/>
              </w:tabs>
              <w:spacing w:line="240" w:lineRule="auto"/>
              <w:ind w:right="58"/>
              <w:jc w:val="right"/>
              <w:rPr>
                <w:rFonts w:ascii="Browallia New" w:hAnsi="Browallia New" w:cs="Browallia New"/>
                <w:sz w:val="22"/>
                <w:szCs w:val="22"/>
              </w:rPr>
            </w:pPr>
            <w:r w:rsidRPr="00975C4A">
              <w:rPr>
                <w:rFonts w:ascii="Browallia New" w:hAnsi="Browallia New" w:cs="Browallia New"/>
                <w:sz w:val="22"/>
                <w:szCs w:val="22"/>
              </w:rPr>
              <w:t>211</w:t>
            </w:r>
            <w:r w:rsidR="006B4121" w:rsidRPr="00C51B1A">
              <w:rPr>
                <w:rFonts w:ascii="Browallia New" w:hAnsi="Browallia New" w:cs="Browallia New"/>
                <w:sz w:val="22"/>
                <w:szCs w:val="22"/>
              </w:rPr>
              <w:t>,</w:t>
            </w:r>
            <w:r w:rsidRPr="00975C4A">
              <w:rPr>
                <w:rFonts w:ascii="Browallia New" w:hAnsi="Browallia New" w:cs="Browallia New"/>
                <w:sz w:val="22"/>
                <w:szCs w:val="22"/>
              </w:rPr>
              <w:t>22</w:t>
            </w:r>
            <w:r w:rsidR="006B4121" w:rsidRPr="00C51B1A">
              <w:rPr>
                <w:rFonts w:ascii="Browallia New" w:hAnsi="Browallia New" w:cs="Browallia New"/>
                <w:sz w:val="22"/>
                <w:szCs w:val="22"/>
              </w:rPr>
              <w:t>4</w:t>
            </w:r>
          </w:p>
        </w:tc>
        <w:tc>
          <w:tcPr>
            <w:tcW w:w="106" w:type="dxa"/>
            <w:tcBorders>
              <w:top w:val="nil"/>
              <w:left w:val="nil"/>
              <w:bottom w:val="nil"/>
              <w:right w:val="nil"/>
            </w:tcBorders>
          </w:tcPr>
          <w:p w14:paraId="6C6CF87E" w14:textId="77777777" w:rsidR="006B4121" w:rsidRPr="00C51B1A" w:rsidRDefault="006B4121" w:rsidP="006B4121">
            <w:pPr>
              <w:tabs>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tcPr>
          <w:p w14:paraId="2B85F57C" w14:textId="1C791D9C" w:rsidR="006B4121" w:rsidRPr="00C51B1A" w:rsidRDefault="00975C4A" w:rsidP="00EC098B">
            <w:pPr>
              <w:tabs>
                <w:tab w:val="left" w:pos="708"/>
              </w:tabs>
              <w:spacing w:line="240" w:lineRule="auto"/>
              <w:ind w:right="58"/>
              <w:jc w:val="right"/>
              <w:rPr>
                <w:rFonts w:ascii="Browallia New" w:hAnsi="Browallia New" w:cs="Browallia New"/>
                <w:sz w:val="22"/>
                <w:szCs w:val="22"/>
              </w:rPr>
            </w:pPr>
            <w:r w:rsidRPr="00975C4A">
              <w:rPr>
                <w:rFonts w:ascii="Browallia New" w:hAnsi="Browallia New" w:cs="Browallia New"/>
                <w:sz w:val="22"/>
                <w:szCs w:val="22"/>
              </w:rPr>
              <w:t>294</w:t>
            </w:r>
            <w:r w:rsidR="00C51B1A" w:rsidRPr="00C51B1A">
              <w:rPr>
                <w:rFonts w:ascii="Browallia New" w:hAnsi="Browallia New" w:cs="Browallia New"/>
                <w:sz w:val="22"/>
                <w:szCs w:val="22"/>
              </w:rPr>
              <w:t>,</w:t>
            </w:r>
            <w:r w:rsidRPr="00975C4A">
              <w:rPr>
                <w:rFonts w:ascii="Browallia New" w:hAnsi="Browallia New" w:cs="Browallia New"/>
                <w:sz w:val="22"/>
                <w:szCs w:val="22"/>
              </w:rPr>
              <w:t>224</w:t>
            </w:r>
          </w:p>
        </w:tc>
        <w:tc>
          <w:tcPr>
            <w:tcW w:w="106" w:type="dxa"/>
            <w:tcBorders>
              <w:top w:val="nil"/>
              <w:left w:val="nil"/>
              <w:bottom w:val="nil"/>
              <w:right w:val="nil"/>
            </w:tcBorders>
          </w:tcPr>
          <w:p w14:paraId="4D2753B6" w14:textId="77777777" w:rsidR="006B4121" w:rsidRPr="006B4121" w:rsidRDefault="006B4121" w:rsidP="006B4121">
            <w:pPr>
              <w:tabs>
                <w:tab w:val="left" w:pos="720"/>
              </w:tabs>
              <w:spacing w:line="240" w:lineRule="auto"/>
              <w:ind w:right="58"/>
              <w:jc w:val="right"/>
              <w:rPr>
                <w:rFonts w:ascii="Browallia New" w:hAnsi="Browallia New" w:cs="Browallia New"/>
                <w:color w:val="000000"/>
                <w:sz w:val="22"/>
                <w:szCs w:val="22"/>
              </w:rPr>
            </w:pPr>
          </w:p>
        </w:tc>
        <w:tc>
          <w:tcPr>
            <w:tcW w:w="974" w:type="dxa"/>
            <w:tcBorders>
              <w:top w:val="nil"/>
              <w:left w:val="nil"/>
              <w:bottom w:val="nil"/>
              <w:right w:val="nil"/>
            </w:tcBorders>
          </w:tcPr>
          <w:p w14:paraId="78C359C3" w14:textId="77777777" w:rsidR="006B4121" w:rsidRPr="006B4121" w:rsidRDefault="006B4121" w:rsidP="006B4121">
            <w:pPr>
              <w:tabs>
                <w:tab w:val="left" w:pos="720"/>
              </w:tabs>
              <w:spacing w:line="240" w:lineRule="auto"/>
              <w:ind w:right="58"/>
              <w:jc w:val="right"/>
              <w:rPr>
                <w:rFonts w:ascii="Browallia New" w:hAnsi="Browallia New" w:cs="Browallia New"/>
                <w:color w:val="000000"/>
                <w:sz w:val="22"/>
                <w:szCs w:val="22"/>
              </w:rPr>
            </w:pPr>
          </w:p>
        </w:tc>
      </w:tr>
      <w:tr w:rsidR="006B4121" w:rsidRPr="006B4121" w14:paraId="535A7F6B" w14:textId="77777777">
        <w:tc>
          <w:tcPr>
            <w:tcW w:w="2685" w:type="dxa"/>
            <w:tcBorders>
              <w:top w:val="nil"/>
              <w:left w:val="nil"/>
              <w:bottom w:val="nil"/>
              <w:right w:val="nil"/>
            </w:tcBorders>
          </w:tcPr>
          <w:p w14:paraId="2B5EF6DF"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rPr>
              <w:t xml:space="preserve"> </w:t>
            </w:r>
            <w:r w:rsidRPr="006B4121">
              <w:rPr>
                <w:rFonts w:ascii="Browallia New" w:hAnsi="Browallia New" w:cs="Browallia New"/>
                <w:sz w:val="22"/>
                <w:szCs w:val="22"/>
                <w:cs/>
              </w:rPr>
              <w:t>- หนึ่งปีถัดไป</w:t>
            </w:r>
          </w:p>
        </w:tc>
        <w:tc>
          <w:tcPr>
            <w:tcW w:w="106" w:type="dxa"/>
            <w:tcBorders>
              <w:top w:val="nil"/>
              <w:left w:val="nil"/>
              <w:bottom w:val="nil"/>
              <w:right w:val="nil"/>
            </w:tcBorders>
          </w:tcPr>
          <w:p w14:paraId="75318939"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97" w:type="dxa"/>
            <w:tcBorders>
              <w:top w:val="nil"/>
              <w:left w:val="nil"/>
              <w:bottom w:val="nil"/>
              <w:right w:val="nil"/>
            </w:tcBorders>
            <w:shd w:val="clear" w:color="auto" w:fill="auto"/>
            <w:vAlign w:val="center"/>
          </w:tcPr>
          <w:p w14:paraId="086A431A" w14:textId="46D20164" w:rsidR="006B4121" w:rsidRPr="00C51B1A" w:rsidRDefault="006B4121" w:rsidP="006B4121">
            <w:pPr>
              <w:tabs>
                <w:tab w:val="left" w:pos="720"/>
              </w:tabs>
              <w:spacing w:line="240" w:lineRule="auto"/>
              <w:ind w:right="58"/>
              <w:jc w:val="right"/>
              <w:rPr>
                <w:rFonts w:ascii="Browallia New" w:hAnsi="Browallia New" w:cs="Browallia New"/>
                <w:sz w:val="22"/>
                <w:szCs w:val="22"/>
              </w:rPr>
            </w:pPr>
            <w:r w:rsidRPr="006B4121">
              <w:rPr>
                <w:rFonts w:ascii="Browallia New" w:hAnsi="Browallia New" w:cs="Browallia New"/>
                <w:sz w:val="22"/>
                <w:szCs w:val="22"/>
              </w:rPr>
              <w:t>145,229</w:t>
            </w:r>
          </w:p>
        </w:tc>
        <w:tc>
          <w:tcPr>
            <w:tcW w:w="109" w:type="dxa"/>
            <w:tcBorders>
              <w:top w:val="nil"/>
              <w:left w:val="nil"/>
              <w:bottom w:val="nil"/>
              <w:right w:val="nil"/>
            </w:tcBorders>
            <w:shd w:val="clear" w:color="auto" w:fill="auto"/>
          </w:tcPr>
          <w:p w14:paraId="6F9CE56E" w14:textId="77777777" w:rsidR="006B4121" w:rsidRPr="00C51B1A" w:rsidRDefault="006B4121"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shd w:val="clear" w:color="auto" w:fill="auto"/>
          </w:tcPr>
          <w:p w14:paraId="711A9482" w14:textId="018C3FC2" w:rsidR="006B4121" w:rsidRPr="00C51B1A" w:rsidRDefault="006B4121"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r w:rsidRPr="006B4121">
              <w:rPr>
                <w:rFonts w:ascii="Browallia New" w:hAnsi="Browallia New" w:cs="Browallia New"/>
                <w:sz w:val="22"/>
                <w:szCs w:val="22"/>
              </w:rPr>
              <w:t>212,030</w:t>
            </w:r>
          </w:p>
        </w:tc>
        <w:tc>
          <w:tcPr>
            <w:tcW w:w="106" w:type="dxa"/>
            <w:tcBorders>
              <w:top w:val="nil"/>
              <w:left w:val="nil"/>
              <w:bottom w:val="nil"/>
              <w:right w:val="nil"/>
            </w:tcBorders>
            <w:shd w:val="clear" w:color="auto" w:fill="auto"/>
          </w:tcPr>
          <w:p w14:paraId="23C040A1" w14:textId="77777777" w:rsidR="006B4121" w:rsidRPr="00C51B1A" w:rsidRDefault="006B4121"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shd w:val="clear" w:color="auto" w:fill="auto"/>
          </w:tcPr>
          <w:p w14:paraId="217C2EA4" w14:textId="7C76B490" w:rsidR="006B4121" w:rsidRPr="00C51B1A" w:rsidRDefault="006B4121"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r w:rsidRPr="00C51B1A">
              <w:rPr>
                <w:rFonts w:ascii="Browallia New" w:hAnsi="Browallia New" w:cs="Browallia New"/>
                <w:sz w:val="22"/>
                <w:szCs w:val="22"/>
              </w:rPr>
              <w:t>176,791</w:t>
            </w:r>
          </w:p>
        </w:tc>
        <w:tc>
          <w:tcPr>
            <w:tcW w:w="106" w:type="dxa"/>
            <w:tcBorders>
              <w:top w:val="nil"/>
              <w:left w:val="nil"/>
              <w:bottom w:val="nil"/>
              <w:right w:val="nil"/>
            </w:tcBorders>
          </w:tcPr>
          <w:p w14:paraId="34160E5D" w14:textId="77777777" w:rsidR="006B4121" w:rsidRPr="00C51B1A" w:rsidRDefault="006B4121"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tcPr>
          <w:p w14:paraId="4D31D5E2" w14:textId="022F5A95" w:rsidR="006B4121" w:rsidRPr="00C51B1A" w:rsidRDefault="00975C4A"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r w:rsidRPr="00975C4A">
              <w:rPr>
                <w:rFonts w:ascii="Browallia New" w:hAnsi="Browallia New" w:cs="Browallia New"/>
                <w:sz w:val="22"/>
                <w:szCs w:val="22"/>
              </w:rPr>
              <w:t>201</w:t>
            </w:r>
            <w:r w:rsidR="006B4121" w:rsidRPr="00C51B1A">
              <w:rPr>
                <w:rFonts w:ascii="Browallia New" w:hAnsi="Browallia New" w:cs="Browallia New"/>
                <w:sz w:val="22"/>
                <w:szCs w:val="22"/>
              </w:rPr>
              <w:t>,</w:t>
            </w:r>
            <w:r w:rsidRPr="00975C4A">
              <w:rPr>
                <w:rFonts w:ascii="Browallia New" w:hAnsi="Browallia New" w:cs="Browallia New"/>
                <w:sz w:val="22"/>
                <w:szCs w:val="22"/>
              </w:rPr>
              <w:t>410</w:t>
            </w:r>
          </w:p>
        </w:tc>
        <w:tc>
          <w:tcPr>
            <w:tcW w:w="106" w:type="dxa"/>
            <w:tcBorders>
              <w:top w:val="nil"/>
              <w:left w:val="nil"/>
              <w:bottom w:val="nil"/>
              <w:right w:val="nil"/>
            </w:tcBorders>
          </w:tcPr>
          <w:p w14:paraId="0BE71F9D" w14:textId="77777777" w:rsidR="006B4121" w:rsidRPr="00C51B1A" w:rsidRDefault="006B4121"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tcPr>
          <w:p w14:paraId="3CB47BB7" w14:textId="6B3E7A08" w:rsidR="006B4121" w:rsidRPr="00C51B1A" w:rsidRDefault="00165751"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r w:rsidRPr="00C51B1A">
              <w:rPr>
                <w:rFonts w:ascii="Browallia New" w:hAnsi="Browallia New" w:cs="Browallia New"/>
                <w:sz w:val="22"/>
                <w:szCs w:val="22"/>
              </w:rPr>
              <w:t xml:space="preserve"> 211,234</w:t>
            </w:r>
          </w:p>
        </w:tc>
        <w:tc>
          <w:tcPr>
            <w:tcW w:w="106" w:type="dxa"/>
            <w:tcBorders>
              <w:top w:val="nil"/>
              <w:left w:val="nil"/>
              <w:bottom w:val="nil"/>
              <w:right w:val="nil"/>
            </w:tcBorders>
          </w:tcPr>
          <w:p w14:paraId="72FADF5D" w14:textId="77777777" w:rsidR="006B4121" w:rsidRPr="00C51B1A" w:rsidRDefault="006B4121"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tcPr>
          <w:p w14:paraId="1D57E25B" w14:textId="77777777" w:rsidR="006B4121" w:rsidRPr="00C51B1A" w:rsidRDefault="006B4121"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106" w:type="dxa"/>
            <w:tcBorders>
              <w:top w:val="nil"/>
              <w:left w:val="nil"/>
              <w:bottom w:val="nil"/>
              <w:right w:val="nil"/>
            </w:tcBorders>
          </w:tcPr>
          <w:p w14:paraId="4F93825E"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974" w:type="dxa"/>
            <w:tcBorders>
              <w:top w:val="nil"/>
              <w:left w:val="nil"/>
              <w:bottom w:val="nil"/>
              <w:right w:val="nil"/>
            </w:tcBorders>
          </w:tcPr>
          <w:p w14:paraId="68FD2AA9"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r>
      <w:tr w:rsidR="006B4121" w:rsidRPr="006B4121" w14:paraId="071051C4" w14:textId="77777777" w:rsidTr="00EC098B">
        <w:trPr>
          <w:trHeight w:val="326"/>
        </w:trPr>
        <w:tc>
          <w:tcPr>
            <w:tcW w:w="2685" w:type="dxa"/>
            <w:tcBorders>
              <w:top w:val="nil"/>
              <w:left w:val="nil"/>
              <w:bottom w:val="nil"/>
              <w:right w:val="nil"/>
            </w:tcBorders>
          </w:tcPr>
          <w:p w14:paraId="51D70689"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rPr>
              <w:t xml:space="preserve"> </w:t>
            </w:r>
            <w:r w:rsidRPr="006B4121">
              <w:rPr>
                <w:rFonts w:ascii="Browallia New" w:hAnsi="Browallia New" w:cs="Browallia New"/>
                <w:sz w:val="22"/>
                <w:szCs w:val="22"/>
                <w:cs/>
              </w:rPr>
              <w:t>- สองปีถัดไป</w:t>
            </w:r>
          </w:p>
        </w:tc>
        <w:tc>
          <w:tcPr>
            <w:tcW w:w="106" w:type="dxa"/>
            <w:tcBorders>
              <w:top w:val="nil"/>
              <w:left w:val="nil"/>
              <w:bottom w:val="nil"/>
              <w:right w:val="nil"/>
            </w:tcBorders>
          </w:tcPr>
          <w:p w14:paraId="4122875E"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97" w:type="dxa"/>
            <w:tcBorders>
              <w:top w:val="nil"/>
              <w:left w:val="nil"/>
              <w:bottom w:val="nil"/>
              <w:right w:val="nil"/>
            </w:tcBorders>
            <w:shd w:val="clear" w:color="auto" w:fill="auto"/>
          </w:tcPr>
          <w:p w14:paraId="64AFF391" w14:textId="4069811E" w:rsidR="006B4121" w:rsidRPr="00C51B1A" w:rsidRDefault="006B4121" w:rsidP="006B4121">
            <w:pPr>
              <w:tabs>
                <w:tab w:val="left" w:pos="720"/>
              </w:tabs>
              <w:spacing w:line="240" w:lineRule="auto"/>
              <w:ind w:right="58"/>
              <w:jc w:val="right"/>
              <w:rPr>
                <w:rFonts w:ascii="Browallia New" w:hAnsi="Browallia New" w:cs="Browallia New"/>
                <w:sz w:val="22"/>
                <w:szCs w:val="22"/>
              </w:rPr>
            </w:pPr>
            <w:r w:rsidRPr="006B4121">
              <w:rPr>
                <w:rFonts w:ascii="Browallia New" w:hAnsi="Browallia New" w:cs="Browallia New"/>
                <w:sz w:val="22"/>
                <w:szCs w:val="22"/>
              </w:rPr>
              <w:t>131,370</w:t>
            </w:r>
          </w:p>
        </w:tc>
        <w:tc>
          <w:tcPr>
            <w:tcW w:w="109" w:type="dxa"/>
            <w:tcBorders>
              <w:top w:val="nil"/>
              <w:left w:val="nil"/>
              <w:bottom w:val="nil"/>
              <w:right w:val="nil"/>
            </w:tcBorders>
            <w:shd w:val="clear" w:color="auto" w:fill="auto"/>
          </w:tcPr>
          <w:p w14:paraId="4D1FFA63" w14:textId="77777777" w:rsidR="006B4121" w:rsidRPr="00C51B1A" w:rsidRDefault="006B4121"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shd w:val="clear" w:color="auto" w:fill="auto"/>
          </w:tcPr>
          <w:p w14:paraId="5ED57357" w14:textId="2A8B43D3" w:rsidR="006B4121" w:rsidRPr="00C51B1A" w:rsidRDefault="006B4121"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r w:rsidRPr="00C51B1A">
              <w:rPr>
                <w:rFonts w:ascii="Browallia New" w:hAnsi="Browallia New" w:cs="Browallia New"/>
                <w:sz w:val="22"/>
                <w:szCs w:val="22"/>
              </w:rPr>
              <w:t>194,599</w:t>
            </w:r>
          </w:p>
        </w:tc>
        <w:tc>
          <w:tcPr>
            <w:tcW w:w="106" w:type="dxa"/>
            <w:tcBorders>
              <w:top w:val="nil"/>
              <w:left w:val="nil"/>
              <w:bottom w:val="nil"/>
              <w:right w:val="nil"/>
            </w:tcBorders>
            <w:shd w:val="clear" w:color="auto" w:fill="auto"/>
          </w:tcPr>
          <w:p w14:paraId="3DB6C678" w14:textId="77777777" w:rsidR="006B4121" w:rsidRPr="00C51B1A" w:rsidRDefault="006B4121"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shd w:val="clear" w:color="auto" w:fill="auto"/>
          </w:tcPr>
          <w:p w14:paraId="27E8B8B8" w14:textId="6B536639" w:rsidR="006B4121" w:rsidRPr="00C51B1A" w:rsidRDefault="00975C4A"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r w:rsidRPr="00975C4A">
              <w:rPr>
                <w:rFonts w:ascii="Browallia New" w:hAnsi="Browallia New" w:cs="Browallia New"/>
                <w:sz w:val="22"/>
                <w:szCs w:val="22"/>
              </w:rPr>
              <w:t>166</w:t>
            </w:r>
            <w:r w:rsidR="006B4121" w:rsidRPr="00C51B1A">
              <w:rPr>
                <w:rFonts w:ascii="Browallia New" w:hAnsi="Browallia New" w:cs="Browallia New"/>
                <w:sz w:val="22"/>
                <w:szCs w:val="22"/>
              </w:rPr>
              <w:t>,</w:t>
            </w:r>
            <w:r w:rsidRPr="00975C4A">
              <w:rPr>
                <w:rFonts w:ascii="Browallia New" w:hAnsi="Browallia New" w:cs="Browallia New"/>
                <w:sz w:val="22"/>
                <w:szCs w:val="22"/>
              </w:rPr>
              <w:t>036</w:t>
            </w:r>
          </w:p>
        </w:tc>
        <w:tc>
          <w:tcPr>
            <w:tcW w:w="106" w:type="dxa"/>
            <w:tcBorders>
              <w:top w:val="nil"/>
              <w:left w:val="nil"/>
              <w:bottom w:val="nil"/>
              <w:right w:val="nil"/>
            </w:tcBorders>
          </w:tcPr>
          <w:p w14:paraId="26033D7E" w14:textId="77777777" w:rsidR="006B4121" w:rsidRPr="00C51B1A" w:rsidRDefault="006B4121"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tcPr>
          <w:p w14:paraId="655ACBA9" w14:textId="6F9ABA1A" w:rsidR="006B4121" w:rsidRPr="00C51B1A" w:rsidRDefault="004E2EC0"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r w:rsidRPr="00C51B1A">
              <w:rPr>
                <w:rFonts w:ascii="Browallia New" w:hAnsi="Browallia New" w:cs="Browallia New"/>
                <w:sz w:val="22"/>
                <w:szCs w:val="22"/>
              </w:rPr>
              <w:t xml:space="preserve"> 189,063</w:t>
            </w:r>
          </w:p>
        </w:tc>
        <w:tc>
          <w:tcPr>
            <w:tcW w:w="106" w:type="dxa"/>
            <w:tcBorders>
              <w:top w:val="nil"/>
              <w:left w:val="nil"/>
              <w:bottom w:val="nil"/>
              <w:right w:val="nil"/>
            </w:tcBorders>
          </w:tcPr>
          <w:p w14:paraId="6743F7C5" w14:textId="77777777" w:rsidR="006B4121" w:rsidRPr="00C51B1A" w:rsidRDefault="006B4121"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tcPr>
          <w:p w14:paraId="3585378E" w14:textId="77777777" w:rsidR="006B4121" w:rsidRPr="00C51B1A" w:rsidRDefault="006B4121"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106" w:type="dxa"/>
            <w:tcBorders>
              <w:top w:val="nil"/>
              <w:left w:val="nil"/>
              <w:bottom w:val="nil"/>
              <w:right w:val="nil"/>
            </w:tcBorders>
          </w:tcPr>
          <w:p w14:paraId="52B10725" w14:textId="77777777" w:rsidR="006B4121" w:rsidRPr="00C51B1A" w:rsidRDefault="006B4121"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tcPr>
          <w:p w14:paraId="6C6BF7FF" w14:textId="77777777" w:rsidR="006B4121" w:rsidRPr="00C51B1A" w:rsidRDefault="006B4121"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106" w:type="dxa"/>
            <w:tcBorders>
              <w:top w:val="nil"/>
              <w:left w:val="nil"/>
              <w:bottom w:val="nil"/>
              <w:right w:val="nil"/>
            </w:tcBorders>
          </w:tcPr>
          <w:p w14:paraId="0515DE83"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974" w:type="dxa"/>
            <w:tcBorders>
              <w:top w:val="nil"/>
              <w:left w:val="nil"/>
              <w:bottom w:val="nil"/>
              <w:right w:val="nil"/>
            </w:tcBorders>
          </w:tcPr>
          <w:p w14:paraId="3305F838"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r>
      <w:tr w:rsidR="006B4121" w:rsidRPr="006B4121" w14:paraId="0BBDB104" w14:textId="77777777" w:rsidTr="00EC098B">
        <w:tc>
          <w:tcPr>
            <w:tcW w:w="2685" w:type="dxa"/>
            <w:tcBorders>
              <w:top w:val="nil"/>
              <w:left w:val="nil"/>
              <w:bottom w:val="nil"/>
              <w:right w:val="nil"/>
            </w:tcBorders>
          </w:tcPr>
          <w:p w14:paraId="181D8261"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rPr>
              <w:t xml:space="preserve"> </w:t>
            </w:r>
            <w:r w:rsidRPr="006B4121">
              <w:rPr>
                <w:rFonts w:ascii="Browallia New" w:hAnsi="Browallia New" w:cs="Browallia New"/>
                <w:sz w:val="22"/>
                <w:szCs w:val="22"/>
                <w:cs/>
              </w:rPr>
              <w:t>- สามปีถัดไป</w:t>
            </w:r>
          </w:p>
        </w:tc>
        <w:tc>
          <w:tcPr>
            <w:tcW w:w="106" w:type="dxa"/>
            <w:tcBorders>
              <w:top w:val="nil"/>
              <w:left w:val="nil"/>
              <w:bottom w:val="nil"/>
              <w:right w:val="nil"/>
            </w:tcBorders>
          </w:tcPr>
          <w:p w14:paraId="3F1F833A"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97" w:type="dxa"/>
            <w:tcBorders>
              <w:top w:val="nil"/>
              <w:left w:val="nil"/>
              <w:bottom w:val="nil"/>
              <w:right w:val="nil"/>
            </w:tcBorders>
            <w:shd w:val="clear" w:color="auto" w:fill="auto"/>
          </w:tcPr>
          <w:p w14:paraId="36FA268E" w14:textId="48870AB6" w:rsidR="006B4121" w:rsidRPr="00C51B1A" w:rsidRDefault="006B4121" w:rsidP="006B4121">
            <w:pPr>
              <w:tabs>
                <w:tab w:val="left" w:pos="720"/>
              </w:tabs>
              <w:spacing w:line="240" w:lineRule="auto"/>
              <w:ind w:right="58"/>
              <w:jc w:val="right"/>
              <w:rPr>
                <w:rFonts w:ascii="Browallia New" w:hAnsi="Browallia New" w:cs="Browallia New"/>
                <w:sz w:val="22"/>
                <w:szCs w:val="22"/>
              </w:rPr>
            </w:pPr>
            <w:r w:rsidRPr="00C51B1A">
              <w:rPr>
                <w:rFonts w:ascii="Browallia New" w:hAnsi="Browallia New" w:cs="Browallia New"/>
                <w:sz w:val="22"/>
                <w:szCs w:val="22"/>
              </w:rPr>
              <w:t>127,513</w:t>
            </w:r>
          </w:p>
        </w:tc>
        <w:tc>
          <w:tcPr>
            <w:tcW w:w="109" w:type="dxa"/>
            <w:tcBorders>
              <w:top w:val="nil"/>
              <w:left w:val="nil"/>
              <w:bottom w:val="nil"/>
              <w:right w:val="nil"/>
            </w:tcBorders>
            <w:shd w:val="clear" w:color="auto" w:fill="auto"/>
          </w:tcPr>
          <w:p w14:paraId="35A5F14D" w14:textId="77777777" w:rsidR="006B4121" w:rsidRPr="00C51B1A" w:rsidRDefault="006B4121"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shd w:val="clear" w:color="auto" w:fill="auto"/>
          </w:tcPr>
          <w:p w14:paraId="3A26D709" w14:textId="3D610D0D" w:rsidR="006B4121" w:rsidRPr="00C51B1A" w:rsidRDefault="00975C4A"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r w:rsidRPr="00975C4A">
              <w:rPr>
                <w:rFonts w:ascii="Browallia New" w:hAnsi="Browallia New" w:cs="Browallia New"/>
                <w:sz w:val="22"/>
                <w:szCs w:val="22"/>
              </w:rPr>
              <w:t>195</w:t>
            </w:r>
            <w:r w:rsidR="006B4121" w:rsidRPr="00C51B1A">
              <w:rPr>
                <w:rFonts w:ascii="Browallia New" w:hAnsi="Browallia New" w:cs="Browallia New"/>
                <w:sz w:val="22"/>
                <w:szCs w:val="22"/>
              </w:rPr>
              <w:t>,</w:t>
            </w:r>
            <w:r w:rsidRPr="00975C4A">
              <w:rPr>
                <w:rFonts w:ascii="Browallia New" w:hAnsi="Browallia New" w:cs="Browallia New"/>
                <w:sz w:val="22"/>
                <w:szCs w:val="22"/>
              </w:rPr>
              <w:t>141</w:t>
            </w:r>
          </w:p>
        </w:tc>
        <w:tc>
          <w:tcPr>
            <w:tcW w:w="106" w:type="dxa"/>
            <w:tcBorders>
              <w:top w:val="nil"/>
              <w:left w:val="nil"/>
              <w:bottom w:val="nil"/>
              <w:right w:val="nil"/>
            </w:tcBorders>
            <w:shd w:val="clear" w:color="auto" w:fill="auto"/>
          </w:tcPr>
          <w:p w14:paraId="7F1459B8" w14:textId="77777777" w:rsidR="006B4121" w:rsidRPr="00C51B1A" w:rsidRDefault="006B4121"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shd w:val="clear" w:color="auto" w:fill="auto"/>
          </w:tcPr>
          <w:p w14:paraId="4AC2E5CC" w14:textId="046346AB" w:rsidR="006B4121" w:rsidRPr="00C51B1A" w:rsidRDefault="00DE23AD"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r w:rsidRPr="00C51B1A">
              <w:rPr>
                <w:rFonts w:ascii="Browallia New" w:hAnsi="Browallia New" w:cs="Browallia New"/>
                <w:sz w:val="22"/>
                <w:szCs w:val="22"/>
              </w:rPr>
              <w:t xml:space="preserve"> 168,618</w:t>
            </w:r>
          </w:p>
        </w:tc>
        <w:tc>
          <w:tcPr>
            <w:tcW w:w="106" w:type="dxa"/>
            <w:tcBorders>
              <w:top w:val="nil"/>
              <w:left w:val="nil"/>
              <w:bottom w:val="nil"/>
              <w:right w:val="nil"/>
            </w:tcBorders>
          </w:tcPr>
          <w:p w14:paraId="31F6A9FD" w14:textId="77777777" w:rsidR="006B4121" w:rsidRPr="00C51B1A" w:rsidRDefault="006B4121"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tcPr>
          <w:p w14:paraId="5EE41172" w14:textId="77777777" w:rsidR="006B4121" w:rsidRPr="00C51B1A" w:rsidRDefault="006B4121"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106" w:type="dxa"/>
            <w:tcBorders>
              <w:top w:val="nil"/>
              <w:left w:val="nil"/>
              <w:bottom w:val="nil"/>
              <w:right w:val="nil"/>
            </w:tcBorders>
          </w:tcPr>
          <w:p w14:paraId="6E7E27A4" w14:textId="77777777" w:rsidR="006B4121" w:rsidRPr="00C51B1A" w:rsidRDefault="006B4121"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tcPr>
          <w:p w14:paraId="78C3A7A0" w14:textId="77777777" w:rsidR="006B4121" w:rsidRPr="00C51B1A" w:rsidRDefault="006B4121"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106" w:type="dxa"/>
            <w:tcBorders>
              <w:top w:val="nil"/>
              <w:left w:val="nil"/>
              <w:bottom w:val="nil"/>
              <w:right w:val="nil"/>
            </w:tcBorders>
          </w:tcPr>
          <w:p w14:paraId="05029872" w14:textId="77777777" w:rsidR="006B4121" w:rsidRPr="00C51B1A" w:rsidRDefault="006B4121"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tcPr>
          <w:p w14:paraId="4F9EEF81" w14:textId="77777777" w:rsidR="006B4121" w:rsidRPr="00C51B1A" w:rsidRDefault="006B4121"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106" w:type="dxa"/>
            <w:tcBorders>
              <w:top w:val="nil"/>
              <w:left w:val="nil"/>
              <w:bottom w:val="nil"/>
              <w:right w:val="nil"/>
            </w:tcBorders>
          </w:tcPr>
          <w:p w14:paraId="1F571A82"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974" w:type="dxa"/>
            <w:tcBorders>
              <w:top w:val="nil"/>
              <w:left w:val="nil"/>
              <w:bottom w:val="nil"/>
              <w:right w:val="nil"/>
            </w:tcBorders>
          </w:tcPr>
          <w:p w14:paraId="6BA09D41"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r>
      <w:tr w:rsidR="006B4121" w:rsidRPr="006B4121" w14:paraId="141A97A4" w14:textId="77777777">
        <w:tc>
          <w:tcPr>
            <w:tcW w:w="2685" w:type="dxa"/>
            <w:tcBorders>
              <w:top w:val="nil"/>
              <w:left w:val="nil"/>
              <w:bottom w:val="nil"/>
              <w:right w:val="nil"/>
            </w:tcBorders>
          </w:tcPr>
          <w:p w14:paraId="073C973C"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rPr>
              <w:t xml:space="preserve"> </w:t>
            </w:r>
            <w:r w:rsidRPr="006B4121">
              <w:rPr>
                <w:rFonts w:ascii="Browallia New" w:hAnsi="Browallia New" w:cs="Browallia New"/>
                <w:sz w:val="22"/>
                <w:szCs w:val="22"/>
                <w:cs/>
              </w:rPr>
              <w:t>- สี่ปีถัดไป</w:t>
            </w:r>
          </w:p>
        </w:tc>
        <w:tc>
          <w:tcPr>
            <w:tcW w:w="106" w:type="dxa"/>
            <w:tcBorders>
              <w:top w:val="nil"/>
              <w:left w:val="nil"/>
              <w:bottom w:val="nil"/>
              <w:right w:val="nil"/>
            </w:tcBorders>
          </w:tcPr>
          <w:p w14:paraId="3A8295CA"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97" w:type="dxa"/>
            <w:tcBorders>
              <w:top w:val="nil"/>
              <w:left w:val="nil"/>
              <w:bottom w:val="nil"/>
              <w:right w:val="nil"/>
            </w:tcBorders>
            <w:shd w:val="clear" w:color="auto" w:fill="auto"/>
            <w:vAlign w:val="center"/>
          </w:tcPr>
          <w:p w14:paraId="3EB93AAD" w14:textId="69F6141D" w:rsidR="006B4121" w:rsidRPr="00C51B1A" w:rsidRDefault="00975C4A" w:rsidP="006B4121">
            <w:pPr>
              <w:tabs>
                <w:tab w:val="left" w:pos="720"/>
              </w:tabs>
              <w:spacing w:line="240" w:lineRule="auto"/>
              <w:ind w:right="58"/>
              <w:jc w:val="right"/>
              <w:rPr>
                <w:rFonts w:ascii="Browallia New" w:hAnsi="Browallia New" w:cs="Browallia New"/>
                <w:sz w:val="22"/>
                <w:szCs w:val="22"/>
              </w:rPr>
            </w:pPr>
            <w:r w:rsidRPr="00975C4A">
              <w:rPr>
                <w:rFonts w:ascii="Browallia New" w:hAnsi="Browallia New" w:cs="Browallia New"/>
                <w:sz w:val="22"/>
                <w:szCs w:val="22"/>
              </w:rPr>
              <w:t>127</w:t>
            </w:r>
            <w:r w:rsidR="006B4121" w:rsidRPr="00C51B1A">
              <w:rPr>
                <w:rFonts w:ascii="Browallia New" w:hAnsi="Browallia New" w:cs="Browallia New"/>
                <w:sz w:val="22"/>
                <w:szCs w:val="22"/>
              </w:rPr>
              <w:t>,</w:t>
            </w:r>
            <w:r w:rsidRPr="00975C4A">
              <w:rPr>
                <w:rFonts w:ascii="Browallia New" w:hAnsi="Browallia New" w:cs="Browallia New"/>
                <w:sz w:val="22"/>
                <w:szCs w:val="22"/>
              </w:rPr>
              <w:t>438</w:t>
            </w:r>
          </w:p>
        </w:tc>
        <w:tc>
          <w:tcPr>
            <w:tcW w:w="109" w:type="dxa"/>
            <w:tcBorders>
              <w:top w:val="nil"/>
              <w:left w:val="nil"/>
              <w:bottom w:val="nil"/>
              <w:right w:val="nil"/>
            </w:tcBorders>
            <w:shd w:val="clear" w:color="auto" w:fill="auto"/>
          </w:tcPr>
          <w:p w14:paraId="630CE5F2" w14:textId="77777777" w:rsidR="006B4121" w:rsidRPr="00C51B1A" w:rsidRDefault="006B4121"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shd w:val="clear" w:color="auto" w:fill="auto"/>
          </w:tcPr>
          <w:p w14:paraId="00DE72B9" w14:textId="11EA2617" w:rsidR="006B4121" w:rsidRPr="00C51B1A" w:rsidRDefault="00456219"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r w:rsidRPr="00C51B1A">
              <w:rPr>
                <w:rFonts w:ascii="Browallia New" w:hAnsi="Browallia New" w:cs="Browallia New"/>
                <w:sz w:val="22"/>
                <w:szCs w:val="22"/>
              </w:rPr>
              <w:t>195,066</w:t>
            </w:r>
          </w:p>
        </w:tc>
        <w:tc>
          <w:tcPr>
            <w:tcW w:w="106" w:type="dxa"/>
            <w:tcBorders>
              <w:top w:val="nil"/>
              <w:left w:val="nil"/>
              <w:bottom w:val="nil"/>
              <w:right w:val="nil"/>
            </w:tcBorders>
            <w:shd w:val="clear" w:color="auto" w:fill="auto"/>
          </w:tcPr>
          <w:p w14:paraId="70E3D5B5" w14:textId="77777777" w:rsidR="006B4121" w:rsidRPr="00C51B1A" w:rsidRDefault="006B4121"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shd w:val="clear" w:color="auto" w:fill="auto"/>
          </w:tcPr>
          <w:p w14:paraId="6F8A6AED" w14:textId="77777777" w:rsidR="006B4121" w:rsidRPr="00C51B1A" w:rsidRDefault="006B4121"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106" w:type="dxa"/>
            <w:tcBorders>
              <w:top w:val="nil"/>
              <w:left w:val="nil"/>
              <w:bottom w:val="nil"/>
              <w:right w:val="nil"/>
            </w:tcBorders>
          </w:tcPr>
          <w:p w14:paraId="2C34FA50" w14:textId="77777777" w:rsidR="006B4121" w:rsidRPr="00C51B1A" w:rsidRDefault="006B4121"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tcPr>
          <w:p w14:paraId="07739E6A" w14:textId="77777777" w:rsidR="006B4121" w:rsidRPr="00C51B1A" w:rsidRDefault="006B4121"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106" w:type="dxa"/>
            <w:tcBorders>
              <w:top w:val="nil"/>
              <w:left w:val="nil"/>
              <w:bottom w:val="nil"/>
              <w:right w:val="nil"/>
            </w:tcBorders>
          </w:tcPr>
          <w:p w14:paraId="799109B1" w14:textId="77777777" w:rsidR="006B4121" w:rsidRPr="00C51B1A" w:rsidRDefault="006B4121"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tcPr>
          <w:p w14:paraId="4C2DCC8D" w14:textId="77777777" w:rsidR="006B4121" w:rsidRPr="00C51B1A" w:rsidRDefault="006B4121"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106" w:type="dxa"/>
            <w:tcBorders>
              <w:top w:val="nil"/>
              <w:left w:val="nil"/>
              <w:bottom w:val="nil"/>
              <w:right w:val="nil"/>
            </w:tcBorders>
          </w:tcPr>
          <w:p w14:paraId="140D23CD" w14:textId="77777777" w:rsidR="006B4121" w:rsidRPr="00C51B1A" w:rsidRDefault="006B4121"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tcPr>
          <w:p w14:paraId="57233C7F" w14:textId="77777777" w:rsidR="006B4121" w:rsidRPr="00C51B1A" w:rsidRDefault="006B4121"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106" w:type="dxa"/>
            <w:tcBorders>
              <w:top w:val="nil"/>
              <w:left w:val="nil"/>
              <w:bottom w:val="nil"/>
              <w:right w:val="nil"/>
            </w:tcBorders>
          </w:tcPr>
          <w:p w14:paraId="7DD4C9D8"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974" w:type="dxa"/>
            <w:tcBorders>
              <w:top w:val="nil"/>
              <w:left w:val="nil"/>
              <w:bottom w:val="nil"/>
              <w:right w:val="nil"/>
            </w:tcBorders>
          </w:tcPr>
          <w:p w14:paraId="67507162"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r>
      <w:tr w:rsidR="006B4121" w:rsidRPr="006B4121" w14:paraId="26306DE2" w14:textId="77777777" w:rsidTr="006B4121">
        <w:tc>
          <w:tcPr>
            <w:tcW w:w="2685" w:type="dxa"/>
            <w:tcBorders>
              <w:top w:val="nil"/>
              <w:left w:val="nil"/>
              <w:bottom w:val="nil"/>
              <w:right w:val="nil"/>
            </w:tcBorders>
          </w:tcPr>
          <w:p w14:paraId="5B383CA7"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rPr>
              <w:t xml:space="preserve"> </w:t>
            </w:r>
            <w:r w:rsidRPr="006B4121">
              <w:rPr>
                <w:rFonts w:ascii="Browallia New" w:hAnsi="Browallia New" w:cs="Browallia New"/>
                <w:sz w:val="22"/>
                <w:szCs w:val="22"/>
                <w:cs/>
              </w:rPr>
              <w:t>- ห้าปีถัดไป</w:t>
            </w:r>
          </w:p>
        </w:tc>
        <w:tc>
          <w:tcPr>
            <w:tcW w:w="106" w:type="dxa"/>
            <w:tcBorders>
              <w:top w:val="nil"/>
              <w:left w:val="nil"/>
              <w:bottom w:val="nil"/>
              <w:right w:val="nil"/>
            </w:tcBorders>
          </w:tcPr>
          <w:p w14:paraId="177BB6DA"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97" w:type="dxa"/>
            <w:tcBorders>
              <w:top w:val="nil"/>
              <w:left w:val="nil"/>
              <w:bottom w:val="single" w:sz="4" w:space="0" w:color="auto"/>
              <w:right w:val="nil"/>
            </w:tcBorders>
          </w:tcPr>
          <w:p w14:paraId="0022770E" w14:textId="03C61B7C" w:rsidR="006B4121" w:rsidRPr="00C51B1A" w:rsidRDefault="00975C4A" w:rsidP="006B4121">
            <w:pPr>
              <w:tabs>
                <w:tab w:val="left" w:pos="720"/>
              </w:tabs>
              <w:spacing w:line="240" w:lineRule="auto"/>
              <w:ind w:right="58"/>
              <w:jc w:val="right"/>
              <w:rPr>
                <w:rFonts w:ascii="Browallia New" w:hAnsi="Browallia New" w:cs="Browallia New"/>
                <w:sz w:val="22"/>
                <w:szCs w:val="22"/>
              </w:rPr>
            </w:pPr>
            <w:r w:rsidRPr="00975C4A">
              <w:rPr>
                <w:rFonts w:ascii="Browallia New" w:hAnsi="Browallia New" w:cs="Browallia New"/>
                <w:sz w:val="22"/>
                <w:szCs w:val="22"/>
              </w:rPr>
              <w:t>127</w:t>
            </w:r>
            <w:r w:rsidR="00682DCB" w:rsidRPr="00C51B1A">
              <w:rPr>
                <w:rFonts w:ascii="Browallia New" w:hAnsi="Browallia New" w:cs="Browallia New"/>
                <w:sz w:val="22"/>
                <w:szCs w:val="22"/>
              </w:rPr>
              <w:t>,</w:t>
            </w:r>
            <w:r w:rsidRPr="00975C4A">
              <w:rPr>
                <w:rFonts w:ascii="Browallia New" w:hAnsi="Browallia New" w:cs="Browallia New"/>
                <w:sz w:val="22"/>
                <w:szCs w:val="22"/>
              </w:rPr>
              <w:t>636</w:t>
            </w:r>
          </w:p>
        </w:tc>
        <w:tc>
          <w:tcPr>
            <w:tcW w:w="109" w:type="dxa"/>
            <w:tcBorders>
              <w:top w:val="nil"/>
              <w:left w:val="nil"/>
              <w:bottom w:val="nil"/>
              <w:right w:val="nil"/>
            </w:tcBorders>
          </w:tcPr>
          <w:p w14:paraId="453E0DDB" w14:textId="77777777" w:rsidR="006B4121" w:rsidRPr="00C51B1A" w:rsidRDefault="006B4121" w:rsidP="006B4121">
            <w:pPr>
              <w:tabs>
                <w:tab w:val="clear" w:pos="227"/>
                <w:tab w:val="clear" w:pos="454"/>
                <w:tab w:val="clear" w:pos="680"/>
                <w:tab w:val="left" w:pos="-3402"/>
                <w:tab w:val="left" w:pos="-3261"/>
                <w:tab w:val="left" w:pos="-3119"/>
                <w:tab w:val="left" w:pos="284"/>
                <w:tab w:val="left" w:pos="720"/>
              </w:tabs>
              <w:spacing w:line="240" w:lineRule="auto"/>
              <w:ind w:left="-108" w:right="47"/>
              <w:jc w:val="right"/>
              <w:rPr>
                <w:rFonts w:ascii="Browallia New" w:hAnsi="Browallia New" w:cs="Browallia New"/>
                <w:sz w:val="22"/>
                <w:szCs w:val="22"/>
              </w:rPr>
            </w:pPr>
          </w:p>
        </w:tc>
        <w:tc>
          <w:tcPr>
            <w:tcW w:w="884" w:type="dxa"/>
            <w:tcBorders>
              <w:top w:val="nil"/>
              <w:left w:val="nil"/>
              <w:bottom w:val="single" w:sz="4" w:space="0" w:color="auto"/>
              <w:right w:val="nil"/>
            </w:tcBorders>
          </w:tcPr>
          <w:p w14:paraId="78A6661F" w14:textId="77777777" w:rsidR="006B4121" w:rsidRPr="00C51B1A" w:rsidRDefault="006B4121"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106" w:type="dxa"/>
            <w:tcBorders>
              <w:top w:val="nil"/>
              <w:left w:val="nil"/>
              <w:bottom w:val="nil"/>
              <w:right w:val="nil"/>
            </w:tcBorders>
          </w:tcPr>
          <w:p w14:paraId="22A89A24" w14:textId="77777777" w:rsidR="006B4121" w:rsidRPr="00C51B1A" w:rsidRDefault="006B4121" w:rsidP="006B4121">
            <w:pPr>
              <w:tabs>
                <w:tab w:val="clear" w:pos="227"/>
                <w:tab w:val="clear" w:pos="454"/>
                <w:tab w:val="clear" w:pos="680"/>
                <w:tab w:val="left" w:pos="-3402"/>
                <w:tab w:val="left" w:pos="-3261"/>
                <w:tab w:val="left" w:pos="-3119"/>
                <w:tab w:val="left" w:pos="284"/>
                <w:tab w:val="left" w:pos="720"/>
              </w:tabs>
              <w:spacing w:line="240" w:lineRule="auto"/>
              <w:ind w:left="-108" w:right="47"/>
              <w:jc w:val="right"/>
              <w:rPr>
                <w:rFonts w:ascii="Browallia New" w:hAnsi="Browallia New" w:cs="Browallia New"/>
                <w:sz w:val="22"/>
                <w:szCs w:val="22"/>
              </w:rPr>
            </w:pPr>
          </w:p>
        </w:tc>
        <w:tc>
          <w:tcPr>
            <w:tcW w:w="884" w:type="dxa"/>
            <w:tcBorders>
              <w:top w:val="nil"/>
              <w:left w:val="nil"/>
              <w:bottom w:val="single" w:sz="4" w:space="0" w:color="auto"/>
              <w:right w:val="nil"/>
            </w:tcBorders>
          </w:tcPr>
          <w:p w14:paraId="392E19B1" w14:textId="77777777" w:rsidR="006B4121" w:rsidRPr="00C51B1A" w:rsidRDefault="006B4121"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106" w:type="dxa"/>
            <w:tcBorders>
              <w:top w:val="nil"/>
              <w:left w:val="nil"/>
              <w:bottom w:val="nil"/>
              <w:right w:val="nil"/>
            </w:tcBorders>
          </w:tcPr>
          <w:p w14:paraId="389C6122" w14:textId="77777777" w:rsidR="006B4121" w:rsidRPr="00C51B1A" w:rsidRDefault="006B4121"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single" w:sz="4" w:space="0" w:color="auto"/>
              <w:right w:val="nil"/>
            </w:tcBorders>
          </w:tcPr>
          <w:p w14:paraId="62473A47" w14:textId="77777777" w:rsidR="006B4121" w:rsidRPr="00C51B1A" w:rsidRDefault="006B4121"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106" w:type="dxa"/>
            <w:tcBorders>
              <w:top w:val="nil"/>
              <w:left w:val="nil"/>
              <w:bottom w:val="nil"/>
              <w:right w:val="nil"/>
            </w:tcBorders>
          </w:tcPr>
          <w:p w14:paraId="6193A955" w14:textId="77777777" w:rsidR="006B4121" w:rsidRPr="00C51B1A" w:rsidRDefault="006B4121"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single" w:sz="4" w:space="0" w:color="auto"/>
              <w:right w:val="nil"/>
            </w:tcBorders>
          </w:tcPr>
          <w:p w14:paraId="78D3FF29" w14:textId="77777777" w:rsidR="006B4121" w:rsidRPr="00C51B1A" w:rsidRDefault="006B4121"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106" w:type="dxa"/>
            <w:tcBorders>
              <w:top w:val="nil"/>
              <w:left w:val="nil"/>
              <w:bottom w:val="nil"/>
              <w:right w:val="nil"/>
            </w:tcBorders>
          </w:tcPr>
          <w:p w14:paraId="77F0CD90" w14:textId="77777777" w:rsidR="006B4121" w:rsidRPr="00C51B1A" w:rsidRDefault="006B4121"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single" w:sz="4" w:space="0" w:color="auto"/>
              <w:right w:val="nil"/>
            </w:tcBorders>
          </w:tcPr>
          <w:p w14:paraId="6C0B0F50" w14:textId="77777777" w:rsidR="006B4121" w:rsidRPr="00C51B1A" w:rsidRDefault="006B4121" w:rsidP="006B4121">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106" w:type="dxa"/>
            <w:tcBorders>
              <w:top w:val="nil"/>
              <w:left w:val="nil"/>
              <w:bottom w:val="nil"/>
              <w:right w:val="nil"/>
            </w:tcBorders>
          </w:tcPr>
          <w:p w14:paraId="7F574F98"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974" w:type="dxa"/>
            <w:tcBorders>
              <w:top w:val="nil"/>
              <w:left w:val="nil"/>
              <w:bottom w:val="single" w:sz="4" w:space="0" w:color="auto"/>
              <w:right w:val="nil"/>
            </w:tcBorders>
          </w:tcPr>
          <w:p w14:paraId="53956AD6"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r>
      <w:tr w:rsidR="006B4121" w:rsidRPr="006B4121" w14:paraId="18513251" w14:textId="77777777" w:rsidTr="0085739D">
        <w:tc>
          <w:tcPr>
            <w:tcW w:w="2685" w:type="dxa"/>
            <w:tcBorders>
              <w:top w:val="nil"/>
              <w:left w:val="nil"/>
              <w:bottom w:val="nil"/>
              <w:right w:val="nil"/>
            </w:tcBorders>
          </w:tcPr>
          <w:p w14:paraId="2AF43E49"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pacing w:val="-8"/>
                <w:sz w:val="22"/>
                <w:szCs w:val="22"/>
                <w:cs/>
              </w:rPr>
              <w:t>ประมาณการค่าสินไหมทดแทนสัมบูรณ์</w:t>
            </w:r>
          </w:p>
        </w:tc>
        <w:tc>
          <w:tcPr>
            <w:tcW w:w="106" w:type="dxa"/>
            <w:tcBorders>
              <w:top w:val="nil"/>
              <w:left w:val="nil"/>
              <w:bottom w:val="nil"/>
              <w:right w:val="nil"/>
            </w:tcBorders>
          </w:tcPr>
          <w:p w14:paraId="77063F6C"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97" w:type="dxa"/>
            <w:tcBorders>
              <w:top w:val="nil"/>
              <w:left w:val="nil"/>
              <w:bottom w:val="nil"/>
              <w:right w:val="nil"/>
            </w:tcBorders>
            <w:shd w:val="clear" w:color="auto" w:fill="auto"/>
          </w:tcPr>
          <w:p w14:paraId="45BC0852" w14:textId="7A5182B3" w:rsidR="006B4121" w:rsidRPr="00F11B24" w:rsidRDefault="009E105A" w:rsidP="009E105A">
            <w:pPr>
              <w:tabs>
                <w:tab w:val="left" w:pos="720"/>
              </w:tabs>
              <w:spacing w:line="240" w:lineRule="auto"/>
              <w:ind w:right="58"/>
              <w:jc w:val="right"/>
              <w:rPr>
                <w:rFonts w:ascii="Browallia New" w:hAnsi="Browallia New" w:cs="Browallia New"/>
                <w:sz w:val="22"/>
                <w:szCs w:val="22"/>
              </w:rPr>
            </w:pPr>
            <w:r w:rsidRPr="009E105A">
              <w:rPr>
                <w:rFonts w:ascii="Browallia New" w:hAnsi="Browallia New" w:cs="Browallia New"/>
                <w:sz w:val="22"/>
                <w:szCs w:val="22"/>
              </w:rPr>
              <w:t xml:space="preserve"> </w:t>
            </w:r>
            <w:r w:rsidR="00975C4A" w:rsidRPr="00975C4A">
              <w:rPr>
                <w:rFonts w:ascii="Browallia New" w:hAnsi="Browallia New" w:cs="Browallia New"/>
                <w:sz w:val="22"/>
                <w:szCs w:val="22"/>
              </w:rPr>
              <w:t>127</w:t>
            </w:r>
            <w:r w:rsidR="006B4121" w:rsidRPr="009E105A">
              <w:rPr>
                <w:rFonts w:ascii="Browallia New" w:hAnsi="Browallia New" w:cs="Browallia New"/>
                <w:sz w:val="22"/>
                <w:szCs w:val="22"/>
              </w:rPr>
              <w:t>,</w:t>
            </w:r>
            <w:r w:rsidRPr="009E105A">
              <w:rPr>
                <w:rFonts w:ascii="Browallia New" w:hAnsi="Browallia New" w:cs="Browallia New"/>
                <w:sz w:val="22"/>
                <w:szCs w:val="22"/>
              </w:rPr>
              <w:t xml:space="preserve">636 </w:t>
            </w:r>
          </w:p>
        </w:tc>
        <w:tc>
          <w:tcPr>
            <w:tcW w:w="109" w:type="dxa"/>
            <w:tcBorders>
              <w:top w:val="nil"/>
              <w:left w:val="nil"/>
              <w:bottom w:val="nil"/>
              <w:right w:val="nil"/>
            </w:tcBorders>
            <w:shd w:val="clear" w:color="auto" w:fill="auto"/>
          </w:tcPr>
          <w:p w14:paraId="599815D1" w14:textId="77777777" w:rsidR="006B4121" w:rsidRPr="00F11B24" w:rsidRDefault="006B4121" w:rsidP="009E105A">
            <w:pPr>
              <w:tabs>
                <w:tab w:val="left" w:pos="-3402"/>
                <w:tab w:val="left" w:pos="-3261"/>
                <w:tab w:val="left" w:pos="-3119"/>
                <w:tab w:val="left" w:pos="284"/>
              </w:tabs>
              <w:spacing w:line="240" w:lineRule="auto"/>
              <w:ind w:left="-115" w:right="47"/>
              <w:jc w:val="right"/>
              <w:rPr>
                <w:rFonts w:ascii="Browallia New" w:hAnsi="Browallia New" w:cs="Browallia New"/>
                <w:sz w:val="22"/>
                <w:szCs w:val="22"/>
              </w:rPr>
            </w:pPr>
          </w:p>
        </w:tc>
        <w:tc>
          <w:tcPr>
            <w:tcW w:w="884" w:type="dxa"/>
            <w:tcBorders>
              <w:top w:val="nil"/>
              <w:left w:val="nil"/>
              <w:bottom w:val="nil"/>
              <w:right w:val="nil"/>
            </w:tcBorders>
            <w:shd w:val="clear" w:color="auto" w:fill="auto"/>
          </w:tcPr>
          <w:p w14:paraId="3A89DF93" w14:textId="2BEFFE7D" w:rsidR="006B4121" w:rsidRPr="00F11B24" w:rsidRDefault="009E105A" w:rsidP="009E105A">
            <w:pPr>
              <w:tabs>
                <w:tab w:val="left" w:pos="724"/>
              </w:tabs>
              <w:spacing w:line="240" w:lineRule="auto"/>
              <w:ind w:right="58"/>
              <w:jc w:val="right"/>
              <w:rPr>
                <w:rFonts w:ascii="Browallia New" w:hAnsi="Browallia New" w:cs="Browallia New"/>
                <w:sz w:val="22"/>
                <w:szCs w:val="22"/>
              </w:rPr>
            </w:pPr>
            <w:r w:rsidRPr="009E105A">
              <w:rPr>
                <w:rFonts w:ascii="Browallia New" w:hAnsi="Browallia New" w:cs="Browallia New"/>
                <w:sz w:val="22"/>
                <w:szCs w:val="22"/>
              </w:rPr>
              <w:t xml:space="preserve"> </w:t>
            </w:r>
            <w:r w:rsidR="00975C4A" w:rsidRPr="00975C4A">
              <w:rPr>
                <w:rFonts w:ascii="Browallia New" w:hAnsi="Browallia New" w:cs="Browallia New"/>
                <w:sz w:val="22"/>
                <w:szCs w:val="22"/>
              </w:rPr>
              <w:t>195</w:t>
            </w:r>
            <w:r w:rsidR="006B4121" w:rsidRPr="009E105A">
              <w:rPr>
                <w:rFonts w:ascii="Browallia New" w:hAnsi="Browallia New" w:cs="Browallia New"/>
                <w:sz w:val="22"/>
                <w:szCs w:val="22"/>
              </w:rPr>
              <w:t>,</w:t>
            </w:r>
            <w:r w:rsidRPr="009E105A">
              <w:rPr>
                <w:rFonts w:ascii="Browallia New" w:hAnsi="Browallia New" w:cs="Browallia New"/>
                <w:sz w:val="22"/>
                <w:szCs w:val="22"/>
              </w:rPr>
              <w:t xml:space="preserve">066 </w:t>
            </w:r>
          </w:p>
        </w:tc>
        <w:tc>
          <w:tcPr>
            <w:tcW w:w="106" w:type="dxa"/>
            <w:tcBorders>
              <w:top w:val="nil"/>
              <w:left w:val="nil"/>
              <w:bottom w:val="nil"/>
              <w:right w:val="nil"/>
            </w:tcBorders>
            <w:shd w:val="clear" w:color="auto" w:fill="auto"/>
          </w:tcPr>
          <w:p w14:paraId="5652CC6A" w14:textId="77777777" w:rsidR="006B4121" w:rsidRPr="00F11B24" w:rsidRDefault="006B4121" w:rsidP="009E105A">
            <w:pPr>
              <w:tabs>
                <w:tab w:val="left" w:pos="-3402"/>
                <w:tab w:val="left" w:pos="-3261"/>
                <w:tab w:val="left" w:pos="-3119"/>
                <w:tab w:val="left" w:pos="284"/>
              </w:tabs>
              <w:spacing w:line="240" w:lineRule="auto"/>
              <w:ind w:left="-115" w:right="47"/>
              <w:jc w:val="right"/>
              <w:rPr>
                <w:rFonts w:ascii="Browallia New" w:hAnsi="Browallia New" w:cs="Browallia New"/>
                <w:sz w:val="22"/>
                <w:szCs w:val="22"/>
              </w:rPr>
            </w:pPr>
          </w:p>
        </w:tc>
        <w:tc>
          <w:tcPr>
            <w:tcW w:w="884" w:type="dxa"/>
            <w:tcBorders>
              <w:top w:val="nil"/>
              <w:left w:val="nil"/>
              <w:bottom w:val="nil"/>
              <w:right w:val="nil"/>
            </w:tcBorders>
            <w:shd w:val="clear" w:color="auto" w:fill="auto"/>
          </w:tcPr>
          <w:p w14:paraId="4178D952" w14:textId="436FDEAE" w:rsidR="006B4121" w:rsidRPr="00F11B24" w:rsidRDefault="009E105A" w:rsidP="006B4121">
            <w:pPr>
              <w:spacing w:line="240" w:lineRule="auto"/>
              <w:ind w:right="58"/>
              <w:jc w:val="right"/>
              <w:rPr>
                <w:rFonts w:ascii="Browallia New" w:hAnsi="Browallia New" w:cs="Browallia New"/>
                <w:sz w:val="22"/>
                <w:szCs w:val="22"/>
              </w:rPr>
            </w:pPr>
            <w:r w:rsidRPr="009E105A">
              <w:rPr>
                <w:rFonts w:ascii="Browallia New" w:hAnsi="Browallia New" w:cs="Browallia New"/>
                <w:sz w:val="22"/>
                <w:szCs w:val="22"/>
              </w:rPr>
              <w:t xml:space="preserve"> 168,618 </w:t>
            </w:r>
          </w:p>
        </w:tc>
        <w:tc>
          <w:tcPr>
            <w:tcW w:w="106" w:type="dxa"/>
            <w:tcBorders>
              <w:top w:val="nil"/>
              <w:left w:val="nil"/>
              <w:bottom w:val="nil"/>
              <w:right w:val="nil"/>
            </w:tcBorders>
            <w:shd w:val="clear" w:color="auto" w:fill="auto"/>
          </w:tcPr>
          <w:p w14:paraId="5435FE52" w14:textId="77777777" w:rsidR="006B4121" w:rsidRPr="00F11B24" w:rsidRDefault="006B4121" w:rsidP="006B4121">
            <w:pPr>
              <w:tabs>
                <w:tab w:val="left" w:pos="-3402"/>
                <w:tab w:val="left" w:pos="-3261"/>
                <w:tab w:val="left" w:pos="-3119"/>
                <w:tab w:val="left" w:pos="284"/>
              </w:tabs>
              <w:spacing w:line="240" w:lineRule="auto"/>
              <w:ind w:left="-115" w:right="58"/>
              <w:jc w:val="right"/>
              <w:rPr>
                <w:rFonts w:ascii="Browallia New" w:hAnsi="Browallia New" w:cs="Browallia New"/>
                <w:sz w:val="22"/>
                <w:szCs w:val="22"/>
              </w:rPr>
            </w:pPr>
          </w:p>
        </w:tc>
        <w:tc>
          <w:tcPr>
            <w:tcW w:w="884" w:type="dxa"/>
            <w:tcBorders>
              <w:top w:val="nil"/>
              <w:left w:val="nil"/>
              <w:bottom w:val="nil"/>
              <w:right w:val="nil"/>
            </w:tcBorders>
            <w:shd w:val="clear" w:color="auto" w:fill="auto"/>
          </w:tcPr>
          <w:p w14:paraId="366A8055" w14:textId="6CC2B862" w:rsidR="006B4121" w:rsidRPr="00F11B24" w:rsidRDefault="009E105A" w:rsidP="006B4121">
            <w:pPr>
              <w:spacing w:line="240" w:lineRule="auto"/>
              <w:ind w:right="58"/>
              <w:jc w:val="right"/>
              <w:rPr>
                <w:rFonts w:ascii="Browallia New" w:hAnsi="Browallia New" w:cs="Browallia New"/>
                <w:sz w:val="22"/>
                <w:szCs w:val="22"/>
              </w:rPr>
            </w:pPr>
            <w:r w:rsidRPr="009E105A">
              <w:rPr>
                <w:rFonts w:ascii="Browallia New" w:hAnsi="Browallia New" w:cs="Browallia New"/>
                <w:sz w:val="22"/>
                <w:szCs w:val="22"/>
              </w:rPr>
              <w:t xml:space="preserve"> 189,063 </w:t>
            </w:r>
          </w:p>
        </w:tc>
        <w:tc>
          <w:tcPr>
            <w:tcW w:w="106" w:type="dxa"/>
            <w:tcBorders>
              <w:top w:val="nil"/>
              <w:left w:val="nil"/>
              <w:bottom w:val="nil"/>
              <w:right w:val="nil"/>
            </w:tcBorders>
            <w:shd w:val="clear" w:color="auto" w:fill="auto"/>
          </w:tcPr>
          <w:p w14:paraId="2ECA0FFA" w14:textId="77777777" w:rsidR="006B4121" w:rsidRPr="00F11B24" w:rsidRDefault="006B4121" w:rsidP="006B4121">
            <w:pPr>
              <w:tabs>
                <w:tab w:val="left" w:pos="-3402"/>
                <w:tab w:val="left" w:pos="-3261"/>
                <w:tab w:val="left" w:pos="-3119"/>
                <w:tab w:val="left" w:pos="284"/>
              </w:tabs>
              <w:spacing w:line="240" w:lineRule="auto"/>
              <w:ind w:left="-115" w:right="58"/>
              <w:jc w:val="right"/>
              <w:rPr>
                <w:rFonts w:ascii="Browallia New" w:hAnsi="Browallia New" w:cs="Browallia New"/>
                <w:sz w:val="22"/>
                <w:szCs w:val="22"/>
              </w:rPr>
            </w:pPr>
          </w:p>
        </w:tc>
        <w:tc>
          <w:tcPr>
            <w:tcW w:w="884" w:type="dxa"/>
            <w:tcBorders>
              <w:top w:val="nil"/>
              <w:left w:val="nil"/>
              <w:bottom w:val="nil"/>
              <w:right w:val="nil"/>
            </w:tcBorders>
            <w:shd w:val="clear" w:color="auto" w:fill="auto"/>
          </w:tcPr>
          <w:p w14:paraId="18D3AE28" w14:textId="04DD241F" w:rsidR="006B4121" w:rsidRPr="00F11B24" w:rsidRDefault="009E105A" w:rsidP="006B4121">
            <w:pPr>
              <w:spacing w:line="240" w:lineRule="auto"/>
              <w:ind w:right="58"/>
              <w:jc w:val="right"/>
              <w:rPr>
                <w:rFonts w:ascii="Browallia New" w:hAnsi="Browallia New" w:cs="Browallia New"/>
                <w:sz w:val="22"/>
                <w:szCs w:val="22"/>
              </w:rPr>
            </w:pPr>
            <w:r w:rsidRPr="009E105A">
              <w:rPr>
                <w:rFonts w:ascii="Browallia New" w:hAnsi="Browallia New" w:cs="Browallia New"/>
                <w:sz w:val="22"/>
                <w:szCs w:val="22"/>
              </w:rPr>
              <w:t xml:space="preserve"> </w:t>
            </w:r>
            <w:r w:rsidR="00975C4A" w:rsidRPr="00975C4A">
              <w:rPr>
                <w:rFonts w:ascii="Browallia New" w:hAnsi="Browallia New" w:cs="Browallia New"/>
                <w:sz w:val="22"/>
                <w:szCs w:val="22"/>
              </w:rPr>
              <w:t>211</w:t>
            </w:r>
            <w:r w:rsidR="006B4121" w:rsidRPr="009E105A">
              <w:rPr>
                <w:rFonts w:ascii="Browallia New" w:hAnsi="Browallia New" w:cs="Browallia New"/>
                <w:sz w:val="22"/>
                <w:szCs w:val="22"/>
              </w:rPr>
              <w:t>,</w:t>
            </w:r>
            <w:r w:rsidRPr="009E105A">
              <w:rPr>
                <w:rFonts w:ascii="Browallia New" w:hAnsi="Browallia New" w:cs="Browallia New"/>
                <w:sz w:val="22"/>
                <w:szCs w:val="22"/>
              </w:rPr>
              <w:t xml:space="preserve">234 </w:t>
            </w:r>
          </w:p>
        </w:tc>
        <w:tc>
          <w:tcPr>
            <w:tcW w:w="106" w:type="dxa"/>
            <w:tcBorders>
              <w:top w:val="nil"/>
              <w:left w:val="nil"/>
              <w:bottom w:val="nil"/>
              <w:right w:val="nil"/>
            </w:tcBorders>
            <w:shd w:val="clear" w:color="auto" w:fill="auto"/>
          </w:tcPr>
          <w:p w14:paraId="0BCD0130" w14:textId="77777777" w:rsidR="006B4121" w:rsidRPr="00F11B24" w:rsidRDefault="006B4121" w:rsidP="006B4121">
            <w:pPr>
              <w:tabs>
                <w:tab w:val="left" w:pos="-3402"/>
                <w:tab w:val="left" w:pos="-3261"/>
                <w:tab w:val="left" w:pos="-3119"/>
                <w:tab w:val="left" w:pos="284"/>
              </w:tabs>
              <w:spacing w:line="240" w:lineRule="auto"/>
              <w:ind w:left="-115" w:right="58"/>
              <w:jc w:val="right"/>
              <w:rPr>
                <w:rFonts w:ascii="Browallia New" w:hAnsi="Browallia New" w:cs="Browallia New"/>
                <w:sz w:val="22"/>
                <w:szCs w:val="22"/>
              </w:rPr>
            </w:pPr>
          </w:p>
        </w:tc>
        <w:tc>
          <w:tcPr>
            <w:tcW w:w="884" w:type="dxa"/>
            <w:tcBorders>
              <w:top w:val="nil"/>
              <w:left w:val="nil"/>
              <w:bottom w:val="nil"/>
              <w:right w:val="nil"/>
            </w:tcBorders>
            <w:shd w:val="clear" w:color="auto" w:fill="auto"/>
          </w:tcPr>
          <w:p w14:paraId="52B33AF2" w14:textId="65560F6F" w:rsidR="006B4121" w:rsidRPr="00F11B24" w:rsidRDefault="009E105A" w:rsidP="006B4121">
            <w:pPr>
              <w:spacing w:line="240" w:lineRule="auto"/>
              <w:ind w:right="58"/>
              <w:jc w:val="right"/>
              <w:rPr>
                <w:rFonts w:ascii="Browallia New" w:hAnsi="Browallia New" w:cs="Browallia New"/>
                <w:sz w:val="22"/>
                <w:szCs w:val="22"/>
              </w:rPr>
            </w:pPr>
            <w:r w:rsidRPr="009E105A">
              <w:rPr>
                <w:rFonts w:ascii="Browallia New" w:hAnsi="Browallia New" w:cs="Browallia New"/>
                <w:sz w:val="22"/>
                <w:szCs w:val="22"/>
              </w:rPr>
              <w:t xml:space="preserve"> 294,224 </w:t>
            </w:r>
          </w:p>
        </w:tc>
        <w:tc>
          <w:tcPr>
            <w:tcW w:w="106" w:type="dxa"/>
            <w:tcBorders>
              <w:top w:val="nil"/>
              <w:left w:val="nil"/>
              <w:bottom w:val="nil"/>
              <w:right w:val="nil"/>
            </w:tcBorders>
            <w:shd w:val="clear" w:color="auto" w:fill="auto"/>
          </w:tcPr>
          <w:p w14:paraId="40E92BB5" w14:textId="77777777" w:rsidR="006B4121" w:rsidRPr="00F11B24" w:rsidRDefault="006B4121" w:rsidP="006B4121">
            <w:pPr>
              <w:tabs>
                <w:tab w:val="left" w:pos="-3402"/>
                <w:tab w:val="left" w:pos="-3261"/>
                <w:tab w:val="left" w:pos="-3119"/>
                <w:tab w:val="left" w:pos="284"/>
              </w:tabs>
              <w:spacing w:line="240" w:lineRule="auto"/>
              <w:ind w:left="-115" w:right="58"/>
              <w:jc w:val="right"/>
              <w:rPr>
                <w:rFonts w:ascii="Browallia New" w:hAnsi="Browallia New" w:cs="Browallia New"/>
                <w:sz w:val="22"/>
                <w:szCs w:val="22"/>
              </w:rPr>
            </w:pPr>
          </w:p>
        </w:tc>
        <w:tc>
          <w:tcPr>
            <w:tcW w:w="974" w:type="dxa"/>
            <w:tcBorders>
              <w:top w:val="nil"/>
              <w:left w:val="nil"/>
              <w:bottom w:val="nil"/>
              <w:right w:val="nil"/>
            </w:tcBorders>
            <w:shd w:val="clear" w:color="auto" w:fill="auto"/>
          </w:tcPr>
          <w:p w14:paraId="4C3E97C5" w14:textId="24005FF4" w:rsidR="006B4121" w:rsidRPr="00F11B24" w:rsidRDefault="009E105A" w:rsidP="006B4121">
            <w:pPr>
              <w:spacing w:line="240" w:lineRule="auto"/>
              <w:ind w:right="58"/>
              <w:jc w:val="right"/>
              <w:rPr>
                <w:rFonts w:ascii="Browallia New" w:hAnsi="Browallia New" w:cs="Browallia New"/>
                <w:sz w:val="22"/>
                <w:szCs w:val="22"/>
              </w:rPr>
            </w:pPr>
            <w:r w:rsidRPr="009E105A">
              <w:rPr>
                <w:rFonts w:ascii="Browallia New" w:hAnsi="Browallia New" w:cs="Browallia New"/>
                <w:sz w:val="22"/>
                <w:szCs w:val="22"/>
              </w:rPr>
              <w:t xml:space="preserve"> 1,185,841 </w:t>
            </w:r>
          </w:p>
        </w:tc>
      </w:tr>
      <w:tr w:rsidR="00975C4A" w:rsidRPr="006B4121" w14:paraId="7D130610" w14:textId="77777777" w:rsidTr="0085739D">
        <w:tc>
          <w:tcPr>
            <w:tcW w:w="2685" w:type="dxa"/>
            <w:tcBorders>
              <w:top w:val="nil"/>
              <w:left w:val="nil"/>
              <w:bottom w:val="nil"/>
              <w:right w:val="nil"/>
            </w:tcBorders>
          </w:tcPr>
          <w:p w14:paraId="7E04076B"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cs/>
              </w:rPr>
              <w:t>ค่าสินไหมทดแทนจ่ายสะสม</w:t>
            </w:r>
          </w:p>
        </w:tc>
        <w:tc>
          <w:tcPr>
            <w:tcW w:w="106" w:type="dxa"/>
            <w:tcBorders>
              <w:top w:val="nil"/>
              <w:left w:val="nil"/>
              <w:bottom w:val="nil"/>
              <w:right w:val="nil"/>
            </w:tcBorders>
          </w:tcPr>
          <w:p w14:paraId="7B9D8456"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Browallia New" w:hAnsi="Browallia New" w:cs="Browallia New"/>
                <w:sz w:val="22"/>
                <w:szCs w:val="22"/>
              </w:rPr>
            </w:pPr>
          </w:p>
        </w:tc>
        <w:tc>
          <w:tcPr>
            <w:tcW w:w="897" w:type="dxa"/>
            <w:tcBorders>
              <w:top w:val="nil"/>
              <w:left w:val="nil"/>
              <w:bottom w:val="single" w:sz="4" w:space="0" w:color="auto"/>
              <w:right w:val="nil"/>
            </w:tcBorders>
            <w:shd w:val="clear" w:color="auto" w:fill="auto"/>
          </w:tcPr>
          <w:p w14:paraId="64EAC9CE" w14:textId="1423A16D" w:rsidR="006B4121" w:rsidRPr="00F11B24" w:rsidRDefault="009E105A" w:rsidP="009E105A">
            <w:pPr>
              <w:tabs>
                <w:tab w:val="left" w:pos="720"/>
              </w:tabs>
              <w:spacing w:line="240" w:lineRule="auto"/>
              <w:ind w:right="58"/>
              <w:jc w:val="right"/>
              <w:rPr>
                <w:rFonts w:ascii="Browallia New" w:hAnsi="Browallia New" w:cs="Browallia New"/>
                <w:sz w:val="22"/>
                <w:szCs w:val="22"/>
              </w:rPr>
            </w:pPr>
            <w:r w:rsidRPr="009E105A">
              <w:rPr>
                <w:rFonts w:ascii="Browallia New" w:hAnsi="Browallia New" w:cs="Browallia New"/>
                <w:sz w:val="22"/>
                <w:szCs w:val="22"/>
              </w:rPr>
              <w:t xml:space="preserve"> </w:t>
            </w:r>
            <w:r w:rsidR="006B4121" w:rsidRPr="009E105A">
              <w:rPr>
                <w:rFonts w:ascii="Browallia New" w:hAnsi="Browallia New" w:cs="Browallia New"/>
                <w:sz w:val="22"/>
                <w:szCs w:val="22"/>
                <w:cs/>
              </w:rPr>
              <w:t>(</w:t>
            </w:r>
            <w:r w:rsidR="00975C4A" w:rsidRPr="00975C4A">
              <w:rPr>
                <w:rFonts w:ascii="Browallia New" w:hAnsi="Browallia New" w:cs="Browallia New"/>
                <w:sz w:val="22"/>
                <w:szCs w:val="22"/>
              </w:rPr>
              <w:t>127</w:t>
            </w:r>
            <w:r w:rsidR="006B4121" w:rsidRPr="009E105A">
              <w:rPr>
                <w:rFonts w:ascii="Browallia New" w:hAnsi="Browallia New" w:cs="Browallia New"/>
                <w:sz w:val="22"/>
                <w:szCs w:val="22"/>
              </w:rPr>
              <w:t>,</w:t>
            </w:r>
            <w:r w:rsidRPr="009E105A">
              <w:rPr>
                <w:rFonts w:ascii="Browallia New" w:hAnsi="Browallia New" w:cs="Browallia New"/>
                <w:sz w:val="22"/>
                <w:szCs w:val="22"/>
              </w:rPr>
              <w:t>530</w:t>
            </w:r>
            <w:r w:rsidR="006B4121" w:rsidRPr="009E105A">
              <w:rPr>
                <w:rFonts w:ascii="Browallia New" w:hAnsi="Browallia New" w:cs="Browallia New"/>
                <w:sz w:val="22"/>
                <w:szCs w:val="22"/>
                <w:cs/>
              </w:rPr>
              <w:t>)</w:t>
            </w:r>
          </w:p>
        </w:tc>
        <w:tc>
          <w:tcPr>
            <w:tcW w:w="109" w:type="dxa"/>
            <w:tcBorders>
              <w:top w:val="nil"/>
              <w:left w:val="nil"/>
              <w:bottom w:val="nil"/>
              <w:right w:val="nil"/>
            </w:tcBorders>
            <w:shd w:val="clear" w:color="auto" w:fill="auto"/>
          </w:tcPr>
          <w:p w14:paraId="1E4CD9B3" w14:textId="77777777" w:rsidR="006B4121" w:rsidRPr="00F11B24" w:rsidRDefault="006B4121" w:rsidP="009E105A">
            <w:pPr>
              <w:tabs>
                <w:tab w:val="left" w:pos="-3402"/>
                <w:tab w:val="left" w:pos="-3261"/>
                <w:tab w:val="left" w:pos="-3119"/>
                <w:tab w:val="left" w:pos="284"/>
              </w:tabs>
              <w:spacing w:line="240" w:lineRule="auto"/>
              <w:ind w:right="58"/>
              <w:jc w:val="right"/>
              <w:rPr>
                <w:rFonts w:ascii="Browallia New" w:hAnsi="Browallia New" w:cs="Browallia New"/>
                <w:sz w:val="22"/>
                <w:szCs w:val="22"/>
              </w:rPr>
            </w:pPr>
          </w:p>
        </w:tc>
        <w:tc>
          <w:tcPr>
            <w:tcW w:w="884" w:type="dxa"/>
            <w:tcBorders>
              <w:top w:val="nil"/>
              <w:left w:val="nil"/>
              <w:bottom w:val="single" w:sz="4" w:space="0" w:color="auto"/>
              <w:right w:val="nil"/>
            </w:tcBorders>
            <w:shd w:val="clear" w:color="auto" w:fill="auto"/>
          </w:tcPr>
          <w:p w14:paraId="05487728" w14:textId="51242BA7" w:rsidR="006B4121" w:rsidRPr="00F11B24" w:rsidRDefault="009E105A" w:rsidP="006B4121">
            <w:pPr>
              <w:tabs>
                <w:tab w:val="clear" w:pos="907"/>
                <w:tab w:val="clear" w:pos="1644"/>
              </w:tabs>
              <w:spacing w:line="240" w:lineRule="auto"/>
              <w:ind w:right="58"/>
              <w:jc w:val="right"/>
              <w:rPr>
                <w:rFonts w:ascii="Browallia New" w:hAnsi="Browallia New" w:cs="Browallia New"/>
                <w:sz w:val="22"/>
                <w:szCs w:val="22"/>
              </w:rPr>
            </w:pPr>
            <w:r w:rsidRPr="009E105A">
              <w:rPr>
                <w:rFonts w:ascii="Browallia New" w:hAnsi="Browallia New" w:cs="Browallia New"/>
                <w:sz w:val="22"/>
                <w:szCs w:val="22"/>
              </w:rPr>
              <w:t xml:space="preserve"> </w:t>
            </w:r>
            <w:r w:rsidR="006B4121" w:rsidRPr="009E105A">
              <w:rPr>
                <w:rFonts w:ascii="Browallia New" w:hAnsi="Browallia New" w:cs="Browallia New"/>
                <w:sz w:val="22"/>
                <w:szCs w:val="22"/>
                <w:cs/>
              </w:rPr>
              <w:t>(</w:t>
            </w:r>
            <w:r w:rsidR="00975C4A" w:rsidRPr="00975C4A">
              <w:rPr>
                <w:rFonts w:ascii="Browallia New" w:hAnsi="Browallia New" w:cs="Browallia New"/>
                <w:sz w:val="22"/>
                <w:szCs w:val="22"/>
              </w:rPr>
              <w:t>195</w:t>
            </w:r>
            <w:r w:rsidR="006B4121" w:rsidRPr="009E105A">
              <w:rPr>
                <w:rFonts w:ascii="Browallia New" w:hAnsi="Browallia New" w:cs="Browallia New"/>
                <w:sz w:val="22"/>
                <w:szCs w:val="22"/>
              </w:rPr>
              <w:t>,</w:t>
            </w:r>
            <w:r w:rsidRPr="009E105A">
              <w:rPr>
                <w:rFonts w:ascii="Browallia New" w:hAnsi="Browallia New" w:cs="Browallia New"/>
                <w:sz w:val="22"/>
                <w:szCs w:val="22"/>
              </w:rPr>
              <w:t>930</w:t>
            </w:r>
            <w:r w:rsidR="006B4121" w:rsidRPr="009E105A">
              <w:rPr>
                <w:rFonts w:ascii="Browallia New" w:hAnsi="Browallia New" w:cs="Browallia New"/>
                <w:sz w:val="22"/>
                <w:szCs w:val="22"/>
                <w:cs/>
              </w:rPr>
              <w:t>)</w:t>
            </w:r>
          </w:p>
        </w:tc>
        <w:tc>
          <w:tcPr>
            <w:tcW w:w="106" w:type="dxa"/>
            <w:tcBorders>
              <w:top w:val="nil"/>
              <w:left w:val="nil"/>
              <w:bottom w:val="nil"/>
              <w:right w:val="nil"/>
            </w:tcBorders>
            <w:shd w:val="clear" w:color="auto" w:fill="auto"/>
          </w:tcPr>
          <w:p w14:paraId="480FE5D0" w14:textId="77777777" w:rsidR="006B4121" w:rsidRPr="00F11B24" w:rsidRDefault="006B4121" w:rsidP="009E105A">
            <w:pPr>
              <w:tabs>
                <w:tab w:val="left" w:pos="-3402"/>
                <w:tab w:val="left" w:pos="-3261"/>
                <w:tab w:val="left" w:pos="-3119"/>
                <w:tab w:val="left" w:pos="284"/>
              </w:tabs>
              <w:spacing w:line="240" w:lineRule="auto"/>
              <w:ind w:right="58"/>
              <w:rPr>
                <w:rFonts w:ascii="Browallia New" w:hAnsi="Browallia New" w:cs="Browallia New"/>
                <w:sz w:val="22"/>
                <w:szCs w:val="22"/>
              </w:rPr>
            </w:pPr>
          </w:p>
        </w:tc>
        <w:tc>
          <w:tcPr>
            <w:tcW w:w="884" w:type="dxa"/>
            <w:tcBorders>
              <w:top w:val="nil"/>
              <w:left w:val="nil"/>
              <w:bottom w:val="single" w:sz="4" w:space="0" w:color="auto"/>
              <w:right w:val="nil"/>
            </w:tcBorders>
            <w:shd w:val="clear" w:color="auto" w:fill="auto"/>
          </w:tcPr>
          <w:p w14:paraId="24F043D1" w14:textId="522E3C31" w:rsidR="006B4121" w:rsidRPr="00F11B24" w:rsidRDefault="009E105A" w:rsidP="006B4121">
            <w:pPr>
              <w:tabs>
                <w:tab w:val="clear" w:pos="907"/>
                <w:tab w:val="clear" w:pos="1644"/>
              </w:tabs>
              <w:spacing w:line="240" w:lineRule="auto"/>
              <w:ind w:right="58"/>
              <w:jc w:val="right"/>
              <w:rPr>
                <w:rFonts w:ascii="Browallia New" w:hAnsi="Browallia New" w:cs="Browallia New"/>
                <w:sz w:val="22"/>
                <w:szCs w:val="22"/>
              </w:rPr>
            </w:pPr>
            <w:r w:rsidRPr="009E105A">
              <w:rPr>
                <w:rFonts w:ascii="Browallia New" w:hAnsi="Browallia New" w:cs="Browallia New"/>
                <w:sz w:val="22"/>
                <w:szCs w:val="22"/>
              </w:rPr>
              <w:t xml:space="preserve"> (169,616)</w:t>
            </w:r>
          </w:p>
        </w:tc>
        <w:tc>
          <w:tcPr>
            <w:tcW w:w="106" w:type="dxa"/>
            <w:tcBorders>
              <w:top w:val="nil"/>
              <w:left w:val="nil"/>
              <w:bottom w:val="nil"/>
              <w:right w:val="nil"/>
            </w:tcBorders>
            <w:shd w:val="clear" w:color="auto" w:fill="auto"/>
          </w:tcPr>
          <w:p w14:paraId="306667F1" w14:textId="77777777" w:rsidR="006B4121" w:rsidRPr="00F11B24" w:rsidRDefault="006B4121" w:rsidP="009E105A">
            <w:pPr>
              <w:tabs>
                <w:tab w:val="left" w:pos="-3402"/>
                <w:tab w:val="left" w:pos="-3261"/>
                <w:tab w:val="left" w:pos="-3119"/>
                <w:tab w:val="left" w:pos="284"/>
              </w:tabs>
              <w:spacing w:line="240" w:lineRule="auto"/>
              <w:ind w:right="58"/>
              <w:jc w:val="center"/>
              <w:rPr>
                <w:rFonts w:ascii="Browallia New" w:hAnsi="Browallia New" w:cs="Browallia New"/>
                <w:sz w:val="22"/>
                <w:szCs w:val="22"/>
              </w:rPr>
            </w:pPr>
          </w:p>
        </w:tc>
        <w:tc>
          <w:tcPr>
            <w:tcW w:w="884" w:type="dxa"/>
            <w:tcBorders>
              <w:top w:val="nil"/>
              <w:left w:val="nil"/>
              <w:bottom w:val="single" w:sz="4" w:space="0" w:color="auto"/>
              <w:right w:val="nil"/>
            </w:tcBorders>
            <w:shd w:val="clear" w:color="auto" w:fill="auto"/>
          </w:tcPr>
          <w:p w14:paraId="63AE592C" w14:textId="5FE9B0C3" w:rsidR="006B4121" w:rsidRPr="00F11B24" w:rsidRDefault="009E105A" w:rsidP="006B4121">
            <w:pPr>
              <w:tabs>
                <w:tab w:val="clear" w:pos="907"/>
                <w:tab w:val="clear" w:pos="1644"/>
              </w:tabs>
              <w:spacing w:line="240" w:lineRule="auto"/>
              <w:ind w:right="58"/>
              <w:jc w:val="right"/>
              <w:rPr>
                <w:rFonts w:ascii="Browallia New" w:hAnsi="Browallia New" w:cs="Browallia New"/>
                <w:sz w:val="22"/>
                <w:szCs w:val="22"/>
              </w:rPr>
            </w:pPr>
            <w:r w:rsidRPr="009E105A">
              <w:rPr>
                <w:rFonts w:ascii="Browallia New" w:hAnsi="Browallia New" w:cs="Browallia New"/>
                <w:sz w:val="22"/>
                <w:szCs w:val="22"/>
              </w:rPr>
              <w:t xml:space="preserve"> (183,264)</w:t>
            </w:r>
          </w:p>
        </w:tc>
        <w:tc>
          <w:tcPr>
            <w:tcW w:w="106" w:type="dxa"/>
            <w:tcBorders>
              <w:top w:val="nil"/>
              <w:left w:val="nil"/>
              <w:bottom w:val="nil"/>
              <w:right w:val="nil"/>
            </w:tcBorders>
            <w:shd w:val="clear" w:color="auto" w:fill="auto"/>
          </w:tcPr>
          <w:p w14:paraId="329FD7E8" w14:textId="77777777" w:rsidR="006B4121" w:rsidRPr="00F11B24" w:rsidRDefault="006B4121" w:rsidP="009E105A">
            <w:pPr>
              <w:tabs>
                <w:tab w:val="left" w:pos="-3402"/>
                <w:tab w:val="left" w:pos="-3261"/>
                <w:tab w:val="left" w:pos="-3119"/>
                <w:tab w:val="left" w:pos="284"/>
              </w:tabs>
              <w:spacing w:line="240" w:lineRule="auto"/>
              <w:ind w:right="58"/>
              <w:jc w:val="right"/>
              <w:rPr>
                <w:rFonts w:ascii="Browallia New" w:hAnsi="Browallia New" w:cs="Browallia New"/>
                <w:sz w:val="22"/>
                <w:szCs w:val="22"/>
              </w:rPr>
            </w:pPr>
          </w:p>
        </w:tc>
        <w:tc>
          <w:tcPr>
            <w:tcW w:w="884" w:type="dxa"/>
            <w:tcBorders>
              <w:top w:val="nil"/>
              <w:left w:val="nil"/>
              <w:bottom w:val="single" w:sz="4" w:space="0" w:color="auto"/>
              <w:right w:val="nil"/>
            </w:tcBorders>
            <w:shd w:val="clear" w:color="auto" w:fill="auto"/>
          </w:tcPr>
          <w:p w14:paraId="392AC0D7" w14:textId="6060BE08" w:rsidR="006B4121" w:rsidRPr="00F11B24" w:rsidRDefault="009E105A" w:rsidP="006B4121">
            <w:pPr>
              <w:tabs>
                <w:tab w:val="clear" w:pos="907"/>
                <w:tab w:val="clear" w:pos="1644"/>
              </w:tabs>
              <w:spacing w:line="240" w:lineRule="auto"/>
              <w:ind w:right="58"/>
              <w:jc w:val="right"/>
              <w:rPr>
                <w:rFonts w:ascii="Browallia New" w:hAnsi="Browallia New" w:cs="Browallia New"/>
                <w:sz w:val="22"/>
                <w:szCs w:val="22"/>
              </w:rPr>
            </w:pPr>
            <w:r w:rsidRPr="009E105A">
              <w:rPr>
                <w:rFonts w:ascii="Browallia New" w:hAnsi="Browallia New" w:cs="Browallia New"/>
                <w:sz w:val="22"/>
                <w:szCs w:val="22"/>
              </w:rPr>
              <w:t xml:space="preserve"> (195,077)</w:t>
            </w:r>
          </w:p>
        </w:tc>
        <w:tc>
          <w:tcPr>
            <w:tcW w:w="106" w:type="dxa"/>
            <w:tcBorders>
              <w:top w:val="nil"/>
              <w:left w:val="nil"/>
              <w:bottom w:val="nil"/>
              <w:right w:val="nil"/>
            </w:tcBorders>
            <w:shd w:val="clear" w:color="auto" w:fill="auto"/>
          </w:tcPr>
          <w:p w14:paraId="3834BE9D" w14:textId="77777777" w:rsidR="006B4121" w:rsidRPr="00F11B24" w:rsidRDefault="006B4121" w:rsidP="009E105A">
            <w:pPr>
              <w:tabs>
                <w:tab w:val="left" w:pos="-3402"/>
                <w:tab w:val="left" w:pos="-3261"/>
                <w:tab w:val="left" w:pos="-3119"/>
                <w:tab w:val="left" w:pos="284"/>
              </w:tabs>
              <w:spacing w:line="240" w:lineRule="auto"/>
              <w:ind w:right="58"/>
              <w:jc w:val="right"/>
              <w:rPr>
                <w:rFonts w:ascii="Browallia New" w:hAnsi="Browallia New" w:cs="Browallia New"/>
                <w:sz w:val="22"/>
                <w:szCs w:val="22"/>
              </w:rPr>
            </w:pPr>
          </w:p>
        </w:tc>
        <w:tc>
          <w:tcPr>
            <w:tcW w:w="884" w:type="dxa"/>
            <w:tcBorders>
              <w:top w:val="nil"/>
              <w:left w:val="nil"/>
              <w:bottom w:val="single" w:sz="4" w:space="0" w:color="auto"/>
              <w:right w:val="nil"/>
            </w:tcBorders>
            <w:shd w:val="clear" w:color="auto" w:fill="auto"/>
          </w:tcPr>
          <w:p w14:paraId="5A8163F3" w14:textId="6351CC80" w:rsidR="006B4121" w:rsidRPr="00F11B24" w:rsidRDefault="009E105A" w:rsidP="006B4121">
            <w:pPr>
              <w:tabs>
                <w:tab w:val="clear" w:pos="907"/>
                <w:tab w:val="clear" w:pos="1644"/>
              </w:tabs>
              <w:spacing w:line="240" w:lineRule="auto"/>
              <w:ind w:right="58"/>
              <w:jc w:val="right"/>
              <w:rPr>
                <w:rFonts w:ascii="Browallia New" w:hAnsi="Browallia New" w:cs="Browallia New"/>
                <w:sz w:val="22"/>
                <w:szCs w:val="22"/>
              </w:rPr>
            </w:pPr>
            <w:r w:rsidRPr="009E105A">
              <w:rPr>
                <w:rFonts w:ascii="Browallia New" w:hAnsi="Browallia New" w:cs="Browallia New"/>
                <w:sz w:val="22"/>
                <w:szCs w:val="22"/>
              </w:rPr>
              <w:t xml:space="preserve"> (174,292)</w:t>
            </w:r>
          </w:p>
        </w:tc>
        <w:tc>
          <w:tcPr>
            <w:tcW w:w="106" w:type="dxa"/>
            <w:tcBorders>
              <w:top w:val="nil"/>
              <w:left w:val="nil"/>
              <w:bottom w:val="nil"/>
              <w:right w:val="nil"/>
            </w:tcBorders>
            <w:shd w:val="clear" w:color="auto" w:fill="auto"/>
          </w:tcPr>
          <w:p w14:paraId="30E45617" w14:textId="77777777" w:rsidR="006B4121" w:rsidRPr="00F11B24" w:rsidRDefault="006B4121" w:rsidP="009E105A">
            <w:pPr>
              <w:tabs>
                <w:tab w:val="left" w:pos="-3402"/>
                <w:tab w:val="left" w:pos="-3261"/>
                <w:tab w:val="left" w:pos="-3119"/>
                <w:tab w:val="left" w:pos="284"/>
              </w:tabs>
              <w:spacing w:line="240" w:lineRule="auto"/>
              <w:ind w:right="58"/>
              <w:jc w:val="right"/>
              <w:rPr>
                <w:rFonts w:ascii="Browallia New" w:hAnsi="Browallia New" w:cs="Browallia New"/>
                <w:sz w:val="22"/>
                <w:szCs w:val="22"/>
              </w:rPr>
            </w:pPr>
          </w:p>
        </w:tc>
        <w:tc>
          <w:tcPr>
            <w:tcW w:w="974" w:type="dxa"/>
            <w:tcBorders>
              <w:top w:val="nil"/>
              <w:left w:val="nil"/>
              <w:right w:val="nil"/>
            </w:tcBorders>
            <w:shd w:val="clear" w:color="auto" w:fill="auto"/>
          </w:tcPr>
          <w:p w14:paraId="42C79103" w14:textId="4B995A11" w:rsidR="006B4121" w:rsidRPr="00F11B24" w:rsidRDefault="009E105A" w:rsidP="006B4121">
            <w:pPr>
              <w:tabs>
                <w:tab w:val="clear" w:pos="907"/>
                <w:tab w:val="clear" w:pos="1644"/>
              </w:tabs>
              <w:spacing w:line="240" w:lineRule="auto"/>
              <w:ind w:right="45"/>
              <w:jc w:val="right"/>
              <w:rPr>
                <w:rFonts w:ascii="Browallia New" w:hAnsi="Browallia New" w:cs="Browallia New"/>
                <w:sz w:val="22"/>
                <w:szCs w:val="22"/>
              </w:rPr>
            </w:pPr>
            <w:r w:rsidRPr="009E105A">
              <w:rPr>
                <w:rFonts w:ascii="Browallia New" w:hAnsi="Browallia New" w:cs="Browallia New"/>
                <w:sz w:val="22"/>
                <w:szCs w:val="22"/>
              </w:rPr>
              <w:t xml:space="preserve"> (1,045,709)</w:t>
            </w:r>
          </w:p>
        </w:tc>
      </w:tr>
      <w:tr w:rsidR="00975C4A" w:rsidRPr="006B4121" w14:paraId="7137B22A" w14:textId="77777777" w:rsidTr="00073E0A">
        <w:tc>
          <w:tcPr>
            <w:tcW w:w="2685" w:type="dxa"/>
            <w:tcBorders>
              <w:top w:val="nil"/>
              <w:left w:val="nil"/>
              <w:bottom w:val="nil"/>
              <w:right w:val="nil"/>
            </w:tcBorders>
          </w:tcPr>
          <w:p w14:paraId="5DDC9C2E"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cs/>
              </w:rPr>
              <w:t>รวม</w:t>
            </w:r>
          </w:p>
        </w:tc>
        <w:tc>
          <w:tcPr>
            <w:tcW w:w="106" w:type="dxa"/>
            <w:tcBorders>
              <w:top w:val="nil"/>
              <w:left w:val="nil"/>
              <w:bottom w:val="nil"/>
              <w:right w:val="nil"/>
            </w:tcBorders>
          </w:tcPr>
          <w:p w14:paraId="73608107"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rPr>
            </w:pPr>
          </w:p>
        </w:tc>
        <w:tc>
          <w:tcPr>
            <w:tcW w:w="897" w:type="dxa"/>
            <w:tcBorders>
              <w:left w:val="nil"/>
              <w:bottom w:val="single" w:sz="12" w:space="0" w:color="auto"/>
              <w:right w:val="nil"/>
            </w:tcBorders>
            <w:shd w:val="clear" w:color="auto" w:fill="auto"/>
          </w:tcPr>
          <w:p w14:paraId="5842CE18" w14:textId="73C54A8D" w:rsidR="006B4121" w:rsidRPr="00F11B24" w:rsidRDefault="009E105A" w:rsidP="009E105A">
            <w:pPr>
              <w:tabs>
                <w:tab w:val="left" w:pos="720"/>
              </w:tabs>
              <w:spacing w:line="240" w:lineRule="auto"/>
              <w:ind w:right="58"/>
              <w:jc w:val="right"/>
              <w:rPr>
                <w:rFonts w:ascii="Browallia New" w:hAnsi="Browallia New" w:cs="Browallia New"/>
                <w:sz w:val="22"/>
                <w:szCs w:val="22"/>
              </w:rPr>
            </w:pPr>
            <w:r w:rsidRPr="009E105A">
              <w:rPr>
                <w:rFonts w:ascii="Browallia New" w:hAnsi="Browallia New" w:cs="Browallia New"/>
                <w:sz w:val="22"/>
                <w:szCs w:val="22"/>
              </w:rPr>
              <w:t xml:space="preserve"> 106 </w:t>
            </w:r>
          </w:p>
        </w:tc>
        <w:tc>
          <w:tcPr>
            <w:tcW w:w="109" w:type="dxa"/>
            <w:tcBorders>
              <w:top w:val="nil"/>
              <w:left w:val="nil"/>
              <w:bottom w:val="nil"/>
              <w:right w:val="nil"/>
            </w:tcBorders>
            <w:shd w:val="clear" w:color="auto" w:fill="auto"/>
          </w:tcPr>
          <w:p w14:paraId="15E965EF" w14:textId="77777777" w:rsidR="006B4121" w:rsidRPr="00F11B24" w:rsidRDefault="006B4121" w:rsidP="009E105A">
            <w:pPr>
              <w:tabs>
                <w:tab w:val="left" w:pos="-3402"/>
                <w:tab w:val="left" w:pos="-3261"/>
                <w:tab w:val="left" w:pos="-3119"/>
                <w:tab w:val="left" w:pos="284"/>
                <w:tab w:val="left" w:pos="720"/>
              </w:tabs>
              <w:spacing w:line="240" w:lineRule="auto"/>
              <w:ind w:left="-115" w:right="47"/>
              <w:jc w:val="right"/>
              <w:rPr>
                <w:rFonts w:ascii="Browallia New" w:hAnsi="Browallia New" w:cs="Browallia New"/>
                <w:sz w:val="22"/>
                <w:szCs w:val="22"/>
              </w:rPr>
            </w:pPr>
          </w:p>
        </w:tc>
        <w:tc>
          <w:tcPr>
            <w:tcW w:w="884" w:type="dxa"/>
            <w:tcBorders>
              <w:left w:val="nil"/>
              <w:bottom w:val="single" w:sz="12" w:space="0" w:color="auto"/>
              <w:right w:val="nil"/>
            </w:tcBorders>
            <w:shd w:val="clear" w:color="auto" w:fill="auto"/>
          </w:tcPr>
          <w:p w14:paraId="35F834ED" w14:textId="48855A47" w:rsidR="006B4121" w:rsidRPr="00F11B24" w:rsidRDefault="009E105A" w:rsidP="009E105A">
            <w:pPr>
              <w:tabs>
                <w:tab w:val="left" w:pos="720"/>
              </w:tabs>
              <w:spacing w:line="240" w:lineRule="auto"/>
              <w:ind w:right="58"/>
              <w:jc w:val="right"/>
              <w:rPr>
                <w:rFonts w:ascii="Browallia New" w:hAnsi="Browallia New" w:cs="Browallia New"/>
                <w:sz w:val="22"/>
                <w:szCs w:val="22"/>
              </w:rPr>
            </w:pPr>
            <w:r w:rsidRPr="009E105A">
              <w:rPr>
                <w:rFonts w:ascii="Browallia New" w:hAnsi="Browallia New" w:cs="Browallia New"/>
                <w:sz w:val="22"/>
                <w:szCs w:val="22"/>
              </w:rPr>
              <w:t xml:space="preserve"> (864)</w:t>
            </w:r>
          </w:p>
        </w:tc>
        <w:tc>
          <w:tcPr>
            <w:tcW w:w="106" w:type="dxa"/>
            <w:tcBorders>
              <w:top w:val="nil"/>
              <w:left w:val="nil"/>
              <w:bottom w:val="nil"/>
              <w:right w:val="nil"/>
            </w:tcBorders>
            <w:shd w:val="clear" w:color="auto" w:fill="auto"/>
          </w:tcPr>
          <w:p w14:paraId="0E133D4B" w14:textId="77777777" w:rsidR="006B4121" w:rsidRPr="00F11B24" w:rsidRDefault="006B4121" w:rsidP="009E105A">
            <w:pPr>
              <w:tabs>
                <w:tab w:val="left" w:pos="-3402"/>
                <w:tab w:val="left" w:pos="-3261"/>
                <w:tab w:val="left" w:pos="-3119"/>
                <w:tab w:val="left" w:pos="284"/>
                <w:tab w:val="left" w:pos="720"/>
              </w:tabs>
              <w:spacing w:line="240" w:lineRule="auto"/>
              <w:ind w:left="-115" w:right="47"/>
              <w:jc w:val="right"/>
              <w:rPr>
                <w:rFonts w:ascii="Browallia New" w:hAnsi="Browallia New" w:cs="Browallia New"/>
                <w:sz w:val="22"/>
                <w:szCs w:val="22"/>
              </w:rPr>
            </w:pPr>
          </w:p>
        </w:tc>
        <w:tc>
          <w:tcPr>
            <w:tcW w:w="884" w:type="dxa"/>
            <w:tcBorders>
              <w:left w:val="nil"/>
              <w:bottom w:val="single" w:sz="12" w:space="0" w:color="auto"/>
              <w:right w:val="nil"/>
            </w:tcBorders>
            <w:shd w:val="clear" w:color="auto" w:fill="auto"/>
          </w:tcPr>
          <w:p w14:paraId="13232DE1" w14:textId="7B8912B1" w:rsidR="006B4121" w:rsidRPr="00F11B24" w:rsidRDefault="009E105A" w:rsidP="009E105A">
            <w:pPr>
              <w:tabs>
                <w:tab w:val="left" w:pos="720"/>
              </w:tabs>
              <w:spacing w:line="240" w:lineRule="auto"/>
              <w:ind w:right="58"/>
              <w:jc w:val="right"/>
              <w:rPr>
                <w:rFonts w:ascii="Browallia New" w:hAnsi="Browallia New" w:cs="Browallia New"/>
                <w:sz w:val="22"/>
                <w:szCs w:val="22"/>
              </w:rPr>
            </w:pPr>
            <w:r w:rsidRPr="009E105A">
              <w:rPr>
                <w:rFonts w:ascii="Browallia New" w:hAnsi="Browallia New" w:cs="Browallia New"/>
                <w:sz w:val="22"/>
                <w:szCs w:val="22"/>
              </w:rPr>
              <w:t xml:space="preserve"> (998)</w:t>
            </w:r>
          </w:p>
        </w:tc>
        <w:tc>
          <w:tcPr>
            <w:tcW w:w="106" w:type="dxa"/>
            <w:tcBorders>
              <w:top w:val="nil"/>
              <w:left w:val="nil"/>
              <w:bottom w:val="nil"/>
              <w:right w:val="nil"/>
            </w:tcBorders>
            <w:shd w:val="clear" w:color="auto" w:fill="auto"/>
          </w:tcPr>
          <w:p w14:paraId="47A3DD17" w14:textId="77777777" w:rsidR="006B4121" w:rsidRPr="00F11B24" w:rsidRDefault="006B4121" w:rsidP="009E105A">
            <w:pPr>
              <w:tabs>
                <w:tab w:val="left" w:pos="-3402"/>
                <w:tab w:val="left" w:pos="-3261"/>
                <w:tab w:val="left" w:pos="-3119"/>
                <w:tab w:val="left" w:pos="284"/>
                <w:tab w:val="left" w:pos="720"/>
              </w:tabs>
              <w:spacing w:line="240" w:lineRule="auto"/>
              <w:ind w:left="-115" w:right="58"/>
              <w:jc w:val="right"/>
              <w:rPr>
                <w:rFonts w:ascii="Browallia New" w:hAnsi="Browallia New" w:cs="Browallia New"/>
                <w:sz w:val="22"/>
                <w:szCs w:val="22"/>
              </w:rPr>
            </w:pPr>
          </w:p>
        </w:tc>
        <w:tc>
          <w:tcPr>
            <w:tcW w:w="884" w:type="dxa"/>
            <w:tcBorders>
              <w:left w:val="nil"/>
              <w:bottom w:val="single" w:sz="12" w:space="0" w:color="auto"/>
              <w:right w:val="nil"/>
            </w:tcBorders>
            <w:shd w:val="clear" w:color="auto" w:fill="auto"/>
          </w:tcPr>
          <w:p w14:paraId="746598B7" w14:textId="719FE0C5" w:rsidR="006B4121" w:rsidRPr="00F11B24" w:rsidRDefault="009E105A" w:rsidP="009E105A">
            <w:pPr>
              <w:tabs>
                <w:tab w:val="left" w:pos="720"/>
              </w:tabs>
              <w:spacing w:line="240" w:lineRule="auto"/>
              <w:ind w:right="58"/>
              <w:jc w:val="right"/>
              <w:rPr>
                <w:rFonts w:ascii="Browallia New" w:hAnsi="Browallia New" w:cs="Browallia New"/>
                <w:sz w:val="22"/>
                <w:szCs w:val="22"/>
              </w:rPr>
            </w:pPr>
            <w:r w:rsidRPr="009E105A">
              <w:rPr>
                <w:rFonts w:ascii="Browallia New" w:hAnsi="Browallia New" w:cs="Browallia New"/>
                <w:sz w:val="22"/>
                <w:szCs w:val="22"/>
              </w:rPr>
              <w:t xml:space="preserve"> 5,799 </w:t>
            </w:r>
          </w:p>
        </w:tc>
        <w:tc>
          <w:tcPr>
            <w:tcW w:w="106" w:type="dxa"/>
            <w:tcBorders>
              <w:top w:val="nil"/>
              <w:left w:val="nil"/>
              <w:bottom w:val="nil"/>
              <w:right w:val="nil"/>
            </w:tcBorders>
            <w:shd w:val="clear" w:color="auto" w:fill="auto"/>
          </w:tcPr>
          <w:p w14:paraId="78A08AC1" w14:textId="77777777" w:rsidR="006B4121" w:rsidRPr="00F11B24" w:rsidRDefault="006B4121" w:rsidP="009E105A">
            <w:pPr>
              <w:tabs>
                <w:tab w:val="left" w:pos="-3402"/>
                <w:tab w:val="left" w:pos="-3261"/>
                <w:tab w:val="left" w:pos="-3119"/>
                <w:tab w:val="left" w:pos="284"/>
                <w:tab w:val="left" w:pos="720"/>
              </w:tabs>
              <w:spacing w:line="240" w:lineRule="auto"/>
              <w:ind w:left="-115" w:right="58"/>
              <w:jc w:val="right"/>
              <w:rPr>
                <w:rFonts w:ascii="Browallia New" w:hAnsi="Browallia New" w:cs="Browallia New"/>
                <w:sz w:val="22"/>
                <w:szCs w:val="22"/>
              </w:rPr>
            </w:pPr>
          </w:p>
        </w:tc>
        <w:tc>
          <w:tcPr>
            <w:tcW w:w="884" w:type="dxa"/>
            <w:tcBorders>
              <w:left w:val="nil"/>
              <w:bottom w:val="single" w:sz="12" w:space="0" w:color="auto"/>
              <w:right w:val="nil"/>
            </w:tcBorders>
            <w:shd w:val="clear" w:color="auto" w:fill="auto"/>
          </w:tcPr>
          <w:p w14:paraId="41F80C11" w14:textId="23989DE9" w:rsidR="006B4121" w:rsidRPr="00F11B24" w:rsidRDefault="009E105A" w:rsidP="009E105A">
            <w:pPr>
              <w:tabs>
                <w:tab w:val="left" w:pos="720"/>
              </w:tabs>
              <w:spacing w:line="240" w:lineRule="auto"/>
              <w:ind w:right="58"/>
              <w:jc w:val="right"/>
              <w:rPr>
                <w:rFonts w:ascii="Browallia New" w:hAnsi="Browallia New" w:cs="Browallia New"/>
                <w:sz w:val="22"/>
                <w:szCs w:val="22"/>
              </w:rPr>
            </w:pPr>
            <w:r w:rsidRPr="009E105A">
              <w:rPr>
                <w:rFonts w:ascii="Browallia New" w:hAnsi="Browallia New" w:cs="Browallia New"/>
                <w:sz w:val="22"/>
                <w:szCs w:val="22"/>
              </w:rPr>
              <w:t xml:space="preserve"> 16,157 </w:t>
            </w:r>
          </w:p>
        </w:tc>
        <w:tc>
          <w:tcPr>
            <w:tcW w:w="106" w:type="dxa"/>
            <w:tcBorders>
              <w:top w:val="nil"/>
              <w:left w:val="nil"/>
              <w:bottom w:val="nil"/>
              <w:right w:val="nil"/>
            </w:tcBorders>
            <w:shd w:val="clear" w:color="auto" w:fill="auto"/>
          </w:tcPr>
          <w:p w14:paraId="63F3CF0D" w14:textId="77777777" w:rsidR="006B4121" w:rsidRPr="00F11B24" w:rsidRDefault="006B4121" w:rsidP="009E105A">
            <w:pPr>
              <w:tabs>
                <w:tab w:val="left" w:pos="-3402"/>
                <w:tab w:val="left" w:pos="-3261"/>
                <w:tab w:val="left" w:pos="-3119"/>
                <w:tab w:val="left" w:pos="284"/>
                <w:tab w:val="left" w:pos="720"/>
              </w:tabs>
              <w:spacing w:line="240" w:lineRule="auto"/>
              <w:ind w:left="-115" w:right="58"/>
              <w:jc w:val="right"/>
              <w:rPr>
                <w:rFonts w:ascii="Browallia New" w:hAnsi="Browallia New" w:cs="Browallia New"/>
                <w:sz w:val="22"/>
                <w:szCs w:val="22"/>
              </w:rPr>
            </w:pPr>
          </w:p>
        </w:tc>
        <w:tc>
          <w:tcPr>
            <w:tcW w:w="884" w:type="dxa"/>
            <w:tcBorders>
              <w:left w:val="nil"/>
              <w:bottom w:val="single" w:sz="12" w:space="0" w:color="auto"/>
              <w:right w:val="nil"/>
            </w:tcBorders>
            <w:shd w:val="clear" w:color="auto" w:fill="auto"/>
          </w:tcPr>
          <w:p w14:paraId="1B5B0EA0" w14:textId="51D29C4D" w:rsidR="006B4121" w:rsidRPr="00F11B24" w:rsidRDefault="009E105A" w:rsidP="009E105A">
            <w:pPr>
              <w:tabs>
                <w:tab w:val="left" w:pos="720"/>
              </w:tabs>
              <w:spacing w:line="240" w:lineRule="auto"/>
              <w:ind w:right="58"/>
              <w:jc w:val="right"/>
              <w:rPr>
                <w:rFonts w:ascii="Browallia New" w:hAnsi="Browallia New" w:cs="Browallia New"/>
                <w:sz w:val="22"/>
                <w:szCs w:val="22"/>
              </w:rPr>
            </w:pPr>
            <w:r w:rsidRPr="009E105A">
              <w:rPr>
                <w:rFonts w:ascii="Browallia New" w:hAnsi="Browallia New" w:cs="Browallia New"/>
                <w:sz w:val="22"/>
                <w:szCs w:val="22"/>
              </w:rPr>
              <w:t xml:space="preserve"> 119,932 </w:t>
            </w:r>
          </w:p>
        </w:tc>
        <w:tc>
          <w:tcPr>
            <w:tcW w:w="106" w:type="dxa"/>
            <w:tcBorders>
              <w:top w:val="nil"/>
              <w:left w:val="nil"/>
              <w:bottom w:val="nil"/>
              <w:right w:val="nil"/>
            </w:tcBorders>
            <w:shd w:val="clear" w:color="auto" w:fill="auto"/>
          </w:tcPr>
          <w:p w14:paraId="0F4CCEFE" w14:textId="77777777" w:rsidR="006B4121" w:rsidRPr="00F11B24" w:rsidRDefault="006B4121" w:rsidP="009E105A">
            <w:pPr>
              <w:tabs>
                <w:tab w:val="left" w:pos="-3402"/>
                <w:tab w:val="left" w:pos="-3261"/>
                <w:tab w:val="left" w:pos="-3119"/>
                <w:tab w:val="left" w:pos="284"/>
                <w:tab w:val="left" w:pos="720"/>
              </w:tabs>
              <w:spacing w:line="240" w:lineRule="auto"/>
              <w:ind w:left="-115" w:right="58"/>
              <w:jc w:val="right"/>
              <w:rPr>
                <w:rFonts w:ascii="Browallia New" w:hAnsi="Browallia New" w:cs="Browallia New"/>
                <w:sz w:val="22"/>
                <w:szCs w:val="22"/>
              </w:rPr>
            </w:pPr>
          </w:p>
        </w:tc>
        <w:tc>
          <w:tcPr>
            <w:tcW w:w="974" w:type="dxa"/>
            <w:tcBorders>
              <w:left w:val="nil"/>
              <w:bottom w:val="nil"/>
              <w:right w:val="nil"/>
            </w:tcBorders>
            <w:shd w:val="clear" w:color="auto" w:fill="auto"/>
          </w:tcPr>
          <w:p w14:paraId="10ADA8F6" w14:textId="2FB2E236" w:rsidR="006B4121" w:rsidRPr="00F11B24" w:rsidRDefault="009E105A" w:rsidP="009E105A">
            <w:pPr>
              <w:tabs>
                <w:tab w:val="left" w:pos="720"/>
              </w:tabs>
              <w:spacing w:line="240" w:lineRule="auto"/>
              <w:ind w:right="58"/>
              <w:jc w:val="right"/>
              <w:rPr>
                <w:rFonts w:ascii="Browallia New" w:hAnsi="Browallia New" w:cs="Browallia New"/>
                <w:sz w:val="22"/>
                <w:szCs w:val="22"/>
              </w:rPr>
            </w:pPr>
            <w:r w:rsidRPr="009E105A">
              <w:rPr>
                <w:rFonts w:ascii="Browallia New" w:hAnsi="Browallia New" w:cs="Browallia New"/>
                <w:sz w:val="22"/>
                <w:szCs w:val="22"/>
              </w:rPr>
              <w:t xml:space="preserve"> 140,132 </w:t>
            </w:r>
          </w:p>
        </w:tc>
      </w:tr>
      <w:tr w:rsidR="006B4121" w:rsidRPr="006B4121" w14:paraId="2D264736" w14:textId="77777777" w:rsidTr="00073E0A">
        <w:tc>
          <w:tcPr>
            <w:tcW w:w="2685" w:type="dxa"/>
            <w:tcBorders>
              <w:top w:val="nil"/>
              <w:left w:val="nil"/>
              <w:bottom w:val="nil"/>
              <w:right w:val="nil"/>
            </w:tcBorders>
          </w:tcPr>
          <w:p w14:paraId="00BAFC6F"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pacing w:val="-8"/>
                <w:sz w:val="22"/>
                <w:szCs w:val="22"/>
              </w:rPr>
            </w:pPr>
            <w:r w:rsidRPr="006B4121">
              <w:rPr>
                <w:rFonts w:ascii="Browallia New" w:hAnsi="Browallia New" w:cs="Browallia New"/>
                <w:spacing w:val="-8"/>
                <w:sz w:val="22"/>
                <w:szCs w:val="22"/>
                <w:cs/>
              </w:rPr>
              <w:t>ค่าสินไหมทดแทนค้างจ่ายที่เกิดขึ้นก่อน</w:t>
            </w:r>
          </w:p>
          <w:p w14:paraId="2072D584" w14:textId="620B492B"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cs/>
              </w:rPr>
            </w:pPr>
            <w:r w:rsidRPr="006B4121">
              <w:rPr>
                <w:rFonts w:ascii="Browallia New" w:hAnsi="Browallia New" w:cs="Browallia New"/>
                <w:sz w:val="22"/>
                <w:szCs w:val="22"/>
              </w:rPr>
              <w:t xml:space="preserve">   </w:t>
            </w:r>
            <w:r w:rsidRPr="006B4121">
              <w:rPr>
                <w:rFonts w:ascii="Browallia New" w:hAnsi="Browallia New" w:cs="Browallia New"/>
                <w:spacing w:val="-8"/>
                <w:sz w:val="22"/>
                <w:szCs w:val="22"/>
                <w:cs/>
              </w:rPr>
              <w:t>ปี</w:t>
            </w:r>
            <w:r w:rsidRPr="006B4121">
              <w:rPr>
                <w:rFonts w:ascii="Browallia New" w:hAnsi="Browallia New" w:cs="Browallia New"/>
                <w:spacing w:val="-8"/>
                <w:sz w:val="22"/>
                <w:szCs w:val="22"/>
              </w:rPr>
              <w:t xml:space="preserve"> 256</w:t>
            </w:r>
            <w:r>
              <w:rPr>
                <w:rFonts w:ascii="Browallia New" w:hAnsi="Browallia New" w:cs="Browallia New"/>
                <w:spacing w:val="-8"/>
                <w:sz w:val="22"/>
                <w:szCs w:val="22"/>
              </w:rPr>
              <w:t>2</w:t>
            </w:r>
          </w:p>
        </w:tc>
        <w:tc>
          <w:tcPr>
            <w:tcW w:w="106" w:type="dxa"/>
            <w:tcBorders>
              <w:top w:val="nil"/>
              <w:left w:val="nil"/>
              <w:bottom w:val="nil"/>
              <w:right w:val="nil"/>
            </w:tcBorders>
          </w:tcPr>
          <w:p w14:paraId="7075DC5A"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rPr>
            </w:pPr>
          </w:p>
        </w:tc>
        <w:tc>
          <w:tcPr>
            <w:tcW w:w="897" w:type="dxa"/>
            <w:tcBorders>
              <w:top w:val="single" w:sz="12" w:space="0" w:color="auto"/>
              <w:left w:val="nil"/>
              <w:bottom w:val="nil"/>
              <w:right w:val="nil"/>
            </w:tcBorders>
            <w:vAlign w:val="bottom"/>
          </w:tcPr>
          <w:p w14:paraId="74936543"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9" w:type="dxa"/>
            <w:tcBorders>
              <w:top w:val="nil"/>
              <w:left w:val="nil"/>
              <w:bottom w:val="nil"/>
              <w:right w:val="nil"/>
            </w:tcBorders>
            <w:vAlign w:val="bottom"/>
          </w:tcPr>
          <w:p w14:paraId="55A0A79C" w14:textId="77777777" w:rsidR="006B4121" w:rsidRPr="006B4121" w:rsidRDefault="006B4121" w:rsidP="006B4121">
            <w:pPr>
              <w:tabs>
                <w:tab w:val="clear" w:pos="227"/>
                <w:tab w:val="clear" w:pos="454"/>
                <w:tab w:val="clear" w:pos="680"/>
                <w:tab w:val="left" w:pos="-3402"/>
                <w:tab w:val="left" w:pos="-3261"/>
                <w:tab w:val="left" w:pos="-3119"/>
                <w:tab w:val="left" w:pos="284"/>
                <w:tab w:val="left" w:pos="720"/>
              </w:tabs>
              <w:spacing w:line="240" w:lineRule="auto"/>
              <w:ind w:left="-115" w:right="47"/>
              <w:jc w:val="right"/>
              <w:rPr>
                <w:rFonts w:ascii="Browallia New" w:hAnsi="Browallia New" w:cs="Browallia New"/>
                <w:color w:val="000000"/>
                <w:sz w:val="22"/>
                <w:szCs w:val="22"/>
              </w:rPr>
            </w:pPr>
          </w:p>
        </w:tc>
        <w:tc>
          <w:tcPr>
            <w:tcW w:w="884" w:type="dxa"/>
            <w:tcBorders>
              <w:top w:val="single" w:sz="12" w:space="0" w:color="auto"/>
              <w:left w:val="nil"/>
              <w:bottom w:val="nil"/>
              <w:right w:val="nil"/>
            </w:tcBorders>
            <w:vAlign w:val="bottom"/>
          </w:tcPr>
          <w:p w14:paraId="0F4AF7A6"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bottom"/>
          </w:tcPr>
          <w:p w14:paraId="4A0B44F7" w14:textId="77777777" w:rsidR="006B4121" w:rsidRPr="006B4121" w:rsidRDefault="006B4121" w:rsidP="006B4121">
            <w:pPr>
              <w:tabs>
                <w:tab w:val="clear" w:pos="227"/>
                <w:tab w:val="clear" w:pos="454"/>
                <w:tab w:val="clear" w:pos="680"/>
                <w:tab w:val="left" w:pos="-3402"/>
                <w:tab w:val="left" w:pos="-3261"/>
                <w:tab w:val="left" w:pos="-3119"/>
                <w:tab w:val="left" w:pos="284"/>
                <w:tab w:val="left" w:pos="720"/>
              </w:tabs>
              <w:spacing w:line="240" w:lineRule="auto"/>
              <w:ind w:left="-115" w:right="47"/>
              <w:jc w:val="right"/>
              <w:rPr>
                <w:rFonts w:ascii="Browallia New" w:hAnsi="Browallia New" w:cs="Browallia New"/>
                <w:color w:val="000000"/>
                <w:sz w:val="22"/>
                <w:szCs w:val="22"/>
              </w:rPr>
            </w:pPr>
          </w:p>
        </w:tc>
        <w:tc>
          <w:tcPr>
            <w:tcW w:w="884" w:type="dxa"/>
            <w:tcBorders>
              <w:top w:val="single" w:sz="12" w:space="0" w:color="auto"/>
              <w:left w:val="nil"/>
              <w:bottom w:val="nil"/>
              <w:right w:val="nil"/>
            </w:tcBorders>
            <w:vAlign w:val="bottom"/>
          </w:tcPr>
          <w:p w14:paraId="2D619145"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bottom"/>
          </w:tcPr>
          <w:p w14:paraId="130EE03B" w14:textId="77777777" w:rsidR="006B4121" w:rsidRPr="006B4121" w:rsidRDefault="006B4121" w:rsidP="006B4121">
            <w:pPr>
              <w:tabs>
                <w:tab w:val="clear" w:pos="227"/>
                <w:tab w:val="clear" w:pos="454"/>
                <w:tab w:val="clear" w:pos="680"/>
                <w:tab w:val="left" w:pos="-3402"/>
                <w:tab w:val="left" w:pos="-3261"/>
                <w:tab w:val="left" w:pos="-3119"/>
                <w:tab w:val="left" w:pos="284"/>
                <w:tab w:val="left" w:pos="720"/>
              </w:tabs>
              <w:spacing w:line="240" w:lineRule="auto"/>
              <w:ind w:left="-115" w:right="58"/>
              <w:jc w:val="right"/>
              <w:rPr>
                <w:rFonts w:ascii="Browallia New" w:hAnsi="Browallia New" w:cs="Browallia New"/>
                <w:color w:val="000000"/>
                <w:sz w:val="22"/>
                <w:szCs w:val="22"/>
              </w:rPr>
            </w:pPr>
          </w:p>
        </w:tc>
        <w:tc>
          <w:tcPr>
            <w:tcW w:w="884" w:type="dxa"/>
            <w:tcBorders>
              <w:top w:val="single" w:sz="12" w:space="0" w:color="auto"/>
              <w:left w:val="nil"/>
              <w:bottom w:val="nil"/>
              <w:right w:val="nil"/>
            </w:tcBorders>
            <w:vAlign w:val="bottom"/>
          </w:tcPr>
          <w:p w14:paraId="3CBCFAF2"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bottom"/>
          </w:tcPr>
          <w:p w14:paraId="38F3E2A4" w14:textId="77777777" w:rsidR="006B4121" w:rsidRPr="006B4121" w:rsidRDefault="006B4121" w:rsidP="006B4121">
            <w:pPr>
              <w:tabs>
                <w:tab w:val="clear" w:pos="227"/>
                <w:tab w:val="clear" w:pos="454"/>
                <w:tab w:val="clear" w:pos="680"/>
                <w:tab w:val="left" w:pos="-3402"/>
                <w:tab w:val="left" w:pos="-3261"/>
                <w:tab w:val="left" w:pos="-3119"/>
                <w:tab w:val="left" w:pos="284"/>
                <w:tab w:val="left" w:pos="720"/>
              </w:tabs>
              <w:spacing w:line="240" w:lineRule="auto"/>
              <w:ind w:left="-115" w:right="58"/>
              <w:jc w:val="right"/>
              <w:rPr>
                <w:rFonts w:ascii="Browallia New" w:hAnsi="Browallia New" w:cs="Browallia New"/>
                <w:color w:val="000000"/>
                <w:sz w:val="22"/>
                <w:szCs w:val="22"/>
              </w:rPr>
            </w:pPr>
          </w:p>
        </w:tc>
        <w:tc>
          <w:tcPr>
            <w:tcW w:w="884" w:type="dxa"/>
            <w:tcBorders>
              <w:top w:val="single" w:sz="12" w:space="0" w:color="auto"/>
              <w:left w:val="nil"/>
              <w:bottom w:val="nil"/>
              <w:right w:val="nil"/>
            </w:tcBorders>
            <w:vAlign w:val="bottom"/>
          </w:tcPr>
          <w:p w14:paraId="7F4A876A"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bottom"/>
          </w:tcPr>
          <w:p w14:paraId="6939E58A" w14:textId="77777777" w:rsidR="006B4121" w:rsidRPr="006B4121" w:rsidRDefault="006B4121" w:rsidP="006B4121">
            <w:pPr>
              <w:tabs>
                <w:tab w:val="clear" w:pos="227"/>
                <w:tab w:val="clear" w:pos="454"/>
                <w:tab w:val="clear" w:pos="680"/>
                <w:tab w:val="left" w:pos="-3402"/>
                <w:tab w:val="left" w:pos="-3261"/>
                <w:tab w:val="left" w:pos="-3119"/>
                <w:tab w:val="left" w:pos="284"/>
                <w:tab w:val="left" w:pos="720"/>
              </w:tabs>
              <w:spacing w:line="240" w:lineRule="auto"/>
              <w:ind w:left="-115" w:right="58"/>
              <w:jc w:val="right"/>
              <w:rPr>
                <w:rFonts w:ascii="Browallia New" w:hAnsi="Browallia New" w:cs="Browallia New"/>
                <w:color w:val="000000"/>
                <w:sz w:val="22"/>
                <w:szCs w:val="22"/>
              </w:rPr>
            </w:pPr>
          </w:p>
        </w:tc>
        <w:tc>
          <w:tcPr>
            <w:tcW w:w="884" w:type="dxa"/>
            <w:tcBorders>
              <w:top w:val="single" w:sz="12" w:space="0" w:color="auto"/>
              <w:left w:val="nil"/>
              <w:bottom w:val="nil"/>
              <w:right w:val="nil"/>
            </w:tcBorders>
            <w:vAlign w:val="bottom"/>
          </w:tcPr>
          <w:p w14:paraId="6D27DF08"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bottom"/>
          </w:tcPr>
          <w:p w14:paraId="2DA4386F" w14:textId="77777777" w:rsidR="006B4121" w:rsidRPr="006B4121" w:rsidRDefault="006B4121" w:rsidP="006B4121">
            <w:pPr>
              <w:tabs>
                <w:tab w:val="clear" w:pos="227"/>
                <w:tab w:val="clear" w:pos="454"/>
                <w:tab w:val="clear" w:pos="680"/>
                <w:tab w:val="left" w:pos="-3402"/>
                <w:tab w:val="left" w:pos="-3261"/>
                <w:tab w:val="left" w:pos="-3119"/>
                <w:tab w:val="left" w:pos="284"/>
                <w:tab w:val="left" w:pos="720"/>
              </w:tabs>
              <w:spacing w:line="240" w:lineRule="auto"/>
              <w:ind w:left="-115" w:right="58"/>
              <w:jc w:val="right"/>
              <w:rPr>
                <w:rFonts w:ascii="Browallia New" w:hAnsi="Browallia New" w:cs="Browallia New"/>
                <w:color w:val="000000"/>
                <w:sz w:val="22"/>
                <w:szCs w:val="22"/>
              </w:rPr>
            </w:pPr>
          </w:p>
        </w:tc>
        <w:tc>
          <w:tcPr>
            <w:tcW w:w="974" w:type="dxa"/>
            <w:tcBorders>
              <w:top w:val="nil"/>
              <w:left w:val="nil"/>
              <w:bottom w:val="nil"/>
              <w:right w:val="nil"/>
            </w:tcBorders>
            <w:vAlign w:val="bottom"/>
          </w:tcPr>
          <w:p w14:paraId="1015BDFD" w14:textId="6D0EE4D0" w:rsidR="006B4121" w:rsidRPr="00904A67" w:rsidRDefault="00904A67" w:rsidP="00B06509">
            <w:pPr>
              <w:tabs>
                <w:tab w:val="left" w:pos="720"/>
              </w:tabs>
              <w:spacing w:line="240" w:lineRule="auto"/>
              <w:ind w:right="58"/>
              <w:jc w:val="right"/>
              <w:rPr>
                <w:rFonts w:ascii="Browallia New" w:hAnsi="Browallia New" w:cs="Browallia New"/>
                <w:sz w:val="22"/>
                <w:szCs w:val="22"/>
              </w:rPr>
            </w:pPr>
            <w:r>
              <w:rPr>
                <w:rFonts w:ascii="Browallia New" w:hAnsi="Browallia New" w:cs="Browallia New"/>
                <w:sz w:val="22"/>
                <w:szCs w:val="22"/>
              </w:rPr>
              <w:t>(</w:t>
            </w:r>
            <w:r w:rsidR="00975C4A" w:rsidRPr="00975C4A">
              <w:rPr>
                <w:rFonts w:ascii="Browallia New" w:hAnsi="Browallia New" w:cs="Browallia New"/>
                <w:sz w:val="22"/>
                <w:szCs w:val="22"/>
              </w:rPr>
              <w:t>1</w:t>
            </w:r>
            <w:r w:rsidRPr="00904A67">
              <w:rPr>
                <w:rFonts w:ascii="Browallia New" w:hAnsi="Browallia New" w:cs="Browallia New"/>
                <w:sz w:val="22"/>
                <w:szCs w:val="22"/>
              </w:rPr>
              <w:t>,</w:t>
            </w:r>
            <w:r w:rsidR="00975C4A" w:rsidRPr="00975C4A">
              <w:rPr>
                <w:rFonts w:ascii="Browallia New" w:hAnsi="Browallia New" w:cs="Browallia New"/>
                <w:sz w:val="22"/>
                <w:szCs w:val="22"/>
              </w:rPr>
              <w:t>153</w:t>
            </w:r>
            <w:r>
              <w:rPr>
                <w:rFonts w:ascii="Browallia New" w:hAnsi="Browallia New" w:cs="Browallia New"/>
                <w:sz w:val="22"/>
                <w:szCs w:val="22"/>
              </w:rPr>
              <w:t>)</w:t>
            </w:r>
          </w:p>
        </w:tc>
      </w:tr>
      <w:tr w:rsidR="006B4121" w:rsidRPr="006B4121" w14:paraId="79AB55CF" w14:textId="77777777" w:rsidTr="006B4121">
        <w:tc>
          <w:tcPr>
            <w:tcW w:w="2685" w:type="dxa"/>
            <w:tcBorders>
              <w:top w:val="nil"/>
              <w:left w:val="nil"/>
              <w:bottom w:val="nil"/>
              <w:right w:val="nil"/>
            </w:tcBorders>
          </w:tcPr>
          <w:p w14:paraId="3086B437"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cs/>
              </w:rPr>
            </w:pPr>
            <w:r w:rsidRPr="006B4121">
              <w:rPr>
                <w:rFonts w:ascii="Browallia New" w:hAnsi="Browallia New" w:cs="Browallia New"/>
                <w:sz w:val="22"/>
                <w:szCs w:val="22"/>
                <w:cs/>
              </w:rPr>
              <w:t>การรับประกันภัยต่อตามสัญญา</w:t>
            </w:r>
          </w:p>
        </w:tc>
        <w:tc>
          <w:tcPr>
            <w:tcW w:w="106" w:type="dxa"/>
            <w:tcBorders>
              <w:top w:val="nil"/>
              <w:left w:val="nil"/>
              <w:bottom w:val="nil"/>
              <w:right w:val="nil"/>
            </w:tcBorders>
          </w:tcPr>
          <w:p w14:paraId="3ABC7467"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rPr>
            </w:pPr>
          </w:p>
        </w:tc>
        <w:tc>
          <w:tcPr>
            <w:tcW w:w="897" w:type="dxa"/>
            <w:tcBorders>
              <w:top w:val="nil"/>
              <w:left w:val="nil"/>
              <w:bottom w:val="nil"/>
              <w:right w:val="nil"/>
            </w:tcBorders>
            <w:vAlign w:val="center"/>
          </w:tcPr>
          <w:p w14:paraId="6ACA65C3"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9" w:type="dxa"/>
            <w:tcBorders>
              <w:top w:val="nil"/>
              <w:left w:val="nil"/>
              <w:bottom w:val="nil"/>
              <w:right w:val="nil"/>
            </w:tcBorders>
            <w:vAlign w:val="center"/>
          </w:tcPr>
          <w:p w14:paraId="71AEDB94" w14:textId="77777777" w:rsidR="006B4121" w:rsidRPr="006B4121" w:rsidRDefault="006B4121" w:rsidP="006B4121">
            <w:pPr>
              <w:tabs>
                <w:tab w:val="clear" w:pos="227"/>
                <w:tab w:val="clear" w:pos="454"/>
                <w:tab w:val="clear" w:pos="680"/>
                <w:tab w:val="left" w:pos="-3402"/>
                <w:tab w:val="left" w:pos="-3261"/>
                <w:tab w:val="left" w:pos="-3119"/>
                <w:tab w:val="left" w:pos="284"/>
                <w:tab w:val="left" w:pos="720"/>
              </w:tabs>
              <w:spacing w:line="240" w:lineRule="auto"/>
              <w:ind w:left="-115" w:right="47"/>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5C2AB2C7"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6D19596D" w14:textId="77777777" w:rsidR="006B4121" w:rsidRPr="006B4121" w:rsidRDefault="006B4121" w:rsidP="006B4121">
            <w:pPr>
              <w:tabs>
                <w:tab w:val="clear" w:pos="227"/>
                <w:tab w:val="clear" w:pos="454"/>
                <w:tab w:val="clear" w:pos="680"/>
                <w:tab w:val="left" w:pos="-3402"/>
                <w:tab w:val="left" w:pos="-3261"/>
                <w:tab w:val="left" w:pos="-3119"/>
                <w:tab w:val="left" w:pos="284"/>
                <w:tab w:val="left" w:pos="720"/>
              </w:tabs>
              <w:spacing w:line="240" w:lineRule="auto"/>
              <w:ind w:left="-115" w:right="47"/>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0088A256"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14C87AE9" w14:textId="77777777" w:rsidR="006B4121" w:rsidRPr="006B4121" w:rsidRDefault="006B4121" w:rsidP="006B4121">
            <w:pPr>
              <w:tabs>
                <w:tab w:val="clear" w:pos="227"/>
                <w:tab w:val="clear" w:pos="454"/>
                <w:tab w:val="clear" w:pos="680"/>
                <w:tab w:val="left" w:pos="-3402"/>
                <w:tab w:val="left" w:pos="-3261"/>
                <w:tab w:val="left" w:pos="-3119"/>
                <w:tab w:val="left" w:pos="284"/>
                <w:tab w:val="left" w:pos="720"/>
              </w:tabs>
              <w:spacing w:line="240" w:lineRule="auto"/>
              <w:ind w:left="-115"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6A2002ED"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691D31F9" w14:textId="77777777" w:rsidR="006B4121" w:rsidRPr="006B4121" w:rsidRDefault="006B4121" w:rsidP="006B4121">
            <w:pPr>
              <w:tabs>
                <w:tab w:val="clear" w:pos="227"/>
                <w:tab w:val="clear" w:pos="454"/>
                <w:tab w:val="clear" w:pos="680"/>
                <w:tab w:val="left" w:pos="-3402"/>
                <w:tab w:val="left" w:pos="-3261"/>
                <w:tab w:val="left" w:pos="-3119"/>
                <w:tab w:val="left" w:pos="284"/>
                <w:tab w:val="left" w:pos="720"/>
              </w:tabs>
              <w:spacing w:line="240" w:lineRule="auto"/>
              <w:ind w:left="-115"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201306F5"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14FEB541" w14:textId="77777777" w:rsidR="006B4121" w:rsidRPr="006B4121" w:rsidRDefault="006B4121" w:rsidP="006B4121">
            <w:pPr>
              <w:tabs>
                <w:tab w:val="clear" w:pos="227"/>
                <w:tab w:val="clear" w:pos="454"/>
                <w:tab w:val="clear" w:pos="680"/>
                <w:tab w:val="left" w:pos="-3402"/>
                <w:tab w:val="left" w:pos="-3261"/>
                <w:tab w:val="left" w:pos="-3119"/>
                <w:tab w:val="left" w:pos="284"/>
                <w:tab w:val="left" w:pos="720"/>
              </w:tabs>
              <w:spacing w:line="240" w:lineRule="auto"/>
              <w:ind w:left="-115"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0A7C46B3"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5CB0EA76" w14:textId="77777777" w:rsidR="006B4121" w:rsidRPr="006B4121" w:rsidRDefault="006B4121" w:rsidP="006B4121">
            <w:pPr>
              <w:tabs>
                <w:tab w:val="clear" w:pos="227"/>
                <w:tab w:val="clear" w:pos="454"/>
                <w:tab w:val="clear" w:pos="680"/>
                <w:tab w:val="left" w:pos="-3402"/>
                <w:tab w:val="left" w:pos="-3261"/>
                <w:tab w:val="left" w:pos="-3119"/>
                <w:tab w:val="left" w:pos="284"/>
                <w:tab w:val="left" w:pos="720"/>
              </w:tabs>
              <w:spacing w:line="240" w:lineRule="auto"/>
              <w:ind w:left="-115" w:right="58"/>
              <w:jc w:val="right"/>
              <w:rPr>
                <w:rFonts w:ascii="Browallia New" w:hAnsi="Browallia New" w:cs="Browallia New"/>
                <w:color w:val="000000"/>
                <w:sz w:val="22"/>
                <w:szCs w:val="22"/>
              </w:rPr>
            </w:pPr>
          </w:p>
        </w:tc>
        <w:tc>
          <w:tcPr>
            <w:tcW w:w="974" w:type="dxa"/>
            <w:tcBorders>
              <w:top w:val="nil"/>
              <w:left w:val="nil"/>
              <w:bottom w:val="nil"/>
              <w:right w:val="nil"/>
            </w:tcBorders>
            <w:shd w:val="clear" w:color="auto" w:fill="auto"/>
            <w:vAlign w:val="center"/>
          </w:tcPr>
          <w:p w14:paraId="0A1F9BDE" w14:textId="6F7F10DD" w:rsidR="006B4121" w:rsidRPr="00904A67" w:rsidRDefault="00904A67" w:rsidP="00B06509">
            <w:pPr>
              <w:tabs>
                <w:tab w:val="left" w:pos="720"/>
              </w:tabs>
              <w:spacing w:line="240" w:lineRule="auto"/>
              <w:ind w:right="58"/>
              <w:jc w:val="right"/>
              <w:rPr>
                <w:rFonts w:ascii="Browallia New" w:hAnsi="Browallia New" w:cs="Browallia New"/>
                <w:sz w:val="22"/>
                <w:szCs w:val="22"/>
              </w:rPr>
            </w:pPr>
            <w:r w:rsidRPr="00904A67">
              <w:rPr>
                <w:rFonts w:ascii="Browallia New" w:hAnsi="Browallia New" w:cs="Browallia New"/>
                <w:sz w:val="22"/>
                <w:szCs w:val="22"/>
              </w:rPr>
              <w:t>8,421</w:t>
            </w:r>
          </w:p>
        </w:tc>
      </w:tr>
      <w:tr w:rsidR="006B4121" w:rsidRPr="006B4121" w14:paraId="22D57040" w14:textId="77777777" w:rsidTr="006B4121">
        <w:tc>
          <w:tcPr>
            <w:tcW w:w="2685" w:type="dxa"/>
            <w:tcBorders>
              <w:top w:val="nil"/>
              <w:left w:val="nil"/>
              <w:bottom w:val="nil"/>
              <w:right w:val="nil"/>
            </w:tcBorders>
          </w:tcPr>
          <w:p w14:paraId="3D07CEF3"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cs/>
              </w:rPr>
            </w:pPr>
            <w:r w:rsidRPr="006B4121">
              <w:rPr>
                <w:rFonts w:ascii="Browallia New" w:hAnsi="Browallia New" w:cs="Browallia New"/>
                <w:sz w:val="22"/>
                <w:szCs w:val="22"/>
                <w:cs/>
              </w:rPr>
              <w:t>ค่าใช้จ่ายจัดการสินไหมทดแทน</w:t>
            </w:r>
          </w:p>
        </w:tc>
        <w:tc>
          <w:tcPr>
            <w:tcW w:w="106" w:type="dxa"/>
            <w:tcBorders>
              <w:top w:val="nil"/>
              <w:left w:val="nil"/>
              <w:bottom w:val="nil"/>
              <w:right w:val="nil"/>
            </w:tcBorders>
          </w:tcPr>
          <w:p w14:paraId="6F9B17B7"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897" w:type="dxa"/>
            <w:tcBorders>
              <w:top w:val="nil"/>
              <w:left w:val="nil"/>
              <w:bottom w:val="nil"/>
              <w:right w:val="nil"/>
            </w:tcBorders>
          </w:tcPr>
          <w:p w14:paraId="2BE9C6B6"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9" w:type="dxa"/>
            <w:tcBorders>
              <w:top w:val="nil"/>
              <w:left w:val="nil"/>
              <w:bottom w:val="nil"/>
              <w:right w:val="nil"/>
            </w:tcBorders>
          </w:tcPr>
          <w:p w14:paraId="4278F814"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35D1E771"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50A89B2A"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6F556E2D"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3B709EF9"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6A8F7C37"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1D9D27F1"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311219D9"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1E7676BF"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41B639DB"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06D65071"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974" w:type="dxa"/>
            <w:tcBorders>
              <w:top w:val="nil"/>
              <w:left w:val="nil"/>
              <w:bottom w:val="nil"/>
              <w:right w:val="nil"/>
            </w:tcBorders>
            <w:shd w:val="clear" w:color="auto" w:fill="auto"/>
          </w:tcPr>
          <w:p w14:paraId="66D8B645" w14:textId="77777777" w:rsidR="006B4121" w:rsidRPr="00B06509" w:rsidRDefault="006B4121" w:rsidP="00B06509">
            <w:pPr>
              <w:tabs>
                <w:tab w:val="left" w:pos="720"/>
              </w:tabs>
              <w:spacing w:line="240" w:lineRule="auto"/>
              <w:ind w:right="58"/>
              <w:jc w:val="right"/>
              <w:rPr>
                <w:rFonts w:ascii="Browallia New" w:hAnsi="Browallia New" w:cs="Browallia New"/>
                <w:sz w:val="22"/>
                <w:szCs w:val="22"/>
              </w:rPr>
            </w:pPr>
          </w:p>
        </w:tc>
      </w:tr>
      <w:tr w:rsidR="006B4121" w:rsidRPr="006B4121" w14:paraId="347A344A" w14:textId="77777777" w:rsidTr="00904A67">
        <w:tc>
          <w:tcPr>
            <w:tcW w:w="2685" w:type="dxa"/>
            <w:tcBorders>
              <w:top w:val="nil"/>
              <w:left w:val="nil"/>
              <w:bottom w:val="nil"/>
              <w:right w:val="nil"/>
            </w:tcBorders>
          </w:tcPr>
          <w:p w14:paraId="71401267"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cs/>
              </w:rPr>
            </w:pPr>
            <w:r w:rsidRPr="006B4121">
              <w:rPr>
                <w:rFonts w:ascii="Browallia New" w:hAnsi="Browallia New" w:cs="Browallia New"/>
                <w:sz w:val="22"/>
                <w:szCs w:val="22"/>
              </w:rPr>
              <w:t xml:space="preserve">   </w:t>
            </w:r>
            <w:r w:rsidRPr="006B4121">
              <w:rPr>
                <w:rFonts w:ascii="Browallia New" w:hAnsi="Browallia New" w:cs="Browallia New"/>
                <w:sz w:val="22"/>
                <w:szCs w:val="22"/>
                <w:cs/>
              </w:rPr>
              <w:t>ที่ไม่สามารถจัดสรรได้</w:t>
            </w:r>
          </w:p>
        </w:tc>
        <w:tc>
          <w:tcPr>
            <w:tcW w:w="106" w:type="dxa"/>
            <w:tcBorders>
              <w:top w:val="nil"/>
              <w:left w:val="nil"/>
              <w:bottom w:val="nil"/>
              <w:right w:val="nil"/>
            </w:tcBorders>
          </w:tcPr>
          <w:p w14:paraId="420EDA60"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897" w:type="dxa"/>
            <w:tcBorders>
              <w:top w:val="nil"/>
              <w:left w:val="nil"/>
              <w:bottom w:val="nil"/>
              <w:right w:val="nil"/>
            </w:tcBorders>
          </w:tcPr>
          <w:p w14:paraId="4EDC7083"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9" w:type="dxa"/>
            <w:tcBorders>
              <w:top w:val="nil"/>
              <w:left w:val="nil"/>
              <w:bottom w:val="nil"/>
              <w:right w:val="nil"/>
            </w:tcBorders>
          </w:tcPr>
          <w:p w14:paraId="79D5310C"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02C782F0"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3AF6E21E"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2C4D63D5"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2FFB9F12"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63125452"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5139C560"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3055C9D2"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662C3DE0"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4A4EAA3E"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46E5EDA1"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974" w:type="dxa"/>
            <w:tcBorders>
              <w:top w:val="nil"/>
              <w:left w:val="nil"/>
              <w:bottom w:val="nil"/>
              <w:right w:val="nil"/>
            </w:tcBorders>
            <w:shd w:val="clear" w:color="auto" w:fill="auto"/>
            <w:vAlign w:val="center"/>
          </w:tcPr>
          <w:p w14:paraId="7DDA22E9" w14:textId="5D3B5D5C" w:rsidR="006B4121" w:rsidRPr="00B06509" w:rsidRDefault="00BE0772" w:rsidP="006B4121">
            <w:pPr>
              <w:tabs>
                <w:tab w:val="left" w:pos="720"/>
              </w:tabs>
              <w:spacing w:line="240" w:lineRule="auto"/>
              <w:ind w:right="58"/>
              <w:jc w:val="right"/>
              <w:rPr>
                <w:rFonts w:ascii="Browallia New" w:hAnsi="Browallia New" w:cs="Browallia New"/>
                <w:sz w:val="22"/>
                <w:szCs w:val="22"/>
              </w:rPr>
            </w:pPr>
            <w:r w:rsidRPr="00BE0772">
              <w:rPr>
                <w:rFonts w:ascii="Browallia New" w:hAnsi="Browallia New" w:cs="Browallia New"/>
                <w:sz w:val="22"/>
                <w:szCs w:val="22"/>
              </w:rPr>
              <w:t>9,22</w:t>
            </w:r>
            <w:r>
              <w:rPr>
                <w:rFonts w:ascii="Browallia New" w:hAnsi="Browallia New" w:cs="Browallia New"/>
                <w:sz w:val="22"/>
                <w:szCs w:val="22"/>
              </w:rPr>
              <w:t>0</w:t>
            </w:r>
          </w:p>
        </w:tc>
      </w:tr>
      <w:tr w:rsidR="00904A67" w:rsidRPr="006B4121" w14:paraId="058B7276" w14:textId="77777777" w:rsidTr="00904A67">
        <w:tc>
          <w:tcPr>
            <w:tcW w:w="2685" w:type="dxa"/>
            <w:tcBorders>
              <w:top w:val="nil"/>
              <w:left w:val="nil"/>
              <w:bottom w:val="nil"/>
              <w:right w:val="nil"/>
            </w:tcBorders>
          </w:tcPr>
          <w:p w14:paraId="4C7E3B53" w14:textId="588D338C" w:rsidR="00904A67" w:rsidRPr="006B4121" w:rsidRDefault="00ED6E3E"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ED6E3E">
              <w:rPr>
                <w:rFonts w:ascii="Browallia New" w:hAnsi="Browallia New" w:cs="Browallia New"/>
                <w:sz w:val="22"/>
                <w:szCs w:val="22"/>
                <w:cs/>
              </w:rPr>
              <w:t>การปรับปรุงสำรองค่าสินไหมทดแทน</w:t>
            </w:r>
          </w:p>
        </w:tc>
        <w:tc>
          <w:tcPr>
            <w:tcW w:w="106" w:type="dxa"/>
            <w:tcBorders>
              <w:top w:val="nil"/>
              <w:left w:val="nil"/>
              <w:bottom w:val="nil"/>
              <w:right w:val="nil"/>
            </w:tcBorders>
          </w:tcPr>
          <w:p w14:paraId="21B6B9D1" w14:textId="77777777" w:rsidR="00904A67" w:rsidRPr="006B4121" w:rsidRDefault="00904A67"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897" w:type="dxa"/>
            <w:tcBorders>
              <w:top w:val="nil"/>
              <w:left w:val="nil"/>
              <w:bottom w:val="nil"/>
              <w:right w:val="nil"/>
            </w:tcBorders>
          </w:tcPr>
          <w:p w14:paraId="7A035885" w14:textId="77777777" w:rsidR="00904A67" w:rsidRPr="006B4121" w:rsidRDefault="00904A67"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9" w:type="dxa"/>
            <w:tcBorders>
              <w:top w:val="nil"/>
              <w:left w:val="nil"/>
              <w:bottom w:val="nil"/>
              <w:right w:val="nil"/>
            </w:tcBorders>
          </w:tcPr>
          <w:p w14:paraId="6D67DF19" w14:textId="77777777" w:rsidR="00904A67" w:rsidRPr="006B4121" w:rsidRDefault="00904A67"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44E6BACB" w14:textId="77777777" w:rsidR="00904A67" w:rsidRPr="006B4121" w:rsidRDefault="00904A67"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6298C932" w14:textId="77777777" w:rsidR="00904A67" w:rsidRPr="006B4121" w:rsidRDefault="00904A67"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1A6B7FFF" w14:textId="77777777" w:rsidR="00904A67" w:rsidRPr="006B4121" w:rsidRDefault="00904A67"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291A24A4" w14:textId="77777777" w:rsidR="00904A67" w:rsidRPr="006B4121" w:rsidRDefault="00904A67"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6AFC7A99" w14:textId="77777777" w:rsidR="00904A67" w:rsidRPr="006B4121" w:rsidRDefault="00904A67"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72F8234F" w14:textId="77777777" w:rsidR="00904A67" w:rsidRPr="006B4121" w:rsidRDefault="00904A67"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346F84E9" w14:textId="77777777" w:rsidR="00904A67" w:rsidRPr="006B4121" w:rsidRDefault="00904A67"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354AB82F" w14:textId="77777777" w:rsidR="00904A67" w:rsidRPr="006B4121" w:rsidRDefault="00904A67"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0E88BF3D" w14:textId="77777777" w:rsidR="00904A67" w:rsidRPr="006B4121" w:rsidRDefault="00904A67"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2F1D4AAC" w14:textId="77777777" w:rsidR="00904A67" w:rsidRPr="006B4121" w:rsidRDefault="00904A67"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974" w:type="dxa"/>
            <w:tcBorders>
              <w:top w:val="nil"/>
              <w:left w:val="nil"/>
              <w:bottom w:val="nil"/>
              <w:right w:val="nil"/>
            </w:tcBorders>
            <w:shd w:val="clear" w:color="auto" w:fill="auto"/>
            <w:vAlign w:val="center"/>
          </w:tcPr>
          <w:p w14:paraId="11C67537" w14:textId="77777777" w:rsidR="00904A67" w:rsidRPr="00B06509" w:rsidRDefault="00904A67" w:rsidP="006B4121">
            <w:pPr>
              <w:tabs>
                <w:tab w:val="left" w:pos="720"/>
              </w:tabs>
              <w:spacing w:line="240" w:lineRule="auto"/>
              <w:ind w:right="58"/>
              <w:jc w:val="right"/>
              <w:rPr>
                <w:rFonts w:ascii="Browallia New" w:hAnsi="Browallia New" w:cs="Browallia New"/>
                <w:sz w:val="22"/>
                <w:szCs w:val="22"/>
              </w:rPr>
            </w:pPr>
          </w:p>
        </w:tc>
      </w:tr>
      <w:tr w:rsidR="00904A67" w:rsidRPr="006B4121" w14:paraId="371F8D43" w14:textId="77777777" w:rsidTr="00904A67">
        <w:tc>
          <w:tcPr>
            <w:tcW w:w="2685" w:type="dxa"/>
            <w:tcBorders>
              <w:top w:val="nil"/>
              <w:left w:val="nil"/>
              <w:bottom w:val="nil"/>
              <w:right w:val="nil"/>
            </w:tcBorders>
          </w:tcPr>
          <w:p w14:paraId="595D39AD" w14:textId="059F8E03" w:rsidR="00904A67" w:rsidRPr="006B4121" w:rsidRDefault="00ED6E3E"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rPr>
              <w:t xml:space="preserve">   </w:t>
            </w:r>
            <w:r w:rsidRPr="00ED6E3E">
              <w:rPr>
                <w:rFonts w:ascii="Browallia New" w:hAnsi="Browallia New" w:cs="Browallia New"/>
                <w:sz w:val="22"/>
                <w:szCs w:val="22"/>
                <w:cs/>
              </w:rPr>
              <w:t>ทางบัญชี</w:t>
            </w:r>
          </w:p>
        </w:tc>
        <w:tc>
          <w:tcPr>
            <w:tcW w:w="106" w:type="dxa"/>
            <w:tcBorders>
              <w:top w:val="nil"/>
              <w:left w:val="nil"/>
              <w:bottom w:val="nil"/>
              <w:right w:val="nil"/>
            </w:tcBorders>
          </w:tcPr>
          <w:p w14:paraId="687A764A" w14:textId="77777777" w:rsidR="00904A67" w:rsidRPr="006B4121" w:rsidRDefault="00904A67"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897" w:type="dxa"/>
            <w:tcBorders>
              <w:top w:val="nil"/>
              <w:left w:val="nil"/>
              <w:bottom w:val="nil"/>
              <w:right w:val="nil"/>
            </w:tcBorders>
          </w:tcPr>
          <w:p w14:paraId="3D18E9EC" w14:textId="77777777" w:rsidR="00904A67" w:rsidRPr="006B4121" w:rsidRDefault="00904A67"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9" w:type="dxa"/>
            <w:tcBorders>
              <w:top w:val="nil"/>
              <w:left w:val="nil"/>
              <w:bottom w:val="nil"/>
              <w:right w:val="nil"/>
            </w:tcBorders>
          </w:tcPr>
          <w:p w14:paraId="7FD2D1EE" w14:textId="77777777" w:rsidR="00904A67" w:rsidRPr="006B4121" w:rsidRDefault="00904A67"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55CC9770" w14:textId="77777777" w:rsidR="00904A67" w:rsidRPr="006B4121" w:rsidRDefault="00904A67"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24DA86D2" w14:textId="77777777" w:rsidR="00904A67" w:rsidRPr="006B4121" w:rsidRDefault="00904A67"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6E72E5AD" w14:textId="77777777" w:rsidR="00904A67" w:rsidRPr="006B4121" w:rsidRDefault="00904A67"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48E21150" w14:textId="77777777" w:rsidR="00904A67" w:rsidRPr="006B4121" w:rsidRDefault="00904A67"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23BF0075" w14:textId="77777777" w:rsidR="00904A67" w:rsidRPr="006B4121" w:rsidRDefault="00904A67"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71814C89" w14:textId="77777777" w:rsidR="00904A67" w:rsidRPr="006B4121" w:rsidRDefault="00904A67"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08622147" w14:textId="77777777" w:rsidR="00904A67" w:rsidRPr="006B4121" w:rsidRDefault="00904A67"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37A35DDC" w14:textId="77777777" w:rsidR="00904A67" w:rsidRPr="006B4121" w:rsidRDefault="00904A67"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11549C30" w14:textId="77777777" w:rsidR="00904A67" w:rsidRPr="006B4121" w:rsidRDefault="00904A67"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75F89A0D" w14:textId="77777777" w:rsidR="00904A67" w:rsidRPr="006B4121" w:rsidRDefault="00904A67"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974" w:type="dxa"/>
            <w:tcBorders>
              <w:top w:val="nil"/>
              <w:left w:val="nil"/>
              <w:bottom w:val="single" w:sz="4" w:space="0" w:color="auto"/>
              <w:right w:val="nil"/>
            </w:tcBorders>
            <w:shd w:val="clear" w:color="auto" w:fill="auto"/>
            <w:vAlign w:val="center"/>
          </w:tcPr>
          <w:p w14:paraId="5D3AE2E7" w14:textId="7DA389DE" w:rsidR="00904A67" w:rsidRPr="00B06509" w:rsidRDefault="00975C4A" w:rsidP="006B4121">
            <w:pPr>
              <w:tabs>
                <w:tab w:val="left" w:pos="720"/>
              </w:tabs>
              <w:spacing w:line="240" w:lineRule="auto"/>
              <w:ind w:right="58"/>
              <w:jc w:val="right"/>
              <w:rPr>
                <w:rFonts w:ascii="Browallia New" w:hAnsi="Browallia New" w:cs="Browallia New"/>
                <w:sz w:val="22"/>
                <w:szCs w:val="22"/>
              </w:rPr>
            </w:pPr>
            <w:r w:rsidRPr="00975C4A">
              <w:rPr>
                <w:rFonts w:ascii="Browallia New" w:hAnsi="Browallia New" w:cs="Browallia New"/>
                <w:sz w:val="22"/>
                <w:szCs w:val="22"/>
              </w:rPr>
              <w:t>4</w:t>
            </w:r>
            <w:r w:rsidR="00CF5D9A" w:rsidRPr="00B06509">
              <w:rPr>
                <w:rFonts w:ascii="Browallia New" w:hAnsi="Browallia New" w:cs="Browallia New"/>
                <w:sz w:val="22"/>
                <w:szCs w:val="22"/>
              </w:rPr>
              <w:t>,</w:t>
            </w:r>
            <w:r w:rsidRPr="00975C4A">
              <w:rPr>
                <w:rFonts w:ascii="Browallia New" w:hAnsi="Browallia New" w:cs="Browallia New"/>
                <w:sz w:val="22"/>
                <w:szCs w:val="22"/>
              </w:rPr>
              <w:t>020</w:t>
            </w:r>
          </w:p>
        </w:tc>
      </w:tr>
      <w:tr w:rsidR="006B4121" w:rsidRPr="006B4121" w14:paraId="0C208296" w14:textId="77777777" w:rsidTr="00B27186">
        <w:tc>
          <w:tcPr>
            <w:tcW w:w="2685" w:type="dxa"/>
            <w:tcBorders>
              <w:top w:val="nil"/>
              <w:left w:val="nil"/>
              <w:bottom w:val="nil"/>
              <w:right w:val="nil"/>
            </w:tcBorders>
          </w:tcPr>
          <w:p w14:paraId="4F34C73C"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b/>
                <w:bCs/>
                <w:sz w:val="22"/>
                <w:szCs w:val="22"/>
              </w:rPr>
            </w:pPr>
            <w:r w:rsidRPr="006B4121">
              <w:rPr>
                <w:rFonts w:ascii="Browallia New" w:hAnsi="Browallia New" w:cs="Browallia New"/>
                <w:b/>
                <w:bCs/>
                <w:sz w:val="22"/>
                <w:szCs w:val="22"/>
                <w:cs/>
              </w:rPr>
              <w:t>รวมสำรองค่าสินไหมทดแทน</w:t>
            </w:r>
          </w:p>
        </w:tc>
        <w:tc>
          <w:tcPr>
            <w:tcW w:w="106" w:type="dxa"/>
            <w:tcBorders>
              <w:top w:val="nil"/>
              <w:left w:val="nil"/>
              <w:bottom w:val="nil"/>
              <w:right w:val="nil"/>
            </w:tcBorders>
          </w:tcPr>
          <w:p w14:paraId="36CC2629"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b/>
                <w:bCs/>
                <w:sz w:val="22"/>
                <w:szCs w:val="22"/>
              </w:rPr>
            </w:pPr>
          </w:p>
        </w:tc>
        <w:tc>
          <w:tcPr>
            <w:tcW w:w="897" w:type="dxa"/>
            <w:tcBorders>
              <w:top w:val="nil"/>
              <w:left w:val="nil"/>
              <w:bottom w:val="nil"/>
              <w:right w:val="nil"/>
            </w:tcBorders>
          </w:tcPr>
          <w:p w14:paraId="50E0B2CF"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9" w:type="dxa"/>
            <w:tcBorders>
              <w:top w:val="nil"/>
              <w:left w:val="nil"/>
              <w:bottom w:val="nil"/>
              <w:right w:val="nil"/>
            </w:tcBorders>
          </w:tcPr>
          <w:p w14:paraId="573886B7"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2E94FA51"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2453B51E"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3A580283"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5D65216C"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0BC0112B"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625F456F"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7BF7909B"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63738FFB"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63676BD2"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11A036C0"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974" w:type="dxa"/>
            <w:tcBorders>
              <w:top w:val="single" w:sz="4" w:space="0" w:color="auto"/>
              <w:left w:val="nil"/>
              <w:bottom w:val="nil"/>
              <w:right w:val="nil"/>
            </w:tcBorders>
          </w:tcPr>
          <w:p w14:paraId="4A6126F6" w14:textId="77777777" w:rsidR="006B4121" w:rsidRPr="00B06509" w:rsidRDefault="006B4121" w:rsidP="006B4121">
            <w:pPr>
              <w:tabs>
                <w:tab w:val="left" w:pos="720"/>
              </w:tabs>
              <w:spacing w:line="240" w:lineRule="auto"/>
              <w:ind w:right="58"/>
              <w:jc w:val="right"/>
              <w:rPr>
                <w:rFonts w:ascii="Browallia New" w:hAnsi="Browallia New" w:cs="Browallia New"/>
                <w:sz w:val="22"/>
                <w:szCs w:val="22"/>
              </w:rPr>
            </w:pPr>
          </w:p>
        </w:tc>
      </w:tr>
      <w:tr w:rsidR="006B4121" w:rsidRPr="006B4121" w14:paraId="58F0274A" w14:textId="77777777" w:rsidTr="00B27186">
        <w:tc>
          <w:tcPr>
            <w:tcW w:w="2685" w:type="dxa"/>
            <w:tcBorders>
              <w:top w:val="nil"/>
              <w:left w:val="nil"/>
              <w:bottom w:val="nil"/>
              <w:right w:val="nil"/>
            </w:tcBorders>
          </w:tcPr>
          <w:p w14:paraId="563E7873"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b/>
                <w:bCs/>
                <w:sz w:val="22"/>
                <w:szCs w:val="22"/>
                <w:cs/>
              </w:rPr>
            </w:pPr>
            <w:r w:rsidRPr="006B4121">
              <w:rPr>
                <w:rFonts w:ascii="Browallia New" w:hAnsi="Browallia New" w:cs="Browallia New"/>
                <w:b/>
                <w:bCs/>
                <w:sz w:val="22"/>
                <w:szCs w:val="22"/>
              </w:rPr>
              <w:t xml:space="preserve">   </w:t>
            </w:r>
            <w:r w:rsidRPr="006B4121">
              <w:rPr>
                <w:rFonts w:ascii="Browallia New" w:hAnsi="Browallia New" w:cs="Browallia New"/>
                <w:b/>
                <w:bCs/>
                <w:sz w:val="22"/>
                <w:szCs w:val="22"/>
                <w:cs/>
              </w:rPr>
              <w:t>หลังการประกันภัยต่อ</w:t>
            </w:r>
          </w:p>
        </w:tc>
        <w:tc>
          <w:tcPr>
            <w:tcW w:w="106" w:type="dxa"/>
            <w:tcBorders>
              <w:top w:val="nil"/>
              <w:left w:val="nil"/>
              <w:bottom w:val="nil"/>
              <w:right w:val="nil"/>
            </w:tcBorders>
          </w:tcPr>
          <w:p w14:paraId="359FCA51" w14:textId="77777777" w:rsidR="006B4121" w:rsidRPr="006B4121" w:rsidRDefault="006B4121" w:rsidP="006B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b/>
                <w:bCs/>
                <w:sz w:val="22"/>
                <w:szCs w:val="22"/>
              </w:rPr>
            </w:pPr>
          </w:p>
        </w:tc>
        <w:tc>
          <w:tcPr>
            <w:tcW w:w="897" w:type="dxa"/>
            <w:tcBorders>
              <w:top w:val="nil"/>
              <w:left w:val="nil"/>
              <w:bottom w:val="nil"/>
              <w:right w:val="nil"/>
            </w:tcBorders>
          </w:tcPr>
          <w:p w14:paraId="4E21468A"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9" w:type="dxa"/>
            <w:tcBorders>
              <w:top w:val="nil"/>
              <w:left w:val="nil"/>
              <w:bottom w:val="nil"/>
              <w:right w:val="nil"/>
            </w:tcBorders>
          </w:tcPr>
          <w:p w14:paraId="6D9BF00D"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12550D59"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63EDD517"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3614B151"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52E341B9"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735D331E"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597EE8BA"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74B317E3"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15A84406"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734644A9"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69C50738" w14:textId="77777777" w:rsidR="006B4121" w:rsidRPr="006B4121" w:rsidRDefault="006B4121" w:rsidP="006B4121">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974" w:type="dxa"/>
            <w:tcBorders>
              <w:top w:val="nil"/>
              <w:left w:val="nil"/>
              <w:bottom w:val="single" w:sz="12" w:space="0" w:color="auto"/>
              <w:right w:val="nil"/>
            </w:tcBorders>
            <w:vAlign w:val="center"/>
          </w:tcPr>
          <w:p w14:paraId="46B2EB0D" w14:textId="4EB710E2" w:rsidR="006B4121" w:rsidRPr="00B06509" w:rsidRDefault="00975C4A" w:rsidP="00B06509">
            <w:pPr>
              <w:tabs>
                <w:tab w:val="left" w:pos="720"/>
              </w:tabs>
              <w:spacing w:line="240" w:lineRule="auto"/>
              <w:ind w:right="58"/>
              <w:jc w:val="right"/>
              <w:rPr>
                <w:rFonts w:ascii="Browallia New" w:hAnsi="Browallia New" w:cs="Browallia New"/>
                <w:b/>
                <w:bCs/>
                <w:sz w:val="22"/>
                <w:szCs w:val="22"/>
                <w:cs/>
              </w:rPr>
            </w:pPr>
            <w:r w:rsidRPr="00975C4A">
              <w:rPr>
                <w:rFonts w:ascii="Browallia New" w:hAnsi="Browallia New" w:cs="Browallia New"/>
                <w:b/>
                <w:bCs/>
                <w:sz w:val="22"/>
                <w:szCs w:val="22"/>
              </w:rPr>
              <w:t>160</w:t>
            </w:r>
            <w:r w:rsidR="00B06509" w:rsidRPr="00B06509">
              <w:rPr>
                <w:rFonts w:ascii="Browallia New" w:hAnsi="Browallia New" w:cs="Browallia New"/>
                <w:b/>
                <w:bCs/>
                <w:sz w:val="22"/>
                <w:szCs w:val="22"/>
              </w:rPr>
              <w:t>,</w:t>
            </w:r>
            <w:r w:rsidRPr="00975C4A">
              <w:rPr>
                <w:rFonts w:ascii="Browallia New" w:hAnsi="Browallia New" w:cs="Browallia New"/>
                <w:b/>
                <w:bCs/>
                <w:sz w:val="22"/>
                <w:szCs w:val="22"/>
              </w:rPr>
              <w:t>640</w:t>
            </w:r>
          </w:p>
        </w:tc>
      </w:tr>
    </w:tbl>
    <w:p w14:paraId="06CDF4FD" w14:textId="77777777" w:rsidR="00BD5720" w:rsidRDefault="00BD5720" w:rsidP="00A5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9721" w:type="dxa"/>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2685"/>
        <w:gridCol w:w="106"/>
        <w:gridCol w:w="897"/>
        <w:gridCol w:w="109"/>
        <w:gridCol w:w="884"/>
        <w:gridCol w:w="106"/>
        <w:gridCol w:w="884"/>
        <w:gridCol w:w="106"/>
        <w:gridCol w:w="884"/>
        <w:gridCol w:w="106"/>
        <w:gridCol w:w="884"/>
        <w:gridCol w:w="106"/>
        <w:gridCol w:w="884"/>
        <w:gridCol w:w="106"/>
        <w:gridCol w:w="974"/>
      </w:tblGrid>
      <w:tr w:rsidR="00846785" w:rsidRPr="006B4121" w14:paraId="6DEA58A3" w14:textId="77777777" w:rsidTr="00180F33">
        <w:tc>
          <w:tcPr>
            <w:tcW w:w="2685" w:type="dxa"/>
            <w:tcBorders>
              <w:top w:val="nil"/>
              <w:left w:val="nil"/>
              <w:bottom w:val="nil"/>
              <w:right w:val="nil"/>
            </w:tcBorders>
          </w:tcPr>
          <w:p w14:paraId="4B8149F7" w14:textId="77777777" w:rsidR="00846785" w:rsidRPr="006B4121" w:rsidRDefault="00846785" w:rsidP="0018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p>
        </w:tc>
        <w:tc>
          <w:tcPr>
            <w:tcW w:w="106" w:type="dxa"/>
            <w:tcBorders>
              <w:top w:val="nil"/>
              <w:left w:val="nil"/>
              <w:bottom w:val="nil"/>
              <w:right w:val="nil"/>
            </w:tcBorders>
          </w:tcPr>
          <w:p w14:paraId="39FF5575" w14:textId="77777777" w:rsidR="00846785" w:rsidRPr="006B4121" w:rsidRDefault="00846785" w:rsidP="0018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Browallia New" w:hAnsi="Browallia New" w:cs="Browallia New"/>
                <w:sz w:val="22"/>
                <w:szCs w:val="22"/>
                <w:cs/>
              </w:rPr>
            </w:pPr>
          </w:p>
        </w:tc>
        <w:tc>
          <w:tcPr>
            <w:tcW w:w="6930" w:type="dxa"/>
            <w:gridSpan w:val="13"/>
            <w:tcBorders>
              <w:top w:val="nil"/>
              <w:left w:val="nil"/>
              <w:right w:val="nil"/>
            </w:tcBorders>
          </w:tcPr>
          <w:p w14:paraId="137E4359" w14:textId="77777777" w:rsidR="00846785" w:rsidRPr="006B4121" w:rsidRDefault="00846785" w:rsidP="0018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Browallia New" w:hAnsi="Browallia New" w:cs="Browallia New"/>
                <w:sz w:val="22"/>
                <w:szCs w:val="22"/>
              </w:rPr>
            </w:pPr>
            <w:r w:rsidRPr="006B4121">
              <w:rPr>
                <w:rFonts w:ascii="Browallia New" w:hAnsi="Browallia New" w:cs="Browallia New"/>
                <w:sz w:val="22"/>
                <w:szCs w:val="22"/>
                <w:cs/>
              </w:rPr>
              <w:t>พันบาท</w:t>
            </w:r>
          </w:p>
        </w:tc>
      </w:tr>
      <w:tr w:rsidR="00846785" w:rsidRPr="006B4121" w14:paraId="787570E2" w14:textId="77777777" w:rsidTr="00180F33">
        <w:tc>
          <w:tcPr>
            <w:tcW w:w="2685" w:type="dxa"/>
            <w:tcBorders>
              <w:top w:val="nil"/>
              <w:left w:val="nil"/>
              <w:bottom w:val="single" w:sz="4" w:space="0" w:color="auto"/>
              <w:right w:val="nil"/>
            </w:tcBorders>
          </w:tcPr>
          <w:p w14:paraId="525764F7" w14:textId="77777777" w:rsidR="00846785" w:rsidRPr="006B4121" w:rsidRDefault="00846785" w:rsidP="00846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cs/>
              </w:rPr>
              <w:t>ปีอุบัติเหตุ / ปีที่รายงาน</w:t>
            </w:r>
          </w:p>
        </w:tc>
        <w:tc>
          <w:tcPr>
            <w:tcW w:w="106" w:type="dxa"/>
            <w:tcBorders>
              <w:top w:val="nil"/>
              <w:left w:val="nil"/>
              <w:bottom w:val="nil"/>
              <w:right w:val="nil"/>
            </w:tcBorders>
          </w:tcPr>
          <w:p w14:paraId="7DC94C64" w14:textId="77777777" w:rsidR="00846785" w:rsidRPr="006B4121" w:rsidRDefault="00846785" w:rsidP="00846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cs/>
              </w:rPr>
            </w:pPr>
          </w:p>
        </w:tc>
        <w:tc>
          <w:tcPr>
            <w:tcW w:w="897" w:type="dxa"/>
            <w:tcBorders>
              <w:left w:val="nil"/>
              <w:right w:val="nil"/>
            </w:tcBorders>
          </w:tcPr>
          <w:p w14:paraId="2E84916A" w14:textId="1A1C3C31" w:rsidR="00846785" w:rsidRPr="006B4121" w:rsidRDefault="00846785" w:rsidP="00846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r w:rsidRPr="006B4121">
              <w:rPr>
                <w:rFonts w:ascii="Browallia New" w:hAnsi="Browallia New" w:cs="Browallia New"/>
                <w:sz w:val="22"/>
                <w:szCs w:val="22"/>
              </w:rPr>
              <w:t>256</w:t>
            </w:r>
            <w:r>
              <w:rPr>
                <w:rFonts w:ascii="Browallia New" w:hAnsi="Browallia New" w:cs="Browallia New"/>
                <w:sz w:val="22"/>
                <w:szCs w:val="22"/>
              </w:rPr>
              <w:t>1</w:t>
            </w:r>
          </w:p>
        </w:tc>
        <w:tc>
          <w:tcPr>
            <w:tcW w:w="109" w:type="dxa"/>
            <w:tcBorders>
              <w:left w:val="nil"/>
              <w:bottom w:val="nil"/>
              <w:right w:val="nil"/>
            </w:tcBorders>
          </w:tcPr>
          <w:p w14:paraId="2ECB575E" w14:textId="77777777" w:rsidR="00846785" w:rsidRPr="006B4121" w:rsidRDefault="00846785" w:rsidP="00846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p>
        </w:tc>
        <w:tc>
          <w:tcPr>
            <w:tcW w:w="884" w:type="dxa"/>
            <w:tcBorders>
              <w:left w:val="nil"/>
              <w:right w:val="nil"/>
            </w:tcBorders>
          </w:tcPr>
          <w:p w14:paraId="49E36C0B" w14:textId="363D85F1" w:rsidR="00846785" w:rsidRPr="006B4121" w:rsidRDefault="00846785" w:rsidP="00846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r w:rsidRPr="006B4121">
              <w:rPr>
                <w:rFonts w:ascii="Browallia New" w:hAnsi="Browallia New" w:cs="Browallia New"/>
                <w:sz w:val="22"/>
                <w:szCs w:val="22"/>
              </w:rPr>
              <w:t>2562</w:t>
            </w:r>
          </w:p>
        </w:tc>
        <w:tc>
          <w:tcPr>
            <w:tcW w:w="106" w:type="dxa"/>
            <w:tcBorders>
              <w:left w:val="nil"/>
              <w:bottom w:val="nil"/>
              <w:right w:val="nil"/>
            </w:tcBorders>
          </w:tcPr>
          <w:p w14:paraId="34B4B2FF" w14:textId="77777777" w:rsidR="00846785" w:rsidRPr="006B4121" w:rsidRDefault="00846785" w:rsidP="00846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p>
        </w:tc>
        <w:tc>
          <w:tcPr>
            <w:tcW w:w="884" w:type="dxa"/>
            <w:tcBorders>
              <w:left w:val="nil"/>
              <w:right w:val="nil"/>
            </w:tcBorders>
          </w:tcPr>
          <w:p w14:paraId="1343A1AD" w14:textId="7AD4DB11" w:rsidR="00846785" w:rsidRPr="006B4121" w:rsidRDefault="00846785" w:rsidP="00846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r w:rsidRPr="006B4121">
              <w:rPr>
                <w:rFonts w:ascii="Browallia New" w:hAnsi="Browallia New" w:cs="Browallia New"/>
                <w:sz w:val="22"/>
                <w:szCs w:val="22"/>
              </w:rPr>
              <w:t>2563</w:t>
            </w:r>
          </w:p>
        </w:tc>
        <w:tc>
          <w:tcPr>
            <w:tcW w:w="106" w:type="dxa"/>
            <w:tcBorders>
              <w:left w:val="nil"/>
              <w:bottom w:val="nil"/>
              <w:right w:val="nil"/>
            </w:tcBorders>
          </w:tcPr>
          <w:p w14:paraId="249E36CD" w14:textId="77777777" w:rsidR="00846785" w:rsidRPr="006B4121" w:rsidRDefault="00846785" w:rsidP="00846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p>
        </w:tc>
        <w:tc>
          <w:tcPr>
            <w:tcW w:w="884" w:type="dxa"/>
            <w:tcBorders>
              <w:left w:val="nil"/>
              <w:right w:val="nil"/>
            </w:tcBorders>
          </w:tcPr>
          <w:p w14:paraId="64A91EDA" w14:textId="3AA2E6A0" w:rsidR="00846785" w:rsidRPr="006B4121" w:rsidRDefault="00846785" w:rsidP="00846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r w:rsidRPr="006B4121">
              <w:rPr>
                <w:rFonts w:ascii="Browallia New" w:hAnsi="Browallia New" w:cs="Browallia New"/>
                <w:sz w:val="22"/>
                <w:szCs w:val="22"/>
              </w:rPr>
              <w:t>2564</w:t>
            </w:r>
          </w:p>
        </w:tc>
        <w:tc>
          <w:tcPr>
            <w:tcW w:w="106" w:type="dxa"/>
            <w:tcBorders>
              <w:left w:val="nil"/>
              <w:bottom w:val="nil"/>
              <w:right w:val="nil"/>
            </w:tcBorders>
          </w:tcPr>
          <w:p w14:paraId="47117CDE" w14:textId="77777777" w:rsidR="00846785" w:rsidRPr="006B4121" w:rsidRDefault="00846785" w:rsidP="00846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p>
        </w:tc>
        <w:tc>
          <w:tcPr>
            <w:tcW w:w="884" w:type="dxa"/>
            <w:tcBorders>
              <w:left w:val="nil"/>
              <w:right w:val="nil"/>
            </w:tcBorders>
          </w:tcPr>
          <w:p w14:paraId="04F02B2A" w14:textId="53041BA8" w:rsidR="00846785" w:rsidRPr="006B4121" w:rsidRDefault="00846785" w:rsidP="00846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r w:rsidRPr="006B4121">
              <w:rPr>
                <w:rFonts w:ascii="Browallia New" w:hAnsi="Browallia New" w:cs="Browallia New"/>
                <w:sz w:val="22"/>
                <w:szCs w:val="22"/>
              </w:rPr>
              <w:t>2565</w:t>
            </w:r>
          </w:p>
        </w:tc>
        <w:tc>
          <w:tcPr>
            <w:tcW w:w="106" w:type="dxa"/>
            <w:tcBorders>
              <w:left w:val="nil"/>
              <w:bottom w:val="nil"/>
              <w:right w:val="nil"/>
            </w:tcBorders>
          </w:tcPr>
          <w:p w14:paraId="0CB4ADEC" w14:textId="77777777" w:rsidR="00846785" w:rsidRPr="006B4121" w:rsidRDefault="00846785" w:rsidP="00846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p>
        </w:tc>
        <w:tc>
          <w:tcPr>
            <w:tcW w:w="884" w:type="dxa"/>
            <w:tcBorders>
              <w:left w:val="nil"/>
              <w:right w:val="nil"/>
            </w:tcBorders>
          </w:tcPr>
          <w:p w14:paraId="0A80EB0A" w14:textId="79832CBD" w:rsidR="00846785" w:rsidRPr="006B4121" w:rsidRDefault="00846785" w:rsidP="00846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r w:rsidRPr="006B4121">
              <w:rPr>
                <w:rFonts w:ascii="Browallia New" w:hAnsi="Browallia New" w:cs="Browallia New"/>
                <w:sz w:val="22"/>
                <w:szCs w:val="22"/>
              </w:rPr>
              <w:t>2566</w:t>
            </w:r>
          </w:p>
        </w:tc>
        <w:tc>
          <w:tcPr>
            <w:tcW w:w="106" w:type="dxa"/>
            <w:tcBorders>
              <w:top w:val="nil"/>
              <w:left w:val="nil"/>
              <w:bottom w:val="nil"/>
              <w:right w:val="nil"/>
            </w:tcBorders>
          </w:tcPr>
          <w:p w14:paraId="0EC589DF" w14:textId="77777777" w:rsidR="00846785" w:rsidRPr="006B4121" w:rsidRDefault="00846785" w:rsidP="00846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08" w:right="101"/>
              <w:jc w:val="right"/>
              <w:rPr>
                <w:rFonts w:ascii="Browallia New" w:hAnsi="Browallia New" w:cs="Browallia New"/>
                <w:sz w:val="22"/>
                <w:szCs w:val="22"/>
              </w:rPr>
            </w:pPr>
          </w:p>
        </w:tc>
        <w:tc>
          <w:tcPr>
            <w:tcW w:w="974" w:type="dxa"/>
            <w:tcBorders>
              <w:left w:val="nil"/>
              <w:right w:val="nil"/>
            </w:tcBorders>
          </w:tcPr>
          <w:p w14:paraId="4B46DC12" w14:textId="77777777" w:rsidR="00846785" w:rsidRPr="006B4121" w:rsidRDefault="00846785" w:rsidP="00846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cs/>
              </w:rPr>
            </w:pPr>
            <w:r w:rsidRPr="006B4121">
              <w:rPr>
                <w:rFonts w:ascii="Browallia New" w:hAnsi="Browallia New" w:cs="Browallia New"/>
                <w:sz w:val="22"/>
                <w:szCs w:val="22"/>
                <w:cs/>
              </w:rPr>
              <w:t>รวม</w:t>
            </w:r>
          </w:p>
        </w:tc>
      </w:tr>
      <w:tr w:rsidR="00846785" w:rsidRPr="006B4121" w14:paraId="2BEE8EAA" w14:textId="77777777" w:rsidTr="00180F33">
        <w:tc>
          <w:tcPr>
            <w:tcW w:w="2685" w:type="dxa"/>
            <w:tcBorders>
              <w:top w:val="nil"/>
              <w:left w:val="nil"/>
              <w:bottom w:val="nil"/>
              <w:right w:val="nil"/>
            </w:tcBorders>
          </w:tcPr>
          <w:p w14:paraId="4C787FD8" w14:textId="77777777" w:rsidR="00846785" w:rsidRPr="006B4121" w:rsidRDefault="00846785" w:rsidP="0018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cs/>
              </w:rPr>
              <w:t>ประมาณการค่าสินไหมทดแทน:</w:t>
            </w:r>
          </w:p>
        </w:tc>
        <w:tc>
          <w:tcPr>
            <w:tcW w:w="106" w:type="dxa"/>
            <w:tcBorders>
              <w:top w:val="nil"/>
              <w:left w:val="nil"/>
              <w:bottom w:val="nil"/>
              <w:right w:val="nil"/>
            </w:tcBorders>
          </w:tcPr>
          <w:p w14:paraId="45CD511E" w14:textId="77777777" w:rsidR="00846785" w:rsidRPr="006B4121" w:rsidRDefault="00846785" w:rsidP="0018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897" w:type="dxa"/>
            <w:tcBorders>
              <w:top w:val="single" w:sz="4" w:space="0" w:color="auto"/>
              <w:left w:val="nil"/>
              <w:bottom w:val="nil"/>
              <w:right w:val="nil"/>
            </w:tcBorders>
          </w:tcPr>
          <w:p w14:paraId="70ADC8F5" w14:textId="77777777" w:rsidR="00846785" w:rsidRPr="006B4121" w:rsidRDefault="00846785" w:rsidP="0018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109" w:type="dxa"/>
            <w:tcBorders>
              <w:top w:val="nil"/>
              <w:left w:val="nil"/>
              <w:bottom w:val="nil"/>
              <w:right w:val="nil"/>
            </w:tcBorders>
          </w:tcPr>
          <w:p w14:paraId="56034FC5" w14:textId="77777777" w:rsidR="00846785" w:rsidRPr="006B4121" w:rsidRDefault="00846785" w:rsidP="0018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884" w:type="dxa"/>
            <w:tcBorders>
              <w:top w:val="single" w:sz="4" w:space="0" w:color="auto"/>
              <w:left w:val="nil"/>
              <w:bottom w:val="nil"/>
              <w:right w:val="nil"/>
            </w:tcBorders>
          </w:tcPr>
          <w:p w14:paraId="581820A4" w14:textId="77777777" w:rsidR="00846785" w:rsidRPr="006B4121" w:rsidRDefault="00846785" w:rsidP="0018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106" w:type="dxa"/>
            <w:tcBorders>
              <w:top w:val="nil"/>
              <w:left w:val="nil"/>
              <w:bottom w:val="nil"/>
              <w:right w:val="nil"/>
            </w:tcBorders>
          </w:tcPr>
          <w:p w14:paraId="30A918E2" w14:textId="77777777" w:rsidR="00846785" w:rsidRPr="006B4121" w:rsidRDefault="00846785" w:rsidP="0018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884" w:type="dxa"/>
            <w:tcBorders>
              <w:top w:val="single" w:sz="4" w:space="0" w:color="auto"/>
              <w:left w:val="nil"/>
              <w:bottom w:val="nil"/>
              <w:right w:val="nil"/>
            </w:tcBorders>
          </w:tcPr>
          <w:p w14:paraId="622C5FC1" w14:textId="77777777" w:rsidR="00846785" w:rsidRPr="006B4121" w:rsidRDefault="00846785" w:rsidP="0018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106" w:type="dxa"/>
            <w:tcBorders>
              <w:top w:val="nil"/>
              <w:left w:val="nil"/>
              <w:bottom w:val="nil"/>
              <w:right w:val="nil"/>
            </w:tcBorders>
          </w:tcPr>
          <w:p w14:paraId="5B625E28" w14:textId="77777777" w:rsidR="00846785" w:rsidRPr="006B4121" w:rsidRDefault="00846785" w:rsidP="0018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884" w:type="dxa"/>
            <w:tcBorders>
              <w:top w:val="single" w:sz="4" w:space="0" w:color="auto"/>
              <w:left w:val="nil"/>
              <w:bottom w:val="nil"/>
              <w:right w:val="nil"/>
            </w:tcBorders>
          </w:tcPr>
          <w:p w14:paraId="67C305B6" w14:textId="77777777" w:rsidR="00846785" w:rsidRPr="006B4121" w:rsidRDefault="00846785" w:rsidP="0018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106" w:type="dxa"/>
            <w:tcBorders>
              <w:top w:val="nil"/>
              <w:left w:val="nil"/>
              <w:bottom w:val="nil"/>
              <w:right w:val="nil"/>
            </w:tcBorders>
          </w:tcPr>
          <w:p w14:paraId="3FBF0783" w14:textId="77777777" w:rsidR="00846785" w:rsidRPr="006B4121" w:rsidRDefault="00846785" w:rsidP="0018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884" w:type="dxa"/>
            <w:tcBorders>
              <w:top w:val="single" w:sz="4" w:space="0" w:color="auto"/>
              <w:left w:val="nil"/>
              <w:bottom w:val="nil"/>
              <w:right w:val="nil"/>
            </w:tcBorders>
          </w:tcPr>
          <w:p w14:paraId="1E8FF1C0" w14:textId="77777777" w:rsidR="00846785" w:rsidRPr="006B4121" w:rsidRDefault="00846785" w:rsidP="00180F33">
            <w:pPr>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133A1F54" w14:textId="77777777" w:rsidR="00846785" w:rsidRPr="006B4121" w:rsidRDefault="00846785" w:rsidP="00180F33">
            <w:pPr>
              <w:spacing w:line="240" w:lineRule="auto"/>
              <w:ind w:right="58"/>
              <w:jc w:val="right"/>
              <w:rPr>
                <w:rFonts w:ascii="Browallia New" w:hAnsi="Browallia New" w:cs="Browallia New"/>
                <w:color w:val="000000"/>
                <w:sz w:val="22"/>
                <w:szCs w:val="22"/>
              </w:rPr>
            </w:pPr>
          </w:p>
        </w:tc>
        <w:tc>
          <w:tcPr>
            <w:tcW w:w="884" w:type="dxa"/>
            <w:tcBorders>
              <w:top w:val="single" w:sz="4" w:space="0" w:color="auto"/>
              <w:left w:val="nil"/>
              <w:bottom w:val="nil"/>
              <w:right w:val="nil"/>
            </w:tcBorders>
          </w:tcPr>
          <w:p w14:paraId="37D0A56B" w14:textId="77777777" w:rsidR="00846785" w:rsidRPr="006B4121" w:rsidRDefault="00846785" w:rsidP="00180F33">
            <w:pPr>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5A66D3C9" w14:textId="77777777" w:rsidR="00846785" w:rsidRPr="006B4121" w:rsidRDefault="00846785" w:rsidP="00180F33">
            <w:pPr>
              <w:spacing w:line="240" w:lineRule="auto"/>
              <w:ind w:right="58"/>
              <w:jc w:val="right"/>
              <w:rPr>
                <w:rFonts w:ascii="Browallia New" w:hAnsi="Browallia New" w:cs="Browallia New"/>
                <w:color w:val="000000"/>
                <w:sz w:val="22"/>
                <w:szCs w:val="22"/>
              </w:rPr>
            </w:pPr>
          </w:p>
        </w:tc>
        <w:tc>
          <w:tcPr>
            <w:tcW w:w="974" w:type="dxa"/>
            <w:tcBorders>
              <w:top w:val="single" w:sz="4" w:space="0" w:color="auto"/>
              <w:left w:val="nil"/>
              <w:bottom w:val="nil"/>
              <w:right w:val="nil"/>
            </w:tcBorders>
          </w:tcPr>
          <w:p w14:paraId="35D79EA9" w14:textId="77777777" w:rsidR="00846785" w:rsidRPr="006B4121" w:rsidRDefault="00846785" w:rsidP="00180F33">
            <w:pPr>
              <w:spacing w:line="240" w:lineRule="auto"/>
              <w:ind w:right="58"/>
              <w:jc w:val="right"/>
              <w:rPr>
                <w:rFonts w:ascii="Browallia New" w:hAnsi="Browallia New" w:cs="Browallia New"/>
                <w:color w:val="000000"/>
                <w:sz w:val="22"/>
                <w:szCs w:val="22"/>
              </w:rPr>
            </w:pPr>
          </w:p>
        </w:tc>
      </w:tr>
      <w:tr w:rsidR="005439C2" w:rsidRPr="006B4121" w14:paraId="5C8F56D6" w14:textId="77777777" w:rsidTr="00D37E7D">
        <w:tc>
          <w:tcPr>
            <w:tcW w:w="2685" w:type="dxa"/>
            <w:tcBorders>
              <w:top w:val="nil"/>
              <w:left w:val="nil"/>
              <w:bottom w:val="nil"/>
              <w:right w:val="nil"/>
            </w:tcBorders>
          </w:tcPr>
          <w:p w14:paraId="79E3DE5B" w14:textId="77777777" w:rsidR="005439C2" w:rsidRPr="006B4121" w:rsidRDefault="005439C2" w:rsidP="0054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rPr>
              <w:t xml:space="preserve"> </w:t>
            </w:r>
            <w:r w:rsidRPr="006B4121">
              <w:rPr>
                <w:rFonts w:ascii="Browallia New" w:hAnsi="Browallia New" w:cs="Browallia New"/>
                <w:sz w:val="22"/>
                <w:szCs w:val="22"/>
                <w:cs/>
              </w:rPr>
              <w:t>- ณ สิ้นปีอุบัติเหตุ</w:t>
            </w:r>
          </w:p>
        </w:tc>
        <w:tc>
          <w:tcPr>
            <w:tcW w:w="106" w:type="dxa"/>
            <w:tcBorders>
              <w:top w:val="nil"/>
              <w:left w:val="nil"/>
              <w:bottom w:val="nil"/>
              <w:right w:val="nil"/>
            </w:tcBorders>
          </w:tcPr>
          <w:p w14:paraId="35D637A7" w14:textId="77777777" w:rsidR="005439C2" w:rsidRPr="006B4121" w:rsidRDefault="005439C2" w:rsidP="0054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97" w:type="dxa"/>
            <w:tcBorders>
              <w:top w:val="nil"/>
              <w:left w:val="nil"/>
              <w:bottom w:val="nil"/>
              <w:right w:val="nil"/>
            </w:tcBorders>
            <w:shd w:val="clear" w:color="auto" w:fill="auto"/>
            <w:vAlign w:val="center"/>
          </w:tcPr>
          <w:p w14:paraId="7621DF66" w14:textId="6815814B" w:rsidR="005439C2" w:rsidRPr="00C51B1A" w:rsidRDefault="005439C2" w:rsidP="005439C2">
            <w:pPr>
              <w:tabs>
                <w:tab w:val="left" w:pos="720"/>
              </w:tabs>
              <w:spacing w:line="240" w:lineRule="auto"/>
              <w:ind w:right="58"/>
              <w:jc w:val="right"/>
              <w:rPr>
                <w:rFonts w:ascii="Browallia New" w:hAnsi="Browallia New" w:cs="Browallia New"/>
                <w:sz w:val="22"/>
                <w:szCs w:val="22"/>
              </w:rPr>
            </w:pPr>
            <w:r w:rsidRPr="00F941EC">
              <w:rPr>
                <w:rFonts w:ascii="Browallia New" w:hAnsi="Browallia New" w:cs="Browallia New"/>
                <w:sz w:val="22"/>
                <w:szCs w:val="22"/>
              </w:rPr>
              <w:t>248,829</w:t>
            </w:r>
          </w:p>
        </w:tc>
        <w:tc>
          <w:tcPr>
            <w:tcW w:w="109" w:type="dxa"/>
            <w:tcBorders>
              <w:top w:val="nil"/>
              <w:left w:val="nil"/>
              <w:bottom w:val="nil"/>
              <w:right w:val="nil"/>
            </w:tcBorders>
            <w:shd w:val="clear" w:color="auto" w:fill="auto"/>
            <w:vAlign w:val="center"/>
          </w:tcPr>
          <w:p w14:paraId="0C84552D" w14:textId="77777777" w:rsidR="005439C2" w:rsidRPr="00C51B1A" w:rsidRDefault="005439C2" w:rsidP="005439C2">
            <w:pPr>
              <w:tabs>
                <w:tab w:val="clear" w:pos="227"/>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shd w:val="clear" w:color="auto" w:fill="auto"/>
            <w:vAlign w:val="center"/>
          </w:tcPr>
          <w:p w14:paraId="4BC46268" w14:textId="1C0E12A9" w:rsidR="005439C2" w:rsidRPr="00C51B1A" w:rsidRDefault="005439C2" w:rsidP="005439C2">
            <w:pPr>
              <w:tabs>
                <w:tab w:val="left" w:pos="720"/>
              </w:tabs>
              <w:spacing w:line="240" w:lineRule="auto"/>
              <w:ind w:right="58"/>
              <w:jc w:val="right"/>
              <w:rPr>
                <w:rFonts w:ascii="Browallia New" w:hAnsi="Browallia New" w:cs="Browallia New"/>
                <w:sz w:val="22"/>
                <w:szCs w:val="22"/>
              </w:rPr>
            </w:pPr>
            <w:r w:rsidRPr="00F941EC">
              <w:rPr>
                <w:rFonts w:ascii="Browallia New" w:hAnsi="Browallia New" w:cs="Browallia New"/>
                <w:sz w:val="22"/>
                <w:szCs w:val="22"/>
              </w:rPr>
              <w:t>147,850</w:t>
            </w:r>
          </w:p>
        </w:tc>
        <w:tc>
          <w:tcPr>
            <w:tcW w:w="106" w:type="dxa"/>
            <w:tcBorders>
              <w:top w:val="nil"/>
              <w:left w:val="nil"/>
              <w:bottom w:val="nil"/>
              <w:right w:val="nil"/>
            </w:tcBorders>
            <w:shd w:val="clear" w:color="auto" w:fill="auto"/>
          </w:tcPr>
          <w:p w14:paraId="48001F6D" w14:textId="77777777" w:rsidR="005439C2" w:rsidRPr="00C51B1A" w:rsidRDefault="005439C2" w:rsidP="005439C2">
            <w:pPr>
              <w:tabs>
                <w:tab w:val="clear" w:pos="227"/>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shd w:val="clear" w:color="auto" w:fill="auto"/>
          </w:tcPr>
          <w:p w14:paraId="47C264CD" w14:textId="62EE8CE6" w:rsidR="005439C2" w:rsidRPr="00C51B1A" w:rsidRDefault="005439C2" w:rsidP="005439C2">
            <w:pPr>
              <w:tabs>
                <w:tab w:val="left" w:pos="720"/>
              </w:tabs>
              <w:spacing w:line="240" w:lineRule="auto"/>
              <w:ind w:right="58"/>
              <w:jc w:val="right"/>
              <w:rPr>
                <w:rFonts w:ascii="Browallia New" w:hAnsi="Browallia New" w:cs="Browallia New"/>
                <w:sz w:val="22"/>
                <w:szCs w:val="22"/>
              </w:rPr>
            </w:pPr>
            <w:r w:rsidRPr="00F941EC">
              <w:rPr>
                <w:rFonts w:ascii="Browallia New" w:hAnsi="Browallia New" w:cs="Browallia New"/>
                <w:sz w:val="22"/>
                <w:szCs w:val="22"/>
              </w:rPr>
              <w:t>230,060</w:t>
            </w:r>
          </w:p>
        </w:tc>
        <w:tc>
          <w:tcPr>
            <w:tcW w:w="106" w:type="dxa"/>
            <w:tcBorders>
              <w:top w:val="nil"/>
              <w:left w:val="nil"/>
              <w:bottom w:val="nil"/>
              <w:right w:val="nil"/>
            </w:tcBorders>
          </w:tcPr>
          <w:p w14:paraId="07A1DBE7" w14:textId="77777777" w:rsidR="005439C2" w:rsidRPr="00C51B1A" w:rsidRDefault="005439C2" w:rsidP="005439C2">
            <w:pPr>
              <w:tabs>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tcPr>
          <w:p w14:paraId="677DCEB5" w14:textId="74A03389" w:rsidR="005439C2" w:rsidRPr="00C51B1A" w:rsidRDefault="005439C2" w:rsidP="005439C2">
            <w:pPr>
              <w:tabs>
                <w:tab w:val="left" w:pos="720"/>
              </w:tabs>
              <w:spacing w:line="240" w:lineRule="auto"/>
              <w:ind w:right="58"/>
              <w:jc w:val="right"/>
              <w:rPr>
                <w:rFonts w:ascii="Browallia New" w:hAnsi="Browallia New" w:cs="Browallia New"/>
                <w:sz w:val="22"/>
                <w:szCs w:val="22"/>
              </w:rPr>
            </w:pPr>
            <w:r w:rsidRPr="00F941EC">
              <w:rPr>
                <w:rFonts w:ascii="Browallia New" w:hAnsi="Browallia New" w:cs="Browallia New"/>
                <w:sz w:val="22"/>
                <w:szCs w:val="22"/>
              </w:rPr>
              <w:t>165,919</w:t>
            </w:r>
          </w:p>
        </w:tc>
        <w:tc>
          <w:tcPr>
            <w:tcW w:w="106" w:type="dxa"/>
            <w:tcBorders>
              <w:top w:val="nil"/>
              <w:left w:val="nil"/>
              <w:bottom w:val="nil"/>
              <w:right w:val="nil"/>
            </w:tcBorders>
          </w:tcPr>
          <w:p w14:paraId="606FF2E2" w14:textId="77777777" w:rsidR="005439C2" w:rsidRPr="00C51B1A" w:rsidRDefault="005439C2" w:rsidP="005439C2">
            <w:pPr>
              <w:tabs>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tcPr>
          <w:p w14:paraId="41C5AEFA" w14:textId="40E602C2" w:rsidR="005439C2" w:rsidRPr="00C51B1A" w:rsidRDefault="005439C2" w:rsidP="005439C2">
            <w:pPr>
              <w:tabs>
                <w:tab w:val="left" w:pos="720"/>
              </w:tabs>
              <w:spacing w:line="240" w:lineRule="auto"/>
              <w:ind w:right="58"/>
              <w:jc w:val="right"/>
              <w:rPr>
                <w:rFonts w:ascii="Browallia New" w:hAnsi="Browallia New" w:cs="Browallia New"/>
                <w:sz w:val="22"/>
                <w:szCs w:val="22"/>
              </w:rPr>
            </w:pPr>
            <w:r w:rsidRPr="00F941EC">
              <w:rPr>
                <w:rFonts w:ascii="Browallia New" w:hAnsi="Browallia New" w:cs="Browallia New"/>
                <w:sz w:val="22"/>
                <w:szCs w:val="22"/>
              </w:rPr>
              <w:t>189,881</w:t>
            </w:r>
          </w:p>
        </w:tc>
        <w:tc>
          <w:tcPr>
            <w:tcW w:w="106" w:type="dxa"/>
            <w:tcBorders>
              <w:top w:val="nil"/>
              <w:left w:val="nil"/>
              <w:bottom w:val="nil"/>
              <w:right w:val="nil"/>
            </w:tcBorders>
          </w:tcPr>
          <w:p w14:paraId="57D695B8" w14:textId="77777777" w:rsidR="005439C2" w:rsidRPr="00C51B1A" w:rsidRDefault="005439C2" w:rsidP="005439C2">
            <w:pPr>
              <w:tabs>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tcPr>
          <w:p w14:paraId="5E3A9912" w14:textId="609204E1" w:rsidR="005439C2" w:rsidRPr="00C51B1A" w:rsidRDefault="00975C4A" w:rsidP="005439C2">
            <w:pPr>
              <w:tabs>
                <w:tab w:val="left" w:pos="708"/>
              </w:tabs>
              <w:spacing w:line="240" w:lineRule="auto"/>
              <w:ind w:right="58"/>
              <w:jc w:val="right"/>
              <w:rPr>
                <w:rFonts w:ascii="Browallia New" w:hAnsi="Browallia New" w:cs="Browallia New"/>
                <w:sz w:val="22"/>
                <w:szCs w:val="22"/>
              </w:rPr>
            </w:pPr>
            <w:r w:rsidRPr="00975C4A">
              <w:rPr>
                <w:rFonts w:ascii="Browallia New" w:hAnsi="Browallia New" w:cs="Browallia New"/>
                <w:sz w:val="22"/>
                <w:szCs w:val="22"/>
              </w:rPr>
              <w:t>211</w:t>
            </w:r>
            <w:r w:rsidR="005439C2" w:rsidRPr="00F941EC">
              <w:rPr>
                <w:rFonts w:ascii="Browallia New" w:hAnsi="Browallia New" w:cs="Browallia New"/>
                <w:sz w:val="22"/>
                <w:szCs w:val="22"/>
              </w:rPr>
              <w:t>,</w:t>
            </w:r>
            <w:r w:rsidRPr="00975C4A">
              <w:rPr>
                <w:rFonts w:ascii="Browallia New" w:hAnsi="Browallia New" w:cs="Browallia New"/>
                <w:sz w:val="22"/>
                <w:szCs w:val="22"/>
              </w:rPr>
              <w:t>22</w:t>
            </w:r>
            <w:r w:rsidR="00686D70">
              <w:rPr>
                <w:rFonts w:ascii="Browallia New" w:hAnsi="Browallia New" w:cs="Browallia New"/>
                <w:sz w:val="22"/>
                <w:szCs w:val="22"/>
              </w:rPr>
              <w:t>3</w:t>
            </w:r>
          </w:p>
        </w:tc>
        <w:tc>
          <w:tcPr>
            <w:tcW w:w="106" w:type="dxa"/>
            <w:tcBorders>
              <w:top w:val="nil"/>
              <w:left w:val="nil"/>
              <w:bottom w:val="nil"/>
              <w:right w:val="nil"/>
            </w:tcBorders>
          </w:tcPr>
          <w:p w14:paraId="090F3098" w14:textId="77777777" w:rsidR="005439C2" w:rsidRPr="00F941EC" w:rsidRDefault="005439C2" w:rsidP="005439C2">
            <w:pPr>
              <w:tabs>
                <w:tab w:val="left" w:pos="720"/>
              </w:tabs>
              <w:spacing w:line="240" w:lineRule="auto"/>
              <w:ind w:right="58"/>
              <w:jc w:val="right"/>
              <w:rPr>
                <w:rFonts w:ascii="Browallia New" w:hAnsi="Browallia New" w:cs="Browallia New"/>
                <w:sz w:val="22"/>
                <w:szCs w:val="22"/>
              </w:rPr>
            </w:pPr>
          </w:p>
        </w:tc>
        <w:tc>
          <w:tcPr>
            <w:tcW w:w="974" w:type="dxa"/>
            <w:tcBorders>
              <w:top w:val="nil"/>
              <w:left w:val="nil"/>
              <w:bottom w:val="nil"/>
              <w:right w:val="nil"/>
            </w:tcBorders>
          </w:tcPr>
          <w:p w14:paraId="26C7DDA9" w14:textId="77777777" w:rsidR="005439C2" w:rsidRPr="00F941EC" w:rsidRDefault="005439C2" w:rsidP="005439C2">
            <w:pPr>
              <w:tabs>
                <w:tab w:val="left" w:pos="720"/>
              </w:tabs>
              <w:spacing w:line="240" w:lineRule="auto"/>
              <w:ind w:right="58"/>
              <w:jc w:val="right"/>
              <w:rPr>
                <w:rFonts w:ascii="Browallia New" w:hAnsi="Browallia New" w:cs="Browallia New"/>
                <w:sz w:val="22"/>
                <w:szCs w:val="22"/>
              </w:rPr>
            </w:pPr>
          </w:p>
        </w:tc>
      </w:tr>
      <w:tr w:rsidR="005439C2" w:rsidRPr="006B4121" w14:paraId="7C5BE3F8" w14:textId="77777777" w:rsidTr="00D37E7D">
        <w:tc>
          <w:tcPr>
            <w:tcW w:w="2685" w:type="dxa"/>
            <w:tcBorders>
              <w:top w:val="nil"/>
              <w:left w:val="nil"/>
              <w:bottom w:val="nil"/>
              <w:right w:val="nil"/>
            </w:tcBorders>
          </w:tcPr>
          <w:p w14:paraId="020343A9" w14:textId="77777777" w:rsidR="005439C2" w:rsidRPr="006B4121" w:rsidRDefault="005439C2" w:rsidP="0054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rPr>
              <w:t xml:space="preserve"> </w:t>
            </w:r>
            <w:r w:rsidRPr="006B4121">
              <w:rPr>
                <w:rFonts w:ascii="Browallia New" w:hAnsi="Browallia New" w:cs="Browallia New"/>
                <w:sz w:val="22"/>
                <w:szCs w:val="22"/>
                <w:cs/>
              </w:rPr>
              <w:t>- หนึ่งปีถัดไป</w:t>
            </w:r>
          </w:p>
        </w:tc>
        <w:tc>
          <w:tcPr>
            <w:tcW w:w="106" w:type="dxa"/>
            <w:tcBorders>
              <w:top w:val="nil"/>
              <w:left w:val="nil"/>
              <w:bottom w:val="nil"/>
              <w:right w:val="nil"/>
            </w:tcBorders>
          </w:tcPr>
          <w:p w14:paraId="52475DCB" w14:textId="77777777" w:rsidR="005439C2" w:rsidRPr="006B4121" w:rsidRDefault="005439C2" w:rsidP="0054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97" w:type="dxa"/>
            <w:tcBorders>
              <w:top w:val="nil"/>
              <w:left w:val="nil"/>
              <w:bottom w:val="nil"/>
              <w:right w:val="nil"/>
            </w:tcBorders>
            <w:shd w:val="clear" w:color="auto" w:fill="auto"/>
            <w:vAlign w:val="center"/>
          </w:tcPr>
          <w:p w14:paraId="16E625D1" w14:textId="7575B732" w:rsidR="005439C2" w:rsidRPr="00C51B1A" w:rsidRDefault="005439C2" w:rsidP="005439C2">
            <w:pPr>
              <w:tabs>
                <w:tab w:val="left" w:pos="720"/>
              </w:tabs>
              <w:spacing w:line="240" w:lineRule="auto"/>
              <w:ind w:right="58"/>
              <w:jc w:val="right"/>
              <w:rPr>
                <w:rFonts w:ascii="Browallia New" w:hAnsi="Browallia New" w:cs="Browallia New"/>
                <w:sz w:val="22"/>
                <w:szCs w:val="22"/>
              </w:rPr>
            </w:pPr>
            <w:r w:rsidRPr="00F941EC">
              <w:rPr>
                <w:rFonts w:ascii="Browallia New" w:hAnsi="Browallia New" w:cs="Browallia New"/>
                <w:sz w:val="22"/>
                <w:szCs w:val="22"/>
              </w:rPr>
              <w:t>230,529</w:t>
            </w:r>
          </w:p>
        </w:tc>
        <w:tc>
          <w:tcPr>
            <w:tcW w:w="109" w:type="dxa"/>
            <w:tcBorders>
              <w:top w:val="nil"/>
              <w:left w:val="nil"/>
              <w:bottom w:val="nil"/>
              <w:right w:val="nil"/>
            </w:tcBorders>
            <w:shd w:val="clear" w:color="auto" w:fill="auto"/>
            <w:vAlign w:val="center"/>
          </w:tcPr>
          <w:p w14:paraId="16459114" w14:textId="77777777" w:rsidR="005439C2" w:rsidRPr="00C51B1A"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shd w:val="clear" w:color="auto" w:fill="auto"/>
            <w:vAlign w:val="center"/>
          </w:tcPr>
          <w:p w14:paraId="05DB710E" w14:textId="4001FD6A" w:rsidR="005439C2" w:rsidRPr="00C51B1A"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r w:rsidRPr="00F941EC">
              <w:rPr>
                <w:rFonts w:ascii="Browallia New" w:hAnsi="Browallia New" w:cs="Browallia New"/>
                <w:sz w:val="22"/>
                <w:szCs w:val="22"/>
              </w:rPr>
              <w:t>145,229</w:t>
            </w:r>
          </w:p>
        </w:tc>
        <w:tc>
          <w:tcPr>
            <w:tcW w:w="106" w:type="dxa"/>
            <w:tcBorders>
              <w:top w:val="nil"/>
              <w:left w:val="nil"/>
              <w:bottom w:val="nil"/>
              <w:right w:val="nil"/>
            </w:tcBorders>
            <w:shd w:val="clear" w:color="auto" w:fill="auto"/>
          </w:tcPr>
          <w:p w14:paraId="4E8CCFD2" w14:textId="77777777" w:rsidR="005439C2" w:rsidRPr="00C51B1A"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shd w:val="clear" w:color="auto" w:fill="auto"/>
          </w:tcPr>
          <w:p w14:paraId="0B0D8BCD" w14:textId="276395EA" w:rsidR="005439C2" w:rsidRPr="00C51B1A"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r w:rsidRPr="00F941EC">
              <w:rPr>
                <w:rFonts w:ascii="Browallia New" w:hAnsi="Browallia New" w:cs="Browallia New"/>
                <w:sz w:val="22"/>
                <w:szCs w:val="22"/>
              </w:rPr>
              <w:t>212,030</w:t>
            </w:r>
          </w:p>
        </w:tc>
        <w:tc>
          <w:tcPr>
            <w:tcW w:w="106" w:type="dxa"/>
            <w:tcBorders>
              <w:top w:val="nil"/>
              <w:left w:val="nil"/>
              <w:bottom w:val="nil"/>
              <w:right w:val="nil"/>
            </w:tcBorders>
          </w:tcPr>
          <w:p w14:paraId="21B8E927" w14:textId="77777777" w:rsidR="005439C2" w:rsidRPr="00C51B1A"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tcPr>
          <w:p w14:paraId="4DD5410D" w14:textId="327AF3A5" w:rsidR="005439C2" w:rsidRPr="00C51B1A"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r w:rsidRPr="00F941EC">
              <w:rPr>
                <w:rFonts w:ascii="Browallia New" w:hAnsi="Browallia New" w:cs="Browallia New"/>
                <w:sz w:val="22"/>
                <w:szCs w:val="22"/>
              </w:rPr>
              <w:t>176,791</w:t>
            </w:r>
          </w:p>
        </w:tc>
        <w:tc>
          <w:tcPr>
            <w:tcW w:w="106" w:type="dxa"/>
            <w:tcBorders>
              <w:top w:val="nil"/>
              <w:left w:val="nil"/>
              <w:bottom w:val="nil"/>
              <w:right w:val="nil"/>
            </w:tcBorders>
          </w:tcPr>
          <w:p w14:paraId="092D7F4B" w14:textId="77777777" w:rsidR="005439C2" w:rsidRPr="00C51B1A"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tcPr>
          <w:p w14:paraId="3179257B" w14:textId="312AD94E" w:rsidR="005439C2" w:rsidRPr="00C51B1A" w:rsidRDefault="00975C4A"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r w:rsidRPr="00975C4A">
              <w:rPr>
                <w:rFonts w:ascii="Browallia New" w:hAnsi="Browallia New" w:cs="Browallia New"/>
                <w:sz w:val="22"/>
                <w:szCs w:val="22"/>
              </w:rPr>
              <w:t>201</w:t>
            </w:r>
            <w:r w:rsidR="005439C2" w:rsidRPr="00F941EC">
              <w:rPr>
                <w:rFonts w:ascii="Browallia New" w:hAnsi="Browallia New" w:cs="Browallia New"/>
                <w:sz w:val="22"/>
                <w:szCs w:val="22"/>
              </w:rPr>
              <w:t>,</w:t>
            </w:r>
            <w:r w:rsidRPr="00975C4A">
              <w:rPr>
                <w:rFonts w:ascii="Browallia New" w:hAnsi="Browallia New" w:cs="Browallia New"/>
                <w:sz w:val="22"/>
                <w:szCs w:val="22"/>
              </w:rPr>
              <w:t>410</w:t>
            </w:r>
          </w:p>
        </w:tc>
        <w:tc>
          <w:tcPr>
            <w:tcW w:w="106" w:type="dxa"/>
            <w:tcBorders>
              <w:top w:val="nil"/>
              <w:left w:val="nil"/>
              <w:bottom w:val="nil"/>
              <w:right w:val="nil"/>
            </w:tcBorders>
          </w:tcPr>
          <w:p w14:paraId="0F9FB33B" w14:textId="77777777" w:rsidR="005439C2" w:rsidRPr="00C51B1A"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tcPr>
          <w:p w14:paraId="7CABA636" w14:textId="77777777" w:rsidR="005439C2" w:rsidRPr="00C51B1A"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106" w:type="dxa"/>
            <w:tcBorders>
              <w:top w:val="nil"/>
              <w:left w:val="nil"/>
              <w:bottom w:val="nil"/>
              <w:right w:val="nil"/>
            </w:tcBorders>
          </w:tcPr>
          <w:p w14:paraId="60146644" w14:textId="77777777" w:rsidR="005439C2" w:rsidRPr="00F941EC"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974" w:type="dxa"/>
            <w:tcBorders>
              <w:top w:val="nil"/>
              <w:left w:val="nil"/>
              <w:bottom w:val="nil"/>
              <w:right w:val="nil"/>
            </w:tcBorders>
          </w:tcPr>
          <w:p w14:paraId="09A43A43" w14:textId="77777777" w:rsidR="005439C2" w:rsidRPr="00F941EC"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r>
      <w:tr w:rsidR="005439C2" w:rsidRPr="006B4121" w14:paraId="4BF3D250" w14:textId="77777777" w:rsidTr="00D37E7D">
        <w:trPr>
          <w:trHeight w:val="326"/>
        </w:trPr>
        <w:tc>
          <w:tcPr>
            <w:tcW w:w="2685" w:type="dxa"/>
            <w:tcBorders>
              <w:top w:val="nil"/>
              <w:left w:val="nil"/>
              <w:bottom w:val="nil"/>
              <w:right w:val="nil"/>
            </w:tcBorders>
          </w:tcPr>
          <w:p w14:paraId="6C4593CE" w14:textId="77777777" w:rsidR="005439C2" w:rsidRPr="006B4121" w:rsidRDefault="005439C2" w:rsidP="0054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rPr>
              <w:t xml:space="preserve"> </w:t>
            </w:r>
            <w:r w:rsidRPr="006B4121">
              <w:rPr>
                <w:rFonts w:ascii="Browallia New" w:hAnsi="Browallia New" w:cs="Browallia New"/>
                <w:sz w:val="22"/>
                <w:szCs w:val="22"/>
                <w:cs/>
              </w:rPr>
              <w:t>- สองปีถัดไป</w:t>
            </w:r>
          </w:p>
        </w:tc>
        <w:tc>
          <w:tcPr>
            <w:tcW w:w="106" w:type="dxa"/>
            <w:tcBorders>
              <w:top w:val="nil"/>
              <w:left w:val="nil"/>
              <w:bottom w:val="nil"/>
              <w:right w:val="nil"/>
            </w:tcBorders>
          </w:tcPr>
          <w:p w14:paraId="444449A3" w14:textId="77777777" w:rsidR="005439C2" w:rsidRPr="006B4121" w:rsidRDefault="005439C2" w:rsidP="0054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97" w:type="dxa"/>
            <w:tcBorders>
              <w:top w:val="nil"/>
              <w:left w:val="nil"/>
              <w:bottom w:val="nil"/>
              <w:right w:val="nil"/>
            </w:tcBorders>
            <w:shd w:val="clear" w:color="auto" w:fill="auto"/>
            <w:vAlign w:val="center"/>
          </w:tcPr>
          <w:p w14:paraId="0AC9B92D" w14:textId="413F7492" w:rsidR="005439C2" w:rsidRPr="00C51B1A" w:rsidRDefault="005439C2" w:rsidP="005439C2">
            <w:pPr>
              <w:tabs>
                <w:tab w:val="left" w:pos="720"/>
              </w:tabs>
              <w:spacing w:line="240" w:lineRule="auto"/>
              <w:ind w:right="58"/>
              <w:jc w:val="right"/>
              <w:rPr>
                <w:rFonts w:ascii="Browallia New" w:hAnsi="Browallia New" w:cs="Browallia New"/>
                <w:sz w:val="22"/>
                <w:szCs w:val="22"/>
              </w:rPr>
            </w:pPr>
            <w:r w:rsidRPr="00F941EC">
              <w:rPr>
                <w:rFonts w:ascii="Browallia New" w:hAnsi="Browallia New" w:cs="Browallia New"/>
                <w:sz w:val="22"/>
                <w:szCs w:val="22"/>
              </w:rPr>
              <w:t>202,937</w:t>
            </w:r>
          </w:p>
        </w:tc>
        <w:tc>
          <w:tcPr>
            <w:tcW w:w="109" w:type="dxa"/>
            <w:tcBorders>
              <w:top w:val="nil"/>
              <w:left w:val="nil"/>
              <w:bottom w:val="nil"/>
              <w:right w:val="nil"/>
            </w:tcBorders>
            <w:shd w:val="clear" w:color="auto" w:fill="auto"/>
            <w:vAlign w:val="center"/>
          </w:tcPr>
          <w:p w14:paraId="77D1A758" w14:textId="77777777" w:rsidR="005439C2" w:rsidRPr="00C51B1A"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shd w:val="clear" w:color="auto" w:fill="auto"/>
            <w:vAlign w:val="center"/>
          </w:tcPr>
          <w:p w14:paraId="410DDD6B" w14:textId="3A67CD58" w:rsidR="005439C2" w:rsidRPr="00C51B1A"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r w:rsidRPr="00F941EC">
              <w:rPr>
                <w:rFonts w:ascii="Browallia New" w:hAnsi="Browallia New" w:cs="Browallia New"/>
                <w:sz w:val="22"/>
                <w:szCs w:val="22"/>
              </w:rPr>
              <w:t>131,370</w:t>
            </w:r>
          </w:p>
        </w:tc>
        <w:tc>
          <w:tcPr>
            <w:tcW w:w="106" w:type="dxa"/>
            <w:tcBorders>
              <w:top w:val="nil"/>
              <w:left w:val="nil"/>
              <w:bottom w:val="nil"/>
              <w:right w:val="nil"/>
            </w:tcBorders>
            <w:shd w:val="clear" w:color="auto" w:fill="auto"/>
          </w:tcPr>
          <w:p w14:paraId="4BF434DA" w14:textId="77777777" w:rsidR="005439C2" w:rsidRPr="00C51B1A"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shd w:val="clear" w:color="auto" w:fill="auto"/>
          </w:tcPr>
          <w:p w14:paraId="729C6702" w14:textId="3B3D8DAC" w:rsidR="005439C2" w:rsidRPr="00C51B1A"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r w:rsidRPr="00F941EC">
              <w:rPr>
                <w:rFonts w:ascii="Browallia New" w:hAnsi="Browallia New" w:cs="Browallia New"/>
                <w:sz w:val="22"/>
                <w:szCs w:val="22"/>
              </w:rPr>
              <w:t>194,599</w:t>
            </w:r>
          </w:p>
        </w:tc>
        <w:tc>
          <w:tcPr>
            <w:tcW w:w="106" w:type="dxa"/>
            <w:tcBorders>
              <w:top w:val="nil"/>
              <w:left w:val="nil"/>
              <w:bottom w:val="nil"/>
              <w:right w:val="nil"/>
            </w:tcBorders>
          </w:tcPr>
          <w:p w14:paraId="7528B36E" w14:textId="77777777" w:rsidR="005439C2" w:rsidRPr="00C51B1A"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tcPr>
          <w:p w14:paraId="35787EF8" w14:textId="0C61DF86" w:rsidR="005439C2" w:rsidRPr="00C51B1A" w:rsidRDefault="00975C4A"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r w:rsidRPr="00975C4A">
              <w:rPr>
                <w:rFonts w:ascii="Browallia New" w:hAnsi="Browallia New" w:cs="Browallia New"/>
                <w:sz w:val="22"/>
                <w:szCs w:val="22"/>
              </w:rPr>
              <w:t>166</w:t>
            </w:r>
            <w:r w:rsidR="005439C2" w:rsidRPr="00F941EC">
              <w:rPr>
                <w:rFonts w:ascii="Browallia New" w:hAnsi="Browallia New" w:cs="Browallia New"/>
                <w:sz w:val="22"/>
                <w:szCs w:val="22"/>
              </w:rPr>
              <w:t>,</w:t>
            </w:r>
            <w:r w:rsidRPr="00975C4A">
              <w:rPr>
                <w:rFonts w:ascii="Browallia New" w:hAnsi="Browallia New" w:cs="Browallia New"/>
                <w:sz w:val="22"/>
                <w:szCs w:val="22"/>
              </w:rPr>
              <w:t>036</w:t>
            </w:r>
          </w:p>
        </w:tc>
        <w:tc>
          <w:tcPr>
            <w:tcW w:w="106" w:type="dxa"/>
            <w:tcBorders>
              <w:top w:val="nil"/>
              <w:left w:val="nil"/>
              <w:bottom w:val="nil"/>
              <w:right w:val="nil"/>
            </w:tcBorders>
          </w:tcPr>
          <w:p w14:paraId="6AABBB3F" w14:textId="77777777" w:rsidR="005439C2" w:rsidRPr="00C51B1A"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tcPr>
          <w:p w14:paraId="593B40D8" w14:textId="77777777" w:rsidR="005439C2" w:rsidRPr="00C51B1A"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106" w:type="dxa"/>
            <w:tcBorders>
              <w:top w:val="nil"/>
              <w:left w:val="nil"/>
              <w:bottom w:val="nil"/>
              <w:right w:val="nil"/>
            </w:tcBorders>
          </w:tcPr>
          <w:p w14:paraId="513379F5" w14:textId="77777777" w:rsidR="005439C2" w:rsidRPr="00C51B1A"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tcPr>
          <w:p w14:paraId="3EDA7D87" w14:textId="77777777" w:rsidR="005439C2" w:rsidRPr="00C51B1A"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106" w:type="dxa"/>
            <w:tcBorders>
              <w:top w:val="nil"/>
              <w:left w:val="nil"/>
              <w:bottom w:val="nil"/>
              <w:right w:val="nil"/>
            </w:tcBorders>
          </w:tcPr>
          <w:p w14:paraId="5F0E6F7F" w14:textId="77777777" w:rsidR="005439C2" w:rsidRPr="00F941EC"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974" w:type="dxa"/>
            <w:tcBorders>
              <w:top w:val="nil"/>
              <w:left w:val="nil"/>
              <w:bottom w:val="nil"/>
              <w:right w:val="nil"/>
            </w:tcBorders>
          </w:tcPr>
          <w:p w14:paraId="47D8319B" w14:textId="77777777" w:rsidR="005439C2" w:rsidRPr="00F941EC"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r>
      <w:tr w:rsidR="005439C2" w:rsidRPr="006B4121" w14:paraId="5858A92E" w14:textId="77777777" w:rsidTr="00D37E7D">
        <w:tc>
          <w:tcPr>
            <w:tcW w:w="2685" w:type="dxa"/>
            <w:tcBorders>
              <w:top w:val="nil"/>
              <w:left w:val="nil"/>
              <w:bottom w:val="nil"/>
              <w:right w:val="nil"/>
            </w:tcBorders>
          </w:tcPr>
          <w:p w14:paraId="63D81A15" w14:textId="77777777" w:rsidR="005439C2" w:rsidRPr="006B4121" w:rsidRDefault="005439C2" w:rsidP="0054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rPr>
              <w:t xml:space="preserve"> </w:t>
            </w:r>
            <w:r w:rsidRPr="006B4121">
              <w:rPr>
                <w:rFonts w:ascii="Browallia New" w:hAnsi="Browallia New" w:cs="Browallia New"/>
                <w:sz w:val="22"/>
                <w:szCs w:val="22"/>
                <w:cs/>
              </w:rPr>
              <w:t>- สามปีถัดไป</w:t>
            </w:r>
          </w:p>
        </w:tc>
        <w:tc>
          <w:tcPr>
            <w:tcW w:w="106" w:type="dxa"/>
            <w:tcBorders>
              <w:top w:val="nil"/>
              <w:left w:val="nil"/>
              <w:bottom w:val="nil"/>
              <w:right w:val="nil"/>
            </w:tcBorders>
          </w:tcPr>
          <w:p w14:paraId="746D7B5B" w14:textId="77777777" w:rsidR="005439C2" w:rsidRPr="006B4121" w:rsidRDefault="005439C2" w:rsidP="0054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97" w:type="dxa"/>
            <w:tcBorders>
              <w:top w:val="nil"/>
              <w:left w:val="nil"/>
              <w:bottom w:val="nil"/>
              <w:right w:val="nil"/>
            </w:tcBorders>
            <w:shd w:val="clear" w:color="auto" w:fill="auto"/>
            <w:vAlign w:val="center"/>
          </w:tcPr>
          <w:p w14:paraId="27224932" w14:textId="5C060E8C" w:rsidR="005439C2" w:rsidRPr="00C51B1A" w:rsidRDefault="005439C2" w:rsidP="005439C2">
            <w:pPr>
              <w:tabs>
                <w:tab w:val="left" w:pos="720"/>
              </w:tabs>
              <w:spacing w:line="240" w:lineRule="auto"/>
              <w:ind w:right="58"/>
              <w:jc w:val="right"/>
              <w:rPr>
                <w:rFonts w:ascii="Browallia New" w:hAnsi="Browallia New" w:cs="Browallia New"/>
                <w:sz w:val="22"/>
                <w:szCs w:val="22"/>
              </w:rPr>
            </w:pPr>
            <w:r w:rsidRPr="00F941EC">
              <w:rPr>
                <w:rFonts w:ascii="Browallia New" w:hAnsi="Browallia New" w:cs="Browallia New"/>
                <w:sz w:val="22"/>
                <w:szCs w:val="22"/>
              </w:rPr>
              <w:t>202,230</w:t>
            </w:r>
          </w:p>
        </w:tc>
        <w:tc>
          <w:tcPr>
            <w:tcW w:w="109" w:type="dxa"/>
            <w:tcBorders>
              <w:top w:val="nil"/>
              <w:left w:val="nil"/>
              <w:bottom w:val="nil"/>
              <w:right w:val="nil"/>
            </w:tcBorders>
            <w:shd w:val="clear" w:color="auto" w:fill="auto"/>
            <w:vAlign w:val="center"/>
          </w:tcPr>
          <w:p w14:paraId="695ED5CF" w14:textId="77777777" w:rsidR="005439C2" w:rsidRPr="00C51B1A"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shd w:val="clear" w:color="auto" w:fill="auto"/>
            <w:vAlign w:val="center"/>
          </w:tcPr>
          <w:p w14:paraId="763D4D73" w14:textId="6F68EF0B" w:rsidR="005439C2" w:rsidRPr="00C51B1A"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r w:rsidRPr="00F941EC">
              <w:rPr>
                <w:rFonts w:ascii="Browallia New" w:hAnsi="Browallia New" w:cs="Browallia New"/>
                <w:sz w:val="22"/>
                <w:szCs w:val="22"/>
              </w:rPr>
              <w:t>127,513</w:t>
            </w:r>
          </w:p>
        </w:tc>
        <w:tc>
          <w:tcPr>
            <w:tcW w:w="106" w:type="dxa"/>
            <w:tcBorders>
              <w:top w:val="nil"/>
              <w:left w:val="nil"/>
              <w:bottom w:val="nil"/>
              <w:right w:val="nil"/>
            </w:tcBorders>
            <w:shd w:val="clear" w:color="auto" w:fill="auto"/>
          </w:tcPr>
          <w:p w14:paraId="28D11A28" w14:textId="77777777" w:rsidR="005439C2" w:rsidRPr="00C51B1A"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shd w:val="clear" w:color="auto" w:fill="auto"/>
          </w:tcPr>
          <w:p w14:paraId="78E5413A" w14:textId="150832BF" w:rsidR="005439C2" w:rsidRPr="00C51B1A" w:rsidRDefault="00975C4A"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r w:rsidRPr="00975C4A">
              <w:rPr>
                <w:rFonts w:ascii="Browallia New" w:hAnsi="Browallia New" w:cs="Browallia New"/>
                <w:sz w:val="22"/>
                <w:szCs w:val="22"/>
              </w:rPr>
              <w:t>195</w:t>
            </w:r>
            <w:r w:rsidR="005439C2" w:rsidRPr="00F941EC">
              <w:rPr>
                <w:rFonts w:ascii="Browallia New" w:hAnsi="Browallia New" w:cs="Browallia New"/>
                <w:sz w:val="22"/>
                <w:szCs w:val="22"/>
              </w:rPr>
              <w:t>,</w:t>
            </w:r>
            <w:r w:rsidRPr="00975C4A">
              <w:rPr>
                <w:rFonts w:ascii="Browallia New" w:hAnsi="Browallia New" w:cs="Browallia New"/>
                <w:sz w:val="22"/>
                <w:szCs w:val="22"/>
              </w:rPr>
              <w:t>14</w:t>
            </w:r>
            <w:r w:rsidR="00686D70">
              <w:rPr>
                <w:rFonts w:ascii="Browallia New" w:hAnsi="Browallia New" w:cs="Browallia New"/>
                <w:sz w:val="22"/>
                <w:szCs w:val="22"/>
              </w:rPr>
              <w:t>0</w:t>
            </w:r>
          </w:p>
        </w:tc>
        <w:tc>
          <w:tcPr>
            <w:tcW w:w="106" w:type="dxa"/>
            <w:tcBorders>
              <w:top w:val="nil"/>
              <w:left w:val="nil"/>
              <w:bottom w:val="nil"/>
              <w:right w:val="nil"/>
            </w:tcBorders>
          </w:tcPr>
          <w:p w14:paraId="0E043FF7" w14:textId="77777777" w:rsidR="005439C2" w:rsidRPr="00C51B1A"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tcPr>
          <w:p w14:paraId="54169DCD" w14:textId="77777777" w:rsidR="005439C2" w:rsidRPr="00C51B1A"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106" w:type="dxa"/>
            <w:tcBorders>
              <w:top w:val="nil"/>
              <w:left w:val="nil"/>
              <w:bottom w:val="nil"/>
              <w:right w:val="nil"/>
            </w:tcBorders>
          </w:tcPr>
          <w:p w14:paraId="02B0AEB9" w14:textId="77777777" w:rsidR="005439C2" w:rsidRPr="00C51B1A"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tcPr>
          <w:p w14:paraId="4F2B9C3D" w14:textId="77777777" w:rsidR="005439C2" w:rsidRPr="00C51B1A"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106" w:type="dxa"/>
            <w:tcBorders>
              <w:top w:val="nil"/>
              <w:left w:val="nil"/>
              <w:bottom w:val="nil"/>
              <w:right w:val="nil"/>
            </w:tcBorders>
          </w:tcPr>
          <w:p w14:paraId="5715B05F" w14:textId="77777777" w:rsidR="005439C2" w:rsidRPr="00C51B1A"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tcPr>
          <w:p w14:paraId="761BFFAE" w14:textId="77777777" w:rsidR="005439C2" w:rsidRPr="00C51B1A"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106" w:type="dxa"/>
            <w:tcBorders>
              <w:top w:val="nil"/>
              <w:left w:val="nil"/>
              <w:bottom w:val="nil"/>
              <w:right w:val="nil"/>
            </w:tcBorders>
          </w:tcPr>
          <w:p w14:paraId="2B2CA7E1" w14:textId="77777777" w:rsidR="005439C2" w:rsidRPr="00F941EC"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974" w:type="dxa"/>
            <w:tcBorders>
              <w:top w:val="nil"/>
              <w:left w:val="nil"/>
              <w:bottom w:val="nil"/>
              <w:right w:val="nil"/>
            </w:tcBorders>
          </w:tcPr>
          <w:p w14:paraId="6B312B57" w14:textId="77777777" w:rsidR="005439C2" w:rsidRPr="00F941EC"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r>
      <w:tr w:rsidR="005439C2" w:rsidRPr="006B4121" w14:paraId="777F5235" w14:textId="77777777" w:rsidTr="00D37E7D">
        <w:tc>
          <w:tcPr>
            <w:tcW w:w="2685" w:type="dxa"/>
            <w:tcBorders>
              <w:top w:val="nil"/>
              <w:left w:val="nil"/>
              <w:bottom w:val="nil"/>
              <w:right w:val="nil"/>
            </w:tcBorders>
          </w:tcPr>
          <w:p w14:paraId="5C5F3E39" w14:textId="77777777" w:rsidR="005439C2" w:rsidRPr="006B4121" w:rsidRDefault="005439C2" w:rsidP="0054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rPr>
              <w:t xml:space="preserve"> </w:t>
            </w:r>
            <w:r w:rsidRPr="006B4121">
              <w:rPr>
                <w:rFonts w:ascii="Browallia New" w:hAnsi="Browallia New" w:cs="Browallia New"/>
                <w:sz w:val="22"/>
                <w:szCs w:val="22"/>
                <w:cs/>
              </w:rPr>
              <w:t>- สี่ปีถัดไป</w:t>
            </w:r>
          </w:p>
        </w:tc>
        <w:tc>
          <w:tcPr>
            <w:tcW w:w="106" w:type="dxa"/>
            <w:tcBorders>
              <w:top w:val="nil"/>
              <w:left w:val="nil"/>
              <w:bottom w:val="nil"/>
              <w:right w:val="nil"/>
            </w:tcBorders>
          </w:tcPr>
          <w:p w14:paraId="4CE2FBDB" w14:textId="77777777" w:rsidR="005439C2" w:rsidRPr="006B4121" w:rsidRDefault="005439C2" w:rsidP="0054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97" w:type="dxa"/>
            <w:tcBorders>
              <w:top w:val="nil"/>
              <w:left w:val="nil"/>
              <w:bottom w:val="nil"/>
              <w:right w:val="nil"/>
            </w:tcBorders>
            <w:shd w:val="clear" w:color="auto" w:fill="auto"/>
            <w:vAlign w:val="center"/>
          </w:tcPr>
          <w:p w14:paraId="3AE4D0A8" w14:textId="5AFBF813" w:rsidR="005439C2" w:rsidRPr="00C51B1A" w:rsidRDefault="005439C2" w:rsidP="005439C2">
            <w:pPr>
              <w:tabs>
                <w:tab w:val="left" w:pos="720"/>
              </w:tabs>
              <w:spacing w:line="240" w:lineRule="auto"/>
              <w:ind w:right="58"/>
              <w:jc w:val="right"/>
              <w:rPr>
                <w:rFonts w:ascii="Browallia New" w:hAnsi="Browallia New" w:cs="Browallia New"/>
                <w:sz w:val="22"/>
                <w:szCs w:val="22"/>
              </w:rPr>
            </w:pPr>
            <w:r w:rsidRPr="00F941EC">
              <w:rPr>
                <w:rFonts w:ascii="Browallia New" w:hAnsi="Browallia New" w:cs="Browallia New"/>
                <w:sz w:val="22"/>
                <w:szCs w:val="22"/>
              </w:rPr>
              <w:t>202,520</w:t>
            </w:r>
          </w:p>
        </w:tc>
        <w:tc>
          <w:tcPr>
            <w:tcW w:w="109" w:type="dxa"/>
            <w:tcBorders>
              <w:top w:val="nil"/>
              <w:left w:val="nil"/>
              <w:bottom w:val="nil"/>
              <w:right w:val="nil"/>
            </w:tcBorders>
            <w:shd w:val="clear" w:color="auto" w:fill="auto"/>
            <w:vAlign w:val="center"/>
          </w:tcPr>
          <w:p w14:paraId="77259D89" w14:textId="77777777" w:rsidR="005439C2" w:rsidRPr="00C51B1A"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shd w:val="clear" w:color="auto" w:fill="auto"/>
            <w:vAlign w:val="center"/>
          </w:tcPr>
          <w:p w14:paraId="79198F2C" w14:textId="4BA2D14F" w:rsidR="005439C2" w:rsidRPr="00C51B1A" w:rsidRDefault="00975C4A"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r w:rsidRPr="00975C4A">
              <w:rPr>
                <w:rFonts w:ascii="Browallia New" w:hAnsi="Browallia New" w:cs="Browallia New"/>
                <w:sz w:val="22"/>
                <w:szCs w:val="22"/>
              </w:rPr>
              <w:t>127</w:t>
            </w:r>
            <w:r w:rsidR="005439C2" w:rsidRPr="00F941EC">
              <w:rPr>
                <w:rFonts w:ascii="Browallia New" w:hAnsi="Browallia New" w:cs="Browallia New"/>
                <w:sz w:val="22"/>
                <w:szCs w:val="22"/>
              </w:rPr>
              <w:t>,</w:t>
            </w:r>
            <w:r w:rsidRPr="00975C4A">
              <w:rPr>
                <w:rFonts w:ascii="Browallia New" w:hAnsi="Browallia New" w:cs="Browallia New"/>
                <w:sz w:val="22"/>
                <w:szCs w:val="22"/>
              </w:rPr>
              <w:t>438</w:t>
            </w:r>
          </w:p>
        </w:tc>
        <w:tc>
          <w:tcPr>
            <w:tcW w:w="106" w:type="dxa"/>
            <w:tcBorders>
              <w:top w:val="nil"/>
              <w:left w:val="nil"/>
              <w:bottom w:val="nil"/>
              <w:right w:val="nil"/>
            </w:tcBorders>
            <w:shd w:val="clear" w:color="auto" w:fill="auto"/>
          </w:tcPr>
          <w:p w14:paraId="6496754E" w14:textId="77777777" w:rsidR="005439C2" w:rsidRPr="00C51B1A"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shd w:val="clear" w:color="auto" w:fill="auto"/>
          </w:tcPr>
          <w:p w14:paraId="7B1F27F2" w14:textId="77777777" w:rsidR="005439C2" w:rsidRPr="00C51B1A"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106" w:type="dxa"/>
            <w:tcBorders>
              <w:top w:val="nil"/>
              <w:left w:val="nil"/>
              <w:bottom w:val="nil"/>
              <w:right w:val="nil"/>
            </w:tcBorders>
          </w:tcPr>
          <w:p w14:paraId="754C5D5B" w14:textId="77777777" w:rsidR="005439C2" w:rsidRPr="00C51B1A"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tcPr>
          <w:p w14:paraId="0DA66260" w14:textId="77777777" w:rsidR="005439C2" w:rsidRPr="00C51B1A"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106" w:type="dxa"/>
            <w:tcBorders>
              <w:top w:val="nil"/>
              <w:left w:val="nil"/>
              <w:bottom w:val="nil"/>
              <w:right w:val="nil"/>
            </w:tcBorders>
          </w:tcPr>
          <w:p w14:paraId="4318A928" w14:textId="77777777" w:rsidR="005439C2" w:rsidRPr="00C51B1A"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tcPr>
          <w:p w14:paraId="241E4AC9" w14:textId="77777777" w:rsidR="005439C2" w:rsidRPr="00C51B1A"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106" w:type="dxa"/>
            <w:tcBorders>
              <w:top w:val="nil"/>
              <w:left w:val="nil"/>
              <w:bottom w:val="nil"/>
              <w:right w:val="nil"/>
            </w:tcBorders>
          </w:tcPr>
          <w:p w14:paraId="3927C009" w14:textId="77777777" w:rsidR="005439C2" w:rsidRPr="00C51B1A"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nil"/>
              <w:right w:val="nil"/>
            </w:tcBorders>
          </w:tcPr>
          <w:p w14:paraId="44FEE9E4" w14:textId="77777777" w:rsidR="005439C2" w:rsidRPr="00C51B1A"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106" w:type="dxa"/>
            <w:tcBorders>
              <w:top w:val="nil"/>
              <w:left w:val="nil"/>
              <w:bottom w:val="nil"/>
              <w:right w:val="nil"/>
            </w:tcBorders>
          </w:tcPr>
          <w:p w14:paraId="025FBAC1" w14:textId="77777777" w:rsidR="005439C2" w:rsidRPr="00F941EC"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974" w:type="dxa"/>
            <w:tcBorders>
              <w:top w:val="nil"/>
              <w:left w:val="nil"/>
              <w:bottom w:val="nil"/>
              <w:right w:val="nil"/>
            </w:tcBorders>
          </w:tcPr>
          <w:p w14:paraId="2D8C394F" w14:textId="77777777" w:rsidR="005439C2" w:rsidRPr="00F941EC"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r>
      <w:tr w:rsidR="005439C2" w:rsidRPr="006B4121" w14:paraId="5036895F" w14:textId="77777777" w:rsidTr="00180F33">
        <w:tc>
          <w:tcPr>
            <w:tcW w:w="2685" w:type="dxa"/>
            <w:tcBorders>
              <w:top w:val="nil"/>
              <w:left w:val="nil"/>
              <w:bottom w:val="nil"/>
              <w:right w:val="nil"/>
            </w:tcBorders>
          </w:tcPr>
          <w:p w14:paraId="6A81A92C" w14:textId="77777777" w:rsidR="005439C2" w:rsidRPr="006B4121" w:rsidRDefault="005439C2" w:rsidP="0054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rPr>
              <w:t xml:space="preserve"> </w:t>
            </w:r>
            <w:r w:rsidRPr="006B4121">
              <w:rPr>
                <w:rFonts w:ascii="Browallia New" w:hAnsi="Browallia New" w:cs="Browallia New"/>
                <w:sz w:val="22"/>
                <w:szCs w:val="22"/>
                <w:cs/>
              </w:rPr>
              <w:t>- ห้าปีถัดไป</w:t>
            </w:r>
          </w:p>
        </w:tc>
        <w:tc>
          <w:tcPr>
            <w:tcW w:w="106" w:type="dxa"/>
            <w:tcBorders>
              <w:top w:val="nil"/>
              <w:left w:val="nil"/>
              <w:bottom w:val="nil"/>
              <w:right w:val="nil"/>
            </w:tcBorders>
          </w:tcPr>
          <w:p w14:paraId="0B43E8CF" w14:textId="77777777" w:rsidR="005439C2" w:rsidRPr="006B4121" w:rsidRDefault="005439C2" w:rsidP="0054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97" w:type="dxa"/>
            <w:tcBorders>
              <w:top w:val="nil"/>
              <w:left w:val="nil"/>
              <w:bottom w:val="single" w:sz="4" w:space="0" w:color="auto"/>
              <w:right w:val="nil"/>
            </w:tcBorders>
          </w:tcPr>
          <w:p w14:paraId="47470F49" w14:textId="6E0B3AC9" w:rsidR="005439C2" w:rsidRPr="00C51B1A" w:rsidRDefault="00975C4A" w:rsidP="005439C2">
            <w:pPr>
              <w:tabs>
                <w:tab w:val="left" w:pos="720"/>
              </w:tabs>
              <w:spacing w:line="240" w:lineRule="auto"/>
              <w:ind w:right="58"/>
              <w:jc w:val="right"/>
              <w:rPr>
                <w:rFonts w:ascii="Browallia New" w:hAnsi="Browallia New" w:cs="Browallia New"/>
                <w:sz w:val="22"/>
                <w:szCs w:val="22"/>
              </w:rPr>
            </w:pPr>
            <w:r w:rsidRPr="00975C4A">
              <w:rPr>
                <w:rFonts w:ascii="Browallia New" w:hAnsi="Browallia New" w:cs="Browallia New"/>
                <w:sz w:val="22"/>
                <w:szCs w:val="22"/>
              </w:rPr>
              <w:t>202</w:t>
            </w:r>
            <w:r w:rsidR="005439C2" w:rsidRPr="00F941EC">
              <w:rPr>
                <w:rFonts w:ascii="Browallia New" w:hAnsi="Browallia New" w:cs="Browallia New"/>
                <w:sz w:val="22"/>
                <w:szCs w:val="22"/>
              </w:rPr>
              <w:t>,</w:t>
            </w:r>
            <w:r w:rsidRPr="00975C4A">
              <w:rPr>
                <w:rFonts w:ascii="Browallia New" w:hAnsi="Browallia New" w:cs="Browallia New"/>
                <w:sz w:val="22"/>
                <w:szCs w:val="22"/>
              </w:rPr>
              <w:t>503</w:t>
            </w:r>
          </w:p>
        </w:tc>
        <w:tc>
          <w:tcPr>
            <w:tcW w:w="109" w:type="dxa"/>
            <w:tcBorders>
              <w:top w:val="nil"/>
              <w:left w:val="nil"/>
              <w:bottom w:val="nil"/>
              <w:right w:val="nil"/>
            </w:tcBorders>
          </w:tcPr>
          <w:p w14:paraId="0C22454E" w14:textId="77777777" w:rsidR="005439C2" w:rsidRPr="00C51B1A" w:rsidRDefault="005439C2" w:rsidP="005439C2">
            <w:pPr>
              <w:tabs>
                <w:tab w:val="clear" w:pos="227"/>
                <w:tab w:val="clear" w:pos="454"/>
                <w:tab w:val="clear" w:pos="680"/>
                <w:tab w:val="left" w:pos="-3402"/>
                <w:tab w:val="left" w:pos="-3261"/>
                <w:tab w:val="left" w:pos="-3119"/>
                <w:tab w:val="left" w:pos="284"/>
                <w:tab w:val="left" w:pos="720"/>
              </w:tabs>
              <w:spacing w:line="240" w:lineRule="auto"/>
              <w:ind w:left="-108" w:right="47"/>
              <w:jc w:val="right"/>
              <w:rPr>
                <w:rFonts w:ascii="Browallia New" w:hAnsi="Browallia New" w:cs="Browallia New"/>
                <w:sz w:val="22"/>
                <w:szCs w:val="22"/>
              </w:rPr>
            </w:pPr>
          </w:p>
        </w:tc>
        <w:tc>
          <w:tcPr>
            <w:tcW w:w="884" w:type="dxa"/>
            <w:tcBorders>
              <w:top w:val="nil"/>
              <w:left w:val="nil"/>
              <w:bottom w:val="single" w:sz="4" w:space="0" w:color="auto"/>
              <w:right w:val="nil"/>
            </w:tcBorders>
          </w:tcPr>
          <w:p w14:paraId="19C97663" w14:textId="77777777" w:rsidR="005439C2" w:rsidRPr="00C51B1A"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106" w:type="dxa"/>
            <w:tcBorders>
              <w:top w:val="nil"/>
              <w:left w:val="nil"/>
              <w:bottom w:val="nil"/>
              <w:right w:val="nil"/>
            </w:tcBorders>
          </w:tcPr>
          <w:p w14:paraId="60CF7E84" w14:textId="77777777" w:rsidR="005439C2" w:rsidRPr="00C51B1A" w:rsidRDefault="005439C2" w:rsidP="005439C2">
            <w:pPr>
              <w:tabs>
                <w:tab w:val="clear" w:pos="227"/>
                <w:tab w:val="clear" w:pos="454"/>
                <w:tab w:val="clear" w:pos="680"/>
                <w:tab w:val="left" w:pos="-3402"/>
                <w:tab w:val="left" w:pos="-3261"/>
                <w:tab w:val="left" w:pos="-3119"/>
                <w:tab w:val="left" w:pos="284"/>
                <w:tab w:val="left" w:pos="720"/>
              </w:tabs>
              <w:spacing w:line="240" w:lineRule="auto"/>
              <w:ind w:left="-108" w:right="47"/>
              <w:jc w:val="right"/>
              <w:rPr>
                <w:rFonts w:ascii="Browallia New" w:hAnsi="Browallia New" w:cs="Browallia New"/>
                <w:sz w:val="22"/>
                <w:szCs w:val="22"/>
              </w:rPr>
            </w:pPr>
          </w:p>
        </w:tc>
        <w:tc>
          <w:tcPr>
            <w:tcW w:w="884" w:type="dxa"/>
            <w:tcBorders>
              <w:top w:val="nil"/>
              <w:left w:val="nil"/>
              <w:bottom w:val="single" w:sz="4" w:space="0" w:color="auto"/>
              <w:right w:val="nil"/>
            </w:tcBorders>
          </w:tcPr>
          <w:p w14:paraId="133583E5" w14:textId="77777777" w:rsidR="005439C2" w:rsidRPr="00C51B1A"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106" w:type="dxa"/>
            <w:tcBorders>
              <w:top w:val="nil"/>
              <w:left w:val="nil"/>
              <w:bottom w:val="nil"/>
              <w:right w:val="nil"/>
            </w:tcBorders>
          </w:tcPr>
          <w:p w14:paraId="071197ED" w14:textId="77777777" w:rsidR="005439C2" w:rsidRPr="00C51B1A"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single" w:sz="4" w:space="0" w:color="auto"/>
              <w:right w:val="nil"/>
            </w:tcBorders>
          </w:tcPr>
          <w:p w14:paraId="48FE0742" w14:textId="77777777" w:rsidR="005439C2" w:rsidRPr="00C51B1A"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106" w:type="dxa"/>
            <w:tcBorders>
              <w:top w:val="nil"/>
              <w:left w:val="nil"/>
              <w:bottom w:val="nil"/>
              <w:right w:val="nil"/>
            </w:tcBorders>
          </w:tcPr>
          <w:p w14:paraId="5469569A" w14:textId="77777777" w:rsidR="005439C2" w:rsidRPr="00C51B1A"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single" w:sz="4" w:space="0" w:color="auto"/>
              <w:right w:val="nil"/>
            </w:tcBorders>
          </w:tcPr>
          <w:p w14:paraId="682C33CD" w14:textId="77777777" w:rsidR="005439C2" w:rsidRPr="00C51B1A"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106" w:type="dxa"/>
            <w:tcBorders>
              <w:top w:val="nil"/>
              <w:left w:val="nil"/>
              <w:bottom w:val="nil"/>
              <w:right w:val="nil"/>
            </w:tcBorders>
          </w:tcPr>
          <w:p w14:paraId="02CC21DC" w14:textId="77777777" w:rsidR="005439C2" w:rsidRPr="00C51B1A"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884" w:type="dxa"/>
            <w:tcBorders>
              <w:top w:val="nil"/>
              <w:left w:val="nil"/>
              <w:bottom w:val="single" w:sz="4" w:space="0" w:color="auto"/>
              <w:right w:val="nil"/>
            </w:tcBorders>
          </w:tcPr>
          <w:p w14:paraId="6C3B94FD" w14:textId="77777777" w:rsidR="005439C2" w:rsidRPr="00C51B1A"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106" w:type="dxa"/>
            <w:tcBorders>
              <w:top w:val="nil"/>
              <w:left w:val="nil"/>
              <w:bottom w:val="nil"/>
              <w:right w:val="nil"/>
            </w:tcBorders>
          </w:tcPr>
          <w:p w14:paraId="44CFA439" w14:textId="77777777" w:rsidR="005439C2" w:rsidRPr="00F941EC"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c>
          <w:tcPr>
            <w:tcW w:w="974" w:type="dxa"/>
            <w:tcBorders>
              <w:top w:val="nil"/>
              <w:left w:val="nil"/>
              <w:bottom w:val="single" w:sz="4" w:space="0" w:color="auto"/>
              <w:right w:val="nil"/>
            </w:tcBorders>
          </w:tcPr>
          <w:p w14:paraId="6CDC0847" w14:textId="77777777" w:rsidR="005439C2" w:rsidRPr="00F941EC" w:rsidRDefault="005439C2" w:rsidP="005439C2">
            <w:pPr>
              <w:tabs>
                <w:tab w:val="clear" w:pos="227"/>
                <w:tab w:val="clear" w:pos="454"/>
                <w:tab w:val="clear" w:pos="680"/>
                <w:tab w:val="left" w:pos="720"/>
              </w:tabs>
              <w:spacing w:line="240" w:lineRule="auto"/>
              <w:ind w:right="58"/>
              <w:jc w:val="right"/>
              <w:rPr>
                <w:rFonts w:ascii="Browallia New" w:hAnsi="Browallia New" w:cs="Browallia New"/>
                <w:sz w:val="22"/>
                <w:szCs w:val="22"/>
              </w:rPr>
            </w:pPr>
          </w:p>
        </w:tc>
      </w:tr>
      <w:tr w:rsidR="00F941EC" w:rsidRPr="006B4121" w14:paraId="6D024F69" w14:textId="77777777" w:rsidTr="00180F33">
        <w:tc>
          <w:tcPr>
            <w:tcW w:w="2685" w:type="dxa"/>
            <w:tcBorders>
              <w:top w:val="nil"/>
              <w:left w:val="nil"/>
              <w:bottom w:val="nil"/>
              <w:right w:val="nil"/>
            </w:tcBorders>
          </w:tcPr>
          <w:p w14:paraId="5740EBD5" w14:textId="77777777" w:rsidR="00F941EC" w:rsidRPr="006B4121" w:rsidRDefault="00F941EC" w:rsidP="00F9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pacing w:val="-8"/>
                <w:sz w:val="22"/>
                <w:szCs w:val="22"/>
                <w:cs/>
              </w:rPr>
              <w:t>ประมาณการค่าสินไหมทดแทนสัมบูรณ์</w:t>
            </w:r>
          </w:p>
        </w:tc>
        <w:tc>
          <w:tcPr>
            <w:tcW w:w="106" w:type="dxa"/>
            <w:tcBorders>
              <w:top w:val="nil"/>
              <w:left w:val="nil"/>
              <w:bottom w:val="nil"/>
              <w:right w:val="nil"/>
            </w:tcBorders>
          </w:tcPr>
          <w:p w14:paraId="70A440EA" w14:textId="77777777" w:rsidR="00F941EC" w:rsidRPr="006B4121" w:rsidRDefault="00F941EC" w:rsidP="00F9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97" w:type="dxa"/>
            <w:tcBorders>
              <w:top w:val="nil"/>
              <w:left w:val="nil"/>
              <w:bottom w:val="nil"/>
              <w:right w:val="nil"/>
            </w:tcBorders>
            <w:shd w:val="clear" w:color="auto" w:fill="auto"/>
            <w:vAlign w:val="center"/>
          </w:tcPr>
          <w:p w14:paraId="685B387B" w14:textId="55A34FE6" w:rsidR="00F941EC" w:rsidRPr="00F11B24" w:rsidRDefault="00975C4A" w:rsidP="00F941EC">
            <w:pPr>
              <w:tabs>
                <w:tab w:val="left" w:pos="720"/>
              </w:tabs>
              <w:spacing w:line="240" w:lineRule="auto"/>
              <w:ind w:right="58"/>
              <w:jc w:val="right"/>
              <w:rPr>
                <w:rFonts w:ascii="Browallia New" w:hAnsi="Browallia New" w:cs="Browallia New"/>
                <w:sz w:val="22"/>
                <w:szCs w:val="22"/>
              </w:rPr>
            </w:pPr>
            <w:r w:rsidRPr="00975C4A">
              <w:rPr>
                <w:rFonts w:ascii="Browallia New" w:hAnsi="Browallia New" w:cs="Browallia New"/>
                <w:sz w:val="22"/>
                <w:szCs w:val="22"/>
              </w:rPr>
              <w:t>202</w:t>
            </w:r>
            <w:r w:rsidR="00F941EC" w:rsidRPr="00F941EC">
              <w:rPr>
                <w:rFonts w:ascii="Browallia New" w:hAnsi="Browallia New" w:cs="Browallia New"/>
                <w:sz w:val="22"/>
                <w:szCs w:val="22"/>
              </w:rPr>
              <w:t>,</w:t>
            </w:r>
            <w:r w:rsidRPr="00975C4A">
              <w:rPr>
                <w:rFonts w:ascii="Browallia New" w:hAnsi="Browallia New" w:cs="Browallia New"/>
                <w:sz w:val="22"/>
                <w:szCs w:val="22"/>
              </w:rPr>
              <w:t>503</w:t>
            </w:r>
          </w:p>
        </w:tc>
        <w:tc>
          <w:tcPr>
            <w:tcW w:w="109" w:type="dxa"/>
            <w:tcBorders>
              <w:top w:val="nil"/>
              <w:left w:val="nil"/>
              <w:bottom w:val="nil"/>
              <w:right w:val="nil"/>
            </w:tcBorders>
            <w:shd w:val="clear" w:color="auto" w:fill="auto"/>
            <w:vAlign w:val="center"/>
          </w:tcPr>
          <w:p w14:paraId="0E92C10B" w14:textId="77777777" w:rsidR="00F941EC" w:rsidRPr="00F11B24" w:rsidRDefault="00F941EC" w:rsidP="00F941EC">
            <w:pPr>
              <w:tabs>
                <w:tab w:val="left" w:pos="-3402"/>
                <w:tab w:val="left" w:pos="-3261"/>
                <w:tab w:val="left" w:pos="-3119"/>
                <w:tab w:val="left" w:pos="284"/>
              </w:tabs>
              <w:spacing w:line="240" w:lineRule="auto"/>
              <w:ind w:left="-115" w:right="47"/>
              <w:jc w:val="right"/>
              <w:rPr>
                <w:rFonts w:ascii="Browallia New" w:hAnsi="Browallia New" w:cs="Browallia New"/>
                <w:sz w:val="22"/>
                <w:szCs w:val="22"/>
              </w:rPr>
            </w:pPr>
          </w:p>
        </w:tc>
        <w:tc>
          <w:tcPr>
            <w:tcW w:w="884" w:type="dxa"/>
            <w:tcBorders>
              <w:top w:val="nil"/>
              <w:left w:val="nil"/>
              <w:bottom w:val="nil"/>
              <w:right w:val="nil"/>
            </w:tcBorders>
            <w:shd w:val="clear" w:color="auto" w:fill="auto"/>
            <w:vAlign w:val="center"/>
          </w:tcPr>
          <w:p w14:paraId="2F048E3A" w14:textId="258D0F97" w:rsidR="00F941EC" w:rsidRPr="00F11B24" w:rsidRDefault="00975C4A" w:rsidP="00F941EC">
            <w:pPr>
              <w:tabs>
                <w:tab w:val="left" w:pos="724"/>
              </w:tabs>
              <w:spacing w:line="240" w:lineRule="auto"/>
              <w:ind w:right="58"/>
              <w:jc w:val="right"/>
              <w:rPr>
                <w:rFonts w:ascii="Browallia New" w:hAnsi="Browallia New" w:cs="Browallia New"/>
                <w:sz w:val="22"/>
                <w:szCs w:val="22"/>
              </w:rPr>
            </w:pPr>
            <w:r w:rsidRPr="00975C4A">
              <w:rPr>
                <w:rFonts w:ascii="Browallia New" w:hAnsi="Browallia New" w:cs="Browallia New"/>
                <w:sz w:val="22"/>
                <w:szCs w:val="22"/>
              </w:rPr>
              <w:t>127</w:t>
            </w:r>
            <w:r w:rsidR="00F941EC" w:rsidRPr="00F941EC">
              <w:rPr>
                <w:rFonts w:ascii="Browallia New" w:hAnsi="Browallia New" w:cs="Browallia New"/>
                <w:sz w:val="22"/>
                <w:szCs w:val="22"/>
              </w:rPr>
              <w:t>,</w:t>
            </w:r>
            <w:r w:rsidRPr="00975C4A">
              <w:rPr>
                <w:rFonts w:ascii="Browallia New" w:hAnsi="Browallia New" w:cs="Browallia New"/>
                <w:sz w:val="22"/>
                <w:szCs w:val="22"/>
              </w:rPr>
              <w:t>438</w:t>
            </w:r>
          </w:p>
        </w:tc>
        <w:tc>
          <w:tcPr>
            <w:tcW w:w="106" w:type="dxa"/>
            <w:tcBorders>
              <w:top w:val="nil"/>
              <w:left w:val="nil"/>
              <w:bottom w:val="nil"/>
              <w:right w:val="nil"/>
            </w:tcBorders>
            <w:shd w:val="clear" w:color="auto" w:fill="auto"/>
            <w:vAlign w:val="center"/>
          </w:tcPr>
          <w:p w14:paraId="5CD108A2" w14:textId="77777777" w:rsidR="00F941EC" w:rsidRPr="00F11B24" w:rsidRDefault="00F941EC" w:rsidP="00F941EC">
            <w:pPr>
              <w:tabs>
                <w:tab w:val="left" w:pos="-3402"/>
                <w:tab w:val="left" w:pos="-3261"/>
                <w:tab w:val="left" w:pos="-3119"/>
                <w:tab w:val="left" w:pos="284"/>
              </w:tabs>
              <w:spacing w:line="240" w:lineRule="auto"/>
              <w:ind w:left="-115" w:right="47"/>
              <w:jc w:val="right"/>
              <w:rPr>
                <w:rFonts w:ascii="Browallia New" w:hAnsi="Browallia New" w:cs="Browallia New"/>
                <w:sz w:val="22"/>
                <w:szCs w:val="22"/>
              </w:rPr>
            </w:pPr>
          </w:p>
        </w:tc>
        <w:tc>
          <w:tcPr>
            <w:tcW w:w="884" w:type="dxa"/>
            <w:tcBorders>
              <w:top w:val="nil"/>
              <w:left w:val="nil"/>
              <w:bottom w:val="nil"/>
              <w:right w:val="nil"/>
            </w:tcBorders>
            <w:shd w:val="clear" w:color="auto" w:fill="auto"/>
            <w:vAlign w:val="center"/>
          </w:tcPr>
          <w:p w14:paraId="5A450637" w14:textId="7BBB64AD" w:rsidR="00F941EC" w:rsidRPr="00F11B24" w:rsidRDefault="00975C4A" w:rsidP="00F941EC">
            <w:pPr>
              <w:spacing w:line="240" w:lineRule="auto"/>
              <w:ind w:right="58"/>
              <w:jc w:val="right"/>
              <w:rPr>
                <w:rFonts w:ascii="Browallia New" w:hAnsi="Browallia New" w:cs="Browallia New"/>
                <w:sz w:val="22"/>
                <w:szCs w:val="22"/>
              </w:rPr>
            </w:pPr>
            <w:r w:rsidRPr="00975C4A">
              <w:rPr>
                <w:rFonts w:ascii="Browallia New" w:hAnsi="Browallia New" w:cs="Browallia New"/>
                <w:sz w:val="22"/>
                <w:szCs w:val="22"/>
              </w:rPr>
              <w:t>195</w:t>
            </w:r>
            <w:r w:rsidR="00F941EC" w:rsidRPr="00F941EC">
              <w:rPr>
                <w:rFonts w:ascii="Browallia New" w:hAnsi="Browallia New" w:cs="Browallia New"/>
                <w:sz w:val="22"/>
                <w:szCs w:val="22"/>
              </w:rPr>
              <w:t>,</w:t>
            </w:r>
            <w:r w:rsidRPr="00975C4A">
              <w:rPr>
                <w:rFonts w:ascii="Browallia New" w:hAnsi="Browallia New" w:cs="Browallia New"/>
                <w:sz w:val="22"/>
                <w:szCs w:val="22"/>
              </w:rPr>
              <w:t>14</w:t>
            </w:r>
            <w:r w:rsidR="00686D70">
              <w:rPr>
                <w:rFonts w:ascii="Browallia New" w:hAnsi="Browallia New" w:cs="Browallia New"/>
                <w:sz w:val="22"/>
                <w:szCs w:val="22"/>
              </w:rPr>
              <w:t>0</w:t>
            </w:r>
          </w:p>
        </w:tc>
        <w:tc>
          <w:tcPr>
            <w:tcW w:w="106" w:type="dxa"/>
            <w:tcBorders>
              <w:top w:val="nil"/>
              <w:left w:val="nil"/>
              <w:bottom w:val="nil"/>
              <w:right w:val="nil"/>
            </w:tcBorders>
            <w:shd w:val="clear" w:color="auto" w:fill="auto"/>
            <w:vAlign w:val="center"/>
          </w:tcPr>
          <w:p w14:paraId="250C643E" w14:textId="77777777" w:rsidR="00F941EC" w:rsidRPr="00F11B24" w:rsidRDefault="00F941EC" w:rsidP="00F941EC">
            <w:pPr>
              <w:tabs>
                <w:tab w:val="left" w:pos="-3402"/>
                <w:tab w:val="left" w:pos="-3261"/>
                <w:tab w:val="left" w:pos="-3119"/>
                <w:tab w:val="left" w:pos="284"/>
              </w:tabs>
              <w:spacing w:line="240" w:lineRule="auto"/>
              <w:ind w:left="-115" w:right="58"/>
              <w:jc w:val="right"/>
              <w:rPr>
                <w:rFonts w:ascii="Browallia New" w:hAnsi="Browallia New" w:cs="Browallia New"/>
                <w:sz w:val="22"/>
                <w:szCs w:val="22"/>
              </w:rPr>
            </w:pPr>
          </w:p>
        </w:tc>
        <w:tc>
          <w:tcPr>
            <w:tcW w:w="884" w:type="dxa"/>
            <w:tcBorders>
              <w:top w:val="nil"/>
              <w:left w:val="nil"/>
              <w:bottom w:val="nil"/>
              <w:right w:val="nil"/>
            </w:tcBorders>
            <w:shd w:val="clear" w:color="auto" w:fill="auto"/>
            <w:vAlign w:val="center"/>
          </w:tcPr>
          <w:p w14:paraId="676E6674" w14:textId="734E0B54" w:rsidR="00F941EC" w:rsidRPr="00F11B24" w:rsidRDefault="00975C4A" w:rsidP="00F941EC">
            <w:pPr>
              <w:spacing w:line="240" w:lineRule="auto"/>
              <w:ind w:right="58"/>
              <w:jc w:val="right"/>
              <w:rPr>
                <w:rFonts w:ascii="Browallia New" w:hAnsi="Browallia New" w:cs="Browallia New"/>
                <w:sz w:val="22"/>
                <w:szCs w:val="22"/>
              </w:rPr>
            </w:pPr>
            <w:r w:rsidRPr="00975C4A">
              <w:rPr>
                <w:rFonts w:ascii="Browallia New" w:hAnsi="Browallia New" w:cs="Browallia New"/>
                <w:sz w:val="22"/>
                <w:szCs w:val="22"/>
              </w:rPr>
              <w:t>166</w:t>
            </w:r>
            <w:r w:rsidR="00F941EC" w:rsidRPr="00F941EC">
              <w:rPr>
                <w:rFonts w:ascii="Browallia New" w:hAnsi="Browallia New" w:cs="Browallia New"/>
                <w:sz w:val="22"/>
                <w:szCs w:val="22"/>
              </w:rPr>
              <w:t>,</w:t>
            </w:r>
            <w:r w:rsidRPr="00975C4A">
              <w:rPr>
                <w:rFonts w:ascii="Browallia New" w:hAnsi="Browallia New" w:cs="Browallia New"/>
                <w:sz w:val="22"/>
                <w:szCs w:val="22"/>
              </w:rPr>
              <w:t>036</w:t>
            </w:r>
          </w:p>
        </w:tc>
        <w:tc>
          <w:tcPr>
            <w:tcW w:w="106" w:type="dxa"/>
            <w:tcBorders>
              <w:top w:val="nil"/>
              <w:left w:val="nil"/>
              <w:bottom w:val="nil"/>
              <w:right w:val="nil"/>
            </w:tcBorders>
            <w:shd w:val="clear" w:color="auto" w:fill="auto"/>
            <w:vAlign w:val="center"/>
          </w:tcPr>
          <w:p w14:paraId="115D585E" w14:textId="77777777" w:rsidR="00F941EC" w:rsidRPr="00F11B24" w:rsidRDefault="00F941EC" w:rsidP="00F941EC">
            <w:pPr>
              <w:tabs>
                <w:tab w:val="left" w:pos="-3402"/>
                <w:tab w:val="left" w:pos="-3261"/>
                <w:tab w:val="left" w:pos="-3119"/>
                <w:tab w:val="left" w:pos="284"/>
              </w:tabs>
              <w:spacing w:line="240" w:lineRule="auto"/>
              <w:ind w:left="-115" w:right="58"/>
              <w:jc w:val="right"/>
              <w:rPr>
                <w:rFonts w:ascii="Browallia New" w:hAnsi="Browallia New" w:cs="Browallia New"/>
                <w:sz w:val="22"/>
                <w:szCs w:val="22"/>
              </w:rPr>
            </w:pPr>
          </w:p>
        </w:tc>
        <w:tc>
          <w:tcPr>
            <w:tcW w:w="884" w:type="dxa"/>
            <w:tcBorders>
              <w:top w:val="nil"/>
              <w:left w:val="nil"/>
              <w:bottom w:val="nil"/>
              <w:right w:val="nil"/>
            </w:tcBorders>
            <w:shd w:val="clear" w:color="auto" w:fill="auto"/>
            <w:vAlign w:val="center"/>
          </w:tcPr>
          <w:p w14:paraId="4513DB06" w14:textId="0782E8A7" w:rsidR="00F941EC" w:rsidRPr="00F11B24" w:rsidRDefault="00975C4A" w:rsidP="00F941EC">
            <w:pPr>
              <w:spacing w:line="240" w:lineRule="auto"/>
              <w:ind w:right="58"/>
              <w:jc w:val="right"/>
              <w:rPr>
                <w:rFonts w:ascii="Browallia New" w:hAnsi="Browallia New" w:cs="Browallia New"/>
                <w:sz w:val="22"/>
                <w:szCs w:val="22"/>
              </w:rPr>
            </w:pPr>
            <w:r w:rsidRPr="00975C4A">
              <w:rPr>
                <w:rFonts w:ascii="Browallia New" w:hAnsi="Browallia New" w:cs="Browallia New"/>
                <w:sz w:val="22"/>
                <w:szCs w:val="22"/>
              </w:rPr>
              <w:t>201</w:t>
            </w:r>
            <w:r w:rsidR="00F941EC" w:rsidRPr="00F941EC">
              <w:rPr>
                <w:rFonts w:ascii="Browallia New" w:hAnsi="Browallia New" w:cs="Browallia New"/>
                <w:sz w:val="22"/>
                <w:szCs w:val="22"/>
              </w:rPr>
              <w:t>,</w:t>
            </w:r>
            <w:r w:rsidRPr="00975C4A">
              <w:rPr>
                <w:rFonts w:ascii="Browallia New" w:hAnsi="Browallia New" w:cs="Browallia New"/>
                <w:sz w:val="22"/>
                <w:szCs w:val="22"/>
              </w:rPr>
              <w:t>410</w:t>
            </w:r>
          </w:p>
        </w:tc>
        <w:tc>
          <w:tcPr>
            <w:tcW w:w="106" w:type="dxa"/>
            <w:tcBorders>
              <w:top w:val="nil"/>
              <w:left w:val="nil"/>
              <w:bottom w:val="nil"/>
              <w:right w:val="nil"/>
            </w:tcBorders>
            <w:shd w:val="clear" w:color="auto" w:fill="auto"/>
            <w:vAlign w:val="center"/>
          </w:tcPr>
          <w:p w14:paraId="25C65CF5" w14:textId="77777777" w:rsidR="00F941EC" w:rsidRPr="00F11B24" w:rsidRDefault="00F941EC" w:rsidP="00F941EC">
            <w:pPr>
              <w:tabs>
                <w:tab w:val="left" w:pos="-3402"/>
                <w:tab w:val="left" w:pos="-3261"/>
                <w:tab w:val="left" w:pos="-3119"/>
                <w:tab w:val="left" w:pos="284"/>
              </w:tabs>
              <w:spacing w:line="240" w:lineRule="auto"/>
              <w:ind w:left="-115" w:right="58"/>
              <w:jc w:val="right"/>
              <w:rPr>
                <w:rFonts w:ascii="Browallia New" w:hAnsi="Browallia New" w:cs="Browallia New"/>
                <w:sz w:val="22"/>
                <w:szCs w:val="22"/>
              </w:rPr>
            </w:pPr>
          </w:p>
        </w:tc>
        <w:tc>
          <w:tcPr>
            <w:tcW w:w="884" w:type="dxa"/>
            <w:tcBorders>
              <w:top w:val="nil"/>
              <w:left w:val="nil"/>
              <w:bottom w:val="nil"/>
              <w:right w:val="nil"/>
            </w:tcBorders>
            <w:shd w:val="clear" w:color="auto" w:fill="auto"/>
            <w:vAlign w:val="center"/>
          </w:tcPr>
          <w:p w14:paraId="45E8EC6F" w14:textId="653B45D1" w:rsidR="00F941EC" w:rsidRPr="00F11B24" w:rsidRDefault="00975C4A" w:rsidP="00F941EC">
            <w:pPr>
              <w:spacing w:line="240" w:lineRule="auto"/>
              <w:ind w:right="58"/>
              <w:jc w:val="right"/>
              <w:rPr>
                <w:rFonts w:ascii="Browallia New" w:hAnsi="Browallia New" w:cs="Browallia New"/>
                <w:sz w:val="22"/>
                <w:szCs w:val="22"/>
              </w:rPr>
            </w:pPr>
            <w:r w:rsidRPr="00975C4A">
              <w:rPr>
                <w:rFonts w:ascii="Browallia New" w:hAnsi="Browallia New" w:cs="Browallia New"/>
                <w:sz w:val="22"/>
                <w:szCs w:val="22"/>
              </w:rPr>
              <w:t>211</w:t>
            </w:r>
            <w:r w:rsidR="00F941EC" w:rsidRPr="00F941EC">
              <w:rPr>
                <w:rFonts w:ascii="Browallia New" w:hAnsi="Browallia New" w:cs="Browallia New"/>
                <w:sz w:val="22"/>
                <w:szCs w:val="22"/>
              </w:rPr>
              <w:t>,</w:t>
            </w:r>
            <w:r w:rsidRPr="00975C4A">
              <w:rPr>
                <w:rFonts w:ascii="Browallia New" w:hAnsi="Browallia New" w:cs="Browallia New"/>
                <w:sz w:val="22"/>
                <w:szCs w:val="22"/>
              </w:rPr>
              <w:t>22</w:t>
            </w:r>
            <w:r w:rsidR="00686D70">
              <w:rPr>
                <w:rFonts w:ascii="Browallia New" w:hAnsi="Browallia New" w:cs="Browallia New"/>
                <w:sz w:val="22"/>
                <w:szCs w:val="22"/>
              </w:rPr>
              <w:t>3</w:t>
            </w:r>
          </w:p>
        </w:tc>
        <w:tc>
          <w:tcPr>
            <w:tcW w:w="106" w:type="dxa"/>
            <w:tcBorders>
              <w:top w:val="nil"/>
              <w:left w:val="nil"/>
              <w:bottom w:val="nil"/>
              <w:right w:val="nil"/>
            </w:tcBorders>
            <w:shd w:val="clear" w:color="auto" w:fill="auto"/>
            <w:vAlign w:val="center"/>
          </w:tcPr>
          <w:p w14:paraId="13C33877" w14:textId="77777777" w:rsidR="00F941EC" w:rsidRPr="00F11B24" w:rsidRDefault="00F941EC" w:rsidP="00F941EC">
            <w:pPr>
              <w:tabs>
                <w:tab w:val="left" w:pos="-3402"/>
                <w:tab w:val="left" w:pos="-3261"/>
                <w:tab w:val="left" w:pos="-3119"/>
                <w:tab w:val="left" w:pos="284"/>
              </w:tabs>
              <w:spacing w:line="240" w:lineRule="auto"/>
              <w:ind w:left="-115" w:right="58"/>
              <w:jc w:val="right"/>
              <w:rPr>
                <w:rFonts w:ascii="Browallia New" w:hAnsi="Browallia New" w:cs="Browallia New"/>
                <w:sz w:val="22"/>
                <w:szCs w:val="22"/>
              </w:rPr>
            </w:pPr>
          </w:p>
        </w:tc>
        <w:tc>
          <w:tcPr>
            <w:tcW w:w="974" w:type="dxa"/>
            <w:tcBorders>
              <w:top w:val="nil"/>
              <w:left w:val="nil"/>
              <w:bottom w:val="nil"/>
              <w:right w:val="nil"/>
            </w:tcBorders>
            <w:shd w:val="clear" w:color="auto" w:fill="auto"/>
            <w:vAlign w:val="center"/>
          </w:tcPr>
          <w:p w14:paraId="4359F46A" w14:textId="067A98FA" w:rsidR="00F941EC" w:rsidRPr="00F11B24" w:rsidRDefault="00F941EC" w:rsidP="00F941EC">
            <w:pPr>
              <w:spacing w:line="240" w:lineRule="auto"/>
              <w:ind w:right="58"/>
              <w:jc w:val="right"/>
              <w:rPr>
                <w:rFonts w:ascii="Browallia New" w:hAnsi="Browallia New" w:cs="Browallia New"/>
                <w:sz w:val="22"/>
                <w:szCs w:val="22"/>
              </w:rPr>
            </w:pPr>
            <w:r w:rsidRPr="00F941EC">
              <w:rPr>
                <w:rFonts w:ascii="Browallia New" w:hAnsi="Browallia New" w:cs="Browallia New"/>
                <w:sz w:val="22"/>
                <w:szCs w:val="22"/>
              </w:rPr>
              <w:t>1,103,75</w:t>
            </w:r>
            <w:r w:rsidR="00686D70">
              <w:rPr>
                <w:rFonts w:ascii="Browallia New" w:hAnsi="Browallia New" w:cs="Browallia New"/>
                <w:sz w:val="22"/>
                <w:szCs w:val="22"/>
              </w:rPr>
              <w:t>0</w:t>
            </w:r>
          </w:p>
        </w:tc>
      </w:tr>
      <w:tr w:rsidR="00F941EC" w:rsidRPr="006B4121" w14:paraId="3BE7C062" w14:textId="77777777" w:rsidTr="00180F33">
        <w:tc>
          <w:tcPr>
            <w:tcW w:w="2685" w:type="dxa"/>
            <w:tcBorders>
              <w:top w:val="nil"/>
              <w:left w:val="nil"/>
              <w:bottom w:val="nil"/>
              <w:right w:val="nil"/>
            </w:tcBorders>
          </w:tcPr>
          <w:p w14:paraId="0CAD653C" w14:textId="77777777" w:rsidR="00F941EC" w:rsidRPr="006B4121" w:rsidRDefault="00F941EC" w:rsidP="00F9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cs/>
              </w:rPr>
              <w:t>ค่าสินไหมทดแทนจ่ายสะสม</w:t>
            </w:r>
          </w:p>
        </w:tc>
        <w:tc>
          <w:tcPr>
            <w:tcW w:w="106" w:type="dxa"/>
            <w:tcBorders>
              <w:top w:val="nil"/>
              <w:left w:val="nil"/>
              <w:bottom w:val="nil"/>
              <w:right w:val="nil"/>
            </w:tcBorders>
          </w:tcPr>
          <w:p w14:paraId="73116C76" w14:textId="77777777" w:rsidR="00F941EC" w:rsidRPr="006B4121" w:rsidRDefault="00F941EC" w:rsidP="00F9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Browallia New" w:hAnsi="Browallia New" w:cs="Browallia New"/>
                <w:sz w:val="22"/>
                <w:szCs w:val="22"/>
              </w:rPr>
            </w:pPr>
          </w:p>
        </w:tc>
        <w:tc>
          <w:tcPr>
            <w:tcW w:w="897" w:type="dxa"/>
            <w:tcBorders>
              <w:top w:val="nil"/>
              <w:left w:val="nil"/>
              <w:bottom w:val="single" w:sz="4" w:space="0" w:color="auto"/>
              <w:right w:val="nil"/>
            </w:tcBorders>
            <w:shd w:val="clear" w:color="auto" w:fill="auto"/>
            <w:vAlign w:val="center"/>
          </w:tcPr>
          <w:p w14:paraId="7E7AD782" w14:textId="04441C86" w:rsidR="00F941EC" w:rsidRPr="00F11B24" w:rsidRDefault="00F941EC" w:rsidP="00F941EC">
            <w:pPr>
              <w:tabs>
                <w:tab w:val="left" w:pos="720"/>
              </w:tabs>
              <w:spacing w:line="240" w:lineRule="auto"/>
              <w:ind w:right="58"/>
              <w:jc w:val="right"/>
              <w:rPr>
                <w:rFonts w:ascii="Browallia New" w:hAnsi="Browallia New" w:cs="Browallia New"/>
                <w:sz w:val="22"/>
                <w:szCs w:val="22"/>
              </w:rPr>
            </w:pPr>
            <w:r w:rsidRPr="00F941EC">
              <w:rPr>
                <w:rFonts w:ascii="Browallia New" w:hAnsi="Browallia New" w:cs="Browallia New"/>
                <w:sz w:val="22"/>
                <w:szCs w:val="22"/>
                <w:cs/>
              </w:rPr>
              <w:t>(</w:t>
            </w:r>
            <w:r w:rsidR="00975C4A" w:rsidRPr="00975C4A">
              <w:rPr>
                <w:rFonts w:ascii="Browallia New" w:hAnsi="Browallia New" w:cs="Browallia New"/>
                <w:sz w:val="22"/>
                <w:szCs w:val="22"/>
              </w:rPr>
              <w:t>202</w:t>
            </w:r>
            <w:r w:rsidRPr="00F941EC">
              <w:rPr>
                <w:rFonts w:ascii="Browallia New" w:hAnsi="Browallia New" w:cs="Browallia New"/>
                <w:sz w:val="22"/>
                <w:szCs w:val="22"/>
              </w:rPr>
              <w:t>,</w:t>
            </w:r>
            <w:r w:rsidR="00975C4A" w:rsidRPr="00975C4A">
              <w:rPr>
                <w:rFonts w:ascii="Browallia New" w:hAnsi="Browallia New" w:cs="Browallia New"/>
                <w:sz w:val="22"/>
                <w:szCs w:val="22"/>
              </w:rPr>
              <w:t>838</w:t>
            </w:r>
            <w:r w:rsidRPr="00F941EC">
              <w:rPr>
                <w:rFonts w:ascii="Browallia New" w:hAnsi="Browallia New" w:cs="Browallia New"/>
                <w:sz w:val="22"/>
                <w:szCs w:val="22"/>
                <w:cs/>
              </w:rPr>
              <w:t>)</w:t>
            </w:r>
          </w:p>
        </w:tc>
        <w:tc>
          <w:tcPr>
            <w:tcW w:w="109" w:type="dxa"/>
            <w:tcBorders>
              <w:top w:val="nil"/>
              <w:left w:val="nil"/>
              <w:bottom w:val="nil"/>
              <w:right w:val="nil"/>
            </w:tcBorders>
            <w:shd w:val="clear" w:color="auto" w:fill="auto"/>
            <w:vAlign w:val="center"/>
          </w:tcPr>
          <w:p w14:paraId="49AAA51D" w14:textId="77777777" w:rsidR="00F941EC" w:rsidRPr="00F11B24" w:rsidRDefault="00F941EC" w:rsidP="00F941EC">
            <w:pPr>
              <w:tabs>
                <w:tab w:val="left" w:pos="-3402"/>
                <w:tab w:val="left" w:pos="-3261"/>
                <w:tab w:val="left" w:pos="-3119"/>
                <w:tab w:val="left" w:pos="284"/>
              </w:tabs>
              <w:spacing w:line="240" w:lineRule="auto"/>
              <w:ind w:right="58"/>
              <w:jc w:val="right"/>
              <w:rPr>
                <w:rFonts w:ascii="Browallia New" w:hAnsi="Browallia New" w:cs="Browallia New"/>
                <w:sz w:val="22"/>
                <w:szCs w:val="22"/>
              </w:rPr>
            </w:pPr>
          </w:p>
        </w:tc>
        <w:tc>
          <w:tcPr>
            <w:tcW w:w="884" w:type="dxa"/>
            <w:tcBorders>
              <w:top w:val="nil"/>
              <w:left w:val="nil"/>
              <w:bottom w:val="single" w:sz="4" w:space="0" w:color="auto"/>
              <w:right w:val="nil"/>
            </w:tcBorders>
            <w:shd w:val="clear" w:color="auto" w:fill="auto"/>
            <w:vAlign w:val="center"/>
          </w:tcPr>
          <w:p w14:paraId="328D325C" w14:textId="23B0A663" w:rsidR="00F941EC" w:rsidRPr="00F11B24" w:rsidRDefault="00F941EC" w:rsidP="00F941EC">
            <w:pPr>
              <w:tabs>
                <w:tab w:val="clear" w:pos="907"/>
                <w:tab w:val="clear" w:pos="1644"/>
              </w:tabs>
              <w:spacing w:line="240" w:lineRule="auto"/>
              <w:ind w:right="58"/>
              <w:jc w:val="right"/>
              <w:rPr>
                <w:rFonts w:ascii="Browallia New" w:hAnsi="Browallia New" w:cs="Browallia New"/>
                <w:sz w:val="22"/>
                <w:szCs w:val="22"/>
              </w:rPr>
            </w:pPr>
            <w:r w:rsidRPr="00F941EC">
              <w:rPr>
                <w:rFonts w:ascii="Browallia New" w:hAnsi="Browallia New" w:cs="Browallia New"/>
                <w:sz w:val="22"/>
                <w:szCs w:val="22"/>
                <w:cs/>
              </w:rPr>
              <w:t>(</w:t>
            </w:r>
            <w:r w:rsidR="00975C4A" w:rsidRPr="00975C4A">
              <w:rPr>
                <w:rFonts w:ascii="Browallia New" w:hAnsi="Browallia New" w:cs="Browallia New"/>
                <w:sz w:val="22"/>
                <w:szCs w:val="22"/>
              </w:rPr>
              <w:t>127</w:t>
            </w:r>
            <w:r w:rsidRPr="00F941EC">
              <w:rPr>
                <w:rFonts w:ascii="Browallia New" w:hAnsi="Browallia New" w:cs="Browallia New"/>
                <w:sz w:val="22"/>
                <w:szCs w:val="22"/>
              </w:rPr>
              <w:t>,</w:t>
            </w:r>
            <w:r w:rsidR="00975C4A" w:rsidRPr="00975C4A">
              <w:rPr>
                <w:rFonts w:ascii="Browallia New" w:hAnsi="Browallia New" w:cs="Browallia New"/>
                <w:sz w:val="22"/>
                <w:szCs w:val="22"/>
              </w:rPr>
              <w:t>562</w:t>
            </w:r>
            <w:r w:rsidRPr="00F941EC">
              <w:rPr>
                <w:rFonts w:ascii="Browallia New" w:hAnsi="Browallia New" w:cs="Browallia New"/>
                <w:sz w:val="22"/>
                <w:szCs w:val="22"/>
                <w:cs/>
              </w:rPr>
              <w:t>)</w:t>
            </w:r>
          </w:p>
        </w:tc>
        <w:tc>
          <w:tcPr>
            <w:tcW w:w="106" w:type="dxa"/>
            <w:tcBorders>
              <w:top w:val="nil"/>
              <w:left w:val="nil"/>
              <w:bottom w:val="nil"/>
              <w:right w:val="nil"/>
            </w:tcBorders>
            <w:shd w:val="clear" w:color="auto" w:fill="auto"/>
            <w:vAlign w:val="center"/>
          </w:tcPr>
          <w:p w14:paraId="6DD1D1AE" w14:textId="77777777" w:rsidR="00F941EC" w:rsidRPr="00F11B24" w:rsidRDefault="00F941EC" w:rsidP="00F941EC">
            <w:pPr>
              <w:tabs>
                <w:tab w:val="left" w:pos="-3402"/>
                <w:tab w:val="left" w:pos="-3261"/>
                <w:tab w:val="left" w:pos="-3119"/>
                <w:tab w:val="left" w:pos="284"/>
              </w:tabs>
              <w:spacing w:line="240" w:lineRule="auto"/>
              <w:ind w:right="58"/>
              <w:rPr>
                <w:rFonts w:ascii="Browallia New" w:hAnsi="Browallia New" w:cs="Browallia New"/>
                <w:sz w:val="22"/>
                <w:szCs w:val="22"/>
              </w:rPr>
            </w:pPr>
          </w:p>
        </w:tc>
        <w:tc>
          <w:tcPr>
            <w:tcW w:w="884" w:type="dxa"/>
            <w:tcBorders>
              <w:top w:val="nil"/>
              <w:left w:val="nil"/>
              <w:bottom w:val="single" w:sz="4" w:space="0" w:color="auto"/>
              <w:right w:val="nil"/>
            </w:tcBorders>
            <w:shd w:val="clear" w:color="auto" w:fill="auto"/>
            <w:vAlign w:val="center"/>
          </w:tcPr>
          <w:p w14:paraId="2565ED62" w14:textId="57E0EF0F" w:rsidR="00F941EC" w:rsidRPr="00F11B24" w:rsidRDefault="00F941EC" w:rsidP="00F941EC">
            <w:pPr>
              <w:tabs>
                <w:tab w:val="clear" w:pos="907"/>
                <w:tab w:val="clear" w:pos="1644"/>
              </w:tabs>
              <w:spacing w:line="240" w:lineRule="auto"/>
              <w:ind w:right="58"/>
              <w:jc w:val="right"/>
              <w:rPr>
                <w:rFonts w:ascii="Browallia New" w:hAnsi="Browallia New" w:cs="Browallia New"/>
                <w:sz w:val="22"/>
                <w:szCs w:val="22"/>
              </w:rPr>
            </w:pPr>
            <w:r w:rsidRPr="00F941EC">
              <w:rPr>
                <w:rFonts w:ascii="Browallia New" w:hAnsi="Browallia New" w:cs="Browallia New"/>
                <w:sz w:val="22"/>
                <w:szCs w:val="22"/>
                <w:cs/>
              </w:rPr>
              <w:t>(</w:t>
            </w:r>
            <w:r w:rsidR="00975C4A" w:rsidRPr="00975C4A">
              <w:rPr>
                <w:rFonts w:ascii="Browallia New" w:hAnsi="Browallia New" w:cs="Browallia New"/>
                <w:sz w:val="22"/>
                <w:szCs w:val="22"/>
              </w:rPr>
              <w:t>195</w:t>
            </w:r>
            <w:r w:rsidRPr="00F941EC">
              <w:rPr>
                <w:rFonts w:ascii="Browallia New" w:hAnsi="Browallia New" w:cs="Browallia New"/>
                <w:sz w:val="22"/>
                <w:szCs w:val="22"/>
              </w:rPr>
              <w:t>,</w:t>
            </w:r>
            <w:r w:rsidR="00975C4A" w:rsidRPr="00975C4A">
              <w:rPr>
                <w:rFonts w:ascii="Browallia New" w:hAnsi="Browallia New" w:cs="Browallia New"/>
                <w:sz w:val="22"/>
                <w:szCs w:val="22"/>
              </w:rPr>
              <w:t>920</w:t>
            </w:r>
            <w:r w:rsidRPr="00F941EC">
              <w:rPr>
                <w:rFonts w:ascii="Browallia New" w:hAnsi="Browallia New" w:cs="Browallia New"/>
                <w:sz w:val="22"/>
                <w:szCs w:val="22"/>
                <w:cs/>
              </w:rPr>
              <w:t>)</w:t>
            </w:r>
          </w:p>
        </w:tc>
        <w:tc>
          <w:tcPr>
            <w:tcW w:w="106" w:type="dxa"/>
            <w:tcBorders>
              <w:top w:val="nil"/>
              <w:left w:val="nil"/>
              <w:bottom w:val="nil"/>
              <w:right w:val="nil"/>
            </w:tcBorders>
            <w:shd w:val="clear" w:color="auto" w:fill="auto"/>
            <w:vAlign w:val="center"/>
          </w:tcPr>
          <w:p w14:paraId="5250951A" w14:textId="77777777" w:rsidR="00F941EC" w:rsidRPr="00F11B24" w:rsidRDefault="00F941EC" w:rsidP="00F941EC">
            <w:pPr>
              <w:tabs>
                <w:tab w:val="left" w:pos="-3402"/>
                <w:tab w:val="left" w:pos="-3261"/>
                <w:tab w:val="left" w:pos="-3119"/>
                <w:tab w:val="left" w:pos="284"/>
              </w:tabs>
              <w:spacing w:line="240" w:lineRule="auto"/>
              <w:ind w:right="58"/>
              <w:jc w:val="center"/>
              <w:rPr>
                <w:rFonts w:ascii="Browallia New" w:hAnsi="Browallia New" w:cs="Browallia New"/>
                <w:sz w:val="22"/>
                <w:szCs w:val="22"/>
              </w:rPr>
            </w:pPr>
          </w:p>
        </w:tc>
        <w:tc>
          <w:tcPr>
            <w:tcW w:w="884" w:type="dxa"/>
            <w:tcBorders>
              <w:top w:val="nil"/>
              <w:left w:val="nil"/>
              <w:bottom w:val="single" w:sz="4" w:space="0" w:color="auto"/>
              <w:right w:val="nil"/>
            </w:tcBorders>
            <w:shd w:val="clear" w:color="auto" w:fill="auto"/>
            <w:vAlign w:val="center"/>
          </w:tcPr>
          <w:p w14:paraId="7874F1BD" w14:textId="0D3371C0" w:rsidR="00F941EC" w:rsidRPr="00F11B24" w:rsidRDefault="00F941EC" w:rsidP="00F941EC">
            <w:pPr>
              <w:tabs>
                <w:tab w:val="clear" w:pos="907"/>
                <w:tab w:val="clear" w:pos="1644"/>
              </w:tabs>
              <w:spacing w:line="240" w:lineRule="auto"/>
              <w:ind w:right="58"/>
              <w:jc w:val="right"/>
              <w:rPr>
                <w:rFonts w:ascii="Browallia New" w:hAnsi="Browallia New" w:cs="Browallia New"/>
                <w:sz w:val="22"/>
                <w:szCs w:val="22"/>
              </w:rPr>
            </w:pPr>
            <w:r w:rsidRPr="00F941EC">
              <w:rPr>
                <w:rFonts w:ascii="Browallia New" w:hAnsi="Browallia New" w:cs="Browallia New"/>
                <w:sz w:val="22"/>
                <w:szCs w:val="22"/>
                <w:cs/>
              </w:rPr>
              <w:t>(</w:t>
            </w:r>
            <w:r w:rsidR="00975C4A" w:rsidRPr="00975C4A">
              <w:rPr>
                <w:rFonts w:ascii="Browallia New" w:hAnsi="Browallia New" w:cs="Browallia New"/>
                <w:sz w:val="22"/>
                <w:szCs w:val="22"/>
              </w:rPr>
              <w:t>164</w:t>
            </w:r>
            <w:r w:rsidRPr="00F941EC">
              <w:rPr>
                <w:rFonts w:ascii="Browallia New" w:hAnsi="Browallia New" w:cs="Browallia New"/>
                <w:sz w:val="22"/>
                <w:szCs w:val="22"/>
              </w:rPr>
              <w:t>,</w:t>
            </w:r>
            <w:r w:rsidR="00975C4A" w:rsidRPr="00975C4A">
              <w:rPr>
                <w:rFonts w:ascii="Browallia New" w:hAnsi="Browallia New" w:cs="Browallia New"/>
                <w:sz w:val="22"/>
                <w:szCs w:val="22"/>
              </w:rPr>
              <w:t>739</w:t>
            </w:r>
            <w:r w:rsidRPr="00F941EC">
              <w:rPr>
                <w:rFonts w:ascii="Browallia New" w:hAnsi="Browallia New" w:cs="Browallia New"/>
                <w:sz w:val="22"/>
                <w:szCs w:val="22"/>
                <w:cs/>
              </w:rPr>
              <w:t>)</w:t>
            </w:r>
          </w:p>
        </w:tc>
        <w:tc>
          <w:tcPr>
            <w:tcW w:w="106" w:type="dxa"/>
            <w:tcBorders>
              <w:top w:val="nil"/>
              <w:left w:val="nil"/>
              <w:bottom w:val="nil"/>
              <w:right w:val="nil"/>
            </w:tcBorders>
            <w:shd w:val="clear" w:color="auto" w:fill="auto"/>
            <w:vAlign w:val="center"/>
          </w:tcPr>
          <w:p w14:paraId="396AE40F" w14:textId="77777777" w:rsidR="00F941EC" w:rsidRPr="00F11B24" w:rsidRDefault="00F941EC" w:rsidP="00F941EC">
            <w:pPr>
              <w:tabs>
                <w:tab w:val="left" w:pos="-3402"/>
                <w:tab w:val="left" w:pos="-3261"/>
                <w:tab w:val="left" w:pos="-3119"/>
                <w:tab w:val="left" w:pos="284"/>
              </w:tabs>
              <w:spacing w:line="240" w:lineRule="auto"/>
              <w:ind w:right="58"/>
              <w:jc w:val="right"/>
              <w:rPr>
                <w:rFonts w:ascii="Browallia New" w:hAnsi="Browallia New" w:cs="Browallia New"/>
                <w:sz w:val="22"/>
                <w:szCs w:val="22"/>
              </w:rPr>
            </w:pPr>
          </w:p>
        </w:tc>
        <w:tc>
          <w:tcPr>
            <w:tcW w:w="884" w:type="dxa"/>
            <w:tcBorders>
              <w:top w:val="nil"/>
              <w:left w:val="nil"/>
              <w:bottom w:val="single" w:sz="4" w:space="0" w:color="auto"/>
              <w:right w:val="nil"/>
            </w:tcBorders>
            <w:shd w:val="clear" w:color="auto" w:fill="auto"/>
            <w:vAlign w:val="center"/>
          </w:tcPr>
          <w:p w14:paraId="54BBEBCA" w14:textId="4F6D8EB5" w:rsidR="00F941EC" w:rsidRPr="00F11B24" w:rsidRDefault="00F941EC" w:rsidP="00F941EC">
            <w:pPr>
              <w:tabs>
                <w:tab w:val="clear" w:pos="907"/>
                <w:tab w:val="clear" w:pos="1644"/>
              </w:tabs>
              <w:spacing w:line="240" w:lineRule="auto"/>
              <w:ind w:right="58"/>
              <w:jc w:val="right"/>
              <w:rPr>
                <w:rFonts w:ascii="Browallia New" w:hAnsi="Browallia New" w:cs="Browallia New"/>
                <w:sz w:val="22"/>
                <w:szCs w:val="22"/>
              </w:rPr>
            </w:pPr>
            <w:r w:rsidRPr="00F941EC">
              <w:rPr>
                <w:rFonts w:ascii="Browallia New" w:hAnsi="Browallia New" w:cs="Browallia New"/>
                <w:sz w:val="22"/>
                <w:szCs w:val="22"/>
                <w:cs/>
              </w:rPr>
              <w:t>(</w:t>
            </w:r>
            <w:r w:rsidR="00975C4A" w:rsidRPr="00975C4A">
              <w:rPr>
                <w:rFonts w:ascii="Browallia New" w:hAnsi="Browallia New" w:cs="Browallia New"/>
                <w:sz w:val="22"/>
                <w:szCs w:val="22"/>
              </w:rPr>
              <w:t>175</w:t>
            </w:r>
            <w:r w:rsidRPr="00F941EC">
              <w:rPr>
                <w:rFonts w:ascii="Browallia New" w:hAnsi="Browallia New" w:cs="Browallia New"/>
                <w:sz w:val="22"/>
                <w:szCs w:val="22"/>
              </w:rPr>
              <w:t>,</w:t>
            </w:r>
            <w:r w:rsidR="00975C4A" w:rsidRPr="00975C4A">
              <w:rPr>
                <w:rFonts w:ascii="Browallia New" w:hAnsi="Browallia New" w:cs="Browallia New"/>
                <w:sz w:val="22"/>
                <w:szCs w:val="22"/>
              </w:rPr>
              <w:t>544</w:t>
            </w:r>
            <w:r w:rsidRPr="00F941EC">
              <w:rPr>
                <w:rFonts w:ascii="Browallia New" w:hAnsi="Browallia New" w:cs="Browallia New"/>
                <w:sz w:val="22"/>
                <w:szCs w:val="22"/>
                <w:cs/>
              </w:rPr>
              <w:t>)</w:t>
            </w:r>
          </w:p>
        </w:tc>
        <w:tc>
          <w:tcPr>
            <w:tcW w:w="106" w:type="dxa"/>
            <w:tcBorders>
              <w:top w:val="nil"/>
              <w:left w:val="nil"/>
              <w:bottom w:val="nil"/>
              <w:right w:val="nil"/>
            </w:tcBorders>
            <w:shd w:val="clear" w:color="auto" w:fill="auto"/>
            <w:vAlign w:val="center"/>
          </w:tcPr>
          <w:p w14:paraId="48518424" w14:textId="77777777" w:rsidR="00F941EC" w:rsidRPr="00F11B24" w:rsidRDefault="00F941EC" w:rsidP="00F941EC">
            <w:pPr>
              <w:tabs>
                <w:tab w:val="left" w:pos="-3402"/>
                <w:tab w:val="left" w:pos="-3261"/>
                <w:tab w:val="left" w:pos="-3119"/>
                <w:tab w:val="left" w:pos="284"/>
              </w:tabs>
              <w:spacing w:line="240" w:lineRule="auto"/>
              <w:ind w:right="58"/>
              <w:jc w:val="right"/>
              <w:rPr>
                <w:rFonts w:ascii="Browallia New" w:hAnsi="Browallia New" w:cs="Browallia New"/>
                <w:sz w:val="22"/>
                <w:szCs w:val="22"/>
              </w:rPr>
            </w:pPr>
          </w:p>
        </w:tc>
        <w:tc>
          <w:tcPr>
            <w:tcW w:w="884" w:type="dxa"/>
            <w:tcBorders>
              <w:top w:val="nil"/>
              <w:left w:val="nil"/>
              <w:bottom w:val="single" w:sz="4" w:space="0" w:color="auto"/>
              <w:right w:val="nil"/>
            </w:tcBorders>
            <w:shd w:val="clear" w:color="auto" w:fill="auto"/>
            <w:vAlign w:val="center"/>
          </w:tcPr>
          <w:p w14:paraId="7A473829" w14:textId="1D1E311C" w:rsidR="00F941EC" w:rsidRPr="00F11B24" w:rsidRDefault="00F941EC" w:rsidP="00F941EC">
            <w:pPr>
              <w:tabs>
                <w:tab w:val="clear" w:pos="907"/>
                <w:tab w:val="clear" w:pos="1644"/>
              </w:tabs>
              <w:spacing w:line="240" w:lineRule="auto"/>
              <w:ind w:right="58"/>
              <w:jc w:val="right"/>
              <w:rPr>
                <w:rFonts w:ascii="Browallia New" w:hAnsi="Browallia New" w:cs="Browallia New"/>
                <w:sz w:val="22"/>
                <w:szCs w:val="22"/>
              </w:rPr>
            </w:pPr>
            <w:r w:rsidRPr="00F941EC">
              <w:rPr>
                <w:rFonts w:ascii="Browallia New" w:hAnsi="Browallia New" w:cs="Browallia New"/>
                <w:sz w:val="22"/>
                <w:szCs w:val="22"/>
                <w:cs/>
              </w:rPr>
              <w:t>(</w:t>
            </w:r>
            <w:r w:rsidR="00975C4A" w:rsidRPr="00975C4A">
              <w:rPr>
                <w:rFonts w:ascii="Browallia New" w:hAnsi="Browallia New" w:cs="Browallia New"/>
                <w:sz w:val="22"/>
                <w:szCs w:val="22"/>
              </w:rPr>
              <w:t>126</w:t>
            </w:r>
            <w:r w:rsidRPr="00F941EC">
              <w:rPr>
                <w:rFonts w:ascii="Browallia New" w:hAnsi="Browallia New" w:cs="Browallia New"/>
                <w:sz w:val="22"/>
                <w:szCs w:val="22"/>
              </w:rPr>
              <w:t>,</w:t>
            </w:r>
            <w:r w:rsidR="00975C4A" w:rsidRPr="00975C4A">
              <w:rPr>
                <w:rFonts w:ascii="Browallia New" w:hAnsi="Browallia New" w:cs="Browallia New"/>
                <w:sz w:val="22"/>
                <w:szCs w:val="22"/>
              </w:rPr>
              <w:t>053</w:t>
            </w:r>
            <w:r w:rsidRPr="00F941EC">
              <w:rPr>
                <w:rFonts w:ascii="Browallia New" w:hAnsi="Browallia New" w:cs="Browallia New"/>
                <w:sz w:val="22"/>
                <w:szCs w:val="22"/>
                <w:cs/>
              </w:rPr>
              <w:t>)</w:t>
            </w:r>
          </w:p>
        </w:tc>
        <w:tc>
          <w:tcPr>
            <w:tcW w:w="106" w:type="dxa"/>
            <w:tcBorders>
              <w:top w:val="nil"/>
              <w:left w:val="nil"/>
              <w:bottom w:val="nil"/>
              <w:right w:val="nil"/>
            </w:tcBorders>
            <w:shd w:val="clear" w:color="auto" w:fill="auto"/>
            <w:vAlign w:val="center"/>
          </w:tcPr>
          <w:p w14:paraId="194269FE" w14:textId="77777777" w:rsidR="00F941EC" w:rsidRPr="00F11B24" w:rsidRDefault="00F941EC" w:rsidP="00F941EC">
            <w:pPr>
              <w:tabs>
                <w:tab w:val="left" w:pos="-3402"/>
                <w:tab w:val="left" w:pos="-3261"/>
                <w:tab w:val="left" w:pos="-3119"/>
                <w:tab w:val="left" w:pos="284"/>
              </w:tabs>
              <w:spacing w:line="240" w:lineRule="auto"/>
              <w:ind w:right="58"/>
              <w:jc w:val="right"/>
              <w:rPr>
                <w:rFonts w:ascii="Browallia New" w:hAnsi="Browallia New" w:cs="Browallia New"/>
                <w:sz w:val="22"/>
                <w:szCs w:val="22"/>
              </w:rPr>
            </w:pPr>
          </w:p>
        </w:tc>
        <w:tc>
          <w:tcPr>
            <w:tcW w:w="974" w:type="dxa"/>
            <w:tcBorders>
              <w:top w:val="nil"/>
              <w:left w:val="nil"/>
              <w:right w:val="nil"/>
            </w:tcBorders>
            <w:shd w:val="clear" w:color="auto" w:fill="auto"/>
            <w:vAlign w:val="center"/>
          </w:tcPr>
          <w:p w14:paraId="23E8FABC" w14:textId="31830ADE" w:rsidR="00F941EC" w:rsidRPr="00F11B24" w:rsidRDefault="00F941EC" w:rsidP="00F941EC">
            <w:pPr>
              <w:tabs>
                <w:tab w:val="clear" w:pos="907"/>
                <w:tab w:val="clear" w:pos="1644"/>
              </w:tabs>
              <w:spacing w:line="240" w:lineRule="auto"/>
              <w:ind w:right="45"/>
              <w:jc w:val="right"/>
              <w:rPr>
                <w:rFonts w:ascii="Browallia New" w:hAnsi="Browallia New" w:cs="Browallia New"/>
                <w:sz w:val="22"/>
                <w:szCs w:val="22"/>
              </w:rPr>
            </w:pPr>
            <w:r w:rsidRPr="00F941EC">
              <w:rPr>
                <w:rFonts w:ascii="Browallia New" w:hAnsi="Browallia New" w:cs="Browallia New"/>
                <w:sz w:val="22"/>
                <w:szCs w:val="22"/>
              </w:rPr>
              <w:t>(992,65</w:t>
            </w:r>
            <w:r w:rsidR="008D60BC">
              <w:rPr>
                <w:rFonts w:ascii="Browallia New" w:hAnsi="Browallia New" w:cs="Browallia New"/>
                <w:sz w:val="22"/>
                <w:szCs w:val="22"/>
              </w:rPr>
              <w:t>6</w:t>
            </w:r>
            <w:r w:rsidRPr="00F941EC">
              <w:rPr>
                <w:rFonts w:ascii="Browallia New" w:hAnsi="Browallia New" w:cs="Browallia New"/>
                <w:sz w:val="22"/>
                <w:szCs w:val="22"/>
              </w:rPr>
              <w:t>)</w:t>
            </w:r>
          </w:p>
        </w:tc>
      </w:tr>
      <w:tr w:rsidR="00F941EC" w:rsidRPr="006B4121" w14:paraId="16483B8D" w14:textId="77777777" w:rsidTr="00073E0A">
        <w:tc>
          <w:tcPr>
            <w:tcW w:w="2685" w:type="dxa"/>
            <w:tcBorders>
              <w:top w:val="nil"/>
              <w:left w:val="nil"/>
              <w:bottom w:val="nil"/>
              <w:right w:val="nil"/>
            </w:tcBorders>
          </w:tcPr>
          <w:p w14:paraId="44CC5162" w14:textId="77777777" w:rsidR="00F941EC" w:rsidRPr="006B4121" w:rsidRDefault="00F941EC" w:rsidP="00F9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cs/>
              </w:rPr>
              <w:t>รวม</w:t>
            </w:r>
          </w:p>
        </w:tc>
        <w:tc>
          <w:tcPr>
            <w:tcW w:w="106" w:type="dxa"/>
            <w:tcBorders>
              <w:top w:val="nil"/>
              <w:left w:val="nil"/>
              <w:bottom w:val="nil"/>
              <w:right w:val="nil"/>
            </w:tcBorders>
          </w:tcPr>
          <w:p w14:paraId="6D5AF803" w14:textId="77777777" w:rsidR="00F941EC" w:rsidRPr="006B4121" w:rsidRDefault="00F941EC" w:rsidP="00F94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rPr>
            </w:pPr>
          </w:p>
        </w:tc>
        <w:tc>
          <w:tcPr>
            <w:tcW w:w="897" w:type="dxa"/>
            <w:tcBorders>
              <w:left w:val="nil"/>
              <w:bottom w:val="single" w:sz="12" w:space="0" w:color="auto"/>
              <w:right w:val="nil"/>
            </w:tcBorders>
            <w:shd w:val="clear" w:color="auto" w:fill="auto"/>
            <w:vAlign w:val="center"/>
          </w:tcPr>
          <w:p w14:paraId="55E97C01" w14:textId="5AA20C23" w:rsidR="00F941EC" w:rsidRPr="00F11B24" w:rsidRDefault="00F941EC" w:rsidP="00F941EC">
            <w:pPr>
              <w:tabs>
                <w:tab w:val="left" w:pos="720"/>
              </w:tabs>
              <w:spacing w:line="240" w:lineRule="auto"/>
              <w:ind w:right="58"/>
              <w:jc w:val="right"/>
              <w:rPr>
                <w:rFonts w:ascii="Browallia New" w:hAnsi="Browallia New" w:cs="Browallia New"/>
                <w:sz w:val="22"/>
                <w:szCs w:val="22"/>
              </w:rPr>
            </w:pPr>
            <w:r w:rsidRPr="00F941EC">
              <w:rPr>
                <w:rFonts w:ascii="Browallia New" w:hAnsi="Browallia New" w:cs="Browallia New"/>
                <w:sz w:val="22"/>
                <w:szCs w:val="22"/>
              </w:rPr>
              <w:t>(335)</w:t>
            </w:r>
          </w:p>
        </w:tc>
        <w:tc>
          <w:tcPr>
            <w:tcW w:w="109" w:type="dxa"/>
            <w:tcBorders>
              <w:top w:val="nil"/>
              <w:left w:val="nil"/>
              <w:bottom w:val="nil"/>
              <w:right w:val="nil"/>
            </w:tcBorders>
            <w:shd w:val="clear" w:color="auto" w:fill="auto"/>
            <w:vAlign w:val="center"/>
          </w:tcPr>
          <w:p w14:paraId="7947285F" w14:textId="77777777" w:rsidR="00F941EC" w:rsidRPr="00F11B24" w:rsidRDefault="00F941EC" w:rsidP="00F941EC">
            <w:pPr>
              <w:tabs>
                <w:tab w:val="left" w:pos="-3402"/>
                <w:tab w:val="left" w:pos="-3261"/>
                <w:tab w:val="left" w:pos="-3119"/>
                <w:tab w:val="left" w:pos="284"/>
                <w:tab w:val="left" w:pos="720"/>
              </w:tabs>
              <w:spacing w:line="240" w:lineRule="auto"/>
              <w:ind w:left="-115" w:right="47"/>
              <w:jc w:val="right"/>
              <w:rPr>
                <w:rFonts w:ascii="Browallia New" w:hAnsi="Browallia New" w:cs="Browallia New"/>
                <w:sz w:val="22"/>
                <w:szCs w:val="22"/>
              </w:rPr>
            </w:pPr>
          </w:p>
        </w:tc>
        <w:tc>
          <w:tcPr>
            <w:tcW w:w="884" w:type="dxa"/>
            <w:tcBorders>
              <w:left w:val="nil"/>
              <w:bottom w:val="single" w:sz="12" w:space="0" w:color="auto"/>
              <w:right w:val="nil"/>
            </w:tcBorders>
            <w:shd w:val="clear" w:color="auto" w:fill="auto"/>
            <w:vAlign w:val="center"/>
          </w:tcPr>
          <w:p w14:paraId="39E4C7F0" w14:textId="15B87BFA" w:rsidR="00F941EC" w:rsidRPr="00F11B24" w:rsidRDefault="00F941EC" w:rsidP="00F941EC">
            <w:pPr>
              <w:tabs>
                <w:tab w:val="left" w:pos="720"/>
              </w:tabs>
              <w:spacing w:line="240" w:lineRule="auto"/>
              <w:ind w:right="58"/>
              <w:jc w:val="right"/>
              <w:rPr>
                <w:rFonts w:ascii="Browallia New" w:hAnsi="Browallia New" w:cs="Browallia New"/>
                <w:sz w:val="22"/>
                <w:szCs w:val="22"/>
              </w:rPr>
            </w:pPr>
            <w:r w:rsidRPr="00F941EC">
              <w:rPr>
                <w:rFonts w:ascii="Browallia New" w:hAnsi="Browallia New" w:cs="Browallia New"/>
                <w:sz w:val="22"/>
                <w:szCs w:val="22"/>
              </w:rPr>
              <w:t>(124)</w:t>
            </w:r>
          </w:p>
        </w:tc>
        <w:tc>
          <w:tcPr>
            <w:tcW w:w="106" w:type="dxa"/>
            <w:tcBorders>
              <w:top w:val="nil"/>
              <w:left w:val="nil"/>
              <w:bottom w:val="nil"/>
              <w:right w:val="nil"/>
            </w:tcBorders>
            <w:shd w:val="clear" w:color="auto" w:fill="auto"/>
            <w:vAlign w:val="center"/>
          </w:tcPr>
          <w:p w14:paraId="18D70CBE" w14:textId="77777777" w:rsidR="00F941EC" w:rsidRPr="00F11B24" w:rsidRDefault="00F941EC" w:rsidP="00F941EC">
            <w:pPr>
              <w:tabs>
                <w:tab w:val="left" w:pos="-3402"/>
                <w:tab w:val="left" w:pos="-3261"/>
                <w:tab w:val="left" w:pos="-3119"/>
                <w:tab w:val="left" w:pos="284"/>
                <w:tab w:val="left" w:pos="720"/>
              </w:tabs>
              <w:spacing w:line="240" w:lineRule="auto"/>
              <w:ind w:left="-115" w:right="47"/>
              <w:jc w:val="right"/>
              <w:rPr>
                <w:rFonts w:ascii="Browallia New" w:hAnsi="Browallia New" w:cs="Browallia New"/>
                <w:sz w:val="22"/>
                <w:szCs w:val="22"/>
              </w:rPr>
            </w:pPr>
          </w:p>
        </w:tc>
        <w:tc>
          <w:tcPr>
            <w:tcW w:w="884" w:type="dxa"/>
            <w:tcBorders>
              <w:left w:val="nil"/>
              <w:bottom w:val="single" w:sz="12" w:space="0" w:color="auto"/>
              <w:right w:val="nil"/>
            </w:tcBorders>
            <w:shd w:val="clear" w:color="auto" w:fill="auto"/>
            <w:vAlign w:val="center"/>
          </w:tcPr>
          <w:p w14:paraId="0D10A49A" w14:textId="42BD310F" w:rsidR="00F941EC" w:rsidRPr="00F11B24" w:rsidRDefault="00F941EC" w:rsidP="00F941EC">
            <w:pPr>
              <w:tabs>
                <w:tab w:val="left" w:pos="720"/>
              </w:tabs>
              <w:spacing w:line="240" w:lineRule="auto"/>
              <w:ind w:right="58"/>
              <w:jc w:val="right"/>
              <w:rPr>
                <w:rFonts w:ascii="Browallia New" w:hAnsi="Browallia New" w:cs="Browallia New"/>
                <w:sz w:val="22"/>
                <w:szCs w:val="22"/>
              </w:rPr>
            </w:pPr>
            <w:r w:rsidRPr="00F941EC">
              <w:rPr>
                <w:rFonts w:ascii="Browallia New" w:hAnsi="Browallia New" w:cs="Browallia New"/>
                <w:sz w:val="22"/>
                <w:szCs w:val="22"/>
              </w:rPr>
              <w:t>(7</w:t>
            </w:r>
            <w:r w:rsidR="00686D70">
              <w:rPr>
                <w:rFonts w:ascii="Browallia New" w:hAnsi="Browallia New" w:cs="Browallia New"/>
                <w:sz w:val="22"/>
                <w:szCs w:val="22"/>
              </w:rPr>
              <w:t>80</w:t>
            </w:r>
            <w:r w:rsidRPr="00F941EC">
              <w:rPr>
                <w:rFonts w:ascii="Browallia New" w:hAnsi="Browallia New" w:cs="Browallia New"/>
                <w:sz w:val="22"/>
                <w:szCs w:val="22"/>
              </w:rPr>
              <w:t>)</w:t>
            </w:r>
          </w:p>
        </w:tc>
        <w:tc>
          <w:tcPr>
            <w:tcW w:w="106" w:type="dxa"/>
            <w:tcBorders>
              <w:top w:val="nil"/>
              <w:left w:val="nil"/>
              <w:bottom w:val="nil"/>
              <w:right w:val="nil"/>
            </w:tcBorders>
            <w:shd w:val="clear" w:color="auto" w:fill="auto"/>
            <w:vAlign w:val="center"/>
          </w:tcPr>
          <w:p w14:paraId="528757AD" w14:textId="77777777" w:rsidR="00F941EC" w:rsidRPr="00F11B24" w:rsidRDefault="00F941EC" w:rsidP="00F941EC">
            <w:pPr>
              <w:tabs>
                <w:tab w:val="left" w:pos="-3402"/>
                <w:tab w:val="left" w:pos="-3261"/>
                <w:tab w:val="left" w:pos="-3119"/>
                <w:tab w:val="left" w:pos="284"/>
                <w:tab w:val="left" w:pos="720"/>
              </w:tabs>
              <w:spacing w:line="240" w:lineRule="auto"/>
              <w:ind w:left="-115" w:right="58"/>
              <w:jc w:val="right"/>
              <w:rPr>
                <w:rFonts w:ascii="Browallia New" w:hAnsi="Browallia New" w:cs="Browallia New"/>
                <w:sz w:val="22"/>
                <w:szCs w:val="22"/>
              </w:rPr>
            </w:pPr>
          </w:p>
        </w:tc>
        <w:tc>
          <w:tcPr>
            <w:tcW w:w="884" w:type="dxa"/>
            <w:tcBorders>
              <w:left w:val="nil"/>
              <w:bottom w:val="single" w:sz="12" w:space="0" w:color="auto"/>
              <w:right w:val="nil"/>
            </w:tcBorders>
            <w:shd w:val="clear" w:color="auto" w:fill="auto"/>
            <w:vAlign w:val="center"/>
          </w:tcPr>
          <w:p w14:paraId="2D3B5660" w14:textId="72E1D98A" w:rsidR="00F941EC" w:rsidRPr="00F11B24" w:rsidRDefault="00F941EC" w:rsidP="00F941EC">
            <w:pPr>
              <w:tabs>
                <w:tab w:val="left" w:pos="720"/>
              </w:tabs>
              <w:spacing w:line="240" w:lineRule="auto"/>
              <w:ind w:right="58"/>
              <w:jc w:val="right"/>
              <w:rPr>
                <w:rFonts w:ascii="Browallia New" w:hAnsi="Browallia New" w:cs="Browallia New"/>
                <w:sz w:val="22"/>
                <w:szCs w:val="22"/>
              </w:rPr>
            </w:pPr>
            <w:r w:rsidRPr="00F941EC">
              <w:rPr>
                <w:rFonts w:ascii="Browallia New" w:hAnsi="Browallia New" w:cs="Browallia New"/>
                <w:sz w:val="22"/>
                <w:szCs w:val="22"/>
              </w:rPr>
              <w:t>1,297</w:t>
            </w:r>
          </w:p>
        </w:tc>
        <w:tc>
          <w:tcPr>
            <w:tcW w:w="106" w:type="dxa"/>
            <w:tcBorders>
              <w:top w:val="nil"/>
              <w:left w:val="nil"/>
              <w:bottom w:val="nil"/>
              <w:right w:val="nil"/>
            </w:tcBorders>
            <w:shd w:val="clear" w:color="auto" w:fill="auto"/>
            <w:vAlign w:val="center"/>
          </w:tcPr>
          <w:p w14:paraId="586D6223" w14:textId="77777777" w:rsidR="00F941EC" w:rsidRPr="00F11B24" w:rsidRDefault="00F941EC" w:rsidP="00F941EC">
            <w:pPr>
              <w:tabs>
                <w:tab w:val="left" w:pos="-3402"/>
                <w:tab w:val="left" w:pos="-3261"/>
                <w:tab w:val="left" w:pos="-3119"/>
                <w:tab w:val="left" w:pos="284"/>
                <w:tab w:val="left" w:pos="720"/>
              </w:tabs>
              <w:spacing w:line="240" w:lineRule="auto"/>
              <w:ind w:left="-115" w:right="58"/>
              <w:jc w:val="right"/>
              <w:rPr>
                <w:rFonts w:ascii="Browallia New" w:hAnsi="Browallia New" w:cs="Browallia New"/>
                <w:sz w:val="22"/>
                <w:szCs w:val="22"/>
              </w:rPr>
            </w:pPr>
          </w:p>
        </w:tc>
        <w:tc>
          <w:tcPr>
            <w:tcW w:w="884" w:type="dxa"/>
            <w:tcBorders>
              <w:left w:val="nil"/>
              <w:bottom w:val="single" w:sz="12" w:space="0" w:color="auto"/>
              <w:right w:val="nil"/>
            </w:tcBorders>
            <w:shd w:val="clear" w:color="auto" w:fill="auto"/>
            <w:vAlign w:val="center"/>
          </w:tcPr>
          <w:p w14:paraId="775ABA91" w14:textId="581F67BB" w:rsidR="00F941EC" w:rsidRPr="00F11B24" w:rsidRDefault="00975C4A" w:rsidP="00F941EC">
            <w:pPr>
              <w:tabs>
                <w:tab w:val="left" w:pos="720"/>
              </w:tabs>
              <w:spacing w:line="240" w:lineRule="auto"/>
              <w:ind w:right="58"/>
              <w:jc w:val="right"/>
              <w:rPr>
                <w:rFonts w:ascii="Browallia New" w:hAnsi="Browallia New" w:cs="Browallia New"/>
                <w:sz w:val="22"/>
                <w:szCs w:val="22"/>
              </w:rPr>
            </w:pPr>
            <w:r w:rsidRPr="00975C4A">
              <w:rPr>
                <w:rFonts w:ascii="Browallia New" w:hAnsi="Browallia New" w:cs="Browallia New"/>
                <w:sz w:val="22"/>
                <w:szCs w:val="22"/>
              </w:rPr>
              <w:t>25</w:t>
            </w:r>
            <w:r w:rsidR="00F941EC" w:rsidRPr="00F941EC">
              <w:rPr>
                <w:rFonts w:ascii="Browallia New" w:hAnsi="Browallia New" w:cs="Browallia New"/>
                <w:sz w:val="22"/>
                <w:szCs w:val="22"/>
              </w:rPr>
              <w:t>,</w:t>
            </w:r>
            <w:r w:rsidRPr="00975C4A">
              <w:rPr>
                <w:rFonts w:ascii="Browallia New" w:hAnsi="Browallia New" w:cs="Browallia New"/>
                <w:sz w:val="22"/>
                <w:szCs w:val="22"/>
              </w:rPr>
              <w:t>866</w:t>
            </w:r>
          </w:p>
        </w:tc>
        <w:tc>
          <w:tcPr>
            <w:tcW w:w="106" w:type="dxa"/>
            <w:tcBorders>
              <w:top w:val="nil"/>
              <w:left w:val="nil"/>
              <w:bottom w:val="nil"/>
              <w:right w:val="nil"/>
            </w:tcBorders>
            <w:shd w:val="clear" w:color="auto" w:fill="auto"/>
            <w:vAlign w:val="center"/>
          </w:tcPr>
          <w:p w14:paraId="6EB4556B" w14:textId="77777777" w:rsidR="00F941EC" w:rsidRPr="00F11B24" w:rsidRDefault="00F941EC" w:rsidP="00F941EC">
            <w:pPr>
              <w:tabs>
                <w:tab w:val="left" w:pos="-3402"/>
                <w:tab w:val="left" w:pos="-3261"/>
                <w:tab w:val="left" w:pos="-3119"/>
                <w:tab w:val="left" w:pos="284"/>
                <w:tab w:val="left" w:pos="720"/>
              </w:tabs>
              <w:spacing w:line="240" w:lineRule="auto"/>
              <w:ind w:left="-115" w:right="58"/>
              <w:jc w:val="right"/>
              <w:rPr>
                <w:rFonts w:ascii="Browallia New" w:hAnsi="Browallia New" w:cs="Browallia New"/>
                <w:sz w:val="22"/>
                <w:szCs w:val="22"/>
              </w:rPr>
            </w:pPr>
          </w:p>
        </w:tc>
        <w:tc>
          <w:tcPr>
            <w:tcW w:w="884" w:type="dxa"/>
            <w:tcBorders>
              <w:left w:val="nil"/>
              <w:bottom w:val="single" w:sz="12" w:space="0" w:color="auto"/>
              <w:right w:val="nil"/>
            </w:tcBorders>
            <w:shd w:val="clear" w:color="auto" w:fill="auto"/>
            <w:vAlign w:val="center"/>
          </w:tcPr>
          <w:p w14:paraId="173DD6BF" w14:textId="4403F1C4" w:rsidR="00F941EC" w:rsidRPr="00F11B24" w:rsidRDefault="00975C4A" w:rsidP="00F941EC">
            <w:pPr>
              <w:tabs>
                <w:tab w:val="left" w:pos="720"/>
              </w:tabs>
              <w:spacing w:line="240" w:lineRule="auto"/>
              <w:ind w:right="58"/>
              <w:jc w:val="right"/>
              <w:rPr>
                <w:rFonts w:ascii="Browallia New" w:hAnsi="Browallia New" w:cs="Browallia New"/>
                <w:sz w:val="22"/>
                <w:szCs w:val="22"/>
              </w:rPr>
            </w:pPr>
            <w:r w:rsidRPr="00975C4A">
              <w:rPr>
                <w:rFonts w:ascii="Browallia New" w:hAnsi="Browallia New" w:cs="Browallia New"/>
                <w:sz w:val="22"/>
                <w:szCs w:val="22"/>
              </w:rPr>
              <w:t>85</w:t>
            </w:r>
            <w:r w:rsidR="00F941EC" w:rsidRPr="00F941EC">
              <w:rPr>
                <w:rFonts w:ascii="Browallia New" w:hAnsi="Browallia New" w:cs="Browallia New"/>
                <w:sz w:val="22"/>
                <w:szCs w:val="22"/>
              </w:rPr>
              <w:t>,</w:t>
            </w:r>
            <w:r w:rsidRPr="00975C4A">
              <w:rPr>
                <w:rFonts w:ascii="Browallia New" w:hAnsi="Browallia New" w:cs="Browallia New"/>
                <w:sz w:val="22"/>
                <w:szCs w:val="22"/>
              </w:rPr>
              <w:t>17</w:t>
            </w:r>
            <w:r w:rsidR="00686D70">
              <w:rPr>
                <w:rFonts w:ascii="Browallia New" w:hAnsi="Browallia New" w:cs="Browallia New"/>
                <w:sz w:val="22"/>
                <w:szCs w:val="22"/>
              </w:rPr>
              <w:t>0</w:t>
            </w:r>
          </w:p>
        </w:tc>
        <w:tc>
          <w:tcPr>
            <w:tcW w:w="106" w:type="dxa"/>
            <w:tcBorders>
              <w:top w:val="nil"/>
              <w:left w:val="nil"/>
              <w:bottom w:val="nil"/>
              <w:right w:val="nil"/>
            </w:tcBorders>
            <w:shd w:val="clear" w:color="auto" w:fill="auto"/>
            <w:vAlign w:val="center"/>
          </w:tcPr>
          <w:p w14:paraId="3A640E04" w14:textId="77777777" w:rsidR="00F941EC" w:rsidRPr="00F11B24" w:rsidRDefault="00F941EC" w:rsidP="00F941EC">
            <w:pPr>
              <w:tabs>
                <w:tab w:val="left" w:pos="-3402"/>
                <w:tab w:val="left" w:pos="-3261"/>
                <w:tab w:val="left" w:pos="-3119"/>
                <w:tab w:val="left" w:pos="284"/>
                <w:tab w:val="left" w:pos="720"/>
              </w:tabs>
              <w:spacing w:line="240" w:lineRule="auto"/>
              <w:ind w:left="-115" w:right="58"/>
              <w:jc w:val="right"/>
              <w:rPr>
                <w:rFonts w:ascii="Browallia New" w:hAnsi="Browallia New" w:cs="Browallia New"/>
                <w:sz w:val="22"/>
                <w:szCs w:val="22"/>
              </w:rPr>
            </w:pPr>
          </w:p>
        </w:tc>
        <w:tc>
          <w:tcPr>
            <w:tcW w:w="974" w:type="dxa"/>
            <w:tcBorders>
              <w:left w:val="nil"/>
              <w:bottom w:val="nil"/>
              <w:right w:val="nil"/>
            </w:tcBorders>
            <w:shd w:val="clear" w:color="auto" w:fill="auto"/>
            <w:vAlign w:val="center"/>
          </w:tcPr>
          <w:p w14:paraId="2B7A84DF" w14:textId="479CB45D" w:rsidR="00F941EC" w:rsidRPr="00F11B24" w:rsidRDefault="00975C4A" w:rsidP="00F941EC">
            <w:pPr>
              <w:tabs>
                <w:tab w:val="left" w:pos="720"/>
              </w:tabs>
              <w:spacing w:line="240" w:lineRule="auto"/>
              <w:ind w:right="58"/>
              <w:jc w:val="right"/>
              <w:rPr>
                <w:rFonts w:ascii="Browallia New" w:hAnsi="Browallia New" w:cs="Browallia New"/>
                <w:sz w:val="22"/>
                <w:szCs w:val="22"/>
              </w:rPr>
            </w:pPr>
            <w:r w:rsidRPr="00975C4A">
              <w:rPr>
                <w:rFonts w:ascii="Browallia New" w:hAnsi="Browallia New" w:cs="Browallia New"/>
                <w:sz w:val="22"/>
                <w:szCs w:val="22"/>
              </w:rPr>
              <w:t>111</w:t>
            </w:r>
            <w:r w:rsidR="00F941EC" w:rsidRPr="00F941EC">
              <w:rPr>
                <w:rFonts w:ascii="Browallia New" w:hAnsi="Browallia New" w:cs="Browallia New"/>
                <w:sz w:val="22"/>
                <w:szCs w:val="22"/>
              </w:rPr>
              <w:t>,</w:t>
            </w:r>
            <w:r w:rsidRPr="00975C4A">
              <w:rPr>
                <w:rFonts w:ascii="Browallia New" w:hAnsi="Browallia New" w:cs="Browallia New"/>
                <w:sz w:val="22"/>
                <w:szCs w:val="22"/>
              </w:rPr>
              <w:t>09</w:t>
            </w:r>
            <w:r w:rsidR="00686D70">
              <w:rPr>
                <w:rFonts w:ascii="Browallia New" w:hAnsi="Browallia New" w:cs="Browallia New"/>
                <w:sz w:val="22"/>
                <w:szCs w:val="22"/>
              </w:rPr>
              <w:t>4</w:t>
            </w:r>
          </w:p>
        </w:tc>
      </w:tr>
      <w:tr w:rsidR="00856AE2" w:rsidRPr="006B4121" w14:paraId="5E1650C2" w14:textId="77777777" w:rsidTr="00073E0A">
        <w:tc>
          <w:tcPr>
            <w:tcW w:w="2685" w:type="dxa"/>
            <w:tcBorders>
              <w:top w:val="nil"/>
              <w:left w:val="nil"/>
              <w:bottom w:val="nil"/>
              <w:right w:val="nil"/>
            </w:tcBorders>
          </w:tcPr>
          <w:p w14:paraId="6C215036" w14:textId="77777777" w:rsidR="00856AE2" w:rsidRPr="006B4121" w:rsidRDefault="00856AE2" w:rsidP="008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pacing w:val="-8"/>
                <w:sz w:val="22"/>
                <w:szCs w:val="22"/>
              </w:rPr>
            </w:pPr>
            <w:r w:rsidRPr="006B4121">
              <w:rPr>
                <w:rFonts w:ascii="Browallia New" w:hAnsi="Browallia New" w:cs="Browallia New"/>
                <w:spacing w:val="-8"/>
                <w:sz w:val="22"/>
                <w:szCs w:val="22"/>
                <w:cs/>
              </w:rPr>
              <w:t>ค่าสินไหมทดแทนค้างจ่ายที่เกิดขึ้นก่อน</w:t>
            </w:r>
          </w:p>
          <w:p w14:paraId="550F061A" w14:textId="11D91D1B" w:rsidR="00856AE2" w:rsidRPr="006B4121" w:rsidRDefault="00856AE2" w:rsidP="008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cs/>
              </w:rPr>
            </w:pPr>
            <w:r w:rsidRPr="006B4121">
              <w:rPr>
                <w:rFonts w:ascii="Browallia New" w:hAnsi="Browallia New" w:cs="Browallia New"/>
                <w:sz w:val="22"/>
                <w:szCs w:val="22"/>
              </w:rPr>
              <w:t xml:space="preserve">   </w:t>
            </w:r>
            <w:r w:rsidRPr="006B4121">
              <w:rPr>
                <w:rFonts w:ascii="Browallia New" w:hAnsi="Browallia New" w:cs="Browallia New"/>
                <w:spacing w:val="-8"/>
                <w:sz w:val="22"/>
                <w:szCs w:val="22"/>
                <w:cs/>
              </w:rPr>
              <w:t>ปี</w:t>
            </w:r>
            <w:r w:rsidRPr="006B4121">
              <w:rPr>
                <w:rFonts w:ascii="Browallia New" w:hAnsi="Browallia New" w:cs="Browallia New"/>
                <w:spacing w:val="-8"/>
                <w:sz w:val="22"/>
                <w:szCs w:val="22"/>
              </w:rPr>
              <w:t xml:space="preserve"> 256</w:t>
            </w:r>
            <w:r>
              <w:rPr>
                <w:rFonts w:ascii="Browallia New" w:hAnsi="Browallia New" w:cs="Browallia New"/>
                <w:spacing w:val="-8"/>
                <w:sz w:val="22"/>
                <w:szCs w:val="22"/>
              </w:rPr>
              <w:t>1</w:t>
            </w:r>
          </w:p>
        </w:tc>
        <w:tc>
          <w:tcPr>
            <w:tcW w:w="106" w:type="dxa"/>
            <w:tcBorders>
              <w:top w:val="nil"/>
              <w:left w:val="nil"/>
              <w:bottom w:val="nil"/>
              <w:right w:val="nil"/>
            </w:tcBorders>
          </w:tcPr>
          <w:p w14:paraId="3C69EF3C" w14:textId="77777777" w:rsidR="00856AE2" w:rsidRPr="006B4121" w:rsidRDefault="00856AE2" w:rsidP="008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rPr>
            </w:pPr>
          </w:p>
        </w:tc>
        <w:tc>
          <w:tcPr>
            <w:tcW w:w="897" w:type="dxa"/>
            <w:tcBorders>
              <w:top w:val="single" w:sz="12" w:space="0" w:color="auto"/>
              <w:left w:val="nil"/>
              <w:bottom w:val="nil"/>
              <w:right w:val="nil"/>
            </w:tcBorders>
            <w:vAlign w:val="bottom"/>
          </w:tcPr>
          <w:p w14:paraId="470B97D4" w14:textId="77777777" w:rsidR="00856AE2" w:rsidRPr="006B4121" w:rsidRDefault="00856AE2" w:rsidP="00856AE2">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9" w:type="dxa"/>
            <w:tcBorders>
              <w:top w:val="nil"/>
              <w:left w:val="nil"/>
              <w:bottom w:val="nil"/>
              <w:right w:val="nil"/>
            </w:tcBorders>
            <w:vAlign w:val="bottom"/>
          </w:tcPr>
          <w:p w14:paraId="22CC8159" w14:textId="77777777" w:rsidR="00856AE2" w:rsidRPr="006B4121" w:rsidRDefault="00856AE2" w:rsidP="00856AE2">
            <w:pPr>
              <w:tabs>
                <w:tab w:val="clear" w:pos="227"/>
                <w:tab w:val="clear" w:pos="454"/>
                <w:tab w:val="clear" w:pos="680"/>
                <w:tab w:val="left" w:pos="-3402"/>
                <w:tab w:val="left" w:pos="-3261"/>
                <w:tab w:val="left" w:pos="-3119"/>
                <w:tab w:val="left" w:pos="284"/>
                <w:tab w:val="left" w:pos="720"/>
              </w:tabs>
              <w:spacing w:line="240" w:lineRule="auto"/>
              <w:ind w:left="-115" w:right="47"/>
              <w:jc w:val="right"/>
              <w:rPr>
                <w:rFonts w:ascii="Browallia New" w:hAnsi="Browallia New" w:cs="Browallia New"/>
                <w:color w:val="000000"/>
                <w:sz w:val="22"/>
                <w:szCs w:val="22"/>
              </w:rPr>
            </w:pPr>
          </w:p>
        </w:tc>
        <w:tc>
          <w:tcPr>
            <w:tcW w:w="884" w:type="dxa"/>
            <w:tcBorders>
              <w:top w:val="single" w:sz="12" w:space="0" w:color="auto"/>
              <w:left w:val="nil"/>
              <w:bottom w:val="nil"/>
              <w:right w:val="nil"/>
            </w:tcBorders>
            <w:vAlign w:val="bottom"/>
          </w:tcPr>
          <w:p w14:paraId="1A8B0B4D" w14:textId="77777777" w:rsidR="00856AE2" w:rsidRPr="006B4121" w:rsidRDefault="00856AE2" w:rsidP="00856AE2">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bottom"/>
          </w:tcPr>
          <w:p w14:paraId="633D45E3" w14:textId="77777777" w:rsidR="00856AE2" w:rsidRPr="006B4121" w:rsidRDefault="00856AE2" w:rsidP="00856AE2">
            <w:pPr>
              <w:tabs>
                <w:tab w:val="clear" w:pos="227"/>
                <w:tab w:val="clear" w:pos="454"/>
                <w:tab w:val="clear" w:pos="680"/>
                <w:tab w:val="left" w:pos="-3402"/>
                <w:tab w:val="left" w:pos="-3261"/>
                <w:tab w:val="left" w:pos="-3119"/>
                <w:tab w:val="left" w:pos="284"/>
                <w:tab w:val="left" w:pos="720"/>
              </w:tabs>
              <w:spacing w:line="240" w:lineRule="auto"/>
              <w:ind w:left="-115" w:right="47"/>
              <w:jc w:val="right"/>
              <w:rPr>
                <w:rFonts w:ascii="Browallia New" w:hAnsi="Browallia New" w:cs="Browallia New"/>
                <w:color w:val="000000"/>
                <w:sz w:val="22"/>
                <w:szCs w:val="22"/>
              </w:rPr>
            </w:pPr>
          </w:p>
        </w:tc>
        <w:tc>
          <w:tcPr>
            <w:tcW w:w="884" w:type="dxa"/>
            <w:tcBorders>
              <w:top w:val="single" w:sz="12" w:space="0" w:color="auto"/>
              <w:left w:val="nil"/>
              <w:bottom w:val="nil"/>
              <w:right w:val="nil"/>
            </w:tcBorders>
            <w:vAlign w:val="bottom"/>
          </w:tcPr>
          <w:p w14:paraId="40AF0928" w14:textId="77777777" w:rsidR="00856AE2" w:rsidRPr="006B4121" w:rsidRDefault="00856AE2" w:rsidP="00856AE2">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bottom"/>
          </w:tcPr>
          <w:p w14:paraId="15FF0865" w14:textId="77777777" w:rsidR="00856AE2" w:rsidRPr="006B4121" w:rsidRDefault="00856AE2" w:rsidP="00856AE2">
            <w:pPr>
              <w:tabs>
                <w:tab w:val="clear" w:pos="227"/>
                <w:tab w:val="clear" w:pos="454"/>
                <w:tab w:val="clear" w:pos="680"/>
                <w:tab w:val="left" w:pos="-3402"/>
                <w:tab w:val="left" w:pos="-3261"/>
                <w:tab w:val="left" w:pos="-3119"/>
                <w:tab w:val="left" w:pos="284"/>
                <w:tab w:val="left" w:pos="720"/>
              </w:tabs>
              <w:spacing w:line="240" w:lineRule="auto"/>
              <w:ind w:left="-115" w:right="58"/>
              <w:jc w:val="right"/>
              <w:rPr>
                <w:rFonts w:ascii="Browallia New" w:hAnsi="Browallia New" w:cs="Browallia New"/>
                <w:color w:val="000000"/>
                <w:sz w:val="22"/>
                <w:szCs w:val="22"/>
              </w:rPr>
            </w:pPr>
          </w:p>
        </w:tc>
        <w:tc>
          <w:tcPr>
            <w:tcW w:w="884" w:type="dxa"/>
            <w:tcBorders>
              <w:top w:val="single" w:sz="12" w:space="0" w:color="auto"/>
              <w:left w:val="nil"/>
              <w:bottom w:val="nil"/>
              <w:right w:val="nil"/>
            </w:tcBorders>
            <w:vAlign w:val="bottom"/>
          </w:tcPr>
          <w:p w14:paraId="73F1BB64" w14:textId="77777777" w:rsidR="00856AE2" w:rsidRPr="006B4121" w:rsidRDefault="00856AE2" w:rsidP="00856AE2">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bottom"/>
          </w:tcPr>
          <w:p w14:paraId="1BAEEE15" w14:textId="77777777" w:rsidR="00856AE2" w:rsidRPr="006B4121" w:rsidRDefault="00856AE2" w:rsidP="00856AE2">
            <w:pPr>
              <w:tabs>
                <w:tab w:val="clear" w:pos="227"/>
                <w:tab w:val="clear" w:pos="454"/>
                <w:tab w:val="clear" w:pos="680"/>
                <w:tab w:val="left" w:pos="-3402"/>
                <w:tab w:val="left" w:pos="-3261"/>
                <w:tab w:val="left" w:pos="-3119"/>
                <w:tab w:val="left" w:pos="284"/>
                <w:tab w:val="left" w:pos="720"/>
              </w:tabs>
              <w:spacing w:line="240" w:lineRule="auto"/>
              <w:ind w:left="-115" w:right="58"/>
              <w:jc w:val="right"/>
              <w:rPr>
                <w:rFonts w:ascii="Browallia New" w:hAnsi="Browallia New" w:cs="Browallia New"/>
                <w:color w:val="000000"/>
                <w:sz w:val="22"/>
                <w:szCs w:val="22"/>
              </w:rPr>
            </w:pPr>
          </w:p>
        </w:tc>
        <w:tc>
          <w:tcPr>
            <w:tcW w:w="884" w:type="dxa"/>
            <w:tcBorders>
              <w:top w:val="single" w:sz="12" w:space="0" w:color="auto"/>
              <w:left w:val="nil"/>
              <w:bottom w:val="nil"/>
              <w:right w:val="nil"/>
            </w:tcBorders>
            <w:vAlign w:val="bottom"/>
          </w:tcPr>
          <w:p w14:paraId="20F04DC2" w14:textId="77777777" w:rsidR="00856AE2" w:rsidRPr="006B4121" w:rsidRDefault="00856AE2" w:rsidP="00856AE2">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bottom"/>
          </w:tcPr>
          <w:p w14:paraId="3DE3D2CF" w14:textId="77777777" w:rsidR="00856AE2" w:rsidRPr="006B4121" w:rsidRDefault="00856AE2" w:rsidP="00856AE2">
            <w:pPr>
              <w:tabs>
                <w:tab w:val="clear" w:pos="227"/>
                <w:tab w:val="clear" w:pos="454"/>
                <w:tab w:val="clear" w:pos="680"/>
                <w:tab w:val="left" w:pos="-3402"/>
                <w:tab w:val="left" w:pos="-3261"/>
                <w:tab w:val="left" w:pos="-3119"/>
                <w:tab w:val="left" w:pos="284"/>
                <w:tab w:val="left" w:pos="720"/>
              </w:tabs>
              <w:spacing w:line="240" w:lineRule="auto"/>
              <w:ind w:left="-115" w:right="58"/>
              <w:jc w:val="right"/>
              <w:rPr>
                <w:rFonts w:ascii="Browallia New" w:hAnsi="Browallia New" w:cs="Browallia New"/>
                <w:color w:val="000000"/>
                <w:sz w:val="22"/>
                <w:szCs w:val="22"/>
              </w:rPr>
            </w:pPr>
          </w:p>
        </w:tc>
        <w:tc>
          <w:tcPr>
            <w:tcW w:w="884" w:type="dxa"/>
            <w:tcBorders>
              <w:top w:val="single" w:sz="12" w:space="0" w:color="auto"/>
              <w:left w:val="nil"/>
              <w:bottom w:val="nil"/>
              <w:right w:val="nil"/>
            </w:tcBorders>
            <w:vAlign w:val="bottom"/>
          </w:tcPr>
          <w:p w14:paraId="681B260A" w14:textId="77777777" w:rsidR="00856AE2" w:rsidRPr="006B4121" w:rsidRDefault="00856AE2" w:rsidP="00856AE2">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bottom"/>
          </w:tcPr>
          <w:p w14:paraId="748F3B7A" w14:textId="77777777" w:rsidR="00856AE2" w:rsidRPr="006B4121" w:rsidRDefault="00856AE2" w:rsidP="00856AE2">
            <w:pPr>
              <w:tabs>
                <w:tab w:val="clear" w:pos="227"/>
                <w:tab w:val="clear" w:pos="454"/>
                <w:tab w:val="clear" w:pos="680"/>
                <w:tab w:val="left" w:pos="-3402"/>
                <w:tab w:val="left" w:pos="-3261"/>
                <w:tab w:val="left" w:pos="-3119"/>
                <w:tab w:val="left" w:pos="284"/>
                <w:tab w:val="left" w:pos="720"/>
              </w:tabs>
              <w:spacing w:line="240" w:lineRule="auto"/>
              <w:ind w:left="-115" w:right="58"/>
              <w:jc w:val="right"/>
              <w:rPr>
                <w:rFonts w:ascii="Browallia New" w:hAnsi="Browallia New" w:cs="Browallia New"/>
                <w:color w:val="000000"/>
                <w:sz w:val="22"/>
                <w:szCs w:val="22"/>
              </w:rPr>
            </w:pPr>
          </w:p>
        </w:tc>
        <w:tc>
          <w:tcPr>
            <w:tcW w:w="974" w:type="dxa"/>
            <w:tcBorders>
              <w:top w:val="nil"/>
              <w:left w:val="nil"/>
              <w:bottom w:val="nil"/>
              <w:right w:val="nil"/>
            </w:tcBorders>
            <w:vAlign w:val="bottom"/>
          </w:tcPr>
          <w:p w14:paraId="35E99C1A" w14:textId="6EA8EB15" w:rsidR="00856AE2" w:rsidRPr="00904A67" w:rsidRDefault="00856AE2" w:rsidP="00856AE2">
            <w:pPr>
              <w:tabs>
                <w:tab w:val="left" w:pos="720"/>
              </w:tabs>
              <w:spacing w:line="240" w:lineRule="auto"/>
              <w:ind w:right="58"/>
              <w:jc w:val="right"/>
              <w:rPr>
                <w:rFonts w:ascii="Browallia New" w:hAnsi="Browallia New" w:cs="Browallia New"/>
                <w:sz w:val="22"/>
                <w:szCs w:val="22"/>
              </w:rPr>
            </w:pPr>
            <w:r w:rsidRPr="00E177D9">
              <w:rPr>
                <w:rFonts w:ascii="Browallia New" w:hAnsi="Browallia New" w:cs="Browallia New"/>
                <w:sz w:val="22"/>
                <w:szCs w:val="22"/>
              </w:rPr>
              <w:t>(821)</w:t>
            </w:r>
          </w:p>
        </w:tc>
      </w:tr>
      <w:tr w:rsidR="00856AE2" w:rsidRPr="006B4121" w14:paraId="1A576F62" w14:textId="77777777" w:rsidTr="00180F33">
        <w:tc>
          <w:tcPr>
            <w:tcW w:w="2685" w:type="dxa"/>
            <w:tcBorders>
              <w:top w:val="nil"/>
              <w:left w:val="nil"/>
              <w:bottom w:val="nil"/>
              <w:right w:val="nil"/>
            </w:tcBorders>
          </w:tcPr>
          <w:p w14:paraId="19250EFA" w14:textId="77777777" w:rsidR="00856AE2" w:rsidRPr="006B4121" w:rsidRDefault="00856AE2" w:rsidP="008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cs/>
              </w:rPr>
            </w:pPr>
            <w:r w:rsidRPr="006B4121">
              <w:rPr>
                <w:rFonts w:ascii="Browallia New" w:hAnsi="Browallia New" w:cs="Browallia New"/>
                <w:sz w:val="22"/>
                <w:szCs w:val="22"/>
                <w:cs/>
              </w:rPr>
              <w:t>การรับประกันภัยต่อตามสัญญา</w:t>
            </w:r>
          </w:p>
        </w:tc>
        <w:tc>
          <w:tcPr>
            <w:tcW w:w="106" w:type="dxa"/>
            <w:tcBorders>
              <w:top w:val="nil"/>
              <w:left w:val="nil"/>
              <w:bottom w:val="nil"/>
              <w:right w:val="nil"/>
            </w:tcBorders>
          </w:tcPr>
          <w:p w14:paraId="3DBC40E5" w14:textId="77777777" w:rsidR="00856AE2" w:rsidRPr="006B4121" w:rsidRDefault="00856AE2" w:rsidP="008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rPr>
            </w:pPr>
          </w:p>
        </w:tc>
        <w:tc>
          <w:tcPr>
            <w:tcW w:w="897" w:type="dxa"/>
            <w:tcBorders>
              <w:top w:val="nil"/>
              <w:left w:val="nil"/>
              <w:bottom w:val="nil"/>
              <w:right w:val="nil"/>
            </w:tcBorders>
            <w:vAlign w:val="center"/>
          </w:tcPr>
          <w:p w14:paraId="7A12743E" w14:textId="77777777" w:rsidR="00856AE2" w:rsidRPr="006B4121" w:rsidRDefault="00856AE2" w:rsidP="00856AE2">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9" w:type="dxa"/>
            <w:tcBorders>
              <w:top w:val="nil"/>
              <w:left w:val="nil"/>
              <w:bottom w:val="nil"/>
              <w:right w:val="nil"/>
            </w:tcBorders>
            <w:vAlign w:val="center"/>
          </w:tcPr>
          <w:p w14:paraId="310273AC" w14:textId="77777777" w:rsidR="00856AE2" w:rsidRPr="006B4121" w:rsidRDefault="00856AE2" w:rsidP="00856AE2">
            <w:pPr>
              <w:tabs>
                <w:tab w:val="clear" w:pos="227"/>
                <w:tab w:val="clear" w:pos="454"/>
                <w:tab w:val="clear" w:pos="680"/>
                <w:tab w:val="left" w:pos="-3402"/>
                <w:tab w:val="left" w:pos="-3261"/>
                <w:tab w:val="left" w:pos="-3119"/>
                <w:tab w:val="left" w:pos="284"/>
                <w:tab w:val="left" w:pos="720"/>
              </w:tabs>
              <w:spacing w:line="240" w:lineRule="auto"/>
              <w:ind w:left="-115" w:right="47"/>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461C5EC8" w14:textId="77777777" w:rsidR="00856AE2" w:rsidRPr="006B4121" w:rsidRDefault="00856AE2" w:rsidP="00856AE2">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496CFB91" w14:textId="77777777" w:rsidR="00856AE2" w:rsidRPr="006B4121" w:rsidRDefault="00856AE2" w:rsidP="00856AE2">
            <w:pPr>
              <w:tabs>
                <w:tab w:val="clear" w:pos="227"/>
                <w:tab w:val="clear" w:pos="454"/>
                <w:tab w:val="clear" w:pos="680"/>
                <w:tab w:val="left" w:pos="-3402"/>
                <w:tab w:val="left" w:pos="-3261"/>
                <w:tab w:val="left" w:pos="-3119"/>
                <w:tab w:val="left" w:pos="284"/>
                <w:tab w:val="left" w:pos="720"/>
              </w:tabs>
              <w:spacing w:line="240" w:lineRule="auto"/>
              <w:ind w:left="-115" w:right="47"/>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74FBCC81" w14:textId="77777777" w:rsidR="00856AE2" w:rsidRPr="006B4121" w:rsidRDefault="00856AE2" w:rsidP="00856AE2">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7AE1611A" w14:textId="77777777" w:rsidR="00856AE2" w:rsidRPr="006B4121" w:rsidRDefault="00856AE2" w:rsidP="00856AE2">
            <w:pPr>
              <w:tabs>
                <w:tab w:val="clear" w:pos="227"/>
                <w:tab w:val="clear" w:pos="454"/>
                <w:tab w:val="clear" w:pos="680"/>
                <w:tab w:val="left" w:pos="-3402"/>
                <w:tab w:val="left" w:pos="-3261"/>
                <w:tab w:val="left" w:pos="-3119"/>
                <w:tab w:val="left" w:pos="284"/>
                <w:tab w:val="left" w:pos="720"/>
              </w:tabs>
              <w:spacing w:line="240" w:lineRule="auto"/>
              <w:ind w:left="-115"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3357268C" w14:textId="77777777" w:rsidR="00856AE2" w:rsidRPr="006B4121" w:rsidRDefault="00856AE2" w:rsidP="00856AE2">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316E8554" w14:textId="77777777" w:rsidR="00856AE2" w:rsidRPr="006B4121" w:rsidRDefault="00856AE2" w:rsidP="00856AE2">
            <w:pPr>
              <w:tabs>
                <w:tab w:val="clear" w:pos="227"/>
                <w:tab w:val="clear" w:pos="454"/>
                <w:tab w:val="clear" w:pos="680"/>
                <w:tab w:val="left" w:pos="-3402"/>
                <w:tab w:val="left" w:pos="-3261"/>
                <w:tab w:val="left" w:pos="-3119"/>
                <w:tab w:val="left" w:pos="284"/>
                <w:tab w:val="left" w:pos="720"/>
              </w:tabs>
              <w:spacing w:line="240" w:lineRule="auto"/>
              <w:ind w:left="-115"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77FDB164" w14:textId="77777777" w:rsidR="00856AE2" w:rsidRPr="006B4121" w:rsidRDefault="00856AE2" w:rsidP="00856AE2">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5A8B4D47" w14:textId="77777777" w:rsidR="00856AE2" w:rsidRPr="006B4121" w:rsidRDefault="00856AE2" w:rsidP="00856AE2">
            <w:pPr>
              <w:tabs>
                <w:tab w:val="clear" w:pos="227"/>
                <w:tab w:val="clear" w:pos="454"/>
                <w:tab w:val="clear" w:pos="680"/>
                <w:tab w:val="left" w:pos="-3402"/>
                <w:tab w:val="left" w:pos="-3261"/>
                <w:tab w:val="left" w:pos="-3119"/>
                <w:tab w:val="left" w:pos="284"/>
                <w:tab w:val="left" w:pos="720"/>
              </w:tabs>
              <w:spacing w:line="240" w:lineRule="auto"/>
              <w:ind w:left="-115"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2D2071B0" w14:textId="77777777" w:rsidR="00856AE2" w:rsidRPr="006B4121" w:rsidRDefault="00856AE2" w:rsidP="00856AE2">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50B63F0F" w14:textId="77777777" w:rsidR="00856AE2" w:rsidRPr="006B4121" w:rsidRDefault="00856AE2" w:rsidP="00856AE2">
            <w:pPr>
              <w:tabs>
                <w:tab w:val="clear" w:pos="227"/>
                <w:tab w:val="clear" w:pos="454"/>
                <w:tab w:val="clear" w:pos="680"/>
                <w:tab w:val="left" w:pos="-3402"/>
                <w:tab w:val="left" w:pos="-3261"/>
                <w:tab w:val="left" w:pos="-3119"/>
                <w:tab w:val="left" w:pos="284"/>
                <w:tab w:val="left" w:pos="720"/>
              </w:tabs>
              <w:spacing w:line="240" w:lineRule="auto"/>
              <w:ind w:left="-115" w:right="58"/>
              <w:jc w:val="right"/>
              <w:rPr>
                <w:rFonts w:ascii="Browallia New" w:hAnsi="Browallia New" w:cs="Browallia New"/>
                <w:color w:val="000000"/>
                <w:sz w:val="22"/>
                <w:szCs w:val="22"/>
              </w:rPr>
            </w:pPr>
          </w:p>
        </w:tc>
        <w:tc>
          <w:tcPr>
            <w:tcW w:w="974" w:type="dxa"/>
            <w:tcBorders>
              <w:top w:val="nil"/>
              <w:left w:val="nil"/>
              <w:bottom w:val="nil"/>
              <w:right w:val="nil"/>
            </w:tcBorders>
            <w:shd w:val="clear" w:color="auto" w:fill="auto"/>
            <w:vAlign w:val="center"/>
          </w:tcPr>
          <w:p w14:paraId="7A9DFF48" w14:textId="614F79E4" w:rsidR="00856AE2" w:rsidRPr="00904A67" w:rsidRDefault="00856AE2" w:rsidP="00856AE2">
            <w:pPr>
              <w:tabs>
                <w:tab w:val="left" w:pos="720"/>
              </w:tabs>
              <w:spacing w:line="240" w:lineRule="auto"/>
              <w:ind w:right="58"/>
              <w:jc w:val="right"/>
              <w:rPr>
                <w:rFonts w:ascii="Browallia New" w:hAnsi="Browallia New" w:cs="Browallia New"/>
                <w:sz w:val="22"/>
                <w:szCs w:val="22"/>
              </w:rPr>
            </w:pPr>
            <w:r w:rsidRPr="00E177D9">
              <w:rPr>
                <w:rFonts w:ascii="Browallia New" w:hAnsi="Browallia New" w:cs="Browallia New"/>
                <w:sz w:val="22"/>
                <w:szCs w:val="22"/>
              </w:rPr>
              <w:t>2,638</w:t>
            </w:r>
          </w:p>
        </w:tc>
      </w:tr>
      <w:tr w:rsidR="00846785" w:rsidRPr="006B4121" w14:paraId="4BEACAA0" w14:textId="77777777" w:rsidTr="00180F33">
        <w:tc>
          <w:tcPr>
            <w:tcW w:w="2685" w:type="dxa"/>
            <w:tcBorders>
              <w:top w:val="nil"/>
              <w:left w:val="nil"/>
              <w:bottom w:val="nil"/>
              <w:right w:val="nil"/>
            </w:tcBorders>
          </w:tcPr>
          <w:p w14:paraId="2758D0C1" w14:textId="77777777" w:rsidR="00846785" w:rsidRPr="006B4121" w:rsidRDefault="00846785" w:rsidP="0018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cs/>
              </w:rPr>
            </w:pPr>
            <w:r w:rsidRPr="006B4121">
              <w:rPr>
                <w:rFonts w:ascii="Browallia New" w:hAnsi="Browallia New" w:cs="Browallia New"/>
                <w:sz w:val="22"/>
                <w:szCs w:val="22"/>
                <w:cs/>
              </w:rPr>
              <w:t>ค่าใช้จ่ายจัดการสินไหมทดแทน</w:t>
            </w:r>
          </w:p>
        </w:tc>
        <w:tc>
          <w:tcPr>
            <w:tcW w:w="106" w:type="dxa"/>
            <w:tcBorders>
              <w:top w:val="nil"/>
              <w:left w:val="nil"/>
              <w:bottom w:val="nil"/>
              <w:right w:val="nil"/>
            </w:tcBorders>
          </w:tcPr>
          <w:p w14:paraId="154D40E6" w14:textId="77777777" w:rsidR="00846785" w:rsidRPr="006B4121" w:rsidRDefault="00846785" w:rsidP="0018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897" w:type="dxa"/>
            <w:tcBorders>
              <w:top w:val="nil"/>
              <w:left w:val="nil"/>
              <w:bottom w:val="nil"/>
              <w:right w:val="nil"/>
            </w:tcBorders>
          </w:tcPr>
          <w:p w14:paraId="4FBF87A7"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9" w:type="dxa"/>
            <w:tcBorders>
              <w:top w:val="nil"/>
              <w:left w:val="nil"/>
              <w:bottom w:val="nil"/>
              <w:right w:val="nil"/>
            </w:tcBorders>
          </w:tcPr>
          <w:p w14:paraId="01C3F22E"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552E8063"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74004036"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48AC5E30"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17A639F9"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5F0AB376"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3893A3F0"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13050183"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4217B177"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220008E2"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76619A18"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974" w:type="dxa"/>
            <w:tcBorders>
              <w:top w:val="nil"/>
              <w:left w:val="nil"/>
              <w:bottom w:val="nil"/>
              <w:right w:val="nil"/>
            </w:tcBorders>
            <w:shd w:val="clear" w:color="auto" w:fill="auto"/>
          </w:tcPr>
          <w:p w14:paraId="19617C50" w14:textId="77777777" w:rsidR="00846785" w:rsidRPr="00B06509" w:rsidRDefault="00846785" w:rsidP="00180F33">
            <w:pPr>
              <w:tabs>
                <w:tab w:val="left" w:pos="720"/>
              </w:tabs>
              <w:spacing w:line="240" w:lineRule="auto"/>
              <w:ind w:right="58"/>
              <w:jc w:val="right"/>
              <w:rPr>
                <w:rFonts w:ascii="Browallia New" w:hAnsi="Browallia New" w:cs="Browallia New"/>
                <w:sz w:val="22"/>
                <w:szCs w:val="22"/>
              </w:rPr>
            </w:pPr>
          </w:p>
        </w:tc>
      </w:tr>
      <w:tr w:rsidR="00846785" w:rsidRPr="006B4121" w14:paraId="23FCEE6A" w14:textId="77777777" w:rsidTr="00180F33">
        <w:tc>
          <w:tcPr>
            <w:tcW w:w="2685" w:type="dxa"/>
            <w:tcBorders>
              <w:top w:val="nil"/>
              <w:left w:val="nil"/>
              <w:bottom w:val="nil"/>
              <w:right w:val="nil"/>
            </w:tcBorders>
          </w:tcPr>
          <w:p w14:paraId="096C337F" w14:textId="77777777" w:rsidR="00846785" w:rsidRPr="006B4121" w:rsidRDefault="00846785" w:rsidP="0018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cs/>
              </w:rPr>
            </w:pPr>
            <w:r w:rsidRPr="006B4121">
              <w:rPr>
                <w:rFonts w:ascii="Browallia New" w:hAnsi="Browallia New" w:cs="Browallia New"/>
                <w:sz w:val="22"/>
                <w:szCs w:val="22"/>
              </w:rPr>
              <w:t xml:space="preserve">   </w:t>
            </w:r>
            <w:r w:rsidRPr="006B4121">
              <w:rPr>
                <w:rFonts w:ascii="Browallia New" w:hAnsi="Browallia New" w:cs="Browallia New"/>
                <w:sz w:val="22"/>
                <w:szCs w:val="22"/>
                <w:cs/>
              </w:rPr>
              <w:t>ที่ไม่สามารถจัดสรรได้</w:t>
            </w:r>
          </w:p>
        </w:tc>
        <w:tc>
          <w:tcPr>
            <w:tcW w:w="106" w:type="dxa"/>
            <w:tcBorders>
              <w:top w:val="nil"/>
              <w:left w:val="nil"/>
              <w:bottom w:val="nil"/>
              <w:right w:val="nil"/>
            </w:tcBorders>
          </w:tcPr>
          <w:p w14:paraId="17003AAC" w14:textId="77777777" w:rsidR="00846785" w:rsidRPr="006B4121" w:rsidRDefault="00846785" w:rsidP="0018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897" w:type="dxa"/>
            <w:tcBorders>
              <w:top w:val="nil"/>
              <w:left w:val="nil"/>
              <w:bottom w:val="nil"/>
              <w:right w:val="nil"/>
            </w:tcBorders>
          </w:tcPr>
          <w:p w14:paraId="7ED7A069"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9" w:type="dxa"/>
            <w:tcBorders>
              <w:top w:val="nil"/>
              <w:left w:val="nil"/>
              <w:bottom w:val="nil"/>
              <w:right w:val="nil"/>
            </w:tcBorders>
          </w:tcPr>
          <w:p w14:paraId="3131EABC"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6306FB3F"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1DE18EA2"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7129A228"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653ED968"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372754CE"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7AED3D7F"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7A5D2918"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62FE7694"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5717E527"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4ABEFDC2"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974" w:type="dxa"/>
            <w:tcBorders>
              <w:top w:val="nil"/>
              <w:left w:val="nil"/>
              <w:bottom w:val="nil"/>
              <w:right w:val="nil"/>
            </w:tcBorders>
            <w:shd w:val="clear" w:color="auto" w:fill="auto"/>
            <w:vAlign w:val="center"/>
          </w:tcPr>
          <w:p w14:paraId="1C19C73B" w14:textId="04E4D773" w:rsidR="00846785" w:rsidRPr="00B06509" w:rsidRDefault="00C679A8" w:rsidP="00180F33">
            <w:pPr>
              <w:tabs>
                <w:tab w:val="left" w:pos="720"/>
              </w:tabs>
              <w:spacing w:line="240" w:lineRule="auto"/>
              <w:ind w:right="58"/>
              <w:jc w:val="right"/>
              <w:rPr>
                <w:rFonts w:ascii="Browallia New" w:hAnsi="Browallia New" w:cs="Browallia New"/>
                <w:sz w:val="22"/>
                <w:szCs w:val="22"/>
              </w:rPr>
            </w:pPr>
            <w:r w:rsidRPr="00C679A8">
              <w:rPr>
                <w:rFonts w:ascii="Browallia New" w:hAnsi="Browallia New" w:cs="Browallia New"/>
                <w:sz w:val="22"/>
                <w:szCs w:val="22"/>
              </w:rPr>
              <w:t>8,633</w:t>
            </w:r>
          </w:p>
        </w:tc>
      </w:tr>
      <w:tr w:rsidR="00846785" w:rsidRPr="006B4121" w14:paraId="3F5AA369" w14:textId="77777777" w:rsidTr="00180F33">
        <w:tc>
          <w:tcPr>
            <w:tcW w:w="2685" w:type="dxa"/>
            <w:tcBorders>
              <w:top w:val="nil"/>
              <w:left w:val="nil"/>
              <w:bottom w:val="nil"/>
              <w:right w:val="nil"/>
            </w:tcBorders>
          </w:tcPr>
          <w:p w14:paraId="5930BA59" w14:textId="77777777" w:rsidR="00846785" w:rsidRPr="006B4121" w:rsidRDefault="00846785" w:rsidP="0018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b/>
                <w:bCs/>
                <w:sz w:val="22"/>
                <w:szCs w:val="22"/>
              </w:rPr>
            </w:pPr>
            <w:r w:rsidRPr="006B4121">
              <w:rPr>
                <w:rFonts w:ascii="Browallia New" w:hAnsi="Browallia New" w:cs="Browallia New"/>
                <w:b/>
                <w:bCs/>
                <w:sz w:val="22"/>
                <w:szCs w:val="22"/>
                <w:cs/>
              </w:rPr>
              <w:t>รวมสำรองค่าสินไหมทดแทน</w:t>
            </w:r>
          </w:p>
        </w:tc>
        <w:tc>
          <w:tcPr>
            <w:tcW w:w="106" w:type="dxa"/>
            <w:tcBorders>
              <w:top w:val="nil"/>
              <w:left w:val="nil"/>
              <w:bottom w:val="nil"/>
              <w:right w:val="nil"/>
            </w:tcBorders>
          </w:tcPr>
          <w:p w14:paraId="3D69D20F" w14:textId="77777777" w:rsidR="00846785" w:rsidRPr="006B4121" w:rsidRDefault="00846785" w:rsidP="0018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b/>
                <w:bCs/>
                <w:sz w:val="22"/>
                <w:szCs w:val="22"/>
              </w:rPr>
            </w:pPr>
          </w:p>
        </w:tc>
        <w:tc>
          <w:tcPr>
            <w:tcW w:w="897" w:type="dxa"/>
            <w:tcBorders>
              <w:top w:val="nil"/>
              <w:left w:val="nil"/>
              <w:bottom w:val="nil"/>
              <w:right w:val="nil"/>
            </w:tcBorders>
          </w:tcPr>
          <w:p w14:paraId="1FAC53B5"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9" w:type="dxa"/>
            <w:tcBorders>
              <w:top w:val="nil"/>
              <w:left w:val="nil"/>
              <w:bottom w:val="nil"/>
              <w:right w:val="nil"/>
            </w:tcBorders>
          </w:tcPr>
          <w:p w14:paraId="3113FA75"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667C1AB7"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4219D1DF"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7395275C"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3C13DBF9"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60EABA7E"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28016837"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5907C3CC"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19EF3D55"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0A109FA7"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3AC97EDE"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974" w:type="dxa"/>
            <w:tcBorders>
              <w:top w:val="single" w:sz="4" w:space="0" w:color="auto"/>
              <w:left w:val="nil"/>
              <w:bottom w:val="nil"/>
              <w:right w:val="nil"/>
            </w:tcBorders>
          </w:tcPr>
          <w:p w14:paraId="5F14E323" w14:textId="77777777" w:rsidR="00846785" w:rsidRPr="00B06509" w:rsidRDefault="00846785" w:rsidP="00180F33">
            <w:pPr>
              <w:tabs>
                <w:tab w:val="left" w:pos="720"/>
              </w:tabs>
              <w:spacing w:line="240" w:lineRule="auto"/>
              <w:ind w:right="58"/>
              <w:jc w:val="right"/>
              <w:rPr>
                <w:rFonts w:ascii="Browallia New" w:hAnsi="Browallia New" w:cs="Browallia New"/>
                <w:sz w:val="22"/>
                <w:szCs w:val="22"/>
              </w:rPr>
            </w:pPr>
          </w:p>
        </w:tc>
      </w:tr>
      <w:tr w:rsidR="00846785" w:rsidRPr="006B4121" w14:paraId="22982F29" w14:textId="77777777" w:rsidTr="00180F33">
        <w:tc>
          <w:tcPr>
            <w:tcW w:w="2685" w:type="dxa"/>
            <w:tcBorders>
              <w:top w:val="nil"/>
              <w:left w:val="nil"/>
              <w:bottom w:val="nil"/>
              <w:right w:val="nil"/>
            </w:tcBorders>
          </w:tcPr>
          <w:p w14:paraId="133BC9FD" w14:textId="77777777" w:rsidR="00846785" w:rsidRPr="006B4121" w:rsidRDefault="00846785" w:rsidP="0018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b/>
                <w:bCs/>
                <w:sz w:val="22"/>
                <w:szCs w:val="22"/>
                <w:cs/>
              </w:rPr>
            </w:pPr>
            <w:r w:rsidRPr="006B4121">
              <w:rPr>
                <w:rFonts w:ascii="Browallia New" w:hAnsi="Browallia New" w:cs="Browallia New"/>
                <w:b/>
                <w:bCs/>
                <w:sz w:val="22"/>
                <w:szCs w:val="22"/>
              </w:rPr>
              <w:t xml:space="preserve">   </w:t>
            </w:r>
            <w:r w:rsidRPr="006B4121">
              <w:rPr>
                <w:rFonts w:ascii="Browallia New" w:hAnsi="Browallia New" w:cs="Browallia New"/>
                <w:b/>
                <w:bCs/>
                <w:sz w:val="22"/>
                <w:szCs w:val="22"/>
                <w:cs/>
              </w:rPr>
              <w:t>หลังการประกันภัยต่อ</w:t>
            </w:r>
          </w:p>
        </w:tc>
        <w:tc>
          <w:tcPr>
            <w:tcW w:w="106" w:type="dxa"/>
            <w:tcBorders>
              <w:top w:val="nil"/>
              <w:left w:val="nil"/>
              <w:bottom w:val="nil"/>
              <w:right w:val="nil"/>
            </w:tcBorders>
          </w:tcPr>
          <w:p w14:paraId="77C0B663" w14:textId="77777777" w:rsidR="00846785" w:rsidRPr="006B4121" w:rsidRDefault="00846785" w:rsidP="0018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b/>
                <w:bCs/>
                <w:sz w:val="22"/>
                <w:szCs w:val="22"/>
              </w:rPr>
            </w:pPr>
          </w:p>
        </w:tc>
        <w:tc>
          <w:tcPr>
            <w:tcW w:w="897" w:type="dxa"/>
            <w:tcBorders>
              <w:top w:val="nil"/>
              <w:left w:val="nil"/>
              <w:bottom w:val="nil"/>
              <w:right w:val="nil"/>
            </w:tcBorders>
          </w:tcPr>
          <w:p w14:paraId="3721FF1C"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9" w:type="dxa"/>
            <w:tcBorders>
              <w:top w:val="nil"/>
              <w:left w:val="nil"/>
              <w:bottom w:val="nil"/>
              <w:right w:val="nil"/>
            </w:tcBorders>
          </w:tcPr>
          <w:p w14:paraId="2E44947D"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1801458C"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03D5BFF0"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3A3116E1"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08479487"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3D19A9E7"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1C97D8DD"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086756E1"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7F7C98E0"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6A01D0D8"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62B5D7E4" w14:textId="77777777" w:rsidR="00846785" w:rsidRPr="006B4121" w:rsidRDefault="00846785" w:rsidP="00180F33">
            <w:pPr>
              <w:tabs>
                <w:tab w:val="clear" w:pos="227"/>
                <w:tab w:val="clear" w:pos="454"/>
                <w:tab w:val="clear" w:pos="680"/>
                <w:tab w:val="left" w:pos="720"/>
              </w:tabs>
              <w:spacing w:line="240" w:lineRule="auto"/>
              <w:ind w:right="58"/>
              <w:jc w:val="right"/>
              <w:rPr>
                <w:rFonts w:ascii="Browallia New" w:hAnsi="Browallia New" w:cs="Browallia New"/>
                <w:color w:val="000000"/>
                <w:sz w:val="22"/>
                <w:szCs w:val="22"/>
              </w:rPr>
            </w:pPr>
          </w:p>
        </w:tc>
        <w:tc>
          <w:tcPr>
            <w:tcW w:w="974" w:type="dxa"/>
            <w:tcBorders>
              <w:top w:val="nil"/>
              <w:left w:val="nil"/>
              <w:bottom w:val="single" w:sz="12" w:space="0" w:color="auto"/>
              <w:right w:val="nil"/>
            </w:tcBorders>
            <w:vAlign w:val="center"/>
          </w:tcPr>
          <w:p w14:paraId="75283578" w14:textId="7404791C" w:rsidR="00846785" w:rsidRPr="00E177D9" w:rsidRDefault="00975C4A" w:rsidP="00180F33">
            <w:pPr>
              <w:tabs>
                <w:tab w:val="left" w:pos="720"/>
              </w:tabs>
              <w:spacing w:line="240" w:lineRule="auto"/>
              <w:ind w:right="58"/>
              <w:jc w:val="right"/>
              <w:rPr>
                <w:rFonts w:ascii="Browallia New" w:hAnsi="Browallia New" w:cs="Browallia New"/>
                <w:b/>
                <w:bCs/>
                <w:sz w:val="22"/>
                <w:szCs w:val="22"/>
                <w:cs/>
              </w:rPr>
            </w:pPr>
            <w:r w:rsidRPr="00975C4A">
              <w:rPr>
                <w:rFonts w:ascii="Browallia New" w:hAnsi="Browallia New" w:cs="Browallia New"/>
                <w:b/>
                <w:bCs/>
                <w:sz w:val="22"/>
                <w:szCs w:val="22"/>
              </w:rPr>
              <w:t>121</w:t>
            </w:r>
            <w:r w:rsidR="00E177D9" w:rsidRPr="00E177D9">
              <w:rPr>
                <w:rFonts w:ascii="Browallia New" w:hAnsi="Browallia New" w:cs="Browallia New"/>
                <w:b/>
                <w:bCs/>
                <w:sz w:val="22"/>
                <w:szCs w:val="22"/>
              </w:rPr>
              <w:t>,</w:t>
            </w:r>
            <w:r w:rsidRPr="00975C4A">
              <w:rPr>
                <w:rFonts w:ascii="Browallia New" w:hAnsi="Browallia New" w:cs="Browallia New"/>
                <w:b/>
                <w:bCs/>
                <w:sz w:val="22"/>
                <w:szCs w:val="22"/>
              </w:rPr>
              <w:t>54</w:t>
            </w:r>
            <w:r w:rsidR="00686D70">
              <w:rPr>
                <w:rFonts w:ascii="Browallia New" w:hAnsi="Browallia New" w:cs="Browallia New"/>
                <w:b/>
                <w:bCs/>
                <w:sz w:val="22"/>
                <w:szCs w:val="22"/>
              </w:rPr>
              <w:t>4</w:t>
            </w:r>
          </w:p>
        </w:tc>
      </w:tr>
    </w:tbl>
    <w:p w14:paraId="3F8AD104" w14:textId="77777777" w:rsidR="00846785" w:rsidRDefault="00846785" w:rsidP="00A5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82F8775" w14:textId="77777777" w:rsidR="00E177D9" w:rsidRDefault="00E177D9" w:rsidP="00A5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4EAC806" w14:textId="59447003" w:rsidR="00F505D5" w:rsidRPr="00357B2B" w:rsidRDefault="00104D98" w:rsidP="00104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i/>
          <w:iCs/>
          <w:sz w:val="28"/>
          <w:szCs w:val="28"/>
        </w:rPr>
      </w:pPr>
      <w:r w:rsidRPr="00357B2B">
        <w:rPr>
          <w:rFonts w:ascii="Browallia New" w:hAnsi="Browallia New" w:cs="Browallia New"/>
          <w:i/>
          <w:iCs/>
          <w:sz w:val="28"/>
          <w:szCs w:val="28"/>
          <w:cs/>
        </w:rPr>
        <w:t>วิธีการและข้อสมมติ</w:t>
      </w:r>
    </w:p>
    <w:p w14:paraId="6B37575D" w14:textId="77777777" w:rsidR="00357B2B" w:rsidRPr="00D573B2" w:rsidRDefault="00357B2B" w:rsidP="00104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0"/>
          <w:szCs w:val="20"/>
        </w:rPr>
      </w:pPr>
    </w:p>
    <w:p w14:paraId="61A33197" w14:textId="6FA37876" w:rsidR="00357B2B" w:rsidRDefault="00357B2B" w:rsidP="00104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r w:rsidRPr="00357B2B">
        <w:rPr>
          <w:rFonts w:ascii="Browallia New" w:hAnsi="Browallia New" w:cs="Browallia New"/>
          <w:sz w:val="28"/>
          <w:szCs w:val="28"/>
          <w:cs/>
        </w:rPr>
        <w:t>วิธีการและข้อสมมติที่ใช้ในการประมาณมูลค่าหนี้สินจากสัญญาประกันภัย - สำรองค่าสินไหมทดแทนและค่าสินไหมทดแทนค้างจ่ายทั้งก่อนและหลังการประกันภัยต่อ มีดังนี้</w:t>
      </w:r>
    </w:p>
    <w:p w14:paraId="5F828D7E" w14:textId="77777777" w:rsidR="00357B2B" w:rsidRPr="00852125" w:rsidRDefault="00357B2B" w:rsidP="00104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4"/>
          <w:szCs w:val="24"/>
        </w:rPr>
      </w:pPr>
    </w:p>
    <w:p w14:paraId="403A635C" w14:textId="2A51857A" w:rsidR="00357B2B" w:rsidRDefault="000F7605" w:rsidP="00B66AA9">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0F7605">
        <w:rPr>
          <w:rFonts w:ascii="Browallia New" w:hAnsi="Browallia New" w:cs="Browallia New"/>
          <w:sz w:val="28"/>
          <w:szCs w:val="28"/>
          <w:cs/>
        </w:rPr>
        <w:t>ประมาณการสำรองค่าสินไหมทดแทน</w:t>
      </w:r>
    </w:p>
    <w:p w14:paraId="364AD878" w14:textId="77777777" w:rsidR="000F7605" w:rsidRPr="00852125" w:rsidRDefault="000F7605" w:rsidP="000F76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1"/>
        <w:rPr>
          <w:rFonts w:ascii="Browallia New" w:hAnsi="Browallia New" w:cs="Browallia New"/>
          <w:sz w:val="24"/>
          <w:szCs w:val="24"/>
        </w:rPr>
      </w:pPr>
    </w:p>
    <w:p w14:paraId="1EBDFC54" w14:textId="4D591546" w:rsidR="000F7605" w:rsidRDefault="00B74DDF" w:rsidP="00B66AA9">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B74DDF">
        <w:rPr>
          <w:rFonts w:ascii="Browallia New" w:hAnsi="Browallia New" w:cs="Browallia New"/>
          <w:sz w:val="28"/>
          <w:szCs w:val="28"/>
          <w:cs/>
        </w:rPr>
        <w:t>การรับประกันภัยโดยตรงและการรับประกันภัยต่อเฉพาะราย</w:t>
      </w:r>
    </w:p>
    <w:p w14:paraId="160D884C" w14:textId="77777777" w:rsidR="00B74DDF" w:rsidRDefault="00B74DDF" w:rsidP="00B74DD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1"/>
        <w:rPr>
          <w:rFonts w:ascii="Browallia New" w:hAnsi="Browallia New" w:cs="Browallia New"/>
          <w:sz w:val="28"/>
          <w:szCs w:val="28"/>
        </w:rPr>
      </w:pPr>
    </w:p>
    <w:p w14:paraId="64B19852" w14:textId="19AC45AF" w:rsidR="00B74DDF" w:rsidRDefault="00F436D7" w:rsidP="00B74DD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1"/>
        <w:rPr>
          <w:rFonts w:ascii="Browallia New" w:hAnsi="Browallia New" w:cs="Browallia New"/>
          <w:sz w:val="28"/>
          <w:szCs w:val="28"/>
        </w:rPr>
      </w:pPr>
      <w:r w:rsidRPr="00F436D7">
        <w:rPr>
          <w:rFonts w:ascii="Browallia New" w:hAnsi="Browallia New" w:cs="Browallia New"/>
          <w:sz w:val="28"/>
          <w:szCs w:val="28"/>
          <w:cs/>
        </w:rPr>
        <w:t xml:space="preserve">บริษัทใช้วิธีการทางคณิตศาสตร์ประกันภัย </w:t>
      </w:r>
      <w:r w:rsidRPr="00F436D7">
        <w:rPr>
          <w:rFonts w:ascii="Browallia New" w:hAnsi="Browallia New" w:cs="Browallia New"/>
          <w:sz w:val="28"/>
          <w:szCs w:val="28"/>
        </w:rPr>
        <w:t xml:space="preserve">3 </w:t>
      </w:r>
      <w:r w:rsidRPr="00F436D7">
        <w:rPr>
          <w:rFonts w:ascii="Browallia New" w:hAnsi="Browallia New" w:cs="Browallia New"/>
          <w:sz w:val="28"/>
          <w:szCs w:val="28"/>
          <w:cs/>
        </w:rPr>
        <w:t>วิธีดังนี้</w:t>
      </w:r>
    </w:p>
    <w:p w14:paraId="19C2D458" w14:textId="00C25AE6" w:rsidR="00F436D7" w:rsidRPr="001A3184" w:rsidRDefault="00D573B2" w:rsidP="001A3184">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61"/>
        <w:rPr>
          <w:rFonts w:ascii="Browallia New" w:hAnsi="Browallia New" w:cs="Browallia New"/>
          <w:sz w:val="28"/>
          <w:szCs w:val="28"/>
        </w:rPr>
      </w:pPr>
      <w:r w:rsidRPr="001A3184">
        <w:rPr>
          <w:rFonts w:ascii="Browallia New" w:hAnsi="Browallia New" w:cs="Browallia New"/>
          <w:sz w:val="28"/>
          <w:szCs w:val="28"/>
          <w:cs/>
        </w:rPr>
        <w:t>วิธีบันไดลูกโซ่ (</w:t>
      </w:r>
      <w:r w:rsidRPr="001A3184">
        <w:rPr>
          <w:rFonts w:ascii="Browallia New" w:hAnsi="Browallia New" w:cs="Browallia New"/>
          <w:sz w:val="28"/>
          <w:szCs w:val="28"/>
        </w:rPr>
        <w:t xml:space="preserve">Chain Ladder) </w:t>
      </w:r>
      <w:r w:rsidRPr="001A3184">
        <w:rPr>
          <w:rFonts w:ascii="Browallia New" w:hAnsi="Browallia New" w:cs="Browallia New"/>
          <w:sz w:val="28"/>
          <w:szCs w:val="28"/>
          <w:cs/>
        </w:rPr>
        <w:t>สำหรับข้อมูลค่าสินไหมทดแทนจ่ายและค่าสินไหมทดแทนที่เกิดขึ้น</w:t>
      </w:r>
    </w:p>
    <w:p w14:paraId="27C4A710" w14:textId="193EE39F" w:rsidR="00D573B2" w:rsidRDefault="005D53E2" w:rsidP="001A3184">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61"/>
        <w:rPr>
          <w:rFonts w:ascii="Browallia New" w:hAnsi="Browallia New" w:cs="Browallia New"/>
          <w:sz w:val="28"/>
          <w:szCs w:val="28"/>
        </w:rPr>
      </w:pPr>
      <w:r w:rsidRPr="005D53E2">
        <w:rPr>
          <w:rFonts w:ascii="Browallia New" w:hAnsi="Browallia New" w:cs="Browallia New"/>
          <w:sz w:val="28"/>
          <w:szCs w:val="28"/>
          <w:cs/>
        </w:rPr>
        <w:t>วิธีเบอร์น</w:t>
      </w:r>
      <w:proofErr w:type="spellStart"/>
      <w:r w:rsidRPr="005D53E2">
        <w:rPr>
          <w:rFonts w:ascii="Browallia New" w:hAnsi="Browallia New" w:cs="Browallia New"/>
          <w:sz w:val="28"/>
          <w:szCs w:val="28"/>
          <w:cs/>
        </w:rPr>
        <w:t>ฮุตเต</w:t>
      </w:r>
      <w:proofErr w:type="spellEnd"/>
      <w:r w:rsidRPr="005D53E2">
        <w:rPr>
          <w:rFonts w:ascii="Browallia New" w:hAnsi="Browallia New" w:cs="Browallia New"/>
          <w:sz w:val="28"/>
          <w:szCs w:val="28"/>
          <w:cs/>
        </w:rPr>
        <w:t>อร์</w:t>
      </w:r>
      <w:proofErr w:type="spellStart"/>
      <w:r w:rsidRPr="005D53E2">
        <w:rPr>
          <w:rFonts w:ascii="Browallia New" w:hAnsi="Browallia New" w:cs="Browallia New"/>
          <w:sz w:val="28"/>
          <w:szCs w:val="28"/>
          <w:cs/>
        </w:rPr>
        <w:t>เฟ</w:t>
      </w:r>
      <w:proofErr w:type="spellEnd"/>
      <w:r w:rsidRPr="005D53E2">
        <w:rPr>
          <w:rFonts w:ascii="Browallia New" w:hAnsi="Browallia New" w:cs="Browallia New"/>
          <w:sz w:val="28"/>
          <w:szCs w:val="28"/>
          <w:cs/>
        </w:rPr>
        <w:t>อร์กูสัน (</w:t>
      </w:r>
      <w:proofErr w:type="spellStart"/>
      <w:r w:rsidRPr="005D53E2">
        <w:rPr>
          <w:rFonts w:ascii="Browallia New" w:hAnsi="Browallia New" w:cs="Browallia New"/>
          <w:sz w:val="28"/>
          <w:szCs w:val="28"/>
        </w:rPr>
        <w:t>Bornhuetter</w:t>
      </w:r>
      <w:proofErr w:type="spellEnd"/>
      <w:r w:rsidRPr="005D53E2">
        <w:rPr>
          <w:rFonts w:ascii="Browallia New" w:hAnsi="Browallia New" w:cs="Browallia New"/>
          <w:sz w:val="28"/>
          <w:szCs w:val="28"/>
        </w:rPr>
        <w:t xml:space="preserve">-Ferguson method </w:t>
      </w:r>
      <w:r w:rsidRPr="005D53E2">
        <w:rPr>
          <w:rFonts w:ascii="Browallia New" w:hAnsi="Browallia New" w:cs="Browallia New"/>
          <w:sz w:val="28"/>
          <w:szCs w:val="28"/>
          <w:cs/>
        </w:rPr>
        <w:t>หรือ “</w:t>
      </w:r>
      <w:r w:rsidRPr="005D53E2">
        <w:rPr>
          <w:rFonts w:ascii="Browallia New" w:hAnsi="Browallia New" w:cs="Browallia New"/>
          <w:sz w:val="28"/>
          <w:szCs w:val="28"/>
        </w:rPr>
        <w:t xml:space="preserve">BF”) </w:t>
      </w:r>
      <w:r w:rsidRPr="005D53E2">
        <w:rPr>
          <w:rFonts w:ascii="Browallia New" w:hAnsi="Browallia New" w:cs="Browallia New"/>
          <w:sz w:val="28"/>
          <w:szCs w:val="28"/>
          <w:cs/>
        </w:rPr>
        <w:t>สำหรับข้อมูลสินไหมทดแทนจ่ายและค่าสินไหมทดแทนที่เกิดขึ้น</w:t>
      </w:r>
    </w:p>
    <w:p w14:paraId="00F494FB" w14:textId="17D6EC48" w:rsidR="005D53E2" w:rsidRDefault="003F1C66" w:rsidP="001A3184">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61"/>
        <w:rPr>
          <w:rFonts w:ascii="Browallia New" w:hAnsi="Browallia New" w:cs="Browallia New"/>
          <w:sz w:val="28"/>
          <w:szCs w:val="28"/>
        </w:rPr>
      </w:pPr>
      <w:r w:rsidRPr="003F1C66">
        <w:rPr>
          <w:rFonts w:ascii="Browallia New" w:hAnsi="Browallia New" w:cs="Browallia New"/>
          <w:sz w:val="28"/>
          <w:szCs w:val="28"/>
          <w:cs/>
        </w:rPr>
        <w:t>วิธีค่าคาดหวังอัตราส่วนค่าสินไหมทดแทน (</w:t>
      </w:r>
      <w:r w:rsidRPr="003F1C66">
        <w:rPr>
          <w:rFonts w:ascii="Browallia New" w:hAnsi="Browallia New" w:cs="Browallia New"/>
          <w:sz w:val="28"/>
          <w:szCs w:val="28"/>
        </w:rPr>
        <w:t xml:space="preserve">Expected Loss Ratio </w:t>
      </w:r>
      <w:r w:rsidRPr="003F1C66">
        <w:rPr>
          <w:rFonts w:ascii="Browallia New" w:hAnsi="Browallia New" w:cs="Browallia New"/>
          <w:sz w:val="28"/>
          <w:szCs w:val="28"/>
          <w:cs/>
        </w:rPr>
        <w:t>หรือ “</w:t>
      </w:r>
      <w:r w:rsidRPr="003F1C66">
        <w:rPr>
          <w:rFonts w:ascii="Browallia New" w:hAnsi="Browallia New" w:cs="Browallia New"/>
          <w:sz w:val="28"/>
          <w:szCs w:val="28"/>
        </w:rPr>
        <w:t>ELR”)</w:t>
      </w:r>
    </w:p>
    <w:p w14:paraId="66061B3B" w14:textId="77777777" w:rsidR="003F1C66" w:rsidRDefault="003F1C66" w:rsidP="003F1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1"/>
        <w:jc w:val="thaiDistribute"/>
        <w:rPr>
          <w:rFonts w:ascii="Browallia New" w:hAnsi="Browallia New" w:cs="Browallia New"/>
          <w:sz w:val="28"/>
          <w:szCs w:val="28"/>
        </w:rPr>
      </w:pPr>
    </w:p>
    <w:p w14:paraId="3D83253A" w14:textId="36046B4E" w:rsidR="003F1C66" w:rsidRDefault="00A6755E" w:rsidP="003F1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1"/>
        <w:jc w:val="thaiDistribute"/>
        <w:rPr>
          <w:rFonts w:ascii="Browallia New" w:hAnsi="Browallia New" w:cs="Browallia New"/>
          <w:sz w:val="28"/>
          <w:szCs w:val="28"/>
        </w:rPr>
      </w:pPr>
      <w:r w:rsidRPr="00A6755E">
        <w:rPr>
          <w:rFonts w:ascii="Browallia New" w:hAnsi="Browallia New" w:cs="Browallia New"/>
          <w:sz w:val="28"/>
          <w:szCs w:val="28"/>
          <w:cs/>
        </w:rPr>
        <w:t xml:space="preserve">โดยปกติบริษัทใช้วิธี </w:t>
      </w:r>
      <w:r w:rsidRPr="00A6755E">
        <w:rPr>
          <w:rFonts w:ascii="Browallia New" w:hAnsi="Browallia New" w:cs="Browallia New"/>
          <w:sz w:val="28"/>
          <w:szCs w:val="28"/>
        </w:rPr>
        <w:t xml:space="preserve">Chain Ladder </w:t>
      </w:r>
      <w:r w:rsidRPr="00A6755E">
        <w:rPr>
          <w:rFonts w:ascii="Browallia New" w:hAnsi="Browallia New" w:cs="Browallia New"/>
          <w:sz w:val="28"/>
          <w:szCs w:val="28"/>
          <w:cs/>
        </w:rPr>
        <w:t xml:space="preserve">ในการประมาณมูลค่าสินไหมทดแทนที่เกิดขึ้น ซึ่งถูกพิจารณาว่าเป็นวิธีที่ดีที่สุด ในขณะที่วิธี </w:t>
      </w:r>
      <w:r w:rsidRPr="00A6755E">
        <w:rPr>
          <w:rFonts w:ascii="Browallia New" w:hAnsi="Browallia New" w:cs="Browallia New"/>
          <w:sz w:val="28"/>
          <w:szCs w:val="28"/>
        </w:rPr>
        <w:t xml:space="preserve">BF </w:t>
      </w:r>
      <w:r w:rsidRPr="00A6755E">
        <w:rPr>
          <w:rFonts w:ascii="Browallia New" w:hAnsi="Browallia New" w:cs="Browallia New"/>
          <w:sz w:val="28"/>
          <w:szCs w:val="28"/>
          <w:cs/>
        </w:rPr>
        <w:t xml:space="preserve">และ </w:t>
      </w:r>
      <w:r w:rsidRPr="00A6755E">
        <w:rPr>
          <w:rFonts w:ascii="Browallia New" w:hAnsi="Browallia New" w:cs="Browallia New"/>
          <w:sz w:val="28"/>
          <w:szCs w:val="28"/>
        </w:rPr>
        <w:t xml:space="preserve">ELR </w:t>
      </w:r>
      <w:r w:rsidRPr="00A6755E">
        <w:rPr>
          <w:rFonts w:ascii="Browallia New" w:hAnsi="Browallia New" w:cs="Browallia New"/>
          <w:sz w:val="28"/>
          <w:szCs w:val="28"/>
          <w:cs/>
        </w:rPr>
        <w:t>จะถูกนำมาปรับใช้ตามความเหมาะสม แล้วแต่กรณี</w:t>
      </w:r>
    </w:p>
    <w:p w14:paraId="4D561C3E" w14:textId="77777777" w:rsidR="00CE2C3A" w:rsidRDefault="00CE2C3A" w:rsidP="003F1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1"/>
        <w:jc w:val="thaiDistribute"/>
        <w:rPr>
          <w:rFonts w:ascii="Browallia New" w:hAnsi="Browallia New" w:cs="Browallia New"/>
          <w:sz w:val="28"/>
          <w:szCs w:val="28"/>
        </w:rPr>
      </w:pPr>
    </w:p>
    <w:p w14:paraId="68C068BC" w14:textId="528493A9" w:rsidR="00CE2C3A" w:rsidRDefault="00CE2C3A" w:rsidP="003F1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1"/>
        <w:jc w:val="thaiDistribute"/>
        <w:rPr>
          <w:rFonts w:ascii="Browallia New" w:hAnsi="Browallia New" w:cs="Browallia New"/>
          <w:sz w:val="28"/>
          <w:szCs w:val="28"/>
        </w:rPr>
      </w:pPr>
      <w:r w:rsidRPr="00CE2C3A">
        <w:rPr>
          <w:rFonts w:ascii="Browallia New" w:hAnsi="Browallia New" w:cs="Browallia New"/>
          <w:sz w:val="28"/>
          <w:szCs w:val="28"/>
          <w:cs/>
        </w:rPr>
        <w:t>ในการคัดเลือกปัจจัยการพัฒนาค่าสินไหมทดแทน (</w:t>
      </w:r>
      <w:r w:rsidRPr="00CE2C3A">
        <w:rPr>
          <w:rFonts w:ascii="Browallia New" w:hAnsi="Browallia New" w:cs="Browallia New"/>
          <w:sz w:val="28"/>
          <w:szCs w:val="28"/>
        </w:rPr>
        <w:t xml:space="preserve">Loss Development Factors </w:t>
      </w:r>
      <w:r w:rsidRPr="00CE2C3A">
        <w:rPr>
          <w:rFonts w:ascii="Browallia New" w:hAnsi="Browallia New" w:cs="Browallia New"/>
          <w:sz w:val="28"/>
          <w:szCs w:val="28"/>
          <w:cs/>
        </w:rPr>
        <w:t>หรือ “</w:t>
      </w:r>
      <w:r w:rsidRPr="00CE2C3A">
        <w:rPr>
          <w:rFonts w:ascii="Browallia New" w:hAnsi="Browallia New" w:cs="Browallia New"/>
          <w:sz w:val="28"/>
          <w:szCs w:val="28"/>
        </w:rPr>
        <w:t xml:space="preserve">LDF”) </w:t>
      </w:r>
      <w:r w:rsidRPr="00CE2C3A">
        <w:rPr>
          <w:rFonts w:ascii="Browallia New" w:hAnsi="Browallia New" w:cs="Browallia New"/>
          <w:sz w:val="28"/>
          <w:szCs w:val="28"/>
          <w:cs/>
        </w:rPr>
        <w:t>คำนึงถึงรูปแบบการจ่ายค่าสินไหมทดแทนและค่าสินไหมที่เกิดขึ้นในอดีต โดยทั่วไปการเลือกปัจจัยการพัฒนาค่าสินไหมทดแทนนั้นจะขึ้นอยู่กับปัจจัยการพัฒนาค่าสินไหมทดแทนโดยเฉลี่ยต่าง ๆ ของแต่ละปี บริษัทอาจพิจารณาไม่รวมรายการที่อาจไม่เหมาะสม เช่น รายการที่ไม่ได้สะท้อนถึงการเปลี่ยนแปลงในการดำเนินงานของบริษัทหรือรายการที่ถูกบิดเบือนโดยค่าสินไหมทดแทนขนาดใหญ่ที่มีจำนวนที่เป็นสาระสำคัญ และรายการที่มีความแตกต่างจากแนวโน้มของอัตราส่วนในช่วงที่ผ่านมา</w:t>
      </w:r>
    </w:p>
    <w:p w14:paraId="715ECFCB" w14:textId="77777777" w:rsidR="0076643B" w:rsidRDefault="0076643B" w:rsidP="003F1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1"/>
        <w:jc w:val="thaiDistribute"/>
        <w:rPr>
          <w:rFonts w:ascii="Browallia New" w:hAnsi="Browallia New" w:cs="Browallia New"/>
          <w:sz w:val="28"/>
          <w:szCs w:val="28"/>
        </w:rPr>
      </w:pPr>
    </w:p>
    <w:p w14:paraId="351DC762" w14:textId="085A91C9" w:rsidR="00F505D5" w:rsidRDefault="0076643B" w:rsidP="00E97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1"/>
        <w:jc w:val="thaiDistribute"/>
        <w:rPr>
          <w:rFonts w:ascii="Browallia New" w:hAnsi="Browallia New" w:cs="Browallia New"/>
          <w:sz w:val="28"/>
          <w:szCs w:val="28"/>
        </w:rPr>
      </w:pPr>
      <w:r w:rsidRPr="0076643B">
        <w:rPr>
          <w:rFonts w:ascii="Browallia New" w:hAnsi="Browallia New" w:cs="Browallia New"/>
          <w:sz w:val="28"/>
          <w:szCs w:val="28"/>
          <w:cs/>
        </w:rPr>
        <w:t>บริษัทได้มีการพิจารณาทั้งปัจจัยเชิงคุณภาพและเชิงปริมาณในการคัดเลือกปัจจัยการพัฒนาค่าสินไหมทดแทน เพื่อให้การคำนวณสำรองค่าสินไหมทดแทนสะท้อนถึงหนี้สินที่เหมาะสมของบริษัท ณ วันสิ้นรอบระยะเวลารายงาน</w:t>
      </w:r>
    </w:p>
    <w:p w14:paraId="12D9FF64" w14:textId="77777777" w:rsidR="000C2070" w:rsidRDefault="000C2070" w:rsidP="00E97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1"/>
        <w:jc w:val="thaiDistribute"/>
        <w:rPr>
          <w:rFonts w:ascii="Browallia New" w:hAnsi="Browallia New" w:cs="Browallia New"/>
          <w:sz w:val="28"/>
          <w:szCs w:val="28"/>
        </w:rPr>
      </w:pPr>
    </w:p>
    <w:p w14:paraId="33760816" w14:textId="1313C601" w:rsidR="00F505D5" w:rsidRDefault="000922D5" w:rsidP="00B66AA9">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0922D5">
        <w:rPr>
          <w:rFonts w:ascii="Browallia New" w:hAnsi="Browallia New" w:cs="Browallia New"/>
          <w:sz w:val="28"/>
          <w:szCs w:val="28"/>
          <w:cs/>
        </w:rPr>
        <w:t>การรับประกันภัยต่อตามสัญญา</w:t>
      </w:r>
    </w:p>
    <w:p w14:paraId="24077D2F" w14:textId="77777777" w:rsidR="000922D5" w:rsidRDefault="000922D5" w:rsidP="000922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1"/>
        <w:rPr>
          <w:rFonts w:ascii="Browallia New" w:hAnsi="Browallia New" w:cs="Browallia New"/>
          <w:sz w:val="28"/>
          <w:szCs w:val="28"/>
        </w:rPr>
      </w:pPr>
    </w:p>
    <w:p w14:paraId="79439D7D" w14:textId="0FF10274" w:rsidR="000922D5" w:rsidRDefault="00852125" w:rsidP="0085212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1"/>
        <w:jc w:val="thaiDistribute"/>
        <w:rPr>
          <w:rFonts w:ascii="Browallia New" w:hAnsi="Browallia New" w:cs="Browallia New"/>
          <w:sz w:val="28"/>
          <w:szCs w:val="28"/>
        </w:rPr>
      </w:pPr>
      <w:r w:rsidRPr="00852125">
        <w:rPr>
          <w:rFonts w:ascii="Browallia New" w:hAnsi="Browallia New" w:cs="Browallia New"/>
          <w:sz w:val="28"/>
          <w:szCs w:val="28"/>
          <w:cs/>
        </w:rPr>
        <w:t>บริษัทใช้วิธีการพื้นฐานในการประมาณสำรองค่าสินไหมทดแทนสำหรับธุรกิจการรับประกันภัยต่อตามสัญญา โดยมีข้อสมมติว่าสัดส่วนของสำรองค่าสินไหมทดแทนสำหรับงานรับประกันภัยต่อตามสัญญามีลักษณะคล้ายกับงานรับประกันภัยโดยตรงและงานรับประกันภัยต่อเฉพาะราย ดังนั้น บริษัทจึงเลือกร้อยละของค่าสินไหมทดแทนค้างจ่ายมาใช้ในการประมาณการสำรองค่าสินไหมทดแทนของงานรับประกันภัยต่อตามสัญญา</w:t>
      </w:r>
    </w:p>
    <w:p w14:paraId="47294FF2" w14:textId="77777777" w:rsidR="0077659B" w:rsidRDefault="0077659B" w:rsidP="00E97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357EFB4" w14:textId="77777777" w:rsidR="000C2070" w:rsidRPr="00E979E6" w:rsidRDefault="000C2070" w:rsidP="00E97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35117072" w14:textId="6B1D8941" w:rsidR="00852125" w:rsidRDefault="00A40C55" w:rsidP="00B66AA9">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40C55">
        <w:rPr>
          <w:rFonts w:ascii="Browallia New" w:hAnsi="Browallia New" w:cs="Browallia New"/>
          <w:sz w:val="28"/>
          <w:szCs w:val="28"/>
          <w:cs/>
        </w:rPr>
        <w:t>การประมาณการค่าใช้จ่ายในการจัดการสินไหมทดแทนที่ไม่สามารถจัดสรรได้</w:t>
      </w:r>
    </w:p>
    <w:p w14:paraId="6E3D66DA" w14:textId="77777777" w:rsidR="00A40C55" w:rsidRDefault="00A40C55" w:rsidP="00A40C5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1"/>
        <w:rPr>
          <w:rFonts w:ascii="Browallia New" w:hAnsi="Browallia New" w:cs="Browallia New"/>
          <w:sz w:val="28"/>
          <w:szCs w:val="28"/>
        </w:rPr>
      </w:pPr>
    </w:p>
    <w:p w14:paraId="7F289712" w14:textId="77777777" w:rsidR="003E5171" w:rsidRDefault="003E5171" w:rsidP="003E517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1"/>
        <w:jc w:val="thaiDistribute"/>
        <w:rPr>
          <w:rFonts w:ascii="Browallia New" w:hAnsi="Browallia New" w:cs="Browallia New"/>
          <w:sz w:val="28"/>
          <w:szCs w:val="28"/>
        </w:rPr>
      </w:pPr>
      <w:r w:rsidRPr="003E5171">
        <w:rPr>
          <w:rFonts w:ascii="Browallia New" w:hAnsi="Browallia New" w:cs="Browallia New"/>
          <w:sz w:val="28"/>
          <w:szCs w:val="28"/>
          <w:cs/>
        </w:rPr>
        <w:t>การประมาณการค่าใช้จ่ายในการจัดการสินไหมทดแทนที่ไม่สามารถจัดสรรได้ (</w:t>
      </w:r>
      <w:r w:rsidRPr="003E5171">
        <w:rPr>
          <w:rFonts w:ascii="Browallia New" w:hAnsi="Browallia New" w:cs="Browallia New"/>
          <w:sz w:val="28"/>
          <w:szCs w:val="28"/>
        </w:rPr>
        <w:t xml:space="preserve">Unallocated Loss Adjustment Expenses - ULAE) </w:t>
      </w:r>
      <w:r w:rsidRPr="003E5171">
        <w:rPr>
          <w:rFonts w:ascii="Browallia New" w:hAnsi="Browallia New" w:cs="Browallia New"/>
          <w:sz w:val="28"/>
          <w:szCs w:val="28"/>
          <w:cs/>
        </w:rPr>
        <w:t>บริษัทพิจารณาค่าใช้จ่ายที่เกิดขึ้นจริงมาทำการวิเคราะห์เพื่อประมาณการค่าใช้จ่ายของฝ่ายสินไหม ซึ่งการประมาณการค่าใช้จ่ายที่ไม่สามารถจัดสรรได้นี้จะพิจารณาจากอัตราส่วนของค่าใช้จ่ายที่ไม่สามารถจัดสรรได้ต่อค่าเฉลี่ยของค่าความเสียหายที่จ่ายซึ่งอยู่บนข้อสมมติที่ว่าค่าใช้จ่ายที่ไม่สามารถจัดสรรได้จะเกิดขึ้นจำนวนครึ่งหนึ่งเมื่อมีการรายงานความเสียหายและเกิดขึ้นอีกครึ่งหนึ่งเมื่อมีการจ่ายค่าความเสียหายนั้น</w:t>
      </w:r>
    </w:p>
    <w:p w14:paraId="0E772B68" w14:textId="77777777" w:rsidR="003E5171" w:rsidRPr="003E5171" w:rsidRDefault="003E5171" w:rsidP="003E517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1"/>
        <w:jc w:val="thaiDistribute"/>
        <w:rPr>
          <w:rFonts w:ascii="Browallia New" w:hAnsi="Browallia New" w:cs="Browallia New"/>
          <w:sz w:val="28"/>
          <w:szCs w:val="28"/>
        </w:rPr>
      </w:pPr>
    </w:p>
    <w:p w14:paraId="53388234" w14:textId="77777777" w:rsidR="003E5171" w:rsidRDefault="003E5171" w:rsidP="003E517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1"/>
        <w:jc w:val="thaiDistribute"/>
        <w:rPr>
          <w:rFonts w:ascii="Browallia New" w:hAnsi="Browallia New" w:cs="Browallia New"/>
          <w:sz w:val="28"/>
          <w:szCs w:val="28"/>
        </w:rPr>
      </w:pPr>
      <w:r w:rsidRPr="003E5171">
        <w:rPr>
          <w:rFonts w:ascii="Browallia New" w:hAnsi="Browallia New" w:cs="Browallia New"/>
          <w:sz w:val="28"/>
          <w:szCs w:val="28"/>
          <w:cs/>
        </w:rPr>
        <w:t>อัตราส่วนค่าใช้จ่ายในการจัดการสินไหมทดแทนที่ไม่สามารถจัดสรรได้ ได้ถูกแยกพิจารณาระหว่างงานรับประกันภัยรถยนต์ (</w:t>
      </w:r>
      <w:r w:rsidRPr="003E5171">
        <w:rPr>
          <w:rFonts w:ascii="Browallia New" w:hAnsi="Browallia New" w:cs="Browallia New"/>
          <w:sz w:val="28"/>
          <w:szCs w:val="28"/>
        </w:rPr>
        <w:t xml:space="preserve">Motor) </w:t>
      </w:r>
      <w:r w:rsidRPr="003E5171">
        <w:rPr>
          <w:rFonts w:ascii="Browallia New" w:hAnsi="Browallia New" w:cs="Browallia New"/>
          <w:sz w:val="28"/>
          <w:szCs w:val="28"/>
          <w:cs/>
        </w:rPr>
        <w:t>และงานรับประกันภัยที่ไม่ใช่รถยนต์ (</w:t>
      </w:r>
      <w:r w:rsidRPr="003E5171">
        <w:rPr>
          <w:rFonts w:ascii="Browallia New" w:hAnsi="Browallia New" w:cs="Browallia New"/>
          <w:sz w:val="28"/>
          <w:szCs w:val="28"/>
        </w:rPr>
        <w:t xml:space="preserve">Non-Motor) </w:t>
      </w:r>
      <w:r w:rsidRPr="003E5171">
        <w:rPr>
          <w:rFonts w:ascii="Browallia New" w:hAnsi="Browallia New" w:cs="Browallia New"/>
          <w:sz w:val="28"/>
          <w:szCs w:val="28"/>
          <w:cs/>
        </w:rPr>
        <w:t>และจะถูกนำไปประยุกต์ใช้กับค่าประมาณการที่ดีที่สุดของหนี้สินค่าสินไหมทดแทนรวมเพื่อประมาณการสำรองค่าใช้จ่ายที่ไม่สามารถจัดสรรได้สำหรับหนี้สินค่าสินไหมทดแทน</w:t>
      </w:r>
    </w:p>
    <w:p w14:paraId="11F0643F" w14:textId="77777777" w:rsidR="003E5171" w:rsidRPr="003E5171" w:rsidRDefault="003E5171" w:rsidP="003E517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1"/>
        <w:jc w:val="thaiDistribute"/>
        <w:rPr>
          <w:rFonts w:ascii="Browallia New" w:hAnsi="Browallia New" w:cs="Browallia New"/>
          <w:sz w:val="28"/>
          <w:szCs w:val="28"/>
        </w:rPr>
      </w:pPr>
    </w:p>
    <w:p w14:paraId="33AE5B48" w14:textId="39E7D7B0" w:rsidR="00A40C55" w:rsidRDefault="003E5171" w:rsidP="003E517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1"/>
        <w:jc w:val="thaiDistribute"/>
        <w:rPr>
          <w:rFonts w:ascii="Browallia New" w:hAnsi="Browallia New" w:cs="Browallia New"/>
          <w:sz w:val="28"/>
          <w:szCs w:val="28"/>
        </w:rPr>
      </w:pPr>
      <w:r w:rsidRPr="003E5171">
        <w:rPr>
          <w:rFonts w:ascii="Browallia New" w:hAnsi="Browallia New" w:cs="Browallia New"/>
          <w:sz w:val="28"/>
          <w:szCs w:val="28"/>
          <w:cs/>
        </w:rPr>
        <w:t>การประมาณการค่าใช้จ่ายที่ไม่สามารถจัดสรรได้คำนวณจากอัตราส่วนค่าใช้จ่ายที่ไม่สามารถจัดสรรได้มาคูณกับครึ่งหนึ่งของสำรองค่าสินไหมทดแทนและค่าสินไหมทดแทนค้างจ่าย รวมกับอัตราส่วนค่าใช้จ่ายที่ไม่สามารถจัดสรรได้คูณกับค่าสินไหมที่เกิดขึ้นแล้วแต่ยังไม่ได้รับรายงาน</w:t>
      </w:r>
    </w:p>
    <w:p w14:paraId="7B26E9AC" w14:textId="77777777" w:rsidR="00F505D5" w:rsidRDefault="00F505D5" w:rsidP="00A5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05036A3" w14:textId="63497C67" w:rsidR="003D3B27" w:rsidRPr="00DA5AAF" w:rsidRDefault="00985917" w:rsidP="003D3B27">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hanging="432"/>
        <w:jc w:val="thaiDistribute"/>
        <w:rPr>
          <w:rFonts w:ascii="Browallia New" w:hAnsi="Browallia New" w:cs="Browallia New"/>
          <w:b/>
          <w:bCs/>
          <w:sz w:val="28"/>
          <w:szCs w:val="28"/>
        </w:rPr>
      </w:pPr>
      <w:r w:rsidRPr="00687C2F">
        <w:rPr>
          <w:rFonts w:ascii="Browallia New" w:hAnsi="Browallia New" w:cs="Browallia New"/>
          <w:b/>
          <w:bCs/>
          <w:sz w:val="28"/>
          <w:szCs w:val="28"/>
          <w:cs/>
        </w:rPr>
        <w:t>เจ้าหนี้บริษัทประกันภัยต่อ</w:t>
      </w:r>
    </w:p>
    <w:tbl>
      <w:tblPr>
        <w:tblpPr w:leftFromText="180" w:rightFromText="180" w:vertAnchor="text" w:tblpX="395" w:tblpY="240"/>
        <w:tblW w:w="8973" w:type="dxa"/>
        <w:tblLayout w:type="fixed"/>
        <w:tblLook w:val="0000" w:firstRow="0" w:lastRow="0" w:firstColumn="0" w:lastColumn="0" w:noHBand="0" w:noVBand="0"/>
      </w:tblPr>
      <w:tblGrid>
        <w:gridCol w:w="5508"/>
        <w:gridCol w:w="1584"/>
        <w:gridCol w:w="284"/>
        <w:gridCol w:w="1597"/>
      </w:tblGrid>
      <w:tr w:rsidR="00985917" w:rsidRPr="00E00340" w14:paraId="1BF2098E" w14:textId="77777777" w:rsidTr="00CC0541">
        <w:trPr>
          <w:cantSplit/>
        </w:trPr>
        <w:tc>
          <w:tcPr>
            <w:tcW w:w="5508" w:type="dxa"/>
          </w:tcPr>
          <w:p w14:paraId="3C37E074" w14:textId="77777777" w:rsidR="00985917" w:rsidRPr="00E00340" w:rsidRDefault="00985917" w:rsidP="00985917">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465" w:type="dxa"/>
            <w:gridSpan w:val="3"/>
            <w:tcBorders>
              <w:bottom w:val="single" w:sz="4" w:space="0" w:color="auto"/>
            </w:tcBorders>
          </w:tcPr>
          <w:p w14:paraId="46AAA7BE" w14:textId="77777777" w:rsidR="00985917" w:rsidRPr="00E00340" w:rsidRDefault="00985917" w:rsidP="00985917">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9450AE" w:rsidRPr="00E00340" w14:paraId="3A590C02" w14:textId="77777777" w:rsidTr="00CC0541">
        <w:trPr>
          <w:cantSplit/>
        </w:trPr>
        <w:tc>
          <w:tcPr>
            <w:tcW w:w="5508" w:type="dxa"/>
          </w:tcPr>
          <w:p w14:paraId="2F6544C9" w14:textId="77777777" w:rsidR="009450AE" w:rsidRPr="00E00340" w:rsidRDefault="009450AE" w:rsidP="009450AE">
            <w:pPr>
              <w:pStyle w:val="3"/>
              <w:tabs>
                <w:tab w:val="clear" w:pos="360"/>
                <w:tab w:val="clear" w:pos="720"/>
              </w:tabs>
              <w:rPr>
                <w:rFonts w:ascii="Browallia New" w:hAnsi="Browallia New" w:cs="Browallia New"/>
                <w:sz w:val="28"/>
                <w:szCs w:val="28"/>
                <w:cs/>
              </w:rPr>
            </w:pPr>
          </w:p>
        </w:tc>
        <w:tc>
          <w:tcPr>
            <w:tcW w:w="1584" w:type="dxa"/>
            <w:tcBorders>
              <w:top w:val="single" w:sz="4" w:space="0" w:color="auto"/>
              <w:bottom w:val="single" w:sz="4" w:space="0" w:color="auto"/>
            </w:tcBorders>
          </w:tcPr>
          <w:p w14:paraId="5B0C8F56" w14:textId="0854CA2B" w:rsidR="009450AE" w:rsidRPr="00E00340" w:rsidRDefault="009450AE" w:rsidP="0094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2567</w:t>
            </w:r>
          </w:p>
        </w:tc>
        <w:tc>
          <w:tcPr>
            <w:tcW w:w="284" w:type="dxa"/>
            <w:tcBorders>
              <w:top w:val="single" w:sz="4" w:space="0" w:color="auto"/>
            </w:tcBorders>
          </w:tcPr>
          <w:p w14:paraId="0BE3B88D" w14:textId="77777777" w:rsidR="009450AE" w:rsidRPr="00E00340" w:rsidRDefault="009450AE" w:rsidP="0094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97" w:type="dxa"/>
            <w:tcBorders>
              <w:top w:val="single" w:sz="4" w:space="0" w:color="auto"/>
              <w:bottom w:val="single" w:sz="4" w:space="0" w:color="auto"/>
            </w:tcBorders>
          </w:tcPr>
          <w:p w14:paraId="3A2BB8B0" w14:textId="2317E8AA" w:rsidR="009450AE" w:rsidRPr="00E00340" w:rsidRDefault="009450AE" w:rsidP="0094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6</w:t>
            </w:r>
          </w:p>
        </w:tc>
      </w:tr>
      <w:tr w:rsidR="00985917" w:rsidRPr="00E00340" w14:paraId="205F6E71" w14:textId="77777777" w:rsidTr="00CC0541">
        <w:trPr>
          <w:cantSplit/>
          <w:trHeight w:hRule="exact" w:val="382"/>
        </w:trPr>
        <w:tc>
          <w:tcPr>
            <w:tcW w:w="5508" w:type="dxa"/>
          </w:tcPr>
          <w:p w14:paraId="052E7AED" w14:textId="77777777" w:rsidR="00985917" w:rsidRPr="00E00340" w:rsidRDefault="00985917" w:rsidP="00985917">
            <w:pPr>
              <w:pStyle w:val="3"/>
              <w:tabs>
                <w:tab w:val="clear" w:pos="360"/>
                <w:tab w:val="clear" w:pos="720"/>
              </w:tabs>
              <w:rPr>
                <w:rFonts w:ascii="Browallia New" w:hAnsi="Browallia New" w:cs="Browallia New"/>
                <w:sz w:val="28"/>
                <w:szCs w:val="28"/>
                <w:cs/>
              </w:rPr>
            </w:pPr>
          </w:p>
        </w:tc>
        <w:tc>
          <w:tcPr>
            <w:tcW w:w="1584" w:type="dxa"/>
            <w:tcBorders>
              <w:top w:val="single" w:sz="4" w:space="0" w:color="auto"/>
            </w:tcBorders>
          </w:tcPr>
          <w:p w14:paraId="632E9389" w14:textId="77777777" w:rsidR="00985917" w:rsidRPr="00E00340" w:rsidRDefault="00985917" w:rsidP="009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0CDEECE1" w14:textId="77777777" w:rsidR="00985917" w:rsidRPr="00E00340" w:rsidRDefault="00985917" w:rsidP="009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97" w:type="dxa"/>
            <w:tcBorders>
              <w:top w:val="single" w:sz="4" w:space="0" w:color="auto"/>
            </w:tcBorders>
          </w:tcPr>
          <w:p w14:paraId="5F321BC0" w14:textId="77777777" w:rsidR="00985917" w:rsidRPr="00E00340" w:rsidRDefault="00985917" w:rsidP="009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582132" w:rsidRPr="00E00340" w14:paraId="5BC1B4FC" w14:textId="77777777" w:rsidTr="00CC0541">
        <w:trPr>
          <w:cantSplit/>
        </w:trPr>
        <w:tc>
          <w:tcPr>
            <w:tcW w:w="5508" w:type="dxa"/>
          </w:tcPr>
          <w:p w14:paraId="081CA8CA" w14:textId="43E770AC" w:rsidR="00582132" w:rsidRPr="007C424D" w:rsidRDefault="00582132" w:rsidP="00582132">
            <w:pPr>
              <w:pStyle w:val="3"/>
              <w:tabs>
                <w:tab w:val="clear" w:pos="360"/>
                <w:tab w:val="clear" w:pos="720"/>
              </w:tabs>
              <w:ind w:left="-30"/>
              <w:rPr>
                <w:rFonts w:ascii="Browallia New" w:hAnsi="Browallia New" w:cs="Browallia New"/>
                <w:sz w:val="28"/>
                <w:szCs w:val="28"/>
                <w:cs/>
              </w:rPr>
            </w:pPr>
            <w:r w:rsidRPr="00975197">
              <w:rPr>
                <w:rFonts w:ascii="Browallia New" w:hAnsi="Browallia New" w:cs="Browallia New"/>
                <w:sz w:val="28"/>
                <w:szCs w:val="28"/>
                <w:cs/>
              </w:rPr>
              <w:t>เงินถือไว้จากการประกันภัยต่อ</w:t>
            </w:r>
          </w:p>
        </w:tc>
        <w:tc>
          <w:tcPr>
            <w:tcW w:w="1584" w:type="dxa"/>
          </w:tcPr>
          <w:p w14:paraId="4E8408A7" w14:textId="019FEF15" w:rsidR="00582132" w:rsidRPr="00E00340" w:rsidRDefault="00671A90" w:rsidP="00582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191,671</w:t>
            </w:r>
          </w:p>
        </w:tc>
        <w:tc>
          <w:tcPr>
            <w:tcW w:w="284" w:type="dxa"/>
          </w:tcPr>
          <w:p w14:paraId="3A4CBC25" w14:textId="77777777" w:rsidR="00582132" w:rsidRPr="00E00340" w:rsidRDefault="00582132" w:rsidP="00582132">
            <w:pPr>
              <w:pStyle w:val="Index8"/>
              <w:spacing w:line="240" w:lineRule="auto"/>
              <w:ind w:right="72"/>
              <w:rPr>
                <w:rFonts w:ascii="Browallia New" w:hAnsi="Browallia New" w:cs="Browallia New"/>
                <w:sz w:val="28"/>
                <w:szCs w:val="28"/>
                <w:cs/>
              </w:rPr>
            </w:pPr>
          </w:p>
        </w:tc>
        <w:tc>
          <w:tcPr>
            <w:tcW w:w="1597" w:type="dxa"/>
          </w:tcPr>
          <w:p w14:paraId="2CDAAA3D" w14:textId="339CA463" w:rsidR="00582132" w:rsidRPr="00582132" w:rsidRDefault="00582132" w:rsidP="00582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82132">
              <w:rPr>
                <w:rFonts w:ascii="Browallia New" w:hAnsi="Browallia New" w:cs="Browallia New"/>
                <w:sz w:val="28"/>
                <w:szCs w:val="28"/>
              </w:rPr>
              <w:t>281,394</w:t>
            </w:r>
          </w:p>
        </w:tc>
      </w:tr>
      <w:tr w:rsidR="00582132" w:rsidRPr="00E00340" w14:paraId="65DEEEEF" w14:textId="77777777" w:rsidTr="00CC0541">
        <w:trPr>
          <w:cantSplit/>
        </w:trPr>
        <w:tc>
          <w:tcPr>
            <w:tcW w:w="5508" w:type="dxa"/>
          </w:tcPr>
          <w:p w14:paraId="20D4718B" w14:textId="7E4C40B5" w:rsidR="00582132" w:rsidRPr="00E00340" w:rsidRDefault="00582132" w:rsidP="00582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Browallia New" w:hAnsi="Browallia New" w:cs="Browallia New"/>
                <w:sz w:val="28"/>
                <w:szCs w:val="28"/>
                <w:cs/>
              </w:rPr>
            </w:pPr>
            <w:r w:rsidRPr="00975197">
              <w:rPr>
                <w:rFonts w:ascii="Browallia New" w:hAnsi="Browallia New" w:cs="Browallia New"/>
                <w:sz w:val="28"/>
                <w:szCs w:val="28"/>
                <w:cs/>
              </w:rPr>
              <w:t>เงินค้างจ่ายเกี่ยวกับการประกันภัยต่อ</w:t>
            </w:r>
          </w:p>
        </w:tc>
        <w:tc>
          <w:tcPr>
            <w:tcW w:w="1584" w:type="dxa"/>
            <w:tcBorders>
              <w:bottom w:val="single" w:sz="2" w:space="0" w:color="auto"/>
            </w:tcBorders>
          </w:tcPr>
          <w:p w14:paraId="1114A1B6" w14:textId="2EFAA3CC" w:rsidR="00582132" w:rsidRPr="00E00340" w:rsidRDefault="00671A90" w:rsidP="00582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229,662</w:t>
            </w:r>
          </w:p>
        </w:tc>
        <w:tc>
          <w:tcPr>
            <w:tcW w:w="284" w:type="dxa"/>
          </w:tcPr>
          <w:p w14:paraId="5F8C9024" w14:textId="77777777" w:rsidR="00582132" w:rsidRPr="00E00340" w:rsidRDefault="00582132" w:rsidP="00582132">
            <w:pPr>
              <w:pStyle w:val="a0"/>
              <w:ind w:right="72"/>
              <w:jc w:val="center"/>
              <w:rPr>
                <w:rFonts w:ascii="Browallia New" w:hAnsi="Browallia New" w:cs="Browallia New"/>
                <w:sz w:val="28"/>
                <w:szCs w:val="28"/>
                <w:lang w:val="en-US"/>
              </w:rPr>
            </w:pPr>
          </w:p>
        </w:tc>
        <w:tc>
          <w:tcPr>
            <w:tcW w:w="1597" w:type="dxa"/>
            <w:tcBorders>
              <w:bottom w:val="single" w:sz="2" w:space="0" w:color="auto"/>
            </w:tcBorders>
          </w:tcPr>
          <w:p w14:paraId="2E82AACB" w14:textId="1B5B398B" w:rsidR="00582132" w:rsidRPr="00582132" w:rsidRDefault="00582132" w:rsidP="00582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82132">
              <w:rPr>
                <w:rFonts w:ascii="Browallia New" w:hAnsi="Browallia New" w:cs="Browallia New"/>
                <w:sz w:val="28"/>
                <w:szCs w:val="28"/>
              </w:rPr>
              <w:t>112,337</w:t>
            </w:r>
          </w:p>
        </w:tc>
      </w:tr>
      <w:tr w:rsidR="00582132" w:rsidRPr="00E00340" w14:paraId="28F026A8" w14:textId="77777777" w:rsidTr="00CC0541">
        <w:trPr>
          <w:cantSplit/>
        </w:trPr>
        <w:tc>
          <w:tcPr>
            <w:tcW w:w="5508" w:type="dxa"/>
          </w:tcPr>
          <w:p w14:paraId="348121B7" w14:textId="17E97201" w:rsidR="00582132" w:rsidRPr="00E00340" w:rsidRDefault="00582132" w:rsidP="00582132">
            <w:pPr>
              <w:pStyle w:val="3"/>
              <w:tabs>
                <w:tab w:val="clear" w:pos="360"/>
                <w:tab w:val="clear" w:pos="720"/>
              </w:tabs>
              <w:ind w:left="-30"/>
              <w:rPr>
                <w:rFonts w:ascii="Browallia New" w:hAnsi="Browallia New" w:cs="Browallia New"/>
                <w:sz w:val="28"/>
                <w:szCs w:val="28"/>
                <w:cs/>
              </w:rPr>
            </w:pPr>
            <w:r>
              <w:rPr>
                <w:rFonts w:ascii="Browallia New" w:hAnsi="Browallia New" w:cs="Browallia New"/>
                <w:sz w:val="28"/>
                <w:szCs w:val="28"/>
                <w:lang w:val="en-US"/>
              </w:rPr>
              <w:t xml:space="preserve">    </w:t>
            </w:r>
            <w:r w:rsidRPr="00975197">
              <w:rPr>
                <w:rFonts w:ascii="Browallia New" w:hAnsi="Browallia New" w:cs="Browallia New"/>
                <w:sz w:val="28"/>
                <w:szCs w:val="28"/>
                <w:cs/>
              </w:rPr>
              <w:t>รวม</w:t>
            </w:r>
          </w:p>
        </w:tc>
        <w:tc>
          <w:tcPr>
            <w:tcW w:w="1584" w:type="dxa"/>
            <w:tcBorders>
              <w:top w:val="single" w:sz="2" w:space="0" w:color="auto"/>
              <w:bottom w:val="single" w:sz="12" w:space="0" w:color="auto"/>
            </w:tcBorders>
          </w:tcPr>
          <w:p w14:paraId="58F7299E" w14:textId="3A6362F1" w:rsidR="00582132" w:rsidRPr="00E00340" w:rsidRDefault="00671A90" w:rsidP="00582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421,333</w:t>
            </w:r>
          </w:p>
        </w:tc>
        <w:tc>
          <w:tcPr>
            <w:tcW w:w="284" w:type="dxa"/>
          </w:tcPr>
          <w:p w14:paraId="1D047ED2" w14:textId="77777777" w:rsidR="00582132" w:rsidRPr="00E00340" w:rsidRDefault="00582132" w:rsidP="00582132">
            <w:pPr>
              <w:pStyle w:val="a0"/>
              <w:ind w:right="72"/>
              <w:rPr>
                <w:rFonts w:ascii="Browallia New" w:hAnsi="Browallia New" w:cs="Browallia New"/>
                <w:sz w:val="28"/>
                <w:szCs w:val="28"/>
                <w:cs/>
              </w:rPr>
            </w:pPr>
          </w:p>
        </w:tc>
        <w:tc>
          <w:tcPr>
            <w:tcW w:w="1597" w:type="dxa"/>
            <w:tcBorders>
              <w:top w:val="single" w:sz="2" w:space="0" w:color="auto"/>
              <w:bottom w:val="single" w:sz="12" w:space="0" w:color="auto"/>
            </w:tcBorders>
          </w:tcPr>
          <w:p w14:paraId="508211C2" w14:textId="15BB393A" w:rsidR="00582132" w:rsidRPr="00582132" w:rsidRDefault="00582132" w:rsidP="00582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82132">
              <w:rPr>
                <w:rFonts w:ascii="Browallia New" w:hAnsi="Browallia New" w:cs="Browallia New"/>
                <w:sz w:val="28"/>
                <w:szCs w:val="28"/>
              </w:rPr>
              <w:t>393,731</w:t>
            </w:r>
          </w:p>
        </w:tc>
      </w:tr>
    </w:tbl>
    <w:p w14:paraId="140558AF" w14:textId="77777777" w:rsidR="001947D5" w:rsidRDefault="001947D5"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0F8AC27A" w14:textId="77777777" w:rsidR="000943C3" w:rsidRDefault="000943C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74506875" w14:textId="77777777" w:rsidR="000943C3" w:rsidRDefault="000943C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424284FE" w14:textId="77777777" w:rsidR="000943C3" w:rsidRDefault="000943C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26450F60" w14:textId="77777777" w:rsidR="000943C3" w:rsidRDefault="000943C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378BB94D" w14:textId="77777777" w:rsidR="000943C3" w:rsidRDefault="000943C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5B9BE566" w14:textId="77777777" w:rsidR="000943C3" w:rsidRDefault="000943C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044F8E52" w14:textId="77777777" w:rsidR="000943C3" w:rsidRDefault="000943C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39A38243" w14:textId="77777777" w:rsidR="000943C3" w:rsidRDefault="000943C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4F1056F3" w14:textId="77777777" w:rsidR="000943C3" w:rsidRDefault="000943C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1C1DEB04" w14:textId="77777777" w:rsidR="000943C3" w:rsidRDefault="000943C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6BC1A7A9" w14:textId="77777777" w:rsidR="000943C3" w:rsidRDefault="000943C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08EE028F" w14:textId="4FDDADF9" w:rsidR="003A48E1" w:rsidRPr="000943C3" w:rsidRDefault="000943C3" w:rsidP="000943C3">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0943C3">
        <w:rPr>
          <w:rFonts w:ascii="Browallia New" w:hAnsi="Browallia New" w:cs="Browallia New"/>
          <w:b/>
          <w:bCs/>
          <w:sz w:val="28"/>
          <w:szCs w:val="28"/>
          <w:cs/>
        </w:rPr>
        <w:t>ภาระผูกพันผลประโยชน์พนักงาน</w:t>
      </w:r>
    </w:p>
    <w:tbl>
      <w:tblPr>
        <w:tblpPr w:leftFromText="180" w:rightFromText="180" w:vertAnchor="text" w:tblpX="395" w:tblpY="240"/>
        <w:tblW w:w="8973" w:type="dxa"/>
        <w:tblLayout w:type="fixed"/>
        <w:tblLook w:val="0000" w:firstRow="0" w:lastRow="0" w:firstColumn="0" w:lastColumn="0" w:noHBand="0" w:noVBand="0"/>
      </w:tblPr>
      <w:tblGrid>
        <w:gridCol w:w="5508"/>
        <w:gridCol w:w="1584"/>
        <w:gridCol w:w="284"/>
        <w:gridCol w:w="1597"/>
      </w:tblGrid>
      <w:tr w:rsidR="000943C3" w:rsidRPr="00E00340" w14:paraId="0093A309" w14:textId="77777777" w:rsidTr="000E4E54">
        <w:trPr>
          <w:cantSplit/>
        </w:trPr>
        <w:tc>
          <w:tcPr>
            <w:tcW w:w="5508" w:type="dxa"/>
            <w:vAlign w:val="center"/>
          </w:tcPr>
          <w:p w14:paraId="59F8CA8B" w14:textId="77777777" w:rsidR="000943C3" w:rsidRPr="00E00340" w:rsidRDefault="000943C3" w:rsidP="000E4E54">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465" w:type="dxa"/>
            <w:gridSpan w:val="3"/>
            <w:tcBorders>
              <w:bottom w:val="single" w:sz="4" w:space="0" w:color="auto"/>
            </w:tcBorders>
            <w:vAlign w:val="center"/>
          </w:tcPr>
          <w:p w14:paraId="387F23F8" w14:textId="77777777" w:rsidR="000943C3" w:rsidRPr="00E00340" w:rsidRDefault="000943C3" w:rsidP="000E4E54">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0943C3" w:rsidRPr="00E00340" w14:paraId="51817275" w14:textId="77777777" w:rsidTr="000E4E54">
        <w:trPr>
          <w:cantSplit/>
        </w:trPr>
        <w:tc>
          <w:tcPr>
            <w:tcW w:w="5508" w:type="dxa"/>
            <w:vAlign w:val="center"/>
          </w:tcPr>
          <w:p w14:paraId="3AE23DC0" w14:textId="77777777" w:rsidR="000943C3" w:rsidRPr="00E00340" w:rsidRDefault="000943C3" w:rsidP="000E4E54">
            <w:pPr>
              <w:pStyle w:val="3"/>
              <w:tabs>
                <w:tab w:val="clear" w:pos="360"/>
                <w:tab w:val="clear" w:pos="720"/>
              </w:tabs>
              <w:rPr>
                <w:rFonts w:ascii="Browallia New" w:hAnsi="Browallia New" w:cs="Browallia New"/>
                <w:sz w:val="28"/>
                <w:szCs w:val="28"/>
                <w:cs/>
              </w:rPr>
            </w:pPr>
          </w:p>
        </w:tc>
        <w:tc>
          <w:tcPr>
            <w:tcW w:w="1584" w:type="dxa"/>
            <w:tcBorders>
              <w:top w:val="single" w:sz="4" w:space="0" w:color="auto"/>
              <w:bottom w:val="single" w:sz="4" w:space="0" w:color="auto"/>
            </w:tcBorders>
            <w:vAlign w:val="center"/>
          </w:tcPr>
          <w:p w14:paraId="1467D269" w14:textId="77777777" w:rsidR="000943C3" w:rsidRPr="00E00340" w:rsidRDefault="000943C3" w:rsidP="000E4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2567</w:t>
            </w:r>
          </w:p>
        </w:tc>
        <w:tc>
          <w:tcPr>
            <w:tcW w:w="284" w:type="dxa"/>
            <w:tcBorders>
              <w:top w:val="single" w:sz="4" w:space="0" w:color="auto"/>
            </w:tcBorders>
            <w:vAlign w:val="center"/>
          </w:tcPr>
          <w:p w14:paraId="6DFFB50C" w14:textId="77777777" w:rsidR="000943C3" w:rsidRPr="00E00340" w:rsidRDefault="000943C3" w:rsidP="000E4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97" w:type="dxa"/>
            <w:tcBorders>
              <w:top w:val="single" w:sz="4" w:space="0" w:color="auto"/>
              <w:bottom w:val="single" w:sz="4" w:space="0" w:color="auto"/>
            </w:tcBorders>
            <w:vAlign w:val="center"/>
          </w:tcPr>
          <w:p w14:paraId="05D18254" w14:textId="77777777" w:rsidR="000943C3" w:rsidRPr="00E00340" w:rsidRDefault="000943C3" w:rsidP="000E4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6</w:t>
            </w:r>
          </w:p>
        </w:tc>
      </w:tr>
      <w:tr w:rsidR="000943C3" w:rsidRPr="00E00340" w14:paraId="64A2F0EF" w14:textId="77777777" w:rsidTr="000E4E54">
        <w:trPr>
          <w:cantSplit/>
          <w:trHeight w:hRule="exact" w:val="382"/>
        </w:trPr>
        <w:tc>
          <w:tcPr>
            <w:tcW w:w="5508" w:type="dxa"/>
            <w:vAlign w:val="center"/>
          </w:tcPr>
          <w:p w14:paraId="6E10D734" w14:textId="77777777" w:rsidR="000943C3" w:rsidRPr="00E00340" w:rsidRDefault="000943C3" w:rsidP="000E4E54">
            <w:pPr>
              <w:pStyle w:val="3"/>
              <w:tabs>
                <w:tab w:val="clear" w:pos="360"/>
                <w:tab w:val="clear" w:pos="720"/>
              </w:tabs>
              <w:rPr>
                <w:rFonts w:ascii="Browallia New" w:hAnsi="Browallia New" w:cs="Browallia New"/>
                <w:sz w:val="28"/>
                <w:szCs w:val="28"/>
                <w:cs/>
              </w:rPr>
            </w:pPr>
          </w:p>
        </w:tc>
        <w:tc>
          <w:tcPr>
            <w:tcW w:w="1584" w:type="dxa"/>
            <w:tcBorders>
              <w:top w:val="single" w:sz="4" w:space="0" w:color="auto"/>
            </w:tcBorders>
            <w:vAlign w:val="center"/>
          </w:tcPr>
          <w:p w14:paraId="171CEAE4" w14:textId="77777777" w:rsidR="000943C3" w:rsidRPr="00E00340" w:rsidRDefault="000943C3" w:rsidP="000E4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vAlign w:val="center"/>
          </w:tcPr>
          <w:p w14:paraId="4B6BF030" w14:textId="77777777" w:rsidR="000943C3" w:rsidRPr="00E00340" w:rsidRDefault="000943C3" w:rsidP="000E4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97" w:type="dxa"/>
            <w:tcBorders>
              <w:top w:val="single" w:sz="4" w:space="0" w:color="auto"/>
            </w:tcBorders>
            <w:vAlign w:val="center"/>
          </w:tcPr>
          <w:p w14:paraId="06EA4698" w14:textId="77777777" w:rsidR="000943C3" w:rsidRPr="00E00340" w:rsidRDefault="000943C3" w:rsidP="000E4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A04AF7" w:rsidRPr="00E00340" w14:paraId="7C2F2A2E" w14:textId="77777777">
        <w:trPr>
          <w:cantSplit/>
          <w:trHeight w:hRule="exact" w:val="382"/>
        </w:trPr>
        <w:tc>
          <w:tcPr>
            <w:tcW w:w="5508" w:type="dxa"/>
            <w:vAlign w:val="center"/>
          </w:tcPr>
          <w:p w14:paraId="016E9674" w14:textId="181BBE8F" w:rsidR="00A04AF7" w:rsidRPr="000E4E54" w:rsidRDefault="00A04AF7" w:rsidP="00FD41F8">
            <w:pPr>
              <w:pStyle w:val="3"/>
              <w:tabs>
                <w:tab w:val="clear" w:pos="360"/>
                <w:tab w:val="clear" w:pos="720"/>
              </w:tabs>
              <w:ind w:left="-36"/>
              <w:rPr>
                <w:rFonts w:ascii="Browallia New" w:hAnsi="Browallia New" w:cs="Browallia New"/>
                <w:sz w:val="28"/>
                <w:szCs w:val="28"/>
                <w:cs/>
              </w:rPr>
            </w:pPr>
            <w:r w:rsidRPr="000E4E54">
              <w:rPr>
                <w:rFonts w:ascii="Browallia New" w:hAnsi="Browallia New" w:cs="Browallia New"/>
                <w:sz w:val="28"/>
                <w:szCs w:val="28"/>
                <w:cs/>
              </w:rPr>
              <w:t>ภาระผูกพันผลประโยชน์พนักงาน ณ วันที่</w:t>
            </w:r>
            <w:r w:rsidRPr="000E4E54">
              <w:rPr>
                <w:rFonts w:ascii="Browallia New" w:hAnsi="Browallia New" w:cs="Browallia New"/>
                <w:sz w:val="28"/>
                <w:szCs w:val="28"/>
              </w:rPr>
              <w:t xml:space="preserve"> 1 </w:t>
            </w:r>
            <w:r w:rsidRPr="000E4E54">
              <w:rPr>
                <w:rFonts w:ascii="Browallia New" w:hAnsi="Browallia New" w:cs="Browallia New"/>
                <w:sz w:val="28"/>
                <w:szCs w:val="28"/>
                <w:cs/>
              </w:rPr>
              <w:t xml:space="preserve">มกราคม </w:t>
            </w:r>
          </w:p>
        </w:tc>
        <w:tc>
          <w:tcPr>
            <w:tcW w:w="1584" w:type="dxa"/>
            <w:vAlign w:val="center"/>
          </w:tcPr>
          <w:p w14:paraId="0A8E8203" w14:textId="374EA4A0" w:rsidR="00A04AF7" w:rsidRPr="00E00340" w:rsidRDefault="00ED7D1D" w:rsidP="00A04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6,264</w:t>
            </w:r>
          </w:p>
        </w:tc>
        <w:tc>
          <w:tcPr>
            <w:tcW w:w="284" w:type="dxa"/>
            <w:vAlign w:val="center"/>
          </w:tcPr>
          <w:p w14:paraId="181E6477" w14:textId="77777777" w:rsidR="00A04AF7" w:rsidRPr="00E00340" w:rsidRDefault="00A04AF7" w:rsidP="00A04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597" w:type="dxa"/>
          </w:tcPr>
          <w:p w14:paraId="6100F11F" w14:textId="2377F5B1" w:rsidR="00A04AF7" w:rsidRPr="00A04AF7" w:rsidRDefault="00A04AF7" w:rsidP="00A04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A04AF7">
              <w:rPr>
                <w:rFonts w:ascii="Browallia New" w:hAnsi="Browallia New" w:cs="Browallia New"/>
                <w:sz w:val="28"/>
                <w:szCs w:val="28"/>
              </w:rPr>
              <w:t>6,959</w:t>
            </w:r>
          </w:p>
        </w:tc>
      </w:tr>
      <w:tr w:rsidR="00A04AF7" w:rsidRPr="00E00340" w14:paraId="3DF3CBE7" w14:textId="77777777">
        <w:trPr>
          <w:cantSplit/>
          <w:trHeight w:hRule="exact" w:val="382"/>
        </w:trPr>
        <w:tc>
          <w:tcPr>
            <w:tcW w:w="5508" w:type="dxa"/>
            <w:vAlign w:val="center"/>
          </w:tcPr>
          <w:p w14:paraId="613FE94B" w14:textId="0469254A" w:rsidR="00A04AF7" w:rsidRPr="000E4E54" w:rsidRDefault="00A04AF7" w:rsidP="00FD41F8">
            <w:pPr>
              <w:pStyle w:val="3"/>
              <w:tabs>
                <w:tab w:val="clear" w:pos="360"/>
                <w:tab w:val="clear" w:pos="720"/>
              </w:tabs>
              <w:ind w:left="-36"/>
              <w:rPr>
                <w:rFonts w:ascii="Browallia New" w:hAnsi="Browallia New" w:cs="Browallia New"/>
                <w:sz w:val="28"/>
                <w:szCs w:val="28"/>
                <w:cs/>
              </w:rPr>
            </w:pPr>
            <w:r w:rsidRPr="000E4E54">
              <w:rPr>
                <w:rFonts w:ascii="Browallia New" w:eastAsia="Cordia New" w:hAnsi="Browallia New" w:cs="Browallia New"/>
                <w:b/>
                <w:bCs/>
                <w:sz w:val="28"/>
                <w:szCs w:val="28"/>
                <w:cs/>
              </w:rPr>
              <w:t>รับรู้ใน</w:t>
            </w:r>
            <w:r w:rsidR="002C1576">
              <w:rPr>
                <w:rFonts w:ascii="Browallia New" w:eastAsia="Cordia New" w:hAnsi="Browallia New" w:cs="Browallia New" w:hint="cs"/>
                <w:b/>
                <w:bCs/>
                <w:sz w:val="28"/>
                <w:szCs w:val="28"/>
                <w:cs/>
                <w:lang w:val="en-US"/>
              </w:rPr>
              <w:t>กำไร(</w:t>
            </w:r>
            <w:r w:rsidRPr="000E4E54">
              <w:rPr>
                <w:rFonts w:ascii="Browallia New" w:eastAsia="Cordia New" w:hAnsi="Browallia New" w:cs="Browallia New"/>
                <w:b/>
                <w:bCs/>
                <w:sz w:val="28"/>
                <w:szCs w:val="28"/>
                <w:cs/>
              </w:rPr>
              <w:t>ขาดทุน</w:t>
            </w:r>
            <w:r w:rsidR="002C1576">
              <w:rPr>
                <w:rFonts w:ascii="Browallia New" w:eastAsia="Cordia New" w:hAnsi="Browallia New" w:cs="Browallia New" w:hint="cs"/>
                <w:b/>
                <w:bCs/>
                <w:sz w:val="28"/>
                <w:szCs w:val="28"/>
                <w:cs/>
              </w:rPr>
              <w:t>)</w:t>
            </w:r>
            <w:r w:rsidRPr="000E4E54">
              <w:rPr>
                <w:rFonts w:ascii="Browallia New" w:eastAsia="Cordia New" w:hAnsi="Browallia New" w:cs="Browallia New"/>
                <w:b/>
                <w:bCs/>
                <w:sz w:val="28"/>
                <w:szCs w:val="28"/>
                <w:cs/>
              </w:rPr>
              <w:t>สำหรับปี</w:t>
            </w:r>
          </w:p>
        </w:tc>
        <w:tc>
          <w:tcPr>
            <w:tcW w:w="1584" w:type="dxa"/>
            <w:vAlign w:val="center"/>
          </w:tcPr>
          <w:p w14:paraId="6BE5C36D" w14:textId="77777777" w:rsidR="00A04AF7" w:rsidRPr="00E00340" w:rsidRDefault="00A04AF7" w:rsidP="00A04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284" w:type="dxa"/>
            <w:vAlign w:val="center"/>
          </w:tcPr>
          <w:p w14:paraId="68871CFD" w14:textId="77777777" w:rsidR="00A04AF7" w:rsidRPr="00E00340" w:rsidRDefault="00A04AF7" w:rsidP="00A04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597" w:type="dxa"/>
          </w:tcPr>
          <w:p w14:paraId="2270016F" w14:textId="77777777" w:rsidR="00A04AF7" w:rsidRPr="00A04AF7" w:rsidRDefault="00A04AF7" w:rsidP="00A04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r>
      <w:tr w:rsidR="00A04AF7" w:rsidRPr="00E00340" w14:paraId="43B60F51" w14:textId="77777777">
        <w:trPr>
          <w:cantSplit/>
          <w:trHeight w:hRule="exact" w:val="382"/>
        </w:trPr>
        <w:tc>
          <w:tcPr>
            <w:tcW w:w="5508" w:type="dxa"/>
            <w:vAlign w:val="center"/>
          </w:tcPr>
          <w:p w14:paraId="0371A72C" w14:textId="3676A43B" w:rsidR="00A04AF7" w:rsidRPr="000E4E54" w:rsidRDefault="00A04AF7" w:rsidP="00FD41F8">
            <w:pPr>
              <w:pStyle w:val="3"/>
              <w:tabs>
                <w:tab w:val="clear" w:pos="360"/>
                <w:tab w:val="clear" w:pos="720"/>
              </w:tabs>
              <w:ind w:left="-36"/>
              <w:rPr>
                <w:rFonts w:ascii="Browallia New" w:hAnsi="Browallia New" w:cs="Browallia New"/>
                <w:sz w:val="28"/>
                <w:szCs w:val="28"/>
                <w:cs/>
              </w:rPr>
            </w:pPr>
            <w:r w:rsidRPr="000E4E54">
              <w:rPr>
                <w:rFonts w:ascii="Browallia New" w:hAnsi="Browallia New" w:cs="Browallia New"/>
                <w:sz w:val="28"/>
                <w:szCs w:val="28"/>
                <w:cs/>
              </w:rPr>
              <w:t>ต้นทุนบริการปัจจุบัน</w:t>
            </w:r>
          </w:p>
        </w:tc>
        <w:tc>
          <w:tcPr>
            <w:tcW w:w="1584" w:type="dxa"/>
            <w:vAlign w:val="center"/>
          </w:tcPr>
          <w:p w14:paraId="3A26EBE5" w14:textId="39C3AD53" w:rsidR="00A04AF7" w:rsidRPr="00E00340" w:rsidRDefault="00ED7D1D" w:rsidP="00A04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1,224</w:t>
            </w:r>
          </w:p>
        </w:tc>
        <w:tc>
          <w:tcPr>
            <w:tcW w:w="284" w:type="dxa"/>
            <w:vAlign w:val="center"/>
          </w:tcPr>
          <w:p w14:paraId="023490C7" w14:textId="77777777" w:rsidR="00A04AF7" w:rsidRPr="00E00340" w:rsidRDefault="00A04AF7" w:rsidP="00A04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597" w:type="dxa"/>
          </w:tcPr>
          <w:p w14:paraId="35A2DAF1" w14:textId="4C195A2C" w:rsidR="00A04AF7" w:rsidRPr="00A04AF7" w:rsidRDefault="00A04AF7" w:rsidP="00A04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A04AF7">
              <w:rPr>
                <w:rFonts w:ascii="Browallia New" w:hAnsi="Browallia New" w:cs="Browallia New"/>
                <w:sz w:val="28"/>
                <w:szCs w:val="28"/>
              </w:rPr>
              <w:t>992</w:t>
            </w:r>
          </w:p>
        </w:tc>
      </w:tr>
      <w:tr w:rsidR="00A04AF7" w:rsidRPr="00E00340" w14:paraId="0CE7509C" w14:textId="77777777">
        <w:trPr>
          <w:cantSplit/>
          <w:trHeight w:hRule="exact" w:val="382"/>
        </w:trPr>
        <w:tc>
          <w:tcPr>
            <w:tcW w:w="5508" w:type="dxa"/>
            <w:vAlign w:val="center"/>
          </w:tcPr>
          <w:p w14:paraId="300633C2" w14:textId="00873BB0" w:rsidR="00A04AF7" w:rsidRPr="000E4E54" w:rsidRDefault="00A04AF7" w:rsidP="00FD41F8">
            <w:pPr>
              <w:pStyle w:val="3"/>
              <w:tabs>
                <w:tab w:val="clear" w:pos="360"/>
                <w:tab w:val="clear" w:pos="720"/>
              </w:tabs>
              <w:ind w:left="-36"/>
              <w:rPr>
                <w:rFonts w:ascii="Browallia New" w:hAnsi="Browallia New" w:cs="Browallia New"/>
                <w:sz w:val="28"/>
                <w:szCs w:val="28"/>
                <w:cs/>
              </w:rPr>
            </w:pPr>
            <w:r w:rsidRPr="000E4E54">
              <w:rPr>
                <w:rFonts w:ascii="Browallia New" w:hAnsi="Browallia New" w:cs="Browallia New"/>
                <w:sz w:val="28"/>
                <w:szCs w:val="28"/>
                <w:cs/>
              </w:rPr>
              <w:t>ต้นทุนดอกเบี้ย</w:t>
            </w:r>
          </w:p>
        </w:tc>
        <w:tc>
          <w:tcPr>
            <w:tcW w:w="1584" w:type="dxa"/>
            <w:vAlign w:val="center"/>
          </w:tcPr>
          <w:p w14:paraId="78FC720A" w14:textId="338FF640" w:rsidR="00A04AF7" w:rsidRPr="00E00340" w:rsidRDefault="00ED7D1D" w:rsidP="00A04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141</w:t>
            </w:r>
          </w:p>
        </w:tc>
        <w:tc>
          <w:tcPr>
            <w:tcW w:w="284" w:type="dxa"/>
            <w:vAlign w:val="center"/>
          </w:tcPr>
          <w:p w14:paraId="07AFDE4D" w14:textId="77777777" w:rsidR="00A04AF7" w:rsidRPr="00E00340" w:rsidRDefault="00A04AF7" w:rsidP="00A04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597" w:type="dxa"/>
          </w:tcPr>
          <w:p w14:paraId="00EFDC69" w14:textId="03A51FC8" w:rsidR="00A04AF7" w:rsidRPr="00A04AF7" w:rsidRDefault="00A04AF7" w:rsidP="00A04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A04AF7">
              <w:rPr>
                <w:rFonts w:ascii="Browallia New" w:hAnsi="Browallia New" w:cs="Browallia New"/>
                <w:sz w:val="28"/>
                <w:szCs w:val="28"/>
              </w:rPr>
              <w:t>175</w:t>
            </w:r>
          </w:p>
        </w:tc>
      </w:tr>
      <w:tr w:rsidR="00A04AF7" w:rsidRPr="00E00340" w14:paraId="79BC35B6" w14:textId="77777777">
        <w:trPr>
          <w:cantSplit/>
          <w:trHeight w:hRule="exact" w:val="382"/>
        </w:trPr>
        <w:tc>
          <w:tcPr>
            <w:tcW w:w="5508" w:type="dxa"/>
            <w:vAlign w:val="center"/>
          </w:tcPr>
          <w:p w14:paraId="1415AA35" w14:textId="5F0970A7" w:rsidR="00A04AF7" w:rsidRPr="000E4E54" w:rsidRDefault="00A04AF7" w:rsidP="00FD41F8">
            <w:pPr>
              <w:pStyle w:val="3"/>
              <w:tabs>
                <w:tab w:val="clear" w:pos="360"/>
                <w:tab w:val="clear" w:pos="720"/>
              </w:tabs>
              <w:ind w:left="-36"/>
              <w:rPr>
                <w:rFonts w:ascii="Browallia New" w:hAnsi="Browallia New" w:cs="Browallia New"/>
                <w:sz w:val="28"/>
                <w:szCs w:val="28"/>
                <w:cs/>
              </w:rPr>
            </w:pPr>
            <w:r w:rsidRPr="000E4E54">
              <w:rPr>
                <w:rFonts w:ascii="Browallia New" w:hAnsi="Browallia New" w:cs="Browallia New"/>
                <w:b/>
                <w:bCs/>
                <w:sz w:val="28"/>
                <w:szCs w:val="28"/>
                <w:cs/>
              </w:rPr>
              <w:t>รับรู้ในกำไรขาดทุนเบ็ดเสร็จอื่นสำหรับปี</w:t>
            </w:r>
          </w:p>
        </w:tc>
        <w:tc>
          <w:tcPr>
            <w:tcW w:w="1584" w:type="dxa"/>
            <w:vAlign w:val="center"/>
          </w:tcPr>
          <w:p w14:paraId="1E2F78A4" w14:textId="77777777" w:rsidR="00A04AF7" w:rsidRPr="00E00340" w:rsidRDefault="00A04AF7" w:rsidP="00A04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284" w:type="dxa"/>
            <w:vAlign w:val="center"/>
          </w:tcPr>
          <w:p w14:paraId="1E33E6B3" w14:textId="77777777" w:rsidR="00A04AF7" w:rsidRPr="00E00340" w:rsidRDefault="00A04AF7" w:rsidP="00A04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597" w:type="dxa"/>
          </w:tcPr>
          <w:p w14:paraId="48262091" w14:textId="77777777" w:rsidR="00A04AF7" w:rsidRPr="00A04AF7" w:rsidRDefault="00A04AF7" w:rsidP="00A04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r>
      <w:tr w:rsidR="00A04AF7" w:rsidRPr="00E00340" w14:paraId="21FCD981" w14:textId="77777777">
        <w:trPr>
          <w:cantSplit/>
        </w:trPr>
        <w:tc>
          <w:tcPr>
            <w:tcW w:w="5508" w:type="dxa"/>
            <w:vAlign w:val="center"/>
          </w:tcPr>
          <w:p w14:paraId="5A01F81C" w14:textId="0833ACD6" w:rsidR="00A04AF7" w:rsidRPr="000E4E54" w:rsidRDefault="00A04AF7" w:rsidP="00FD41F8">
            <w:pPr>
              <w:pStyle w:val="3"/>
              <w:tabs>
                <w:tab w:val="clear" w:pos="360"/>
                <w:tab w:val="clear" w:pos="720"/>
              </w:tabs>
              <w:ind w:left="-36"/>
              <w:rPr>
                <w:rFonts w:ascii="Browallia New" w:hAnsi="Browallia New" w:cs="Browallia New"/>
                <w:sz w:val="28"/>
                <w:szCs w:val="28"/>
                <w:cs/>
              </w:rPr>
            </w:pPr>
            <w:r w:rsidRPr="000E4E54">
              <w:rPr>
                <w:rFonts w:ascii="Browallia New" w:hAnsi="Browallia New" w:cs="Browallia New"/>
                <w:sz w:val="28"/>
                <w:szCs w:val="28"/>
                <w:cs/>
              </w:rPr>
              <w:t>ขาดทุนจากการวัดมูลค่าใหม่ของผลประโยชน์พนักงานที่กำหนดไว้</w:t>
            </w:r>
          </w:p>
        </w:tc>
        <w:tc>
          <w:tcPr>
            <w:tcW w:w="1584" w:type="dxa"/>
            <w:vAlign w:val="center"/>
          </w:tcPr>
          <w:p w14:paraId="18982A9B" w14:textId="78769A01" w:rsidR="00A04AF7" w:rsidRPr="00E00340" w:rsidRDefault="00ED7D1D" w:rsidP="00A04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Browallia New" w:hAnsi="Browallia New" w:cs="Browallia New"/>
                <w:sz w:val="28"/>
                <w:szCs w:val="28"/>
              </w:rPr>
            </w:pPr>
            <w:r>
              <w:rPr>
                <w:rFonts w:ascii="Browallia New" w:hAnsi="Browallia New" w:cs="Browallia New"/>
                <w:sz w:val="28"/>
                <w:szCs w:val="28"/>
              </w:rPr>
              <w:t>1,0</w:t>
            </w:r>
            <w:r w:rsidR="00EA3BF9">
              <w:rPr>
                <w:rFonts w:ascii="Browallia New" w:hAnsi="Browallia New" w:cs="Browallia New"/>
                <w:sz w:val="28"/>
                <w:szCs w:val="28"/>
              </w:rPr>
              <w:t>68</w:t>
            </w:r>
          </w:p>
        </w:tc>
        <w:tc>
          <w:tcPr>
            <w:tcW w:w="284" w:type="dxa"/>
            <w:vAlign w:val="center"/>
          </w:tcPr>
          <w:p w14:paraId="20A74D62" w14:textId="77777777" w:rsidR="00A04AF7" w:rsidRPr="00E00340" w:rsidRDefault="00A04AF7" w:rsidP="00A04AF7">
            <w:pPr>
              <w:pStyle w:val="Index8"/>
              <w:spacing w:line="240" w:lineRule="auto"/>
              <w:ind w:right="9"/>
              <w:jc w:val="right"/>
              <w:rPr>
                <w:rFonts w:ascii="Browallia New" w:hAnsi="Browallia New" w:cs="Browallia New"/>
                <w:sz w:val="28"/>
                <w:szCs w:val="28"/>
                <w:cs/>
              </w:rPr>
            </w:pPr>
          </w:p>
        </w:tc>
        <w:tc>
          <w:tcPr>
            <w:tcW w:w="1597" w:type="dxa"/>
            <w:vAlign w:val="bottom"/>
          </w:tcPr>
          <w:p w14:paraId="4D50709B" w14:textId="70C0EE4E" w:rsidR="00A04AF7" w:rsidRPr="00A04AF7" w:rsidRDefault="00A04AF7" w:rsidP="00A04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Browallia New" w:hAnsi="Browallia New" w:cs="Browallia New"/>
                <w:sz w:val="28"/>
                <w:szCs w:val="28"/>
                <w:lang w:val="en-GB"/>
              </w:rPr>
            </w:pPr>
            <w:r w:rsidRPr="00A04AF7">
              <w:rPr>
                <w:rFonts w:ascii="Browallia New" w:hAnsi="Browallia New" w:cs="Browallia New"/>
                <w:sz w:val="28"/>
                <w:szCs w:val="28"/>
              </w:rPr>
              <w:t>983</w:t>
            </w:r>
          </w:p>
        </w:tc>
      </w:tr>
      <w:tr w:rsidR="00A04AF7" w:rsidRPr="00E00340" w14:paraId="62A5A42C" w14:textId="77777777">
        <w:trPr>
          <w:cantSplit/>
        </w:trPr>
        <w:tc>
          <w:tcPr>
            <w:tcW w:w="5508" w:type="dxa"/>
            <w:vAlign w:val="center"/>
          </w:tcPr>
          <w:p w14:paraId="7C30F29E" w14:textId="417A377A" w:rsidR="00A04AF7" w:rsidRPr="000E4E54" w:rsidRDefault="00A04AF7" w:rsidP="00FD4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Browallia New" w:hAnsi="Browallia New" w:cs="Browallia New"/>
                <w:sz w:val="28"/>
                <w:szCs w:val="28"/>
                <w:cs/>
              </w:rPr>
            </w:pPr>
            <w:r w:rsidRPr="000E4E54">
              <w:rPr>
                <w:rFonts w:ascii="Browallia New" w:hAnsi="Browallia New" w:cs="Browallia New"/>
                <w:sz w:val="28"/>
                <w:szCs w:val="28"/>
                <w:cs/>
              </w:rPr>
              <w:t>ผลประโยชน์พนักงานเมื่อเกษียณอายุจ่ายระหว่างปี</w:t>
            </w:r>
          </w:p>
        </w:tc>
        <w:tc>
          <w:tcPr>
            <w:tcW w:w="1584" w:type="dxa"/>
            <w:tcBorders>
              <w:bottom w:val="single" w:sz="2" w:space="0" w:color="auto"/>
            </w:tcBorders>
            <w:vAlign w:val="center"/>
          </w:tcPr>
          <w:p w14:paraId="7CD87F8C" w14:textId="15D967DE" w:rsidR="00A04AF7" w:rsidRPr="00E00340" w:rsidRDefault="00EA3BF9" w:rsidP="00A04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Browallia New" w:hAnsi="Browallia New" w:cs="Browallia New"/>
                <w:sz w:val="28"/>
                <w:szCs w:val="28"/>
              </w:rPr>
            </w:pPr>
            <w:r>
              <w:rPr>
                <w:rFonts w:ascii="Browallia New" w:hAnsi="Browallia New" w:cs="Browallia New"/>
                <w:sz w:val="28"/>
                <w:szCs w:val="28"/>
              </w:rPr>
              <w:t>(1,520)</w:t>
            </w:r>
          </w:p>
        </w:tc>
        <w:tc>
          <w:tcPr>
            <w:tcW w:w="284" w:type="dxa"/>
            <w:vAlign w:val="center"/>
          </w:tcPr>
          <w:p w14:paraId="18A20A49" w14:textId="77777777" w:rsidR="00A04AF7" w:rsidRPr="00E00340" w:rsidRDefault="00A04AF7" w:rsidP="00A04AF7">
            <w:pPr>
              <w:pStyle w:val="a0"/>
              <w:ind w:right="9"/>
              <w:rPr>
                <w:rFonts w:ascii="Browallia New" w:hAnsi="Browallia New" w:cs="Browallia New"/>
                <w:sz w:val="28"/>
                <w:szCs w:val="28"/>
                <w:lang w:val="en-US"/>
              </w:rPr>
            </w:pPr>
          </w:p>
        </w:tc>
        <w:tc>
          <w:tcPr>
            <w:tcW w:w="1597" w:type="dxa"/>
            <w:tcBorders>
              <w:bottom w:val="single" w:sz="2" w:space="0" w:color="auto"/>
            </w:tcBorders>
          </w:tcPr>
          <w:p w14:paraId="1B713FB4" w14:textId="34831E72" w:rsidR="00A04AF7" w:rsidRPr="00A04AF7" w:rsidRDefault="00A04AF7" w:rsidP="00A04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Browallia New" w:hAnsi="Browallia New" w:cs="Browallia New"/>
                <w:sz w:val="28"/>
                <w:szCs w:val="28"/>
                <w:lang w:val="en-GB"/>
              </w:rPr>
            </w:pPr>
            <w:r w:rsidRPr="00A04AF7">
              <w:rPr>
                <w:rFonts w:ascii="Browallia New" w:hAnsi="Browallia New" w:cs="Browallia New"/>
                <w:sz w:val="28"/>
                <w:szCs w:val="28"/>
              </w:rPr>
              <w:t>(2,845)</w:t>
            </w:r>
          </w:p>
        </w:tc>
      </w:tr>
      <w:tr w:rsidR="00A04AF7" w:rsidRPr="00E00340" w14:paraId="1170E10C" w14:textId="77777777">
        <w:trPr>
          <w:cantSplit/>
        </w:trPr>
        <w:tc>
          <w:tcPr>
            <w:tcW w:w="5508" w:type="dxa"/>
            <w:vAlign w:val="center"/>
          </w:tcPr>
          <w:p w14:paraId="07980647" w14:textId="08AF23D5" w:rsidR="00A04AF7" w:rsidRPr="000E4E54" w:rsidRDefault="00A04AF7" w:rsidP="00FD41F8">
            <w:pPr>
              <w:pStyle w:val="3"/>
              <w:tabs>
                <w:tab w:val="clear" w:pos="360"/>
                <w:tab w:val="clear" w:pos="720"/>
              </w:tabs>
              <w:ind w:left="-36"/>
              <w:rPr>
                <w:rFonts w:ascii="Browallia New" w:hAnsi="Browallia New" w:cs="Browallia New"/>
                <w:sz w:val="28"/>
                <w:szCs w:val="28"/>
                <w:cs/>
              </w:rPr>
            </w:pPr>
            <w:r w:rsidRPr="000E4E54">
              <w:rPr>
                <w:rFonts w:ascii="Browallia New" w:hAnsi="Browallia New" w:cs="Browallia New"/>
                <w:b/>
                <w:bCs/>
                <w:sz w:val="28"/>
                <w:szCs w:val="28"/>
                <w:cs/>
              </w:rPr>
              <w:t>ภาระผูกพันผลประโยชน์พนักงาน</w:t>
            </w:r>
            <w:r w:rsidRPr="000E4E54">
              <w:rPr>
                <w:rFonts w:ascii="Browallia New" w:hAnsi="Browallia New" w:cs="Browallia New"/>
                <w:sz w:val="28"/>
                <w:szCs w:val="28"/>
                <w:cs/>
              </w:rPr>
              <w:t xml:space="preserve"> </w:t>
            </w:r>
            <w:r w:rsidRPr="000E4E54">
              <w:rPr>
                <w:rFonts w:ascii="Browallia New" w:hAnsi="Browallia New" w:cs="Browallia New"/>
                <w:b/>
                <w:bCs/>
                <w:sz w:val="28"/>
                <w:szCs w:val="28"/>
                <w:cs/>
              </w:rPr>
              <w:t xml:space="preserve">ณ วันที่ </w:t>
            </w:r>
            <w:r w:rsidRPr="000E4E54">
              <w:rPr>
                <w:rFonts w:ascii="Browallia New" w:hAnsi="Browallia New" w:cs="Browallia New"/>
                <w:b/>
                <w:bCs/>
                <w:sz w:val="28"/>
                <w:szCs w:val="28"/>
              </w:rPr>
              <w:t xml:space="preserve">31 </w:t>
            </w:r>
            <w:r w:rsidRPr="000E4E54">
              <w:rPr>
                <w:rFonts w:ascii="Browallia New" w:hAnsi="Browallia New" w:cs="Browallia New"/>
                <w:b/>
                <w:bCs/>
                <w:sz w:val="28"/>
                <w:szCs w:val="28"/>
                <w:cs/>
              </w:rPr>
              <w:t>ธันวาคม</w:t>
            </w:r>
          </w:p>
        </w:tc>
        <w:tc>
          <w:tcPr>
            <w:tcW w:w="1584" w:type="dxa"/>
            <w:tcBorders>
              <w:top w:val="single" w:sz="2" w:space="0" w:color="auto"/>
              <w:bottom w:val="single" w:sz="12" w:space="0" w:color="auto"/>
            </w:tcBorders>
            <w:vAlign w:val="center"/>
          </w:tcPr>
          <w:p w14:paraId="6E35808C" w14:textId="22C5AA67" w:rsidR="00A04AF7" w:rsidRPr="00E00340" w:rsidRDefault="00EA3BF9" w:rsidP="00A04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7,177</w:t>
            </w:r>
          </w:p>
        </w:tc>
        <w:tc>
          <w:tcPr>
            <w:tcW w:w="284" w:type="dxa"/>
            <w:vAlign w:val="center"/>
          </w:tcPr>
          <w:p w14:paraId="159161E4" w14:textId="77777777" w:rsidR="00A04AF7" w:rsidRPr="00E00340" w:rsidRDefault="00A04AF7" w:rsidP="00A04AF7">
            <w:pPr>
              <w:pStyle w:val="a0"/>
              <w:ind w:right="9"/>
              <w:rPr>
                <w:rFonts w:ascii="Browallia New" w:hAnsi="Browallia New" w:cs="Browallia New"/>
                <w:sz w:val="28"/>
                <w:szCs w:val="28"/>
                <w:cs/>
              </w:rPr>
            </w:pPr>
          </w:p>
        </w:tc>
        <w:tc>
          <w:tcPr>
            <w:tcW w:w="1597" w:type="dxa"/>
            <w:tcBorders>
              <w:top w:val="single" w:sz="2" w:space="0" w:color="auto"/>
              <w:bottom w:val="single" w:sz="12" w:space="0" w:color="auto"/>
            </w:tcBorders>
          </w:tcPr>
          <w:p w14:paraId="05651204" w14:textId="2533DBD9" w:rsidR="00A04AF7" w:rsidRPr="00A04AF7" w:rsidRDefault="00A04AF7" w:rsidP="00A04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Browallia New" w:hAnsi="Browallia New" w:cs="Browallia New"/>
                <w:sz w:val="28"/>
                <w:szCs w:val="28"/>
                <w:lang w:val="en-GB"/>
              </w:rPr>
            </w:pPr>
            <w:r w:rsidRPr="00A04AF7">
              <w:rPr>
                <w:rFonts w:ascii="Browallia New" w:hAnsi="Browallia New" w:cs="Browallia New"/>
                <w:sz w:val="28"/>
                <w:szCs w:val="28"/>
              </w:rPr>
              <w:t>6,264</w:t>
            </w:r>
          </w:p>
        </w:tc>
      </w:tr>
    </w:tbl>
    <w:p w14:paraId="747B2C0A" w14:textId="77777777" w:rsidR="000943C3" w:rsidRPr="00FD41F8" w:rsidRDefault="000943C3" w:rsidP="003A4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4"/>
          <w:szCs w:val="24"/>
        </w:rPr>
      </w:pPr>
    </w:p>
    <w:p w14:paraId="1437FD45" w14:textId="714E85C5" w:rsidR="00446342" w:rsidRDefault="00446342" w:rsidP="003A4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446342">
        <w:rPr>
          <w:rFonts w:ascii="Browallia New" w:hAnsi="Browallia New" w:cs="Browallia New"/>
          <w:sz w:val="28"/>
          <w:szCs w:val="28"/>
          <w:cs/>
        </w:rPr>
        <w:t>ขาดทุนจากการวัดมูลค่าใหม่ของผลประโยชน์พนักงานที่กำหนดไว้ประกอบด้วย</w:t>
      </w:r>
    </w:p>
    <w:tbl>
      <w:tblPr>
        <w:tblpPr w:leftFromText="180" w:rightFromText="180" w:vertAnchor="text" w:tblpX="395" w:tblpY="240"/>
        <w:tblW w:w="8973" w:type="dxa"/>
        <w:tblLayout w:type="fixed"/>
        <w:tblLook w:val="0000" w:firstRow="0" w:lastRow="0" w:firstColumn="0" w:lastColumn="0" w:noHBand="0" w:noVBand="0"/>
      </w:tblPr>
      <w:tblGrid>
        <w:gridCol w:w="5508"/>
        <w:gridCol w:w="1584"/>
        <w:gridCol w:w="284"/>
        <w:gridCol w:w="1597"/>
      </w:tblGrid>
      <w:tr w:rsidR="00446342" w:rsidRPr="00E00340" w14:paraId="18306F46" w14:textId="77777777">
        <w:trPr>
          <w:cantSplit/>
        </w:trPr>
        <w:tc>
          <w:tcPr>
            <w:tcW w:w="5508" w:type="dxa"/>
          </w:tcPr>
          <w:p w14:paraId="6E81E69B" w14:textId="77777777" w:rsidR="00446342" w:rsidRPr="00E00340" w:rsidRDefault="00446342">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465" w:type="dxa"/>
            <w:gridSpan w:val="3"/>
            <w:tcBorders>
              <w:bottom w:val="single" w:sz="4" w:space="0" w:color="auto"/>
            </w:tcBorders>
          </w:tcPr>
          <w:p w14:paraId="0878AA78" w14:textId="77777777" w:rsidR="00446342" w:rsidRPr="00E00340" w:rsidRDefault="00446342">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446342" w:rsidRPr="00E00340" w14:paraId="77E394E9" w14:textId="77777777">
        <w:trPr>
          <w:cantSplit/>
        </w:trPr>
        <w:tc>
          <w:tcPr>
            <w:tcW w:w="5508" w:type="dxa"/>
          </w:tcPr>
          <w:p w14:paraId="15299451" w14:textId="77777777" w:rsidR="00446342" w:rsidRPr="00E00340" w:rsidRDefault="00446342">
            <w:pPr>
              <w:pStyle w:val="3"/>
              <w:tabs>
                <w:tab w:val="clear" w:pos="360"/>
                <w:tab w:val="clear" w:pos="720"/>
              </w:tabs>
              <w:rPr>
                <w:rFonts w:ascii="Browallia New" w:hAnsi="Browallia New" w:cs="Browallia New"/>
                <w:sz w:val="28"/>
                <w:szCs w:val="28"/>
                <w:cs/>
              </w:rPr>
            </w:pPr>
          </w:p>
        </w:tc>
        <w:tc>
          <w:tcPr>
            <w:tcW w:w="1584" w:type="dxa"/>
            <w:tcBorders>
              <w:top w:val="single" w:sz="4" w:space="0" w:color="auto"/>
              <w:bottom w:val="single" w:sz="4" w:space="0" w:color="auto"/>
            </w:tcBorders>
          </w:tcPr>
          <w:p w14:paraId="772BB0A1" w14:textId="77777777" w:rsidR="00446342" w:rsidRPr="00E00340" w:rsidRDefault="0044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2567</w:t>
            </w:r>
          </w:p>
        </w:tc>
        <w:tc>
          <w:tcPr>
            <w:tcW w:w="284" w:type="dxa"/>
            <w:tcBorders>
              <w:top w:val="single" w:sz="4" w:space="0" w:color="auto"/>
            </w:tcBorders>
          </w:tcPr>
          <w:p w14:paraId="6223FC15" w14:textId="77777777" w:rsidR="00446342" w:rsidRPr="00E00340" w:rsidRDefault="0044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97" w:type="dxa"/>
            <w:tcBorders>
              <w:top w:val="single" w:sz="4" w:space="0" w:color="auto"/>
              <w:bottom w:val="single" w:sz="4" w:space="0" w:color="auto"/>
            </w:tcBorders>
          </w:tcPr>
          <w:p w14:paraId="198AAB8A" w14:textId="77777777" w:rsidR="00446342" w:rsidRPr="00E00340" w:rsidRDefault="0044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6</w:t>
            </w:r>
          </w:p>
        </w:tc>
      </w:tr>
      <w:tr w:rsidR="00446342" w:rsidRPr="00E00340" w14:paraId="0948232B" w14:textId="77777777">
        <w:trPr>
          <w:cantSplit/>
          <w:trHeight w:hRule="exact" w:val="382"/>
        </w:trPr>
        <w:tc>
          <w:tcPr>
            <w:tcW w:w="5508" w:type="dxa"/>
          </w:tcPr>
          <w:p w14:paraId="70D4AF4B" w14:textId="77777777" w:rsidR="00446342" w:rsidRPr="00E00340" w:rsidRDefault="00446342">
            <w:pPr>
              <w:pStyle w:val="3"/>
              <w:tabs>
                <w:tab w:val="clear" w:pos="360"/>
                <w:tab w:val="clear" w:pos="720"/>
              </w:tabs>
              <w:rPr>
                <w:rFonts w:ascii="Browallia New" w:hAnsi="Browallia New" w:cs="Browallia New"/>
                <w:sz w:val="28"/>
                <w:szCs w:val="28"/>
                <w:cs/>
              </w:rPr>
            </w:pPr>
          </w:p>
        </w:tc>
        <w:tc>
          <w:tcPr>
            <w:tcW w:w="1584" w:type="dxa"/>
            <w:tcBorders>
              <w:top w:val="single" w:sz="4" w:space="0" w:color="auto"/>
            </w:tcBorders>
          </w:tcPr>
          <w:p w14:paraId="2A55CBCE" w14:textId="77777777" w:rsidR="00446342" w:rsidRPr="00E00340" w:rsidRDefault="0044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3878658B" w14:textId="77777777" w:rsidR="00446342" w:rsidRPr="00E00340" w:rsidRDefault="0044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97" w:type="dxa"/>
            <w:tcBorders>
              <w:top w:val="single" w:sz="4" w:space="0" w:color="auto"/>
            </w:tcBorders>
          </w:tcPr>
          <w:p w14:paraId="7DDC58D0" w14:textId="77777777" w:rsidR="00446342" w:rsidRPr="00E00340" w:rsidRDefault="0044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2E14EF" w:rsidRPr="00E00340" w14:paraId="4612A172" w14:textId="77777777">
        <w:trPr>
          <w:cantSplit/>
        </w:trPr>
        <w:tc>
          <w:tcPr>
            <w:tcW w:w="5508" w:type="dxa"/>
          </w:tcPr>
          <w:p w14:paraId="2F79E8FC" w14:textId="43F574D7" w:rsidR="002E14EF" w:rsidRPr="00F15368" w:rsidRDefault="002E14EF" w:rsidP="002E14EF">
            <w:pPr>
              <w:pStyle w:val="3"/>
              <w:tabs>
                <w:tab w:val="clear" w:pos="360"/>
                <w:tab w:val="clear" w:pos="720"/>
              </w:tabs>
              <w:ind w:left="-30"/>
              <w:rPr>
                <w:rFonts w:ascii="Browallia New" w:hAnsi="Browallia New" w:cs="Browallia New"/>
                <w:sz w:val="28"/>
                <w:szCs w:val="28"/>
                <w:cs/>
              </w:rPr>
            </w:pPr>
            <w:r w:rsidRPr="00F15368">
              <w:rPr>
                <w:rFonts w:ascii="Browallia New" w:eastAsia="Cordia New" w:hAnsi="Browallia New" w:cs="Browallia New"/>
                <w:sz w:val="28"/>
                <w:szCs w:val="28"/>
                <w:cs/>
              </w:rPr>
              <w:t>การเปลี่ยนแปลงสมมติฐานด้านประชากรศาสตร์</w:t>
            </w:r>
          </w:p>
        </w:tc>
        <w:tc>
          <w:tcPr>
            <w:tcW w:w="1584" w:type="dxa"/>
          </w:tcPr>
          <w:p w14:paraId="72EBE682" w14:textId="61B9EE21" w:rsidR="002E14EF" w:rsidRPr="00E00340" w:rsidRDefault="000C2070" w:rsidP="000C2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EA3BF9">
              <w:rPr>
                <w:rFonts w:ascii="Browallia New" w:hAnsi="Browallia New" w:cs="Browallia New"/>
                <w:sz w:val="28"/>
                <w:szCs w:val="28"/>
              </w:rPr>
              <w:t>-</w:t>
            </w:r>
          </w:p>
        </w:tc>
        <w:tc>
          <w:tcPr>
            <w:tcW w:w="284" w:type="dxa"/>
          </w:tcPr>
          <w:p w14:paraId="5EF6F6B2" w14:textId="77777777" w:rsidR="002E14EF" w:rsidRPr="00E00340" w:rsidRDefault="002E14EF" w:rsidP="002E14EF">
            <w:pPr>
              <w:pStyle w:val="Index8"/>
              <w:spacing w:line="240" w:lineRule="auto"/>
              <w:ind w:right="72"/>
              <w:rPr>
                <w:rFonts w:ascii="Browallia New" w:hAnsi="Browallia New" w:cs="Browallia New"/>
                <w:sz w:val="28"/>
                <w:szCs w:val="28"/>
                <w:cs/>
              </w:rPr>
            </w:pPr>
          </w:p>
        </w:tc>
        <w:tc>
          <w:tcPr>
            <w:tcW w:w="1597" w:type="dxa"/>
          </w:tcPr>
          <w:p w14:paraId="4362F30A" w14:textId="5DC1AB1D" w:rsidR="002E14EF" w:rsidRPr="002E14EF" w:rsidRDefault="002E14EF" w:rsidP="002E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E14EF">
              <w:rPr>
                <w:rFonts w:ascii="Browallia New" w:hAnsi="Browallia New" w:cs="Browallia New"/>
                <w:sz w:val="28"/>
                <w:szCs w:val="28"/>
              </w:rPr>
              <w:t>1,035</w:t>
            </w:r>
          </w:p>
        </w:tc>
      </w:tr>
      <w:tr w:rsidR="002E14EF" w:rsidRPr="00E00340" w14:paraId="6F4B3AD4" w14:textId="77777777">
        <w:trPr>
          <w:cantSplit/>
        </w:trPr>
        <w:tc>
          <w:tcPr>
            <w:tcW w:w="5508" w:type="dxa"/>
          </w:tcPr>
          <w:p w14:paraId="7D43C914" w14:textId="3A9042FC" w:rsidR="002E14EF" w:rsidRPr="00F15368" w:rsidRDefault="002E14EF" w:rsidP="002E14EF">
            <w:pPr>
              <w:pStyle w:val="3"/>
              <w:tabs>
                <w:tab w:val="clear" w:pos="360"/>
                <w:tab w:val="clear" w:pos="720"/>
              </w:tabs>
              <w:ind w:left="-30"/>
              <w:rPr>
                <w:rFonts w:ascii="Browallia New" w:hAnsi="Browallia New" w:cs="Browallia New"/>
                <w:sz w:val="28"/>
                <w:szCs w:val="28"/>
                <w:cs/>
              </w:rPr>
            </w:pPr>
            <w:r w:rsidRPr="00F15368">
              <w:rPr>
                <w:rFonts w:ascii="Browallia New" w:eastAsia="Cordia New" w:hAnsi="Browallia New" w:cs="Browallia New"/>
                <w:sz w:val="28"/>
                <w:szCs w:val="28"/>
                <w:cs/>
              </w:rPr>
              <w:t>การเปลี่ยนแปลงสมมติฐานด้านการเงิน</w:t>
            </w:r>
          </w:p>
        </w:tc>
        <w:tc>
          <w:tcPr>
            <w:tcW w:w="1584" w:type="dxa"/>
          </w:tcPr>
          <w:p w14:paraId="2C86122E" w14:textId="38432F66" w:rsidR="002E14EF" w:rsidRPr="00E00340" w:rsidRDefault="00EA3BF9" w:rsidP="002E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134</w:t>
            </w:r>
          </w:p>
        </w:tc>
        <w:tc>
          <w:tcPr>
            <w:tcW w:w="284" w:type="dxa"/>
          </w:tcPr>
          <w:p w14:paraId="2E7449C0" w14:textId="77777777" w:rsidR="002E14EF" w:rsidRPr="00E00340" w:rsidRDefault="002E14EF" w:rsidP="002E14EF">
            <w:pPr>
              <w:pStyle w:val="Index8"/>
              <w:spacing w:line="240" w:lineRule="auto"/>
              <w:ind w:right="72"/>
              <w:rPr>
                <w:rFonts w:ascii="Browallia New" w:hAnsi="Browallia New" w:cs="Browallia New"/>
                <w:sz w:val="28"/>
                <w:szCs w:val="28"/>
                <w:cs/>
              </w:rPr>
            </w:pPr>
          </w:p>
        </w:tc>
        <w:tc>
          <w:tcPr>
            <w:tcW w:w="1597" w:type="dxa"/>
          </w:tcPr>
          <w:p w14:paraId="3E3E18D3" w14:textId="69CE63CE" w:rsidR="002E14EF" w:rsidRPr="002E14EF" w:rsidRDefault="002E14EF" w:rsidP="002E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E14EF">
              <w:rPr>
                <w:rFonts w:ascii="Browallia New" w:hAnsi="Browallia New" w:cs="Browallia New"/>
                <w:sz w:val="28"/>
                <w:szCs w:val="28"/>
              </w:rPr>
              <w:t>25</w:t>
            </w:r>
          </w:p>
        </w:tc>
      </w:tr>
      <w:tr w:rsidR="002E14EF" w:rsidRPr="00E00340" w14:paraId="62E2C6CE" w14:textId="77777777">
        <w:trPr>
          <w:cantSplit/>
        </w:trPr>
        <w:tc>
          <w:tcPr>
            <w:tcW w:w="5508" w:type="dxa"/>
          </w:tcPr>
          <w:p w14:paraId="53C871F2" w14:textId="4B668015" w:rsidR="002E14EF" w:rsidRPr="00F15368" w:rsidRDefault="002E14EF" w:rsidP="002E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Browallia New" w:hAnsi="Browallia New" w:cs="Browallia New"/>
                <w:sz w:val="28"/>
                <w:szCs w:val="28"/>
                <w:cs/>
              </w:rPr>
            </w:pPr>
            <w:r w:rsidRPr="00F15368">
              <w:rPr>
                <w:rFonts w:ascii="Browallia New" w:eastAsia="Cordia New" w:hAnsi="Browallia New" w:cs="Browallia New"/>
                <w:sz w:val="28"/>
                <w:szCs w:val="28"/>
                <w:cs/>
              </w:rPr>
              <w:t>การปรับปรุงประสบการณ์</w:t>
            </w:r>
          </w:p>
        </w:tc>
        <w:tc>
          <w:tcPr>
            <w:tcW w:w="1584" w:type="dxa"/>
            <w:tcBorders>
              <w:bottom w:val="single" w:sz="2" w:space="0" w:color="auto"/>
            </w:tcBorders>
          </w:tcPr>
          <w:p w14:paraId="4BC84175" w14:textId="76B2F34E" w:rsidR="002E14EF" w:rsidRPr="00E00340" w:rsidRDefault="00EA3BF9" w:rsidP="002E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0AD4">
              <w:rPr>
                <w:rFonts w:ascii="Browallia New" w:hAnsi="Browallia New" w:cs="Browallia New"/>
                <w:sz w:val="28"/>
                <w:szCs w:val="28"/>
              </w:rPr>
              <w:t>9</w:t>
            </w:r>
            <w:r w:rsidR="00C35884" w:rsidRPr="00D00AD4">
              <w:rPr>
                <w:rFonts w:ascii="Browallia New" w:hAnsi="Browallia New" w:cs="Browallia New"/>
                <w:sz w:val="28"/>
                <w:szCs w:val="28"/>
              </w:rPr>
              <w:t>34</w:t>
            </w:r>
          </w:p>
        </w:tc>
        <w:tc>
          <w:tcPr>
            <w:tcW w:w="284" w:type="dxa"/>
          </w:tcPr>
          <w:p w14:paraId="5C83F899" w14:textId="77777777" w:rsidR="002E14EF" w:rsidRPr="00E00340" w:rsidRDefault="002E14EF" w:rsidP="002E14EF">
            <w:pPr>
              <w:pStyle w:val="a0"/>
              <w:ind w:right="72"/>
              <w:jc w:val="center"/>
              <w:rPr>
                <w:rFonts w:ascii="Browallia New" w:hAnsi="Browallia New" w:cs="Browallia New"/>
                <w:sz w:val="28"/>
                <w:szCs w:val="28"/>
                <w:lang w:val="en-US"/>
              </w:rPr>
            </w:pPr>
          </w:p>
        </w:tc>
        <w:tc>
          <w:tcPr>
            <w:tcW w:w="1597" w:type="dxa"/>
            <w:tcBorders>
              <w:bottom w:val="single" w:sz="2" w:space="0" w:color="auto"/>
            </w:tcBorders>
          </w:tcPr>
          <w:p w14:paraId="4DE4F048" w14:textId="2DD7C1BC" w:rsidR="002E14EF" w:rsidRPr="002E14EF" w:rsidRDefault="002E14EF" w:rsidP="002E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E14EF">
              <w:rPr>
                <w:rFonts w:ascii="Browallia New" w:hAnsi="Browallia New" w:cs="Browallia New"/>
                <w:sz w:val="28"/>
                <w:szCs w:val="28"/>
              </w:rPr>
              <w:t>(77)</w:t>
            </w:r>
          </w:p>
        </w:tc>
      </w:tr>
      <w:tr w:rsidR="002E14EF" w:rsidRPr="00E00340" w14:paraId="0D0D7C8C" w14:textId="77777777">
        <w:trPr>
          <w:cantSplit/>
        </w:trPr>
        <w:tc>
          <w:tcPr>
            <w:tcW w:w="5508" w:type="dxa"/>
          </w:tcPr>
          <w:p w14:paraId="30F1C612" w14:textId="77777777" w:rsidR="002E14EF" w:rsidRPr="00E00340" w:rsidRDefault="002E14EF" w:rsidP="002E14EF">
            <w:pPr>
              <w:pStyle w:val="3"/>
              <w:tabs>
                <w:tab w:val="clear" w:pos="360"/>
                <w:tab w:val="clear" w:pos="720"/>
              </w:tabs>
              <w:ind w:left="-30"/>
              <w:rPr>
                <w:rFonts w:ascii="Browallia New" w:hAnsi="Browallia New" w:cs="Browallia New"/>
                <w:sz w:val="28"/>
                <w:szCs w:val="28"/>
                <w:cs/>
              </w:rPr>
            </w:pPr>
            <w:r>
              <w:rPr>
                <w:rFonts w:ascii="Browallia New" w:hAnsi="Browallia New" w:cs="Browallia New"/>
                <w:sz w:val="28"/>
                <w:szCs w:val="28"/>
                <w:lang w:val="en-US"/>
              </w:rPr>
              <w:t xml:space="preserve">    </w:t>
            </w:r>
            <w:r w:rsidRPr="00975197">
              <w:rPr>
                <w:rFonts w:ascii="Browallia New" w:hAnsi="Browallia New" w:cs="Browallia New"/>
                <w:sz w:val="28"/>
                <w:szCs w:val="28"/>
                <w:cs/>
              </w:rPr>
              <w:t>รวม</w:t>
            </w:r>
          </w:p>
        </w:tc>
        <w:tc>
          <w:tcPr>
            <w:tcW w:w="1584" w:type="dxa"/>
            <w:tcBorders>
              <w:top w:val="single" w:sz="2" w:space="0" w:color="auto"/>
              <w:bottom w:val="single" w:sz="12" w:space="0" w:color="auto"/>
            </w:tcBorders>
          </w:tcPr>
          <w:p w14:paraId="46487655" w14:textId="12D0BD37" w:rsidR="002E14EF" w:rsidRPr="00E00340" w:rsidRDefault="00EA3BF9" w:rsidP="002E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w:t>
            </w:r>
            <w:r w:rsidR="00750BAB">
              <w:rPr>
                <w:rFonts w:ascii="Browallia New" w:hAnsi="Browallia New" w:cs="Browallia New"/>
                <w:sz w:val="28"/>
                <w:szCs w:val="28"/>
                <w:lang w:val="en-GB"/>
              </w:rPr>
              <w:t>068</w:t>
            </w:r>
          </w:p>
        </w:tc>
        <w:tc>
          <w:tcPr>
            <w:tcW w:w="284" w:type="dxa"/>
          </w:tcPr>
          <w:p w14:paraId="64F073E4" w14:textId="77777777" w:rsidR="002E14EF" w:rsidRPr="00E00340" w:rsidRDefault="002E14EF" w:rsidP="002E14EF">
            <w:pPr>
              <w:pStyle w:val="a0"/>
              <w:ind w:right="72"/>
              <w:rPr>
                <w:rFonts w:ascii="Browallia New" w:hAnsi="Browallia New" w:cs="Browallia New"/>
                <w:sz w:val="28"/>
                <w:szCs w:val="28"/>
                <w:cs/>
              </w:rPr>
            </w:pPr>
          </w:p>
        </w:tc>
        <w:tc>
          <w:tcPr>
            <w:tcW w:w="1597" w:type="dxa"/>
            <w:tcBorders>
              <w:top w:val="single" w:sz="2" w:space="0" w:color="auto"/>
              <w:bottom w:val="single" w:sz="12" w:space="0" w:color="auto"/>
            </w:tcBorders>
            <w:vAlign w:val="bottom"/>
          </w:tcPr>
          <w:p w14:paraId="779AE9EF" w14:textId="4930125A" w:rsidR="002E14EF" w:rsidRPr="002E14EF" w:rsidRDefault="002E14EF" w:rsidP="002E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E14EF">
              <w:rPr>
                <w:rFonts w:ascii="Browallia New" w:hAnsi="Browallia New" w:cs="Browallia New"/>
                <w:sz w:val="28"/>
                <w:szCs w:val="28"/>
              </w:rPr>
              <w:t>983</w:t>
            </w:r>
          </w:p>
        </w:tc>
      </w:tr>
    </w:tbl>
    <w:p w14:paraId="72911C8D" w14:textId="77777777" w:rsidR="00446342" w:rsidRPr="00FD41F8" w:rsidRDefault="00446342" w:rsidP="003A4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021813EF" w14:textId="54E7DE70" w:rsidR="00446342" w:rsidRPr="00446342" w:rsidRDefault="00E410EB" w:rsidP="003A4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410EB">
        <w:rPr>
          <w:rFonts w:ascii="Browallia New" w:hAnsi="Browallia New" w:cs="Browallia New"/>
          <w:sz w:val="28"/>
          <w:szCs w:val="28"/>
          <w:cs/>
        </w:rPr>
        <w:t xml:space="preserve">บริษัทคาดว่าจะมีการจ่ายชำระผลประโยชน์ระยะยาวแก่พนักงานจำนวน </w:t>
      </w:r>
      <w:r w:rsidR="00E0776C">
        <w:rPr>
          <w:rFonts w:ascii="Browallia New" w:hAnsi="Browallia New" w:cs="Browallia New"/>
          <w:sz w:val="28"/>
          <w:szCs w:val="28"/>
        </w:rPr>
        <w:t>1.</w:t>
      </w:r>
      <w:r w:rsidR="00BB040E">
        <w:rPr>
          <w:rFonts w:ascii="Browallia New" w:hAnsi="Browallia New" w:cs="Browallia New"/>
          <w:sz w:val="28"/>
          <w:szCs w:val="28"/>
        </w:rPr>
        <w:t>58</w:t>
      </w:r>
      <w:r w:rsidRPr="00E410EB">
        <w:rPr>
          <w:rFonts w:ascii="Browallia New" w:hAnsi="Browallia New" w:cs="Browallia New"/>
          <w:sz w:val="28"/>
          <w:szCs w:val="28"/>
        </w:rPr>
        <w:t xml:space="preserve"> </w:t>
      </w:r>
      <w:r w:rsidRPr="00E410EB">
        <w:rPr>
          <w:rFonts w:ascii="Browallia New" w:hAnsi="Browallia New" w:cs="Browallia New"/>
          <w:sz w:val="28"/>
          <w:szCs w:val="28"/>
          <w:cs/>
        </w:rPr>
        <w:t>ล้านบาท</w:t>
      </w:r>
      <w:r>
        <w:rPr>
          <w:rFonts w:ascii="Browallia New" w:hAnsi="Browallia New" w:cs="Browallia New"/>
          <w:sz w:val="28"/>
          <w:szCs w:val="28"/>
        </w:rPr>
        <w:t xml:space="preserve"> </w:t>
      </w:r>
      <w:r w:rsidRPr="00E410EB">
        <w:rPr>
          <w:rFonts w:ascii="Browallia New" w:hAnsi="Browallia New" w:cs="Browallia New"/>
          <w:sz w:val="28"/>
          <w:szCs w:val="28"/>
          <w:cs/>
        </w:rPr>
        <w:t xml:space="preserve">ใน </w:t>
      </w:r>
      <w:r w:rsidRPr="00E410EB">
        <w:rPr>
          <w:rFonts w:ascii="Browallia New" w:hAnsi="Browallia New" w:cs="Browallia New"/>
          <w:sz w:val="28"/>
          <w:szCs w:val="28"/>
        </w:rPr>
        <w:t xml:space="preserve">1 </w:t>
      </w:r>
      <w:r w:rsidRPr="00E410EB">
        <w:rPr>
          <w:rFonts w:ascii="Browallia New" w:hAnsi="Browallia New" w:cs="Browallia New"/>
          <w:sz w:val="28"/>
          <w:szCs w:val="28"/>
          <w:cs/>
        </w:rPr>
        <w:t>ปีข้างหน้า (</w:t>
      </w:r>
      <w:r w:rsidRPr="00E410EB">
        <w:rPr>
          <w:rFonts w:ascii="Browallia New" w:hAnsi="Browallia New" w:cs="Browallia New"/>
          <w:sz w:val="28"/>
          <w:szCs w:val="28"/>
        </w:rPr>
        <w:t>256</w:t>
      </w:r>
      <w:r>
        <w:rPr>
          <w:rFonts w:ascii="Browallia New" w:hAnsi="Browallia New" w:cs="Browallia New"/>
          <w:sz w:val="28"/>
          <w:szCs w:val="28"/>
        </w:rPr>
        <w:t>6</w:t>
      </w:r>
      <w:r w:rsidRPr="00E410EB">
        <w:rPr>
          <w:rFonts w:ascii="Browallia New" w:hAnsi="Browallia New" w:cs="Browallia New"/>
          <w:sz w:val="28"/>
          <w:szCs w:val="28"/>
        </w:rPr>
        <w:t xml:space="preserve">: </w:t>
      </w:r>
      <w:r w:rsidRPr="00E410EB">
        <w:rPr>
          <w:rFonts w:ascii="Browallia New" w:hAnsi="Browallia New" w:cs="Browallia New"/>
          <w:sz w:val="28"/>
          <w:szCs w:val="28"/>
          <w:cs/>
        </w:rPr>
        <w:t xml:space="preserve">จำนวน </w:t>
      </w:r>
      <w:r w:rsidRPr="00E410EB">
        <w:rPr>
          <w:rFonts w:ascii="Browallia New" w:hAnsi="Browallia New" w:cs="Browallia New"/>
          <w:sz w:val="28"/>
          <w:szCs w:val="28"/>
        </w:rPr>
        <w:t>1.</w:t>
      </w:r>
      <w:r>
        <w:rPr>
          <w:rFonts w:ascii="Browallia New" w:hAnsi="Browallia New" w:cs="Browallia New"/>
          <w:sz w:val="28"/>
          <w:szCs w:val="28"/>
        </w:rPr>
        <w:t>7</w:t>
      </w:r>
      <w:r w:rsidR="00D96656">
        <w:rPr>
          <w:rFonts w:ascii="Browallia New" w:hAnsi="Browallia New" w:cs="Browallia New"/>
          <w:sz w:val="28"/>
          <w:szCs w:val="28"/>
        </w:rPr>
        <w:t>1</w:t>
      </w:r>
      <w:r w:rsidRPr="00E410EB">
        <w:rPr>
          <w:rFonts w:ascii="Browallia New" w:hAnsi="Browallia New" w:cs="Browallia New"/>
          <w:sz w:val="28"/>
          <w:szCs w:val="28"/>
        </w:rPr>
        <w:t xml:space="preserve"> </w:t>
      </w:r>
      <w:r w:rsidRPr="00E410EB">
        <w:rPr>
          <w:rFonts w:ascii="Browallia New" w:hAnsi="Browallia New" w:cs="Browallia New"/>
          <w:sz w:val="28"/>
          <w:szCs w:val="28"/>
          <w:cs/>
        </w:rPr>
        <w:t>ล้านบาท)</w:t>
      </w:r>
    </w:p>
    <w:p w14:paraId="4D9F3C85" w14:textId="77777777" w:rsidR="000943C3" w:rsidRPr="00FD41F8" w:rsidRDefault="000943C3" w:rsidP="003A4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4"/>
          <w:szCs w:val="24"/>
        </w:rPr>
      </w:pPr>
    </w:p>
    <w:p w14:paraId="1C928AF3" w14:textId="496824A4" w:rsidR="000943C3" w:rsidRDefault="000827A7" w:rsidP="003A4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0827A7">
        <w:rPr>
          <w:rFonts w:ascii="Browallia New" w:hAnsi="Browallia New" w:cs="Browallia New"/>
          <w:sz w:val="28"/>
          <w:szCs w:val="28"/>
          <w:cs/>
        </w:rPr>
        <w:t>ข้อสมมติฐานในการประมาณการตามหลักคณิตศาสตร์ประกันภัย</w:t>
      </w:r>
    </w:p>
    <w:p w14:paraId="67DCB04C" w14:textId="77777777" w:rsidR="000827A7" w:rsidRPr="00FD41F8" w:rsidRDefault="000827A7" w:rsidP="003A4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tbl>
      <w:tblPr>
        <w:tblStyle w:val="TableGrid"/>
        <w:tblW w:w="892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4"/>
        <w:gridCol w:w="3330"/>
        <w:gridCol w:w="3324"/>
      </w:tblGrid>
      <w:tr w:rsidR="000827A7" w:rsidRPr="00FD41F8" w14:paraId="445164FD" w14:textId="77777777" w:rsidTr="00FD41F8">
        <w:tc>
          <w:tcPr>
            <w:tcW w:w="2274" w:type="dxa"/>
          </w:tcPr>
          <w:p w14:paraId="1375E3B8" w14:textId="77777777" w:rsidR="000827A7" w:rsidRPr="00FD41F8" w:rsidRDefault="000827A7" w:rsidP="003A4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3330" w:type="dxa"/>
          </w:tcPr>
          <w:p w14:paraId="2CADBB73" w14:textId="30762067" w:rsidR="000827A7" w:rsidRPr="00FD41F8" w:rsidRDefault="009D19ED" w:rsidP="00FD41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D41F8">
              <w:rPr>
                <w:rFonts w:ascii="Browallia New" w:hAnsi="Browallia New" w:cs="Browallia New"/>
                <w:sz w:val="28"/>
                <w:szCs w:val="28"/>
              </w:rPr>
              <w:t>2567</w:t>
            </w:r>
          </w:p>
        </w:tc>
        <w:tc>
          <w:tcPr>
            <w:tcW w:w="3324" w:type="dxa"/>
          </w:tcPr>
          <w:p w14:paraId="1FFCE7B2" w14:textId="1EEDC3F9" w:rsidR="000827A7" w:rsidRPr="00FD41F8" w:rsidRDefault="009D19ED" w:rsidP="00FD41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D41F8">
              <w:rPr>
                <w:rFonts w:ascii="Browallia New" w:hAnsi="Browallia New" w:cs="Browallia New"/>
                <w:sz w:val="28"/>
                <w:szCs w:val="28"/>
              </w:rPr>
              <w:t>2566</w:t>
            </w:r>
          </w:p>
        </w:tc>
      </w:tr>
      <w:tr w:rsidR="000827A7" w:rsidRPr="00FD41F8" w14:paraId="61306CDB" w14:textId="77777777" w:rsidTr="00FD41F8">
        <w:tc>
          <w:tcPr>
            <w:tcW w:w="2274" w:type="dxa"/>
          </w:tcPr>
          <w:p w14:paraId="019C2923" w14:textId="77777777" w:rsidR="000827A7" w:rsidRPr="00FD41F8" w:rsidRDefault="000827A7" w:rsidP="003A4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3330" w:type="dxa"/>
          </w:tcPr>
          <w:p w14:paraId="5EE2D46B" w14:textId="77777777" w:rsidR="000827A7" w:rsidRPr="00FD41F8" w:rsidRDefault="000827A7" w:rsidP="003A4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3324" w:type="dxa"/>
          </w:tcPr>
          <w:p w14:paraId="3EFBE942" w14:textId="77777777" w:rsidR="000827A7" w:rsidRPr="00FD41F8" w:rsidRDefault="000827A7" w:rsidP="003A4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EA3BF9" w:rsidRPr="00FD41F8" w14:paraId="4367CDC6" w14:textId="77777777" w:rsidTr="00FD41F8">
        <w:tc>
          <w:tcPr>
            <w:tcW w:w="2274" w:type="dxa"/>
          </w:tcPr>
          <w:p w14:paraId="19CCEC45" w14:textId="19D104CB" w:rsidR="00EA3BF9" w:rsidRPr="00FD41F8" w:rsidRDefault="00EA3BF9" w:rsidP="00EA3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FD41F8">
              <w:rPr>
                <w:rFonts w:ascii="Browallia New" w:hAnsi="Browallia New" w:cs="Browallia New"/>
                <w:sz w:val="28"/>
                <w:szCs w:val="28"/>
                <w:cs/>
              </w:rPr>
              <w:t>อัตราคิดลด</w:t>
            </w:r>
          </w:p>
        </w:tc>
        <w:tc>
          <w:tcPr>
            <w:tcW w:w="3330" w:type="dxa"/>
          </w:tcPr>
          <w:p w14:paraId="6590DD52" w14:textId="07ECCBCC" w:rsidR="00EA3BF9" w:rsidRPr="00FD41F8" w:rsidRDefault="00EA3BF9" w:rsidP="00EA3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D41F8">
              <w:rPr>
                <w:rFonts w:ascii="Browallia New" w:hAnsi="Browallia New" w:cs="Browallia New"/>
                <w:sz w:val="28"/>
                <w:szCs w:val="28"/>
                <w:cs/>
              </w:rPr>
              <w:t>ร้อยละ</w:t>
            </w:r>
            <w:r w:rsidRPr="00FD41F8">
              <w:rPr>
                <w:rFonts w:ascii="Browallia New" w:hAnsi="Browallia New" w:cs="Browallia New"/>
                <w:sz w:val="28"/>
                <w:szCs w:val="28"/>
              </w:rPr>
              <w:t xml:space="preserve"> 2.</w:t>
            </w:r>
            <w:r>
              <w:rPr>
                <w:rFonts w:ascii="Browallia New" w:hAnsi="Browallia New" w:cs="Browallia New"/>
                <w:sz w:val="28"/>
                <w:szCs w:val="28"/>
              </w:rPr>
              <w:t>15</w:t>
            </w:r>
            <w:r w:rsidRPr="00FD41F8">
              <w:rPr>
                <w:rFonts w:ascii="Browallia New" w:hAnsi="Browallia New" w:cs="Browallia New"/>
                <w:sz w:val="28"/>
                <w:szCs w:val="28"/>
                <w:cs/>
              </w:rPr>
              <w:t xml:space="preserve"> ต่อปี</w:t>
            </w:r>
          </w:p>
        </w:tc>
        <w:tc>
          <w:tcPr>
            <w:tcW w:w="3324" w:type="dxa"/>
          </w:tcPr>
          <w:p w14:paraId="01876CDB" w14:textId="3035BD5A" w:rsidR="00EA3BF9" w:rsidRPr="00FD41F8" w:rsidRDefault="00EA3BF9" w:rsidP="00EA3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D41F8">
              <w:rPr>
                <w:rFonts w:ascii="Browallia New" w:hAnsi="Browallia New" w:cs="Browallia New"/>
                <w:sz w:val="28"/>
                <w:szCs w:val="28"/>
                <w:cs/>
              </w:rPr>
              <w:t>ร้อยละ</w:t>
            </w:r>
            <w:r w:rsidRPr="00FD41F8">
              <w:rPr>
                <w:rFonts w:ascii="Browallia New" w:hAnsi="Browallia New" w:cs="Browallia New"/>
                <w:sz w:val="28"/>
                <w:szCs w:val="28"/>
              </w:rPr>
              <w:t xml:space="preserve"> 2.52</w:t>
            </w:r>
            <w:r w:rsidRPr="00FD41F8">
              <w:rPr>
                <w:rFonts w:ascii="Browallia New" w:hAnsi="Browallia New" w:cs="Browallia New"/>
                <w:sz w:val="28"/>
                <w:szCs w:val="28"/>
                <w:cs/>
              </w:rPr>
              <w:t xml:space="preserve"> ต่อปี</w:t>
            </w:r>
          </w:p>
        </w:tc>
      </w:tr>
      <w:tr w:rsidR="00EA3BF9" w:rsidRPr="00FD41F8" w14:paraId="3337E26F" w14:textId="77777777" w:rsidTr="00FD41F8">
        <w:tc>
          <w:tcPr>
            <w:tcW w:w="2274" w:type="dxa"/>
          </w:tcPr>
          <w:p w14:paraId="004DF1F6" w14:textId="02B1AA74" w:rsidR="00EA3BF9" w:rsidRPr="00FD41F8" w:rsidRDefault="00EA3BF9" w:rsidP="00EA3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FD41F8">
              <w:rPr>
                <w:rFonts w:ascii="Browallia New" w:hAnsi="Browallia New" w:cs="Browallia New"/>
                <w:sz w:val="28"/>
                <w:szCs w:val="28"/>
                <w:cs/>
                <w:lang w:val="th-TH"/>
              </w:rPr>
              <w:t>อัตราการขึ้นเงินเดือน</w:t>
            </w:r>
          </w:p>
        </w:tc>
        <w:tc>
          <w:tcPr>
            <w:tcW w:w="3330" w:type="dxa"/>
          </w:tcPr>
          <w:p w14:paraId="49481ED1" w14:textId="7BEBB2A4" w:rsidR="00EA3BF9" w:rsidRPr="00FD41F8" w:rsidRDefault="00EA3BF9" w:rsidP="00EA3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D41F8">
              <w:rPr>
                <w:rFonts w:ascii="Browallia New" w:hAnsi="Browallia New" w:cs="Browallia New"/>
                <w:sz w:val="28"/>
                <w:szCs w:val="28"/>
                <w:cs/>
              </w:rPr>
              <w:t>ร้อยละ</w:t>
            </w:r>
            <w:r w:rsidRPr="00FD41F8">
              <w:rPr>
                <w:rFonts w:ascii="Browallia New" w:hAnsi="Browallia New" w:cs="Browallia New"/>
                <w:sz w:val="28"/>
                <w:szCs w:val="28"/>
              </w:rPr>
              <w:t xml:space="preserve"> 3.00 </w:t>
            </w:r>
            <w:r w:rsidRPr="00FD41F8">
              <w:rPr>
                <w:rFonts w:ascii="Browallia New" w:hAnsi="Browallia New" w:cs="Browallia New"/>
                <w:sz w:val="28"/>
                <w:szCs w:val="28"/>
                <w:cs/>
              </w:rPr>
              <w:t>ต่อปี</w:t>
            </w:r>
          </w:p>
        </w:tc>
        <w:tc>
          <w:tcPr>
            <w:tcW w:w="3324" w:type="dxa"/>
          </w:tcPr>
          <w:p w14:paraId="6ED31775" w14:textId="18ADE34A" w:rsidR="00EA3BF9" w:rsidRPr="00FD41F8" w:rsidRDefault="00EA3BF9" w:rsidP="00EA3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D41F8">
              <w:rPr>
                <w:rFonts w:ascii="Browallia New" w:hAnsi="Browallia New" w:cs="Browallia New"/>
                <w:sz w:val="28"/>
                <w:szCs w:val="28"/>
                <w:cs/>
              </w:rPr>
              <w:t>ร้อยละ</w:t>
            </w:r>
            <w:r w:rsidRPr="00FD41F8">
              <w:rPr>
                <w:rFonts w:ascii="Browallia New" w:hAnsi="Browallia New" w:cs="Browallia New"/>
                <w:sz w:val="28"/>
                <w:szCs w:val="28"/>
              </w:rPr>
              <w:t xml:space="preserve"> 3.00 </w:t>
            </w:r>
            <w:r w:rsidRPr="00FD41F8">
              <w:rPr>
                <w:rFonts w:ascii="Browallia New" w:hAnsi="Browallia New" w:cs="Browallia New"/>
                <w:sz w:val="28"/>
                <w:szCs w:val="28"/>
                <w:cs/>
              </w:rPr>
              <w:t>ต่อปี</w:t>
            </w:r>
          </w:p>
        </w:tc>
      </w:tr>
      <w:tr w:rsidR="00EA3BF9" w:rsidRPr="00FD41F8" w14:paraId="744D8486" w14:textId="77777777" w:rsidTr="00FD41F8">
        <w:tc>
          <w:tcPr>
            <w:tcW w:w="2274" w:type="dxa"/>
          </w:tcPr>
          <w:p w14:paraId="2B60B3EC" w14:textId="5CE1F4E0" w:rsidR="00EA3BF9" w:rsidRPr="00FD41F8" w:rsidRDefault="00EA3BF9" w:rsidP="00EA3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th-TH"/>
              </w:rPr>
            </w:pPr>
            <w:r w:rsidRPr="00FD41F8">
              <w:rPr>
                <w:rFonts w:ascii="Browallia New" w:hAnsi="Browallia New" w:cs="Browallia New"/>
                <w:sz w:val="28"/>
                <w:szCs w:val="28"/>
                <w:cs/>
                <w:lang w:val="th-TH"/>
              </w:rPr>
              <w:t>อัตราการลาออก</w:t>
            </w:r>
          </w:p>
        </w:tc>
        <w:tc>
          <w:tcPr>
            <w:tcW w:w="3330" w:type="dxa"/>
          </w:tcPr>
          <w:p w14:paraId="37E31E35" w14:textId="1C312ECC" w:rsidR="00EA3BF9" w:rsidRPr="00FD41F8" w:rsidRDefault="00EA3BF9" w:rsidP="00EA3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D41F8">
              <w:rPr>
                <w:rFonts w:ascii="Browallia New" w:hAnsi="Browallia New" w:cs="Browallia New"/>
                <w:sz w:val="28"/>
                <w:szCs w:val="28"/>
                <w:cs/>
              </w:rPr>
              <w:t>ร้อยละ</w:t>
            </w:r>
            <w:r w:rsidRPr="00FD41F8">
              <w:rPr>
                <w:rFonts w:ascii="Browallia New" w:hAnsi="Browallia New" w:cs="Browallia New"/>
                <w:sz w:val="28"/>
                <w:szCs w:val="28"/>
              </w:rPr>
              <w:t xml:space="preserve"> 11.46 - 22.92</w:t>
            </w:r>
            <w:r w:rsidRPr="00FD41F8">
              <w:rPr>
                <w:rFonts w:ascii="Browallia New" w:hAnsi="Browallia New" w:cs="Browallia New"/>
                <w:sz w:val="28"/>
                <w:szCs w:val="28"/>
                <w:cs/>
              </w:rPr>
              <w:t xml:space="preserve"> ต่อปี</w:t>
            </w:r>
          </w:p>
        </w:tc>
        <w:tc>
          <w:tcPr>
            <w:tcW w:w="3324" w:type="dxa"/>
          </w:tcPr>
          <w:p w14:paraId="1F0A96F2" w14:textId="61F54D32" w:rsidR="00EA3BF9" w:rsidRPr="00FD41F8" w:rsidRDefault="00EA3BF9" w:rsidP="00EA3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D41F8">
              <w:rPr>
                <w:rFonts w:ascii="Browallia New" w:hAnsi="Browallia New" w:cs="Browallia New"/>
                <w:sz w:val="28"/>
                <w:szCs w:val="28"/>
                <w:cs/>
              </w:rPr>
              <w:t>ร้อยละ</w:t>
            </w:r>
            <w:r w:rsidRPr="00FD41F8">
              <w:rPr>
                <w:rFonts w:ascii="Browallia New" w:hAnsi="Browallia New" w:cs="Browallia New"/>
                <w:sz w:val="28"/>
                <w:szCs w:val="28"/>
              </w:rPr>
              <w:t xml:space="preserve"> 11.46 - 22.92</w:t>
            </w:r>
            <w:r w:rsidRPr="00FD41F8">
              <w:rPr>
                <w:rFonts w:ascii="Browallia New" w:hAnsi="Browallia New" w:cs="Browallia New"/>
                <w:sz w:val="28"/>
                <w:szCs w:val="28"/>
                <w:cs/>
              </w:rPr>
              <w:t xml:space="preserve"> ต่อปี</w:t>
            </w:r>
          </w:p>
        </w:tc>
      </w:tr>
      <w:tr w:rsidR="00EA3BF9" w:rsidRPr="00FD41F8" w14:paraId="12DF4B7B" w14:textId="77777777" w:rsidTr="00FD41F8">
        <w:tc>
          <w:tcPr>
            <w:tcW w:w="2274" w:type="dxa"/>
          </w:tcPr>
          <w:p w14:paraId="39EFDDAF" w14:textId="1B5F5E8A" w:rsidR="00EA3BF9" w:rsidRPr="00FD41F8" w:rsidRDefault="00EA3BF9" w:rsidP="00EA3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th-TH"/>
              </w:rPr>
            </w:pPr>
            <w:r w:rsidRPr="00FD41F8">
              <w:rPr>
                <w:rFonts w:ascii="Browallia New" w:hAnsi="Browallia New" w:cs="Browallia New"/>
                <w:sz w:val="28"/>
                <w:szCs w:val="28"/>
                <w:cs/>
                <w:lang w:val="th-TH"/>
              </w:rPr>
              <w:t>อัตราการเสียชีวิต</w:t>
            </w:r>
          </w:p>
        </w:tc>
        <w:tc>
          <w:tcPr>
            <w:tcW w:w="3330" w:type="dxa"/>
          </w:tcPr>
          <w:p w14:paraId="42185E36" w14:textId="25DD0D45" w:rsidR="00EA3BF9" w:rsidRPr="00FD41F8" w:rsidRDefault="00EA3BF9" w:rsidP="00EA3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D41F8">
              <w:rPr>
                <w:rFonts w:ascii="Browallia New" w:hAnsi="Browallia New" w:cs="Browallia New"/>
                <w:sz w:val="28"/>
                <w:szCs w:val="28"/>
                <w:cs/>
              </w:rPr>
              <w:t xml:space="preserve">ตามตารางอัตรามรณะปี </w:t>
            </w:r>
            <w:r w:rsidRPr="00FD41F8">
              <w:rPr>
                <w:rFonts w:ascii="Browallia New" w:hAnsi="Browallia New" w:cs="Browallia New"/>
                <w:sz w:val="28"/>
                <w:szCs w:val="28"/>
              </w:rPr>
              <w:t>2560</w:t>
            </w:r>
          </w:p>
        </w:tc>
        <w:tc>
          <w:tcPr>
            <w:tcW w:w="3324" w:type="dxa"/>
          </w:tcPr>
          <w:p w14:paraId="3BE31D14" w14:textId="514F659B" w:rsidR="00EA3BF9" w:rsidRPr="00FD41F8" w:rsidRDefault="00EA3BF9" w:rsidP="00EA3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D41F8">
              <w:rPr>
                <w:rFonts w:ascii="Browallia New" w:hAnsi="Browallia New" w:cs="Browallia New"/>
                <w:sz w:val="28"/>
                <w:szCs w:val="28"/>
                <w:cs/>
              </w:rPr>
              <w:t xml:space="preserve">ตามตารางอัตรามรณะปี </w:t>
            </w:r>
            <w:r w:rsidRPr="00FD41F8">
              <w:rPr>
                <w:rFonts w:ascii="Browallia New" w:hAnsi="Browallia New" w:cs="Browallia New"/>
                <w:sz w:val="28"/>
                <w:szCs w:val="28"/>
              </w:rPr>
              <w:t>2560</w:t>
            </w:r>
          </w:p>
        </w:tc>
      </w:tr>
      <w:tr w:rsidR="00EA3BF9" w:rsidRPr="00FD41F8" w14:paraId="5BACF98E" w14:textId="77777777" w:rsidTr="00FD41F8">
        <w:tc>
          <w:tcPr>
            <w:tcW w:w="2274" w:type="dxa"/>
          </w:tcPr>
          <w:p w14:paraId="02ECAE56" w14:textId="15EEAC28" w:rsidR="00EA3BF9" w:rsidRPr="00FD41F8" w:rsidRDefault="00EA3BF9" w:rsidP="00EA3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th-TH"/>
              </w:rPr>
            </w:pPr>
            <w:r w:rsidRPr="00FD41F8">
              <w:rPr>
                <w:rFonts w:ascii="Browallia New" w:hAnsi="Browallia New" w:cs="Browallia New"/>
                <w:sz w:val="28"/>
                <w:szCs w:val="28"/>
                <w:cs/>
                <w:lang w:val="th-TH"/>
              </w:rPr>
              <w:t>อัตราการทุพพลภาพ</w:t>
            </w:r>
          </w:p>
        </w:tc>
        <w:tc>
          <w:tcPr>
            <w:tcW w:w="3330" w:type="dxa"/>
          </w:tcPr>
          <w:p w14:paraId="4CE8BE2E" w14:textId="2C52DCA5" w:rsidR="00EA3BF9" w:rsidRPr="00FD41F8" w:rsidRDefault="00EA3BF9" w:rsidP="00EA3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D41F8">
              <w:rPr>
                <w:rFonts w:ascii="Browallia New" w:hAnsi="Browallia New" w:cs="Browallia New"/>
                <w:sz w:val="28"/>
                <w:szCs w:val="28"/>
                <w:cs/>
              </w:rPr>
              <w:t xml:space="preserve">ร้อยละ </w:t>
            </w:r>
            <w:r w:rsidRPr="00FD41F8">
              <w:rPr>
                <w:rFonts w:ascii="Browallia New" w:hAnsi="Browallia New" w:cs="Browallia New"/>
                <w:sz w:val="28"/>
                <w:szCs w:val="28"/>
              </w:rPr>
              <w:t xml:space="preserve">5 </w:t>
            </w:r>
            <w:r w:rsidRPr="00FD41F8">
              <w:rPr>
                <w:rFonts w:ascii="Browallia New" w:hAnsi="Browallia New" w:cs="Browallia New"/>
                <w:sz w:val="28"/>
                <w:szCs w:val="28"/>
                <w:cs/>
              </w:rPr>
              <w:t xml:space="preserve">ของตารางอัตรามรณะปี </w:t>
            </w:r>
            <w:r w:rsidRPr="00FD41F8">
              <w:rPr>
                <w:rFonts w:ascii="Browallia New" w:hAnsi="Browallia New" w:cs="Browallia New"/>
                <w:sz w:val="28"/>
                <w:szCs w:val="28"/>
              </w:rPr>
              <w:t>2560</w:t>
            </w:r>
          </w:p>
        </w:tc>
        <w:tc>
          <w:tcPr>
            <w:tcW w:w="3324" w:type="dxa"/>
          </w:tcPr>
          <w:p w14:paraId="17D4D99C" w14:textId="6FBF24D5" w:rsidR="00EA3BF9" w:rsidRPr="00FD41F8" w:rsidRDefault="00EA3BF9" w:rsidP="00EA3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D41F8">
              <w:rPr>
                <w:rFonts w:ascii="Browallia New" w:hAnsi="Browallia New" w:cs="Browallia New"/>
                <w:sz w:val="28"/>
                <w:szCs w:val="28"/>
                <w:cs/>
              </w:rPr>
              <w:t xml:space="preserve">ร้อยละ </w:t>
            </w:r>
            <w:r w:rsidRPr="00FD41F8">
              <w:rPr>
                <w:rFonts w:ascii="Browallia New" w:hAnsi="Browallia New" w:cs="Browallia New"/>
                <w:sz w:val="28"/>
                <w:szCs w:val="28"/>
              </w:rPr>
              <w:t xml:space="preserve">5 </w:t>
            </w:r>
            <w:r w:rsidRPr="00FD41F8">
              <w:rPr>
                <w:rFonts w:ascii="Browallia New" w:hAnsi="Browallia New" w:cs="Browallia New"/>
                <w:sz w:val="28"/>
                <w:szCs w:val="28"/>
                <w:cs/>
              </w:rPr>
              <w:t xml:space="preserve">ของตารางอัตรามรณะปี </w:t>
            </w:r>
            <w:r w:rsidRPr="00FD41F8">
              <w:rPr>
                <w:rFonts w:ascii="Browallia New" w:hAnsi="Browallia New" w:cs="Browallia New"/>
                <w:sz w:val="28"/>
                <w:szCs w:val="28"/>
              </w:rPr>
              <w:t>2560</w:t>
            </w:r>
          </w:p>
        </w:tc>
      </w:tr>
    </w:tbl>
    <w:p w14:paraId="5BC7E60B" w14:textId="77777777" w:rsidR="000827A7" w:rsidRPr="000827A7" w:rsidRDefault="000827A7" w:rsidP="003A4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0158E9C" w14:textId="77777777" w:rsidR="009C5000" w:rsidRPr="002961B6" w:rsidRDefault="009C5000" w:rsidP="009C5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i/>
          <w:iCs/>
          <w:color w:val="0000FF"/>
          <w:sz w:val="28"/>
          <w:szCs w:val="28"/>
          <w:lang w:val="en-GB"/>
        </w:rPr>
      </w:pPr>
      <w:r w:rsidRPr="002961B6">
        <w:rPr>
          <w:rFonts w:ascii="Browallia New" w:eastAsia="Calibri" w:hAnsi="Browallia New" w:cs="Browallia New"/>
          <w:i/>
          <w:iCs/>
          <w:sz w:val="28"/>
          <w:szCs w:val="28"/>
          <w:cs/>
        </w:rPr>
        <w:t>การวิเคราะห์ความอ่อนไหว</w:t>
      </w:r>
    </w:p>
    <w:p w14:paraId="5F6730EF" w14:textId="660CE7BD" w:rsidR="000943C3" w:rsidRDefault="009C5000" w:rsidP="009C5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w:t>
      </w:r>
      <w:r>
        <w:rPr>
          <w:rFonts w:ascii="Browallia New" w:hAnsi="Browallia New" w:cs="Browallia New" w:hint="cs"/>
          <w:sz w:val="28"/>
          <w:szCs w:val="28"/>
          <w:cs/>
        </w:rPr>
        <w:t xml:space="preserve"> </w:t>
      </w:r>
      <w:r w:rsidRPr="002961B6">
        <w:rPr>
          <w:rFonts w:ascii="Browallia New" w:hAnsi="Browallia New" w:cs="Browallia New"/>
          <w:sz w:val="28"/>
          <w:szCs w:val="28"/>
          <w:cs/>
        </w:rPr>
        <w:t>ๆ คงที่ จะมีผลกระทบต่อภาระผูกพันผลประโยชน์ที่กำหนดไว้เป็นจำนวนเงิน</w:t>
      </w:r>
      <w:r>
        <w:rPr>
          <w:rFonts w:ascii="Browallia New" w:hAnsi="Browallia New" w:cs="Browallia New" w:hint="cs"/>
          <w:sz w:val="28"/>
          <w:szCs w:val="28"/>
          <w:cs/>
        </w:rPr>
        <w:t xml:space="preserve"> </w:t>
      </w:r>
      <w:r w:rsidRPr="002961B6">
        <w:rPr>
          <w:rFonts w:ascii="Browallia New" w:hAnsi="Browallia New" w:cs="Browallia New"/>
          <w:sz w:val="28"/>
          <w:szCs w:val="28"/>
          <w:cs/>
        </w:rPr>
        <w:t>ดังต่อไปนี้</w:t>
      </w:r>
    </w:p>
    <w:p w14:paraId="3708A85A" w14:textId="77777777" w:rsidR="009F491D" w:rsidRDefault="009F491D" w:rsidP="009C5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73" w:type="dxa"/>
        <w:tblInd w:w="360" w:type="dxa"/>
        <w:tblLayout w:type="fixed"/>
        <w:tblLook w:val="0000" w:firstRow="0" w:lastRow="0" w:firstColumn="0" w:lastColumn="0" w:noHBand="0" w:noVBand="0"/>
      </w:tblPr>
      <w:tblGrid>
        <w:gridCol w:w="5643"/>
        <w:gridCol w:w="1530"/>
        <w:gridCol w:w="270"/>
        <w:gridCol w:w="1524"/>
        <w:gridCol w:w="6"/>
      </w:tblGrid>
      <w:tr w:rsidR="009F491D" w:rsidRPr="0077748F" w14:paraId="281F47BC" w14:textId="77777777" w:rsidTr="008B24E3">
        <w:trPr>
          <w:cantSplit/>
        </w:trPr>
        <w:tc>
          <w:tcPr>
            <w:tcW w:w="5643" w:type="dxa"/>
          </w:tcPr>
          <w:p w14:paraId="4264797B" w14:textId="77777777" w:rsidR="009F491D" w:rsidRPr="0077748F" w:rsidRDefault="009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3330" w:type="dxa"/>
            <w:gridSpan w:val="4"/>
            <w:tcBorders>
              <w:left w:val="nil"/>
            </w:tcBorders>
          </w:tcPr>
          <w:p w14:paraId="10F5287F" w14:textId="48C20AC5" w:rsidR="009F491D" w:rsidRPr="0077748F" w:rsidRDefault="009F491D" w:rsidP="009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63"/>
              <w:jc w:val="center"/>
              <w:rPr>
                <w:rFonts w:ascii="Browallia New" w:hAnsi="Browallia New" w:cs="Browallia New"/>
                <w:sz w:val="28"/>
                <w:szCs w:val="28"/>
                <w:cs/>
              </w:rPr>
            </w:pPr>
            <w:r w:rsidRPr="0077748F">
              <w:rPr>
                <w:rFonts w:ascii="Browallia New" w:hAnsi="Browallia New" w:cs="Browallia New" w:hint="cs"/>
                <w:sz w:val="28"/>
                <w:szCs w:val="28"/>
                <w:cs/>
                <w:lang w:val="en-GB"/>
              </w:rPr>
              <w:t>พัน</w:t>
            </w:r>
            <w:r w:rsidRPr="0077748F">
              <w:rPr>
                <w:rFonts w:ascii="Browallia New" w:hAnsi="Browallia New" w:cs="Browallia New"/>
                <w:sz w:val="28"/>
                <w:szCs w:val="28"/>
                <w:cs/>
                <w:lang w:val="en-GB"/>
              </w:rPr>
              <w:t>บาท</w:t>
            </w:r>
          </w:p>
        </w:tc>
      </w:tr>
      <w:tr w:rsidR="009F491D" w:rsidRPr="0077748F" w14:paraId="576870D1" w14:textId="77777777" w:rsidTr="008B24E3">
        <w:trPr>
          <w:gridAfter w:val="1"/>
          <w:wAfter w:w="6" w:type="dxa"/>
          <w:cantSplit/>
        </w:trPr>
        <w:tc>
          <w:tcPr>
            <w:tcW w:w="5643" w:type="dxa"/>
          </w:tcPr>
          <w:p w14:paraId="530FC898" w14:textId="77777777" w:rsidR="009F491D" w:rsidRPr="0077748F" w:rsidRDefault="009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3324" w:type="dxa"/>
            <w:gridSpan w:val="3"/>
            <w:tcBorders>
              <w:top w:val="single" w:sz="4" w:space="0" w:color="auto"/>
              <w:left w:val="nil"/>
              <w:bottom w:val="single" w:sz="4" w:space="0" w:color="auto"/>
            </w:tcBorders>
          </w:tcPr>
          <w:p w14:paraId="1F8F4C22" w14:textId="77777777" w:rsidR="009F491D" w:rsidRPr="0077748F" w:rsidRDefault="009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r w:rsidRPr="0077748F">
              <w:rPr>
                <w:rFonts w:ascii="Browallia New" w:hAnsi="Browallia New" w:cs="Browallia New"/>
                <w:sz w:val="28"/>
                <w:szCs w:val="28"/>
                <w:cs/>
              </w:rPr>
              <w:t>ภาระผูกพันผลประโยชน์ที่</w:t>
            </w:r>
            <w:r w:rsidRPr="0077748F">
              <w:rPr>
                <w:rFonts w:ascii="Browallia New" w:hAnsi="Browallia New" w:cs="Browallia New"/>
                <w:sz w:val="28"/>
                <w:szCs w:val="28"/>
                <w:cs/>
                <w:lang w:val="en-GB"/>
              </w:rPr>
              <w:t>กำหนดไว้</w:t>
            </w:r>
          </w:p>
        </w:tc>
      </w:tr>
      <w:tr w:rsidR="009F491D" w:rsidRPr="0077748F" w14:paraId="0C0D6F11" w14:textId="77777777" w:rsidTr="008B24E3">
        <w:trPr>
          <w:cantSplit/>
          <w:trHeight w:hRule="exact" w:val="379"/>
        </w:trPr>
        <w:tc>
          <w:tcPr>
            <w:tcW w:w="5643" w:type="dxa"/>
          </w:tcPr>
          <w:p w14:paraId="4AE42C92" w14:textId="77777777" w:rsidR="009F491D" w:rsidRPr="0077748F" w:rsidRDefault="009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1530" w:type="dxa"/>
            <w:tcBorders>
              <w:top w:val="single" w:sz="4" w:space="0" w:color="auto"/>
              <w:left w:val="nil"/>
            </w:tcBorders>
          </w:tcPr>
          <w:p w14:paraId="2E8EA87E" w14:textId="67C9D092" w:rsidR="009F491D" w:rsidRPr="0077748F" w:rsidRDefault="009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rPr>
            </w:pPr>
            <w:r>
              <w:rPr>
                <w:rFonts w:ascii="Browallia New" w:hAnsi="Browallia New" w:cs="Browallia New"/>
                <w:sz w:val="28"/>
                <w:szCs w:val="28"/>
              </w:rPr>
              <w:t>2567</w:t>
            </w:r>
          </w:p>
        </w:tc>
        <w:tc>
          <w:tcPr>
            <w:tcW w:w="270" w:type="dxa"/>
            <w:vAlign w:val="bottom"/>
          </w:tcPr>
          <w:p w14:paraId="31E2C03E" w14:textId="77777777" w:rsidR="009F491D" w:rsidRPr="0077748F" w:rsidRDefault="009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cs/>
              </w:rPr>
            </w:pPr>
          </w:p>
        </w:tc>
        <w:tc>
          <w:tcPr>
            <w:tcW w:w="1530" w:type="dxa"/>
            <w:gridSpan w:val="2"/>
            <w:tcBorders>
              <w:top w:val="single" w:sz="4" w:space="0" w:color="auto"/>
            </w:tcBorders>
            <w:vAlign w:val="bottom"/>
          </w:tcPr>
          <w:p w14:paraId="62F5D586" w14:textId="624F8E5D" w:rsidR="009F491D" w:rsidRPr="0077748F" w:rsidRDefault="009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r>
              <w:rPr>
                <w:rFonts w:ascii="Browallia New" w:hAnsi="Browallia New" w:cs="Browallia New"/>
                <w:sz w:val="28"/>
                <w:szCs w:val="28"/>
              </w:rPr>
              <w:t>2566</w:t>
            </w:r>
          </w:p>
        </w:tc>
      </w:tr>
      <w:tr w:rsidR="009F491D" w:rsidRPr="0077748F" w14:paraId="576F5555" w14:textId="77777777" w:rsidTr="008B24E3">
        <w:trPr>
          <w:cantSplit/>
          <w:trHeight w:hRule="exact" w:val="379"/>
        </w:trPr>
        <w:tc>
          <w:tcPr>
            <w:tcW w:w="5643" w:type="dxa"/>
          </w:tcPr>
          <w:p w14:paraId="54052C93" w14:textId="77777777" w:rsidR="009F491D" w:rsidRPr="0077748F" w:rsidRDefault="009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1530" w:type="dxa"/>
            <w:tcBorders>
              <w:top w:val="single" w:sz="4" w:space="0" w:color="auto"/>
              <w:left w:val="nil"/>
            </w:tcBorders>
          </w:tcPr>
          <w:p w14:paraId="658BE5EE" w14:textId="77777777" w:rsidR="009F491D" w:rsidRPr="0077748F" w:rsidRDefault="009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rPr>
            </w:pPr>
          </w:p>
        </w:tc>
        <w:tc>
          <w:tcPr>
            <w:tcW w:w="270" w:type="dxa"/>
            <w:vAlign w:val="bottom"/>
          </w:tcPr>
          <w:p w14:paraId="4300D632" w14:textId="77777777" w:rsidR="009F491D" w:rsidRPr="0077748F" w:rsidRDefault="009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cs/>
              </w:rPr>
            </w:pPr>
          </w:p>
        </w:tc>
        <w:tc>
          <w:tcPr>
            <w:tcW w:w="1530" w:type="dxa"/>
            <w:gridSpan w:val="2"/>
            <w:tcBorders>
              <w:top w:val="single" w:sz="4" w:space="0" w:color="auto"/>
            </w:tcBorders>
            <w:vAlign w:val="bottom"/>
          </w:tcPr>
          <w:p w14:paraId="122603E0" w14:textId="77777777" w:rsidR="009F491D" w:rsidRPr="0077748F" w:rsidRDefault="009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p>
        </w:tc>
      </w:tr>
      <w:tr w:rsidR="009F491D" w:rsidRPr="0077748F" w14:paraId="0A331A88" w14:textId="77777777" w:rsidTr="008B24E3">
        <w:trPr>
          <w:cantSplit/>
        </w:trPr>
        <w:tc>
          <w:tcPr>
            <w:tcW w:w="5643" w:type="dxa"/>
          </w:tcPr>
          <w:p w14:paraId="7A6A9C8A" w14:textId="7486C1FC" w:rsidR="009F491D" w:rsidRPr="0077748F" w:rsidRDefault="009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77748F">
              <w:rPr>
                <w:rFonts w:ascii="Browallia New" w:hAnsi="Browallia New" w:cs="Browallia New"/>
                <w:sz w:val="28"/>
                <w:szCs w:val="28"/>
                <w:cs/>
              </w:rPr>
              <w:t>อัตราคิดลด</w:t>
            </w:r>
            <w:r w:rsidRPr="0077748F">
              <w:rPr>
                <w:rFonts w:ascii="Browallia New" w:hAnsi="Browallia New" w:cs="Browallia New"/>
                <w:sz w:val="28"/>
                <w:szCs w:val="28"/>
              </w:rPr>
              <w:t xml:space="preserve"> </w:t>
            </w:r>
            <w:r w:rsidRPr="0077748F">
              <w:rPr>
                <w:rFonts w:ascii="Browallia New" w:hAnsi="Browallia New" w:cs="Browallia New"/>
                <w:sz w:val="28"/>
                <w:szCs w:val="28"/>
                <w:cs/>
              </w:rPr>
              <w:t>(เปลี่ยนแปลง</w:t>
            </w:r>
            <w:r w:rsidRPr="0077748F">
              <w:rPr>
                <w:rFonts w:ascii="Browallia New" w:hAnsi="Browallia New" w:cs="Browallia New"/>
                <w:sz w:val="28"/>
                <w:szCs w:val="28"/>
                <w:cs/>
                <w:lang w:val="en-GB"/>
              </w:rPr>
              <w:t>เพิ่มขึ้น</w:t>
            </w:r>
            <w:r w:rsidRPr="0077748F">
              <w:rPr>
                <w:rFonts w:ascii="Browallia New" w:hAnsi="Browallia New" w:cs="Browallia New"/>
                <w:sz w:val="28"/>
                <w:szCs w:val="28"/>
                <w:cs/>
              </w:rPr>
              <w:t>ร้อยละ</w:t>
            </w:r>
            <w:r w:rsidRPr="0077748F">
              <w:rPr>
                <w:rFonts w:ascii="Browallia New" w:hAnsi="Browallia New" w:cs="Browallia New"/>
                <w:sz w:val="28"/>
                <w:szCs w:val="28"/>
                <w:lang w:val="en-GB"/>
              </w:rPr>
              <w:t xml:space="preserve"> </w:t>
            </w:r>
            <w:r w:rsidR="008B24E3">
              <w:rPr>
                <w:rFonts w:ascii="Browallia New" w:hAnsi="Browallia New" w:cs="Browallia New"/>
                <w:sz w:val="28"/>
                <w:szCs w:val="28"/>
                <w:lang w:val="en-GB"/>
              </w:rPr>
              <w:t>1</w:t>
            </w:r>
            <w:r w:rsidRPr="0077748F">
              <w:rPr>
                <w:rFonts w:ascii="Browallia New" w:hAnsi="Browallia New" w:cs="Browallia New"/>
                <w:sz w:val="28"/>
                <w:szCs w:val="28"/>
                <w:lang w:val="en-GB"/>
              </w:rPr>
              <w:t xml:space="preserve"> </w:t>
            </w:r>
            <w:r w:rsidRPr="0077748F">
              <w:rPr>
                <w:rFonts w:ascii="Browallia New" w:hAnsi="Browallia New" w:cs="Browallia New"/>
                <w:sz w:val="28"/>
                <w:szCs w:val="28"/>
                <w:cs/>
                <w:lang w:val="en-GB"/>
              </w:rPr>
              <w:t>ต่อปี</w:t>
            </w:r>
            <w:r w:rsidRPr="0077748F">
              <w:rPr>
                <w:rFonts w:ascii="Browallia New" w:hAnsi="Browallia New" w:cs="Browallia New"/>
                <w:sz w:val="28"/>
                <w:szCs w:val="28"/>
                <w:cs/>
              </w:rPr>
              <w:t>)</w:t>
            </w:r>
          </w:p>
        </w:tc>
        <w:tc>
          <w:tcPr>
            <w:tcW w:w="1530" w:type="dxa"/>
            <w:tcBorders>
              <w:left w:val="nil"/>
            </w:tcBorders>
            <w:shd w:val="clear" w:color="auto" w:fill="auto"/>
          </w:tcPr>
          <w:p w14:paraId="67045144" w14:textId="381E2716" w:rsidR="009F491D" w:rsidRPr="00226A61" w:rsidRDefault="00EA3BF9">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(297)</w:t>
            </w:r>
          </w:p>
        </w:tc>
        <w:tc>
          <w:tcPr>
            <w:tcW w:w="270" w:type="dxa"/>
          </w:tcPr>
          <w:p w14:paraId="2BAE96B7" w14:textId="77777777" w:rsidR="009F491D" w:rsidRPr="0077748F" w:rsidRDefault="009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8"/>
                <w:szCs w:val="28"/>
                <w:lang w:val="en-GB"/>
              </w:rPr>
            </w:pPr>
          </w:p>
        </w:tc>
        <w:tc>
          <w:tcPr>
            <w:tcW w:w="1530" w:type="dxa"/>
            <w:gridSpan w:val="2"/>
          </w:tcPr>
          <w:p w14:paraId="63D8AB5E" w14:textId="4FC1D49D" w:rsidR="009F491D" w:rsidRPr="0077748F" w:rsidRDefault="00670EA0">
            <w:pPr>
              <w:tabs>
                <w:tab w:val="clear" w:pos="227"/>
                <w:tab w:val="clear" w:pos="454"/>
                <w:tab w:val="clear" w:pos="680"/>
                <w:tab w:val="left" w:pos="720"/>
              </w:tabs>
              <w:spacing w:line="240" w:lineRule="auto"/>
              <w:jc w:val="right"/>
              <w:rPr>
                <w:rFonts w:ascii="Browallia New" w:hAnsi="Browallia New" w:cs="Browallia New"/>
                <w:sz w:val="28"/>
                <w:szCs w:val="28"/>
                <w:cs/>
                <w:lang w:val="en-GB"/>
              </w:rPr>
            </w:pPr>
            <w:r w:rsidRPr="00670EA0">
              <w:rPr>
                <w:rFonts w:ascii="Browallia New" w:hAnsi="Browallia New" w:cs="Browallia New"/>
                <w:sz w:val="28"/>
                <w:szCs w:val="28"/>
                <w:lang w:val="en-GB"/>
              </w:rPr>
              <w:t>(280)</w:t>
            </w:r>
          </w:p>
        </w:tc>
      </w:tr>
      <w:tr w:rsidR="009F491D" w:rsidRPr="0077748F" w14:paraId="481CEF35" w14:textId="77777777" w:rsidTr="008B24E3">
        <w:trPr>
          <w:cantSplit/>
        </w:trPr>
        <w:tc>
          <w:tcPr>
            <w:tcW w:w="5643" w:type="dxa"/>
          </w:tcPr>
          <w:p w14:paraId="658D7DAA" w14:textId="7E753BE4" w:rsidR="009F491D" w:rsidRPr="0077748F" w:rsidRDefault="009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77748F">
              <w:rPr>
                <w:rFonts w:ascii="Browallia New" w:hAnsi="Browallia New" w:cs="Browallia New"/>
                <w:sz w:val="28"/>
                <w:szCs w:val="28"/>
                <w:cs/>
              </w:rPr>
              <w:t>อัตราคิดลด</w:t>
            </w:r>
            <w:r w:rsidRPr="0077748F">
              <w:rPr>
                <w:rFonts w:ascii="Browallia New" w:hAnsi="Browallia New" w:cs="Browallia New"/>
                <w:sz w:val="28"/>
                <w:szCs w:val="28"/>
              </w:rPr>
              <w:t xml:space="preserve"> </w:t>
            </w:r>
            <w:r w:rsidRPr="0077748F">
              <w:rPr>
                <w:rFonts w:ascii="Browallia New" w:hAnsi="Browallia New" w:cs="Browallia New"/>
                <w:sz w:val="28"/>
                <w:szCs w:val="28"/>
                <w:cs/>
              </w:rPr>
              <w:t>(เปลี่ยนแปลง</w:t>
            </w:r>
            <w:r w:rsidRPr="0077748F">
              <w:rPr>
                <w:rFonts w:ascii="Browallia New" w:hAnsi="Browallia New" w:cs="Browallia New"/>
                <w:sz w:val="28"/>
                <w:szCs w:val="28"/>
                <w:cs/>
                <w:lang w:val="en-GB"/>
              </w:rPr>
              <w:t>ลดลง</w:t>
            </w:r>
            <w:r w:rsidRPr="0077748F">
              <w:rPr>
                <w:rFonts w:ascii="Browallia New" w:hAnsi="Browallia New" w:cs="Browallia New"/>
                <w:sz w:val="28"/>
                <w:szCs w:val="28"/>
                <w:cs/>
              </w:rPr>
              <w:t>ร้อยละ</w:t>
            </w:r>
            <w:r w:rsidRPr="0077748F">
              <w:rPr>
                <w:rFonts w:ascii="Browallia New" w:hAnsi="Browallia New" w:cs="Browallia New"/>
                <w:sz w:val="28"/>
                <w:szCs w:val="28"/>
                <w:lang w:val="en-GB"/>
              </w:rPr>
              <w:t xml:space="preserve"> </w:t>
            </w:r>
            <w:r w:rsidR="008B24E3">
              <w:rPr>
                <w:rFonts w:ascii="Browallia New" w:hAnsi="Browallia New" w:cs="Browallia New"/>
                <w:sz w:val="28"/>
                <w:szCs w:val="28"/>
                <w:lang w:val="en-GB"/>
              </w:rPr>
              <w:t>1</w:t>
            </w:r>
            <w:r w:rsidRPr="0077748F">
              <w:rPr>
                <w:rFonts w:ascii="Browallia New" w:hAnsi="Browallia New" w:cs="Browallia New"/>
                <w:sz w:val="28"/>
                <w:szCs w:val="28"/>
                <w:lang w:val="en-GB"/>
              </w:rPr>
              <w:t xml:space="preserve"> </w:t>
            </w:r>
            <w:r w:rsidRPr="0077748F">
              <w:rPr>
                <w:rFonts w:ascii="Browallia New" w:hAnsi="Browallia New" w:cs="Browallia New"/>
                <w:sz w:val="28"/>
                <w:szCs w:val="28"/>
                <w:cs/>
                <w:lang w:val="en-GB"/>
              </w:rPr>
              <w:t>ต่อปี</w:t>
            </w:r>
            <w:r w:rsidRPr="0077748F">
              <w:rPr>
                <w:rFonts w:ascii="Browallia New" w:hAnsi="Browallia New" w:cs="Browallia New"/>
                <w:sz w:val="28"/>
                <w:szCs w:val="28"/>
                <w:cs/>
              </w:rPr>
              <w:t>)</w:t>
            </w:r>
          </w:p>
        </w:tc>
        <w:tc>
          <w:tcPr>
            <w:tcW w:w="1530" w:type="dxa"/>
            <w:tcBorders>
              <w:left w:val="nil"/>
            </w:tcBorders>
            <w:shd w:val="clear" w:color="auto" w:fill="auto"/>
          </w:tcPr>
          <w:p w14:paraId="001ACDAF" w14:textId="5CABBB3B" w:rsidR="009F491D" w:rsidRPr="00226A61" w:rsidRDefault="00EA3BF9">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325</w:t>
            </w:r>
          </w:p>
        </w:tc>
        <w:tc>
          <w:tcPr>
            <w:tcW w:w="270" w:type="dxa"/>
          </w:tcPr>
          <w:p w14:paraId="1F516DC5" w14:textId="77777777" w:rsidR="009F491D" w:rsidRPr="0077748F" w:rsidRDefault="009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8"/>
                <w:szCs w:val="28"/>
                <w:lang w:val="en-GB"/>
              </w:rPr>
            </w:pPr>
          </w:p>
        </w:tc>
        <w:tc>
          <w:tcPr>
            <w:tcW w:w="1530" w:type="dxa"/>
            <w:gridSpan w:val="2"/>
          </w:tcPr>
          <w:p w14:paraId="11ECE514" w14:textId="4A6E2F0F" w:rsidR="009F491D" w:rsidRPr="0077748F" w:rsidRDefault="00BB62DB">
            <w:pPr>
              <w:tabs>
                <w:tab w:val="clear" w:pos="227"/>
                <w:tab w:val="clear" w:pos="454"/>
                <w:tab w:val="clear" w:pos="680"/>
                <w:tab w:val="left" w:pos="720"/>
              </w:tabs>
              <w:spacing w:line="240" w:lineRule="auto"/>
              <w:jc w:val="right"/>
              <w:rPr>
                <w:rFonts w:ascii="Browallia New" w:hAnsi="Browallia New" w:cs="Browallia New"/>
                <w:sz w:val="28"/>
                <w:szCs w:val="28"/>
                <w:lang w:val="en-GB"/>
              </w:rPr>
            </w:pPr>
            <w:r w:rsidRPr="00BB62DB">
              <w:rPr>
                <w:rFonts w:ascii="Browallia New" w:hAnsi="Browallia New" w:cs="Browallia New"/>
                <w:sz w:val="28"/>
                <w:szCs w:val="28"/>
                <w:lang w:val="en-GB"/>
              </w:rPr>
              <w:t>308</w:t>
            </w:r>
          </w:p>
        </w:tc>
      </w:tr>
      <w:tr w:rsidR="009F491D" w:rsidRPr="0077748F" w14:paraId="57F4D73A" w14:textId="77777777" w:rsidTr="008B24E3">
        <w:trPr>
          <w:cantSplit/>
        </w:trPr>
        <w:tc>
          <w:tcPr>
            <w:tcW w:w="5643" w:type="dxa"/>
          </w:tcPr>
          <w:p w14:paraId="19118DE9" w14:textId="562A424B" w:rsidR="009F491D" w:rsidRPr="0077748F" w:rsidRDefault="009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77748F">
              <w:rPr>
                <w:rFonts w:ascii="Browallia New" w:hAnsi="Browallia New" w:cs="Browallia New"/>
                <w:sz w:val="28"/>
                <w:szCs w:val="28"/>
                <w:cs/>
              </w:rPr>
              <w:t xml:space="preserve">การเพิ่มขึ้นของเงินเดือนในอนาคต </w:t>
            </w:r>
            <w:r w:rsidRPr="0077748F">
              <w:rPr>
                <w:rFonts w:ascii="Browallia New" w:hAnsi="Browallia New" w:cs="Browallia New"/>
                <w:sz w:val="28"/>
                <w:szCs w:val="28"/>
              </w:rPr>
              <w:t xml:space="preserve">                               </w:t>
            </w:r>
            <w:r w:rsidRPr="0077748F">
              <w:rPr>
                <w:rFonts w:ascii="Browallia New" w:hAnsi="Browallia New" w:cs="Browallia New"/>
                <w:sz w:val="28"/>
                <w:szCs w:val="28"/>
                <w:cs/>
              </w:rPr>
              <w:t>(เปลี่ยนแปลง</w:t>
            </w:r>
            <w:r w:rsidRPr="0077748F">
              <w:rPr>
                <w:rFonts w:ascii="Browallia New" w:hAnsi="Browallia New" w:cs="Browallia New"/>
                <w:sz w:val="28"/>
                <w:szCs w:val="28"/>
                <w:cs/>
                <w:lang w:val="en-GB"/>
              </w:rPr>
              <w:t>เพิ่มขึ้น</w:t>
            </w:r>
            <w:r w:rsidRPr="0077748F">
              <w:rPr>
                <w:rFonts w:ascii="Browallia New" w:hAnsi="Browallia New" w:cs="Browallia New"/>
                <w:sz w:val="28"/>
                <w:szCs w:val="28"/>
                <w:cs/>
              </w:rPr>
              <w:t>ร้อยละ</w:t>
            </w:r>
            <w:r w:rsidRPr="0077748F">
              <w:rPr>
                <w:rFonts w:ascii="Browallia New" w:hAnsi="Browallia New" w:cs="Browallia New"/>
                <w:sz w:val="28"/>
                <w:szCs w:val="28"/>
                <w:lang w:val="en-GB"/>
              </w:rPr>
              <w:t xml:space="preserve"> </w:t>
            </w:r>
            <w:r w:rsidR="008B24E3">
              <w:rPr>
                <w:rFonts w:ascii="Browallia New" w:hAnsi="Browallia New" w:cs="Browallia New"/>
                <w:sz w:val="28"/>
                <w:szCs w:val="28"/>
                <w:lang w:val="en-GB"/>
              </w:rPr>
              <w:t>1</w:t>
            </w:r>
            <w:r w:rsidRPr="0077748F">
              <w:rPr>
                <w:rFonts w:ascii="Browallia New" w:hAnsi="Browallia New" w:cs="Browallia New"/>
                <w:sz w:val="28"/>
                <w:szCs w:val="28"/>
                <w:lang w:val="en-GB"/>
              </w:rPr>
              <w:t xml:space="preserve"> </w:t>
            </w:r>
            <w:r w:rsidRPr="0077748F">
              <w:rPr>
                <w:rFonts w:ascii="Browallia New" w:hAnsi="Browallia New" w:cs="Browallia New"/>
                <w:sz w:val="28"/>
                <w:szCs w:val="28"/>
                <w:cs/>
                <w:lang w:val="en-GB"/>
              </w:rPr>
              <w:t>ต่อปี</w:t>
            </w:r>
            <w:r w:rsidRPr="0077748F">
              <w:rPr>
                <w:rFonts w:ascii="Browallia New" w:hAnsi="Browallia New" w:cs="Browallia New"/>
                <w:sz w:val="28"/>
                <w:szCs w:val="28"/>
                <w:cs/>
              </w:rPr>
              <w:t>)</w:t>
            </w:r>
          </w:p>
        </w:tc>
        <w:tc>
          <w:tcPr>
            <w:tcW w:w="1530" w:type="dxa"/>
            <w:tcBorders>
              <w:left w:val="nil"/>
            </w:tcBorders>
            <w:shd w:val="clear" w:color="auto" w:fill="auto"/>
          </w:tcPr>
          <w:p w14:paraId="66E00D55" w14:textId="4BBC7E11" w:rsidR="009F491D" w:rsidRPr="00226A61" w:rsidRDefault="00EA3BF9">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310</w:t>
            </w:r>
          </w:p>
        </w:tc>
        <w:tc>
          <w:tcPr>
            <w:tcW w:w="270" w:type="dxa"/>
          </w:tcPr>
          <w:p w14:paraId="3C6C6646" w14:textId="77777777" w:rsidR="009F491D" w:rsidRPr="0077748F" w:rsidRDefault="009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8"/>
                <w:szCs w:val="28"/>
                <w:lang w:val="en-GB"/>
              </w:rPr>
            </w:pPr>
          </w:p>
        </w:tc>
        <w:tc>
          <w:tcPr>
            <w:tcW w:w="1530" w:type="dxa"/>
            <w:gridSpan w:val="2"/>
          </w:tcPr>
          <w:p w14:paraId="78CC7D6E" w14:textId="15CF7F28" w:rsidR="009F491D" w:rsidRPr="0077748F" w:rsidRDefault="00EC5000">
            <w:pPr>
              <w:tabs>
                <w:tab w:val="clear" w:pos="227"/>
                <w:tab w:val="clear" w:pos="454"/>
                <w:tab w:val="clear" w:pos="680"/>
                <w:tab w:val="left" w:pos="720"/>
              </w:tabs>
              <w:spacing w:line="240" w:lineRule="auto"/>
              <w:jc w:val="right"/>
              <w:rPr>
                <w:rFonts w:ascii="Browallia New" w:hAnsi="Browallia New" w:cs="Browallia New"/>
                <w:sz w:val="28"/>
                <w:szCs w:val="28"/>
                <w:lang w:val="en-GB"/>
              </w:rPr>
            </w:pPr>
            <w:r w:rsidRPr="00EC5000">
              <w:rPr>
                <w:rFonts w:ascii="Browallia New" w:hAnsi="Browallia New" w:cs="Browallia New"/>
                <w:sz w:val="28"/>
                <w:szCs w:val="28"/>
                <w:lang w:val="en-GB"/>
              </w:rPr>
              <w:t>282</w:t>
            </w:r>
          </w:p>
        </w:tc>
      </w:tr>
      <w:tr w:rsidR="009F491D" w:rsidRPr="0077748F" w14:paraId="64700C4E" w14:textId="77777777" w:rsidTr="008B24E3">
        <w:trPr>
          <w:cantSplit/>
        </w:trPr>
        <w:tc>
          <w:tcPr>
            <w:tcW w:w="5643" w:type="dxa"/>
          </w:tcPr>
          <w:p w14:paraId="66F1A60F" w14:textId="1D369545" w:rsidR="009F491D" w:rsidRPr="0077748F" w:rsidRDefault="009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77748F">
              <w:rPr>
                <w:rFonts w:ascii="Browallia New" w:hAnsi="Browallia New" w:cs="Browallia New"/>
                <w:sz w:val="28"/>
                <w:szCs w:val="28"/>
                <w:cs/>
              </w:rPr>
              <w:t>การเพิ่มขึ้นของเงินเดือนในอนาคต</w:t>
            </w:r>
            <w:r w:rsidRPr="0077748F">
              <w:rPr>
                <w:rFonts w:ascii="Browallia New" w:hAnsi="Browallia New" w:cs="Browallia New"/>
                <w:sz w:val="28"/>
                <w:szCs w:val="28"/>
              </w:rPr>
              <w:t xml:space="preserve">                              </w:t>
            </w:r>
            <w:r w:rsidRPr="0077748F">
              <w:rPr>
                <w:rFonts w:ascii="Browallia New" w:hAnsi="Browallia New" w:cs="Browallia New"/>
                <w:sz w:val="28"/>
                <w:szCs w:val="28"/>
                <w:cs/>
              </w:rPr>
              <w:t>(เปลี่ยนแปลง</w:t>
            </w:r>
            <w:r w:rsidRPr="0077748F">
              <w:rPr>
                <w:rFonts w:ascii="Browallia New" w:hAnsi="Browallia New" w:cs="Browallia New"/>
                <w:sz w:val="28"/>
                <w:szCs w:val="28"/>
                <w:cs/>
                <w:lang w:val="en-GB"/>
              </w:rPr>
              <w:t>ลดลง</w:t>
            </w:r>
            <w:r w:rsidRPr="0077748F">
              <w:rPr>
                <w:rFonts w:ascii="Browallia New" w:hAnsi="Browallia New" w:cs="Browallia New"/>
                <w:sz w:val="28"/>
                <w:szCs w:val="28"/>
                <w:cs/>
              </w:rPr>
              <w:t>ร้อยละ</w:t>
            </w:r>
            <w:r w:rsidRPr="0077748F">
              <w:rPr>
                <w:rFonts w:ascii="Browallia New" w:hAnsi="Browallia New" w:cs="Browallia New"/>
                <w:sz w:val="28"/>
                <w:szCs w:val="28"/>
                <w:lang w:val="en-GB"/>
              </w:rPr>
              <w:t xml:space="preserve"> </w:t>
            </w:r>
            <w:r w:rsidR="008B24E3">
              <w:rPr>
                <w:rFonts w:ascii="Browallia New" w:hAnsi="Browallia New" w:cs="Browallia New"/>
                <w:sz w:val="28"/>
                <w:szCs w:val="28"/>
                <w:lang w:val="en-GB"/>
              </w:rPr>
              <w:t>1</w:t>
            </w:r>
            <w:r w:rsidRPr="0077748F">
              <w:rPr>
                <w:rFonts w:ascii="Browallia New" w:hAnsi="Browallia New" w:cs="Browallia New"/>
                <w:sz w:val="28"/>
                <w:szCs w:val="28"/>
                <w:lang w:val="en-GB"/>
              </w:rPr>
              <w:t xml:space="preserve"> </w:t>
            </w:r>
            <w:r w:rsidRPr="0077748F">
              <w:rPr>
                <w:rFonts w:ascii="Browallia New" w:hAnsi="Browallia New" w:cs="Browallia New"/>
                <w:sz w:val="28"/>
                <w:szCs w:val="28"/>
                <w:cs/>
                <w:lang w:val="en-GB"/>
              </w:rPr>
              <w:t>ต่อปี</w:t>
            </w:r>
            <w:r w:rsidRPr="0077748F">
              <w:rPr>
                <w:rFonts w:ascii="Browallia New" w:hAnsi="Browallia New" w:cs="Browallia New"/>
                <w:sz w:val="28"/>
                <w:szCs w:val="28"/>
                <w:cs/>
              </w:rPr>
              <w:t>)</w:t>
            </w:r>
          </w:p>
        </w:tc>
        <w:tc>
          <w:tcPr>
            <w:tcW w:w="1530" w:type="dxa"/>
            <w:tcBorders>
              <w:left w:val="nil"/>
            </w:tcBorders>
            <w:shd w:val="clear" w:color="auto" w:fill="auto"/>
          </w:tcPr>
          <w:p w14:paraId="4370A999" w14:textId="17B76C89" w:rsidR="009F491D" w:rsidRPr="00226A61" w:rsidRDefault="00EA3BF9">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(289)</w:t>
            </w:r>
          </w:p>
        </w:tc>
        <w:tc>
          <w:tcPr>
            <w:tcW w:w="270" w:type="dxa"/>
          </w:tcPr>
          <w:p w14:paraId="5427218E" w14:textId="77777777" w:rsidR="009F491D" w:rsidRPr="0077748F" w:rsidRDefault="009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8"/>
                <w:szCs w:val="28"/>
                <w:lang w:val="en-GB"/>
              </w:rPr>
            </w:pPr>
          </w:p>
        </w:tc>
        <w:tc>
          <w:tcPr>
            <w:tcW w:w="1530" w:type="dxa"/>
            <w:gridSpan w:val="2"/>
          </w:tcPr>
          <w:p w14:paraId="1F142F87" w14:textId="7274BC2C" w:rsidR="009F491D" w:rsidRPr="0077748F" w:rsidRDefault="00FC0EC4">
            <w:pPr>
              <w:tabs>
                <w:tab w:val="clear" w:pos="227"/>
                <w:tab w:val="clear" w:pos="454"/>
                <w:tab w:val="clear" w:pos="680"/>
                <w:tab w:val="left" w:pos="720"/>
              </w:tabs>
              <w:spacing w:line="240" w:lineRule="auto"/>
              <w:jc w:val="right"/>
              <w:rPr>
                <w:rFonts w:ascii="Browallia New" w:hAnsi="Browallia New" w:cs="Browallia New"/>
                <w:sz w:val="28"/>
                <w:szCs w:val="28"/>
                <w:lang w:val="en-GB"/>
              </w:rPr>
            </w:pPr>
            <w:r w:rsidRPr="00FC0EC4">
              <w:rPr>
                <w:rFonts w:ascii="Browallia New" w:hAnsi="Browallia New" w:cs="Browallia New"/>
                <w:sz w:val="28"/>
                <w:szCs w:val="28"/>
                <w:lang w:val="en-GB"/>
              </w:rPr>
              <w:t>(261)</w:t>
            </w:r>
          </w:p>
        </w:tc>
      </w:tr>
      <w:tr w:rsidR="009F491D" w:rsidRPr="0077748F" w14:paraId="6FE99D3E" w14:textId="77777777" w:rsidTr="008B24E3">
        <w:trPr>
          <w:cantSplit/>
        </w:trPr>
        <w:tc>
          <w:tcPr>
            <w:tcW w:w="5643" w:type="dxa"/>
          </w:tcPr>
          <w:p w14:paraId="39950A5E" w14:textId="129C3D70" w:rsidR="009F491D" w:rsidRPr="0077748F" w:rsidRDefault="009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77748F">
              <w:rPr>
                <w:rFonts w:ascii="Browallia New" w:hAnsi="Browallia New" w:cs="Browallia New"/>
                <w:sz w:val="28"/>
                <w:szCs w:val="28"/>
                <w:cs/>
              </w:rPr>
              <w:t>อัตราการหมุนเวียนพนักงาน</w:t>
            </w:r>
            <w:r w:rsidRPr="0077748F">
              <w:rPr>
                <w:rFonts w:ascii="Browallia New" w:hAnsi="Browallia New" w:cs="Browallia New"/>
                <w:sz w:val="28"/>
                <w:szCs w:val="28"/>
              </w:rPr>
              <w:t xml:space="preserve"> </w:t>
            </w:r>
            <w:r w:rsidR="008B24E3">
              <w:rPr>
                <w:rFonts w:ascii="Browallia New" w:hAnsi="Browallia New" w:cs="Browallia New"/>
                <w:sz w:val="28"/>
                <w:szCs w:val="28"/>
              </w:rPr>
              <w:br/>
            </w:r>
            <w:r w:rsidRPr="0077748F">
              <w:rPr>
                <w:rFonts w:ascii="Browallia New" w:hAnsi="Browallia New" w:cs="Browallia New"/>
                <w:sz w:val="28"/>
                <w:szCs w:val="28"/>
                <w:cs/>
              </w:rPr>
              <w:t>(เปลี่ยนแปลง</w:t>
            </w:r>
            <w:r w:rsidRPr="0077748F">
              <w:rPr>
                <w:rFonts w:ascii="Browallia New" w:hAnsi="Browallia New" w:cs="Browallia New"/>
                <w:sz w:val="28"/>
                <w:szCs w:val="28"/>
                <w:cs/>
                <w:lang w:val="en-GB"/>
              </w:rPr>
              <w:t>เพิ่มขึ้น</w:t>
            </w:r>
            <w:r w:rsidRPr="0077748F">
              <w:rPr>
                <w:rFonts w:ascii="Browallia New" w:hAnsi="Browallia New" w:cs="Browallia New"/>
                <w:sz w:val="28"/>
                <w:szCs w:val="28"/>
                <w:cs/>
              </w:rPr>
              <w:t>ร้อยละ</w:t>
            </w:r>
            <w:r w:rsidRPr="0077748F">
              <w:rPr>
                <w:rFonts w:ascii="Browallia New" w:hAnsi="Browallia New" w:cs="Browallia New"/>
                <w:sz w:val="28"/>
                <w:szCs w:val="28"/>
                <w:lang w:val="en-GB"/>
              </w:rPr>
              <w:t xml:space="preserve"> </w:t>
            </w:r>
            <w:r w:rsidR="008B24E3">
              <w:rPr>
                <w:rFonts w:ascii="Browallia New" w:hAnsi="Browallia New" w:cs="Browallia New"/>
                <w:sz w:val="28"/>
                <w:szCs w:val="28"/>
                <w:lang w:val="en-GB"/>
              </w:rPr>
              <w:t>1</w:t>
            </w:r>
            <w:r w:rsidRPr="0077748F">
              <w:rPr>
                <w:rFonts w:ascii="Browallia New" w:hAnsi="Browallia New" w:cs="Browallia New"/>
                <w:sz w:val="28"/>
                <w:szCs w:val="28"/>
                <w:lang w:val="en-GB"/>
              </w:rPr>
              <w:t xml:space="preserve"> </w:t>
            </w:r>
            <w:r w:rsidRPr="0077748F">
              <w:rPr>
                <w:rFonts w:ascii="Browallia New" w:hAnsi="Browallia New" w:cs="Browallia New"/>
                <w:sz w:val="28"/>
                <w:szCs w:val="28"/>
                <w:cs/>
                <w:lang w:val="en-GB"/>
              </w:rPr>
              <w:t>ต่อปี</w:t>
            </w:r>
            <w:r w:rsidRPr="0077748F">
              <w:rPr>
                <w:rFonts w:ascii="Browallia New" w:hAnsi="Browallia New" w:cs="Browallia New"/>
                <w:sz w:val="28"/>
                <w:szCs w:val="28"/>
                <w:cs/>
              </w:rPr>
              <w:t>)</w:t>
            </w:r>
          </w:p>
        </w:tc>
        <w:tc>
          <w:tcPr>
            <w:tcW w:w="1530" w:type="dxa"/>
            <w:tcBorders>
              <w:left w:val="nil"/>
            </w:tcBorders>
            <w:shd w:val="clear" w:color="auto" w:fill="auto"/>
          </w:tcPr>
          <w:p w14:paraId="25194866" w14:textId="226335C1" w:rsidR="009F491D" w:rsidRPr="00226A61" w:rsidRDefault="00EA3BF9">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(753)</w:t>
            </w:r>
          </w:p>
        </w:tc>
        <w:tc>
          <w:tcPr>
            <w:tcW w:w="270" w:type="dxa"/>
          </w:tcPr>
          <w:p w14:paraId="55FB346A" w14:textId="77777777" w:rsidR="009F491D" w:rsidRPr="0077748F" w:rsidRDefault="009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8"/>
                <w:szCs w:val="28"/>
                <w:lang w:val="en-GB"/>
              </w:rPr>
            </w:pPr>
          </w:p>
        </w:tc>
        <w:tc>
          <w:tcPr>
            <w:tcW w:w="1530" w:type="dxa"/>
            <w:gridSpan w:val="2"/>
          </w:tcPr>
          <w:p w14:paraId="7DC45479" w14:textId="7E4CE8FE" w:rsidR="009F491D" w:rsidRPr="0077748F" w:rsidRDefault="000D7747">
            <w:pPr>
              <w:tabs>
                <w:tab w:val="clear" w:pos="227"/>
                <w:tab w:val="clear" w:pos="454"/>
                <w:tab w:val="clear" w:pos="680"/>
                <w:tab w:val="left" w:pos="720"/>
              </w:tabs>
              <w:spacing w:line="240" w:lineRule="auto"/>
              <w:jc w:val="right"/>
              <w:rPr>
                <w:rFonts w:ascii="Browallia New" w:hAnsi="Browallia New" w:cs="Browallia New"/>
                <w:sz w:val="28"/>
                <w:szCs w:val="28"/>
                <w:lang w:val="en-GB"/>
              </w:rPr>
            </w:pPr>
            <w:r w:rsidRPr="000D7747">
              <w:rPr>
                <w:rFonts w:ascii="Browallia New" w:hAnsi="Browallia New" w:cs="Browallia New"/>
                <w:sz w:val="28"/>
                <w:szCs w:val="28"/>
                <w:lang w:val="en-GB"/>
              </w:rPr>
              <w:t>(326)</w:t>
            </w:r>
          </w:p>
        </w:tc>
      </w:tr>
      <w:tr w:rsidR="009F491D" w:rsidRPr="0077748F" w14:paraId="329F2E32" w14:textId="77777777" w:rsidTr="008B24E3">
        <w:trPr>
          <w:cantSplit/>
        </w:trPr>
        <w:tc>
          <w:tcPr>
            <w:tcW w:w="5643" w:type="dxa"/>
          </w:tcPr>
          <w:p w14:paraId="704233F4" w14:textId="201658E3" w:rsidR="009F491D" w:rsidRPr="0077748F" w:rsidRDefault="009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77748F">
              <w:rPr>
                <w:rFonts w:ascii="Browallia New" w:hAnsi="Browallia New" w:cs="Browallia New"/>
                <w:sz w:val="28"/>
                <w:szCs w:val="28"/>
                <w:cs/>
              </w:rPr>
              <w:t>อัตราการหมุนเวียนพนักงาน</w:t>
            </w:r>
            <w:r w:rsidRPr="0077748F">
              <w:rPr>
                <w:rFonts w:ascii="Browallia New" w:hAnsi="Browallia New" w:cs="Browallia New"/>
                <w:sz w:val="28"/>
                <w:szCs w:val="28"/>
              </w:rPr>
              <w:t xml:space="preserve"> </w:t>
            </w:r>
            <w:r w:rsidR="008B24E3">
              <w:rPr>
                <w:rFonts w:ascii="Browallia New" w:hAnsi="Browallia New" w:cs="Browallia New"/>
                <w:sz w:val="28"/>
                <w:szCs w:val="28"/>
              </w:rPr>
              <w:br/>
            </w:r>
            <w:r w:rsidRPr="0077748F">
              <w:rPr>
                <w:rFonts w:ascii="Browallia New" w:hAnsi="Browallia New" w:cs="Browallia New"/>
                <w:sz w:val="28"/>
                <w:szCs w:val="28"/>
                <w:cs/>
              </w:rPr>
              <w:t>(เปลี่ยนแปลง</w:t>
            </w:r>
            <w:r w:rsidRPr="0077748F">
              <w:rPr>
                <w:rFonts w:ascii="Browallia New" w:hAnsi="Browallia New" w:cs="Browallia New"/>
                <w:sz w:val="28"/>
                <w:szCs w:val="28"/>
                <w:cs/>
                <w:lang w:val="en-GB"/>
              </w:rPr>
              <w:t>ลดลง</w:t>
            </w:r>
            <w:r w:rsidRPr="0077748F">
              <w:rPr>
                <w:rFonts w:ascii="Browallia New" w:hAnsi="Browallia New" w:cs="Browallia New"/>
                <w:sz w:val="28"/>
                <w:szCs w:val="28"/>
                <w:cs/>
              </w:rPr>
              <w:t>ร้อยละ</w:t>
            </w:r>
            <w:r w:rsidRPr="0077748F">
              <w:rPr>
                <w:rFonts w:ascii="Browallia New" w:hAnsi="Browallia New" w:cs="Browallia New"/>
                <w:sz w:val="28"/>
                <w:szCs w:val="28"/>
                <w:lang w:val="en-GB"/>
              </w:rPr>
              <w:t xml:space="preserve"> 1 </w:t>
            </w:r>
            <w:r w:rsidRPr="0077748F">
              <w:rPr>
                <w:rFonts w:ascii="Browallia New" w:hAnsi="Browallia New" w:cs="Browallia New"/>
                <w:sz w:val="28"/>
                <w:szCs w:val="28"/>
                <w:cs/>
                <w:lang w:val="en-GB"/>
              </w:rPr>
              <w:t>ต่อปี</w:t>
            </w:r>
            <w:r w:rsidRPr="0077748F">
              <w:rPr>
                <w:rFonts w:ascii="Browallia New" w:hAnsi="Browallia New" w:cs="Browallia New"/>
                <w:sz w:val="28"/>
                <w:szCs w:val="28"/>
                <w:cs/>
              </w:rPr>
              <w:t>)</w:t>
            </w:r>
          </w:p>
        </w:tc>
        <w:tc>
          <w:tcPr>
            <w:tcW w:w="1530" w:type="dxa"/>
            <w:tcBorders>
              <w:left w:val="nil"/>
            </w:tcBorders>
            <w:shd w:val="clear" w:color="auto" w:fill="auto"/>
          </w:tcPr>
          <w:p w14:paraId="66E21A37" w14:textId="05CD5C0A" w:rsidR="009F491D" w:rsidRPr="00226A61" w:rsidRDefault="00EA3BF9">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914</w:t>
            </w:r>
          </w:p>
        </w:tc>
        <w:tc>
          <w:tcPr>
            <w:tcW w:w="270" w:type="dxa"/>
          </w:tcPr>
          <w:p w14:paraId="0B14A206" w14:textId="77777777" w:rsidR="009F491D" w:rsidRPr="0077748F" w:rsidRDefault="009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8"/>
                <w:szCs w:val="28"/>
                <w:lang w:val="en-GB"/>
              </w:rPr>
            </w:pPr>
          </w:p>
        </w:tc>
        <w:tc>
          <w:tcPr>
            <w:tcW w:w="1530" w:type="dxa"/>
            <w:gridSpan w:val="2"/>
          </w:tcPr>
          <w:p w14:paraId="433A6771" w14:textId="3E9A8B15" w:rsidR="009F491D" w:rsidRPr="0077748F" w:rsidRDefault="00040041">
            <w:pPr>
              <w:tabs>
                <w:tab w:val="clear" w:pos="227"/>
                <w:tab w:val="clear" w:pos="454"/>
                <w:tab w:val="clear" w:pos="680"/>
                <w:tab w:val="left" w:pos="720"/>
              </w:tabs>
              <w:spacing w:line="240" w:lineRule="auto"/>
              <w:jc w:val="right"/>
              <w:rPr>
                <w:rFonts w:ascii="Browallia New" w:hAnsi="Browallia New" w:cs="Browallia New"/>
                <w:sz w:val="28"/>
                <w:szCs w:val="28"/>
                <w:lang w:val="en-GB"/>
              </w:rPr>
            </w:pPr>
            <w:r w:rsidRPr="00040041">
              <w:rPr>
                <w:rFonts w:ascii="Browallia New" w:hAnsi="Browallia New" w:cs="Browallia New"/>
                <w:sz w:val="28"/>
                <w:szCs w:val="28"/>
                <w:lang w:val="en-GB"/>
              </w:rPr>
              <w:t>356</w:t>
            </w:r>
          </w:p>
        </w:tc>
      </w:tr>
    </w:tbl>
    <w:p w14:paraId="01F6F50B" w14:textId="77777777" w:rsidR="000943C3" w:rsidRDefault="000943C3" w:rsidP="003A4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37FE2C39" w14:textId="278DE099" w:rsidR="00731B0E" w:rsidRPr="001D2E41" w:rsidRDefault="00731B0E" w:rsidP="001D2E41">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1D2E41">
        <w:rPr>
          <w:rFonts w:ascii="Browallia New" w:hAnsi="Browallia New" w:cs="Browallia New"/>
          <w:b/>
          <w:bCs/>
          <w:sz w:val="28"/>
          <w:szCs w:val="28"/>
          <w:cs/>
        </w:rPr>
        <w:t>ภาษีเงินได้รอการตัดบัญชี</w:t>
      </w:r>
    </w:p>
    <w:p w14:paraId="228DFBB2" w14:textId="77777777" w:rsidR="00DC1A15" w:rsidRPr="00DA5AAF" w:rsidRDefault="00DC1A15"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b/>
          <w:bCs/>
          <w:sz w:val="24"/>
          <w:szCs w:val="24"/>
        </w:rPr>
      </w:pPr>
    </w:p>
    <w:p w14:paraId="2C29B7FE" w14:textId="1EB2D31B" w:rsidR="00B167D0" w:rsidRPr="00B167D0" w:rsidRDefault="00733291" w:rsidP="00940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8" w:right="-43"/>
        <w:jc w:val="thaiDistribute"/>
        <w:rPr>
          <w:rFonts w:ascii="Browallia New" w:hAnsi="Browallia New" w:cs="Browallia New"/>
          <w:sz w:val="28"/>
          <w:szCs w:val="28"/>
        </w:rPr>
      </w:pPr>
      <w:r>
        <w:rPr>
          <w:rFonts w:ascii="Browallia New" w:hAnsi="Browallia New" w:cs="Browallia New" w:hint="cs"/>
          <w:sz w:val="28"/>
          <w:szCs w:val="28"/>
          <w:cs/>
        </w:rPr>
        <w:t>ผลประโยชน์</w:t>
      </w:r>
      <w:r w:rsidR="00760812">
        <w:rPr>
          <w:rFonts w:ascii="Browallia New" w:hAnsi="Browallia New" w:cs="Browallia New"/>
          <w:sz w:val="28"/>
          <w:szCs w:val="28"/>
        </w:rPr>
        <w:t>(</w:t>
      </w:r>
      <w:r w:rsidR="00760812">
        <w:rPr>
          <w:rFonts w:ascii="Browallia New" w:hAnsi="Browallia New" w:cs="Browallia New" w:hint="cs"/>
          <w:sz w:val="28"/>
          <w:szCs w:val="28"/>
          <w:cs/>
        </w:rPr>
        <w:t>ค่าใช้จ่าย</w:t>
      </w:r>
      <w:r w:rsidR="00760812">
        <w:rPr>
          <w:rFonts w:ascii="Browallia New" w:hAnsi="Browallia New" w:cs="Browallia New"/>
          <w:sz w:val="28"/>
          <w:szCs w:val="28"/>
        </w:rPr>
        <w:t>)</w:t>
      </w:r>
      <w:r w:rsidR="00DC1A15" w:rsidRPr="00DC1A15">
        <w:rPr>
          <w:rFonts w:ascii="Browallia New" w:hAnsi="Browallia New" w:cs="Browallia New"/>
          <w:sz w:val="28"/>
          <w:szCs w:val="28"/>
          <w:cs/>
        </w:rPr>
        <w:t>ภาษีเงินได้สำหรับ</w:t>
      </w:r>
      <w:r w:rsidR="009450AE">
        <w:rPr>
          <w:rFonts w:ascii="Browallia New" w:hAnsi="Browallia New" w:cs="Browallia New" w:hint="cs"/>
          <w:sz w:val="28"/>
          <w:szCs w:val="28"/>
          <w:cs/>
        </w:rPr>
        <w:t>ปี</w:t>
      </w:r>
      <w:r w:rsidR="00DC1A15" w:rsidRPr="00DC1A15">
        <w:rPr>
          <w:rFonts w:ascii="Browallia New" w:hAnsi="Browallia New" w:cs="Browallia New"/>
          <w:sz w:val="28"/>
          <w:szCs w:val="28"/>
          <w:cs/>
        </w:rPr>
        <w:t xml:space="preserve">สิ้นสุดวันที่ </w:t>
      </w:r>
      <w:r w:rsidR="009450AE" w:rsidRPr="00DF6D5D">
        <w:rPr>
          <w:rFonts w:ascii="Browallia New" w:hAnsi="Browallia New" w:cs="Browallia New"/>
          <w:sz w:val="28"/>
          <w:szCs w:val="28"/>
          <w:lang w:val="en-GB"/>
        </w:rPr>
        <w:t xml:space="preserve">31 </w:t>
      </w:r>
      <w:r w:rsidR="009450AE" w:rsidRPr="00DF6D5D">
        <w:rPr>
          <w:rFonts w:ascii="Browallia New" w:hAnsi="Browallia New" w:cs="Browallia New"/>
          <w:sz w:val="28"/>
          <w:szCs w:val="28"/>
          <w:cs/>
          <w:lang w:val="en-GB"/>
        </w:rPr>
        <w:t xml:space="preserve">ธันวาคม </w:t>
      </w:r>
      <w:r w:rsidR="00DC1A15">
        <w:rPr>
          <w:rFonts w:ascii="Browallia New" w:hAnsi="Browallia New" w:cs="Browallia New"/>
          <w:sz w:val="28"/>
          <w:szCs w:val="28"/>
        </w:rPr>
        <w:t>2567</w:t>
      </w:r>
      <w:r w:rsidR="00DC1A15" w:rsidRPr="00DC1A15">
        <w:rPr>
          <w:rFonts w:ascii="Browallia New" w:hAnsi="Browallia New" w:cs="Browallia New"/>
          <w:sz w:val="28"/>
          <w:szCs w:val="28"/>
        </w:rPr>
        <w:t xml:space="preserve"> </w:t>
      </w:r>
      <w:r w:rsidR="00DC1A15" w:rsidRPr="00DC1A15">
        <w:rPr>
          <w:rFonts w:ascii="Browallia New" w:hAnsi="Browallia New" w:cs="Browallia New"/>
          <w:sz w:val="28"/>
          <w:szCs w:val="28"/>
          <w:cs/>
        </w:rPr>
        <w:t xml:space="preserve">และ </w:t>
      </w:r>
      <w:r w:rsidR="00DC1A15" w:rsidRPr="00DC1A15">
        <w:rPr>
          <w:rFonts w:ascii="Browallia New" w:hAnsi="Browallia New" w:cs="Browallia New"/>
          <w:sz w:val="28"/>
          <w:szCs w:val="28"/>
        </w:rPr>
        <w:t>256</w:t>
      </w:r>
      <w:r w:rsidR="00DC1A15">
        <w:rPr>
          <w:rFonts w:ascii="Browallia New" w:hAnsi="Browallia New" w:cs="Browallia New"/>
          <w:sz w:val="28"/>
          <w:szCs w:val="28"/>
        </w:rPr>
        <w:t>6</w:t>
      </w:r>
      <w:r w:rsidR="00DC1A15" w:rsidRPr="00DC1A15">
        <w:rPr>
          <w:rFonts w:ascii="Browallia New" w:hAnsi="Browallia New" w:cs="Browallia New"/>
          <w:sz w:val="28"/>
          <w:szCs w:val="28"/>
        </w:rPr>
        <w:t xml:space="preserve"> </w:t>
      </w:r>
      <w:r w:rsidR="00DC1A15" w:rsidRPr="00DC1A15">
        <w:rPr>
          <w:rFonts w:ascii="Browallia New" w:hAnsi="Browallia New" w:cs="Browallia New"/>
          <w:sz w:val="28"/>
          <w:szCs w:val="28"/>
          <w:cs/>
        </w:rPr>
        <w:t>ประกอบด้วย</w:t>
      </w:r>
    </w:p>
    <w:tbl>
      <w:tblPr>
        <w:tblpPr w:leftFromText="180" w:rightFromText="180" w:vertAnchor="text" w:tblpX="395" w:tblpY="240"/>
        <w:tblW w:w="8991" w:type="dxa"/>
        <w:tblLayout w:type="fixed"/>
        <w:tblLook w:val="0000" w:firstRow="0" w:lastRow="0" w:firstColumn="0" w:lastColumn="0" w:noHBand="0" w:noVBand="0"/>
      </w:tblPr>
      <w:tblGrid>
        <w:gridCol w:w="5499"/>
        <w:gridCol w:w="1593"/>
        <w:gridCol w:w="284"/>
        <w:gridCol w:w="1615"/>
      </w:tblGrid>
      <w:tr w:rsidR="00F2174C" w:rsidRPr="00E00340" w14:paraId="2B5484BC" w14:textId="4BDACFDD" w:rsidTr="002D0E1D">
        <w:trPr>
          <w:cantSplit/>
        </w:trPr>
        <w:tc>
          <w:tcPr>
            <w:tcW w:w="5499" w:type="dxa"/>
          </w:tcPr>
          <w:p w14:paraId="28E1DEC2" w14:textId="77777777" w:rsidR="00F2174C" w:rsidRPr="00E00340" w:rsidRDefault="00F2174C"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492" w:type="dxa"/>
            <w:gridSpan w:val="3"/>
            <w:tcBorders>
              <w:bottom w:val="single" w:sz="4" w:space="0" w:color="auto"/>
            </w:tcBorders>
          </w:tcPr>
          <w:p w14:paraId="24652517" w14:textId="38ABFBF9" w:rsidR="00F2174C" w:rsidRPr="00E00340" w:rsidRDefault="00F2174C"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9450AE" w:rsidRPr="00E00340" w14:paraId="61186C86" w14:textId="11FA16FC" w:rsidTr="002D0E1D">
        <w:trPr>
          <w:cantSplit/>
        </w:trPr>
        <w:tc>
          <w:tcPr>
            <w:tcW w:w="5499" w:type="dxa"/>
          </w:tcPr>
          <w:p w14:paraId="6474DD5D" w14:textId="77777777" w:rsidR="009450AE" w:rsidRPr="00E00340" w:rsidRDefault="009450AE" w:rsidP="00F2174C">
            <w:pPr>
              <w:pStyle w:val="3"/>
              <w:tabs>
                <w:tab w:val="clear" w:pos="360"/>
                <w:tab w:val="clear" w:pos="720"/>
              </w:tabs>
              <w:rPr>
                <w:rFonts w:ascii="Browallia New" w:hAnsi="Browallia New" w:cs="Browallia New"/>
                <w:sz w:val="28"/>
                <w:szCs w:val="28"/>
                <w:cs/>
              </w:rPr>
            </w:pPr>
          </w:p>
        </w:tc>
        <w:tc>
          <w:tcPr>
            <w:tcW w:w="1593" w:type="dxa"/>
            <w:tcBorders>
              <w:top w:val="single" w:sz="4" w:space="0" w:color="auto"/>
              <w:bottom w:val="single" w:sz="4" w:space="0" w:color="auto"/>
            </w:tcBorders>
          </w:tcPr>
          <w:p w14:paraId="725D140C" w14:textId="1CAAFD3A" w:rsidR="009450AE" w:rsidRPr="00E00340" w:rsidRDefault="009450AE"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center"/>
              <w:rPr>
                <w:rFonts w:ascii="Browallia New" w:hAnsi="Browallia New" w:cs="Browallia New"/>
                <w:sz w:val="28"/>
                <w:szCs w:val="28"/>
              </w:rPr>
            </w:pPr>
            <w:r>
              <w:rPr>
                <w:rFonts w:ascii="Browallia New" w:hAnsi="Browallia New" w:cs="Browallia New"/>
                <w:sz w:val="28"/>
                <w:szCs w:val="28"/>
              </w:rPr>
              <w:t>2567</w:t>
            </w:r>
          </w:p>
        </w:tc>
        <w:tc>
          <w:tcPr>
            <w:tcW w:w="284" w:type="dxa"/>
            <w:tcBorders>
              <w:top w:val="single" w:sz="4" w:space="0" w:color="auto"/>
            </w:tcBorders>
          </w:tcPr>
          <w:p w14:paraId="77D6F356" w14:textId="77777777" w:rsidR="009450AE" w:rsidRPr="00E00340" w:rsidRDefault="009450AE"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615" w:type="dxa"/>
            <w:tcBorders>
              <w:top w:val="single" w:sz="4" w:space="0" w:color="auto"/>
              <w:bottom w:val="single" w:sz="4" w:space="0" w:color="auto"/>
            </w:tcBorders>
          </w:tcPr>
          <w:p w14:paraId="0C422880" w14:textId="21F0F8DF" w:rsidR="009450AE" w:rsidRPr="00E00340" w:rsidRDefault="009450AE"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6</w:t>
            </w:r>
          </w:p>
        </w:tc>
      </w:tr>
      <w:tr w:rsidR="009450AE" w:rsidRPr="00E00340" w14:paraId="5003C874" w14:textId="6DE337F6" w:rsidTr="002D0E1D">
        <w:trPr>
          <w:cantSplit/>
          <w:trHeight w:hRule="exact" w:val="382"/>
        </w:trPr>
        <w:tc>
          <w:tcPr>
            <w:tcW w:w="5499" w:type="dxa"/>
          </w:tcPr>
          <w:p w14:paraId="01082919" w14:textId="77777777" w:rsidR="009450AE" w:rsidRPr="00E00340" w:rsidRDefault="009450AE" w:rsidP="00F2174C">
            <w:pPr>
              <w:pStyle w:val="3"/>
              <w:tabs>
                <w:tab w:val="clear" w:pos="360"/>
                <w:tab w:val="clear" w:pos="720"/>
              </w:tabs>
              <w:rPr>
                <w:rFonts w:ascii="Browallia New" w:hAnsi="Browallia New" w:cs="Browallia New"/>
                <w:sz w:val="28"/>
                <w:szCs w:val="28"/>
                <w:cs/>
              </w:rPr>
            </w:pPr>
          </w:p>
        </w:tc>
        <w:tc>
          <w:tcPr>
            <w:tcW w:w="1593" w:type="dxa"/>
            <w:tcBorders>
              <w:top w:val="single" w:sz="4" w:space="0" w:color="auto"/>
            </w:tcBorders>
          </w:tcPr>
          <w:p w14:paraId="311D6472" w14:textId="77777777" w:rsidR="009450AE" w:rsidRPr="00E00340" w:rsidRDefault="009450AE"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4FA34461" w14:textId="77777777" w:rsidR="009450AE" w:rsidRPr="00E00340" w:rsidRDefault="009450AE"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15" w:type="dxa"/>
            <w:tcBorders>
              <w:top w:val="single" w:sz="4" w:space="0" w:color="auto"/>
            </w:tcBorders>
          </w:tcPr>
          <w:p w14:paraId="45830FD9" w14:textId="77777777" w:rsidR="009450AE" w:rsidRPr="00E00340" w:rsidRDefault="009450AE"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9450AE" w:rsidRPr="00E00340" w14:paraId="4DDC75ED" w14:textId="36E7D9B6" w:rsidTr="002D0E1D">
        <w:trPr>
          <w:cantSplit/>
        </w:trPr>
        <w:tc>
          <w:tcPr>
            <w:tcW w:w="5499" w:type="dxa"/>
          </w:tcPr>
          <w:p w14:paraId="71F1EF1E" w14:textId="37E494DB" w:rsidR="009450AE" w:rsidRPr="00E00340" w:rsidRDefault="009450AE"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sidRPr="00795FFF">
              <w:rPr>
                <w:rFonts w:ascii="Browallia New" w:hAnsi="Browallia New" w:cs="Browallia New"/>
                <w:sz w:val="28"/>
                <w:szCs w:val="28"/>
                <w:cs/>
              </w:rPr>
              <w:t>ภาษีเงินได้รอการตัดบัญชี</w:t>
            </w:r>
          </w:p>
        </w:tc>
        <w:tc>
          <w:tcPr>
            <w:tcW w:w="1593" w:type="dxa"/>
            <w:tcBorders>
              <w:bottom w:val="single" w:sz="12" w:space="0" w:color="auto"/>
            </w:tcBorders>
          </w:tcPr>
          <w:p w14:paraId="696F3ED8" w14:textId="5675DD2E" w:rsidR="009450AE" w:rsidRPr="00694A98" w:rsidRDefault="00EA3BF9"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94A98">
              <w:rPr>
                <w:rFonts w:ascii="Browallia New" w:hAnsi="Browallia New" w:cs="Browallia New"/>
                <w:sz w:val="28"/>
                <w:szCs w:val="28"/>
              </w:rPr>
              <w:t>(</w:t>
            </w:r>
            <w:r w:rsidR="001A007A" w:rsidRPr="00694A98">
              <w:rPr>
                <w:rFonts w:ascii="Browallia New" w:hAnsi="Browallia New" w:cs="Browallia New"/>
                <w:sz w:val="28"/>
                <w:szCs w:val="28"/>
              </w:rPr>
              <w:t>2</w:t>
            </w:r>
            <w:r w:rsidR="0088218C" w:rsidRPr="00694A98">
              <w:rPr>
                <w:rFonts w:ascii="Browallia New" w:hAnsi="Browallia New" w:cs="Browallia New"/>
                <w:sz w:val="28"/>
                <w:szCs w:val="28"/>
              </w:rPr>
              <w:t>2,</w:t>
            </w:r>
            <w:r w:rsidR="00344D4F" w:rsidRPr="00694A98">
              <w:rPr>
                <w:rFonts w:ascii="Browallia New" w:hAnsi="Browallia New" w:cs="Browallia New"/>
                <w:sz w:val="28"/>
                <w:szCs w:val="28"/>
              </w:rPr>
              <w:t>919</w:t>
            </w:r>
            <w:r w:rsidRPr="00694A98">
              <w:rPr>
                <w:rFonts w:ascii="Browallia New" w:hAnsi="Browallia New" w:cs="Browallia New"/>
                <w:sz w:val="28"/>
                <w:szCs w:val="28"/>
              </w:rPr>
              <w:t>)</w:t>
            </w:r>
          </w:p>
        </w:tc>
        <w:tc>
          <w:tcPr>
            <w:tcW w:w="284" w:type="dxa"/>
          </w:tcPr>
          <w:p w14:paraId="6BCAC280" w14:textId="77777777" w:rsidR="009450AE" w:rsidRPr="00694A98" w:rsidRDefault="009450AE" w:rsidP="00F2174C">
            <w:pPr>
              <w:pStyle w:val="a0"/>
              <w:ind w:right="72"/>
              <w:jc w:val="center"/>
              <w:rPr>
                <w:rFonts w:ascii="Browallia New" w:hAnsi="Browallia New" w:cs="Browallia New"/>
                <w:sz w:val="28"/>
                <w:szCs w:val="28"/>
                <w:lang w:val="en-US"/>
              </w:rPr>
            </w:pPr>
          </w:p>
        </w:tc>
        <w:tc>
          <w:tcPr>
            <w:tcW w:w="1615" w:type="dxa"/>
            <w:tcBorders>
              <w:bottom w:val="single" w:sz="12" w:space="0" w:color="auto"/>
            </w:tcBorders>
          </w:tcPr>
          <w:p w14:paraId="5C94A721" w14:textId="030602A5" w:rsidR="009450AE" w:rsidRPr="00582132" w:rsidRDefault="00683529"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83529">
              <w:rPr>
                <w:rFonts w:ascii="Browallia New" w:hAnsi="Browallia New" w:cs="Browallia New"/>
                <w:sz w:val="28"/>
                <w:szCs w:val="28"/>
                <w:lang w:val="en-GB"/>
              </w:rPr>
              <w:t>8,994</w:t>
            </w:r>
          </w:p>
        </w:tc>
      </w:tr>
    </w:tbl>
    <w:p w14:paraId="189D186E" w14:textId="77777777" w:rsidR="002D0E1D" w:rsidRDefault="002D0E1D" w:rsidP="00DA5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8" w:right="-43"/>
        <w:jc w:val="thaiDistribute"/>
        <w:rPr>
          <w:rFonts w:ascii="Browallia New" w:hAnsi="Browallia New" w:cs="Browallia New"/>
          <w:sz w:val="28"/>
          <w:szCs w:val="28"/>
        </w:rPr>
      </w:pPr>
    </w:p>
    <w:p w14:paraId="6F51D9DF" w14:textId="77777777" w:rsidR="00FC1466" w:rsidRDefault="00FC1466" w:rsidP="00DA5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8" w:right="-43"/>
        <w:jc w:val="thaiDistribute"/>
        <w:rPr>
          <w:rFonts w:ascii="Browallia New" w:hAnsi="Browallia New" w:cs="Browallia New"/>
          <w:sz w:val="28"/>
          <w:szCs w:val="28"/>
        </w:rPr>
      </w:pPr>
    </w:p>
    <w:p w14:paraId="6AAD8935" w14:textId="77777777" w:rsidR="00940923" w:rsidRDefault="00940923" w:rsidP="00DA5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8" w:right="-43"/>
        <w:jc w:val="thaiDistribute"/>
        <w:rPr>
          <w:rFonts w:ascii="Browallia New" w:hAnsi="Browallia New" w:cs="Browallia New"/>
          <w:sz w:val="28"/>
          <w:szCs w:val="28"/>
        </w:rPr>
      </w:pPr>
    </w:p>
    <w:p w14:paraId="23F1232C" w14:textId="77777777" w:rsidR="00940923" w:rsidRDefault="00940923" w:rsidP="00DA5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8" w:right="-43"/>
        <w:jc w:val="thaiDistribute"/>
        <w:rPr>
          <w:rFonts w:ascii="Browallia New" w:hAnsi="Browallia New" w:cs="Browallia New"/>
          <w:sz w:val="28"/>
          <w:szCs w:val="28"/>
        </w:rPr>
      </w:pPr>
    </w:p>
    <w:p w14:paraId="2B1D92A7" w14:textId="77777777" w:rsidR="00940923" w:rsidRDefault="00940923" w:rsidP="00DA5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8" w:right="-43"/>
        <w:jc w:val="thaiDistribute"/>
        <w:rPr>
          <w:rFonts w:ascii="Browallia New" w:hAnsi="Browallia New" w:cs="Browallia New"/>
          <w:sz w:val="28"/>
          <w:szCs w:val="28"/>
        </w:rPr>
      </w:pPr>
    </w:p>
    <w:p w14:paraId="30E87425" w14:textId="77777777" w:rsidR="00940923" w:rsidRDefault="00940923" w:rsidP="00DA5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8" w:right="-43"/>
        <w:jc w:val="thaiDistribute"/>
        <w:rPr>
          <w:rFonts w:ascii="Browallia New" w:hAnsi="Browallia New" w:cs="Browallia New"/>
          <w:sz w:val="28"/>
          <w:szCs w:val="28"/>
        </w:rPr>
      </w:pPr>
    </w:p>
    <w:p w14:paraId="3B7E25BE" w14:textId="77777777" w:rsidR="00940923" w:rsidRDefault="00940923" w:rsidP="00DA5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8" w:right="-43"/>
        <w:jc w:val="thaiDistribute"/>
        <w:rPr>
          <w:rFonts w:ascii="Browallia New" w:hAnsi="Browallia New" w:cs="Browallia New"/>
          <w:sz w:val="28"/>
          <w:szCs w:val="28"/>
        </w:rPr>
      </w:pPr>
    </w:p>
    <w:p w14:paraId="1694DA76" w14:textId="77777777" w:rsidR="00FC1466" w:rsidRDefault="00FC1466" w:rsidP="00DA5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8" w:right="-43"/>
        <w:jc w:val="thaiDistribute"/>
        <w:rPr>
          <w:rFonts w:ascii="Browallia New" w:hAnsi="Browallia New" w:cs="Browallia New"/>
          <w:sz w:val="28"/>
          <w:szCs w:val="28"/>
        </w:rPr>
      </w:pPr>
    </w:p>
    <w:p w14:paraId="27896F33" w14:textId="75EFB4F2" w:rsidR="00A01CF7" w:rsidRPr="008C2D8B" w:rsidRDefault="00AD1C9B" w:rsidP="00DA5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8" w:right="-43"/>
        <w:jc w:val="thaiDistribute"/>
        <w:rPr>
          <w:rFonts w:ascii="Browallia New" w:hAnsi="Browallia New" w:cs="Browallia New"/>
          <w:sz w:val="28"/>
          <w:szCs w:val="28"/>
        </w:rPr>
      </w:pPr>
      <w:r w:rsidRPr="00AD1C9B">
        <w:rPr>
          <w:rFonts w:ascii="Browallia New" w:hAnsi="Browallia New" w:cs="Browallia New"/>
          <w:sz w:val="28"/>
          <w:szCs w:val="28"/>
          <w:cs/>
        </w:rPr>
        <w:t>รายการกระทบยอดจำนวนเงินระหว่างค่าใช้จ่ายภาษีเงินได้กับผลคูณของกำไร (ขาดทุน) ทางบัญชีโดยใช้อัตราภาษีสำหรับ</w:t>
      </w:r>
      <w:r w:rsidR="002D0E1D">
        <w:rPr>
          <w:rFonts w:ascii="Browallia New" w:hAnsi="Browallia New" w:cs="Browallia New" w:hint="cs"/>
          <w:sz w:val="28"/>
          <w:szCs w:val="28"/>
          <w:cs/>
        </w:rPr>
        <w:t>ปี</w:t>
      </w:r>
      <w:r w:rsidRPr="00AD1C9B">
        <w:rPr>
          <w:rFonts w:ascii="Browallia New" w:hAnsi="Browallia New" w:cs="Browallia New"/>
          <w:sz w:val="28"/>
          <w:szCs w:val="28"/>
          <w:cs/>
        </w:rPr>
        <w:t xml:space="preserve">สิ้นสุดวันที่ </w:t>
      </w:r>
      <w:r w:rsidR="002D0E1D" w:rsidRPr="00DF6D5D">
        <w:rPr>
          <w:rFonts w:ascii="Browallia New" w:hAnsi="Browallia New" w:cs="Browallia New"/>
          <w:sz w:val="28"/>
          <w:szCs w:val="28"/>
          <w:lang w:val="en-GB"/>
        </w:rPr>
        <w:t xml:space="preserve">31 </w:t>
      </w:r>
      <w:r w:rsidR="002D0E1D" w:rsidRPr="00DF6D5D">
        <w:rPr>
          <w:rFonts w:ascii="Browallia New" w:hAnsi="Browallia New" w:cs="Browallia New"/>
          <w:sz w:val="28"/>
          <w:szCs w:val="28"/>
          <w:cs/>
          <w:lang w:val="en-GB"/>
        </w:rPr>
        <w:t xml:space="preserve">ธันวาคม </w:t>
      </w:r>
      <w:r>
        <w:rPr>
          <w:rFonts w:ascii="Browallia New" w:hAnsi="Browallia New" w:cs="Browallia New"/>
          <w:sz w:val="28"/>
          <w:szCs w:val="28"/>
        </w:rPr>
        <w:t>2567</w:t>
      </w:r>
      <w:r w:rsidRPr="00DC1A15">
        <w:rPr>
          <w:rFonts w:ascii="Browallia New" w:hAnsi="Browallia New" w:cs="Browallia New"/>
          <w:sz w:val="28"/>
          <w:szCs w:val="28"/>
        </w:rPr>
        <w:t xml:space="preserve"> </w:t>
      </w:r>
      <w:r w:rsidRPr="00DC1A15">
        <w:rPr>
          <w:rFonts w:ascii="Browallia New" w:hAnsi="Browallia New" w:cs="Browallia New"/>
          <w:sz w:val="28"/>
          <w:szCs w:val="28"/>
          <w:cs/>
        </w:rPr>
        <w:t xml:space="preserve">และ </w:t>
      </w:r>
      <w:r w:rsidRPr="00DC1A15">
        <w:rPr>
          <w:rFonts w:ascii="Browallia New" w:hAnsi="Browallia New" w:cs="Browallia New"/>
          <w:sz w:val="28"/>
          <w:szCs w:val="28"/>
        </w:rPr>
        <w:t>256</w:t>
      </w:r>
      <w:r>
        <w:rPr>
          <w:rFonts w:ascii="Browallia New" w:hAnsi="Browallia New" w:cs="Browallia New"/>
          <w:sz w:val="28"/>
          <w:szCs w:val="28"/>
        </w:rPr>
        <w:t>6</w:t>
      </w:r>
      <w:r w:rsidRPr="00AD1C9B">
        <w:rPr>
          <w:rFonts w:ascii="Browallia New" w:hAnsi="Browallia New" w:cs="Browallia New"/>
          <w:sz w:val="28"/>
          <w:szCs w:val="28"/>
        </w:rPr>
        <w:t xml:space="preserve"> </w:t>
      </w:r>
      <w:r w:rsidRPr="00AD1C9B">
        <w:rPr>
          <w:rFonts w:ascii="Browallia New" w:hAnsi="Browallia New" w:cs="Browallia New"/>
          <w:sz w:val="28"/>
          <w:szCs w:val="28"/>
          <w:cs/>
        </w:rPr>
        <w:t>มีดังนี้</w:t>
      </w:r>
    </w:p>
    <w:tbl>
      <w:tblPr>
        <w:tblpPr w:leftFromText="180" w:rightFromText="180" w:vertAnchor="text" w:tblpX="395" w:tblpY="240"/>
        <w:tblW w:w="8937" w:type="dxa"/>
        <w:tblLayout w:type="fixed"/>
        <w:tblLook w:val="0000" w:firstRow="0" w:lastRow="0" w:firstColumn="0" w:lastColumn="0" w:noHBand="0" w:noVBand="0"/>
      </w:tblPr>
      <w:tblGrid>
        <w:gridCol w:w="5787"/>
        <w:gridCol w:w="1440"/>
        <w:gridCol w:w="236"/>
        <w:gridCol w:w="1474"/>
      </w:tblGrid>
      <w:tr w:rsidR="00D51437" w:rsidRPr="00940923" w14:paraId="4C4C1C93" w14:textId="2E7F31B4" w:rsidTr="00940923">
        <w:trPr>
          <w:cantSplit/>
        </w:trPr>
        <w:tc>
          <w:tcPr>
            <w:tcW w:w="5787" w:type="dxa"/>
          </w:tcPr>
          <w:p w14:paraId="438D6F61" w14:textId="77777777" w:rsidR="00D51437" w:rsidRPr="00940923" w:rsidRDefault="00D51437" w:rsidP="00CF6650">
            <w:pPr>
              <w:pStyle w:val="3"/>
              <w:tabs>
                <w:tab w:val="clear" w:pos="360"/>
                <w:tab w:val="clear" w:pos="720"/>
              </w:tabs>
              <w:rPr>
                <w:rFonts w:ascii="Browallia New" w:hAnsi="Browallia New" w:cs="Browallia New"/>
                <w:sz w:val="28"/>
                <w:szCs w:val="28"/>
                <w:cs/>
              </w:rPr>
            </w:pPr>
            <w:r w:rsidRPr="00940923">
              <w:rPr>
                <w:rFonts w:ascii="Browallia New" w:hAnsi="Browallia New" w:cs="Browallia New"/>
                <w:b/>
                <w:bCs/>
                <w:sz w:val="28"/>
                <w:szCs w:val="28"/>
                <w:cs/>
                <w:lang w:val="en-GB"/>
              </w:rPr>
              <w:tab/>
            </w:r>
          </w:p>
        </w:tc>
        <w:tc>
          <w:tcPr>
            <w:tcW w:w="3150" w:type="dxa"/>
            <w:gridSpan w:val="3"/>
            <w:tcBorders>
              <w:bottom w:val="single" w:sz="4" w:space="0" w:color="auto"/>
            </w:tcBorders>
          </w:tcPr>
          <w:p w14:paraId="60A29AE8" w14:textId="2F33D7CD" w:rsidR="00D51437" w:rsidRPr="00940923" w:rsidRDefault="00D51437" w:rsidP="00CF6650">
            <w:pPr>
              <w:pStyle w:val="3"/>
              <w:tabs>
                <w:tab w:val="clear" w:pos="360"/>
                <w:tab w:val="clear" w:pos="720"/>
              </w:tabs>
              <w:jc w:val="center"/>
              <w:rPr>
                <w:rFonts w:ascii="Browallia New" w:hAnsi="Browallia New" w:cs="Browallia New"/>
                <w:sz w:val="28"/>
                <w:szCs w:val="28"/>
                <w:cs/>
              </w:rPr>
            </w:pPr>
            <w:r w:rsidRPr="00940923">
              <w:rPr>
                <w:rFonts w:ascii="Browallia New" w:hAnsi="Browallia New" w:cs="Browallia New"/>
                <w:sz w:val="28"/>
                <w:szCs w:val="28"/>
                <w:cs/>
              </w:rPr>
              <w:t>พันบาท</w:t>
            </w:r>
          </w:p>
        </w:tc>
      </w:tr>
      <w:tr w:rsidR="00940923" w:rsidRPr="00940923" w14:paraId="43FE0E2C" w14:textId="77777777" w:rsidTr="00940923">
        <w:trPr>
          <w:cantSplit/>
        </w:trPr>
        <w:tc>
          <w:tcPr>
            <w:tcW w:w="5787" w:type="dxa"/>
          </w:tcPr>
          <w:p w14:paraId="42FBC026" w14:textId="77777777" w:rsidR="00940923" w:rsidRPr="00940923" w:rsidRDefault="00940923" w:rsidP="008925F8">
            <w:pPr>
              <w:pStyle w:val="3"/>
              <w:tabs>
                <w:tab w:val="clear" w:pos="360"/>
                <w:tab w:val="clear" w:pos="720"/>
              </w:tabs>
              <w:rPr>
                <w:rFonts w:ascii="Browallia New" w:hAnsi="Browallia New" w:cs="Browallia New"/>
                <w:sz w:val="28"/>
                <w:szCs w:val="28"/>
                <w:cs/>
              </w:rPr>
            </w:pPr>
          </w:p>
        </w:tc>
        <w:tc>
          <w:tcPr>
            <w:tcW w:w="1440" w:type="dxa"/>
            <w:tcBorders>
              <w:top w:val="single" w:sz="4" w:space="0" w:color="auto"/>
              <w:bottom w:val="single" w:sz="4" w:space="0" w:color="auto"/>
            </w:tcBorders>
          </w:tcPr>
          <w:p w14:paraId="4F074C64" w14:textId="072A6125" w:rsidR="00940923" w:rsidRPr="00940923" w:rsidRDefault="00940923" w:rsidP="00940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8"/>
                <w:szCs w:val="28"/>
              </w:rPr>
            </w:pPr>
            <w:r w:rsidRPr="00940923">
              <w:rPr>
                <w:rFonts w:ascii="Browallia New" w:hAnsi="Browallia New" w:cs="Browallia New"/>
                <w:sz w:val="28"/>
                <w:szCs w:val="28"/>
              </w:rPr>
              <w:t>2567</w:t>
            </w:r>
          </w:p>
        </w:tc>
        <w:tc>
          <w:tcPr>
            <w:tcW w:w="236" w:type="dxa"/>
            <w:tcBorders>
              <w:top w:val="single" w:sz="4" w:space="0" w:color="auto"/>
            </w:tcBorders>
          </w:tcPr>
          <w:p w14:paraId="660A8951" w14:textId="77777777" w:rsidR="00940923" w:rsidRPr="00940923" w:rsidRDefault="00940923" w:rsidP="00892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center"/>
              <w:rPr>
                <w:rFonts w:ascii="Browallia New" w:hAnsi="Browallia New" w:cs="Browallia New"/>
                <w:sz w:val="28"/>
                <w:szCs w:val="28"/>
              </w:rPr>
            </w:pPr>
          </w:p>
        </w:tc>
        <w:tc>
          <w:tcPr>
            <w:tcW w:w="1474" w:type="dxa"/>
            <w:tcBorders>
              <w:top w:val="single" w:sz="4" w:space="0" w:color="auto"/>
              <w:bottom w:val="single" w:sz="4" w:space="0" w:color="auto"/>
            </w:tcBorders>
          </w:tcPr>
          <w:p w14:paraId="3D42E555" w14:textId="7FDD71F3" w:rsidR="00940923" w:rsidRPr="00940923" w:rsidRDefault="00940923" w:rsidP="00892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8"/>
                <w:szCs w:val="28"/>
              </w:rPr>
            </w:pPr>
            <w:r w:rsidRPr="00940923">
              <w:rPr>
                <w:rFonts w:ascii="Browallia New" w:hAnsi="Browallia New" w:cs="Browallia New"/>
                <w:sz w:val="28"/>
                <w:szCs w:val="28"/>
              </w:rPr>
              <w:t>2566</w:t>
            </w:r>
          </w:p>
        </w:tc>
      </w:tr>
      <w:tr w:rsidR="00940923" w:rsidRPr="00940923" w14:paraId="31B25B84" w14:textId="35E091B5" w:rsidTr="00940923">
        <w:trPr>
          <w:cantSplit/>
          <w:trHeight w:hRule="exact" w:val="382"/>
        </w:trPr>
        <w:tc>
          <w:tcPr>
            <w:tcW w:w="5787" w:type="dxa"/>
          </w:tcPr>
          <w:p w14:paraId="19D0D19A" w14:textId="77777777" w:rsidR="00940923" w:rsidRPr="00940923" w:rsidRDefault="00940923" w:rsidP="008925F8">
            <w:pPr>
              <w:pStyle w:val="3"/>
              <w:tabs>
                <w:tab w:val="clear" w:pos="360"/>
                <w:tab w:val="clear" w:pos="720"/>
              </w:tabs>
              <w:rPr>
                <w:rFonts w:ascii="Browallia New" w:hAnsi="Browallia New" w:cs="Browallia New"/>
                <w:sz w:val="28"/>
                <w:szCs w:val="28"/>
                <w:lang w:val="en-US"/>
              </w:rPr>
            </w:pPr>
          </w:p>
          <w:p w14:paraId="500F3420" w14:textId="77777777" w:rsidR="00940923" w:rsidRPr="00940923" w:rsidRDefault="00940923" w:rsidP="008925F8">
            <w:pPr>
              <w:pStyle w:val="3"/>
              <w:tabs>
                <w:tab w:val="clear" w:pos="360"/>
                <w:tab w:val="clear" w:pos="720"/>
              </w:tabs>
              <w:rPr>
                <w:rFonts w:ascii="Browallia New" w:hAnsi="Browallia New" w:cs="Browallia New"/>
                <w:sz w:val="28"/>
                <w:szCs w:val="28"/>
                <w:cs/>
                <w:lang w:val="en-US"/>
              </w:rPr>
            </w:pPr>
          </w:p>
        </w:tc>
        <w:tc>
          <w:tcPr>
            <w:tcW w:w="1440" w:type="dxa"/>
            <w:tcBorders>
              <w:top w:val="single" w:sz="4" w:space="0" w:color="auto"/>
            </w:tcBorders>
          </w:tcPr>
          <w:p w14:paraId="724F9E71" w14:textId="77777777" w:rsidR="00940923" w:rsidRPr="00940923" w:rsidRDefault="00940923" w:rsidP="00892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36" w:type="dxa"/>
          </w:tcPr>
          <w:p w14:paraId="737E47B0" w14:textId="77777777" w:rsidR="00940923" w:rsidRPr="00940923" w:rsidRDefault="00940923" w:rsidP="00892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474" w:type="dxa"/>
            <w:tcBorders>
              <w:top w:val="single" w:sz="4" w:space="0" w:color="auto"/>
            </w:tcBorders>
          </w:tcPr>
          <w:p w14:paraId="4E9127D8" w14:textId="77777777" w:rsidR="00940923" w:rsidRPr="00940923" w:rsidRDefault="00940923" w:rsidP="00892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940923" w:rsidRPr="00940923" w14:paraId="2C2DAE7F" w14:textId="086F765C" w:rsidTr="00940923">
        <w:trPr>
          <w:cantSplit/>
          <w:trHeight w:val="327"/>
        </w:trPr>
        <w:tc>
          <w:tcPr>
            <w:tcW w:w="5787" w:type="dxa"/>
          </w:tcPr>
          <w:p w14:paraId="159DE4C9" w14:textId="3B7398EA" w:rsidR="00940923" w:rsidRPr="00940923" w:rsidRDefault="00940923" w:rsidP="00940923">
            <w:pPr>
              <w:pStyle w:val="3"/>
              <w:tabs>
                <w:tab w:val="clear" w:pos="360"/>
                <w:tab w:val="clear" w:pos="720"/>
              </w:tabs>
              <w:rPr>
                <w:rFonts w:ascii="Browallia New" w:hAnsi="Browallia New" w:cs="Browallia New"/>
                <w:sz w:val="28"/>
                <w:szCs w:val="28"/>
                <w:cs/>
              </w:rPr>
            </w:pPr>
            <w:r w:rsidRPr="00940923">
              <w:rPr>
                <w:rFonts w:ascii="Browallia New" w:hAnsi="Browallia New" w:cs="Browallia New" w:hint="cs"/>
                <w:sz w:val="28"/>
                <w:szCs w:val="28"/>
                <w:cs/>
                <w:lang w:val="en-US"/>
              </w:rPr>
              <w:t>กำไร (</w:t>
            </w:r>
            <w:r w:rsidRPr="00940923">
              <w:rPr>
                <w:rFonts w:ascii="Browallia New" w:hAnsi="Browallia New" w:cs="Browallia New"/>
                <w:sz w:val="28"/>
                <w:szCs w:val="28"/>
                <w:cs/>
              </w:rPr>
              <w:t>ขาดทุน</w:t>
            </w:r>
            <w:r w:rsidRPr="00940923">
              <w:rPr>
                <w:rFonts w:ascii="Browallia New" w:hAnsi="Browallia New" w:cs="Browallia New" w:hint="cs"/>
                <w:sz w:val="28"/>
                <w:szCs w:val="28"/>
                <w:cs/>
              </w:rPr>
              <w:t xml:space="preserve">) </w:t>
            </w:r>
            <w:r w:rsidRPr="00940923">
              <w:rPr>
                <w:rFonts w:ascii="Browallia New" w:hAnsi="Browallia New" w:cs="Browallia New"/>
                <w:sz w:val="28"/>
                <w:szCs w:val="28"/>
                <w:cs/>
              </w:rPr>
              <w:t>ก่อนภาษีเงินได้</w:t>
            </w:r>
          </w:p>
        </w:tc>
        <w:tc>
          <w:tcPr>
            <w:tcW w:w="1440" w:type="dxa"/>
            <w:tcBorders>
              <w:bottom w:val="single" w:sz="4" w:space="0" w:color="auto"/>
            </w:tcBorders>
          </w:tcPr>
          <w:p w14:paraId="655EC1FE" w14:textId="3EE8C799" w:rsidR="00940923" w:rsidRPr="00940923" w:rsidRDefault="00EA3BF9" w:rsidP="009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26,071</w:t>
            </w:r>
          </w:p>
        </w:tc>
        <w:tc>
          <w:tcPr>
            <w:tcW w:w="236" w:type="dxa"/>
          </w:tcPr>
          <w:p w14:paraId="7F451858" w14:textId="77777777" w:rsidR="00940923" w:rsidRPr="00940923" w:rsidRDefault="00940923" w:rsidP="009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474" w:type="dxa"/>
            <w:tcBorders>
              <w:bottom w:val="single" w:sz="4" w:space="0" w:color="auto"/>
            </w:tcBorders>
            <w:vAlign w:val="center"/>
          </w:tcPr>
          <w:p w14:paraId="18C3D777" w14:textId="7001D44B" w:rsidR="00940923" w:rsidRPr="00940923" w:rsidRDefault="00176346" w:rsidP="009F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176346">
              <w:rPr>
                <w:rFonts w:ascii="Browallia New" w:hAnsi="Browallia New" w:cs="Browallia New"/>
                <w:sz w:val="28"/>
                <w:szCs w:val="28"/>
              </w:rPr>
              <w:t>(168,478)</w:t>
            </w:r>
          </w:p>
        </w:tc>
      </w:tr>
      <w:tr w:rsidR="00940923" w:rsidRPr="00940923" w14:paraId="2765CFFD" w14:textId="640B644D" w:rsidTr="00940923">
        <w:trPr>
          <w:cantSplit/>
          <w:trHeight w:val="317"/>
        </w:trPr>
        <w:tc>
          <w:tcPr>
            <w:tcW w:w="5787" w:type="dxa"/>
          </w:tcPr>
          <w:p w14:paraId="40C601F0" w14:textId="021DFECA" w:rsidR="00940923" w:rsidRPr="00940923" w:rsidRDefault="00940923" w:rsidP="00940923">
            <w:pPr>
              <w:pStyle w:val="3"/>
              <w:tabs>
                <w:tab w:val="clear" w:pos="360"/>
                <w:tab w:val="clear" w:pos="720"/>
              </w:tabs>
              <w:rPr>
                <w:rFonts w:ascii="Browallia New" w:hAnsi="Browallia New" w:cs="Browallia New"/>
                <w:sz w:val="28"/>
                <w:szCs w:val="28"/>
                <w:cs/>
              </w:rPr>
            </w:pPr>
            <w:r w:rsidRPr="00940923">
              <w:rPr>
                <w:rFonts w:ascii="Browallia New" w:hAnsi="Browallia New" w:cs="Browallia New"/>
                <w:sz w:val="28"/>
                <w:szCs w:val="28"/>
                <w:cs/>
              </w:rPr>
              <w:t xml:space="preserve">ภาษีเงินได้คำนวณในอัตราร้อยละ </w:t>
            </w:r>
            <w:r w:rsidRPr="00940923">
              <w:rPr>
                <w:rFonts w:ascii="Browallia New" w:hAnsi="Browallia New" w:cs="Browallia New"/>
                <w:sz w:val="28"/>
                <w:szCs w:val="28"/>
                <w:lang w:val="en-US"/>
              </w:rPr>
              <w:t>20</w:t>
            </w:r>
          </w:p>
        </w:tc>
        <w:tc>
          <w:tcPr>
            <w:tcW w:w="1440" w:type="dxa"/>
            <w:tcBorders>
              <w:top w:val="single" w:sz="4" w:space="0" w:color="auto"/>
            </w:tcBorders>
          </w:tcPr>
          <w:p w14:paraId="07452484" w14:textId="6AEE188B" w:rsidR="00940923" w:rsidRPr="00940923" w:rsidRDefault="00EA3BF9" w:rsidP="00D7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5,214</w:t>
            </w:r>
          </w:p>
        </w:tc>
        <w:tc>
          <w:tcPr>
            <w:tcW w:w="236" w:type="dxa"/>
          </w:tcPr>
          <w:p w14:paraId="029684A5" w14:textId="77777777" w:rsidR="00940923" w:rsidRPr="00940923" w:rsidRDefault="00940923" w:rsidP="00D7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474" w:type="dxa"/>
            <w:tcBorders>
              <w:top w:val="single" w:sz="4" w:space="0" w:color="auto"/>
            </w:tcBorders>
            <w:vAlign w:val="center"/>
          </w:tcPr>
          <w:p w14:paraId="636B5341" w14:textId="211D6A46" w:rsidR="00940923" w:rsidRPr="00940923" w:rsidRDefault="00DD3779" w:rsidP="00D7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DD3779">
              <w:rPr>
                <w:rFonts w:ascii="Browallia New" w:hAnsi="Browallia New" w:cs="Browallia New"/>
                <w:sz w:val="28"/>
                <w:szCs w:val="28"/>
              </w:rPr>
              <w:t>33,696</w:t>
            </w:r>
          </w:p>
        </w:tc>
      </w:tr>
      <w:tr w:rsidR="00940923" w:rsidRPr="00940923" w14:paraId="1D8E5372" w14:textId="7826AD80" w:rsidTr="00940923">
        <w:trPr>
          <w:cantSplit/>
          <w:trHeight w:val="615"/>
        </w:trPr>
        <w:tc>
          <w:tcPr>
            <w:tcW w:w="5787" w:type="dxa"/>
          </w:tcPr>
          <w:p w14:paraId="28C93C4B" w14:textId="77777777" w:rsidR="00940923" w:rsidRPr="00940923" w:rsidRDefault="00940923" w:rsidP="00940923">
            <w:pPr>
              <w:pStyle w:val="3"/>
              <w:rPr>
                <w:rFonts w:ascii="Browallia New" w:hAnsi="Browallia New" w:cs="Browallia New"/>
                <w:sz w:val="28"/>
                <w:szCs w:val="28"/>
              </w:rPr>
            </w:pPr>
            <w:r w:rsidRPr="00940923">
              <w:rPr>
                <w:rFonts w:ascii="Browallia New" w:hAnsi="Browallia New" w:cs="Browallia New"/>
                <w:sz w:val="28"/>
                <w:szCs w:val="28"/>
                <w:cs/>
              </w:rPr>
              <w:t xml:space="preserve">ผลกระทบทางภาษีของรายได้ที่ได้รับยกเว้นและ  </w:t>
            </w:r>
          </w:p>
          <w:p w14:paraId="09E98FF4" w14:textId="4B1AC99C" w:rsidR="00940923" w:rsidRPr="00940923" w:rsidRDefault="00940923" w:rsidP="00940923">
            <w:pPr>
              <w:pStyle w:val="3"/>
              <w:tabs>
                <w:tab w:val="clear" w:pos="360"/>
                <w:tab w:val="clear" w:pos="720"/>
              </w:tabs>
              <w:rPr>
                <w:rFonts w:ascii="Browallia New" w:hAnsi="Browallia New" w:cs="Browallia New"/>
                <w:sz w:val="28"/>
                <w:szCs w:val="28"/>
                <w:cs/>
              </w:rPr>
            </w:pPr>
            <w:r w:rsidRPr="00940923">
              <w:rPr>
                <w:rFonts w:ascii="Browallia New" w:hAnsi="Browallia New" w:cs="Browallia New"/>
                <w:sz w:val="28"/>
                <w:szCs w:val="28"/>
                <w:cs/>
              </w:rPr>
              <w:t xml:space="preserve">     ค่าใช้จ่ายที่ไม่สามารถนำมาหักได้ทางภาษี</w:t>
            </w:r>
          </w:p>
        </w:tc>
        <w:tc>
          <w:tcPr>
            <w:tcW w:w="1440" w:type="dxa"/>
          </w:tcPr>
          <w:p w14:paraId="2019C635" w14:textId="77777777" w:rsidR="00940923" w:rsidRDefault="00940923" w:rsidP="00D7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p w14:paraId="604438B0" w14:textId="4230FFDD" w:rsidR="00EA3BF9" w:rsidRPr="00940923" w:rsidRDefault="00EA3BF9" w:rsidP="00D7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385</w:t>
            </w:r>
          </w:p>
        </w:tc>
        <w:tc>
          <w:tcPr>
            <w:tcW w:w="236" w:type="dxa"/>
          </w:tcPr>
          <w:p w14:paraId="343FA8DB" w14:textId="77777777" w:rsidR="00940923" w:rsidRPr="00940923" w:rsidRDefault="00940923" w:rsidP="00D7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474" w:type="dxa"/>
            <w:vAlign w:val="bottom"/>
          </w:tcPr>
          <w:p w14:paraId="093DA923" w14:textId="4491ED2B" w:rsidR="00940923" w:rsidRPr="00940923" w:rsidRDefault="008D2B35" w:rsidP="00D7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8D2B35">
              <w:rPr>
                <w:rFonts w:ascii="Browallia New" w:hAnsi="Browallia New" w:cs="Browallia New"/>
                <w:sz w:val="28"/>
                <w:szCs w:val="28"/>
              </w:rPr>
              <w:t>(2,111)</w:t>
            </w:r>
          </w:p>
        </w:tc>
      </w:tr>
      <w:tr w:rsidR="004E6556" w:rsidRPr="00940923" w14:paraId="556639A5" w14:textId="77777777" w:rsidTr="00940923">
        <w:trPr>
          <w:cantSplit/>
          <w:trHeight w:val="336"/>
        </w:trPr>
        <w:tc>
          <w:tcPr>
            <w:tcW w:w="5787" w:type="dxa"/>
          </w:tcPr>
          <w:p w14:paraId="066704C5" w14:textId="1DA92CB7" w:rsidR="004E6556" w:rsidRPr="00940923" w:rsidRDefault="004E6556" w:rsidP="008C14D9">
            <w:pPr>
              <w:pStyle w:val="3"/>
              <w:rPr>
                <w:rFonts w:ascii="Browallia New" w:hAnsi="Browallia New" w:cs="Browallia New"/>
                <w:sz w:val="28"/>
                <w:szCs w:val="28"/>
                <w:cs/>
              </w:rPr>
            </w:pPr>
            <w:r w:rsidRPr="00940923">
              <w:rPr>
                <w:rFonts w:ascii="Browallia New" w:hAnsi="Browallia New" w:cs="Browallia New"/>
                <w:sz w:val="28"/>
                <w:szCs w:val="28"/>
                <w:cs/>
              </w:rPr>
              <w:t>ตัดจำหน่าย</w:t>
            </w:r>
            <w:r w:rsidR="008C14D9" w:rsidRPr="008C14D9">
              <w:rPr>
                <w:rFonts w:ascii="Browallia New" w:hAnsi="Browallia New" w:cs="Browallia New"/>
                <w:sz w:val="28"/>
                <w:szCs w:val="28"/>
                <w:cs/>
              </w:rPr>
              <w:t>เงินสำรองสำหรับเบี้ยประกันภัยที่ยังไม่ถือเป็นรายได้</w:t>
            </w:r>
          </w:p>
        </w:tc>
        <w:tc>
          <w:tcPr>
            <w:tcW w:w="1440" w:type="dxa"/>
          </w:tcPr>
          <w:p w14:paraId="392EA301" w14:textId="260F21DF" w:rsidR="004E6556" w:rsidRDefault="00870D3B" w:rsidP="00AB4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(22,990)</w:t>
            </w:r>
          </w:p>
        </w:tc>
        <w:tc>
          <w:tcPr>
            <w:tcW w:w="236" w:type="dxa"/>
          </w:tcPr>
          <w:p w14:paraId="4D3021FF" w14:textId="77777777" w:rsidR="004E6556" w:rsidRPr="00940923" w:rsidRDefault="004E6556"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474" w:type="dxa"/>
            <w:vAlign w:val="center"/>
          </w:tcPr>
          <w:p w14:paraId="4A951C29" w14:textId="02FF718D" w:rsidR="004E6556" w:rsidRPr="00AF11E7" w:rsidRDefault="000A1455" w:rsidP="000A1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r w:rsidR="00870D3B">
              <w:rPr>
                <w:rFonts w:ascii="Browallia New" w:hAnsi="Browallia New" w:cs="Browallia New"/>
                <w:sz w:val="28"/>
                <w:szCs w:val="28"/>
              </w:rPr>
              <w:t>-</w:t>
            </w:r>
          </w:p>
        </w:tc>
      </w:tr>
      <w:tr w:rsidR="00940923" w:rsidRPr="00940923" w14:paraId="7F19D0D4" w14:textId="77777777" w:rsidTr="00940923">
        <w:trPr>
          <w:cantSplit/>
          <w:trHeight w:val="336"/>
        </w:trPr>
        <w:tc>
          <w:tcPr>
            <w:tcW w:w="5787" w:type="dxa"/>
          </w:tcPr>
          <w:p w14:paraId="65179751" w14:textId="793E50D7" w:rsidR="00940923" w:rsidRPr="00940923" w:rsidRDefault="00940923" w:rsidP="00940923">
            <w:pPr>
              <w:pStyle w:val="3"/>
              <w:tabs>
                <w:tab w:val="clear" w:pos="360"/>
                <w:tab w:val="clear" w:pos="720"/>
              </w:tabs>
              <w:rPr>
                <w:rFonts w:ascii="Browallia New" w:hAnsi="Browallia New" w:cs="Browallia New"/>
                <w:sz w:val="28"/>
                <w:szCs w:val="28"/>
                <w:cs/>
              </w:rPr>
            </w:pPr>
            <w:r w:rsidRPr="00940923">
              <w:rPr>
                <w:rFonts w:ascii="Browallia New" w:hAnsi="Browallia New" w:cs="Browallia New"/>
                <w:sz w:val="28"/>
                <w:szCs w:val="28"/>
                <w:cs/>
              </w:rPr>
              <w:t>ตัดจำหน่ายผลขาดทุนสะสมทางภาษี</w:t>
            </w:r>
          </w:p>
        </w:tc>
        <w:tc>
          <w:tcPr>
            <w:tcW w:w="1440" w:type="dxa"/>
          </w:tcPr>
          <w:p w14:paraId="5514DA5D" w14:textId="02A0AD95" w:rsidR="00940923" w:rsidRPr="00940923" w:rsidRDefault="000A1455" w:rsidP="000A1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r w:rsidR="00AB44DF">
              <w:rPr>
                <w:rFonts w:ascii="Browallia New" w:hAnsi="Browallia New" w:cs="Browallia New"/>
                <w:sz w:val="28"/>
                <w:szCs w:val="28"/>
              </w:rPr>
              <w:t>-</w:t>
            </w:r>
          </w:p>
        </w:tc>
        <w:tc>
          <w:tcPr>
            <w:tcW w:w="236" w:type="dxa"/>
          </w:tcPr>
          <w:p w14:paraId="1C09F6C2" w14:textId="77777777" w:rsidR="00940923" w:rsidRPr="00940923" w:rsidRDefault="00940923"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474" w:type="dxa"/>
            <w:vAlign w:val="center"/>
          </w:tcPr>
          <w:p w14:paraId="454C2334" w14:textId="2AE7B3D1" w:rsidR="00940923" w:rsidRPr="00940923" w:rsidRDefault="00AF11E7"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AF11E7">
              <w:rPr>
                <w:rFonts w:ascii="Browallia New" w:hAnsi="Browallia New" w:cs="Browallia New"/>
                <w:sz w:val="28"/>
                <w:szCs w:val="28"/>
              </w:rPr>
              <w:t>(9,455)</w:t>
            </w:r>
          </w:p>
        </w:tc>
      </w:tr>
      <w:tr w:rsidR="00940923" w:rsidRPr="00940923" w14:paraId="427B069F" w14:textId="77777777" w:rsidTr="00940923">
        <w:trPr>
          <w:cantSplit/>
          <w:trHeight w:val="336"/>
        </w:trPr>
        <w:tc>
          <w:tcPr>
            <w:tcW w:w="5787" w:type="dxa"/>
          </w:tcPr>
          <w:p w14:paraId="302488D0" w14:textId="79A81DBF" w:rsidR="00940923" w:rsidRPr="00940923" w:rsidRDefault="00940923" w:rsidP="00940923">
            <w:pPr>
              <w:pStyle w:val="3"/>
              <w:tabs>
                <w:tab w:val="clear" w:pos="360"/>
                <w:tab w:val="clear" w:pos="720"/>
              </w:tabs>
              <w:rPr>
                <w:rFonts w:ascii="Browallia New" w:hAnsi="Browallia New" w:cs="Browallia New"/>
                <w:sz w:val="28"/>
                <w:szCs w:val="28"/>
                <w:cs/>
              </w:rPr>
            </w:pPr>
            <w:r w:rsidRPr="00940923">
              <w:rPr>
                <w:rFonts w:ascii="Browallia New" w:hAnsi="Browallia New" w:cs="Browallia New"/>
                <w:sz w:val="28"/>
                <w:szCs w:val="28"/>
                <w:cs/>
              </w:rPr>
              <w:t>ผลแตกต่างชั่วคราวที่ไม่ได้รับรู้</w:t>
            </w:r>
          </w:p>
        </w:tc>
        <w:tc>
          <w:tcPr>
            <w:tcW w:w="1440" w:type="dxa"/>
          </w:tcPr>
          <w:p w14:paraId="04A15FFE" w14:textId="1BFEB295" w:rsidR="00940923" w:rsidRPr="00940923" w:rsidRDefault="00AB44DF" w:rsidP="00AB4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3C4CBA">
              <w:rPr>
                <w:rFonts w:ascii="Browallia New" w:hAnsi="Browallia New" w:cs="Browallia New"/>
                <w:sz w:val="28"/>
                <w:szCs w:val="28"/>
              </w:rPr>
              <w:t>(</w:t>
            </w:r>
            <w:r w:rsidR="005A5EE9">
              <w:rPr>
                <w:rFonts w:ascii="Browallia New" w:hAnsi="Browallia New" w:cs="Browallia New"/>
                <w:sz w:val="28"/>
                <w:szCs w:val="28"/>
              </w:rPr>
              <w:t>5</w:t>
            </w:r>
            <w:r w:rsidR="00936B79">
              <w:rPr>
                <w:rFonts w:ascii="Browallia New" w:hAnsi="Browallia New" w:cs="Browallia New"/>
                <w:sz w:val="28"/>
                <w:szCs w:val="28"/>
              </w:rPr>
              <w:t>,</w:t>
            </w:r>
            <w:r w:rsidR="00B3617F">
              <w:rPr>
                <w:rFonts w:ascii="Browallia New" w:hAnsi="Browallia New" w:cs="Browallia New"/>
                <w:sz w:val="28"/>
                <w:szCs w:val="28"/>
              </w:rPr>
              <w:t>528</w:t>
            </w:r>
            <w:r w:rsidRPr="003C4CBA">
              <w:rPr>
                <w:rFonts w:ascii="Browallia New" w:hAnsi="Browallia New" w:cs="Browallia New"/>
                <w:sz w:val="28"/>
                <w:szCs w:val="28"/>
              </w:rPr>
              <w:t>)</w:t>
            </w:r>
          </w:p>
        </w:tc>
        <w:tc>
          <w:tcPr>
            <w:tcW w:w="236" w:type="dxa"/>
          </w:tcPr>
          <w:p w14:paraId="3DEC513D" w14:textId="77777777" w:rsidR="00940923" w:rsidRPr="00940923" w:rsidRDefault="00940923"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474" w:type="dxa"/>
            <w:vAlign w:val="bottom"/>
          </w:tcPr>
          <w:p w14:paraId="2DF57351" w14:textId="1539A41D" w:rsidR="00940923" w:rsidRPr="00940923" w:rsidRDefault="003C4CBA"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3C4CBA">
              <w:rPr>
                <w:rFonts w:ascii="Browallia New" w:hAnsi="Browallia New" w:cs="Browallia New"/>
                <w:sz w:val="28"/>
                <w:szCs w:val="28"/>
              </w:rPr>
              <w:t>(13,136)</w:t>
            </w:r>
          </w:p>
        </w:tc>
      </w:tr>
      <w:tr w:rsidR="00940923" w:rsidRPr="00940923" w14:paraId="07153E37" w14:textId="4DBDD1C1" w:rsidTr="00940923">
        <w:trPr>
          <w:cantSplit/>
        </w:trPr>
        <w:tc>
          <w:tcPr>
            <w:tcW w:w="5787" w:type="dxa"/>
          </w:tcPr>
          <w:p w14:paraId="50C90E35" w14:textId="79851DB8" w:rsidR="00940923" w:rsidRPr="00940923" w:rsidRDefault="00940923" w:rsidP="00940923">
            <w:pPr>
              <w:pStyle w:val="3"/>
              <w:tabs>
                <w:tab w:val="clear" w:pos="360"/>
                <w:tab w:val="clear" w:pos="720"/>
              </w:tabs>
              <w:rPr>
                <w:rFonts w:ascii="Browallia New" w:hAnsi="Browallia New" w:cs="Browallia New"/>
                <w:sz w:val="28"/>
                <w:szCs w:val="28"/>
                <w:cs/>
              </w:rPr>
            </w:pPr>
            <w:r w:rsidRPr="00940923">
              <w:rPr>
                <w:rFonts w:ascii="Browallia New" w:hAnsi="Browallia New" w:cs="Browallia New" w:hint="cs"/>
                <w:sz w:val="28"/>
                <w:szCs w:val="28"/>
                <w:cs/>
                <w:lang w:val="en-US"/>
              </w:rPr>
              <w:t>ค่าใช้จ่าย</w:t>
            </w:r>
            <w:r w:rsidRPr="00940923">
              <w:rPr>
                <w:rFonts w:ascii="Browallia New" w:hAnsi="Browallia New" w:cs="Browallia New"/>
                <w:sz w:val="28"/>
                <w:szCs w:val="28"/>
                <w:lang w:val="en-US"/>
              </w:rPr>
              <w:t>(</w:t>
            </w:r>
            <w:r w:rsidRPr="00940923">
              <w:rPr>
                <w:rFonts w:ascii="Browallia New" w:hAnsi="Browallia New" w:cs="Browallia New" w:hint="cs"/>
                <w:sz w:val="28"/>
                <w:szCs w:val="28"/>
                <w:cs/>
                <w:lang w:val="en-US"/>
              </w:rPr>
              <w:t>ผลประโยชน์</w:t>
            </w:r>
            <w:r w:rsidRPr="00940923">
              <w:rPr>
                <w:rFonts w:ascii="Browallia New" w:hAnsi="Browallia New" w:cs="Browallia New"/>
                <w:sz w:val="28"/>
                <w:szCs w:val="28"/>
                <w:lang w:val="en-US"/>
              </w:rPr>
              <w:t>)</w:t>
            </w:r>
            <w:r w:rsidRPr="00940923">
              <w:rPr>
                <w:rFonts w:ascii="Browallia New" w:hAnsi="Browallia New" w:cs="Browallia New"/>
                <w:sz w:val="28"/>
                <w:szCs w:val="28"/>
                <w:cs/>
                <w:lang w:val="en-US"/>
              </w:rPr>
              <w:t>ภาษีเงินได้</w:t>
            </w:r>
          </w:p>
        </w:tc>
        <w:tc>
          <w:tcPr>
            <w:tcW w:w="1440" w:type="dxa"/>
            <w:tcBorders>
              <w:top w:val="single" w:sz="4" w:space="0" w:color="auto"/>
              <w:bottom w:val="single" w:sz="12" w:space="0" w:color="auto"/>
            </w:tcBorders>
          </w:tcPr>
          <w:p w14:paraId="4C32DA20" w14:textId="6694759E" w:rsidR="00940923" w:rsidRPr="00097603" w:rsidRDefault="00AB44DF" w:rsidP="00D7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97603">
              <w:rPr>
                <w:rFonts w:ascii="Browallia New" w:hAnsi="Browallia New" w:cs="Browallia New"/>
                <w:sz w:val="28"/>
                <w:szCs w:val="28"/>
                <w:lang w:val="en-GB"/>
              </w:rPr>
              <w:t>(2</w:t>
            </w:r>
            <w:r w:rsidR="00B3617F" w:rsidRPr="00097603">
              <w:rPr>
                <w:rFonts w:ascii="Browallia New" w:hAnsi="Browallia New" w:cs="Browallia New"/>
                <w:sz w:val="28"/>
                <w:szCs w:val="28"/>
                <w:lang w:val="en-GB"/>
              </w:rPr>
              <w:t>2,919</w:t>
            </w:r>
            <w:r w:rsidRPr="00097603">
              <w:rPr>
                <w:rFonts w:ascii="Browallia New" w:hAnsi="Browallia New" w:cs="Browallia New"/>
                <w:sz w:val="28"/>
                <w:szCs w:val="28"/>
                <w:lang w:val="en-GB"/>
              </w:rPr>
              <w:t>)</w:t>
            </w:r>
          </w:p>
        </w:tc>
        <w:tc>
          <w:tcPr>
            <w:tcW w:w="236" w:type="dxa"/>
          </w:tcPr>
          <w:p w14:paraId="55E6D36B" w14:textId="77777777" w:rsidR="00940923" w:rsidRPr="00097603" w:rsidRDefault="00940923" w:rsidP="00D71067">
            <w:pPr>
              <w:pStyle w:val="a0"/>
              <w:ind w:right="0"/>
              <w:rPr>
                <w:rFonts w:ascii="Browallia New" w:hAnsi="Browallia New" w:cs="Browallia New"/>
                <w:sz w:val="28"/>
                <w:szCs w:val="28"/>
                <w:cs/>
              </w:rPr>
            </w:pPr>
          </w:p>
        </w:tc>
        <w:tc>
          <w:tcPr>
            <w:tcW w:w="1474" w:type="dxa"/>
            <w:tcBorders>
              <w:top w:val="single" w:sz="4" w:space="0" w:color="auto"/>
              <w:bottom w:val="single" w:sz="12" w:space="0" w:color="auto"/>
            </w:tcBorders>
            <w:vAlign w:val="center"/>
          </w:tcPr>
          <w:p w14:paraId="134988E4" w14:textId="60D0C747" w:rsidR="00940923" w:rsidRPr="00097603" w:rsidRDefault="00ED0275" w:rsidP="00D7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97603">
              <w:rPr>
                <w:rFonts w:ascii="Browallia New" w:hAnsi="Browallia New" w:cs="Browallia New"/>
                <w:sz w:val="28"/>
                <w:szCs w:val="28"/>
                <w:lang w:val="en-GB"/>
              </w:rPr>
              <w:t>8,994</w:t>
            </w:r>
          </w:p>
        </w:tc>
      </w:tr>
    </w:tbl>
    <w:p w14:paraId="33CECEDE" w14:textId="77777777" w:rsidR="00307238" w:rsidRDefault="00307238" w:rsidP="00307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3828"/>
          <w:tab w:val="left" w:pos="5103"/>
          <w:tab w:val="left" w:pos="6521"/>
          <w:tab w:val="left" w:pos="6804"/>
          <w:tab w:val="left" w:pos="7938"/>
          <w:tab w:val="left" w:pos="8080"/>
        </w:tabs>
        <w:spacing w:line="240" w:lineRule="auto"/>
        <w:ind w:left="418" w:right="-43"/>
        <w:jc w:val="thaiDistribute"/>
        <w:rPr>
          <w:rFonts w:ascii="Browallia New" w:hAnsi="Browallia New" w:cs="Browallia New"/>
          <w:sz w:val="28"/>
          <w:szCs w:val="28"/>
        </w:rPr>
      </w:pPr>
    </w:p>
    <w:p w14:paraId="2FF082C7" w14:textId="73CB0711" w:rsidR="003A11C2" w:rsidRDefault="003A11C2" w:rsidP="00307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3828"/>
          <w:tab w:val="left" w:pos="5103"/>
          <w:tab w:val="left" w:pos="6521"/>
          <w:tab w:val="left" w:pos="6804"/>
          <w:tab w:val="left" w:pos="7938"/>
          <w:tab w:val="left" w:pos="8080"/>
        </w:tabs>
        <w:spacing w:line="240" w:lineRule="auto"/>
        <w:ind w:left="418" w:right="-43"/>
        <w:jc w:val="thaiDistribute"/>
        <w:rPr>
          <w:rFonts w:ascii="Browallia New" w:hAnsi="Browallia New" w:cs="Browallia New"/>
          <w:sz w:val="28"/>
          <w:szCs w:val="28"/>
        </w:rPr>
      </w:pPr>
      <w:r w:rsidRPr="003A11C2">
        <w:rPr>
          <w:rFonts w:ascii="Browallia New" w:hAnsi="Browallia New" w:cs="Browallia New"/>
          <w:sz w:val="28"/>
          <w:szCs w:val="28"/>
          <w:cs/>
        </w:rPr>
        <w:t xml:space="preserve">รายละเอียดของสินทรัพย์และหนี้สินภาษีเงินได้รอการตัดบัญชี ณ วันที่ </w:t>
      </w:r>
      <w:r w:rsidR="00307238" w:rsidRPr="00DF6D5D">
        <w:rPr>
          <w:rFonts w:ascii="Browallia New" w:hAnsi="Browallia New" w:cs="Browallia New"/>
          <w:sz w:val="28"/>
          <w:szCs w:val="28"/>
          <w:lang w:val="en-GB"/>
        </w:rPr>
        <w:t xml:space="preserve">31 </w:t>
      </w:r>
      <w:r w:rsidR="00307238" w:rsidRPr="00DF6D5D">
        <w:rPr>
          <w:rFonts w:ascii="Browallia New" w:hAnsi="Browallia New" w:cs="Browallia New"/>
          <w:sz w:val="28"/>
          <w:szCs w:val="28"/>
          <w:cs/>
          <w:lang w:val="en-GB"/>
        </w:rPr>
        <w:t xml:space="preserve">ธันวาคม </w:t>
      </w:r>
      <w:r>
        <w:rPr>
          <w:rFonts w:ascii="Browallia New" w:hAnsi="Browallia New" w:cs="Browallia New"/>
          <w:sz w:val="28"/>
          <w:szCs w:val="28"/>
        </w:rPr>
        <w:t>2567</w:t>
      </w:r>
      <w:r w:rsidRPr="003A11C2">
        <w:rPr>
          <w:rFonts w:ascii="Browallia New" w:hAnsi="Browallia New" w:cs="Browallia New"/>
          <w:sz w:val="28"/>
          <w:szCs w:val="28"/>
        </w:rPr>
        <w:t xml:space="preserve"> </w:t>
      </w:r>
      <w:r w:rsidRPr="001C6D60">
        <w:rPr>
          <w:rFonts w:ascii="Browallia New" w:hAnsi="Browallia New" w:cs="Browallia New"/>
          <w:sz w:val="28"/>
          <w:szCs w:val="28"/>
          <w:cs/>
        </w:rPr>
        <w:t>แล</w:t>
      </w:r>
      <w:r w:rsidR="008511E3" w:rsidRPr="001C6D60">
        <w:rPr>
          <w:rFonts w:ascii="Browallia New" w:hAnsi="Browallia New" w:cs="Browallia New" w:hint="cs"/>
          <w:sz w:val="28"/>
          <w:szCs w:val="28"/>
          <w:cs/>
        </w:rPr>
        <w:t>ะ</w:t>
      </w:r>
      <w:r w:rsidR="008511E3" w:rsidRPr="001C6D60">
        <w:rPr>
          <w:rFonts w:ascii="Browallia New" w:hAnsi="Browallia New" w:cs="Browallia New"/>
          <w:sz w:val="28"/>
          <w:szCs w:val="28"/>
        </w:rPr>
        <w:t xml:space="preserve"> 2566</w:t>
      </w:r>
      <w:r w:rsidR="008511E3" w:rsidRPr="00DC075F">
        <w:rPr>
          <w:rFonts w:ascii="Browallia New" w:hAnsi="Browallia New" w:cs="Browallia New"/>
          <w:sz w:val="28"/>
          <w:szCs w:val="28"/>
        </w:rPr>
        <w:t xml:space="preserve"> </w:t>
      </w:r>
      <w:r w:rsidRPr="003A11C2">
        <w:rPr>
          <w:rFonts w:ascii="Browallia New" w:hAnsi="Browallia New" w:cs="Browallia New"/>
          <w:sz w:val="28"/>
          <w:szCs w:val="28"/>
          <w:cs/>
        </w:rPr>
        <w:t>มีดังนี้</w:t>
      </w:r>
    </w:p>
    <w:p w14:paraId="58B1B165" w14:textId="77777777" w:rsidR="008A79B0" w:rsidRPr="00D71067" w:rsidRDefault="008A79B0"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16"/>
          <w:szCs w:val="16"/>
        </w:rPr>
      </w:pPr>
    </w:p>
    <w:tbl>
      <w:tblPr>
        <w:tblW w:w="9073" w:type="dxa"/>
        <w:tblInd w:w="342" w:type="dxa"/>
        <w:tblLayout w:type="fixed"/>
        <w:tblLook w:val="04A0" w:firstRow="1" w:lastRow="0" w:firstColumn="1" w:lastColumn="0" w:noHBand="0" w:noVBand="1"/>
      </w:tblPr>
      <w:tblGrid>
        <w:gridCol w:w="3519"/>
        <w:gridCol w:w="1228"/>
        <w:gridCol w:w="239"/>
        <w:gridCol w:w="1189"/>
        <w:gridCol w:w="240"/>
        <w:gridCol w:w="9"/>
        <w:gridCol w:w="1192"/>
        <w:gridCol w:w="236"/>
        <w:gridCol w:w="1212"/>
        <w:gridCol w:w="9"/>
      </w:tblGrid>
      <w:tr w:rsidR="008A79B0" w:rsidRPr="008925F8" w14:paraId="0D5282DA" w14:textId="77777777" w:rsidTr="00293572">
        <w:trPr>
          <w:gridAfter w:val="1"/>
          <w:wAfter w:w="9" w:type="dxa"/>
        </w:trPr>
        <w:tc>
          <w:tcPr>
            <w:tcW w:w="3519" w:type="dxa"/>
            <w:tcBorders>
              <w:top w:val="nil"/>
              <w:left w:val="nil"/>
              <w:bottom w:val="nil"/>
              <w:right w:val="nil"/>
            </w:tcBorders>
            <w:hideMark/>
          </w:tcPr>
          <w:p w14:paraId="020698D9" w14:textId="77777777" w:rsidR="008A79B0" w:rsidRPr="008925F8" w:rsidRDefault="008A79B0">
            <w:pPr>
              <w:ind w:right="72"/>
              <w:jc w:val="right"/>
              <w:rPr>
                <w:rFonts w:ascii="Browallia New" w:hAnsi="Browallia New" w:cs="Browallia New"/>
                <w:sz w:val="24"/>
                <w:szCs w:val="24"/>
              </w:rPr>
            </w:pPr>
          </w:p>
        </w:tc>
        <w:tc>
          <w:tcPr>
            <w:tcW w:w="5545" w:type="dxa"/>
            <w:gridSpan w:val="8"/>
            <w:tcBorders>
              <w:top w:val="nil"/>
              <w:left w:val="nil"/>
              <w:bottom w:val="single" w:sz="4" w:space="0" w:color="auto"/>
              <w:right w:val="nil"/>
            </w:tcBorders>
            <w:hideMark/>
          </w:tcPr>
          <w:p w14:paraId="52226A3D" w14:textId="77777777" w:rsidR="008A79B0" w:rsidRPr="008925F8" w:rsidRDefault="008A79B0">
            <w:pPr>
              <w:ind w:left="-108" w:right="-84"/>
              <w:jc w:val="center"/>
              <w:rPr>
                <w:rFonts w:ascii="Browallia New" w:hAnsi="Browallia New" w:cs="Browallia New"/>
                <w:sz w:val="24"/>
                <w:szCs w:val="24"/>
              </w:rPr>
            </w:pPr>
            <w:r w:rsidRPr="008925F8">
              <w:rPr>
                <w:rFonts w:ascii="Browallia New" w:hAnsi="Browallia New" w:cs="Browallia New"/>
                <w:sz w:val="24"/>
                <w:szCs w:val="24"/>
                <w:cs/>
              </w:rPr>
              <w:t>พันบาท</w:t>
            </w:r>
          </w:p>
        </w:tc>
      </w:tr>
      <w:tr w:rsidR="008A79B0" w:rsidRPr="008925F8" w14:paraId="256AC80E" w14:textId="77777777" w:rsidTr="00293572">
        <w:trPr>
          <w:gridAfter w:val="1"/>
          <w:wAfter w:w="9" w:type="dxa"/>
        </w:trPr>
        <w:tc>
          <w:tcPr>
            <w:tcW w:w="3519" w:type="dxa"/>
            <w:tcBorders>
              <w:top w:val="nil"/>
              <w:left w:val="nil"/>
              <w:bottom w:val="nil"/>
              <w:right w:val="nil"/>
            </w:tcBorders>
          </w:tcPr>
          <w:p w14:paraId="3172A3C3" w14:textId="77777777" w:rsidR="008A79B0" w:rsidRPr="008925F8" w:rsidRDefault="008A79B0">
            <w:pPr>
              <w:ind w:right="72"/>
              <w:jc w:val="right"/>
              <w:rPr>
                <w:rFonts w:ascii="Browallia New" w:hAnsi="Browallia New" w:cs="Browallia New"/>
                <w:sz w:val="24"/>
                <w:szCs w:val="24"/>
              </w:rPr>
            </w:pPr>
          </w:p>
        </w:tc>
        <w:tc>
          <w:tcPr>
            <w:tcW w:w="1228" w:type="dxa"/>
            <w:tcBorders>
              <w:top w:val="single" w:sz="4" w:space="0" w:color="auto"/>
              <w:left w:val="nil"/>
              <w:bottom w:val="nil"/>
              <w:right w:val="nil"/>
            </w:tcBorders>
          </w:tcPr>
          <w:p w14:paraId="16013D05" w14:textId="77777777" w:rsidR="008A79B0" w:rsidRPr="008925F8" w:rsidRDefault="008A79B0">
            <w:pPr>
              <w:ind w:left="-108" w:right="-84"/>
              <w:jc w:val="center"/>
              <w:rPr>
                <w:rFonts w:ascii="Browallia New" w:hAnsi="Browallia New" w:cs="Browallia New"/>
                <w:sz w:val="24"/>
                <w:szCs w:val="24"/>
              </w:rPr>
            </w:pPr>
          </w:p>
        </w:tc>
        <w:tc>
          <w:tcPr>
            <w:tcW w:w="239" w:type="dxa"/>
            <w:tcBorders>
              <w:top w:val="single" w:sz="4" w:space="0" w:color="auto"/>
              <w:left w:val="nil"/>
              <w:bottom w:val="nil"/>
              <w:right w:val="nil"/>
            </w:tcBorders>
          </w:tcPr>
          <w:p w14:paraId="488E9FBD" w14:textId="77777777" w:rsidR="008A79B0" w:rsidRPr="008925F8" w:rsidRDefault="008A79B0">
            <w:pPr>
              <w:ind w:right="72"/>
              <w:jc w:val="right"/>
              <w:rPr>
                <w:rFonts w:ascii="Browallia New" w:hAnsi="Browallia New" w:cs="Browallia New"/>
                <w:sz w:val="24"/>
                <w:szCs w:val="24"/>
              </w:rPr>
            </w:pPr>
          </w:p>
        </w:tc>
        <w:tc>
          <w:tcPr>
            <w:tcW w:w="2630" w:type="dxa"/>
            <w:gridSpan w:val="4"/>
            <w:tcBorders>
              <w:top w:val="single" w:sz="4" w:space="0" w:color="auto"/>
              <w:left w:val="nil"/>
              <w:bottom w:val="single" w:sz="4" w:space="0" w:color="auto"/>
              <w:right w:val="nil"/>
            </w:tcBorders>
            <w:hideMark/>
          </w:tcPr>
          <w:p w14:paraId="2292F4F9" w14:textId="0DFF21E0" w:rsidR="008A79B0" w:rsidRPr="008925F8" w:rsidRDefault="008A79B0">
            <w:pPr>
              <w:ind w:left="-96" w:right="-107"/>
              <w:jc w:val="center"/>
              <w:rPr>
                <w:rFonts w:ascii="Browallia New" w:hAnsi="Browallia New" w:cs="Browallia New"/>
                <w:sz w:val="24"/>
                <w:szCs w:val="24"/>
              </w:rPr>
            </w:pPr>
            <w:r w:rsidRPr="008925F8">
              <w:rPr>
                <w:rFonts w:ascii="Browallia New" w:hAnsi="Browallia New" w:cs="Browallia New"/>
                <w:sz w:val="24"/>
                <w:szCs w:val="24"/>
                <w:cs/>
              </w:rPr>
              <w:t>บันทึกเป็นค่าใช้จ่ายใน</w:t>
            </w:r>
          </w:p>
        </w:tc>
        <w:tc>
          <w:tcPr>
            <w:tcW w:w="236" w:type="dxa"/>
            <w:tcBorders>
              <w:top w:val="single" w:sz="4" w:space="0" w:color="auto"/>
              <w:left w:val="nil"/>
              <w:bottom w:val="nil"/>
              <w:right w:val="nil"/>
            </w:tcBorders>
          </w:tcPr>
          <w:p w14:paraId="7ACCA9BA" w14:textId="77777777" w:rsidR="008A79B0" w:rsidRPr="008925F8" w:rsidRDefault="008A79B0">
            <w:pPr>
              <w:ind w:right="72"/>
              <w:jc w:val="right"/>
              <w:rPr>
                <w:rFonts w:ascii="Browallia New" w:hAnsi="Browallia New" w:cs="Browallia New"/>
                <w:sz w:val="24"/>
                <w:szCs w:val="24"/>
              </w:rPr>
            </w:pPr>
          </w:p>
        </w:tc>
        <w:tc>
          <w:tcPr>
            <w:tcW w:w="1212" w:type="dxa"/>
            <w:tcBorders>
              <w:top w:val="single" w:sz="4" w:space="0" w:color="auto"/>
              <w:left w:val="nil"/>
              <w:bottom w:val="nil"/>
              <w:right w:val="nil"/>
            </w:tcBorders>
          </w:tcPr>
          <w:p w14:paraId="18984A65" w14:textId="77777777" w:rsidR="008A79B0" w:rsidRPr="008925F8" w:rsidRDefault="008A79B0">
            <w:pPr>
              <w:ind w:left="-108" w:right="-84"/>
              <w:jc w:val="center"/>
              <w:rPr>
                <w:rFonts w:ascii="Browallia New" w:hAnsi="Browallia New" w:cs="Browallia New"/>
                <w:sz w:val="24"/>
                <w:szCs w:val="24"/>
              </w:rPr>
            </w:pPr>
          </w:p>
        </w:tc>
      </w:tr>
      <w:tr w:rsidR="008A79B0" w:rsidRPr="008925F8" w14:paraId="47CB9897" w14:textId="77777777" w:rsidTr="00293572">
        <w:trPr>
          <w:gridAfter w:val="1"/>
          <w:wAfter w:w="9" w:type="dxa"/>
        </w:trPr>
        <w:tc>
          <w:tcPr>
            <w:tcW w:w="3519" w:type="dxa"/>
            <w:tcBorders>
              <w:top w:val="nil"/>
              <w:left w:val="nil"/>
              <w:bottom w:val="nil"/>
              <w:right w:val="nil"/>
            </w:tcBorders>
          </w:tcPr>
          <w:p w14:paraId="0C897FE1" w14:textId="77777777" w:rsidR="008A79B0" w:rsidRPr="008925F8" w:rsidRDefault="008A79B0">
            <w:pPr>
              <w:ind w:right="72"/>
              <w:jc w:val="right"/>
              <w:rPr>
                <w:rFonts w:ascii="Browallia New" w:hAnsi="Browallia New" w:cs="Browallia New"/>
                <w:sz w:val="24"/>
                <w:szCs w:val="24"/>
              </w:rPr>
            </w:pPr>
          </w:p>
        </w:tc>
        <w:tc>
          <w:tcPr>
            <w:tcW w:w="1228" w:type="dxa"/>
            <w:tcBorders>
              <w:top w:val="nil"/>
              <w:left w:val="nil"/>
              <w:bottom w:val="single" w:sz="4" w:space="0" w:color="auto"/>
              <w:right w:val="nil"/>
            </w:tcBorders>
            <w:vAlign w:val="bottom"/>
            <w:hideMark/>
          </w:tcPr>
          <w:p w14:paraId="11FB9676" w14:textId="6286E3F6" w:rsidR="008A79B0" w:rsidRPr="008925F8" w:rsidRDefault="005B167A">
            <w:pPr>
              <w:ind w:left="-108" w:right="-84"/>
              <w:jc w:val="center"/>
              <w:rPr>
                <w:rFonts w:ascii="Browallia New" w:hAnsi="Browallia New" w:cs="Browallia New"/>
                <w:sz w:val="24"/>
                <w:szCs w:val="24"/>
              </w:rPr>
            </w:pPr>
            <w:r w:rsidRPr="008925F8">
              <w:rPr>
                <w:rFonts w:ascii="Browallia New" w:hAnsi="Browallia New" w:cs="Browallia New"/>
                <w:sz w:val="24"/>
                <w:szCs w:val="24"/>
              </w:rPr>
              <w:t xml:space="preserve">1 </w:t>
            </w:r>
            <w:r w:rsidRPr="008925F8">
              <w:rPr>
                <w:rFonts w:ascii="Browallia New" w:hAnsi="Browallia New" w:cs="Browallia New"/>
                <w:sz w:val="24"/>
                <w:szCs w:val="24"/>
                <w:cs/>
              </w:rPr>
              <w:t>มกราคม</w:t>
            </w:r>
            <w:r w:rsidRPr="008925F8">
              <w:rPr>
                <w:rFonts w:ascii="Browallia New" w:hAnsi="Browallia New" w:cs="Browallia New"/>
                <w:sz w:val="24"/>
                <w:szCs w:val="24"/>
                <w:cs/>
              </w:rPr>
              <w:br/>
            </w:r>
            <w:r w:rsidRPr="008925F8">
              <w:rPr>
                <w:rFonts w:ascii="Browallia New" w:hAnsi="Browallia New" w:cs="Browallia New"/>
                <w:sz w:val="24"/>
                <w:szCs w:val="24"/>
              </w:rPr>
              <w:t>256</w:t>
            </w:r>
            <w:r w:rsidR="00C0235E" w:rsidRPr="008925F8">
              <w:rPr>
                <w:rFonts w:ascii="Browallia New" w:hAnsi="Browallia New" w:cs="Browallia New"/>
                <w:sz w:val="24"/>
                <w:szCs w:val="24"/>
              </w:rPr>
              <w:t>7</w:t>
            </w:r>
          </w:p>
        </w:tc>
        <w:tc>
          <w:tcPr>
            <w:tcW w:w="239" w:type="dxa"/>
            <w:tcBorders>
              <w:top w:val="nil"/>
              <w:left w:val="nil"/>
              <w:bottom w:val="nil"/>
              <w:right w:val="nil"/>
            </w:tcBorders>
          </w:tcPr>
          <w:p w14:paraId="7BC7D76C" w14:textId="77777777" w:rsidR="008A79B0" w:rsidRPr="008925F8" w:rsidRDefault="008A79B0">
            <w:pPr>
              <w:ind w:right="72"/>
              <w:jc w:val="center"/>
              <w:rPr>
                <w:rFonts w:ascii="Browallia New" w:hAnsi="Browallia New" w:cs="Browallia New"/>
                <w:sz w:val="24"/>
                <w:szCs w:val="24"/>
              </w:rPr>
            </w:pPr>
          </w:p>
        </w:tc>
        <w:tc>
          <w:tcPr>
            <w:tcW w:w="1189" w:type="dxa"/>
            <w:tcBorders>
              <w:top w:val="single" w:sz="4" w:space="0" w:color="auto"/>
              <w:left w:val="nil"/>
              <w:bottom w:val="single" w:sz="4" w:space="0" w:color="auto"/>
              <w:right w:val="nil"/>
            </w:tcBorders>
            <w:vAlign w:val="bottom"/>
            <w:hideMark/>
          </w:tcPr>
          <w:p w14:paraId="14F197A5" w14:textId="77777777" w:rsidR="00627E31" w:rsidRDefault="00C6740D">
            <w:pPr>
              <w:ind w:left="-108" w:right="-108"/>
              <w:jc w:val="center"/>
              <w:rPr>
                <w:rFonts w:ascii="Browallia New" w:hAnsi="Browallia New" w:cs="Browallia New"/>
                <w:sz w:val="24"/>
                <w:szCs w:val="24"/>
              </w:rPr>
            </w:pPr>
            <w:r>
              <w:rPr>
                <w:rFonts w:ascii="Browallia New" w:hAnsi="Browallia New" w:cs="Browallia New" w:hint="cs"/>
                <w:sz w:val="24"/>
                <w:szCs w:val="24"/>
                <w:cs/>
              </w:rPr>
              <w:t>กำไรหรือ</w:t>
            </w:r>
          </w:p>
          <w:p w14:paraId="6D51710D" w14:textId="7A04605C" w:rsidR="008A79B0" w:rsidRPr="008925F8" w:rsidRDefault="00C6740D">
            <w:pPr>
              <w:ind w:left="-108" w:right="-108"/>
              <w:jc w:val="center"/>
              <w:rPr>
                <w:rFonts w:ascii="Browallia New" w:hAnsi="Browallia New" w:cs="Browallia New"/>
                <w:sz w:val="24"/>
                <w:szCs w:val="24"/>
              </w:rPr>
            </w:pPr>
            <w:r>
              <w:rPr>
                <w:rFonts w:ascii="Browallia New" w:hAnsi="Browallia New" w:cs="Browallia New" w:hint="cs"/>
                <w:sz w:val="24"/>
                <w:szCs w:val="24"/>
                <w:cs/>
              </w:rPr>
              <w:t>ขาดทุน</w:t>
            </w:r>
          </w:p>
        </w:tc>
        <w:tc>
          <w:tcPr>
            <w:tcW w:w="240" w:type="dxa"/>
            <w:tcBorders>
              <w:top w:val="single" w:sz="4" w:space="0" w:color="auto"/>
              <w:left w:val="nil"/>
              <w:bottom w:val="nil"/>
              <w:right w:val="nil"/>
            </w:tcBorders>
            <w:vAlign w:val="bottom"/>
          </w:tcPr>
          <w:p w14:paraId="686AF50F" w14:textId="77777777" w:rsidR="008A79B0" w:rsidRPr="008925F8" w:rsidRDefault="008A79B0">
            <w:pPr>
              <w:ind w:right="72"/>
              <w:jc w:val="center"/>
              <w:rPr>
                <w:rFonts w:ascii="Browallia New" w:hAnsi="Browallia New" w:cs="Browallia New"/>
                <w:sz w:val="24"/>
                <w:szCs w:val="24"/>
              </w:rPr>
            </w:pPr>
          </w:p>
        </w:tc>
        <w:tc>
          <w:tcPr>
            <w:tcW w:w="1201" w:type="dxa"/>
            <w:gridSpan w:val="2"/>
            <w:tcBorders>
              <w:top w:val="single" w:sz="4" w:space="0" w:color="auto"/>
              <w:left w:val="nil"/>
              <w:bottom w:val="single" w:sz="4" w:space="0" w:color="auto"/>
              <w:right w:val="nil"/>
            </w:tcBorders>
            <w:vAlign w:val="bottom"/>
            <w:hideMark/>
          </w:tcPr>
          <w:p w14:paraId="6A482BAB" w14:textId="3DA90B41" w:rsidR="008A79B0" w:rsidRPr="008925F8" w:rsidRDefault="008A79B0">
            <w:pPr>
              <w:ind w:left="-108" w:right="-108"/>
              <w:jc w:val="center"/>
              <w:rPr>
                <w:rFonts w:ascii="Browallia New" w:hAnsi="Browallia New" w:cs="Browallia New"/>
                <w:sz w:val="24"/>
                <w:szCs w:val="24"/>
              </w:rPr>
            </w:pPr>
            <w:r w:rsidRPr="008925F8">
              <w:rPr>
                <w:rFonts w:ascii="Browallia New" w:hAnsi="Browallia New" w:cs="Browallia New"/>
                <w:sz w:val="24"/>
                <w:szCs w:val="24"/>
                <w:cs/>
              </w:rPr>
              <w:t>ขาดทุน</w:t>
            </w:r>
          </w:p>
          <w:p w14:paraId="6DC03C8C" w14:textId="541DB082" w:rsidR="008A79B0" w:rsidRPr="008925F8" w:rsidRDefault="008A79B0">
            <w:pPr>
              <w:ind w:left="-108" w:right="-108"/>
              <w:jc w:val="center"/>
              <w:rPr>
                <w:rFonts w:ascii="Browallia New" w:hAnsi="Browallia New" w:cs="Browallia New"/>
                <w:sz w:val="24"/>
                <w:szCs w:val="24"/>
              </w:rPr>
            </w:pPr>
            <w:r w:rsidRPr="008925F8">
              <w:rPr>
                <w:rFonts w:ascii="Browallia New" w:hAnsi="Browallia New" w:cs="Browallia New"/>
                <w:sz w:val="24"/>
                <w:szCs w:val="24"/>
                <w:cs/>
              </w:rPr>
              <w:t>เบ็ดเสร็จอื่น</w:t>
            </w:r>
            <w:r w:rsidRPr="008925F8">
              <w:rPr>
                <w:rFonts w:ascii="Browallia New" w:hAnsi="Browallia New" w:cs="Browallia New"/>
                <w:sz w:val="24"/>
                <w:szCs w:val="24"/>
              </w:rPr>
              <w:br/>
            </w:r>
            <w:r w:rsidRPr="008925F8">
              <w:rPr>
                <w:rFonts w:ascii="Browallia New" w:hAnsi="Browallia New" w:cs="Browallia New"/>
                <w:sz w:val="24"/>
                <w:szCs w:val="24"/>
                <w:cs/>
              </w:rPr>
              <w:t>สำหรับงวด</w:t>
            </w:r>
          </w:p>
        </w:tc>
        <w:tc>
          <w:tcPr>
            <w:tcW w:w="236" w:type="dxa"/>
            <w:tcBorders>
              <w:top w:val="nil"/>
              <w:left w:val="nil"/>
              <w:bottom w:val="nil"/>
              <w:right w:val="nil"/>
            </w:tcBorders>
            <w:vAlign w:val="bottom"/>
          </w:tcPr>
          <w:p w14:paraId="02DFC99D" w14:textId="77777777" w:rsidR="008A79B0" w:rsidRPr="008925F8" w:rsidRDefault="008A79B0">
            <w:pPr>
              <w:ind w:right="72"/>
              <w:jc w:val="center"/>
              <w:rPr>
                <w:rFonts w:ascii="Browallia New" w:hAnsi="Browallia New" w:cs="Browallia New"/>
                <w:sz w:val="24"/>
                <w:szCs w:val="24"/>
              </w:rPr>
            </w:pPr>
          </w:p>
        </w:tc>
        <w:tc>
          <w:tcPr>
            <w:tcW w:w="1212" w:type="dxa"/>
            <w:tcBorders>
              <w:top w:val="nil"/>
              <w:left w:val="nil"/>
              <w:bottom w:val="single" w:sz="4" w:space="0" w:color="auto"/>
              <w:right w:val="nil"/>
            </w:tcBorders>
            <w:vAlign w:val="bottom"/>
            <w:hideMark/>
          </w:tcPr>
          <w:p w14:paraId="5E463E29" w14:textId="25F8B0DD" w:rsidR="008A79B0" w:rsidRPr="008925F8" w:rsidRDefault="00293572" w:rsidP="00E31071">
            <w:pPr>
              <w:ind w:left="-20" w:right="-48"/>
              <w:jc w:val="center"/>
              <w:rPr>
                <w:rFonts w:ascii="Browallia New" w:hAnsi="Browallia New" w:cs="Browallia New"/>
                <w:sz w:val="24"/>
                <w:szCs w:val="24"/>
              </w:rPr>
            </w:pPr>
            <w:r>
              <w:rPr>
                <w:rFonts w:ascii="Browallia New" w:hAnsi="Browallia New" w:cs="Browallia New"/>
                <w:sz w:val="24"/>
                <w:szCs w:val="24"/>
              </w:rPr>
              <w:t xml:space="preserve">31 </w:t>
            </w:r>
            <w:r>
              <w:rPr>
                <w:rFonts w:ascii="Browallia New" w:hAnsi="Browallia New" w:cs="Browallia New" w:hint="cs"/>
                <w:sz w:val="24"/>
                <w:szCs w:val="24"/>
                <w:cs/>
              </w:rPr>
              <w:t>ธันวาคม</w:t>
            </w:r>
            <w:r w:rsidR="005B167A" w:rsidRPr="008925F8">
              <w:rPr>
                <w:rFonts w:ascii="Browallia New" w:hAnsi="Browallia New" w:cs="Browallia New"/>
                <w:sz w:val="24"/>
                <w:szCs w:val="24"/>
              </w:rPr>
              <w:t>2567</w:t>
            </w:r>
          </w:p>
        </w:tc>
      </w:tr>
      <w:tr w:rsidR="008A79B0" w:rsidRPr="008925F8" w14:paraId="06500265" w14:textId="77777777" w:rsidTr="00293572">
        <w:trPr>
          <w:gridAfter w:val="1"/>
          <w:wAfter w:w="9" w:type="dxa"/>
        </w:trPr>
        <w:tc>
          <w:tcPr>
            <w:tcW w:w="3519" w:type="dxa"/>
            <w:tcBorders>
              <w:top w:val="nil"/>
              <w:left w:val="nil"/>
              <w:bottom w:val="nil"/>
              <w:right w:val="nil"/>
            </w:tcBorders>
            <w:hideMark/>
          </w:tcPr>
          <w:p w14:paraId="68A9C6B3" w14:textId="68F7C4E6" w:rsidR="00BE7A8C" w:rsidRPr="008925F8" w:rsidRDefault="00BE7A8C" w:rsidP="008A79B0">
            <w:pPr>
              <w:rPr>
                <w:rFonts w:ascii="Browallia New" w:eastAsia="Cordia New" w:hAnsi="Browallia New" w:cs="Browallia New"/>
                <w:sz w:val="24"/>
                <w:szCs w:val="24"/>
              </w:rPr>
            </w:pPr>
          </w:p>
        </w:tc>
        <w:tc>
          <w:tcPr>
            <w:tcW w:w="1228" w:type="dxa"/>
            <w:tcBorders>
              <w:top w:val="single" w:sz="4" w:space="0" w:color="auto"/>
              <w:left w:val="nil"/>
              <w:right w:val="nil"/>
            </w:tcBorders>
          </w:tcPr>
          <w:p w14:paraId="5438A5CE" w14:textId="77777777" w:rsidR="008A79B0" w:rsidRPr="008925F8" w:rsidRDefault="008A79B0">
            <w:pPr>
              <w:ind w:left="-108"/>
              <w:jc w:val="right"/>
              <w:rPr>
                <w:rFonts w:ascii="Browallia New" w:hAnsi="Browallia New" w:cs="Browallia New"/>
                <w:sz w:val="24"/>
                <w:szCs w:val="24"/>
              </w:rPr>
            </w:pPr>
          </w:p>
        </w:tc>
        <w:tc>
          <w:tcPr>
            <w:tcW w:w="239" w:type="dxa"/>
            <w:tcBorders>
              <w:top w:val="nil"/>
              <w:left w:val="nil"/>
              <w:right w:val="nil"/>
            </w:tcBorders>
          </w:tcPr>
          <w:p w14:paraId="1C3DB571" w14:textId="77777777" w:rsidR="008A79B0" w:rsidRPr="008925F8" w:rsidRDefault="008A79B0">
            <w:pPr>
              <w:ind w:left="-108"/>
              <w:jc w:val="right"/>
              <w:rPr>
                <w:rFonts w:ascii="Browallia New" w:hAnsi="Browallia New" w:cs="Browallia New"/>
                <w:sz w:val="24"/>
                <w:szCs w:val="24"/>
              </w:rPr>
            </w:pPr>
          </w:p>
        </w:tc>
        <w:tc>
          <w:tcPr>
            <w:tcW w:w="1189" w:type="dxa"/>
            <w:tcBorders>
              <w:top w:val="single" w:sz="4" w:space="0" w:color="auto"/>
              <w:left w:val="nil"/>
              <w:right w:val="nil"/>
            </w:tcBorders>
          </w:tcPr>
          <w:p w14:paraId="06666F38" w14:textId="77777777" w:rsidR="008A79B0" w:rsidRPr="008925F8" w:rsidRDefault="008A79B0">
            <w:pPr>
              <w:ind w:left="-108"/>
              <w:jc w:val="right"/>
              <w:rPr>
                <w:rFonts w:ascii="Browallia New" w:hAnsi="Browallia New" w:cs="Browallia New"/>
                <w:sz w:val="24"/>
                <w:szCs w:val="24"/>
              </w:rPr>
            </w:pPr>
          </w:p>
        </w:tc>
        <w:tc>
          <w:tcPr>
            <w:tcW w:w="240" w:type="dxa"/>
            <w:tcBorders>
              <w:top w:val="nil"/>
              <w:left w:val="nil"/>
              <w:right w:val="nil"/>
            </w:tcBorders>
          </w:tcPr>
          <w:p w14:paraId="22C56F8B" w14:textId="77777777" w:rsidR="008A79B0" w:rsidRPr="008925F8" w:rsidRDefault="008A79B0">
            <w:pPr>
              <w:ind w:left="-108"/>
              <w:jc w:val="right"/>
              <w:rPr>
                <w:rFonts w:ascii="Browallia New" w:hAnsi="Browallia New" w:cs="Browallia New"/>
                <w:sz w:val="24"/>
                <w:szCs w:val="24"/>
              </w:rPr>
            </w:pPr>
          </w:p>
        </w:tc>
        <w:tc>
          <w:tcPr>
            <w:tcW w:w="1201" w:type="dxa"/>
            <w:gridSpan w:val="2"/>
            <w:tcBorders>
              <w:top w:val="single" w:sz="4" w:space="0" w:color="auto"/>
              <w:left w:val="nil"/>
              <w:right w:val="nil"/>
            </w:tcBorders>
          </w:tcPr>
          <w:p w14:paraId="0B54E3D1" w14:textId="77777777" w:rsidR="008A79B0" w:rsidRPr="008925F8" w:rsidRDefault="008A79B0">
            <w:pPr>
              <w:ind w:left="-108"/>
              <w:jc w:val="right"/>
              <w:rPr>
                <w:rFonts w:ascii="Browallia New" w:hAnsi="Browallia New" w:cs="Browallia New"/>
                <w:sz w:val="24"/>
                <w:szCs w:val="24"/>
              </w:rPr>
            </w:pPr>
          </w:p>
        </w:tc>
        <w:tc>
          <w:tcPr>
            <w:tcW w:w="236" w:type="dxa"/>
            <w:tcBorders>
              <w:top w:val="nil"/>
              <w:left w:val="nil"/>
              <w:right w:val="nil"/>
            </w:tcBorders>
          </w:tcPr>
          <w:p w14:paraId="52B484DE" w14:textId="77777777" w:rsidR="008A79B0" w:rsidRPr="008925F8" w:rsidRDefault="008A79B0">
            <w:pPr>
              <w:ind w:left="-108"/>
              <w:jc w:val="right"/>
              <w:rPr>
                <w:rFonts w:ascii="Browallia New" w:hAnsi="Browallia New" w:cs="Browallia New"/>
                <w:sz w:val="24"/>
                <w:szCs w:val="24"/>
              </w:rPr>
            </w:pPr>
          </w:p>
        </w:tc>
        <w:tc>
          <w:tcPr>
            <w:tcW w:w="1212" w:type="dxa"/>
            <w:tcBorders>
              <w:top w:val="single" w:sz="4" w:space="0" w:color="auto"/>
              <w:left w:val="nil"/>
              <w:right w:val="nil"/>
            </w:tcBorders>
          </w:tcPr>
          <w:p w14:paraId="725A1E79" w14:textId="77777777" w:rsidR="008A79B0" w:rsidRPr="008925F8" w:rsidRDefault="008A79B0">
            <w:pPr>
              <w:ind w:left="-108"/>
              <w:jc w:val="right"/>
              <w:rPr>
                <w:rFonts w:ascii="Browallia New" w:hAnsi="Browallia New" w:cs="Browallia New"/>
                <w:sz w:val="24"/>
                <w:szCs w:val="24"/>
              </w:rPr>
            </w:pPr>
          </w:p>
        </w:tc>
      </w:tr>
      <w:tr w:rsidR="005B167A" w:rsidRPr="008925F8" w14:paraId="5ABF193A" w14:textId="77777777" w:rsidTr="00293572">
        <w:trPr>
          <w:gridAfter w:val="1"/>
          <w:wAfter w:w="9" w:type="dxa"/>
        </w:trPr>
        <w:tc>
          <w:tcPr>
            <w:tcW w:w="3519" w:type="dxa"/>
            <w:tcBorders>
              <w:top w:val="nil"/>
              <w:left w:val="nil"/>
              <w:bottom w:val="nil"/>
              <w:right w:val="nil"/>
            </w:tcBorders>
          </w:tcPr>
          <w:p w14:paraId="283AD851" w14:textId="0449937C" w:rsidR="005B167A" w:rsidRPr="008925F8" w:rsidRDefault="005B167A" w:rsidP="008A79B0">
            <w:pPr>
              <w:rPr>
                <w:rFonts w:ascii="Browallia New" w:eastAsia="Cordia New" w:hAnsi="Browallia New" w:cs="Browallia New"/>
                <w:b/>
                <w:bCs/>
                <w:sz w:val="24"/>
                <w:szCs w:val="24"/>
                <w:cs/>
              </w:rPr>
            </w:pPr>
            <w:r w:rsidRPr="008925F8">
              <w:rPr>
                <w:rFonts w:ascii="Browallia New" w:eastAsia="Cordia New" w:hAnsi="Browallia New" w:cs="Browallia New"/>
                <w:b/>
                <w:bCs/>
                <w:sz w:val="24"/>
                <w:szCs w:val="24"/>
                <w:cs/>
              </w:rPr>
              <w:t>สินทรัพย์ภาษีเงินได้รอการตัดบัญชี</w:t>
            </w:r>
          </w:p>
        </w:tc>
        <w:tc>
          <w:tcPr>
            <w:tcW w:w="1228" w:type="dxa"/>
            <w:tcBorders>
              <w:left w:val="nil"/>
              <w:bottom w:val="nil"/>
              <w:right w:val="nil"/>
            </w:tcBorders>
          </w:tcPr>
          <w:p w14:paraId="748958B7" w14:textId="77777777" w:rsidR="005B167A" w:rsidRPr="008925F8" w:rsidRDefault="005B167A">
            <w:pPr>
              <w:ind w:left="-108"/>
              <w:jc w:val="right"/>
              <w:rPr>
                <w:rFonts w:ascii="Browallia New" w:hAnsi="Browallia New" w:cs="Browallia New"/>
                <w:sz w:val="24"/>
                <w:szCs w:val="24"/>
              </w:rPr>
            </w:pPr>
          </w:p>
        </w:tc>
        <w:tc>
          <w:tcPr>
            <w:tcW w:w="239" w:type="dxa"/>
            <w:tcBorders>
              <w:left w:val="nil"/>
              <w:bottom w:val="nil"/>
              <w:right w:val="nil"/>
            </w:tcBorders>
          </w:tcPr>
          <w:p w14:paraId="541D54A6" w14:textId="77777777" w:rsidR="005B167A" w:rsidRPr="008925F8" w:rsidRDefault="005B167A">
            <w:pPr>
              <w:ind w:left="-108"/>
              <w:jc w:val="right"/>
              <w:rPr>
                <w:rFonts w:ascii="Browallia New" w:hAnsi="Browallia New" w:cs="Browallia New"/>
                <w:sz w:val="24"/>
                <w:szCs w:val="24"/>
              </w:rPr>
            </w:pPr>
          </w:p>
        </w:tc>
        <w:tc>
          <w:tcPr>
            <w:tcW w:w="1189" w:type="dxa"/>
            <w:tcBorders>
              <w:left w:val="nil"/>
              <w:bottom w:val="nil"/>
              <w:right w:val="nil"/>
            </w:tcBorders>
          </w:tcPr>
          <w:p w14:paraId="04453B00" w14:textId="77777777" w:rsidR="005B167A" w:rsidRPr="008925F8" w:rsidRDefault="005B167A">
            <w:pPr>
              <w:ind w:left="-108"/>
              <w:jc w:val="right"/>
              <w:rPr>
                <w:rFonts w:ascii="Browallia New" w:hAnsi="Browallia New" w:cs="Browallia New"/>
                <w:sz w:val="24"/>
                <w:szCs w:val="24"/>
              </w:rPr>
            </w:pPr>
          </w:p>
        </w:tc>
        <w:tc>
          <w:tcPr>
            <w:tcW w:w="240" w:type="dxa"/>
            <w:tcBorders>
              <w:left w:val="nil"/>
              <w:bottom w:val="nil"/>
              <w:right w:val="nil"/>
            </w:tcBorders>
          </w:tcPr>
          <w:p w14:paraId="6EF5288B" w14:textId="77777777" w:rsidR="005B167A" w:rsidRPr="008925F8" w:rsidRDefault="005B167A">
            <w:pPr>
              <w:ind w:left="-108"/>
              <w:jc w:val="right"/>
              <w:rPr>
                <w:rFonts w:ascii="Browallia New" w:hAnsi="Browallia New" w:cs="Browallia New"/>
                <w:sz w:val="24"/>
                <w:szCs w:val="24"/>
              </w:rPr>
            </w:pPr>
          </w:p>
        </w:tc>
        <w:tc>
          <w:tcPr>
            <w:tcW w:w="1201" w:type="dxa"/>
            <w:gridSpan w:val="2"/>
            <w:tcBorders>
              <w:left w:val="nil"/>
              <w:bottom w:val="nil"/>
              <w:right w:val="nil"/>
            </w:tcBorders>
          </w:tcPr>
          <w:p w14:paraId="4E214984" w14:textId="77777777" w:rsidR="005B167A" w:rsidRPr="008925F8" w:rsidRDefault="005B167A">
            <w:pPr>
              <w:ind w:left="-108"/>
              <w:jc w:val="right"/>
              <w:rPr>
                <w:rFonts w:ascii="Browallia New" w:hAnsi="Browallia New" w:cs="Browallia New"/>
                <w:sz w:val="24"/>
                <w:szCs w:val="24"/>
              </w:rPr>
            </w:pPr>
          </w:p>
        </w:tc>
        <w:tc>
          <w:tcPr>
            <w:tcW w:w="236" w:type="dxa"/>
            <w:tcBorders>
              <w:left w:val="nil"/>
              <w:bottom w:val="nil"/>
              <w:right w:val="nil"/>
            </w:tcBorders>
          </w:tcPr>
          <w:p w14:paraId="6E0E31E1" w14:textId="77777777" w:rsidR="005B167A" w:rsidRPr="008925F8" w:rsidRDefault="005B167A">
            <w:pPr>
              <w:ind w:left="-108"/>
              <w:jc w:val="right"/>
              <w:rPr>
                <w:rFonts w:ascii="Browallia New" w:hAnsi="Browallia New" w:cs="Browallia New"/>
                <w:sz w:val="24"/>
                <w:szCs w:val="24"/>
              </w:rPr>
            </w:pPr>
          </w:p>
        </w:tc>
        <w:tc>
          <w:tcPr>
            <w:tcW w:w="1212" w:type="dxa"/>
            <w:tcBorders>
              <w:left w:val="nil"/>
              <w:bottom w:val="nil"/>
              <w:right w:val="nil"/>
            </w:tcBorders>
          </w:tcPr>
          <w:p w14:paraId="319C7847" w14:textId="77777777" w:rsidR="005B167A" w:rsidRPr="008925F8" w:rsidRDefault="005B167A">
            <w:pPr>
              <w:ind w:left="-108"/>
              <w:jc w:val="right"/>
              <w:rPr>
                <w:rFonts w:ascii="Browallia New" w:hAnsi="Browallia New" w:cs="Browallia New"/>
                <w:sz w:val="24"/>
                <w:szCs w:val="24"/>
              </w:rPr>
            </w:pPr>
          </w:p>
        </w:tc>
      </w:tr>
      <w:tr w:rsidR="005F5279" w:rsidRPr="008925F8" w14:paraId="485F831D" w14:textId="77777777" w:rsidTr="00293572">
        <w:trPr>
          <w:gridAfter w:val="1"/>
          <w:wAfter w:w="9" w:type="dxa"/>
        </w:trPr>
        <w:tc>
          <w:tcPr>
            <w:tcW w:w="3519" w:type="dxa"/>
            <w:tcBorders>
              <w:top w:val="nil"/>
              <w:left w:val="nil"/>
              <w:bottom w:val="nil"/>
              <w:right w:val="nil"/>
            </w:tcBorders>
            <w:hideMark/>
          </w:tcPr>
          <w:p w14:paraId="467888AD" w14:textId="77777777" w:rsidR="005F5279" w:rsidRPr="008925F8" w:rsidRDefault="005F5279" w:rsidP="005F5279">
            <w:pPr>
              <w:rPr>
                <w:rFonts w:ascii="Browallia New" w:eastAsia="Cordia New" w:hAnsi="Browallia New" w:cs="Browallia New"/>
                <w:sz w:val="24"/>
                <w:szCs w:val="24"/>
              </w:rPr>
            </w:pPr>
            <w:r w:rsidRPr="008925F8">
              <w:rPr>
                <w:rFonts w:ascii="Browallia New" w:eastAsia="Cordia New" w:hAnsi="Browallia New" w:cs="Browallia New"/>
                <w:sz w:val="24"/>
                <w:szCs w:val="24"/>
                <w:cs/>
              </w:rPr>
              <w:t>ค่าเผื่อหนี้สงสัยจะสูญ</w:t>
            </w:r>
          </w:p>
        </w:tc>
        <w:tc>
          <w:tcPr>
            <w:tcW w:w="1228" w:type="dxa"/>
            <w:tcBorders>
              <w:top w:val="nil"/>
              <w:left w:val="nil"/>
              <w:bottom w:val="nil"/>
              <w:right w:val="nil"/>
            </w:tcBorders>
          </w:tcPr>
          <w:p w14:paraId="1920203A" w14:textId="1BBEE831" w:rsidR="005F5279" w:rsidRPr="008925F8" w:rsidRDefault="005F5279" w:rsidP="005F5279">
            <w:pPr>
              <w:ind w:left="-108"/>
              <w:jc w:val="right"/>
              <w:rPr>
                <w:rFonts w:ascii="Browallia New" w:hAnsi="Browallia New" w:cs="Browallia New"/>
                <w:sz w:val="24"/>
                <w:szCs w:val="24"/>
              </w:rPr>
            </w:pPr>
            <w:r w:rsidRPr="008925F8">
              <w:rPr>
                <w:rFonts w:ascii="Browallia New" w:hAnsi="Browallia New" w:cs="Browallia New"/>
                <w:sz w:val="24"/>
                <w:szCs w:val="24"/>
              </w:rPr>
              <w:t>1,043</w:t>
            </w:r>
          </w:p>
        </w:tc>
        <w:tc>
          <w:tcPr>
            <w:tcW w:w="239" w:type="dxa"/>
            <w:tcBorders>
              <w:top w:val="nil"/>
              <w:left w:val="nil"/>
              <w:bottom w:val="nil"/>
              <w:right w:val="nil"/>
            </w:tcBorders>
          </w:tcPr>
          <w:p w14:paraId="00812093" w14:textId="77777777" w:rsidR="005F5279" w:rsidRPr="008925F8" w:rsidRDefault="005F5279" w:rsidP="005F5279">
            <w:pPr>
              <w:jc w:val="right"/>
              <w:rPr>
                <w:rFonts w:ascii="Browallia New" w:hAnsi="Browallia New" w:cs="Browallia New"/>
                <w:sz w:val="24"/>
                <w:szCs w:val="24"/>
              </w:rPr>
            </w:pPr>
          </w:p>
        </w:tc>
        <w:tc>
          <w:tcPr>
            <w:tcW w:w="1189" w:type="dxa"/>
            <w:tcBorders>
              <w:top w:val="nil"/>
              <w:left w:val="nil"/>
              <w:bottom w:val="nil"/>
              <w:right w:val="nil"/>
            </w:tcBorders>
          </w:tcPr>
          <w:p w14:paraId="74CB5029" w14:textId="1DA9786E" w:rsidR="005F5279" w:rsidRPr="008925F8" w:rsidRDefault="005F5279" w:rsidP="005F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p>
        </w:tc>
        <w:tc>
          <w:tcPr>
            <w:tcW w:w="240" w:type="dxa"/>
            <w:tcBorders>
              <w:top w:val="nil"/>
              <w:left w:val="nil"/>
              <w:bottom w:val="nil"/>
              <w:right w:val="nil"/>
            </w:tcBorders>
          </w:tcPr>
          <w:p w14:paraId="36CF2DE8" w14:textId="77777777" w:rsidR="005F5279" w:rsidRPr="008925F8" w:rsidRDefault="005F5279" w:rsidP="005F5279">
            <w:pPr>
              <w:ind w:left="-108"/>
              <w:jc w:val="right"/>
              <w:rPr>
                <w:rFonts w:ascii="Browallia New" w:hAnsi="Browallia New" w:cs="Browallia New"/>
                <w:sz w:val="24"/>
                <w:szCs w:val="24"/>
              </w:rPr>
            </w:pPr>
          </w:p>
        </w:tc>
        <w:tc>
          <w:tcPr>
            <w:tcW w:w="1201" w:type="dxa"/>
            <w:gridSpan w:val="2"/>
            <w:tcBorders>
              <w:top w:val="nil"/>
              <w:left w:val="nil"/>
              <w:bottom w:val="nil"/>
              <w:right w:val="nil"/>
            </w:tcBorders>
          </w:tcPr>
          <w:p w14:paraId="4520E9C8" w14:textId="0C23B192" w:rsidR="005F5279" w:rsidRPr="008925F8" w:rsidRDefault="005F5279" w:rsidP="005F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r>
              <w:rPr>
                <w:rFonts w:ascii="Browallia New" w:hAnsi="Browallia New" w:cs="Browallia New"/>
                <w:color w:val="000000"/>
                <w:sz w:val="24"/>
                <w:szCs w:val="24"/>
              </w:rPr>
              <w:t xml:space="preserve">         -</w:t>
            </w:r>
          </w:p>
        </w:tc>
        <w:tc>
          <w:tcPr>
            <w:tcW w:w="236" w:type="dxa"/>
            <w:tcBorders>
              <w:top w:val="nil"/>
              <w:left w:val="nil"/>
              <w:bottom w:val="nil"/>
              <w:right w:val="nil"/>
            </w:tcBorders>
            <w:vAlign w:val="bottom"/>
          </w:tcPr>
          <w:p w14:paraId="1AB588F5" w14:textId="77777777" w:rsidR="005F5279" w:rsidRPr="008925F8" w:rsidRDefault="005F5279" w:rsidP="005F5279">
            <w:pPr>
              <w:ind w:left="-108"/>
              <w:jc w:val="right"/>
              <w:rPr>
                <w:rFonts w:ascii="Browallia New" w:hAnsi="Browallia New" w:cs="Browallia New"/>
                <w:sz w:val="24"/>
                <w:szCs w:val="24"/>
              </w:rPr>
            </w:pPr>
          </w:p>
        </w:tc>
        <w:tc>
          <w:tcPr>
            <w:tcW w:w="1212" w:type="dxa"/>
            <w:tcBorders>
              <w:top w:val="nil"/>
              <w:left w:val="nil"/>
              <w:bottom w:val="nil"/>
              <w:right w:val="nil"/>
            </w:tcBorders>
          </w:tcPr>
          <w:p w14:paraId="4153D6AD" w14:textId="1C45DFAC" w:rsidR="005F5279" w:rsidRPr="008925F8" w:rsidRDefault="005F5279" w:rsidP="005F5279">
            <w:pPr>
              <w:jc w:val="right"/>
              <w:rPr>
                <w:rFonts w:ascii="Browallia New" w:hAnsi="Browallia New" w:cs="Browallia New"/>
                <w:color w:val="000000"/>
                <w:sz w:val="24"/>
                <w:szCs w:val="24"/>
              </w:rPr>
            </w:pPr>
            <w:r w:rsidRPr="008925F8">
              <w:rPr>
                <w:rFonts w:ascii="Browallia New" w:hAnsi="Browallia New" w:cs="Browallia New"/>
                <w:sz w:val="24"/>
                <w:szCs w:val="24"/>
              </w:rPr>
              <w:t>1,043</w:t>
            </w:r>
          </w:p>
        </w:tc>
      </w:tr>
      <w:tr w:rsidR="005F5279" w:rsidRPr="008925F8" w14:paraId="7B6CC6EE" w14:textId="77777777" w:rsidTr="00293572">
        <w:trPr>
          <w:gridAfter w:val="1"/>
          <w:wAfter w:w="9" w:type="dxa"/>
        </w:trPr>
        <w:tc>
          <w:tcPr>
            <w:tcW w:w="3519" w:type="dxa"/>
            <w:tcBorders>
              <w:top w:val="nil"/>
              <w:left w:val="nil"/>
              <w:bottom w:val="nil"/>
              <w:right w:val="nil"/>
            </w:tcBorders>
            <w:hideMark/>
          </w:tcPr>
          <w:p w14:paraId="3781BEC8" w14:textId="59289B73" w:rsidR="005F5279" w:rsidRPr="008925F8" w:rsidRDefault="005F5279" w:rsidP="005F5279">
            <w:pPr>
              <w:rPr>
                <w:rFonts w:ascii="Browallia New" w:eastAsia="Cordia New" w:hAnsi="Browallia New" w:cs="Browallia New"/>
                <w:sz w:val="24"/>
                <w:szCs w:val="24"/>
              </w:rPr>
            </w:pPr>
            <w:r w:rsidRPr="008925F8">
              <w:rPr>
                <w:rFonts w:ascii="Browallia New" w:eastAsia="Cordia New" w:hAnsi="Browallia New" w:cs="Browallia New"/>
                <w:sz w:val="24"/>
                <w:szCs w:val="24"/>
                <w:cs/>
              </w:rPr>
              <w:t>การปรับมูลค่ายุติธรรมของสินทรัพย์</w:t>
            </w:r>
            <w:r>
              <w:rPr>
                <w:rFonts w:ascii="Browallia New" w:eastAsia="Cordia New" w:hAnsi="Browallia New" w:cs="Browallia New"/>
                <w:sz w:val="24"/>
                <w:szCs w:val="24"/>
              </w:rPr>
              <w:br/>
              <w:t xml:space="preserve">    </w:t>
            </w:r>
            <w:r w:rsidRPr="008925F8">
              <w:rPr>
                <w:rFonts w:ascii="Browallia New" w:eastAsia="Cordia New" w:hAnsi="Browallia New" w:cs="Browallia New"/>
                <w:sz w:val="24"/>
                <w:szCs w:val="24"/>
                <w:cs/>
              </w:rPr>
              <w:t>ทางการเงินที่วัดมูลค่ายุติธรรมผ่าน</w:t>
            </w:r>
            <w:r>
              <w:rPr>
                <w:rFonts w:ascii="Browallia New" w:eastAsia="Cordia New" w:hAnsi="Browallia New" w:cs="Browallia New"/>
                <w:sz w:val="24"/>
                <w:szCs w:val="24"/>
              </w:rPr>
              <w:br/>
              <w:t xml:space="preserve">    </w:t>
            </w:r>
            <w:r w:rsidRPr="008925F8">
              <w:rPr>
                <w:rFonts w:ascii="Browallia New" w:eastAsia="Cordia New" w:hAnsi="Browallia New" w:cs="Browallia New"/>
                <w:sz w:val="24"/>
                <w:szCs w:val="24"/>
                <w:cs/>
              </w:rPr>
              <w:t>กำไรหรือขาดทุน</w:t>
            </w:r>
          </w:p>
        </w:tc>
        <w:tc>
          <w:tcPr>
            <w:tcW w:w="1228" w:type="dxa"/>
            <w:tcBorders>
              <w:top w:val="nil"/>
              <w:left w:val="nil"/>
              <w:bottom w:val="nil"/>
              <w:right w:val="nil"/>
            </w:tcBorders>
          </w:tcPr>
          <w:p w14:paraId="14665560" w14:textId="77777777" w:rsidR="005F5279" w:rsidRPr="008925F8" w:rsidRDefault="005F5279" w:rsidP="005F5279">
            <w:pPr>
              <w:ind w:left="-108"/>
              <w:jc w:val="right"/>
              <w:rPr>
                <w:rFonts w:ascii="Browallia New" w:hAnsi="Browallia New" w:cs="Browallia New"/>
                <w:sz w:val="24"/>
                <w:szCs w:val="24"/>
              </w:rPr>
            </w:pPr>
          </w:p>
          <w:p w14:paraId="75A2711E" w14:textId="77777777" w:rsidR="005F5279" w:rsidRPr="008925F8" w:rsidRDefault="005F5279" w:rsidP="005F5279">
            <w:pPr>
              <w:ind w:left="-108"/>
              <w:jc w:val="right"/>
              <w:rPr>
                <w:rFonts w:ascii="Browallia New" w:hAnsi="Browallia New" w:cs="Browallia New"/>
                <w:sz w:val="24"/>
                <w:szCs w:val="24"/>
              </w:rPr>
            </w:pPr>
          </w:p>
          <w:p w14:paraId="0780C7A4" w14:textId="34E5F987" w:rsidR="005F5279" w:rsidRPr="008925F8" w:rsidRDefault="005F5279" w:rsidP="005F5279">
            <w:pPr>
              <w:ind w:left="-108"/>
              <w:jc w:val="right"/>
              <w:rPr>
                <w:rFonts w:ascii="Browallia New" w:hAnsi="Browallia New" w:cs="Browallia New"/>
                <w:color w:val="000000"/>
                <w:sz w:val="24"/>
                <w:szCs w:val="24"/>
              </w:rPr>
            </w:pPr>
            <w:r w:rsidRPr="008925F8">
              <w:rPr>
                <w:rFonts w:ascii="Browallia New" w:hAnsi="Browallia New" w:cs="Browallia New"/>
                <w:sz w:val="24"/>
                <w:szCs w:val="24"/>
              </w:rPr>
              <w:t>4,207</w:t>
            </w:r>
          </w:p>
        </w:tc>
        <w:tc>
          <w:tcPr>
            <w:tcW w:w="239" w:type="dxa"/>
            <w:tcBorders>
              <w:top w:val="nil"/>
              <w:left w:val="nil"/>
              <w:bottom w:val="nil"/>
              <w:right w:val="nil"/>
            </w:tcBorders>
          </w:tcPr>
          <w:p w14:paraId="72778EE7" w14:textId="77777777" w:rsidR="005F5279" w:rsidRPr="008925F8" w:rsidRDefault="005F5279" w:rsidP="005F5279">
            <w:pPr>
              <w:ind w:left="-108"/>
              <w:jc w:val="right"/>
              <w:rPr>
                <w:rFonts w:ascii="Browallia New" w:hAnsi="Browallia New" w:cs="Browallia New"/>
                <w:sz w:val="24"/>
                <w:szCs w:val="24"/>
              </w:rPr>
            </w:pPr>
          </w:p>
        </w:tc>
        <w:tc>
          <w:tcPr>
            <w:tcW w:w="1189" w:type="dxa"/>
            <w:tcBorders>
              <w:top w:val="nil"/>
              <w:left w:val="nil"/>
              <w:bottom w:val="nil"/>
              <w:right w:val="nil"/>
            </w:tcBorders>
          </w:tcPr>
          <w:p w14:paraId="7730D94A" w14:textId="77777777" w:rsidR="005F5279" w:rsidRDefault="005F5279" w:rsidP="005F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p>
          <w:p w14:paraId="0EE186BF" w14:textId="77777777" w:rsidR="005F5279" w:rsidRDefault="005F5279" w:rsidP="005F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p>
          <w:p w14:paraId="6FB23A30" w14:textId="5E999776" w:rsidR="005F5279" w:rsidRPr="008925F8" w:rsidRDefault="005F5279" w:rsidP="005F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p>
        </w:tc>
        <w:tc>
          <w:tcPr>
            <w:tcW w:w="240" w:type="dxa"/>
            <w:tcBorders>
              <w:top w:val="nil"/>
              <w:left w:val="nil"/>
              <w:bottom w:val="nil"/>
              <w:right w:val="nil"/>
            </w:tcBorders>
            <w:vAlign w:val="bottom"/>
          </w:tcPr>
          <w:p w14:paraId="236F3076" w14:textId="77777777" w:rsidR="005F5279" w:rsidRPr="008925F8" w:rsidRDefault="005F5279" w:rsidP="005F5279">
            <w:pPr>
              <w:ind w:left="-108"/>
              <w:jc w:val="right"/>
              <w:rPr>
                <w:rFonts w:ascii="Browallia New" w:hAnsi="Browallia New" w:cs="Browallia New"/>
                <w:sz w:val="24"/>
                <w:szCs w:val="24"/>
              </w:rPr>
            </w:pPr>
          </w:p>
        </w:tc>
        <w:tc>
          <w:tcPr>
            <w:tcW w:w="1201" w:type="dxa"/>
            <w:gridSpan w:val="2"/>
            <w:tcBorders>
              <w:top w:val="nil"/>
              <w:left w:val="nil"/>
              <w:bottom w:val="nil"/>
              <w:right w:val="nil"/>
            </w:tcBorders>
          </w:tcPr>
          <w:p w14:paraId="07F126EC" w14:textId="77777777" w:rsidR="005F5279" w:rsidRDefault="005F5279" w:rsidP="005F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p>
          <w:p w14:paraId="496EF34A" w14:textId="77777777" w:rsidR="005F5279" w:rsidRDefault="005F5279" w:rsidP="005F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p>
          <w:p w14:paraId="3215B880" w14:textId="407849A1" w:rsidR="005F5279" w:rsidRPr="008925F8" w:rsidRDefault="005F5279" w:rsidP="005F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r>
              <w:rPr>
                <w:rFonts w:ascii="Browallia New" w:hAnsi="Browallia New" w:cs="Browallia New"/>
                <w:color w:val="000000"/>
                <w:sz w:val="24"/>
                <w:szCs w:val="24"/>
              </w:rPr>
              <w:t xml:space="preserve">         -</w:t>
            </w:r>
          </w:p>
        </w:tc>
        <w:tc>
          <w:tcPr>
            <w:tcW w:w="236" w:type="dxa"/>
            <w:tcBorders>
              <w:top w:val="nil"/>
              <w:left w:val="nil"/>
              <w:bottom w:val="nil"/>
              <w:right w:val="nil"/>
            </w:tcBorders>
            <w:vAlign w:val="bottom"/>
          </w:tcPr>
          <w:p w14:paraId="0653E3F0" w14:textId="77777777" w:rsidR="005F5279" w:rsidRPr="008925F8" w:rsidRDefault="005F5279" w:rsidP="005F5279">
            <w:pPr>
              <w:ind w:left="-108"/>
              <w:jc w:val="right"/>
              <w:rPr>
                <w:rFonts w:ascii="Browallia New" w:hAnsi="Browallia New" w:cs="Browallia New"/>
                <w:sz w:val="24"/>
                <w:szCs w:val="24"/>
              </w:rPr>
            </w:pPr>
          </w:p>
        </w:tc>
        <w:tc>
          <w:tcPr>
            <w:tcW w:w="1212" w:type="dxa"/>
            <w:tcBorders>
              <w:top w:val="nil"/>
              <w:left w:val="nil"/>
              <w:bottom w:val="nil"/>
              <w:right w:val="nil"/>
            </w:tcBorders>
          </w:tcPr>
          <w:p w14:paraId="5FAB2B9B" w14:textId="77777777" w:rsidR="005F5279" w:rsidRDefault="005F5279" w:rsidP="005F5279">
            <w:pPr>
              <w:jc w:val="right"/>
              <w:rPr>
                <w:rFonts w:ascii="Browallia New" w:hAnsi="Browallia New" w:cs="Browallia New"/>
                <w:color w:val="000000"/>
                <w:sz w:val="24"/>
                <w:szCs w:val="24"/>
              </w:rPr>
            </w:pPr>
          </w:p>
          <w:p w14:paraId="66A503CE" w14:textId="77777777" w:rsidR="005F5279" w:rsidRDefault="005F5279" w:rsidP="005F5279">
            <w:pPr>
              <w:jc w:val="right"/>
              <w:rPr>
                <w:rFonts w:ascii="Browallia New" w:hAnsi="Browallia New" w:cs="Browallia New"/>
                <w:color w:val="000000"/>
                <w:sz w:val="24"/>
                <w:szCs w:val="24"/>
              </w:rPr>
            </w:pPr>
          </w:p>
          <w:p w14:paraId="5B5C3511" w14:textId="4F01D523" w:rsidR="005F5279" w:rsidRPr="008925F8" w:rsidRDefault="005F5279" w:rsidP="005F5279">
            <w:pPr>
              <w:jc w:val="right"/>
              <w:rPr>
                <w:rFonts w:ascii="Browallia New" w:hAnsi="Browallia New" w:cs="Browallia New"/>
                <w:color w:val="000000"/>
                <w:sz w:val="24"/>
                <w:szCs w:val="24"/>
              </w:rPr>
            </w:pPr>
            <w:r>
              <w:rPr>
                <w:rFonts w:ascii="Browallia New" w:hAnsi="Browallia New" w:cs="Browallia New"/>
                <w:color w:val="000000"/>
                <w:sz w:val="24"/>
                <w:szCs w:val="24"/>
              </w:rPr>
              <w:t>4,207</w:t>
            </w:r>
          </w:p>
        </w:tc>
      </w:tr>
      <w:tr w:rsidR="00CE46EF" w:rsidRPr="008925F8" w14:paraId="3541682C" w14:textId="77777777" w:rsidTr="00293572">
        <w:trPr>
          <w:gridAfter w:val="1"/>
          <w:wAfter w:w="9" w:type="dxa"/>
        </w:trPr>
        <w:tc>
          <w:tcPr>
            <w:tcW w:w="3519" w:type="dxa"/>
            <w:tcBorders>
              <w:top w:val="nil"/>
              <w:left w:val="nil"/>
              <w:bottom w:val="nil"/>
              <w:right w:val="nil"/>
            </w:tcBorders>
            <w:hideMark/>
          </w:tcPr>
          <w:p w14:paraId="17189F09" w14:textId="77777777" w:rsidR="00CE46EF" w:rsidRPr="008925F8" w:rsidRDefault="00CE46EF" w:rsidP="00CE46EF">
            <w:pPr>
              <w:rPr>
                <w:rFonts w:ascii="Browallia New" w:eastAsia="Cordia New" w:hAnsi="Browallia New" w:cs="Browallia New"/>
                <w:sz w:val="24"/>
                <w:szCs w:val="24"/>
              </w:rPr>
            </w:pPr>
            <w:r w:rsidRPr="008925F8">
              <w:rPr>
                <w:rFonts w:ascii="Browallia New" w:eastAsia="Cordia New" w:hAnsi="Browallia New" w:cs="Browallia New"/>
                <w:sz w:val="24"/>
                <w:szCs w:val="24"/>
                <w:cs/>
              </w:rPr>
              <w:t>เงินสำรองสำหรับเบี้ยประกันภัย</w:t>
            </w:r>
          </w:p>
          <w:p w14:paraId="2699D870" w14:textId="48F93066" w:rsidR="00CE46EF" w:rsidRPr="008925F8" w:rsidRDefault="00CE46EF" w:rsidP="00CE46EF">
            <w:pPr>
              <w:rPr>
                <w:rFonts w:ascii="Browallia New" w:eastAsia="Cordia New" w:hAnsi="Browallia New" w:cs="Browallia New"/>
                <w:sz w:val="24"/>
                <w:szCs w:val="24"/>
              </w:rPr>
            </w:pPr>
            <w:r w:rsidRPr="008925F8">
              <w:rPr>
                <w:rFonts w:ascii="Browallia New" w:eastAsia="Cordia New" w:hAnsi="Browallia New" w:cs="Browallia New"/>
                <w:sz w:val="24"/>
                <w:szCs w:val="24"/>
              </w:rPr>
              <w:t xml:space="preserve">   </w:t>
            </w:r>
            <w:r>
              <w:rPr>
                <w:rFonts w:ascii="Browallia New" w:eastAsia="Cordia New" w:hAnsi="Browallia New" w:cs="Browallia New"/>
                <w:sz w:val="24"/>
                <w:szCs w:val="24"/>
              </w:rPr>
              <w:t xml:space="preserve"> </w:t>
            </w:r>
            <w:r w:rsidRPr="008925F8">
              <w:rPr>
                <w:rFonts w:ascii="Browallia New" w:eastAsia="Cordia New" w:hAnsi="Browallia New" w:cs="Browallia New"/>
                <w:sz w:val="24"/>
                <w:szCs w:val="24"/>
                <w:cs/>
              </w:rPr>
              <w:t>ที่ยังไม่ถือเป็นรายได้</w:t>
            </w:r>
          </w:p>
        </w:tc>
        <w:tc>
          <w:tcPr>
            <w:tcW w:w="1228" w:type="dxa"/>
            <w:tcBorders>
              <w:top w:val="nil"/>
              <w:left w:val="nil"/>
              <w:bottom w:val="nil"/>
              <w:right w:val="nil"/>
            </w:tcBorders>
          </w:tcPr>
          <w:p w14:paraId="1376C828" w14:textId="77777777" w:rsidR="00CE46EF" w:rsidRPr="008925F8" w:rsidRDefault="00CE46EF" w:rsidP="00CE46EF">
            <w:pPr>
              <w:ind w:left="-108"/>
              <w:jc w:val="right"/>
              <w:rPr>
                <w:rFonts w:ascii="Browallia New" w:hAnsi="Browallia New" w:cs="Browallia New"/>
                <w:sz w:val="24"/>
                <w:szCs w:val="24"/>
              </w:rPr>
            </w:pPr>
          </w:p>
          <w:p w14:paraId="7711150E" w14:textId="739AC4A4" w:rsidR="00CE46EF" w:rsidRPr="008925F8" w:rsidRDefault="00CE46EF" w:rsidP="00CE46EF">
            <w:pPr>
              <w:ind w:left="-108"/>
              <w:jc w:val="right"/>
              <w:rPr>
                <w:rFonts w:ascii="Browallia New" w:hAnsi="Browallia New" w:cs="Browallia New"/>
                <w:sz w:val="24"/>
                <w:szCs w:val="24"/>
              </w:rPr>
            </w:pPr>
            <w:r w:rsidRPr="008925F8">
              <w:rPr>
                <w:rFonts w:ascii="Browallia New" w:hAnsi="Browallia New" w:cs="Browallia New"/>
                <w:sz w:val="24"/>
                <w:szCs w:val="24"/>
              </w:rPr>
              <w:t>22,990</w:t>
            </w:r>
          </w:p>
        </w:tc>
        <w:tc>
          <w:tcPr>
            <w:tcW w:w="239" w:type="dxa"/>
            <w:tcBorders>
              <w:top w:val="nil"/>
              <w:left w:val="nil"/>
              <w:bottom w:val="nil"/>
              <w:right w:val="nil"/>
            </w:tcBorders>
          </w:tcPr>
          <w:p w14:paraId="6561A827" w14:textId="77777777" w:rsidR="00CE46EF" w:rsidRPr="008925F8" w:rsidRDefault="00CE46EF" w:rsidP="00CE46EF">
            <w:pPr>
              <w:ind w:left="-108"/>
              <w:jc w:val="right"/>
              <w:rPr>
                <w:rFonts w:ascii="Browallia New" w:hAnsi="Browallia New" w:cs="Browallia New"/>
                <w:sz w:val="24"/>
                <w:szCs w:val="24"/>
              </w:rPr>
            </w:pPr>
          </w:p>
        </w:tc>
        <w:tc>
          <w:tcPr>
            <w:tcW w:w="1189" w:type="dxa"/>
            <w:tcBorders>
              <w:top w:val="nil"/>
              <w:left w:val="nil"/>
              <w:bottom w:val="nil"/>
              <w:right w:val="nil"/>
            </w:tcBorders>
          </w:tcPr>
          <w:p w14:paraId="58FC8FB3" w14:textId="77777777" w:rsidR="00CE46EF" w:rsidRDefault="00CE46EF" w:rsidP="00CE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color w:val="000000"/>
                <w:sz w:val="24"/>
                <w:szCs w:val="24"/>
              </w:rPr>
            </w:pPr>
          </w:p>
          <w:p w14:paraId="46C1394E" w14:textId="1678BDAF" w:rsidR="00CE46EF" w:rsidRPr="008925F8" w:rsidRDefault="00CE46EF" w:rsidP="00CE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r>
              <w:rPr>
                <w:rFonts w:ascii="Browallia New" w:hAnsi="Browallia New" w:cs="Browallia New"/>
                <w:color w:val="000000"/>
                <w:sz w:val="24"/>
                <w:szCs w:val="24"/>
              </w:rPr>
              <w:t>(22,990)</w:t>
            </w:r>
          </w:p>
        </w:tc>
        <w:tc>
          <w:tcPr>
            <w:tcW w:w="240" w:type="dxa"/>
            <w:tcBorders>
              <w:top w:val="nil"/>
              <w:left w:val="nil"/>
              <w:bottom w:val="nil"/>
              <w:right w:val="nil"/>
            </w:tcBorders>
            <w:vAlign w:val="bottom"/>
          </w:tcPr>
          <w:p w14:paraId="7DC047DD" w14:textId="77777777" w:rsidR="00CE46EF" w:rsidRPr="008925F8" w:rsidRDefault="00CE46EF" w:rsidP="00CE46EF">
            <w:pPr>
              <w:ind w:left="-108"/>
              <w:jc w:val="right"/>
              <w:rPr>
                <w:rFonts w:ascii="Browallia New" w:hAnsi="Browallia New" w:cs="Browallia New"/>
                <w:sz w:val="24"/>
                <w:szCs w:val="24"/>
              </w:rPr>
            </w:pPr>
          </w:p>
        </w:tc>
        <w:tc>
          <w:tcPr>
            <w:tcW w:w="1201" w:type="dxa"/>
            <w:gridSpan w:val="2"/>
            <w:tcBorders>
              <w:top w:val="nil"/>
              <w:left w:val="nil"/>
              <w:bottom w:val="nil"/>
              <w:right w:val="nil"/>
            </w:tcBorders>
          </w:tcPr>
          <w:p w14:paraId="4E06FB54" w14:textId="77777777" w:rsidR="00CE46EF" w:rsidRDefault="00CE46EF" w:rsidP="00CE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p>
          <w:p w14:paraId="5491E404" w14:textId="16DBB9A2" w:rsidR="00CE46EF" w:rsidRPr="008925F8" w:rsidRDefault="00CE46EF" w:rsidP="00CE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r>
              <w:rPr>
                <w:rFonts w:ascii="Browallia New" w:hAnsi="Browallia New" w:cs="Browallia New"/>
                <w:color w:val="000000"/>
                <w:sz w:val="24"/>
                <w:szCs w:val="24"/>
              </w:rPr>
              <w:t xml:space="preserve">         -</w:t>
            </w:r>
          </w:p>
        </w:tc>
        <w:tc>
          <w:tcPr>
            <w:tcW w:w="236" w:type="dxa"/>
            <w:tcBorders>
              <w:top w:val="nil"/>
              <w:left w:val="nil"/>
              <w:bottom w:val="nil"/>
              <w:right w:val="nil"/>
            </w:tcBorders>
            <w:vAlign w:val="bottom"/>
          </w:tcPr>
          <w:p w14:paraId="7BE55BAB" w14:textId="77777777" w:rsidR="00CE46EF" w:rsidRPr="008925F8" w:rsidRDefault="00CE46EF" w:rsidP="00CE46EF">
            <w:pPr>
              <w:ind w:left="-108"/>
              <w:jc w:val="right"/>
              <w:rPr>
                <w:rFonts w:ascii="Browallia New" w:hAnsi="Browallia New" w:cs="Browallia New"/>
                <w:sz w:val="24"/>
                <w:szCs w:val="24"/>
              </w:rPr>
            </w:pPr>
          </w:p>
        </w:tc>
        <w:tc>
          <w:tcPr>
            <w:tcW w:w="1212" w:type="dxa"/>
            <w:tcBorders>
              <w:top w:val="nil"/>
              <w:left w:val="nil"/>
              <w:bottom w:val="nil"/>
              <w:right w:val="nil"/>
            </w:tcBorders>
          </w:tcPr>
          <w:p w14:paraId="0471C054" w14:textId="77777777" w:rsidR="00CE46EF" w:rsidRDefault="00CE46EF" w:rsidP="00CE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p>
          <w:p w14:paraId="28FAB6BE" w14:textId="1AEC0F64" w:rsidR="00CE46EF" w:rsidRPr="008925F8" w:rsidRDefault="00CE46EF" w:rsidP="00CE46EF">
            <w:pPr>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p>
        </w:tc>
      </w:tr>
      <w:tr w:rsidR="005F5279" w:rsidRPr="008925F8" w14:paraId="0D9007C6" w14:textId="77777777" w:rsidTr="00293572">
        <w:trPr>
          <w:gridAfter w:val="1"/>
          <w:wAfter w:w="9" w:type="dxa"/>
          <w:trHeight w:val="630"/>
        </w:trPr>
        <w:tc>
          <w:tcPr>
            <w:tcW w:w="3519" w:type="dxa"/>
            <w:tcBorders>
              <w:top w:val="nil"/>
              <w:left w:val="nil"/>
              <w:bottom w:val="nil"/>
              <w:right w:val="nil"/>
            </w:tcBorders>
            <w:hideMark/>
          </w:tcPr>
          <w:p w14:paraId="29462EF6" w14:textId="77777777" w:rsidR="005F5279" w:rsidRPr="008925F8" w:rsidRDefault="005F5279" w:rsidP="005F5279">
            <w:pPr>
              <w:rPr>
                <w:rFonts w:ascii="Browallia New" w:eastAsia="Cordia New" w:hAnsi="Browallia New" w:cs="Browallia New"/>
                <w:sz w:val="24"/>
                <w:szCs w:val="24"/>
              </w:rPr>
            </w:pPr>
            <w:r w:rsidRPr="008925F8">
              <w:rPr>
                <w:rFonts w:ascii="Browallia New" w:eastAsia="Cordia New" w:hAnsi="Browallia New" w:cs="Browallia New"/>
                <w:sz w:val="24"/>
                <w:szCs w:val="24"/>
                <w:cs/>
              </w:rPr>
              <w:t>สำรองค่าสินไหมทดแทนที่เกิดขึ้นแล้ว</w:t>
            </w:r>
          </w:p>
          <w:p w14:paraId="04845815" w14:textId="1AC2A434" w:rsidR="005F5279" w:rsidRPr="008925F8" w:rsidRDefault="005F5279" w:rsidP="005F5279">
            <w:pPr>
              <w:rPr>
                <w:rFonts w:ascii="Browallia New" w:eastAsia="Cordia New" w:hAnsi="Browallia New" w:cs="Browallia New"/>
                <w:sz w:val="24"/>
                <w:szCs w:val="24"/>
              </w:rPr>
            </w:pPr>
            <w:r w:rsidRPr="008925F8">
              <w:rPr>
                <w:rFonts w:ascii="Browallia New" w:eastAsia="Cordia New" w:hAnsi="Browallia New" w:cs="Browallia New"/>
                <w:sz w:val="24"/>
                <w:szCs w:val="24"/>
              </w:rPr>
              <w:t xml:space="preserve">   </w:t>
            </w:r>
            <w:r>
              <w:rPr>
                <w:rFonts w:ascii="Browallia New" w:eastAsia="Cordia New" w:hAnsi="Browallia New" w:cs="Browallia New"/>
                <w:sz w:val="24"/>
                <w:szCs w:val="24"/>
              </w:rPr>
              <w:t xml:space="preserve"> </w:t>
            </w:r>
            <w:r w:rsidRPr="008925F8">
              <w:rPr>
                <w:rFonts w:ascii="Browallia New" w:eastAsia="Cordia New" w:hAnsi="Browallia New" w:cs="Browallia New"/>
                <w:sz w:val="24"/>
                <w:szCs w:val="24"/>
                <w:cs/>
              </w:rPr>
              <w:t>แต่ยังไม่ได้รับรายงาน</w:t>
            </w:r>
            <w:r w:rsidRPr="008925F8">
              <w:rPr>
                <w:rFonts w:ascii="Browallia New" w:eastAsia="Cordia New" w:hAnsi="Browallia New" w:cs="Browallia New"/>
                <w:sz w:val="24"/>
                <w:szCs w:val="24"/>
              </w:rPr>
              <w:t xml:space="preserve"> (IBNR)</w:t>
            </w:r>
          </w:p>
        </w:tc>
        <w:tc>
          <w:tcPr>
            <w:tcW w:w="1228" w:type="dxa"/>
            <w:tcBorders>
              <w:top w:val="nil"/>
              <w:left w:val="nil"/>
              <w:bottom w:val="nil"/>
              <w:right w:val="nil"/>
            </w:tcBorders>
          </w:tcPr>
          <w:p w14:paraId="76E83F9B" w14:textId="77777777" w:rsidR="005F5279" w:rsidRPr="008925F8" w:rsidRDefault="005F5279" w:rsidP="005F5279">
            <w:pPr>
              <w:ind w:left="-108"/>
              <w:jc w:val="right"/>
              <w:rPr>
                <w:rFonts w:ascii="Browallia New" w:hAnsi="Browallia New" w:cs="Browallia New"/>
                <w:sz w:val="24"/>
                <w:szCs w:val="24"/>
              </w:rPr>
            </w:pPr>
          </w:p>
          <w:p w14:paraId="6433C065" w14:textId="2D7CE577" w:rsidR="005F5279" w:rsidRPr="008925F8" w:rsidRDefault="005F5279" w:rsidP="005F5279">
            <w:pPr>
              <w:ind w:left="-108"/>
              <w:jc w:val="right"/>
              <w:rPr>
                <w:rFonts w:ascii="Browallia New" w:hAnsi="Browallia New" w:cs="Browallia New"/>
                <w:sz w:val="24"/>
                <w:szCs w:val="24"/>
              </w:rPr>
            </w:pPr>
            <w:r w:rsidRPr="008925F8">
              <w:rPr>
                <w:rFonts w:ascii="Browallia New" w:hAnsi="Browallia New" w:cs="Browallia New"/>
                <w:sz w:val="24"/>
                <w:szCs w:val="24"/>
              </w:rPr>
              <w:t>6,9</w:t>
            </w:r>
            <w:r>
              <w:rPr>
                <w:rFonts w:ascii="Browallia New" w:hAnsi="Browallia New" w:cs="Browallia New"/>
                <w:sz w:val="24"/>
                <w:szCs w:val="24"/>
              </w:rPr>
              <w:t>29</w:t>
            </w:r>
          </w:p>
        </w:tc>
        <w:tc>
          <w:tcPr>
            <w:tcW w:w="239" w:type="dxa"/>
            <w:tcBorders>
              <w:top w:val="nil"/>
              <w:left w:val="nil"/>
              <w:bottom w:val="nil"/>
              <w:right w:val="nil"/>
            </w:tcBorders>
            <w:vAlign w:val="bottom"/>
          </w:tcPr>
          <w:p w14:paraId="3068C752" w14:textId="77777777" w:rsidR="005F5279" w:rsidRPr="008925F8" w:rsidRDefault="005F5279" w:rsidP="005F5279">
            <w:pPr>
              <w:ind w:left="-108"/>
              <w:jc w:val="right"/>
              <w:rPr>
                <w:rFonts w:ascii="Browallia New" w:hAnsi="Browallia New" w:cs="Browallia New"/>
                <w:sz w:val="24"/>
                <w:szCs w:val="24"/>
              </w:rPr>
            </w:pPr>
          </w:p>
        </w:tc>
        <w:tc>
          <w:tcPr>
            <w:tcW w:w="1189" w:type="dxa"/>
            <w:tcBorders>
              <w:top w:val="nil"/>
              <w:left w:val="nil"/>
              <w:bottom w:val="nil"/>
              <w:right w:val="nil"/>
            </w:tcBorders>
          </w:tcPr>
          <w:p w14:paraId="09DB0B59" w14:textId="77777777" w:rsidR="005F5279" w:rsidRDefault="005F5279" w:rsidP="005F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p>
          <w:p w14:paraId="3EB36C75" w14:textId="5783758B" w:rsidR="005F5279" w:rsidRPr="008925F8" w:rsidRDefault="00C549BC" w:rsidP="005F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r w:rsidR="005F5279">
              <w:rPr>
                <w:rFonts w:ascii="Browallia New" w:hAnsi="Browallia New" w:cs="Browallia New"/>
                <w:color w:val="000000"/>
                <w:sz w:val="24"/>
                <w:szCs w:val="24"/>
              </w:rPr>
              <w:t xml:space="preserve">   -</w:t>
            </w:r>
          </w:p>
        </w:tc>
        <w:tc>
          <w:tcPr>
            <w:tcW w:w="240" w:type="dxa"/>
            <w:tcBorders>
              <w:top w:val="nil"/>
              <w:left w:val="nil"/>
              <w:bottom w:val="nil"/>
              <w:right w:val="nil"/>
            </w:tcBorders>
            <w:vAlign w:val="bottom"/>
          </w:tcPr>
          <w:p w14:paraId="04548BEA" w14:textId="77777777" w:rsidR="005F5279" w:rsidRPr="008925F8" w:rsidRDefault="005F5279" w:rsidP="005F5279">
            <w:pPr>
              <w:ind w:left="-108"/>
              <w:jc w:val="right"/>
              <w:rPr>
                <w:rFonts w:ascii="Browallia New" w:hAnsi="Browallia New" w:cs="Browallia New"/>
                <w:sz w:val="24"/>
                <w:szCs w:val="24"/>
              </w:rPr>
            </w:pPr>
          </w:p>
        </w:tc>
        <w:tc>
          <w:tcPr>
            <w:tcW w:w="1201" w:type="dxa"/>
            <w:gridSpan w:val="2"/>
            <w:tcBorders>
              <w:top w:val="nil"/>
              <w:left w:val="nil"/>
              <w:bottom w:val="nil"/>
              <w:right w:val="nil"/>
            </w:tcBorders>
          </w:tcPr>
          <w:p w14:paraId="49B92807" w14:textId="77777777" w:rsidR="005F5279" w:rsidRDefault="005F5279" w:rsidP="005F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p>
          <w:p w14:paraId="3A884775" w14:textId="5F416816" w:rsidR="005F5279" w:rsidRPr="008925F8" w:rsidRDefault="005F5279" w:rsidP="005F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r>
              <w:rPr>
                <w:rFonts w:ascii="Browallia New" w:hAnsi="Browallia New" w:cs="Browallia New"/>
                <w:color w:val="000000"/>
                <w:sz w:val="24"/>
                <w:szCs w:val="24"/>
              </w:rPr>
              <w:t xml:space="preserve">         -</w:t>
            </w:r>
          </w:p>
        </w:tc>
        <w:tc>
          <w:tcPr>
            <w:tcW w:w="236" w:type="dxa"/>
            <w:tcBorders>
              <w:top w:val="nil"/>
              <w:left w:val="nil"/>
              <w:bottom w:val="nil"/>
              <w:right w:val="nil"/>
            </w:tcBorders>
            <w:vAlign w:val="bottom"/>
          </w:tcPr>
          <w:p w14:paraId="192A16DE" w14:textId="77777777" w:rsidR="005F5279" w:rsidRPr="008925F8" w:rsidRDefault="005F5279" w:rsidP="005F5279">
            <w:pPr>
              <w:ind w:left="-108"/>
              <w:jc w:val="right"/>
              <w:rPr>
                <w:rFonts w:ascii="Browallia New" w:hAnsi="Browallia New" w:cs="Browallia New"/>
                <w:sz w:val="24"/>
                <w:szCs w:val="24"/>
              </w:rPr>
            </w:pPr>
          </w:p>
        </w:tc>
        <w:tc>
          <w:tcPr>
            <w:tcW w:w="1212" w:type="dxa"/>
            <w:tcBorders>
              <w:top w:val="nil"/>
              <w:left w:val="nil"/>
              <w:bottom w:val="nil"/>
              <w:right w:val="nil"/>
            </w:tcBorders>
          </w:tcPr>
          <w:p w14:paraId="36E9C3A7" w14:textId="77777777" w:rsidR="005F5279" w:rsidRDefault="005F5279" w:rsidP="005F5279">
            <w:pPr>
              <w:tabs>
                <w:tab w:val="clear" w:pos="907"/>
                <w:tab w:val="left" w:pos="953"/>
              </w:tabs>
              <w:jc w:val="right"/>
              <w:rPr>
                <w:rFonts w:ascii="Browallia New" w:hAnsi="Browallia New" w:cs="Browallia New"/>
                <w:color w:val="000000"/>
                <w:sz w:val="24"/>
                <w:szCs w:val="24"/>
              </w:rPr>
            </w:pPr>
          </w:p>
          <w:p w14:paraId="7EBC016F" w14:textId="6E4C9A34" w:rsidR="005F5279" w:rsidRPr="008925F8" w:rsidRDefault="005F5279" w:rsidP="005F5279">
            <w:pPr>
              <w:tabs>
                <w:tab w:val="clear" w:pos="907"/>
                <w:tab w:val="left" w:pos="953"/>
              </w:tabs>
              <w:jc w:val="right"/>
              <w:rPr>
                <w:rFonts w:ascii="Browallia New" w:hAnsi="Browallia New" w:cs="Browallia New"/>
                <w:color w:val="000000"/>
                <w:sz w:val="24"/>
                <w:szCs w:val="24"/>
              </w:rPr>
            </w:pPr>
            <w:r>
              <w:rPr>
                <w:rFonts w:ascii="Browallia New" w:hAnsi="Browallia New" w:cs="Browallia New"/>
                <w:color w:val="000000"/>
                <w:sz w:val="24"/>
                <w:szCs w:val="24"/>
              </w:rPr>
              <w:t>6,929</w:t>
            </w:r>
          </w:p>
        </w:tc>
      </w:tr>
      <w:tr w:rsidR="005F5279" w:rsidRPr="008925F8" w14:paraId="74A48D6E" w14:textId="77777777" w:rsidTr="00293572">
        <w:trPr>
          <w:gridAfter w:val="1"/>
          <w:wAfter w:w="9" w:type="dxa"/>
        </w:trPr>
        <w:tc>
          <w:tcPr>
            <w:tcW w:w="3519" w:type="dxa"/>
            <w:tcBorders>
              <w:top w:val="nil"/>
              <w:left w:val="nil"/>
              <w:bottom w:val="nil"/>
              <w:right w:val="nil"/>
            </w:tcBorders>
            <w:hideMark/>
          </w:tcPr>
          <w:p w14:paraId="6986E190" w14:textId="77777777" w:rsidR="005F5279" w:rsidRPr="008925F8" w:rsidRDefault="005F5279" w:rsidP="005F5279">
            <w:pPr>
              <w:rPr>
                <w:rFonts w:ascii="Browallia New" w:eastAsia="Cordia New" w:hAnsi="Browallia New" w:cs="Browallia New"/>
                <w:sz w:val="24"/>
                <w:szCs w:val="24"/>
              </w:rPr>
            </w:pPr>
            <w:r w:rsidRPr="008925F8">
              <w:rPr>
                <w:rFonts w:ascii="Browallia New" w:eastAsia="Cordia New" w:hAnsi="Browallia New" w:cs="Browallia New"/>
                <w:sz w:val="24"/>
                <w:szCs w:val="24"/>
                <w:cs/>
              </w:rPr>
              <w:t>สำรองค่าใช้จ่ายในการจัดการสินไหม</w:t>
            </w:r>
            <w:r w:rsidRPr="008925F8">
              <w:rPr>
                <w:rFonts w:ascii="Browallia New" w:eastAsia="Cordia New" w:hAnsi="Browallia New" w:cs="Browallia New"/>
                <w:sz w:val="24"/>
                <w:szCs w:val="24"/>
              </w:rPr>
              <w:t xml:space="preserve">  </w:t>
            </w:r>
          </w:p>
          <w:p w14:paraId="768838B6" w14:textId="38222EFD" w:rsidR="005F5279" w:rsidRPr="008925F8" w:rsidRDefault="005F5279" w:rsidP="005F5279">
            <w:pPr>
              <w:rPr>
                <w:rFonts w:ascii="Browallia New" w:eastAsia="Cordia New" w:hAnsi="Browallia New" w:cs="Browallia New"/>
                <w:sz w:val="24"/>
                <w:szCs w:val="24"/>
              </w:rPr>
            </w:pPr>
            <w:r w:rsidRPr="008925F8">
              <w:rPr>
                <w:rFonts w:ascii="Browallia New" w:eastAsia="Cordia New" w:hAnsi="Browallia New" w:cs="Browallia New"/>
                <w:sz w:val="24"/>
                <w:szCs w:val="24"/>
              </w:rPr>
              <w:t xml:space="preserve">   </w:t>
            </w:r>
            <w:r>
              <w:rPr>
                <w:rFonts w:ascii="Browallia New" w:eastAsia="Cordia New" w:hAnsi="Browallia New" w:cs="Browallia New"/>
                <w:sz w:val="24"/>
                <w:szCs w:val="24"/>
              </w:rPr>
              <w:t xml:space="preserve"> </w:t>
            </w:r>
            <w:r w:rsidRPr="008925F8">
              <w:rPr>
                <w:rFonts w:ascii="Browallia New" w:eastAsia="Cordia New" w:hAnsi="Browallia New" w:cs="Browallia New"/>
                <w:sz w:val="24"/>
                <w:szCs w:val="24"/>
                <w:cs/>
              </w:rPr>
              <w:t>ทดแทนที่ยังไม่ได้จัดสรร</w:t>
            </w:r>
            <w:r w:rsidRPr="008925F8">
              <w:rPr>
                <w:rFonts w:ascii="Browallia New" w:eastAsia="Cordia New" w:hAnsi="Browallia New" w:cs="Browallia New"/>
                <w:sz w:val="24"/>
                <w:szCs w:val="24"/>
              </w:rPr>
              <w:t xml:space="preserve"> (ULAE)</w:t>
            </w:r>
          </w:p>
        </w:tc>
        <w:tc>
          <w:tcPr>
            <w:tcW w:w="1228" w:type="dxa"/>
            <w:tcBorders>
              <w:top w:val="nil"/>
              <w:left w:val="nil"/>
              <w:bottom w:val="nil"/>
              <w:right w:val="nil"/>
            </w:tcBorders>
          </w:tcPr>
          <w:p w14:paraId="0CD315E7" w14:textId="77777777" w:rsidR="005F5279" w:rsidRPr="008925F8" w:rsidRDefault="005F5279" w:rsidP="005F5279">
            <w:pPr>
              <w:ind w:left="-108"/>
              <w:jc w:val="right"/>
              <w:rPr>
                <w:rFonts w:ascii="Browallia New" w:hAnsi="Browallia New" w:cs="Browallia New"/>
                <w:sz w:val="24"/>
                <w:szCs w:val="24"/>
              </w:rPr>
            </w:pPr>
          </w:p>
          <w:p w14:paraId="62F4916E" w14:textId="1DE8F386" w:rsidR="005F5279" w:rsidRPr="008925F8" w:rsidRDefault="005F5279" w:rsidP="005F5279">
            <w:pPr>
              <w:ind w:left="-108"/>
              <w:jc w:val="right"/>
              <w:rPr>
                <w:rFonts w:ascii="Browallia New" w:hAnsi="Browallia New" w:cs="Browallia New"/>
                <w:sz w:val="24"/>
                <w:szCs w:val="24"/>
              </w:rPr>
            </w:pPr>
            <w:r w:rsidRPr="008925F8">
              <w:rPr>
                <w:rFonts w:ascii="Browallia New" w:hAnsi="Browallia New" w:cs="Browallia New"/>
                <w:sz w:val="24"/>
                <w:szCs w:val="24"/>
              </w:rPr>
              <w:t>1,727</w:t>
            </w:r>
          </w:p>
        </w:tc>
        <w:tc>
          <w:tcPr>
            <w:tcW w:w="239" w:type="dxa"/>
            <w:tcBorders>
              <w:top w:val="nil"/>
              <w:left w:val="nil"/>
              <w:bottom w:val="nil"/>
              <w:right w:val="nil"/>
            </w:tcBorders>
            <w:vAlign w:val="bottom"/>
          </w:tcPr>
          <w:p w14:paraId="5B7C17C7" w14:textId="77777777" w:rsidR="005F5279" w:rsidRPr="008925F8" w:rsidRDefault="005F5279" w:rsidP="005F5279">
            <w:pPr>
              <w:ind w:left="-108"/>
              <w:jc w:val="right"/>
              <w:rPr>
                <w:rFonts w:ascii="Browallia New" w:hAnsi="Browallia New" w:cs="Browallia New"/>
                <w:sz w:val="24"/>
                <w:szCs w:val="24"/>
              </w:rPr>
            </w:pPr>
          </w:p>
        </w:tc>
        <w:tc>
          <w:tcPr>
            <w:tcW w:w="1189" w:type="dxa"/>
            <w:tcBorders>
              <w:top w:val="nil"/>
              <w:left w:val="nil"/>
              <w:bottom w:val="nil"/>
              <w:right w:val="nil"/>
            </w:tcBorders>
          </w:tcPr>
          <w:p w14:paraId="22BC86B0" w14:textId="77777777" w:rsidR="005F5279" w:rsidRDefault="005F5279" w:rsidP="005F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p>
          <w:p w14:paraId="42A91FEF" w14:textId="3587CA8E" w:rsidR="005F5279" w:rsidRPr="008925F8" w:rsidRDefault="005F5279" w:rsidP="005F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p>
        </w:tc>
        <w:tc>
          <w:tcPr>
            <w:tcW w:w="240" w:type="dxa"/>
            <w:tcBorders>
              <w:top w:val="nil"/>
              <w:left w:val="nil"/>
              <w:bottom w:val="nil"/>
              <w:right w:val="nil"/>
            </w:tcBorders>
            <w:vAlign w:val="bottom"/>
          </w:tcPr>
          <w:p w14:paraId="6D3AEA37" w14:textId="77777777" w:rsidR="005F5279" w:rsidRPr="008925F8" w:rsidRDefault="005F5279" w:rsidP="005F5279">
            <w:pPr>
              <w:ind w:left="-108"/>
              <w:jc w:val="right"/>
              <w:rPr>
                <w:rFonts w:ascii="Browallia New" w:hAnsi="Browallia New" w:cs="Browallia New"/>
                <w:sz w:val="24"/>
                <w:szCs w:val="24"/>
              </w:rPr>
            </w:pPr>
          </w:p>
        </w:tc>
        <w:tc>
          <w:tcPr>
            <w:tcW w:w="1201" w:type="dxa"/>
            <w:gridSpan w:val="2"/>
            <w:tcBorders>
              <w:top w:val="nil"/>
              <w:left w:val="nil"/>
              <w:bottom w:val="nil"/>
              <w:right w:val="nil"/>
            </w:tcBorders>
          </w:tcPr>
          <w:p w14:paraId="7D00DB36" w14:textId="77777777" w:rsidR="005F5279" w:rsidRDefault="005F5279" w:rsidP="005F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p>
          <w:p w14:paraId="6DBEA261" w14:textId="33E19F1E" w:rsidR="005F5279" w:rsidRPr="008925F8" w:rsidRDefault="005F5279" w:rsidP="005F5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r>
              <w:rPr>
                <w:rFonts w:ascii="Browallia New" w:hAnsi="Browallia New" w:cs="Browallia New"/>
                <w:color w:val="000000"/>
                <w:sz w:val="24"/>
                <w:szCs w:val="24"/>
              </w:rPr>
              <w:t xml:space="preserve">         -</w:t>
            </w:r>
          </w:p>
        </w:tc>
        <w:tc>
          <w:tcPr>
            <w:tcW w:w="236" w:type="dxa"/>
            <w:tcBorders>
              <w:top w:val="nil"/>
              <w:left w:val="nil"/>
              <w:bottom w:val="nil"/>
              <w:right w:val="nil"/>
            </w:tcBorders>
            <w:vAlign w:val="bottom"/>
          </w:tcPr>
          <w:p w14:paraId="45684698" w14:textId="77777777" w:rsidR="005F5279" w:rsidRPr="008925F8" w:rsidRDefault="005F5279" w:rsidP="005F5279">
            <w:pPr>
              <w:ind w:left="-108"/>
              <w:jc w:val="right"/>
              <w:rPr>
                <w:rFonts w:ascii="Browallia New" w:hAnsi="Browallia New" w:cs="Browallia New"/>
                <w:sz w:val="24"/>
                <w:szCs w:val="24"/>
              </w:rPr>
            </w:pPr>
          </w:p>
        </w:tc>
        <w:tc>
          <w:tcPr>
            <w:tcW w:w="1212" w:type="dxa"/>
            <w:tcBorders>
              <w:top w:val="nil"/>
              <w:left w:val="nil"/>
              <w:bottom w:val="nil"/>
              <w:right w:val="nil"/>
            </w:tcBorders>
          </w:tcPr>
          <w:p w14:paraId="11194733" w14:textId="77777777" w:rsidR="005F5279" w:rsidRDefault="005F5279" w:rsidP="005F5279">
            <w:pPr>
              <w:jc w:val="right"/>
              <w:rPr>
                <w:rFonts w:ascii="Browallia New" w:hAnsi="Browallia New" w:cs="Browallia New"/>
                <w:color w:val="000000"/>
                <w:sz w:val="24"/>
                <w:szCs w:val="24"/>
              </w:rPr>
            </w:pPr>
          </w:p>
          <w:p w14:paraId="4C6909AA" w14:textId="011F04CB" w:rsidR="005F5279" w:rsidRPr="008925F8" w:rsidRDefault="005F5279" w:rsidP="005F5279">
            <w:pPr>
              <w:jc w:val="right"/>
              <w:rPr>
                <w:rFonts w:ascii="Browallia New" w:hAnsi="Browallia New" w:cs="Browallia New"/>
                <w:color w:val="000000"/>
                <w:sz w:val="24"/>
                <w:szCs w:val="24"/>
              </w:rPr>
            </w:pPr>
            <w:r>
              <w:rPr>
                <w:rFonts w:ascii="Browallia New" w:hAnsi="Browallia New" w:cs="Browallia New"/>
                <w:color w:val="000000"/>
                <w:sz w:val="24"/>
                <w:szCs w:val="24"/>
              </w:rPr>
              <w:t>1,727</w:t>
            </w:r>
          </w:p>
        </w:tc>
      </w:tr>
      <w:tr w:rsidR="005B63D4" w:rsidRPr="008925F8" w14:paraId="5B8C5978" w14:textId="77777777" w:rsidTr="00293572">
        <w:trPr>
          <w:gridAfter w:val="1"/>
          <w:wAfter w:w="9" w:type="dxa"/>
        </w:trPr>
        <w:tc>
          <w:tcPr>
            <w:tcW w:w="3519" w:type="dxa"/>
            <w:tcBorders>
              <w:top w:val="nil"/>
              <w:left w:val="nil"/>
              <w:bottom w:val="nil"/>
              <w:right w:val="nil"/>
            </w:tcBorders>
            <w:hideMark/>
          </w:tcPr>
          <w:p w14:paraId="67D2AA85" w14:textId="77777777" w:rsidR="005B63D4" w:rsidRPr="008925F8" w:rsidRDefault="005B63D4" w:rsidP="005B63D4">
            <w:pPr>
              <w:ind w:right="-108"/>
              <w:rPr>
                <w:rFonts w:ascii="Browallia New" w:eastAsia="Cordia New" w:hAnsi="Browallia New" w:cs="Browallia New"/>
                <w:sz w:val="24"/>
                <w:szCs w:val="24"/>
              </w:rPr>
            </w:pPr>
            <w:r w:rsidRPr="008925F8">
              <w:rPr>
                <w:rFonts w:ascii="Browallia New" w:eastAsia="Cordia New" w:hAnsi="Browallia New" w:cs="Browallia New"/>
                <w:sz w:val="24"/>
                <w:szCs w:val="24"/>
                <w:cs/>
              </w:rPr>
              <w:t>ภาระผูกพันผลประโยชน์พนักงาน</w:t>
            </w:r>
          </w:p>
        </w:tc>
        <w:tc>
          <w:tcPr>
            <w:tcW w:w="1228" w:type="dxa"/>
            <w:tcBorders>
              <w:top w:val="nil"/>
              <w:left w:val="nil"/>
              <w:bottom w:val="nil"/>
              <w:right w:val="nil"/>
            </w:tcBorders>
          </w:tcPr>
          <w:p w14:paraId="17E4B05F" w14:textId="467030D4" w:rsidR="005B63D4" w:rsidRPr="008925F8" w:rsidRDefault="005B63D4" w:rsidP="005B63D4">
            <w:pPr>
              <w:ind w:left="-108"/>
              <w:jc w:val="right"/>
              <w:rPr>
                <w:rFonts w:ascii="Browallia New" w:hAnsi="Browallia New" w:cs="Browallia New"/>
                <w:sz w:val="24"/>
                <w:szCs w:val="24"/>
              </w:rPr>
            </w:pPr>
            <w:r w:rsidRPr="008925F8">
              <w:rPr>
                <w:rFonts w:ascii="Browallia New" w:hAnsi="Browallia New" w:cs="Browallia New"/>
                <w:sz w:val="24"/>
                <w:szCs w:val="24"/>
              </w:rPr>
              <w:t>1,25</w:t>
            </w:r>
            <w:r>
              <w:rPr>
                <w:rFonts w:ascii="Browallia New" w:hAnsi="Browallia New" w:cs="Browallia New"/>
                <w:sz w:val="24"/>
                <w:szCs w:val="24"/>
              </w:rPr>
              <w:t>3</w:t>
            </w:r>
          </w:p>
        </w:tc>
        <w:tc>
          <w:tcPr>
            <w:tcW w:w="239" w:type="dxa"/>
            <w:tcBorders>
              <w:top w:val="nil"/>
              <w:left w:val="nil"/>
              <w:bottom w:val="nil"/>
              <w:right w:val="nil"/>
            </w:tcBorders>
          </w:tcPr>
          <w:p w14:paraId="3B4EF03F" w14:textId="77777777" w:rsidR="005B63D4" w:rsidRPr="008925F8" w:rsidRDefault="005B63D4" w:rsidP="005B63D4">
            <w:pPr>
              <w:ind w:left="-108"/>
              <w:jc w:val="right"/>
              <w:rPr>
                <w:rFonts w:ascii="Browallia New" w:hAnsi="Browallia New" w:cs="Browallia New"/>
                <w:sz w:val="24"/>
                <w:szCs w:val="24"/>
              </w:rPr>
            </w:pPr>
          </w:p>
        </w:tc>
        <w:tc>
          <w:tcPr>
            <w:tcW w:w="1189" w:type="dxa"/>
            <w:tcBorders>
              <w:top w:val="nil"/>
              <w:left w:val="nil"/>
              <w:bottom w:val="nil"/>
              <w:right w:val="nil"/>
            </w:tcBorders>
          </w:tcPr>
          <w:p w14:paraId="5E638284" w14:textId="5AD84C90" w:rsidR="005B63D4" w:rsidRPr="005B34D0" w:rsidRDefault="00B37157" w:rsidP="00B37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r w:rsidRPr="005B34D0">
              <w:rPr>
                <w:rFonts w:ascii="Browallia New" w:hAnsi="Browallia New" w:cs="Browallia New"/>
                <w:color w:val="000000"/>
                <w:sz w:val="24"/>
                <w:szCs w:val="24"/>
              </w:rPr>
              <w:t xml:space="preserve"> </w:t>
            </w:r>
            <w:r w:rsidR="00F922C7" w:rsidRPr="005B34D0">
              <w:rPr>
                <w:rFonts w:ascii="Browallia New" w:hAnsi="Browallia New" w:cs="Browallia New"/>
                <w:color w:val="000000"/>
                <w:sz w:val="24"/>
                <w:szCs w:val="24"/>
              </w:rPr>
              <w:t>(31)</w:t>
            </w:r>
          </w:p>
        </w:tc>
        <w:tc>
          <w:tcPr>
            <w:tcW w:w="240" w:type="dxa"/>
            <w:tcBorders>
              <w:top w:val="nil"/>
              <w:left w:val="nil"/>
              <w:bottom w:val="nil"/>
              <w:right w:val="nil"/>
            </w:tcBorders>
            <w:vAlign w:val="bottom"/>
          </w:tcPr>
          <w:p w14:paraId="2A92F5CB" w14:textId="77777777" w:rsidR="005B63D4" w:rsidRPr="005B34D0" w:rsidRDefault="005B63D4" w:rsidP="005B63D4">
            <w:pPr>
              <w:ind w:left="-108"/>
              <w:jc w:val="right"/>
              <w:rPr>
                <w:rFonts w:ascii="Browallia New" w:hAnsi="Browallia New" w:cs="Browallia New"/>
                <w:sz w:val="24"/>
                <w:szCs w:val="24"/>
              </w:rPr>
            </w:pPr>
          </w:p>
        </w:tc>
        <w:tc>
          <w:tcPr>
            <w:tcW w:w="1201" w:type="dxa"/>
            <w:gridSpan w:val="2"/>
            <w:tcBorders>
              <w:top w:val="nil"/>
              <w:left w:val="nil"/>
              <w:bottom w:val="nil"/>
              <w:right w:val="nil"/>
            </w:tcBorders>
          </w:tcPr>
          <w:p w14:paraId="62EC3F8A" w14:textId="5E0C7CBE" w:rsidR="005B63D4" w:rsidRPr="008925F8" w:rsidRDefault="000E6414" w:rsidP="005B63D4">
            <w:pPr>
              <w:ind w:left="-108"/>
              <w:jc w:val="right"/>
              <w:rPr>
                <w:rFonts w:ascii="Browallia New" w:hAnsi="Browallia New" w:cs="Browallia New"/>
                <w:sz w:val="24"/>
                <w:szCs w:val="24"/>
              </w:rPr>
            </w:pPr>
            <w:r>
              <w:rPr>
                <w:rFonts w:ascii="Browallia New" w:hAnsi="Browallia New" w:cs="Browallia New"/>
                <w:sz w:val="24"/>
                <w:szCs w:val="24"/>
              </w:rPr>
              <w:t>214</w:t>
            </w:r>
          </w:p>
        </w:tc>
        <w:tc>
          <w:tcPr>
            <w:tcW w:w="236" w:type="dxa"/>
            <w:tcBorders>
              <w:top w:val="nil"/>
              <w:left w:val="nil"/>
              <w:bottom w:val="nil"/>
              <w:right w:val="nil"/>
            </w:tcBorders>
            <w:vAlign w:val="bottom"/>
          </w:tcPr>
          <w:p w14:paraId="1C4E8653" w14:textId="77777777" w:rsidR="005B63D4" w:rsidRPr="008925F8" w:rsidRDefault="005B63D4" w:rsidP="005B63D4">
            <w:pPr>
              <w:jc w:val="right"/>
              <w:rPr>
                <w:rFonts w:ascii="Browallia New" w:hAnsi="Browallia New" w:cs="Browallia New"/>
                <w:sz w:val="24"/>
                <w:szCs w:val="24"/>
              </w:rPr>
            </w:pPr>
          </w:p>
        </w:tc>
        <w:tc>
          <w:tcPr>
            <w:tcW w:w="1212" w:type="dxa"/>
            <w:tcBorders>
              <w:top w:val="nil"/>
              <w:left w:val="nil"/>
              <w:bottom w:val="nil"/>
              <w:right w:val="nil"/>
            </w:tcBorders>
          </w:tcPr>
          <w:p w14:paraId="0B83D4EE" w14:textId="1AAEA600" w:rsidR="005B63D4" w:rsidRPr="008925F8" w:rsidRDefault="002C3C2E" w:rsidP="005B63D4">
            <w:pPr>
              <w:jc w:val="right"/>
              <w:rPr>
                <w:rFonts w:ascii="Browallia New" w:hAnsi="Browallia New" w:cs="Browallia New"/>
                <w:color w:val="000000"/>
                <w:sz w:val="24"/>
                <w:szCs w:val="24"/>
              </w:rPr>
            </w:pPr>
            <w:r>
              <w:rPr>
                <w:rFonts w:ascii="Browallia New" w:hAnsi="Browallia New" w:cs="Browallia New"/>
                <w:color w:val="000000"/>
                <w:sz w:val="24"/>
                <w:szCs w:val="24"/>
              </w:rPr>
              <w:t>1,</w:t>
            </w:r>
            <w:r w:rsidR="00B82156">
              <w:rPr>
                <w:rFonts w:ascii="Browallia New" w:hAnsi="Browallia New" w:cs="Browallia New"/>
                <w:color w:val="000000"/>
                <w:sz w:val="24"/>
                <w:szCs w:val="24"/>
              </w:rPr>
              <w:t>4</w:t>
            </w:r>
            <w:r w:rsidR="00685695">
              <w:rPr>
                <w:rFonts w:ascii="Browallia New" w:hAnsi="Browallia New" w:cs="Browallia New"/>
                <w:color w:val="000000"/>
                <w:sz w:val="24"/>
                <w:szCs w:val="24"/>
              </w:rPr>
              <w:t>36</w:t>
            </w:r>
          </w:p>
        </w:tc>
      </w:tr>
      <w:tr w:rsidR="005B63D4" w:rsidRPr="008925F8" w14:paraId="75884BC0" w14:textId="77777777" w:rsidTr="00293572">
        <w:trPr>
          <w:gridAfter w:val="1"/>
          <w:wAfter w:w="9" w:type="dxa"/>
        </w:trPr>
        <w:tc>
          <w:tcPr>
            <w:tcW w:w="3519" w:type="dxa"/>
            <w:tcBorders>
              <w:top w:val="nil"/>
              <w:left w:val="nil"/>
              <w:bottom w:val="nil"/>
              <w:right w:val="nil"/>
            </w:tcBorders>
            <w:hideMark/>
          </w:tcPr>
          <w:p w14:paraId="0E1B9C9C" w14:textId="728A45F3" w:rsidR="005B63D4" w:rsidRPr="008925F8" w:rsidRDefault="005B63D4" w:rsidP="005B63D4">
            <w:pPr>
              <w:rPr>
                <w:rFonts w:ascii="Browallia New" w:eastAsia="Cordia New" w:hAnsi="Browallia New" w:cs="Browallia New"/>
                <w:sz w:val="24"/>
                <w:szCs w:val="24"/>
              </w:rPr>
            </w:pPr>
            <w:r w:rsidRPr="008925F8">
              <w:rPr>
                <w:rFonts w:ascii="Browallia New" w:hAnsi="Browallia New" w:cs="Browallia New" w:hint="cs"/>
                <w:sz w:val="24"/>
                <w:szCs w:val="24"/>
                <w:cs/>
              </w:rPr>
              <w:t xml:space="preserve">    </w:t>
            </w:r>
            <w:r w:rsidRPr="008925F8">
              <w:rPr>
                <w:rFonts w:ascii="Browallia New" w:hAnsi="Browallia New" w:cs="Browallia New"/>
                <w:sz w:val="24"/>
                <w:szCs w:val="24"/>
                <w:cs/>
              </w:rPr>
              <w:t>รวม</w:t>
            </w:r>
          </w:p>
        </w:tc>
        <w:tc>
          <w:tcPr>
            <w:tcW w:w="1228" w:type="dxa"/>
            <w:tcBorders>
              <w:top w:val="single" w:sz="4" w:space="0" w:color="auto"/>
              <w:left w:val="nil"/>
              <w:bottom w:val="single" w:sz="12" w:space="0" w:color="auto"/>
              <w:right w:val="nil"/>
            </w:tcBorders>
          </w:tcPr>
          <w:p w14:paraId="5453BD00" w14:textId="5A0CF8A3" w:rsidR="005B63D4" w:rsidRPr="008925F8" w:rsidRDefault="005B63D4" w:rsidP="005B63D4">
            <w:pPr>
              <w:ind w:left="-108"/>
              <w:jc w:val="right"/>
              <w:rPr>
                <w:rFonts w:ascii="Browallia New" w:hAnsi="Browallia New" w:cs="Browallia New"/>
                <w:sz w:val="24"/>
                <w:szCs w:val="24"/>
              </w:rPr>
            </w:pPr>
            <w:r w:rsidRPr="008925F8">
              <w:rPr>
                <w:rFonts w:ascii="Browallia New" w:hAnsi="Browallia New" w:cs="Browallia New"/>
                <w:sz w:val="24"/>
                <w:szCs w:val="24"/>
              </w:rPr>
              <w:t>38,149</w:t>
            </w:r>
          </w:p>
        </w:tc>
        <w:tc>
          <w:tcPr>
            <w:tcW w:w="239" w:type="dxa"/>
            <w:tcBorders>
              <w:top w:val="nil"/>
              <w:left w:val="nil"/>
              <w:right w:val="nil"/>
            </w:tcBorders>
          </w:tcPr>
          <w:p w14:paraId="2B8688E9" w14:textId="77777777" w:rsidR="005B63D4" w:rsidRPr="008925F8" w:rsidRDefault="005B63D4" w:rsidP="005B63D4">
            <w:pPr>
              <w:ind w:left="-108"/>
              <w:jc w:val="right"/>
              <w:rPr>
                <w:rFonts w:ascii="Browallia New" w:hAnsi="Browallia New" w:cs="Browallia New"/>
                <w:sz w:val="24"/>
                <w:szCs w:val="24"/>
              </w:rPr>
            </w:pPr>
          </w:p>
        </w:tc>
        <w:tc>
          <w:tcPr>
            <w:tcW w:w="1189" w:type="dxa"/>
            <w:tcBorders>
              <w:top w:val="single" w:sz="4" w:space="0" w:color="auto"/>
              <w:left w:val="nil"/>
              <w:bottom w:val="single" w:sz="12" w:space="0" w:color="auto"/>
              <w:right w:val="nil"/>
            </w:tcBorders>
          </w:tcPr>
          <w:p w14:paraId="633F194D" w14:textId="5C1FF37A" w:rsidR="005B63D4" w:rsidRPr="008925F8" w:rsidRDefault="000E6414" w:rsidP="000E6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r>
              <w:rPr>
                <w:rFonts w:ascii="Browallia New" w:hAnsi="Browallia New" w:cs="Browallia New"/>
                <w:color w:val="000000"/>
                <w:sz w:val="24"/>
                <w:szCs w:val="24"/>
              </w:rPr>
              <w:t>(2</w:t>
            </w:r>
            <w:r w:rsidR="005E595A">
              <w:rPr>
                <w:rFonts w:ascii="Browallia New" w:hAnsi="Browallia New" w:cs="Browallia New"/>
                <w:color w:val="000000"/>
                <w:sz w:val="24"/>
                <w:szCs w:val="24"/>
              </w:rPr>
              <w:t>3,021</w:t>
            </w:r>
            <w:r>
              <w:rPr>
                <w:rFonts w:ascii="Browallia New" w:hAnsi="Browallia New" w:cs="Browallia New"/>
                <w:color w:val="000000"/>
                <w:sz w:val="24"/>
                <w:szCs w:val="24"/>
              </w:rPr>
              <w:t>)</w:t>
            </w:r>
          </w:p>
        </w:tc>
        <w:tc>
          <w:tcPr>
            <w:tcW w:w="240" w:type="dxa"/>
            <w:tcBorders>
              <w:top w:val="nil"/>
              <w:left w:val="nil"/>
              <w:right w:val="nil"/>
            </w:tcBorders>
            <w:vAlign w:val="bottom"/>
          </w:tcPr>
          <w:p w14:paraId="06BA83D4" w14:textId="77777777" w:rsidR="005B63D4" w:rsidRPr="008925F8" w:rsidRDefault="005B63D4" w:rsidP="005B63D4">
            <w:pPr>
              <w:ind w:left="-108"/>
              <w:jc w:val="right"/>
              <w:rPr>
                <w:rFonts w:ascii="Browallia New" w:hAnsi="Browallia New" w:cs="Browallia New"/>
                <w:sz w:val="24"/>
                <w:szCs w:val="24"/>
              </w:rPr>
            </w:pPr>
          </w:p>
        </w:tc>
        <w:tc>
          <w:tcPr>
            <w:tcW w:w="1201" w:type="dxa"/>
            <w:gridSpan w:val="2"/>
            <w:tcBorders>
              <w:top w:val="single" w:sz="4" w:space="0" w:color="auto"/>
              <w:left w:val="nil"/>
              <w:bottom w:val="single" w:sz="12" w:space="0" w:color="auto"/>
              <w:right w:val="nil"/>
            </w:tcBorders>
            <w:vAlign w:val="bottom"/>
          </w:tcPr>
          <w:p w14:paraId="3C602239" w14:textId="78E8E93C" w:rsidR="005B63D4" w:rsidRPr="008925F8" w:rsidRDefault="000E6414" w:rsidP="005B63D4">
            <w:pPr>
              <w:ind w:left="-108"/>
              <w:jc w:val="right"/>
              <w:rPr>
                <w:rFonts w:ascii="Browallia New" w:hAnsi="Browallia New" w:cs="Browallia New"/>
                <w:sz w:val="24"/>
                <w:szCs w:val="24"/>
              </w:rPr>
            </w:pPr>
            <w:r>
              <w:rPr>
                <w:rFonts w:ascii="Browallia New" w:hAnsi="Browallia New" w:cs="Browallia New"/>
                <w:sz w:val="24"/>
                <w:szCs w:val="24"/>
              </w:rPr>
              <w:t>214</w:t>
            </w:r>
          </w:p>
        </w:tc>
        <w:tc>
          <w:tcPr>
            <w:tcW w:w="236" w:type="dxa"/>
            <w:tcBorders>
              <w:top w:val="nil"/>
              <w:left w:val="nil"/>
              <w:right w:val="nil"/>
            </w:tcBorders>
            <w:vAlign w:val="bottom"/>
          </w:tcPr>
          <w:p w14:paraId="4F0DC61D" w14:textId="77777777" w:rsidR="005B63D4" w:rsidRPr="008925F8" w:rsidRDefault="005B63D4" w:rsidP="005B63D4">
            <w:pPr>
              <w:ind w:left="-108"/>
              <w:jc w:val="right"/>
              <w:rPr>
                <w:rFonts w:ascii="Browallia New" w:hAnsi="Browallia New" w:cs="Browallia New"/>
                <w:sz w:val="24"/>
                <w:szCs w:val="24"/>
              </w:rPr>
            </w:pPr>
          </w:p>
        </w:tc>
        <w:tc>
          <w:tcPr>
            <w:tcW w:w="1212" w:type="dxa"/>
            <w:tcBorders>
              <w:top w:val="single" w:sz="4" w:space="0" w:color="auto"/>
              <w:left w:val="nil"/>
              <w:bottom w:val="single" w:sz="12" w:space="0" w:color="auto"/>
              <w:right w:val="nil"/>
            </w:tcBorders>
            <w:vAlign w:val="bottom"/>
          </w:tcPr>
          <w:p w14:paraId="5E762578" w14:textId="290FE879" w:rsidR="005B63D4" w:rsidRPr="008925F8" w:rsidRDefault="00936B79" w:rsidP="005B63D4">
            <w:pPr>
              <w:jc w:val="right"/>
              <w:rPr>
                <w:rFonts w:ascii="Browallia New" w:hAnsi="Browallia New" w:cs="Browallia New"/>
                <w:color w:val="000000"/>
                <w:sz w:val="24"/>
                <w:szCs w:val="24"/>
              </w:rPr>
            </w:pPr>
            <w:r>
              <w:rPr>
                <w:rFonts w:ascii="Browallia New" w:hAnsi="Browallia New" w:cs="Browallia New"/>
                <w:color w:val="000000"/>
                <w:sz w:val="24"/>
                <w:szCs w:val="24"/>
              </w:rPr>
              <w:t>15,</w:t>
            </w:r>
            <w:r w:rsidR="001B0DB4">
              <w:rPr>
                <w:rFonts w:ascii="Browallia New" w:hAnsi="Browallia New" w:cs="Browallia New"/>
                <w:color w:val="000000"/>
                <w:sz w:val="24"/>
                <w:szCs w:val="24"/>
              </w:rPr>
              <w:t>3</w:t>
            </w:r>
            <w:r w:rsidR="00832A35">
              <w:rPr>
                <w:rFonts w:ascii="Browallia New" w:hAnsi="Browallia New" w:cs="Browallia New"/>
                <w:color w:val="000000"/>
                <w:sz w:val="24"/>
                <w:szCs w:val="24"/>
              </w:rPr>
              <w:t>42</w:t>
            </w:r>
          </w:p>
        </w:tc>
      </w:tr>
      <w:tr w:rsidR="00DA5AAF" w:rsidRPr="00FA5ACF" w14:paraId="060B7197" w14:textId="77777777" w:rsidTr="00293572">
        <w:trPr>
          <w:trHeight w:val="216"/>
        </w:trPr>
        <w:tc>
          <w:tcPr>
            <w:tcW w:w="3519" w:type="dxa"/>
            <w:tcBorders>
              <w:top w:val="nil"/>
              <w:left w:val="nil"/>
              <w:bottom w:val="nil"/>
              <w:right w:val="nil"/>
            </w:tcBorders>
          </w:tcPr>
          <w:p w14:paraId="4D42F6DE" w14:textId="77777777" w:rsidR="00DA5AAF" w:rsidRPr="00FA5ACF" w:rsidRDefault="00DA5AAF">
            <w:pPr>
              <w:rPr>
                <w:rFonts w:ascii="Browallia New" w:eastAsia="Cordia New" w:hAnsi="Browallia New" w:cs="Browallia New"/>
                <w:b/>
                <w:bCs/>
                <w:sz w:val="24"/>
                <w:szCs w:val="24"/>
              </w:rPr>
            </w:pPr>
          </w:p>
        </w:tc>
        <w:tc>
          <w:tcPr>
            <w:tcW w:w="1228" w:type="dxa"/>
            <w:tcBorders>
              <w:left w:val="nil"/>
              <w:right w:val="nil"/>
            </w:tcBorders>
            <w:vAlign w:val="bottom"/>
          </w:tcPr>
          <w:p w14:paraId="1D056F27" w14:textId="77777777" w:rsidR="00DA5AAF" w:rsidRPr="00FA5ACF" w:rsidRDefault="00DA5AAF">
            <w:pPr>
              <w:ind w:left="-108"/>
              <w:jc w:val="right"/>
              <w:rPr>
                <w:rFonts w:ascii="Browallia New" w:hAnsi="Browallia New" w:cs="Browallia New"/>
                <w:b/>
                <w:bCs/>
                <w:color w:val="000000"/>
                <w:sz w:val="24"/>
                <w:szCs w:val="24"/>
              </w:rPr>
            </w:pPr>
          </w:p>
        </w:tc>
        <w:tc>
          <w:tcPr>
            <w:tcW w:w="239" w:type="dxa"/>
            <w:tcBorders>
              <w:left w:val="nil"/>
              <w:right w:val="nil"/>
            </w:tcBorders>
          </w:tcPr>
          <w:p w14:paraId="7485F019" w14:textId="77777777" w:rsidR="00DA5AAF" w:rsidRPr="00FA5ACF" w:rsidRDefault="00DA5AAF">
            <w:pPr>
              <w:ind w:left="-108"/>
              <w:jc w:val="right"/>
              <w:rPr>
                <w:rFonts w:ascii="Browallia New" w:hAnsi="Browallia New" w:cs="Browallia New"/>
                <w:b/>
                <w:bCs/>
                <w:sz w:val="24"/>
                <w:szCs w:val="24"/>
              </w:rPr>
            </w:pPr>
          </w:p>
        </w:tc>
        <w:tc>
          <w:tcPr>
            <w:tcW w:w="1189" w:type="dxa"/>
            <w:tcBorders>
              <w:left w:val="nil"/>
              <w:right w:val="nil"/>
            </w:tcBorders>
            <w:vAlign w:val="bottom"/>
          </w:tcPr>
          <w:p w14:paraId="5158F37B" w14:textId="77777777" w:rsidR="00DA5AAF" w:rsidRPr="00FA5ACF" w:rsidRDefault="00DA5AAF">
            <w:pPr>
              <w:jc w:val="right"/>
              <w:rPr>
                <w:rFonts w:ascii="Browallia New" w:hAnsi="Browallia New" w:cs="Browallia New"/>
                <w:b/>
                <w:bCs/>
                <w:color w:val="000000"/>
                <w:sz w:val="24"/>
                <w:szCs w:val="24"/>
              </w:rPr>
            </w:pPr>
          </w:p>
        </w:tc>
        <w:tc>
          <w:tcPr>
            <w:tcW w:w="249" w:type="dxa"/>
            <w:gridSpan w:val="2"/>
            <w:tcBorders>
              <w:left w:val="nil"/>
              <w:right w:val="nil"/>
            </w:tcBorders>
            <w:vAlign w:val="bottom"/>
          </w:tcPr>
          <w:p w14:paraId="5C818E06" w14:textId="77777777" w:rsidR="00DA5AAF" w:rsidRPr="00FA5ACF" w:rsidRDefault="00DA5AAF">
            <w:pPr>
              <w:ind w:left="-108"/>
              <w:jc w:val="right"/>
              <w:rPr>
                <w:rFonts w:ascii="Browallia New" w:hAnsi="Browallia New" w:cs="Browallia New"/>
                <w:b/>
                <w:bCs/>
                <w:sz w:val="24"/>
                <w:szCs w:val="24"/>
              </w:rPr>
            </w:pPr>
          </w:p>
        </w:tc>
        <w:tc>
          <w:tcPr>
            <w:tcW w:w="1192" w:type="dxa"/>
            <w:tcBorders>
              <w:left w:val="nil"/>
              <w:right w:val="nil"/>
            </w:tcBorders>
            <w:vAlign w:val="bottom"/>
          </w:tcPr>
          <w:p w14:paraId="71325BEF" w14:textId="77777777" w:rsidR="00DA5AAF" w:rsidRPr="00FA5ACF" w:rsidRDefault="00DA5AAF">
            <w:pPr>
              <w:ind w:left="-108"/>
              <w:jc w:val="right"/>
              <w:rPr>
                <w:rFonts w:ascii="Browallia New" w:hAnsi="Browallia New" w:cs="Browallia New"/>
                <w:b/>
                <w:bCs/>
                <w:sz w:val="24"/>
                <w:szCs w:val="24"/>
              </w:rPr>
            </w:pPr>
          </w:p>
        </w:tc>
        <w:tc>
          <w:tcPr>
            <w:tcW w:w="236" w:type="dxa"/>
            <w:tcBorders>
              <w:left w:val="nil"/>
              <w:right w:val="nil"/>
            </w:tcBorders>
            <w:vAlign w:val="bottom"/>
          </w:tcPr>
          <w:p w14:paraId="33FDE546" w14:textId="77777777" w:rsidR="00DA5AAF" w:rsidRPr="00FA5ACF" w:rsidRDefault="00DA5AAF">
            <w:pPr>
              <w:ind w:left="-108"/>
              <w:jc w:val="right"/>
              <w:rPr>
                <w:rFonts w:ascii="Browallia New" w:hAnsi="Browallia New" w:cs="Browallia New"/>
                <w:b/>
                <w:bCs/>
                <w:sz w:val="24"/>
                <w:szCs w:val="24"/>
              </w:rPr>
            </w:pPr>
          </w:p>
        </w:tc>
        <w:tc>
          <w:tcPr>
            <w:tcW w:w="1221" w:type="dxa"/>
            <w:gridSpan w:val="2"/>
            <w:tcBorders>
              <w:left w:val="nil"/>
              <w:right w:val="nil"/>
            </w:tcBorders>
            <w:vAlign w:val="bottom"/>
          </w:tcPr>
          <w:p w14:paraId="2E51753D" w14:textId="77777777" w:rsidR="00DA5AAF" w:rsidRPr="00FA5ACF" w:rsidRDefault="00DA5AAF">
            <w:pPr>
              <w:jc w:val="right"/>
              <w:rPr>
                <w:rFonts w:ascii="Browallia New" w:hAnsi="Browallia New" w:cs="Browallia New"/>
                <w:b/>
                <w:bCs/>
                <w:color w:val="000000"/>
                <w:sz w:val="24"/>
                <w:szCs w:val="24"/>
              </w:rPr>
            </w:pPr>
          </w:p>
        </w:tc>
      </w:tr>
      <w:tr w:rsidR="001B0DB4" w:rsidRPr="00FA5ACF" w14:paraId="42CB50CC" w14:textId="77777777" w:rsidTr="00293572">
        <w:trPr>
          <w:trHeight w:val="216"/>
        </w:trPr>
        <w:tc>
          <w:tcPr>
            <w:tcW w:w="3519" w:type="dxa"/>
            <w:tcBorders>
              <w:top w:val="nil"/>
              <w:left w:val="nil"/>
              <w:bottom w:val="nil"/>
              <w:right w:val="nil"/>
            </w:tcBorders>
          </w:tcPr>
          <w:p w14:paraId="6CA059C0" w14:textId="77777777" w:rsidR="001B0DB4" w:rsidRPr="00FA5ACF" w:rsidRDefault="001B0DB4">
            <w:pPr>
              <w:rPr>
                <w:rFonts w:ascii="Browallia New" w:eastAsia="Cordia New" w:hAnsi="Browallia New" w:cs="Browallia New"/>
                <w:b/>
                <w:bCs/>
                <w:sz w:val="24"/>
                <w:szCs w:val="24"/>
              </w:rPr>
            </w:pPr>
          </w:p>
        </w:tc>
        <w:tc>
          <w:tcPr>
            <w:tcW w:w="1228" w:type="dxa"/>
            <w:tcBorders>
              <w:left w:val="nil"/>
              <w:right w:val="nil"/>
            </w:tcBorders>
            <w:vAlign w:val="bottom"/>
          </w:tcPr>
          <w:p w14:paraId="5EA0006D" w14:textId="77777777" w:rsidR="001B0DB4" w:rsidRPr="00FA5ACF" w:rsidRDefault="001B0DB4">
            <w:pPr>
              <w:ind w:left="-108"/>
              <w:jc w:val="right"/>
              <w:rPr>
                <w:rFonts w:ascii="Browallia New" w:hAnsi="Browallia New" w:cs="Browallia New"/>
                <w:b/>
                <w:bCs/>
                <w:color w:val="000000"/>
                <w:sz w:val="24"/>
                <w:szCs w:val="24"/>
              </w:rPr>
            </w:pPr>
          </w:p>
        </w:tc>
        <w:tc>
          <w:tcPr>
            <w:tcW w:w="239" w:type="dxa"/>
            <w:tcBorders>
              <w:left w:val="nil"/>
              <w:right w:val="nil"/>
            </w:tcBorders>
          </w:tcPr>
          <w:p w14:paraId="3B3D422B" w14:textId="77777777" w:rsidR="001B0DB4" w:rsidRPr="00FA5ACF" w:rsidRDefault="001B0DB4">
            <w:pPr>
              <w:ind w:left="-108"/>
              <w:jc w:val="right"/>
              <w:rPr>
                <w:rFonts w:ascii="Browallia New" w:hAnsi="Browallia New" w:cs="Browallia New"/>
                <w:b/>
                <w:bCs/>
                <w:sz w:val="24"/>
                <w:szCs w:val="24"/>
              </w:rPr>
            </w:pPr>
          </w:p>
        </w:tc>
        <w:tc>
          <w:tcPr>
            <w:tcW w:w="1189" w:type="dxa"/>
            <w:tcBorders>
              <w:left w:val="nil"/>
              <w:right w:val="nil"/>
            </w:tcBorders>
            <w:vAlign w:val="bottom"/>
          </w:tcPr>
          <w:p w14:paraId="38204D07" w14:textId="77777777" w:rsidR="001B0DB4" w:rsidRPr="00FA5ACF" w:rsidRDefault="001B0DB4">
            <w:pPr>
              <w:jc w:val="right"/>
              <w:rPr>
                <w:rFonts w:ascii="Browallia New" w:hAnsi="Browallia New" w:cs="Browallia New"/>
                <w:b/>
                <w:bCs/>
                <w:color w:val="000000"/>
                <w:sz w:val="24"/>
                <w:szCs w:val="24"/>
              </w:rPr>
            </w:pPr>
          </w:p>
        </w:tc>
        <w:tc>
          <w:tcPr>
            <w:tcW w:w="249" w:type="dxa"/>
            <w:gridSpan w:val="2"/>
            <w:tcBorders>
              <w:left w:val="nil"/>
              <w:right w:val="nil"/>
            </w:tcBorders>
            <w:vAlign w:val="bottom"/>
          </w:tcPr>
          <w:p w14:paraId="4A37E47A" w14:textId="77777777" w:rsidR="001B0DB4" w:rsidRPr="00FA5ACF" w:rsidRDefault="001B0DB4">
            <w:pPr>
              <w:ind w:left="-108"/>
              <w:jc w:val="right"/>
              <w:rPr>
                <w:rFonts w:ascii="Browallia New" w:hAnsi="Browallia New" w:cs="Browallia New"/>
                <w:b/>
                <w:bCs/>
                <w:sz w:val="24"/>
                <w:szCs w:val="24"/>
              </w:rPr>
            </w:pPr>
          </w:p>
        </w:tc>
        <w:tc>
          <w:tcPr>
            <w:tcW w:w="1192" w:type="dxa"/>
            <w:tcBorders>
              <w:left w:val="nil"/>
              <w:right w:val="nil"/>
            </w:tcBorders>
            <w:vAlign w:val="bottom"/>
          </w:tcPr>
          <w:p w14:paraId="5D44FB7A" w14:textId="77777777" w:rsidR="001B0DB4" w:rsidRPr="00FA5ACF" w:rsidRDefault="001B0DB4">
            <w:pPr>
              <w:ind w:left="-108"/>
              <w:jc w:val="right"/>
              <w:rPr>
                <w:rFonts w:ascii="Browallia New" w:hAnsi="Browallia New" w:cs="Browallia New"/>
                <w:b/>
                <w:bCs/>
                <w:sz w:val="24"/>
                <w:szCs w:val="24"/>
              </w:rPr>
            </w:pPr>
          </w:p>
        </w:tc>
        <w:tc>
          <w:tcPr>
            <w:tcW w:w="236" w:type="dxa"/>
            <w:tcBorders>
              <w:left w:val="nil"/>
              <w:right w:val="nil"/>
            </w:tcBorders>
            <w:vAlign w:val="bottom"/>
          </w:tcPr>
          <w:p w14:paraId="3A706B63" w14:textId="77777777" w:rsidR="001B0DB4" w:rsidRPr="00FA5ACF" w:rsidRDefault="001B0DB4">
            <w:pPr>
              <w:ind w:left="-108"/>
              <w:jc w:val="right"/>
              <w:rPr>
                <w:rFonts w:ascii="Browallia New" w:hAnsi="Browallia New" w:cs="Browallia New"/>
                <w:b/>
                <w:bCs/>
                <w:sz w:val="24"/>
                <w:szCs w:val="24"/>
              </w:rPr>
            </w:pPr>
          </w:p>
        </w:tc>
        <w:tc>
          <w:tcPr>
            <w:tcW w:w="1221" w:type="dxa"/>
            <w:gridSpan w:val="2"/>
            <w:tcBorders>
              <w:left w:val="nil"/>
              <w:right w:val="nil"/>
            </w:tcBorders>
            <w:vAlign w:val="bottom"/>
          </w:tcPr>
          <w:p w14:paraId="05D4764E" w14:textId="77777777" w:rsidR="001B0DB4" w:rsidRPr="00FA5ACF" w:rsidRDefault="001B0DB4">
            <w:pPr>
              <w:jc w:val="right"/>
              <w:rPr>
                <w:rFonts w:ascii="Browallia New" w:hAnsi="Browallia New" w:cs="Browallia New"/>
                <w:b/>
                <w:bCs/>
                <w:color w:val="000000"/>
                <w:sz w:val="24"/>
                <w:szCs w:val="24"/>
              </w:rPr>
            </w:pPr>
          </w:p>
        </w:tc>
      </w:tr>
      <w:tr w:rsidR="001B0DB4" w:rsidRPr="00FA5ACF" w14:paraId="72F2500A" w14:textId="77777777" w:rsidTr="00293572">
        <w:trPr>
          <w:trHeight w:val="216"/>
        </w:trPr>
        <w:tc>
          <w:tcPr>
            <w:tcW w:w="3519" w:type="dxa"/>
            <w:tcBorders>
              <w:top w:val="nil"/>
              <w:left w:val="nil"/>
              <w:bottom w:val="nil"/>
              <w:right w:val="nil"/>
            </w:tcBorders>
          </w:tcPr>
          <w:p w14:paraId="37CD876F" w14:textId="77777777" w:rsidR="001B0DB4" w:rsidRPr="00FA5ACF" w:rsidRDefault="001B0DB4">
            <w:pPr>
              <w:rPr>
                <w:rFonts w:ascii="Browallia New" w:eastAsia="Cordia New" w:hAnsi="Browallia New" w:cs="Browallia New"/>
                <w:b/>
                <w:bCs/>
                <w:sz w:val="24"/>
                <w:szCs w:val="24"/>
              </w:rPr>
            </w:pPr>
          </w:p>
        </w:tc>
        <w:tc>
          <w:tcPr>
            <w:tcW w:w="1228" w:type="dxa"/>
            <w:tcBorders>
              <w:left w:val="nil"/>
              <w:right w:val="nil"/>
            </w:tcBorders>
            <w:vAlign w:val="bottom"/>
          </w:tcPr>
          <w:p w14:paraId="62D17361" w14:textId="77777777" w:rsidR="001B0DB4" w:rsidRPr="00FA5ACF" w:rsidRDefault="001B0DB4">
            <w:pPr>
              <w:ind w:left="-108"/>
              <w:jc w:val="right"/>
              <w:rPr>
                <w:rFonts w:ascii="Browallia New" w:hAnsi="Browallia New" w:cs="Browallia New"/>
                <w:b/>
                <w:bCs/>
                <w:color w:val="000000"/>
                <w:sz w:val="24"/>
                <w:szCs w:val="24"/>
              </w:rPr>
            </w:pPr>
          </w:p>
        </w:tc>
        <w:tc>
          <w:tcPr>
            <w:tcW w:w="239" w:type="dxa"/>
            <w:tcBorders>
              <w:left w:val="nil"/>
              <w:right w:val="nil"/>
            </w:tcBorders>
          </w:tcPr>
          <w:p w14:paraId="18444A13" w14:textId="77777777" w:rsidR="001B0DB4" w:rsidRPr="00FA5ACF" w:rsidRDefault="001B0DB4">
            <w:pPr>
              <w:ind w:left="-108"/>
              <w:jc w:val="right"/>
              <w:rPr>
                <w:rFonts w:ascii="Browallia New" w:hAnsi="Browallia New" w:cs="Browallia New"/>
                <w:b/>
                <w:bCs/>
                <w:sz w:val="24"/>
                <w:szCs w:val="24"/>
              </w:rPr>
            </w:pPr>
          </w:p>
        </w:tc>
        <w:tc>
          <w:tcPr>
            <w:tcW w:w="1189" w:type="dxa"/>
            <w:tcBorders>
              <w:left w:val="nil"/>
              <w:right w:val="nil"/>
            </w:tcBorders>
            <w:vAlign w:val="bottom"/>
          </w:tcPr>
          <w:p w14:paraId="0EDA7BB8" w14:textId="77777777" w:rsidR="001B0DB4" w:rsidRPr="00FA5ACF" w:rsidRDefault="001B0DB4">
            <w:pPr>
              <w:jc w:val="right"/>
              <w:rPr>
                <w:rFonts w:ascii="Browallia New" w:hAnsi="Browallia New" w:cs="Browallia New"/>
                <w:b/>
                <w:bCs/>
                <w:color w:val="000000"/>
                <w:sz w:val="24"/>
                <w:szCs w:val="24"/>
              </w:rPr>
            </w:pPr>
          </w:p>
        </w:tc>
        <w:tc>
          <w:tcPr>
            <w:tcW w:w="249" w:type="dxa"/>
            <w:gridSpan w:val="2"/>
            <w:tcBorders>
              <w:left w:val="nil"/>
              <w:right w:val="nil"/>
            </w:tcBorders>
            <w:vAlign w:val="bottom"/>
          </w:tcPr>
          <w:p w14:paraId="6EC8F9E3" w14:textId="77777777" w:rsidR="001B0DB4" w:rsidRPr="00FA5ACF" w:rsidRDefault="001B0DB4">
            <w:pPr>
              <w:ind w:left="-108"/>
              <w:jc w:val="right"/>
              <w:rPr>
                <w:rFonts w:ascii="Browallia New" w:hAnsi="Browallia New" w:cs="Browallia New"/>
                <w:b/>
                <w:bCs/>
                <w:sz w:val="24"/>
                <w:szCs w:val="24"/>
              </w:rPr>
            </w:pPr>
          </w:p>
        </w:tc>
        <w:tc>
          <w:tcPr>
            <w:tcW w:w="1192" w:type="dxa"/>
            <w:tcBorders>
              <w:left w:val="nil"/>
              <w:right w:val="nil"/>
            </w:tcBorders>
            <w:vAlign w:val="bottom"/>
          </w:tcPr>
          <w:p w14:paraId="2F277493" w14:textId="77777777" w:rsidR="001B0DB4" w:rsidRPr="00FA5ACF" w:rsidRDefault="001B0DB4">
            <w:pPr>
              <w:ind w:left="-108"/>
              <w:jc w:val="right"/>
              <w:rPr>
                <w:rFonts w:ascii="Browallia New" w:hAnsi="Browallia New" w:cs="Browallia New"/>
                <w:b/>
                <w:bCs/>
                <w:sz w:val="24"/>
                <w:szCs w:val="24"/>
              </w:rPr>
            </w:pPr>
          </w:p>
        </w:tc>
        <w:tc>
          <w:tcPr>
            <w:tcW w:w="236" w:type="dxa"/>
            <w:tcBorders>
              <w:left w:val="nil"/>
              <w:right w:val="nil"/>
            </w:tcBorders>
            <w:vAlign w:val="bottom"/>
          </w:tcPr>
          <w:p w14:paraId="17AFEFAA" w14:textId="77777777" w:rsidR="001B0DB4" w:rsidRPr="00FA5ACF" w:rsidRDefault="001B0DB4">
            <w:pPr>
              <w:ind w:left="-108"/>
              <w:jc w:val="right"/>
              <w:rPr>
                <w:rFonts w:ascii="Browallia New" w:hAnsi="Browallia New" w:cs="Browallia New"/>
                <w:b/>
                <w:bCs/>
                <w:sz w:val="24"/>
                <w:szCs w:val="24"/>
              </w:rPr>
            </w:pPr>
          </w:p>
        </w:tc>
        <w:tc>
          <w:tcPr>
            <w:tcW w:w="1221" w:type="dxa"/>
            <w:gridSpan w:val="2"/>
            <w:tcBorders>
              <w:left w:val="nil"/>
              <w:right w:val="nil"/>
            </w:tcBorders>
            <w:vAlign w:val="bottom"/>
          </w:tcPr>
          <w:p w14:paraId="538A1271" w14:textId="77777777" w:rsidR="001B0DB4" w:rsidRPr="00FA5ACF" w:rsidRDefault="001B0DB4">
            <w:pPr>
              <w:jc w:val="right"/>
              <w:rPr>
                <w:rFonts w:ascii="Browallia New" w:hAnsi="Browallia New" w:cs="Browallia New"/>
                <w:b/>
                <w:bCs/>
                <w:color w:val="000000"/>
                <w:sz w:val="24"/>
                <w:szCs w:val="24"/>
              </w:rPr>
            </w:pPr>
          </w:p>
        </w:tc>
      </w:tr>
      <w:tr w:rsidR="001B0DB4" w:rsidRPr="00FA5ACF" w14:paraId="0BF3DAFA" w14:textId="77777777" w:rsidTr="00293572">
        <w:trPr>
          <w:trHeight w:val="216"/>
        </w:trPr>
        <w:tc>
          <w:tcPr>
            <w:tcW w:w="3519" w:type="dxa"/>
            <w:tcBorders>
              <w:top w:val="nil"/>
              <w:left w:val="nil"/>
              <w:bottom w:val="nil"/>
              <w:right w:val="nil"/>
            </w:tcBorders>
          </w:tcPr>
          <w:p w14:paraId="42314545" w14:textId="77777777" w:rsidR="001B0DB4" w:rsidRPr="00FA5ACF" w:rsidRDefault="001B0DB4">
            <w:pPr>
              <w:rPr>
                <w:rFonts w:ascii="Browallia New" w:eastAsia="Cordia New" w:hAnsi="Browallia New" w:cs="Browallia New"/>
                <w:b/>
                <w:bCs/>
                <w:sz w:val="24"/>
                <w:szCs w:val="24"/>
              </w:rPr>
            </w:pPr>
          </w:p>
        </w:tc>
        <w:tc>
          <w:tcPr>
            <w:tcW w:w="1228" w:type="dxa"/>
            <w:tcBorders>
              <w:left w:val="nil"/>
              <w:right w:val="nil"/>
            </w:tcBorders>
            <w:vAlign w:val="bottom"/>
          </w:tcPr>
          <w:p w14:paraId="773B36AA" w14:textId="77777777" w:rsidR="001B0DB4" w:rsidRPr="00FA5ACF" w:rsidRDefault="001B0DB4">
            <w:pPr>
              <w:ind w:left="-108"/>
              <w:jc w:val="right"/>
              <w:rPr>
                <w:rFonts w:ascii="Browallia New" w:hAnsi="Browallia New" w:cs="Browallia New"/>
                <w:b/>
                <w:bCs/>
                <w:color w:val="000000"/>
                <w:sz w:val="24"/>
                <w:szCs w:val="24"/>
              </w:rPr>
            </w:pPr>
          </w:p>
        </w:tc>
        <w:tc>
          <w:tcPr>
            <w:tcW w:w="239" w:type="dxa"/>
            <w:tcBorders>
              <w:left w:val="nil"/>
              <w:right w:val="nil"/>
            </w:tcBorders>
          </w:tcPr>
          <w:p w14:paraId="35AD065A" w14:textId="77777777" w:rsidR="001B0DB4" w:rsidRPr="00FA5ACF" w:rsidRDefault="001B0DB4">
            <w:pPr>
              <w:ind w:left="-108"/>
              <w:jc w:val="right"/>
              <w:rPr>
                <w:rFonts w:ascii="Browallia New" w:hAnsi="Browallia New" w:cs="Browallia New"/>
                <w:b/>
                <w:bCs/>
                <w:sz w:val="24"/>
                <w:szCs w:val="24"/>
              </w:rPr>
            </w:pPr>
          </w:p>
        </w:tc>
        <w:tc>
          <w:tcPr>
            <w:tcW w:w="1189" w:type="dxa"/>
            <w:tcBorders>
              <w:left w:val="nil"/>
              <w:right w:val="nil"/>
            </w:tcBorders>
            <w:vAlign w:val="bottom"/>
          </w:tcPr>
          <w:p w14:paraId="49D9886E" w14:textId="77777777" w:rsidR="001B0DB4" w:rsidRPr="00FA5ACF" w:rsidRDefault="001B0DB4">
            <w:pPr>
              <w:jc w:val="right"/>
              <w:rPr>
                <w:rFonts w:ascii="Browallia New" w:hAnsi="Browallia New" w:cs="Browallia New"/>
                <w:b/>
                <w:bCs/>
                <w:color w:val="000000"/>
                <w:sz w:val="24"/>
                <w:szCs w:val="24"/>
              </w:rPr>
            </w:pPr>
          </w:p>
        </w:tc>
        <w:tc>
          <w:tcPr>
            <w:tcW w:w="249" w:type="dxa"/>
            <w:gridSpan w:val="2"/>
            <w:tcBorders>
              <w:left w:val="nil"/>
              <w:right w:val="nil"/>
            </w:tcBorders>
            <w:vAlign w:val="bottom"/>
          </w:tcPr>
          <w:p w14:paraId="3953C6B8" w14:textId="77777777" w:rsidR="001B0DB4" w:rsidRPr="00FA5ACF" w:rsidRDefault="001B0DB4">
            <w:pPr>
              <w:ind w:left="-108"/>
              <w:jc w:val="right"/>
              <w:rPr>
                <w:rFonts w:ascii="Browallia New" w:hAnsi="Browallia New" w:cs="Browallia New"/>
                <w:b/>
                <w:bCs/>
                <w:sz w:val="24"/>
                <w:szCs w:val="24"/>
              </w:rPr>
            </w:pPr>
          </w:p>
        </w:tc>
        <w:tc>
          <w:tcPr>
            <w:tcW w:w="1192" w:type="dxa"/>
            <w:tcBorders>
              <w:left w:val="nil"/>
              <w:right w:val="nil"/>
            </w:tcBorders>
            <w:vAlign w:val="bottom"/>
          </w:tcPr>
          <w:p w14:paraId="5DFB43C1" w14:textId="77777777" w:rsidR="001B0DB4" w:rsidRPr="00FA5ACF" w:rsidRDefault="001B0DB4">
            <w:pPr>
              <w:ind w:left="-108"/>
              <w:jc w:val="right"/>
              <w:rPr>
                <w:rFonts w:ascii="Browallia New" w:hAnsi="Browallia New" w:cs="Browallia New"/>
                <w:b/>
                <w:bCs/>
                <w:sz w:val="24"/>
                <w:szCs w:val="24"/>
              </w:rPr>
            </w:pPr>
          </w:p>
        </w:tc>
        <w:tc>
          <w:tcPr>
            <w:tcW w:w="236" w:type="dxa"/>
            <w:tcBorders>
              <w:left w:val="nil"/>
              <w:right w:val="nil"/>
            </w:tcBorders>
            <w:vAlign w:val="bottom"/>
          </w:tcPr>
          <w:p w14:paraId="0B6324D3" w14:textId="77777777" w:rsidR="001B0DB4" w:rsidRPr="00FA5ACF" w:rsidRDefault="001B0DB4">
            <w:pPr>
              <w:ind w:left="-108"/>
              <w:jc w:val="right"/>
              <w:rPr>
                <w:rFonts w:ascii="Browallia New" w:hAnsi="Browallia New" w:cs="Browallia New"/>
                <w:b/>
                <w:bCs/>
                <w:sz w:val="24"/>
                <w:szCs w:val="24"/>
              </w:rPr>
            </w:pPr>
          </w:p>
        </w:tc>
        <w:tc>
          <w:tcPr>
            <w:tcW w:w="1221" w:type="dxa"/>
            <w:gridSpan w:val="2"/>
            <w:tcBorders>
              <w:left w:val="nil"/>
              <w:right w:val="nil"/>
            </w:tcBorders>
            <w:vAlign w:val="bottom"/>
          </w:tcPr>
          <w:p w14:paraId="758860BB" w14:textId="77777777" w:rsidR="001B0DB4" w:rsidRPr="00FA5ACF" w:rsidRDefault="001B0DB4">
            <w:pPr>
              <w:jc w:val="right"/>
              <w:rPr>
                <w:rFonts w:ascii="Browallia New" w:hAnsi="Browallia New" w:cs="Browallia New"/>
                <w:b/>
                <w:bCs/>
                <w:color w:val="000000"/>
                <w:sz w:val="24"/>
                <w:szCs w:val="24"/>
              </w:rPr>
            </w:pPr>
          </w:p>
        </w:tc>
      </w:tr>
      <w:tr w:rsidR="001B0DB4" w:rsidRPr="00FA5ACF" w14:paraId="721CFC04" w14:textId="77777777" w:rsidTr="00293572">
        <w:trPr>
          <w:trHeight w:val="216"/>
        </w:trPr>
        <w:tc>
          <w:tcPr>
            <w:tcW w:w="3519" w:type="dxa"/>
            <w:tcBorders>
              <w:top w:val="nil"/>
              <w:left w:val="nil"/>
              <w:bottom w:val="nil"/>
              <w:right w:val="nil"/>
            </w:tcBorders>
          </w:tcPr>
          <w:p w14:paraId="507F7BBC" w14:textId="77777777" w:rsidR="001B0DB4" w:rsidRPr="00FA5ACF" w:rsidRDefault="001B0DB4">
            <w:pPr>
              <w:rPr>
                <w:rFonts w:ascii="Browallia New" w:eastAsia="Cordia New" w:hAnsi="Browallia New" w:cs="Browallia New"/>
                <w:b/>
                <w:bCs/>
                <w:sz w:val="24"/>
                <w:szCs w:val="24"/>
              </w:rPr>
            </w:pPr>
          </w:p>
        </w:tc>
        <w:tc>
          <w:tcPr>
            <w:tcW w:w="1228" w:type="dxa"/>
            <w:tcBorders>
              <w:left w:val="nil"/>
              <w:right w:val="nil"/>
            </w:tcBorders>
            <w:vAlign w:val="bottom"/>
          </w:tcPr>
          <w:p w14:paraId="45BAB68F" w14:textId="77777777" w:rsidR="001B0DB4" w:rsidRPr="00FA5ACF" w:rsidRDefault="001B0DB4">
            <w:pPr>
              <w:ind w:left="-108"/>
              <w:jc w:val="right"/>
              <w:rPr>
                <w:rFonts w:ascii="Browallia New" w:hAnsi="Browallia New" w:cs="Browallia New"/>
                <w:b/>
                <w:bCs/>
                <w:color w:val="000000"/>
                <w:sz w:val="24"/>
                <w:szCs w:val="24"/>
              </w:rPr>
            </w:pPr>
          </w:p>
        </w:tc>
        <w:tc>
          <w:tcPr>
            <w:tcW w:w="239" w:type="dxa"/>
            <w:tcBorders>
              <w:left w:val="nil"/>
              <w:right w:val="nil"/>
            </w:tcBorders>
          </w:tcPr>
          <w:p w14:paraId="26FA6EEE" w14:textId="77777777" w:rsidR="001B0DB4" w:rsidRPr="00FA5ACF" w:rsidRDefault="001B0DB4">
            <w:pPr>
              <w:ind w:left="-108"/>
              <w:jc w:val="right"/>
              <w:rPr>
                <w:rFonts w:ascii="Browallia New" w:hAnsi="Browallia New" w:cs="Browallia New"/>
                <w:b/>
                <w:bCs/>
                <w:sz w:val="24"/>
                <w:szCs w:val="24"/>
              </w:rPr>
            </w:pPr>
          </w:p>
        </w:tc>
        <w:tc>
          <w:tcPr>
            <w:tcW w:w="1189" w:type="dxa"/>
            <w:tcBorders>
              <w:left w:val="nil"/>
              <w:right w:val="nil"/>
            </w:tcBorders>
            <w:vAlign w:val="bottom"/>
          </w:tcPr>
          <w:p w14:paraId="707E7846" w14:textId="77777777" w:rsidR="001B0DB4" w:rsidRPr="00FA5ACF" w:rsidRDefault="001B0DB4">
            <w:pPr>
              <w:jc w:val="right"/>
              <w:rPr>
                <w:rFonts w:ascii="Browallia New" w:hAnsi="Browallia New" w:cs="Browallia New"/>
                <w:b/>
                <w:bCs/>
                <w:color w:val="000000"/>
                <w:sz w:val="24"/>
                <w:szCs w:val="24"/>
              </w:rPr>
            </w:pPr>
          </w:p>
        </w:tc>
        <w:tc>
          <w:tcPr>
            <w:tcW w:w="249" w:type="dxa"/>
            <w:gridSpan w:val="2"/>
            <w:tcBorders>
              <w:left w:val="nil"/>
              <w:right w:val="nil"/>
            </w:tcBorders>
            <w:vAlign w:val="bottom"/>
          </w:tcPr>
          <w:p w14:paraId="3ED91123" w14:textId="77777777" w:rsidR="001B0DB4" w:rsidRPr="00FA5ACF" w:rsidRDefault="001B0DB4">
            <w:pPr>
              <w:ind w:left="-108"/>
              <w:jc w:val="right"/>
              <w:rPr>
                <w:rFonts w:ascii="Browallia New" w:hAnsi="Browallia New" w:cs="Browallia New"/>
                <w:b/>
                <w:bCs/>
                <w:sz w:val="24"/>
                <w:szCs w:val="24"/>
              </w:rPr>
            </w:pPr>
          </w:p>
        </w:tc>
        <w:tc>
          <w:tcPr>
            <w:tcW w:w="1192" w:type="dxa"/>
            <w:tcBorders>
              <w:left w:val="nil"/>
              <w:right w:val="nil"/>
            </w:tcBorders>
            <w:vAlign w:val="bottom"/>
          </w:tcPr>
          <w:p w14:paraId="2873415C" w14:textId="77777777" w:rsidR="001B0DB4" w:rsidRPr="00FA5ACF" w:rsidRDefault="001B0DB4">
            <w:pPr>
              <w:ind w:left="-108"/>
              <w:jc w:val="right"/>
              <w:rPr>
                <w:rFonts w:ascii="Browallia New" w:hAnsi="Browallia New" w:cs="Browallia New"/>
                <w:b/>
                <w:bCs/>
                <w:sz w:val="24"/>
                <w:szCs w:val="24"/>
              </w:rPr>
            </w:pPr>
          </w:p>
        </w:tc>
        <w:tc>
          <w:tcPr>
            <w:tcW w:w="236" w:type="dxa"/>
            <w:tcBorders>
              <w:left w:val="nil"/>
              <w:right w:val="nil"/>
            </w:tcBorders>
            <w:vAlign w:val="bottom"/>
          </w:tcPr>
          <w:p w14:paraId="689F317F" w14:textId="77777777" w:rsidR="001B0DB4" w:rsidRPr="00FA5ACF" w:rsidRDefault="001B0DB4">
            <w:pPr>
              <w:ind w:left="-108"/>
              <w:jc w:val="right"/>
              <w:rPr>
                <w:rFonts w:ascii="Browallia New" w:hAnsi="Browallia New" w:cs="Browallia New"/>
                <w:b/>
                <w:bCs/>
                <w:sz w:val="24"/>
                <w:szCs w:val="24"/>
              </w:rPr>
            </w:pPr>
          </w:p>
        </w:tc>
        <w:tc>
          <w:tcPr>
            <w:tcW w:w="1221" w:type="dxa"/>
            <w:gridSpan w:val="2"/>
            <w:tcBorders>
              <w:left w:val="nil"/>
              <w:right w:val="nil"/>
            </w:tcBorders>
            <w:vAlign w:val="bottom"/>
          </w:tcPr>
          <w:p w14:paraId="3E3AD57D" w14:textId="77777777" w:rsidR="001B0DB4" w:rsidRPr="00FA5ACF" w:rsidRDefault="001B0DB4">
            <w:pPr>
              <w:jc w:val="right"/>
              <w:rPr>
                <w:rFonts w:ascii="Browallia New" w:hAnsi="Browallia New" w:cs="Browallia New"/>
                <w:b/>
                <w:bCs/>
                <w:color w:val="000000"/>
                <w:sz w:val="24"/>
                <w:szCs w:val="24"/>
              </w:rPr>
            </w:pPr>
          </w:p>
        </w:tc>
      </w:tr>
      <w:tr w:rsidR="00293572" w:rsidRPr="008925F8" w14:paraId="496AA4F2" w14:textId="77777777">
        <w:trPr>
          <w:gridAfter w:val="1"/>
          <w:wAfter w:w="9" w:type="dxa"/>
        </w:trPr>
        <w:tc>
          <w:tcPr>
            <w:tcW w:w="3519" w:type="dxa"/>
            <w:tcBorders>
              <w:top w:val="nil"/>
              <w:left w:val="nil"/>
              <w:bottom w:val="nil"/>
              <w:right w:val="nil"/>
            </w:tcBorders>
            <w:hideMark/>
          </w:tcPr>
          <w:p w14:paraId="02CB1961" w14:textId="77777777" w:rsidR="00293572" w:rsidRPr="008925F8" w:rsidRDefault="00293572">
            <w:pPr>
              <w:ind w:right="72"/>
              <w:jc w:val="right"/>
              <w:rPr>
                <w:rFonts w:ascii="Browallia New" w:hAnsi="Browallia New" w:cs="Browallia New"/>
                <w:sz w:val="24"/>
                <w:szCs w:val="24"/>
              </w:rPr>
            </w:pPr>
          </w:p>
        </w:tc>
        <w:tc>
          <w:tcPr>
            <w:tcW w:w="5545" w:type="dxa"/>
            <w:gridSpan w:val="8"/>
            <w:tcBorders>
              <w:top w:val="nil"/>
              <w:left w:val="nil"/>
              <w:bottom w:val="single" w:sz="4" w:space="0" w:color="auto"/>
              <w:right w:val="nil"/>
            </w:tcBorders>
            <w:hideMark/>
          </w:tcPr>
          <w:p w14:paraId="44995550" w14:textId="77777777" w:rsidR="00293572" w:rsidRPr="008925F8" w:rsidRDefault="00293572">
            <w:pPr>
              <w:ind w:left="-108" w:right="-84"/>
              <w:jc w:val="center"/>
              <w:rPr>
                <w:rFonts w:ascii="Browallia New" w:hAnsi="Browallia New" w:cs="Browallia New"/>
                <w:sz w:val="24"/>
                <w:szCs w:val="24"/>
              </w:rPr>
            </w:pPr>
            <w:r w:rsidRPr="008925F8">
              <w:rPr>
                <w:rFonts w:ascii="Browallia New" w:hAnsi="Browallia New" w:cs="Browallia New"/>
                <w:sz w:val="24"/>
                <w:szCs w:val="24"/>
                <w:cs/>
              </w:rPr>
              <w:t>พันบาท</w:t>
            </w:r>
          </w:p>
        </w:tc>
      </w:tr>
      <w:tr w:rsidR="00293572" w:rsidRPr="008925F8" w14:paraId="2C56249E" w14:textId="77777777">
        <w:trPr>
          <w:gridAfter w:val="1"/>
          <w:wAfter w:w="9" w:type="dxa"/>
        </w:trPr>
        <w:tc>
          <w:tcPr>
            <w:tcW w:w="3519" w:type="dxa"/>
            <w:tcBorders>
              <w:top w:val="nil"/>
              <w:left w:val="nil"/>
              <w:bottom w:val="nil"/>
              <w:right w:val="nil"/>
            </w:tcBorders>
          </w:tcPr>
          <w:p w14:paraId="1B46C251" w14:textId="77777777" w:rsidR="00293572" w:rsidRPr="008925F8" w:rsidRDefault="00293572">
            <w:pPr>
              <w:ind w:right="72"/>
              <w:jc w:val="right"/>
              <w:rPr>
                <w:rFonts w:ascii="Browallia New" w:hAnsi="Browallia New" w:cs="Browallia New"/>
                <w:sz w:val="24"/>
                <w:szCs w:val="24"/>
              </w:rPr>
            </w:pPr>
          </w:p>
        </w:tc>
        <w:tc>
          <w:tcPr>
            <w:tcW w:w="1228" w:type="dxa"/>
            <w:tcBorders>
              <w:top w:val="single" w:sz="4" w:space="0" w:color="auto"/>
              <w:left w:val="nil"/>
              <w:bottom w:val="nil"/>
              <w:right w:val="nil"/>
            </w:tcBorders>
          </w:tcPr>
          <w:p w14:paraId="04994E35" w14:textId="77777777" w:rsidR="00293572" w:rsidRPr="008925F8" w:rsidRDefault="00293572">
            <w:pPr>
              <w:ind w:left="-108" w:right="-84"/>
              <w:jc w:val="center"/>
              <w:rPr>
                <w:rFonts w:ascii="Browallia New" w:hAnsi="Browallia New" w:cs="Browallia New"/>
                <w:sz w:val="24"/>
                <w:szCs w:val="24"/>
              </w:rPr>
            </w:pPr>
          </w:p>
        </w:tc>
        <w:tc>
          <w:tcPr>
            <w:tcW w:w="239" w:type="dxa"/>
            <w:tcBorders>
              <w:top w:val="single" w:sz="4" w:space="0" w:color="auto"/>
              <w:left w:val="nil"/>
              <w:bottom w:val="nil"/>
              <w:right w:val="nil"/>
            </w:tcBorders>
          </w:tcPr>
          <w:p w14:paraId="085A0440" w14:textId="77777777" w:rsidR="00293572" w:rsidRPr="008925F8" w:rsidRDefault="00293572">
            <w:pPr>
              <w:ind w:right="72"/>
              <w:jc w:val="right"/>
              <w:rPr>
                <w:rFonts w:ascii="Browallia New" w:hAnsi="Browallia New" w:cs="Browallia New"/>
                <w:sz w:val="24"/>
                <w:szCs w:val="24"/>
              </w:rPr>
            </w:pPr>
          </w:p>
        </w:tc>
        <w:tc>
          <w:tcPr>
            <w:tcW w:w="2630" w:type="dxa"/>
            <w:gridSpan w:val="4"/>
            <w:tcBorders>
              <w:top w:val="single" w:sz="4" w:space="0" w:color="auto"/>
              <w:left w:val="nil"/>
              <w:bottom w:val="single" w:sz="4" w:space="0" w:color="auto"/>
              <w:right w:val="nil"/>
            </w:tcBorders>
            <w:hideMark/>
          </w:tcPr>
          <w:p w14:paraId="0061B92F" w14:textId="77777777" w:rsidR="00293572" w:rsidRPr="008925F8" w:rsidRDefault="00293572">
            <w:pPr>
              <w:ind w:left="-96" w:right="-107"/>
              <w:jc w:val="center"/>
              <w:rPr>
                <w:rFonts w:ascii="Browallia New" w:hAnsi="Browallia New" w:cs="Browallia New"/>
                <w:sz w:val="24"/>
                <w:szCs w:val="24"/>
              </w:rPr>
            </w:pPr>
            <w:r w:rsidRPr="008925F8">
              <w:rPr>
                <w:rFonts w:ascii="Browallia New" w:hAnsi="Browallia New" w:cs="Browallia New"/>
                <w:sz w:val="24"/>
                <w:szCs w:val="24"/>
                <w:cs/>
              </w:rPr>
              <w:t>บันทึกเป็นค่าใช้จ่ายใน</w:t>
            </w:r>
          </w:p>
        </w:tc>
        <w:tc>
          <w:tcPr>
            <w:tcW w:w="236" w:type="dxa"/>
            <w:tcBorders>
              <w:top w:val="single" w:sz="4" w:space="0" w:color="auto"/>
              <w:left w:val="nil"/>
              <w:bottom w:val="nil"/>
              <w:right w:val="nil"/>
            </w:tcBorders>
          </w:tcPr>
          <w:p w14:paraId="400A00D0" w14:textId="77777777" w:rsidR="00293572" w:rsidRPr="008925F8" w:rsidRDefault="00293572">
            <w:pPr>
              <w:ind w:right="72"/>
              <w:jc w:val="right"/>
              <w:rPr>
                <w:rFonts w:ascii="Browallia New" w:hAnsi="Browallia New" w:cs="Browallia New"/>
                <w:sz w:val="24"/>
                <w:szCs w:val="24"/>
              </w:rPr>
            </w:pPr>
          </w:p>
        </w:tc>
        <w:tc>
          <w:tcPr>
            <w:tcW w:w="1212" w:type="dxa"/>
            <w:tcBorders>
              <w:top w:val="single" w:sz="4" w:space="0" w:color="auto"/>
              <w:left w:val="nil"/>
              <w:bottom w:val="nil"/>
              <w:right w:val="nil"/>
            </w:tcBorders>
          </w:tcPr>
          <w:p w14:paraId="5ACE0301" w14:textId="77777777" w:rsidR="00293572" w:rsidRPr="008925F8" w:rsidRDefault="00293572">
            <w:pPr>
              <w:ind w:left="-108" w:right="-84"/>
              <w:jc w:val="center"/>
              <w:rPr>
                <w:rFonts w:ascii="Browallia New" w:hAnsi="Browallia New" w:cs="Browallia New"/>
                <w:sz w:val="24"/>
                <w:szCs w:val="24"/>
              </w:rPr>
            </w:pPr>
          </w:p>
        </w:tc>
      </w:tr>
      <w:tr w:rsidR="00293572" w:rsidRPr="008925F8" w14:paraId="404EC59F" w14:textId="77777777">
        <w:trPr>
          <w:gridAfter w:val="1"/>
          <w:wAfter w:w="9" w:type="dxa"/>
        </w:trPr>
        <w:tc>
          <w:tcPr>
            <w:tcW w:w="3519" w:type="dxa"/>
            <w:tcBorders>
              <w:top w:val="nil"/>
              <w:left w:val="nil"/>
              <w:bottom w:val="nil"/>
              <w:right w:val="nil"/>
            </w:tcBorders>
          </w:tcPr>
          <w:p w14:paraId="7FC78069" w14:textId="77777777" w:rsidR="00293572" w:rsidRPr="008925F8" w:rsidRDefault="00293572">
            <w:pPr>
              <w:ind w:right="72"/>
              <w:jc w:val="right"/>
              <w:rPr>
                <w:rFonts w:ascii="Browallia New" w:hAnsi="Browallia New" w:cs="Browallia New"/>
                <w:sz w:val="24"/>
                <w:szCs w:val="24"/>
              </w:rPr>
            </w:pPr>
          </w:p>
        </w:tc>
        <w:tc>
          <w:tcPr>
            <w:tcW w:w="1228" w:type="dxa"/>
            <w:tcBorders>
              <w:top w:val="nil"/>
              <w:left w:val="nil"/>
              <w:bottom w:val="single" w:sz="4" w:space="0" w:color="auto"/>
              <w:right w:val="nil"/>
            </w:tcBorders>
            <w:vAlign w:val="bottom"/>
            <w:hideMark/>
          </w:tcPr>
          <w:p w14:paraId="23963322" w14:textId="77777777" w:rsidR="00293572" w:rsidRPr="008925F8" w:rsidRDefault="00293572">
            <w:pPr>
              <w:ind w:left="-108" w:right="-84"/>
              <w:jc w:val="center"/>
              <w:rPr>
                <w:rFonts w:ascii="Browallia New" w:hAnsi="Browallia New" w:cs="Browallia New"/>
                <w:sz w:val="24"/>
                <w:szCs w:val="24"/>
              </w:rPr>
            </w:pPr>
            <w:r w:rsidRPr="008925F8">
              <w:rPr>
                <w:rFonts w:ascii="Browallia New" w:hAnsi="Browallia New" w:cs="Browallia New"/>
                <w:sz w:val="24"/>
                <w:szCs w:val="24"/>
              </w:rPr>
              <w:t xml:space="preserve">1 </w:t>
            </w:r>
            <w:r w:rsidRPr="008925F8">
              <w:rPr>
                <w:rFonts w:ascii="Browallia New" w:hAnsi="Browallia New" w:cs="Browallia New"/>
                <w:sz w:val="24"/>
                <w:szCs w:val="24"/>
                <w:cs/>
              </w:rPr>
              <w:t>มกราคม</w:t>
            </w:r>
            <w:r w:rsidRPr="008925F8">
              <w:rPr>
                <w:rFonts w:ascii="Browallia New" w:hAnsi="Browallia New" w:cs="Browallia New"/>
                <w:sz w:val="24"/>
                <w:szCs w:val="24"/>
                <w:cs/>
              </w:rPr>
              <w:br/>
            </w:r>
            <w:r w:rsidRPr="008925F8">
              <w:rPr>
                <w:rFonts w:ascii="Browallia New" w:hAnsi="Browallia New" w:cs="Browallia New"/>
                <w:sz w:val="24"/>
                <w:szCs w:val="24"/>
              </w:rPr>
              <w:t>2567</w:t>
            </w:r>
          </w:p>
        </w:tc>
        <w:tc>
          <w:tcPr>
            <w:tcW w:w="239" w:type="dxa"/>
            <w:tcBorders>
              <w:top w:val="nil"/>
              <w:left w:val="nil"/>
              <w:bottom w:val="nil"/>
              <w:right w:val="nil"/>
            </w:tcBorders>
          </w:tcPr>
          <w:p w14:paraId="543463E9" w14:textId="77777777" w:rsidR="00293572" w:rsidRPr="008925F8" w:rsidRDefault="00293572">
            <w:pPr>
              <w:ind w:right="72"/>
              <w:jc w:val="center"/>
              <w:rPr>
                <w:rFonts w:ascii="Browallia New" w:hAnsi="Browallia New" w:cs="Browallia New"/>
                <w:sz w:val="24"/>
                <w:szCs w:val="24"/>
              </w:rPr>
            </w:pPr>
          </w:p>
        </w:tc>
        <w:tc>
          <w:tcPr>
            <w:tcW w:w="1189" w:type="dxa"/>
            <w:tcBorders>
              <w:top w:val="single" w:sz="4" w:space="0" w:color="auto"/>
              <w:left w:val="nil"/>
              <w:bottom w:val="single" w:sz="4" w:space="0" w:color="auto"/>
              <w:right w:val="nil"/>
            </w:tcBorders>
            <w:vAlign w:val="bottom"/>
            <w:hideMark/>
          </w:tcPr>
          <w:p w14:paraId="78E9C333" w14:textId="77777777" w:rsidR="00293572" w:rsidRDefault="00293572">
            <w:pPr>
              <w:ind w:left="-108" w:right="-108"/>
              <w:jc w:val="center"/>
              <w:rPr>
                <w:rFonts w:ascii="Browallia New" w:hAnsi="Browallia New" w:cs="Browallia New"/>
                <w:sz w:val="24"/>
                <w:szCs w:val="24"/>
              </w:rPr>
            </w:pPr>
            <w:r>
              <w:rPr>
                <w:rFonts w:ascii="Browallia New" w:hAnsi="Browallia New" w:cs="Browallia New" w:hint="cs"/>
                <w:sz w:val="24"/>
                <w:szCs w:val="24"/>
                <w:cs/>
              </w:rPr>
              <w:t>กำไรหรือ</w:t>
            </w:r>
          </w:p>
          <w:p w14:paraId="3AF26866" w14:textId="77777777" w:rsidR="00293572" w:rsidRPr="008925F8" w:rsidRDefault="00293572">
            <w:pPr>
              <w:ind w:left="-108" w:right="-108"/>
              <w:jc w:val="center"/>
              <w:rPr>
                <w:rFonts w:ascii="Browallia New" w:hAnsi="Browallia New" w:cs="Browallia New"/>
                <w:sz w:val="24"/>
                <w:szCs w:val="24"/>
              </w:rPr>
            </w:pPr>
            <w:r>
              <w:rPr>
                <w:rFonts w:ascii="Browallia New" w:hAnsi="Browallia New" w:cs="Browallia New" w:hint="cs"/>
                <w:sz w:val="24"/>
                <w:szCs w:val="24"/>
                <w:cs/>
              </w:rPr>
              <w:t>ขาดทุน</w:t>
            </w:r>
          </w:p>
        </w:tc>
        <w:tc>
          <w:tcPr>
            <w:tcW w:w="240" w:type="dxa"/>
            <w:tcBorders>
              <w:top w:val="single" w:sz="4" w:space="0" w:color="auto"/>
              <w:left w:val="nil"/>
              <w:bottom w:val="nil"/>
              <w:right w:val="nil"/>
            </w:tcBorders>
            <w:vAlign w:val="bottom"/>
          </w:tcPr>
          <w:p w14:paraId="009BE80D" w14:textId="77777777" w:rsidR="00293572" w:rsidRPr="008925F8" w:rsidRDefault="00293572">
            <w:pPr>
              <w:ind w:right="72"/>
              <w:jc w:val="center"/>
              <w:rPr>
                <w:rFonts w:ascii="Browallia New" w:hAnsi="Browallia New" w:cs="Browallia New"/>
                <w:sz w:val="24"/>
                <w:szCs w:val="24"/>
              </w:rPr>
            </w:pPr>
          </w:p>
        </w:tc>
        <w:tc>
          <w:tcPr>
            <w:tcW w:w="1201" w:type="dxa"/>
            <w:gridSpan w:val="2"/>
            <w:tcBorders>
              <w:top w:val="single" w:sz="4" w:space="0" w:color="auto"/>
              <w:left w:val="nil"/>
              <w:bottom w:val="single" w:sz="4" w:space="0" w:color="auto"/>
              <w:right w:val="nil"/>
            </w:tcBorders>
            <w:vAlign w:val="bottom"/>
            <w:hideMark/>
          </w:tcPr>
          <w:p w14:paraId="7821E9C6" w14:textId="77777777" w:rsidR="00293572" w:rsidRPr="008925F8" w:rsidRDefault="00293572">
            <w:pPr>
              <w:ind w:left="-108" w:right="-108"/>
              <w:jc w:val="center"/>
              <w:rPr>
                <w:rFonts w:ascii="Browallia New" w:hAnsi="Browallia New" w:cs="Browallia New"/>
                <w:sz w:val="24"/>
                <w:szCs w:val="24"/>
              </w:rPr>
            </w:pPr>
            <w:r w:rsidRPr="008925F8">
              <w:rPr>
                <w:rFonts w:ascii="Browallia New" w:hAnsi="Browallia New" w:cs="Browallia New"/>
                <w:sz w:val="24"/>
                <w:szCs w:val="24"/>
                <w:cs/>
              </w:rPr>
              <w:t>ขาดทุน</w:t>
            </w:r>
          </w:p>
          <w:p w14:paraId="481253D5" w14:textId="77777777" w:rsidR="00293572" w:rsidRPr="008925F8" w:rsidRDefault="00293572">
            <w:pPr>
              <w:ind w:left="-108" w:right="-108"/>
              <w:jc w:val="center"/>
              <w:rPr>
                <w:rFonts w:ascii="Browallia New" w:hAnsi="Browallia New" w:cs="Browallia New"/>
                <w:sz w:val="24"/>
                <w:szCs w:val="24"/>
              </w:rPr>
            </w:pPr>
            <w:r w:rsidRPr="008925F8">
              <w:rPr>
                <w:rFonts w:ascii="Browallia New" w:hAnsi="Browallia New" w:cs="Browallia New"/>
                <w:sz w:val="24"/>
                <w:szCs w:val="24"/>
                <w:cs/>
              </w:rPr>
              <w:t>เบ็ดเสร็จอื่น</w:t>
            </w:r>
            <w:r w:rsidRPr="008925F8">
              <w:rPr>
                <w:rFonts w:ascii="Browallia New" w:hAnsi="Browallia New" w:cs="Browallia New"/>
                <w:sz w:val="24"/>
                <w:szCs w:val="24"/>
              </w:rPr>
              <w:br/>
            </w:r>
            <w:r w:rsidRPr="008925F8">
              <w:rPr>
                <w:rFonts w:ascii="Browallia New" w:hAnsi="Browallia New" w:cs="Browallia New"/>
                <w:sz w:val="24"/>
                <w:szCs w:val="24"/>
                <w:cs/>
              </w:rPr>
              <w:t>สำหรับงวด</w:t>
            </w:r>
          </w:p>
        </w:tc>
        <w:tc>
          <w:tcPr>
            <w:tcW w:w="236" w:type="dxa"/>
            <w:tcBorders>
              <w:top w:val="nil"/>
              <w:left w:val="nil"/>
              <w:bottom w:val="nil"/>
              <w:right w:val="nil"/>
            </w:tcBorders>
            <w:vAlign w:val="bottom"/>
          </w:tcPr>
          <w:p w14:paraId="0226DDFC" w14:textId="77777777" w:rsidR="00293572" w:rsidRPr="008925F8" w:rsidRDefault="00293572">
            <w:pPr>
              <w:ind w:right="72"/>
              <w:jc w:val="center"/>
              <w:rPr>
                <w:rFonts w:ascii="Browallia New" w:hAnsi="Browallia New" w:cs="Browallia New"/>
                <w:sz w:val="24"/>
                <w:szCs w:val="24"/>
              </w:rPr>
            </w:pPr>
          </w:p>
        </w:tc>
        <w:tc>
          <w:tcPr>
            <w:tcW w:w="1212" w:type="dxa"/>
            <w:tcBorders>
              <w:top w:val="nil"/>
              <w:left w:val="nil"/>
              <w:bottom w:val="single" w:sz="4" w:space="0" w:color="auto"/>
              <w:right w:val="nil"/>
            </w:tcBorders>
            <w:vAlign w:val="bottom"/>
            <w:hideMark/>
          </w:tcPr>
          <w:p w14:paraId="281ECA97" w14:textId="77777777" w:rsidR="00293572" w:rsidRPr="008925F8" w:rsidRDefault="00293572">
            <w:pPr>
              <w:ind w:left="-20" w:right="-48"/>
              <w:jc w:val="center"/>
              <w:rPr>
                <w:rFonts w:ascii="Browallia New" w:hAnsi="Browallia New" w:cs="Browallia New"/>
                <w:sz w:val="24"/>
                <w:szCs w:val="24"/>
              </w:rPr>
            </w:pPr>
            <w:r>
              <w:rPr>
                <w:rFonts w:ascii="Browallia New" w:hAnsi="Browallia New" w:cs="Browallia New"/>
                <w:sz w:val="24"/>
                <w:szCs w:val="24"/>
              </w:rPr>
              <w:t xml:space="preserve">31 </w:t>
            </w:r>
            <w:r>
              <w:rPr>
                <w:rFonts w:ascii="Browallia New" w:hAnsi="Browallia New" w:cs="Browallia New" w:hint="cs"/>
                <w:sz w:val="24"/>
                <w:szCs w:val="24"/>
                <w:cs/>
              </w:rPr>
              <w:t>ธันวาคม</w:t>
            </w:r>
            <w:r w:rsidRPr="008925F8">
              <w:rPr>
                <w:rFonts w:ascii="Browallia New" w:hAnsi="Browallia New" w:cs="Browallia New"/>
                <w:sz w:val="24"/>
                <w:szCs w:val="24"/>
              </w:rPr>
              <w:t>2567</w:t>
            </w:r>
          </w:p>
        </w:tc>
      </w:tr>
      <w:tr w:rsidR="00293572" w:rsidRPr="00FA5ACF" w14:paraId="7A33ADA6" w14:textId="77777777" w:rsidTr="00293572">
        <w:trPr>
          <w:trHeight w:val="216"/>
        </w:trPr>
        <w:tc>
          <w:tcPr>
            <w:tcW w:w="3519" w:type="dxa"/>
            <w:tcBorders>
              <w:top w:val="nil"/>
              <w:left w:val="nil"/>
              <w:bottom w:val="nil"/>
              <w:right w:val="nil"/>
            </w:tcBorders>
          </w:tcPr>
          <w:p w14:paraId="761466B9" w14:textId="77777777" w:rsidR="00293572" w:rsidRPr="00FA5ACF" w:rsidRDefault="00293572">
            <w:pPr>
              <w:rPr>
                <w:rFonts w:ascii="Browallia New" w:eastAsia="Cordia New" w:hAnsi="Browallia New" w:cs="Browallia New"/>
                <w:b/>
                <w:bCs/>
                <w:sz w:val="24"/>
                <w:szCs w:val="24"/>
              </w:rPr>
            </w:pPr>
          </w:p>
        </w:tc>
        <w:tc>
          <w:tcPr>
            <w:tcW w:w="1228" w:type="dxa"/>
            <w:tcBorders>
              <w:left w:val="nil"/>
              <w:right w:val="nil"/>
            </w:tcBorders>
            <w:vAlign w:val="bottom"/>
          </w:tcPr>
          <w:p w14:paraId="07B5BA3A" w14:textId="77777777" w:rsidR="00293572" w:rsidRPr="00FA5ACF" w:rsidRDefault="00293572">
            <w:pPr>
              <w:ind w:left="-108"/>
              <w:jc w:val="right"/>
              <w:rPr>
                <w:rFonts w:ascii="Browallia New" w:hAnsi="Browallia New" w:cs="Browallia New"/>
                <w:b/>
                <w:bCs/>
                <w:color w:val="000000"/>
                <w:sz w:val="24"/>
                <w:szCs w:val="24"/>
              </w:rPr>
            </w:pPr>
          </w:p>
        </w:tc>
        <w:tc>
          <w:tcPr>
            <w:tcW w:w="239" w:type="dxa"/>
            <w:tcBorders>
              <w:left w:val="nil"/>
              <w:right w:val="nil"/>
            </w:tcBorders>
          </w:tcPr>
          <w:p w14:paraId="61B5EFA7" w14:textId="77777777" w:rsidR="00293572" w:rsidRPr="00FA5ACF" w:rsidRDefault="00293572">
            <w:pPr>
              <w:ind w:left="-108"/>
              <w:jc w:val="right"/>
              <w:rPr>
                <w:rFonts w:ascii="Browallia New" w:hAnsi="Browallia New" w:cs="Browallia New"/>
                <w:b/>
                <w:bCs/>
                <w:sz w:val="24"/>
                <w:szCs w:val="24"/>
              </w:rPr>
            </w:pPr>
          </w:p>
        </w:tc>
        <w:tc>
          <w:tcPr>
            <w:tcW w:w="1189" w:type="dxa"/>
            <w:tcBorders>
              <w:left w:val="nil"/>
              <w:right w:val="nil"/>
            </w:tcBorders>
            <w:vAlign w:val="bottom"/>
          </w:tcPr>
          <w:p w14:paraId="1BB7B66F" w14:textId="77777777" w:rsidR="00293572" w:rsidRPr="00FA5ACF" w:rsidRDefault="00293572">
            <w:pPr>
              <w:jc w:val="right"/>
              <w:rPr>
                <w:rFonts w:ascii="Browallia New" w:hAnsi="Browallia New" w:cs="Browallia New"/>
                <w:b/>
                <w:bCs/>
                <w:color w:val="000000"/>
                <w:sz w:val="24"/>
                <w:szCs w:val="24"/>
              </w:rPr>
            </w:pPr>
          </w:p>
        </w:tc>
        <w:tc>
          <w:tcPr>
            <w:tcW w:w="249" w:type="dxa"/>
            <w:gridSpan w:val="2"/>
            <w:tcBorders>
              <w:left w:val="nil"/>
              <w:right w:val="nil"/>
            </w:tcBorders>
            <w:vAlign w:val="bottom"/>
          </w:tcPr>
          <w:p w14:paraId="71DE6EDA" w14:textId="77777777" w:rsidR="00293572" w:rsidRPr="00FA5ACF" w:rsidRDefault="00293572">
            <w:pPr>
              <w:ind w:left="-108"/>
              <w:jc w:val="right"/>
              <w:rPr>
                <w:rFonts w:ascii="Browallia New" w:hAnsi="Browallia New" w:cs="Browallia New"/>
                <w:b/>
                <w:bCs/>
                <w:sz w:val="24"/>
                <w:szCs w:val="24"/>
              </w:rPr>
            </w:pPr>
          </w:p>
        </w:tc>
        <w:tc>
          <w:tcPr>
            <w:tcW w:w="1192" w:type="dxa"/>
            <w:tcBorders>
              <w:left w:val="nil"/>
              <w:right w:val="nil"/>
            </w:tcBorders>
            <w:vAlign w:val="bottom"/>
          </w:tcPr>
          <w:p w14:paraId="7D4F99AD" w14:textId="77777777" w:rsidR="00293572" w:rsidRPr="00FA5ACF" w:rsidRDefault="00293572">
            <w:pPr>
              <w:ind w:left="-108"/>
              <w:jc w:val="right"/>
              <w:rPr>
                <w:rFonts w:ascii="Browallia New" w:hAnsi="Browallia New" w:cs="Browallia New"/>
                <w:b/>
                <w:bCs/>
                <w:sz w:val="24"/>
                <w:szCs w:val="24"/>
              </w:rPr>
            </w:pPr>
          </w:p>
        </w:tc>
        <w:tc>
          <w:tcPr>
            <w:tcW w:w="236" w:type="dxa"/>
            <w:tcBorders>
              <w:left w:val="nil"/>
              <w:right w:val="nil"/>
            </w:tcBorders>
            <w:vAlign w:val="bottom"/>
          </w:tcPr>
          <w:p w14:paraId="71C7850B" w14:textId="77777777" w:rsidR="00293572" w:rsidRPr="00FA5ACF" w:rsidRDefault="00293572">
            <w:pPr>
              <w:ind w:left="-108"/>
              <w:jc w:val="right"/>
              <w:rPr>
                <w:rFonts w:ascii="Browallia New" w:hAnsi="Browallia New" w:cs="Browallia New"/>
                <w:b/>
                <w:bCs/>
                <w:sz w:val="24"/>
                <w:szCs w:val="24"/>
              </w:rPr>
            </w:pPr>
          </w:p>
        </w:tc>
        <w:tc>
          <w:tcPr>
            <w:tcW w:w="1221" w:type="dxa"/>
            <w:gridSpan w:val="2"/>
            <w:tcBorders>
              <w:left w:val="nil"/>
              <w:right w:val="nil"/>
            </w:tcBorders>
            <w:vAlign w:val="bottom"/>
          </w:tcPr>
          <w:p w14:paraId="0E47F94D" w14:textId="77777777" w:rsidR="00293572" w:rsidRPr="00FA5ACF" w:rsidRDefault="00293572">
            <w:pPr>
              <w:jc w:val="right"/>
              <w:rPr>
                <w:rFonts w:ascii="Browallia New" w:hAnsi="Browallia New" w:cs="Browallia New"/>
                <w:b/>
                <w:bCs/>
                <w:color w:val="000000"/>
                <w:sz w:val="24"/>
                <w:szCs w:val="24"/>
              </w:rPr>
            </w:pPr>
          </w:p>
        </w:tc>
      </w:tr>
      <w:tr w:rsidR="00DA5AAF" w:rsidRPr="00FA5ACF" w14:paraId="13733FC1" w14:textId="77777777" w:rsidTr="00293572">
        <w:tc>
          <w:tcPr>
            <w:tcW w:w="3519" w:type="dxa"/>
            <w:tcBorders>
              <w:top w:val="nil"/>
              <w:left w:val="nil"/>
              <w:bottom w:val="nil"/>
              <w:right w:val="nil"/>
            </w:tcBorders>
            <w:hideMark/>
          </w:tcPr>
          <w:p w14:paraId="00116BD3" w14:textId="77777777" w:rsidR="00DA5AAF" w:rsidRPr="00FA5ACF" w:rsidRDefault="00DA5AAF">
            <w:pPr>
              <w:rPr>
                <w:rFonts w:ascii="Browallia New" w:eastAsia="Cordia New" w:hAnsi="Browallia New" w:cs="Browallia New"/>
                <w:b/>
                <w:bCs/>
                <w:sz w:val="24"/>
                <w:szCs w:val="24"/>
              </w:rPr>
            </w:pPr>
            <w:r w:rsidRPr="00FA5ACF">
              <w:rPr>
                <w:rFonts w:ascii="Browallia New" w:eastAsia="Cordia New" w:hAnsi="Browallia New" w:cs="Browallia New"/>
                <w:b/>
                <w:bCs/>
                <w:sz w:val="24"/>
                <w:szCs w:val="24"/>
                <w:cs/>
              </w:rPr>
              <w:t>หนี้สินภาษีเงินได้รอการตัดบัญชี</w:t>
            </w:r>
          </w:p>
        </w:tc>
        <w:tc>
          <w:tcPr>
            <w:tcW w:w="1228" w:type="dxa"/>
            <w:tcBorders>
              <w:top w:val="nil"/>
              <w:left w:val="nil"/>
              <w:bottom w:val="nil"/>
              <w:right w:val="nil"/>
            </w:tcBorders>
            <w:vAlign w:val="bottom"/>
          </w:tcPr>
          <w:p w14:paraId="37623972" w14:textId="77777777" w:rsidR="00DA5AAF" w:rsidRPr="00FA5ACF" w:rsidRDefault="00DA5AAF">
            <w:pPr>
              <w:ind w:left="-108"/>
              <w:jc w:val="right"/>
              <w:rPr>
                <w:rFonts w:ascii="Browallia New" w:hAnsi="Browallia New" w:cs="Browallia New"/>
                <w:b/>
                <w:bCs/>
                <w:color w:val="000000"/>
                <w:sz w:val="24"/>
                <w:szCs w:val="24"/>
              </w:rPr>
            </w:pPr>
          </w:p>
        </w:tc>
        <w:tc>
          <w:tcPr>
            <w:tcW w:w="239" w:type="dxa"/>
            <w:tcBorders>
              <w:top w:val="nil"/>
              <w:left w:val="nil"/>
              <w:bottom w:val="nil"/>
              <w:right w:val="nil"/>
            </w:tcBorders>
          </w:tcPr>
          <w:p w14:paraId="4E42A24E" w14:textId="77777777" w:rsidR="00DA5AAF" w:rsidRPr="00FA5ACF" w:rsidRDefault="00DA5AAF">
            <w:pPr>
              <w:ind w:left="-108"/>
              <w:jc w:val="right"/>
              <w:rPr>
                <w:rFonts w:ascii="Browallia New" w:hAnsi="Browallia New" w:cs="Browallia New"/>
                <w:b/>
                <w:bCs/>
                <w:sz w:val="24"/>
                <w:szCs w:val="24"/>
              </w:rPr>
            </w:pPr>
          </w:p>
        </w:tc>
        <w:tc>
          <w:tcPr>
            <w:tcW w:w="1189" w:type="dxa"/>
            <w:tcBorders>
              <w:top w:val="nil"/>
              <w:left w:val="nil"/>
              <w:bottom w:val="nil"/>
              <w:right w:val="nil"/>
            </w:tcBorders>
            <w:vAlign w:val="bottom"/>
          </w:tcPr>
          <w:p w14:paraId="6D597448" w14:textId="77777777" w:rsidR="00DA5AAF" w:rsidRPr="00FA5ACF" w:rsidRDefault="00DA5AAF">
            <w:pPr>
              <w:jc w:val="right"/>
              <w:rPr>
                <w:rFonts w:ascii="Browallia New" w:hAnsi="Browallia New" w:cs="Browallia New"/>
                <w:b/>
                <w:bCs/>
                <w:color w:val="000000"/>
                <w:sz w:val="24"/>
                <w:szCs w:val="24"/>
              </w:rPr>
            </w:pPr>
          </w:p>
        </w:tc>
        <w:tc>
          <w:tcPr>
            <w:tcW w:w="249" w:type="dxa"/>
            <w:gridSpan w:val="2"/>
            <w:tcBorders>
              <w:top w:val="nil"/>
              <w:left w:val="nil"/>
              <w:bottom w:val="nil"/>
              <w:right w:val="nil"/>
            </w:tcBorders>
            <w:vAlign w:val="bottom"/>
          </w:tcPr>
          <w:p w14:paraId="1BCEE838" w14:textId="77777777" w:rsidR="00DA5AAF" w:rsidRPr="00FA5ACF" w:rsidRDefault="00DA5AAF">
            <w:pPr>
              <w:ind w:left="-108"/>
              <w:jc w:val="right"/>
              <w:rPr>
                <w:rFonts w:ascii="Browallia New" w:hAnsi="Browallia New" w:cs="Browallia New"/>
                <w:b/>
                <w:bCs/>
                <w:sz w:val="24"/>
                <w:szCs w:val="24"/>
              </w:rPr>
            </w:pPr>
          </w:p>
        </w:tc>
        <w:tc>
          <w:tcPr>
            <w:tcW w:w="1192" w:type="dxa"/>
            <w:tcBorders>
              <w:top w:val="nil"/>
              <w:left w:val="nil"/>
              <w:bottom w:val="nil"/>
              <w:right w:val="nil"/>
            </w:tcBorders>
            <w:vAlign w:val="bottom"/>
          </w:tcPr>
          <w:p w14:paraId="6BAF5BC5" w14:textId="77777777" w:rsidR="00DA5AAF" w:rsidRPr="00FA5ACF" w:rsidRDefault="00DA5AAF">
            <w:pPr>
              <w:ind w:left="-108"/>
              <w:jc w:val="right"/>
              <w:rPr>
                <w:rFonts w:ascii="Browallia New" w:hAnsi="Browallia New" w:cs="Browallia New"/>
                <w:b/>
                <w:bCs/>
                <w:sz w:val="24"/>
                <w:szCs w:val="24"/>
              </w:rPr>
            </w:pPr>
          </w:p>
        </w:tc>
        <w:tc>
          <w:tcPr>
            <w:tcW w:w="236" w:type="dxa"/>
            <w:tcBorders>
              <w:top w:val="nil"/>
              <w:left w:val="nil"/>
              <w:bottom w:val="nil"/>
              <w:right w:val="nil"/>
            </w:tcBorders>
            <w:vAlign w:val="bottom"/>
          </w:tcPr>
          <w:p w14:paraId="416093F2" w14:textId="77777777" w:rsidR="00DA5AAF" w:rsidRPr="00FA5ACF" w:rsidRDefault="00DA5AAF">
            <w:pPr>
              <w:ind w:left="-108"/>
              <w:jc w:val="right"/>
              <w:rPr>
                <w:rFonts w:ascii="Browallia New" w:hAnsi="Browallia New" w:cs="Browallia New"/>
                <w:b/>
                <w:bCs/>
                <w:sz w:val="24"/>
                <w:szCs w:val="24"/>
              </w:rPr>
            </w:pPr>
          </w:p>
        </w:tc>
        <w:tc>
          <w:tcPr>
            <w:tcW w:w="1221" w:type="dxa"/>
            <w:gridSpan w:val="2"/>
            <w:tcBorders>
              <w:top w:val="nil"/>
              <w:left w:val="nil"/>
              <w:bottom w:val="nil"/>
              <w:right w:val="nil"/>
            </w:tcBorders>
            <w:vAlign w:val="bottom"/>
          </w:tcPr>
          <w:p w14:paraId="31187CA9" w14:textId="77777777" w:rsidR="00DA5AAF" w:rsidRPr="00FA5ACF" w:rsidRDefault="00DA5AAF">
            <w:pPr>
              <w:jc w:val="right"/>
              <w:rPr>
                <w:rFonts w:ascii="Browallia New" w:hAnsi="Browallia New" w:cs="Browallia New"/>
                <w:b/>
                <w:bCs/>
                <w:color w:val="000000"/>
                <w:sz w:val="24"/>
                <w:szCs w:val="24"/>
              </w:rPr>
            </w:pPr>
          </w:p>
        </w:tc>
      </w:tr>
      <w:tr w:rsidR="005B63D4" w:rsidRPr="00FA5ACF" w14:paraId="05A36456" w14:textId="77777777" w:rsidTr="00F82FEF">
        <w:tc>
          <w:tcPr>
            <w:tcW w:w="3519" w:type="dxa"/>
            <w:tcBorders>
              <w:top w:val="nil"/>
              <w:left w:val="nil"/>
              <w:bottom w:val="nil"/>
              <w:right w:val="nil"/>
            </w:tcBorders>
            <w:hideMark/>
          </w:tcPr>
          <w:p w14:paraId="47619938" w14:textId="77777777" w:rsidR="005B63D4" w:rsidRPr="00FA5ACF" w:rsidRDefault="005B63D4" w:rsidP="005B63D4">
            <w:pPr>
              <w:rPr>
                <w:rFonts w:ascii="Browallia New" w:eastAsia="Cordia New" w:hAnsi="Browallia New" w:cs="Browallia New"/>
                <w:b/>
                <w:bCs/>
                <w:spacing w:val="-4"/>
                <w:sz w:val="24"/>
                <w:szCs w:val="24"/>
              </w:rPr>
            </w:pPr>
            <w:r w:rsidRPr="00FA5ACF">
              <w:rPr>
                <w:rFonts w:ascii="Browallia New" w:eastAsia="Cordia New" w:hAnsi="Browallia New" w:cs="Browallia New"/>
                <w:spacing w:val="-4"/>
                <w:sz w:val="24"/>
                <w:szCs w:val="24"/>
                <w:cs/>
              </w:rPr>
              <w:t>ส่วนเกินทุนจากการตีราคา</w:t>
            </w:r>
            <w:r>
              <w:rPr>
                <w:rFonts w:ascii="Browallia New" w:eastAsia="Cordia New" w:hAnsi="Browallia New" w:cs="Browallia New" w:hint="cs"/>
                <w:spacing w:val="-4"/>
                <w:sz w:val="24"/>
                <w:szCs w:val="24"/>
                <w:cs/>
              </w:rPr>
              <w:t>อาคาร</w:t>
            </w:r>
          </w:p>
        </w:tc>
        <w:tc>
          <w:tcPr>
            <w:tcW w:w="1228" w:type="dxa"/>
            <w:tcBorders>
              <w:top w:val="nil"/>
              <w:left w:val="nil"/>
              <w:bottom w:val="nil"/>
              <w:right w:val="nil"/>
            </w:tcBorders>
            <w:vAlign w:val="bottom"/>
          </w:tcPr>
          <w:p w14:paraId="063FC57A" w14:textId="77777777" w:rsidR="005B63D4" w:rsidRPr="00FA5ACF" w:rsidRDefault="005B63D4" w:rsidP="005B63D4">
            <w:pPr>
              <w:ind w:left="-108"/>
              <w:jc w:val="right"/>
              <w:rPr>
                <w:rFonts w:ascii="Browallia New" w:hAnsi="Browallia New" w:cs="Browallia New"/>
                <w:color w:val="000000"/>
                <w:sz w:val="24"/>
                <w:szCs w:val="24"/>
              </w:rPr>
            </w:pPr>
            <w:r w:rsidRPr="00FA5ACF">
              <w:rPr>
                <w:rFonts w:ascii="Browallia New" w:hAnsi="Browallia New" w:cs="Browallia New"/>
                <w:color w:val="000000"/>
                <w:sz w:val="24"/>
                <w:szCs w:val="24"/>
              </w:rPr>
              <w:t>(10,722)</w:t>
            </w:r>
          </w:p>
        </w:tc>
        <w:tc>
          <w:tcPr>
            <w:tcW w:w="239" w:type="dxa"/>
            <w:tcBorders>
              <w:top w:val="nil"/>
              <w:left w:val="nil"/>
              <w:bottom w:val="nil"/>
              <w:right w:val="nil"/>
            </w:tcBorders>
          </w:tcPr>
          <w:p w14:paraId="57877B69" w14:textId="77777777" w:rsidR="005B63D4" w:rsidRPr="00FA5ACF" w:rsidRDefault="005B63D4" w:rsidP="005B63D4">
            <w:pPr>
              <w:ind w:left="-108"/>
              <w:jc w:val="right"/>
              <w:rPr>
                <w:rFonts w:ascii="Browallia New" w:hAnsi="Browallia New" w:cs="Browallia New"/>
                <w:b/>
                <w:bCs/>
                <w:sz w:val="24"/>
                <w:szCs w:val="24"/>
              </w:rPr>
            </w:pPr>
          </w:p>
        </w:tc>
        <w:tc>
          <w:tcPr>
            <w:tcW w:w="1189" w:type="dxa"/>
            <w:tcBorders>
              <w:top w:val="nil"/>
              <w:left w:val="nil"/>
              <w:bottom w:val="nil"/>
              <w:right w:val="nil"/>
            </w:tcBorders>
            <w:vAlign w:val="bottom"/>
          </w:tcPr>
          <w:p w14:paraId="03965DCA" w14:textId="30D254D9" w:rsidR="005B63D4" w:rsidRPr="00333139" w:rsidRDefault="00936B79"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102</w:t>
            </w:r>
          </w:p>
        </w:tc>
        <w:tc>
          <w:tcPr>
            <w:tcW w:w="249" w:type="dxa"/>
            <w:gridSpan w:val="2"/>
            <w:tcBorders>
              <w:top w:val="nil"/>
              <w:left w:val="nil"/>
              <w:bottom w:val="nil"/>
              <w:right w:val="nil"/>
            </w:tcBorders>
            <w:vAlign w:val="bottom"/>
          </w:tcPr>
          <w:p w14:paraId="3A98BE6A" w14:textId="77777777" w:rsidR="005B63D4" w:rsidRPr="00FA5ACF" w:rsidRDefault="005B63D4" w:rsidP="005B63D4">
            <w:pPr>
              <w:ind w:left="-108"/>
              <w:jc w:val="right"/>
              <w:rPr>
                <w:rFonts w:ascii="Browallia New" w:hAnsi="Browallia New" w:cs="Browallia New"/>
                <w:sz w:val="24"/>
                <w:szCs w:val="24"/>
              </w:rPr>
            </w:pPr>
          </w:p>
        </w:tc>
        <w:tc>
          <w:tcPr>
            <w:tcW w:w="1192" w:type="dxa"/>
            <w:tcBorders>
              <w:top w:val="nil"/>
              <w:left w:val="nil"/>
              <w:bottom w:val="nil"/>
              <w:right w:val="nil"/>
            </w:tcBorders>
            <w:vAlign w:val="bottom"/>
          </w:tcPr>
          <w:p w14:paraId="10CDAC8C" w14:textId="7B2B1DF3" w:rsidR="005B63D4" w:rsidRPr="00FA5ACF" w:rsidRDefault="00E72E5E" w:rsidP="00E72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r>
              <w:rPr>
                <w:rFonts w:ascii="Browallia New" w:hAnsi="Browallia New" w:cs="Browallia New"/>
                <w:sz w:val="24"/>
                <w:szCs w:val="24"/>
              </w:rPr>
              <w:t xml:space="preserve">         </w:t>
            </w:r>
            <w:r w:rsidR="00936B79">
              <w:rPr>
                <w:rFonts w:ascii="Browallia New" w:hAnsi="Browallia New" w:cs="Browallia New"/>
                <w:sz w:val="24"/>
                <w:szCs w:val="24"/>
              </w:rPr>
              <w:t>-</w:t>
            </w:r>
          </w:p>
        </w:tc>
        <w:tc>
          <w:tcPr>
            <w:tcW w:w="236" w:type="dxa"/>
            <w:tcBorders>
              <w:top w:val="nil"/>
              <w:left w:val="nil"/>
              <w:bottom w:val="nil"/>
              <w:right w:val="nil"/>
            </w:tcBorders>
            <w:vAlign w:val="bottom"/>
          </w:tcPr>
          <w:p w14:paraId="3D6127A3" w14:textId="77777777" w:rsidR="005B63D4" w:rsidRPr="00FA5ACF" w:rsidRDefault="005B63D4" w:rsidP="005B63D4">
            <w:pPr>
              <w:ind w:left="-108"/>
              <w:jc w:val="right"/>
              <w:rPr>
                <w:rFonts w:ascii="Browallia New" w:hAnsi="Browallia New" w:cs="Browallia New"/>
                <w:sz w:val="24"/>
                <w:szCs w:val="24"/>
              </w:rPr>
            </w:pPr>
          </w:p>
        </w:tc>
        <w:tc>
          <w:tcPr>
            <w:tcW w:w="1221" w:type="dxa"/>
            <w:gridSpan w:val="2"/>
            <w:tcBorders>
              <w:top w:val="nil"/>
              <w:left w:val="nil"/>
              <w:bottom w:val="nil"/>
              <w:right w:val="nil"/>
            </w:tcBorders>
            <w:vAlign w:val="bottom"/>
          </w:tcPr>
          <w:p w14:paraId="533A7B92" w14:textId="665E3737" w:rsidR="005B63D4" w:rsidRPr="00FA5ACF" w:rsidRDefault="00936B79" w:rsidP="005B63D4">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(10,</w:t>
            </w:r>
            <w:r>
              <w:rPr>
                <w:rFonts w:ascii="Browallia New" w:hAnsi="Browallia New" w:cs="Browallia New"/>
                <w:color w:val="000000"/>
                <w:sz w:val="24"/>
                <w:szCs w:val="24"/>
              </w:rPr>
              <w:t>6</w:t>
            </w:r>
            <w:r w:rsidRPr="00FA5ACF">
              <w:rPr>
                <w:rFonts w:ascii="Browallia New" w:hAnsi="Browallia New" w:cs="Browallia New"/>
                <w:color w:val="000000"/>
                <w:sz w:val="24"/>
                <w:szCs w:val="24"/>
              </w:rPr>
              <w:t>2</w:t>
            </w:r>
            <w:r>
              <w:rPr>
                <w:rFonts w:ascii="Browallia New" w:hAnsi="Browallia New" w:cs="Browallia New"/>
                <w:color w:val="000000"/>
                <w:sz w:val="24"/>
                <w:szCs w:val="24"/>
              </w:rPr>
              <w:t>0</w:t>
            </w:r>
            <w:r w:rsidRPr="00FA5ACF">
              <w:rPr>
                <w:rFonts w:ascii="Browallia New" w:hAnsi="Browallia New" w:cs="Browallia New"/>
                <w:color w:val="000000"/>
                <w:sz w:val="24"/>
                <w:szCs w:val="24"/>
              </w:rPr>
              <w:t>)</w:t>
            </w:r>
          </w:p>
        </w:tc>
      </w:tr>
      <w:tr w:rsidR="005B63D4" w:rsidRPr="00FA5ACF" w14:paraId="7F4CC503" w14:textId="77777777" w:rsidTr="00293572">
        <w:tc>
          <w:tcPr>
            <w:tcW w:w="3519" w:type="dxa"/>
            <w:tcBorders>
              <w:top w:val="nil"/>
              <w:left w:val="nil"/>
              <w:bottom w:val="nil"/>
              <w:right w:val="nil"/>
            </w:tcBorders>
            <w:hideMark/>
          </w:tcPr>
          <w:p w14:paraId="684CF7FA" w14:textId="77777777" w:rsidR="005B63D4" w:rsidRPr="00FA5ACF" w:rsidRDefault="005B63D4" w:rsidP="005B63D4">
            <w:pPr>
              <w:rPr>
                <w:rFonts w:ascii="Browallia New" w:eastAsia="Cordia New" w:hAnsi="Browallia New" w:cs="Browallia New"/>
                <w:sz w:val="24"/>
                <w:szCs w:val="24"/>
              </w:rPr>
            </w:pPr>
            <w:r w:rsidRPr="00FA5ACF">
              <w:rPr>
                <w:rFonts w:ascii="Browallia New" w:eastAsia="Cordia New" w:hAnsi="Browallia New" w:cs="Browallia New"/>
                <w:sz w:val="24"/>
                <w:szCs w:val="24"/>
                <w:cs/>
              </w:rPr>
              <w:t>การปรับมูลค่ายุติธรรมของสินทรัพย์</w:t>
            </w:r>
          </w:p>
          <w:p w14:paraId="6BD22F9F" w14:textId="77777777" w:rsidR="005B63D4" w:rsidRPr="00FA5ACF" w:rsidRDefault="005B63D4" w:rsidP="005B63D4">
            <w:pPr>
              <w:rPr>
                <w:rFonts w:ascii="Browallia New" w:eastAsia="Cordia New" w:hAnsi="Browallia New" w:cs="Browallia New"/>
                <w:sz w:val="24"/>
                <w:szCs w:val="24"/>
              </w:rPr>
            </w:pPr>
            <w:r w:rsidRPr="00FA5ACF">
              <w:rPr>
                <w:rFonts w:ascii="Browallia New" w:eastAsia="Cordia New" w:hAnsi="Browallia New" w:cs="Browallia New"/>
                <w:sz w:val="24"/>
                <w:szCs w:val="24"/>
              </w:rPr>
              <w:t xml:space="preserve">   </w:t>
            </w:r>
            <w:r>
              <w:rPr>
                <w:rFonts w:ascii="Browallia New" w:eastAsia="Cordia New" w:hAnsi="Browallia New" w:cs="Browallia New"/>
                <w:sz w:val="24"/>
                <w:szCs w:val="24"/>
              </w:rPr>
              <w:t xml:space="preserve"> </w:t>
            </w:r>
            <w:r w:rsidRPr="00FA5ACF">
              <w:rPr>
                <w:rFonts w:ascii="Browallia New" w:eastAsia="Cordia New" w:hAnsi="Browallia New" w:cs="Browallia New"/>
                <w:sz w:val="24"/>
                <w:szCs w:val="24"/>
                <w:cs/>
              </w:rPr>
              <w:t>ทางการเงินที่วัดมูลค่ายุติธรรม</w:t>
            </w:r>
          </w:p>
          <w:p w14:paraId="7979E5FD" w14:textId="77777777" w:rsidR="005B63D4" w:rsidRPr="00FA5ACF" w:rsidRDefault="005B63D4" w:rsidP="005B63D4">
            <w:pPr>
              <w:rPr>
                <w:rFonts w:ascii="Browallia New" w:eastAsia="Cordia New" w:hAnsi="Browallia New" w:cs="Browallia New"/>
                <w:spacing w:val="-4"/>
                <w:sz w:val="24"/>
                <w:szCs w:val="24"/>
              </w:rPr>
            </w:pPr>
            <w:r w:rsidRPr="00FA5ACF">
              <w:rPr>
                <w:rFonts w:ascii="Browallia New" w:eastAsia="Cordia New" w:hAnsi="Browallia New" w:cs="Browallia New"/>
                <w:sz w:val="24"/>
                <w:szCs w:val="24"/>
              </w:rPr>
              <w:t xml:space="preserve">   </w:t>
            </w:r>
            <w:r>
              <w:rPr>
                <w:rFonts w:ascii="Browallia New" w:eastAsia="Cordia New" w:hAnsi="Browallia New" w:cs="Browallia New"/>
                <w:sz w:val="24"/>
                <w:szCs w:val="24"/>
              </w:rPr>
              <w:t xml:space="preserve"> </w:t>
            </w:r>
            <w:r w:rsidRPr="00FA5ACF">
              <w:rPr>
                <w:rFonts w:ascii="Browallia New" w:eastAsia="Cordia New" w:hAnsi="Browallia New" w:cs="Browallia New"/>
                <w:sz w:val="24"/>
                <w:szCs w:val="24"/>
                <w:cs/>
              </w:rPr>
              <w:t>ผ่านกำไรขาดทุนเบ็ดเสร็จอื่น</w:t>
            </w:r>
          </w:p>
        </w:tc>
        <w:tc>
          <w:tcPr>
            <w:tcW w:w="1228" w:type="dxa"/>
            <w:tcBorders>
              <w:top w:val="nil"/>
              <w:left w:val="nil"/>
              <w:bottom w:val="nil"/>
              <w:right w:val="nil"/>
            </w:tcBorders>
            <w:vAlign w:val="bottom"/>
          </w:tcPr>
          <w:p w14:paraId="5479053C" w14:textId="77777777" w:rsidR="005B63D4" w:rsidRPr="00FA5ACF" w:rsidRDefault="005B63D4" w:rsidP="005B63D4">
            <w:pPr>
              <w:ind w:left="-108"/>
              <w:jc w:val="right"/>
              <w:rPr>
                <w:rFonts w:ascii="Browallia New" w:hAnsi="Browallia New" w:cs="Browallia New"/>
                <w:color w:val="000000"/>
                <w:sz w:val="24"/>
                <w:szCs w:val="24"/>
              </w:rPr>
            </w:pPr>
            <w:r w:rsidRPr="00FA5ACF">
              <w:rPr>
                <w:rFonts w:ascii="Browallia New" w:hAnsi="Browallia New" w:cs="Browallia New"/>
                <w:color w:val="000000"/>
                <w:sz w:val="24"/>
                <w:szCs w:val="24"/>
              </w:rPr>
              <w:t>(6,904)</w:t>
            </w:r>
          </w:p>
        </w:tc>
        <w:tc>
          <w:tcPr>
            <w:tcW w:w="239" w:type="dxa"/>
            <w:tcBorders>
              <w:top w:val="nil"/>
              <w:left w:val="nil"/>
              <w:bottom w:val="nil"/>
              <w:right w:val="nil"/>
            </w:tcBorders>
          </w:tcPr>
          <w:p w14:paraId="41CA9F0C" w14:textId="77777777" w:rsidR="005B63D4" w:rsidRPr="00FA5ACF" w:rsidRDefault="005B63D4" w:rsidP="005B63D4">
            <w:pPr>
              <w:ind w:left="-108"/>
              <w:jc w:val="right"/>
              <w:rPr>
                <w:rFonts w:ascii="Browallia New" w:hAnsi="Browallia New" w:cs="Browallia New"/>
                <w:b/>
                <w:bCs/>
                <w:sz w:val="24"/>
                <w:szCs w:val="24"/>
              </w:rPr>
            </w:pPr>
          </w:p>
        </w:tc>
        <w:tc>
          <w:tcPr>
            <w:tcW w:w="1189" w:type="dxa"/>
            <w:tcBorders>
              <w:top w:val="nil"/>
              <w:left w:val="nil"/>
              <w:bottom w:val="nil"/>
              <w:right w:val="nil"/>
            </w:tcBorders>
          </w:tcPr>
          <w:p w14:paraId="3CB8E444" w14:textId="77777777" w:rsidR="005B63D4" w:rsidRDefault="005B63D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p>
          <w:p w14:paraId="2539862A" w14:textId="77777777" w:rsidR="00D13074" w:rsidRDefault="00D13074" w:rsidP="005B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p>
          <w:p w14:paraId="6F12C4D4" w14:textId="77FEE1C4" w:rsidR="00D13074" w:rsidRPr="00564D01" w:rsidRDefault="00E72E5E" w:rsidP="00E72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r>
              <w:rPr>
                <w:rFonts w:ascii="Browallia New" w:hAnsi="Browallia New" w:cs="Browallia New"/>
                <w:sz w:val="24"/>
                <w:szCs w:val="24"/>
              </w:rPr>
              <w:t xml:space="preserve">           </w:t>
            </w:r>
            <w:r w:rsidR="00D13074">
              <w:rPr>
                <w:rFonts w:ascii="Browallia New" w:hAnsi="Browallia New" w:cs="Browallia New"/>
                <w:sz w:val="24"/>
                <w:szCs w:val="24"/>
              </w:rPr>
              <w:t>-</w:t>
            </w:r>
          </w:p>
        </w:tc>
        <w:tc>
          <w:tcPr>
            <w:tcW w:w="249" w:type="dxa"/>
            <w:gridSpan w:val="2"/>
            <w:tcBorders>
              <w:top w:val="nil"/>
              <w:left w:val="nil"/>
              <w:bottom w:val="nil"/>
              <w:right w:val="nil"/>
            </w:tcBorders>
            <w:vAlign w:val="bottom"/>
          </w:tcPr>
          <w:p w14:paraId="3E15E18B" w14:textId="77777777" w:rsidR="005B63D4" w:rsidRPr="00564D01" w:rsidRDefault="005B63D4" w:rsidP="005B63D4">
            <w:pPr>
              <w:ind w:left="-108"/>
              <w:jc w:val="right"/>
              <w:rPr>
                <w:rFonts w:ascii="Browallia New" w:hAnsi="Browallia New" w:cs="Browallia New"/>
                <w:sz w:val="24"/>
                <w:szCs w:val="24"/>
              </w:rPr>
            </w:pPr>
          </w:p>
        </w:tc>
        <w:tc>
          <w:tcPr>
            <w:tcW w:w="1192" w:type="dxa"/>
            <w:tcBorders>
              <w:top w:val="nil"/>
              <w:left w:val="nil"/>
              <w:bottom w:val="nil"/>
              <w:right w:val="nil"/>
            </w:tcBorders>
            <w:vAlign w:val="bottom"/>
          </w:tcPr>
          <w:p w14:paraId="687A53F5" w14:textId="511B41CA" w:rsidR="005B63D4" w:rsidRPr="00FA5ACF" w:rsidRDefault="00936B79" w:rsidP="005B63D4">
            <w:pPr>
              <w:ind w:left="-108"/>
              <w:jc w:val="right"/>
              <w:rPr>
                <w:rFonts w:ascii="Browallia New" w:hAnsi="Browallia New" w:cs="Browallia New"/>
                <w:sz w:val="24"/>
                <w:szCs w:val="24"/>
              </w:rPr>
            </w:pPr>
            <w:r w:rsidRPr="00FA5ACF">
              <w:rPr>
                <w:rFonts w:ascii="Browallia New" w:hAnsi="Browallia New" w:cs="Browallia New"/>
                <w:color w:val="000000"/>
                <w:sz w:val="24"/>
                <w:szCs w:val="24"/>
              </w:rPr>
              <w:t>(</w:t>
            </w:r>
            <w:r>
              <w:rPr>
                <w:rFonts w:ascii="Browallia New" w:hAnsi="Browallia New" w:cs="Browallia New"/>
                <w:color w:val="000000"/>
                <w:sz w:val="24"/>
                <w:szCs w:val="24"/>
              </w:rPr>
              <w:t>2,451</w:t>
            </w:r>
            <w:r w:rsidRPr="00FA5ACF">
              <w:rPr>
                <w:rFonts w:ascii="Browallia New" w:hAnsi="Browallia New" w:cs="Browallia New"/>
                <w:color w:val="000000"/>
                <w:sz w:val="24"/>
                <w:szCs w:val="24"/>
              </w:rPr>
              <w:t>)</w:t>
            </w:r>
          </w:p>
        </w:tc>
        <w:tc>
          <w:tcPr>
            <w:tcW w:w="236" w:type="dxa"/>
            <w:tcBorders>
              <w:top w:val="nil"/>
              <w:left w:val="nil"/>
              <w:bottom w:val="nil"/>
              <w:right w:val="nil"/>
            </w:tcBorders>
            <w:vAlign w:val="bottom"/>
          </w:tcPr>
          <w:p w14:paraId="37F3BC44" w14:textId="77777777" w:rsidR="005B63D4" w:rsidRPr="00564D01" w:rsidRDefault="005B63D4" w:rsidP="005B63D4">
            <w:pPr>
              <w:ind w:left="-108"/>
              <w:jc w:val="right"/>
              <w:rPr>
                <w:rFonts w:ascii="Browallia New" w:hAnsi="Browallia New" w:cs="Browallia New"/>
                <w:sz w:val="24"/>
                <w:szCs w:val="24"/>
              </w:rPr>
            </w:pPr>
          </w:p>
        </w:tc>
        <w:tc>
          <w:tcPr>
            <w:tcW w:w="1221" w:type="dxa"/>
            <w:gridSpan w:val="2"/>
            <w:tcBorders>
              <w:top w:val="nil"/>
              <w:left w:val="nil"/>
              <w:bottom w:val="nil"/>
              <w:right w:val="nil"/>
            </w:tcBorders>
            <w:vAlign w:val="bottom"/>
          </w:tcPr>
          <w:p w14:paraId="1C8A4383" w14:textId="3A929FB5" w:rsidR="005B63D4" w:rsidRPr="00564D01" w:rsidRDefault="00936B79" w:rsidP="005B63D4">
            <w:pPr>
              <w:jc w:val="right"/>
              <w:rPr>
                <w:rFonts w:ascii="Browallia New" w:hAnsi="Browallia New" w:cs="Browallia New"/>
                <w:sz w:val="24"/>
                <w:szCs w:val="24"/>
              </w:rPr>
            </w:pPr>
            <w:r w:rsidRPr="00FA5ACF">
              <w:rPr>
                <w:rFonts w:ascii="Browallia New" w:hAnsi="Browallia New" w:cs="Browallia New"/>
                <w:color w:val="000000"/>
                <w:sz w:val="24"/>
                <w:szCs w:val="24"/>
              </w:rPr>
              <w:t>(</w:t>
            </w:r>
            <w:r>
              <w:rPr>
                <w:rFonts w:ascii="Browallia New" w:hAnsi="Browallia New" w:cs="Browallia New"/>
                <w:color w:val="000000"/>
                <w:sz w:val="24"/>
                <w:szCs w:val="24"/>
              </w:rPr>
              <w:t>9,355</w:t>
            </w:r>
            <w:r w:rsidRPr="00FA5ACF">
              <w:rPr>
                <w:rFonts w:ascii="Browallia New" w:hAnsi="Browallia New" w:cs="Browallia New"/>
                <w:color w:val="000000"/>
                <w:sz w:val="24"/>
                <w:szCs w:val="24"/>
              </w:rPr>
              <w:t>)</w:t>
            </w:r>
          </w:p>
        </w:tc>
      </w:tr>
      <w:tr w:rsidR="00DA5AAF" w:rsidRPr="00FA5ACF" w14:paraId="757561F8" w14:textId="77777777" w:rsidTr="00293572">
        <w:tc>
          <w:tcPr>
            <w:tcW w:w="3519" w:type="dxa"/>
            <w:tcBorders>
              <w:top w:val="nil"/>
              <w:left w:val="nil"/>
              <w:bottom w:val="nil"/>
              <w:right w:val="nil"/>
            </w:tcBorders>
            <w:hideMark/>
          </w:tcPr>
          <w:p w14:paraId="3F2F0EC8" w14:textId="77777777" w:rsidR="00DA5AAF" w:rsidRPr="00FA5ACF" w:rsidRDefault="00DA5AAF">
            <w:pPr>
              <w:rPr>
                <w:rFonts w:ascii="Browallia New" w:eastAsia="Cordia New" w:hAnsi="Browallia New" w:cs="Browallia New"/>
                <w:b/>
                <w:bCs/>
                <w:sz w:val="24"/>
                <w:szCs w:val="24"/>
              </w:rPr>
            </w:pPr>
            <w:r w:rsidRPr="00FA5ACF">
              <w:rPr>
                <w:rFonts w:ascii="Browallia New" w:hAnsi="Browallia New" w:cs="Browallia New" w:hint="cs"/>
                <w:sz w:val="24"/>
                <w:szCs w:val="24"/>
                <w:cs/>
              </w:rPr>
              <w:t xml:space="preserve">    </w:t>
            </w:r>
            <w:r w:rsidRPr="00FA5ACF">
              <w:rPr>
                <w:rFonts w:ascii="Browallia New" w:hAnsi="Browallia New" w:cs="Browallia New"/>
                <w:sz w:val="24"/>
                <w:szCs w:val="24"/>
                <w:cs/>
              </w:rPr>
              <w:t>รวม</w:t>
            </w:r>
          </w:p>
        </w:tc>
        <w:tc>
          <w:tcPr>
            <w:tcW w:w="1228" w:type="dxa"/>
            <w:tcBorders>
              <w:top w:val="single" w:sz="4" w:space="0" w:color="auto"/>
              <w:left w:val="nil"/>
              <w:bottom w:val="single" w:sz="12" w:space="0" w:color="auto"/>
              <w:right w:val="nil"/>
            </w:tcBorders>
            <w:vAlign w:val="bottom"/>
          </w:tcPr>
          <w:p w14:paraId="0B56F0E4" w14:textId="77777777" w:rsidR="00DA5AAF" w:rsidRPr="00FA5ACF" w:rsidRDefault="00DA5AAF">
            <w:pPr>
              <w:ind w:left="-108"/>
              <w:jc w:val="right"/>
              <w:rPr>
                <w:rFonts w:ascii="Browallia New" w:hAnsi="Browallia New" w:cs="Browallia New"/>
                <w:color w:val="000000"/>
                <w:sz w:val="24"/>
                <w:szCs w:val="24"/>
              </w:rPr>
            </w:pPr>
            <w:r w:rsidRPr="00FA5ACF">
              <w:rPr>
                <w:rFonts w:ascii="Browallia New" w:hAnsi="Browallia New" w:cs="Browallia New"/>
                <w:color w:val="000000"/>
                <w:sz w:val="24"/>
                <w:szCs w:val="24"/>
              </w:rPr>
              <w:t>(17,626)</w:t>
            </w:r>
          </w:p>
        </w:tc>
        <w:tc>
          <w:tcPr>
            <w:tcW w:w="239" w:type="dxa"/>
            <w:tcBorders>
              <w:top w:val="nil"/>
              <w:left w:val="nil"/>
              <w:right w:val="nil"/>
            </w:tcBorders>
          </w:tcPr>
          <w:p w14:paraId="21641354" w14:textId="77777777" w:rsidR="00DA5AAF" w:rsidRPr="00FA5ACF" w:rsidRDefault="00DA5AAF">
            <w:pPr>
              <w:ind w:left="-108"/>
              <w:jc w:val="right"/>
              <w:rPr>
                <w:rFonts w:ascii="Browallia New" w:hAnsi="Browallia New" w:cs="Browallia New"/>
                <w:sz w:val="24"/>
                <w:szCs w:val="24"/>
              </w:rPr>
            </w:pPr>
          </w:p>
        </w:tc>
        <w:tc>
          <w:tcPr>
            <w:tcW w:w="1189" w:type="dxa"/>
            <w:tcBorders>
              <w:top w:val="single" w:sz="4" w:space="0" w:color="auto"/>
              <w:left w:val="nil"/>
              <w:bottom w:val="single" w:sz="12" w:space="0" w:color="auto"/>
              <w:right w:val="nil"/>
            </w:tcBorders>
            <w:vAlign w:val="bottom"/>
          </w:tcPr>
          <w:p w14:paraId="17462F59" w14:textId="472DB2F8" w:rsidR="00DA5AAF" w:rsidRPr="00FA5ACF" w:rsidRDefault="00936B79">
            <w:pPr>
              <w:jc w:val="right"/>
              <w:rPr>
                <w:rFonts w:ascii="Browallia New" w:hAnsi="Browallia New" w:cs="Browallia New"/>
                <w:color w:val="000000"/>
                <w:sz w:val="24"/>
                <w:szCs w:val="24"/>
              </w:rPr>
            </w:pPr>
            <w:r>
              <w:rPr>
                <w:rFonts w:ascii="Browallia New" w:hAnsi="Browallia New" w:cs="Browallia New"/>
                <w:color w:val="000000"/>
                <w:sz w:val="24"/>
                <w:szCs w:val="24"/>
              </w:rPr>
              <w:t>102</w:t>
            </w:r>
          </w:p>
        </w:tc>
        <w:tc>
          <w:tcPr>
            <w:tcW w:w="249" w:type="dxa"/>
            <w:gridSpan w:val="2"/>
            <w:tcBorders>
              <w:top w:val="nil"/>
              <w:left w:val="nil"/>
              <w:right w:val="nil"/>
            </w:tcBorders>
            <w:vAlign w:val="bottom"/>
          </w:tcPr>
          <w:p w14:paraId="7A9314CA" w14:textId="77777777" w:rsidR="00DA5AAF" w:rsidRPr="00FA5ACF" w:rsidRDefault="00DA5AAF">
            <w:pPr>
              <w:ind w:left="-108"/>
              <w:jc w:val="right"/>
              <w:rPr>
                <w:rFonts w:ascii="Browallia New" w:hAnsi="Browallia New" w:cs="Browallia New"/>
                <w:sz w:val="24"/>
                <w:szCs w:val="24"/>
              </w:rPr>
            </w:pPr>
          </w:p>
        </w:tc>
        <w:tc>
          <w:tcPr>
            <w:tcW w:w="1192" w:type="dxa"/>
            <w:tcBorders>
              <w:top w:val="single" w:sz="4" w:space="0" w:color="auto"/>
              <w:left w:val="nil"/>
              <w:bottom w:val="single" w:sz="12" w:space="0" w:color="auto"/>
              <w:right w:val="nil"/>
            </w:tcBorders>
            <w:vAlign w:val="bottom"/>
          </w:tcPr>
          <w:p w14:paraId="779170B5" w14:textId="21A7B93C" w:rsidR="00DA5AAF" w:rsidRPr="00FA5ACF" w:rsidRDefault="00936B79">
            <w:pPr>
              <w:ind w:left="-108"/>
              <w:jc w:val="right"/>
              <w:rPr>
                <w:rFonts w:ascii="Browallia New" w:hAnsi="Browallia New" w:cs="Browallia New"/>
                <w:sz w:val="24"/>
                <w:szCs w:val="24"/>
              </w:rPr>
            </w:pPr>
            <w:r w:rsidRPr="00FA5ACF">
              <w:rPr>
                <w:rFonts w:ascii="Browallia New" w:hAnsi="Browallia New" w:cs="Browallia New"/>
                <w:color w:val="000000"/>
                <w:sz w:val="24"/>
                <w:szCs w:val="24"/>
              </w:rPr>
              <w:t>(</w:t>
            </w:r>
            <w:r>
              <w:rPr>
                <w:rFonts w:ascii="Browallia New" w:hAnsi="Browallia New" w:cs="Browallia New"/>
                <w:color w:val="000000"/>
                <w:sz w:val="24"/>
                <w:szCs w:val="24"/>
              </w:rPr>
              <w:t>2,451</w:t>
            </w:r>
            <w:r w:rsidRPr="00FA5ACF">
              <w:rPr>
                <w:rFonts w:ascii="Browallia New" w:hAnsi="Browallia New" w:cs="Browallia New"/>
                <w:color w:val="000000"/>
                <w:sz w:val="24"/>
                <w:szCs w:val="24"/>
              </w:rPr>
              <w:t>)</w:t>
            </w:r>
          </w:p>
        </w:tc>
        <w:tc>
          <w:tcPr>
            <w:tcW w:w="236" w:type="dxa"/>
            <w:tcBorders>
              <w:top w:val="nil"/>
              <w:left w:val="nil"/>
              <w:right w:val="nil"/>
            </w:tcBorders>
            <w:vAlign w:val="bottom"/>
          </w:tcPr>
          <w:p w14:paraId="219DBC2D" w14:textId="77777777" w:rsidR="00DA5AAF" w:rsidRPr="00FA5ACF" w:rsidRDefault="00DA5AAF">
            <w:pPr>
              <w:ind w:left="-108"/>
              <w:jc w:val="right"/>
              <w:rPr>
                <w:rFonts w:ascii="Browallia New" w:hAnsi="Browallia New" w:cs="Browallia New"/>
                <w:sz w:val="24"/>
                <w:szCs w:val="24"/>
              </w:rPr>
            </w:pPr>
          </w:p>
        </w:tc>
        <w:tc>
          <w:tcPr>
            <w:tcW w:w="1221" w:type="dxa"/>
            <w:gridSpan w:val="2"/>
            <w:tcBorders>
              <w:top w:val="single" w:sz="4" w:space="0" w:color="auto"/>
              <w:left w:val="nil"/>
              <w:bottom w:val="single" w:sz="12" w:space="0" w:color="auto"/>
              <w:right w:val="nil"/>
            </w:tcBorders>
            <w:vAlign w:val="bottom"/>
          </w:tcPr>
          <w:p w14:paraId="3B48DDE5" w14:textId="4E28E3C1" w:rsidR="00DA5AAF" w:rsidRPr="00FA5ACF" w:rsidRDefault="00936B79">
            <w:pPr>
              <w:jc w:val="right"/>
              <w:rPr>
                <w:rFonts w:ascii="Browallia New" w:hAnsi="Browallia New" w:cs="Browallia New"/>
                <w:color w:val="000000"/>
                <w:sz w:val="24"/>
                <w:szCs w:val="24"/>
              </w:rPr>
            </w:pPr>
            <w:r>
              <w:rPr>
                <w:rFonts w:ascii="Browallia New" w:hAnsi="Browallia New" w:cs="Browallia New"/>
                <w:color w:val="000000"/>
                <w:sz w:val="24"/>
                <w:szCs w:val="24"/>
              </w:rPr>
              <w:t>(19,975)</w:t>
            </w:r>
          </w:p>
        </w:tc>
      </w:tr>
    </w:tbl>
    <w:p w14:paraId="5344039D" w14:textId="50A5E427" w:rsidR="004D7EDF" w:rsidRDefault="004D7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bl>
      <w:tblPr>
        <w:tblW w:w="9054" w:type="dxa"/>
        <w:tblInd w:w="351" w:type="dxa"/>
        <w:tblLayout w:type="fixed"/>
        <w:tblLook w:val="04A0" w:firstRow="1" w:lastRow="0" w:firstColumn="1" w:lastColumn="0" w:noHBand="0" w:noVBand="1"/>
      </w:tblPr>
      <w:tblGrid>
        <w:gridCol w:w="3519"/>
        <w:gridCol w:w="1215"/>
        <w:gridCol w:w="239"/>
        <w:gridCol w:w="1192"/>
        <w:gridCol w:w="238"/>
        <w:gridCol w:w="1193"/>
        <w:gridCol w:w="236"/>
        <w:gridCol w:w="1222"/>
      </w:tblGrid>
      <w:tr w:rsidR="00027230" w:rsidRPr="00FA5ACF" w14:paraId="23654C3B" w14:textId="77777777" w:rsidTr="00293572">
        <w:trPr>
          <w:tblHeader/>
        </w:trPr>
        <w:tc>
          <w:tcPr>
            <w:tcW w:w="3519" w:type="dxa"/>
            <w:tcBorders>
              <w:top w:val="nil"/>
              <w:left w:val="nil"/>
              <w:bottom w:val="nil"/>
              <w:right w:val="nil"/>
            </w:tcBorders>
            <w:hideMark/>
          </w:tcPr>
          <w:p w14:paraId="7D3C2356" w14:textId="77777777" w:rsidR="00027230" w:rsidRPr="00FA5ACF" w:rsidRDefault="00027230" w:rsidP="00CF6650">
            <w:pPr>
              <w:ind w:right="72"/>
              <w:jc w:val="right"/>
              <w:rPr>
                <w:rFonts w:ascii="Browallia New" w:hAnsi="Browallia New" w:cs="Browallia New"/>
                <w:sz w:val="24"/>
                <w:szCs w:val="24"/>
              </w:rPr>
            </w:pPr>
          </w:p>
        </w:tc>
        <w:tc>
          <w:tcPr>
            <w:tcW w:w="5535" w:type="dxa"/>
            <w:gridSpan w:val="7"/>
            <w:tcBorders>
              <w:top w:val="nil"/>
              <w:left w:val="nil"/>
              <w:bottom w:val="single" w:sz="4" w:space="0" w:color="auto"/>
              <w:right w:val="nil"/>
            </w:tcBorders>
            <w:hideMark/>
          </w:tcPr>
          <w:p w14:paraId="0724A1F1" w14:textId="77777777" w:rsidR="00027230" w:rsidRPr="00FA5ACF" w:rsidRDefault="00027230" w:rsidP="00D07349">
            <w:pPr>
              <w:tabs>
                <w:tab w:val="clear" w:pos="5387"/>
                <w:tab w:val="left" w:pos="1148"/>
                <w:tab w:val="left" w:pos="1370"/>
                <w:tab w:val="left" w:pos="3922"/>
                <w:tab w:val="left" w:pos="4157"/>
                <w:tab w:val="left" w:pos="5353"/>
              </w:tabs>
              <w:ind w:left="-108" w:right="-84"/>
              <w:jc w:val="center"/>
              <w:rPr>
                <w:rFonts w:ascii="Browallia New" w:hAnsi="Browallia New" w:cs="Browallia New"/>
                <w:sz w:val="24"/>
                <w:szCs w:val="24"/>
              </w:rPr>
            </w:pPr>
            <w:r w:rsidRPr="00FA5ACF">
              <w:rPr>
                <w:rFonts w:ascii="Browallia New" w:hAnsi="Browallia New" w:cs="Browallia New"/>
                <w:sz w:val="24"/>
                <w:szCs w:val="24"/>
                <w:cs/>
              </w:rPr>
              <w:t>พันบาท</w:t>
            </w:r>
          </w:p>
        </w:tc>
      </w:tr>
      <w:tr w:rsidR="00027230" w:rsidRPr="00FA5ACF" w14:paraId="1850E9E8" w14:textId="77777777" w:rsidTr="00293572">
        <w:trPr>
          <w:tblHeader/>
        </w:trPr>
        <w:tc>
          <w:tcPr>
            <w:tcW w:w="3519" w:type="dxa"/>
            <w:tcBorders>
              <w:top w:val="nil"/>
              <w:left w:val="nil"/>
              <w:bottom w:val="nil"/>
              <w:right w:val="nil"/>
            </w:tcBorders>
          </w:tcPr>
          <w:p w14:paraId="002A3753" w14:textId="77777777" w:rsidR="00027230" w:rsidRPr="00FA5ACF" w:rsidRDefault="00027230" w:rsidP="00CF6650">
            <w:pPr>
              <w:ind w:right="72"/>
              <w:jc w:val="right"/>
              <w:rPr>
                <w:rFonts w:ascii="Browallia New" w:hAnsi="Browallia New" w:cs="Browallia New"/>
                <w:sz w:val="24"/>
                <w:szCs w:val="24"/>
              </w:rPr>
            </w:pPr>
          </w:p>
        </w:tc>
        <w:tc>
          <w:tcPr>
            <w:tcW w:w="1215" w:type="dxa"/>
            <w:tcBorders>
              <w:top w:val="single" w:sz="4" w:space="0" w:color="auto"/>
              <w:left w:val="nil"/>
              <w:bottom w:val="nil"/>
              <w:right w:val="nil"/>
            </w:tcBorders>
          </w:tcPr>
          <w:p w14:paraId="6E990DFE" w14:textId="77777777" w:rsidR="00027230" w:rsidRPr="00FA5ACF" w:rsidRDefault="00027230" w:rsidP="00CF6650">
            <w:pPr>
              <w:ind w:left="-108" w:right="-84"/>
              <w:jc w:val="center"/>
              <w:rPr>
                <w:rFonts w:ascii="Browallia New" w:hAnsi="Browallia New" w:cs="Browallia New"/>
                <w:sz w:val="24"/>
                <w:szCs w:val="24"/>
              </w:rPr>
            </w:pPr>
          </w:p>
        </w:tc>
        <w:tc>
          <w:tcPr>
            <w:tcW w:w="239" w:type="dxa"/>
            <w:tcBorders>
              <w:top w:val="single" w:sz="4" w:space="0" w:color="auto"/>
              <w:left w:val="nil"/>
              <w:bottom w:val="nil"/>
              <w:right w:val="nil"/>
            </w:tcBorders>
          </w:tcPr>
          <w:p w14:paraId="00BAB4E0" w14:textId="77777777" w:rsidR="00027230" w:rsidRPr="00FA5ACF" w:rsidRDefault="00027230" w:rsidP="00CF6650">
            <w:pPr>
              <w:ind w:right="72"/>
              <w:jc w:val="right"/>
              <w:rPr>
                <w:rFonts w:ascii="Browallia New" w:hAnsi="Browallia New" w:cs="Browallia New"/>
                <w:sz w:val="24"/>
                <w:szCs w:val="24"/>
              </w:rPr>
            </w:pPr>
          </w:p>
        </w:tc>
        <w:tc>
          <w:tcPr>
            <w:tcW w:w="2623" w:type="dxa"/>
            <w:gridSpan w:val="3"/>
            <w:tcBorders>
              <w:top w:val="single" w:sz="4" w:space="0" w:color="auto"/>
              <w:left w:val="nil"/>
              <w:bottom w:val="single" w:sz="4" w:space="0" w:color="auto"/>
              <w:right w:val="nil"/>
            </w:tcBorders>
            <w:hideMark/>
          </w:tcPr>
          <w:p w14:paraId="15B9B0F2" w14:textId="77777777" w:rsidR="00027230" w:rsidRPr="00FA5ACF" w:rsidRDefault="00027230" w:rsidP="00CF6650">
            <w:pPr>
              <w:ind w:left="-96" w:right="-107"/>
              <w:jc w:val="center"/>
              <w:rPr>
                <w:rFonts w:ascii="Browallia New" w:hAnsi="Browallia New" w:cs="Browallia New"/>
                <w:sz w:val="24"/>
                <w:szCs w:val="24"/>
              </w:rPr>
            </w:pPr>
            <w:r w:rsidRPr="00FA5ACF">
              <w:rPr>
                <w:rFonts w:ascii="Browallia New" w:hAnsi="Browallia New" w:cs="Browallia New"/>
                <w:sz w:val="24"/>
                <w:szCs w:val="24"/>
                <w:cs/>
              </w:rPr>
              <w:t>บันทึกเป็น</w:t>
            </w:r>
            <w:r w:rsidRPr="00FA5ACF">
              <w:rPr>
                <w:rFonts w:ascii="Browallia New" w:hAnsi="Browallia New" w:cs="Browallia New"/>
                <w:sz w:val="24"/>
                <w:szCs w:val="24"/>
              </w:rPr>
              <w:t xml:space="preserve"> (</w:t>
            </w:r>
            <w:r w:rsidRPr="00FA5ACF">
              <w:rPr>
                <w:rFonts w:ascii="Browallia New" w:hAnsi="Browallia New" w:cs="Browallia New"/>
                <w:sz w:val="24"/>
                <w:szCs w:val="24"/>
                <w:cs/>
              </w:rPr>
              <w:t>ค่าใช้จ่าย</w:t>
            </w:r>
            <w:r w:rsidRPr="00FA5ACF">
              <w:rPr>
                <w:rFonts w:ascii="Browallia New" w:hAnsi="Browallia New" w:cs="Browallia New"/>
                <w:sz w:val="24"/>
                <w:szCs w:val="24"/>
              </w:rPr>
              <w:t xml:space="preserve">) </w:t>
            </w:r>
            <w:r w:rsidRPr="00FA5ACF">
              <w:rPr>
                <w:rFonts w:ascii="Browallia New" w:hAnsi="Browallia New" w:cs="Browallia New"/>
                <w:sz w:val="24"/>
                <w:szCs w:val="24"/>
                <w:cs/>
              </w:rPr>
              <w:t>รายได้ใน</w:t>
            </w:r>
          </w:p>
        </w:tc>
        <w:tc>
          <w:tcPr>
            <w:tcW w:w="236" w:type="dxa"/>
            <w:tcBorders>
              <w:top w:val="single" w:sz="4" w:space="0" w:color="auto"/>
              <w:left w:val="nil"/>
              <w:bottom w:val="nil"/>
              <w:right w:val="nil"/>
            </w:tcBorders>
          </w:tcPr>
          <w:p w14:paraId="0FC5F6E8" w14:textId="77777777" w:rsidR="00027230" w:rsidRPr="00FA5ACF" w:rsidRDefault="00027230" w:rsidP="00CF6650">
            <w:pPr>
              <w:ind w:right="72"/>
              <w:jc w:val="right"/>
              <w:rPr>
                <w:rFonts w:ascii="Browallia New" w:hAnsi="Browallia New" w:cs="Browallia New"/>
                <w:sz w:val="24"/>
                <w:szCs w:val="24"/>
              </w:rPr>
            </w:pPr>
          </w:p>
        </w:tc>
        <w:tc>
          <w:tcPr>
            <w:tcW w:w="1222" w:type="dxa"/>
            <w:tcBorders>
              <w:top w:val="single" w:sz="4" w:space="0" w:color="auto"/>
              <w:left w:val="nil"/>
              <w:bottom w:val="nil"/>
              <w:right w:val="nil"/>
            </w:tcBorders>
          </w:tcPr>
          <w:p w14:paraId="389DC9BB" w14:textId="77777777" w:rsidR="00027230" w:rsidRPr="00FA5ACF" w:rsidRDefault="00027230" w:rsidP="00CF6650">
            <w:pPr>
              <w:ind w:left="-108" w:right="-84"/>
              <w:jc w:val="center"/>
              <w:rPr>
                <w:rFonts w:ascii="Browallia New" w:hAnsi="Browallia New" w:cs="Browallia New"/>
                <w:sz w:val="24"/>
                <w:szCs w:val="24"/>
              </w:rPr>
            </w:pPr>
          </w:p>
        </w:tc>
      </w:tr>
      <w:tr w:rsidR="00027230" w:rsidRPr="00FA5ACF" w14:paraId="0992D180" w14:textId="77777777" w:rsidTr="00293572">
        <w:trPr>
          <w:tblHeader/>
        </w:trPr>
        <w:tc>
          <w:tcPr>
            <w:tcW w:w="3519" w:type="dxa"/>
            <w:tcBorders>
              <w:top w:val="nil"/>
              <w:left w:val="nil"/>
              <w:bottom w:val="nil"/>
              <w:right w:val="nil"/>
            </w:tcBorders>
          </w:tcPr>
          <w:p w14:paraId="732A38B4" w14:textId="77777777" w:rsidR="00027230" w:rsidRPr="00FA5ACF" w:rsidRDefault="00027230" w:rsidP="00CF6650">
            <w:pPr>
              <w:ind w:right="72"/>
              <w:jc w:val="right"/>
              <w:rPr>
                <w:rFonts w:ascii="Browallia New" w:hAnsi="Browallia New" w:cs="Browallia New"/>
                <w:sz w:val="24"/>
                <w:szCs w:val="24"/>
              </w:rPr>
            </w:pPr>
          </w:p>
        </w:tc>
        <w:tc>
          <w:tcPr>
            <w:tcW w:w="1215" w:type="dxa"/>
            <w:tcBorders>
              <w:top w:val="nil"/>
              <w:left w:val="nil"/>
              <w:bottom w:val="single" w:sz="4" w:space="0" w:color="auto"/>
              <w:right w:val="nil"/>
            </w:tcBorders>
            <w:vAlign w:val="bottom"/>
            <w:hideMark/>
          </w:tcPr>
          <w:p w14:paraId="35CE3FE9" w14:textId="77777777" w:rsidR="00027230" w:rsidRPr="00FA5ACF" w:rsidRDefault="00027230" w:rsidP="00CF6650">
            <w:pPr>
              <w:ind w:left="-108" w:right="-84"/>
              <w:jc w:val="center"/>
              <w:rPr>
                <w:rFonts w:ascii="Browallia New" w:hAnsi="Browallia New" w:cs="Browallia New"/>
                <w:sz w:val="24"/>
                <w:szCs w:val="24"/>
              </w:rPr>
            </w:pPr>
            <w:r w:rsidRPr="00FA5ACF">
              <w:rPr>
                <w:rFonts w:ascii="Browallia New" w:hAnsi="Browallia New" w:cs="Browallia New"/>
                <w:sz w:val="24"/>
                <w:szCs w:val="24"/>
              </w:rPr>
              <w:t xml:space="preserve">1 </w:t>
            </w:r>
            <w:r w:rsidRPr="00FA5ACF">
              <w:rPr>
                <w:rFonts w:ascii="Browallia New" w:hAnsi="Browallia New" w:cs="Browallia New"/>
                <w:sz w:val="24"/>
                <w:szCs w:val="24"/>
                <w:cs/>
              </w:rPr>
              <w:t>มกราคม</w:t>
            </w:r>
            <w:r w:rsidRPr="00FA5ACF">
              <w:rPr>
                <w:rFonts w:ascii="Browallia New" w:hAnsi="Browallia New" w:cs="Browallia New"/>
                <w:sz w:val="24"/>
                <w:szCs w:val="24"/>
                <w:cs/>
              </w:rPr>
              <w:br/>
            </w:r>
            <w:r w:rsidRPr="00FA5ACF">
              <w:rPr>
                <w:rFonts w:ascii="Browallia New" w:hAnsi="Browallia New" w:cs="Browallia New"/>
                <w:sz w:val="24"/>
                <w:szCs w:val="24"/>
              </w:rPr>
              <w:t>2566</w:t>
            </w:r>
          </w:p>
        </w:tc>
        <w:tc>
          <w:tcPr>
            <w:tcW w:w="239" w:type="dxa"/>
            <w:tcBorders>
              <w:top w:val="nil"/>
              <w:left w:val="nil"/>
              <w:bottom w:val="nil"/>
              <w:right w:val="nil"/>
            </w:tcBorders>
          </w:tcPr>
          <w:p w14:paraId="4476A47D" w14:textId="77777777" w:rsidR="00027230" w:rsidRPr="00FA5ACF" w:rsidRDefault="00027230" w:rsidP="00CF6650">
            <w:pPr>
              <w:ind w:right="72"/>
              <w:jc w:val="center"/>
              <w:rPr>
                <w:rFonts w:ascii="Browallia New" w:hAnsi="Browallia New" w:cs="Browallia New"/>
                <w:sz w:val="24"/>
                <w:szCs w:val="24"/>
              </w:rPr>
            </w:pPr>
          </w:p>
        </w:tc>
        <w:tc>
          <w:tcPr>
            <w:tcW w:w="1192" w:type="dxa"/>
            <w:tcBorders>
              <w:top w:val="single" w:sz="4" w:space="0" w:color="auto"/>
              <w:left w:val="nil"/>
              <w:bottom w:val="single" w:sz="4" w:space="0" w:color="auto"/>
              <w:right w:val="nil"/>
            </w:tcBorders>
            <w:vAlign w:val="bottom"/>
            <w:hideMark/>
          </w:tcPr>
          <w:p w14:paraId="169116E5" w14:textId="21AB4CC4" w:rsidR="00027230" w:rsidRPr="00FA5ACF" w:rsidRDefault="00FD198D" w:rsidP="00CF6650">
            <w:pPr>
              <w:ind w:left="-108" w:right="-108"/>
              <w:jc w:val="center"/>
              <w:rPr>
                <w:rFonts w:ascii="Browallia New" w:hAnsi="Browallia New" w:cs="Browallia New"/>
                <w:sz w:val="24"/>
                <w:szCs w:val="24"/>
              </w:rPr>
            </w:pPr>
            <w:r>
              <w:rPr>
                <w:rFonts w:ascii="Browallia New" w:hAnsi="Browallia New" w:cs="Browallia New" w:hint="cs"/>
                <w:sz w:val="24"/>
                <w:szCs w:val="24"/>
                <w:cs/>
              </w:rPr>
              <w:t>กำไร</w:t>
            </w:r>
            <w:r w:rsidR="00A4308B">
              <w:rPr>
                <w:rFonts w:ascii="Browallia New" w:hAnsi="Browallia New" w:cs="Browallia New" w:hint="cs"/>
                <w:sz w:val="24"/>
                <w:szCs w:val="24"/>
                <w:cs/>
              </w:rPr>
              <w:t>หรือ</w:t>
            </w:r>
          </w:p>
          <w:p w14:paraId="57280D9B" w14:textId="48492C93" w:rsidR="00027230" w:rsidRPr="00FA5ACF" w:rsidRDefault="0056765E" w:rsidP="00CF6650">
            <w:pPr>
              <w:ind w:left="-108" w:right="-108"/>
              <w:jc w:val="center"/>
              <w:rPr>
                <w:rFonts w:ascii="Browallia New" w:hAnsi="Browallia New" w:cs="Browallia New"/>
                <w:sz w:val="24"/>
                <w:szCs w:val="24"/>
              </w:rPr>
            </w:pPr>
            <w:r>
              <w:rPr>
                <w:rFonts w:ascii="Browallia New" w:hAnsi="Browallia New" w:cs="Browallia New" w:hint="cs"/>
                <w:sz w:val="24"/>
                <w:szCs w:val="24"/>
                <w:cs/>
              </w:rPr>
              <w:t>ขาดทุน</w:t>
            </w:r>
          </w:p>
        </w:tc>
        <w:tc>
          <w:tcPr>
            <w:tcW w:w="238" w:type="dxa"/>
            <w:tcBorders>
              <w:top w:val="single" w:sz="4" w:space="0" w:color="auto"/>
              <w:left w:val="nil"/>
              <w:bottom w:val="nil"/>
              <w:right w:val="nil"/>
            </w:tcBorders>
            <w:vAlign w:val="bottom"/>
          </w:tcPr>
          <w:p w14:paraId="369ED8EA" w14:textId="77777777" w:rsidR="00027230" w:rsidRPr="00FA5ACF" w:rsidRDefault="00027230" w:rsidP="00CF6650">
            <w:pPr>
              <w:ind w:right="72"/>
              <w:jc w:val="center"/>
              <w:rPr>
                <w:rFonts w:ascii="Browallia New" w:hAnsi="Browallia New" w:cs="Browallia New"/>
                <w:sz w:val="24"/>
                <w:szCs w:val="24"/>
              </w:rPr>
            </w:pPr>
          </w:p>
        </w:tc>
        <w:tc>
          <w:tcPr>
            <w:tcW w:w="1193" w:type="dxa"/>
            <w:tcBorders>
              <w:top w:val="single" w:sz="4" w:space="0" w:color="auto"/>
              <w:left w:val="nil"/>
              <w:bottom w:val="single" w:sz="4" w:space="0" w:color="auto"/>
              <w:right w:val="nil"/>
            </w:tcBorders>
            <w:vAlign w:val="bottom"/>
            <w:hideMark/>
          </w:tcPr>
          <w:p w14:paraId="06F4482D" w14:textId="330556B3" w:rsidR="00027230" w:rsidRPr="00FA5ACF" w:rsidRDefault="00027230" w:rsidP="00CF6650">
            <w:pPr>
              <w:ind w:left="-108" w:right="-108"/>
              <w:jc w:val="center"/>
              <w:rPr>
                <w:rFonts w:ascii="Browallia New" w:hAnsi="Browallia New" w:cs="Browallia New"/>
                <w:sz w:val="24"/>
                <w:szCs w:val="24"/>
              </w:rPr>
            </w:pPr>
            <w:r w:rsidRPr="00FA5ACF">
              <w:rPr>
                <w:rFonts w:ascii="Browallia New" w:hAnsi="Browallia New" w:cs="Browallia New"/>
                <w:sz w:val="24"/>
                <w:szCs w:val="24"/>
                <w:cs/>
              </w:rPr>
              <w:t>กำไร</w:t>
            </w:r>
          </w:p>
          <w:p w14:paraId="64819E8B" w14:textId="77777777" w:rsidR="00027230" w:rsidRPr="00FA5ACF" w:rsidRDefault="00027230" w:rsidP="00CF6650">
            <w:pPr>
              <w:ind w:left="-108" w:right="-108"/>
              <w:jc w:val="center"/>
              <w:rPr>
                <w:rFonts w:ascii="Browallia New" w:hAnsi="Browallia New" w:cs="Browallia New"/>
                <w:sz w:val="24"/>
                <w:szCs w:val="24"/>
              </w:rPr>
            </w:pPr>
            <w:r w:rsidRPr="00FA5ACF">
              <w:rPr>
                <w:rFonts w:ascii="Browallia New" w:hAnsi="Browallia New" w:cs="Browallia New"/>
                <w:sz w:val="24"/>
                <w:szCs w:val="24"/>
                <w:cs/>
              </w:rPr>
              <w:t>เบ็ดเสร็จอื่น</w:t>
            </w:r>
            <w:r w:rsidRPr="00FA5ACF">
              <w:rPr>
                <w:rFonts w:ascii="Browallia New" w:hAnsi="Browallia New" w:cs="Browallia New"/>
                <w:sz w:val="24"/>
                <w:szCs w:val="24"/>
              </w:rPr>
              <w:br/>
            </w:r>
            <w:r w:rsidRPr="00FA5ACF">
              <w:rPr>
                <w:rFonts w:ascii="Browallia New" w:hAnsi="Browallia New" w:cs="Browallia New"/>
                <w:sz w:val="24"/>
                <w:szCs w:val="24"/>
                <w:cs/>
              </w:rPr>
              <w:t>สำหรับงวด</w:t>
            </w:r>
          </w:p>
        </w:tc>
        <w:tc>
          <w:tcPr>
            <w:tcW w:w="236" w:type="dxa"/>
            <w:tcBorders>
              <w:top w:val="nil"/>
              <w:left w:val="nil"/>
              <w:bottom w:val="nil"/>
              <w:right w:val="nil"/>
            </w:tcBorders>
            <w:vAlign w:val="bottom"/>
          </w:tcPr>
          <w:p w14:paraId="5BAC1D2D" w14:textId="77777777" w:rsidR="00027230" w:rsidRPr="00FA5ACF" w:rsidRDefault="00027230" w:rsidP="00CF6650">
            <w:pPr>
              <w:ind w:right="72"/>
              <w:jc w:val="center"/>
              <w:rPr>
                <w:rFonts w:ascii="Browallia New" w:hAnsi="Browallia New" w:cs="Browallia New"/>
                <w:sz w:val="24"/>
                <w:szCs w:val="24"/>
              </w:rPr>
            </w:pPr>
          </w:p>
        </w:tc>
        <w:tc>
          <w:tcPr>
            <w:tcW w:w="1222" w:type="dxa"/>
            <w:tcBorders>
              <w:top w:val="nil"/>
              <w:left w:val="nil"/>
              <w:bottom w:val="single" w:sz="4" w:space="0" w:color="auto"/>
              <w:right w:val="nil"/>
            </w:tcBorders>
            <w:vAlign w:val="bottom"/>
            <w:hideMark/>
          </w:tcPr>
          <w:p w14:paraId="74E829A7" w14:textId="5479DC82" w:rsidR="00027230" w:rsidRPr="00FA5ACF" w:rsidRDefault="00027230" w:rsidP="00CF6650">
            <w:pPr>
              <w:ind w:left="-20" w:right="-84"/>
              <w:jc w:val="center"/>
              <w:rPr>
                <w:rFonts w:ascii="Browallia New" w:hAnsi="Browallia New" w:cs="Browallia New"/>
                <w:sz w:val="24"/>
                <w:szCs w:val="24"/>
              </w:rPr>
            </w:pPr>
            <w:r w:rsidRPr="00FA5ACF">
              <w:rPr>
                <w:rFonts w:ascii="Browallia New" w:hAnsi="Browallia New" w:cs="Browallia New"/>
                <w:sz w:val="24"/>
                <w:szCs w:val="24"/>
              </w:rPr>
              <w:t>3</w:t>
            </w:r>
            <w:r w:rsidR="00FF4C08" w:rsidRPr="00FA5ACF">
              <w:rPr>
                <w:rFonts w:ascii="Browallia New" w:hAnsi="Browallia New" w:cs="Browallia New"/>
                <w:sz w:val="24"/>
                <w:szCs w:val="24"/>
              </w:rPr>
              <w:t>1</w:t>
            </w:r>
            <w:r w:rsidRPr="00FA5ACF">
              <w:rPr>
                <w:rFonts w:ascii="Browallia New" w:hAnsi="Browallia New" w:cs="Browallia New"/>
                <w:sz w:val="24"/>
                <w:szCs w:val="24"/>
                <w:cs/>
              </w:rPr>
              <w:t xml:space="preserve"> </w:t>
            </w:r>
            <w:r w:rsidR="00DA1620" w:rsidRPr="00FA5ACF">
              <w:rPr>
                <w:rFonts w:ascii="Browallia New" w:hAnsi="Browallia New" w:cs="Browallia New" w:hint="cs"/>
                <w:sz w:val="24"/>
                <w:szCs w:val="24"/>
                <w:cs/>
              </w:rPr>
              <w:t>ธันวาคม</w:t>
            </w:r>
            <w:r w:rsidRPr="00FA5ACF">
              <w:rPr>
                <w:rFonts w:ascii="Browallia New" w:hAnsi="Browallia New" w:cs="Browallia New"/>
                <w:sz w:val="24"/>
                <w:szCs w:val="24"/>
                <w:cs/>
              </w:rPr>
              <w:br/>
            </w:r>
            <w:r w:rsidRPr="00FA5ACF">
              <w:rPr>
                <w:rFonts w:ascii="Browallia New" w:hAnsi="Browallia New" w:cs="Browallia New"/>
                <w:sz w:val="24"/>
                <w:szCs w:val="24"/>
              </w:rPr>
              <w:t>256</w:t>
            </w:r>
            <w:r w:rsidR="00C0235E" w:rsidRPr="00FA5ACF">
              <w:rPr>
                <w:rFonts w:ascii="Browallia New" w:hAnsi="Browallia New" w:cs="Browallia New"/>
                <w:sz w:val="24"/>
                <w:szCs w:val="24"/>
              </w:rPr>
              <w:t>6</w:t>
            </w:r>
          </w:p>
        </w:tc>
      </w:tr>
      <w:tr w:rsidR="00027230" w:rsidRPr="00FA5ACF" w14:paraId="11E0A705" w14:textId="77777777" w:rsidTr="00293572">
        <w:tc>
          <w:tcPr>
            <w:tcW w:w="3519" w:type="dxa"/>
            <w:tcBorders>
              <w:top w:val="nil"/>
              <w:left w:val="nil"/>
              <w:bottom w:val="nil"/>
              <w:right w:val="nil"/>
            </w:tcBorders>
            <w:hideMark/>
          </w:tcPr>
          <w:p w14:paraId="607BC948" w14:textId="77777777" w:rsidR="00027230" w:rsidRPr="00FA5ACF" w:rsidRDefault="00027230" w:rsidP="00CF6650">
            <w:pPr>
              <w:rPr>
                <w:rFonts w:ascii="Browallia New" w:eastAsia="Cordia New" w:hAnsi="Browallia New" w:cs="Browallia New"/>
                <w:sz w:val="24"/>
                <w:szCs w:val="24"/>
              </w:rPr>
            </w:pPr>
          </w:p>
        </w:tc>
        <w:tc>
          <w:tcPr>
            <w:tcW w:w="1215" w:type="dxa"/>
            <w:tcBorders>
              <w:top w:val="single" w:sz="4" w:space="0" w:color="auto"/>
              <w:left w:val="nil"/>
              <w:right w:val="nil"/>
            </w:tcBorders>
          </w:tcPr>
          <w:p w14:paraId="07E5A853" w14:textId="77777777" w:rsidR="00027230" w:rsidRPr="00FA5ACF" w:rsidRDefault="00027230" w:rsidP="00CF6650">
            <w:pPr>
              <w:ind w:left="-108"/>
              <w:jc w:val="right"/>
              <w:rPr>
                <w:rFonts w:ascii="Browallia New" w:hAnsi="Browallia New" w:cs="Browallia New"/>
                <w:sz w:val="24"/>
                <w:szCs w:val="24"/>
              </w:rPr>
            </w:pPr>
          </w:p>
        </w:tc>
        <w:tc>
          <w:tcPr>
            <w:tcW w:w="239" w:type="dxa"/>
            <w:tcBorders>
              <w:top w:val="nil"/>
              <w:left w:val="nil"/>
              <w:right w:val="nil"/>
            </w:tcBorders>
          </w:tcPr>
          <w:p w14:paraId="1077317A" w14:textId="77777777" w:rsidR="00027230" w:rsidRPr="00FA5ACF" w:rsidRDefault="00027230" w:rsidP="00CF6650">
            <w:pPr>
              <w:ind w:left="-108"/>
              <w:jc w:val="right"/>
              <w:rPr>
                <w:rFonts w:ascii="Browallia New" w:hAnsi="Browallia New" w:cs="Browallia New"/>
                <w:sz w:val="24"/>
                <w:szCs w:val="24"/>
              </w:rPr>
            </w:pPr>
          </w:p>
        </w:tc>
        <w:tc>
          <w:tcPr>
            <w:tcW w:w="1192" w:type="dxa"/>
            <w:tcBorders>
              <w:top w:val="single" w:sz="4" w:space="0" w:color="auto"/>
              <w:left w:val="nil"/>
              <w:right w:val="nil"/>
            </w:tcBorders>
          </w:tcPr>
          <w:p w14:paraId="47B1C713" w14:textId="77777777" w:rsidR="00027230" w:rsidRPr="00FA5ACF" w:rsidRDefault="00027230" w:rsidP="00CF6650">
            <w:pPr>
              <w:ind w:left="-108"/>
              <w:jc w:val="right"/>
              <w:rPr>
                <w:rFonts w:ascii="Browallia New" w:hAnsi="Browallia New" w:cs="Browallia New"/>
                <w:sz w:val="24"/>
                <w:szCs w:val="24"/>
              </w:rPr>
            </w:pPr>
          </w:p>
        </w:tc>
        <w:tc>
          <w:tcPr>
            <w:tcW w:w="238" w:type="dxa"/>
            <w:tcBorders>
              <w:top w:val="nil"/>
              <w:left w:val="nil"/>
              <w:right w:val="nil"/>
            </w:tcBorders>
          </w:tcPr>
          <w:p w14:paraId="0A2EEEC2" w14:textId="77777777" w:rsidR="00027230" w:rsidRPr="00FA5ACF" w:rsidRDefault="00027230" w:rsidP="00CF6650">
            <w:pPr>
              <w:ind w:left="-108"/>
              <w:jc w:val="right"/>
              <w:rPr>
                <w:rFonts w:ascii="Browallia New" w:hAnsi="Browallia New" w:cs="Browallia New"/>
                <w:sz w:val="24"/>
                <w:szCs w:val="24"/>
              </w:rPr>
            </w:pPr>
          </w:p>
        </w:tc>
        <w:tc>
          <w:tcPr>
            <w:tcW w:w="1193" w:type="dxa"/>
            <w:tcBorders>
              <w:top w:val="single" w:sz="4" w:space="0" w:color="auto"/>
              <w:left w:val="nil"/>
              <w:right w:val="nil"/>
            </w:tcBorders>
          </w:tcPr>
          <w:p w14:paraId="458A4D8F" w14:textId="77777777" w:rsidR="00027230" w:rsidRPr="00FA5ACF" w:rsidRDefault="00027230" w:rsidP="00CF6650">
            <w:pPr>
              <w:ind w:left="-108"/>
              <w:jc w:val="right"/>
              <w:rPr>
                <w:rFonts w:ascii="Browallia New" w:hAnsi="Browallia New" w:cs="Browallia New"/>
                <w:sz w:val="24"/>
                <w:szCs w:val="24"/>
              </w:rPr>
            </w:pPr>
          </w:p>
        </w:tc>
        <w:tc>
          <w:tcPr>
            <w:tcW w:w="236" w:type="dxa"/>
            <w:tcBorders>
              <w:top w:val="nil"/>
              <w:left w:val="nil"/>
              <w:right w:val="nil"/>
            </w:tcBorders>
          </w:tcPr>
          <w:p w14:paraId="65CE52EB" w14:textId="77777777" w:rsidR="00027230" w:rsidRPr="00FA5ACF" w:rsidRDefault="00027230" w:rsidP="00CF6650">
            <w:pPr>
              <w:ind w:left="-108"/>
              <w:jc w:val="right"/>
              <w:rPr>
                <w:rFonts w:ascii="Browallia New" w:hAnsi="Browallia New" w:cs="Browallia New"/>
                <w:sz w:val="24"/>
                <w:szCs w:val="24"/>
              </w:rPr>
            </w:pPr>
          </w:p>
        </w:tc>
        <w:tc>
          <w:tcPr>
            <w:tcW w:w="1222" w:type="dxa"/>
            <w:tcBorders>
              <w:top w:val="single" w:sz="4" w:space="0" w:color="auto"/>
              <w:left w:val="nil"/>
              <w:right w:val="nil"/>
            </w:tcBorders>
          </w:tcPr>
          <w:p w14:paraId="374FF7C2" w14:textId="77777777" w:rsidR="00027230" w:rsidRPr="00FA5ACF" w:rsidRDefault="00027230" w:rsidP="00CF6650">
            <w:pPr>
              <w:ind w:left="-108"/>
              <w:jc w:val="right"/>
              <w:rPr>
                <w:rFonts w:ascii="Browallia New" w:hAnsi="Browallia New" w:cs="Browallia New"/>
                <w:sz w:val="24"/>
                <w:szCs w:val="24"/>
              </w:rPr>
            </w:pPr>
          </w:p>
        </w:tc>
      </w:tr>
      <w:tr w:rsidR="00027230" w:rsidRPr="00FA5ACF" w14:paraId="24B83A26" w14:textId="77777777" w:rsidTr="00293572">
        <w:tc>
          <w:tcPr>
            <w:tcW w:w="3519" w:type="dxa"/>
            <w:tcBorders>
              <w:top w:val="nil"/>
              <w:left w:val="nil"/>
              <w:bottom w:val="nil"/>
              <w:right w:val="nil"/>
            </w:tcBorders>
          </w:tcPr>
          <w:p w14:paraId="7274209D" w14:textId="77777777" w:rsidR="00027230" w:rsidRPr="00FA5ACF" w:rsidRDefault="00027230" w:rsidP="00CF6650">
            <w:pPr>
              <w:rPr>
                <w:rFonts w:ascii="Browallia New" w:eastAsia="Cordia New" w:hAnsi="Browallia New" w:cs="Browallia New"/>
                <w:b/>
                <w:bCs/>
                <w:sz w:val="24"/>
                <w:szCs w:val="24"/>
                <w:cs/>
              </w:rPr>
            </w:pPr>
            <w:r w:rsidRPr="00FA5ACF">
              <w:rPr>
                <w:rFonts w:ascii="Browallia New" w:eastAsia="Cordia New" w:hAnsi="Browallia New" w:cs="Browallia New"/>
                <w:b/>
                <w:bCs/>
                <w:sz w:val="24"/>
                <w:szCs w:val="24"/>
                <w:cs/>
              </w:rPr>
              <w:t>สินทรัพย์ภาษีเงินได้รอการตัดบัญชี</w:t>
            </w:r>
          </w:p>
        </w:tc>
        <w:tc>
          <w:tcPr>
            <w:tcW w:w="1215" w:type="dxa"/>
            <w:tcBorders>
              <w:left w:val="nil"/>
              <w:bottom w:val="nil"/>
              <w:right w:val="nil"/>
            </w:tcBorders>
          </w:tcPr>
          <w:p w14:paraId="6C1410E8" w14:textId="77777777" w:rsidR="00027230" w:rsidRPr="00FA5ACF" w:rsidRDefault="00027230" w:rsidP="00CF6650">
            <w:pPr>
              <w:ind w:left="-108"/>
              <w:jc w:val="right"/>
              <w:rPr>
                <w:rFonts w:ascii="Browallia New" w:hAnsi="Browallia New" w:cs="Browallia New"/>
                <w:sz w:val="24"/>
                <w:szCs w:val="24"/>
              </w:rPr>
            </w:pPr>
          </w:p>
        </w:tc>
        <w:tc>
          <w:tcPr>
            <w:tcW w:w="239" w:type="dxa"/>
            <w:tcBorders>
              <w:left w:val="nil"/>
              <w:bottom w:val="nil"/>
              <w:right w:val="nil"/>
            </w:tcBorders>
          </w:tcPr>
          <w:p w14:paraId="58D98772" w14:textId="77777777" w:rsidR="00027230" w:rsidRPr="00FA5ACF" w:rsidRDefault="00027230" w:rsidP="00CF6650">
            <w:pPr>
              <w:ind w:left="-108"/>
              <w:jc w:val="right"/>
              <w:rPr>
                <w:rFonts w:ascii="Browallia New" w:hAnsi="Browallia New" w:cs="Browallia New"/>
                <w:sz w:val="24"/>
                <w:szCs w:val="24"/>
              </w:rPr>
            </w:pPr>
          </w:p>
        </w:tc>
        <w:tc>
          <w:tcPr>
            <w:tcW w:w="1192" w:type="dxa"/>
            <w:tcBorders>
              <w:left w:val="nil"/>
              <w:bottom w:val="nil"/>
              <w:right w:val="nil"/>
            </w:tcBorders>
          </w:tcPr>
          <w:p w14:paraId="2C2E014C" w14:textId="77777777" w:rsidR="00027230" w:rsidRPr="00FA5ACF" w:rsidRDefault="00027230" w:rsidP="00CF6650">
            <w:pPr>
              <w:ind w:left="-108"/>
              <w:jc w:val="right"/>
              <w:rPr>
                <w:rFonts w:ascii="Browallia New" w:hAnsi="Browallia New" w:cs="Browallia New"/>
                <w:sz w:val="24"/>
                <w:szCs w:val="24"/>
              </w:rPr>
            </w:pPr>
          </w:p>
        </w:tc>
        <w:tc>
          <w:tcPr>
            <w:tcW w:w="238" w:type="dxa"/>
            <w:tcBorders>
              <w:left w:val="nil"/>
              <w:bottom w:val="nil"/>
              <w:right w:val="nil"/>
            </w:tcBorders>
          </w:tcPr>
          <w:p w14:paraId="7BF49520" w14:textId="77777777" w:rsidR="00027230" w:rsidRPr="00FA5ACF" w:rsidRDefault="00027230" w:rsidP="00CF6650">
            <w:pPr>
              <w:ind w:left="-108"/>
              <w:jc w:val="right"/>
              <w:rPr>
                <w:rFonts w:ascii="Browallia New" w:hAnsi="Browallia New" w:cs="Browallia New"/>
                <w:sz w:val="24"/>
                <w:szCs w:val="24"/>
              </w:rPr>
            </w:pPr>
          </w:p>
        </w:tc>
        <w:tc>
          <w:tcPr>
            <w:tcW w:w="1193" w:type="dxa"/>
            <w:tcBorders>
              <w:left w:val="nil"/>
              <w:bottom w:val="nil"/>
              <w:right w:val="nil"/>
            </w:tcBorders>
          </w:tcPr>
          <w:p w14:paraId="7109E8A1" w14:textId="77777777" w:rsidR="00027230" w:rsidRPr="00FA5ACF" w:rsidRDefault="00027230" w:rsidP="00CF6650">
            <w:pPr>
              <w:ind w:left="-108"/>
              <w:jc w:val="right"/>
              <w:rPr>
                <w:rFonts w:ascii="Browallia New" w:hAnsi="Browallia New" w:cs="Browallia New"/>
                <w:sz w:val="24"/>
                <w:szCs w:val="24"/>
              </w:rPr>
            </w:pPr>
          </w:p>
        </w:tc>
        <w:tc>
          <w:tcPr>
            <w:tcW w:w="236" w:type="dxa"/>
            <w:tcBorders>
              <w:left w:val="nil"/>
              <w:bottom w:val="nil"/>
              <w:right w:val="nil"/>
            </w:tcBorders>
          </w:tcPr>
          <w:p w14:paraId="242E5A02" w14:textId="77777777" w:rsidR="00027230" w:rsidRPr="00FA5ACF" w:rsidRDefault="00027230" w:rsidP="00CF6650">
            <w:pPr>
              <w:ind w:left="-108"/>
              <w:jc w:val="right"/>
              <w:rPr>
                <w:rFonts w:ascii="Browallia New" w:hAnsi="Browallia New" w:cs="Browallia New"/>
                <w:sz w:val="24"/>
                <w:szCs w:val="24"/>
              </w:rPr>
            </w:pPr>
          </w:p>
        </w:tc>
        <w:tc>
          <w:tcPr>
            <w:tcW w:w="1222" w:type="dxa"/>
            <w:tcBorders>
              <w:left w:val="nil"/>
              <w:bottom w:val="nil"/>
              <w:right w:val="nil"/>
            </w:tcBorders>
          </w:tcPr>
          <w:p w14:paraId="213FB966" w14:textId="77777777" w:rsidR="00027230" w:rsidRPr="00FA5ACF" w:rsidRDefault="00027230" w:rsidP="00CF6650">
            <w:pPr>
              <w:ind w:left="-108"/>
              <w:jc w:val="right"/>
              <w:rPr>
                <w:rFonts w:ascii="Browallia New" w:hAnsi="Browallia New" w:cs="Browallia New"/>
                <w:sz w:val="24"/>
                <w:szCs w:val="24"/>
              </w:rPr>
            </w:pPr>
          </w:p>
        </w:tc>
      </w:tr>
      <w:tr w:rsidR="00555791" w:rsidRPr="00FA5ACF" w14:paraId="240C1EE8" w14:textId="77777777" w:rsidTr="00293572">
        <w:tc>
          <w:tcPr>
            <w:tcW w:w="3519" w:type="dxa"/>
            <w:tcBorders>
              <w:top w:val="nil"/>
              <w:left w:val="nil"/>
              <w:bottom w:val="nil"/>
              <w:right w:val="nil"/>
            </w:tcBorders>
            <w:hideMark/>
          </w:tcPr>
          <w:p w14:paraId="4A9B9135" w14:textId="77777777" w:rsidR="00555791" w:rsidRPr="00FA5ACF" w:rsidRDefault="00555791" w:rsidP="00555791">
            <w:pPr>
              <w:rPr>
                <w:rFonts w:ascii="Browallia New" w:eastAsia="Cordia New" w:hAnsi="Browallia New" w:cs="Browallia New"/>
                <w:sz w:val="24"/>
                <w:szCs w:val="24"/>
              </w:rPr>
            </w:pPr>
            <w:r w:rsidRPr="00FA5ACF">
              <w:rPr>
                <w:rFonts w:ascii="Browallia New" w:eastAsia="Cordia New" w:hAnsi="Browallia New" w:cs="Browallia New"/>
                <w:sz w:val="24"/>
                <w:szCs w:val="24"/>
                <w:cs/>
              </w:rPr>
              <w:t>ค่าเผื่อหนี้สงสัยจะสูญ</w:t>
            </w:r>
          </w:p>
        </w:tc>
        <w:tc>
          <w:tcPr>
            <w:tcW w:w="1215" w:type="dxa"/>
            <w:tcBorders>
              <w:top w:val="nil"/>
              <w:left w:val="nil"/>
              <w:bottom w:val="nil"/>
              <w:right w:val="nil"/>
            </w:tcBorders>
            <w:vAlign w:val="bottom"/>
          </w:tcPr>
          <w:p w14:paraId="4D1E6A15" w14:textId="02C1C236" w:rsidR="00555791" w:rsidRPr="00FA5ACF" w:rsidRDefault="00555791" w:rsidP="00555791">
            <w:pPr>
              <w:ind w:left="-108"/>
              <w:jc w:val="right"/>
              <w:rPr>
                <w:rFonts w:ascii="Browallia New" w:hAnsi="Browallia New" w:cs="Browallia New"/>
                <w:sz w:val="24"/>
                <w:szCs w:val="24"/>
              </w:rPr>
            </w:pPr>
            <w:r w:rsidRPr="00FA5ACF">
              <w:rPr>
                <w:rFonts w:ascii="Browallia New" w:hAnsi="Browallia New" w:cs="Browallia New"/>
                <w:sz w:val="24"/>
                <w:szCs w:val="24"/>
              </w:rPr>
              <w:t>783</w:t>
            </w:r>
          </w:p>
        </w:tc>
        <w:tc>
          <w:tcPr>
            <w:tcW w:w="239" w:type="dxa"/>
            <w:tcBorders>
              <w:top w:val="nil"/>
              <w:left w:val="nil"/>
              <w:bottom w:val="nil"/>
              <w:right w:val="nil"/>
            </w:tcBorders>
          </w:tcPr>
          <w:p w14:paraId="22D87A94" w14:textId="77777777" w:rsidR="00555791" w:rsidRPr="00FA5ACF" w:rsidRDefault="00555791" w:rsidP="00555791">
            <w:pPr>
              <w:jc w:val="right"/>
              <w:rPr>
                <w:rFonts w:ascii="Browallia New" w:hAnsi="Browallia New" w:cs="Browallia New"/>
                <w:sz w:val="24"/>
                <w:szCs w:val="24"/>
              </w:rPr>
            </w:pPr>
          </w:p>
        </w:tc>
        <w:tc>
          <w:tcPr>
            <w:tcW w:w="1192" w:type="dxa"/>
            <w:tcBorders>
              <w:top w:val="nil"/>
              <w:left w:val="nil"/>
              <w:bottom w:val="nil"/>
              <w:right w:val="nil"/>
            </w:tcBorders>
          </w:tcPr>
          <w:p w14:paraId="65E33629" w14:textId="687FD9DD" w:rsidR="00555791" w:rsidRPr="00FA5ACF" w:rsidRDefault="00555791" w:rsidP="00555791">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260</w:t>
            </w:r>
          </w:p>
        </w:tc>
        <w:tc>
          <w:tcPr>
            <w:tcW w:w="238" w:type="dxa"/>
            <w:tcBorders>
              <w:top w:val="nil"/>
              <w:left w:val="nil"/>
              <w:bottom w:val="nil"/>
              <w:right w:val="nil"/>
            </w:tcBorders>
          </w:tcPr>
          <w:p w14:paraId="58A1BE26" w14:textId="77777777" w:rsidR="00555791" w:rsidRPr="00FA5ACF" w:rsidRDefault="00555791" w:rsidP="00555791">
            <w:pPr>
              <w:ind w:left="-108"/>
              <w:jc w:val="right"/>
              <w:rPr>
                <w:rFonts w:ascii="Browallia New" w:hAnsi="Browallia New" w:cs="Browallia New"/>
                <w:sz w:val="24"/>
                <w:szCs w:val="24"/>
              </w:rPr>
            </w:pPr>
          </w:p>
        </w:tc>
        <w:tc>
          <w:tcPr>
            <w:tcW w:w="1193" w:type="dxa"/>
            <w:tcBorders>
              <w:top w:val="nil"/>
              <w:left w:val="nil"/>
              <w:bottom w:val="nil"/>
              <w:right w:val="nil"/>
            </w:tcBorders>
          </w:tcPr>
          <w:p w14:paraId="5008B04A" w14:textId="042D9829" w:rsidR="00555791" w:rsidRPr="00FA5ACF" w:rsidRDefault="00555791" w:rsidP="00984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r>
              <w:rPr>
                <w:rFonts w:ascii="Browallia New" w:hAnsi="Browallia New" w:cs="Browallia New"/>
                <w:sz w:val="24"/>
                <w:szCs w:val="24"/>
              </w:rPr>
              <w:t xml:space="preserve">         -</w:t>
            </w:r>
          </w:p>
        </w:tc>
        <w:tc>
          <w:tcPr>
            <w:tcW w:w="236" w:type="dxa"/>
            <w:tcBorders>
              <w:top w:val="nil"/>
              <w:left w:val="nil"/>
              <w:bottom w:val="nil"/>
              <w:right w:val="nil"/>
            </w:tcBorders>
            <w:vAlign w:val="bottom"/>
          </w:tcPr>
          <w:p w14:paraId="785FE3B7" w14:textId="77777777" w:rsidR="00555791" w:rsidRPr="00FA5ACF" w:rsidRDefault="00555791" w:rsidP="00555791">
            <w:pPr>
              <w:ind w:left="-108"/>
              <w:jc w:val="right"/>
              <w:rPr>
                <w:rFonts w:ascii="Browallia New" w:hAnsi="Browallia New" w:cs="Browallia New"/>
                <w:sz w:val="24"/>
                <w:szCs w:val="24"/>
              </w:rPr>
            </w:pPr>
          </w:p>
        </w:tc>
        <w:tc>
          <w:tcPr>
            <w:tcW w:w="1222" w:type="dxa"/>
            <w:tcBorders>
              <w:top w:val="nil"/>
              <w:left w:val="nil"/>
              <w:bottom w:val="nil"/>
              <w:right w:val="nil"/>
            </w:tcBorders>
            <w:vAlign w:val="bottom"/>
          </w:tcPr>
          <w:p w14:paraId="11AFE5B6" w14:textId="01D099A7" w:rsidR="00555791" w:rsidRPr="00FA5ACF" w:rsidRDefault="00555791" w:rsidP="00555791">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1,043</w:t>
            </w:r>
          </w:p>
        </w:tc>
      </w:tr>
      <w:tr w:rsidR="00555791" w:rsidRPr="00FA5ACF" w14:paraId="3EA457B4" w14:textId="77777777" w:rsidTr="00293572">
        <w:tc>
          <w:tcPr>
            <w:tcW w:w="3519" w:type="dxa"/>
            <w:tcBorders>
              <w:top w:val="nil"/>
              <w:left w:val="nil"/>
              <w:bottom w:val="nil"/>
              <w:right w:val="nil"/>
            </w:tcBorders>
            <w:hideMark/>
          </w:tcPr>
          <w:p w14:paraId="3EB0CE84" w14:textId="77777777" w:rsidR="00555791" w:rsidRPr="00FA5ACF" w:rsidRDefault="00555791" w:rsidP="00555791">
            <w:pPr>
              <w:rPr>
                <w:rFonts w:ascii="Browallia New" w:eastAsia="Cordia New" w:hAnsi="Browallia New" w:cs="Browallia New"/>
                <w:sz w:val="24"/>
                <w:szCs w:val="24"/>
              </w:rPr>
            </w:pPr>
            <w:r w:rsidRPr="00FA5ACF">
              <w:rPr>
                <w:rFonts w:ascii="Browallia New" w:eastAsia="Cordia New" w:hAnsi="Browallia New" w:cs="Browallia New"/>
                <w:sz w:val="24"/>
                <w:szCs w:val="24"/>
                <w:cs/>
              </w:rPr>
              <w:t>การปรับมูลค่ายุติธรรมของสินทรัพย์</w:t>
            </w:r>
          </w:p>
          <w:p w14:paraId="7B5BD73D" w14:textId="2260C547" w:rsidR="00555791" w:rsidRPr="00FA5ACF" w:rsidRDefault="00555791" w:rsidP="00555791">
            <w:pPr>
              <w:rPr>
                <w:rFonts w:ascii="Browallia New" w:eastAsia="Cordia New" w:hAnsi="Browallia New" w:cs="Browallia New"/>
                <w:sz w:val="24"/>
                <w:szCs w:val="24"/>
              </w:rPr>
            </w:pPr>
            <w:r w:rsidRPr="00FA5ACF">
              <w:rPr>
                <w:rFonts w:ascii="Browallia New" w:eastAsia="Cordia New" w:hAnsi="Browallia New" w:cs="Browallia New" w:hint="cs"/>
                <w:sz w:val="24"/>
                <w:szCs w:val="24"/>
                <w:cs/>
              </w:rPr>
              <w:t xml:space="preserve">  </w:t>
            </w:r>
            <w:r>
              <w:rPr>
                <w:rFonts w:ascii="Browallia New" w:eastAsia="Cordia New" w:hAnsi="Browallia New" w:cs="Browallia New"/>
                <w:sz w:val="24"/>
                <w:szCs w:val="24"/>
              </w:rPr>
              <w:t xml:space="preserve"> </w:t>
            </w:r>
            <w:r w:rsidRPr="00FA5ACF">
              <w:rPr>
                <w:rFonts w:ascii="Browallia New" w:eastAsia="Cordia New" w:hAnsi="Browallia New" w:cs="Browallia New" w:hint="cs"/>
                <w:sz w:val="24"/>
                <w:szCs w:val="24"/>
                <w:cs/>
              </w:rPr>
              <w:t xml:space="preserve"> </w:t>
            </w:r>
            <w:r w:rsidRPr="00FA5ACF">
              <w:rPr>
                <w:rFonts w:ascii="Browallia New" w:eastAsia="Cordia New" w:hAnsi="Browallia New" w:cs="Browallia New"/>
                <w:sz w:val="24"/>
                <w:szCs w:val="24"/>
                <w:cs/>
              </w:rPr>
              <w:t>ทางการเงินที่วัดมูลค่ายุติธรรมผ่าน</w:t>
            </w:r>
          </w:p>
          <w:p w14:paraId="000A6F12" w14:textId="757CEDD0" w:rsidR="00555791" w:rsidRPr="00FA5ACF" w:rsidRDefault="00555791" w:rsidP="00555791">
            <w:pPr>
              <w:rPr>
                <w:rFonts w:ascii="Browallia New" w:eastAsia="Cordia New" w:hAnsi="Browallia New" w:cs="Browallia New"/>
                <w:sz w:val="24"/>
                <w:szCs w:val="24"/>
              </w:rPr>
            </w:pPr>
            <w:r w:rsidRPr="00FA5ACF">
              <w:rPr>
                <w:rFonts w:ascii="Browallia New" w:eastAsia="Cordia New" w:hAnsi="Browallia New" w:cs="Browallia New" w:hint="cs"/>
                <w:sz w:val="24"/>
                <w:szCs w:val="24"/>
                <w:cs/>
              </w:rPr>
              <w:t xml:space="preserve">  </w:t>
            </w:r>
            <w:r>
              <w:rPr>
                <w:rFonts w:ascii="Browallia New" w:eastAsia="Cordia New" w:hAnsi="Browallia New" w:cs="Browallia New"/>
                <w:sz w:val="24"/>
                <w:szCs w:val="24"/>
              </w:rPr>
              <w:t xml:space="preserve"> </w:t>
            </w:r>
            <w:r w:rsidRPr="00FA5ACF">
              <w:rPr>
                <w:rFonts w:ascii="Browallia New" w:eastAsia="Cordia New" w:hAnsi="Browallia New" w:cs="Browallia New" w:hint="cs"/>
                <w:sz w:val="24"/>
                <w:szCs w:val="24"/>
                <w:cs/>
              </w:rPr>
              <w:t xml:space="preserve"> </w:t>
            </w:r>
            <w:r w:rsidRPr="00FA5ACF">
              <w:rPr>
                <w:rFonts w:ascii="Browallia New" w:eastAsia="Cordia New" w:hAnsi="Browallia New" w:cs="Browallia New"/>
                <w:sz w:val="24"/>
                <w:szCs w:val="24"/>
                <w:cs/>
              </w:rPr>
              <w:t>กำไรหรือขาดทุน</w:t>
            </w:r>
          </w:p>
        </w:tc>
        <w:tc>
          <w:tcPr>
            <w:tcW w:w="1215" w:type="dxa"/>
            <w:tcBorders>
              <w:top w:val="nil"/>
              <w:left w:val="nil"/>
              <w:bottom w:val="nil"/>
              <w:right w:val="nil"/>
            </w:tcBorders>
            <w:vAlign w:val="bottom"/>
          </w:tcPr>
          <w:p w14:paraId="2B53AF47" w14:textId="34380071" w:rsidR="00555791" w:rsidRPr="00FA5ACF" w:rsidRDefault="00555791" w:rsidP="00555791">
            <w:pPr>
              <w:ind w:left="-108"/>
              <w:jc w:val="right"/>
              <w:rPr>
                <w:rFonts w:ascii="Browallia New" w:hAnsi="Browallia New" w:cs="Browallia New"/>
                <w:color w:val="000000"/>
                <w:sz w:val="24"/>
                <w:szCs w:val="24"/>
              </w:rPr>
            </w:pPr>
            <w:r w:rsidRPr="00FA5ACF">
              <w:rPr>
                <w:rFonts w:ascii="Browallia New" w:hAnsi="Browallia New" w:cs="Browallia New"/>
                <w:color w:val="000000"/>
                <w:sz w:val="24"/>
                <w:szCs w:val="24"/>
              </w:rPr>
              <w:t>928</w:t>
            </w:r>
          </w:p>
        </w:tc>
        <w:tc>
          <w:tcPr>
            <w:tcW w:w="239" w:type="dxa"/>
            <w:tcBorders>
              <w:top w:val="nil"/>
              <w:left w:val="nil"/>
              <w:bottom w:val="nil"/>
              <w:right w:val="nil"/>
            </w:tcBorders>
          </w:tcPr>
          <w:p w14:paraId="4477F0F0" w14:textId="77777777" w:rsidR="00555791" w:rsidRPr="00FA5ACF" w:rsidRDefault="00555791" w:rsidP="00555791">
            <w:pPr>
              <w:ind w:left="-108"/>
              <w:jc w:val="right"/>
              <w:rPr>
                <w:rFonts w:ascii="Browallia New" w:hAnsi="Browallia New" w:cs="Browallia New"/>
                <w:sz w:val="24"/>
                <w:szCs w:val="24"/>
              </w:rPr>
            </w:pPr>
          </w:p>
        </w:tc>
        <w:tc>
          <w:tcPr>
            <w:tcW w:w="1192" w:type="dxa"/>
            <w:tcBorders>
              <w:top w:val="nil"/>
              <w:left w:val="nil"/>
              <w:bottom w:val="nil"/>
              <w:right w:val="nil"/>
            </w:tcBorders>
            <w:vAlign w:val="bottom"/>
          </w:tcPr>
          <w:p w14:paraId="48630CDD" w14:textId="3A7E1C01" w:rsidR="00555791" w:rsidRPr="00FA5ACF" w:rsidRDefault="00555791" w:rsidP="00555791">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3,279</w:t>
            </w:r>
          </w:p>
        </w:tc>
        <w:tc>
          <w:tcPr>
            <w:tcW w:w="238" w:type="dxa"/>
            <w:tcBorders>
              <w:top w:val="nil"/>
              <w:left w:val="nil"/>
              <w:bottom w:val="nil"/>
              <w:right w:val="nil"/>
            </w:tcBorders>
            <w:vAlign w:val="bottom"/>
          </w:tcPr>
          <w:p w14:paraId="1AF166C9" w14:textId="77777777" w:rsidR="00555791" w:rsidRPr="00FA5ACF" w:rsidRDefault="00555791" w:rsidP="00555791">
            <w:pPr>
              <w:ind w:left="-108"/>
              <w:jc w:val="right"/>
              <w:rPr>
                <w:rFonts w:ascii="Browallia New" w:hAnsi="Browallia New" w:cs="Browallia New"/>
                <w:sz w:val="24"/>
                <w:szCs w:val="24"/>
              </w:rPr>
            </w:pPr>
          </w:p>
        </w:tc>
        <w:tc>
          <w:tcPr>
            <w:tcW w:w="1193" w:type="dxa"/>
            <w:tcBorders>
              <w:top w:val="nil"/>
              <w:left w:val="nil"/>
              <w:bottom w:val="nil"/>
              <w:right w:val="nil"/>
            </w:tcBorders>
          </w:tcPr>
          <w:p w14:paraId="14B5CC9D" w14:textId="77777777" w:rsidR="008F1CBB" w:rsidRDefault="008F1CBB" w:rsidP="00555791">
            <w:pPr>
              <w:ind w:left="-108"/>
              <w:jc w:val="right"/>
              <w:rPr>
                <w:rFonts w:ascii="Browallia New" w:hAnsi="Browallia New" w:cs="Browallia New"/>
                <w:sz w:val="24"/>
                <w:szCs w:val="24"/>
              </w:rPr>
            </w:pPr>
          </w:p>
          <w:p w14:paraId="077AE30A" w14:textId="77777777" w:rsidR="008F1CBB" w:rsidRDefault="008F1CBB" w:rsidP="00555791">
            <w:pPr>
              <w:ind w:left="-108"/>
              <w:jc w:val="right"/>
              <w:rPr>
                <w:rFonts w:ascii="Browallia New" w:hAnsi="Browallia New" w:cs="Browallia New"/>
                <w:sz w:val="24"/>
                <w:szCs w:val="24"/>
              </w:rPr>
            </w:pPr>
          </w:p>
          <w:p w14:paraId="3A00E118" w14:textId="1D775EC1" w:rsidR="00555791" w:rsidRPr="00FA5ACF" w:rsidRDefault="00555791" w:rsidP="00984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r>
              <w:rPr>
                <w:rFonts w:ascii="Browallia New" w:hAnsi="Browallia New" w:cs="Browallia New"/>
                <w:sz w:val="24"/>
                <w:szCs w:val="24"/>
              </w:rPr>
              <w:t xml:space="preserve">         -</w:t>
            </w:r>
          </w:p>
        </w:tc>
        <w:tc>
          <w:tcPr>
            <w:tcW w:w="236" w:type="dxa"/>
            <w:tcBorders>
              <w:top w:val="nil"/>
              <w:left w:val="nil"/>
              <w:bottom w:val="nil"/>
              <w:right w:val="nil"/>
            </w:tcBorders>
            <w:vAlign w:val="bottom"/>
          </w:tcPr>
          <w:p w14:paraId="4EC838C6" w14:textId="77777777" w:rsidR="00555791" w:rsidRPr="00FA5ACF" w:rsidRDefault="00555791" w:rsidP="00555791">
            <w:pPr>
              <w:ind w:left="-108"/>
              <w:jc w:val="right"/>
              <w:rPr>
                <w:rFonts w:ascii="Browallia New" w:hAnsi="Browallia New" w:cs="Browallia New"/>
                <w:sz w:val="24"/>
                <w:szCs w:val="24"/>
              </w:rPr>
            </w:pPr>
          </w:p>
        </w:tc>
        <w:tc>
          <w:tcPr>
            <w:tcW w:w="1222" w:type="dxa"/>
            <w:tcBorders>
              <w:top w:val="nil"/>
              <w:left w:val="nil"/>
              <w:bottom w:val="nil"/>
              <w:right w:val="nil"/>
            </w:tcBorders>
            <w:vAlign w:val="bottom"/>
          </w:tcPr>
          <w:p w14:paraId="7236E2B6" w14:textId="59EB3266" w:rsidR="00555791" w:rsidRPr="00FA5ACF" w:rsidRDefault="00555791" w:rsidP="00555791">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4,207</w:t>
            </w:r>
          </w:p>
        </w:tc>
      </w:tr>
      <w:tr w:rsidR="00555791" w:rsidRPr="00FA5ACF" w14:paraId="366210A8" w14:textId="77777777" w:rsidTr="00293572">
        <w:tc>
          <w:tcPr>
            <w:tcW w:w="3519" w:type="dxa"/>
            <w:tcBorders>
              <w:top w:val="nil"/>
              <w:left w:val="nil"/>
              <w:bottom w:val="nil"/>
              <w:right w:val="nil"/>
            </w:tcBorders>
            <w:hideMark/>
          </w:tcPr>
          <w:p w14:paraId="41C56A55" w14:textId="77777777" w:rsidR="00555791" w:rsidRPr="00FA5ACF" w:rsidRDefault="00555791" w:rsidP="00555791">
            <w:pPr>
              <w:rPr>
                <w:rFonts w:ascii="Browallia New" w:eastAsia="Cordia New" w:hAnsi="Browallia New" w:cs="Browallia New"/>
                <w:sz w:val="24"/>
                <w:szCs w:val="24"/>
              </w:rPr>
            </w:pPr>
            <w:r w:rsidRPr="00FA5ACF">
              <w:rPr>
                <w:rFonts w:ascii="Browallia New" w:eastAsia="Cordia New" w:hAnsi="Browallia New" w:cs="Browallia New"/>
                <w:sz w:val="24"/>
                <w:szCs w:val="24"/>
                <w:cs/>
              </w:rPr>
              <w:t>เงินสำรองสำหรับเบี้ยประกันภัย</w:t>
            </w:r>
          </w:p>
          <w:p w14:paraId="4D8D25D4" w14:textId="54BC3E2C" w:rsidR="00555791" w:rsidRPr="00FA5ACF" w:rsidRDefault="00555791" w:rsidP="00555791">
            <w:pPr>
              <w:rPr>
                <w:rFonts w:ascii="Browallia New" w:eastAsia="Cordia New" w:hAnsi="Browallia New" w:cs="Browallia New"/>
                <w:sz w:val="24"/>
                <w:szCs w:val="24"/>
              </w:rPr>
            </w:pPr>
            <w:r w:rsidRPr="00FA5ACF">
              <w:rPr>
                <w:rFonts w:ascii="Browallia New" w:eastAsia="Cordia New" w:hAnsi="Browallia New" w:cs="Browallia New"/>
                <w:sz w:val="24"/>
                <w:szCs w:val="24"/>
              </w:rPr>
              <w:t xml:space="preserve"> </w:t>
            </w:r>
            <w:r>
              <w:rPr>
                <w:rFonts w:ascii="Browallia New" w:eastAsia="Cordia New" w:hAnsi="Browallia New" w:cs="Browallia New"/>
                <w:sz w:val="24"/>
                <w:szCs w:val="24"/>
              </w:rPr>
              <w:t xml:space="preserve"> </w:t>
            </w:r>
            <w:r w:rsidRPr="00FA5ACF">
              <w:rPr>
                <w:rFonts w:ascii="Browallia New" w:eastAsia="Cordia New" w:hAnsi="Browallia New" w:cs="Browallia New"/>
                <w:sz w:val="24"/>
                <w:szCs w:val="24"/>
              </w:rPr>
              <w:t xml:space="preserve">  </w:t>
            </w:r>
            <w:r w:rsidRPr="00FA5ACF">
              <w:rPr>
                <w:rFonts w:ascii="Browallia New" w:eastAsia="Cordia New" w:hAnsi="Browallia New" w:cs="Browallia New"/>
                <w:sz w:val="24"/>
                <w:szCs w:val="24"/>
                <w:cs/>
              </w:rPr>
              <w:t>ที่ยังไม่ถือเป็นรายได้</w:t>
            </w:r>
          </w:p>
        </w:tc>
        <w:tc>
          <w:tcPr>
            <w:tcW w:w="1215" w:type="dxa"/>
            <w:tcBorders>
              <w:top w:val="nil"/>
              <w:left w:val="nil"/>
              <w:bottom w:val="nil"/>
              <w:right w:val="nil"/>
            </w:tcBorders>
            <w:vAlign w:val="bottom"/>
          </w:tcPr>
          <w:p w14:paraId="3AF125E2" w14:textId="3F10E69D" w:rsidR="00555791" w:rsidRPr="00FA5ACF" w:rsidRDefault="00555791" w:rsidP="00555791">
            <w:pPr>
              <w:ind w:left="-108"/>
              <w:jc w:val="right"/>
              <w:rPr>
                <w:rFonts w:ascii="Browallia New" w:hAnsi="Browallia New" w:cs="Browallia New"/>
                <w:sz w:val="24"/>
                <w:szCs w:val="24"/>
              </w:rPr>
            </w:pPr>
            <w:r w:rsidRPr="00FA5ACF">
              <w:rPr>
                <w:rFonts w:ascii="Browallia New" w:hAnsi="Browallia New" w:cs="Browallia New"/>
                <w:sz w:val="24"/>
                <w:szCs w:val="24"/>
              </w:rPr>
              <w:t>8,618</w:t>
            </w:r>
          </w:p>
        </w:tc>
        <w:tc>
          <w:tcPr>
            <w:tcW w:w="239" w:type="dxa"/>
            <w:tcBorders>
              <w:top w:val="nil"/>
              <w:left w:val="nil"/>
              <w:bottom w:val="nil"/>
              <w:right w:val="nil"/>
            </w:tcBorders>
          </w:tcPr>
          <w:p w14:paraId="50473035" w14:textId="77777777" w:rsidR="00555791" w:rsidRPr="00FA5ACF" w:rsidRDefault="00555791" w:rsidP="00555791">
            <w:pPr>
              <w:ind w:left="-108"/>
              <w:jc w:val="right"/>
              <w:rPr>
                <w:rFonts w:ascii="Browallia New" w:hAnsi="Browallia New" w:cs="Browallia New"/>
                <w:sz w:val="24"/>
                <w:szCs w:val="24"/>
              </w:rPr>
            </w:pPr>
          </w:p>
        </w:tc>
        <w:tc>
          <w:tcPr>
            <w:tcW w:w="1192" w:type="dxa"/>
            <w:tcBorders>
              <w:top w:val="nil"/>
              <w:left w:val="nil"/>
              <w:bottom w:val="nil"/>
              <w:right w:val="nil"/>
            </w:tcBorders>
            <w:vAlign w:val="bottom"/>
          </w:tcPr>
          <w:p w14:paraId="56114AAD" w14:textId="7D492C3E" w:rsidR="00555791" w:rsidRPr="00FA5ACF" w:rsidRDefault="00555791" w:rsidP="00555791">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14,372</w:t>
            </w:r>
          </w:p>
        </w:tc>
        <w:tc>
          <w:tcPr>
            <w:tcW w:w="238" w:type="dxa"/>
            <w:tcBorders>
              <w:top w:val="nil"/>
              <w:left w:val="nil"/>
              <w:bottom w:val="nil"/>
              <w:right w:val="nil"/>
            </w:tcBorders>
            <w:vAlign w:val="bottom"/>
          </w:tcPr>
          <w:p w14:paraId="706ABE7D" w14:textId="77777777" w:rsidR="00555791" w:rsidRPr="00FA5ACF" w:rsidRDefault="00555791" w:rsidP="00555791">
            <w:pPr>
              <w:ind w:left="-108"/>
              <w:jc w:val="right"/>
              <w:rPr>
                <w:rFonts w:ascii="Browallia New" w:hAnsi="Browallia New" w:cs="Browallia New"/>
                <w:sz w:val="24"/>
                <w:szCs w:val="24"/>
              </w:rPr>
            </w:pPr>
          </w:p>
        </w:tc>
        <w:tc>
          <w:tcPr>
            <w:tcW w:w="1193" w:type="dxa"/>
            <w:tcBorders>
              <w:top w:val="nil"/>
              <w:left w:val="nil"/>
              <w:bottom w:val="nil"/>
              <w:right w:val="nil"/>
            </w:tcBorders>
          </w:tcPr>
          <w:p w14:paraId="12ED4A4F" w14:textId="77777777" w:rsidR="00EB296F" w:rsidRDefault="00EB296F" w:rsidP="00984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p>
          <w:p w14:paraId="4A1AB3FA" w14:textId="6C5BA59C" w:rsidR="00555791" w:rsidRPr="00FA5ACF" w:rsidRDefault="00555791" w:rsidP="00984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r>
              <w:rPr>
                <w:rFonts w:ascii="Browallia New" w:hAnsi="Browallia New" w:cs="Browallia New"/>
                <w:sz w:val="24"/>
                <w:szCs w:val="24"/>
              </w:rPr>
              <w:t xml:space="preserve">         -</w:t>
            </w:r>
          </w:p>
        </w:tc>
        <w:tc>
          <w:tcPr>
            <w:tcW w:w="236" w:type="dxa"/>
            <w:tcBorders>
              <w:top w:val="nil"/>
              <w:left w:val="nil"/>
              <w:bottom w:val="nil"/>
              <w:right w:val="nil"/>
            </w:tcBorders>
            <w:vAlign w:val="bottom"/>
          </w:tcPr>
          <w:p w14:paraId="7D774D51" w14:textId="77777777" w:rsidR="00555791" w:rsidRPr="00FA5ACF" w:rsidRDefault="00555791" w:rsidP="00555791">
            <w:pPr>
              <w:ind w:left="-108"/>
              <w:jc w:val="right"/>
              <w:rPr>
                <w:rFonts w:ascii="Browallia New" w:hAnsi="Browallia New" w:cs="Browallia New"/>
                <w:sz w:val="24"/>
                <w:szCs w:val="24"/>
              </w:rPr>
            </w:pPr>
          </w:p>
        </w:tc>
        <w:tc>
          <w:tcPr>
            <w:tcW w:w="1222" w:type="dxa"/>
            <w:tcBorders>
              <w:top w:val="nil"/>
              <w:left w:val="nil"/>
              <w:bottom w:val="nil"/>
              <w:right w:val="nil"/>
            </w:tcBorders>
            <w:vAlign w:val="bottom"/>
          </w:tcPr>
          <w:p w14:paraId="64DE11E9" w14:textId="02D54669" w:rsidR="00555791" w:rsidRPr="00FA5ACF" w:rsidRDefault="00555791" w:rsidP="00555791">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22,990</w:t>
            </w:r>
          </w:p>
        </w:tc>
      </w:tr>
      <w:tr w:rsidR="00555791" w:rsidRPr="00FA5ACF" w14:paraId="27285A2D" w14:textId="77777777" w:rsidTr="00293572">
        <w:trPr>
          <w:trHeight w:val="630"/>
        </w:trPr>
        <w:tc>
          <w:tcPr>
            <w:tcW w:w="3519" w:type="dxa"/>
            <w:tcBorders>
              <w:top w:val="nil"/>
              <w:left w:val="nil"/>
              <w:bottom w:val="nil"/>
              <w:right w:val="nil"/>
            </w:tcBorders>
            <w:hideMark/>
          </w:tcPr>
          <w:p w14:paraId="6B25BDEB" w14:textId="77777777" w:rsidR="00555791" w:rsidRPr="00FA5ACF" w:rsidRDefault="00555791" w:rsidP="00555791">
            <w:pPr>
              <w:rPr>
                <w:rFonts w:ascii="Browallia New" w:eastAsia="Cordia New" w:hAnsi="Browallia New" w:cs="Browallia New"/>
                <w:sz w:val="24"/>
                <w:szCs w:val="24"/>
              </w:rPr>
            </w:pPr>
            <w:r w:rsidRPr="00FA5ACF">
              <w:rPr>
                <w:rFonts w:ascii="Browallia New" w:eastAsia="Cordia New" w:hAnsi="Browallia New" w:cs="Browallia New"/>
                <w:sz w:val="24"/>
                <w:szCs w:val="24"/>
                <w:cs/>
              </w:rPr>
              <w:t>สำรองค่าสินไหมทดแทนที่เกิดขึ้นแล้ว</w:t>
            </w:r>
          </w:p>
          <w:p w14:paraId="21F3C5C0" w14:textId="54A9F054" w:rsidR="00555791" w:rsidRPr="00FA5ACF" w:rsidRDefault="00555791" w:rsidP="00555791">
            <w:pPr>
              <w:rPr>
                <w:rFonts w:ascii="Browallia New" w:eastAsia="Cordia New" w:hAnsi="Browallia New" w:cs="Browallia New"/>
                <w:sz w:val="24"/>
                <w:szCs w:val="24"/>
              </w:rPr>
            </w:pPr>
            <w:r w:rsidRPr="00FA5ACF">
              <w:rPr>
                <w:rFonts w:ascii="Browallia New" w:eastAsia="Cordia New" w:hAnsi="Browallia New" w:cs="Browallia New"/>
                <w:sz w:val="24"/>
                <w:szCs w:val="24"/>
              </w:rPr>
              <w:t xml:space="preserve"> </w:t>
            </w:r>
            <w:r>
              <w:rPr>
                <w:rFonts w:ascii="Browallia New" w:eastAsia="Cordia New" w:hAnsi="Browallia New" w:cs="Browallia New"/>
                <w:sz w:val="24"/>
                <w:szCs w:val="24"/>
              </w:rPr>
              <w:t xml:space="preserve"> </w:t>
            </w:r>
            <w:r w:rsidRPr="00FA5ACF">
              <w:rPr>
                <w:rFonts w:ascii="Browallia New" w:eastAsia="Cordia New" w:hAnsi="Browallia New" w:cs="Browallia New"/>
                <w:sz w:val="24"/>
                <w:szCs w:val="24"/>
              </w:rPr>
              <w:t xml:space="preserve">  </w:t>
            </w:r>
            <w:r w:rsidRPr="00FA5ACF">
              <w:rPr>
                <w:rFonts w:ascii="Browallia New" w:eastAsia="Cordia New" w:hAnsi="Browallia New" w:cs="Browallia New"/>
                <w:sz w:val="24"/>
                <w:szCs w:val="24"/>
                <w:cs/>
              </w:rPr>
              <w:t>แต่ยังไม่ได้รับรายงาน</w:t>
            </w:r>
            <w:r w:rsidRPr="00FA5ACF">
              <w:rPr>
                <w:rFonts w:ascii="Browallia New" w:eastAsia="Cordia New" w:hAnsi="Browallia New" w:cs="Browallia New"/>
                <w:sz w:val="24"/>
                <w:szCs w:val="24"/>
              </w:rPr>
              <w:t xml:space="preserve"> (IBNR)</w:t>
            </w:r>
          </w:p>
        </w:tc>
        <w:tc>
          <w:tcPr>
            <w:tcW w:w="1215" w:type="dxa"/>
            <w:tcBorders>
              <w:top w:val="nil"/>
              <w:left w:val="nil"/>
              <w:bottom w:val="nil"/>
              <w:right w:val="nil"/>
            </w:tcBorders>
            <w:vAlign w:val="bottom"/>
          </w:tcPr>
          <w:p w14:paraId="1FF62773" w14:textId="31823FC4" w:rsidR="00555791" w:rsidRPr="00FA5ACF" w:rsidRDefault="00555791" w:rsidP="00555791">
            <w:pPr>
              <w:ind w:left="-108"/>
              <w:jc w:val="right"/>
              <w:rPr>
                <w:rFonts w:ascii="Browallia New" w:hAnsi="Browallia New" w:cs="Browallia New"/>
                <w:sz w:val="24"/>
                <w:szCs w:val="24"/>
              </w:rPr>
            </w:pPr>
            <w:r w:rsidRPr="00FA5ACF">
              <w:rPr>
                <w:rFonts w:ascii="Browallia New" w:hAnsi="Browallia New" w:cs="Browallia New"/>
                <w:sz w:val="24"/>
                <w:szCs w:val="24"/>
              </w:rPr>
              <w:t>6,182</w:t>
            </w:r>
          </w:p>
        </w:tc>
        <w:tc>
          <w:tcPr>
            <w:tcW w:w="239" w:type="dxa"/>
            <w:tcBorders>
              <w:top w:val="nil"/>
              <w:left w:val="nil"/>
              <w:bottom w:val="nil"/>
              <w:right w:val="nil"/>
            </w:tcBorders>
            <w:vAlign w:val="bottom"/>
          </w:tcPr>
          <w:p w14:paraId="4154324E" w14:textId="77777777" w:rsidR="00555791" w:rsidRPr="00FA5ACF" w:rsidRDefault="00555791" w:rsidP="00555791">
            <w:pPr>
              <w:ind w:left="-108"/>
              <w:jc w:val="right"/>
              <w:rPr>
                <w:rFonts w:ascii="Browallia New" w:hAnsi="Browallia New" w:cs="Browallia New"/>
                <w:sz w:val="24"/>
                <w:szCs w:val="24"/>
              </w:rPr>
            </w:pPr>
          </w:p>
        </w:tc>
        <w:tc>
          <w:tcPr>
            <w:tcW w:w="1192" w:type="dxa"/>
            <w:tcBorders>
              <w:top w:val="nil"/>
              <w:left w:val="nil"/>
              <w:bottom w:val="nil"/>
              <w:right w:val="nil"/>
            </w:tcBorders>
            <w:vAlign w:val="bottom"/>
          </w:tcPr>
          <w:p w14:paraId="561AB7C5" w14:textId="020014A8" w:rsidR="00555791" w:rsidRPr="00FA5ACF" w:rsidRDefault="00555791" w:rsidP="00555791">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748</w:t>
            </w:r>
          </w:p>
        </w:tc>
        <w:tc>
          <w:tcPr>
            <w:tcW w:w="238" w:type="dxa"/>
            <w:tcBorders>
              <w:top w:val="nil"/>
              <w:left w:val="nil"/>
              <w:bottom w:val="nil"/>
              <w:right w:val="nil"/>
            </w:tcBorders>
            <w:vAlign w:val="bottom"/>
          </w:tcPr>
          <w:p w14:paraId="5A08EDD0" w14:textId="77777777" w:rsidR="00555791" w:rsidRPr="00FA5ACF" w:rsidRDefault="00555791" w:rsidP="00555791">
            <w:pPr>
              <w:ind w:left="-108"/>
              <w:jc w:val="right"/>
              <w:rPr>
                <w:rFonts w:ascii="Browallia New" w:hAnsi="Browallia New" w:cs="Browallia New"/>
                <w:sz w:val="24"/>
                <w:szCs w:val="24"/>
              </w:rPr>
            </w:pPr>
          </w:p>
        </w:tc>
        <w:tc>
          <w:tcPr>
            <w:tcW w:w="1193" w:type="dxa"/>
            <w:tcBorders>
              <w:top w:val="nil"/>
              <w:left w:val="nil"/>
              <w:bottom w:val="nil"/>
              <w:right w:val="nil"/>
            </w:tcBorders>
          </w:tcPr>
          <w:p w14:paraId="6DEF6673" w14:textId="77777777" w:rsidR="009849D1" w:rsidRDefault="009849D1" w:rsidP="00984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p>
          <w:p w14:paraId="239817F6" w14:textId="5105FE08" w:rsidR="00555791" w:rsidRPr="00FA5ACF" w:rsidRDefault="00555791" w:rsidP="00984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r>
              <w:rPr>
                <w:rFonts w:ascii="Browallia New" w:hAnsi="Browallia New" w:cs="Browallia New"/>
                <w:sz w:val="24"/>
                <w:szCs w:val="24"/>
              </w:rPr>
              <w:t xml:space="preserve">         -</w:t>
            </w:r>
          </w:p>
        </w:tc>
        <w:tc>
          <w:tcPr>
            <w:tcW w:w="236" w:type="dxa"/>
            <w:tcBorders>
              <w:top w:val="nil"/>
              <w:left w:val="nil"/>
              <w:bottom w:val="nil"/>
              <w:right w:val="nil"/>
            </w:tcBorders>
            <w:vAlign w:val="bottom"/>
          </w:tcPr>
          <w:p w14:paraId="1CDBF237" w14:textId="77777777" w:rsidR="00555791" w:rsidRPr="00FA5ACF" w:rsidRDefault="00555791" w:rsidP="00555791">
            <w:pPr>
              <w:ind w:left="-108"/>
              <w:jc w:val="right"/>
              <w:rPr>
                <w:rFonts w:ascii="Browallia New" w:hAnsi="Browallia New" w:cs="Browallia New"/>
                <w:sz w:val="24"/>
                <w:szCs w:val="24"/>
              </w:rPr>
            </w:pPr>
          </w:p>
        </w:tc>
        <w:tc>
          <w:tcPr>
            <w:tcW w:w="1222" w:type="dxa"/>
            <w:tcBorders>
              <w:top w:val="nil"/>
              <w:left w:val="nil"/>
              <w:bottom w:val="nil"/>
              <w:right w:val="nil"/>
            </w:tcBorders>
            <w:vAlign w:val="bottom"/>
          </w:tcPr>
          <w:p w14:paraId="3CE7E426" w14:textId="341FE45C" w:rsidR="00555791" w:rsidRPr="00FA5ACF" w:rsidRDefault="00555791" w:rsidP="00555791">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6,930</w:t>
            </w:r>
          </w:p>
        </w:tc>
      </w:tr>
      <w:tr w:rsidR="00555791" w:rsidRPr="00FA5ACF" w14:paraId="4E4FC310" w14:textId="77777777" w:rsidTr="00293572">
        <w:tc>
          <w:tcPr>
            <w:tcW w:w="3519" w:type="dxa"/>
            <w:tcBorders>
              <w:top w:val="nil"/>
              <w:left w:val="nil"/>
              <w:bottom w:val="nil"/>
              <w:right w:val="nil"/>
            </w:tcBorders>
            <w:hideMark/>
          </w:tcPr>
          <w:p w14:paraId="5218380E" w14:textId="77777777" w:rsidR="00555791" w:rsidRPr="00FA5ACF" w:rsidRDefault="00555791" w:rsidP="00555791">
            <w:pPr>
              <w:rPr>
                <w:rFonts w:ascii="Browallia New" w:eastAsia="Cordia New" w:hAnsi="Browallia New" w:cs="Browallia New"/>
                <w:sz w:val="24"/>
                <w:szCs w:val="24"/>
              </w:rPr>
            </w:pPr>
            <w:r w:rsidRPr="00FA5ACF">
              <w:rPr>
                <w:rFonts w:ascii="Browallia New" w:eastAsia="Cordia New" w:hAnsi="Browallia New" w:cs="Browallia New"/>
                <w:sz w:val="24"/>
                <w:szCs w:val="24"/>
                <w:cs/>
              </w:rPr>
              <w:t>สำรองค่าใช้จ่ายในการจัดการสินไหม</w:t>
            </w:r>
            <w:r w:rsidRPr="00FA5ACF">
              <w:rPr>
                <w:rFonts w:ascii="Browallia New" w:eastAsia="Cordia New" w:hAnsi="Browallia New" w:cs="Browallia New"/>
                <w:sz w:val="24"/>
                <w:szCs w:val="24"/>
              </w:rPr>
              <w:t xml:space="preserve">  </w:t>
            </w:r>
          </w:p>
          <w:p w14:paraId="062B4469" w14:textId="24359672" w:rsidR="00555791" w:rsidRPr="00FA5ACF" w:rsidRDefault="00555791" w:rsidP="00555791">
            <w:pPr>
              <w:rPr>
                <w:rFonts w:ascii="Browallia New" w:eastAsia="Cordia New" w:hAnsi="Browallia New" w:cs="Browallia New"/>
                <w:sz w:val="24"/>
                <w:szCs w:val="24"/>
              </w:rPr>
            </w:pPr>
            <w:r w:rsidRPr="00FA5ACF">
              <w:rPr>
                <w:rFonts w:ascii="Browallia New" w:eastAsia="Cordia New" w:hAnsi="Browallia New" w:cs="Browallia New"/>
                <w:sz w:val="24"/>
                <w:szCs w:val="24"/>
              </w:rPr>
              <w:t xml:space="preserve"> </w:t>
            </w:r>
            <w:r>
              <w:rPr>
                <w:rFonts w:ascii="Browallia New" w:eastAsia="Cordia New" w:hAnsi="Browallia New" w:cs="Browallia New"/>
                <w:sz w:val="24"/>
                <w:szCs w:val="24"/>
              </w:rPr>
              <w:t xml:space="preserve"> </w:t>
            </w:r>
            <w:r w:rsidRPr="00FA5ACF">
              <w:rPr>
                <w:rFonts w:ascii="Browallia New" w:eastAsia="Cordia New" w:hAnsi="Browallia New" w:cs="Browallia New"/>
                <w:sz w:val="24"/>
                <w:szCs w:val="24"/>
              </w:rPr>
              <w:t xml:space="preserve">  </w:t>
            </w:r>
            <w:r w:rsidRPr="00FA5ACF">
              <w:rPr>
                <w:rFonts w:ascii="Browallia New" w:eastAsia="Cordia New" w:hAnsi="Browallia New" w:cs="Browallia New"/>
                <w:sz w:val="24"/>
                <w:szCs w:val="24"/>
                <w:cs/>
              </w:rPr>
              <w:t>ทดแทนที่ยังไม่ได้จัดสรร</w:t>
            </w:r>
            <w:r w:rsidRPr="00FA5ACF">
              <w:rPr>
                <w:rFonts w:ascii="Browallia New" w:eastAsia="Cordia New" w:hAnsi="Browallia New" w:cs="Browallia New"/>
                <w:sz w:val="24"/>
                <w:szCs w:val="24"/>
              </w:rPr>
              <w:t xml:space="preserve"> (ULAE)</w:t>
            </w:r>
          </w:p>
        </w:tc>
        <w:tc>
          <w:tcPr>
            <w:tcW w:w="1215" w:type="dxa"/>
            <w:tcBorders>
              <w:top w:val="nil"/>
              <w:left w:val="nil"/>
              <w:bottom w:val="nil"/>
              <w:right w:val="nil"/>
            </w:tcBorders>
            <w:vAlign w:val="bottom"/>
          </w:tcPr>
          <w:p w14:paraId="44EC2305" w14:textId="7140D577" w:rsidR="00555791" w:rsidRPr="00FA5ACF" w:rsidRDefault="00555791" w:rsidP="00555791">
            <w:pPr>
              <w:ind w:left="-108"/>
              <w:jc w:val="right"/>
              <w:rPr>
                <w:rFonts w:ascii="Browallia New" w:hAnsi="Browallia New" w:cs="Browallia New"/>
                <w:sz w:val="24"/>
                <w:szCs w:val="24"/>
              </w:rPr>
            </w:pPr>
            <w:r w:rsidRPr="00FA5ACF">
              <w:rPr>
                <w:rFonts w:ascii="Browallia New" w:hAnsi="Browallia New" w:cs="Browallia New"/>
                <w:sz w:val="24"/>
                <w:szCs w:val="24"/>
              </w:rPr>
              <w:t>1,702</w:t>
            </w:r>
          </w:p>
        </w:tc>
        <w:tc>
          <w:tcPr>
            <w:tcW w:w="239" w:type="dxa"/>
            <w:tcBorders>
              <w:top w:val="nil"/>
              <w:left w:val="nil"/>
              <w:bottom w:val="nil"/>
              <w:right w:val="nil"/>
            </w:tcBorders>
            <w:vAlign w:val="bottom"/>
          </w:tcPr>
          <w:p w14:paraId="32085D78" w14:textId="77777777" w:rsidR="00555791" w:rsidRPr="00FA5ACF" w:rsidRDefault="00555791" w:rsidP="00555791">
            <w:pPr>
              <w:ind w:left="-108"/>
              <w:jc w:val="right"/>
              <w:rPr>
                <w:rFonts w:ascii="Browallia New" w:hAnsi="Browallia New" w:cs="Browallia New"/>
                <w:sz w:val="24"/>
                <w:szCs w:val="24"/>
              </w:rPr>
            </w:pPr>
          </w:p>
        </w:tc>
        <w:tc>
          <w:tcPr>
            <w:tcW w:w="1192" w:type="dxa"/>
            <w:tcBorders>
              <w:top w:val="nil"/>
              <w:left w:val="nil"/>
              <w:bottom w:val="nil"/>
              <w:right w:val="nil"/>
            </w:tcBorders>
            <w:vAlign w:val="bottom"/>
          </w:tcPr>
          <w:p w14:paraId="05F69898" w14:textId="280B9264" w:rsidR="00555791" w:rsidRPr="00FA5ACF" w:rsidRDefault="00555791" w:rsidP="00555791">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25</w:t>
            </w:r>
          </w:p>
        </w:tc>
        <w:tc>
          <w:tcPr>
            <w:tcW w:w="238" w:type="dxa"/>
            <w:tcBorders>
              <w:top w:val="nil"/>
              <w:left w:val="nil"/>
              <w:bottom w:val="nil"/>
              <w:right w:val="nil"/>
            </w:tcBorders>
            <w:vAlign w:val="bottom"/>
          </w:tcPr>
          <w:p w14:paraId="6048A415" w14:textId="77777777" w:rsidR="00555791" w:rsidRPr="00FA5ACF" w:rsidRDefault="00555791" w:rsidP="00555791">
            <w:pPr>
              <w:ind w:left="-108"/>
              <w:jc w:val="right"/>
              <w:rPr>
                <w:rFonts w:ascii="Browallia New" w:hAnsi="Browallia New" w:cs="Browallia New"/>
                <w:sz w:val="24"/>
                <w:szCs w:val="24"/>
              </w:rPr>
            </w:pPr>
          </w:p>
        </w:tc>
        <w:tc>
          <w:tcPr>
            <w:tcW w:w="1193" w:type="dxa"/>
            <w:tcBorders>
              <w:top w:val="nil"/>
              <w:left w:val="nil"/>
              <w:bottom w:val="nil"/>
              <w:right w:val="nil"/>
            </w:tcBorders>
          </w:tcPr>
          <w:p w14:paraId="18AB5129" w14:textId="77777777" w:rsidR="009849D1" w:rsidRDefault="009849D1" w:rsidP="00984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p>
          <w:p w14:paraId="5DCBA18E" w14:textId="143A390D" w:rsidR="00555791" w:rsidRPr="00FA5ACF" w:rsidRDefault="00555791" w:rsidP="00984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r>
              <w:rPr>
                <w:rFonts w:ascii="Browallia New" w:hAnsi="Browallia New" w:cs="Browallia New"/>
                <w:sz w:val="24"/>
                <w:szCs w:val="24"/>
              </w:rPr>
              <w:t xml:space="preserve">         -</w:t>
            </w:r>
          </w:p>
        </w:tc>
        <w:tc>
          <w:tcPr>
            <w:tcW w:w="236" w:type="dxa"/>
            <w:tcBorders>
              <w:top w:val="nil"/>
              <w:left w:val="nil"/>
              <w:bottom w:val="nil"/>
              <w:right w:val="nil"/>
            </w:tcBorders>
            <w:vAlign w:val="bottom"/>
          </w:tcPr>
          <w:p w14:paraId="68019BF3" w14:textId="77777777" w:rsidR="00555791" w:rsidRPr="00FA5ACF" w:rsidRDefault="00555791" w:rsidP="00555791">
            <w:pPr>
              <w:ind w:left="-108"/>
              <w:jc w:val="right"/>
              <w:rPr>
                <w:rFonts w:ascii="Browallia New" w:hAnsi="Browallia New" w:cs="Browallia New"/>
                <w:sz w:val="24"/>
                <w:szCs w:val="24"/>
              </w:rPr>
            </w:pPr>
          </w:p>
        </w:tc>
        <w:tc>
          <w:tcPr>
            <w:tcW w:w="1222" w:type="dxa"/>
            <w:tcBorders>
              <w:top w:val="nil"/>
              <w:left w:val="nil"/>
              <w:bottom w:val="nil"/>
              <w:right w:val="nil"/>
            </w:tcBorders>
            <w:vAlign w:val="bottom"/>
          </w:tcPr>
          <w:p w14:paraId="20C8B18A" w14:textId="788E926B" w:rsidR="00555791" w:rsidRPr="00FA5ACF" w:rsidRDefault="00555791" w:rsidP="00555791">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1,727</w:t>
            </w:r>
          </w:p>
        </w:tc>
      </w:tr>
      <w:tr w:rsidR="008019F3" w:rsidRPr="00FA5ACF" w14:paraId="2D1894D7" w14:textId="77777777" w:rsidTr="00293572">
        <w:tc>
          <w:tcPr>
            <w:tcW w:w="3519" w:type="dxa"/>
            <w:tcBorders>
              <w:top w:val="nil"/>
              <w:left w:val="nil"/>
              <w:bottom w:val="nil"/>
              <w:right w:val="nil"/>
            </w:tcBorders>
            <w:hideMark/>
          </w:tcPr>
          <w:p w14:paraId="64FB2509" w14:textId="77777777" w:rsidR="008019F3" w:rsidRPr="00FA5ACF" w:rsidRDefault="008019F3" w:rsidP="008019F3">
            <w:pPr>
              <w:ind w:right="-108"/>
              <w:rPr>
                <w:rFonts w:ascii="Browallia New" w:eastAsia="Cordia New" w:hAnsi="Browallia New" w:cs="Browallia New"/>
                <w:sz w:val="24"/>
                <w:szCs w:val="24"/>
              </w:rPr>
            </w:pPr>
            <w:r w:rsidRPr="00FA5ACF">
              <w:rPr>
                <w:rFonts w:ascii="Browallia New" w:eastAsia="Cordia New" w:hAnsi="Browallia New" w:cs="Browallia New"/>
                <w:sz w:val="24"/>
                <w:szCs w:val="24"/>
                <w:cs/>
              </w:rPr>
              <w:t>ภาระผูกพันผลประโยชน์พนักงาน</w:t>
            </w:r>
          </w:p>
        </w:tc>
        <w:tc>
          <w:tcPr>
            <w:tcW w:w="1215" w:type="dxa"/>
            <w:tcBorders>
              <w:top w:val="nil"/>
              <w:left w:val="nil"/>
              <w:bottom w:val="nil"/>
              <w:right w:val="nil"/>
            </w:tcBorders>
            <w:vAlign w:val="bottom"/>
          </w:tcPr>
          <w:p w14:paraId="11C8BD83" w14:textId="75E198AC" w:rsidR="008019F3" w:rsidRPr="00FA5ACF" w:rsidRDefault="008019F3" w:rsidP="008019F3">
            <w:pPr>
              <w:ind w:left="-108"/>
              <w:jc w:val="right"/>
              <w:rPr>
                <w:rFonts w:ascii="Browallia New" w:hAnsi="Browallia New" w:cs="Browallia New"/>
                <w:sz w:val="24"/>
                <w:szCs w:val="24"/>
              </w:rPr>
            </w:pPr>
            <w:r w:rsidRPr="00FA5ACF">
              <w:rPr>
                <w:rFonts w:ascii="Browallia New" w:hAnsi="Browallia New" w:cs="Browallia New"/>
                <w:sz w:val="24"/>
                <w:szCs w:val="24"/>
              </w:rPr>
              <w:t>1,392</w:t>
            </w:r>
          </w:p>
        </w:tc>
        <w:tc>
          <w:tcPr>
            <w:tcW w:w="239" w:type="dxa"/>
            <w:tcBorders>
              <w:top w:val="nil"/>
              <w:left w:val="nil"/>
              <w:bottom w:val="nil"/>
              <w:right w:val="nil"/>
            </w:tcBorders>
          </w:tcPr>
          <w:p w14:paraId="5D1B0C00" w14:textId="77777777" w:rsidR="008019F3" w:rsidRPr="00FA5ACF" w:rsidRDefault="008019F3" w:rsidP="008019F3">
            <w:pPr>
              <w:ind w:left="-108"/>
              <w:jc w:val="right"/>
              <w:rPr>
                <w:rFonts w:ascii="Browallia New" w:hAnsi="Browallia New" w:cs="Browallia New"/>
                <w:sz w:val="24"/>
                <w:szCs w:val="24"/>
              </w:rPr>
            </w:pPr>
          </w:p>
        </w:tc>
        <w:tc>
          <w:tcPr>
            <w:tcW w:w="1192" w:type="dxa"/>
            <w:tcBorders>
              <w:top w:val="nil"/>
              <w:left w:val="nil"/>
              <w:bottom w:val="nil"/>
              <w:right w:val="nil"/>
            </w:tcBorders>
            <w:vAlign w:val="bottom"/>
          </w:tcPr>
          <w:p w14:paraId="71A84BCA" w14:textId="31D446EA" w:rsidR="008019F3" w:rsidRPr="00FA5ACF" w:rsidRDefault="008019F3" w:rsidP="008019F3">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(337)</w:t>
            </w:r>
          </w:p>
        </w:tc>
        <w:tc>
          <w:tcPr>
            <w:tcW w:w="238" w:type="dxa"/>
            <w:tcBorders>
              <w:top w:val="nil"/>
              <w:left w:val="nil"/>
              <w:bottom w:val="nil"/>
              <w:right w:val="nil"/>
            </w:tcBorders>
            <w:vAlign w:val="bottom"/>
          </w:tcPr>
          <w:p w14:paraId="607084E2" w14:textId="77777777" w:rsidR="008019F3" w:rsidRPr="00FA5ACF" w:rsidRDefault="008019F3" w:rsidP="008019F3">
            <w:pPr>
              <w:ind w:left="-108"/>
              <w:jc w:val="right"/>
              <w:rPr>
                <w:rFonts w:ascii="Browallia New" w:hAnsi="Browallia New" w:cs="Browallia New"/>
                <w:sz w:val="24"/>
                <w:szCs w:val="24"/>
              </w:rPr>
            </w:pPr>
          </w:p>
        </w:tc>
        <w:tc>
          <w:tcPr>
            <w:tcW w:w="1193" w:type="dxa"/>
            <w:tcBorders>
              <w:top w:val="nil"/>
              <w:left w:val="nil"/>
              <w:bottom w:val="nil"/>
              <w:right w:val="nil"/>
            </w:tcBorders>
            <w:vAlign w:val="bottom"/>
          </w:tcPr>
          <w:p w14:paraId="57A6BFB8" w14:textId="056C2EFE" w:rsidR="008019F3" w:rsidRPr="00FA5ACF" w:rsidRDefault="008019F3" w:rsidP="008019F3">
            <w:pPr>
              <w:jc w:val="right"/>
              <w:rPr>
                <w:rFonts w:ascii="Browallia New" w:hAnsi="Browallia New" w:cs="Browallia New"/>
                <w:sz w:val="24"/>
                <w:szCs w:val="24"/>
              </w:rPr>
            </w:pPr>
            <w:r>
              <w:rPr>
                <w:rFonts w:ascii="Browallia New" w:hAnsi="Browallia New" w:cs="Browallia New"/>
                <w:color w:val="000000"/>
                <w:sz w:val="24"/>
                <w:szCs w:val="24"/>
              </w:rPr>
              <w:t>197</w:t>
            </w:r>
          </w:p>
        </w:tc>
        <w:tc>
          <w:tcPr>
            <w:tcW w:w="236" w:type="dxa"/>
            <w:tcBorders>
              <w:top w:val="nil"/>
              <w:left w:val="nil"/>
              <w:bottom w:val="nil"/>
              <w:right w:val="nil"/>
            </w:tcBorders>
            <w:vAlign w:val="bottom"/>
          </w:tcPr>
          <w:p w14:paraId="3315EC15" w14:textId="77777777" w:rsidR="008019F3" w:rsidRPr="00FA5ACF" w:rsidRDefault="008019F3" w:rsidP="008019F3">
            <w:pPr>
              <w:rPr>
                <w:rFonts w:ascii="Browallia New" w:hAnsi="Browallia New" w:cs="Browallia New"/>
                <w:sz w:val="24"/>
                <w:szCs w:val="24"/>
              </w:rPr>
            </w:pPr>
          </w:p>
        </w:tc>
        <w:tc>
          <w:tcPr>
            <w:tcW w:w="1222" w:type="dxa"/>
            <w:tcBorders>
              <w:top w:val="nil"/>
              <w:left w:val="nil"/>
              <w:bottom w:val="nil"/>
              <w:right w:val="nil"/>
            </w:tcBorders>
            <w:vAlign w:val="bottom"/>
          </w:tcPr>
          <w:p w14:paraId="6B0EAD3B" w14:textId="619FF1CC" w:rsidR="008019F3" w:rsidRPr="00FA5ACF" w:rsidRDefault="008019F3" w:rsidP="008019F3">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1,252</w:t>
            </w:r>
          </w:p>
        </w:tc>
      </w:tr>
      <w:tr w:rsidR="00A506E9" w:rsidRPr="00FA5ACF" w14:paraId="441717D5" w14:textId="77777777" w:rsidTr="00293572">
        <w:tc>
          <w:tcPr>
            <w:tcW w:w="3519" w:type="dxa"/>
            <w:tcBorders>
              <w:top w:val="nil"/>
              <w:left w:val="nil"/>
              <w:bottom w:val="nil"/>
              <w:right w:val="nil"/>
            </w:tcBorders>
            <w:hideMark/>
          </w:tcPr>
          <w:p w14:paraId="2312BEDE" w14:textId="77777777" w:rsidR="00A506E9" w:rsidRPr="00FA5ACF" w:rsidRDefault="00A506E9" w:rsidP="00A506E9">
            <w:pPr>
              <w:rPr>
                <w:rFonts w:ascii="Browallia New" w:eastAsia="Cordia New" w:hAnsi="Browallia New" w:cs="Browallia New"/>
                <w:sz w:val="24"/>
                <w:szCs w:val="24"/>
              </w:rPr>
            </w:pPr>
            <w:r w:rsidRPr="00FA5ACF">
              <w:rPr>
                <w:rFonts w:ascii="Browallia New" w:eastAsia="Cordia New" w:hAnsi="Browallia New" w:cs="Browallia New"/>
                <w:sz w:val="24"/>
                <w:szCs w:val="24"/>
                <w:cs/>
              </w:rPr>
              <w:t>ขาดทุนสะสมทางภาษี</w:t>
            </w:r>
          </w:p>
        </w:tc>
        <w:tc>
          <w:tcPr>
            <w:tcW w:w="1215" w:type="dxa"/>
            <w:tcBorders>
              <w:top w:val="nil"/>
              <w:left w:val="nil"/>
              <w:bottom w:val="single" w:sz="4" w:space="0" w:color="auto"/>
              <w:right w:val="nil"/>
            </w:tcBorders>
            <w:vAlign w:val="bottom"/>
          </w:tcPr>
          <w:p w14:paraId="21311E6C" w14:textId="22A385F2" w:rsidR="00A506E9" w:rsidRPr="00FA5ACF" w:rsidRDefault="00A506E9" w:rsidP="00A506E9">
            <w:pPr>
              <w:ind w:left="-108"/>
              <w:jc w:val="right"/>
              <w:rPr>
                <w:rFonts w:ascii="Browallia New" w:hAnsi="Browallia New" w:cs="Browallia New"/>
                <w:sz w:val="24"/>
                <w:szCs w:val="24"/>
              </w:rPr>
            </w:pPr>
            <w:r w:rsidRPr="00FA5ACF">
              <w:rPr>
                <w:rFonts w:ascii="Browallia New" w:hAnsi="Browallia New" w:cs="Browallia New"/>
                <w:sz w:val="24"/>
                <w:szCs w:val="24"/>
              </w:rPr>
              <w:t>9,455</w:t>
            </w:r>
          </w:p>
        </w:tc>
        <w:tc>
          <w:tcPr>
            <w:tcW w:w="239" w:type="dxa"/>
            <w:tcBorders>
              <w:top w:val="nil"/>
              <w:left w:val="nil"/>
              <w:bottom w:val="nil"/>
              <w:right w:val="nil"/>
            </w:tcBorders>
          </w:tcPr>
          <w:p w14:paraId="7468CB8E" w14:textId="77777777" w:rsidR="00A506E9" w:rsidRPr="00FA5ACF" w:rsidRDefault="00A506E9" w:rsidP="00A506E9">
            <w:pPr>
              <w:ind w:left="-108"/>
              <w:jc w:val="right"/>
              <w:rPr>
                <w:rFonts w:ascii="Browallia New" w:hAnsi="Browallia New" w:cs="Browallia New"/>
                <w:sz w:val="24"/>
                <w:szCs w:val="24"/>
              </w:rPr>
            </w:pPr>
          </w:p>
        </w:tc>
        <w:tc>
          <w:tcPr>
            <w:tcW w:w="1192" w:type="dxa"/>
            <w:tcBorders>
              <w:top w:val="nil"/>
              <w:left w:val="nil"/>
              <w:bottom w:val="single" w:sz="4" w:space="0" w:color="auto"/>
              <w:right w:val="nil"/>
            </w:tcBorders>
            <w:vAlign w:val="bottom"/>
          </w:tcPr>
          <w:p w14:paraId="7355FADF" w14:textId="36FA1CE7" w:rsidR="00A506E9" w:rsidRPr="00FA5ACF" w:rsidRDefault="00A506E9" w:rsidP="00A506E9">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(9,455)</w:t>
            </w:r>
          </w:p>
        </w:tc>
        <w:tc>
          <w:tcPr>
            <w:tcW w:w="238" w:type="dxa"/>
            <w:tcBorders>
              <w:top w:val="nil"/>
              <w:left w:val="nil"/>
              <w:bottom w:val="nil"/>
              <w:right w:val="nil"/>
            </w:tcBorders>
            <w:vAlign w:val="bottom"/>
          </w:tcPr>
          <w:p w14:paraId="4486399E" w14:textId="77777777" w:rsidR="00A506E9" w:rsidRPr="00FA5ACF" w:rsidRDefault="00A506E9" w:rsidP="00A506E9">
            <w:pPr>
              <w:ind w:left="-108"/>
              <w:jc w:val="right"/>
              <w:rPr>
                <w:rFonts w:ascii="Browallia New" w:hAnsi="Browallia New" w:cs="Browallia New"/>
                <w:sz w:val="24"/>
                <w:szCs w:val="24"/>
              </w:rPr>
            </w:pPr>
          </w:p>
        </w:tc>
        <w:tc>
          <w:tcPr>
            <w:tcW w:w="1193" w:type="dxa"/>
            <w:tcBorders>
              <w:top w:val="nil"/>
              <w:left w:val="nil"/>
              <w:bottom w:val="single" w:sz="4" w:space="0" w:color="auto"/>
              <w:right w:val="nil"/>
            </w:tcBorders>
          </w:tcPr>
          <w:p w14:paraId="6C5D3EEF" w14:textId="2ED449CF" w:rsidR="00A506E9" w:rsidRPr="00FA5ACF" w:rsidRDefault="00A506E9" w:rsidP="00A5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r>
              <w:rPr>
                <w:rFonts w:ascii="Browallia New" w:hAnsi="Browallia New" w:cs="Browallia New"/>
                <w:sz w:val="24"/>
                <w:szCs w:val="24"/>
              </w:rPr>
              <w:t xml:space="preserve">         -</w:t>
            </w:r>
          </w:p>
        </w:tc>
        <w:tc>
          <w:tcPr>
            <w:tcW w:w="236" w:type="dxa"/>
            <w:tcBorders>
              <w:top w:val="nil"/>
              <w:left w:val="nil"/>
              <w:bottom w:val="nil"/>
              <w:right w:val="nil"/>
            </w:tcBorders>
            <w:vAlign w:val="bottom"/>
          </w:tcPr>
          <w:p w14:paraId="50443D2D" w14:textId="77777777" w:rsidR="00A506E9" w:rsidRPr="00FA5ACF" w:rsidRDefault="00A506E9" w:rsidP="00A506E9">
            <w:pPr>
              <w:ind w:left="-108"/>
              <w:jc w:val="right"/>
              <w:rPr>
                <w:rFonts w:ascii="Browallia New" w:hAnsi="Browallia New" w:cs="Browallia New"/>
                <w:sz w:val="24"/>
                <w:szCs w:val="24"/>
              </w:rPr>
            </w:pPr>
          </w:p>
        </w:tc>
        <w:tc>
          <w:tcPr>
            <w:tcW w:w="1222" w:type="dxa"/>
            <w:tcBorders>
              <w:top w:val="nil"/>
              <w:left w:val="nil"/>
              <w:bottom w:val="single" w:sz="4" w:space="0" w:color="auto"/>
              <w:right w:val="nil"/>
            </w:tcBorders>
          </w:tcPr>
          <w:p w14:paraId="64EBC5FB" w14:textId="0C9E57A2" w:rsidR="00A506E9" w:rsidRPr="00FA5ACF" w:rsidRDefault="00A506E9" w:rsidP="00A5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color w:val="000000"/>
                <w:sz w:val="24"/>
                <w:szCs w:val="24"/>
              </w:rPr>
            </w:pPr>
            <w:r>
              <w:rPr>
                <w:rFonts w:ascii="Browallia New" w:hAnsi="Browallia New" w:cs="Browallia New"/>
                <w:sz w:val="24"/>
                <w:szCs w:val="24"/>
              </w:rPr>
              <w:t xml:space="preserve">         -</w:t>
            </w:r>
          </w:p>
        </w:tc>
      </w:tr>
      <w:tr w:rsidR="00A506E9" w:rsidRPr="00FA5ACF" w14:paraId="5B0F37C9" w14:textId="77777777" w:rsidTr="00293572">
        <w:tc>
          <w:tcPr>
            <w:tcW w:w="3519" w:type="dxa"/>
            <w:tcBorders>
              <w:top w:val="nil"/>
              <w:left w:val="nil"/>
              <w:bottom w:val="nil"/>
              <w:right w:val="nil"/>
            </w:tcBorders>
            <w:hideMark/>
          </w:tcPr>
          <w:p w14:paraId="44FA2490" w14:textId="760E59C2" w:rsidR="00A506E9" w:rsidRPr="00FA5ACF" w:rsidRDefault="00A506E9" w:rsidP="00A506E9">
            <w:pPr>
              <w:rPr>
                <w:rFonts w:ascii="Browallia New" w:eastAsia="Cordia New" w:hAnsi="Browallia New" w:cs="Browallia New"/>
                <w:sz w:val="24"/>
                <w:szCs w:val="24"/>
              </w:rPr>
            </w:pPr>
            <w:r w:rsidRPr="00FA5ACF">
              <w:rPr>
                <w:rFonts w:ascii="Browallia New" w:hAnsi="Browallia New" w:cs="Browallia New" w:hint="cs"/>
                <w:sz w:val="24"/>
                <w:szCs w:val="24"/>
                <w:cs/>
              </w:rPr>
              <w:t xml:space="preserve">    </w:t>
            </w:r>
            <w:r w:rsidRPr="00FA5ACF">
              <w:rPr>
                <w:rFonts w:ascii="Browallia New" w:hAnsi="Browallia New" w:cs="Browallia New"/>
                <w:sz w:val="24"/>
                <w:szCs w:val="24"/>
                <w:cs/>
              </w:rPr>
              <w:t>รวม</w:t>
            </w:r>
          </w:p>
        </w:tc>
        <w:tc>
          <w:tcPr>
            <w:tcW w:w="1215" w:type="dxa"/>
            <w:tcBorders>
              <w:top w:val="single" w:sz="4" w:space="0" w:color="auto"/>
              <w:left w:val="nil"/>
              <w:bottom w:val="single" w:sz="12" w:space="0" w:color="auto"/>
              <w:right w:val="nil"/>
            </w:tcBorders>
            <w:vAlign w:val="bottom"/>
          </w:tcPr>
          <w:p w14:paraId="4B598E84" w14:textId="498B8FEC" w:rsidR="00A506E9" w:rsidRPr="00FA5ACF" w:rsidRDefault="00A506E9" w:rsidP="00A506E9">
            <w:pPr>
              <w:ind w:left="-108"/>
              <w:jc w:val="right"/>
              <w:rPr>
                <w:rFonts w:ascii="Browallia New" w:hAnsi="Browallia New" w:cs="Browallia New"/>
                <w:sz w:val="24"/>
                <w:szCs w:val="24"/>
              </w:rPr>
            </w:pPr>
            <w:r w:rsidRPr="00FA5ACF">
              <w:rPr>
                <w:rFonts w:ascii="Browallia New" w:hAnsi="Browallia New" w:cs="Browallia New"/>
                <w:sz w:val="24"/>
                <w:szCs w:val="24"/>
              </w:rPr>
              <w:t>29,060</w:t>
            </w:r>
          </w:p>
        </w:tc>
        <w:tc>
          <w:tcPr>
            <w:tcW w:w="239" w:type="dxa"/>
            <w:tcBorders>
              <w:top w:val="nil"/>
              <w:left w:val="nil"/>
              <w:right w:val="nil"/>
            </w:tcBorders>
          </w:tcPr>
          <w:p w14:paraId="45BD2E80" w14:textId="77777777" w:rsidR="00A506E9" w:rsidRPr="00FA5ACF" w:rsidRDefault="00A506E9" w:rsidP="00A506E9">
            <w:pPr>
              <w:ind w:left="-108"/>
              <w:jc w:val="right"/>
              <w:rPr>
                <w:rFonts w:ascii="Browallia New" w:hAnsi="Browallia New" w:cs="Browallia New"/>
                <w:sz w:val="24"/>
                <w:szCs w:val="24"/>
              </w:rPr>
            </w:pPr>
          </w:p>
        </w:tc>
        <w:tc>
          <w:tcPr>
            <w:tcW w:w="1192" w:type="dxa"/>
            <w:tcBorders>
              <w:top w:val="single" w:sz="4" w:space="0" w:color="auto"/>
              <w:left w:val="nil"/>
              <w:bottom w:val="single" w:sz="12" w:space="0" w:color="auto"/>
              <w:right w:val="nil"/>
            </w:tcBorders>
            <w:vAlign w:val="bottom"/>
          </w:tcPr>
          <w:p w14:paraId="05ADC875" w14:textId="04F2FD4C" w:rsidR="00A506E9" w:rsidRPr="00FA5ACF" w:rsidRDefault="00A506E9" w:rsidP="00A506E9">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8,892</w:t>
            </w:r>
          </w:p>
        </w:tc>
        <w:tc>
          <w:tcPr>
            <w:tcW w:w="238" w:type="dxa"/>
            <w:tcBorders>
              <w:top w:val="nil"/>
              <w:left w:val="nil"/>
              <w:right w:val="nil"/>
            </w:tcBorders>
            <w:vAlign w:val="bottom"/>
          </w:tcPr>
          <w:p w14:paraId="76EFEFD1" w14:textId="77777777" w:rsidR="00A506E9" w:rsidRPr="00FA5ACF" w:rsidRDefault="00A506E9" w:rsidP="00A506E9">
            <w:pPr>
              <w:ind w:left="-108"/>
              <w:jc w:val="right"/>
              <w:rPr>
                <w:rFonts w:ascii="Browallia New" w:hAnsi="Browallia New" w:cs="Browallia New"/>
                <w:sz w:val="24"/>
                <w:szCs w:val="24"/>
              </w:rPr>
            </w:pPr>
          </w:p>
        </w:tc>
        <w:tc>
          <w:tcPr>
            <w:tcW w:w="1193" w:type="dxa"/>
            <w:tcBorders>
              <w:top w:val="single" w:sz="4" w:space="0" w:color="auto"/>
              <w:left w:val="nil"/>
              <w:bottom w:val="single" w:sz="12" w:space="0" w:color="auto"/>
              <w:right w:val="nil"/>
            </w:tcBorders>
            <w:vAlign w:val="bottom"/>
          </w:tcPr>
          <w:p w14:paraId="6DD0116B" w14:textId="09EF3B5F" w:rsidR="00A506E9" w:rsidRPr="00FA5ACF" w:rsidRDefault="00A506E9" w:rsidP="00A506E9">
            <w:pPr>
              <w:jc w:val="right"/>
              <w:rPr>
                <w:rFonts w:ascii="Browallia New" w:hAnsi="Browallia New" w:cs="Browallia New"/>
                <w:sz w:val="24"/>
                <w:szCs w:val="24"/>
              </w:rPr>
            </w:pPr>
            <w:r>
              <w:rPr>
                <w:rFonts w:ascii="Browallia New" w:hAnsi="Browallia New" w:cs="Browallia New"/>
                <w:color w:val="000000"/>
                <w:sz w:val="24"/>
                <w:szCs w:val="24"/>
              </w:rPr>
              <w:t>197</w:t>
            </w:r>
          </w:p>
        </w:tc>
        <w:tc>
          <w:tcPr>
            <w:tcW w:w="236" w:type="dxa"/>
            <w:tcBorders>
              <w:top w:val="nil"/>
              <w:left w:val="nil"/>
              <w:right w:val="nil"/>
            </w:tcBorders>
            <w:vAlign w:val="bottom"/>
          </w:tcPr>
          <w:p w14:paraId="623936AC" w14:textId="77777777" w:rsidR="00A506E9" w:rsidRPr="00FA5ACF" w:rsidRDefault="00A506E9" w:rsidP="00A506E9">
            <w:pPr>
              <w:ind w:left="-108"/>
              <w:jc w:val="right"/>
              <w:rPr>
                <w:rFonts w:ascii="Browallia New" w:hAnsi="Browallia New" w:cs="Browallia New"/>
                <w:sz w:val="24"/>
                <w:szCs w:val="24"/>
              </w:rPr>
            </w:pPr>
          </w:p>
        </w:tc>
        <w:tc>
          <w:tcPr>
            <w:tcW w:w="1222" w:type="dxa"/>
            <w:tcBorders>
              <w:top w:val="single" w:sz="4" w:space="0" w:color="auto"/>
              <w:left w:val="nil"/>
              <w:bottom w:val="single" w:sz="12" w:space="0" w:color="auto"/>
              <w:right w:val="nil"/>
            </w:tcBorders>
            <w:vAlign w:val="bottom"/>
          </w:tcPr>
          <w:p w14:paraId="47F3479D" w14:textId="1486511B" w:rsidR="00A506E9" w:rsidRPr="00FA5ACF" w:rsidRDefault="00A506E9" w:rsidP="00A506E9">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38,149</w:t>
            </w:r>
          </w:p>
        </w:tc>
      </w:tr>
      <w:tr w:rsidR="00A506E9" w:rsidRPr="00FA5ACF" w14:paraId="21804DB7" w14:textId="77777777" w:rsidTr="00293572">
        <w:trPr>
          <w:trHeight w:val="216"/>
        </w:trPr>
        <w:tc>
          <w:tcPr>
            <w:tcW w:w="3519" w:type="dxa"/>
            <w:tcBorders>
              <w:top w:val="nil"/>
              <w:left w:val="nil"/>
              <w:bottom w:val="nil"/>
              <w:right w:val="nil"/>
            </w:tcBorders>
          </w:tcPr>
          <w:p w14:paraId="4077BC28" w14:textId="77777777" w:rsidR="00A506E9" w:rsidRPr="00FA5ACF" w:rsidRDefault="00A506E9" w:rsidP="00A506E9">
            <w:pPr>
              <w:rPr>
                <w:rFonts w:ascii="Browallia New" w:eastAsia="Cordia New" w:hAnsi="Browallia New" w:cs="Browallia New"/>
                <w:b/>
                <w:bCs/>
                <w:sz w:val="24"/>
                <w:szCs w:val="24"/>
              </w:rPr>
            </w:pPr>
          </w:p>
        </w:tc>
        <w:tc>
          <w:tcPr>
            <w:tcW w:w="1215" w:type="dxa"/>
            <w:tcBorders>
              <w:top w:val="single" w:sz="12" w:space="0" w:color="auto"/>
              <w:left w:val="nil"/>
              <w:right w:val="nil"/>
            </w:tcBorders>
            <w:vAlign w:val="bottom"/>
          </w:tcPr>
          <w:p w14:paraId="4C7A305C" w14:textId="77777777" w:rsidR="00A506E9" w:rsidRPr="00FA5ACF" w:rsidRDefault="00A506E9" w:rsidP="00A506E9">
            <w:pPr>
              <w:ind w:left="-108"/>
              <w:jc w:val="right"/>
              <w:rPr>
                <w:rFonts w:ascii="Browallia New" w:hAnsi="Browallia New" w:cs="Browallia New"/>
                <w:b/>
                <w:bCs/>
                <w:color w:val="000000"/>
                <w:sz w:val="24"/>
                <w:szCs w:val="24"/>
              </w:rPr>
            </w:pPr>
          </w:p>
        </w:tc>
        <w:tc>
          <w:tcPr>
            <w:tcW w:w="239" w:type="dxa"/>
            <w:tcBorders>
              <w:left w:val="nil"/>
              <w:right w:val="nil"/>
            </w:tcBorders>
          </w:tcPr>
          <w:p w14:paraId="069E0D7F" w14:textId="77777777" w:rsidR="00A506E9" w:rsidRPr="00FA5ACF" w:rsidRDefault="00A506E9" w:rsidP="00A506E9">
            <w:pPr>
              <w:ind w:left="-108"/>
              <w:jc w:val="right"/>
              <w:rPr>
                <w:rFonts w:ascii="Browallia New" w:hAnsi="Browallia New" w:cs="Browallia New"/>
                <w:b/>
                <w:bCs/>
                <w:sz w:val="24"/>
                <w:szCs w:val="24"/>
              </w:rPr>
            </w:pPr>
          </w:p>
        </w:tc>
        <w:tc>
          <w:tcPr>
            <w:tcW w:w="1192" w:type="dxa"/>
            <w:tcBorders>
              <w:top w:val="single" w:sz="12" w:space="0" w:color="auto"/>
              <w:left w:val="nil"/>
              <w:right w:val="nil"/>
            </w:tcBorders>
            <w:vAlign w:val="bottom"/>
          </w:tcPr>
          <w:p w14:paraId="78786CF7" w14:textId="77777777" w:rsidR="00A506E9" w:rsidRPr="00FA5ACF" w:rsidRDefault="00A506E9" w:rsidP="00A506E9">
            <w:pPr>
              <w:jc w:val="right"/>
              <w:rPr>
                <w:rFonts w:ascii="Browallia New" w:hAnsi="Browallia New" w:cs="Browallia New"/>
                <w:b/>
                <w:bCs/>
                <w:color w:val="000000"/>
                <w:sz w:val="24"/>
                <w:szCs w:val="24"/>
              </w:rPr>
            </w:pPr>
          </w:p>
        </w:tc>
        <w:tc>
          <w:tcPr>
            <w:tcW w:w="238" w:type="dxa"/>
            <w:tcBorders>
              <w:left w:val="nil"/>
              <w:right w:val="nil"/>
            </w:tcBorders>
            <w:vAlign w:val="bottom"/>
          </w:tcPr>
          <w:p w14:paraId="3EF949E6" w14:textId="77777777" w:rsidR="00A506E9" w:rsidRPr="00FA5ACF" w:rsidRDefault="00A506E9" w:rsidP="00A506E9">
            <w:pPr>
              <w:ind w:left="-108"/>
              <w:jc w:val="right"/>
              <w:rPr>
                <w:rFonts w:ascii="Browallia New" w:hAnsi="Browallia New" w:cs="Browallia New"/>
                <w:b/>
                <w:bCs/>
                <w:sz w:val="24"/>
                <w:szCs w:val="24"/>
              </w:rPr>
            </w:pPr>
          </w:p>
        </w:tc>
        <w:tc>
          <w:tcPr>
            <w:tcW w:w="1193" w:type="dxa"/>
            <w:tcBorders>
              <w:top w:val="single" w:sz="12" w:space="0" w:color="auto"/>
              <w:left w:val="nil"/>
              <w:right w:val="nil"/>
            </w:tcBorders>
            <w:vAlign w:val="bottom"/>
          </w:tcPr>
          <w:p w14:paraId="7C94D44B" w14:textId="77777777" w:rsidR="00A506E9" w:rsidRPr="00FA5ACF" w:rsidRDefault="00A506E9" w:rsidP="00A506E9">
            <w:pPr>
              <w:ind w:left="-108"/>
              <w:jc w:val="right"/>
              <w:rPr>
                <w:rFonts w:ascii="Browallia New" w:hAnsi="Browallia New" w:cs="Browallia New"/>
                <w:b/>
                <w:bCs/>
                <w:sz w:val="24"/>
                <w:szCs w:val="24"/>
              </w:rPr>
            </w:pPr>
          </w:p>
        </w:tc>
        <w:tc>
          <w:tcPr>
            <w:tcW w:w="236" w:type="dxa"/>
            <w:tcBorders>
              <w:left w:val="nil"/>
              <w:right w:val="nil"/>
            </w:tcBorders>
            <w:vAlign w:val="bottom"/>
          </w:tcPr>
          <w:p w14:paraId="74A135FB" w14:textId="77777777" w:rsidR="00A506E9" w:rsidRPr="00FA5ACF" w:rsidRDefault="00A506E9" w:rsidP="00A506E9">
            <w:pPr>
              <w:ind w:left="-108"/>
              <w:jc w:val="right"/>
              <w:rPr>
                <w:rFonts w:ascii="Browallia New" w:hAnsi="Browallia New" w:cs="Browallia New"/>
                <w:b/>
                <w:bCs/>
                <w:sz w:val="24"/>
                <w:szCs w:val="24"/>
              </w:rPr>
            </w:pPr>
          </w:p>
        </w:tc>
        <w:tc>
          <w:tcPr>
            <w:tcW w:w="1222" w:type="dxa"/>
            <w:tcBorders>
              <w:top w:val="single" w:sz="12" w:space="0" w:color="auto"/>
              <w:left w:val="nil"/>
              <w:right w:val="nil"/>
            </w:tcBorders>
            <w:vAlign w:val="bottom"/>
          </w:tcPr>
          <w:p w14:paraId="67A0DE62" w14:textId="77777777" w:rsidR="00A506E9" w:rsidRPr="00FA5ACF" w:rsidRDefault="00A506E9" w:rsidP="00A506E9">
            <w:pPr>
              <w:jc w:val="right"/>
              <w:rPr>
                <w:rFonts w:ascii="Browallia New" w:hAnsi="Browallia New" w:cs="Browallia New"/>
                <w:b/>
                <w:bCs/>
                <w:color w:val="000000"/>
                <w:sz w:val="24"/>
                <w:szCs w:val="24"/>
              </w:rPr>
            </w:pPr>
          </w:p>
        </w:tc>
      </w:tr>
      <w:tr w:rsidR="00A506E9" w:rsidRPr="00FA5ACF" w14:paraId="38DF10C0" w14:textId="77777777" w:rsidTr="00293572">
        <w:tc>
          <w:tcPr>
            <w:tcW w:w="3519" w:type="dxa"/>
            <w:tcBorders>
              <w:top w:val="nil"/>
              <w:left w:val="nil"/>
              <w:bottom w:val="nil"/>
              <w:right w:val="nil"/>
            </w:tcBorders>
          </w:tcPr>
          <w:p w14:paraId="3E5AB384" w14:textId="6200F708" w:rsidR="00A506E9" w:rsidRPr="00FA5ACF" w:rsidRDefault="00A506E9" w:rsidP="00A506E9">
            <w:pPr>
              <w:rPr>
                <w:rFonts w:ascii="Browallia New" w:eastAsia="Cordia New" w:hAnsi="Browallia New" w:cs="Browallia New"/>
                <w:b/>
                <w:bCs/>
                <w:sz w:val="24"/>
                <w:szCs w:val="24"/>
                <w:cs/>
              </w:rPr>
            </w:pPr>
            <w:r w:rsidRPr="00FA5ACF">
              <w:rPr>
                <w:rFonts w:ascii="Browallia New" w:eastAsia="Cordia New" w:hAnsi="Browallia New" w:cs="Browallia New"/>
                <w:b/>
                <w:bCs/>
                <w:sz w:val="24"/>
                <w:szCs w:val="24"/>
                <w:cs/>
              </w:rPr>
              <w:t>หนี้สินภาษีเงินได้รอการตัดบัญชี</w:t>
            </w:r>
          </w:p>
        </w:tc>
        <w:tc>
          <w:tcPr>
            <w:tcW w:w="1215" w:type="dxa"/>
            <w:tcBorders>
              <w:top w:val="nil"/>
              <w:left w:val="nil"/>
              <w:bottom w:val="nil"/>
              <w:right w:val="nil"/>
            </w:tcBorders>
            <w:vAlign w:val="bottom"/>
          </w:tcPr>
          <w:p w14:paraId="38A5AC2A" w14:textId="77777777" w:rsidR="00A506E9" w:rsidRPr="00FA5ACF" w:rsidRDefault="00A506E9" w:rsidP="00A506E9">
            <w:pPr>
              <w:ind w:left="-108"/>
              <w:jc w:val="right"/>
              <w:rPr>
                <w:rFonts w:ascii="Browallia New" w:hAnsi="Browallia New" w:cs="Browallia New"/>
                <w:b/>
                <w:bCs/>
                <w:color w:val="000000"/>
                <w:sz w:val="24"/>
                <w:szCs w:val="24"/>
              </w:rPr>
            </w:pPr>
          </w:p>
        </w:tc>
        <w:tc>
          <w:tcPr>
            <w:tcW w:w="239" w:type="dxa"/>
            <w:tcBorders>
              <w:top w:val="nil"/>
              <w:left w:val="nil"/>
              <w:bottom w:val="nil"/>
              <w:right w:val="nil"/>
            </w:tcBorders>
          </w:tcPr>
          <w:p w14:paraId="46CA9F99" w14:textId="77777777" w:rsidR="00A506E9" w:rsidRPr="00FA5ACF" w:rsidRDefault="00A506E9" w:rsidP="00A506E9">
            <w:pPr>
              <w:ind w:left="-108"/>
              <w:jc w:val="right"/>
              <w:rPr>
                <w:rFonts w:ascii="Browallia New" w:hAnsi="Browallia New" w:cs="Browallia New"/>
                <w:b/>
                <w:bCs/>
                <w:sz w:val="24"/>
                <w:szCs w:val="24"/>
              </w:rPr>
            </w:pPr>
          </w:p>
        </w:tc>
        <w:tc>
          <w:tcPr>
            <w:tcW w:w="1192" w:type="dxa"/>
            <w:tcBorders>
              <w:top w:val="nil"/>
              <w:left w:val="nil"/>
              <w:bottom w:val="nil"/>
              <w:right w:val="nil"/>
            </w:tcBorders>
            <w:vAlign w:val="bottom"/>
          </w:tcPr>
          <w:p w14:paraId="66599057" w14:textId="77777777" w:rsidR="00A506E9" w:rsidRPr="00FA5ACF" w:rsidRDefault="00A506E9" w:rsidP="00A506E9">
            <w:pPr>
              <w:jc w:val="right"/>
              <w:rPr>
                <w:rFonts w:ascii="Browallia New" w:hAnsi="Browallia New" w:cs="Browallia New"/>
                <w:b/>
                <w:bCs/>
                <w:color w:val="000000"/>
                <w:sz w:val="24"/>
                <w:szCs w:val="24"/>
              </w:rPr>
            </w:pPr>
          </w:p>
        </w:tc>
        <w:tc>
          <w:tcPr>
            <w:tcW w:w="238" w:type="dxa"/>
            <w:tcBorders>
              <w:top w:val="nil"/>
              <w:left w:val="nil"/>
              <w:bottom w:val="nil"/>
              <w:right w:val="nil"/>
            </w:tcBorders>
            <w:vAlign w:val="bottom"/>
          </w:tcPr>
          <w:p w14:paraId="150338B1" w14:textId="77777777" w:rsidR="00A506E9" w:rsidRPr="00FA5ACF" w:rsidRDefault="00A506E9" w:rsidP="00A506E9">
            <w:pPr>
              <w:ind w:left="-108"/>
              <w:jc w:val="right"/>
              <w:rPr>
                <w:rFonts w:ascii="Browallia New" w:hAnsi="Browallia New" w:cs="Browallia New"/>
                <w:b/>
                <w:bCs/>
                <w:sz w:val="24"/>
                <w:szCs w:val="24"/>
              </w:rPr>
            </w:pPr>
          </w:p>
        </w:tc>
        <w:tc>
          <w:tcPr>
            <w:tcW w:w="1193" w:type="dxa"/>
            <w:tcBorders>
              <w:top w:val="nil"/>
              <w:left w:val="nil"/>
              <w:bottom w:val="nil"/>
              <w:right w:val="nil"/>
            </w:tcBorders>
            <w:vAlign w:val="bottom"/>
          </w:tcPr>
          <w:p w14:paraId="37A2A509" w14:textId="77777777" w:rsidR="00A506E9" w:rsidRPr="00FA5ACF" w:rsidRDefault="00A506E9" w:rsidP="00A506E9">
            <w:pPr>
              <w:ind w:left="-108"/>
              <w:jc w:val="right"/>
              <w:rPr>
                <w:rFonts w:ascii="Browallia New" w:hAnsi="Browallia New" w:cs="Browallia New"/>
                <w:b/>
                <w:bCs/>
                <w:sz w:val="24"/>
                <w:szCs w:val="24"/>
              </w:rPr>
            </w:pPr>
          </w:p>
        </w:tc>
        <w:tc>
          <w:tcPr>
            <w:tcW w:w="236" w:type="dxa"/>
            <w:tcBorders>
              <w:top w:val="nil"/>
              <w:left w:val="nil"/>
              <w:bottom w:val="nil"/>
              <w:right w:val="nil"/>
            </w:tcBorders>
            <w:vAlign w:val="bottom"/>
          </w:tcPr>
          <w:p w14:paraId="75A20FBA" w14:textId="77777777" w:rsidR="00A506E9" w:rsidRPr="00FA5ACF" w:rsidRDefault="00A506E9" w:rsidP="00A506E9">
            <w:pPr>
              <w:ind w:left="-108"/>
              <w:jc w:val="right"/>
              <w:rPr>
                <w:rFonts w:ascii="Browallia New" w:hAnsi="Browallia New" w:cs="Browallia New"/>
                <w:b/>
                <w:bCs/>
                <w:sz w:val="24"/>
                <w:szCs w:val="24"/>
              </w:rPr>
            </w:pPr>
          </w:p>
        </w:tc>
        <w:tc>
          <w:tcPr>
            <w:tcW w:w="1222" w:type="dxa"/>
            <w:tcBorders>
              <w:top w:val="nil"/>
              <w:left w:val="nil"/>
              <w:bottom w:val="nil"/>
              <w:right w:val="nil"/>
            </w:tcBorders>
            <w:vAlign w:val="bottom"/>
          </w:tcPr>
          <w:p w14:paraId="65423B05" w14:textId="77777777" w:rsidR="00A506E9" w:rsidRPr="00FA5ACF" w:rsidRDefault="00A506E9" w:rsidP="00A506E9">
            <w:pPr>
              <w:jc w:val="right"/>
              <w:rPr>
                <w:rFonts w:ascii="Browallia New" w:hAnsi="Browallia New" w:cs="Browallia New"/>
                <w:b/>
                <w:bCs/>
                <w:color w:val="000000"/>
                <w:sz w:val="24"/>
                <w:szCs w:val="24"/>
              </w:rPr>
            </w:pPr>
          </w:p>
        </w:tc>
      </w:tr>
      <w:tr w:rsidR="00A506E9" w:rsidRPr="00FA5ACF" w14:paraId="0A959625" w14:textId="77777777" w:rsidTr="00293572">
        <w:tc>
          <w:tcPr>
            <w:tcW w:w="3519" w:type="dxa"/>
            <w:tcBorders>
              <w:top w:val="nil"/>
              <w:left w:val="nil"/>
              <w:bottom w:val="nil"/>
              <w:right w:val="nil"/>
            </w:tcBorders>
            <w:hideMark/>
          </w:tcPr>
          <w:p w14:paraId="71E8FE5C" w14:textId="5089CE9A" w:rsidR="00A506E9" w:rsidRPr="00FA5ACF" w:rsidRDefault="00A506E9" w:rsidP="00A506E9">
            <w:pPr>
              <w:rPr>
                <w:rFonts w:ascii="Browallia New" w:eastAsia="Cordia New" w:hAnsi="Browallia New" w:cs="Browallia New"/>
                <w:b/>
                <w:bCs/>
                <w:spacing w:val="-4"/>
                <w:sz w:val="24"/>
                <w:szCs w:val="24"/>
              </w:rPr>
            </w:pPr>
            <w:r w:rsidRPr="00FA5ACF">
              <w:rPr>
                <w:rFonts w:ascii="Browallia New" w:eastAsia="Cordia New" w:hAnsi="Browallia New" w:cs="Browallia New"/>
                <w:spacing w:val="-4"/>
                <w:sz w:val="24"/>
                <w:szCs w:val="24"/>
                <w:cs/>
              </w:rPr>
              <w:t>ส่วนเกินทุนจากการตีราคา</w:t>
            </w:r>
            <w:r w:rsidR="00F10BBF">
              <w:rPr>
                <w:rFonts w:ascii="Browallia New" w:eastAsia="Cordia New" w:hAnsi="Browallia New" w:cs="Browallia New" w:hint="cs"/>
                <w:spacing w:val="-4"/>
                <w:sz w:val="24"/>
                <w:szCs w:val="24"/>
                <w:cs/>
              </w:rPr>
              <w:t>อาคาร</w:t>
            </w:r>
          </w:p>
        </w:tc>
        <w:tc>
          <w:tcPr>
            <w:tcW w:w="1215" w:type="dxa"/>
            <w:tcBorders>
              <w:top w:val="nil"/>
              <w:left w:val="nil"/>
              <w:bottom w:val="nil"/>
              <w:right w:val="nil"/>
            </w:tcBorders>
            <w:vAlign w:val="bottom"/>
          </w:tcPr>
          <w:p w14:paraId="1272FC85" w14:textId="23D5CFD5" w:rsidR="00A506E9" w:rsidRPr="00FA5ACF" w:rsidRDefault="00A506E9" w:rsidP="00A506E9">
            <w:pPr>
              <w:ind w:left="-108"/>
              <w:jc w:val="right"/>
              <w:rPr>
                <w:rFonts w:ascii="Browallia New" w:hAnsi="Browallia New" w:cs="Browallia New"/>
                <w:color w:val="000000"/>
                <w:sz w:val="24"/>
                <w:szCs w:val="24"/>
              </w:rPr>
            </w:pPr>
            <w:r w:rsidRPr="00FA5ACF">
              <w:rPr>
                <w:rFonts w:ascii="Browallia New" w:hAnsi="Browallia New" w:cs="Browallia New"/>
                <w:color w:val="000000"/>
                <w:sz w:val="24"/>
                <w:szCs w:val="24"/>
              </w:rPr>
              <w:t>(10,824)</w:t>
            </w:r>
          </w:p>
        </w:tc>
        <w:tc>
          <w:tcPr>
            <w:tcW w:w="239" w:type="dxa"/>
            <w:tcBorders>
              <w:top w:val="nil"/>
              <w:left w:val="nil"/>
              <w:bottom w:val="nil"/>
              <w:right w:val="nil"/>
            </w:tcBorders>
          </w:tcPr>
          <w:p w14:paraId="604E3FC6" w14:textId="77777777" w:rsidR="00A506E9" w:rsidRPr="00FA5ACF" w:rsidRDefault="00A506E9" w:rsidP="00A506E9">
            <w:pPr>
              <w:ind w:left="-108"/>
              <w:jc w:val="right"/>
              <w:rPr>
                <w:rFonts w:ascii="Browallia New" w:hAnsi="Browallia New" w:cs="Browallia New"/>
                <w:b/>
                <w:bCs/>
                <w:sz w:val="24"/>
                <w:szCs w:val="24"/>
              </w:rPr>
            </w:pPr>
          </w:p>
        </w:tc>
        <w:tc>
          <w:tcPr>
            <w:tcW w:w="1192" w:type="dxa"/>
            <w:tcBorders>
              <w:top w:val="nil"/>
              <w:left w:val="nil"/>
              <w:bottom w:val="nil"/>
              <w:right w:val="nil"/>
            </w:tcBorders>
            <w:vAlign w:val="bottom"/>
          </w:tcPr>
          <w:p w14:paraId="34F17761" w14:textId="1736E5F8" w:rsidR="00A506E9" w:rsidRPr="00FA5ACF" w:rsidRDefault="00A506E9" w:rsidP="00A506E9">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102</w:t>
            </w:r>
          </w:p>
        </w:tc>
        <w:tc>
          <w:tcPr>
            <w:tcW w:w="238" w:type="dxa"/>
            <w:tcBorders>
              <w:top w:val="nil"/>
              <w:left w:val="nil"/>
              <w:bottom w:val="nil"/>
              <w:right w:val="nil"/>
            </w:tcBorders>
            <w:vAlign w:val="bottom"/>
          </w:tcPr>
          <w:p w14:paraId="2E7DA605" w14:textId="77777777" w:rsidR="00A506E9" w:rsidRPr="00FA5ACF" w:rsidRDefault="00A506E9" w:rsidP="00A506E9">
            <w:pPr>
              <w:ind w:left="-108"/>
              <w:jc w:val="right"/>
              <w:rPr>
                <w:rFonts w:ascii="Browallia New" w:hAnsi="Browallia New" w:cs="Browallia New"/>
                <w:sz w:val="24"/>
                <w:szCs w:val="24"/>
              </w:rPr>
            </w:pPr>
          </w:p>
        </w:tc>
        <w:tc>
          <w:tcPr>
            <w:tcW w:w="1193" w:type="dxa"/>
            <w:tcBorders>
              <w:top w:val="nil"/>
              <w:left w:val="nil"/>
              <w:bottom w:val="nil"/>
              <w:right w:val="nil"/>
            </w:tcBorders>
          </w:tcPr>
          <w:p w14:paraId="2556E93B" w14:textId="4B39E478" w:rsidR="00A506E9" w:rsidRPr="00FA5ACF" w:rsidRDefault="00A506E9" w:rsidP="00A5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r>
              <w:rPr>
                <w:rFonts w:ascii="Browallia New" w:hAnsi="Browallia New" w:cs="Browallia New"/>
                <w:sz w:val="24"/>
                <w:szCs w:val="24"/>
              </w:rPr>
              <w:t xml:space="preserve">         -</w:t>
            </w:r>
          </w:p>
        </w:tc>
        <w:tc>
          <w:tcPr>
            <w:tcW w:w="236" w:type="dxa"/>
            <w:tcBorders>
              <w:top w:val="nil"/>
              <w:left w:val="nil"/>
              <w:bottom w:val="nil"/>
              <w:right w:val="nil"/>
            </w:tcBorders>
            <w:vAlign w:val="bottom"/>
          </w:tcPr>
          <w:p w14:paraId="123E46FE" w14:textId="77777777" w:rsidR="00A506E9" w:rsidRPr="00FA5ACF" w:rsidRDefault="00A506E9" w:rsidP="00A506E9">
            <w:pPr>
              <w:ind w:left="-108"/>
              <w:jc w:val="right"/>
              <w:rPr>
                <w:rFonts w:ascii="Browallia New" w:hAnsi="Browallia New" w:cs="Browallia New"/>
                <w:sz w:val="24"/>
                <w:szCs w:val="24"/>
              </w:rPr>
            </w:pPr>
          </w:p>
        </w:tc>
        <w:tc>
          <w:tcPr>
            <w:tcW w:w="1222" w:type="dxa"/>
            <w:tcBorders>
              <w:top w:val="nil"/>
              <w:left w:val="nil"/>
              <w:bottom w:val="nil"/>
              <w:right w:val="nil"/>
            </w:tcBorders>
            <w:vAlign w:val="bottom"/>
          </w:tcPr>
          <w:p w14:paraId="7A36277B" w14:textId="6F82CBE3" w:rsidR="00A506E9" w:rsidRPr="00FA5ACF" w:rsidRDefault="00A506E9" w:rsidP="00A506E9">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(10,722)</w:t>
            </w:r>
          </w:p>
        </w:tc>
      </w:tr>
      <w:tr w:rsidR="00A506E9" w:rsidRPr="00FA5ACF" w14:paraId="3F627D84" w14:textId="77777777" w:rsidTr="00293572">
        <w:tc>
          <w:tcPr>
            <w:tcW w:w="3519" w:type="dxa"/>
            <w:tcBorders>
              <w:top w:val="nil"/>
              <w:left w:val="nil"/>
              <w:bottom w:val="nil"/>
              <w:right w:val="nil"/>
            </w:tcBorders>
            <w:hideMark/>
          </w:tcPr>
          <w:p w14:paraId="27ADB1AE" w14:textId="77777777" w:rsidR="00A506E9" w:rsidRPr="00FA5ACF" w:rsidRDefault="00A506E9" w:rsidP="00A506E9">
            <w:pPr>
              <w:rPr>
                <w:rFonts w:ascii="Browallia New" w:eastAsia="Cordia New" w:hAnsi="Browallia New" w:cs="Browallia New"/>
                <w:sz w:val="24"/>
                <w:szCs w:val="24"/>
              </w:rPr>
            </w:pPr>
            <w:r w:rsidRPr="00FA5ACF">
              <w:rPr>
                <w:rFonts w:ascii="Browallia New" w:eastAsia="Cordia New" w:hAnsi="Browallia New" w:cs="Browallia New"/>
                <w:sz w:val="24"/>
                <w:szCs w:val="24"/>
                <w:cs/>
              </w:rPr>
              <w:t>การปรับมูลค่ายุติธรรมของสินทรัพย์</w:t>
            </w:r>
          </w:p>
          <w:p w14:paraId="4D862871" w14:textId="36D96610" w:rsidR="00A506E9" w:rsidRPr="00FA5ACF" w:rsidRDefault="00A506E9" w:rsidP="00A506E9">
            <w:pPr>
              <w:rPr>
                <w:rFonts w:ascii="Browallia New" w:eastAsia="Cordia New" w:hAnsi="Browallia New" w:cs="Browallia New"/>
                <w:sz w:val="24"/>
                <w:szCs w:val="24"/>
              </w:rPr>
            </w:pPr>
            <w:r w:rsidRPr="00FA5ACF">
              <w:rPr>
                <w:rFonts w:ascii="Browallia New" w:eastAsia="Cordia New" w:hAnsi="Browallia New" w:cs="Browallia New"/>
                <w:sz w:val="24"/>
                <w:szCs w:val="24"/>
              </w:rPr>
              <w:t xml:space="preserve"> </w:t>
            </w:r>
            <w:r>
              <w:rPr>
                <w:rFonts w:ascii="Browallia New" w:eastAsia="Cordia New" w:hAnsi="Browallia New" w:cs="Browallia New"/>
                <w:sz w:val="24"/>
                <w:szCs w:val="24"/>
              </w:rPr>
              <w:t xml:space="preserve"> </w:t>
            </w:r>
            <w:r w:rsidRPr="00FA5ACF">
              <w:rPr>
                <w:rFonts w:ascii="Browallia New" w:eastAsia="Cordia New" w:hAnsi="Browallia New" w:cs="Browallia New"/>
                <w:sz w:val="24"/>
                <w:szCs w:val="24"/>
              </w:rPr>
              <w:t xml:space="preserve">  </w:t>
            </w:r>
            <w:r w:rsidRPr="00FA5ACF">
              <w:rPr>
                <w:rFonts w:ascii="Browallia New" w:eastAsia="Cordia New" w:hAnsi="Browallia New" w:cs="Browallia New"/>
                <w:sz w:val="24"/>
                <w:szCs w:val="24"/>
                <w:cs/>
              </w:rPr>
              <w:t>ทางการเงินที่วัดมูลค่ายุติธรรม</w:t>
            </w:r>
          </w:p>
          <w:p w14:paraId="2ECA54CA" w14:textId="4D2D34B3" w:rsidR="00A506E9" w:rsidRPr="00FA5ACF" w:rsidRDefault="00A506E9" w:rsidP="00A506E9">
            <w:pPr>
              <w:rPr>
                <w:rFonts w:ascii="Browallia New" w:eastAsia="Cordia New" w:hAnsi="Browallia New" w:cs="Browallia New"/>
                <w:spacing w:val="-4"/>
                <w:sz w:val="24"/>
                <w:szCs w:val="24"/>
              </w:rPr>
            </w:pPr>
            <w:r w:rsidRPr="00FA5ACF">
              <w:rPr>
                <w:rFonts w:ascii="Browallia New" w:eastAsia="Cordia New" w:hAnsi="Browallia New" w:cs="Browallia New"/>
                <w:sz w:val="24"/>
                <w:szCs w:val="24"/>
              </w:rPr>
              <w:t xml:space="preserve">  </w:t>
            </w:r>
            <w:r>
              <w:rPr>
                <w:rFonts w:ascii="Browallia New" w:eastAsia="Cordia New" w:hAnsi="Browallia New" w:cs="Browallia New"/>
                <w:sz w:val="24"/>
                <w:szCs w:val="24"/>
              </w:rPr>
              <w:t xml:space="preserve"> </w:t>
            </w:r>
            <w:r w:rsidRPr="00FA5ACF">
              <w:rPr>
                <w:rFonts w:ascii="Browallia New" w:eastAsia="Cordia New" w:hAnsi="Browallia New" w:cs="Browallia New"/>
                <w:sz w:val="24"/>
                <w:szCs w:val="24"/>
              </w:rPr>
              <w:t xml:space="preserve"> </w:t>
            </w:r>
            <w:r w:rsidRPr="00FA5ACF">
              <w:rPr>
                <w:rFonts w:ascii="Browallia New" w:eastAsia="Cordia New" w:hAnsi="Browallia New" w:cs="Browallia New"/>
                <w:sz w:val="24"/>
                <w:szCs w:val="24"/>
                <w:cs/>
              </w:rPr>
              <w:t>ผ่านกำไรขาดทุนเบ็ดเสร็จอื่น</w:t>
            </w:r>
          </w:p>
        </w:tc>
        <w:tc>
          <w:tcPr>
            <w:tcW w:w="1215" w:type="dxa"/>
            <w:tcBorders>
              <w:top w:val="nil"/>
              <w:left w:val="nil"/>
              <w:bottom w:val="nil"/>
              <w:right w:val="nil"/>
            </w:tcBorders>
            <w:vAlign w:val="bottom"/>
          </w:tcPr>
          <w:p w14:paraId="232385C7" w14:textId="5B59C218" w:rsidR="00A506E9" w:rsidRPr="00FA5ACF" w:rsidRDefault="00A506E9" w:rsidP="00A506E9">
            <w:pPr>
              <w:ind w:left="-108"/>
              <w:jc w:val="right"/>
              <w:rPr>
                <w:rFonts w:ascii="Browallia New" w:hAnsi="Browallia New" w:cs="Browallia New"/>
                <w:color w:val="000000"/>
                <w:sz w:val="24"/>
                <w:szCs w:val="24"/>
              </w:rPr>
            </w:pPr>
            <w:r w:rsidRPr="00FA5ACF">
              <w:rPr>
                <w:rFonts w:ascii="Browallia New" w:hAnsi="Browallia New" w:cs="Browallia New"/>
                <w:color w:val="000000"/>
                <w:sz w:val="24"/>
                <w:szCs w:val="24"/>
              </w:rPr>
              <w:t>(13,444)</w:t>
            </w:r>
          </w:p>
        </w:tc>
        <w:tc>
          <w:tcPr>
            <w:tcW w:w="239" w:type="dxa"/>
            <w:tcBorders>
              <w:top w:val="nil"/>
              <w:left w:val="nil"/>
              <w:bottom w:val="nil"/>
              <w:right w:val="nil"/>
            </w:tcBorders>
          </w:tcPr>
          <w:p w14:paraId="24CFE635" w14:textId="77777777" w:rsidR="00A506E9" w:rsidRPr="00FA5ACF" w:rsidRDefault="00A506E9" w:rsidP="00A506E9">
            <w:pPr>
              <w:ind w:left="-108"/>
              <w:jc w:val="right"/>
              <w:rPr>
                <w:rFonts w:ascii="Browallia New" w:hAnsi="Browallia New" w:cs="Browallia New"/>
                <w:b/>
                <w:bCs/>
                <w:sz w:val="24"/>
                <w:szCs w:val="24"/>
              </w:rPr>
            </w:pPr>
          </w:p>
        </w:tc>
        <w:tc>
          <w:tcPr>
            <w:tcW w:w="1192" w:type="dxa"/>
            <w:tcBorders>
              <w:top w:val="nil"/>
              <w:left w:val="nil"/>
              <w:bottom w:val="nil"/>
              <w:right w:val="nil"/>
            </w:tcBorders>
          </w:tcPr>
          <w:p w14:paraId="07E56192" w14:textId="77777777" w:rsidR="00A506E9" w:rsidRDefault="00A506E9" w:rsidP="00A5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p>
          <w:p w14:paraId="059D6CC4" w14:textId="77777777" w:rsidR="00A506E9" w:rsidRDefault="00A506E9" w:rsidP="00A5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4"/>
                <w:szCs w:val="24"/>
              </w:rPr>
            </w:pPr>
          </w:p>
          <w:p w14:paraId="56BF3A99" w14:textId="05DCE081" w:rsidR="00A506E9" w:rsidRPr="00FA5ACF" w:rsidRDefault="00A506E9" w:rsidP="00A5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color w:val="000000"/>
                <w:sz w:val="24"/>
                <w:szCs w:val="24"/>
              </w:rPr>
            </w:pPr>
            <w:r>
              <w:rPr>
                <w:rFonts w:ascii="Browallia New" w:hAnsi="Browallia New" w:cs="Browallia New"/>
                <w:sz w:val="24"/>
                <w:szCs w:val="24"/>
              </w:rPr>
              <w:t xml:space="preserve">         -</w:t>
            </w:r>
          </w:p>
        </w:tc>
        <w:tc>
          <w:tcPr>
            <w:tcW w:w="238" w:type="dxa"/>
            <w:tcBorders>
              <w:top w:val="nil"/>
              <w:left w:val="nil"/>
              <w:bottom w:val="nil"/>
              <w:right w:val="nil"/>
            </w:tcBorders>
            <w:vAlign w:val="bottom"/>
          </w:tcPr>
          <w:p w14:paraId="0137D408" w14:textId="77777777" w:rsidR="00A506E9" w:rsidRPr="00FA5ACF" w:rsidRDefault="00A506E9" w:rsidP="00A506E9">
            <w:pPr>
              <w:ind w:left="-108"/>
              <w:jc w:val="right"/>
              <w:rPr>
                <w:rFonts w:ascii="Browallia New" w:hAnsi="Browallia New" w:cs="Browallia New"/>
                <w:b/>
                <w:bCs/>
                <w:sz w:val="24"/>
                <w:szCs w:val="24"/>
              </w:rPr>
            </w:pPr>
          </w:p>
        </w:tc>
        <w:tc>
          <w:tcPr>
            <w:tcW w:w="1193" w:type="dxa"/>
            <w:tcBorders>
              <w:top w:val="nil"/>
              <w:left w:val="nil"/>
              <w:bottom w:val="nil"/>
              <w:right w:val="nil"/>
            </w:tcBorders>
            <w:vAlign w:val="bottom"/>
          </w:tcPr>
          <w:p w14:paraId="55CDDF37" w14:textId="1EB919E9" w:rsidR="00A506E9" w:rsidRPr="00FA5ACF" w:rsidRDefault="00A506E9" w:rsidP="00A506E9">
            <w:pPr>
              <w:ind w:left="-108"/>
              <w:jc w:val="right"/>
              <w:rPr>
                <w:rFonts w:ascii="Browallia New" w:hAnsi="Browallia New" w:cs="Browallia New"/>
                <w:sz w:val="24"/>
                <w:szCs w:val="24"/>
              </w:rPr>
            </w:pPr>
            <w:r w:rsidRPr="00FA5ACF">
              <w:rPr>
                <w:rFonts w:ascii="Browallia New" w:hAnsi="Browallia New" w:cs="Browallia New"/>
                <w:sz w:val="24"/>
                <w:szCs w:val="24"/>
              </w:rPr>
              <w:t>6,540</w:t>
            </w:r>
          </w:p>
        </w:tc>
        <w:tc>
          <w:tcPr>
            <w:tcW w:w="236" w:type="dxa"/>
            <w:tcBorders>
              <w:top w:val="nil"/>
              <w:left w:val="nil"/>
              <w:bottom w:val="nil"/>
              <w:right w:val="nil"/>
            </w:tcBorders>
            <w:vAlign w:val="bottom"/>
          </w:tcPr>
          <w:p w14:paraId="55F9368B" w14:textId="77777777" w:rsidR="00A506E9" w:rsidRPr="00FA5ACF" w:rsidRDefault="00A506E9" w:rsidP="00A506E9">
            <w:pPr>
              <w:ind w:left="-108"/>
              <w:jc w:val="right"/>
              <w:rPr>
                <w:rFonts w:ascii="Browallia New" w:hAnsi="Browallia New" w:cs="Browallia New"/>
                <w:b/>
                <w:bCs/>
                <w:sz w:val="24"/>
                <w:szCs w:val="24"/>
              </w:rPr>
            </w:pPr>
          </w:p>
        </w:tc>
        <w:tc>
          <w:tcPr>
            <w:tcW w:w="1222" w:type="dxa"/>
            <w:tcBorders>
              <w:top w:val="nil"/>
              <w:left w:val="nil"/>
              <w:bottom w:val="nil"/>
              <w:right w:val="nil"/>
            </w:tcBorders>
            <w:vAlign w:val="bottom"/>
          </w:tcPr>
          <w:p w14:paraId="54AE5793" w14:textId="470F85D1" w:rsidR="00A506E9" w:rsidRPr="00FA5ACF" w:rsidRDefault="00A506E9" w:rsidP="00A506E9">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(6,904)</w:t>
            </w:r>
          </w:p>
        </w:tc>
      </w:tr>
      <w:tr w:rsidR="00A506E9" w:rsidRPr="00FA5ACF" w14:paraId="4FBC7A1C" w14:textId="77777777" w:rsidTr="00293572">
        <w:tc>
          <w:tcPr>
            <w:tcW w:w="3519" w:type="dxa"/>
            <w:tcBorders>
              <w:top w:val="nil"/>
              <w:left w:val="nil"/>
              <w:bottom w:val="nil"/>
              <w:right w:val="nil"/>
            </w:tcBorders>
            <w:hideMark/>
          </w:tcPr>
          <w:p w14:paraId="407605FF" w14:textId="3B7A371D" w:rsidR="00A506E9" w:rsidRPr="00FA5ACF" w:rsidRDefault="00A506E9" w:rsidP="00A506E9">
            <w:pPr>
              <w:rPr>
                <w:rFonts w:ascii="Browallia New" w:eastAsia="Cordia New" w:hAnsi="Browallia New" w:cs="Browallia New"/>
                <w:sz w:val="24"/>
                <w:szCs w:val="24"/>
              </w:rPr>
            </w:pPr>
            <w:r w:rsidRPr="00FA5ACF">
              <w:rPr>
                <w:rFonts w:ascii="Browallia New" w:hAnsi="Browallia New" w:cs="Browallia New" w:hint="cs"/>
                <w:sz w:val="24"/>
                <w:szCs w:val="24"/>
                <w:cs/>
              </w:rPr>
              <w:t xml:space="preserve">    </w:t>
            </w:r>
            <w:r w:rsidRPr="00FA5ACF">
              <w:rPr>
                <w:rFonts w:ascii="Browallia New" w:hAnsi="Browallia New" w:cs="Browallia New"/>
                <w:sz w:val="24"/>
                <w:szCs w:val="24"/>
                <w:cs/>
              </w:rPr>
              <w:t>รวม</w:t>
            </w:r>
          </w:p>
        </w:tc>
        <w:tc>
          <w:tcPr>
            <w:tcW w:w="1215" w:type="dxa"/>
            <w:tcBorders>
              <w:top w:val="single" w:sz="4" w:space="0" w:color="auto"/>
              <w:left w:val="nil"/>
              <w:bottom w:val="single" w:sz="12" w:space="0" w:color="auto"/>
              <w:right w:val="nil"/>
            </w:tcBorders>
            <w:vAlign w:val="bottom"/>
          </w:tcPr>
          <w:p w14:paraId="0AD0E7B3" w14:textId="48D124E8" w:rsidR="00A506E9" w:rsidRPr="00FA5ACF" w:rsidRDefault="00A506E9" w:rsidP="00A506E9">
            <w:pPr>
              <w:ind w:left="-108"/>
              <w:jc w:val="right"/>
              <w:rPr>
                <w:rFonts w:ascii="Browallia New" w:hAnsi="Browallia New" w:cs="Browallia New"/>
                <w:color w:val="000000"/>
                <w:sz w:val="24"/>
                <w:szCs w:val="24"/>
              </w:rPr>
            </w:pPr>
            <w:r w:rsidRPr="00FA5ACF">
              <w:rPr>
                <w:rFonts w:ascii="Browallia New" w:hAnsi="Browallia New" w:cs="Browallia New"/>
                <w:color w:val="000000"/>
                <w:sz w:val="24"/>
                <w:szCs w:val="24"/>
              </w:rPr>
              <w:t>(24,268)</w:t>
            </w:r>
          </w:p>
        </w:tc>
        <w:tc>
          <w:tcPr>
            <w:tcW w:w="239" w:type="dxa"/>
            <w:tcBorders>
              <w:top w:val="nil"/>
              <w:left w:val="nil"/>
              <w:right w:val="nil"/>
            </w:tcBorders>
          </w:tcPr>
          <w:p w14:paraId="0B556C43" w14:textId="77777777" w:rsidR="00A506E9" w:rsidRPr="00FA5ACF" w:rsidRDefault="00A506E9" w:rsidP="00A506E9">
            <w:pPr>
              <w:ind w:left="-108"/>
              <w:jc w:val="right"/>
              <w:rPr>
                <w:rFonts w:ascii="Browallia New" w:hAnsi="Browallia New" w:cs="Browallia New"/>
                <w:sz w:val="24"/>
                <w:szCs w:val="24"/>
              </w:rPr>
            </w:pPr>
          </w:p>
        </w:tc>
        <w:tc>
          <w:tcPr>
            <w:tcW w:w="1192" w:type="dxa"/>
            <w:tcBorders>
              <w:top w:val="single" w:sz="4" w:space="0" w:color="auto"/>
              <w:left w:val="nil"/>
              <w:bottom w:val="single" w:sz="12" w:space="0" w:color="auto"/>
              <w:right w:val="nil"/>
            </w:tcBorders>
            <w:vAlign w:val="bottom"/>
          </w:tcPr>
          <w:p w14:paraId="6726FC96" w14:textId="42E8CCD0" w:rsidR="00A506E9" w:rsidRPr="00FA5ACF" w:rsidRDefault="00A506E9" w:rsidP="00A506E9">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102</w:t>
            </w:r>
          </w:p>
        </w:tc>
        <w:tc>
          <w:tcPr>
            <w:tcW w:w="238" w:type="dxa"/>
            <w:tcBorders>
              <w:top w:val="nil"/>
              <w:left w:val="nil"/>
              <w:right w:val="nil"/>
            </w:tcBorders>
            <w:vAlign w:val="bottom"/>
          </w:tcPr>
          <w:p w14:paraId="5DB4F3D0" w14:textId="77777777" w:rsidR="00A506E9" w:rsidRPr="00FA5ACF" w:rsidRDefault="00A506E9" w:rsidP="00A506E9">
            <w:pPr>
              <w:ind w:left="-108"/>
              <w:jc w:val="right"/>
              <w:rPr>
                <w:rFonts w:ascii="Browallia New" w:hAnsi="Browallia New" w:cs="Browallia New"/>
                <w:sz w:val="24"/>
                <w:szCs w:val="24"/>
              </w:rPr>
            </w:pPr>
          </w:p>
        </w:tc>
        <w:tc>
          <w:tcPr>
            <w:tcW w:w="1193" w:type="dxa"/>
            <w:tcBorders>
              <w:top w:val="single" w:sz="4" w:space="0" w:color="auto"/>
              <w:left w:val="nil"/>
              <w:bottom w:val="single" w:sz="12" w:space="0" w:color="auto"/>
              <w:right w:val="nil"/>
            </w:tcBorders>
            <w:vAlign w:val="bottom"/>
          </w:tcPr>
          <w:p w14:paraId="01FA4CEE" w14:textId="5D118DBA" w:rsidR="00A506E9" w:rsidRPr="00FA5ACF" w:rsidRDefault="00A506E9" w:rsidP="00A506E9">
            <w:pPr>
              <w:ind w:left="-108"/>
              <w:jc w:val="right"/>
              <w:rPr>
                <w:rFonts w:ascii="Browallia New" w:hAnsi="Browallia New" w:cs="Browallia New"/>
                <w:sz w:val="24"/>
                <w:szCs w:val="24"/>
              </w:rPr>
            </w:pPr>
            <w:r w:rsidRPr="00FA5ACF">
              <w:rPr>
                <w:rFonts w:ascii="Browallia New" w:hAnsi="Browallia New" w:cs="Browallia New"/>
                <w:sz w:val="24"/>
                <w:szCs w:val="24"/>
              </w:rPr>
              <w:t>6,540</w:t>
            </w:r>
          </w:p>
        </w:tc>
        <w:tc>
          <w:tcPr>
            <w:tcW w:w="236" w:type="dxa"/>
            <w:tcBorders>
              <w:top w:val="nil"/>
              <w:left w:val="nil"/>
              <w:right w:val="nil"/>
            </w:tcBorders>
            <w:vAlign w:val="bottom"/>
          </w:tcPr>
          <w:p w14:paraId="7A65FC2E" w14:textId="77777777" w:rsidR="00A506E9" w:rsidRPr="00FA5ACF" w:rsidRDefault="00A506E9" w:rsidP="00A506E9">
            <w:pPr>
              <w:ind w:left="-108"/>
              <w:jc w:val="right"/>
              <w:rPr>
                <w:rFonts w:ascii="Browallia New" w:hAnsi="Browallia New" w:cs="Browallia New"/>
                <w:sz w:val="24"/>
                <w:szCs w:val="24"/>
              </w:rPr>
            </w:pPr>
          </w:p>
        </w:tc>
        <w:tc>
          <w:tcPr>
            <w:tcW w:w="1222" w:type="dxa"/>
            <w:tcBorders>
              <w:top w:val="single" w:sz="4" w:space="0" w:color="auto"/>
              <w:left w:val="nil"/>
              <w:bottom w:val="single" w:sz="12" w:space="0" w:color="auto"/>
              <w:right w:val="nil"/>
            </w:tcBorders>
            <w:vAlign w:val="bottom"/>
          </w:tcPr>
          <w:p w14:paraId="358879FC" w14:textId="5E7DC8C5" w:rsidR="00A506E9" w:rsidRPr="00FA5ACF" w:rsidRDefault="00A506E9" w:rsidP="00A506E9">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(17,626)</w:t>
            </w:r>
          </w:p>
        </w:tc>
      </w:tr>
    </w:tbl>
    <w:p w14:paraId="12588C81" w14:textId="77777777" w:rsidR="00402075" w:rsidRDefault="00402075"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p>
    <w:p w14:paraId="704D809B" w14:textId="7322213F" w:rsidR="00402075" w:rsidRDefault="00402075" w:rsidP="00827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3" w:right="-39"/>
        <w:jc w:val="thaiDistribute"/>
        <w:rPr>
          <w:rFonts w:ascii="Browallia New" w:hAnsi="Browallia New" w:cs="Browallia New"/>
          <w:sz w:val="28"/>
          <w:szCs w:val="28"/>
        </w:rPr>
      </w:pPr>
      <w:r w:rsidRPr="00402075">
        <w:rPr>
          <w:rFonts w:ascii="Browallia New" w:hAnsi="Browallia New" w:cs="Browallia New"/>
          <w:sz w:val="28"/>
          <w:szCs w:val="28"/>
          <w:cs/>
        </w:rPr>
        <w:t xml:space="preserve">ณ วันที่ </w:t>
      </w:r>
      <w:r w:rsidR="00293572" w:rsidRPr="00402075">
        <w:rPr>
          <w:rFonts w:ascii="Browallia New" w:hAnsi="Browallia New" w:cs="Browallia New"/>
          <w:sz w:val="28"/>
          <w:szCs w:val="28"/>
        </w:rPr>
        <w:t xml:space="preserve">31 </w:t>
      </w:r>
      <w:r w:rsidR="00293572" w:rsidRPr="00402075">
        <w:rPr>
          <w:rFonts w:ascii="Browallia New" w:hAnsi="Browallia New" w:cs="Browallia New"/>
          <w:sz w:val="28"/>
          <w:szCs w:val="28"/>
          <w:cs/>
        </w:rPr>
        <w:t xml:space="preserve">ธันวาคม </w:t>
      </w:r>
      <w:r>
        <w:rPr>
          <w:rFonts w:ascii="Browallia New" w:hAnsi="Browallia New" w:cs="Browallia New"/>
          <w:sz w:val="28"/>
          <w:szCs w:val="28"/>
        </w:rPr>
        <w:t>2567</w:t>
      </w:r>
      <w:r w:rsidRPr="00402075">
        <w:rPr>
          <w:rFonts w:ascii="Browallia New" w:hAnsi="Browallia New" w:cs="Browallia New"/>
          <w:sz w:val="28"/>
          <w:szCs w:val="28"/>
        </w:rPr>
        <w:t xml:space="preserve"> </w:t>
      </w:r>
      <w:r w:rsidRPr="00402075">
        <w:rPr>
          <w:rFonts w:ascii="Browallia New" w:hAnsi="Browallia New" w:cs="Browallia New"/>
          <w:sz w:val="28"/>
          <w:szCs w:val="28"/>
          <w:cs/>
        </w:rPr>
        <w:t>บริษัทมีขาดทุนทางภาษีที่ยังไม่ได้ใช้</w:t>
      </w:r>
      <w:r w:rsidRPr="00044449">
        <w:rPr>
          <w:rFonts w:ascii="Browallia New" w:hAnsi="Browallia New" w:cs="Browallia New"/>
          <w:sz w:val="28"/>
          <w:szCs w:val="28"/>
          <w:cs/>
        </w:rPr>
        <w:t xml:space="preserve">จำนวน </w:t>
      </w:r>
      <w:r w:rsidR="009843AF">
        <w:rPr>
          <w:rFonts w:ascii="Browallia New" w:hAnsi="Browallia New" w:cs="Browallia New"/>
          <w:sz w:val="28"/>
          <w:szCs w:val="28"/>
        </w:rPr>
        <w:t>333.78</w:t>
      </w:r>
      <w:r w:rsidR="00D71067" w:rsidRPr="00044449">
        <w:rPr>
          <w:rFonts w:ascii="Browallia New" w:hAnsi="Browallia New" w:cs="Browallia New"/>
          <w:sz w:val="28"/>
          <w:szCs w:val="28"/>
        </w:rPr>
        <w:t xml:space="preserve"> </w:t>
      </w:r>
      <w:r w:rsidRPr="00044449">
        <w:rPr>
          <w:rFonts w:ascii="Browallia New" w:hAnsi="Browallia New" w:cs="Browallia New"/>
          <w:sz w:val="28"/>
          <w:szCs w:val="28"/>
          <w:cs/>
        </w:rPr>
        <w:t>ล้า</w:t>
      </w:r>
      <w:r w:rsidRPr="00402075">
        <w:rPr>
          <w:rFonts w:ascii="Browallia New" w:hAnsi="Browallia New" w:cs="Browallia New"/>
          <w:sz w:val="28"/>
          <w:szCs w:val="28"/>
          <w:cs/>
        </w:rPr>
        <w:t>นบาท (</w:t>
      </w:r>
      <w:r w:rsidRPr="00402075">
        <w:rPr>
          <w:rFonts w:ascii="Browallia New" w:hAnsi="Browallia New" w:cs="Browallia New"/>
          <w:sz w:val="28"/>
          <w:szCs w:val="28"/>
        </w:rPr>
        <w:t>256</w:t>
      </w:r>
      <w:r>
        <w:rPr>
          <w:rFonts w:ascii="Browallia New" w:hAnsi="Browallia New" w:cs="Browallia New"/>
          <w:sz w:val="28"/>
          <w:szCs w:val="28"/>
        </w:rPr>
        <w:t>6</w:t>
      </w:r>
      <w:r w:rsidR="000D1CFF">
        <w:rPr>
          <w:rFonts w:ascii="Browallia New" w:hAnsi="Browallia New" w:cs="Browallia New" w:hint="cs"/>
          <w:sz w:val="28"/>
          <w:szCs w:val="28"/>
          <w:cs/>
        </w:rPr>
        <w:t xml:space="preserve"> </w:t>
      </w:r>
      <w:r w:rsidRPr="00402075">
        <w:rPr>
          <w:rFonts w:ascii="Browallia New" w:hAnsi="Browallia New" w:cs="Browallia New"/>
          <w:sz w:val="28"/>
          <w:szCs w:val="28"/>
        </w:rPr>
        <w:t xml:space="preserve">: </w:t>
      </w:r>
      <w:r w:rsidR="003E4872" w:rsidRPr="003E4872">
        <w:rPr>
          <w:rFonts w:ascii="Browallia New" w:hAnsi="Browallia New" w:cs="Browallia New"/>
          <w:sz w:val="28"/>
          <w:szCs w:val="28"/>
        </w:rPr>
        <w:t>261.3</w:t>
      </w:r>
      <w:r w:rsidR="00E11066">
        <w:rPr>
          <w:rFonts w:ascii="Browallia New" w:hAnsi="Browallia New" w:cs="Browallia New"/>
          <w:sz w:val="28"/>
          <w:szCs w:val="28"/>
        </w:rPr>
        <w:t>4</w:t>
      </w:r>
      <w:r w:rsidRPr="00402075">
        <w:rPr>
          <w:rFonts w:ascii="Browallia New" w:hAnsi="Browallia New" w:cs="Browallia New"/>
          <w:sz w:val="28"/>
          <w:szCs w:val="28"/>
        </w:rPr>
        <w:t xml:space="preserve"> </w:t>
      </w:r>
      <w:r w:rsidRPr="00402075">
        <w:rPr>
          <w:rFonts w:ascii="Browallia New" w:hAnsi="Browallia New" w:cs="Browallia New"/>
          <w:sz w:val="28"/>
          <w:szCs w:val="28"/>
          <w:cs/>
        </w:rPr>
        <w:t xml:space="preserve">ล้านบาท) </w:t>
      </w:r>
      <w:r w:rsidR="00293572">
        <w:rPr>
          <w:rFonts w:ascii="Browallia New" w:hAnsi="Browallia New" w:cs="Browallia New"/>
          <w:sz w:val="28"/>
          <w:szCs w:val="28"/>
        </w:rPr>
        <w:br/>
      </w:r>
      <w:r w:rsidRPr="00402075">
        <w:rPr>
          <w:rFonts w:ascii="Browallia New" w:hAnsi="Browallia New" w:cs="Browallia New"/>
          <w:sz w:val="28"/>
          <w:szCs w:val="28"/>
          <w:cs/>
        </w:rPr>
        <w:t>ที่บริษัทไม่ได้บันทึกเป็นสินทรัพย์ภาษีเงินได้รอการตัดบัญชี เนื่องจากบริษัทพิจารณาแล้วเห็นว่าบริษัทอาจไม่มีกำไรทางภาษีในอนาคตเพียงพอที่จะนำผลแตกต่างชั่วคราวและผลขาดทุนทางภาษีมาใช้ประโยชน์ได้</w:t>
      </w:r>
    </w:p>
    <w:p w14:paraId="62E19A17" w14:textId="3D98BD46" w:rsidR="004D7EDF" w:rsidRDefault="004D7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017BFA58" w14:textId="0487A56B" w:rsidR="00BD5904" w:rsidRDefault="00402075" w:rsidP="000D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18" w:right="-43"/>
        <w:jc w:val="thaiDistribute"/>
        <w:rPr>
          <w:rFonts w:ascii="Browallia New" w:hAnsi="Browallia New" w:cs="Browallia New"/>
          <w:sz w:val="28"/>
          <w:szCs w:val="28"/>
        </w:rPr>
      </w:pPr>
      <w:r w:rsidRPr="00402075">
        <w:rPr>
          <w:rFonts w:ascii="Browallia New" w:hAnsi="Browallia New" w:cs="Browallia New"/>
          <w:sz w:val="28"/>
          <w:szCs w:val="28"/>
          <w:cs/>
        </w:rPr>
        <w:t>รายละเอียดวันสิ้นสุดระยะเวลาการให้ประโยชน์ของรายการขาดทุนทางภาษีที่ยังไม่ได้ใช้แสดงได้ดังนี้</w:t>
      </w:r>
    </w:p>
    <w:tbl>
      <w:tblPr>
        <w:tblpPr w:leftFromText="180" w:rightFromText="180" w:vertAnchor="text" w:tblpX="395" w:tblpY="240"/>
        <w:tblW w:w="8943" w:type="dxa"/>
        <w:tblLayout w:type="fixed"/>
        <w:tblLook w:val="0000" w:firstRow="0" w:lastRow="0" w:firstColumn="0" w:lastColumn="0" w:noHBand="0" w:noVBand="0"/>
      </w:tblPr>
      <w:tblGrid>
        <w:gridCol w:w="5436"/>
        <w:gridCol w:w="1608"/>
        <w:gridCol w:w="284"/>
        <w:gridCol w:w="1615"/>
      </w:tblGrid>
      <w:tr w:rsidR="003B69DD" w:rsidRPr="00E00340" w14:paraId="169B1130" w14:textId="77777777" w:rsidTr="00293572">
        <w:trPr>
          <w:cantSplit/>
        </w:trPr>
        <w:tc>
          <w:tcPr>
            <w:tcW w:w="5436" w:type="dxa"/>
          </w:tcPr>
          <w:p w14:paraId="3F99146A" w14:textId="77777777" w:rsidR="003B69DD" w:rsidRPr="00E00340" w:rsidRDefault="003B69DD"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507" w:type="dxa"/>
            <w:gridSpan w:val="3"/>
            <w:tcBorders>
              <w:bottom w:val="single" w:sz="4" w:space="0" w:color="auto"/>
            </w:tcBorders>
          </w:tcPr>
          <w:p w14:paraId="6EB0FB06" w14:textId="77777777" w:rsidR="003B69DD" w:rsidRPr="00E00340" w:rsidRDefault="003B69DD"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237BFA" w:rsidRPr="00E00340" w14:paraId="4980ED57" w14:textId="77777777" w:rsidTr="00293572">
        <w:trPr>
          <w:cantSplit/>
        </w:trPr>
        <w:tc>
          <w:tcPr>
            <w:tcW w:w="5436" w:type="dxa"/>
          </w:tcPr>
          <w:p w14:paraId="55EF2997" w14:textId="77777777" w:rsidR="00237BFA" w:rsidRPr="00E00340" w:rsidRDefault="00237BFA" w:rsidP="00237BFA">
            <w:pPr>
              <w:pStyle w:val="3"/>
              <w:tabs>
                <w:tab w:val="clear" w:pos="360"/>
                <w:tab w:val="clear" w:pos="720"/>
              </w:tabs>
              <w:rPr>
                <w:rFonts w:ascii="Browallia New" w:hAnsi="Browallia New" w:cs="Browallia New"/>
                <w:sz w:val="28"/>
                <w:szCs w:val="28"/>
                <w:cs/>
              </w:rPr>
            </w:pPr>
          </w:p>
        </w:tc>
        <w:tc>
          <w:tcPr>
            <w:tcW w:w="1608" w:type="dxa"/>
            <w:tcBorders>
              <w:top w:val="single" w:sz="4" w:space="0" w:color="auto"/>
              <w:bottom w:val="single" w:sz="4" w:space="0" w:color="auto"/>
            </w:tcBorders>
          </w:tcPr>
          <w:p w14:paraId="531B66D0" w14:textId="2E936870" w:rsidR="00237BFA" w:rsidRPr="00E00340" w:rsidRDefault="00237BFA" w:rsidP="00237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2567</w:t>
            </w:r>
          </w:p>
        </w:tc>
        <w:tc>
          <w:tcPr>
            <w:tcW w:w="284" w:type="dxa"/>
            <w:tcBorders>
              <w:top w:val="single" w:sz="4" w:space="0" w:color="auto"/>
            </w:tcBorders>
          </w:tcPr>
          <w:p w14:paraId="5D44150C" w14:textId="77777777" w:rsidR="00237BFA" w:rsidRPr="00E00340" w:rsidRDefault="00237BFA" w:rsidP="00237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15" w:type="dxa"/>
            <w:tcBorders>
              <w:top w:val="single" w:sz="4" w:space="0" w:color="auto"/>
              <w:bottom w:val="single" w:sz="4" w:space="0" w:color="auto"/>
            </w:tcBorders>
          </w:tcPr>
          <w:p w14:paraId="17E8653F" w14:textId="681A61AF" w:rsidR="00237BFA" w:rsidRPr="00E00340" w:rsidRDefault="00237BFA" w:rsidP="00237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6</w:t>
            </w:r>
          </w:p>
        </w:tc>
      </w:tr>
      <w:tr w:rsidR="003B69DD" w:rsidRPr="00E00340" w14:paraId="16A1EB0F" w14:textId="77777777" w:rsidTr="00293572">
        <w:trPr>
          <w:cantSplit/>
          <w:trHeight w:hRule="exact" w:val="382"/>
        </w:trPr>
        <w:tc>
          <w:tcPr>
            <w:tcW w:w="5436" w:type="dxa"/>
          </w:tcPr>
          <w:p w14:paraId="721DF912" w14:textId="77777777" w:rsidR="003B69DD" w:rsidRPr="00E00340" w:rsidRDefault="003B69DD" w:rsidP="00CF6650">
            <w:pPr>
              <w:pStyle w:val="3"/>
              <w:tabs>
                <w:tab w:val="clear" w:pos="360"/>
                <w:tab w:val="clear" w:pos="720"/>
              </w:tabs>
              <w:rPr>
                <w:rFonts w:ascii="Browallia New" w:hAnsi="Browallia New" w:cs="Browallia New"/>
                <w:sz w:val="28"/>
                <w:szCs w:val="28"/>
                <w:cs/>
              </w:rPr>
            </w:pPr>
          </w:p>
        </w:tc>
        <w:tc>
          <w:tcPr>
            <w:tcW w:w="1608" w:type="dxa"/>
            <w:tcBorders>
              <w:top w:val="single" w:sz="4" w:space="0" w:color="auto"/>
            </w:tcBorders>
          </w:tcPr>
          <w:p w14:paraId="02E918E9" w14:textId="77777777" w:rsidR="003B69DD" w:rsidRPr="00E00340" w:rsidRDefault="003B69D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436D4F60" w14:textId="77777777" w:rsidR="003B69DD" w:rsidRPr="00E00340" w:rsidRDefault="003B69D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15" w:type="dxa"/>
            <w:tcBorders>
              <w:top w:val="single" w:sz="4" w:space="0" w:color="auto"/>
            </w:tcBorders>
          </w:tcPr>
          <w:p w14:paraId="538B0093" w14:textId="77777777" w:rsidR="003B69DD" w:rsidRPr="00E00340" w:rsidRDefault="003B69D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8F34FF" w:rsidRPr="00E00340" w14:paraId="151B404D" w14:textId="77777777" w:rsidTr="00293572">
        <w:trPr>
          <w:cantSplit/>
        </w:trPr>
        <w:tc>
          <w:tcPr>
            <w:tcW w:w="5436" w:type="dxa"/>
          </w:tcPr>
          <w:p w14:paraId="5CC36841" w14:textId="259CB600" w:rsidR="008F34FF" w:rsidRPr="007C424D" w:rsidRDefault="008F34FF" w:rsidP="008F34FF">
            <w:pPr>
              <w:pStyle w:val="3"/>
              <w:tabs>
                <w:tab w:val="clear" w:pos="360"/>
                <w:tab w:val="clear" w:pos="720"/>
              </w:tabs>
              <w:ind w:left="-48"/>
              <w:rPr>
                <w:rFonts w:ascii="Browallia New" w:hAnsi="Browallia New" w:cs="Browallia New"/>
                <w:sz w:val="28"/>
                <w:szCs w:val="28"/>
                <w:cs/>
              </w:rPr>
            </w:pPr>
            <w:r w:rsidRPr="00C94A39">
              <w:rPr>
                <w:rFonts w:ascii="Browallia New" w:hAnsi="Browallia New" w:cs="Browallia New"/>
                <w:sz w:val="28"/>
                <w:szCs w:val="28"/>
                <w:lang w:val="en-US"/>
              </w:rPr>
              <w:t>31</w:t>
            </w:r>
            <w:r w:rsidRPr="001521F4">
              <w:rPr>
                <w:rFonts w:ascii="Browallia New" w:hAnsi="Browallia New" w:cs="Browallia New"/>
                <w:sz w:val="28"/>
                <w:szCs w:val="28"/>
                <w:cs/>
              </w:rPr>
              <w:t xml:space="preserve"> ธันวาคม </w:t>
            </w:r>
            <w:r w:rsidRPr="00C94A39">
              <w:rPr>
                <w:rFonts w:ascii="Browallia New" w:hAnsi="Browallia New" w:cs="Browallia New"/>
                <w:sz w:val="28"/>
                <w:szCs w:val="28"/>
                <w:lang w:val="en-US"/>
              </w:rPr>
              <w:t>2567</w:t>
            </w:r>
          </w:p>
        </w:tc>
        <w:tc>
          <w:tcPr>
            <w:tcW w:w="1608" w:type="dxa"/>
          </w:tcPr>
          <w:p w14:paraId="4F835C3B" w14:textId="0B59F285" w:rsidR="008F34FF" w:rsidRPr="005B34D0" w:rsidRDefault="00344553" w:rsidP="00344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880B5F" w:rsidRPr="005B34D0">
              <w:rPr>
                <w:rFonts w:ascii="Browallia New" w:hAnsi="Browallia New" w:cs="Browallia New"/>
                <w:sz w:val="28"/>
                <w:szCs w:val="28"/>
              </w:rPr>
              <w:t>-</w:t>
            </w:r>
          </w:p>
        </w:tc>
        <w:tc>
          <w:tcPr>
            <w:tcW w:w="284" w:type="dxa"/>
          </w:tcPr>
          <w:p w14:paraId="7D761C5F" w14:textId="77777777" w:rsidR="008F34FF" w:rsidRPr="000D4E80" w:rsidRDefault="008F34FF" w:rsidP="008F34FF">
            <w:pPr>
              <w:pStyle w:val="Index8"/>
              <w:spacing w:line="240" w:lineRule="auto"/>
              <w:ind w:right="72"/>
              <w:rPr>
                <w:rFonts w:ascii="Browallia New" w:hAnsi="Browallia New" w:cs="Browallia New"/>
                <w:sz w:val="28"/>
                <w:szCs w:val="28"/>
                <w:cs/>
              </w:rPr>
            </w:pPr>
          </w:p>
        </w:tc>
        <w:tc>
          <w:tcPr>
            <w:tcW w:w="1615" w:type="dxa"/>
          </w:tcPr>
          <w:p w14:paraId="372B59A8" w14:textId="1F97E9A6" w:rsidR="008F34FF" w:rsidRPr="000D4E80" w:rsidRDefault="008F34FF" w:rsidP="008F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D4E80">
              <w:rPr>
                <w:rFonts w:ascii="Browallia New" w:hAnsi="Browallia New" w:cs="Browallia New"/>
                <w:sz w:val="28"/>
                <w:szCs w:val="28"/>
              </w:rPr>
              <w:t>17,800</w:t>
            </w:r>
          </w:p>
        </w:tc>
      </w:tr>
      <w:tr w:rsidR="008F34FF" w:rsidRPr="00E00340" w14:paraId="4D91D33B" w14:textId="77777777" w:rsidTr="00293572">
        <w:trPr>
          <w:cantSplit/>
        </w:trPr>
        <w:tc>
          <w:tcPr>
            <w:tcW w:w="5436" w:type="dxa"/>
          </w:tcPr>
          <w:p w14:paraId="3F00B12B" w14:textId="2DF1011D" w:rsidR="008F34FF" w:rsidRPr="00795FFF" w:rsidRDefault="008F34FF" w:rsidP="008F34FF">
            <w:pPr>
              <w:pStyle w:val="3"/>
              <w:tabs>
                <w:tab w:val="clear" w:pos="360"/>
                <w:tab w:val="clear" w:pos="720"/>
              </w:tabs>
              <w:ind w:left="-48"/>
              <w:rPr>
                <w:rFonts w:ascii="Browallia New" w:hAnsi="Browallia New" w:cs="Browallia New"/>
                <w:sz w:val="28"/>
                <w:szCs w:val="28"/>
                <w:cs/>
              </w:rPr>
            </w:pPr>
            <w:r w:rsidRPr="00C94A39">
              <w:rPr>
                <w:rFonts w:ascii="Browallia New" w:hAnsi="Browallia New" w:cs="Browallia New"/>
                <w:sz w:val="28"/>
                <w:szCs w:val="28"/>
                <w:lang w:val="en-US"/>
              </w:rPr>
              <w:t>31</w:t>
            </w:r>
            <w:r w:rsidRPr="006A3F20">
              <w:rPr>
                <w:rFonts w:ascii="Browallia New" w:hAnsi="Browallia New" w:cs="Browallia New"/>
                <w:sz w:val="28"/>
                <w:szCs w:val="28"/>
                <w:cs/>
              </w:rPr>
              <w:t xml:space="preserve"> ธันวาคม </w:t>
            </w:r>
            <w:r w:rsidRPr="00C94A39">
              <w:rPr>
                <w:rFonts w:ascii="Browallia New" w:hAnsi="Browallia New" w:cs="Browallia New"/>
                <w:sz w:val="28"/>
                <w:szCs w:val="28"/>
                <w:lang w:val="en-US"/>
              </w:rPr>
              <w:t>2568</w:t>
            </w:r>
          </w:p>
        </w:tc>
        <w:tc>
          <w:tcPr>
            <w:tcW w:w="1608" w:type="dxa"/>
          </w:tcPr>
          <w:p w14:paraId="18998BA6" w14:textId="74FEBC20" w:rsidR="008F34FF" w:rsidRPr="005B34D0" w:rsidRDefault="00936B79" w:rsidP="008F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B34D0">
              <w:rPr>
                <w:rFonts w:ascii="Browallia New" w:hAnsi="Browallia New" w:cs="Browallia New"/>
                <w:sz w:val="28"/>
                <w:szCs w:val="28"/>
              </w:rPr>
              <w:t>135,073</w:t>
            </w:r>
          </w:p>
        </w:tc>
        <w:tc>
          <w:tcPr>
            <w:tcW w:w="284" w:type="dxa"/>
          </w:tcPr>
          <w:p w14:paraId="558F2EA7" w14:textId="77777777" w:rsidR="008F34FF" w:rsidRPr="000D4E80" w:rsidRDefault="008F34FF" w:rsidP="008F34FF">
            <w:pPr>
              <w:pStyle w:val="Index8"/>
              <w:spacing w:line="240" w:lineRule="auto"/>
              <w:ind w:right="72"/>
              <w:rPr>
                <w:rFonts w:ascii="Browallia New" w:hAnsi="Browallia New" w:cs="Browallia New"/>
                <w:sz w:val="28"/>
                <w:szCs w:val="28"/>
                <w:cs/>
              </w:rPr>
            </w:pPr>
          </w:p>
        </w:tc>
        <w:tc>
          <w:tcPr>
            <w:tcW w:w="1615" w:type="dxa"/>
          </w:tcPr>
          <w:p w14:paraId="70FDA437" w14:textId="21EB3D0E" w:rsidR="008F34FF" w:rsidRPr="000D4E80" w:rsidRDefault="008F34FF" w:rsidP="008F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D4E80">
              <w:rPr>
                <w:rFonts w:ascii="Browallia New" w:hAnsi="Browallia New" w:cs="Browallia New"/>
                <w:sz w:val="28"/>
                <w:szCs w:val="28"/>
              </w:rPr>
              <w:t>135,073</w:t>
            </w:r>
          </w:p>
        </w:tc>
      </w:tr>
      <w:tr w:rsidR="008F34FF" w:rsidRPr="00E00340" w14:paraId="3348529C" w14:textId="77777777" w:rsidTr="00293572">
        <w:trPr>
          <w:cantSplit/>
        </w:trPr>
        <w:tc>
          <w:tcPr>
            <w:tcW w:w="5436" w:type="dxa"/>
          </w:tcPr>
          <w:p w14:paraId="114A36D6" w14:textId="28E6664A" w:rsidR="008F34FF" w:rsidRPr="00795FFF" w:rsidRDefault="008F34FF" w:rsidP="008F34FF">
            <w:pPr>
              <w:pStyle w:val="3"/>
              <w:tabs>
                <w:tab w:val="clear" w:pos="360"/>
                <w:tab w:val="clear" w:pos="720"/>
              </w:tabs>
              <w:ind w:left="-48"/>
              <w:rPr>
                <w:rFonts w:ascii="Browallia New" w:hAnsi="Browallia New" w:cs="Browallia New"/>
                <w:sz w:val="28"/>
                <w:szCs w:val="28"/>
                <w:cs/>
              </w:rPr>
            </w:pPr>
            <w:r w:rsidRPr="00C94A39">
              <w:rPr>
                <w:rFonts w:ascii="Browallia New" w:hAnsi="Browallia New" w:cs="Browallia New"/>
                <w:sz w:val="28"/>
                <w:szCs w:val="28"/>
                <w:lang w:val="en-US"/>
              </w:rPr>
              <w:t>31</w:t>
            </w:r>
            <w:r w:rsidRPr="00B331E7">
              <w:rPr>
                <w:rFonts w:ascii="Browallia New" w:hAnsi="Browallia New" w:cs="Browallia New"/>
                <w:sz w:val="28"/>
                <w:szCs w:val="28"/>
                <w:cs/>
              </w:rPr>
              <w:t xml:space="preserve"> ธันวาคม </w:t>
            </w:r>
            <w:r w:rsidRPr="00C94A39">
              <w:rPr>
                <w:rFonts w:ascii="Browallia New" w:hAnsi="Browallia New" w:cs="Browallia New"/>
                <w:sz w:val="28"/>
                <w:szCs w:val="28"/>
                <w:lang w:val="en-US"/>
              </w:rPr>
              <w:t>2569</w:t>
            </w:r>
          </w:p>
        </w:tc>
        <w:tc>
          <w:tcPr>
            <w:tcW w:w="1608" w:type="dxa"/>
          </w:tcPr>
          <w:p w14:paraId="67266BAF" w14:textId="62F4E3A9" w:rsidR="008F34FF" w:rsidRPr="005B34D0" w:rsidRDefault="00532212" w:rsidP="008F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B34D0">
              <w:rPr>
                <w:rFonts w:ascii="Browallia New" w:hAnsi="Browallia New" w:cs="Browallia New"/>
                <w:sz w:val="28"/>
                <w:szCs w:val="28"/>
              </w:rPr>
              <w:t>42,790</w:t>
            </w:r>
          </w:p>
        </w:tc>
        <w:tc>
          <w:tcPr>
            <w:tcW w:w="284" w:type="dxa"/>
          </w:tcPr>
          <w:p w14:paraId="47FDFE67" w14:textId="77777777" w:rsidR="008F34FF" w:rsidRPr="000D4E80" w:rsidRDefault="008F34FF" w:rsidP="008F34FF">
            <w:pPr>
              <w:pStyle w:val="Index8"/>
              <w:spacing w:line="240" w:lineRule="auto"/>
              <w:ind w:right="72"/>
              <w:rPr>
                <w:rFonts w:ascii="Browallia New" w:hAnsi="Browallia New" w:cs="Browallia New"/>
                <w:sz w:val="28"/>
                <w:szCs w:val="28"/>
                <w:cs/>
              </w:rPr>
            </w:pPr>
          </w:p>
        </w:tc>
        <w:tc>
          <w:tcPr>
            <w:tcW w:w="1615" w:type="dxa"/>
          </w:tcPr>
          <w:p w14:paraId="7615897C" w14:textId="665E5F67" w:rsidR="008F34FF" w:rsidRPr="000D4E80" w:rsidRDefault="00F40807" w:rsidP="008F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42,790</w:t>
            </w:r>
          </w:p>
        </w:tc>
      </w:tr>
      <w:tr w:rsidR="008F34FF" w:rsidRPr="00E00340" w14:paraId="18C2D705" w14:textId="77777777" w:rsidTr="00293572">
        <w:trPr>
          <w:cantSplit/>
        </w:trPr>
        <w:tc>
          <w:tcPr>
            <w:tcW w:w="5436" w:type="dxa"/>
          </w:tcPr>
          <w:p w14:paraId="69DFCE90" w14:textId="77777777" w:rsidR="008F34FF" w:rsidRPr="00E00340" w:rsidRDefault="008F34FF" w:rsidP="008F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sidRPr="00237BFA">
              <w:rPr>
                <w:rFonts w:ascii="Browallia New" w:hAnsi="Browallia New" w:cs="Browallia New"/>
                <w:sz w:val="28"/>
                <w:szCs w:val="28"/>
              </w:rPr>
              <w:t xml:space="preserve">31 </w:t>
            </w:r>
            <w:r w:rsidRPr="00237BFA">
              <w:rPr>
                <w:rFonts w:ascii="Browallia New" w:hAnsi="Browallia New" w:cs="Browallia New"/>
                <w:sz w:val="28"/>
                <w:szCs w:val="28"/>
                <w:cs/>
              </w:rPr>
              <w:t xml:space="preserve">ธันวาคม </w:t>
            </w:r>
            <w:r w:rsidRPr="00237BFA">
              <w:rPr>
                <w:rFonts w:ascii="Browallia New" w:hAnsi="Browallia New" w:cs="Browallia New"/>
                <w:sz w:val="28"/>
                <w:szCs w:val="28"/>
              </w:rPr>
              <w:t>2571</w:t>
            </w:r>
          </w:p>
        </w:tc>
        <w:tc>
          <w:tcPr>
            <w:tcW w:w="1608" w:type="dxa"/>
          </w:tcPr>
          <w:p w14:paraId="4A045B4E" w14:textId="135FB90B" w:rsidR="008F34FF" w:rsidRPr="005B34D0" w:rsidRDefault="00936B79" w:rsidP="008F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B34D0">
              <w:rPr>
                <w:rFonts w:ascii="Browallia New" w:hAnsi="Browallia New" w:cs="Browallia New"/>
                <w:sz w:val="28"/>
                <w:szCs w:val="28"/>
              </w:rPr>
              <w:t>65,680</w:t>
            </w:r>
          </w:p>
        </w:tc>
        <w:tc>
          <w:tcPr>
            <w:tcW w:w="284" w:type="dxa"/>
          </w:tcPr>
          <w:p w14:paraId="242F95E1" w14:textId="77777777" w:rsidR="008F34FF" w:rsidRPr="000D4E80" w:rsidRDefault="008F34FF" w:rsidP="008F34FF">
            <w:pPr>
              <w:pStyle w:val="a0"/>
              <w:ind w:right="72"/>
              <w:jc w:val="center"/>
              <w:rPr>
                <w:rFonts w:ascii="Browallia New" w:hAnsi="Browallia New" w:cs="Browallia New"/>
                <w:sz w:val="28"/>
                <w:szCs w:val="28"/>
                <w:lang w:val="en-US"/>
              </w:rPr>
            </w:pPr>
          </w:p>
        </w:tc>
        <w:tc>
          <w:tcPr>
            <w:tcW w:w="1615" w:type="dxa"/>
          </w:tcPr>
          <w:p w14:paraId="5095AAB6" w14:textId="35847A5A" w:rsidR="008F34FF" w:rsidRPr="000D4E80" w:rsidRDefault="008F34FF" w:rsidP="008F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D4E80">
              <w:rPr>
                <w:rFonts w:ascii="Browallia New" w:hAnsi="Browallia New" w:cs="Browallia New"/>
                <w:sz w:val="28"/>
                <w:szCs w:val="28"/>
              </w:rPr>
              <w:t>65,680</w:t>
            </w:r>
          </w:p>
        </w:tc>
      </w:tr>
      <w:tr w:rsidR="008F34FF" w:rsidRPr="00E00340" w14:paraId="7CB998E1" w14:textId="77777777" w:rsidTr="00293572">
        <w:trPr>
          <w:cantSplit/>
        </w:trPr>
        <w:tc>
          <w:tcPr>
            <w:tcW w:w="5436" w:type="dxa"/>
          </w:tcPr>
          <w:p w14:paraId="517E7B46" w14:textId="224C7334" w:rsidR="008F34FF" w:rsidRPr="00E00340" w:rsidRDefault="008F34FF" w:rsidP="008F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sidRPr="00237BFA">
              <w:rPr>
                <w:rFonts w:ascii="Browallia New" w:hAnsi="Browallia New" w:cs="Browallia New"/>
                <w:sz w:val="28"/>
                <w:szCs w:val="28"/>
              </w:rPr>
              <w:t xml:space="preserve">31 </w:t>
            </w:r>
            <w:r w:rsidRPr="00237BFA">
              <w:rPr>
                <w:rFonts w:ascii="Browallia New" w:hAnsi="Browallia New" w:cs="Browallia New"/>
                <w:sz w:val="28"/>
                <w:szCs w:val="28"/>
                <w:cs/>
              </w:rPr>
              <w:t xml:space="preserve">ธันวาคม </w:t>
            </w:r>
            <w:r w:rsidRPr="00237BFA">
              <w:rPr>
                <w:rFonts w:ascii="Browallia New" w:hAnsi="Browallia New" w:cs="Browallia New"/>
                <w:sz w:val="28"/>
                <w:szCs w:val="28"/>
              </w:rPr>
              <w:t>257</w:t>
            </w:r>
            <w:r>
              <w:rPr>
                <w:rFonts w:ascii="Browallia New" w:hAnsi="Browallia New" w:cs="Browallia New"/>
                <w:sz w:val="28"/>
                <w:szCs w:val="28"/>
              </w:rPr>
              <w:t>2</w:t>
            </w:r>
          </w:p>
        </w:tc>
        <w:tc>
          <w:tcPr>
            <w:tcW w:w="1608" w:type="dxa"/>
          </w:tcPr>
          <w:p w14:paraId="7C4C1A32" w14:textId="23798F7C" w:rsidR="008F34FF" w:rsidRPr="005B34D0" w:rsidRDefault="00936B79" w:rsidP="008F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B34D0">
              <w:rPr>
                <w:rFonts w:ascii="Browallia New" w:hAnsi="Browallia New" w:cs="Browallia New"/>
                <w:sz w:val="28"/>
                <w:szCs w:val="28"/>
              </w:rPr>
              <w:t>90,236</w:t>
            </w:r>
          </w:p>
        </w:tc>
        <w:tc>
          <w:tcPr>
            <w:tcW w:w="284" w:type="dxa"/>
          </w:tcPr>
          <w:p w14:paraId="0E95F457" w14:textId="77777777" w:rsidR="008F34FF" w:rsidRPr="000D4E80" w:rsidRDefault="008F34FF" w:rsidP="008F34FF">
            <w:pPr>
              <w:pStyle w:val="a0"/>
              <w:ind w:right="72"/>
              <w:jc w:val="center"/>
              <w:rPr>
                <w:rFonts w:ascii="Browallia New" w:hAnsi="Browallia New" w:cs="Browallia New"/>
                <w:sz w:val="28"/>
                <w:szCs w:val="28"/>
                <w:lang w:val="en-US"/>
              </w:rPr>
            </w:pPr>
          </w:p>
        </w:tc>
        <w:tc>
          <w:tcPr>
            <w:tcW w:w="1615" w:type="dxa"/>
          </w:tcPr>
          <w:p w14:paraId="29CB70F8" w14:textId="75FC41CF" w:rsidR="008F34FF" w:rsidRPr="000D4E80" w:rsidRDefault="008F34FF" w:rsidP="008F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D4E80">
              <w:rPr>
                <w:rFonts w:ascii="Browallia New" w:hAnsi="Browallia New" w:cs="Browallia New"/>
                <w:sz w:val="28"/>
                <w:szCs w:val="28"/>
              </w:rPr>
              <w:t xml:space="preserve">            -</w:t>
            </w:r>
          </w:p>
        </w:tc>
      </w:tr>
      <w:tr w:rsidR="008F34FF" w:rsidRPr="00E00340" w14:paraId="0A3B6E23" w14:textId="77777777" w:rsidTr="00293572">
        <w:trPr>
          <w:cantSplit/>
        </w:trPr>
        <w:tc>
          <w:tcPr>
            <w:tcW w:w="5436" w:type="dxa"/>
          </w:tcPr>
          <w:p w14:paraId="772AF82E" w14:textId="7FC98E40" w:rsidR="008F34FF" w:rsidRPr="00E00340" w:rsidRDefault="008F34FF" w:rsidP="008F34FF">
            <w:pPr>
              <w:pStyle w:val="3"/>
              <w:tabs>
                <w:tab w:val="clear" w:pos="360"/>
                <w:tab w:val="clear" w:pos="720"/>
              </w:tabs>
              <w:ind w:left="-30"/>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608" w:type="dxa"/>
            <w:tcBorders>
              <w:top w:val="single" w:sz="4" w:space="0" w:color="auto"/>
              <w:bottom w:val="single" w:sz="12" w:space="0" w:color="auto"/>
            </w:tcBorders>
          </w:tcPr>
          <w:p w14:paraId="467FF412" w14:textId="439C5AAB" w:rsidR="008F34FF" w:rsidRPr="005B34D0" w:rsidRDefault="00936B79" w:rsidP="008F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B34D0">
              <w:rPr>
                <w:rFonts w:ascii="Browallia New" w:hAnsi="Browallia New" w:cs="Browallia New"/>
                <w:sz w:val="28"/>
                <w:szCs w:val="28"/>
              </w:rPr>
              <w:t>333,779</w:t>
            </w:r>
          </w:p>
        </w:tc>
        <w:tc>
          <w:tcPr>
            <w:tcW w:w="284" w:type="dxa"/>
          </w:tcPr>
          <w:p w14:paraId="35C33E04" w14:textId="77777777" w:rsidR="008F34FF" w:rsidRPr="000D4E80" w:rsidRDefault="008F34FF" w:rsidP="008F34FF">
            <w:pPr>
              <w:pStyle w:val="a0"/>
              <w:ind w:right="72"/>
              <w:rPr>
                <w:rFonts w:ascii="Browallia New" w:hAnsi="Browallia New" w:cs="Browallia New"/>
                <w:sz w:val="28"/>
                <w:szCs w:val="28"/>
                <w:cs/>
              </w:rPr>
            </w:pPr>
          </w:p>
        </w:tc>
        <w:tc>
          <w:tcPr>
            <w:tcW w:w="1615" w:type="dxa"/>
            <w:tcBorders>
              <w:top w:val="single" w:sz="4" w:space="0" w:color="auto"/>
              <w:bottom w:val="single" w:sz="12" w:space="0" w:color="auto"/>
            </w:tcBorders>
          </w:tcPr>
          <w:p w14:paraId="1E2EF360" w14:textId="3558A3C5" w:rsidR="008F34FF" w:rsidRPr="000D4E80" w:rsidRDefault="008F34FF" w:rsidP="008F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D4E80">
              <w:rPr>
                <w:rFonts w:ascii="Browallia New" w:hAnsi="Browallia New" w:cs="Browallia New"/>
                <w:sz w:val="28"/>
                <w:szCs w:val="28"/>
              </w:rPr>
              <w:t>261,343</w:t>
            </w:r>
          </w:p>
        </w:tc>
      </w:tr>
    </w:tbl>
    <w:p w14:paraId="2A932408" w14:textId="10F39419" w:rsidR="00336253" w:rsidRDefault="00336253"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54FA043" w14:textId="6839D762" w:rsidR="0025741B" w:rsidRPr="00E10283" w:rsidRDefault="004B1A9D" w:rsidP="004B1A9D">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E10283">
        <w:rPr>
          <w:rFonts w:ascii="Browallia New" w:hAnsi="Browallia New" w:cs="Browallia New"/>
          <w:b/>
          <w:bCs/>
          <w:sz w:val="28"/>
          <w:szCs w:val="28"/>
          <w:cs/>
        </w:rPr>
        <w:t>หนี้สินอื่น</w:t>
      </w:r>
    </w:p>
    <w:p w14:paraId="078CC172" w14:textId="77777777" w:rsidR="00F525F0" w:rsidRPr="000D4455" w:rsidRDefault="00F525F0" w:rsidP="00575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10"/>
          <w:szCs w:val="10"/>
          <w:highlight w:val="yellow"/>
        </w:rPr>
      </w:pPr>
    </w:p>
    <w:tbl>
      <w:tblPr>
        <w:tblpPr w:leftFromText="180" w:rightFromText="180" w:vertAnchor="text" w:tblpX="395" w:tblpY="240"/>
        <w:tblW w:w="8937" w:type="dxa"/>
        <w:tblLayout w:type="fixed"/>
        <w:tblLook w:val="0000" w:firstRow="0" w:lastRow="0" w:firstColumn="0" w:lastColumn="0" w:noHBand="0" w:noVBand="0"/>
      </w:tblPr>
      <w:tblGrid>
        <w:gridCol w:w="5427"/>
        <w:gridCol w:w="1602"/>
        <w:gridCol w:w="284"/>
        <w:gridCol w:w="1624"/>
      </w:tblGrid>
      <w:tr w:rsidR="004B1A9D" w:rsidRPr="00E00340" w14:paraId="1505CA5E" w14:textId="77777777" w:rsidTr="00293572">
        <w:trPr>
          <w:cantSplit/>
        </w:trPr>
        <w:tc>
          <w:tcPr>
            <w:tcW w:w="5427" w:type="dxa"/>
          </w:tcPr>
          <w:p w14:paraId="72EE735F" w14:textId="77777777" w:rsidR="004B1A9D" w:rsidRPr="00E00340" w:rsidRDefault="004B1A9D"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510" w:type="dxa"/>
            <w:gridSpan w:val="3"/>
            <w:tcBorders>
              <w:bottom w:val="single" w:sz="4" w:space="0" w:color="auto"/>
            </w:tcBorders>
          </w:tcPr>
          <w:p w14:paraId="40CD0A02" w14:textId="77777777" w:rsidR="004B1A9D" w:rsidRPr="00E00340" w:rsidRDefault="004B1A9D"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293572" w:rsidRPr="00E00340" w14:paraId="00256500" w14:textId="77777777" w:rsidTr="00293572">
        <w:trPr>
          <w:cantSplit/>
        </w:trPr>
        <w:tc>
          <w:tcPr>
            <w:tcW w:w="5427" w:type="dxa"/>
          </w:tcPr>
          <w:p w14:paraId="1A31313F" w14:textId="77777777" w:rsidR="00293572" w:rsidRPr="00E00340" w:rsidRDefault="00293572" w:rsidP="00293572">
            <w:pPr>
              <w:pStyle w:val="3"/>
              <w:tabs>
                <w:tab w:val="clear" w:pos="360"/>
                <w:tab w:val="clear" w:pos="720"/>
              </w:tabs>
              <w:rPr>
                <w:rFonts w:ascii="Browallia New" w:hAnsi="Browallia New" w:cs="Browallia New"/>
                <w:sz w:val="28"/>
                <w:szCs w:val="28"/>
                <w:cs/>
              </w:rPr>
            </w:pPr>
          </w:p>
        </w:tc>
        <w:tc>
          <w:tcPr>
            <w:tcW w:w="1602" w:type="dxa"/>
            <w:tcBorders>
              <w:top w:val="single" w:sz="4" w:space="0" w:color="auto"/>
              <w:bottom w:val="single" w:sz="4" w:space="0" w:color="auto"/>
            </w:tcBorders>
          </w:tcPr>
          <w:p w14:paraId="6C3B0118" w14:textId="141C882D" w:rsidR="00293572" w:rsidRPr="00E00340" w:rsidRDefault="00293572" w:rsidP="00293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2567</w:t>
            </w:r>
          </w:p>
        </w:tc>
        <w:tc>
          <w:tcPr>
            <w:tcW w:w="284" w:type="dxa"/>
            <w:tcBorders>
              <w:top w:val="single" w:sz="4" w:space="0" w:color="auto"/>
            </w:tcBorders>
          </w:tcPr>
          <w:p w14:paraId="2EA5F34D" w14:textId="77777777" w:rsidR="00293572" w:rsidRPr="00E00340" w:rsidRDefault="00293572" w:rsidP="00293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4" w:type="dxa"/>
            <w:tcBorders>
              <w:top w:val="single" w:sz="4" w:space="0" w:color="auto"/>
              <w:bottom w:val="single" w:sz="4" w:space="0" w:color="auto"/>
            </w:tcBorders>
          </w:tcPr>
          <w:p w14:paraId="2F7394EF" w14:textId="2ABC7831" w:rsidR="00293572" w:rsidRPr="00E00340" w:rsidRDefault="00293572" w:rsidP="00293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6</w:t>
            </w:r>
          </w:p>
        </w:tc>
      </w:tr>
      <w:tr w:rsidR="004B1A9D" w:rsidRPr="00E00340" w14:paraId="181BF477" w14:textId="77777777" w:rsidTr="00293572">
        <w:trPr>
          <w:cantSplit/>
          <w:trHeight w:hRule="exact" w:val="382"/>
        </w:trPr>
        <w:tc>
          <w:tcPr>
            <w:tcW w:w="5427" w:type="dxa"/>
          </w:tcPr>
          <w:p w14:paraId="35A0721D" w14:textId="77777777" w:rsidR="004B1A9D" w:rsidRPr="00E00340" w:rsidRDefault="004B1A9D" w:rsidP="00CF6650">
            <w:pPr>
              <w:pStyle w:val="3"/>
              <w:tabs>
                <w:tab w:val="clear" w:pos="360"/>
                <w:tab w:val="clear" w:pos="720"/>
              </w:tabs>
              <w:rPr>
                <w:rFonts w:ascii="Browallia New" w:hAnsi="Browallia New" w:cs="Browallia New"/>
                <w:sz w:val="28"/>
                <w:szCs w:val="28"/>
                <w:cs/>
              </w:rPr>
            </w:pPr>
          </w:p>
        </w:tc>
        <w:tc>
          <w:tcPr>
            <w:tcW w:w="1602" w:type="dxa"/>
            <w:tcBorders>
              <w:top w:val="single" w:sz="4" w:space="0" w:color="auto"/>
            </w:tcBorders>
          </w:tcPr>
          <w:p w14:paraId="67469674" w14:textId="77777777" w:rsidR="004B1A9D" w:rsidRPr="00E00340"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1A06D927" w14:textId="77777777" w:rsidR="004B1A9D" w:rsidRPr="00E00340"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4" w:type="dxa"/>
            <w:tcBorders>
              <w:top w:val="single" w:sz="4" w:space="0" w:color="auto"/>
            </w:tcBorders>
          </w:tcPr>
          <w:p w14:paraId="13C56E0F" w14:textId="77777777" w:rsidR="004B1A9D" w:rsidRPr="00E00340"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4B1A9D" w:rsidRPr="00E00340" w14:paraId="39DAE402" w14:textId="77777777" w:rsidTr="00293572">
        <w:trPr>
          <w:cantSplit/>
        </w:trPr>
        <w:tc>
          <w:tcPr>
            <w:tcW w:w="5427" w:type="dxa"/>
          </w:tcPr>
          <w:p w14:paraId="037E49DB" w14:textId="2E238F9D" w:rsidR="004B1A9D" w:rsidRPr="007C424D" w:rsidRDefault="000C294C" w:rsidP="00CF6650">
            <w:pPr>
              <w:pStyle w:val="3"/>
              <w:tabs>
                <w:tab w:val="clear" w:pos="360"/>
                <w:tab w:val="clear" w:pos="720"/>
              </w:tabs>
              <w:ind w:left="-48"/>
              <w:rPr>
                <w:rFonts w:ascii="Browallia New" w:hAnsi="Browallia New" w:cs="Browallia New"/>
                <w:sz w:val="28"/>
                <w:szCs w:val="28"/>
                <w:cs/>
              </w:rPr>
            </w:pPr>
            <w:r w:rsidRPr="000C294C">
              <w:rPr>
                <w:rFonts w:ascii="Browallia New" w:hAnsi="Browallia New" w:cs="Browallia New"/>
                <w:sz w:val="28"/>
                <w:szCs w:val="28"/>
                <w:cs/>
              </w:rPr>
              <w:t>หนี้สินตามสัญญาเช่า</w:t>
            </w:r>
          </w:p>
        </w:tc>
        <w:tc>
          <w:tcPr>
            <w:tcW w:w="1602" w:type="dxa"/>
          </w:tcPr>
          <w:p w14:paraId="1EE41B1F" w14:textId="6254BF2F" w:rsidR="004B1A9D" w:rsidRPr="00E00340" w:rsidRDefault="00671A9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29,</w:t>
            </w:r>
            <w:r w:rsidR="00A375CD">
              <w:rPr>
                <w:rFonts w:ascii="Browallia New" w:hAnsi="Browallia New" w:cs="Browallia New"/>
                <w:sz w:val="28"/>
                <w:szCs w:val="28"/>
              </w:rPr>
              <w:t>697</w:t>
            </w:r>
          </w:p>
        </w:tc>
        <w:tc>
          <w:tcPr>
            <w:tcW w:w="284" w:type="dxa"/>
          </w:tcPr>
          <w:p w14:paraId="2FF12F75" w14:textId="77777777" w:rsidR="004B1A9D" w:rsidRPr="00E00340" w:rsidRDefault="004B1A9D" w:rsidP="00CF6650">
            <w:pPr>
              <w:pStyle w:val="Index8"/>
              <w:spacing w:line="240" w:lineRule="auto"/>
              <w:ind w:right="72"/>
              <w:rPr>
                <w:rFonts w:ascii="Browallia New" w:hAnsi="Browallia New" w:cs="Browallia New"/>
                <w:sz w:val="28"/>
                <w:szCs w:val="28"/>
                <w:cs/>
              </w:rPr>
            </w:pPr>
          </w:p>
        </w:tc>
        <w:tc>
          <w:tcPr>
            <w:tcW w:w="1624" w:type="dxa"/>
          </w:tcPr>
          <w:p w14:paraId="52B66203" w14:textId="11953406" w:rsidR="004B1A9D" w:rsidRPr="004B1A9D" w:rsidRDefault="000E337B"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E337B">
              <w:rPr>
                <w:rFonts w:ascii="Browallia New" w:hAnsi="Browallia New" w:cs="Browallia New"/>
                <w:sz w:val="28"/>
                <w:szCs w:val="28"/>
                <w:lang w:val="en-GB"/>
              </w:rPr>
              <w:t>3</w:t>
            </w:r>
            <w:r w:rsidR="00CF1A2D">
              <w:rPr>
                <w:rFonts w:ascii="Browallia New" w:hAnsi="Browallia New" w:cs="Browallia New"/>
                <w:sz w:val="28"/>
                <w:szCs w:val="28"/>
                <w:lang w:val="en-GB"/>
              </w:rPr>
              <w:t>5,670</w:t>
            </w:r>
          </w:p>
        </w:tc>
      </w:tr>
      <w:tr w:rsidR="004B1A9D" w:rsidRPr="00E00340" w14:paraId="0ACA55FE" w14:textId="77777777" w:rsidTr="00293572">
        <w:trPr>
          <w:cantSplit/>
        </w:trPr>
        <w:tc>
          <w:tcPr>
            <w:tcW w:w="5427" w:type="dxa"/>
          </w:tcPr>
          <w:p w14:paraId="1D69EF2E" w14:textId="36ACB26C" w:rsidR="004B1A9D" w:rsidRPr="00795FFF" w:rsidRDefault="000C294C" w:rsidP="00CF6650">
            <w:pPr>
              <w:pStyle w:val="3"/>
              <w:tabs>
                <w:tab w:val="clear" w:pos="360"/>
                <w:tab w:val="clear" w:pos="720"/>
              </w:tabs>
              <w:ind w:left="-48"/>
              <w:rPr>
                <w:rFonts w:ascii="Browallia New" w:hAnsi="Browallia New" w:cs="Browallia New"/>
                <w:sz w:val="28"/>
                <w:szCs w:val="28"/>
                <w:cs/>
              </w:rPr>
            </w:pPr>
            <w:r w:rsidRPr="000C294C">
              <w:rPr>
                <w:rFonts w:ascii="Browallia New" w:hAnsi="Browallia New" w:cs="Browallia New"/>
                <w:sz w:val="28"/>
                <w:szCs w:val="28"/>
                <w:cs/>
              </w:rPr>
              <w:t>เจ้าหนี้อื่น</w:t>
            </w:r>
          </w:p>
        </w:tc>
        <w:tc>
          <w:tcPr>
            <w:tcW w:w="1602" w:type="dxa"/>
          </w:tcPr>
          <w:p w14:paraId="04097202" w14:textId="66E0874D" w:rsidR="004B1A9D" w:rsidRPr="00E00340" w:rsidRDefault="00671A9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16,049</w:t>
            </w:r>
          </w:p>
        </w:tc>
        <w:tc>
          <w:tcPr>
            <w:tcW w:w="284" w:type="dxa"/>
          </w:tcPr>
          <w:p w14:paraId="79677656" w14:textId="77777777" w:rsidR="004B1A9D" w:rsidRPr="00E00340" w:rsidRDefault="004B1A9D" w:rsidP="00CF6650">
            <w:pPr>
              <w:pStyle w:val="Index8"/>
              <w:spacing w:line="240" w:lineRule="auto"/>
              <w:ind w:right="72"/>
              <w:rPr>
                <w:rFonts w:ascii="Browallia New" w:hAnsi="Browallia New" w:cs="Browallia New"/>
                <w:sz w:val="28"/>
                <w:szCs w:val="28"/>
                <w:cs/>
              </w:rPr>
            </w:pPr>
          </w:p>
        </w:tc>
        <w:tc>
          <w:tcPr>
            <w:tcW w:w="1624" w:type="dxa"/>
          </w:tcPr>
          <w:p w14:paraId="1133C99D" w14:textId="591FDCBE" w:rsidR="004B1A9D" w:rsidRPr="004B1A9D" w:rsidRDefault="00CF1A2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23,766</w:t>
            </w:r>
          </w:p>
        </w:tc>
      </w:tr>
      <w:tr w:rsidR="000C294C" w:rsidRPr="00E00340" w14:paraId="1032D503" w14:textId="77777777" w:rsidTr="00293572">
        <w:trPr>
          <w:cantSplit/>
        </w:trPr>
        <w:tc>
          <w:tcPr>
            <w:tcW w:w="5427" w:type="dxa"/>
          </w:tcPr>
          <w:p w14:paraId="2817F677" w14:textId="472C0295" w:rsidR="000C294C" w:rsidRPr="006A3F20" w:rsidRDefault="000C294C" w:rsidP="00CF6650">
            <w:pPr>
              <w:pStyle w:val="3"/>
              <w:tabs>
                <w:tab w:val="clear" w:pos="360"/>
                <w:tab w:val="clear" w:pos="720"/>
              </w:tabs>
              <w:ind w:left="-48"/>
              <w:rPr>
                <w:rFonts w:ascii="Browallia New" w:hAnsi="Browallia New" w:cs="Browallia New"/>
                <w:sz w:val="28"/>
                <w:szCs w:val="28"/>
                <w:cs/>
              </w:rPr>
            </w:pPr>
            <w:r w:rsidRPr="000C294C">
              <w:rPr>
                <w:rFonts w:ascii="Browallia New" w:hAnsi="Browallia New" w:cs="Browallia New"/>
                <w:sz w:val="28"/>
                <w:szCs w:val="28"/>
                <w:cs/>
              </w:rPr>
              <w:t>เจ้าหนี้กองทุนสมทบ</w:t>
            </w:r>
          </w:p>
        </w:tc>
        <w:tc>
          <w:tcPr>
            <w:tcW w:w="1602" w:type="dxa"/>
          </w:tcPr>
          <w:p w14:paraId="3A56FE4F" w14:textId="24D325BE" w:rsidR="000C294C" w:rsidRPr="00E00340" w:rsidRDefault="00671A9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6,964</w:t>
            </w:r>
          </w:p>
        </w:tc>
        <w:tc>
          <w:tcPr>
            <w:tcW w:w="284" w:type="dxa"/>
          </w:tcPr>
          <w:p w14:paraId="3666F6B0" w14:textId="77777777" w:rsidR="000C294C" w:rsidRPr="00E00340" w:rsidRDefault="000C294C" w:rsidP="00CF6650">
            <w:pPr>
              <w:pStyle w:val="Index8"/>
              <w:spacing w:line="240" w:lineRule="auto"/>
              <w:ind w:right="72"/>
              <w:rPr>
                <w:rFonts w:ascii="Browallia New" w:hAnsi="Browallia New" w:cs="Browallia New"/>
                <w:sz w:val="28"/>
                <w:szCs w:val="28"/>
                <w:cs/>
              </w:rPr>
            </w:pPr>
          </w:p>
        </w:tc>
        <w:tc>
          <w:tcPr>
            <w:tcW w:w="1624" w:type="dxa"/>
          </w:tcPr>
          <w:p w14:paraId="27129D8C" w14:textId="7CC88E17" w:rsidR="000C294C" w:rsidRPr="004B1A9D" w:rsidRDefault="005A403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A4037">
              <w:rPr>
                <w:rFonts w:ascii="Browallia New" w:hAnsi="Browallia New" w:cs="Browallia New"/>
                <w:sz w:val="28"/>
                <w:szCs w:val="28"/>
              </w:rPr>
              <w:t>1</w:t>
            </w:r>
            <w:r w:rsidR="00CF1A2D">
              <w:rPr>
                <w:rFonts w:ascii="Browallia New" w:hAnsi="Browallia New" w:cs="Browallia New"/>
                <w:sz w:val="28"/>
                <w:szCs w:val="28"/>
              </w:rPr>
              <w:t>9,409</w:t>
            </w:r>
          </w:p>
        </w:tc>
      </w:tr>
      <w:tr w:rsidR="004B1A9D" w:rsidRPr="00E00340" w14:paraId="271D5D37" w14:textId="77777777" w:rsidTr="00293572">
        <w:trPr>
          <w:cantSplit/>
        </w:trPr>
        <w:tc>
          <w:tcPr>
            <w:tcW w:w="5427" w:type="dxa"/>
          </w:tcPr>
          <w:p w14:paraId="0F51AF78" w14:textId="2627C40F" w:rsidR="004B1A9D" w:rsidRPr="00795FFF" w:rsidRDefault="001251C5" w:rsidP="00CF6650">
            <w:pPr>
              <w:pStyle w:val="3"/>
              <w:tabs>
                <w:tab w:val="clear" w:pos="360"/>
                <w:tab w:val="clear" w:pos="720"/>
              </w:tabs>
              <w:ind w:left="-48"/>
              <w:rPr>
                <w:rFonts w:ascii="Browallia New" w:hAnsi="Browallia New" w:cs="Browallia New"/>
                <w:sz w:val="28"/>
                <w:szCs w:val="28"/>
                <w:cs/>
              </w:rPr>
            </w:pPr>
            <w:r w:rsidRPr="001251C5">
              <w:rPr>
                <w:rFonts w:ascii="Browallia New" w:hAnsi="Browallia New" w:cs="Browallia New"/>
                <w:sz w:val="28"/>
                <w:szCs w:val="28"/>
                <w:cs/>
              </w:rPr>
              <w:t>ค่าใช้จ่ายค้างจ่าย</w:t>
            </w:r>
          </w:p>
        </w:tc>
        <w:tc>
          <w:tcPr>
            <w:tcW w:w="1602" w:type="dxa"/>
          </w:tcPr>
          <w:p w14:paraId="4BC538EE" w14:textId="0F0A273C" w:rsidR="004B1A9D" w:rsidRPr="00E00340" w:rsidRDefault="00671A9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12,877</w:t>
            </w:r>
          </w:p>
        </w:tc>
        <w:tc>
          <w:tcPr>
            <w:tcW w:w="284" w:type="dxa"/>
          </w:tcPr>
          <w:p w14:paraId="6825CDFD" w14:textId="77777777" w:rsidR="004B1A9D" w:rsidRPr="00E00340" w:rsidRDefault="004B1A9D" w:rsidP="00CF6650">
            <w:pPr>
              <w:pStyle w:val="Index8"/>
              <w:spacing w:line="240" w:lineRule="auto"/>
              <w:ind w:right="72"/>
              <w:rPr>
                <w:rFonts w:ascii="Browallia New" w:hAnsi="Browallia New" w:cs="Browallia New"/>
                <w:sz w:val="28"/>
                <w:szCs w:val="28"/>
                <w:cs/>
              </w:rPr>
            </w:pPr>
          </w:p>
        </w:tc>
        <w:tc>
          <w:tcPr>
            <w:tcW w:w="1624" w:type="dxa"/>
          </w:tcPr>
          <w:p w14:paraId="0D5C4059" w14:textId="0A611FE2" w:rsidR="004B1A9D" w:rsidRPr="004B1A9D" w:rsidRDefault="007D3E1E"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10,442</w:t>
            </w:r>
          </w:p>
        </w:tc>
      </w:tr>
      <w:tr w:rsidR="004B1A9D" w:rsidRPr="00E00340" w14:paraId="0ED4FE6A" w14:textId="77777777" w:rsidTr="00293572">
        <w:trPr>
          <w:cantSplit/>
        </w:trPr>
        <w:tc>
          <w:tcPr>
            <w:tcW w:w="5427" w:type="dxa"/>
          </w:tcPr>
          <w:p w14:paraId="2C8DDA61" w14:textId="5316BEB7" w:rsidR="004B1A9D" w:rsidRPr="00E00340" w:rsidRDefault="001251C5"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sidRPr="001251C5">
              <w:rPr>
                <w:rFonts w:ascii="Browallia New" w:hAnsi="Browallia New" w:cs="Browallia New"/>
                <w:sz w:val="28"/>
                <w:szCs w:val="28"/>
                <w:cs/>
              </w:rPr>
              <w:t>อื่น ๆ</w:t>
            </w:r>
          </w:p>
        </w:tc>
        <w:tc>
          <w:tcPr>
            <w:tcW w:w="1602" w:type="dxa"/>
            <w:tcBorders>
              <w:bottom w:val="single" w:sz="4" w:space="0" w:color="auto"/>
            </w:tcBorders>
          </w:tcPr>
          <w:p w14:paraId="58FF7515" w14:textId="13CC8C6B" w:rsidR="004B1A9D" w:rsidRPr="00E00340" w:rsidRDefault="00685D8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4,845</w:t>
            </w:r>
          </w:p>
        </w:tc>
        <w:tc>
          <w:tcPr>
            <w:tcW w:w="284" w:type="dxa"/>
          </w:tcPr>
          <w:p w14:paraId="5B3B8929" w14:textId="77777777" w:rsidR="004B1A9D" w:rsidRPr="00E00340" w:rsidRDefault="004B1A9D" w:rsidP="00CF6650">
            <w:pPr>
              <w:pStyle w:val="a0"/>
              <w:ind w:right="72"/>
              <w:jc w:val="center"/>
              <w:rPr>
                <w:rFonts w:ascii="Browallia New" w:hAnsi="Browallia New" w:cs="Browallia New"/>
                <w:sz w:val="28"/>
                <w:szCs w:val="28"/>
                <w:lang w:val="en-US"/>
              </w:rPr>
            </w:pPr>
          </w:p>
        </w:tc>
        <w:tc>
          <w:tcPr>
            <w:tcW w:w="1624" w:type="dxa"/>
            <w:tcBorders>
              <w:bottom w:val="single" w:sz="4" w:space="0" w:color="auto"/>
            </w:tcBorders>
          </w:tcPr>
          <w:p w14:paraId="1609BE44" w14:textId="55AC199D" w:rsidR="004B1A9D" w:rsidRPr="004B1A9D" w:rsidRDefault="007D3E1E"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9,429</w:t>
            </w:r>
          </w:p>
        </w:tc>
      </w:tr>
      <w:tr w:rsidR="007C683D" w:rsidRPr="00E00340" w14:paraId="54EE13E2" w14:textId="77777777" w:rsidTr="00293572">
        <w:trPr>
          <w:cantSplit/>
        </w:trPr>
        <w:tc>
          <w:tcPr>
            <w:tcW w:w="5427" w:type="dxa"/>
          </w:tcPr>
          <w:p w14:paraId="107F52C4" w14:textId="13F60968" w:rsidR="007C683D" w:rsidRPr="001251C5" w:rsidRDefault="007C683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รวม</w:t>
            </w:r>
          </w:p>
        </w:tc>
        <w:tc>
          <w:tcPr>
            <w:tcW w:w="1602" w:type="dxa"/>
            <w:tcBorders>
              <w:top w:val="single" w:sz="4" w:space="0" w:color="auto"/>
              <w:bottom w:val="single" w:sz="12" w:space="0" w:color="auto"/>
            </w:tcBorders>
          </w:tcPr>
          <w:p w14:paraId="7F96E5F7" w14:textId="6BA26D99" w:rsidR="007C683D" w:rsidRDefault="009D6A78"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70,43</w:t>
            </w:r>
            <w:r w:rsidR="00E333A1">
              <w:rPr>
                <w:rFonts w:ascii="Browallia New" w:hAnsi="Browallia New" w:cs="Browallia New"/>
                <w:sz w:val="28"/>
                <w:szCs w:val="28"/>
              </w:rPr>
              <w:t>2</w:t>
            </w:r>
          </w:p>
        </w:tc>
        <w:tc>
          <w:tcPr>
            <w:tcW w:w="284" w:type="dxa"/>
          </w:tcPr>
          <w:p w14:paraId="5B0140D8" w14:textId="77777777" w:rsidR="007C683D" w:rsidRPr="00E00340" w:rsidRDefault="007C683D" w:rsidP="00CF6650">
            <w:pPr>
              <w:pStyle w:val="a0"/>
              <w:ind w:right="72"/>
              <w:jc w:val="center"/>
              <w:rPr>
                <w:rFonts w:ascii="Browallia New" w:hAnsi="Browallia New" w:cs="Browallia New"/>
                <w:sz w:val="28"/>
                <w:szCs w:val="28"/>
                <w:lang w:val="en-US"/>
              </w:rPr>
            </w:pPr>
          </w:p>
        </w:tc>
        <w:tc>
          <w:tcPr>
            <w:tcW w:w="1624" w:type="dxa"/>
            <w:tcBorders>
              <w:top w:val="single" w:sz="4" w:space="0" w:color="auto"/>
              <w:bottom w:val="single" w:sz="12" w:space="0" w:color="auto"/>
            </w:tcBorders>
          </w:tcPr>
          <w:p w14:paraId="5A219215" w14:textId="1E82D428" w:rsidR="007C683D" w:rsidRDefault="007C683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98,716</w:t>
            </w:r>
          </w:p>
        </w:tc>
      </w:tr>
      <w:tr w:rsidR="004B1A9D" w:rsidRPr="00E00340" w14:paraId="29911A55" w14:textId="77777777" w:rsidTr="00293572">
        <w:trPr>
          <w:cantSplit/>
        </w:trPr>
        <w:tc>
          <w:tcPr>
            <w:tcW w:w="5427" w:type="dxa"/>
          </w:tcPr>
          <w:p w14:paraId="1C30D578" w14:textId="7D6FD7F1" w:rsidR="004B1A9D" w:rsidRPr="00E00340" w:rsidRDefault="004B1A9D" w:rsidP="00CF6650">
            <w:pPr>
              <w:pStyle w:val="3"/>
              <w:tabs>
                <w:tab w:val="clear" w:pos="360"/>
                <w:tab w:val="clear" w:pos="720"/>
              </w:tabs>
              <w:ind w:left="-30"/>
              <w:rPr>
                <w:rFonts w:ascii="Browallia New" w:hAnsi="Browallia New" w:cs="Browallia New"/>
                <w:sz w:val="28"/>
                <w:szCs w:val="28"/>
                <w:cs/>
              </w:rPr>
            </w:pPr>
          </w:p>
        </w:tc>
        <w:tc>
          <w:tcPr>
            <w:tcW w:w="1602" w:type="dxa"/>
            <w:tcBorders>
              <w:top w:val="single" w:sz="12" w:space="0" w:color="auto"/>
            </w:tcBorders>
          </w:tcPr>
          <w:p w14:paraId="187A0F79" w14:textId="46BC396D" w:rsidR="004B1A9D" w:rsidRPr="004B1A9D"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84" w:type="dxa"/>
          </w:tcPr>
          <w:p w14:paraId="1DB0553F" w14:textId="77777777" w:rsidR="004B1A9D" w:rsidRPr="004B1A9D" w:rsidRDefault="004B1A9D" w:rsidP="00CF6650">
            <w:pPr>
              <w:pStyle w:val="a0"/>
              <w:ind w:right="72"/>
              <w:rPr>
                <w:rFonts w:ascii="Browallia New" w:hAnsi="Browallia New" w:cs="Browallia New"/>
                <w:sz w:val="28"/>
                <w:szCs w:val="28"/>
                <w:cs/>
              </w:rPr>
            </w:pPr>
          </w:p>
        </w:tc>
        <w:tc>
          <w:tcPr>
            <w:tcW w:w="1624" w:type="dxa"/>
            <w:tcBorders>
              <w:top w:val="single" w:sz="12" w:space="0" w:color="auto"/>
            </w:tcBorders>
          </w:tcPr>
          <w:p w14:paraId="10C325E2" w14:textId="3DF3F49F" w:rsidR="004B1A9D" w:rsidRPr="004B1A9D"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r>
    </w:tbl>
    <w:p w14:paraId="71E6ADF8" w14:textId="77777777" w:rsidR="00FA5ACF" w:rsidRDefault="00FA5ACF" w:rsidP="00FA5ACF">
      <w:pPr>
        <w:pStyle w:val="ListParagraph"/>
        <w:spacing w:line="240" w:lineRule="auto"/>
        <w:ind w:left="1170"/>
        <w:jc w:val="thaiDistribute"/>
        <w:rPr>
          <w:rFonts w:ascii="Browallia New" w:hAnsi="Browallia New" w:cs="Browallia New"/>
          <w:sz w:val="28"/>
          <w:szCs w:val="28"/>
        </w:rPr>
      </w:pPr>
    </w:p>
    <w:p w14:paraId="2C7E9877" w14:textId="6FBE7D45" w:rsidR="00C44449" w:rsidRDefault="00C44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334A3877" w14:textId="6B853F9F" w:rsidR="000F383F" w:rsidRDefault="00EC55C1" w:rsidP="00E01919">
      <w:pPr>
        <w:pStyle w:val="ListParagraph"/>
        <w:numPr>
          <w:ilvl w:val="0"/>
          <w:numId w:val="21"/>
        </w:numPr>
        <w:spacing w:line="240" w:lineRule="auto"/>
        <w:ind w:hanging="756"/>
        <w:jc w:val="thaiDistribute"/>
        <w:rPr>
          <w:rFonts w:ascii="Browallia New" w:hAnsi="Browallia New" w:cs="Browallia New"/>
          <w:sz w:val="28"/>
          <w:szCs w:val="28"/>
        </w:rPr>
      </w:pPr>
      <w:r w:rsidRPr="00EC55C1">
        <w:rPr>
          <w:rFonts w:ascii="Browallia New" w:hAnsi="Browallia New" w:cs="Browallia New"/>
          <w:sz w:val="28"/>
          <w:szCs w:val="28"/>
          <w:cs/>
        </w:rPr>
        <w:t>หนี้สินตามสัญญาเช</w:t>
      </w:r>
      <w:r w:rsidR="00F1123C">
        <w:rPr>
          <w:rFonts w:ascii="Browallia New" w:hAnsi="Browallia New" w:cs="Browallia New" w:hint="cs"/>
          <w:sz w:val="28"/>
          <w:szCs w:val="28"/>
          <w:cs/>
        </w:rPr>
        <w:t>่</w:t>
      </w:r>
      <w:r w:rsidRPr="00EC55C1">
        <w:rPr>
          <w:rFonts w:ascii="Browallia New" w:hAnsi="Browallia New" w:cs="Browallia New"/>
          <w:sz w:val="28"/>
          <w:szCs w:val="28"/>
          <w:cs/>
        </w:rPr>
        <w:t>า</w:t>
      </w:r>
    </w:p>
    <w:p w14:paraId="6E5185DF" w14:textId="77777777" w:rsidR="00EC55C1" w:rsidRPr="00C53688" w:rsidRDefault="00EC55C1" w:rsidP="00EC55C1">
      <w:pPr>
        <w:pStyle w:val="ListParagraph"/>
        <w:spacing w:line="240" w:lineRule="auto"/>
        <w:ind w:left="1170"/>
        <w:jc w:val="thaiDistribute"/>
        <w:rPr>
          <w:rFonts w:ascii="Browallia New" w:hAnsi="Browallia New" w:cs="Browallia New"/>
          <w:sz w:val="24"/>
          <w:szCs w:val="24"/>
        </w:rPr>
      </w:pPr>
    </w:p>
    <w:p w14:paraId="39F5877D" w14:textId="75E536B4" w:rsidR="00EC55C1" w:rsidRPr="00EC55C1" w:rsidRDefault="00EC55C1" w:rsidP="00EC55C1">
      <w:pPr>
        <w:pStyle w:val="ListParagraph"/>
        <w:spacing w:line="240" w:lineRule="auto"/>
        <w:ind w:left="918"/>
        <w:jc w:val="thaiDistribute"/>
        <w:rPr>
          <w:rFonts w:ascii="Browallia New" w:hAnsi="Browallia New" w:cs="Browallia New"/>
          <w:sz w:val="28"/>
          <w:szCs w:val="28"/>
        </w:rPr>
      </w:pPr>
      <w:r w:rsidRPr="00EC55C1">
        <w:rPr>
          <w:rFonts w:ascii="Browallia New" w:hAnsi="Browallia New" w:cs="Browallia New"/>
          <w:sz w:val="28"/>
          <w:szCs w:val="28"/>
          <w:cs/>
        </w:rPr>
        <w:t>รายละเอียดตามอายุคงเหลือของหนี้สินตามสัญญาเช่าอาคารสำนักงานซึ่งบันทึกเป็นสิทธิการใช้สินทรัพย์มีดังนี้</w:t>
      </w:r>
    </w:p>
    <w:tbl>
      <w:tblPr>
        <w:tblpPr w:leftFromText="180" w:rightFromText="180" w:vertAnchor="text" w:tblpX="908" w:tblpY="240"/>
        <w:tblW w:w="8415" w:type="dxa"/>
        <w:tblLayout w:type="fixed"/>
        <w:tblLook w:val="0000" w:firstRow="0" w:lastRow="0" w:firstColumn="0" w:lastColumn="0" w:noHBand="0" w:noVBand="0"/>
      </w:tblPr>
      <w:tblGrid>
        <w:gridCol w:w="4905"/>
        <w:gridCol w:w="1638"/>
        <w:gridCol w:w="284"/>
        <w:gridCol w:w="1588"/>
      </w:tblGrid>
      <w:tr w:rsidR="00EC55C1" w:rsidRPr="00E00340" w14:paraId="147AC4D3" w14:textId="77777777" w:rsidTr="00293572">
        <w:trPr>
          <w:cantSplit/>
        </w:trPr>
        <w:tc>
          <w:tcPr>
            <w:tcW w:w="4905" w:type="dxa"/>
          </w:tcPr>
          <w:p w14:paraId="4B8C0603" w14:textId="77777777" w:rsidR="00EC55C1" w:rsidRPr="00E00340" w:rsidRDefault="00EC55C1" w:rsidP="00EC55C1">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510" w:type="dxa"/>
            <w:gridSpan w:val="3"/>
            <w:tcBorders>
              <w:bottom w:val="single" w:sz="4" w:space="0" w:color="auto"/>
            </w:tcBorders>
          </w:tcPr>
          <w:p w14:paraId="55CF8053" w14:textId="77777777" w:rsidR="00EC55C1" w:rsidRPr="00E00340" w:rsidRDefault="00EC55C1" w:rsidP="00EC55C1">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293572" w:rsidRPr="00E00340" w14:paraId="44738B9D" w14:textId="77777777" w:rsidTr="00293572">
        <w:trPr>
          <w:cantSplit/>
        </w:trPr>
        <w:tc>
          <w:tcPr>
            <w:tcW w:w="4905" w:type="dxa"/>
          </w:tcPr>
          <w:p w14:paraId="44DD8FDE" w14:textId="77777777" w:rsidR="00293572" w:rsidRPr="00E00340" w:rsidRDefault="00293572" w:rsidP="00293572">
            <w:pPr>
              <w:pStyle w:val="3"/>
              <w:tabs>
                <w:tab w:val="clear" w:pos="360"/>
                <w:tab w:val="clear" w:pos="720"/>
              </w:tabs>
              <w:rPr>
                <w:rFonts w:ascii="Browallia New" w:hAnsi="Browallia New" w:cs="Browallia New"/>
                <w:sz w:val="28"/>
                <w:szCs w:val="28"/>
                <w:cs/>
              </w:rPr>
            </w:pPr>
          </w:p>
        </w:tc>
        <w:tc>
          <w:tcPr>
            <w:tcW w:w="1638" w:type="dxa"/>
            <w:tcBorders>
              <w:top w:val="single" w:sz="4" w:space="0" w:color="auto"/>
              <w:bottom w:val="single" w:sz="4" w:space="0" w:color="auto"/>
            </w:tcBorders>
          </w:tcPr>
          <w:p w14:paraId="02E520DA" w14:textId="286B83F2" w:rsidR="00293572" w:rsidRPr="00E00340" w:rsidRDefault="00293572" w:rsidP="00293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2567</w:t>
            </w:r>
          </w:p>
        </w:tc>
        <w:tc>
          <w:tcPr>
            <w:tcW w:w="284" w:type="dxa"/>
            <w:tcBorders>
              <w:top w:val="single" w:sz="4" w:space="0" w:color="auto"/>
            </w:tcBorders>
          </w:tcPr>
          <w:p w14:paraId="2B29FF92" w14:textId="77777777" w:rsidR="00293572" w:rsidRPr="00E00340" w:rsidRDefault="00293572" w:rsidP="00293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88" w:type="dxa"/>
            <w:tcBorders>
              <w:top w:val="single" w:sz="4" w:space="0" w:color="auto"/>
              <w:bottom w:val="single" w:sz="4" w:space="0" w:color="auto"/>
            </w:tcBorders>
          </w:tcPr>
          <w:p w14:paraId="053E5C9C" w14:textId="1F5C02B1" w:rsidR="00293572" w:rsidRPr="00E00340" w:rsidRDefault="00293572" w:rsidP="00293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6</w:t>
            </w:r>
          </w:p>
        </w:tc>
      </w:tr>
      <w:tr w:rsidR="00EC55C1" w:rsidRPr="00E00340" w14:paraId="40E71E5D" w14:textId="77777777" w:rsidTr="00293572">
        <w:trPr>
          <w:cantSplit/>
        </w:trPr>
        <w:tc>
          <w:tcPr>
            <w:tcW w:w="4905" w:type="dxa"/>
          </w:tcPr>
          <w:p w14:paraId="1E5E4397" w14:textId="2BA76662" w:rsidR="00EC55C1" w:rsidRPr="007C424D" w:rsidRDefault="002816A3" w:rsidP="00EC55C1">
            <w:pPr>
              <w:pStyle w:val="3"/>
              <w:tabs>
                <w:tab w:val="clear" w:pos="360"/>
                <w:tab w:val="clear" w:pos="720"/>
              </w:tabs>
              <w:ind w:left="-48"/>
              <w:rPr>
                <w:rFonts w:ascii="Browallia New" w:hAnsi="Browallia New" w:cs="Browallia New"/>
                <w:sz w:val="28"/>
                <w:szCs w:val="28"/>
                <w:cs/>
              </w:rPr>
            </w:pPr>
            <w:r w:rsidRPr="002816A3">
              <w:rPr>
                <w:rFonts w:ascii="Browallia New" w:hAnsi="Browallia New" w:cs="Browallia New"/>
                <w:sz w:val="28"/>
                <w:szCs w:val="28"/>
                <w:cs/>
              </w:rPr>
              <w:t>ครบกำหนด</w:t>
            </w:r>
          </w:p>
        </w:tc>
        <w:tc>
          <w:tcPr>
            <w:tcW w:w="1638" w:type="dxa"/>
          </w:tcPr>
          <w:p w14:paraId="2153C3C3" w14:textId="77777777" w:rsidR="00EC55C1" w:rsidRPr="00E00340" w:rsidRDefault="00EC55C1"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2589C364" w14:textId="77777777" w:rsidR="00EC55C1" w:rsidRPr="00E00340" w:rsidRDefault="00EC55C1" w:rsidP="00EC55C1">
            <w:pPr>
              <w:pStyle w:val="Index8"/>
              <w:spacing w:line="240" w:lineRule="auto"/>
              <w:ind w:right="72"/>
              <w:rPr>
                <w:rFonts w:ascii="Browallia New" w:hAnsi="Browallia New" w:cs="Browallia New"/>
                <w:sz w:val="28"/>
                <w:szCs w:val="28"/>
                <w:cs/>
              </w:rPr>
            </w:pPr>
          </w:p>
        </w:tc>
        <w:tc>
          <w:tcPr>
            <w:tcW w:w="1588" w:type="dxa"/>
          </w:tcPr>
          <w:p w14:paraId="3119ABF8" w14:textId="6F561582" w:rsidR="00EC55C1" w:rsidRPr="004B1A9D" w:rsidRDefault="00EC55C1"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EC55C1" w:rsidRPr="00E00340" w14:paraId="5E12DEF9" w14:textId="77777777" w:rsidTr="00293572">
        <w:trPr>
          <w:cantSplit/>
        </w:trPr>
        <w:tc>
          <w:tcPr>
            <w:tcW w:w="4905" w:type="dxa"/>
          </w:tcPr>
          <w:p w14:paraId="7D84A462" w14:textId="12C7E60E" w:rsidR="00EC55C1" w:rsidRPr="00795FFF" w:rsidRDefault="002816A3" w:rsidP="007A4B92">
            <w:pPr>
              <w:pStyle w:val="3"/>
              <w:tabs>
                <w:tab w:val="clear" w:pos="360"/>
                <w:tab w:val="clear" w:pos="720"/>
              </w:tabs>
              <w:ind w:left="159"/>
              <w:rPr>
                <w:rFonts w:ascii="Browallia New" w:hAnsi="Browallia New" w:cs="Browallia New"/>
                <w:sz w:val="28"/>
                <w:szCs w:val="28"/>
                <w:cs/>
              </w:rPr>
            </w:pPr>
            <w:r w:rsidRPr="002816A3">
              <w:rPr>
                <w:rFonts w:ascii="Browallia New" w:hAnsi="Browallia New" w:cs="Browallia New"/>
                <w:sz w:val="28"/>
                <w:szCs w:val="28"/>
                <w:cs/>
              </w:rPr>
              <w:t xml:space="preserve">ไม่เกิน </w:t>
            </w:r>
            <w:r w:rsidR="00C94A39" w:rsidRPr="00C94A39">
              <w:rPr>
                <w:rFonts w:ascii="Browallia New" w:hAnsi="Browallia New" w:cs="Browallia New"/>
                <w:sz w:val="28"/>
                <w:szCs w:val="28"/>
                <w:lang w:val="en-US"/>
              </w:rPr>
              <w:t>1</w:t>
            </w:r>
            <w:r w:rsidRPr="002816A3">
              <w:rPr>
                <w:rFonts w:ascii="Browallia New" w:hAnsi="Browallia New" w:cs="Browallia New"/>
                <w:sz w:val="28"/>
                <w:szCs w:val="28"/>
                <w:cs/>
              </w:rPr>
              <w:t xml:space="preserve"> ปี</w:t>
            </w:r>
          </w:p>
        </w:tc>
        <w:tc>
          <w:tcPr>
            <w:tcW w:w="1638" w:type="dxa"/>
          </w:tcPr>
          <w:p w14:paraId="64A33232" w14:textId="683C4D54" w:rsidR="00EC55C1" w:rsidRPr="000E4FFD" w:rsidRDefault="003874E1"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E4FFD">
              <w:rPr>
                <w:rFonts w:ascii="Browallia New" w:hAnsi="Browallia New" w:cs="Browallia New"/>
                <w:sz w:val="28"/>
                <w:szCs w:val="28"/>
              </w:rPr>
              <w:t>8,498</w:t>
            </w:r>
          </w:p>
        </w:tc>
        <w:tc>
          <w:tcPr>
            <w:tcW w:w="284" w:type="dxa"/>
          </w:tcPr>
          <w:p w14:paraId="63C985E6" w14:textId="77777777" w:rsidR="00EC55C1" w:rsidRPr="00E00340" w:rsidRDefault="00EC55C1" w:rsidP="00EC55C1">
            <w:pPr>
              <w:pStyle w:val="Index8"/>
              <w:spacing w:line="240" w:lineRule="auto"/>
              <w:ind w:right="72"/>
              <w:rPr>
                <w:rFonts w:ascii="Browallia New" w:hAnsi="Browallia New" w:cs="Browallia New"/>
                <w:sz w:val="28"/>
                <w:szCs w:val="28"/>
                <w:cs/>
              </w:rPr>
            </w:pPr>
          </w:p>
        </w:tc>
        <w:tc>
          <w:tcPr>
            <w:tcW w:w="1588" w:type="dxa"/>
          </w:tcPr>
          <w:p w14:paraId="4522AB4F" w14:textId="0B58CB07" w:rsidR="00EC55C1" w:rsidRPr="004B1A9D" w:rsidRDefault="00754CB4"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54CB4">
              <w:rPr>
                <w:rFonts w:ascii="Browallia New" w:hAnsi="Browallia New" w:cs="Browallia New"/>
                <w:sz w:val="28"/>
                <w:szCs w:val="28"/>
                <w:lang w:val="en-GB"/>
              </w:rPr>
              <w:t>7,329</w:t>
            </w:r>
          </w:p>
        </w:tc>
      </w:tr>
      <w:tr w:rsidR="00EC55C1" w:rsidRPr="00E00340" w14:paraId="2145467E" w14:textId="77777777" w:rsidTr="00293572">
        <w:trPr>
          <w:cantSplit/>
        </w:trPr>
        <w:tc>
          <w:tcPr>
            <w:tcW w:w="4905" w:type="dxa"/>
          </w:tcPr>
          <w:p w14:paraId="1500D82B" w14:textId="634048F2" w:rsidR="00EC55C1" w:rsidRPr="006A3F20" w:rsidRDefault="00C94A39" w:rsidP="007A4B92">
            <w:pPr>
              <w:pStyle w:val="3"/>
              <w:tabs>
                <w:tab w:val="clear" w:pos="360"/>
                <w:tab w:val="clear" w:pos="720"/>
              </w:tabs>
              <w:ind w:left="159"/>
              <w:rPr>
                <w:rFonts w:ascii="Browallia New" w:hAnsi="Browallia New" w:cs="Browallia New"/>
                <w:sz w:val="28"/>
                <w:szCs w:val="28"/>
                <w:cs/>
              </w:rPr>
            </w:pPr>
            <w:r w:rsidRPr="00C94A39">
              <w:rPr>
                <w:rFonts w:ascii="Browallia New" w:hAnsi="Browallia New" w:cs="Browallia New"/>
                <w:sz w:val="28"/>
                <w:szCs w:val="28"/>
                <w:lang w:val="en-US"/>
              </w:rPr>
              <w:t>1</w:t>
            </w:r>
            <w:r w:rsidR="000F5438">
              <w:rPr>
                <w:rFonts w:ascii="Browallia New" w:hAnsi="Browallia New" w:cs="Browallia New"/>
                <w:sz w:val="28"/>
                <w:szCs w:val="28"/>
                <w:lang w:val="en-US"/>
              </w:rPr>
              <w:t xml:space="preserve"> - </w:t>
            </w:r>
            <w:r w:rsidRPr="00C94A39">
              <w:rPr>
                <w:rFonts w:ascii="Browallia New" w:hAnsi="Browallia New" w:cs="Browallia New"/>
                <w:sz w:val="28"/>
                <w:szCs w:val="28"/>
                <w:lang w:val="en-US"/>
              </w:rPr>
              <w:t>5</w:t>
            </w:r>
            <w:r w:rsidR="002816A3" w:rsidRPr="002816A3">
              <w:rPr>
                <w:rFonts w:ascii="Browallia New" w:hAnsi="Browallia New" w:cs="Browallia New"/>
                <w:sz w:val="28"/>
                <w:szCs w:val="28"/>
                <w:cs/>
              </w:rPr>
              <w:t xml:space="preserve"> ปี</w:t>
            </w:r>
          </w:p>
        </w:tc>
        <w:tc>
          <w:tcPr>
            <w:tcW w:w="1638" w:type="dxa"/>
            <w:tcBorders>
              <w:bottom w:val="single" w:sz="4" w:space="0" w:color="auto"/>
            </w:tcBorders>
          </w:tcPr>
          <w:p w14:paraId="5C7197B3" w14:textId="0DACF5E2" w:rsidR="00EC55C1" w:rsidRPr="000E4FFD" w:rsidRDefault="009D6A78"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E4FFD">
              <w:rPr>
                <w:rFonts w:ascii="Browallia New" w:hAnsi="Browallia New" w:cs="Browallia New"/>
                <w:sz w:val="28"/>
                <w:szCs w:val="28"/>
              </w:rPr>
              <w:t>21,</w:t>
            </w:r>
            <w:r w:rsidR="00402A86" w:rsidRPr="000E4FFD">
              <w:rPr>
                <w:rFonts w:ascii="Browallia New" w:hAnsi="Browallia New" w:cs="Browallia New"/>
                <w:sz w:val="28"/>
                <w:szCs w:val="28"/>
              </w:rPr>
              <w:t>199</w:t>
            </w:r>
          </w:p>
        </w:tc>
        <w:tc>
          <w:tcPr>
            <w:tcW w:w="284" w:type="dxa"/>
          </w:tcPr>
          <w:p w14:paraId="0CD5A312" w14:textId="77777777" w:rsidR="00EC55C1" w:rsidRPr="00E00340" w:rsidRDefault="00EC55C1" w:rsidP="00EC55C1">
            <w:pPr>
              <w:pStyle w:val="Index8"/>
              <w:spacing w:line="240" w:lineRule="auto"/>
              <w:ind w:right="72"/>
              <w:rPr>
                <w:rFonts w:ascii="Browallia New" w:hAnsi="Browallia New" w:cs="Browallia New"/>
                <w:sz w:val="28"/>
                <w:szCs w:val="28"/>
                <w:cs/>
              </w:rPr>
            </w:pPr>
          </w:p>
        </w:tc>
        <w:tc>
          <w:tcPr>
            <w:tcW w:w="1588" w:type="dxa"/>
            <w:tcBorders>
              <w:bottom w:val="single" w:sz="4" w:space="0" w:color="auto"/>
            </w:tcBorders>
          </w:tcPr>
          <w:p w14:paraId="7ADD925F" w14:textId="025CB968" w:rsidR="00EC55C1" w:rsidRPr="004B1A9D" w:rsidRDefault="0061352E"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1352E">
              <w:rPr>
                <w:rFonts w:ascii="Browallia New" w:hAnsi="Browallia New" w:cs="Browallia New"/>
                <w:sz w:val="28"/>
                <w:szCs w:val="28"/>
              </w:rPr>
              <w:t>28,341</w:t>
            </w:r>
          </w:p>
        </w:tc>
      </w:tr>
      <w:tr w:rsidR="00EC55C1" w:rsidRPr="00E00340" w14:paraId="1528DBA3" w14:textId="77777777" w:rsidTr="00293572">
        <w:trPr>
          <w:cantSplit/>
        </w:trPr>
        <w:tc>
          <w:tcPr>
            <w:tcW w:w="4905" w:type="dxa"/>
          </w:tcPr>
          <w:p w14:paraId="79AE0C89" w14:textId="65820DA5" w:rsidR="00EC55C1" w:rsidRPr="00795FFF" w:rsidRDefault="00F7632D" w:rsidP="00EC55C1">
            <w:pPr>
              <w:pStyle w:val="3"/>
              <w:tabs>
                <w:tab w:val="clear" w:pos="360"/>
                <w:tab w:val="clear" w:pos="720"/>
              </w:tabs>
              <w:ind w:left="-48"/>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638" w:type="dxa"/>
            <w:tcBorders>
              <w:top w:val="single" w:sz="4" w:space="0" w:color="auto"/>
              <w:bottom w:val="single" w:sz="12" w:space="0" w:color="auto"/>
            </w:tcBorders>
          </w:tcPr>
          <w:p w14:paraId="2523EFE3" w14:textId="7540E2C5" w:rsidR="00EC55C1" w:rsidRPr="000E4FFD" w:rsidRDefault="009D6A78"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E4FFD">
              <w:rPr>
                <w:rFonts w:ascii="Browallia New" w:hAnsi="Browallia New" w:cs="Browallia New"/>
                <w:sz w:val="28"/>
                <w:szCs w:val="28"/>
              </w:rPr>
              <w:t>29,</w:t>
            </w:r>
            <w:r w:rsidR="00721DF7" w:rsidRPr="000E4FFD">
              <w:rPr>
                <w:rFonts w:ascii="Browallia New" w:hAnsi="Browallia New" w:cs="Browallia New"/>
                <w:sz w:val="28"/>
                <w:szCs w:val="28"/>
              </w:rPr>
              <w:t>697</w:t>
            </w:r>
          </w:p>
        </w:tc>
        <w:tc>
          <w:tcPr>
            <w:tcW w:w="284" w:type="dxa"/>
          </w:tcPr>
          <w:p w14:paraId="6EB6A4B7" w14:textId="77777777" w:rsidR="00EC55C1" w:rsidRPr="00E00340" w:rsidRDefault="00EC55C1" w:rsidP="00EC55C1">
            <w:pPr>
              <w:pStyle w:val="Index8"/>
              <w:spacing w:line="240" w:lineRule="auto"/>
              <w:ind w:right="72"/>
              <w:rPr>
                <w:rFonts w:ascii="Browallia New" w:hAnsi="Browallia New" w:cs="Browallia New"/>
                <w:sz w:val="28"/>
                <w:szCs w:val="28"/>
                <w:cs/>
              </w:rPr>
            </w:pPr>
          </w:p>
        </w:tc>
        <w:tc>
          <w:tcPr>
            <w:tcW w:w="1588" w:type="dxa"/>
            <w:tcBorders>
              <w:top w:val="single" w:sz="4" w:space="0" w:color="auto"/>
              <w:bottom w:val="single" w:sz="12" w:space="0" w:color="auto"/>
            </w:tcBorders>
          </w:tcPr>
          <w:p w14:paraId="6FD9E4BB" w14:textId="4D5DE4DB" w:rsidR="00EC55C1" w:rsidRPr="004B1A9D" w:rsidRDefault="00953816"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53816">
              <w:rPr>
                <w:rFonts w:ascii="Browallia New" w:hAnsi="Browallia New" w:cs="Browallia New"/>
                <w:sz w:val="28"/>
                <w:szCs w:val="28"/>
                <w:lang w:val="en-GB"/>
              </w:rPr>
              <w:t>35,670</w:t>
            </w:r>
          </w:p>
        </w:tc>
      </w:tr>
      <w:tr w:rsidR="002816A3" w:rsidRPr="00E00340" w14:paraId="070F5CAA" w14:textId="77777777" w:rsidTr="00293572">
        <w:trPr>
          <w:cantSplit/>
        </w:trPr>
        <w:tc>
          <w:tcPr>
            <w:tcW w:w="4905" w:type="dxa"/>
          </w:tcPr>
          <w:p w14:paraId="7B1E266C" w14:textId="77777777" w:rsidR="002816A3" w:rsidRPr="002816A3" w:rsidRDefault="002816A3" w:rsidP="00EC55C1">
            <w:pPr>
              <w:pStyle w:val="3"/>
              <w:tabs>
                <w:tab w:val="clear" w:pos="360"/>
                <w:tab w:val="clear" w:pos="720"/>
              </w:tabs>
              <w:ind w:left="-48"/>
              <w:rPr>
                <w:rFonts w:ascii="Browallia New" w:hAnsi="Browallia New" w:cs="Browallia New"/>
                <w:sz w:val="28"/>
                <w:szCs w:val="28"/>
                <w:cs/>
              </w:rPr>
            </w:pPr>
          </w:p>
        </w:tc>
        <w:tc>
          <w:tcPr>
            <w:tcW w:w="1638" w:type="dxa"/>
            <w:tcBorders>
              <w:top w:val="single" w:sz="12" w:space="0" w:color="auto"/>
            </w:tcBorders>
          </w:tcPr>
          <w:p w14:paraId="4EB4E742" w14:textId="77777777" w:rsidR="002816A3" w:rsidRPr="00E00340" w:rsidRDefault="002816A3"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0D18A9B8" w14:textId="77777777" w:rsidR="002816A3" w:rsidRPr="00E00340" w:rsidRDefault="002816A3" w:rsidP="00EC55C1">
            <w:pPr>
              <w:pStyle w:val="Index8"/>
              <w:spacing w:line="240" w:lineRule="auto"/>
              <w:ind w:right="72"/>
              <w:rPr>
                <w:rFonts w:ascii="Browallia New" w:hAnsi="Browallia New" w:cs="Browallia New"/>
                <w:sz w:val="28"/>
                <w:szCs w:val="28"/>
                <w:cs/>
              </w:rPr>
            </w:pPr>
          </w:p>
        </w:tc>
        <w:tc>
          <w:tcPr>
            <w:tcW w:w="1588" w:type="dxa"/>
            <w:tcBorders>
              <w:top w:val="single" w:sz="12" w:space="0" w:color="auto"/>
            </w:tcBorders>
          </w:tcPr>
          <w:p w14:paraId="0633AA0D" w14:textId="77777777" w:rsidR="002816A3" w:rsidRPr="004B1A9D" w:rsidRDefault="002816A3"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2816A3" w:rsidRPr="00E00340" w14:paraId="333DB7E7" w14:textId="77777777" w:rsidTr="00293572">
        <w:trPr>
          <w:cantSplit/>
        </w:trPr>
        <w:tc>
          <w:tcPr>
            <w:tcW w:w="4905" w:type="dxa"/>
          </w:tcPr>
          <w:p w14:paraId="05F8E5FD" w14:textId="2DF629AC" w:rsidR="002816A3" w:rsidRPr="002816A3" w:rsidRDefault="007A4B92" w:rsidP="00EC55C1">
            <w:pPr>
              <w:pStyle w:val="3"/>
              <w:tabs>
                <w:tab w:val="clear" w:pos="360"/>
                <w:tab w:val="clear" w:pos="720"/>
              </w:tabs>
              <w:ind w:left="-48"/>
              <w:rPr>
                <w:rFonts w:ascii="Browallia New" w:hAnsi="Browallia New" w:cs="Browallia New"/>
                <w:sz w:val="28"/>
                <w:szCs w:val="28"/>
                <w:cs/>
              </w:rPr>
            </w:pPr>
            <w:r w:rsidRPr="007A4B92">
              <w:rPr>
                <w:rFonts w:ascii="Browallia New" w:hAnsi="Browallia New" w:cs="Browallia New"/>
                <w:sz w:val="28"/>
                <w:szCs w:val="28"/>
                <w:cs/>
              </w:rPr>
              <w:t>แบ่งเป็น - เงินต้น</w:t>
            </w:r>
          </w:p>
        </w:tc>
        <w:tc>
          <w:tcPr>
            <w:tcW w:w="1638" w:type="dxa"/>
          </w:tcPr>
          <w:p w14:paraId="389BD2F5" w14:textId="522E3BD0" w:rsidR="002816A3" w:rsidRPr="000E4FFD" w:rsidRDefault="00402A86"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E4FFD">
              <w:rPr>
                <w:rFonts w:ascii="Browallia New" w:hAnsi="Browallia New" w:cs="Browallia New"/>
                <w:sz w:val="28"/>
                <w:szCs w:val="28"/>
              </w:rPr>
              <w:t>32,836</w:t>
            </w:r>
          </w:p>
        </w:tc>
        <w:tc>
          <w:tcPr>
            <w:tcW w:w="284" w:type="dxa"/>
          </w:tcPr>
          <w:p w14:paraId="4CF8D5BF" w14:textId="77777777" w:rsidR="002816A3" w:rsidRPr="00E00340" w:rsidRDefault="002816A3" w:rsidP="00EC55C1">
            <w:pPr>
              <w:pStyle w:val="Index8"/>
              <w:spacing w:line="240" w:lineRule="auto"/>
              <w:ind w:right="72"/>
              <w:rPr>
                <w:rFonts w:ascii="Browallia New" w:hAnsi="Browallia New" w:cs="Browallia New"/>
                <w:sz w:val="28"/>
                <w:szCs w:val="28"/>
                <w:cs/>
              </w:rPr>
            </w:pPr>
          </w:p>
        </w:tc>
        <w:tc>
          <w:tcPr>
            <w:tcW w:w="1588" w:type="dxa"/>
          </w:tcPr>
          <w:p w14:paraId="012CEAF0" w14:textId="112461E5" w:rsidR="002816A3" w:rsidRPr="004B1A9D" w:rsidRDefault="009150DE"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150DE">
              <w:rPr>
                <w:rFonts w:ascii="Browallia New" w:hAnsi="Browallia New" w:cs="Browallia New"/>
                <w:sz w:val="28"/>
                <w:szCs w:val="28"/>
                <w:lang w:val="en-GB"/>
              </w:rPr>
              <w:t>40,384</w:t>
            </w:r>
          </w:p>
        </w:tc>
      </w:tr>
      <w:tr w:rsidR="002816A3" w:rsidRPr="00E00340" w14:paraId="49EB15F8" w14:textId="77777777" w:rsidTr="00293572">
        <w:trPr>
          <w:cantSplit/>
        </w:trPr>
        <w:tc>
          <w:tcPr>
            <w:tcW w:w="4905" w:type="dxa"/>
          </w:tcPr>
          <w:p w14:paraId="053935CE" w14:textId="0EB2D24D" w:rsidR="002816A3" w:rsidRPr="002816A3" w:rsidRDefault="007A4B92" w:rsidP="00EC55C1">
            <w:pPr>
              <w:pStyle w:val="3"/>
              <w:tabs>
                <w:tab w:val="clear" w:pos="360"/>
                <w:tab w:val="clear" w:pos="720"/>
              </w:tabs>
              <w:ind w:left="-48"/>
              <w:rPr>
                <w:rFonts w:ascii="Browallia New" w:hAnsi="Browallia New" w:cs="Browallia New"/>
                <w:sz w:val="28"/>
                <w:szCs w:val="28"/>
                <w:cs/>
              </w:rPr>
            </w:pPr>
            <w:r w:rsidRPr="007A4B92">
              <w:rPr>
                <w:rFonts w:ascii="Browallia New" w:hAnsi="Browallia New" w:cs="Browallia New"/>
                <w:color w:val="FFFFFF" w:themeColor="background1"/>
                <w:sz w:val="28"/>
                <w:szCs w:val="28"/>
                <w:cs/>
              </w:rPr>
              <w:t>แบ่งเป็น</w:t>
            </w:r>
            <w:r w:rsidRPr="007A4B92">
              <w:rPr>
                <w:rFonts w:ascii="Browallia New" w:hAnsi="Browallia New" w:cs="Browallia New"/>
                <w:sz w:val="28"/>
                <w:szCs w:val="28"/>
                <w:cs/>
              </w:rPr>
              <w:t xml:space="preserve"> - ดอกเบี้ย</w:t>
            </w:r>
          </w:p>
        </w:tc>
        <w:tc>
          <w:tcPr>
            <w:tcW w:w="1638" w:type="dxa"/>
          </w:tcPr>
          <w:p w14:paraId="7ED1D6FB" w14:textId="71C70487" w:rsidR="002816A3" w:rsidRPr="000E4FFD" w:rsidRDefault="009D6A78"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E4FFD">
              <w:rPr>
                <w:rFonts w:ascii="Browallia New" w:hAnsi="Browallia New" w:cs="Browallia New"/>
                <w:sz w:val="28"/>
                <w:szCs w:val="28"/>
              </w:rPr>
              <w:t>(</w:t>
            </w:r>
            <w:r w:rsidR="00402A86" w:rsidRPr="000E4FFD">
              <w:rPr>
                <w:rFonts w:ascii="Browallia New" w:hAnsi="Browallia New" w:cs="Browallia New"/>
                <w:sz w:val="28"/>
                <w:szCs w:val="28"/>
              </w:rPr>
              <w:t>3</w:t>
            </w:r>
            <w:r w:rsidRPr="000E4FFD">
              <w:rPr>
                <w:rFonts w:ascii="Browallia New" w:hAnsi="Browallia New" w:cs="Browallia New"/>
                <w:sz w:val="28"/>
                <w:szCs w:val="28"/>
              </w:rPr>
              <w:t>,</w:t>
            </w:r>
            <w:r w:rsidR="00402A86" w:rsidRPr="000E4FFD">
              <w:rPr>
                <w:rFonts w:ascii="Browallia New" w:hAnsi="Browallia New" w:cs="Browallia New"/>
                <w:sz w:val="28"/>
                <w:szCs w:val="28"/>
              </w:rPr>
              <w:t>13</w:t>
            </w:r>
            <w:r w:rsidR="00FC226E" w:rsidRPr="000E4FFD">
              <w:rPr>
                <w:rFonts w:ascii="Browallia New" w:hAnsi="Browallia New" w:cs="Browallia New"/>
                <w:sz w:val="28"/>
                <w:szCs w:val="28"/>
              </w:rPr>
              <w:t>9</w:t>
            </w:r>
            <w:r w:rsidRPr="000E4FFD">
              <w:rPr>
                <w:rFonts w:ascii="Browallia New" w:hAnsi="Browallia New" w:cs="Browallia New"/>
                <w:sz w:val="28"/>
                <w:szCs w:val="28"/>
              </w:rPr>
              <w:t>)</w:t>
            </w:r>
          </w:p>
        </w:tc>
        <w:tc>
          <w:tcPr>
            <w:tcW w:w="284" w:type="dxa"/>
          </w:tcPr>
          <w:p w14:paraId="53314F66" w14:textId="77777777" w:rsidR="002816A3" w:rsidRPr="00E00340" w:rsidRDefault="002816A3" w:rsidP="00EC55C1">
            <w:pPr>
              <w:pStyle w:val="Index8"/>
              <w:spacing w:line="240" w:lineRule="auto"/>
              <w:ind w:right="72"/>
              <w:rPr>
                <w:rFonts w:ascii="Browallia New" w:hAnsi="Browallia New" w:cs="Browallia New"/>
                <w:sz w:val="28"/>
                <w:szCs w:val="28"/>
                <w:cs/>
              </w:rPr>
            </w:pPr>
          </w:p>
        </w:tc>
        <w:tc>
          <w:tcPr>
            <w:tcW w:w="1588" w:type="dxa"/>
          </w:tcPr>
          <w:p w14:paraId="25BFCB68" w14:textId="3EEE22C2" w:rsidR="002816A3" w:rsidRPr="004B1A9D" w:rsidRDefault="0046168B"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6168B">
              <w:rPr>
                <w:rFonts w:ascii="Browallia New" w:hAnsi="Browallia New" w:cs="Browallia New"/>
                <w:sz w:val="28"/>
                <w:szCs w:val="28"/>
                <w:lang w:val="en-GB"/>
              </w:rPr>
              <w:t>(4,714)</w:t>
            </w:r>
          </w:p>
        </w:tc>
      </w:tr>
      <w:tr w:rsidR="00EC55C1" w:rsidRPr="00E00340" w14:paraId="15BB942A" w14:textId="77777777" w:rsidTr="00293572">
        <w:trPr>
          <w:cantSplit/>
        </w:trPr>
        <w:tc>
          <w:tcPr>
            <w:tcW w:w="4905" w:type="dxa"/>
          </w:tcPr>
          <w:p w14:paraId="0C410BBD" w14:textId="7AD04758" w:rsidR="00EC55C1" w:rsidRPr="00E00340" w:rsidRDefault="00F7632D" w:rsidP="00EC55C1">
            <w:pPr>
              <w:pStyle w:val="3"/>
              <w:tabs>
                <w:tab w:val="clear" w:pos="360"/>
                <w:tab w:val="clear" w:pos="720"/>
              </w:tabs>
              <w:ind w:left="-30"/>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638" w:type="dxa"/>
            <w:tcBorders>
              <w:top w:val="single" w:sz="4" w:space="0" w:color="auto"/>
              <w:bottom w:val="single" w:sz="12" w:space="0" w:color="auto"/>
            </w:tcBorders>
          </w:tcPr>
          <w:p w14:paraId="366C01C4" w14:textId="03204372" w:rsidR="00EC55C1" w:rsidRPr="000E4FFD" w:rsidRDefault="009D6A78"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E4FFD">
              <w:rPr>
                <w:rFonts w:ascii="Browallia New" w:hAnsi="Browallia New" w:cs="Browallia New"/>
                <w:sz w:val="28"/>
                <w:szCs w:val="28"/>
                <w:lang w:val="en-GB"/>
              </w:rPr>
              <w:t>2</w:t>
            </w:r>
            <w:r w:rsidR="004C7E6F" w:rsidRPr="000E4FFD">
              <w:rPr>
                <w:rFonts w:ascii="Browallia New" w:hAnsi="Browallia New" w:cs="Browallia New"/>
                <w:sz w:val="28"/>
                <w:szCs w:val="28"/>
                <w:lang w:val="en-GB"/>
              </w:rPr>
              <w:t>9</w:t>
            </w:r>
            <w:r w:rsidRPr="000E4FFD">
              <w:rPr>
                <w:rFonts w:ascii="Browallia New" w:hAnsi="Browallia New" w:cs="Browallia New"/>
                <w:sz w:val="28"/>
                <w:szCs w:val="28"/>
                <w:lang w:val="en-GB"/>
              </w:rPr>
              <w:t>,</w:t>
            </w:r>
            <w:r w:rsidR="004C7E6F" w:rsidRPr="000E4FFD">
              <w:rPr>
                <w:rFonts w:ascii="Browallia New" w:hAnsi="Browallia New" w:cs="Browallia New"/>
                <w:sz w:val="28"/>
                <w:szCs w:val="28"/>
                <w:lang w:val="en-GB"/>
              </w:rPr>
              <w:t>697</w:t>
            </w:r>
          </w:p>
        </w:tc>
        <w:tc>
          <w:tcPr>
            <w:tcW w:w="284" w:type="dxa"/>
          </w:tcPr>
          <w:p w14:paraId="688C8734" w14:textId="77777777" w:rsidR="00EC55C1" w:rsidRPr="004B1A9D" w:rsidRDefault="00EC55C1" w:rsidP="00EC55C1">
            <w:pPr>
              <w:pStyle w:val="a0"/>
              <w:ind w:right="72"/>
              <w:rPr>
                <w:rFonts w:ascii="Browallia New" w:hAnsi="Browallia New" w:cs="Browallia New"/>
                <w:sz w:val="28"/>
                <w:szCs w:val="28"/>
                <w:cs/>
              </w:rPr>
            </w:pPr>
          </w:p>
        </w:tc>
        <w:tc>
          <w:tcPr>
            <w:tcW w:w="1588" w:type="dxa"/>
            <w:tcBorders>
              <w:top w:val="single" w:sz="4" w:space="0" w:color="auto"/>
              <w:bottom w:val="single" w:sz="12" w:space="0" w:color="auto"/>
            </w:tcBorders>
          </w:tcPr>
          <w:p w14:paraId="722BCF46" w14:textId="31B33E58" w:rsidR="00EC55C1" w:rsidRPr="004B1A9D" w:rsidRDefault="001D2FA0"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D2FA0">
              <w:rPr>
                <w:rFonts w:ascii="Browallia New" w:hAnsi="Browallia New" w:cs="Browallia New"/>
                <w:sz w:val="28"/>
                <w:szCs w:val="28"/>
                <w:lang w:val="en-GB"/>
              </w:rPr>
              <w:t>35,670</w:t>
            </w:r>
          </w:p>
        </w:tc>
      </w:tr>
    </w:tbl>
    <w:p w14:paraId="2646C1E3" w14:textId="77777777" w:rsidR="004B1A9D" w:rsidRDefault="004B1A9D" w:rsidP="002A0881">
      <w:pPr>
        <w:spacing w:line="240" w:lineRule="auto"/>
        <w:ind w:left="450"/>
        <w:jc w:val="thaiDistribute"/>
        <w:rPr>
          <w:rFonts w:ascii="Browallia New" w:hAnsi="Browallia New" w:cs="Browallia New"/>
          <w:sz w:val="28"/>
          <w:szCs w:val="28"/>
        </w:rPr>
      </w:pPr>
    </w:p>
    <w:p w14:paraId="371E0807" w14:textId="77777777" w:rsidR="004B1A9D" w:rsidRPr="006F21BE" w:rsidRDefault="004B1A9D" w:rsidP="002A0881">
      <w:pPr>
        <w:spacing w:line="240" w:lineRule="auto"/>
        <w:ind w:left="450"/>
        <w:jc w:val="thaiDistribute"/>
        <w:rPr>
          <w:rFonts w:ascii="Browallia New" w:hAnsi="Browallia New" w:cs="Browallia New"/>
          <w:sz w:val="28"/>
          <w:szCs w:val="28"/>
          <w:u w:val="single"/>
        </w:rPr>
      </w:pPr>
    </w:p>
    <w:p w14:paraId="6A695007" w14:textId="77777777" w:rsidR="004B1A9D" w:rsidRPr="006F21BE" w:rsidRDefault="004B1A9D" w:rsidP="002A0881">
      <w:pPr>
        <w:spacing w:line="240" w:lineRule="auto"/>
        <w:ind w:left="450"/>
        <w:jc w:val="thaiDistribute"/>
        <w:rPr>
          <w:rFonts w:ascii="Browallia New" w:hAnsi="Browallia New" w:cs="Browallia New"/>
          <w:sz w:val="28"/>
          <w:szCs w:val="28"/>
          <w:u w:val="single"/>
        </w:rPr>
      </w:pPr>
    </w:p>
    <w:p w14:paraId="01A35EE0" w14:textId="77777777" w:rsidR="004B1A9D" w:rsidRPr="006F21BE" w:rsidRDefault="004B1A9D" w:rsidP="002A0881">
      <w:pPr>
        <w:spacing w:line="240" w:lineRule="auto"/>
        <w:ind w:left="450"/>
        <w:jc w:val="thaiDistribute"/>
        <w:rPr>
          <w:rFonts w:ascii="Browallia New" w:hAnsi="Browallia New" w:cs="Browallia New"/>
          <w:sz w:val="28"/>
          <w:szCs w:val="28"/>
          <w:u w:val="single"/>
        </w:rPr>
      </w:pPr>
    </w:p>
    <w:p w14:paraId="24092ABA" w14:textId="77777777" w:rsidR="00EC55C1" w:rsidRPr="006F21BE" w:rsidRDefault="00EC55C1" w:rsidP="002A0881">
      <w:pPr>
        <w:spacing w:line="240" w:lineRule="auto"/>
        <w:ind w:left="450"/>
        <w:jc w:val="thaiDistribute"/>
        <w:rPr>
          <w:rFonts w:ascii="Browallia New" w:hAnsi="Browallia New" w:cs="Browallia New"/>
          <w:sz w:val="28"/>
          <w:szCs w:val="28"/>
          <w:u w:val="single"/>
        </w:rPr>
      </w:pPr>
    </w:p>
    <w:p w14:paraId="679D9351" w14:textId="77777777" w:rsidR="00EC55C1" w:rsidRPr="006F21BE" w:rsidRDefault="00EC55C1" w:rsidP="002A0881">
      <w:pPr>
        <w:spacing w:line="240" w:lineRule="auto"/>
        <w:ind w:left="450"/>
        <w:jc w:val="thaiDistribute"/>
        <w:rPr>
          <w:rFonts w:ascii="Browallia New" w:hAnsi="Browallia New" w:cs="Browallia New"/>
          <w:sz w:val="28"/>
          <w:szCs w:val="28"/>
          <w:u w:val="single"/>
        </w:rPr>
      </w:pPr>
    </w:p>
    <w:p w14:paraId="09E0A960" w14:textId="77777777" w:rsidR="00EC55C1" w:rsidRPr="006F21BE" w:rsidRDefault="00EC55C1" w:rsidP="002A0881">
      <w:pPr>
        <w:spacing w:line="240" w:lineRule="auto"/>
        <w:ind w:left="450"/>
        <w:jc w:val="thaiDistribute"/>
        <w:rPr>
          <w:rFonts w:ascii="Browallia New" w:hAnsi="Browallia New" w:cs="Browallia New"/>
          <w:sz w:val="28"/>
          <w:szCs w:val="28"/>
          <w:u w:val="single"/>
        </w:rPr>
      </w:pPr>
    </w:p>
    <w:p w14:paraId="2C1A577E" w14:textId="77777777" w:rsidR="00EC55C1" w:rsidRPr="006F21BE" w:rsidRDefault="00EC55C1" w:rsidP="002A0881">
      <w:pPr>
        <w:spacing w:line="240" w:lineRule="auto"/>
        <w:ind w:left="450"/>
        <w:jc w:val="thaiDistribute"/>
        <w:rPr>
          <w:rFonts w:ascii="Browallia New" w:hAnsi="Browallia New" w:cs="Browallia New"/>
          <w:sz w:val="28"/>
          <w:szCs w:val="28"/>
          <w:u w:val="single"/>
        </w:rPr>
      </w:pPr>
    </w:p>
    <w:p w14:paraId="258AAB67" w14:textId="77777777" w:rsidR="00EC55C1" w:rsidRDefault="00EC55C1" w:rsidP="002A0881">
      <w:pPr>
        <w:spacing w:line="240" w:lineRule="auto"/>
        <w:ind w:left="450"/>
        <w:jc w:val="thaiDistribute"/>
        <w:rPr>
          <w:rFonts w:ascii="Browallia New" w:hAnsi="Browallia New" w:cs="Browallia New"/>
          <w:sz w:val="28"/>
          <w:szCs w:val="28"/>
        </w:rPr>
      </w:pPr>
    </w:p>
    <w:p w14:paraId="1195743A" w14:textId="77777777" w:rsidR="00EC55C1" w:rsidRDefault="00EC55C1" w:rsidP="002A0881">
      <w:pPr>
        <w:spacing w:line="240" w:lineRule="auto"/>
        <w:ind w:left="450"/>
        <w:jc w:val="thaiDistribute"/>
        <w:rPr>
          <w:rFonts w:ascii="Browallia New" w:hAnsi="Browallia New" w:cs="Browallia New"/>
          <w:sz w:val="28"/>
          <w:szCs w:val="28"/>
        </w:rPr>
      </w:pPr>
    </w:p>
    <w:p w14:paraId="51929F52" w14:textId="77777777" w:rsidR="00EC55C1" w:rsidRDefault="00EC55C1" w:rsidP="002A0881">
      <w:pPr>
        <w:spacing w:line="240" w:lineRule="auto"/>
        <w:ind w:left="450"/>
        <w:jc w:val="thaiDistribute"/>
        <w:rPr>
          <w:rFonts w:ascii="Browallia New" w:hAnsi="Browallia New" w:cs="Browallia New"/>
          <w:sz w:val="28"/>
          <w:szCs w:val="28"/>
        </w:rPr>
      </w:pPr>
    </w:p>
    <w:p w14:paraId="69DDCB03" w14:textId="77777777" w:rsidR="007A4B92" w:rsidRPr="00C53688" w:rsidRDefault="007A4B92" w:rsidP="002A0881">
      <w:pPr>
        <w:spacing w:line="240" w:lineRule="auto"/>
        <w:ind w:left="450"/>
        <w:jc w:val="thaiDistribute"/>
        <w:rPr>
          <w:rFonts w:ascii="Browallia New" w:hAnsi="Browallia New" w:cs="Browallia New"/>
          <w:sz w:val="24"/>
          <w:szCs w:val="24"/>
        </w:rPr>
      </w:pPr>
    </w:p>
    <w:p w14:paraId="1EEF8D72" w14:textId="77777777" w:rsidR="004D0A3A" w:rsidRDefault="001D2FA0" w:rsidP="001D2FA0">
      <w:pPr>
        <w:tabs>
          <w:tab w:val="clear" w:pos="454"/>
          <w:tab w:val="left" w:pos="2160"/>
        </w:tabs>
        <w:spacing w:line="240" w:lineRule="auto"/>
        <w:ind w:left="918"/>
        <w:jc w:val="thaiDistribute"/>
        <w:rPr>
          <w:rFonts w:ascii="Browallia New" w:hAnsi="Browallia New" w:cs="Browallia New"/>
          <w:sz w:val="28"/>
          <w:szCs w:val="28"/>
        </w:rPr>
      </w:pPr>
      <w:r w:rsidRPr="001D2FA0">
        <w:rPr>
          <w:rFonts w:ascii="Browallia New" w:hAnsi="Browallia New" w:cs="Browallia New"/>
          <w:sz w:val="28"/>
          <w:szCs w:val="28"/>
          <w:cs/>
        </w:rPr>
        <w:t>ดอกเบี้ยจ่ายได้คำนวณโดยประมาณการจากอัตราดอกเบี้ยที่เป็นต้นทุนเงินกู้ยืมของบริษัท ตามระยะเวลาของสัญญาเช่า</w:t>
      </w:r>
    </w:p>
    <w:p w14:paraId="3B5A9CEB" w14:textId="77777777" w:rsidR="004D0A3A" w:rsidRPr="00C53688" w:rsidRDefault="004D0A3A" w:rsidP="001D2FA0">
      <w:pPr>
        <w:tabs>
          <w:tab w:val="clear" w:pos="454"/>
          <w:tab w:val="left" w:pos="2160"/>
        </w:tabs>
        <w:spacing w:line="240" w:lineRule="auto"/>
        <w:ind w:left="918"/>
        <w:jc w:val="thaiDistribute"/>
        <w:rPr>
          <w:rFonts w:ascii="Browallia New" w:hAnsi="Browallia New" w:cs="Browallia New"/>
          <w:sz w:val="24"/>
          <w:szCs w:val="24"/>
        </w:rPr>
      </w:pPr>
    </w:p>
    <w:p w14:paraId="423DB6CE" w14:textId="509FE9CF" w:rsidR="001D2FA0" w:rsidRDefault="00346DD1" w:rsidP="001D2FA0">
      <w:pPr>
        <w:tabs>
          <w:tab w:val="clear" w:pos="454"/>
          <w:tab w:val="left" w:pos="2160"/>
        </w:tabs>
        <w:spacing w:line="240" w:lineRule="auto"/>
        <w:ind w:left="918"/>
        <w:jc w:val="thaiDistribute"/>
        <w:rPr>
          <w:rFonts w:ascii="Browallia New" w:hAnsi="Browallia New" w:cs="Browallia New"/>
          <w:sz w:val="28"/>
          <w:szCs w:val="28"/>
        </w:rPr>
      </w:pPr>
      <w:r w:rsidRPr="00346DD1">
        <w:rPr>
          <w:rFonts w:ascii="Browallia New" w:hAnsi="Browallia New" w:cs="Browallia New"/>
          <w:sz w:val="28"/>
          <w:szCs w:val="28"/>
          <w:cs/>
        </w:rPr>
        <w:t>สำหรับ</w:t>
      </w:r>
      <w:r w:rsidR="00F70E8F">
        <w:rPr>
          <w:rFonts w:ascii="Browallia New" w:hAnsi="Browallia New" w:cs="Browallia New" w:hint="cs"/>
          <w:sz w:val="28"/>
          <w:szCs w:val="28"/>
          <w:cs/>
        </w:rPr>
        <w:t>ปี</w:t>
      </w:r>
      <w:r w:rsidRPr="00346DD1">
        <w:rPr>
          <w:rFonts w:ascii="Browallia New" w:hAnsi="Browallia New" w:cs="Browallia New"/>
          <w:sz w:val="28"/>
          <w:szCs w:val="28"/>
          <w:cs/>
        </w:rPr>
        <w:t xml:space="preserve">สิ้นสุดวันที่ </w:t>
      </w:r>
      <w:r w:rsidR="00F70E8F" w:rsidRPr="00402075">
        <w:rPr>
          <w:rFonts w:ascii="Browallia New" w:hAnsi="Browallia New" w:cs="Browallia New"/>
          <w:sz w:val="28"/>
          <w:szCs w:val="28"/>
        </w:rPr>
        <w:t xml:space="preserve">31 </w:t>
      </w:r>
      <w:r w:rsidR="00F70E8F" w:rsidRPr="00402075">
        <w:rPr>
          <w:rFonts w:ascii="Browallia New" w:hAnsi="Browallia New" w:cs="Browallia New"/>
          <w:sz w:val="28"/>
          <w:szCs w:val="28"/>
          <w:cs/>
        </w:rPr>
        <w:t xml:space="preserve">ธันวาคม </w:t>
      </w:r>
      <w:r w:rsidR="006049FF" w:rsidRPr="006049FF">
        <w:rPr>
          <w:rFonts w:ascii="Browallia New" w:hAnsi="Browallia New" w:cs="Browallia New"/>
          <w:sz w:val="28"/>
          <w:szCs w:val="28"/>
        </w:rPr>
        <w:t>256</w:t>
      </w:r>
      <w:r>
        <w:rPr>
          <w:rFonts w:ascii="Browallia New" w:hAnsi="Browallia New" w:cs="Browallia New"/>
          <w:sz w:val="28"/>
          <w:szCs w:val="28"/>
        </w:rPr>
        <w:t>7</w:t>
      </w:r>
      <w:r w:rsidRPr="00346DD1">
        <w:rPr>
          <w:rFonts w:ascii="Browallia New" w:hAnsi="Browallia New" w:cs="Browallia New"/>
          <w:sz w:val="28"/>
          <w:szCs w:val="28"/>
          <w:cs/>
        </w:rPr>
        <w:t xml:space="preserve"> และ </w:t>
      </w:r>
      <w:r w:rsidR="006049FF" w:rsidRPr="006049FF">
        <w:rPr>
          <w:rFonts w:ascii="Browallia New" w:hAnsi="Browallia New" w:cs="Browallia New"/>
          <w:sz w:val="28"/>
          <w:szCs w:val="28"/>
        </w:rPr>
        <w:t>256</w:t>
      </w:r>
      <w:r>
        <w:rPr>
          <w:rFonts w:ascii="Browallia New" w:hAnsi="Browallia New" w:cs="Browallia New"/>
          <w:sz w:val="28"/>
          <w:szCs w:val="28"/>
        </w:rPr>
        <w:t>6</w:t>
      </w:r>
      <w:r w:rsidRPr="00346DD1">
        <w:rPr>
          <w:rFonts w:ascii="Browallia New" w:hAnsi="Browallia New" w:cs="Browallia New"/>
          <w:sz w:val="28"/>
          <w:szCs w:val="28"/>
          <w:cs/>
        </w:rPr>
        <w:t xml:space="preserve"> ดอกเบี้ยจ่ายจากหนี้สินตาม</w:t>
      </w:r>
      <w:r w:rsidRPr="00DA5AAF">
        <w:rPr>
          <w:rFonts w:ascii="Browallia New" w:hAnsi="Browallia New" w:cs="Browallia New"/>
          <w:spacing w:val="-4"/>
          <w:sz w:val="28"/>
          <w:szCs w:val="28"/>
          <w:cs/>
        </w:rPr>
        <w:t>สัญญาเช่าจำนวน</w:t>
      </w:r>
      <w:r w:rsidR="0024011F">
        <w:rPr>
          <w:rFonts w:ascii="Browallia New" w:hAnsi="Browallia New" w:cs="Browallia New"/>
          <w:spacing w:val="-4"/>
          <w:sz w:val="28"/>
          <w:szCs w:val="28"/>
        </w:rPr>
        <w:t xml:space="preserve"> </w:t>
      </w:r>
      <w:r w:rsidR="00936B79">
        <w:rPr>
          <w:rFonts w:ascii="Browallia New" w:hAnsi="Browallia New" w:cs="Browallia New"/>
          <w:spacing w:val="-4"/>
          <w:sz w:val="28"/>
          <w:szCs w:val="28"/>
        </w:rPr>
        <w:t>1.85</w:t>
      </w:r>
      <w:r w:rsidR="0024011F">
        <w:rPr>
          <w:rFonts w:ascii="Browallia New" w:hAnsi="Browallia New" w:cs="Browallia New"/>
          <w:spacing w:val="-4"/>
          <w:sz w:val="28"/>
          <w:szCs w:val="28"/>
        </w:rPr>
        <w:t xml:space="preserve"> </w:t>
      </w:r>
      <w:r w:rsidRPr="00DA5AAF">
        <w:rPr>
          <w:rFonts w:ascii="Browallia New" w:hAnsi="Browallia New" w:cs="Browallia New"/>
          <w:spacing w:val="-4"/>
          <w:sz w:val="28"/>
          <w:szCs w:val="28"/>
          <w:cs/>
        </w:rPr>
        <w:t>ล้านบาท</w:t>
      </w:r>
      <w:r w:rsidR="00D71067" w:rsidRPr="00DA5AAF">
        <w:rPr>
          <w:rFonts w:ascii="Browallia New" w:hAnsi="Browallia New" w:cs="Browallia New"/>
          <w:spacing w:val="-4"/>
          <w:sz w:val="28"/>
          <w:szCs w:val="28"/>
        </w:rPr>
        <w:t xml:space="preserve"> </w:t>
      </w:r>
      <w:r w:rsidRPr="00DA5AAF">
        <w:rPr>
          <w:rFonts w:ascii="Browallia New" w:hAnsi="Browallia New" w:cs="Browallia New"/>
          <w:spacing w:val="-4"/>
          <w:sz w:val="28"/>
          <w:szCs w:val="28"/>
          <w:cs/>
        </w:rPr>
        <w:t xml:space="preserve">และ </w:t>
      </w:r>
      <w:r w:rsidR="00966CBF">
        <w:rPr>
          <w:rFonts w:ascii="Browallia New" w:hAnsi="Browallia New" w:cs="Browallia New"/>
          <w:spacing w:val="-4"/>
          <w:sz w:val="28"/>
          <w:szCs w:val="28"/>
        </w:rPr>
        <w:t>2.20</w:t>
      </w:r>
      <w:r w:rsidRPr="00DA5AAF">
        <w:rPr>
          <w:rFonts w:ascii="Browallia New" w:hAnsi="Browallia New" w:cs="Browallia New"/>
          <w:spacing w:val="-4"/>
          <w:sz w:val="28"/>
          <w:szCs w:val="28"/>
          <w:cs/>
        </w:rPr>
        <w:t xml:space="preserve"> ล้านบาท ตามลำดับ </w:t>
      </w:r>
      <w:r w:rsidRPr="00346DD1">
        <w:rPr>
          <w:rFonts w:ascii="Browallia New" w:hAnsi="Browallia New" w:cs="Browallia New"/>
          <w:sz w:val="28"/>
          <w:szCs w:val="28"/>
          <w:cs/>
        </w:rPr>
        <w:t>แสดงเป็นส่วนหนึ่งของค่าใช้จ่ายในการดำเนินงานในงบกำไรขาดทุนเบ็ดเสร็จ</w:t>
      </w:r>
    </w:p>
    <w:p w14:paraId="3AA2D206" w14:textId="2D4D895B" w:rsidR="001D2FA0" w:rsidRPr="00C53688" w:rsidRDefault="001D2FA0"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14:paraId="140B0662" w14:textId="63CF611E" w:rsidR="001D2FA0" w:rsidRDefault="00B576E5" w:rsidP="00B576E5">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B576E5">
        <w:rPr>
          <w:rFonts w:ascii="Browallia New" w:hAnsi="Browallia New" w:cs="Browallia New"/>
          <w:b/>
          <w:bCs/>
          <w:sz w:val="28"/>
          <w:szCs w:val="28"/>
          <w:cs/>
        </w:rPr>
        <w:t>สำรองตามกฎหมาย</w:t>
      </w:r>
    </w:p>
    <w:p w14:paraId="6CE74CA2" w14:textId="77777777" w:rsidR="0053692A" w:rsidRPr="00B46163" w:rsidRDefault="0053692A" w:rsidP="0053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4"/>
          <w:szCs w:val="24"/>
        </w:rPr>
      </w:pPr>
    </w:p>
    <w:p w14:paraId="6CE5AC39" w14:textId="42E1AC5F" w:rsidR="004E53B3" w:rsidRDefault="0001121C" w:rsidP="0053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01121C">
        <w:rPr>
          <w:rFonts w:ascii="Browallia New" w:hAnsi="Browallia New" w:cs="Browallia New"/>
          <w:sz w:val="28"/>
          <w:szCs w:val="28"/>
          <w:cs/>
        </w:rPr>
        <w:t xml:space="preserve">ตามมาตรา </w:t>
      </w:r>
      <w:r w:rsidR="00975C4A" w:rsidRPr="00975C4A">
        <w:rPr>
          <w:rFonts w:ascii="Browallia New" w:hAnsi="Browallia New" w:cs="Browallia New"/>
          <w:sz w:val="28"/>
          <w:szCs w:val="28"/>
        </w:rPr>
        <w:t>116</w:t>
      </w:r>
      <w:r w:rsidRPr="0001121C">
        <w:rPr>
          <w:rFonts w:ascii="Browallia New" w:hAnsi="Browallia New" w:cs="Browallia New"/>
          <w:sz w:val="28"/>
          <w:szCs w:val="28"/>
          <w:cs/>
        </w:rPr>
        <w:t xml:space="preserve"> พระราชบัญญัติมหาชนจำกัด พ.ศ. </w:t>
      </w:r>
      <w:r w:rsidR="00975C4A" w:rsidRPr="00975C4A">
        <w:rPr>
          <w:rFonts w:ascii="Browallia New" w:hAnsi="Browallia New" w:cs="Browallia New"/>
          <w:sz w:val="28"/>
          <w:szCs w:val="28"/>
        </w:rPr>
        <w:t>2535</w:t>
      </w:r>
      <w:r w:rsidRPr="0001121C">
        <w:rPr>
          <w:rFonts w:ascii="Browallia New" w:hAnsi="Browallia New" w:cs="Browallia New"/>
          <w:sz w:val="28"/>
          <w:szCs w:val="28"/>
          <w:cs/>
        </w:rPr>
        <w:t xml:space="preserve"> บริษัทต้องจัดสรรกำไรสุทธิประจำปีเป็นเงินสำรองไม่น้อยกว่าร้อยละห้าของกำไรสุทธิประจำปี สุทธิจากขาดทุนสะสมยกมา (ถ้ามี) จนกว่าเงินสำรองนี้จะมีไม่น้อยกว่าร้อยละสิบของทุนจดทะเบียน เงินสำรองนี้จะไม่สามารถนำไปจ่ายเป็นเงินปันผลได้ และ ณ วันที่ </w:t>
      </w:r>
      <w:r w:rsidR="00975C4A" w:rsidRPr="00975C4A">
        <w:rPr>
          <w:rFonts w:ascii="Browallia New" w:hAnsi="Browallia New" w:cs="Browallia New"/>
          <w:sz w:val="28"/>
          <w:szCs w:val="28"/>
        </w:rPr>
        <w:t>31</w:t>
      </w:r>
      <w:r w:rsidRPr="0001121C">
        <w:rPr>
          <w:rFonts w:ascii="Browallia New" w:hAnsi="Browallia New" w:cs="Browallia New"/>
          <w:sz w:val="28"/>
          <w:szCs w:val="28"/>
          <w:cs/>
        </w:rPr>
        <w:t xml:space="preserve"> ธันวาคม </w:t>
      </w:r>
      <w:r w:rsidR="00975C4A" w:rsidRPr="00975C4A">
        <w:rPr>
          <w:rFonts w:ascii="Browallia New" w:hAnsi="Browallia New" w:cs="Browallia New"/>
          <w:sz w:val="28"/>
          <w:szCs w:val="28"/>
        </w:rPr>
        <w:t>2567</w:t>
      </w:r>
      <w:r w:rsidRPr="0001121C">
        <w:rPr>
          <w:rFonts w:ascii="Browallia New" w:hAnsi="Browallia New" w:cs="Browallia New"/>
          <w:sz w:val="28"/>
          <w:szCs w:val="28"/>
          <w:cs/>
        </w:rPr>
        <w:t xml:space="preserve"> บริษัทมียอดสำรองตามกฎหมายจำนวน </w:t>
      </w:r>
      <w:r w:rsidR="005242E8">
        <w:rPr>
          <w:rFonts w:ascii="Browallia New" w:hAnsi="Browallia New" w:cs="Browallia New"/>
          <w:sz w:val="28"/>
          <w:szCs w:val="28"/>
        </w:rPr>
        <w:t>18.81</w:t>
      </w:r>
      <w:r w:rsidRPr="0001121C">
        <w:rPr>
          <w:rFonts w:ascii="Browallia New" w:hAnsi="Browallia New" w:cs="Browallia New"/>
          <w:sz w:val="28"/>
          <w:szCs w:val="28"/>
        </w:rPr>
        <w:t xml:space="preserve"> </w:t>
      </w:r>
      <w:r w:rsidRPr="0001121C">
        <w:rPr>
          <w:rFonts w:ascii="Browallia New" w:hAnsi="Browallia New" w:cs="Browallia New"/>
          <w:sz w:val="28"/>
          <w:szCs w:val="28"/>
          <w:cs/>
        </w:rPr>
        <w:t>ล้านบาท</w:t>
      </w:r>
    </w:p>
    <w:p w14:paraId="37CC2FC9" w14:textId="77777777" w:rsidR="0001121C" w:rsidRPr="00B46163" w:rsidRDefault="0001121C" w:rsidP="0053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1FFBE4DD" w14:textId="42E8036F" w:rsidR="00BC3228" w:rsidRPr="00687C2F" w:rsidRDefault="00D95E0F" w:rsidP="00BC3228">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87C2F">
        <w:rPr>
          <w:rFonts w:ascii="Browallia New" w:hAnsi="Browallia New" w:cs="Browallia New"/>
          <w:b/>
          <w:bCs/>
          <w:sz w:val="28"/>
          <w:szCs w:val="28"/>
          <w:cs/>
        </w:rPr>
        <w:t>รายได้จากการลงทุน</w:t>
      </w:r>
    </w:p>
    <w:p w14:paraId="602EEDE6" w14:textId="77777777" w:rsidR="001D2FA0" w:rsidRPr="0015225B" w:rsidRDefault="001D2FA0" w:rsidP="002A0881">
      <w:pPr>
        <w:spacing w:line="240" w:lineRule="auto"/>
        <w:ind w:left="450"/>
        <w:jc w:val="thaiDistribute"/>
        <w:rPr>
          <w:rFonts w:ascii="Browallia New" w:hAnsi="Browallia New" w:cs="Browallia New"/>
          <w:sz w:val="22"/>
          <w:szCs w:val="22"/>
        </w:rPr>
      </w:pPr>
    </w:p>
    <w:p w14:paraId="5BEFC849" w14:textId="2AE2442C" w:rsidR="00D95E0F" w:rsidRDefault="00D95E0F" w:rsidP="006F21BE">
      <w:pPr>
        <w:spacing w:line="240" w:lineRule="auto"/>
        <w:ind w:left="450"/>
        <w:jc w:val="thaiDistribute"/>
        <w:rPr>
          <w:rFonts w:ascii="Browallia New" w:hAnsi="Browallia New" w:cs="Browallia New"/>
          <w:sz w:val="28"/>
          <w:szCs w:val="28"/>
        </w:rPr>
      </w:pPr>
      <w:r w:rsidRPr="00D95E0F">
        <w:rPr>
          <w:rFonts w:ascii="Browallia New" w:hAnsi="Browallia New" w:cs="Browallia New"/>
          <w:sz w:val="28"/>
          <w:szCs w:val="28"/>
          <w:cs/>
        </w:rPr>
        <w:t>รายได้จากการลงทุนสำหรับ</w:t>
      </w:r>
      <w:r w:rsidR="00660A36">
        <w:rPr>
          <w:rFonts w:ascii="Browallia New" w:hAnsi="Browallia New" w:cs="Browallia New" w:hint="cs"/>
          <w:sz w:val="28"/>
          <w:szCs w:val="28"/>
          <w:cs/>
        </w:rPr>
        <w:t>ปี</w:t>
      </w:r>
      <w:r w:rsidRPr="00D95E0F">
        <w:rPr>
          <w:rFonts w:ascii="Browallia New" w:hAnsi="Browallia New" w:cs="Browallia New"/>
          <w:sz w:val="28"/>
          <w:szCs w:val="28"/>
          <w:cs/>
        </w:rPr>
        <w:t xml:space="preserve">สิ้นสุดวันที่ </w:t>
      </w:r>
      <w:r w:rsidR="00660A36" w:rsidRPr="00402075">
        <w:rPr>
          <w:rFonts w:ascii="Browallia New" w:hAnsi="Browallia New" w:cs="Browallia New"/>
          <w:sz w:val="28"/>
          <w:szCs w:val="28"/>
        </w:rPr>
        <w:t xml:space="preserve">31 </w:t>
      </w:r>
      <w:r w:rsidR="00660A36" w:rsidRPr="00402075">
        <w:rPr>
          <w:rFonts w:ascii="Browallia New" w:hAnsi="Browallia New" w:cs="Browallia New"/>
          <w:sz w:val="28"/>
          <w:szCs w:val="28"/>
          <w:cs/>
        </w:rPr>
        <w:t xml:space="preserve">ธันวาคม </w:t>
      </w:r>
      <w:r>
        <w:rPr>
          <w:rFonts w:ascii="Browallia New" w:hAnsi="Browallia New" w:cs="Browallia New"/>
          <w:sz w:val="28"/>
          <w:szCs w:val="28"/>
        </w:rPr>
        <w:t>2567</w:t>
      </w:r>
      <w:r w:rsidRPr="001D2FA0">
        <w:rPr>
          <w:rFonts w:ascii="Browallia New" w:hAnsi="Browallia New" w:cs="Browallia New"/>
          <w:sz w:val="28"/>
          <w:szCs w:val="28"/>
        </w:rPr>
        <w:t xml:space="preserve"> </w:t>
      </w:r>
      <w:r w:rsidRPr="001D2FA0">
        <w:rPr>
          <w:rFonts w:ascii="Browallia New" w:hAnsi="Browallia New" w:cs="Browallia New"/>
          <w:sz w:val="28"/>
          <w:szCs w:val="28"/>
          <w:cs/>
        </w:rPr>
        <w:t xml:space="preserve">และ </w:t>
      </w:r>
      <w:r w:rsidRPr="001D2FA0">
        <w:rPr>
          <w:rFonts w:ascii="Browallia New" w:hAnsi="Browallia New" w:cs="Browallia New"/>
          <w:sz w:val="28"/>
          <w:szCs w:val="28"/>
        </w:rPr>
        <w:t>256</w:t>
      </w:r>
      <w:r>
        <w:rPr>
          <w:rFonts w:ascii="Browallia New" w:hAnsi="Browallia New" w:cs="Browallia New"/>
          <w:sz w:val="28"/>
          <w:szCs w:val="28"/>
        </w:rPr>
        <w:t>6</w:t>
      </w:r>
      <w:r w:rsidRPr="00D95E0F">
        <w:rPr>
          <w:rFonts w:ascii="Browallia New" w:hAnsi="Browallia New" w:cs="Browallia New"/>
          <w:sz w:val="28"/>
          <w:szCs w:val="28"/>
        </w:rPr>
        <w:t xml:space="preserve"> </w:t>
      </w:r>
      <w:r w:rsidRPr="00D95E0F">
        <w:rPr>
          <w:rFonts w:ascii="Browallia New" w:hAnsi="Browallia New" w:cs="Browallia New"/>
          <w:sz w:val="28"/>
          <w:szCs w:val="28"/>
          <w:cs/>
        </w:rPr>
        <w:t>มีดังนี้</w:t>
      </w:r>
    </w:p>
    <w:tbl>
      <w:tblPr>
        <w:tblpPr w:leftFromText="180" w:rightFromText="180" w:vertAnchor="text" w:tblpX="386" w:tblpY="240"/>
        <w:tblW w:w="8901" w:type="dxa"/>
        <w:tblLayout w:type="fixed"/>
        <w:tblLook w:val="0000" w:firstRow="0" w:lastRow="0" w:firstColumn="0" w:lastColumn="0" w:noHBand="0" w:noVBand="0"/>
      </w:tblPr>
      <w:tblGrid>
        <w:gridCol w:w="5733"/>
        <w:gridCol w:w="1458"/>
        <w:gridCol w:w="284"/>
        <w:gridCol w:w="1426"/>
      </w:tblGrid>
      <w:tr w:rsidR="00620BE3" w:rsidRPr="00E00340" w14:paraId="773CA18B" w14:textId="3E36BF32" w:rsidTr="00A05B11">
        <w:trPr>
          <w:cantSplit/>
        </w:trPr>
        <w:tc>
          <w:tcPr>
            <w:tcW w:w="5733" w:type="dxa"/>
          </w:tcPr>
          <w:p w14:paraId="3AFFA020" w14:textId="77777777" w:rsidR="00620BE3" w:rsidRPr="00E00340" w:rsidRDefault="00620BE3" w:rsidP="006F21BE">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168" w:type="dxa"/>
            <w:gridSpan w:val="3"/>
            <w:tcBorders>
              <w:bottom w:val="single" w:sz="4" w:space="0" w:color="auto"/>
            </w:tcBorders>
          </w:tcPr>
          <w:p w14:paraId="5551C318" w14:textId="214BBCB6" w:rsidR="00620BE3" w:rsidRPr="00E00340" w:rsidRDefault="00620BE3" w:rsidP="006F21BE">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920943" w:rsidRPr="00E00340" w14:paraId="07475124" w14:textId="77777777" w:rsidTr="00A05B11">
        <w:trPr>
          <w:cantSplit/>
        </w:trPr>
        <w:tc>
          <w:tcPr>
            <w:tcW w:w="5733" w:type="dxa"/>
          </w:tcPr>
          <w:p w14:paraId="59081907" w14:textId="77777777" w:rsidR="00920943" w:rsidRPr="00E00340" w:rsidRDefault="00920943" w:rsidP="00620BE3">
            <w:pPr>
              <w:pStyle w:val="3"/>
              <w:tabs>
                <w:tab w:val="clear" w:pos="360"/>
                <w:tab w:val="clear" w:pos="720"/>
              </w:tabs>
              <w:rPr>
                <w:rFonts w:ascii="Browallia New" w:hAnsi="Browallia New" w:cs="Browallia New"/>
                <w:sz w:val="28"/>
                <w:szCs w:val="28"/>
                <w:cs/>
              </w:rPr>
            </w:pPr>
          </w:p>
        </w:tc>
        <w:tc>
          <w:tcPr>
            <w:tcW w:w="1458" w:type="dxa"/>
            <w:tcBorders>
              <w:top w:val="single" w:sz="4" w:space="0" w:color="auto"/>
              <w:bottom w:val="single" w:sz="4" w:space="0" w:color="auto"/>
            </w:tcBorders>
          </w:tcPr>
          <w:p w14:paraId="26B5002E" w14:textId="6461A497" w:rsidR="00920943" w:rsidRDefault="00920943" w:rsidP="006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2567</w:t>
            </w:r>
          </w:p>
        </w:tc>
        <w:tc>
          <w:tcPr>
            <w:tcW w:w="284" w:type="dxa"/>
            <w:tcBorders>
              <w:top w:val="single" w:sz="4" w:space="0" w:color="auto"/>
            </w:tcBorders>
          </w:tcPr>
          <w:p w14:paraId="08D4A800" w14:textId="77777777" w:rsidR="00920943" w:rsidRPr="00E00340" w:rsidRDefault="00920943" w:rsidP="006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426" w:type="dxa"/>
            <w:tcBorders>
              <w:top w:val="single" w:sz="4" w:space="0" w:color="auto"/>
              <w:bottom w:val="single" w:sz="4" w:space="0" w:color="auto"/>
            </w:tcBorders>
          </w:tcPr>
          <w:p w14:paraId="613DBFD2" w14:textId="311E4022" w:rsidR="00920943" w:rsidRPr="00E00340" w:rsidRDefault="0024011F" w:rsidP="00240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center" w:pos="616"/>
              </w:tabs>
              <w:spacing w:line="240" w:lineRule="auto"/>
              <w:ind w:right="-22"/>
              <w:rPr>
                <w:rFonts w:ascii="Browallia New" w:hAnsi="Browallia New" w:cs="Browallia New"/>
                <w:sz w:val="28"/>
                <w:szCs w:val="28"/>
              </w:rPr>
            </w:pPr>
            <w:r>
              <w:rPr>
                <w:rFonts w:ascii="Browallia New" w:hAnsi="Browallia New" w:cs="Browallia New"/>
                <w:sz w:val="28"/>
                <w:szCs w:val="28"/>
              </w:rPr>
              <w:tab/>
            </w:r>
            <w:r>
              <w:rPr>
                <w:rFonts w:ascii="Browallia New" w:hAnsi="Browallia New" w:cs="Browallia New"/>
                <w:sz w:val="28"/>
                <w:szCs w:val="28"/>
              </w:rPr>
              <w:tab/>
            </w:r>
            <w:r w:rsidR="00920943" w:rsidRPr="00E00340">
              <w:rPr>
                <w:rFonts w:ascii="Browallia New" w:hAnsi="Browallia New" w:cs="Browallia New"/>
                <w:sz w:val="28"/>
                <w:szCs w:val="28"/>
              </w:rPr>
              <w:t>256</w:t>
            </w:r>
            <w:r w:rsidR="00920943">
              <w:rPr>
                <w:rFonts w:ascii="Browallia New" w:hAnsi="Browallia New" w:cs="Browallia New"/>
                <w:sz w:val="28"/>
                <w:szCs w:val="28"/>
              </w:rPr>
              <w:t>6</w:t>
            </w:r>
          </w:p>
        </w:tc>
      </w:tr>
      <w:tr w:rsidR="00920943" w:rsidRPr="00E00340" w14:paraId="27207B84" w14:textId="54C010F2" w:rsidTr="00A05B11">
        <w:trPr>
          <w:cantSplit/>
          <w:trHeight w:hRule="exact" w:val="382"/>
        </w:trPr>
        <w:tc>
          <w:tcPr>
            <w:tcW w:w="5733" w:type="dxa"/>
          </w:tcPr>
          <w:p w14:paraId="47322965" w14:textId="77777777" w:rsidR="00920943" w:rsidRPr="00E00340" w:rsidRDefault="00920943" w:rsidP="00620BE3">
            <w:pPr>
              <w:pStyle w:val="3"/>
              <w:tabs>
                <w:tab w:val="clear" w:pos="360"/>
                <w:tab w:val="clear" w:pos="720"/>
              </w:tabs>
              <w:rPr>
                <w:rFonts w:ascii="Browallia New" w:hAnsi="Browallia New" w:cs="Browallia New"/>
                <w:sz w:val="28"/>
                <w:szCs w:val="28"/>
                <w:cs/>
              </w:rPr>
            </w:pPr>
          </w:p>
        </w:tc>
        <w:tc>
          <w:tcPr>
            <w:tcW w:w="1458" w:type="dxa"/>
            <w:tcBorders>
              <w:top w:val="single" w:sz="4" w:space="0" w:color="auto"/>
            </w:tcBorders>
          </w:tcPr>
          <w:p w14:paraId="6A6AD2D8" w14:textId="77777777" w:rsidR="00920943" w:rsidRPr="00E00340" w:rsidRDefault="00920943" w:rsidP="006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1F27896E" w14:textId="77777777" w:rsidR="00920943" w:rsidRPr="00E00340" w:rsidRDefault="00920943" w:rsidP="006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426" w:type="dxa"/>
            <w:tcBorders>
              <w:top w:val="single" w:sz="4" w:space="0" w:color="auto"/>
            </w:tcBorders>
          </w:tcPr>
          <w:p w14:paraId="4ACFF616" w14:textId="77777777" w:rsidR="00920943" w:rsidRPr="00E00340" w:rsidRDefault="00920943" w:rsidP="006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08183F" w:rsidRPr="00E00340" w14:paraId="42B56A95" w14:textId="27222ED3" w:rsidTr="00A05B11">
        <w:trPr>
          <w:cantSplit/>
        </w:trPr>
        <w:tc>
          <w:tcPr>
            <w:tcW w:w="5733" w:type="dxa"/>
          </w:tcPr>
          <w:p w14:paraId="242F4268" w14:textId="35A8AEFA" w:rsidR="0008183F" w:rsidRPr="007C424D" w:rsidRDefault="0008183F" w:rsidP="0008183F">
            <w:pPr>
              <w:pStyle w:val="3"/>
              <w:tabs>
                <w:tab w:val="clear" w:pos="360"/>
                <w:tab w:val="clear" w:pos="720"/>
              </w:tabs>
              <w:ind w:left="15"/>
              <w:rPr>
                <w:rFonts w:ascii="Browallia New" w:hAnsi="Browallia New" w:cs="Browallia New"/>
                <w:sz w:val="28"/>
                <w:szCs w:val="28"/>
                <w:cs/>
              </w:rPr>
            </w:pPr>
            <w:r w:rsidRPr="006F21BE">
              <w:rPr>
                <w:rFonts w:ascii="Browallia New" w:hAnsi="Browallia New" w:cs="Browallia New"/>
                <w:sz w:val="28"/>
                <w:szCs w:val="28"/>
                <w:cs/>
              </w:rPr>
              <w:t>ดอกเบี้ยรับ</w:t>
            </w:r>
          </w:p>
        </w:tc>
        <w:tc>
          <w:tcPr>
            <w:tcW w:w="1458" w:type="dxa"/>
          </w:tcPr>
          <w:p w14:paraId="44136640" w14:textId="694FFB90" w:rsidR="0008183F" w:rsidRPr="00F30E99" w:rsidRDefault="008F084F" w:rsidP="00081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12,663</w:t>
            </w:r>
          </w:p>
        </w:tc>
        <w:tc>
          <w:tcPr>
            <w:tcW w:w="284" w:type="dxa"/>
          </w:tcPr>
          <w:p w14:paraId="37467041" w14:textId="3710C72B" w:rsidR="0008183F" w:rsidRPr="00F30E99" w:rsidRDefault="0008183F" w:rsidP="0008183F">
            <w:pPr>
              <w:pStyle w:val="Index8"/>
              <w:spacing w:line="240" w:lineRule="auto"/>
              <w:ind w:right="72"/>
              <w:rPr>
                <w:rFonts w:ascii="Browallia New" w:hAnsi="Browallia New" w:cs="Browallia New"/>
                <w:sz w:val="28"/>
                <w:szCs w:val="28"/>
                <w:cs/>
              </w:rPr>
            </w:pPr>
          </w:p>
        </w:tc>
        <w:tc>
          <w:tcPr>
            <w:tcW w:w="1426" w:type="dxa"/>
          </w:tcPr>
          <w:p w14:paraId="244D40A3" w14:textId="0546EFFA" w:rsidR="0008183F" w:rsidRPr="0008183F" w:rsidRDefault="0008183F" w:rsidP="00081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8183F">
              <w:rPr>
                <w:rFonts w:ascii="Browallia New" w:hAnsi="Browallia New" w:cs="Browallia New"/>
                <w:sz w:val="28"/>
                <w:szCs w:val="28"/>
              </w:rPr>
              <w:t>6,421</w:t>
            </w:r>
          </w:p>
        </w:tc>
      </w:tr>
      <w:tr w:rsidR="0008183F" w:rsidRPr="00E00340" w14:paraId="7EE6097E" w14:textId="7F3920EC" w:rsidTr="00A05B11">
        <w:trPr>
          <w:cantSplit/>
        </w:trPr>
        <w:tc>
          <w:tcPr>
            <w:tcW w:w="5733" w:type="dxa"/>
          </w:tcPr>
          <w:p w14:paraId="4CC15DEC" w14:textId="47882303" w:rsidR="0008183F" w:rsidRPr="006A3F20" w:rsidRDefault="0008183F" w:rsidP="0008183F">
            <w:pPr>
              <w:pStyle w:val="3"/>
              <w:tabs>
                <w:tab w:val="clear" w:pos="360"/>
                <w:tab w:val="clear" w:pos="720"/>
              </w:tabs>
              <w:ind w:left="15"/>
              <w:rPr>
                <w:rFonts w:ascii="Browallia New" w:hAnsi="Browallia New" w:cs="Browallia New"/>
                <w:sz w:val="28"/>
                <w:szCs w:val="28"/>
                <w:cs/>
              </w:rPr>
            </w:pPr>
            <w:r w:rsidRPr="007A5415">
              <w:rPr>
                <w:rFonts w:ascii="Browallia New" w:hAnsi="Browallia New" w:cs="Browallia New"/>
                <w:sz w:val="28"/>
                <w:szCs w:val="28"/>
                <w:cs/>
              </w:rPr>
              <w:t>เงินปันผล</w:t>
            </w:r>
          </w:p>
        </w:tc>
        <w:tc>
          <w:tcPr>
            <w:tcW w:w="1458" w:type="dxa"/>
            <w:tcBorders>
              <w:bottom w:val="single" w:sz="2" w:space="0" w:color="auto"/>
            </w:tcBorders>
          </w:tcPr>
          <w:p w14:paraId="313CFBC7" w14:textId="0BD49E0D" w:rsidR="0008183F" w:rsidRPr="00F30E99" w:rsidRDefault="008F084F" w:rsidP="00081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3,084</w:t>
            </w:r>
          </w:p>
        </w:tc>
        <w:tc>
          <w:tcPr>
            <w:tcW w:w="284" w:type="dxa"/>
          </w:tcPr>
          <w:p w14:paraId="0B93E15B" w14:textId="77777777" w:rsidR="0008183F" w:rsidRPr="00F30E99" w:rsidRDefault="0008183F" w:rsidP="0008183F">
            <w:pPr>
              <w:pStyle w:val="Index8"/>
              <w:spacing w:line="240" w:lineRule="auto"/>
              <w:ind w:right="72"/>
              <w:rPr>
                <w:rFonts w:ascii="Browallia New" w:hAnsi="Browallia New" w:cs="Browallia New"/>
                <w:sz w:val="28"/>
                <w:szCs w:val="28"/>
                <w:cs/>
              </w:rPr>
            </w:pPr>
          </w:p>
        </w:tc>
        <w:tc>
          <w:tcPr>
            <w:tcW w:w="1426" w:type="dxa"/>
            <w:tcBorders>
              <w:bottom w:val="single" w:sz="2" w:space="0" w:color="auto"/>
            </w:tcBorders>
          </w:tcPr>
          <w:p w14:paraId="43390E4A" w14:textId="0D70FB20" w:rsidR="0008183F" w:rsidRPr="0008183F" w:rsidRDefault="0008183F" w:rsidP="00081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8183F">
              <w:rPr>
                <w:rFonts w:ascii="Browallia New" w:hAnsi="Browallia New" w:cs="Browallia New"/>
                <w:sz w:val="28"/>
                <w:szCs w:val="28"/>
              </w:rPr>
              <w:t>2,812</w:t>
            </w:r>
          </w:p>
        </w:tc>
      </w:tr>
      <w:tr w:rsidR="0008183F" w:rsidRPr="00E00340" w14:paraId="4A120604" w14:textId="633F5729" w:rsidTr="00A05B11">
        <w:trPr>
          <w:cantSplit/>
        </w:trPr>
        <w:tc>
          <w:tcPr>
            <w:tcW w:w="5733" w:type="dxa"/>
          </w:tcPr>
          <w:p w14:paraId="5A071418" w14:textId="00B9851B" w:rsidR="0008183F" w:rsidRPr="00795FFF" w:rsidRDefault="0008183F" w:rsidP="0008183F">
            <w:pPr>
              <w:pStyle w:val="3"/>
              <w:tabs>
                <w:tab w:val="clear" w:pos="360"/>
                <w:tab w:val="clear" w:pos="720"/>
              </w:tabs>
              <w:ind w:left="15"/>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458" w:type="dxa"/>
            <w:tcBorders>
              <w:top w:val="single" w:sz="2" w:space="0" w:color="auto"/>
              <w:bottom w:val="single" w:sz="12" w:space="0" w:color="auto"/>
            </w:tcBorders>
          </w:tcPr>
          <w:p w14:paraId="5C9AB728" w14:textId="00CE9A9E" w:rsidR="0008183F" w:rsidRPr="00F30E99" w:rsidRDefault="008F084F" w:rsidP="00081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15,747</w:t>
            </w:r>
          </w:p>
        </w:tc>
        <w:tc>
          <w:tcPr>
            <w:tcW w:w="284" w:type="dxa"/>
          </w:tcPr>
          <w:p w14:paraId="36715C96" w14:textId="77777777" w:rsidR="0008183F" w:rsidRPr="00F30E99" w:rsidRDefault="0008183F" w:rsidP="0008183F">
            <w:pPr>
              <w:pStyle w:val="Index8"/>
              <w:spacing w:line="240" w:lineRule="auto"/>
              <w:ind w:right="72"/>
              <w:rPr>
                <w:rFonts w:ascii="Browallia New" w:hAnsi="Browallia New" w:cs="Browallia New"/>
                <w:sz w:val="28"/>
                <w:szCs w:val="28"/>
                <w:cs/>
              </w:rPr>
            </w:pPr>
          </w:p>
        </w:tc>
        <w:tc>
          <w:tcPr>
            <w:tcW w:w="1426" w:type="dxa"/>
            <w:tcBorders>
              <w:top w:val="single" w:sz="2" w:space="0" w:color="auto"/>
              <w:bottom w:val="single" w:sz="12" w:space="0" w:color="auto"/>
            </w:tcBorders>
          </w:tcPr>
          <w:p w14:paraId="35F9C547" w14:textId="425EC208" w:rsidR="0008183F" w:rsidRPr="0008183F" w:rsidRDefault="0008183F" w:rsidP="00081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8183F">
              <w:rPr>
                <w:rFonts w:ascii="Browallia New" w:hAnsi="Browallia New" w:cs="Browallia New"/>
                <w:sz w:val="28"/>
                <w:szCs w:val="28"/>
              </w:rPr>
              <w:t>9,233</w:t>
            </w:r>
          </w:p>
        </w:tc>
      </w:tr>
    </w:tbl>
    <w:p w14:paraId="28710551" w14:textId="29687907" w:rsidR="007A5415" w:rsidRPr="00C364C9" w:rsidRDefault="007B3A28" w:rsidP="00FE178B">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6" w:hanging="426"/>
        <w:jc w:val="thaiDistribute"/>
        <w:rPr>
          <w:rFonts w:ascii="Browallia New" w:hAnsi="Browallia New" w:cs="Browallia New"/>
          <w:b/>
          <w:bCs/>
          <w:sz w:val="28"/>
          <w:szCs w:val="28"/>
        </w:rPr>
      </w:pPr>
      <w:r w:rsidRPr="00C364C9">
        <w:rPr>
          <w:rFonts w:ascii="Browallia New" w:hAnsi="Browallia New" w:cs="Browallia New"/>
          <w:b/>
          <w:bCs/>
          <w:sz w:val="28"/>
          <w:szCs w:val="28"/>
          <w:cs/>
        </w:rPr>
        <w:t>ขาดทุนจากเครื่องมือทางการเงิน</w:t>
      </w:r>
    </w:p>
    <w:p w14:paraId="27B66E9B" w14:textId="77777777" w:rsidR="007B3A28" w:rsidRPr="00A05B11" w:rsidRDefault="007B3A28" w:rsidP="007B3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rPr>
      </w:pPr>
    </w:p>
    <w:p w14:paraId="505213DE" w14:textId="5BFC6CF4" w:rsidR="007B3A28" w:rsidRDefault="00AA6C28" w:rsidP="00081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rPr>
      </w:pPr>
      <w:r>
        <w:rPr>
          <w:rFonts w:ascii="Browallia New" w:hAnsi="Browallia New" w:cs="Browallia New" w:hint="cs"/>
          <w:sz w:val="28"/>
          <w:szCs w:val="28"/>
          <w:cs/>
        </w:rPr>
        <w:t>ขาดทุน</w:t>
      </w:r>
      <w:r w:rsidR="007B3A28" w:rsidRPr="007B3A28">
        <w:rPr>
          <w:rFonts w:ascii="Browallia New" w:hAnsi="Browallia New" w:cs="Browallia New"/>
          <w:sz w:val="28"/>
          <w:szCs w:val="28"/>
          <w:cs/>
        </w:rPr>
        <w:t>จากเครื่องมือทางการเงินสำหรับ</w:t>
      </w:r>
      <w:r w:rsidR="0008183F">
        <w:rPr>
          <w:rFonts w:ascii="Browallia New" w:hAnsi="Browallia New" w:cs="Browallia New" w:hint="cs"/>
          <w:sz w:val="28"/>
          <w:szCs w:val="28"/>
          <w:cs/>
        </w:rPr>
        <w:t>ปี</w:t>
      </w:r>
      <w:r w:rsidR="0008183F" w:rsidRPr="00D95E0F">
        <w:rPr>
          <w:rFonts w:ascii="Browallia New" w:hAnsi="Browallia New" w:cs="Browallia New"/>
          <w:sz w:val="28"/>
          <w:szCs w:val="28"/>
          <w:cs/>
        </w:rPr>
        <w:t xml:space="preserve">สิ้นสุดวันที่ </w:t>
      </w:r>
      <w:r w:rsidR="0008183F" w:rsidRPr="00402075">
        <w:rPr>
          <w:rFonts w:ascii="Browallia New" w:hAnsi="Browallia New" w:cs="Browallia New"/>
          <w:sz w:val="28"/>
          <w:szCs w:val="28"/>
        </w:rPr>
        <w:t xml:space="preserve">31 </w:t>
      </w:r>
      <w:r w:rsidR="0008183F" w:rsidRPr="00402075">
        <w:rPr>
          <w:rFonts w:ascii="Browallia New" w:hAnsi="Browallia New" w:cs="Browallia New"/>
          <w:sz w:val="28"/>
          <w:szCs w:val="28"/>
          <w:cs/>
        </w:rPr>
        <w:t xml:space="preserve">ธันวาคม </w:t>
      </w:r>
      <w:r w:rsidR="007B3A28">
        <w:rPr>
          <w:rFonts w:ascii="Browallia New" w:hAnsi="Browallia New" w:cs="Browallia New"/>
          <w:sz w:val="28"/>
          <w:szCs w:val="28"/>
        </w:rPr>
        <w:t>2567</w:t>
      </w:r>
      <w:r w:rsidR="007B3A28" w:rsidRPr="001D2FA0">
        <w:rPr>
          <w:rFonts w:ascii="Browallia New" w:hAnsi="Browallia New" w:cs="Browallia New"/>
          <w:sz w:val="28"/>
          <w:szCs w:val="28"/>
        </w:rPr>
        <w:t xml:space="preserve"> </w:t>
      </w:r>
      <w:r w:rsidR="007B3A28" w:rsidRPr="001D2FA0">
        <w:rPr>
          <w:rFonts w:ascii="Browallia New" w:hAnsi="Browallia New" w:cs="Browallia New"/>
          <w:sz w:val="28"/>
          <w:szCs w:val="28"/>
          <w:cs/>
        </w:rPr>
        <w:t xml:space="preserve">และ </w:t>
      </w:r>
      <w:r w:rsidR="007B3A28" w:rsidRPr="001D2FA0">
        <w:rPr>
          <w:rFonts w:ascii="Browallia New" w:hAnsi="Browallia New" w:cs="Browallia New"/>
          <w:sz w:val="28"/>
          <w:szCs w:val="28"/>
        </w:rPr>
        <w:t>256</w:t>
      </w:r>
      <w:r w:rsidR="007B3A28">
        <w:rPr>
          <w:rFonts w:ascii="Browallia New" w:hAnsi="Browallia New" w:cs="Browallia New"/>
          <w:sz w:val="28"/>
          <w:szCs w:val="28"/>
        </w:rPr>
        <w:t>6</w:t>
      </w:r>
      <w:r w:rsidR="007B3A28" w:rsidRPr="007B3A28">
        <w:rPr>
          <w:rFonts w:ascii="Browallia New" w:hAnsi="Browallia New" w:cs="Browallia New"/>
          <w:sz w:val="28"/>
          <w:szCs w:val="28"/>
        </w:rPr>
        <w:t xml:space="preserve"> </w:t>
      </w:r>
      <w:r w:rsidR="007B3A28" w:rsidRPr="007B3A28">
        <w:rPr>
          <w:rFonts w:ascii="Browallia New" w:hAnsi="Browallia New" w:cs="Browallia New"/>
          <w:sz w:val="28"/>
          <w:szCs w:val="28"/>
          <w:cs/>
        </w:rPr>
        <w:t>มีดังนี้</w:t>
      </w:r>
    </w:p>
    <w:tbl>
      <w:tblPr>
        <w:tblpPr w:leftFromText="180" w:rightFromText="180" w:vertAnchor="text" w:tblpX="386" w:tblpY="240"/>
        <w:tblW w:w="8910" w:type="dxa"/>
        <w:tblLayout w:type="fixed"/>
        <w:tblLook w:val="0000" w:firstRow="0" w:lastRow="0" w:firstColumn="0" w:lastColumn="0" w:noHBand="0" w:noVBand="0"/>
      </w:tblPr>
      <w:tblGrid>
        <w:gridCol w:w="5805"/>
        <w:gridCol w:w="1404"/>
        <w:gridCol w:w="284"/>
        <w:gridCol w:w="1417"/>
      </w:tblGrid>
      <w:tr w:rsidR="0009479C" w:rsidRPr="00A05B11" w14:paraId="335B3F73" w14:textId="39108CCF" w:rsidTr="005E6F65">
        <w:trPr>
          <w:cantSplit/>
        </w:trPr>
        <w:tc>
          <w:tcPr>
            <w:tcW w:w="5805" w:type="dxa"/>
          </w:tcPr>
          <w:p w14:paraId="11E2C3C5" w14:textId="77777777" w:rsidR="0009479C" w:rsidRPr="00A05B11" w:rsidRDefault="0009479C" w:rsidP="00CF6650">
            <w:pPr>
              <w:pStyle w:val="3"/>
              <w:tabs>
                <w:tab w:val="clear" w:pos="360"/>
                <w:tab w:val="clear" w:pos="720"/>
              </w:tabs>
              <w:rPr>
                <w:rFonts w:ascii="Browallia New" w:hAnsi="Browallia New" w:cs="Browallia New"/>
                <w:sz w:val="27"/>
                <w:szCs w:val="27"/>
                <w:cs/>
              </w:rPr>
            </w:pPr>
            <w:r w:rsidRPr="00A05B11">
              <w:rPr>
                <w:rFonts w:ascii="Browallia New" w:hAnsi="Browallia New" w:cs="Browallia New"/>
                <w:b/>
                <w:bCs/>
                <w:sz w:val="27"/>
                <w:szCs w:val="27"/>
                <w:cs/>
                <w:lang w:val="en-GB"/>
              </w:rPr>
              <w:tab/>
            </w:r>
          </w:p>
        </w:tc>
        <w:tc>
          <w:tcPr>
            <w:tcW w:w="3105" w:type="dxa"/>
            <w:gridSpan w:val="3"/>
            <w:tcBorders>
              <w:bottom w:val="single" w:sz="4" w:space="0" w:color="auto"/>
            </w:tcBorders>
          </w:tcPr>
          <w:p w14:paraId="4AF6BD70" w14:textId="00186322" w:rsidR="0009479C" w:rsidRPr="00A05B11" w:rsidRDefault="0009479C" w:rsidP="00CF6650">
            <w:pPr>
              <w:pStyle w:val="3"/>
              <w:tabs>
                <w:tab w:val="clear" w:pos="360"/>
                <w:tab w:val="clear" w:pos="720"/>
              </w:tabs>
              <w:jc w:val="center"/>
              <w:rPr>
                <w:rFonts w:ascii="Browallia New" w:hAnsi="Browallia New" w:cs="Browallia New"/>
                <w:sz w:val="27"/>
                <w:szCs w:val="27"/>
                <w:cs/>
              </w:rPr>
            </w:pPr>
            <w:r w:rsidRPr="00A05B11">
              <w:rPr>
                <w:rFonts w:ascii="Browallia New" w:hAnsi="Browallia New" w:cs="Browallia New"/>
                <w:sz w:val="27"/>
                <w:szCs w:val="27"/>
                <w:cs/>
              </w:rPr>
              <w:t>พันบาท</w:t>
            </w:r>
          </w:p>
        </w:tc>
      </w:tr>
      <w:tr w:rsidR="0008183F" w:rsidRPr="00A05B11" w14:paraId="7FDDDFEF" w14:textId="2B7C1023" w:rsidTr="005E6F65">
        <w:trPr>
          <w:cantSplit/>
        </w:trPr>
        <w:tc>
          <w:tcPr>
            <w:tcW w:w="5805" w:type="dxa"/>
          </w:tcPr>
          <w:p w14:paraId="1AE9D0B3" w14:textId="77777777" w:rsidR="0008183F" w:rsidRPr="00A05B11" w:rsidRDefault="0008183F" w:rsidP="0009479C">
            <w:pPr>
              <w:pStyle w:val="3"/>
              <w:tabs>
                <w:tab w:val="clear" w:pos="360"/>
                <w:tab w:val="clear" w:pos="720"/>
              </w:tabs>
              <w:rPr>
                <w:rFonts w:ascii="Browallia New" w:hAnsi="Browallia New" w:cs="Browallia New"/>
                <w:sz w:val="27"/>
                <w:szCs w:val="27"/>
                <w:cs/>
              </w:rPr>
            </w:pPr>
          </w:p>
        </w:tc>
        <w:tc>
          <w:tcPr>
            <w:tcW w:w="1404" w:type="dxa"/>
            <w:tcBorders>
              <w:top w:val="single" w:sz="4" w:space="0" w:color="auto"/>
              <w:bottom w:val="single" w:sz="4" w:space="0" w:color="auto"/>
            </w:tcBorders>
          </w:tcPr>
          <w:p w14:paraId="16F82C9C" w14:textId="369E7DC5" w:rsidR="0008183F" w:rsidRPr="00A05B11" w:rsidRDefault="0008183F" w:rsidP="0009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7"/>
                <w:szCs w:val="27"/>
              </w:rPr>
            </w:pPr>
            <w:r w:rsidRPr="00A05B11">
              <w:rPr>
                <w:rFonts w:ascii="Browallia New" w:hAnsi="Browallia New" w:cs="Browallia New"/>
                <w:sz w:val="27"/>
                <w:szCs w:val="27"/>
              </w:rPr>
              <w:t>2567</w:t>
            </w:r>
          </w:p>
        </w:tc>
        <w:tc>
          <w:tcPr>
            <w:tcW w:w="284" w:type="dxa"/>
          </w:tcPr>
          <w:p w14:paraId="49D41E62" w14:textId="77777777" w:rsidR="0008183F" w:rsidRPr="00A05B11" w:rsidRDefault="0008183F" w:rsidP="0009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7"/>
                <w:szCs w:val="27"/>
              </w:rPr>
            </w:pPr>
          </w:p>
        </w:tc>
        <w:tc>
          <w:tcPr>
            <w:tcW w:w="1417" w:type="dxa"/>
            <w:tcBorders>
              <w:top w:val="single" w:sz="4" w:space="0" w:color="auto"/>
              <w:bottom w:val="single" w:sz="4" w:space="0" w:color="auto"/>
            </w:tcBorders>
          </w:tcPr>
          <w:p w14:paraId="699E7AE7" w14:textId="794BC3DE" w:rsidR="0008183F" w:rsidRPr="00A05B11" w:rsidRDefault="0008183F" w:rsidP="0009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7"/>
                <w:szCs w:val="27"/>
              </w:rPr>
            </w:pPr>
            <w:r w:rsidRPr="00A05B11">
              <w:rPr>
                <w:rFonts w:ascii="Browallia New" w:hAnsi="Browallia New" w:cs="Browallia New"/>
                <w:sz w:val="27"/>
                <w:szCs w:val="27"/>
              </w:rPr>
              <w:t>2566</w:t>
            </w:r>
          </w:p>
        </w:tc>
      </w:tr>
      <w:tr w:rsidR="0008183F" w:rsidRPr="00A05B11" w14:paraId="042289B5" w14:textId="79A459F2" w:rsidTr="00A05B11">
        <w:trPr>
          <w:cantSplit/>
          <w:trHeight w:hRule="exact" w:val="245"/>
        </w:trPr>
        <w:tc>
          <w:tcPr>
            <w:tcW w:w="5805" w:type="dxa"/>
          </w:tcPr>
          <w:p w14:paraId="73B0F664" w14:textId="77777777" w:rsidR="0008183F" w:rsidRPr="00A05B11" w:rsidRDefault="0008183F" w:rsidP="0009479C">
            <w:pPr>
              <w:pStyle w:val="3"/>
              <w:tabs>
                <w:tab w:val="clear" w:pos="360"/>
                <w:tab w:val="clear" w:pos="720"/>
              </w:tabs>
              <w:rPr>
                <w:rFonts w:ascii="Browallia New" w:hAnsi="Browallia New" w:cs="Browallia New"/>
                <w:sz w:val="27"/>
                <w:szCs w:val="27"/>
                <w:cs/>
              </w:rPr>
            </w:pPr>
          </w:p>
        </w:tc>
        <w:tc>
          <w:tcPr>
            <w:tcW w:w="1404" w:type="dxa"/>
            <w:tcBorders>
              <w:top w:val="single" w:sz="4" w:space="0" w:color="auto"/>
            </w:tcBorders>
          </w:tcPr>
          <w:p w14:paraId="66E94E8A" w14:textId="77777777" w:rsidR="0008183F" w:rsidRPr="00A05B11" w:rsidRDefault="0008183F" w:rsidP="0009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7"/>
                <w:szCs w:val="27"/>
              </w:rPr>
            </w:pPr>
          </w:p>
        </w:tc>
        <w:tc>
          <w:tcPr>
            <w:tcW w:w="284" w:type="dxa"/>
          </w:tcPr>
          <w:p w14:paraId="1F76F9D9" w14:textId="77777777" w:rsidR="0008183F" w:rsidRPr="00A05B11" w:rsidRDefault="0008183F" w:rsidP="0009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7"/>
                <w:szCs w:val="27"/>
              </w:rPr>
            </w:pPr>
          </w:p>
        </w:tc>
        <w:tc>
          <w:tcPr>
            <w:tcW w:w="1417" w:type="dxa"/>
            <w:tcBorders>
              <w:top w:val="single" w:sz="4" w:space="0" w:color="auto"/>
            </w:tcBorders>
          </w:tcPr>
          <w:p w14:paraId="325BBB05" w14:textId="77777777" w:rsidR="0008183F" w:rsidRPr="00A05B11" w:rsidRDefault="0008183F" w:rsidP="00094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7"/>
                <w:szCs w:val="27"/>
              </w:rPr>
            </w:pPr>
          </w:p>
        </w:tc>
      </w:tr>
      <w:tr w:rsidR="005E6F65" w:rsidRPr="00A05B11" w14:paraId="0D77813B" w14:textId="518D31DC" w:rsidTr="005E6F65">
        <w:trPr>
          <w:cantSplit/>
        </w:trPr>
        <w:tc>
          <w:tcPr>
            <w:tcW w:w="5805" w:type="dxa"/>
          </w:tcPr>
          <w:p w14:paraId="59FF945A" w14:textId="77777777" w:rsidR="005E6F65" w:rsidRPr="00A05B11" w:rsidRDefault="005E6F65" w:rsidP="005E6F65">
            <w:pPr>
              <w:pStyle w:val="3"/>
              <w:ind w:left="15"/>
              <w:rPr>
                <w:rFonts w:ascii="Browallia New" w:hAnsi="Browallia New" w:cs="Browallia New"/>
                <w:sz w:val="27"/>
                <w:szCs w:val="27"/>
              </w:rPr>
            </w:pPr>
            <w:r w:rsidRPr="00A05B11">
              <w:rPr>
                <w:rFonts w:ascii="Browallia New" w:hAnsi="Browallia New" w:cs="Browallia New"/>
                <w:sz w:val="27"/>
                <w:szCs w:val="27"/>
                <w:cs/>
              </w:rPr>
              <w:t>ตราสารทุนที่จัดประเภทและวัดมูลค่าด้วย</w:t>
            </w:r>
          </w:p>
          <w:p w14:paraId="3C09A4E5" w14:textId="2272E5CA" w:rsidR="005E6F65" w:rsidRPr="00A05B11" w:rsidRDefault="005E6F65" w:rsidP="005E6F65">
            <w:pPr>
              <w:pStyle w:val="3"/>
              <w:tabs>
                <w:tab w:val="clear" w:pos="360"/>
                <w:tab w:val="clear" w:pos="720"/>
              </w:tabs>
              <w:ind w:left="15"/>
              <w:rPr>
                <w:rFonts w:ascii="Browallia New" w:hAnsi="Browallia New" w:cs="Browallia New"/>
                <w:sz w:val="27"/>
                <w:szCs w:val="27"/>
                <w:cs/>
              </w:rPr>
            </w:pPr>
            <w:r w:rsidRPr="00A05B11">
              <w:rPr>
                <w:rFonts w:ascii="Browallia New" w:hAnsi="Browallia New" w:cs="Browallia New"/>
                <w:sz w:val="27"/>
                <w:szCs w:val="27"/>
                <w:cs/>
              </w:rPr>
              <w:t xml:space="preserve">   </w:t>
            </w:r>
            <w:r w:rsidRPr="00A05B11">
              <w:rPr>
                <w:rFonts w:ascii="Browallia New" w:hAnsi="Browallia New" w:cs="Browallia New"/>
                <w:sz w:val="27"/>
                <w:szCs w:val="27"/>
                <w:lang w:val="en-US"/>
              </w:rPr>
              <w:t xml:space="preserve"> </w:t>
            </w:r>
            <w:r w:rsidRPr="00A05B11">
              <w:rPr>
                <w:rFonts w:ascii="Browallia New" w:hAnsi="Browallia New" w:cs="Browallia New"/>
                <w:sz w:val="27"/>
                <w:szCs w:val="27"/>
                <w:cs/>
              </w:rPr>
              <w:t>มูลค่ายุติธรรมผ่านกำไรหรือขาดทุน</w:t>
            </w:r>
          </w:p>
        </w:tc>
        <w:tc>
          <w:tcPr>
            <w:tcW w:w="1404" w:type="dxa"/>
          </w:tcPr>
          <w:p w14:paraId="6CD63553" w14:textId="77777777" w:rsidR="005E6F65" w:rsidRPr="00A05B11" w:rsidRDefault="005E6F65" w:rsidP="005E6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p>
          <w:p w14:paraId="5907AB40" w14:textId="66F00033" w:rsidR="008F084F" w:rsidRPr="00A05B11" w:rsidRDefault="008F084F" w:rsidP="005E6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r w:rsidRPr="00A05B11">
              <w:rPr>
                <w:rFonts w:ascii="Browallia New" w:hAnsi="Browallia New" w:cs="Browallia New"/>
                <w:sz w:val="27"/>
                <w:szCs w:val="27"/>
              </w:rPr>
              <w:t>(26,634)</w:t>
            </w:r>
          </w:p>
        </w:tc>
        <w:tc>
          <w:tcPr>
            <w:tcW w:w="284" w:type="dxa"/>
          </w:tcPr>
          <w:p w14:paraId="164189B9" w14:textId="77777777" w:rsidR="005E6F65" w:rsidRPr="00A05B11" w:rsidRDefault="005E6F65" w:rsidP="005E6F65">
            <w:pPr>
              <w:pStyle w:val="Index8"/>
              <w:spacing w:line="240" w:lineRule="auto"/>
              <w:ind w:right="72"/>
              <w:rPr>
                <w:rFonts w:ascii="Browallia New" w:hAnsi="Browallia New" w:cs="Browallia New"/>
                <w:sz w:val="27"/>
                <w:szCs w:val="27"/>
                <w:cs/>
              </w:rPr>
            </w:pPr>
          </w:p>
        </w:tc>
        <w:tc>
          <w:tcPr>
            <w:tcW w:w="1417" w:type="dxa"/>
            <w:vAlign w:val="bottom"/>
          </w:tcPr>
          <w:p w14:paraId="6B4D3F05" w14:textId="496401FD" w:rsidR="005E6F65" w:rsidRPr="00A05B11" w:rsidRDefault="005E6F65" w:rsidP="005E6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lang w:val="en-GB"/>
              </w:rPr>
            </w:pPr>
            <w:r w:rsidRPr="00A05B11">
              <w:rPr>
                <w:rFonts w:ascii="Browallia New" w:hAnsi="Browallia New" w:cs="Browallia New"/>
                <w:sz w:val="27"/>
                <w:szCs w:val="27"/>
              </w:rPr>
              <w:t>(682)</w:t>
            </w:r>
          </w:p>
        </w:tc>
      </w:tr>
      <w:tr w:rsidR="005E6F65" w:rsidRPr="00A05B11" w14:paraId="3713ADD4" w14:textId="399BADEB" w:rsidTr="005E6F65">
        <w:trPr>
          <w:cantSplit/>
        </w:trPr>
        <w:tc>
          <w:tcPr>
            <w:tcW w:w="5805" w:type="dxa"/>
          </w:tcPr>
          <w:p w14:paraId="3CA562D1" w14:textId="3FB84953" w:rsidR="005E6F65" w:rsidRPr="00A05B11" w:rsidRDefault="005E6F65" w:rsidP="005E6F65">
            <w:pPr>
              <w:pStyle w:val="3"/>
              <w:tabs>
                <w:tab w:val="clear" w:pos="360"/>
                <w:tab w:val="clear" w:pos="720"/>
              </w:tabs>
              <w:ind w:left="15"/>
              <w:rPr>
                <w:rFonts w:ascii="Browallia New" w:hAnsi="Browallia New" w:cs="Browallia New"/>
                <w:sz w:val="27"/>
                <w:szCs w:val="27"/>
                <w:cs/>
              </w:rPr>
            </w:pPr>
            <w:r w:rsidRPr="00A05B11">
              <w:rPr>
                <w:rFonts w:ascii="Browallia New" w:hAnsi="Browallia New" w:cs="Browallia New"/>
                <w:sz w:val="27"/>
                <w:szCs w:val="27"/>
                <w:cs/>
              </w:rPr>
              <w:t>ตราสารอนุพันธ์</w:t>
            </w:r>
          </w:p>
        </w:tc>
        <w:tc>
          <w:tcPr>
            <w:tcW w:w="1404" w:type="dxa"/>
            <w:tcBorders>
              <w:bottom w:val="single" w:sz="2" w:space="0" w:color="auto"/>
            </w:tcBorders>
          </w:tcPr>
          <w:p w14:paraId="2FCCB01D" w14:textId="34158B2D" w:rsidR="005E6F65" w:rsidRPr="00A05B11" w:rsidRDefault="008F084F" w:rsidP="005E6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r w:rsidRPr="00A05B11">
              <w:rPr>
                <w:rFonts w:ascii="Browallia New" w:hAnsi="Browallia New" w:cs="Browallia New"/>
                <w:sz w:val="27"/>
                <w:szCs w:val="27"/>
              </w:rPr>
              <w:t>(197)</w:t>
            </w:r>
          </w:p>
        </w:tc>
        <w:tc>
          <w:tcPr>
            <w:tcW w:w="284" w:type="dxa"/>
          </w:tcPr>
          <w:p w14:paraId="5A8D0740" w14:textId="77777777" w:rsidR="005E6F65" w:rsidRPr="00A05B11" w:rsidRDefault="005E6F65" w:rsidP="005E6F65">
            <w:pPr>
              <w:pStyle w:val="Index8"/>
              <w:spacing w:line="240" w:lineRule="auto"/>
              <w:ind w:right="72"/>
              <w:rPr>
                <w:rFonts w:ascii="Browallia New" w:hAnsi="Browallia New" w:cs="Browallia New"/>
                <w:sz w:val="27"/>
                <w:szCs w:val="27"/>
                <w:cs/>
              </w:rPr>
            </w:pPr>
          </w:p>
        </w:tc>
        <w:tc>
          <w:tcPr>
            <w:tcW w:w="1417" w:type="dxa"/>
            <w:tcBorders>
              <w:bottom w:val="single" w:sz="2" w:space="0" w:color="auto"/>
            </w:tcBorders>
          </w:tcPr>
          <w:p w14:paraId="6F5BFD5C" w14:textId="1CAD1297" w:rsidR="005E6F65" w:rsidRPr="00A05B11" w:rsidRDefault="005E6F65" w:rsidP="005E6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r w:rsidRPr="00A05B11">
              <w:rPr>
                <w:rFonts w:ascii="Browallia New" w:hAnsi="Browallia New" w:cs="Browallia New"/>
                <w:sz w:val="27"/>
                <w:szCs w:val="27"/>
              </w:rPr>
              <w:t>(101)</w:t>
            </w:r>
          </w:p>
        </w:tc>
      </w:tr>
      <w:tr w:rsidR="005E6F65" w:rsidRPr="00A05B11" w14:paraId="4798D05B" w14:textId="6A03AF35" w:rsidTr="005E6F65">
        <w:trPr>
          <w:cantSplit/>
        </w:trPr>
        <w:tc>
          <w:tcPr>
            <w:tcW w:w="5805" w:type="dxa"/>
          </w:tcPr>
          <w:p w14:paraId="09007E27" w14:textId="0BF57B32" w:rsidR="005E6F65" w:rsidRPr="00A05B11" w:rsidRDefault="005E6F65" w:rsidP="005E6F65">
            <w:pPr>
              <w:pStyle w:val="3"/>
              <w:tabs>
                <w:tab w:val="clear" w:pos="360"/>
                <w:tab w:val="clear" w:pos="720"/>
              </w:tabs>
              <w:ind w:left="15"/>
              <w:rPr>
                <w:rFonts w:ascii="Browallia New" w:hAnsi="Browallia New" w:cs="Browallia New"/>
                <w:sz w:val="27"/>
                <w:szCs w:val="27"/>
                <w:cs/>
              </w:rPr>
            </w:pPr>
            <w:r w:rsidRPr="00A05B11">
              <w:rPr>
                <w:rFonts w:ascii="Browallia New" w:hAnsi="Browallia New" w:cs="Browallia New" w:hint="cs"/>
                <w:sz w:val="27"/>
                <w:szCs w:val="27"/>
                <w:cs/>
              </w:rPr>
              <w:t xml:space="preserve">    </w:t>
            </w:r>
            <w:r w:rsidRPr="00A05B11">
              <w:rPr>
                <w:rFonts w:ascii="Browallia New" w:hAnsi="Browallia New" w:cs="Browallia New"/>
                <w:sz w:val="27"/>
                <w:szCs w:val="27"/>
                <w:cs/>
              </w:rPr>
              <w:t>รวม</w:t>
            </w:r>
          </w:p>
        </w:tc>
        <w:tc>
          <w:tcPr>
            <w:tcW w:w="1404" w:type="dxa"/>
            <w:tcBorders>
              <w:top w:val="single" w:sz="2" w:space="0" w:color="auto"/>
              <w:bottom w:val="single" w:sz="12" w:space="0" w:color="auto"/>
            </w:tcBorders>
          </w:tcPr>
          <w:p w14:paraId="72F4535D" w14:textId="08BF5459" w:rsidR="005E6F65" w:rsidRPr="00A05B11" w:rsidRDefault="008F084F" w:rsidP="005E6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r w:rsidRPr="00A05B11">
              <w:rPr>
                <w:rFonts w:ascii="Browallia New" w:hAnsi="Browallia New" w:cs="Browallia New"/>
                <w:sz w:val="27"/>
                <w:szCs w:val="27"/>
              </w:rPr>
              <w:t>(26,831)</w:t>
            </w:r>
          </w:p>
        </w:tc>
        <w:tc>
          <w:tcPr>
            <w:tcW w:w="284" w:type="dxa"/>
          </w:tcPr>
          <w:p w14:paraId="222F15A4" w14:textId="77777777" w:rsidR="005E6F65" w:rsidRPr="00A05B11" w:rsidRDefault="005E6F65" w:rsidP="005E6F65">
            <w:pPr>
              <w:pStyle w:val="Index8"/>
              <w:spacing w:line="240" w:lineRule="auto"/>
              <w:ind w:right="72"/>
              <w:rPr>
                <w:rFonts w:ascii="Browallia New" w:hAnsi="Browallia New" w:cs="Browallia New"/>
                <w:sz w:val="27"/>
                <w:szCs w:val="27"/>
                <w:cs/>
              </w:rPr>
            </w:pPr>
          </w:p>
        </w:tc>
        <w:tc>
          <w:tcPr>
            <w:tcW w:w="1417" w:type="dxa"/>
            <w:tcBorders>
              <w:top w:val="single" w:sz="2" w:space="0" w:color="auto"/>
              <w:bottom w:val="single" w:sz="12" w:space="0" w:color="auto"/>
            </w:tcBorders>
          </w:tcPr>
          <w:p w14:paraId="035DFBFD" w14:textId="36AEEFDE" w:rsidR="005E6F65" w:rsidRPr="00A05B11" w:rsidRDefault="005E6F65" w:rsidP="005E6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lang w:val="en-GB"/>
              </w:rPr>
            </w:pPr>
            <w:r w:rsidRPr="00A05B11">
              <w:rPr>
                <w:rFonts w:ascii="Browallia New" w:hAnsi="Browallia New" w:cs="Browallia New"/>
                <w:sz w:val="27"/>
                <w:szCs w:val="27"/>
              </w:rPr>
              <w:t>(783)</w:t>
            </w:r>
          </w:p>
        </w:tc>
      </w:tr>
    </w:tbl>
    <w:p w14:paraId="4D3FE7FA" w14:textId="77777777" w:rsidR="00F75CE4" w:rsidRDefault="00F75CE4"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B01408E" w14:textId="4F712234" w:rsidR="00581E5E" w:rsidRDefault="00EC247A" w:rsidP="004C4A5F">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Pr>
          <w:rFonts w:ascii="Browallia New" w:hAnsi="Browallia New" w:cs="Browallia New" w:hint="cs"/>
          <w:b/>
          <w:bCs/>
          <w:sz w:val="28"/>
          <w:szCs w:val="28"/>
          <w:cs/>
        </w:rPr>
        <w:t>กำไร</w:t>
      </w:r>
      <w:r>
        <w:rPr>
          <w:rFonts w:ascii="Browallia New" w:hAnsi="Browallia New" w:cs="Browallia New"/>
          <w:b/>
          <w:bCs/>
          <w:sz w:val="28"/>
          <w:szCs w:val="28"/>
        </w:rPr>
        <w:t xml:space="preserve"> (</w:t>
      </w:r>
      <w:r w:rsidR="00EB54C4">
        <w:rPr>
          <w:rFonts w:ascii="Browallia New" w:hAnsi="Browallia New" w:cs="Browallia New" w:hint="cs"/>
          <w:b/>
          <w:bCs/>
          <w:sz w:val="28"/>
          <w:szCs w:val="28"/>
          <w:cs/>
        </w:rPr>
        <w:t>ขาดทุน</w:t>
      </w:r>
      <w:r>
        <w:rPr>
          <w:rFonts w:ascii="Browallia New" w:hAnsi="Browallia New" w:cs="Browallia New"/>
          <w:b/>
          <w:bCs/>
          <w:sz w:val="28"/>
          <w:szCs w:val="28"/>
        </w:rPr>
        <w:t xml:space="preserve">) </w:t>
      </w:r>
      <w:r w:rsidR="00EB54C4">
        <w:rPr>
          <w:rFonts w:ascii="Browallia New" w:hAnsi="Browallia New" w:cs="Browallia New" w:hint="cs"/>
          <w:b/>
          <w:bCs/>
          <w:sz w:val="28"/>
          <w:szCs w:val="28"/>
          <w:cs/>
        </w:rPr>
        <w:t>จากการปรับมูลค่ายุติธรรมของเครื่องมือทางการเงิน</w:t>
      </w:r>
    </w:p>
    <w:p w14:paraId="613B9EAD" w14:textId="77777777" w:rsidR="001E5A7A" w:rsidRPr="00EC247A" w:rsidRDefault="001E5A7A" w:rsidP="001E5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0"/>
          <w:szCs w:val="20"/>
        </w:rPr>
      </w:pPr>
    </w:p>
    <w:p w14:paraId="6C1E6B82" w14:textId="7A5F33D1" w:rsidR="00EB54C4" w:rsidRPr="00FD182E" w:rsidRDefault="00EC247A" w:rsidP="001E5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6"/>
          <w:szCs w:val="26"/>
        </w:rPr>
      </w:pPr>
      <w:r w:rsidRPr="00FD182E">
        <w:rPr>
          <w:rFonts w:ascii="Browallia New" w:hAnsi="Browallia New" w:cs="Browallia New" w:hint="cs"/>
          <w:sz w:val="26"/>
          <w:szCs w:val="26"/>
          <w:cs/>
        </w:rPr>
        <w:t xml:space="preserve">กำไร </w:t>
      </w:r>
      <w:r w:rsidRPr="00FD182E">
        <w:rPr>
          <w:rFonts w:ascii="Browallia New" w:hAnsi="Browallia New" w:cs="Browallia New"/>
          <w:sz w:val="26"/>
          <w:szCs w:val="26"/>
        </w:rPr>
        <w:t>(</w:t>
      </w:r>
      <w:r w:rsidRPr="00FD182E">
        <w:rPr>
          <w:rFonts w:ascii="Browallia New" w:hAnsi="Browallia New" w:cs="Browallia New" w:hint="cs"/>
          <w:sz w:val="26"/>
          <w:szCs w:val="26"/>
          <w:cs/>
        </w:rPr>
        <w:t>ข</w:t>
      </w:r>
      <w:r w:rsidR="001E5A7A" w:rsidRPr="00FD182E">
        <w:rPr>
          <w:rFonts w:ascii="Browallia New" w:hAnsi="Browallia New" w:cs="Browallia New" w:hint="cs"/>
          <w:sz w:val="26"/>
          <w:szCs w:val="26"/>
          <w:cs/>
        </w:rPr>
        <w:t>าดทุน</w:t>
      </w:r>
      <w:r w:rsidRPr="00FD182E">
        <w:rPr>
          <w:rFonts w:ascii="Browallia New" w:hAnsi="Browallia New" w:cs="Browallia New"/>
          <w:sz w:val="26"/>
          <w:szCs w:val="26"/>
        </w:rPr>
        <w:t xml:space="preserve">) </w:t>
      </w:r>
      <w:r w:rsidR="001E5A7A" w:rsidRPr="00FD182E">
        <w:rPr>
          <w:rFonts w:ascii="Browallia New" w:hAnsi="Browallia New" w:cs="Browallia New"/>
          <w:sz w:val="26"/>
          <w:szCs w:val="26"/>
          <w:cs/>
        </w:rPr>
        <w:t>จาก</w:t>
      </w:r>
      <w:r w:rsidR="00280BF4" w:rsidRPr="00FD182E">
        <w:rPr>
          <w:rFonts w:ascii="Browallia New" w:hAnsi="Browallia New" w:cs="Browallia New" w:hint="cs"/>
          <w:sz w:val="26"/>
          <w:szCs w:val="26"/>
          <w:cs/>
        </w:rPr>
        <w:t>การปรับมูลค่ายุติธรรมของเครื่องมือทางการเงิน</w:t>
      </w:r>
      <w:r w:rsidR="001E5A7A" w:rsidRPr="00FD182E">
        <w:rPr>
          <w:rFonts w:ascii="Browallia New" w:hAnsi="Browallia New" w:cs="Browallia New"/>
          <w:sz w:val="26"/>
          <w:szCs w:val="26"/>
          <w:cs/>
        </w:rPr>
        <w:t>สำหรับ</w:t>
      </w:r>
      <w:r w:rsidR="001E5A7A" w:rsidRPr="00FD182E">
        <w:rPr>
          <w:rFonts w:ascii="Browallia New" w:hAnsi="Browallia New" w:cs="Browallia New" w:hint="cs"/>
          <w:sz w:val="26"/>
          <w:szCs w:val="26"/>
          <w:cs/>
        </w:rPr>
        <w:t>ปี</w:t>
      </w:r>
      <w:r w:rsidR="001E5A7A" w:rsidRPr="00FD182E">
        <w:rPr>
          <w:rFonts w:ascii="Browallia New" w:hAnsi="Browallia New" w:cs="Browallia New"/>
          <w:sz w:val="26"/>
          <w:szCs w:val="26"/>
          <w:cs/>
        </w:rPr>
        <w:t xml:space="preserve">สิ้นสุดวันที่ </w:t>
      </w:r>
      <w:r w:rsidR="001E5A7A" w:rsidRPr="00FD182E">
        <w:rPr>
          <w:rFonts w:ascii="Browallia New" w:hAnsi="Browallia New" w:cs="Browallia New"/>
          <w:sz w:val="26"/>
          <w:szCs w:val="26"/>
        </w:rPr>
        <w:t xml:space="preserve">31 </w:t>
      </w:r>
      <w:r w:rsidR="001E5A7A" w:rsidRPr="00FD182E">
        <w:rPr>
          <w:rFonts w:ascii="Browallia New" w:hAnsi="Browallia New" w:cs="Browallia New"/>
          <w:sz w:val="26"/>
          <w:szCs w:val="26"/>
          <w:cs/>
        </w:rPr>
        <w:t xml:space="preserve">ธันวาคม </w:t>
      </w:r>
      <w:r w:rsidR="001E5A7A" w:rsidRPr="00FD182E">
        <w:rPr>
          <w:rFonts w:ascii="Browallia New" w:hAnsi="Browallia New" w:cs="Browallia New"/>
          <w:sz w:val="26"/>
          <w:szCs w:val="26"/>
        </w:rPr>
        <w:t xml:space="preserve">2567 </w:t>
      </w:r>
      <w:r w:rsidR="001E5A7A" w:rsidRPr="00FD182E">
        <w:rPr>
          <w:rFonts w:ascii="Browallia New" w:hAnsi="Browallia New" w:cs="Browallia New"/>
          <w:sz w:val="26"/>
          <w:szCs w:val="26"/>
          <w:cs/>
        </w:rPr>
        <w:t xml:space="preserve">และ </w:t>
      </w:r>
      <w:r w:rsidR="001E5A7A" w:rsidRPr="00FD182E">
        <w:rPr>
          <w:rFonts w:ascii="Browallia New" w:hAnsi="Browallia New" w:cs="Browallia New"/>
          <w:sz w:val="26"/>
          <w:szCs w:val="26"/>
        </w:rPr>
        <w:t xml:space="preserve">2566 </w:t>
      </w:r>
      <w:r w:rsidR="001E5A7A" w:rsidRPr="00FD182E">
        <w:rPr>
          <w:rFonts w:ascii="Browallia New" w:hAnsi="Browallia New" w:cs="Browallia New"/>
          <w:sz w:val="26"/>
          <w:szCs w:val="26"/>
          <w:cs/>
        </w:rPr>
        <w:t>มีดังนี้</w:t>
      </w:r>
    </w:p>
    <w:tbl>
      <w:tblPr>
        <w:tblpPr w:leftFromText="180" w:rightFromText="180" w:vertAnchor="text" w:tblpX="386" w:tblpY="240"/>
        <w:tblW w:w="8910" w:type="dxa"/>
        <w:tblLayout w:type="fixed"/>
        <w:tblLook w:val="0000" w:firstRow="0" w:lastRow="0" w:firstColumn="0" w:lastColumn="0" w:noHBand="0" w:noVBand="0"/>
      </w:tblPr>
      <w:tblGrid>
        <w:gridCol w:w="5805"/>
        <w:gridCol w:w="1404"/>
        <w:gridCol w:w="284"/>
        <w:gridCol w:w="1417"/>
      </w:tblGrid>
      <w:tr w:rsidR="001E5A7A" w:rsidRPr="00FD182E" w14:paraId="378673B5" w14:textId="77777777" w:rsidTr="001C1D71">
        <w:trPr>
          <w:cantSplit/>
        </w:trPr>
        <w:tc>
          <w:tcPr>
            <w:tcW w:w="5805" w:type="dxa"/>
          </w:tcPr>
          <w:p w14:paraId="0F2EAABB" w14:textId="77777777" w:rsidR="001E5A7A" w:rsidRPr="00FD182E" w:rsidRDefault="001E5A7A" w:rsidP="001C1D71">
            <w:pPr>
              <w:pStyle w:val="3"/>
              <w:tabs>
                <w:tab w:val="clear" w:pos="360"/>
                <w:tab w:val="clear" w:pos="720"/>
              </w:tabs>
              <w:rPr>
                <w:rFonts w:ascii="Browallia New" w:hAnsi="Browallia New" w:cs="Browallia New"/>
                <w:sz w:val="26"/>
                <w:szCs w:val="26"/>
                <w:cs/>
              </w:rPr>
            </w:pPr>
            <w:r w:rsidRPr="00FD182E">
              <w:rPr>
                <w:rFonts w:ascii="Browallia New" w:hAnsi="Browallia New" w:cs="Browallia New"/>
                <w:b/>
                <w:bCs/>
                <w:sz w:val="26"/>
                <w:szCs w:val="26"/>
                <w:cs/>
                <w:lang w:val="en-GB"/>
              </w:rPr>
              <w:tab/>
            </w:r>
          </w:p>
        </w:tc>
        <w:tc>
          <w:tcPr>
            <w:tcW w:w="3105" w:type="dxa"/>
            <w:gridSpan w:val="3"/>
            <w:tcBorders>
              <w:bottom w:val="single" w:sz="4" w:space="0" w:color="auto"/>
            </w:tcBorders>
          </w:tcPr>
          <w:p w14:paraId="0C586E27" w14:textId="77777777" w:rsidR="001E5A7A" w:rsidRPr="00FD182E" w:rsidRDefault="001E5A7A" w:rsidP="001C1D71">
            <w:pPr>
              <w:pStyle w:val="3"/>
              <w:tabs>
                <w:tab w:val="clear" w:pos="360"/>
                <w:tab w:val="clear" w:pos="720"/>
              </w:tabs>
              <w:jc w:val="center"/>
              <w:rPr>
                <w:rFonts w:ascii="Browallia New" w:hAnsi="Browallia New" w:cs="Browallia New"/>
                <w:sz w:val="26"/>
                <w:szCs w:val="26"/>
                <w:cs/>
              </w:rPr>
            </w:pPr>
            <w:r w:rsidRPr="00FD182E">
              <w:rPr>
                <w:rFonts w:ascii="Browallia New" w:hAnsi="Browallia New" w:cs="Browallia New"/>
                <w:sz w:val="26"/>
                <w:szCs w:val="26"/>
                <w:cs/>
              </w:rPr>
              <w:t>พันบาท</w:t>
            </w:r>
          </w:p>
        </w:tc>
      </w:tr>
      <w:tr w:rsidR="001E5A7A" w:rsidRPr="00FD182E" w14:paraId="74F08A28" w14:textId="77777777" w:rsidTr="001C1D71">
        <w:trPr>
          <w:cantSplit/>
        </w:trPr>
        <w:tc>
          <w:tcPr>
            <w:tcW w:w="5805" w:type="dxa"/>
          </w:tcPr>
          <w:p w14:paraId="3C11C0AB" w14:textId="77777777" w:rsidR="001E5A7A" w:rsidRPr="00FD182E" w:rsidRDefault="001E5A7A" w:rsidP="001C1D71">
            <w:pPr>
              <w:pStyle w:val="3"/>
              <w:tabs>
                <w:tab w:val="clear" w:pos="360"/>
                <w:tab w:val="clear" w:pos="720"/>
              </w:tabs>
              <w:rPr>
                <w:rFonts w:ascii="Browallia New" w:hAnsi="Browallia New" w:cs="Browallia New"/>
                <w:sz w:val="26"/>
                <w:szCs w:val="26"/>
                <w:cs/>
              </w:rPr>
            </w:pPr>
          </w:p>
        </w:tc>
        <w:tc>
          <w:tcPr>
            <w:tcW w:w="1404" w:type="dxa"/>
            <w:tcBorders>
              <w:top w:val="single" w:sz="4" w:space="0" w:color="auto"/>
              <w:bottom w:val="single" w:sz="4" w:space="0" w:color="auto"/>
            </w:tcBorders>
          </w:tcPr>
          <w:p w14:paraId="101938C4" w14:textId="77777777" w:rsidR="001E5A7A" w:rsidRPr="00FD182E" w:rsidRDefault="001E5A7A" w:rsidP="001C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6"/>
                <w:szCs w:val="26"/>
              </w:rPr>
            </w:pPr>
            <w:r w:rsidRPr="00FD182E">
              <w:rPr>
                <w:rFonts w:ascii="Browallia New" w:hAnsi="Browallia New" w:cs="Browallia New"/>
                <w:sz w:val="26"/>
                <w:szCs w:val="26"/>
              </w:rPr>
              <w:t>2567</w:t>
            </w:r>
          </w:p>
        </w:tc>
        <w:tc>
          <w:tcPr>
            <w:tcW w:w="284" w:type="dxa"/>
          </w:tcPr>
          <w:p w14:paraId="32A3661C" w14:textId="77777777" w:rsidR="001E5A7A" w:rsidRPr="00FD182E" w:rsidRDefault="001E5A7A" w:rsidP="001C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6"/>
                <w:szCs w:val="26"/>
              </w:rPr>
            </w:pPr>
          </w:p>
        </w:tc>
        <w:tc>
          <w:tcPr>
            <w:tcW w:w="1417" w:type="dxa"/>
            <w:tcBorders>
              <w:top w:val="single" w:sz="4" w:space="0" w:color="auto"/>
              <w:bottom w:val="single" w:sz="4" w:space="0" w:color="auto"/>
            </w:tcBorders>
          </w:tcPr>
          <w:p w14:paraId="41910EC6" w14:textId="77777777" w:rsidR="001E5A7A" w:rsidRPr="00FD182E" w:rsidRDefault="001E5A7A" w:rsidP="001C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6"/>
                <w:szCs w:val="26"/>
              </w:rPr>
            </w:pPr>
            <w:r w:rsidRPr="00FD182E">
              <w:rPr>
                <w:rFonts w:ascii="Browallia New" w:hAnsi="Browallia New" w:cs="Browallia New"/>
                <w:sz w:val="26"/>
                <w:szCs w:val="26"/>
              </w:rPr>
              <w:t>2566</w:t>
            </w:r>
          </w:p>
        </w:tc>
      </w:tr>
      <w:tr w:rsidR="001E5A7A" w:rsidRPr="00FD182E" w14:paraId="44D3BB93" w14:textId="77777777" w:rsidTr="00A05B11">
        <w:trPr>
          <w:cantSplit/>
          <w:trHeight w:hRule="exact" w:val="245"/>
        </w:trPr>
        <w:tc>
          <w:tcPr>
            <w:tcW w:w="5805" w:type="dxa"/>
          </w:tcPr>
          <w:p w14:paraId="4AF124A1" w14:textId="77777777" w:rsidR="001E5A7A" w:rsidRPr="00FD182E" w:rsidRDefault="001E5A7A" w:rsidP="001C1D71">
            <w:pPr>
              <w:pStyle w:val="3"/>
              <w:tabs>
                <w:tab w:val="clear" w:pos="360"/>
                <w:tab w:val="clear" w:pos="720"/>
              </w:tabs>
              <w:rPr>
                <w:rFonts w:ascii="Browallia New" w:hAnsi="Browallia New" w:cs="Browallia New"/>
                <w:sz w:val="26"/>
                <w:szCs w:val="26"/>
                <w:cs/>
              </w:rPr>
            </w:pPr>
          </w:p>
        </w:tc>
        <w:tc>
          <w:tcPr>
            <w:tcW w:w="1404" w:type="dxa"/>
            <w:tcBorders>
              <w:top w:val="single" w:sz="4" w:space="0" w:color="auto"/>
            </w:tcBorders>
          </w:tcPr>
          <w:p w14:paraId="20171752" w14:textId="77777777" w:rsidR="001E5A7A" w:rsidRPr="00FD182E" w:rsidRDefault="001E5A7A" w:rsidP="001C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6"/>
                <w:szCs w:val="26"/>
              </w:rPr>
            </w:pPr>
          </w:p>
        </w:tc>
        <w:tc>
          <w:tcPr>
            <w:tcW w:w="284" w:type="dxa"/>
          </w:tcPr>
          <w:p w14:paraId="30E66EAB" w14:textId="77777777" w:rsidR="001E5A7A" w:rsidRPr="00FD182E" w:rsidRDefault="001E5A7A" w:rsidP="001C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6"/>
                <w:szCs w:val="26"/>
              </w:rPr>
            </w:pPr>
          </w:p>
        </w:tc>
        <w:tc>
          <w:tcPr>
            <w:tcW w:w="1417" w:type="dxa"/>
            <w:tcBorders>
              <w:top w:val="single" w:sz="4" w:space="0" w:color="auto"/>
            </w:tcBorders>
          </w:tcPr>
          <w:p w14:paraId="133073B6" w14:textId="77777777" w:rsidR="001E5A7A" w:rsidRPr="00FD182E" w:rsidRDefault="001E5A7A" w:rsidP="001C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6"/>
                <w:szCs w:val="26"/>
              </w:rPr>
            </w:pPr>
          </w:p>
        </w:tc>
      </w:tr>
      <w:tr w:rsidR="001E5A7A" w:rsidRPr="00FD182E" w14:paraId="15149C77" w14:textId="77777777" w:rsidTr="001C1D71">
        <w:trPr>
          <w:cantSplit/>
        </w:trPr>
        <w:tc>
          <w:tcPr>
            <w:tcW w:w="5805" w:type="dxa"/>
          </w:tcPr>
          <w:p w14:paraId="09CFC18F" w14:textId="77777777" w:rsidR="001E5A7A" w:rsidRPr="00FD182E" w:rsidRDefault="001E5A7A" w:rsidP="001C1D71">
            <w:pPr>
              <w:pStyle w:val="3"/>
              <w:ind w:left="15"/>
              <w:rPr>
                <w:rFonts w:ascii="Browallia New" w:hAnsi="Browallia New" w:cs="Browallia New"/>
                <w:sz w:val="26"/>
                <w:szCs w:val="26"/>
              </w:rPr>
            </w:pPr>
            <w:r w:rsidRPr="00FD182E">
              <w:rPr>
                <w:rFonts w:ascii="Browallia New" w:hAnsi="Browallia New" w:cs="Browallia New"/>
                <w:sz w:val="26"/>
                <w:szCs w:val="26"/>
                <w:cs/>
              </w:rPr>
              <w:t>ตราสารทุนที่จัดประเภทและวัดมูลค่าด้วย</w:t>
            </w:r>
          </w:p>
          <w:p w14:paraId="0241458C" w14:textId="77777777" w:rsidR="001E5A7A" w:rsidRPr="00FD182E" w:rsidRDefault="001E5A7A" w:rsidP="001C1D71">
            <w:pPr>
              <w:pStyle w:val="3"/>
              <w:tabs>
                <w:tab w:val="clear" w:pos="360"/>
                <w:tab w:val="clear" w:pos="720"/>
              </w:tabs>
              <w:ind w:left="15"/>
              <w:rPr>
                <w:rFonts w:ascii="Browallia New" w:hAnsi="Browallia New" w:cs="Browallia New"/>
                <w:sz w:val="26"/>
                <w:szCs w:val="26"/>
                <w:cs/>
              </w:rPr>
            </w:pPr>
            <w:r w:rsidRPr="00FD182E">
              <w:rPr>
                <w:rFonts w:ascii="Browallia New" w:hAnsi="Browallia New" w:cs="Browallia New"/>
                <w:sz w:val="26"/>
                <w:szCs w:val="26"/>
                <w:cs/>
              </w:rPr>
              <w:t xml:space="preserve">   </w:t>
            </w:r>
            <w:r w:rsidRPr="00FD182E">
              <w:rPr>
                <w:rFonts w:ascii="Browallia New" w:hAnsi="Browallia New" w:cs="Browallia New"/>
                <w:sz w:val="26"/>
                <w:szCs w:val="26"/>
                <w:lang w:val="en-US"/>
              </w:rPr>
              <w:t xml:space="preserve"> </w:t>
            </w:r>
            <w:r w:rsidRPr="00FD182E">
              <w:rPr>
                <w:rFonts w:ascii="Browallia New" w:hAnsi="Browallia New" w:cs="Browallia New"/>
                <w:sz w:val="26"/>
                <w:szCs w:val="26"/>
                <w:cs/>
              </w:rPr>
              <w:t>มูลค่ายุติธรรมผ่านกำไรหรือขาดทุน</w:t>
            </w:r>
          </w:p>
        </w:tc>
        <w:tc>
          <w:tcPr>
            <w:tcW w:w="1404" w:type="dxa"/>
          </w:tcPr>
          <w:p w14:paraId="1D15C0FC" w14:textId="77777777" w:rsidR="001E5A7A" w:rsidRPr="00FD182E" w:rsidRDefault="001E5A7A" w:rsidP="001C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p w14:paraId="66995512" w14:textId="62D6F3C7" w:rsidR="001E5A7A" w:rsidRPr="00FD182E" w:rsidRDefault="00FD11DC" w:rsidP="001C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FD182E">
              <w:rPr>
                <w:rFonts w:ascii="Browallia New" w:hAnsi="Browallia New" w:cs="Browallia New"/>
                <w:sz w:val="26"/>
                <w:szCs w:val="26"/>
              </w:rPr>
              <w:t>18,939</w:t>
            </w:r>
          </w:p>
        </w:tc>
        <w:tc>
          <w:tcPr>
            <w:tcW w:w="284" w:type="dxa"/>
          </w:tcPr>
          <w:p w14:paraId="236175FF" w14:textId="77777777" w:rsidR="001E5A7A" w:rsidRPr="00FD182E" w:rsidRDefault="001E5A7A" w:rsidP="001C1D71">
            <w:pPr>
              <w:pStyle w:val="Index8"/>
              <w:spacing w:line="240" w:lineRule="auto"/>
              <w:ind w:right="72"/>
              <w:rPr>
                <w:rFonts w:ascii="Browallia New" w:hAnsi="Browallia New" w:cs="Browallia New"/>
                <w:sz w:val="26"/>
                <w:szCs w:val="26"/>
                <w:cs/>
              </w:rPr>
            </w:pPr>
          </w:p>
        </w:tc>
        <w:tc>
          <w:tcPr>
            <w:tcW w:w="1417" w:type="dxa"/>
            <w:vAlign w:val="bottom"/>
          </w:tcPr>
          <w:p w14:paraId="6CF88509" w14:textId="6F8897AE" w:rsidR="001E5A7A" w:rsidRPr="00FD182E" w:rsidRDefault="00EE3E73" w:rsidP="001C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cs/>
                <w:lang w:val="en-GB"/>
              </w:rPr>
            </w:pPr>
            <w:r w:rsidRPr="00FD182E">
              <w:rPr>
                <w:rFonts w:ascii="Browallia New" w:hAnsi="Browallia New" w:cs="Browallia New"/>
                <w:sz w:val="26"/>
                <w:szCs w:val="26"/>
              </w:rPr>
              <w:t>(</w:t>
            </w:r>
            <w:r w:rsidR="001E5A7A" w:rsidRPr="00FD182E">
              <w:rPr>
                <w:rFonts w:ascii="Browallia New" w:hAnsi="Browallia New" w:cs="Browallia New"/>
                <w:sz w:val="26"/>
                <w:szCs w:val="26"/>
              </w:rPr>
              <w:t>16,396</w:t>
            </w:r>
            <w:r w:rsidRPr="00FD182E">
              <w:rPr>
                <w:rFonts w:ascii="Browallia New" w:hAnsi="Browallia New" w:cs="Browallia New"/>
                <w:sz w:val="26"/>
                <w:szCs w:val="26"/>
              </w:rPr>
              <w:t>)</w:t>
            </w:r>
          </w:p>
        </w:tc>
      </w:tr>
      <w:tr w:rsidR="001E5A7A" w:rsidRPr="00FD182E" w14:paraId="4339C385" w14:textId="77777777" w:rsidTr="001C1D71">
        <w:trPr>
          <w:cantSplit/>
        </w:trPr>
        <w:tc>
          <w:tcPr>
            <w:tcW w:w="5805" w:type="dxa"/>
          </w:tcPr>
          <w:p w14:paraId="52C32DD0" w14:textId="77777777" w:rsidR="001E5A7A" w:rsidRPr="00FD182E" w:rsidRDefault="001E5A7A" w:rsidP="001C1D71">
            <w:pPr>
              <w:pStyle w:val="3"/>
              <w:tabs>
                <w:tab w:val="clear" w:pos="360"/>
                <w:tab w:val="clear" w:pos="720"/>
              </w:tabs>
              <w:ind w:left="15"/>
              <w:rPr>
                <w:rFonts w:ascii="Browallia New" w:hAnsi="Browallia New" w:cs="Browallia New"/>
                <w:sz w:val="26"/>
                <w:szCs w:val="26"/>
                <w:cs/>
              </w:rPr>
            </w:pPr>
            <w:r w:rsidRPr="00FD182E">
              <w:rPr>
                <w:rFonts w:ascii="Browallia New" w:hAnsi="Browallia New" w:cs="Browallia New"/>
                <w:sz w:val="26"/>
                <w:szCs w:val="26"/>
                <w:cs/>
              </w:rPr>
              <w:t>ตราสารอนุพันธ์</w:t>
            </w:r>
          </w:p>
        </w:tc>
        <w:tc>
          <w:tcPr>
            <w:tcW w:w="1404" w:type="dxa"/>
            <w:tcBorders>
              <w:bottom w:val="single" w:sz="2" w:space="0" w:color="auto"/>
            </w:tcBorders>
          </w:tcPr>
          <w:p w14:paraId="24C16153" w14:textId="2EB6FD3E" w:rsidR="001E5A7A" w:rsidRPr="00FD182E" w:rsidRDefault="0070178A" w:rsidP="001C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FD182E">
              <w:rPr>
                <w:rFonts w:ascii="Browallia New" w:hAnsi="Browallia New" w:cs="Browallia New"/>
                <w:sz w:val="26"/>
                <w:szCs w:val="26"/>
              </w:rPr>
              <w:t>4</w:t>
            </w:r>
          </w:p>
        </w:tc>
        <w:tc>
          <w:tcPr>
            <w:tcW w:w="284" w:type="dxa"/>
          </w:tcPr>
          <w:p w14:paraId="29BF820C" w14:textId="77777777" w:rsidR="001E5A7A" w:rsidRPr="00FD182E" w:rsidRDefault="001E5A7A" w:rsidP="001C1D71">
            <w:pPr>
              <w:pStyle w:val="Index8"/>
              <w:spacing w:line="240" w:lineRule="auto"/>
              <w:ind w:right="72"/>
              <w:rPr>
                <w:rFonts w:ascii="Browallia New" w:hAnsi="Browallia New" w:cs="Browallia New"/>
                <w:sz w:val="26"/>
                <w:szCs w:val="26"/>
                <w:cs/>
              </w:rPr>
            </w:pPr>
          </w:p>
        </w:tc>
        <w:tc>
          <w:tcPr>
            <w:tcW w:w="1417" w:type="dxa"/>
            <w:tcBorders>
              <w:bottom w:val="single" w:sz="2" w:space="0" w:color="auto"/>
            </w:tcBorders>
          </w:tcPr>
          <w:p w14:paraId="32ECD87B" w14:textId="53B21042" w:rsidR="001E5A7A" w:rsidRPr="00FD182E" w:rsidRDefault="00EE3E73" w:rsidP="001C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FD182E">
              <w:rPr>
                <w:rFonts w:ascii="Browallia New" w:hAnsi="Browallia New" w:cs="Browallia New"/>
                <w:sz w:val="26"/>
                <w:szCs w:val="26"/>
              </w:rPr>
              <w:t>(</w:t>
            </w:r>
            <w:r w:rsidR="001E5A7A" w:rsidRPr="00FD182E">
              <w:rPr>
                <w:rFonts w:ascii="Browallia New" w:hAnsi="Browallia New" w:cs="Browallia New"/>
                <w:sz w:val="26"/>
                <w:szCs w:val="26"/>
              </w:rPr>
              <w:t>122</w:t>
            </w:r>
            <w:r w:rsidRPr="00FD182E">
              <w:rPr>
                <w:rFonts w:ascii="Browallia New" w:hAnsi="Browallia New" w:cs="Browallia New"/>
                <w:sz w:val="26"/>
                <w:szCs w:val="26"/>
              </w:rPr>
              <w:t>)</w:t>
            </w:r>
          </w:p>
        </w:tc>
      </w:tr>
      <w:tr w:rsidR="001E5A7A" w:rsidRPr="00FD182E" w14:paraId="34440D51" w14:textId="77777777" w:rsidTr="001C1D71">
        <w:trPr>
          <w:cantSplit/>
        </w:trPr>
        <w:tc>
          <w:tcPr>
            <w:tcW w:w="5805" w:type="dxa"/>
          </w:tcPr>
          <w:p w14:paraId="1A0EA12E" w14:textId="77777777" w:rsidR="001E5A7A" w:rsidRPr="00FD182E" w:rsidRDefault="001E5A7A" w:rsidP="001C1D71">
            <w:pPr>
              <w:pStyle w:val="3"/>
              <w:tabs>
                <w:tab w:val="clear" w:pos="360"/>
                <w:tab w:val="clear" w:pos="720"/>
              </w:tabs>
              <w:ind w:left="15"/>
              <w:rPr>
                <w:rFonts w:ascii="Browallia New" w:hAnsi="Browallia New" w:cs="Browallia New"/>
                <w:sz w:val="26"/>
                <w:szCs w:val="26"/>
                <w:cs/>
              </w:rPr>
            </w:pPr>
            <w:r w:rsidRPr="00FD182E">
              <w:rPr>
                <w:rFonts w:ascii="Browallia New" w:hAnsi="Browallia New" w:cs="Browallia New" w:hint="cs"/>
                <w:sz w:val="26"/>
                <w:szCs w:val="26"/>
                <w:cs/>
              </w:rPr>
              <w:t xml:space="preserve">    </w:t>
            </w:r>
            <w:r w:rsidRPr="00FD182E">
              <w:rPr>
                <w:rFonts w:ascii="Browallia New" w:hAnsi="Browallia New" w:cs="Browallia New"/>
                <w:sz w:val="26"/>
                <w:szCs w:val="26"/>
                <w:cs/>
              </w:rPr>
              <w:t>รวม</w:t>
            </w:r>
          </w:p>
        </w:tc>
        <w:tc>
          <w:tcPr>
            <w:tcW w:w="1404" w:type="dxa"/>
            <w:tcBorders>
              <w:top w:val="single" w:sz="2" w:space="0" w:color="auto"/>
              <w:bottom w:val="single" w:sz="12" w:space="0" w:color="auto"/>
            </w:tcBorders>
          </w:tcPr>
          <w:p w14:paraId="3E4A2FB6" w14:textId="13173835" w:rsidR="001E5A7A" w:rsidRPr="00FD182E" w:rsidRDefault="0070178A" w:rsidP="001C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FD182E">
              <w:rPr>
                <w:rFonts w:ascii="Browallia New" w:hAnsi="Browallia New" w:cs="Browallia New"/>
                <w:sz w:val="26"/>
                <w:szCs w:val="26"/>
              </w:rPr>
              <w:t>18,943</w:t>
            </w:r>
          </w:p>
        </w:tc>
        <w:tc>
          <w:tcPr>
            <w:tcW w:w="284" w:type="dxa"/>
          </w:tcPr>
          <w:p w14:paraId="3F153654" w14:textId="77777777" w:rsidR="001E5A7A" w:rsidRPr="00FD182E" w:rsidRDefault="001E5A7A" w:rsidP="001C1D71">
            <w:pPr>
              <w:pStyle w:val="Index8"/>
              <w:spacing w:line="240" w:lineRule="auto"/>
              <w:ind w:right="72"/>
              <w:rPr>
                <w:rFonts w:ascii="Browallia New" w:hAnsi="Browallia New" w:cs="Browallia New"/>
                <w:sz w:val="26"/>
                <w:szCs w:val="26"/>
                <w:cs/>
              </w:rPr>
            </w:pPr>
          </w:p>
        </w:tc>
        <w:tc>
          <w:tcPr>
            <w:tcW w:w="1417" w:type="dxa"/>
            <w:tcBorders>
              <w:top w:val="single" w:sz="2" w:space="0" w:color="auto"/>
              <w:bottom w:val="single" w:sz="12" w:space="0" w:color="auto"/>
            </w:tcBorders>
          </w:tcPr>
          <w:p w14:paraId="2BD20CDC" w14:textId="1BD31776" w:rsidR="001E5A7A" w:rsidRPr="00FD182E" w:rsidRDefault="00EE3E73" w:rsidP="001C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FD182E">
              <w:rPr>
                <w:rFonts w:ascii="Browallia New" w:hAnsi="Browallia New" w:cs="Browallia New"/>
                <w:sz w:val="26"/>
                <w:szCs w:val="26"/>
              </w:rPr>
              <w:t>(16,518)</w:t>
            </w:r>
          </w:p>
        </w:tc>
      </w:tr>
    </w:tbl>
    <w:p w14:paraId="56407972" w14:textId="77777777" w:rsidR="00EB54C4" w:rsidRPr="00FD182E" w:rsidRDefault="00EB54C4" w:rsidP="001E5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6"/>
          <w:szCs w:val="26"/>
        </w:rPr>
      </w:pPr>
    </w:p>
    <w:p w14:paraId="7C5C81B0" w14:textId="45FF3782" w:rsidR="00F30602" w:rsidRDefault="0015225B" w:rsidP="004C4A5F">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15225B">
        <w:rPr>
          <w:rFonts w:ascii="Browallia New" w:hAnsi="Browallia New" w:cs="Browallia New"/>
          <w:b/>
          <w:bCs/>
          <w:sz w:val="28"/>
          <w:szCs w:val="28"/>
          <w:cs/>
        </w:rPr>
        <w:t>ค่าใช้จ่ายในการดำเนินงาน</w:t>
      </w:r>
    </w:p>
    <w:tbl>
      <w:tblPr>
        <w:tblpPr w:leftFromText="180" w:rightFromText="180" w:vertAnchor="text" w:tblpX="386" w:tblpY="240"/>
        <w:tblW w:w="8910" w:type="dxa"/>
        <w:tblLayout w:type="fixed"/>
        <w:tblLook w:val="0000" w:firstRow="0" w:lastRow="0" w:firstColumn="0" w:lastColumn="0" w:noHBand="0" w:noVBand="0"/>
      </w:tblPr>
      <w:tblGrid>
        <w:gridCol w:w="5805"/>
        <w:gridCol w:w="1404"/>
        <w:gridCol w:w="284"/>
        <w:gridCol w:w="1417"/>
      </w:tblGrid>
      <w:tr w:rsidR="0015225B" w:rsidRPr="00A05B11" w14:paraId="7110E216" w14:textId="77777777" w:rsidTr="00C53688">
        <w:trPr>
          <w:cantSplit/>
        </w:trPr>
        <w:tc>
          <w:tcPr>
            <w:tcW w:w="5805" w:type="dxa"/>
            <w:vAlign w:val="center"/>
          </w:tcPr>
          <w:p w14:paraId="66D395B1" w14:textId="77777777" w:rsidR="0015225B" w:rsidRPr="00A05B11" w:rsidRDefault="0015225B">
            <w:pPr>
              <w:pStyle w:val="3"/>
              <w:tabs>
                <w:tab w:val="clear" w:pos="360"/>
                <w:tab w:val="clear" w:pos="720"/>
              </w:tabs>
              <w:rPr>
                <w:rFonts w:ascii="Browallia New" w:hAnsi="Browallia New" w:cs="Browallia New"/>
                <w:sz w:val="27"/>
                <w:szCs w:val="27"/>
                <w:cs/>
              </w:rPr>
            </w:pPr>
            <w:r w:rsidRPr="00A05B11">
              <w:rPr>
                <w:rFonts w:ascii="Browallia New" w:hAnsi="Browallia New" w:cs="Browallia New"/>
                <w:b/>
                <w:bCs/>
                <w:sz w:val="27"/>
                <w:szCs w:val="27"/>
                <w:cs/>
                <w:lang w:val="en-GB"/>
              </w:rPr>
              <w:tab/>
            </w:r>
          </w:p>
        </w:tc>
        <w:tc>
          <w:tcPr>
            <w:tcW w:w="3105" w:type="dxa"/>
            <w:gridSpan w:val="3"/>
            <w:tcBorders>
              <w:bottom w:val="single" w:sz="4" w:space="0" w:color="auto"/>
            </w:tcBorders>
            <w:vAlign w:val="center"/>
          </w:tcPr>
          <w:p w14:paraId="5E229DE9" w14:textId="77777777" w:rsidR="0015225B" w:rsidRPr="00A05B11" w:rsidRDefault="0015225B">
            <w:pPr>
              <w:pStyle w:val="3"/>
              <w:tabs>
                <w:tab w:val="clear" w:pos="360"/>
                <w:tab w:val="clear" w:pos="720"/>
              </w:tabs>
              <w:jc w:val="center"/>
              <w:rPr>
                <w:rFonts w:ascii="Browallia New" w:hAnsi="Browallia New" w:cs="Browallia New"/>
                <w:sz w:val="27"/>
                <w:szCs w:val="27"/>
                <w:cs/>
              </w:rPr>
            </w:pPr>
            <w:r w:rsidRPr="00A05B11">
              <w:rPr>
                <w:rFonts w:ascii="Browallia New" w:hAnsi="Browallia New" w:cs="Browallia New"/>
                <w:sz w:val="27"/>
                <w:szCs w:val="27"/>
                <w:cs/>
              </w:rPr>
              <w:t>พันบาท</w:t>
            </w:r>
          </w:p>
        </w:tc>
      </w:tr>
      <w:tr w:rsidR="0015225B" w:rsidRPr="00A05B11" w14:paraId="503F7046" w14:textId="77777777" w:rsidTr="00C53688">
        <w:trPr>
          <w:cantSplit/>
        </w:trPr>
        <w:tc>
          <w:tcPr>
            <w:tcW w:w="5805" w:type="dxa"/>
            <w:vAlign w:val="center"/>
          </w:tcPr>
          <w:p w14:paraId="2FBE5C28" w14:textId="77777777" w:rsidR="0015225B" w:rsidRPr="00A05B11" w:rsidRDefault="0015225B">
            <w:pPr>
              <w:pStyle w:val="3"/>
              <w:tabs>
                <w:tab w:val="clear" w:pos="360"/>
                <w:tab w:val="clear" w:pos="720"/>
              </w:tabs>
              <w:rPr>
                <w:rFonts w:ascii="Browallia New" w:hAnsi="Browallia New" w:cs="Browallia New"/>
                <w:sz w:val="27"/>
                <w:szCs w:val="27"/>
                <w:cs/>
              </w:rPr>
            </w:pPr>
          </w:p>
        </w:tc>
        <w:tc>
          <w:tcPr>
            <w:tcW w:w="1404" w:type="dxa"/>
            <w:tcBorders>
              <w:top w:val="single" w:sz="4" w:space="0" w:color="auto"/>
              <w:bottom w:val="single" w:sz="4" w:space="0" w:color="auto"/>
            </w:tcBorders>
            <w:vAlign w:val="center"/>
          </w:tcPr>
          <w:p w14:paraId="34E22F3E" w14:textId="77777777" w:rsidR="0015225B" w:rsidRPr="00A05B11" w:rsidRDefault="00152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7"/>
                <w:szCs w:val="27"/>
              </w:rPr>
            </w:pPr>
            <w:r w:rsidRPr="00A05B11">
              <w:rPr>
                <w:rFonts w:ascii="Browallia New" w:hAnsi="Browallia New" w:cs="Browallia New"/>
                <w:sz w:val="27"/>
                <w:szCs w:val="27"/>
              </w:rPr>
              <w:t>2567</w:t>
            </w:r>
          </w:p>
        </w:tc>
        <w:tc>
          <w:tcPr>
            <w:tcW w:w="284" w:type="dxa"/>
            <w:vAlign w:val="center"/>
          </w:tcPr>
          <w:p w14:paraId="643B26A7" w14:textId="77777777" w:rsidR="0015225B" w:rsidRPr="00A05B11" w:rsidRDefault="00152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7"/>
                <w:szCs w:val="27"/>
              </w:rPr>
            </w:pPr>
          </w:p>
        </w:tc>
        <w:tc>
          <w:tcPr>
            <w:tcW w:w="1417" w:type="dxa"/>
            <w:tcBorders>
              <w:top w:val="single" w:sz="4" w:space="0" w:color="auto"/>
              <w:bottom w:val="single" w:sz="4" w:space="0" w:color="auto"/>
            </w:tcBorders>
            <w:vAlign w:val="center"/>
          </w:tcPr>
          <w:p w14:paraId="4C46B94C" w14:textId="77777777" w:rsidR="0015225B" w:rsidRPr="00A05B11" w:rsidRDefault="00152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7"/>
                <w:szCs w:val="27"/>
              </w:rPr>
            </w:pPr>
            <w:r w:rsidRPr="00A05B11">
              <w:rPr>
                <w:rFonts w:ascii="Browallia New" w:hAnsi="Browallia New" w:cs="Browallia New"/>
                <w:sz w:val="27"/>
                <w:szCs w:val="27"/>
              </w:rPr>
              <w:t>2566</w:t>
            </w:r>
          </w:p>
        </w:tc>
      </w:tr>
      <w:tr w:rsidR="0015225B" w:rsidRPr="00A05B11" w14:paraId="09B9C930" w14:textId="77777777" w:rsidTr="00A05B11">
        <w:trPr>
          <w:cantSplit/>
          <w:trHeight w:hRule="exact" w:val="245"/>
        </w:trPr>
        <w:tc>
          <w:tcPr>
            <w:tcW w:w="5805" w:type="dxa"/>
            <w:vAlign w:val="center"/>
          </w:tcPr>
          <w:p w14:paraId="2CC31B33" w14:textId="77777777" w:rsidR="0015225B" w:rsidRPr="00A05B11" w:rsidRDefault="0015225B">
            <w:pPr>
              <w:pStyle w:val="3"/>
              <w:tabs>
                <w:tab w:val="clear" w:pos="360"/>
                <w:tab w:val="clear" w:pos="720"/>
              </w:tabs>
              <w:rPr>
                <w:rFonts w:ascii="Browallia New" w:hAnsi="Browallia New" w:cs="Browallia New"/>
                <w:sz w:val="27"/>
                <w:szCs w:val="27"/>
                <w:cs/>
              </w:rPr>
            </w:pPr>
          </w:p>
        </w:tc>
        <w:tc>
          <w:tcPr>
            <w:tcW w:w="1404" w:type="dxa"/>
            <w:tcBorders>
              <w:top w:val="single" w:sz="4" w:space="0" w:color="auto"/>
            </w:tcBorders>
            <w:vAlign w:val="center"/>
          </w:tcPr>
          <w:p w14:paraId="53F75156" w14:textId="77777777" w:rsidR="0015225B" w:rsidRPr="00A05B11" w:rsidRDefault="00152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7"/>
                <w:szCs w:val="27"/>
              </w:rPr>
            </w:pPr>
          </w:p>
        </w:tc>
        <w:tc>
          <w:tcPr>
            <w:tcW w:w="284" w:type="dxa"/>
            <w:vAlign w:val="center"/>
          </w:tcPr>
          <w:p w14:paraId="51F839F7" w14:textId="77777777" w:rsidR="0015225B" w:rsidRPr="00A05B11" w:rsidRDefault="00152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7"/>
                <w:szCs w:val="27"/>
              </w:rPr>
            </w:pPr>
          </w:p>
        </w:tc>
        <w:tc>
          <w:tcPr>
            <w:tcW w:w="1417" w:type="dxa"/>
            <w:tcBorders>
              <w:top w:val="single" w:sz="4" w:space="0" w:color="auto"/>
            </w:tcBorders>
            <w:vAlign w:val="center"/>
          </w:tcPr>
          <w:p w14:paraId="3AD49DE2" w14:textId="77777777" w:rsidR="0015225B" w:rsidRPr="00A05B11" w:rsidRDefault="00152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7"/>
                <w:szCs w:val="27"/>
              </w:rPr>
            </w:pPr>
          </w:p>
        </w:tc>
      </w:tr>
      <w:tr w:rsidR="00E7446F" w:rsidRPr="00A05B11" w14:paraId="56F3334F" w14:textId="77777777">
        <w:trPr>
          <w:cantSplit/>
          <w:trHeight w:hRule="exact" w:val="382"/>
        </w:trPr>
        <w:tc>
          <w:tcPr>
            <w:tcW w:w="5805" w:type="dxa"/>
            <w:vAlign w:val="center"/>
          </w:tcPr>
          <w:p w14:paraId="3A5290CD" w14:textId="20A16B80" w:rsidR="00E7446F" w:rsidRPr="00A05B11" w:rsidRDefault="00E7446F" w:rsidP="00E7446F">
            <w:pPr>
              <w:pStyle w:val="3"/>
              <w:tabs>
                <w:tab w:val="clear" w:pos="360"/>
                <w:tab w:val="clear" w:pos="720"/>
              </w:tabs>
              <w:rPr>
                <w:rFonts w:ascii="Browallia New" w:hAnsi="Browallia New" w:cs="Browallia New"/>
                <w:sz w:val="27"/>
                <w:szCs w:val="27"/>
                <w:cs/>
              </w:rPr>
            </w:pPr>
            <w:r w:rsidRPr="00A05B11">
              <w:rPr>
                <w:rFonts w:ascii="Browallia New" w:hAnsi="Browallia New" w:cs="Browallia New"/>
                <w:sz w:val="27"/>
                <w:szCs w:val="27"/>
                <w:cs/>
              </w:rPr>
              <w:t>ค่าใช้จ่ายพนักงาน</w:t>
            </w:r>
          </w:p>
        </w:tc>
        <w:tc>
          <w:tcPr>
            <w:tcW w:w="1404" w:type="dxa"/>
            <w:vAlign w:val="center"/>
          </w:tcPr>
          <w:p w14:paraId="0C89E0E4" w14:textId="06C69F1E" w:rsidR="00E7446F" w:rsidRPr="00A05B11" w:rsidRDefault="008F084F" w:rsidP="00E7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r w:rsidRPr="00A05B11">
              <w:rPr>
                <w:rFonts w:ascii="Browallia New" w:hAnsi="Browallia New" w:cs="Browallia New"/>
                <w:sz w:val="27"/>
                <w:szCs w:val="27"/>
              </w:rPr>
              <w:t>71,168</w:t>
            </w:r>
          </w:p>
        </w:tc>
        <w:tc>
          <w:tcPr>
            <w:tcW w:w="284" w:type="dxa"/>
            <w:vAlign w:val="center"/>
          </w:tcPr>
          <w:p w14:paraId="20854B32" w14:textId="77777777" w:rsidR="00E7446F" w:rsidRPr="00A05B11" w:rsidRDefault="00E7446F" w:rsidP="00E7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p>
        </w:tc>
        <w:tc>
          <w:tcPr>
            <w:tcW w:w="1417" w:type="dxa"/>
          </w:tcPr>
          <w:p w14:paraId="34A271C4" w14:textId="482C89E2" w:rsidR="00E7446F" w:rsidRPr="00A05B11" w:rsidRDefault="00E7446F" w:rsidP="00E7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r w:rsidRPr="00A05B11">
              <w:rPr>
                <w:rFonts w:ascii="Browallia New" w:hAnsi="Browallia New" w:cs="Browallia New"/>
                <w:sz w:val="27"/>
                <w:szCs w:val="27"/>
              </w:rPr>
              <w:t>72,228</w:t>
            </w:r>
          </w:p>
        </w:tc>
      </w:tr>
      <w:tr w:rsidR="00E7446F" w:rsidRPr="00A05B11" w14:paraId="6D7DB1D0" w14:textId="77777777">
        <w:trPr>
          <w:cantSplit/>
          <w:trHeight w:hRule="exact" w:val="382"/>
        </w:trPr>
        <w:tc>
          <w:tcPr>
            <w:tcW w:w="5805" w:type="dxa"/>
            <w:vAlign w:val="center"/>
          </w:tcPr>
          <w:p w14:paraId="09ADEA2B" w14:textId="6BA5CEAF" w:rsidR="00E7446F" w:rsidRPr="00A05B11" w:rsidRDefault="00E7446F" w:rsidP="00E7446F">
            <w:pPr>
              <w:pStyle w:val="3"/>
              <w:tabs>
                <w:tab w:val="clear" w:pos="360"/>
                <w:tab w:val="clear" w:pos="720"/>
              </w:tabs>
              <w:rPr>
                <w:rFonts w:ascii="Browallia New" w:hAnsi="Browallia New" w:cs="Browallia New"/>
                <w:sz w:val="27"/>
                <w:szCs w:val="27"/>
                <w:cs/>
              </w:rPr>
            </w:pPr>
            <w:r w:rsidRPr="00A05B11">
              <w:rPr>
                <w:rFonts w:ascii="Browallia New" w:hAnsi="Browallia New" w:cs="Browallia New"/>
                <w:sz w:val="27"/>
                <w:szCs w:val="27"/>
                <w:cs/>
              </w:rPr>
              <w:t>ค่าใช้จ่ายเกี่ยวกับอาคารสถานที่และอุปกรณ์</w:t>
            </w:r>
          </w:p>
        </w:tc>
        <w:tc>
          <w:tcPr>
            <w:tcW w:w="1404" w:type="dxa"/>
            <w:vAlign w:val="center"/>
          </w:tcPr>
          <w:p w14:paraId="6FFD36FB" w14:textId="4D506A0C" w:rsidR="00E7446F" w:rsidRPr="00A05B11" w:rsidRDefault="00434EFC" w:rsidP="00E7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r w:rsidRPr="00A05B11">
              <w:rPr>
                <w:rFonts w:ascii="Browallia New" w:hAnsi="Browallia New" w:cs="Browallia New"/>
                <w:sz w:val="27"/>
                <w:szCs w:val="27"/>
              </w:rPr>
              <w:t>35,436</w:t>
            </w:r>
          </w:p>
        </w:tc>
        <w:tc>
          <w:tcPr>
            <w:tcW w:w="284" w:type="dxa"/>
            <w:vAlign w:val="center"/>
          </w:tcPr>
          <w:p w14:paraId="60332056" w14:textId="77777777" w:rsidR="00E7446F" w:rsidRPr="00A05B11" w:rsidRDefault="00E7446F" w:rsidP="00E7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p>
        </w:tc>
        <w:tc>
          <w:tcPr>
            <w:tcW w:w="1417" w:type="dxa"/>
          </w:tcPr>
          <w:p w14:paraId="246C657A" w14:textId="6FB272D3" w:rsidR="00E7446F" w:rsidRPr="00A05B11" w:rsidRDefault="00E7446F" w:rsidP="00E7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r w:rsidRPr="00A05B11">
              <w:rPr>
                <w:rFonts w:ascii="Browallia New" w:hAnsi="Browallia New" w:cs="Browallia New"/>
                <w:sz w:val="27"/>
                <w:szCs w:val="27"/>
              </w:rPr>
              <w:t>38,158</w:t>
            </w:r>
          </w:p>
        </w:tc>
      </w:tr>
      <w:tr w:rsidR="00652961" w:rsidRPr="00A05B11" w14:paraId="37BD5AD6" w14:textId="77777777">
        <w:trPr>
          <w:cantSplit/>
          <w:trHeight w:hRule="exact" w:val="382"/>
        </w:trPr>
        <w:tc>
          <w:tcPr>
            <w:tcW w:w="5805" w:type="dxa"/>
            <w:vAlign w:val="center"/>
          </w:tcPr>
          <w:p w14:paraId="33B07C57" w14:textId="4928CB9F" w:rsidR="00652961" w:rsidRPr="00A05B11" w:rsidRDefault="00AB4F39" w:rsidP="00E7446F">
            <w:pPr>
              <w:pStyle w:val="3"/>
              <w:tabs>
                <w:tab w:val="clear" w:pos="360"/>
                <w:tab w:val="clear" w:pos="720"/>
              </w:tabs>
              <w:rPr>
                <w:rFonts w:ascii="Browallia New" w:hAnsi="Browallia New" w:cs="Browallia New"/>
                <w:sz w:val="27"/>
                <w:szCs w:val="27"/>
                <w:cs/>
              </w:rPr>
            </w:pPr>
            <w:r w:rsidRPr="00A05B11">
              <w:rPr>
                <w:rFonts w:ascii="Browallia New" w:hAnsi="Browallia New" w:cs="Browallia New"/>
                <w:sz w:val="27"/>
                <w:szCs w:val="27"/>
                <w:cs/>
              </w:rPr>
              <w:t>ตัดจำหน่ายภาษีเงินได้ถูกหัก ณ ที่จ่าย</w:t>
            </w:r>
          </w:p>
        </w:tc>
        <w:tc>
          <w:tcPr>
            <w:tcW w:w="1404" w:type="dxa"/>
            <w:vAlign w:val="center"/>
          </w:tcPr>
          <w:p w14:paraId="149EEA47" w14:textId="087B966A" w:rsidR="00652961" w:rsidRPr="00A05B11" w:rsidRDefault="00AB4F39" w:rsidP="00E7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r w:rsidRPr="00A05B11">
              <w:rPr>
                <w:rFonts w:ascii="Browallia New" w:hAnsi="Browallia New" w:cs="Browallia New"/>
                <w:sz w:val="27"/>
                <w:szCs w:val="27"/>
              </w:rPr>
              <w:t>4,492</w:t>
            </w:r>
          </w:p>
        </w:tc>
        <w:tc>
          <w:tcPr>
            <w:tcW w:w="284" w:type="dxa"/>
            <w:vAlign w:val="center"/>
          </w:tcPr>
          <w:p w14:paraId="2F8E6303" w14:textId="77777777" w:rsidR="00652961" w:rsidRPr="00A05B11" w:rsidRDefault="00652961" w:rsidP="00E7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p>
        </w:tc>
        <w:tc>
          <w:tcPr>
            <w:tcW w:w="1417" w:type="dxa"/>
          </w:tcPr>
          <w:p w14:paraId="04792CEE" w14:textId="6C15BBB5" w:rsidR="00652961" w:rsidRPr="00A05B11" w:rsidRDefault="00AB4F39" w:rsidP="00E7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r w:rsidRPr="00A05B11">
              <w:rPr>
                <w:rFonts w:ascii="Browallia New" w:hAnsi="Browallia New" w:cs="Browallia New"/>
                <w:sz w:val="27"/>
                <w:szCs w:val="27"/>
              </w:rPr>
              <w:t>1,417</w:t>
            </w:r>
          </w:p>
        </w:tc>
      </w:tr>
      <w:tr w:rsidR="00652961" w:rsidRPr="00A05B11" w14:paraId="41320025" w14:textId="77777777">
        <w:trPr>
          <w:cantSplit/>
          <w:trHeight w:hRule="exact" w:val="382"/>
        </w:trPr>
        <w:tc>
          <w:tcPr>
            <w:tcW w:w="5805" w:type="dxa"/>
            <w:vAlign w:val="center"/>
          </w:tcPr>
          <w:p w14:paraId="1D6D0957" w14:textId="6D354887" w:rsidR="00652961" w:rsidRPr="00A05B11" w:rsidRDefault="00AB4F39" w:rsidP="00E7446F">
            <w:pPr>
              <w:pStyle w:val="3"/>
              <w:tabs>
                <w:tab w:val="clear" w:pos="360"/>
                <w:tab w:val="clear" w:pos="720"/>
              </w:tabs>
              <w:rPr>
                <w:rFonts w:ascii="Browallia New" w:hAnsi="Browallia New" w:cs="Browallia New"/>
                <w:sz w:val="27"/>
                <w:szCs w:val="27"/>
                <w:cs/>
              </w:rPr>
            </w:pPr>
            <w:r w:rsidRPr="00A05B11">
              <w:rPr>
                <w:rFonts w:ascii="Browallia New" w:hAnsi="Browallia New" w:cs="Browallia New"/>
                <w:sz w:val="27"/>
                <w:szCs w:val="27"/>
                <w:cs/>
              </w:rPr>
              <w:t>ค่าธรรมเนียม</w:t>
            </w:r>
          </w:p>
        </w:tc>
        <w:tc>
          <w:tcPr>
            <w:tcW w:w="1404" w:type="dxa"/>
            <w:vAlign w:val="center"/>
          </w:tcPr>
          <w:p w14:paraId="7B0C1556" w14:textId="3D31DDDF" w:rsidR="00652961" w:rsidRPr="00A05B11" w:rsidRDefault="00AB4F39" w:rsidP="00E7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r w:rsidRPr="00A05B11">
              <w:rPr>
                <w:rFonts w:ascii="Browallia New" w:hAnsi="Browallia New" w:cs="Browallia New"/>
                <w:sz w:val="27"/>
                <w:szCs w:val="27"/>
              </w:rPr>
              <w:t>3,901</w:t>
            </w:r>
          </w:p>
        </w:tc>
        <w:tc>
          <w:tcPr>
            <w:tcW w:w="284" w:type="dxa"/>
            <w:vAlign w:val="center"/>
          </w:tcPr>
          <w:p w14:paraId="199B7B91" w14:textId="77777777" w:rsidR="00652961" w:rsidRPr="00A05B11" w:rsidRDefault="00652961" w:rsidP="00E7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p>
        </w:tc>
        <w:tc>
          <w:tcPr>
            <w:tcW w:w="1417" w:type="dxa"/>
          </w:tcPr>
          <w:p w14:paraId="7CE03A85" w14:textId="601C7B00" w:rsidR="00652961" w:rsidRPr="00A05B11" w:rsidRDefault="00AB4F39" w:rsidP="00E7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r w:rsidRPr="00A05B11">
              <w:rPr>
                <w:rFonts w:ascii="Browallia New" w:hAnsi="Browallia New" w:cs="Browallia New"/>
                <w:sz w:val="27"/>
                <w:szCs w:val="27"/>
              </w:rPr>
              <w:t>4,116</w:t>
            </w:r>
          </w:p>
        </w:tc>
      </w:tr>
      <w:tr w:rsidR="009E1068" w:rsidRPr="00A05B11" w14:paraId="27ACD6AF" w14:textId="77777777">
        <w:trPr>
          <w:cantSplit/>
          <w:trHeight w:hRule="exact" w:val="382"/>
        </w:trPr>
        <w:tc>
          <w:tcPr>
            <w:tcW w:w="5805" w:type="dxa"/>
            <w:vAlign w:val="center"/>
          </w:tcPr>
          <w:p w14:paraId="5ECC5915" w14:textId="7C013C52" w:rsidR="009E1068" w:rsidRPr="00A05B11" w:rsidRDefault="009E1068" w:rsidP="00E7446F">
            <w:pPr>
              <w:pStyle w:val="3"/>
              <w:tabs>
                <w:tab w:val="clear" w:pos="360"/>
                <w:tab w:val="clear" w:pos="720"/>
              </w:tabs>
              <w:rPr>
                <w:rFonts w:ascii="Browallia New" w:hAnsi="Browallia New" w:cs="Browallia New"/>
                <w:sz w:val="27"/>
                <w:szCs w:val="27"/>
                <w:cs/>
              </w:rPr>
            </w:pPr>
            <w:r w:rsidRPr="00A05B11">
              <w:rPr>
                <w:rFonts w:ascii="Browallia New" w:hAnsi="Browallia New" w:cs="Browallia New"/>
                <w:sz w:val="27"/>
                <w:szCs w:val="27"/>
                <w:cs/>
              </w:rPr>
              <w:t>ค่าบริการทางวิชาชีพ</w:t>
            </w:r>
          </w:p>
        </w:tc>
        <w:tc>
          <w:tcPr>
            <w:tcW w:w="1404" w:type="dxa"/>
            <w:vAlign w:val="center"/>
          </w:tcPr>
          <w:p w14:paraId="60826DDE" w14:textId="5F23784E" w:rsidR="009E1068" w:rsidRPr="00A05B11" w:rsidRDefault="009E1068" w:rsidP="00E7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r w:rsidRPr="00A05B11">
              <w:rPr>
                <w:rFonts w:ascii="Browallia New" w:hAnsi="Browallia New" w:cs="Browallia New"/>
                <w:sz w:val="27"/>
                <w:szCs w:val="27"/>
              </w:rPr>
              <w:t>3,514</w:t>
            </w:r>
          </w:p>
        </w:tc>
        <w:tc>
          <w:tcPr>
            <w:tcW w:w="284" w:type="dxa"/>
            <w:vAlign w:val="center"/>
          </w:tcPr>
          <w:p w14:paraId="06BDC56E" w14:textId="77777777" w:rsidR="009E1068" w:rsidRPr="00A05B11" w:rsidRDefault="009E1068" w:rsidP="00E7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p>
        </w:tc>
        <w:tc>
          <w:tcPr>
            <w:tcW w:w="1417" w:type="dxa"/>
          </w:tcPr>
          <w:p w14:paraId="394BB007" w14:textId="14933BCD" w:rsidR="009E1068" w:rsidRPr="00A05B11" w:rsidRDefault="009E1068" w:rsidP="00E7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r w:rsidRPr="00A05B11">
              <w:rPr>
                <w:rFonts w:ascii="Browallia New" w:hAnsi="Browallia New" w:cs="Browallia New"/>
                <w:sz w:val="27"/>
                <w:szCs w:val="27"/>
              </w:rPr>
              <w:t>3,395</w:t>
            </w:r>
          </w:p>
        </w:tc>
      </w:tr>
      <w:tr w:rsidR="00E7446F" w:rsidRPr="00A05B11" w14:paraId="0F9CE4E2" w14:textId="77777777">
        <w:trPr>
          <w:cantSplit/>
          <w:trHeight w:hRule="exact" w:val="382"/>
        </w:trPr>
        <w:tc>
          <w:tcPr>
            <w:tcW w:w="5805" w:type="dxa"/>
            <w:vAlign w:val="center"/>
          </w:tcPr>
          <w:p w14:paraId="1AE35EF9" w14:textId="52F710D3" w:rsidR="00E7446F" w:rsidRPr="00A05B11" w:rsidRDefault="00E7446F" w:rsidP="00E7446F">
            <w:pPr>
              <w:pStyle w:val="3"/>
              <w:tabs>
                <w:tab w:val="clear" w:pos="360"/>
                <w:tab w:val="clear" w:pos="720"/>
              </w:tabs>
              <w:rPr>
                <w:rFonts w:ascii="Browallia New" w:hAnsi="Browallia New" w:cs="Browallia New"/>
                <w:sz w:val="27"/>
                <w:szCs w:val="27"/>
                <w:cs/>
              </w:rPr>
            </w:pPr>
            <w:r w:rsidRPr="00A05B11">
              <w:rPr>
                <w:rFonts w:ascii="Browallia New" w:hAnsi="Browallia New" w:cs="Browallia New"/>
                <w:sz w:val="27"/>
                <w:szCs w:val="27"/>
                <w:cs/>
              </w:rPr>
              <w:t>ค่าภาษีอากร</w:t>
            </w:r>
          </w:p>
        </w:tc>
        <w:tc>
          <w:tcPr>
            <w:tcW w:w="1404" w:type="dxa"/>
            <w:vAlign w:val="center"/>
          </w:tcPr>
          <w:p w14:paraId="1FBF2FB4" w14:textId="20BBFE06" w:rsidR="00E7446F" w:rsidRPr="00A05B11" w:rsidRDefault="00434EFC" w:rsidP="00E7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r w:rsidRPr="00A05B11">
              <w:rPr>
                <w:rFonts w:ascii="Browallia New" w:hAnsi="Browallia New" w:cs="Browallia New"/>
                <w:sz w:val="27"/>
                <w:szCs w:val="27"/>
              </w:rPr>
              <w:t>473</w:t>
            </w:r>
          </w:p>
        </w:tc>
        <w:tc>
          <w:tcPr>
            <w:tcW w:w="284" w:type="dxa"/>
            <w:vAlign w:val="center"/>
          </w:tcPr>
          <w:p w14:paraId="0495DD8B" w14:textId="77777777" w:rsidR="00E7446F" w:rsidRPr="00A05B11" w:rsidRDefault="00E7446F" w:rsidP="00E7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p>
        </w:tc>
        <w:tc>
          <w:tcPr>
            <w:tcW w:w="1417" w:type="dxa"/>
          </w:tcPr>
          <w:p w14:paraId="0460C61C" w14:textId="2BEBECAF" w:rsidR="00E7446F" w:rsidRPr="00A05B11" w:rsidRDefault="00E7446F" w:rsidP="00E7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r w:rsidRPr="00A05B11">
              <w:rPr>
                <w:rFonts w:ascii="Browallia New" w:hAnsi="Browallia New" w:cs="Browallia New"/>
                <w:sz w:val="27"/>
                <w:szCs w:val="27"/>
              </w:rPr>
              <w:t>328</w:t>
            </w:r>
          </w:p>
        </w:tc>
      </w:tr>
      <w:tr w:rsidR="00E7446F" w:rsidRPr="00A05B11" w14:paraId="3330DC7F" w14:textId="77777777">
        <w:trPr>
          <w:cantSplit/>
          <w:trHeight w:hRule="exact" w:val="382"/>
        </w:trPr>
        <w:tc>
          <w:tcPr>
            <w:tcW w:w="5805" w:type="dxa"/>
            <w:vAlign w:val="center"/>
          </w:tcPr>
          <w:p w14:paraId="49BAA61B" w14:textId="4B2E7AED" w:rsidR="00E7446F" w:rsidRPr="00A05B11" w:rsidRDefault="00E7446F" w:rsidP="00E7446F">
            <w:pPr>
              <w:pStyle w:val="3"/>
              <w:tabs>
                <w:tab w:val="clear" w:pos="360"/>
                <w:tab w:val="clear" w:pos="720"/>
              </w:tabs>
              <w:rPr>
                <w:rFonts w:ascii="Browallia New" w:hAnsi="Browallia New" w:cs="Browallia New"/>
                <w:sz w:val="27"/>
                <w:szCs w:val="27"/>
                <w:cs/>
              </w:rPr>
            </w:pPr>
            <w:r w:rsidRPr="00A05B11">
              <w:rPr>
                <w:rFonts w:ascii="Browallia New" w:hAnsi="Browallia New" w:cs="Browallia New"/>
                <w:sz w:val="27"/>
                <w:szCs w:val="27"/>
                <w:cs/>
              </w:rPr>
              <w:t>หนี้สงสัยจะสูญ</w:t>
            </w:r>
          </w:p>
        </w:tc>
        <w:tc>
          <w:tcPr>
            <w:tcW w:w="1404" w:type="dxa"/>
            <w:vAlign w:val="center"/>
          </w:tcPr>
          <w:p w14:paraId="18832DDF" w14:textId="3672A538" w:rsidR="00E7446F" w:rsidRPr="00A05B11" w:rsidRDefault="00434EFC" w:rsidP="00E7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r w:rsidRPr="00A05B11">
              <w:rPr>
                <w:rFonts w:ascii="Browallia New" w:hAnsi="Browallia New" w:cs="Browallia New"/>
                <w:sz w:val="27"/>
                <w:szCs w:val="27"/>
              </w:rPr>
              <w:t>153</w:t>
            </w:r>
          </w:p>
        </w:tc>
        <w:tc>
          <w:tcPr>
            <w:tcW w:w="284" w:type="dxa"/>
            <w:vAlign w:val="center"/>
          </w:tcPr>
          <w:p w14:paraId="7B8386EB" w14:textId="77777777" w:rsidR="00E7446F" w:rsidRPr="00A05B11" w:rsidRDefault="00E7446F" w:rsidP="00E7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p>
        </w:tc>
        <w:tc>
          <w:tcPr>
            <w:tcW w:w="1417" w:type="dxa"/>
          </w:tcPr>
          <w:p w14:paraId="7FDBED70" w14:textId="14E3BBEF" w:rsidR="00E7446F" w:rsidRPr="00A05B11" w:rsidRDefault="00E7446F" w:rsidP="00E7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r w:rsidRPr="00A05B11">
              <w:rPr>
                <w:rFonts w:ascii="Browallia New" w:hAnsi="Browallia New" w:cs="Browallia New"/>
                <w:sz w:val="27"/>
                <w:szCs w:val="27"/>
              </w:rPr>
              <w:t>1,331</w:t>
            </w:r>
          </w:p>
        </w:tc>
      </w:tr>
      <w:tr w:rsidR="00E7446F" w:rsidRPr="00A05B11" w14:paraId="10FB763F" w14:textId="77777777">
        <w:trPr>
          <w:cantSplit/>
          <w:trHeight w:hRule="exact" w:val="382"/>
        </w:trPr>
        <w:tc>
          <w:tcPr>
            <w:tcW w:w="5805" w:type="dxa"/>
            <w:vAlign w:val="center"/>
          </w:tcPr>
          <w:p w14:paraId="471177D5" w14:textId="27D95888" w:rsidR="00E7446F" w:rsidRPr="00A05B11" w:rsidRDefault="00E7446F" w:rsidP="00E7446F">
            <w:pPr>
              <w:pStyle w:val="3"/>
              <w:tabs>
                <w:tab w:val="clear" w:pos="360"/>
                <w:tab w:val="clear" w:pos="720"/>
              </w:tabs>
              <w:rPr>
                <w:rFonts w:ascii="Browallia New" w:hAnsi="Browallia New" w:cs="Browallia New"/>
                <w:sz w:val="27"/>
                <w:szCs w:val="27"/>
                <w:cs/>
              </w:rPr>
            </w:pPr>
            <w:r w:rsidRPr="00A05B11">
              <w:rPr>
                <w:rFonts w:ascii="Browallia New" w:hAnsi="Browallia New" w:cs="Browallia New"/>
                <w:sz w:val="27"/>
                <w:szCs w:val="27"/>
                <w:cs/>
              </w:rPr>
              <w:t>ค่าโฆษณา</w:t>
            </w:r>
          </w:p>
        </w:tc>
        <w:tc>
          <w:tcPr>
            <w:tcW w:w="1404" w:type="dxa"/>
            <w:vAlign w:val="center"/>
          </w:tcPr>
          <w:p w14:paraId="042F09AA" w14:textId="1CEB1F4E" w:rsidR="00E7446F" w:rsidRPr="00A05B11" w:rsidRDefault="00434EFC" w:rsidP="00E7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r w:rsidRPr="00A05B11">
              <w:rPr>
                <w:rFonts w:ascii="Browallia New" w:hAnsi="Browallia New" w:cs="Browallia New"/>
                <w:sz w:val="27"/>
                <w:szCs w:val="27"/>
              </w:rPr>
              <w:t>272</w:t>
            </w:r>
          </w:p>
        </w:tc>
        <w:tc>
          <w:tcPr>
            <w:tcW w:w="284" w:type="dxa"/>
            <w:vAlign w:val="center"/>
          </w:tcPr>
          <w:p w14:paraId="1B9265B9" w14:textId="77777777" w:rsidR="00E7446F" w:rsidRPr="00A05B11" w:rsidRDefault="00E7446F" w:rsidP="00E7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p>
        </w:tc>
        <w:tc>
          <w:tcPr>
            <w:tcW w:w="1417" w:type="dxa"/>
          </w:tcPr>
          <w:p w14:paraId="5A552F11" w14:textId="4B87A407" w:rsidR="00E7446F" w:rsidRPr="00A05B11" w:rsidRDefault="00E7446F" w:rsidP="00E7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r w:rsidRPr="00A05B11">
              <w:rPr>
                <w:rFonts w:ascii="Browallia New" w:hAnsi="Browallia New" w:cs="Browallia New"/>
                <w:sz w:val="27"/>
                <w:szCs w:val="27"/>
              </w:rPr>
              <w:t>616</w:t>
            </w:r>
          </w:p>
        </w:tc>
      </w:tr>
      <w:tr w:rsidR="00E7446F" w:rsidRPr="00A05B11" w14:paraId="295D058C" w14:textId="77777777">
        <w:trPr>
          <w:cantSplit/>
        </w:trPr>
        <w:tc>
          <w:tcPr>
            <w:tcW w:w="5805" w:type="dxa"/>
            <w:vAlign w:val="center"/>
          </w:tcPr>
          <w:p w14:paraId="4AF3ADB7" w14:textId="4CB6C77D" w:rsidR="00E7446F" w:rsidRPr="00A05B11" w:rsidRDefault="00E7446F" w:rsidP="00E7446F">
            <w:pPr>
              <w:pStyle w:val="3"/>
              <w:tabs>
                <w:tab w:val="clear" w:pos="360"/>
                <w:tab w:val="clear" w:pos="720"/>
              </w:tabs>
              <w:ind w:left="15"/>
              <w:rPr>
                <w:rFonts w:ascii="Browallia New" w:hAnsi="Browallia New" w:cs="Browallia New"/>
                <w:sz w:val="27"/>
                <w:szCs w:val="27"/>
                <w:cs/>
              </w:rPr>
            </w:pPr>
            <w:r w:rsidRPr="00A05B11">
              <w:rPr>
                <w:rFonts w:ascii="Browallia New" w:hAnsi="Browallia New" w:cs="Browallia New"/>
                <w:sz w:val="27"/>
                <w:szCs w:val="27"/>
                <w:cs/>
              </w:rPr>
              <w:t>ค่าใช้จ่ายในการดำเนินงานอื่น</w:t>
            </w:r>
          </w:p>
        </w:tc>
        <w:tc>
          <w:tcPr>
            <w:tcW w:w="1404" w:type="dxa"/>
            <w:tcBorders>
              <w:bottom w:val="single" w:sz="2" w:space="0" w:color="auto"/>
            </w:tcBorders>
            <w:vAlign w:val="center"/>
          </w:tcPr>
          <w:p w14:paraId="015C31C2" w14:textId="07FB7B2B" w:rsidR="00E7446F" w:rsidRPr="00A05B11" w:rsidRDefault="00C23FA0" w:rsidP="00E7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right"/>
              <w:rPr>
                <w:rFonts w:ascii="Browallia New" w:hAnsi="Browallia New" w:cs="Browallia New"/>
                <w:sz w:val="27"/>
                <w:szCs w:val="27"/>
              </w:rPr>
            </w:pPr>
            <w:r w:rsidRPr="00A05B11">
              <w:rPr>
                <w:rFonts w:ascii="Browallia New" w:hAnsi="Browallia New" w:cs="Browallia New"/>
                <w:sz w:val="27"/>
                <w:szCs w:val="27"/>
              </w:rPr>
              <w:t>5,737</w:t>
            </w:r>
          </w:p>
        </w:tc>
        <w:tc>
          <w:tcPr>
            <w:tcW w:w="284" w:type="dxa"/>
            <w:vAlign w:val="center"/>
          </w:tcPr>
          <w:p w14:paraId="48ED7EA6" w14:textId="77777777" w:rsidR="00E7446F" w:rsidRPr="00A05B11" w:rsidRDefault="00E7446F" w:rsidP="00E7446F">
            <w:pPr>
              <w:pStyle w:val="Index8"/>
              <w:spacing w:line="240" w:lineRule="auto"/>
              <w:ind w:right="-24"/>
              <w:jc w:val="right"/>
              <w:rPr>
                <w:rFonts w:ascii="Browallia New" w:hAnsi="Browallia New" w:cs="Browallia New"/>
                <w:sz w:val="27"/>
                <w:szCs w:val="27"/>
                <w:cs/>
              </w:rPr>
            </w:pPr>
          </w:p>
        </w:tc>
        <w:tc>
          <w:tcPr>
            <w:tcW w:w="1417" w:type="dxa"/>
            <w:tcBorders>
              <w:bottom w:val="single" w:sz="2" w:space="0" w:color="auto"/>
            </w:tcBorders>
          </w:tcPr>
          <w:p w14:paraId="5A206F5C" w14:textId="4B0B485A" w:rsidR="00E7446F" w:rsidRPr="00A05B11" w:rsidRDefault="00E7446F" w:rsidP="00E7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right"/>
              <w:rPr>
                <w:rFonts w:ascii="Browallia New" w:hAnsi="Browallia New" w:cs="Browallia New"/>
                <w:sz w:val="27"/>
                <w:szCs w:val="27"/>
              </w:rPr>
            </w:pPr>
            <w:r w:rsidRPr="00A05B11">
              <w:rPr>
                <w:rFonts w:ascii="Browallia New" w:hAnsi="Browallia New" w:cs="Browallia New"/>
                <w:sz w:val="27"/>
                <w:szCs w:val="27"/>
              </w:rPr>
              <w:t>6,953</w:t>
            </w:r>
          </w:p>
        </w:tc>
      </w:tr>
      <w:tr w:rsidR="00E7446F" w:rsidRPr="00A05B11" w14:paraId="7192DFD5" w14:textId="77777777">
        <w:trPr>
          <w:cantSplit/>
        </w:trPr>
        <w:tc>
          <w:tcPr>
            <w:tcW w:w="5805" w:type="dxa"/>
            <w:vAlign w:val="center"/>
          </w:tcPr>
          <w:p w14:paraId="70AA9FA0" w14:textId="77777777" w:rsidR="00E7446F" w:rsidRPr="00A05B11" w:rsidRDefault="00E7446F" w:rsidP="00E7446F">
            <w:pPr>
              <w:pStyle w:val="3"/>
              <w:tabs>
                <w:tab w:val="clear" w:pos="360"/>
                <w:tab w:val="clear" w:pos="720"/>
              </w:tabs>
              <w:ind w:left="15"/>
              <w:rPr>
                <w:rFonts w:ascii="Browallia New" w:hAnsi="Browallia New" w:cs="Browallia New"/>
                <w:sz w:val="27"/>
                <w:szCs w:val="27"/>
                <w:cs/>
              </w:rPr>
            </w:pPr>
            <w:r w:rsidRPr="00A05B11">
              <w:rPr>
                <w:rFonts w:ascii="Browallia New" w:hAnsi="Browallia New" w:cs="Browallia New"/>
                <w:sz w:val="27"/>
                <w:szCs w:val="27"/>
                <w:cs/>
              </w:rPr>
              <w:t xml:space="preserve">    รวม</w:t>
            </w:r>
          </w:p>
        </w:tc>
        <w:tc>
          <w:tcPr>
            <w:tcW w:w="1404" w:type="dxa"/>
            <w:tcBorders>
              <w:top w:val="single" w:sz="2" w:space="0" w:color="auto"/>
              <w:bottom w:val="single" w:sz="12" w:space="0" w:color="auto"/>
            </w:tcBorders>
            <w:vAlign w:val="center"/>
          </w:tcPr>
          <w:p w14:paraId="5CBAC02C" w14:textId="062044A7" w:rsidR="00E7446F" w:rsidRPr="00A05B11" w:rsidRDefault="00C23FA0" w:rsidP="00E7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right"/>
              <w:rPr>
                <w:rFonts w:ascii="Browallia New" w:hAnsi="Browallia New" w:cs="Browallia New"/>
                <w:sz w:val="27"/>
                <w:szCs w:val="27"/>
              </w:rPr>
            </w:pPr>
            <w:r w:rsidRPr="00A05B11">
              <w:rPr>
                <w:rFonts w:ascii="Browallia New" w:hAnsi="Browallia New" w:cs="Browallia New"/>
                <w:sz w:val="27"/>
                <w:szCs w:val="27"/>
              </w:rPr>
              <w:t>125,146</w:t>
            </w:r>
          </w:p>
        </w:tc>
        <w:tc>
          <w:tcPr>
            <w:tcW w:w="284" w:type="dxa"/>
            <w:vAlign w:val="center"/>
          </w:tcPr>
          <w:p w14:paraId="036B4C5A" w14:textId="77777777" w:rsidR="00E7446F" w:rsidRPr="00A05B11" w:rsidRDefault="00E7446F" w:rsidP="00E7446F">
            <w:pPr>
              <w:pStyle w:val="Index8"/>
              <w:spacing w:line="240" w:lineRule="auto"/>
              <w:ind w:right="-24"/>
              <w:jc w:val="right"/>
              <w:rPr>
                <w:rFonts w:ascii="Browallia New" w:hAnsi="Browallia New" w:cs="Browallia New"/>
                <w:sz w:val="27"/>
                <w:szCs w:val="27"/>
                <w:cs/>
              </w:rPr>
            </w:pPr>
          </w:p>
        </w:tc>
        <w:tc>
          <w:tcPr>
            <w:tcW w:w="1417" w:type="dxa"/>
            <w:tcBorders>
              <w:top w:val="single" w:sz="2" w:space="0" w:color="auto"/>
              <w:bottom w:val="single" w:sz="12" w:space="0" w:color="auto"/>
            </w:tcBorders>
          </w:tcPr>
          <w:p w14:paraId="465CCF8B" w14:textId="0AE391A5" w:rsidR="00E7446F" w:rsidRPr="00A05B11" w:rsidRDefault="00E7446F" w:rsidP="00E74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right"/>
              <w:rPr>
                <w:rFonts w:ascii="Browallia New" w:hAnsi="Browallia New" w:cs="Browallia New"/>
                <w:sz w:val="27"/>
                <w:szCs w:val="27"/>
                <w:lang w:val="en-GB"/>
              </w:rPr>
            </w:pPr>
            <w:r w:rsidRPr="00A05B11">
              <w:rPr>
                <w:rFonts w:ascii="Browallia New" w:hAnsi="Browallia New" w:cs="Browallia New"/>
                <w:sz w:val="27"/>
                <w:szCs w:val="27"/>
              </w:rPr>
              <w:t>128,542</w:t>
            </w:r>
          </w:p>
        </w:tc>
      </w:tr>
    </w:tbl>
    <w:p w14:paraId="628C441C" w14:textId="1B81F338" w:rsidR="00412DFC" w:rsidRDefault="00C14C68" w:rsidP="004C4A5F">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C14C68">
        <w:rPr>
          <w:rFonts w:ascii="Browallia New" w:hAnsi="Browallia New" w:cs="Browallia New"/>
          <w:b/>
          <w:bCs/>
          <w:sz w:val="28"/>
          <w:szCs w:val="28"/>
          <w:cs/>
        </w:rPr>
        <w:t>กองทุนสำรองเลี้ยงชีพพนักงานที่จดทะเบียน</w:t>
      </w:r>
    </w:p>
    <w:p w14:paraId="250DE5BA" w14:textId="77777777" w:rsidR="00412DFC" w:rsidRPr="0058681D" w:rsidRDefault="00412DFC" w:rsidP="00412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6"/>
          <w:szCs w:val="26"/>
        </w:rPr>
      </w:pPr>
    </w:p>
    <w:p w14:paraId="541DA4FE" w14:textId="6CF8DD00" w:rsidR="004E6C2E" w:rsidRDefault="004E6C2E" w:rsidP="00412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4E6C2E">
        <w:rPr>
          <w:rFonts w:ascii="Browallia New" w:hAnsi="Browallia New" w:cs="Browallia New"/>
          <w:sz w:val="28"/>
          <w:szCs w:val="28"/>
          <w:cs/>
        </w:rPr>
        <w:t xml:space="preserve">บริษัทมีกองทุนสำรองเลี้ยงชีพประเภทจ่ายสมทบสำหรับพนักงานตามพระราชบัญญัติกองทุนสำรองเลี้ยงชีพ </w:t>
      </w:r>
      <w:r>
        <w:rPr>
          <w:rFonts w:ascii="Browallia New" w:hAnsi="Browallia New" w:cs="Browallia New"/>
          <w:sz w:val="28"/>
          <w:szCs w:val="28"/>
          <w:cs/>
        </w:rPr>
        <w:br/>
      </w:r>
      <w:r w:rsidRPr="004E6C2E">
        <w:rPr>
          <w:rFonts w:ascii="Browallia New" w:hAnsi="Browallia New" w:cs="Browallia New"/>
          <w:sz w:val="28"/>
          <w:szCs w:val="28"/>
          <w:cs/>
        </w:rPr>
        <w:t xml:space="preserve">พ.ศ. </w:t>
      </w:r>
      <w:r w:rsidR="00975C4A" w:rsidRPr="00975C4A">
        <w:rPr>
          <w:rFonts w:ascii="Browallia New" w:hAnsi="Browallia New" w:cs="Browallia New"/>
          <w:sz w:val="28"/>
          <w:szCs w:val="28"/>
        </w:rPr>
        <w:t>2530</w:t>
      </w:r>
      <w:r w:rsidRPr="004E6C2E">
        <w:rPr>
          <w:rFonts w:ascii="Browallia New" w:hAnsi="Browallia New" w:cs="Browallia New"/>
          <w:sz w:val="28"/>
          <w:szCs w:val="28"/>
          <w:cs/>
        </w:rPr>
        <w:t xml:space="preserve"> การเข้าเป็นสมาชิกกองทุนเป็นไปตามความสมัครใจของพนักงาน โดยพนักงานจ่ายสะสมและบริษัทจ่ายสมทบเข้ากองทุนเป็นรายเดือนในอัตราร้อยละ </w:t>
      </w:r>
      <w:r w:rsidR="00975C4A" w:rsidRPr="00975C4A">
        <w:rPr>
          <w:rFonts w:ascii="Browallia New" w:hAnsi="Browallia New" w:cs="Browallia New"/>
          <w:sz w:val="28"/>
          <w:szCs w:val="28"/>
        </w:rPr>
        <w:t>5</w:t>
      </w:r>
      <w:r w:rsidRPr="004E6C2E">
        <w:rPr>
          <w:rFonts w:ascii="Browallia New" w:hAnsi="Browallia New" w:cs="Browallia New"/>
          <w:sz w:val="28"/>
          <w:szCs w:val="28"/>
          <w:cs/>
        </w:rPr>
        <w:t xml:space="preserve"> ของเงินเดือนพนักงาน กองทุนสำรองเลี้ยงชีพพนักงานบริหารโดยผู้จัดการกองทุนตามข้อกำหนดของกฎกระทรวงฉบับที่ </w:t>
      </w:r>
      <w:r w:rsidR="00975C4A" w:rsidRPr="00975C4A">
        <w:rPr>
          <w:rFonts w:ascii="Browallia New" w:hAnsi="Browallia New" w:cs="Browallia New"/>
          <w:sz w:val="28"/>
          <w:szCs w:val="28"/>
        </w:rPr>
        <w:t>2</w:t>
      </w:r>
      <w:r w:rsidRPr="004E6C2E">
        <w:rPr>
          <w:rFonts w:ascii="Browallia New" w:hAnsi="Browallia New" w:cs="Browallia New"/>
          <w:sz w:val="28"/>
          <w:szCs w:val="28"/>
          <w:cs/>
        </w:rPr>
        <w:t xml:space="preserve"> (พ.ศ. </w:t>
      </w:r>
      <w:r w:rsidR="00975C4A" w:rsidRPr="00975C4A">
        <w:rPr>
          <w:rFonts w:ascii="Browallia New" w:hAnsi="Browallia New" w:cs="Browallia New"/>
          <w:sz w:val="28"/>
          <w:szCs w:val="28"/>
        </w:rPr>
        <w:t>2532</w:t>
      </w:r>
      <w:r w:rsidRPr="004E6C2E">
        <w:rPr>
          <w:rFonts w:ascii="Browallia New" w:hAnsi="Browallia New" w:cs="Browallia New"/>
          <w:sz w:val="28"/>
          <w:szCs w:val="28"/>
          <w:cs/>
        </w:rPr>
        <w:t xml:space="preserve">) ออกตามความในพระราชบัญญัติกองทุนสำรองเลี้ยงชีพ พ.ศ. </w:t>
      </w:r>
      <w:r w:rsidR="00975C4A" w:rsidRPr="00975C4A">
        <w:rPr>
          <w:rFonts w:ascii="Browallia New" w:hAnsi="Browallia New" w:cs="Browallia New"/>
          <w:sz w:val="28"/>
          <w:szCs w:val="28"/>
        </w:rPr>
        <w:t>2530</w:t>
      </w:r>
    </w:p>
    <w:p w14:paraId="67F1DD89" w14:textId="77777777" w:rsidR="00321D18" w:rsidRDefault="00321D18" w:rsidP="00412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9FE0E8B" w14:textId="55939461" w:rsidR="004E6C2E" w:rsidRPr="009F667E" w:rsidRDefault="00AE22A9" w:rsidP="00412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E22A9">
        <w:rPr>
          <w:rFonts w:ascii="Browallia New" w:hAnsi="Browallia New" w:cs="Browallia New"/>
          <w:sz w:val="28"/>
          <w:szCs w:val="28"/>
          <w:cs/>
        </w:rPr>
        <w:t xml:space="preserve">ส่วนที่บริษัทจ่ายสมทบสำหรับแต่ละปีสิ้นสุดวันที่ </w:t>
      </w:r>
      <w:r w:rsidR="00975C4A" w:rsidRPr="00975C4A">
        <w:rPr>
          <w:rFonts w:ascii="Browallia New" w:hAnsi="Browallia New" w:cs="Browallia New"/>
          <w:sz w:val="28"/>
          <w:szCs w:val="28"/>
        </w:rPr>
        <w:t>31</w:t>
      </w:r>
      <w:r w:rsidRPr="00AE22A9">
        <w:rPr>
          <w:rFonts w:ascii="Browallia New" w:hAnsi="Browallia New" w:cs="Browallia New"/>
          <w:sz w:val="28"/>
          <w:szCs w:val="28"/>
          <w:cs/>
        </w:rPr>
        <w:t xml:space="preserve"> ธันวาคม </w:t>
      </w:r>
      <w:r w:rsidR="00975C4A" w:rsidRPr="00975C4A">
        <w:rPr>
          <w:rFonts w:ascii="Browallia New" w:hAnsi="Browallia New" w:cs="Browallia New"/>
          <w:sz w:val="28"/>
          <w:szCs w:val="28"/>
        </w:rPr>
        <w:t>2567</w:t>
      </w:r>
      <w:r w:rsidRPr="00AE22A9">
        <w:rPr>
          <w:rFonts w:ascii="Browallia New" w:hAnsi="Browallia New" w:cs="Browallia New"/>
          <w:sz w:val="28"/>
          <w:szCs w:val="28"/>
          <w:cs/>
        </w:rPr>
        <w:t xml:space="preserve"> และ </w:t>
      </w:r>
      <w:r w:rsidR="00975C4A" w:rsidRPr="00975C4A">
        <w:rPr>
          <w:rFonts w:ascii="Browallia New" w:hAnsi="Browallia New" w:cs="Browallia New"/>
          <w:sz w:val="28"/>
          <w:szCs w:val="28"/>
        </w:rPr>
        <w:t>2566</w:t>
      </w:r>
      <w:r w:rsidRPr="00AE22A9">
        <w:rPr>
          <w:rFonts w:ascii="Browallia New" w:hAnsi="Browallia New" w:cs="Browallia New"/>
          <w:sz w:val="28"/>
          <w:szCs w:val="28"/>
          <w:cs/>
        </w:rPr>
        <w:t xml:space="preserve"> ซึ่งบันทึกเป็นค่าใช้จ่ายในงบกำไรขาดทุนมีจำนวน </w:t>
      </w:r>
      <w:r w:rsidR="00975C4A" w:rsidRPr="00975C4A">
        <w:rPr>
          <w:rFonts w:ascii="Browallia New" w:hAnsi="Browallia New" w:cs="Browallia New"/>
          <w:sz w:val="28"/>
          <w:szCs w:val="28"/>
        </w:rPr>
        <w:t>1</w:t>
      </w:r>
      <w:r w:rsidR="006F669D">
        <w:rPr>
          <w:rFonts w:ascii="Browallia New" w:hAnsi="Browallia New" w:cs="Browallia New"/>
          <w:sz w:val="28"/>
          <w:szCs w:val="28"/>
          <w:cs/>
        </w:rPr>
        <w:t>.</w:t>
      </w:r>
      <w:r w:rsidR="00975C4A" w:rsidRPr="00975C4A">
        <w:rPr>
          <w:rFonts w:ascii="Browallia New" w:hAnsi="Browallia New" w:cs="Browallia New"/>
          <w:sz w:val="28"/>
          <w:szCs w:val="28"/>
        </w:rPr>
        <w:t>7</w:t>
      </w:r>
      <w:r w:rsidR="00592264">
        <w:rPr>
          <w:rFonts w:ascii="Browallia New" w:hAnsi="Browallia New" w:cs="Browallia New"/>
          <w:sz w:val="28"/>
          <w:szCs w:val="28"/>
        </w:rPr>
        <w:t>0</w:t>
      </w:r>
      <w:r w:rsidRPr="00AE22A9">
        <w:rPr>
          <w:rFonts w:ascii="Browallia New" w:hAnsi="Browallia New" w:cs="Browallia New"/>
          <w:sz w:val="28"/>
          <w:szCs w:val="28"/>
          <w:cs/>
        </w:rPr>
        <w:t xml:space="preserve"> ล้านบาท และจำนวน </w:t>
      </w:r>
      <w:r w:rsidR="00975C4A" w:rsidRPr="00975C4A">
        <w:rPr>
          <w:rFonts w:ascii="Browallia New" w:hAnsi="Browallia New" w:cs="Browallia New"/>
          <w:sz w:val="28"/>
          <w:szCs w:val="28"/>
        </w:rPr>
        <w:t>2</w:t>
      </w:r>
      <w:r w:rsidRPr="00AE22A9">
        <w:rPr>
          <w:rFonts w:ascii="Browallia New" w:hAnsi="Browallia New" w:cs="Browallia New"/>
          <w:sz w:val="28"/>
          <w:szCs w:val="28"/>
          <w:cs/>
        </w:rPr>
        <w:t>.</w:t>
      </w:r>
      <w:r w:rsidR="00592264">
        <w:rPr>
          <w:rFonts w:ascii="Browallia New" w:hAnsi="Browallia New" w:cs="Browallia New"/>
          <w:sz w:val="28"/>
          <w:szCs w:val="28"/>
        </w:rPr>
        <w:t>0</w:t>
      </w:r>
      <w:r w:rsidR="00975C4A" w:rsidRPr="00975C4A">
        <w:rPr>
          <w:rFonts w:ascii="Browallia New" w:hAnsi="Browallia New" w:cs="Browallia New"/>
          <w:sz w:val="28"/>
          <w:szCs w:val="28"/>
        </w:rPr>
        <w:t>0</w:t>
      </w:r>
      <w:r>
        <w:rPr>
          <w:rFonts w:ascii="Browallia New" w:hAnsi="Browallia New" w:cs="Browallia New"/>
          <w:sz w:val="28"/>
          <w:szCs w:val="28"/>
          <w:cs/>
        </w:rPr>
        <w:t xml:space="preserve"> </w:t>
      </w:r>
      <w:r w:rsidRPr="00AE22A9">
        <w:rPr>
          <w:rFonts w:ascii="Browallia New" w:hAnsi="Browallia New" w:cs="Browallia New"/>
          <w:sz w:val="28"/>
          <w:szCs w:val="28"/>
          <w:cs/>
        </w:rPr>
        <w:t>ล้านบาท ตามลำดับ</w:t>
      </w:r>
    </w:p>
    <w:p w14:paraId="7D1B58EC" w14:textId="77777777" w:rsidR="00321D18" w:rsidRPr="009F667E" w:rsidRDefault="00321D18" w:rsidP="00412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5187989" w14:textId="5DD160CD" w:rsidR="00145845" w:rsidRDefault="00C406A6" w:rsidP="004C4A5F">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C406A6">
        <w:rPr>
          <w:rFonts w:ascii="Browallia New" w:hAnsi="Browallia New" w:cs="Browallia New"/>
          <w:b/>
          <w:bCs/>
          <w:sz w:val="28"/>
          <w:szCs w:val="28"/>
          <w:cs/>
        </w:rPr>
        <w:t>ความเสี่ยงของบริษัทประกันวินาศภัย</w:t>
      </w:r>
    </w:p>
    <w:p w14:paraId="5124BE7B" w14:textId="77777777" w:rsidR="00C406A6" w:rsidRDefault="00C406A6" w:rsidP="00C4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33589053" w14:textId="752B58C0" w:rsidR="00C406A6" w:rsidRDefault="00460337" w:rsidP="00B66AA9">
      <w:pPr>
        <w:pStyle w:val="ListParagraph"/>
        <w:numPr>
          <w:ilvl w:val="1"/>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hanging="459"/>
        <w:jc w:val="thaiDistribute"/>
        <w:rPr>
          <w:rFonts w:ascii="Browallia New" w:hAnsi="Browallia New" w:cs="Browallia New"/>
          <w:b/>
          <w:bCs/>
          <w:sz w:val="28"/>
          <w:szCs w:val="28"/>
        </w:rPr>
      </w:pPr>
      <w:r w:rsidRPr="006027AB">
        <w:rPr>
          <w:rFonts w:ascii="Browallia New" w:hAnsi="Browallia New" w:cs="Browallia New"/>
          <w:b/>
          <w:bCs/>
          <w:sz w:val="28"/>
          <w:szCs w:val="28"/>
          <w:cs/>
        </w:rPr>
        <w:t>ความเสี่ยงด้านการรับประกันภัย</w:t>
      </w:r>
    </w:p>
    <w:p w14:paraId="33F5EE3D" w14:textId="77777777" w:rsidR="006027AB" w:rsidRPr="00702C03" w:rsidRDefault="006027AB" w:rsidP="006027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b/>
          <w:bCs/>
          <w:sz w:val="24"/>
          <w:szCs w:val="24"/>
        </w:rPr>
      </w:pPr>
    </w:p>
    <w:p w14:paraId="0FA95A70" w14:textId="0A149378" w:rsidR="00CD15FD" w:rsidRDefault="00793AF4" w:rsidP="006027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793AF4">
        <w:rPr>
          <w:rFonts w:ascii="Browallia New" w:hAnsi="Browallia New" w:cs="Browallia New"/>
          <w:sz w:val="28"/>
          <w:szCs w:val="28"/>
          <w:cs/>
        </w:rPr>
        <w:t>บริษัทกำหนดนโยบายด้านการประกันภัยและการประกันภัยต่อซึ่งได้รับความเห็นชอบจากคณะกรรมการที่เกี่ยวข้อง มีการกำหนดคู่มือการรับประกันภัยและอัตราเบี้ยตามประเภทของการรับประกันภัยโดยคำนึงถึงระดับของความเสี่ยงภัยที่ให้การประกันภัย รวมทั้งการกำหนดระดับการรับความเสี่ยงภัยไว้เอง การควบคุมติดตามการกระจุกตัวในระดับภูมิศาสตร์และประเภทของความเสี่ยงภัย บริษัทมีการจัดทำสัญญาประกันภัยต่อเพื่อถ่ายโอนความเสี่ยงเพื่อให้ความเสี่ยงภัยอยู่ในระดับที่ยอมรับได้</w:t>
      </w:r>
    </w:p>
    <w:p w14:paraId="79CB85C8" w14:textId="77777777" w:rsidR="00793AF4" w:rsidRPr="00702C03" w:rsidRDefault="00793AF4" w:rsidP="006027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4"/>
          <w:szCs w:val="24"/>
        </w:rPr>
      </w:pPr>
    </w:p>
    <w:p w14:paraId="6ADE9B11" w14:textId="0D63C4E8" w:rsidR="00F33450" w:rsidRPr="00F33450" w:rsidRDefault="00F33450" w:rsidP="00F33450">
      <w:pPr>
        <w:pStyle w:val="ListParagraph"/>
        <w:numPr>
          <w:ilvl w:val="1"/>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hanging="459"/>
        <w:jc w:val="thaiDistribute"/>
        <w:rPr>
          <w:rFonts w:ascii="Browallia New" w:hAnsi="Browallia New" w:cs="Browallia New"/>
          <w:b/>
          <w:bCs/>
          <w:sz w:val="28"/>
          <w:szCs w:val="28"/>
        </w:rPr>
      </w:pPr>
      <w:r w:rsidRPr="00F33450">
        <w:rPr>
          <w:rFonts w:ascii="Browallia New" w:hAnsi="Browallia New" w:cs="Browallia New"/>
          <w:b/>
          <w:bCs/>
          <w:sz w:val="28"/>
          <w:szCs w:val="28"/>
          <w:cs/>
        </w:rPr>
        <w:t>การจัดการสินไหมและการตั้งสำรองค่าสินไหมทดแทน</w:t>
      </w:r>
    </w:p>
    <w:p w14:paraId="78EFD96D" w14:textId="77777777" w:rsidR="00F33450" w:rsidRPr="00F33450" w:rsidRDefault="00F33450" w:rsidP="00F3345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67A60572" w14:textId="24752D59" w:rsidR="00702C03" w:rsidRDefault="00F33450" w:rsidP="006027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F33450">
        <w:rPr>
          <w:rFonts w:ascii="Browallia New" w:hAnsi="Browallia New" w:cs="Browallia New"/>
          <w:sz w:val="28"/>
          <w:szCs w:val="28"/>
          <w:cs/>
        </w:rPr>
        <w:t>บริษัทได้กำหนดแนวทางในการตั้งสำรองค่าสินไหมทดแทน และใช้วิธีการทางคณิตศาสตร์ประกันภัยที่ยอมรับโดยทั่วไปในการคำนวณสำรองสินไหมทดแทนและรับรองโดยนักคณิตศาสตร์ประกันภัยที่ได้รับอนุญาตจากหน่วยงานกำกับดูแล มีการติดตามและวิเคราะห์การเปลี่ยนแปลงของเงินสำรอง พิจารณาปัจจัยที่อาจส่งผลกระทบต่อการตั้งเงินสำรองของบริษัทอย่างสม่ำเสมอ เพื่อให้แน่ใจว่าเงินสำรองที่ตั้งไว้อยู่ในระดับที่สมเหตุสมผลและเพียงพอสำหรับภาระผูกพันที่บริษัทมีต่อผู้เอาประกันภัยในอนาคต</w:t>
      </w:r>
    </w:p>
    <w:p w14:paraId="036BB54B" w14:textId="1270B4D5" w:rsidR="0058681D" w:rsidRDefault="00586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388584F9" w14:textId="70A0D8B0" w:rsidR="007B2214" w:rsidRPr="007B2214" w:rsidRDefault="007B2214" w:rsidP="007B2214">
      <w:pPr>
        <w:pStyle w:val="ListParagraph"/>
        <w:numPr>
          <w:ilvl w:val="1"/>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hanging="459"/>
        <w:jc w:val="thaiDistribute"/>
        <w:rPr>
          <w:rFonts w:ascii="Browallia New" w:hAnsi="Browallia New" w:cs="Browallia New"/>
          <w:b/>
          <w:bCs/>
          <w:sz w:val="28"/>
          <w:szCs w:val="28"/>
        </w:rPr>
      </w:pPr>
      <w:r w:rsidRPr="007B2214">
        <w:rPr>
          <w:rFonts w:ascii="Browallia New" w:hAnsi="Browallia New" w:cs="Browallia New"/>
          <w:b/>
          <w:bCs/>
          <w:sz w:val="28"/>
          <w:szCs w:val="28"/>
          <w:cs/>
        </w:rPr>
        <w:t>การบริหารการประกันภัยต่อ</w:t>
      </w:r>
    </w:p>
    <w:p w14:paraId="754B0EB5" w14:textId="77777777" w:rsidR="007B2214" w:rsidRPr="007B2214" w:rsidRDefault="007B2214" w:rsidP="007B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F6BBBD7" w14:textId="5B80362E" w:rsidR="00517E4D" w:rsidRDefault="007B2214" w:rsidP="007B221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cs/>
        </w:rPr>
      </w:pPr>
      <w:r w:rsidRPr="007B2214">
        <w:rPr>
          <w:rFonts w:ascii="Browallia New" w:hAnsi="Browallia New" w:cs="Browallia New"/>
          <w:sz w:val="28"/>
          <w:szCs w:val="28"/>
          <w:cs/>
        </w:rPr>
        <w:t>บริษัทได้กำหนดแนวทางสำหรับบริหารความเสี่ยงจากการทำประกันภัยต่อ ซึ่งมีการกำหนดกระบวนการคัดเลือกแผนประกันภัยต่อที่เหมาะสม การนำไปปฏิบัติใช้ การตรวจสอบและติดตาม การทบทวน การควบคุม และการจัดทำเอกสารที่เกี่ยวข้องการประกันภัยต่อของบริษัท โดยพิจารณาถึงความเสี่ยงที่ยอมรับได้ของบริษัท รวมถึงขนาดและความซับซ้อนทางธุรกิจของบริษัท</w:t>
      </w:r>
      <w:r w:rsidR="00517E4D">
        <w:rPr>
          <w:rFonts w:ascii="Browallia New" w:hAnsi="Browallia New" w:cs="Browallia New"/>
          <w:sz w:val="28"/>
          <w:szCs w:val="28"/>
          <w:cs/>
        </w:rPr>
        <w:br w:type="page"/>
      </w:r>
    </w:p>
    <w:p w14:paraId="2DE9FE70" w14:textId="3CB463F6" w:rsidR="00702C03" w:rsidRDefault="00C638BB" w:rsidP="006027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C638BB">
        <w:rPr>
          <w:rFonts w:ascii="Browallia New" w:hAnsi="Browallia New" w:cs="Browallia New"/>
          <w:sz w:val="28"/>
          <w:szCs w:val="28"/>
          <w:cs/>
        </w:rPr>
        <w:t>ตารางแสดงการกระจุกตัวของหนี้สินจากสัญญาประกันภัย โดยแยกตามประเภทประกันภัยเป็นดังนี้</w:t>
      </w:r>
    </w:p>
    <w:p w14:paraId="3562FE13" w14:textId="77777777" w:rsidR="00C638BB" w:rsidRDefault="00C638BB" w:rsidP="006027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tbl>
      <w:tblPr>
        <w:tblStyle w:val="TableGrid"/>
        <w:tblW w:w="8748"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530"/>
        <w:gridCol w:w="106"/>
        <w:gridCol w:w="1100"/>
        <w:gridCol w:w="106"/>
        <w:gridCol w:w="1082"/>
        <w:gridCol w:w="106"/>
        <w:gridCol w:w="1064"/>
        <w:gridCol w:w="106"/>
        <w:gridCol w:w="1145"/>
        <w:gridCol w:w="106"/>
        <w:gridCol w:w="1118"/>
        <w:gridCol w:w="106"/>
        <w:gridCol w:w="1073"/>
      </w:tblGrid>
      <w:tr w:rsidR="002420EB" w:rsidRPr="002420EB" w14:paraId="118780C3" w14:textId="77777777" w:rsidTr="002420EB">
        <w:tc>
          <w:tcPr>
            <w:tcW w:w="1530" w:type="dxa"/>
          </w:tcPr>
          <w:p w14:paraId="11BFD331"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6" w:type="dxa"/>
          </w:tcPr>
          <w:p w14:paraId="0715AEC2"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7112" w:type="dxa"/>
            <w:gridSpan w:val="11"/>
            <w:tcBorders>
              <w:bottom w:val="single" w:sz="4" w:space="0" w:color="auto"/>
            </w:tcBorders>
          </w:tcPr>
          <w:p w14:paraId="65DE058B"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2"/>
                <w:szCs w:val="22"/>
                <w:cs/>
              </w:rPr>
            </w:pPr>
            <w:r w:rsidRPr="002420EB">
              <w:rPr>
                <w:rFonts w:ascii="Browallia New" w:hAnsi="Browallia New" w:cs="Browallia New"/>
                <w:sz w:val="22"/>
                <w:szCs w:val="22"/>
                <w:cs/>
              </w:rPr>
              <w:t>พันบาท</w:t>
            </w:r>
          </w:p>
        </w:tc>
      </w:tr>
      <w:tr w:rsidR="002420EB" w:rsidRPr="002420EB" w14:paraId="4D7466CB" w14:textId="77777777" w:rsidTr="002420EB">
        <w:tc>
          <w:tcPr>
            <w:tcW w:w="1530" w:type="dxa"/>
          </w:tcPr>
          <w:p w14:paraId="16637576"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6" w:type="dxa"/>
          </w:tcPr>
          <w:p w14:paraId="009DE153"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3458" w:type="dxa"/>
            <w:gridSpan w:val="5"/>
            <w:tcBorders>
              <w:top w:val="single" w:sz="4" w:space="0" w:color="auto"/>
              <w:bottom w:val="single" w:sz="4" w:space="0" w:color="auto"/>
            </w:tcBorders>
          </w:tcPr>
          <w:p w14:paraId="43D9DC22" w14:textId="607D4335"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2"/>
                <w:szCs w:val="22"/>
              </w:rPr>
            </w:pPr>
            <w:r w:rsidRPr="002420EB">
              <w:rPr>
                <w:rFonts w:ascii="Browallia New" w:hAnsi="Browallia New" w:cs="Browallia New"/>
                <w:sz w:val="22"/>
                <w:szCs w:val="22"/>
              </w:rPr>
              <w:t>256</w:t>
            </w:r>
            <w:r>
              <w:rPr>
                <w:rFonts w:ascii="Browallia New" w:hAnsi="Browallia New" w:cs="Browallia New"/>
                <w:sz w:val="22"/>
                <w:szCs w:val="22"/>
              </w:rPr>
              <w:t>7</w:t>
            </w:r>
          </w:p>
        </w:tc>
        <w:tc>
          <w:tcPr>
            <w:tcW w:w="106" w:type="dxa"/>
            <w:tcBorders>
              <w:top w:val="single" w:sz="4" w:space="0" w:color="auto"/>
            </w:tcBorders>
          </w:tcPr>
          <w:p w14:paraId="17DED9EC"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3548" w:type="dxa"/>
            <w:gridSpan w:val="5"/>
            <w:tcBorders>
              <w:top w:val="single" w:sz="4" w:space="0" w:color="auto"/>
              <w:bottom w:val="single" w:sz="4" w:space="0" w:color="auto"/>
            </w:tcBorders>
          </w:tcPr>
          <w:p w14:paraId="5B5B024F" w14:textId="4190C464"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2"/>
                <w:szCs w:val="22"/>
              </w:rPr>
            </w:pPr>
            <w:r w:rsidRPr="002420EB">
              <w:rPr>
                <w:rFonts w:ascii="Browallia New" w:hAnsi="Browallia New" w:cs="Browallia New"/>
                <w:sz w:val="22"/>
                <w:szCs w:val="22"/>
              </w:rPr>
              <w:t>256</w:t>
            </w:r>
            <w:r>
              <w:rPr>
                <w:rFonts w:ascii="Browallia New" w:hAnsi="Browallia New" w:cs="Browallia New"/>
                <w:sz w:val="22"/>
                <w:szCs w:val="22"/>
              </w:rPr>
              <w:t>6</w:t>
            </w:r>
          </w:p>
        </w:tc>
      </w:tr>
      <w:tr w:rsidR="002420EB" w:rsidRPr="002420EB" w14:paraId="27EA99ED" w14:textId="77777777" w:rsidTr="002420EB">
        <w:tc>
          <w:tcPr>
            <w:tcW w:w="1530" w:type="dxa"/>
          </w:tcPr>
          <w:p w14:paraId="05984846"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6" w:type="dxa"/>
          </w:tcPr>
          <w:p w14:paraId="3E1966B1"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100" w:type="dxa"/>
            <w:tcBorders>
              <w:top w:val="single" w:sz="4" w:space="0" w:color="auto"/>
            </w:tcBorders>
          </w:tcPr>
          <w:p w14:paraId="6F857628"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jc w:val="center"/>
              <w:rPr>
                <w:rFonts w:ascii="Browallia New" w:hAnsi="Browallia New" w:cs="Browallia New"/>
                <w:b/>
                <w:bCs/>
                <w:sz w:val="22"/>
                <w:szCs w:val="22"/>
              </w:rPr>
            </w:pPr>
            <w:r w:rsidRPr="002420EB">
              <w:rPr>
                <w:rFonts w:ascii="Browallia New" w:hAnsi="Browallia New" w:cs="Browallia New"/>
                <w:sz w:val="22"/>
                <w:szCs w:val="22"/>
                <w:cs/>
              </w:rPr>
              <w:t>สำรอง</w:t>
            </w:r>
          </w:p>
        </w:tc>
        <w:tc>
          <w:tcPr>
            <w:tcW w:w="106" w:type="dxa"/>
            <w:tcBorders>
              <w:top w:val="single" w:sz="4" w:space="0" w:color="auto"/>
            </w:tcBorders>
          </w:tcPr>
          <w:p w14:paraId="6E12BEE9"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p>
        </w:tc>
        <w:tc>
          <w:tcPr>
            <w:tcW w:w="1082" w:type="dxa"/>
            <w:tcBorders>
              <w:top w:val="single" w:sz="4" w:space="0" w:color="auto"/>
            </w:tcBorders>
          </w:tcPr>
          <w:p w14:paraId="6032DD84"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2420EB">
              <w:rPr>
                <w:rFonts w:ascii="Browallia New" w:hAnsi="Browallia New" w:cs="Browallia New"/>
                <w:sz w:val="22"/>
                <w:szCs w:val="22"/>
                <w:cs/>
              </w:rPr>
              <w:t>สำรอง</w:t>
            </w:r>
          </w:p>
        </w:tc>
        <w:tc>
          <w:tcPr>
            <w:tcW w:w="106" w:type="dxa"/>
            <w:tcBorders>
              <w:top w:val="single" w:sz="4" w:space="0" w:color="auto"/>
            </w:tcBorders>
          </w:tcPr>
          <w:p w14:paraId="1A68E7F3"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64" w:type="dxa"/>
            <w:tcBorders>
              <w:top w:val="single" w:sz="4" w:space="0" w:color="auto"/>
            </w:tcBorders>
          </w:tcPr>
          <w:p w14:paraId="45970455"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6" w:type="dxa"/>
          </w:tcPr>
          <w:p w14:paraId="4D8E0D6A"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145" w:type="dxa"/>
          </w:tcPr>
          <w:p w14:paraId="5DA581DC"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2420EB">
              <w:rPr>
                <w:rFonts w:ascii="Browallia New" w:hAnsi="Browallia New" w:cs="Browallia New"/>
                <w:sz w:val="22"/>
                <w:szCs w:val="22"/>
                <w:cs/>
              </w:rPr>
              <w:t>สำรอง</w:t>
            </w:r>
          </w:p>
        </w:tc>
        <w:tc>
          <w:tcPr>
            <w:tcW w:w="106" w:type="dxa"/>
          </w:tcPr>
          <w:p w14:paraId="3173B368"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p>
        </w:tc>
        <w:tc>
          <w:tcPr>
            <w:tcW w:w="1118" w:type="dxa"/>
          </w:tcPr>
          <w:p w14:paraId="3EB6787E"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2420EB">
              <w:rPr>
                <w:rFonts w:ascii="Browallia New" w:hAnsi="Browallia New" w:cs="Browallia New"/>
                <w:sz w:val="22"/>
                <w:szCs w:val="22"/>
                <w:cs/>
              </w:rPr>
              <w:t>สำรอง</w:t>
            </w:r>
          </w:p>
        </w:tc>
        <w:tc>
          <w:tcPr>
            <w:tcW w:w="106" w:type="dxa"/>
          </w:tcPr>
          <w:p w14:paraId="79396032"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73" w:type="dxa"/>
          </w:tcPr>
          <w:p w14:paraId="292C69FB"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r>
      <w:tr w:rsidR="002420EB" w:rsidRPr="002420EB" w14:paraId="425E9479" w14:textId="77777777" w:rsidTr="002420EB">
        <w:tc>
          <w:tcPr>
            <w:tcW w:w="1530" w:type="dxa"/>
          </w:tcPr>
          <w:p w14:paraId="6E1FE778"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6" w:type="dxa"/>
          </w:tcPr>
          <w:p w14:paraId="58FFE6A5"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100" w:type="dxa"/>
          </w:tcPr>
          <w:p w14:paraId="6C40321D" w14:textId="23E97189"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Browallia New" w:hAnsi="Browallia New" w:cs="Browallia New"/>
                <w:sz w:val="22"/>
                <w:szCs w:val="22"/>
                <w:cs/>
              </w:rPr>
            </w:pPr>
            <w:r w:rsidRPr="002420EB">
              <w:rPr>
                <w:rFonts w:ascii="Browallia New" w:hAnsi="Browallia New" w:cs="Browallia New"/>
                <w:sz w:val="22"/>
                <w:szCs w:val="22"/>
                <w:cs/>
              </w:rPr>
              <w:t>ค่าสินไหม</w:t>
            </w:r>
          </w:p>
        </w:tc>
        <w:tc>
          <w:tcPr>
            <w:tcW w:w="106" w:type="dxa"/>
          </w:tcPr>
          <w:p w14:paraId="75CF6B22"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p>
        </w:tc>
        <w:tc>
          <w:tcPr>
            <w:tcW w:w="1082" w:type="dxa"/>
          </w:tcPr>
          <w:p w14:paraId="314DE712" w14:textId="7ED49B83"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Browallia New" w:hAnsi="Browallia New" w:cs="Browallia New"/>
                <w:sz w:val="22"/>
                <w:szCs w:val="22"/>
                <w:cs/>
              </w:rPr>
            </w:pPr>
            <w:r w:rsidRPr="002420EB">
              <w:rPr>
                <w:rFonts w:ascii="Browallia New" w:hAnsi="Browallia New" w:cs="Browallia New"/>
                <w:sz w:val="22"/>
                <w:szCs w:val="22"/>
                <w:cs/>
              </w:rPr>
              <w:t>ค่าสินไหม</w:t>
            </w:r>
          </w:p>
        </w:tc>
        <w:tc>
          <w:tcPr>
            <w:tcW w:w="106" w:type="dxa"/>
          </w:tcPr>
          <w:p w14:paraId="14A670CA"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64" w:type="dxa"/>
          </w:tcPr>
          <w:p w14:paraId="5041A14A"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6" w:type="dxa"/>
          </w:tcPr>
          <w:p w14:paraId="00D57EA9"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145" w:type="dxa"/>
          </w:tcPr>
          <w:p w14:paraId="1968C6A7" w14:textId="31781A7A"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Browallia New" w:hAnsi="Browallia New" w:cs="Browallia New"/>
                <w:sz w:val="22"/>
                <w:szCs w:val="22"/>
                <w:cs/>
              </w:rPr>
            </w:pPr>
            <w:r w:rsidRPr="002420EB">
              <w:rPr>
                <w:rFonts w:ascii="Browallia New" w:hAnsi="Browallia New" w:cs="Browallia New"/>
                <w:sz w:val="22"/>
                <w:szCs w:val="22"/>
                <w:cs/>
              </w:rPr>
              <w:t>ค่าสินไหม</w:t>
            </w:r>
          </w:p>
        </w:tc>
        <w:tc>
          <w:tcPr>
            <w:tcW w:w="106" w:type="dxa"/>
          </w:tcPr>
          <w:p w14:paraId="6399C36B"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p>
        </w:tc>
        <w:tc>
          <w:tcPr>
            <w:tcW w:w="1118" w:type="dxa"/>
          </w:tcPr>
          <w:p w14:paraId="1CEAC18B" w14:textId="201E96F0"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Browallia New" w:hAnsi="Browallia New" w:cs="Browallia New"/>
                <w:sz w:val="22"/>
                <w:szCs w:val="22"/>
                <w:cs/>
              </w:rPr>
            </w:pPr>
            <w:r w:rsidRPr="002420EB">
              <w:rPr>
                <w:rFonts w:ascii="Browallia New" w:hAnsi="Browallia New" w:cs="Browallia New"/>
                <w:sz w:val="22"/>
                <w:szCs w:val="22"/>
                <w:cs/>
              </w:rPr>
              <w:t>ค่าสินไหม</w:t>
            </w:r>
          </w:p>
        </w:tc>
        <w:tc>
          <w:tcPr>
            <w:tcW w:w="106" w:type="dxa"/>
          </w:tcPr>
          <w:p w14:paraId="750FAF3C"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73" w:type="dxa"/>
          </w:tcPr>
          <w:p w14:paraId="75C28469"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r>
      <w:tr w:rsidR="002420EB" w:rsidRPr="002420EB" w14:paraId="60D3A24E" w14:textId="77777777" w:rsidTr="002420EB">
        <w:tc>
          <w:tcPr>
            <w:tcW w:w="1530" w:type="dxa"/>
          </w:tcPr>
          <w:p w14:paraId="4172C830"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6" w:type="dxa"/>
          </w:tcPr>
          <w:p w14:paraId="6B76B84B"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100" w:type="dxa"/>
          </w:tcPr>
          <w:p w14:paraId="448913CD" w14:textId="4DB56398"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2"/>
                <w:szCs w:val="22"/>
                <w:cs/>
              </w:rPr>
            </w:pPr>
            <w:r w:rsidRPr="002420EB">
              <w:rPr>
                <w:rFonts w:ascii="Browallia New" w:hAnsi="Browallia New" w:cs="Browallia New"/>
                <w:sz w:val="22"/>
                <w:szCs w:val="22"/>
                <w:cs/>
              </w:rPr>
              <w:t>ทดแทนก่อนการ</w:t>
            </w:r>
          </w:p>
        </w:tc>
        <w:tc>
          <w:tcPr>
            <w:tcW w:w="106" w:type="dxa"/>
          </w:tcPr>
          <w:p w14:paraId="59C9715E"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p>
        </w:tc>
        <w:tc>
          <w:tcPr>
            <w:tcW w:w="1082" w:type="dxa"/>
          </w:tcPr>
          <w:p w14:paraId="200F1172" w14:textId="3D5EEA80"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2"/>
                <w:szCs w:val="22"/>
                <w:cs/>
              </w:rPr>
            </w:pPr>
            <w:r w:rsidRPr="002420EB">
              <w:rPr>
                <w:rFonts w:ascii="Browallia New" w:hAnsi="Browallia New" w:cs="Browallia New"/>
                <w:sz w:val="22"/>
                <w:szCs w:val="22"/>
                <w:cs/>
              </w:rPr>
              <w:t>ทดแทนส่วนที่</w:t>
            </w:r>
          </w:p>
        </w:tc>
        <w:tc>
          <w:tcPr>
            <w:tcW w:w="106" w:type="dxa"/>
          </w:tcPr>
          <w:p w14:paraId="7D1D0446"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64" w:type="dxa"/>
          </w:tcPr>
          <w:p w14:paraId="5D39E4AB"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6" w:type="dxa"/>
          </w:tcPr>
          <w:p w14:paraId="11065C0D"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145" w:type="dxa"/>
          </w:tcPr>
          <w:p w14:paraId="3C060FBA" w14:textId="679C841F"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2"/>
                <w:szCs w:val="22"/>
                <w:cs/>
              </w:rPr>
            </w:pPr>
            <w:r w:rsidRPr="002420EB">
              <w:rPr>
                <w:rFonts w:ascii="Browallia New" w:hAnsi="Browallia New" w:cs="Browallia New"/>
                <w:sz w:val="22"/>
                <w:szCs w:val="22"/>
                <w:cs/>
              </w:rPr>
              <w:t>ทดแทนก่อนการ</w:t>
            </w:r>
          </w:p>
        </w:tc>
        <w:tc>
          <w:tcPr>
            <w:tcW w:w="106" w:type="dxa"/>
          </w:tcPr>
          <w:p w14:paraId="4F962477"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p>
        </w:tc>
        <w:tc>
          <w:tcPr>
            <w:tcW w:w="1118" w:type="dxa"/>
          </w:tcPr>
          <w:p w14:paraId="4E01D786" w14:textId="509128F6"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2"/>
                <w:szCs w:val="22"/>
                <w:cs/>
              </w:rPr>
            </w:pPr>
            <w:r w:rsidRPr="002420EB">
              <w:rPr>
                <w:rFonts w:ascii="Browallia New" w:hAnsi="Browallia New" w:cs="Browallia New"/>
                <w:sz w:val="22"/>
                <w:szCs w:val="22"/>
                <w:cs/>
              </w:rPr>
              <w:t>ทดแทนส่วนที่</w:t>
            </w:r>
          </w:p>
        </w:tc>
        <w:tc>
          <w:tcPr>
            <w:tcW w:w="106" w:type="dxa"/>
          </w:tcPr>
          <w:p w14:paraId="37B617E8"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73" w:type="dxa"/>
          </w:tcPr>
          <w:p w14:paraId="5FBFEC28"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r>
      <w:tr w:rsidR="002420EB" w:rsidRPr="002420EB" w14:paraId="0F7D17BC" w14:textId="77777777" w:rsidTr="002420EB">
        <w:tc>
          <w:tcPr>
            <w:tcW w:w="1530" w:type="dxa"/>
            <w:tcBorders>
              <w:bottom w:val="single" w:sz="4" w:space="0" w:color="auto"/>
            </w:tcBorders>
          </w:tcPr>
          <w:p w14:paraId="32067A21"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2420EB">
              <w:rPr>
                <w:rFonts w:ascii="Browallia New" w:hAnsi="Browallia New" w:cs="Browallia New"/>
                <w:sz w:val="22"/>
                <w:szCs w:val="22"/>
                <w:cs/>
              </w:rPr>
              <w:t>ประกันภัย</w:t>
            </w:r>
          </w:p>
        </w:tc>
        <w:tc>
          <w:tcPr>
            <w:tcW w:w="106" w:type="dxa"/>
          </w:tcPr>
          <w:p w14:paraId="3D881E21"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100" w:type="dxa"/>
            <w:tcBorders>
              <w:bottom w:val="single" w:sz="4" w:space="0" w:color="auto"/>
            </w:tcBorders>
          </w:tcPr>
          <w:p w14:paraId="29F89F2C"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2420EB">
              <w:rPr>
                <w:rFonts w:ascii="Browallia New" w:hAnsi="Browallia New" w:cs="Browallia New"/>
                <w:sz w:val="22"/>
                <w:szCs w:val="22"/>
                <w:cs/>
              </w:rPr>
              <w:t>ประกันภัยต่อ</w:t>
            </w:r>
          </w:p>
        </w:tc>
        <w:tc>
          <w:tcPr>
            <w:tcW w:w="106" w:type="dxa"/>
          </w:tcPr>
          <w:p w14:paraId="41FF23E4"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p>
        </w:tc>
        <w:tc>
          <w:tcPr>
            <w:tcW w:w="1082" w:type="dxa"/>
            <w:tcBorders>
              <w:bottom w:val="single" w:sz="4" w:space="0" w:color="auto"/>
            </w:tcBorders>
          </w:tcPr>
          <w:p w14:paraId="7410B18D"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2420EB">
              <w:rPr>
                <w:rFonts w:ascii="Browallia New" w:hAnsi="Browallia New" w:cs="Browallia New"/>
                <w:sz w:val="22"/>
                <w:szCs w:val="22"/>
                <w:cs/>
              </w:rPr>
              <w:t>ประกันภัยต่อ</w:t>
            </w:r>
          </w:p>
        </w:tc>
        <w:tc>
          <w:tcPr>
            <w:tcW w:w="106" w:type="dxa"/>
          </w:tcPr>
          <w:p w14:paraId="3F785241"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64" w:type="dxa"/>
            <w:tcBorders>
              <w:bottom w:val="single" w:sz="4" w:space="0" w:color="auto"/>
            </w:tcBorders>
          </w:tcPr>
          <w:p w14:paraId="05F84DFA"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2420EB">
              <w:rPr>
                <w:rFonts w:ascii="Browallia New" w:hAnsi="Browallia New" w:cs="Browallia New"/>
                <w:sz w:val="22"/>
                <w:szCs w:val="22"/>
                <w:cs/>
              </w:rPr>
              <w:t>สุทธิ</w:t>
            </w:r>
          </w:p>
        </w:tc>
        <w:tc>
          <w:tcPr>
            <w:tcW w:w="106" w:type="dxa"/>
          </w:tcPr>
          <w:p w14:paraId="21D41270"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145" w:type="dxa"/>
            <w:tcBorders>
              <w:bottom w:val="single" w:sz="4" w:space="0" w:color="auto"/>
            </w:tcBorders>
          </w:tcPr>
          <w:p w14:paraId="5FD42961"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2420EB">
              <w:rPr>
                <w:rFonts w:ascii="Browallia New" w:hAnsi="Browallia New" w:cs="Browallia New"/>
                <w:sz w:val="22"/>
                <w:szCs w:val="22"/>
                <w:cs/>
              </w:rPr>
              <w:t>ประกันภัยต่อ</w:t>
            </w:r>
          </w:p>
        </w:tc>
        <w:tc>
          <w:tcPr>
            <w:tcW w:w="106" w:type="dxa"/>
          </w:tcPr>
          <w:p w14:paraId="69444E25"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p>
        </w:tc>
        <w:tc>
          <w:tcPr>
            <w:tcW w:w="1118" w:type="dxa"/>
            <w:tcBorders>
              <w:bottom w:val="single" w:sz="4" w:space="0" w:color="auto"/>
            </w:tcBorders>
          </w:tcPr>
          <w:p w14:paraId="7C76CE75"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2420EB">
              <w:rPr>
                <w:rFonts w:ascii="Browallia New" w:hAnsi="Browallia New" w:cs="Browallia New"/>
                <w:sz w:val="22"/>
                <w:szCs w:val="22"/>
                <w:cs/>
              </w:rPr>
              <w:t>ประกันภัยต่อ</w:t>
            </w:r>
          </w:p>
        </w:tc>
        <w:tc>
          <w:tcPr>
            <w:tcW w:w="106" w:type="dxa"/>
          </w:tcPr>
          <w:p w14:paraId="74DB69B8"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73" w:type="dxa"/>
            <w:tcBorders>
              <w:bottom w:val="single" w:sz="4" w:space="0" w:color="auto"/>
            </w:tcBorders>
          </w:tcPr>
          <w:p w14:paraId="2073A491"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2420EB">
              <w:rPr>
                <w:rFonts w:ascii="Browallia New" w:hAnsi="Browallia New" w:cs="Browallia New"/>
                <w:sz w:val="22"/>
                <w:szCs w:val="22"/>
                <w:cs/>
              </w:rPr>
              <w:t>สุทธิ</w:t>
            </w:r>
          </w:p>
        </w:tc>
      </w:tr>
      <w:tr w:rsidR="002420EB" w:rsidRPr="002420EB" w14:paraId="2B95FAA8" w14:textId="77777777" w:rsidTr="002420EB">
        <w:trPr>
          <w:trHeight w:val="249"/>
        </w:trPr>
        <w:tc>
          <w:tcPr>
            <w:tcW w:w="1530" w:type="dxa"/>
          </w:tcPr>
          <w:p w14:paraId="4D043E98" w14:textId="18751F23"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6" w:type="dxa"/>
          </w:tcPr>
          <w:p w14:paraId="36E22902"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highlight w:val="yellow"/>
              </w:rPr>
            </w:pPr>
          </w:p>
        </w:tc>
        <w:tc>
          <w:tcPr>
            <w:tcW w:w="1100" w:type="dxa"/>
          </w:tcPr>
          <w:p w14:paraId="1D4BF8C3" w14:textId="07EFE01B"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Browallia New" w:hAnsi="Browallia New" w:cs="Browallia New"/>
                <w:sz w:val="22"/>
                <w:szCs w:val="22"/>
              </w:rPr>
            </w:pPr>
          </w:p>
        </w:tc>
        <w:tc>
          <w:tcPr>
            <w:tcW w:w="106" w:type="dxa"/>
          </w:tcPr>
          <w:p w14:paraId="06930BD0"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82" w:type="dxa"/>
          </w:tcPr>
          <w:p w14:paraId="5238DC2A" w14:textId="7AED9812"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Browallia New" w:hAnsi="Browallia New" w:cs="Browallia New"/>
                <w:sz w:val="22"/>
                <w:szCs w:val="22"/>
              </w:rPr>
            </w:pPr>
          </w:p>
        </w:tc>
        <w:tc>
          <w:tcPr>
            <w:tcW w:w="106" w:type="dxa"/>
          </w:tcPr>
          <w:p w14:paraId="6A631A89"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64" w:type="dxa"/>
          </w:tcPr>
          <w:p w14:paraId="76FDED75" w14:textId="64A3CC9D"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Browallia New" w:hAnsi="Browallia New" w:cs="Browallia New"/>
                <w:sz w:val="22"/>
                <w:szCs w:val="22"/>
              </w:rPr>
            </w:pPr>
          </w:p>
        </w:tc>
        <w:tc>
          <w:tcPr>
            <w:tcW w:w="106" w:type="dxa"/>
          </w:tcPr>
          <w:p w14:paraId="068B8CBB"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145" w:type="dxa"/>
          </w:tcPr>
          <w:p w14:paraId="32A292B7" w14:textId="24657E1C"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Browallia New" w:hAnsi="Browallia New" w:cs="Browallia New"/>
                <w:sz w:val="22"/>
                <w:szCs w:val="22"/>
              </w:rPr>
            </w:pPr>
          </w:p>
        </w:tc>
        <w:tc>
          <w:tcPr>
            <w:tcW w:w="106" w:type="dxa"/>
          </w:tcPr>
          <w:p w14:paraId="21E33379"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118" w:type="dxa"/>
          </w:tcPr>
          <w:p w14:paraId="243A7D41" w14:textId="4C599993"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Browallia New" w:hAnsi="Browallia New" w:cs="Browallia New"/>
                <w:sz w:val="22"/>
                <w:szCs w:val="22"/>
              </w:rPr>
            </w:pPr>
          </w:p>
        </w:tc>
        <w:tc>
          <w:tcPr>
            <w:tcW w:w="106" w:type="dxa"/>
          </w:tcPr>
          <w:p w14:paraId="72E3E759" w14:textId="77777777"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73" w:type="dxa"/>
          </w:tcPr>
          <w:p w14:paraId="2C2F3F23" w14:textId="4D4432B1" w:rsidR="002420EB" w:rsidRPr="002420EB"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Browallia New" w:hAnsi="Browallia New" w:cs="Browallia New"/>
                <w:sz w:val="22"/>
                <w:szCs w:val="22"/>
              </w:rPr>
            </w:pPr>
          </w:p>
        </w:tc>
      </w:tr>
      <w:tr w:rsidR="002420EB" w:rsidRPr="002420EB" w14:paraId="5D0D2851" w14:textId="77777777" w:rsidTr="002420EB">
        <w:trPr>
          <w:trHeight w:val="249"/>
        </w:trPr>
        <w:tc>
          <w:tcPr>
            <w:tcW w:w="1530" w:type="dxa"/>
          </w:tcPr>
          <w:p w14:paraId="6C25ED0C" w14:textId="2F74C5F0" w:rsidR="002420EB" w:rsidRPr="002420EB" w:rsidRDefault="002420EB"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2420EB">
              <w:rPr>
                <w:rFonts w:ascii="Browallia New" w:hAnsi="Browallia New" w:cs="Browallia New"/>
                <w:sz w:val="22"/>
                <w:szCs w:val="22"/>
                <w:cs/>
              </w:rPr>
              <w:t>อัคคีภัย</w:t>
            </w:r>
          </w:p>
        </w:tc>
        <w:tc>
          <w:tcPr>
            <w:tcW w:w="106" w:type="dxa"/>
          </w:tcPr>
          <w:p w14:paraId="0603CBA4" w14:textId="77777777" w:rsidR="002420EB" w:rsidRPr="002420EB" w:rsidRDefault="002420EB"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highlight w:val="yellow"/>
              </w:rPr>
            </w:pPr>
          </w:p>
        </w:tc>
        <w:tc>
          <w:tcPr>
            <w:tcW w:w="1100" w:type="dxa"/>
          </w:tcPr>
          <w:p w14:paraId="5AA803CE" w14:textId="492ECAD5" w:rsidR="002420EB" w:rsidRPr="002420EB" w:rsidRDefault="00CA09BB"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cs/>
              </w:rPr>
            </w:pPr>
            <w:r>
              <w:rPr>
                <w:rFonts w:ascii="Browallia New" w:hAnsi="Browallia New" w:cs="Browallia New"/>
                <w:sz w:val="22"/>
                <w:szCs w:val="22"/>
              </w:rPr>
              <w:t>(883)</w:t>
            </w:r>
          </w:p>
        </w:tc>
        <w:tc>
          <w:tcPr>
            <w:tcW w:w="106" w:type="dxa"/>
          </w:tcPr>
          <w:p w14:paraId="7AA6DCA2" w14:textId="77777777" w:rsidR="002420EB" w:rsidRPr="002420EB" w:rsidRDefault="002420EB"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2"/>
                <w:szCs w:val="22"/>
              </w:rPr>
            </w:pPr>
          </w:p>
        </w:tc>
        <w:tc>
          <w:tcPr>
            <w:tcW w:w="1082" w:type="dxa"/>
          </w:tcPr>
          <w:p w14:paraId="6E6B3B25" w14:textId="33B5909E" w:rsidR="002420EB" w:rsidRPr="002420EB" w:rsidRDefault="00F52667"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cs/>
              </w:rPr>
            </w:pPr>
            <w:r>
              <w:rPr>
                <w:rFonts w:ascii="Browallia New" w:hAnsi="Browallia New" w:cs="Browallia New"/>
                <w:sz w:val="22"/>
                <w:szCs w:val="22"/>
              </w:rPr>
              <w:t>761</w:t>
            </w:r>
          </w:p>
        </w:tc>
        <w:tc>
          <w:tcPr>
            <w:tcW w:w="106" w:type="dxa"/>
          </w:tcPr>
          <w:p w14:paraId="22C8E3DE" w14:textId="77777777" w:rsidR="002420EB" w:rsidRPr="002420EB" w:rsidRDefault="002420EB"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2"/>
                <w:szCs w:val="22"/>
              </w:rPr>
            </w:pPr>
          </w:p>
        </w:tc>
        <w:tc>
          <w:tcPr>
            <w:tcW w:w="1064" w:type="dxa"/>
          </w:tcPr>
          <w:p w14:paraId="0FDA8502" w14:textId="72707D80" w:rsidR="002420EB" w:rsidRPr="002420EB" w:rsidRDefault="008819D3"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cs/>
              </w:rPr>
            </w:pPr>
            <w:r>
              <w:rPr>
                <w:rFonts w:ascii="Browallia New" w:hAnsi="Browallia New" w:cs="Browallia New"/>
                <w:sz w:val="22"/>
                <w:szCs w:val="22"/>
              </w:rPr>
              <w:t>(122)</w:t>
            </w:r>
          </w:p>
        </w:tc>
        <w:tc>
          <w:tcPr>
            <w:tcW w:w="106" w:type="dxa"/>
          </w:tcPr>
          <w:p w14:paraId="4D2D4A89" w14:textId="77777777" w:rsidR="002420EB" w:rsidRPr="002420EB" w:rsidRDefault="002420EB"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2"/>
                <w:szCs w:val="22"/>
              </w:rPr>
            </w:pPr>
          </w:p>
        </w:tc>
        <w:tc>
          <w:tcPr>
            <w:tcW w:w="1145" w:type="dxa"/>
          </w:tcPr>
          <w:p w14:paraId="5D913512" w14:textId="3D695CD6" w:rsidR="002420EB" w:rsidRPr="002420EB" w:rsidRDefault="002420EB"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sidRPr="002420EB">
              <w:rPr>
                <w:rFonts w:ascii="Browallia New" w:hAnsi="Browallia New" w:cs="Browallia New"/>
                <w:sz w:val="22"/>
                <w:szCs w:val="22"/>
                <w:cs/>
              </w:rPr>
              <w:t>(</w:t>
            </w:r>
            <w:r w:rsidR="00975C4A" w:rsidRPr="00975C4A">
              <w:rPr>
                <w:rFonts w:ascii="Browallia New" w:hAnsi="Browallia New" w:cs="Browallia New"/>
                <w:sz w:val="22"/>
                <w:szCs w:val="22"/>
              </w:rPr>
              <w:t>1</w:t>
            </w:r>
            <w:r w:rsidRPr="002420EB">
              <w:rPr>
                <w:rFonts w:ascii="Browallia New" w:hAnsi="Browallia New" w:cs="Browallia New"/>
                <w:sz w:val="22"/>
                <w:szCs w:val="22"/>
              </w:rPr>
              <w:t>,</w:t>
            </w:r>
            <w:r w:rsidR="00975C4A" w:rsidRPr="00975C4A">
              <w:rPr>
                <w:rFonts w:ascii="Browallia New" w:hAnsi="Browallia New" w:cs="Browallia New"/>
                <w:sz w:val="22"/>
                <w:szCs w:val="22"/>
              </w:rPr>
              <w:t>320</w:t>
            </w:r>
            <w:r w:rsidRPr="002420EB">
              <w:rPr>
                <w:rFonts w:ascii="Browallia New" w:hAnsi="Browallia New" w:cs="Browallia New"/>
                <w:sz w:val="22"/>
                <w:szCs w:val="22"/>
                <w:cs/>
              </w:rPr>
              <w:t>)</w:t>
            </w:r>
          </w:p>
        </w:tc>
        <w:tc>
          <w:tcPr>
            <w:tcW w:w="106" w:type="dxa"/>
          </w:tcPr>
          <w:p w14:paraId="26ADE26F" w14:textId="77777777" w:rsidR="002420EB" w:rsidRPr="002420EB" w:rsidRDefault="002420EB"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2"/>
                <w:szCs w:val="22"/>
              </w:rPr>
            </w:pPr>
          </w:p>
        </w:tc>
        <w:tc>
          <w:tcPr>
            <w:tcW w:w="1118" w:type="dxa"/>
          </w:tcPr>
          <w:p w14:paraId="77D48F91" w14:textId="249D650F" w:rsidR="002420EB" w:rsidRPr="002420EB" w:rsidRDefault="00975C4A"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sidRPr="00975C4A">
              <w:rPr>
                <w:rFonts w:ascii="Browallia New" w:hAnsi="Browallia New" w:cs="Browallia New"/>
                <w:sz w:val="22"/>
                <w:szCs w:val="22"/>
              </w:rPr>
              <w:t>619</w:t>
            </w:r>
          </w:p>
        </w:tc>
        <w:tc>
          <w:tcPr>
            <w:tcW w:w="106" w:type="dxa"/>
          </w:tcPr>
          <w:p w14:paraId="3094A650" w14:textId="77777777" w:rsidR="002420EB" w:rsidRPr="002420EB" w:rsidRDefault="002420EB"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2"/>
                <w:szCs w:val="22"/>
              </w:rPr>
            </w:pPr>
          </w:p>
        </w:tc>
        <w:tc>
          <w:tcPr>
            <w:tcW w:w="1073" w:type="dxa"/>
          </w:tcPr>
          <w:p w14:paraId="51BD0F9F" w14:textId="1955F3B8" w:rsidR="002420EB" w:rsidRPr="002420EB" w:rsidRDefault="002420EB"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sidRPr="002420EB">
              <w:rPr>
                <w:rFonts w:ascii="Browallia New" w:hAnsi="Browallia New" w:cs="Browallia New"/>
                <w:sz w:val="22"/>
                <w:szCs w:val="22"/>
                <w:cs/>
              </w:rPr>
              <w:t>(</w:t>
            </w:r>
            <w:r w:rsidR="00975C4A" w:rsidRPr="00975C4A">
              <w:rPr>
                <w:rFonts w:ascii="Browallia New" w:hAnsi="Browallia New" w:cs="Browallia New"/>
                <w:sz w:val="22"/>
                <w:szCs w:val="22"/>
              </w:rPr>
              <w:t>701</w:t>
            </w:r>
            <w:r w:rsidRPr="002420EB">
              <w:rPr>
                <w:rFonts w:ascii="Browallia New" w:hAnsi="Browallia New" w:cs="Browallia New"/>
                <w:sz w:val="22"/>
                <w:szCs w:val="22"/>
                <w:cs/>
              </w:rPr>
              <w:t>)</w:t>
            </w:r>
          </w:p>
        </w:tc>
      </w:tr>
      <w:tr w:rsidR="002420EB" w:rsidRPr="002420EB" w14:paraId="052EECF2" w14:textId="77777777" w:rsidTr="002420EB">
        <w:tc>
          <w:tcPr>
            <w:tcW w:w="1530" w:type="dxa"/>
          </w:tcPr>
          <w:p w14:paraId="33BDC9D0" w14:textId="77777777" w:rsidR="002420EB" w:rsidRPr="002420EB" w:rsidRDefault="002420EB"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r w:rsidRPr="002420EB">
              <w:rPr>
                <w:rFonts w:ascii="Browallia New" w:hAnsi="Browallia New" w:cs="Browallia New"/>
                <w:sz w:val="22"/>
                <w:szCs w:val="22"/>
                <w:cs/>
              </w:rPr>
              <w:t>ทางทะเลและขนส่ง</w:t>
            </w:r>
          </w:p>
        </w:tc>
        <w:tc>
          <w:tcPr>
            <w:tcW w:w="106" w:type="dxa"/>
          </w:tcPr>
          <w:p w14:paraId="12F3EEAE" w14:textId="77777777" w:rsidR="002420EB" w:rsidRPr="002420EB" w:rsidRDefault="002420EB"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highlight w:val="yellow"/>
              </w:rPr>
            </w:pPr>
          </w:p>
        </w:tc>
        <w:tc>
          <w:tcPr>
            <w:tcW w:w="1100" w:type="dxa"/>
          </w:tcPr>
          <w:p w14:paraId="331852F1" w14:textId="7EB89A5E" w:rsidR="002420EB" w:rsidRPr="002420EB" w:rsidRDefault="00CA09BB"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Pr>
                <w:rFonts w:ascii="Browallia New" w:hAnsi="Browallia New" w:cs="Browallia New"/>
                <w:sz w:val="22"/>
                <w:szCs w:val="22"/>
              </w:rPr>
              <w:t>(1,411)</w:t>
            </w:r>
          </w:p>
        </w:tc>
        <w:tc>
          <w:tcPr>
            <w:tcW w:w="106" w:type="dxa"/>
          </w:tcPr>
          <w:p w14:paraId="4732B733" w14:textId="77777777" w:rsidR="002420EB" w:rsidRPr="002420EB" w:rsidRDefault="002420EB"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2"/>
                <w:szCs w:val="22"/>
              </w:rPr>
            </w:pPr>
          </w:p>
        </w:tc>
        <w:tc>
          <w:tcPr>
            <w:tcW w:w="1082" w:type="dxa"/>
          </w:tcPr>
          <w:p w14:paraId="7FAAFC96" w14:textId="3D7771E8" w:rsidR="002420EB" w:rsidRPr="002420EB" w:rsidRDefault="00F52667"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Pr>
                <w:rFonts w:ascii="Browallia New" w:hAnsi="Browallia New" w:cs="Browallia New"/>
                <w:sz w:val="22"/>
                <w:szCs w:val="22"/>
              </w:rPr>
              <w:t>2,410</w:t>
            </w:r>
          </w:p>
        </w:tc>
        <w:tc>
          <w:tcPr>
            <w:tcW w:w="106" w:type="dxa"/>
          </w:tcPr>
          <w:p w14:paraId="5DA8F742" w14:textId="77777777" w:rsidR="002420EB" w:rsidRPr="002420EB" w:rsidRDefault="002420EB"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2"/>
                <w:szCs w:val="22"/>
              </w:rPr>
            </w:pPr>
          </w:p>
        </w:tc>
        <w:tc>
          <w:tcPr>
            <w:tcW w:w="1064" w:type="dxa"/>
          </w:tcPr>
          <w:p w14:paraId="3622870E" w14:textId="2F071E01" w:rsidR="002420EB" w:rsidRPr="002420EB" w:rsidRDefault="008819D3"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Pr>
                <w:rFonts w:ascii="Browallia New" w:hAnsi="Browallia New" w:cs="Browallia New"/>
                <w:sz w:val="22"/>
                <w:szCs w:val="22"/>
              </w:rPr>
              <w:t>999</w:t>
            </w:r>
          </w:p>
        </w:tc>
        <w:tc>
          <w:tcPr>
            <w:tcW w:w="106" w:type="dxa"/>
          </w:tcPr>
          <w:p w14:paraId="65A3E306" w14:textId="77777777" w:rsidR="002420EB" w:rsidRPr="002420EB" w:rsidRDefault="002420EB"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2"/>
                <w:szCs w:val="22"/>
              </w:rPr>
            </w:pPr>
          </w:p>
        </w:tc>
        <w:tc>
          <w:tcPr>
            <w:tcW w:w="1145" w:type="dxa"/>
          </w:tcPr>
          <w:p w14:paraId="5B494D32" w14:textId="76DA7F51" w:rsidR="002420EB" w:rsidRPr="002420EB" w:rsidRDefault="00975C4A"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sidRPr="00975C4A">
              <w:rPr>
                <w:rFonts w:ascii="Browallia New" w:hAnsi="Browallia New" w:cs="Browallia New"/>
                <w:sz w:val="22"/>
                <w:szCs w:val="22"/>
              </w:rPr>
              <w:t>394</w:t>
            </w:r>
          </w:p>
        </w:tc>
        <w:tc>
          <w:tcPr>
            <w:tcW w:w="106" w:type="dxa"/>
          </w:tcPr>
          <w:p w14:paraId="26236636" w14:textId="77777777" w:rsidR="002420EB" w:rsidRPr="002420EB" w:rsidRDefault="002420EB"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2"/>
                <w:szCs w:val="22"/>
              </w:rPr>
            </w:pPr>
          </w:p>
        </w:tc>
        <w:tc>
          <w:tcPr>
            <w:tcW w:w="1118" w:type="dxa"/>
          </w:tcPr>
          <w:p w14:paraId="3714E070" w14:textId="163D5ECA" w:rsidR="002420EB" w:rsidRPr="002420EB" w:rsidRDefault="002420EB"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sidRPr="002420EB">
              <w:rPr>
                <w:rFonts w:ascii="Browallia New" w:hAnsi="Browallia New" w:cs="Browallia New"/>
                <w:sz w:val="22"/>
                <w:szCs w:val="22"/>
                <w:cs/>
              </w:rPr>
              <w:t>(</w:t>
            </w:r>
            <w:r w:rsidR="00975C4A" w:rsidRPr="00975C4A">
              <w:rPr>
                <w:rFonts w:ascii="Browallia New" w:hAnsi="Browallia New" w:cs="Browallia New"/>
                <w:sz w:val="22"/>
                <w:szCs w:val="22"/>
              </w:rPr>
              <w:t>126</w:t>
            </w:r>
            <w:r w:rsidRPr="002420EB">
              <w:rPr>
                <w:rFonts w:ascii="Browallia New" w:hAnsi="Browallia New" w:cs="Browallia New"/>
                <w:sz w:val="22"/>
                <w:szCs w:val="22"/>
                <w:cs/>
              </w:rPr>
              <w:t>)</w:t>
            </w:r>
          </w:p>
        </w:tc>
        <w:tc>
          <w:tcPr>
            <w:tcW w:w="106" w:type="dxa"/>
          </w:tcPr>
          <w:p w14:paraId="36F2F2B8" w14:textId="77777777" w:rsidR="002420EB" w:rsidRPr="002420EB" w:rsidRDefault="002420EB"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2"/>
                <w:szCs w:val="22"/>
              </w:rPr>
            </w:pPr>
          </w:p>
        </w:tc>
        <w:tc>
          <w:tcPr>
            <w:tcW w:w="1073" w:type="dxa"/>
          </w:tcPr>
          <w:p w14:paraId="21564201" w14:textId="59F7E729" w:rsidR="002420EB" w:rsidRPr="002420EB" w:rsidRDefault="00975C4A"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sidRPr="00975C4A">
              <w:rPr>
                <w:rFonts w:ascii="Browallia New" w:hAnsi="Browallia New" w:cs="Browallia New"/>
                <w:sz w:val="22"/>
                <w:szCs w:val="22"/>
              </w:rPr>
              <w:t>268</w:t>
            </w:r>
          </w:p>
        </w:tc>
      </w:tr>
      <w:tr w:rsidR="002420EB" w:rsidRPr="002420EB" w14:paraId="2B246454" w14:textId="77777777" w:rsidTr="002420EB">
        <w:tc>
          <w:tcPr>
            <w:tcW w:w="1530" w:type="dxa"/>
          </w:tcPr>
          <w:p w14:paraId="7444A573" w14:textId="77777777" w:rsidR="002420EB" w:rsidRPr="002420EB" w:rsidRDefault="002420EB"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r w:rsidRPr="002420EB">
              <w:rPr>
                <w:rFonts w:ascii="Browallia New" w:hAnsi="Browallia New" w:cs="Browallia New"/>
                <w:sz w:val="22"/>
                <w:szCs w:val="22"/>
                <w:cs/>
              </w:rPr>
              <w:t>รถยนต์</w:t>
            </w:r>
          </w:p>
        </w:tc>
        <w:tc>
          <w:tcPr>
            <w:tcW w:w="106" w:type="dxa"/>
          </w:tcPr>
          <w:p w14:paraId="088C2D0F" w14:textId="77777777" w:rsidR="002420EB" w:rsidRPr="002420EB" w:rsidRDefault="002420EB"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highlight w:val="yellow"/>
              </w:rPr>
            </w:pPr>
          </w:p>
        </w:tc>
        <w:tc>
          <w:tcPr>
            <w:tcW w:w="1100" w:type="dxa"/>
          </w:tcPr>
          <w:p w14:paraId="04A94ABB" w14:textId="63B67FAA" w:rsidR="002420EB" w:rsidRPr="002420EB" w:rsidRDefault="00CA09BB"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Pr>
                <w:rFonts w:ascii="Browallia New" w:hAnsi="Browallia New" w:cs="Browallia New"/>
                <w:sz w:val="22"/>
                <w:szCs w:val="22"/>
              </w:rPr>
              <w:t>223</w:t>
            </w:r>
            <w:r w:rsidR="00C50E50">
              <w:rPr>
                <w:rFonts w:ascii="Browallia New" w:hAnsi="Browallia New" w:cs="Browallia New"/>
                <w:sz w:val="22"/>
                <w:szCs w:val="22"/>
              </w:rPr>
              <w:t>,767</w:t>
            </w:r>
          </w:p>
        </w:tc>
        <w:tc>
          <w:tcPr>
            <w:tcW w:w="106" w:type="dxa"/>
          </w:tcPr>
          <w:p w14:paraId="6DA496D6" w14:textId="77777777" w:rsidR="002420EB" w:rsidRPr="002420EB" w:rsidRDefault="002420EB"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2"/>
                <w:szCs w:val="22"/>
              </w:rPr>
            </w:pPr>
          </w:p>
        </w:tc>
        <w:tc>
          <w:tcPr>
            <w:tcW w:w="1082" w:type="dxa"/>
          </w:tcPr>
          <w:p w14:paraId="5E3B84B4" w14:textId="5C8A01DE" w:rsidR="002420EB" w:rsidRPr="002420EB" w:rsidRDefault="00F52667"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Pr>
                <w:rFonts w:ascii="Browallia New" w:hAnsi="Browallia New" w:cs="Browallia New"/>
                <w:sz w:val="22"/>
                <w:szCs w:val="22"/>
              </w:rPr>
              <w:t>(98,871)</w:t>
            </w:r>
          </w:p>
        </w:tc>
        <w:tc>
          <w:tcPr>
            <w:tcW w:w="106" w:type="dxa"/>
          </w:tcPr>
          <w:p w14:paraId="2C5EDC10" w14:textId="77777777" w:rsidR="002420EB" w:rsidRPr="002420EB" w:rsidRDefault="002420EB"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2"/>
                <w:szCs w:val="22"/>
              </w:rPr>
            </w:pPr>
          </w:p>
        </w:tc>
        <w:tc>
          <w:tcPr>
            <w:tcW w:w="1064" w:type="dxa"/>
          </w:tcPr>
          <w:p w14:paraId="4E2D1027" w14:textId="40C7488E" w:rsidR="002420EB" w:rsidRPr="002420EB" w:rsidRDefault="008819D3"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Pr>
                <w:rFonts w:ascii="Browallia New" w:hAnsi="Browallia New" w:cs="Browallia New"/>
                <w:sz w:val="22"/>
                <w:szCs w:val="22"/>
              </w:rPr>
              <w:t>124,</w:t>
            </w:r>
            <w:r w:rsidR="001672B8">
              <w:rPr>
                <w:rFonts w:ascii="Browallia New" w:hAnsi="Browallia New" w:cs="Browallia New"/>
                <w:sz w:val="22"/>
                <w:szCs w:val="22"/>
              </w:rPr>
              <w:t>8</w:t>
            </w:r>
            <w:r w:rsidR="00176E95">
              <w:rPr>
                <w:rFonts w:ascii="Browallia New" w:hAnsi="Browallia New" w:cs="Browallia New"/>
                <w:sz w:val="22"/>
                <w:szCs w:val="22"/>
              </w:rPr>
              <w:t>96</w:t>
            </w:r>
          </w:p>
        </w:tc>
        <w:tc>
          <w:tcPr>
            <w:tcW w:w="106" w:type="dxa"/>
          </w:tcPr>
          <w:p w14:paraId="31D186CE" w14:textId="77777777" w:rsidR="002420EB" w:rsidRPr="002420EB" w:rsidRDefault="002420EB"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2"/>
                <w:szCs w:val="22"/>
              </w:rPr>
            </w:pPr>
          </w:p>
        </w:tc>
        <w:tc>
          <w:tcPr>
            <w:tcW w:w="1145" w:type="dxa"/>
          </w:tcPr>
          <w:p w14:paraId="4E2D501F" w14:textId="499B8D4C" w:rsidR="002420EB" w:rsidRPr="002420EB" w:rsidRDefault="00975C4A"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sidRPr="00975C4A">
              <w:rPr>
                <w:rFonts w:ascii="Browallia New" w:hAnsi="Browallia New" w:cs="Browallia New"/>
                <w:sz w:val="22"/>
                <w:szCs w:val="22"/>
              </w:rPr>
              <w:t>200</w:t>
            </w:r>
            <w:r w:rsidR="002420EB" w:rsidRPr="002420EB">
              <w:rPr>
                <w:rFonts w:ascii="Browallia New" w:hAnsi="Browallia New" w:cs="Browallia New"/>
                <w:sz w:val="22"/>
                <w:szCs w:val="22"/>
              </w:rPr>
              <w:t>,</w:t>
            </w:r>
            <w:r w:rsidRPr="00975C4A">
              <w:rPr>
                <w:rFonts w:ascii="Browallia New" w:hAnsi="Browallia New" w:cs="Browallia New"/>
                <w:sz w:val="22"/>
                <w:szCs w:val="22"/>
              </w:rPr>
              <w:t>087</w:t>
            </w:r>
          </w:p>
        </w:tc>
        <w:tc>
          <w:tcPr>
            <w:tcW w:w="106" w:type="dxa"/>
          </w:tcPr>
          <w:p w14:paraId="3B679372" w14:textId="77777777" w:rsidR="002420EB" w:rsidRPr="002420EB" w:rsidRDefault="002420EB"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2"/>
                <w:szCs w:val="22"/>
              </w:rPr>
            </w:pPr>
          </w:p>
        </w:tc>
        <w:tc>
          <w:tcPr>
            <w:tcW w:w="1118" w:type="dxa"/>
          </w:tcPr>
          <w:p w14:paraId="0F90629F" w14:textId="0FBB2C65" w:rsidR="002420EB" w:rsidRPr="002420EB" w:rsidRDefault="002420EB"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sidRPr="002420EB">
              <w:rPr>
                <w:rFonts w:ascii="Browallia New" w:hAnsi="Browallia New" w:cs="Browallia New"/>
                <w:sz w:val="22"/>
                <w:szCs w:val="22"/>
                <w:cs/>
              </w:rPr>
              <w:t>(</w:t>
            </w:r>
            <w:r w:rsidR="00975C4A" w:rsidRPr="00975C4A">
              <w:rPr>
                <w:rFonts w:ascii="Browallia New" w:hAnsi="Browallia New" w:cs="Browallia New"/>
                <w:sz w:val="22"/>
                <w:szCs w:val="22"/>
              </w:rPr>
              <w:t>97</w:t>
            </w:r>
            <w:r w:rsidRPr="002420EB">
              <w:rPr>
                <w:rFonts w:ascii="Browallia New" w:hAnsi="Browallia New" w:cs="Browallia New"/>
                <w:sz w:val="22"/>
                <w:szCs w:val="22"/>
              </w:rPr>
              <w:t>,</w:t>
            </w:r>
            <w:r w:rsidR="00975C4A" w:rsidRPr="00975C4A">
              <w:rPr>
                <w:rFonts w:ascii="Browallia New" w:hAnsi="Browallia New" w:cs="Browallia New"/>
                <w:sz w:val="22"/>
                <w:szCs w:val="22"/>
              </w:rPr>
              <w:t>418</w:t>
            </w:r>
            <w:r w:rsidRPr="002420EB">
              <w:rPr>
                <w:rFonts w:ascii="Browallia New" w:hAnsi="Browallia New" w:cs="Browallia New"/>
                <w:sz w:val="22"/>
                <w:szCs w:val="22"/>
                <w:cs/>
              </w:rPr>
              <w:t>)</w:t>
            </w:r>
          </w:p>
        </w:tc>
        <w:tc>
          <w:tcPr>
            <w:tcW w:w="106" w:type="dxa"/>
          </w:tcPr>
          <w:p w14:paraId="312417F3" w14:textId="77777777" w:rsidR="002420EB" w:rsidRPr="002420EB" w:rsidRDefault="002420EB"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2"/>
                <w:szCs w:val="22"/>
              </w:rPr>
            </w:pPr>
          </w:p>
        </w:tc>
        <w:tc>
          <w:tcPr>
            <w:tcW w:w="1073" w:type="dxa"/>
          </w:tcPr>
          <w:p w14:paraId="50B782DE" w14:textId="74EF5B93" w:rsidR="002420EB" w:rsidRPr="002420EB" w:rsidRDefault="00975C4A"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sidRPr="00975C4A">
              <w:rPr>
                <w:rFonts w:ascii="Browallia New" w:hAnsi="Browallia New" w:cs="Browallia New"/>
                <w:sz w:val="22"/>
                <w:szCs w:val="22"/>
              </w:rPr>
              <w:t>102</w:t>
            </w:r>
            <w:r w:rsidR="002420EB" w:rsidRPr="002420EB">
              <w:rPr>
                <w:rFonts w:ascii="Browallia New" w:hAnsi="Browallia New" w:cs="Browallia New"/>
                <w:sz w:val="22"/>
                <w:szCs w:val="22"/>
              </w:rPr>
              <w:t>,</w:t>
            </w:r>
            <w:r w:rsidRPr="00975C4A">
              <w:rPr>
                <w:rFonts w:ascii="Browallia New" w:hAnsi="Browallia New" w:cs="Browallia New"/>
                <w:sz w:val="22"/>
                <w:szCs w:val="22"/>
              </w:rPr>
              <w:t>669</w:t>
            </w:r>
          </w:p>
        </w:tc>
      </w:tr>
      <w:tr w:rsidR="002420EB" w:rsidRPr="002420EB" w14:paraId="021C8921" w14:textId="77777777" w:rsidTr="00FB14E4">
        <w:tc>
          <w:tcPr>
            <w:tcW w:w="1530" w:type="dxa"/>
          </w:tcPr>
          <w:p w14:paraId="2E29B0A6" w14:textId="77777777" w:rsidR="002420EB" w:rsidRPr="002420EB" w:rsidRDefault="002420EB"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r w:rsidRPr="002420EB">
              <w:rPr>
                <w:rFonts w:ascii="Browallia New" w:hAnsi="Browallia New" w:cs="Browallia New"/>
                <w:sz w:val="22"/>
                <w:szCs w:val="22"/>
                <w:cs/>
              </w:rPr>
              <w:t>เบ็ดเตล็ดอื่น</w:t>
            </w:r>
          </w:p>
        </w:tc>
        <w:tc>
          <w:tcPr>
            <w:tcW w:w="106" w:type="dxa"/>
          </w:tcPr>
          <w:p w14:paraId="106AAABF" w14:textId="77777777" w:rsidR="002420EB" w:rsidRPr="002420EB" w:rsidRDefault="002420EB"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highlight w:val="yellow"/>
              </w:rPr>
            </w:pPr>
          </w:p>
        </w:tc>
        <w:tc>
          <w:tcPr>
            <w:tcW w:w="1100" w:type="dxa"/>
            <w:tcBorders>
              <w:bottom w:val="single" w:sz="4" w:space="0" w:color="auto"/>
            </w:tcBorders>
          </w:tcPr>
          <w:p w14:paraId="67251E14" w14:textId="43B80122" w:rsidR="002420EB" w:rsidRPr="002420EB" w:rsidRDefault="00C50E50"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Pr>
                <w:rFonts w:ascii="Browallia New" w:hAnsi="Browallia New" w:cs="Browallia New"/>
                <w:sz w:val="22"/>
                <w:szCs w:val="22"/>
              </w:rPr>
              <w:t>238,035</w:t>
            </w:r>
          </w:p>
        </w:tc>
        <w:tc>
          <w:tcPr>
            <w:tcW w:w="106" w:type="dxa"/>
          </w:tcPr>
          <w:p w14:paraId="15FFC40E" w14:textId="77777777" w:rsidR="002420EB" w:rsidRPr="002420EB" w:rsidRDefault="002420EB"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2"/>
                <w:szCs w:val="22"/>
              </w:rPr>
            </w:pPr>
          </w:p>
        </w:tc>
        <w:tc>
          <w:tcPr>
            <w:tcW w:w="1082" w:type="dxa"/>
            <w:tcBorders>
              <w:bottom w:val="single" w:sz="4" w:space="0" w:color="auto"/>
            </w:tcBorders>
          </w:tcPr>
          <w:p w14:paraId="1010F7F3" w14:textId="03573F01" w:rsidR="002420EB" w:rsidRPr="002420EB" w:rsidRDefault="00F52667"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9"/>
              </w:tabs>
              <w:spacing w:line="240" w:lineRule="auto"/>
              <w:ind w:right="72"/>
              <w:jc w:val="right"/>
              <w:rPr>
                <w:rFonts w:ascii="Browallia New" w:hAnsi="Browallia New" w:cs="Browallia New"/>
                <w:sz w:val="22"/>
                <w:szCs w:val="22"/>
              </w:rPr>
            </w:pPr>
            <w:r>
              <w:rPr>
                <w:rFonts w:ascii="Browallia New" w:hAnsi="Browallia New" w:cs="Browallia New"/>
                <w:sz w:val="22"/>
                <w:szCs w:val="22"/>
              </w:rPr>
              <w:t>(203,168)</w:t>
            </w:r>
          </w:p>
        </w:tc>
        <w:tc>
          <w:tcPr>
            <w:tcW w:w="106" w:type="dxa"/>
          </w:tcPr>
          <w:p w14:paraId="7604D4DB" w14:textId="77777777" w:rsidR="002420EB" w:rsidRPr="002420EB" w:rsidRDefault="002420EB"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2"/>
                <w:szCs w:val="22"/>
              </w:rPr>
            </w:pPr>
          </w:p>
        </w:tc>
        <w:tc>
          <w:tcPr>
            <w:tcW w:w="1064" w:type="dxa"/>
            <w:tcBorders>
              <w:bottom w:val="single" w:sz="4" w:space="0" w:color="auto"/>
            </w:tcBorders>
          </w:tcPr>
          <w:p w14:paraId="3266BC83" w14:textId="50CADB1E" w:rsidR="002420EB" w:rsidRPr="002420EB" w:rsidRDefault="00176E95"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Pr>
                <w:rFonts w:ascii="Browallia New" w:hAnsi="Browallia New" w:cs="Browallia New"/>
                <w:sz w:val="22"/>
                <w:szCs w:val="22"/>
              </w:rPr>
              <w:t>34,867</w:t>
            </w:r>
          </w:p>
        </w:tc>
        <w:tc>
          <w:tcPr>
            <w:tcW w:w="106" w:type="dxa"/>
          </w:tcPr>
          <w:p w14:paraId="2A5AB73F" w14:textId="77777777" w:rsidR="002420EB" w:rsidRPr="002420EB" w:rsidRDefault="002420EB"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2"/>
                <w:szCs w:val="22"/>
              </w:rPr>
            </w:pPr>
          </w:p>
        </w:tc>
        <w:tc>
          <w:tcPr>
            <w:tcW w:w="1145" w:type="dxa"/>
            <w:tcBorders>
              <w:bottom w:val="single" w:sz="4" w:space="0" w:color="auto"/>
            </w:tcBorders>
          </w:tcPr>
          <w:p w14:paraId="7534B490" w14:textId="567ABE18" w:rsidR="002420EB" w:rsidRPr="002420EB" w:rsidRDefault="00975C4A"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sidRPr="00975C4A">
              <w:rPr>
                <w:rFonts w:ascii="Browallia New" w:hAnsi="Browallia New" w:cs="Browallia New"/>
                <w:sz w:val="22"/>
                <w:szCs w:val="22"/>
              </w:rPr>
              <w:t>212</w:t>
            </w:r>
            <w:r w:rsidR="002420EB" w:rsidRPr="002420EB">
              <w:rPr>
                <w:rFonts w:ascii="Browallia New" w:hAnsi="Browallia New" w:cs="Browallia New"/>
                <w:sz w:val="22"/>
                <w:szCs w:val="22"/>
              </w:rPr>
              <w:t>,</w:t>
            </w:r>
            <w:r w:rsidRPr="00975C4A">
              <w:rPr>
                <w:rFonts w:ascii="Browallia New" w:hAnsi="Browallia New" w:cs="Browallia New"/>
                <w:sz w:val="22"/>
                <w:szCs w:val="22"/>
              </w:rPr>
              <w:t>683</w:t>
            </w:r>
          </w:p>
        </w:tc>
        <w:tc>
          <w:tcPr>
            <w:tcW w:w="106" w:type="dxa"/>
          </w:tcPr>
          <w:p w14:paraId="01FFFFDD" w14:textId="77777777" w:rsidR="002420EB" w:rsidRPr="002420EB" w:rsidRDefault="002420EB"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2"/>
                <w:szCs w:val="22"/>
              </w:rPr>
            </w:pPr>
          </w:p>
        </w:tc>
        <w:tc>
          <w:tcPr>
            <w:tcW w:w="1118" w:type="dxa"/>
            <w:tcBorders>
              <w:bottom w:val="single" w:sz="4" w:space="0" w:color="auto"/>
            </w:tcBorders>
          </w:tcPr>
          <w:p w14:paraId="55076506" w14:textId="10D4DA5F" w:rsidR="002420EB" w:rsidRPr="002420EB" w:rsidRDefault="002420EB"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sidRPr="002420EB">
              <w:rPr>
                <w:rFonts w:ascii="Browallia New" w:hAnsi="Browallia New" w:cs="Browallia New"/>
                <w:sz w:val="22"/>
                <w:szCs w:val="22"/>
                <w:cs/>
              </w:rPr>
              <w:t>(</w:t>
            </w:r>
            <w:r w:rsidR="00975C4A" w:rsidRPr="00975C4A">
              <w:rPr>
                <w:rFonts w:ascii="Browallia New" w:hAnsi="Browallia New" w:cs="Browallia New"/>
                <w:sz w:val="22"/>
                <w:szCs w:val="22"/>
              </w:rPr>
              <w:t>193</w:t>
            </w:r>
            <w:r w:rsidRPr="002420EB">
              <w:rPr>
                <w:rFonts w:ascii="Browallia New" w:hAnsi="Browallia New" w:cs="Browallia New"/>
                <w:sz w:val="22"/>
                <w:szCs w:val="22"/>
              </w:rPr>
              <w:t>,</w:t>
            </w:r>
            <w:r w:rsidR="00975C4A" w:rsidRPr="00975C4A">
              <w:rPr>
                <w:rFonts w:ascii="Browallia New" w:hAnsi="Browallia New" w:cs="Browallia New"/>
                <w:sz w:val="22"/>
                <w:szCs w:val="22"/>
              </w:rPr>
              <w:t>375</w:t>
            </w:r>
            <w:r w:rsidRPr="002420EB">
              <w:rPr>
                <w:rFonts w:ascii="Browallia New" w:hAnsi="Browallia New" w:cs="Browallia New"/>
                <w:sz w:val="22"/>
                <w:szCs w:val="22"/>
                <w:cs/>
              </w:rPr>
              <w:t>)</w:t>
            </w:r>
          </w:p>
        </w:tc>
        <w:tc>
          <w:tcPr>
            <w:tcW w:w="106" w:type="dxa"/>
          </w:tcPr>
          <w:p w14:paraId="17BB89AD" w14:textId="77777777" w:rsidR="002420EB" w:rsidRPr="002420EB" w:rsidRDefault="002420EB"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2"/>
                <w:szCs w:val="22"/>
              </w:rPr>
            </w:pPr>
          </w:p>
        </w:tc>
        <w:tc>
          <w:tcPr>
            <w:tcW w:w="1073" w:type="dxa"/>
            <w:tcBorders>
              <w:bottom w:val="single" w:sz="4" w:space="0" w:color="auto"/>
            </w:tcBorders>
          </w:tcPr>
          <w:p w14:paraId="109D6AF2" w14:textId="77F0BCC6" w:rsidR="002420EB" w:rsidRPr="002420EB" w:rsidRDefault="00975C4A"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sidRPr="00975C4A">
              <w:rPr>
                <w:rFonts w:ascii="Browallia New" w:hAnsi="Browallia New" w:cs="Browallia New"/>
                <w:sz w:val="22"/>
                <w:szCs w:val="22"/>
              </w:rPr>
              <w:t>19</w:t>
            </w:r>
            <w:r w:rsidR="002420EB" w:rsidRPr="002420EB">
              <w:rPr>
                <w:rFonts w:ascii="Browallia New" w:hAnsi="Browallia New" w:cs="Browallia New"/>
                <w:sz w:val="22"/>
                <w:szCs w:val="22"/>
              </w:rPr>
              <w:t>,</w:t>
            </w:r>
            <w:r w:rsidRPr="00975C4A">
              <w:rPr>
                <w:rFonts w:ascii="Browallia New" w:hAnsi="Browallia New" w:cs="Browallia New"/>
                <w:sz w:val="22"/>
                <w:szCs w:val="22"/>
              </w:rPr>
              <w:t>308</w:t>
            </w:r>
          </w:p>
        </w:tc>
      </w:tr>
      <w:tr w:rsidR="00FB14E4" w:rsidRPr="004A6AE9" w14:paraId="2B29C6A1" w14:textId="77777777" w:rsidTr="00FB14E4">
        <w:tc>
          <w:tcPr>
            <w:tcW w:w="1530" w:type="dxa"/>
          </w:tcPr>
          <w:p w14:paraId="1BC567D8" w14:textId="77777777" w:rsidR="002420EB" w:rsidRPr="004A6AE9" w:rsidRDefault="002420EB"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4A6AE9">
              <w:rPr>
                <w:rFonts w:ascii="Browallia New" w:hAnsi="Browallia New" w:cs="Browallia New"/>
                <w:sz w:val="22"/>
                <w:szCs w:val="22"/>
                <w:cs/>
              </w:rPr>
              <w:t>รวม</w:t>
            </w:r>
          </w:p>
        </w:tc>
        <w:tc>
          <w:tcPr>
            <w:tcW w:w="106" w:type="dxa"/>
          </w:tcPr>
          <w:p w14:paraId="7F2D8D6D" w14:textId="77777777" w:rsidR="002420EB" w:rsidRPr="004A6AE9" w:rsidRDefault="002420EB"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highlight w:val="yellow"/>
              </w:rPr>
            </w:pPr>
          </w:p>
        </w:tc>
        <w:tc>
          <w:tcPr>
            <w:tcW w:w="1100" w:type="dxa"/>
            <w:tcBorders>
              <w:top w:val="single" w:sz="4" w:space="0" w:color="auto"/>
              <w:bottom w:val="single" w:sz="12" w:space="0" w:color="auto"/>
            </w:tcBorders>
          </w:tcPr>
          <w:p w14:paraId="11979C24" w14:textId="22857501" w:rsidR="002420EB" w:rsidRPr="004A6AE9" w:rsidRDefault="00F52667"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sidRPr="004A6AE9">
              <w:rPr>
                <w:rFonts w:ascii="Browallia New" w:hAnsi="Browallia New" w:cs="Browallia New"/>
                <w:sz w:val="22"/>
                <w:szCs w:val="22"/>
              </w:rPr>
              <w:t>459,508</w:t>
            </w:r>
          </w:p>
        </w:tc>
        <w:tc>
          <w:tcPr>
            <w:tcW w:w="106" w:type="dxa"/>
          </w:tcPr>
          <w:p w14:paraId="004DC934" w14:textId="77777777" w:rsidR="002420EB" w:rsidRPr="004A6AE9" w:rsidRDefault="002420EB"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2"/>
                <w:szCs w:val="22"/>
              </w:rPr>
            </w:pPr>
          </w:p>
        </w:tc>
        <w:tc>
          <w:tcPr>
            <w:tcW w:w="1082" w:type="dxa"/>
            <w:tcBorders>
              <w:top w:val="single" w:sz="4" w:space="0" w:color="auto"/>
              <w:bottom w:val="single" w:sz="12" w:space="0" w:color="auto"/>
            </w:tcBorders>
          </w:tcPr>
          <w:p w14:paraId="432C853D" w14:textId="260546D4" w:rsidR="002420EB" w:rsidRPr="004A6AE9" w:rsidRDefault="00F52667"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sidRPr="004A6AE9">
              <w:rPr>
                <w:rFonts w:ascii="Browallia New" w:hAnsi="Browallia New" w:cs="Browallia New"/>
                <w:sz w:val="22"/>
                <w:szCs w:val="22"/>
              </w:rPr>
              <w:t>(298,868)</w:t>
            </w:r>
          </w:p>
        </w:tc>
        <w:tc>
          <w:tcPr>
            <w:tcW w:w="106" w:type="dxa"/>
          </w:tcPr>
          <w:p w14:paraId="1E005B97" w14:textId="77777777" w:rsidR="002420EB" w:rsidRPr="004A6AE9" w:rsidRDefault="002420EB"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2"/>
                <w:szCs w:val="22"/>
              </w:rPr>
            </w:pPr>
          </w:p>
        </w:tc>
        <w:tc>
          <w:tcPr>
            <w:tcW w:w="1064" w:type="dxa"/>
            <w:tcBorders>
              <w:top w:val="single" w:sz="4" w:space="0" w:color="auto"/>
              <w:bottom w:val="single" w:sz="12" w:space="0" w:color="auto"/>
            </w:tcBorders>
          </w:tcPr>
          <w:p w14:paraId="0EC67D56" w14:textId="2E1A0431" w:rsidR="002420EB" w:rsidRPr="004A6AE9" w:rsidRDefault="00F52667"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sidRPr="004A6AE9">
              <w:rPr>
                <w:rFonts w:ascii="Browallia New" w:hAnsi="Browallia New" w:cs="Browallia New"/>
                <w:sz w:val="22"/>
                <w:szCs w:val="22"/>
              </w:rPr>
              <w:t>160,</w:t>
            </w:r>
            <w:r w:rsidR="008819D3" w:rsidRPr="004A6AE9">
              <w:rPr>
                <w:rFonts w:ascii="Browallia New" w:hAnsi="Browallia New" w:cs="Browallia New"/>
                <w:sz w:val="22"/>
                <w:szCs w:val="22"/>
              </w:rPr>
              <w:t>640</w:t>
            </w:r>
          </w:p>
        </w:tc>
        <w:tc>
          <w:tcPr>
            <w:tcW w:w="106" w:type="dxa"/>
          </w:tcPr>
          <w:p w14:paraId="6FC2F8AC" w14:textId="77777777" w:rsidR="002420EB" w:rsidRPr="004A6AE9" w:rsidRDefault="002420EB"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2"/>
                <w:szCs w:val="22"/>
              </w:rPr>
            </w:pPr>
          </w:p>
        </w:tc>
        <w:tc>
          <w:tcPr>
            <w:tcW w:w="1145" w:type="dxa"/>
            <w:tcBorders>
              <w:top w:val="single" w:sz="4" w:space="0" w:color="auto"/>
              <w:bottom w:val="single" w:sz="12" w:space="0" w:color="auto"/>
            </w:tcBorders>
          </w:tcPr>
          <w:p w14:paraId="25CAD3AD" w14:textId="5161D1AC" w:rsidR="002420EB" w:rsidRPr="004A6AE9" w:rsidRDefault="00975C4A"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sidRPr="00975C4A">
              <w:rPr>
                <w:rFonts w:ascii="Browallia New" w:hAnsi="Browallia New" w:cs="Browallia New"/>
                <w:sz w:val="22"/>
                <w:szCs w:val="22"/>
              </w:rPr>
              <w:t>411</w:t>
            </w:r>
            <w:r w:rsidR="002420EB" w:rsidRPr="004A6AE9">
              <w:rPr>
                <w:rFonts w:ascii="Browallia New" w:hAnsi="Browallia New" w:cs="Browallia New"/>
                <w:sz w:val="22"/>
                <w:szCs w:val="22"/>
              </w:rPr>
              <w:t>,</w:t>
            </w:r>
            <w:r w:rsidRPr="00975C4A">
              <w:rPr>
                <w:rFonts w:ascii="Browallia New" w:hAnsi="Browallia New" w:cs="Browallia New"/>
                <w:sz w:val="22"/>
                <w:szCs w:val="22"/>
              </w:rPr>
              <w:t>844</w:t>
            </w:r>
          </w:p>
        </w:tc>
        <w:tc>
          <w:tcPr>
            <w:tcW w:w="106" w:type="dxa"/>
          </w:tcPr>
          <w:p w14:paraId="71274A9E" w14:textId="77777777" w:rsidR="002420EB" w:rsidRPr="004A6AE9" w:rsidRDefault="002420EB"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2"/>
                <w:szCs w:val="22"/>
              </w:rPr>
            </w:pPr>
          </w:p>
        </w:tc>
        <w:tc>
          <w:tcPr>
            <w:tcW w:w="1118" w:type="dxa"/>
            <w:tcBorders>
              <w:top w:val="single" w:sz="4" w:space="0" w:color="auto"/>
              <w:bottom w:val="single" w:sz="12" w:space="0" w:color="auto"/>
            </w:tcBorders>
          </w:tcPr>
          <w:p w14:paraId="0B668723" w14:textId="794BE922" w:rsidR="002420EB" w:rsidRPr="004A6AE9" w:rsidRDefault="002420EB"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sidRPr="004A6AE9">
              <w:rPr>
                <w:rFonts w:ascii="Browallia New" w:hAnsi="Browallia New" w:cs="Browallia New"/>
                <w:sz w:val="22"/>
                <w:szCs w:val="22"/>
                <w:cs/>
              </w:rPr>
              <w:t>(</w:t>
            </w:r>
            <w:r w:rsidR="00975C4A" w:rsidRPr="00975C4A">
              <w:rPr>
                <w:rFonts w:ascii="Browallia New" w:hAnsi="Browallia New" w:cs="Browallia New"/>
                <w:sz w:val="22"/>
                <w:szCs w:val="22"/>
              </w:rPr>
              <w:t>290</w:t>
            </w:r>
            <w:r w:rsidRPr="004A6AE9">
              <w:rPr>
                <w:rFonts w:ascii="Browallia New" w:hAnsi="Browallia New" w:cs="Browallia New"/>
                <w:sz w:val="22"/>
                <w:szCs w:val="22"/>
              </w:rPr>
              <w:t>,</w:t>
            </w:r>
            <w:r w:rsidR="00975C4A" w:rsidRPr="00975C4A">
              <w:rPr>
                <w:rFonts w:ascii="Browallia New" w:hAnsi="Browallia New" w:cs="Browallia New"/>
                <w:sz w:val="22"/>
                <w:szCs w:val="22"/>
              </w:rPr>
              <w:t>300</w:t>
            </w:r>
            <w:r w:rsidRPr="004A6AE9">
              <w:rPr>
                <w:rFonts w:ascii="Browallia New" w:hAnsi="Browallia New" w:cs="Browallia New"/>
                <w:sz w:val="22"/>
                <w:szCs w:val="22"/>
                <w:cs/>
              </w:rPr>
              <w:t>)</w:t>
            </w:r>
          </w:p>
        </w:tc>
        <w:tc>
          <w:tcPr>
            <w:tcW w:w="106" w:type="dxa"/>
          </w:tcPr>
          <w:p w14:paraId="775B0761" w14:textId="77777777" w:rsidR="002420EB" w:rsidRPr="004A6AE9" w:rsidRDefault="002420EB"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2"/>
                <w:szCs w:val="22"/>
              </w:rPr>
            </w:pPr>
          </w:p>
        </w:tc>
        <w:tc>
          <w:tcPr>
            <w:tcW w:w="1073" w:type="dxa"/>
            <w:tcBorders>
              <w:top w:val="single" w:sz="4" w:space="0" w:color="auto"/>
              <w:bottom w:val="single" w:sz="12" w:space="0" w:color="auto"/>
            </w:tcBorders>
          </w:tcPr>
          <w:p w14:paraId="7A3700E2" w14:textId="7A0658F7" w:rsidR="002420EB" w:rsidRPr="004A6AE9" w:rsidRDefault="00975C4A" w:rsidP="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sidRPr="00975C4A">
              <w:rPr>
                <w:rFonts w:ascii="Browallia New" w:hAnsi="Browallia New" w:cs="Browallia New"/>
                <w:sz w:val="22"/>
                <w:szCs w:val="22"/>
              </w:rPr>
              <w:t>121</w:t>
            </w:r>
            <w:r w:rsidR="002420EB" w:rsidRPr="004A6AE9">
              <w:rPr>
                <w:rFonts w:ascii="Browallia New" w:hAnsi="Browallia New" w:cs="Browallia New"/>
                <w:sz w:val="22"/>
                <w:szCs w:val="22"/>
              </w:rPr>
              <w:t>,</w:t>
            </w:r>
            <w:r w:rsidRPr="00975C4A">
              <w:rPr>
                <w:rFonts w:ascii="Browallia New" w:hAnsi="Browallia New" w:cs="Browallia New"/>
                <w:sz w:val="22"/>
                <w:szCs w:val="22"/>
              </w:rPr>
              <w:t>544</w:t>
            </w:r>
          </w:p>
        </w:tc>
      </w:tr>
    </w:tbl>
    <w:p w14:paraId="425832EF" w14:textId="77777777" w:rsidR="00C638BB" w:rsidRDefault="00C638BB" w:rsidP="006027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tbl>
      <w:tblPr>
        <w:tblStyle w:val="TableGrid"/>
        <w:tblW w:w="8766" w:type="dxa"/>
        <w:tblInd w:w="8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529"/>
        <w:gridCol w:w="106"/>
        <w:gridCol w:w="1109"/>
        <w:gridCol w:w="106"/>
        <w:gridCol w:w="1082"/>
        <w:gridCol w:w="106"/>
        <w:gridCol w:w="1065"/>
        <w:gridCol w:w="106"/>
        <w:gridCol w:w="1145"/>
        <w:gridCol w:w="106"/>
        <w:gridCol w:w="1118"/>
        <w:gridCol w:w="106"/>
        <w:gridCol w:w="1082"/>
      </w:tblGrid>
      <w:tr w:rsidR="0035555C" w:rsidRPr="0035555C" w14:paraId="6C9C9EB1" w14:textId="77777777" w:rsidTr="0035555C">
        <w:tc>
          <w:tcPr>
            <w:tcW w:w="1529" w:type="dxa"/>
          </w:tcPr>
          <w:p w14:paraId="2FB9AF99"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6" w:type="dxa"/>
          </w:tcPr>
          <w:p w14:paraId="01924C1E"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7131" w:type="dxa"/>
            <w:gridSpan w:val="11"/>
            <w:tcBorders>
              <w:bottom w:val="single" w:sz="4" w:space="0" w:color="auto"/>
            </w:tcBorders>
          </w:tcPr>
          <w:p w14:paraId="647EB96E"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2"/>
                <w:szCs w:val="22"/>
                <w:cs/>
              </w:rPr>
            </w:pPr>
            <w:r w:rsidRPr="0035555C">
              <w:rPr>
                <w:rFonts w:ascii="Browallia New" w:hAnsi="Browallia New" w:cs="Browallia New"/>
                <w:sz w:val="22"/>
                <w:szCs w:val="22"/>
                <w:cs/>
              </w:rPr>
              <w:t>พันบาท</w:t>
            </w:r>
          </w:p>
        </w:tc>
      </w:tr>
      <w:tr w:rsidR="0035555C" w:rsidRPr="0035555C" w14:paraId="065B64C9" w14:textId="77777777" w:rsidTr="0035555C">
        <w:tc>
          <w:tcPr>
            <w:tcW w:w="1529" w:type="dxa"/>
          </w:tcPr>
          <w:p w14:paraId="4F80E54F" w14:textId="77777777" w:rsidR="0035555C" w:rsidRPr="0035555C"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6" w:type="dxa"/>
          </w:tcPr>
          <w:p w14:paraId="1EE9EF07" w14:textId="77777777" w:rsidR="0035555C" w:rsidRPr="0035555C"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3468" w:type="dxa"/>
            <w:gridSpan w:val="5"/>
            <w:tcBorders>
              <w:top w:val="single" w:sz="4" w:space="0" w:color="auto"/>
              <w:bottom w:val="single" w:sz="4" w:space="0" w:color="auto"/>
            </w:tcBorders>
          </w:tcPr>
          <w:p w14:paraId="0F83A587" w14:textId="72F3301D" w:rsidR="0035555C" w:rsidRPr="0035555C"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2"/>
                <w:szCs w:val="22"/>
              </w:rPr>
            </w:pPr>
            <w:r w:rsidRPr="002420EB">
              <w:rPr>
                <w:rFonts w:ascii="Browallia New" w:hAnsi="Browallia New" w:cs="Browallia New"/>
                <w:sz w:val="22"/>
                <w:szCs w:val="22"/>
              </w:rPr>
              <w:t>256</w:t>
            </w:r>
            <w:r>
              <w:rPr>
                <w:rFonts w:ascii="Browallia New" w:hAnsi="Browallia New" w:cs="Browallia New"/>
                <w:sz w:val="22"/>
                <w:szCs w:val="22"/>
              </w:rPr>
              <w:t>7</w:t>
            </w:r>
          </w:p>
        </w:tc>
        <w:tc>
          <w:tcPr>
            <w:tcW w:w="106" w:type="dxa"/>
            <w:tcBorders>
              <w:top w:val="single" w:sz="4" w:space="0" w:color="auto"/>
            </w:tcBorders>
          </w:tcPr>
          <w:p w14:paraId="4871F88B" w14:textId="77777777" w:rsidR="0035555C" w:rsidRPr="0035555C"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3557" w:type="dxa"/>
            <w:gridSpan w:val="5"/>
            <w:tcBorders>
              <w:top w:val="single" w:sz="4" w:space="0" w:color="auto"/>
              <w:bottom w:val="single" w:sz="4" w:space="0" w:color="auto"/>
            </w:tcBorders>
          </w:tcPr>
          <w:p w14:paraId="5758D7CB" w14:textId="1E2914F2" w:rsidR="0035555C" w:rsidRPr="0035555C"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2"/>
                <w:szCs w:val="22"/>
              </w:rPr>
            </w:pPr>
            <w:r w:rsidRPr="002420EB">
              <w:rPr>
                <w:rFonts w:ascii="Browallia New" w:hAnsi="Browallia New" w:cs="Browallia New"/>
                <w:sz w:val="22"/>
                <w:szCs w:val="22"/>
              </w:rPr>
              <w:t>256</w:t>
            </w:r>
            <w:r>
              <w:rPr>
                <w:rFonts w:ascii="Browallia New" w:hAnsi="Browallia New" w:cs="Browallia New"/>
                <w:sz w:val="22"/>
                <w:szCs w:val="22"/>
              </w:rPr>
              <w:t>6</w:t>
            </w:r>
          </w:p>
        </w:tc>
      </w:tr>
      <w:tr w:rsidR="0035555C" w:rsidRPr="0035555C" w14:paraId="4864F159" w14:textId="77777777" w:rsidTr="0035555C">
        <w:tc>
          <w:tcPr>
            <w:tcW w:w="1529" w:type="dxa"/>
          </w:tcPr>
          <w:p w14:paraId="7B3624EB"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6" w:type="dxa"/>
          </w:tcPr>
          <w:p w14:paraId="67334A86"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109" w:type="dxa"/>
            <w:tcBorders>
              <w:top w:val="single" w:sz="4" w:space="0" w:color="auto"/>
            </w:tcBorders>
          </w:tcPr>
          <w:p w14:paraId="35BED9F6"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jc w:val="center"/>
              <w:rPr>
                <w:rFonts w:ascii="Browallia New" w:hAnsi="Browallia New" w:cs="Browallia New"/>
                <w:b/>
                <w:bCs/>
                <w:sz w:val="22"/>
                <w:szCs w:val="22"/>
              </w:rPr>
            </w:pPr>
            <w:r w:rsidRPr="0035555C">
              <w:rPr>
                <w:rFonts w:ascii="Browallia New" w:hAnsi="Browallia New" w:cs="Browallia New"/>
                <w:sz w:val="22"/>
                <w:szCs w:val="22"/>
                <w:cs/>
              </w:rPr>
              <w:t>สำรอง</w:t>
            </w:r>
          </w:p>
        </w:tc>
        <w:tc>
          <w:tcPr>
            <w:tcW w:w="106" w:type="dxa"/>
            <w:tcBorders>
              <w:top w:val="single" w:sz="4" w:space="0" w:color="auto"/>
            </w:tcBorders>
          </w:tcPr>
          <w:p w14:paraId="75BC7FB1"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p>
        </w:tc>
        <w:tc>
          <w:tcPr>
            <w:tcW w:w="1082" w:type="dxa"/>
            <w:tcBorders>
              <w:top w:val="single" w:sz="4" w:space="0" w:color="auto"/>
            </w:tcBorders>
          </w:tcPr>
          <w:p w14:paraId="5B7B9486"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35555C">
              <w:rPr>
                <w:rFonts w:ascii="Browallia New" w:hAnsi="Browallia New" w:cs="Browallia New"/>
                <w:sz w:val="22"/>
                <w:szCs w:val="22"/>
                <w:cs/>
              </w:rPr>
              <w:t>สำรอง</w:t>
            </w:r>
          </w:p>
        </w:tc>
        <w:tc>
          <w:tcPr>
            <w:tcW w:w="106" w:type="dxa"/>
            <w:tcBorders>
              <w:top w:val="single" w:sz="4" w:space="0" w:color="auto"/>
            </w:tcBorders>
          </w:tcPr>
          <w:p w14:paraId="2EFDAFD3"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65" w:type="dxa"/>
            <w:tcBorders>
              <w:top w:val="single" w:sz="4" w:space="0" w:color="auto"/>
            </w:tcBorders>
          </w:tcPr>
          <w:p w14:paraId="554EEEA5"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6" w:type="dxa"/>
          </w:tcPr>
          <w:p w14:paraId="5026043C"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145" w:type="dxa"/>
          </w:tcPr>
          <w:p w14:paraId="5D7D58E6"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35555C">
              <w:rPr>
                <w:rFonts w:ascii="Browallia New" w:hAnsi="Browallia New" w:cs="Browallia New"/>
                <w:sz w:val="22"/>
                <w:szCs w:val="22"/>
                <w:cs/>
              </w:rPr>
              <w:t>สำรอง</w:t>
            </w:r>
          </w:p>
        </w:tc>
        <w:tc>
          <w:tcPr>
            <w:tcW w:w="106" w:type="dxa"/>
          </w:tcPr>
          <w:p w14:paraId="2CC846FF"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p>
        </w:tc>
        <w:tc>
          <w:tcPr>
            <w:tcW w:w="1118" w:type="dxa"/>
          </w:tcPr>
          <w:p w14:paraId="1A587D81"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35555C">
              <w:rPr>
                <w:rFonts w:ascii="Browallia New" w:hAnsi="Browallia New" w:cs="Browallia New"/>
                <w:sz w:val="22"/>
                <w:szCs w:val="22"/>
                <w:cs/>
              </w:rPr>
              <w:t>สำรอง</w:t>
            </w:r>
          </w:p>
        </w:tc>
        <w:tc>
          <w:tcPr>
            <w:tcW w:w="106" w:type="dxa"/>
          </w:tcPr>
          <w:p w14:paraId="4FD381AC"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82" w:type="dxa"/>
          </w:tcPr>
          <w:p w14:paraId="00228C17"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r>
      <w:tr w:rsidR="0035555C" w:rsidRPr="0035555C" w14:paraId="1B872243" w14:textId="77777777" w:rsidTr="0035555C">
        <w:tc>
          <w:tcPr>
            <w:tcW w:w="1529" w:type="dxa"/>
          </w:tcPr>
          <w:p w14:paraId="638BB681"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6" w:type="dxa"/>
          </w:tcPr>
          <w:p w14:paraId="01E54C8E"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109" w:type="dxa"/>
          </w:tcPr>
          <w:p w14:paraId="54B6A752"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Browallia New" w:hAnsi="Browallia New" w:cs="Browallia New"/>
                <w:sz w:val="22"/>
                <w:szCs w:val="22"/>
                <w:cs/>
              </w:rPr>
            </w:pPr>
            <w:r w:rsidRPr="0035555C">
              <w:rPr>
                <w:rFonts w:ascii="Browallia New" w:hAnsi="Browallia New" w:cs="Browallia New"/>
                <w:sz w:val="22"/>
                <w:szCs w:val="22"/>
                <w:cs/>
              </w:rPr>
              <w:t>เบี้ยประกันภัย</w:t>
            </w:r>
          </w:p>
        </w:tc>
        <w:tc>
          <w:tcPr>
            <w:tcW w:w="106" w:type="dxa"/>
          </w:tcPr>
          <w:p w14:paraId="7E3DD66B"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p>
        </w:tc>
        <w:tc>
          <w:tcPr>
            <w:tcW w:w="1082" w:type="dxa"/>
          </w:tcPr>
          <w:p w14:paraId="2557D1B7"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Browallia New" w:hAnsi="Browallia New" w:cs="Browallia New"/>
                <w:sz w:val="22"/>
                <w:szCs w:val="22"/>
                <w:cs/>
              </w:rPr>
            </w:pPr>
            <w:r w:rsidRPr="0035555C">
              <w:rPr>
                <w:rFonts w:ascii="Browallia New" w:hAnsi="Browallia New" w:cs="Browallia New"/>
                <w:sz w:val="22"/>
                <w:szCs w:val="22"/>
                <w:cs/>
              </w:rPr>
              <w:t>เบี้ยประกันภัย</w:t>
            </w:r>
          </w:p>
        </w:tc>
        <w:tc>
          <w:tcPr>
            <w:tcW w:w="106" w:type="dxa"/>
          </w:tcPr>
          <w:p w14:paraId="35152349"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65" w:type="dxa"/>
          </w:tcPr>
          <w:p w14:paraId="06F77E24"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6" w:type="dxa"/>
          </w:tcPr>
          <w:p w14:paraId="5FAEDDA7"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145" w:type="dxa"/>
          </w:tcPr>
          <w:p w14:paraId="527A40CF"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Browallia New" w:hAnsi="Browallia New" w:cs="Browallia New"/>
                <w:sz w:val="22"/>
                <w:szCs w:val="22"/>
                <w:cs/>
              </w:rPr>
            </w:pPr>
            <w:r w:rsidRPr="0035555C">
              <w:rPr>
                <w:rFonts w:ascii="Browallia New" w:hAnsi="Browallia New" w:cs="Browallia New"/>
                <w:sz w:val="22"/>
                <w:szCs w:val="22"/>
                <w:cs/>
              </w:rPr>
              <w:t>เบี้ยประกันภัย</w:t>
            </w:r>
          </w:p>
        </w:tc>
        <w:tc>
          <w:tcPr>
            <w:tcW w:w="106" w:type="dxa"/>
          </w:tcPr>
          <w:p w14:paraId="371529AE"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p>
        </w:tc>
        <w:tc>
          <w:tcPr>
            <w:tcW w:w="1118" w:type="dxa"/>
          </w:tcPr>
          <w:p w14:paraId="41ECC1F1"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Browallia New" w:hAnsi="Browallia New" w:cs="Browallia New"/>
                <w:sz w:val="22"/>
                <w:szCs w:val="22"/>
                <w:cs/>
              </w:rPr>
            </w:pPr>
            <w:r w:rsidRPr="0035555C">
              <w:rPr>
                <w:rFonts w:ascii="Browallia New" w:hAnsi="Browallia New" w:cs="Browallia New"/>
                <w:sz w:val="22"/>
                <w:szCs w:val="22"/>
                <w:cs/>
              </w:rPr>
              <w:t>เบี้ยประกันภัย</w:t>
            </w:r>
          </w:p>
        </w:tc>
        <w:tc>
          <w:tcPr>
            <w:tcW w:w="106" w:type="dxa"/>
          </w:tcPr>
          <w:p w14:paraId="32D90A33"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82" w:type="dxa"/>
          </w:tcPr>
          <w:p w14:paraId="4B692397"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r>
      <w:tr w:rsidR="0035555C" w:rsidRPr="0035555C" w14:paraId="0C753801" w14:textId="77777777" w:rsidTr="0035555C">
        <w:tc>
          <w:tcPr>
            <w:tcW w:w="1529" w:type="dxa"/>
          </w:tcPr>
          <w:p w14:paraId="2A3A25FB"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6" w:type="dxa"/>
          </w:tcPr>
          <w:p w14:paraId="13CFC628"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109" w:type="dxa"/>
          </w:tcPr>
          <w:p w14:paraId="24F1BA4F"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2"/>
                <w:szCs w:val="22"/>
                <w:cs/>
              </w:rPr>
            </w:pPr>
            <w:r w:rsidRPr="0035555C">
              <w:rPr>
                <w:rFonts w:ascii="Browallia New" w:hAnsi="Browallia New" w:cs="Browallia New"/>
                <w:sz w:val="22"/>
                <w:szCs w:val="22"/>
                <w:cs/>
              </w:rPr>
              <w:t>ก่อนการ</w:t>
            </w:r>
          </w:p>
        </w:tc>
        <w:tc>
          <w:tcPr>
            <w:tcW w:w="106" w:type="dxa"/>
          </w:tcPr>
          <w:p w14:paraId="68853101"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p>
        </w:tc>
        <w:tc>
          <w:tcPr>
            <w:tcW w:w="1082" w:type="dxa"/>
          </w:tcPr>
          <w:p w14:paraId="58B5D811"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2"/>
                <w:szCs w:val="22"/>
                <w:cs/>
              </w:rPr>
            </w:pPr>
            <w:r w:rsidRPr="0035555C">
              <w:rPr>
                <w:rFonts w:ascii="Browallia New" w:hAnsi="Browallia New" w:cs="Browallia New"/>
                <w:sz w:val="22"/>
                <w:szCs w:val="22"/>
                <w:cs/>
              </w:rPr>
              <w:t>ส่วนที่</w:t>
            </w:r>
          </w:p>
        </w:tc>
        <w:tc>
          <w:tcPr>
            <w:tcW w:w="106" w:type="dxa"/>
          </w:tcPr>
          <w:p w14:paraId="532EE2CF"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65" w:type="dxa"/>
          </w:tcPr>
          <w:p w14:paraId="48C008D9"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6" w:type="dxa"/>
          </w:tcPr>
          <w:p w14:paraId="0A204B05"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145" w:type="dxa"/>
          </w:tcPr>
          <w:p w14:paraId="13EABEA9"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2"/>
                <w:szCs w:val="22"/>
                <w:cs/>
              </w:rPr>
            </w:pPr>
            <w:r w:rsidRPr="0035555C">
              <w:rPr>
                <w:rFonts w:ascii="Browallia New" w:hAnsi="Browallia New" w:cs="Browallia New"/>
                <w:sz w:val="22"/>
                <w:szCs w:val="22"/>
                <w:cs/>
              </w:rPr>
              <w:t>ก่อนการ</w:t>
            </w:r>
          </w:p>
        </w:tc>
        <w:tc>
          <w:tcPr>
            <w:tcW w:w="106" w:type="dxa"/>
          </w:tcPr>
          <w:p w14:paraId="2FA10395"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p>
        </w:tc>
        <w:tc>
          <w:tcPr>
            <w:tcW w:w="1118" w:type="dxa"/>
          </w:tcPr>
          <w:p w14:paraId="4F1328B8"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2"/>
                <w:szCs w:val="22"/>
                <w:cs/>
              </w:rPr>
            </w:pPr>
            <w:r w:rsidRPr="0035555C">
              <w:rPr>
                <w:rFonts w:ascii="Browallia New" w:hAnsi="Browallia New" w:cs="Browallia New"/>
                <w:sz w:val="22"/>
                <w:szCs w:val="22"/>
                <w:cs/>
              </w:rPr>
              <w:t>ส่วนที่</w:t>
            </w:r>
          </w:p>
        </w:tc>
        <w:tc>
          <w:tcPr>
            <w:tcW w:w="106" w:type="dxa"/>
          </w:tcPr>
          <w:p w14:paraId="2D0E0086"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82" w:type="dxa"/>
          </w:tcPr>
          <w:p w14:paraId="0D36DAD1"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r>
      <w:tr w:rsidR="0035555C" w:rsidRPr="0035555C" w14:paraId="4747DEF8" w14:textId="77777777" w:rsidTr="0035555C">
        <w:tc>
          <w:tcPr>
            <w:tcW w:w="1529" w:type="dxa"/>
            <w:tcBorders>
              <w:bottom w:val="single" w:sz="4" w:space="0" w:color="auto"/>
            </w:tcBorders>
          </w:tcPr>
          <w:p w14:paraId="07F23B0F"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35555C">
              <w:rPr>
                <w:rFonts w:ascii="Browallia New" w:hAnsi="Browallia New" w:cs="Browallia New"/>
                <w:sz w:val="22"/>
                <w:szCs w:val="22"/>
                <w:cs/>
              </w:rPr>
              <w:t>ประกันภัย</w:t>
            </w:r>
          </w:p>
        </w:tc>
        <w:tc>
          <w:tcPr>
            <w:tcW w:w="106" w:type="dxa"/>
          </w:tcPr>
          <w:p w14:paraId="72D066DE"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109" w:type="dxa"/>
            <w:tcBorders>
              <w:bottom w:val="single" w:sz="4" w:space="0" w:color="auto"/>
            </w:tcBorders>
          </w:tcPr>
          <w:p w14:paraId="40074A3C"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35555C">
              <w:rPr>
                <w:rFonts w:ascii="Browallia New" w:hAnsi="Browallia New" w:cs="Browallia New"/>
                <w:sz w:val="22"/>
                <w:szCs w:val="22"/>
                <w:cs/>
              </w:rPr>
              <w:t>ประกันภัยต่อ</w:t>
            </w:r>
          </w:p>
        </w:tc>
        <w:tc>
          <w:tcPr>
            <w:tcW w:w="106" w:type="dxa"/>
          </w:tcPr>
          <w:p w14:paraId="72B7B5BD"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p>
        </w:tc>
        <w:tc>
          <w:tcPr>
            <w:tcW w:w="1082" w:type="dxa"/>
            <w:tcBorders>
              <w:bottom w:val="single" w:sz="4" w:space="0" w:color="auto"/>
            </w:tcBorders>
          </w:tcPr>
          <w:p w14:paraId="0CC3FA9D"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35555C">
              <w:rPr>
                <w:rFonts w:ascii="Browallia New" w:hAnsi="Browallia New" w:cs="Browallia New"/>
                <w:sz w:val="22"/>
                <w:szCs w:val="22"/>
                <w:cs/>
              </w:rPr>
              <w:t>ประกันภัยต่อ</w:t>
            </w:r>
          </w:p>
        </w:tc>
        <w:tc>
          <w:tcPr>
            <w:tcW w:w="106" w:type="dxa"/>
          </w:tcPr>
          <w:p w14:paraId="557222B0"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65" w:type="dxa"/>
            <w:tcBorders>
              <w:bottom w:val="single" w:sz="4" w:space="0" w:color="auto"/>
            </w:tcBorders>
          </w:tcPr>
          <w:p w14:paraId="16A9A8FC"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35555C">
              <w:rPr>
                <w:rFonts w:ascii="Browallia New" w:hAnsi="Browallia New" w:cs="Browallia New"/>
                <w:sz w:val="22"/>
                <w:szCs w:val="22"/>
                <w:cs/>
              </w:rPr>
              <w:t>สุทธิ</w:t>
            </w:r>
          </w:p>
        </w:tc>
        <w:tc>
          <w:tcPr>
            <w:tcW w:w="106" w:type="dxa"/>
          </w:tcPr>
          <w:p w14:paraId="05C4865F"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145" w:type="dxa"/>
            <w:tcBorders>
              <w:bottom w:val="single" w:sz="4" w:space="0" w:color="auto"/>
            </w:tcBorders>
          </w:tcPr>
          <w:p w14:paraId="5F638E2D"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35555C">
              <w:rPr>
                <w:rFonts w:ascii="Browallia New" w:hAnsi="Browallia New" w:cs="Browallia New"/>
                <w:sz w:val="22"/>
                <w:szCs w:val="22"/>
                <w:cs/>
              </w:rPr>
              <w:t>ประกันภัยต่อ</w:t>
            </w:r>
          </w:p>
        </w:tc>
        <w:tc>
          <w:tcPr>
            <w:tcW w:w="106" w:type="dxa"/>
          </w:tcPr>
          <w:p w14:paraId="09523FE0"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p>
        </w:tc>
        <w:tc>
          <w:tcPr>
            <w:tcW w:w="1118" w:type="dxa"/>
            <w:tcBorders>
              <w:bottom w:val="single" w:sz="4" w:space="0" w:color="auto"/>
            </w:tcBorders>
          </w:tcPr>
          <w:p w14:paraId="33691A97"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35555C">
              <w:rPr>
                <w:rFonts w:ascii="Browallia New" w:hAnsi="Browallia New" w:cs="Browallia New"/>
                <w:sz w:val="22"/>
                <w:szCs w:val="22"/>
                <w:cs/>
              </w:rPr>
              <w:t>ประกันภัยต่อ</w:t>
            </w:r>
          </w:p>
        </w:tc>
        <w:tc>
          <w:tcPr>
            <w:tcW w:w="106" w:type="dxa"/>
          </w:tcPr>
          <w:p w14:paraId="622DDEC2"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82" w:type="dxa"/>
            <w:tcBorders>
              <w:bottom w:val="single" w:sz="4" w:space="0" w:color="auto"/>
            </w:tcBorders>
          </w:tcPr>
          <w:p w14:paraId="14C79265"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35555C">
              <w:rPr>
                <w:rFonts w:ascii="Browallia New" w:hAnsi="Browallia New" w:cs="Browallia New"/>
                <w:sz w:val="22"/>
                <w:szCs w:val="22"/>
                <w:cs/>
              </w:rPr>
              <w:t>สุทธิ</w:t>
            </w:r>
          </w:p>
        </w:tc>
      </w:tr>
      <w:tr w:rsidR="0035555C" w:rsidRPr="0035555C" w14:paraId="7C8731D6" w14:textId="77777777" w:rsidTr="0035555C">
        <w:tc>
          <w:tcPr>
            <w:tcW w:w="1529" w:type="dxa"/>
          </w:tcPr>
          <w:p w14:paraId="2B41A55D" w14:textId="72DB5AD0"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6" w:type="dxa"/>
          </w:tcPr>
          <w:p w14:paraId="1071AF63"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highlight w:val="yellow"/>
              </w:rPr>
            </w:pPr>
          </w:p>
        </w:tc>
        <w:tc>
          <w:tcPr>
            <w:tcW w:w="1109" w:type="dxa"/>
            <w:tcBorders>
              <w:top w:val="nil"/>
              <w:left w:val="nil"/>
              <w:bottom w:val="nil"/>
              <w:right w:val="nil"/>
            </w:tcBorders>
            <w:shd w:val="clear" w:color="auto" w:fill="auto"/>
            <w:vAlign w:val="center"/>
          </w:tcPr>
          <w:p w14:paraId="74623131" w14:textId="4F791304"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Browallia New" w:hAnsi="Browallia New" w:cs="Browallia New"/>
                <w:sz w:val="22"/>
                <w:szCs w:val="22"/>
              </w:rPr>
            </w:pPr>
          </w:p>
        </w:tc>
        <w:tc>
          <w:tcPr>
            <w:tcW w:w="106" w:type="dxa"/>
          </w:tcPr>
          <w:p w14:paraId="760628E5"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82" w:type="dxa"/>
            <w:tcBorders>
              <w:top w:val="nil"/>
              <w:left w:val="nil"/>
              <w:bottom w:val="nil"/>
              <w:right w:val="nil"/>
            </w:tcBorders>
            <w:shd w:val="clear" w:color="auto" w:fill="auto"/>
            <w:vAlign w:val="center"/>
          </w:tcPr>
          <w:p w14:paraId="655BE262" w14:textId="5F7CBD5A"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Browallia New" w:hAnsi="Browallia New" w:cs="Browallia New"/>
                <w:sz w:val="22"/>
                <w:szCs w:val="22"/>
              </w:rPr>
            </w:pPr>
          </w:p>
        </w:tc>
        <w:tc>
          <w:tcPr>
            <w:tcW w:w="106" w:type="dxa"/>
          </w:tcPr>
          <w:p w14:paraId="1108B9EC"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65" w:type="dxa"/>
            <w:tcBorders>
              <w:top w:val="nil"/>
              <w:left w:val="nil"/>
              <w:bottom w:val="nil"/>
              <w:right w:val="nil"/>
            </w:tcBorders>
            <w:shd w:val="clear" w:color="auto" w:fill="auto"/>
            <w:vAlign w:val="center"/>
          </w:tcPr>
          <w:p w14:paraId="16D150ED" w14:textId="6EC039F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Browallia New" w:hAnsi="Browallia New" w:cs="Browallia New"/>
                <w:sz w:val="22"/>
                <w:szCs w:val="22"/>
              </w:rPr>
            </w:pPr>
          </w:p>
        </w:tc>
        <w:tc>
          <w:tcPr>
            <w:tcW w:w="106" w:type="dxa"/>
          </w:tcPr>
          <w:p w14:paraId="771A64CB"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145" w:type="dxa"/>
            <w:tcBorders>
              <w:top w:val="nil"/>
              <w:left w:val="nil"/>
              <w:bottom w:val="nil"/>
              <w:right w:val="nil"/>
            </w:tcBorders>
            <w:shd w:val="clear" w:color="auto" w:fill="auto"/>
            <w:vAlign w:val="center"/>
          </w:tcPr>
          <w:p w14:paraId="4A99B1A3" w14:textId="382E996A"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Browallia New" w:hAnsi="Browallia New" w:cs="Browallia New"/>
                <w:sz w:val="22"/>
                <w:szCs w:val="22"/>
              </w:rPr>
            </w:pPr>
          </w:p>
        </w:tc>
        <w:tc>
          <w:tcPr>
            <w:tcW w:w="106" w:type="dxa"/>
          </w:tcPr>
          <w:p w14:paraId="054097A8"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118" w:type="dxa"/>
            <w:tcBorders>
              <w:top w:val="nil"/>
              <w:left w:val="nil"/>
              <w:bottom w:val="nil"/>
              <w:right w:val="nil"/>
            </w:tcBorders>
            <w:shd w:val="clear" w:color="auto" w:fill="auto"/>
            <w:vAlign w:val="center"/>
          </w:tcPr>
          <w:p w14:paraId="1A06A88E" w14:textId="2A9F312F"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Browallia New" w:hAnsi="Browallia New" w:cs="Browallia New"/>
                <w:sz w:val="22"/>
                <w:szCs w:val="22"/>
              </w:rPr>
            </w:pPr>
          </w:p>
        </w:tc>
        <w:tc>
          <w:tcPr>
            <w:tcW w:w="106" w:type="dxa"/>
          </w:tcPr>
          <w:p w14:paraId="0C7CFC9F" w14:textId="7777777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82" w:type="dxa"/>
            <w:tcBorders>
              <w:top w:val="nil"/>
              <w:left w:val="nil"/>
              <w:bottom w:val="nil"/>
              <w:right w:val="nil"/>
            </w:tcBorders>
            <w:shd w:val="clear" w:color="auto" w:fill="auto"/>
            <w:vAlign w:val="center"/>
          </w:tcPr>
          <w:p w14:paraId="31F4199C" w14:textId="171563B7" w:rsidR="0035555C" w:rsidRPr="0035555C" w:rsidRDefault="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Browallia New" w:hAnsi="Browallia New" w:cs="Browallia New"/>
                <w:sz w:val="22"/>
                <w:szCs w:val="22"/>
              </w:rPr>
            </w:pPr>
          </w:p>
        </w:tc>
      </w:tr>
      <w:tr w:rsidR="0035555C" w:rsidRPr="0035555C" w14:paraId="4CC453FE" w14:textId="77777777" w:rsidTr="0035555C">
        <w:tc>
          <w:tcPr>
            <w:tcW w:w="1529" w:type="dxa"/>
          </w:tcPr>
          <w:p w14:paraId="42EE40EF" w14:textId="2DC7C1E4" w:rsidR="0035555C" w:rsidRPr="0035555C"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35555C">
              <w:rPr>
                <w:rFonts w:ascii="Browallia New" w:hAnsi="Browallia New" w:cs="Browallia New"/>
                <w:sz w:val="22"/>
                <w:szCs w:val="22"/>
                <w:cs/>
              </w:rPr>
              <w:t>อัคคีภัย</w:t>
            </w:r>
          </w:p>
        </w:tc>
        <w:tc>
          <w:tcPr>
            <w:tcW w:w="106" w:type="dxa"/>
          </w:tcPr>
          <w:p w14:paraId="493DFA40" w14:textId="77777777" w:rsidR="0035555C" w:rsidRPr="0035555C"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highlight w:val="yellow"/>
              </w:rPr>
            </w:pPr>
          </w:p>
        </w:tc>
        <w:tc>
          <w:tcPr>
            <w:tcW w:w="1109" w:type="dxa"/>
            <w:tcBorders>
              <w:top w:val="nil"/>
              <w:left w:val="nil"/>
              <w:bottom w:val="nil"/>
              <w:right w:val="nil"/>
            </w:tcBorders>
            <w:shd w:val="clear" w:color="auto" w:fill="auto"/>
            <w:vAlign w:val="center"/>
          </w:tcPr>
          <w:p w14:paraId="69B63287" w14:textId="1F491A13" w:rsidR="0035555C" w:rsidRPr="0035555C" w:rsidRDefault="00176E95"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jc w:val="right"/>
              <w:rPr>
                <w:rFonts w:ascii="Browallia New" w:hAnsi="Browallia New" w:cs="Browallia New"/>
                <w:sz w:val="22"/>
                <w:szCs w:val="22"/>
                <w:cs/>
              </w:rPr>
            </w:pPr>
            <w:r>
              <w:rPr>
                <w:rFonts w:ascii="Browallia New" w:hAnsi="Browallia New" w:cs="Browallia New"/>
                <w:sz w:val="22"/>
                <w:szCs w:val="22"/>
              </w:rPr>
              <w:t>8,586</w:t>
            </w:r>
          </w:p>
        </w:tc>
        <w:tc>
          <w:tcPr>
            <w:tcW w:w="106" w:type="dxa"/>
          </w:tcPr>
          <w:p w14:paraId="0DBD579D" w14:textId="77777777" w:rsidR="0035555C" w:rsidRPr="0035555C"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rPr>
                <w:rFonts w:ascii="Browallia New" w:hAnsi="Browallia New" w:cs="Browallia New"/>
                <w:sz w:val="22"/>
                <w:szCs w:val="22"/>
              </w:rPr>
            </w:pPr>
          </w:p>
        </w:tc>
        <w:tc>
          <w:tcPr>
            <w:tcW w:w="1082" w:type="dxa"/>
            <w:tcBorders>
              <w:top w:val="nil"/>
              <w:left w:val="nil"/>
              <w:bottom w:val="nil"/>
              <w:right w:val="nil"/>
            </w:tcBorders>
            <w:shd w:val="clear" w:color="auto" w:fill="auto"/>
            <w:vAlign w:val="center"/>
          </w:tcPr>
          <w:p w14:paraId="33D6CB19" w14:textId="4682D7EE" w:rsidR="0035555C" w:rsidRPr="0035555C" w:rsidRDefault="00176E95"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jc w:val="right"/>
              <w:rPr>
                <w:rFonts w:ascii="Browallia New" w:hAnsi="Browallia New" w:cs="Browallia New"/>
                <w:sz w:val="22"/>
                <w:szCs w:val="22"/>
                <w:cs/>
              </w:rPr>
            </w:pPr>
            <w:r>
              <w:rPr>
                <w:rFonts w:ascii="Browallia New" w:hAnsi="Browallia New" w:cs="Browallia New"/>
                <w:sz w:val="22"/>
                <w:szCs w:val="22"/>
              </w:rPr>
              <w:t>(</w:t>
            </w:r>
            <w:r w:rsidR="005D52C4">
              <w:rPr>
                <w:rFonts w:ascii="Browallia New" w:hAnsi="Browallia New" w:cs="Browallia New"/>
                <w:sz w:val="22"/>
                <w:szCs w:val="22"/>
              </w:rPr>
              <w:t>5,752)</w:t>
            </w:r>
          </w:p>
        </w:tc>
        <w:tc>
          <w:tcPr>
            <w:tcW w:w="106" w:type="dxa"/>
          </w:tcPr>
          <w:p w14:paraId="523A463D" w14:textId="77777777" w:rsidR="0035555C" w:rsidRPr="0035555C"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rPr>
                <w:rFonts w:ascii="Browallia New" w:hAnsi="Browallia New" w:cs="Browallia New"/>
                <w:sz w:val="22"/>
                <w:szCs w:val="22"/>
              </w:rPr>
            </w:pPr>
          </w:p>
        </w:tc>
        <w:tc>
          <w:tcPr>
            <w:tcW w:w="1065" w:type="dxa"/>
            <w:tcBorders>
              <w:top w:val="nil"/>
              <w:left w:val="nil"/>
              <w:bottom w:val="nil"/>
              <w:right w:val="nil"/>
            </w:tcBorders>
            <w:shd w:val="clear" w:color="auto" w:fill="auto"/>
            <w:vAlign w:val="center"/>
          </w:tcPr>
          <w:p w14:paraId="20A568EE" w14:textId="3D4C7EDB" w:rsidR="0035555C" w:rsidRPr="0035555C" w:rsidRDefault="00767C0B"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jc w:val="right"/>
              <w:rPr>
                <w:rFonts w:ascii="Browallia New" w:hAnsi="Browallia New" w:cs="Browallia New"/>
                <w:sz w:val="22"/>
                <w:szCs w:val="22"/>
                <w:cs/>
              </w:rPr>
            </w:pPr>
            <w:r>
              <w:rPr>
                <w:rFonts w:ascii="Browallia New" w:hAnsi="Browallia New" w:cs="Browallia New"/>
                <w:sz w:val="22"/>
                <w:szCs w:val="22"/>
              </w:rPr>
              <w:t>2,834</w:t>
            </w:r>
          </w:p>
        </w:tc>
        <w:tc>
          <w:tcPr>
            <w:tcW w:w="106" w:type="dxa"/>
          </w:tcPr>
          <w:p w14:paraId="04B732FA" w14:textId="77777777" w:rsidR="0035555C" w:rsidRPr="0035555C"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rPr>
                <w:rFonts w:ascii="Browallia New" w:hAnsi="Browallia New" w:cs="Browallia New"/>
                <w:b/>
                <w:bCs/>
                <w:sz w:val="22"/>
                <w:szCs w:val="22"/>
              </w:rPr>
            </w:pPr>
          </w:p>
        </w:tc>
        <w:tc>
          <w:tcPr>
            <w:tcW w:w="1145" w:type="dxa"/>
            <w:tcBorders>
              <w:top w:val="nil"/>
              <w:left w:val="nil"/>
              <w:bottom w:val="nil"/>
              <w:right w:val="nil"/>
            </w:tcBorders>
            <w:shd w:val="clear" w:color="auto" w:fill="auto"/>
            <w:vAlign w:val="center"/>
          </w:tcPr>
          <w:p w14:paraId="032B635C" w14:textId="3E4B6943" w:rsidR="0035555C" w:rsidRPr="0035555C" w:rsidRDefault="00975C4A"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jc w:val="right"/>
              <w:rPr>
                <w:rFonts w:ascii="Browallia New" w:hAnsi="Browallia New" w:cs="Browallia New"/>
                <w:sz w:val="22"/>
                <w:szCs w:val="22"/>
              </w:rPr>
            </w:pPr>
            <w:r w:rsidRPr="00975C4A">
              <w:rPr>
                <w:rFonts w:ascii="Browallia New" w:hAnsi="Browallia New" w:cs="Browallia New"/>
                <w:sz w:val="22"/>
                <w:szCs w:val="22"/>
              </w:rPr>
              <w:t>9</w:t>
            </w:r>
            <w:r w:rsidR="0035555C" w:rsidRPr="0035555C">
              <w:rPr>
                <w:rFonts w:ascii="Browallia New" w:hAnsi="Browallia New" w:cs="Browallia New"/>
                <w:sz w:val="22"/>
                <w:szCs w:val="22"/>
              </w:rPr>
              <w:t>,</w:t>
            </w:r>
            <w:r w:rsidRPr="00975C4A">
              <w:rPr>
                <w:rFonts w:ascii="Browallia New" w:hAnsi="Browallia New" w:cs="Browallia New"/>
                <w:sz w:val="22"/>
                <w:szCs w:val="22"/>
              </w:rPr>
              <w:t>804</w:t>
            </w:r>
          </w:p>
        </w:tc>
        <w:tc>
          <w:tcPr>
            <w:tcW w:w="106" w:type="dxa"/>
          </w:tcPr>
          <w:p w14:paraId="328F7F4A" w14:textId="77777777" w:rsidR="0035555C" w:rsidRPr="0035555C"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rPr>
                <w:rFonts w:ascii="Browallia New" w:hAnsi="Browallia New" w:cs="Browallia New"/>
                <w:b/>
                <w:bCs/>
                <w:sz w:val="22"/>
                <w:szCs w:val="22"/>
              </w:rPr>
            </w:pPr>
          </w:p>
        </w:tc>
        <w:tc>
          <w:tcPr>
            <w:tcW w:w="1118" w:type="dxa"/>
            <w:tcBorders>
              <w:top w:val="nil"/>
              <w:left w:val="nil"/>
              <w:bottom w:val="nil"/>
              <w:right w:val="nil"/>
            </w:tcBorders>
            <w:shd w:val="clear" w:color="auto" w:fill="auto"/>
            <w:vAlign w:val="center"/>
          </w:tcPr>
          <w:p w14:paraId="4612FC92" w14:textId="5136B14B" w:rsidR="0035555C" w:rsidRPr="0035555C"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jc w:val="right"/>
              <w:rPr>
                <w:rFonts w:ascii="Browallia New" w:hAnsi="Browallia New" w:cs="Browallia New"/>
                <w:sz w:val="22"/>
                <w:szCs w:val="22"/>
              </w:rPr>
            </w:pPr>
            <w:r w:rsidRPr="0035555C">
              <w:rPr>
                <w:rFonts w:ascii="Browallia New" w:hAnsi="Browallia New" w:cs="Browallia New"/>
                <w:sz w:val="22"/>
                <w:szCs w:val="22"/>
                <w:cs/>
              </w:rPr>
              <w:t>(</w:t>
            </w:r>
            <w:r w:rsidR="00975C4A" w:rsidRPr="00975C4A">
              <w:rPr>
                <w:rFonts w:ascii="Browallia New" w:hAnsi="Browallia New" w:cs="Browallia New"/>
                <w:sz w:val="22"/>
                <w:szCs w:val="22"/>
              </w:rPr>
              <w:t>6</w:t>
            </w:r>
            <w:r w:rsidRPr="0035555C">
              <w:rPr>
                <w:rFonts w:ascii="Browallia New" w:hAnsi="Browallia New" w:cs="Browallia New"/>
                <w:sz w:val="22"/>
                <w:szCs w:val="22"/>
              </w:rPr>
              <w:t>,</w:t>
            </w:r>
            <w:r w:rsidR="00975C4A" w:rsidRPr="00975C4A">
              <w:rPr>
                <w:rFonts w:ascii="Browallia New" w:hAnsi="Browallia New" w:cs="Browallia New"/>
                <w:sz w:val="22"/>
                <w:szCs w:val="22"/>
              </w:rPr>
              <w:t>724</w:t>
            </w:r>
            <w:r w:rsidRPr="0035555C">
              <w:rPr>
                <w:rFonts w:ascii="Browallia New" w:hAnsi="Browallia New" w:cs="Browallia New"/>
                <w:sz w:val="22"/>
                <w:szCs w:val="22"/>
                <w:cs/>
              </w:rPr>
              <w:t>)</w:t>
            </w:r>
          </w:p>
        </w:tc>
        <w:tc>
          <w:tcPr>
            <w:tcW w:w="106" w:type="dxa"/>
          </w:tcPr>
          <w:p w14:paraId="617050D8" w14:textId="77777777" w:rsidR="0035555C" w:rsidRPr="0035555C"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rPr>
                <w:rFonts w:ascii="Browallia New" w:hAnsi="Browallia New" w:cs="Browallia New"/>
                <w:b/>
                <w:bCs/>
                <w:sz w:val="22"/>
                <w:szCs w:val="22"/>
              </w:rPr>
            </w:pPr>
          </w:p>
        </w:tc>
        <w:tc>
          <w:tcPr>
            <w:tcW w:w="1082" w:type="dxa"/>
            <w:tcBorders>
              <w:top w:val="nil"/>
              <w:left w:val="nil"/>
              <w:bottom w:val="nil"/>
              <w:right w:val="nil"/>
            </w:tcBorders>
            <w:shd w:val="clear" w:color="auto" w:fill="auto"/>
            <w:vAlign w:val="center"/>
          </w:tcPr>
          <w:p w14:paraId="2CDA4636" w14:textId="5A4CBAC1" w:rsidR="0035555C" w:rsidRPr="0035555C" w:rsidRDefault="00975C4A"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jc w:val="right"/>
              <w:rPr>
                <w:rFonts w:ascii="Browallia New" w:hAnsi="Browallia New" w:cs="Browallia New"/>
                <w:sz w:val="22"/>
                <w:szCs w:val="22"/>
              </w:rPr>
            </w:pPr>
            <w:r w:rsidRPr="00975C4A">
              <w:rPr>
                <w:rFonts w:ascii="Browallia New" w:hAnsi="Browallia New" w:cs="Browallia New"/>
                <w:sz w:val="22"/>
                <w:szCs w:val="22"/>
              </w:rPr>
              <w:t>3</w:t>
            </w:r>
            <w:r w:rsidR="0035555C" w:rsidRPr="0035555C">
              <w:rPr>
                <w:rFonts w:ascii="Browallia New" w:hAnsi="Browallia New" w:cs="Browallia New"/>
                <w:sz w:val="22"/>
                <w:szCs w:val="22"/>
              </w:rPr>
              <w:t>,</w:t>
            </w:r>
            <w:r w:rsidRPr="00975C4A">
              <w:rPr>
                <w:rFonts w:ascii="Browallia New" w:hAnsi="Browallia New" w:cs="Browallia New"/>
                <w:sz w:val="22"/>
                <w:szCs w:val="22"/>
              </w:rPr>
              <w:t>080</w:t>
            </w:r>
          </w:p>
        </w:tc>
      </w:tr>
      <w:tr w:rsidR="0035555C" w:rsidRPr="0035555C" w14:paraId="16ACA9B3" w14:textId="77777777" w:rsidTr="0035555C">
        <w:tc>
          <w:tcPr>
            <w:tcW w:w="1529" w:type="dxa"/>
          </w:tcPr>
          <w:p w14:paraId="698FD979" w14:textId="77777777" w:rsidR="0035555C" w:rsidRPr="0035555C"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r w:rsidRPr="0035555C">
              <w:rPr>
                <w:rFonts w:ascii="Browallia New" w:hAnsi="Browallia New" w:cs="Browallia New"/>
                <w:sz w:val="22"/>
                <w:szCs w:val="22"/>
                <w:cs/>
              </w:rPr>
              <w:t>ทางทะเลและขนส่ง</w:t>
            </w:r>
          </w:p>
        </w:tc>
        <w:tc>
          <w:tcPr>
            <w:tcW w:w="106" w:type="dxa"/>
          </w:tcPr>
          <w:p w14:paraId="4E96E52D" w14:textId="77777777" w:rsidR="0035555C" w:rsidRPr="0035555C"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highlight w:val="yellow"/>
              </w:rPr>
            </w:pPr>
          </w:p>
        </w:tc>
        <w:tc>
          <w:tcPr>
            <w:tcW w:w="1109" w:type="dxa"/>
            <w:tcBorders>
              <w:top w:val="nil"/>
              <w:left w:val="nil"/>
              <w:bottom w:val="nil"/>
              <w:right w:val="nil"/>
            </w:tcBorders>
            <w:shd w:val="clear" w:color="auto" w:fill="auto"/>
            <w:vAlign w:val="center"/>
          </w:tcPr>
          <w:p w14:paraId="0DE2D09C" w14:textId="438B0720" w:rsidR="0035555C" w:rsidRPr="0035555C" w:rsidRDefault="00176E95"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jc w:val="right"/>
              <w:rPr>
                <w:rFonts w:ascii="Browallia New" w:hAnsi="Browallia New" w:cs="Browallia New"/>
                <w:sz w:val="22"/>
                <w:szCs w:val="22"/>
              </w:rPr>
            </w:pPr>
            <w:r>
              <w:rPr>
                <w:rFonts w:ascii="Browallia New" w:hAnsi="Browallia New" w:cs="Browallia New"/>
                <w:sz w:val="22"/>
                <w:szCs w:val="22"/>
              </w:rPr>
              <w:t>8,035</w:t>
            </w:r>
          </w:p>
        </w:tc>
        <w:tc>
          <w:tcPr>
            <w:tcW w:w="106" w:type="dxa"/>
          </w:tcPr>
          <w:p w14:paraId="51699B4E" w14:textId="77777777" w:rsidR="0035555C" w:rsidRPr="0035555C"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rPr>
                <w:rFonts w:ascii="Browallia New" w:hAnsi="Browallia New" w:cs="Browallia New"/>
                <w:sz w:val="22"/>
                <w:szCs w:val="22"/>
              </w:rPr>
            </w:pPr>
          </w:p>
        </w:tc>
        <w:tc>
          <w:tcPr>
            <w:tcW w:w="1082" w:type="dxa"/>
            <w:tcBorders>
              <w:top w:val="nil"/>
              <w:left w:val="nil"/>
              <w:bottom w:val="nil"/>
              <w:right w:val="nil"/>
            </w:tcBorders>
            <w:shd w:val="clear" w:color="auto" w:fill="auto"/>
            <w:vAlign w:val="center"/>
          </w:tcPr>
          <w:p w14:paraId="5B77E6BC" w14:textId="4FEB4C74" w:rsidR="0035555C" w:rsidRPr="0035555C" w:rsidRDefault="005D52C4"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jc w:val="right"/>
              <w:rPr>
                <w:rFonts w:ascii="Browallia New" w:hAnsi="Browallia New" w:cs="Browallia New"/>
                <w:sz w:val="22"/>
                <w:szCs w:val="22"/>
              </w:rPr>
            </w:pPr>
            <w:r>
              <w:rPr>
                <w:rFonts w:ascii="Browallia New" w:hAnsi="Browallia New" w:cs="Browallia New"/>
                <w:sz w:val="22"/>
                <w:szCs w:val="22"/>
              </w:rPr>
              <w:t>(4,766)</w:t>
            </w:r>
          </w:p>
        </w:tc>
        <w:tc>
          <w:tcPr>
            <w:tcW w:w="106" w:type="dxa"/>
          </w:tcPr>
          <w:p w14:paraId="21DBAD9D" w14:textId="77777777" w:rsidR="0035555C" w:rsidRPr="0035555C"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rPr>
                <w:rFonts w:ascii="Browallia New" w:hAnsi="Browallia New" w:cs="Browallia New"/>
                <w:sz w:val="22"/>
                <w:szCs w:val="22"/>
              </w:rPr>
            </w:pPr>
          </w:p>
        </w:tc>
        <w:tc>
          <w:tcPr>
            <w:tcW w:w="1065" w:type="dxa"/>
            <w:tcBorders>
              <w:top w:val="nil"/>
              <w:left w:val="nil"/>
              <w:bottom w:val="nil"/>
              <w:right w:val="nil"/>
            </w:tcBorders>
            <w:shd w:val="clear" w:color="auto" w:fill="auto"/>
            <w:vAlign w:val="center"/>
          </w:tcPr>
          <w:p w14:paraId="03A0286B" w14:textId="71F6EFAE" w:rsidR="0035555C" w:rsidRPr="0035555C" w:rsidRDefault="00A1176D"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jc w:val="right"/>
              <w:rPr>
                <w:rFonts w:ascii="Browallia New" w:hAnsi="Browallia New" w:cs="Browallia New"/>
                <w:sz w:val="22"/>
                <w:szCs w:val="22"/>
              </w:rPr>
            </w:pPr>
            <w:r>
              <w:rPr>
                <w:rFonts w:ascii="Browallia New" w:hAnsi="Browallia New" w:cs="Browallia New"/>
                <w:sz w:val="22"/>
                <w:szCs w:val="22"/>
              </w:rPr>
              <w:t>3,269</w:t>
            </w:r>
          </w:p>
        </w:tc>
        <w:tc>
          <w:tcPr>
            <w:tcW w:w="106" w:type="dxa"/>
          </w:tcPr>
          <w:p w14:paraId="323B562E" w14:textId="77777777" w:rsidR="0035555C" w:rsidRPr="0035555C"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rPr>
                <w:rFonts w:ascii="Browallia New" w:hAnsi="Browallia New" w:cs="Browallia New"/>
                <w:b/>
                <w:bCs/>
                <w:sz w:val="22"/>
                <w:szCs w:val="22"/>
              </w:rPr>
            </w:pPr>
          </w:p>
        </w:tc>
        <w:tc>
          <w:tcPr>
            <w:tcW w:w="1145" w:type="dxa"/>
            <w:tcBorders>
              <w:top w:val="nil"/>
              <w:left w:val="nil"/>
              <w:bottom w:val="nil"/>
              <w:right w:val="nil"/>
            </w:tcBorders>
            <w:shd w:val="clear" w:color="auto" w:fill="auto"/>
            <w:vAlign w:val="center"/>
          </w:tcPr>
          <w:p w14:paraId="2965FD3A" w14:textId="45F6D5D8" w:rsidR="0035555C" w:rsidRPr="0035555C" w:rsidRDefault="00975C4A"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jc w:val="right"/>
              <w:rPr>
                <w:rFonts w:ascii="Browallia New" w:hAnsi="Browallia New" w:cs="Browallia New"/>
                <w:sz w:val="22"/>
                <w:szCs w:val="22"/>
              </w:rPr>
            </w:pPr>
            <w:r w:rsidRPr="00975C4A">
              <w:rPr>
                <w:rFonts w:ascii="Browallia New" w:hAnsi="Browallia New" w:cs="Browallia New"/>
                <w:sz w:val="22"/>
                <w:szCs w:val="22"/>
              </w:rPr>
              <w:t>4</w:t>
            </w:r>
            <w:r w:rsidR="0035555C" w:rsidRPr="0035555C">
              <w:rPr>
                <w:rFonts w:ascii="Browallia New" w:hAnsi="Browallia New" w:cs="Browallia New"/>
                <w:sz w:val="22"/>
                <w:szCs w:val="22"/>
              </w:rPr>
              <w:t>,</w:t>
            </w:r>
            <w:r w:rsidRPr="00975C4A">
              <w:rPr>
                <w:rFonts w:ascii="Browallia New" w:hAnsi="Browallia New" w:cs="Browallia New"/>
                <w:sz w:val="22"/>
                <w:szCs w:val="22"/>
              </w:rPr>
              <w:t>026</w:t>
            </w:r>
          </w:p>
        </w:tc>
        <w:tc>
          <w:tcPr>
            <w:tcW w:w="106" w:type="dxa"/>
          </w:tcPr>
          <w:p w14:paraId="48B05DBB" w14:textId="77777777" w:rsidR="0035555C" w:rsidRPr="0035555C"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rPr>
                <w:rFonts w:ascii="Browallia New" w:hAnsi="Browallia New" w:cs="Browallia New"/>
                <w:b/>
                <w:bCs/>
                <w:sz w:val="22"/>
                <w:szCs w:val="22"/>
              </w:rPr>
            </w:pPr>
          </w:p>
        </w:tc>
        <w:tc>
          <w:tcPr>
            <w:tcW w:w="1118" w:type="dxa"/>
            <w:tcBorders>
              <w:top w:val="nil"/>
              <w:left w:val="nil"/>
              <w:bottom w:val="nil"/>
              <w:right w:val="nil"/>
            </w:tcBorders>
            <w:shd w:val="clear" w:color="auto" w:fill="auto"/>
            <w:vAlign w:val="center"/>
          </w:tcPr>
          <w:p w14:paraId="3108A999" w14:textId="5EBC4726" w:rsidR="0035555C" w:rsidRPr="0035555C"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jc w:val="right"/>
              <w:rPr>
                <w:rFonts w:ascii="Browallia New" w:hAnsi="Browallia New" w:cs="Browallia New"/>
                <w:sz w:val="22"/>
                <w:szCs w:val="22"/>
              </w:rPr>
            </w:pPr>
            <w:r w:rsidRPr="0035555C">
              <w:rPr>
                <w:rFonts w:ascii="Browallia New" w:hAnsi="Browallia New" w:cs="Browallia New"/>
                <w:sz w:val="22"/>
                <w:szCs w:val="22"/>
                <w:cs/>
              </w:rPr>
              <w:t>(</w:t>
            </w:r>
            <w:r w:rsidR="00975C4A" w:rsidRPr="00975C4A">
              <w:rPr>
                <w:rFonts w:ascii="Browallia New" w:hAnsi="Browallia New" w:cs="Browallia New"/>
                <w:sz w:val="22"/>
                <w:szCs w:val="22"/>
              </w:rPr>
              <w:t>2</w:t>
            </w:r>
            <w:r w:rsidRPr="0035555C">
              <w:rPr>
                <w:rFonts w:ascii="Browallia New" w:hAnsi="Browallia New" w:cs="Browallia New"/>
                <w:sz w:val="22"/>
                <w:szCs w:val="22"/>
              </w:rPr>
              <w:t>,</w:t>
            </w:r>
            <w:r w:rsidR="00975C4A" w:rsidRPr="00975C4A">
              <w:rPr>
                <w:rFonts w:ascii="Browallia New" w:hAnsi="Browallia New" w:cs="Browallia New"/>
                <w:sz w:val="22"/>
                <w:szCs w:val="22"/>
              </w:rPr>
              <w:t>144</w:t>
            </w:r>
            <w:r w:rsidRPr="0035555C">
              <w:rPr>
                <w:rFonts w:ascii="Browallia New" w:hAnsi="Browallia New" w:cs="Browallia New"/>
                <w:sz w:val="22"/>
                <w:szCs w:val="22"/>
                <w:cs/>
              </w:rPr>
              <w:t>)</w:t>
            </w:r>
          </w:p>
        </w:tc>
        <w:tc>
          <w:tcPr>
            <w:tcW w:w="106" w:type="dxa"/>
          </w:tcPr>
          <w:p w14:paraId="345F242E" w14:textId="77777777" w:rsidR="0035555C" w:rsidRPr="0035555C"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rPr>
                <w:rFonts w:ascii="Browallia New" w:hAnsi="Browallia New" w:cs="Browallia New"/>
                <w:b/>
                <w:bCs/>
                <w:sz w:val="22"/>
                <w:szCs w:val="22"/>
              </w:rPr>
            </w:pPr>
          </w:p>
        </w:tc>
        <w:tc>
          <w:tcPr>
            <w:tcW w:w="1082" w:type="dxa"/>
            <w:tcBorders>
              <w:top w:val="nil"/>
              <w:left w:val="nil"/>
              <w:bottom w:val="nil"/>
              <w:right w:val="nil"/>
            </w:tcBorders>
            <w:shd w:val="clear" w:color="auto" w:fill="auto"/>
            <w:vAlign w:val="center"/>
          </w:tcPr>
          <w:p w14:paraId="40FBCB22" w14:textId="6EA3B239" w:rsidR="0035555C" w:rsidRPr="0035555C" w:rsidRDefault="00975C4A"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jc w:val="right"/>
              <w:rPr>
                <w:rFonts w:ascii="Browallia New" w:hAnsi="Browallia New" w:cs="Browallia New"/>
                <w:sz w:val="22"/>
                <w:szCs w:val="22"/>
              </w:rPr>
            </w:pPr>
            <w:r w:rsidRPr="00975C4A">
              <w:rPr>
                <w:rFonts w:ascii="Browallia New" w:hAnsi="Browallia New" w:cs="Browallia New"/>
                <w:sz w:val="22"/>
                <w:szCs w:val="22"/>
              </w:rPr>
              <w:t>1</w:t>
            </w:r>
            <w:r w:rsidR="0035555C" w:rsidRPr="0035555C">
              <w:rPr>
                <w:rFonts w:ascii="Browallia New" w:hAnsi="Browallia New" w:cs="Browallia New"/>
                <w:sz w:val="22"/>
                <w:szCs w:val="22"/>
              </w:rPr>
              <w:t>,</w:t>
            </w:r>
            <w:r w:rsidRPr="00975C4A">
              <w:rPr>
                <w:rFonts w:ascii="Browallia New" w:hAnsi="Browallia New" w:cs="Browallia New"/>
                <w:sz w:val="22"/>
                <w:szCs w:val="22"/>
              </w:rPr>
              <w:t>882</w:t>
            </w:r>
          </w:p>
        </w:tc>
      </w:tr>
      <w:tr w:rsidR="0035555C" w:rsidRPr="0035555C" w14:paraId="5191A527" w14:textId="77777777" w:rsidTr="00FB14E4">
        <w:tc>
          <w:tcPr>
            <w:tcW w:w="1529" w:type="dxa"/>
          </w:tcPr>
          <w:p w14:paraId="78F70367" w14:textId="77777777" w:rsidR="0035555C" w:rsidRPr="0035555C"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r w:rsidRPr="0035555C">
              <w:rPr>
                <w:rFonts w:ascii="Browallia New" w:hAnsi="Browallia New" w:cs="Browallia New"/>
                <w:sz w:val="22"/>
                <w:szCs w:val="22"/>
                <w:cs/>
              </w:rPr>
              <w:t>รถยนต์</w:t>
            </w:r>
          </w:p>
        </w:tc>
        <w:tc>
          <w:tcPr>
            <w:tcW w:w="106" w:type="dxa"/>
          </w:tcPr>
          <w:p w14:paraId="374A7C48" w14:textId="77777777" w:rsidR="0035555C" w:rsidRPr="0035555C"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highlight w:val="yellow"/>
              </w:rPr>
            </w:pPr>
          </w:p>
        </w:tc>
        <w:tc>
          <w:tcPr>
            <w:tcW w:w="1109" w:type="dxa"/>
            <w:tcBorders>
              <w:top w:val="nil"/>
              <w:left w:val="nil"/>
              <w:right w:val="nil"/>
            </w:tcBorders>
            <w:shd w:val="clear" w:color="auto" w:fill="auto"/>
            <w:vAlign w:val="center"/>
          </w:tcPr>
          <w:p w14:paraId="3F8EA55B" w14:textId="549EB454" w:rsidR="0035555C" w:rsidRPr="0035555C" w:rsidRDefault="00176E95"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jc w:val="right"/>
              <w:rPr>
                <w:rFonts w:ascii="Browallia New" w:hAnsi="Browallia New" w:cs="Browallia New"/>
                <w:sz w:val="22"/>
                <w:szCs w:val="22"/>
              </w:rPr>
            </w:pPr>
            <w:r>
              <w:rPr>
                <w:rFonts w:ascii="Browallia New" w:hAnsi="Browallia New" w:cs="Browallia New"/>
                <w:sz w:val="22"/>
                <w:szCs w:val="22"/>
              </w:rPr>
              <w:t>359,290</w:t>
            </w:r>
          </w:p>
        </w:tc>
        <w:tc>
          <w:tcPr>
            <w:tcW w:w="106" w:type="dxa"/>
          </w:tcPr>
          <w:p w14:paraId="5E6A6DAC" w14:textId="77777777" w:rsidR="0035555C" w:rsidRPr="0035555C"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rPr>
                <w:rFonts w:ascii="Browallia New" w:hAnsi="Browallia New" w:cs="Browallia New"/>
                <w:sz w:val="22"/>
                <w:szCs w:val="22"/>
              </w:rPr>
            </w:pPr>
          </w:p>
        </w:tc>
        <w:tc>
          <w:tcPr>
            <w:tcW w:w="1082" w:type="dxa"/>
            <w:tcBorders>
              <w:top w:val="nil"/>
              <w:left w:val="nil"/>
              <w:right w:val="nil"/>
            </w:tcBorders>
            <w:shd w:val="clear" w:color="auto" w:fill="auto"/>
            <w:vAlign w:val="center"/>
          </w:tcPr>
          <w:p w14:paraId="33FE429E" w14:textId="5CA13CD3" w:rsidR="0035555C" w:rsidRPr="0035555C" w:rsidRDefault="005D52C4"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jc w:val="right"/>
              <w:rPr>
                <w:rFonts w:ascii="Browallia New" w:hAnsi="Browallia New" w:cs="Browallia New"/>
                <w:sz w:val="22"/>
                <w:szCs w:val="22"/>
              </w:rPr>
            </w:pPr>
            <w:r>
              <w:rPr>
                <w:rFonts w:ascii="Browallia New" w:hAnsi="Browallia New" w:cs="Browallia New"/>
                <w:sz w:val="22"/>
                <w:szCs w:val="22"/>
              </w:rPr>
              <w:t>(155,387)</w:t>
            </w:r>
          </w:p>
        </w:tc>
        <w:tc>
          <w:tcPr>
            <w:tcW w:w="106" w:type="dxa"/>
          </w:tcPr>
          <w:p w14:paraId="3C4E66CA" w14:textId="77777777" w:rsidR="0035555C" w:rsidRPr="0035555C"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rPr>
                <w:rFonts w:ascii="Browallia New" w:hAnsi="Browallia New" w:cs="Browallia New"/>
                <w:sz w:val="22"/>
                <w:szCs w:val="22"/>
              </w:rPr>
            </w:pPr>
          </w:p>
        </w:tc>
        <w:tc>
          <w:tcPr>
            <w:tcW w:w="1065" w:type="dxa"/>
            <w:tcBorders>
              <w:top w:val="nil"/>
              <w:left w:val="nil"/>
              <w:right w:val="nil"/>
            </w:tcBorders>
            <w:shd w:val="clear" w:color="auto" w:fill="auto"/>
            <w:vAlign w:val="center"/>
          </w:tcPr>
          <w:p w14:paraId="26CA207C" w14:textId="3B9B500A" w:rsidR="0035555C" w:rsidRPr="0035555C" w:rsidRDefault="00A1176D"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jc w:val="right"/>
              <w:rPr>
                <w:rFonts w:ascii="Browallia New" w:hAnsi="Browallia New" w:cs="Browallia New"/>
                <w:sz w:val="22"/>
                <w:szCs w:val="22"/>
              </w:rPr>
            </w:pPr>
            <w:r>
              <w:rPr>
                <w:rFonts w:ascii="Browallia New" w:hAnsi="Browallia New" w:cs="Browallia New"/>
                <w:sz w:val="22"/>
                <w:szCs w:val="22"/>
              </w:rPr>
              <w:t>203,903</w:t>
            </w:r>
          </w:p>
        </w:tc>
        <w:tc>
          <w:tcPr>
            <w:tcW w:w="106" w:type="dxa"/>
          </w:tcPr>
          <w:p w14:paraId="334D0B5E" w14:textId="77777777" w:rsidR="0035555C" w:rsidRPr="0035555C"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rPr>
                <w:rFonts w:ascii="Browallia New" w:hAnsi="Browallia New" w:cs="Browallia New"/>
                <w:b/>
                <w:bCs/>
                <w:sz w:val="22"/>
                <w:szCs w:val="22"/>
              </w:rPr>
            </w:pPr>
          </w:p>
        </w:tc>
        <w:tc>
          <w:tcPr>
            <w:tcW w:w="1145" w:type="dxa"/>
            <w:tcBorders>
              <w:top w:val="nil"/>
              <w:left w:val="nil"/>
              <w:right w:val="nil"/>
            </w:tcBorders>
            <w:shd w:val="clear" w:color="auto" w:fill="auto"/>
            <w:vAlign w:val="center"/>
          </w:tcPr>
          <w:p w14:paraId="2DB9D237" w14:textId="4828E33F" w:rsidR="0035555C" w:rsidRPr="0035555C" w:rsidRDefault="00975C4A"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jc w:val="right"/>
              <w:rPr>
                <w:rFonts w:ascii="Browallia New" w:hAnsi="Browallia New" w:cs="Browallia New"/>
                <w:sz w:val="22"/>
                <w:szCs w:val="22"/>
              </w:rPr>
            </w:pPr>
            <w:r w:rsidRPr="00975C4A">
              <w:rPr>
                <w:rFonts w:ascii="Browallia New" w:hAnsi="Browallia New" w:cs="Browallia New"/>
                <w:sz w:val="22"/>
                <w:szCs w:val="22"/>
              </w:rPr>
              <w:t>506</w:t>
            </w:r>
            <w:r w:rsidR="0035555C" w:rsidRPr="0035555C">
              <w:rPr>
                <w:rFonts w:ascii="Browallia New" w:hAnsi="Browallia New" w:cs="Browallia New"/>
                <w:sz w:val="22"/>
                <w:szCs w:val="22"/>
              </w:rPr>
              <w:t>,</w:t>
            </w:r>
            <w:r w:rsidRPr="00975C4A">
              <w:rPr>
                <w:rFonts w:ascii="Browallia New" w:hAnsi="Browallia New" w:cs="Browallia New"/>
                <w:sz w:val="22"/>
                <w:szCs w:val="22"/>
              </w:rPr>
              <w:t>145</w:t>
            </w:r>
          </w:p>
        </w:tc>
        <w:tc>
          <w:tcPr>
            <w:tcW w:w="106" w:type="dxa"/>
          </w:tcPr>
          <w:p w14:paraId="4CC2633E" w14:textId="77777777" w:rsidR="0035555C" w:rsidRPr="0035555C"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rPr>
                <w:rFonts w:ascii="Browallia New" w:hAnsi="Browallia New" w:cs="Browallia New"/>
                <w:b/>
                <w:bCs/>
                <w:sz w:val="22"/>
                <w:szCs w:val="22"/>
              </w:rPr>
            </w:pPr>
          </w:p>
        </w:tc>
        <w:tc>
          <w:tcPr>
            <w:tcW w:w="1118" w:type="dxa"/>
            <w:tcBorders>
              <w:top w:val="nil"/>
              <w:left w:val="nil"/>
              <w:right w:val="nil"/>
            </w:tcBorders>
            <w:shd w:val="clear" w:color="auto" w:fill="auto"/>
            <w:vAlign w:val="center"/>
          </w:tcPr>
          <w:p w14:paraId="58662481" w14:textId="3B793EEA" w:rsidR="0035555C" w:rsidRPr="0035555C"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jc w:val="right"/>
              <w:rPr>
                <w:rFonts w:ascii="Browallia New" w:hAnsi="Browallia New" w:cs="Browallia New"/>
                <w:sz w:val="22"/>
                <w:szCs w:val="22"/>
              </w:rPr>
            </w:pPr>
            <w:r w:rsidRPr="0035555C">
              <w:rPr>
                <w:rFonts w:ascii="Browallia New" w:hAnsi="Browallia New" w:cs="Browallia New"/>
                <w:sz w:val="22"/>
                <w:szCs w:val="22"/>
                <w:cs/>
              </w:rPr>
              <w:t>(</w:t>
            </w:r>
            <w:r w:rsidR="00975C4A" w:rsidRPr="00975C4A">
              <w:rPr>
                <w:rFonts w:ascii="Browallia New" w:hAnsi="Browallia New" w:cs="Browallia New"/>
                <w:sz w:val="22"/>
                <w:szCs w:val="22"/>
              </w:rPr>
              <w:t>243</w:t>
            </w:r>
            <w:r w:rsidRPr="0035555C">
              <w:rPr>
                <w:rFonts w:ascii="Browallia New" w:hAnsi="Browallia New" w:cs="Browallia New"/>
                <w:sz w:val="22"/>
                <w:szCs w:val="22"/>
              </w:rPr>
              <w:t>,</w:t>
            </w:r>
            <w:r w:rsidR="00975C4A" w:rsidRPr="00975C4A">
              <w:rPr>
                <w:rFonts w:ascii="Browallia New" w:hAnsi="Browallia New" w:cs="Browallia New"/>
                <w:sz w:val="22"/>
                <w:szCs w:val="22"/>
              </w:rPr>
              <w:t>037</w:t>
            </w:r>
            <w:r w:rsidRPr="0035555C">
              <w:rPr>
                <w:rFonts w:ascii="Browallia New" w:hAnsi="Browallia New" w:cs="Browallia New"/>
                <w:sz w:val="22"/>
                <w:szCs w:val="22"/>
                <w:cs/>
              </w:rPr>
              <w:t>)</w:t>
            </w:r>
          </w:p>
        </w:tc>
        <w:tc>
          <w:tcPr>
            <w:tcW w:w="106" w:type="dxa"/>
          </w:tcPr>
          <w:p w14:paraId="619340AD" w14:textId="77777777" w:rsidR="0035555C" w:rsidRPr="0035555C"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rPr>
                <w:rFonts w:ascii="Browallia New" w:hAnsi="Browallia New" w:cs="Browallia New"/>
                <w:b/>
                <w:bCs/>
                <w:sz w:val="22"/>
                <w:szCs w:val="22"/>
              </w:rPr>
            </w:pPr>
          </w:p>
        </w:tc>
        <w:tc>
          <w:tcPr>
            <w:tcW w:w="1082" w:type="dxa"/>
            <w:tcBorders>
              <w:top w:val="nil"/>
              <w:left w:val="nil"/>
              <w:right w:val="nil"/>
            </w:tcBorders>
            <w:shd w:val="clear" w:color="auto" w:fill="auto"/>
            <w:vAlign w:val="center"/>
          </w:tcPr>
          <w:p w14:paraId="6925288D" w14:textId="286BBC14" w:rsidR="0035555C" w:rsidRPr="0035555C" w:rsidRDefault="00975C4A"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jc w:val="right"/>
              <w:rPr>
                <w:rFonts w:ascii="Browallia New" w:hAnsi="Browallia New" w:cs="Browallia New"/>
                <w:sz w:val="22"/>
                <w:szCs w:val="22"/>
              </w:rPr>
            </w:pPr>
            <w:r w:rsidRPr="00975C4A">
              <w:rPr>
                <w:rFonts w:ascii="Browallia New" w:hAnsi="Browallia New" w:cs="Browallia New"/>
                <w:sz w:val="22"/>
                <w:szCs w:val="22"/>
              </w:rPr>
              <w:t>263</w:t>
            </w:r>
            <w:r w:rsidR="0035555C" w:rsidRPr="0035555C">
              <w:rPr>
                <w:rFonts w:ascii="Browallia New" w:hAnsi="Browallia New" w:cs="Browallia New"/>
                <w:sz w:val="22"/>
                <w:szCs w:val="22"/>
              </w:rPr>
              <w:t>,</w:t>
            </w:r>
            <w:r w:rsidRPr="00975C4A">
              <w:rPr>
                <w:rFonts w:ascii="Browallia New" w:hAnsi="Browallia New" w:cs="Browallia New"/>
                <w:sz w:val="22"/>
                <w:szCs w:val="22"/>
              </w:rPr>
              <w:t>108</w:t>
            </w:r>
          </w:p>
        </w:tc>
      </w:tr>
      <w:tr w:rsidR="0035555C" w:rsidRPr="0035555C" w14:paraId="7C0781A8" w14:textId="77777777" w:rsidTr="00F634EF">
        <w:tc>
          <w:tcPr>
            <w:tcW w:w="1529" w:type="dxa"/>
          </w:tcPr>
          <w:p w14:paraId="5B79B3A4" w14:textId="77777777" w:rsidR="0035555C" w:rsidRPr="0035555C"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r w:rsidRPr="0035555C">
              <w:rPr>
                <w:rFonts w:ascii="Browallia New" w:hAnsi="Browallia New" w:cs="Browallia New"/>
                <w:sz w:val="22"/>
                <w:szCs w:val="22"/>
                <w:cs/>
              </w:rPr>
              <w:t>เบ็ดเตล็ดอื่น</w:t>
            </w:r>
          </w:p>
        </w:tc>
        <w:tc>
          <w:tcPr>
            <w:tcW w:w="106" w:type="dxa"/>
          </w:tcPr>
          <w:p w14:paraId="66ED78B0" w14:textId="77777777" w:rsidR="0035555C" w:rsidRPr="0035555C"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highlight w:val="yellow"/>
              </w:rPr>
            </w:pPr>
          </w:p>
        </w:tc>
        <w:tc>
          <w:tcPr>
            <w:tcW w:w="1109" w:type="dxa"/>
            <w:tcBorders>
              <w:top w:val="nil"/>
              <w:left w:val="nil"/>
              <w:bottom w:val="single" w:sz="4" w:space="0" w:color="auto"/>
              <w:right w:val="nil"/>
            </w:tcBorders>
            <w:shd w:val="clear" w:color="auto" w:fill="auto"/>
            <w:vAlign w:val="center"/>
          </w:tcPr>
          <w:p w14:paraId="3F3BD72C" w14:textId="7816320C" w:rsidR="0035555C" w:rsidRPr="0035555C" w:rsidRDefault="00176E95"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jc w:val="right"/>
              <w:rPr>
                <w:rFonts w:ascii="Browallia New" w:hAnsi="Browallia New" w:cs="Browallia New"/>
                <w:sz w:val="22"/>
                <w:szCs w:val="22"/>
              </w:rPr>
            </w:pPr>
            <w:r>
              <w:rPr>
                <w:rFonts w:ascii="Browallia New" w:hAnsi="Browallia New" w:cs="Browallia New"/>
                <w:sz w:val="22"/>
                <w:szCs w:val="22"/>
              </w:rPr>
              <w:t>72,173</w:t>
            </w:r>
          </w:p>
        </w:tc>
        <w:tc>
          <w:tcPr>
            <w:tcW w:w="106" w:type="dxa"/>
          </w:tcPr>
          <w:p w14:paraId="75BA87A7" w14:textId="77777777" w:rsidR="0035555C" w:rsidRPr="0035555C"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rPr>
                <w:rFonts w:ascii="Browallia New" w:hAnsi="Browallia New" w:cs="Browallia New"/>
                <w:sz w:val="22"/>
                <w:szCs w:val="22"/>
              </w:rPr>
            </w:pPr>
          </w:p>
        </w:tc>
        <w:tc>
          <w:tcPr>
            <w:tcW w:w="1082" w:type="dxa"/>
            <w:tcBorders>
              <w:top w:val="nil"/>
              <w:left w:val="nil"/>
              <w:bottom w:val="single" w:sz="4" w:space="0" w:color="auto"/>
              <w:right w:val="nil"/>
            </w:tcBorders>
            <w:shd w:val="clear" w:color="auto" w:fill="auto"/>
            <w:vAlign w:val="center"/>
          </w:tcPr>
          <w:p w14:paraId="0FF2F540" w14:textId="16E0D798" w:rsidR="0035555C" w:rsidRPr="0035555C" w:rsidRDefault="005D52C4"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jc w:val="right"/>
              <w:rPr>
                <w:rFonts w:ascii="Browallia New" w:hAnsi="Browallia New" w:cs="Browallia New"/>
                <w:sz w:val="22"/>
                <w:szCs w:val="22"/>
              </w:rPr>
            </w:pPr>
            <w:r>
              <w:rPr>
                <w:rFonts w:ascii="Browallia New" w:hAnsi="Browallia New" w:cs="Browallia New"/>
                <w:sz w:val="22"/>
                <w:szCs w:val="22"/>
              </w:rPr>
              <w:t>(36,569)</w:t>
            </w:r>
          </w:p>
        </w:tc>
        <w:tc>
          <w:tcPr>
            <w:tcW w:w="106" w:type="dxa"/>
          </w:tcPr>
          <w:p w14:paraId="76B75B28" w14:textId="77777777" w:rsidR="0035555C" w:rsidRPr="0035555C"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rPr>
                <w:rFonts w:ascii="Browallia New" w:hAnsi="Browallia New" w:cs="Browallia New"/>
                <w:sz w:val="22"/>
                <w:szCs w:val="22"/>
              </w:rPr>
            </w:pPr>
          </w:p>
        </w:tc>
        <w:tc>
          <w:tcPr>
            <w:tcW w:w="1065" w:type="dxa"/>
            <w:tcBorders>
              <w:top w:val="nil"/>
              <w:left w:val="nil"/>
              <w:bottom w:val="single" w:sz="4" w:space="0" w:color="auto"/>
              <w:right w:val="nil"/>
            </w:tcBorders>
            <w:shd w:val="clear" w:color="auto" w:fill="auto"/>
            <w:vAlign w:val="center"/>
          </w:tcPr>
          <w:p w14:paraId="73311599" w14:textId="5F0107B2" w:rsidR="0035555C" w:rsidRPr="0035555C" w:rsidRDefault="00A1176D"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jc w:val="right"/>
              <w:rPr>
                <w:rFonts w:ascii="Browallia New" w:hAnsi="Browallia New" w:cs="Browallia New"/>
                <w:sz w:val="22"/>
                <w:szCs w:val="22"/>
              </w:rPr>
            </w:pPr>
            <w:r>
              <w:rPr>
                <w:rFonts w:ascii="Browallia New" w:hAnsi="Browallia New" w:cs="Browallia New"/>
                <w:sz w:val="22"/>
                <w:szCs w:val="22"/>
              </w:rPr>
              <w:t>35,604</w:t>
            </w:r>
          </w:p>
        </w:tc>
        <w:tc>
          <w:tcPr>
            <w:tcW w:w="106" w:type="dxa"/>
          </w:tcPr>
          <w:p w14:paraId="3D168964" w14:textId="77777777" w:rsidR="0035555C" w:rsidRPr="0035555C"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rPr>
                <w:rFonts w:ascii="Browallia New" w:hAnsi="Browallia New" w:cs="Browallia New"/>
                <w:b/>
                <w:bCs/>
                <w:sz w:val="22"/>
                <w:szCs w:val="22"/>
              </w:rPr>
            </w:pPr>
          </w:p>
        </w:tc>
        <w:tc>
          <w:tcPr>
            <w:tcW w:w="1145" w:type="dxa"/>
            <w:tcBorders>
              <w:top w:val="nil"/>
              <w:left w:val="nil"/>
              <w:bottom w:val="single" w:sz="4" w:space="0" w:color="auto"/>
              <w:right w:val="nil"/>
            </w:tcBorders>
            <w:shd w:val="clear" w:color="auto" w:fill="auto"/>
            <w:vAlign w:val="center"/>
          </w:tcPr>
          <w:p w14:paraId="24A19014" w14:textId="4F946638" w:rsidR="0035555C" w:rsidRPr="0035555C" w:rsidRDefault="00975C4A"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jc w:val="right"/>
              <w:rPr>
                <w:rFonts w:ascii="Browallia New" w:hAnsi="Browallia New" w:cs="Browallia New"/>
                <w:sz w:val="22"/>
                <w:szCs w:val="22"/>
              </w:rPr>
            </w:pPr>
            <w:r w:rsidRPr="00975C4A">
              <w:rPr>
                <w:rFonts w:ascii="Browallia New" w:hAnsi="Browallia New" w:cs="Browallia New"/>
                <w:sz w:val="22"/>
                <w:szCs w:val="22"/>
              </w:rPr>
              <w:t>83</w:t>
            </w:r>
            <w:r w:rsidR="0035555C" w:rsidRPr="0035555C">
              <w:rPr>
                <w:rFonts w:ascii="Browallia New" w:hAnsi="Browallia New" w:cs="Browallia New"/>
                <w:sz w:val="22"/>
                <w:szCs w:val="22"/>
              </w:rPr>
              <w:t>,</w:t>
            </w:r>
            <w:r w:rsidRPr="00975C4A">
              <w:rPr>
                <w:rFonts w:ascii="Browallia New" w:hAnsi="Browallia New" w:cs="Browallia New"/>
                <w:sz w:val="22"/>
                <w:szCs w:val="22"/>
              </w:rPr>
              <w:t>641</w:t>
            </w:r>
          </w:p>
        </w:tc>
        <w:tc>
          <w:tcPr>
            <w:tcW w:w="106" w:type="dxa"/>
          </w:tcPr>
          <w:p w14:paraId="6521256E" w14:textId="77777777" w:rsidR="0035555C" w:rsidRPr="0035555C"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rPr>
                <w:rFonts w:ascii="Browallia New" w:hAnsi="Browallia New" w:cs="Browallia New"/>
                <w:b/>
                <w:bCs/>
                <w:sz w:val="22"/>
                <w:szCs w:val="22"/>
              </w:rPr>
            </w:pPr>
          </w:p>
        </w:tc>
        <w:tc>
          <w:tcPr>
            <w:tcW w:w="1118" w:type="dxa"/>
            <w:tcBorders>
              <w:top w:val="nil"/>
              <w:left w:val="nil"/>
              <w:bottom w:val="single" w:sz="4" w:space="0" w:color="auto"/>
              <w:right w:val="nil"/>
            </w:tcBorders>
            <w:shd w:val="clear" w:color="auto" w:fill="auto"/>
            <w:vAlign w:val="center"/>
          </w:tcPr>
          <w:p w14:paraId="43A5E8D1" w14:textId="453BF847" w:rsidR="0035555C" w:rsidRPr="0035555C"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jc w:val="right"/>
              <w:rPr>
                <w:rFonts w:ascii="Browallia New" w:hAnsi="Browallia New" w:cs="Browallia New"/>
                <w:sz w:val="22"/>
                <w:szCs w:val="22"/>
              </w:rPr>
            </w:pPr>
            <w:r w:rsidRPr="0035555C">
              <w:rPr>
                <w:rFonts w:ascii="Browallia New" w:hAnsi="Browallia New" w:cs="Browallia New"/>
                <w:sz w:val="22"/>
                <w:szCs w:val="22"/>
                <w:cs/>
              </w:rPr>
              <w:t>(</w:t>
            </w:r>
            <w:r w:rsidR="00975C4A" w:rsidRPr="00975C4A">
              <w:rPr>
                <w:rFonts w:ascii="Browallia New" w:hAnsi="Browallia New" w:cs="Browallia New"/>
                <w:sz w:val="22"/>
                <w:szCs w:val="22"/>
              </w:rPr>
              <w:t>35</w:t>
            </w:r>
            <w:r w:rsidRPr="0035555C">
              <w:rPr>
                <w:rFonts w:ascii="Browallia New" w:hAnsi="Browallia New" w:cs="Browallia New"/>
                <w:sz w:val="22"/>
                <w:szCs w:val="22"/>
              </w:rPr>
              <w:t>,</w:t>
            </w:r>
            <w:r w:rsidR="00975C4A" w:rsidRPr="00975C4A">
              <w:rPr>
                <w:rFonts w:ascii="Browallia New" w:hAnsi="Browallia New" w:cs="Browallia New"/>
                <w:sz w:val="22"/>
                <w:szCs w:val="22"/>
              </w:rPr>
              <w:t>930</w:t>
            </w:r>
            <w:r w:rsidRPr="0035555C">
              <w:rPr>
                <w:rFonts w:ascii="Browallia New" w:hAnsi="Browallia New" w:cs="Browallia New"/>
                <w:sz w:val="22"/>
                <w:szCs w:val="22"/>
                <w:cs/>
              </w:rPr>
              <w:t>)</w:t>
            </w:r>
          </w:p>
        </w:tc>
        <w:tc>
          <w:tcPr>
            <w:tcW w:w="106" w:type="dxa"/>
          </w:tcPr>
          <w:p w14:paraId="4EE17D6E" w14:textId="77777777" w:rsidR="0035555C" w:rsidRPr="0035555C"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rPr>
                <w:rFonts w:ascii="Browallia New" w:hAnsi="Browallia New" w:cs="Browallia New"/>
                <w:b/>
                <w:bCs/>
                <w:sz w:val="22"/>
                <w:szCs w:val="22"/>
              </w:rPr>
            </w:pPr>
          </w:p>
        </w:tc>
        <w:tc>
          <w:tcPr>
            <w:tcW w:w="1082" w:type="dxa"/>
            <w:tcBorders>
              <w:top w:val="nil"/>
              <w:left w:val="nil"/>
              <w:bottom w:val="single" w:sz="4" w:space="0" w:color="auto"/>
              <w:right w:val="nil"/>
            </w:tcBorders>
            <w:shd w:val="clear" w:color="auto" w:fill="auto"/>
            <w:vAlign w:val="center"/>
          </w:tcPr>
          <w:p w14:paraId="3B95C731" w14:textId="3FA4AACE" w:rsidR="0035555C" w:rsidRPr="0035555C" w:rsidRDefault="00975C4A"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jc w:val="right"/>
              <w:rPr>
                <w:rFonts w:ascii="Browallia New" w:hAnsi="Browallia New" w:cs="Browallia New"/>
                <w:sz w:val="22"/>
                <w:szCs w:val="22"/>
              </w:rPr>
            </w:pPr>
            <w:r w:rsidRPr="00975C4A">
              <w:rPr>
                <w:rFonts w:ascii="Browallia New" w:hAnsi="Browallia New" w:cs="Browallia New"/>
                <w:sz w:val="22"/>
                <w:szCs w:val="22"/>
              </w:rPr>
              <w:t>47</w:t>
            </w:r>
            <w:r w:rsidR="0035555C" w:rsidRPr="0035555C">
              <w:rPr>
                <w:rFonts w:ascii="Browallia New" w:hAnsi="Browallia New" w:cs="Browallia New"/>
                <w:sz w:val="22"/>
                <w:szCs w:val="22"/>
              </w:rPr>
              <w:t>,</w:t>
            </w:r>
            <w:r w:rsidRPr="00975C4A">
              <w:rPr>
                <w:rFonts w:ascii="Browallia New" w:hAnsi="Browallia New" w:cs="Browallia New"/>
                <w:sz w:val="22"/>
                <w:szCs w:val="22"/>
              </w:rPr>
              <w:t>711</w:t>
            </w:r>
          </w:p>
        </w:tc>
      </w:tr>
      <w:tr w:rsidR="00FB14E4" w:rsidRPr="00027CA9" w14:paraId="5075EAE6" w14:textId="77777777" w:rsidTr="00F634EF">
        <w:tc>
          <w:tcPr>
            <w:tcW w:w="1529" w:type="dxa"/>
          </w:tcPr>
          <w:p w14:paraId="47060896" w14:textId="77777777" w:rsidR="0035555C" w:rsidRPr="00027CA9"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027CA9">
              <w:rPr>
                <w:rFonts w:ascii="Browallia New" w:hAnsi="Browallia New" w:cs="Browallia New"/>
                <w:sz w:val="22"/>
                <w:szCs w:val="22"/>
                <w:cs/>
              </w:rPr>
              <w:t>รวม</w:t>
            </w:r>
          </w:p>
        </w:tc>
        <w:tc>
          <w:tcPr>
            <w:tcW w:w="106" w:type="dxa"/>
          </w:tcPr>
          <w:p w14:paraId="4D843463" w14:textId="77777777" w:rsidR="0035555C" w:rsidRPr="00027CA9"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highlight w:val="yellow"/>
              </w:rPr>
            </w:pPr>
          </w:p>
        </w:tc>
        <w:tc>
          <w:tcPr>
            <w:tcW w:w="1109" w:type="dxa"/>
            <w:tcBorders>
              <w:top w:val="single" w:sz="4" w:space="0" w:color="auto"/>
              <w:left w:val="nil"/>
              <w:bottom w:val="single" w:sz="12" w:space="0" w:color="auto"/>
              <w:right w:val="nil"/>
            </w:tcBorders>
            <w:shd w:val="clear" w:color="auto" w:fill="auto"/>
            <w:vAlign w:val="center"/>
          </w:tcPr>
          <w:p w14:paraId="63DAA842" w14:textId="4D98A74D" w:rsidR="0035555C" w:rsidRPr="00027CA9" w:rsidRDefault="00176E95"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jc w:val="right"/>
              <w:rPr>
                <w:rFonts w:ascii="Browallia New" w:hAnsi="Browallia New" w:cs="Browallia New"/>
                <w:sz w:val="22"/>
                <w:szCs w:val="22"/>
              </w:rPr>
            </w:pPr>
            <w:r w:rsidRPr="00027CA9">
              <w:rPr>
                <w:rFonts w:ascii="Browallia New" w:hAnsi="Browallia New" w:cs="Browallia New"/>
                <w:sz w:val="22"/>
                <w:szCs w:val="22"/>
              </w:rPr>
              <w:t>448,084</w:t>
            </w:r>
          </w:p>
        </w:tc>
        <w:tc>
          <w:tcPr>
            <w:tcW w:w="106" w:type="dxa"/>
          </w:tcPr>
          <w:p w14:paraId="5675D433" w14:textId="77777777" w:rsidR="0035555C" w:rsidRPr="00027CA9"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rPr>
                <w:rFonts w:ascii="Browallia New" w:hAnsi="Browallia New" w:cs="Browallia New"/>
                <w:sz w:val="22"/>
                <w:szCs w:val="22"/>
              </w:rPr>
            </w:pPr>
          </w:p>
        </w:tc>
        <w:tc>
          <w:tcPr>
            <w:tcW w:w="1082" w:type="dxa"/>
            <w:tcBorders>
              <w:top w:val="single" w:sz="4" w:space="0" w:color="auto"/>
              <w:left w:val="nil"/>
              <w:bottom w:val="single" w:sz="12" w:space="0" w:color="auto"/>
              <w:right w:val="nil"/>
            </w:tcBorders>
            <w:shd w:val="clear" w:color="auto" w:fill="auto"/>
            <w:vAlign w:val="center"/>
          </w:tcPr>
          <w:p w14:paraId="015A9BC5" w14:textId="6A816CDF" w:rsidR="0035555C" w:rsidRPr="00027CA9" w:rsidRDefault="00767C0B"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jc w:val="right"/>
              <w:rPr>
                <w:rFonts w:ascii="Browallia New" w:hAnsi="Browallia New" w:cs="Browallia New"/>
                <w:sz w:val="22"/>
                <w:szCs w:val="22"/>
              </w:rPr>
            </w:pPr>
            <w:r w:rsidRPr="00027CA9">
              <w:rPr>
                <w:rFonts w:ascii="Browallia New" w:hAnsi="Browallia New" w:cs="Browallia New"/>
                <w:sz w:val="22"/>
                <w:szCs w:val="22"/>
              </w:rPr>
              <w:t>(202,474)</w:t>
            </w:r>
          </w:p>
        </w:tc>
        <w:tc>
          <w:tcPr>
            <w:tcW w:w="106" w:type="dxa"/>
          </w:tcPr>
          <w:p w14:paraId="0C1695FB" w14:textId="77777777" w:rsidR="0035555C" w:rsidRPr="00027CA9"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rPr>
                <w:rFonts w:ascii="Browallia New" w:hAnsi="Browallia New" w:cs="Browallia New"/>
                <w:sz w:val="22"/>
                <w:szCs w:val="22"/>
              </w:rPr>
            </w:pPr>
          </w:p>
        </w:tc>
        <w:tc>
          <w:tcPr>
            <w:tcW w:w="1065" w:type="dxa"/>
            <w:tcBorders>
              <w:top w:val="single" w:sz="4" w:space="0" w:color="auto"/>
              <w:left w:val="nil"/>
              <w:bottom w:val="single" w:sz="12" w:space="0" w:color="auto"/>
              <w:right w:val="nil"/>
            </w:tcBorders>
            <w:shd w:val="clear" w:color="auto" w:fill="auto"/>
            <w:vAlign w:val="center"/>
          </w:tcPr>
          <w:p w14:paraId="5984879D" w14:textId="16C9A7B6" w:rsidR="0035555C" w:rsidRPr="00027CA9" w:rsidRDefault="001B6096"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jc w:val="right"/>
              <w:rPr>
                <w:rFonts w:ascii="Browallia New" w:hAnsi="Browallia New" w:cs="Browallia New"/>
                <w:sz w:val="22"/>
                <w:szCs w:val="22"/>
              </w:rPr>
            </w:pPr>
            <w:r w:rsidRPr="00027CA9">
              <w:rPr>
                <w:rFonts w:ascii="Browallia New" w:hAnsi="Browallia New" w:cs="Browallia New"/>
                <w:sz w:val="22"/>
                <w:szCs w:val="22"/>
              </w:rPr>
              <w:t>245,610</w:t>
            </w:r>
          </w:p>
        </w:tc>
        <w:tc>
          <w:tcPr>
            <w:tcW w:w="106" w:type="dxa"/>
          </w:tcPr>
          <w:p w14:paraId="4C5377AD" w14:textId="77777777" w:rsidR="0035555C" w:rsidRPr="00027CA9"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rPr>
                <w:rFonts w:ascii="Browallia New" w:hAnsi="Browallia New" w:cs="Browallia New"/>
                <w:sz w:val="22"/>
                <w:szCs w:val="22"/>
              </w:rPr>
            </w:pPr>
          </w:p>
        </w:tc>
        <w:tc>
          <w:tcPr>
            <w:tcW w:w="1145" w:type="dxa"/>
            <w:tcBorders>
              <w:top w:val="single" w:sz="4" w:space="0" w:color="auto"/>
              <w:left w:val="nil"/>
              <w:bottom w:val="single" w:sz="12" w:space="0" w:color="auto"/>
              <w:right w:val="nil"/>
            </w:tcBorders>
            <w:shd w:val="clear" w:color="auto" w:fill="auto"/>
            <w:vAlign w:val="center"/>
          </w:tcPr>
          <w:p w14:paraId="3922FDB7" w14:textId="36425303" w:rsidR="0035555C" w:rsidRPr="00027CA9" w:rsidRDefault="00975C4A"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jc w:val="right"/>
              <w:rPr>
                <w:rFonts w:ascii="Browallia New" w:hAnsi="Browallia New" w:cs="Browallia New"/>
                <w:sz w:val="22"/>
                <w:szCs w:val="22"/>
              </w:rPr>
            </w:pPr>
            <w:r w:rsidRPr="00975C4A">
              <w:rPr>
                <w:rFonts w:ascii="Browallia New" w:hAnsi="Browallia New" w:cs="Browallia New"/>
                <w:sz w:val="22"/>
                <w:szCs w:val="22"/>
              </w:rPr>
              <w:t>603</w:t>
            </w:r>
            <w:r w:rsidR="0035555C" w:rsidRPr="00027CA9">
              <w:rPr>
                <w:rFonts w:ascii="Browallia New" w:hAnsi="Browallia New" w:cs="Browallia New"/>
                <w:sz w:val="22"/>
                <w:szCs w:val="22"/>
              </w:rPr>
              <w:t>,</w:t>
            </w:r>
            <w:r w:rsidRPr="00975C4A">
              <w:rPr>
                <w:rFonts w:ascii="Browallia New" w:hAnsi="Browallia New" w:cs="Browallia New"/>
                <w:sz w:val="22"/>
                <w:szCs w:val="22"/>
              </w:rPr>
              <w:t>616</w:t>
            </w:r>
          </w:p>
        </w:tc>
        <w:tc>
          <w:tcPr>
            <w:tcW w:w="106" w:type="dxa"/>
          </w:tcPr>
          <w:p w14:paraId="0E6C3578" w14:textId="77777777" w:rsidR="0035555C" w:rsidRPr="00027CA9"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rPr>
                <w:rFonts w:ascii="Browallia New" w:hAnsi="Browallia New" w:cs="Browallia New"/>
                <w:sz w:val="22"/>
                <w:szCs w:val="22"/>
              </w:rPr>
            </w:pPr>
          </w:p>
        </w:tc>
        <w:tc>
          <w:tcPr>
            <w:tcW w:w="1118" w:type="dxa"/>
            <w:tcBorders>
              <w:top w:val="single" w:sz="4" w:space="0" w:color="auto"/>
              <w:left w:val="nil"/>
              <w:bottom w:val="single" w:sz="12" w:space="0" w:color="auto"/>
              <w:right w:val="nil"/>
            </w:tcBorders>
            <w:shd w:val="clear" w:color="auto" w:fill="auto"/>
            <w:vAlign w:val="center"/>
          </w:tcPr>
          <w:p w14:paraId="684BE3DB" w14:textId="3CEC7E53" w:rsidR="0035555C" w:rsidRPr="00027CA9"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jc w:val="right"/>
              <w:rPr>
                <w:rFonts w:ascii="Browallia New" w:hAnsi="Browallia New" w:cs="Browallia New"/>
                <w:sz w:val="22"/>
                <w:szCs w:val="22"/>
              </w:rPr>
            </w:pPr>
            <w:r w:rsidRPr="00027CA9">
              <w:rPr>
                <w:rFonts w:ascii="Browallia New" w:hAnsi="Browallia New" w:cs="Browallia New"/>
                <w:sz w:val="22"/>
                <w:szCs w:val="22"/>
                <w:cs/>
              </w:rPr>
              <w:t>(</w:t>
            </w:r>
            <w:r w:rsidR="00975C4A" w:rsidRPr="00975C4A">
              <w:rPr>
                <w:rFonts w:ascii="Browallia New" w:hAnsi="Browallia New" w:cs="Browallia New"/>
                <w:sz w:val="22"/>
                <w:szCs w:val="22"/>
              </w:rPr>
              <w:t>287</w:t>
            </w:r>
            <w:r w:rsidRPr="00027CA9">
              <w:rPr>
                <w:rFonts w:ascii="Browallia New" w:hAnsi="Browallia New" w:cs="Browallia New"/>
                <w:sz w:val="22"/>
                <w:szCs w:val="22"/>
              </w:rPr>
              <w:t>,</w:t>
            </w:r>
            <w:r w:rsidR="00975C4A" w:rsidRPr="00975C4A">
              <w:rPr>
                <w:rFonts w:ascii="Browallia New" w:hAnsi="Browallia New" w:cs="Browallia New"/>
                <w:sz w:val="22"/>
                <w:szCs w:val="22"/>
              </w:rPr>
              <w:t>835</w:t>
            </w:r>
            <w:r w:rsidRPr="00027CA9">
              <w:rPr>
                <w:rFonts w:ascii="Browallia New" w:hAnsi="Browallia New" w:cs="Browallia New"/>
                <w:sz w:val="22"/>
                <w:szCs w:val="22"/>
                <w:cs/>
              </w:rPr>
              <w:t>)</w:t>
            </w:r>
          </w:p>
        </w:tc>
        <w:tc>
          <w:tcPr>
            <w:tcW w:w="106" w:type="dxa"/>
          </w:tcPr>
          <w:p w14:paraId="4271294B" w14:textId="77777777" w:rsidR="0035555C" w:rsidRPr="00027CA9" w:rsidRDefault="0035555C"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rPr>
                <w:rFonts w:ascii="Browallia New" w:hAnsi="Browallia New" w:cs="Browallia New"/>
                <w:sz w:val="22"/>
                <w:szCs w:val="22"/>
              </w:rPr>
            </w:pPr>
          </w:p>
        </w:tc>
        <w:tc>
          <w:tcPr>
            <w:tcW w:w="1082" w:type="dxa"/>
            <w:tcBorders>
              <w:top w:val="single" w:sz="4" w:space="0" w:color="auto"/>
              <w:left w:val="nil"/>
              <w:bottom w:val="single" w:sz="12" w:space="0" w:color="auto"/>
              <w:right w:val="nil"/>
            </w:tcBorders>
            <w:shd w:val="clear" w:color="auto" w:fill="auto"/>
            <w:vAlign w:val="center"/>
          </w:tcPr>
          <w:p w14:paraId="0A49E8D5" w14:textId="25BC4BA3" w:rsidR="0035555C" w:rsidRPr="00027CA9" w:rsidRDefault="00975C4A" w:rsidP="00355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51"/>
              <w:jc w:val="right"/>
              <w:rPr>
                <w:rFonts w:ascii="Browallia New" w:hAnsi="Browallia New" w:cs="Browallia New"/>
                <w:sz w:val="22"/>
                <w:szCs w:val="22"/>
              </w:rPr>
            </w:pPr>
            <w:r w:rsidRPr="00975C4A">
              <w:rPr>
                <w:rFonts w:ascii="Browallia New" w:hAnsi="Browallia New" w:cs="Browallia New"/>
                <w:sz w:val="22"/>
                <w:szCs w:val="22"/>
              </w:rPr>
              <w:t>315</w:t>
            </w:r>
            <w:r w:rsidR="0035555C" w:rsidRPr="00027CA9">
              <w:rPr>
                <w:rFonts w:ascii="Browallia New" w:hAnsi="Browallia New" w:cs="Browallia New"/>
                <w:sz w:val="22"/>
                <w:szCs w:val="22"/>
              </w:rPr>
              <w:t>,</w:t>
            </w:r>
            <w:r w:rsidRPr="00975C4A">
              <w:rPr>
                <w:rFonts w:ascii="Browallia New" w:hAnsi="Browallia New" w:cs="Browallia New"/>
                <w:sz w:val="22"/>
                <w:szCs w:val="22"/>
              </w:rPr>
              <w:t>781</w:t>
            </w:r>
          </w:p>
        </w:tc>
      </w:tr>
    </w:tbl>
    <w:p w14:paraId="0003E01F" w14:textId="77777777" w:rsidR="0035555C" w:rsidRDefault="0035555C" w:rsidP="006027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2C060153" w14:textId="7B495FC7" w:rsidR="0035555C" w:rsidRPr="00744DEB" w:rsidRDefault="00A6291B" w:rsidP="006027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i/>
          <w:iCs/>
          <w:sz w:val="28"/>
          <w:szCs w:val="28"/>
        </w:rPr>
      </w:pPr>
      <w:r w:rsidRPr="00744DEB">
        <w:rPr>
          <w:rFonts w:ascii="Browallia New" w:hAnsi="Browallia New" w:cs="Browallia New"/>
          <w:i/>
          <w:iCs/>
          <w:sz w:val="28"/>
          <w:szCs w:val="28"/>
          <w:cs/>
        </w:rPr>
        <w:t>การทดสอบความอ่อนไหว</w:t>
      </w:r>
    </w:p>
    <w:p w14:paraId="50A279A5" w14:textId="77777777" w:rsidR="00B4148D" w:rsidRDefault="00B4148D" w:rsidP="006027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2F8444D8" w14:textId="5FAB7B35" w:rsidR="00A6291B" w:rsidRDefault="00744DEB" w:rsidP="006027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744DEB">
        <w:rPr>
          <w:rFonts w:ascii="Browallia New" w:hAnsi="Browallia New" w:cs="Browallia New"/>
          <w:sz w:val="28"/>
          <w:szCs w:val="28"/>
          <w:cs/>
        </w:rPr>
        <w:t>การทดสอบความอ่อนไหวเป็นการวิเคราะห์ความเสี่ยงที่หนี้สินจากการรับประกันภัยจะเพิ่มขึ้นหรือลดลงเนื่องมาจากความผันผวนของข้อสมมติที่ใช้ในการคำนวณ ซึ่งจะกระทบต่อภาระผูกพันด้านสินไหมทดแทนทั้งด้านก่อนการรับประกันภัยต่อและหลังการรับประกันภัยต่อ โดยความเสี่ยงอาจเกิดจากความถี่และความรุนแรงที่เกิดความเสียหายหรือค่าใช้จ่ายที่ใช้ในการจัดการสินไหมทดแทนไม่เป็นไปตามที่คาดไว้</w:t>
      </w:r>
    </w:p>
    <w:p w14:paraId="4D64D427" w14:textId="77777777" w:rsidR="00B4148D" w:rsidRDefault="00B4148D" w:rsidP="006027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1A67C014" w14:textId="43E057FE" w:rsidR="00B4148D" w:rsidRDefault="00B4148D" w:rsidP="006027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B4148D">
        <w:rPr>
          <w:rFonts w:ascii="Browallia New" w:hAnsi="Browallia New" w:cs="Browallia New"/>
          <w:sz w:val="28"/>
          <w:szCs w:val="28"/>
          <w:cs/>
        </w:rPr>
        <w:t>การวิเคราะห์ความอ่อนไหวนี้จัดทำขึ้นเพื่อทดสอบความอ่อนไหวของผลการประเมินหนี้สินจากการรับประกันภัยในกรณีที่ตัวแปรหลักต่าง ๆ มีการเปลี่ยนแปลงไป ซึ่งตัวแปรที่ใช้สำหรับการทดสอบประกอบไปด้วย อัตราส่วนความเสียหายสัมบูรณ์ในปีอุบัติเหตุสุดท้ายและอัตราส่วนค่าใช้จ่ายในการจัดการค่าสินไหมทดแทนที่ไม่สามารถจัดสรรได้ โดยตัวแปรที่นำมาพิจารณาจะเลือกจากความเหมาะสมและสามารถเกิดได้จริง</w:t>
      </w:r>
    </w:p>
    <w:p w14:paraId="13CBA660" w14:textId="77777777" w:rsidR="00B4148D" w:rsidRDefault="00B4148D" w:rsidP="006027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3B549814" w14:textId="77777777" w:rsidR="00B4148D" w:rsidRDefault="00B4148D" w:rsidP="006027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3ADFF3AA" w14:textId="5557FCF5" w:rsidR="00B4148D" w:rsidRDefault="00E87301" w:rsidP="006027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216063">
        <w:rPr>
          <w:rFonts w:ascii="Browallia New" w:hAnsi="Browallia New" w:cs="Browallia New"/>
          <w:sz w:val="28"/>
          <w:szCs w:val="28"/>
          <w:cs/>
        </w:rPr>
        <w:t>ผลกระทบต่อค่าประมาณการที่ดีที่สุดของหนี้สินค่าสินไหมทดแทนเมื่อตัวแปรหลักมีการเปลี่ยนแปลงได้แสดงไว้ในตารางด้านล่าง</w:t>
      </w:r>
    </w:p>
    <w:p w14:paraId="51ACA7C7" w14:textId="77777777" w:rsidR="00E87301" w:rsidRDefault="00E87301" w:rsidP="006027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tbl>
      <w:tblPr>
        <w:tblW w:w="8883" w:type="dxa"/>
        <w:tblInd w:w="747" w:type="dxa"/>
        <w:tblLayout w:type="fixed"/>
        <w:tblCellMar>
          <w:left w:w="115" w:type="dxa"/>
          <w:right w:w="115" w:type="dxa"/>
        </w:tblCellMar>
        <w:tblLook w:val="04A0" w:firstRow="1" w:lastRow="0" w:firstColumn="1" w:lastColumn="0" w:noHBand="0" w:noVBand="1"/>
      </w:tblPr>
      <w:tblGrid>
        <w:gridCol w:w="4383"/>
        <w:gridCol w:w="2070"/>
        <w:gridCol w:w="252"/>
        <w:gridCol w:w="2178"/>
      </w:tblGrid>
      <w:tr w:rsidR="0046340B" w:rsidRPr="00101EBC" w14:paraId="794E2D8B" w14:textId="77777777" w:rsidTr="00101EBC">
        <w:tc>
          <w:tcPr>
            <w:tcW w:w="4383" w:type="dxa"/>
          </w:tcPr>
          <w:p w14:paraId="1E89482A" w14:textId="77777777" w:rsidR="0046340B" w:rsidRPr="00101EBC" w:rsidRDefault="0046340B" w:rsidP="0046340B">
            <w:pPr>
              <w:spacing w:line="240" w:lineRule="auto"/>
              <w:ind w:left="162" w:hanging="162"/>
              <w:rPr>
                <w:rFonts w:ascii="Browallia New" w:eastAsia="MS Mincho" w:hAnsi="Browallia New" w:cs="Browallia New"/>
                <w:sz w:val="28"/>
                <w:szCs w:val="28"/>
                <w:cs/>
              </w:rPr>
            </w:pPr>
          </w:p>
        </w:tc>
        <w:tc>
          <w:tcPr>
            <w:tcW w:w="4500" w:type="dxa"/>
            <w:gridSpan w:val="3"/>
            <w:tcBorders>
              <w:bottom w:val="single" w:sz="4" w:space="0" w:color="auto"/>
            </w:tcBorders>
          </w:tcPr>
          <w:p w14:paraId="4E644F97" w14:textId="77777777" w:rsidR="0046340B" w:rsidRPr="00101EBC" w:rsidRDefault="0046340B" w:rsidP="0046340B">
            <w:pPr>
              <w:tabs>
                <w:tab w:val="decimal" w:pos="1017"/>
              </w:tabs>
              <w:spacing w:line="240" w:lineRule="auto"/>
              <w:ind w:right="54"/>
              <w:jc w:val="center"/>
              <w:rPr>
                <w:rFonts w:ascii="Browallia New" w:eastAsia="MS Mincho" w:hAnsi="Browallia New" w:cs="Browallia New"/>
                <w:sz w:val="28"/>
                <w:szCs w:val="28"/>
                <w:cs/>
              </w:rPr>
            </w:pPr>
            <w:r w:rsidRPr="00101EBC">
              <w:rPr>
                <w:rFonts w:ascii="Browallia New" w:eastAsia="MS Mincho" w:hAnsi="Browallia New" w:cs="Browallia New"/>
                <w:sz w:val="28"/>
                <w:szCs w:val="28"/>
                <w:cs/>
              </w:rPr>
              <w:t>พันบาท</w:t>
            </w:r>
          </w:p>
        </w:tc>
      </w:tr>
      <w:tr w:rsidR="0046340B" w:rsidRPr="00101EBC" w14:paraId="4F888C48" w14:textId="77777777" w:rsidTr="00101EBC">
        <w:tc>
          <w:tcPr>
            <w:tcW w:w="4383" w:type="dxa"/>
          </w:tcPr>
          <w:p w14:paraId="47361798" w14:textId="77777777" w:rsidR="0046340B" w:rsidRPr="00101EBC" w:rsidRDefault="0046340B" w:rsidP="0046340B">
            <w:pPr>
              <w:spacing w:line="240" w:lineRule="auto"/>
              <w:ind w:left="162" w:hanging="162"/>
              <w:rPr>
                <w:rFonts w:ascii="Browallia New" w:eastAsia="MS Mincho" w:hAnsi="Browallia New" w:cs="Browallia New"/>
                <w:sz w:val="28"/>
                <w:szCs w:val="28"/>
                <w:cs/>
              </w:rPr>
            </w:pPr>
          </w:p>
        </w:tc>
        <w:tc>
          <w:tcPr>
            <w:tcW w:w="4500" w:type="dxa"/>
            <w:gridSpan w:val="3"/>
            <w:tcBorders>
              <w:bottom w:val="single" w:sz="4" w:space="0" w:color="auto"/>
            </w:tcBorders>
          </w:tcPr>
          <w:p w14:paraId="43848FAC" w14:textId="68A0DF1A" w:rsidR="0046340B" w:rsidRPr="00101EBC" w:rsidRDefault="0046340B" w:rsidP="0046340B">
            <w:pPr>
              <w:tabs>
                <w:tab w:val="decimal" w:pos="1017"/>
              </w:tabs>
              <w:spacing w:line="240" w:lineRule="auto"/>
              <w:ind w:right="54"/>
              <w:jc w:val="center"/>
              <w:rPr>
                <w:rFonts w:ascii="Browallia New" w:eastAsia="MS Mincho" w:hAnsi="Browallia New" w:cs="Browallia New"/>
                <w:sz w:val="28"/>
                <w:szCs w:val="28"/>
              </w:rPr>
            </w:pPr>
            <w:r w:rsidRPr="00101EBC">
              <w:rPr>
                <w:rFonts w:ascii="Browallia New" w:eastAsia="MS Mincho" w:hAnsi="Browallia New" w:cs="Browallia New"/>
                <w:sz w:val="28"/>
                <w:szCs w:val="28"/>
              </w:rPr>
              <w:t>2567</w:t>
            </w:r>
          </w:p>
        </w:tc>
      </w:tr>
      <w:tr w:rsidR="0090680F" w:rsidRPr="00101EBC" w14:paraId="1A222944" w14:textId="77777777" w:rsidTr="00101EBC">
        <w:tc>
          <w:tcPr>
            <w:tcW w:w="4383" w:type="dxa"/>
          </w:tcPr>
          <w:p w14:paraId="7C472C47" w14:textId="77777777" w:rsidR="0090680F" w:rsidRPr="00101EBC" w:rsidRDefault="0090680F" w:rsidP="0046340B">
            <w:pPr>
              <w:spacing w:line="240" w:lineRule="auto"/>
              <w:ind w:left="162" w:hanging="162"/>
              <w:rPr>
                <w:rFonts w:ascii="Browallia New" w:eastAsia="MS Mincho" w:hAnsi="Browallia New" w:cs="Browallia New"/>
                <w:sz w:val="28"/>
                <w:szCs w:val="28"/>
                <w:cs/>
              </w:rPr>
            </w:pPr>
          </w:p>
        </w:tc>
        <w:tc>
          <w:tcPr>
            <w:tcW w:w="2070" w:type="dxa"/>
            <w:tcBorders>
              <w:top w:val="single" w:sz="4" w:space="0" w:color="auto"/>
            </w:tcBorders>
          </w:tcPr>
          <w:p w14:paraId="2B71D021" w14:textId="543E6695" w:rsidR="0090680F" w:rsidRPr="00101EBC" w:rsidRDefault="0090680F" w:rsidP="0046340B">
            <w:pPr>
              <w:tabs>
                <w:tab w:val="decimal" w:pos="1017"/>
              </w:tabs>
              <w:spacing w:line="240" w:lineRule="auto"/>
              <w:ind w:right="54"/>
              <w:jc w:val="center"/>
              <w:rPr>
                <w:rFonts w:ascii="Browallia New" w:eastAsia="MS Mincho" w:hAnsi="Browallia New" w:cs="Browallia New"/>
                <w:sz w:val="28"/>
                <w:szCs w:val="28"/>
              </w:rPr>
            </w:pPr>
            <w:r w:rsidRPr="00101EBC">
              <w:rPr>
                <w:rFonts w:ascii="Browallia New" w:eastAsia="MS Mincho" w:hAnsi="Browallia New" w:cs="Browallia New"/>
                <w:sz w:val="28"/>
                <w:szCs w:val="28"/>
                <w:cs/>
              </w:rPr>
              <w:t>ภาระผูกพันด้านสินไหมทดแทนก่อนการรับประกันภัยต่อ</w:t>
            </w:r>
          </w:p>
        </w:tc>
        <w:tc>
          <w:tcPr>
            <w:tcW w:w="252" w:type="dxa"/>
            <w:tcBorders>
              <w:top w:val="single" w:sz="4" w:space="0" w:color="auto"/>
            </w:tcBorders>
          </w:tcPr>
          <w:p w14:paraId="484A3D08" w14:textId="77777777" w:rsidR="0090680F" w:rsidRPr="00101EBC" w:rsidRDefault="0090680F" w:rsidP="0046340B">
            <w:pPr>
              <w:tabs>
                <w:tab w:val="decimal" w:pos="1017"/>
              </w:tabs>
              <w:spacing w:line="240" w:lineRule="auto"/>
              <w:ind w:right="54"/>
              <w:jc w:val="center"/>
              <w:rPr>
                <w:rFonts w:ascii="Browallia New" w:eastAsia="MS Mincho" w:hAnsi="Browallia New" w:cs="Browallia New"/>
                <w:sz w:val="28"/>
                <w:szCs w:val="28"/>
              </w:rPr>
            </w:pPr>
          </w:p>
        </w:tc>
        <w:tc>
          <w:tcPr>
            <w:tcW w:w="2178" w:type="dxa"/>
            <w:tcBorders>
              <w:top w:val="single" w:sz="4" w:space="0" w:color="auto"/>
            </w:tcBorders>
          </w:tcPr>
          <w:p w14:paraId="1BCCEF3C" w14:textId="77777777" w:rsidR="0090680F" w:rsidRPr="00101EBC" w:rsidRDefault="0090680F" w:rsidP="0046340B">
            <w:pPr>
              <w:tabs>
                <w:tab w:val="clear" w:pos="1871"/>
                <w:tab w:val="decimal" w:pos="1017"/>
              </w:tabs>
              <w:spacing w:line="240" w:lineRule="auto"/>
              <w:ind w:right="54"/>
              <w:jc w:val="center"/>
              <w:rPr>
                <w:rFonts w:ascii="Browallia New" w:eastAsia="MS Mincho" w:hAnsi="Browallia New" w:cs="Browallia New"/>
                <w:sz w:val="28"/>
                <w:szCs w:val="28"/>
              </w:rPr>
            </w:pPr>
            <w:r w:rsidRPr="00101EBC">
              <w:rPr>
                <w:rFonts w:ascii="Browallia New" w:eastAsia="MS Mincho" w:hAnsi="Browallia New" w:cs="Browallia New"/>
                <w:sz w:val="28"/>
                <w:szCs w:val="28"/>
                <w:cs/>
              </w:rPr>
              <w:t>ภาระผูกพันด้าน</w:t>
            </w:r>
          </w:p>
          <w:p w14:paraId="73F770ED" w14:textId="0B26766E" w:rsidR="0090680F" w:rsidRPr="00101EBC" w:rsidRDefault="0090680F" w:rsidP="0046340B">
            <w:pPr>
              <w:tabs>
                <w:tab w:val="clear" w:pos="1871"/>
                <w:tab w:val="decimal" w:pos="1017"/>
              </w:tabs>
              <w:spacing w:line="240" w:lineRule="auto"/>
              <w:ind w:right="54"/>
              <w:jc w:val="center"/>
              <w:rPr>
                <w:rFonts w:ascii="Browallia New" w:eastAsia="MS Mincho" w:hAnsi="Browallia New" w:cs="Browallia New"/>
                <w:sz w:val="28"/>
                <w:szCs w:val="28"/>
              </w:rPr>
            </w:pPr>
            <w:r w:rsidRPr="00101EBC">
              <w:rPr>
                <w:rFonts w:ascii="Browallia New" w:eastAsia="MS Mincho" w:hAnsi="Browallia New" w:cs="Browallia New"/>
                <w:sz w:val="28"/>
                <w:szCs w:val="28"/>
                <w:cs/>
              </w:rPr>
              <w:t>สินไหมทดแทน</w:t>
            </w:r>
          </w:p>
          <w:p w14:paraId="63143AD7" w14:textId="22083EC4" w:rsidR="0090680F" w:rsidRPr="00101EBC" w:rsidRDefault="0090680F" w:rsidP="0046340B">
            <w:pPr>
              <w:tabs>
                <w:tab w:val="clear" w:pos="1871"/>
                <w:tab w:val="decimal" w:pos="1017"/>
              </w:tabs>
              <w:spacing w:line="240" w:lineRule="auto"/>
              <w:ind w:right="54"/>
              <w:jc w:val="center"/>
              <w:rPr>
                <w:rFonts w:ascii="Browallia New" w:eastAsia="MS Mincho" w:hAnsi="Browallia New" w:cs="Browallia New"/>
                <w:sz w:val="28"/>
                <w:szCs w:val="28"/>
                <w:cs/>
              </w:rPr>
            </w:pPr>
            <w:r w:rsidRPr="00101EBC">
              <w:rPr>
                <w:rFonts w:ascii="Browallia New" w:eastAsia="MS Mincho" w:hAnsi="Browallia New" w:cs="Browallia New"/>
                <w:sz w:val="28"/>
                <w:szCs w:val="28"/>
                <w:cs/>
              </w:rPr>
              <w:t>หลังการรับประกันภัยต่อ</w:t>
            </w:r>
          </w:p>
        </w:tc>
      </w:tr>
      <w:tr w:rsidR="0090680F" w:rsidRPr="00101EBC" w14:paraId="12668DFC" w14:textId="77777777" w:rsidTr="00101EBC">
        <w:tc>
          <w:tcPr>
            <w:tcW w:w="4383" w:type="dxa"/>
          </w:tcPr>
          <w:p w14:paraId="1B2532FE" w14:textId="77777777" w:rsidR="0090680F" w:rsidRPr="00101EBC" w:rsidRDefault="0090680F" w:rsidP="0046340B">
            <w:pPr>
              <w:spacing w:line="240" w:lineRule="auto"/>
              <w:ind w:left="162" w:hanging="162"/>
              <w:rPr>
                <w:rFonts w:ascii="Browallia New" w:eastAsia="MS Mincho" w:hAnsi="Browallia New" w:cs="Browallia New"/>
                <w:sz w:val="28"/>
                <w:szCs w:val="28"/>
                <w:cs/>
              </w:rPr>
            </w:pPr>
          </w:p>
        </w:tc>
        <w:tc>
          <w:tcPr>
            <w:tcW w:w="2070" w:type="dxa"/>
            <w:tcBorders>
              <w:bottom w:val="single" w:sz="4" w:space="0" w:color="auto"/>
            </w:tcBorders>
          </w:tcPr>
          <w:p w14:paraId="6F8222D1" w14:textId="46892025" w:rsidR="0090680F" w:rsidRPr="00101EBC" w:rsidRDefault="0090680F" w:rsidP="0046340B">
            <w:pPr>
              <w:tabs>
                <w:tab w:val="decimal" w:pos="1017"/>
              </w:tabs>
              <w:spacing w:line="240" w:lineRule="auto"/>
              <w:ind w:left="-168" w:right="-133"/>
              <w:jc w:val="center"/>
              <w:rPr>
                <w:rFonts w:ascii="Browallia New" w:eastAsia="MS Mincho" w:hAnsi="Browallia New" w:cs="Browallia New"/>
                <w:sz w:val="28"/>
                <w:szCs w:val="28"/>
                <w:cs/>
              </w:rPr>
            </w:pPr>
            <w:r w:rsidRPr="00101EBC">
              <w:rPr>
                <w:rFonts w:ascii="Browallia New" w:hAnsi="Browallia New" w:cs="Browallia New"/>
                <w:sz w:val="28"/>
                <w:szCs w:val="28"/>
                <w:cs/>
              </w:rPr>
              <w:t>เพิ่มขึ้น</w:t>
            </w:r>
            <w:r w:rsidRPr="00101EBC">
              <w:rPr>
                <w:rFonts w:ascii="Browallia New" w:eastAsia="MS Mincho" w:hAnsi="Browallia New" w:cs="Browallia New"/>
                <w:sz w:val="28"/>
                <w:szCs w:val="28"/>
                <w:cs/>
              </w:rPr>
              <w:t xml:space="preserve"> (ลดลง)</w:t>
            </w:r>
          </w:p>
        </w:tc>
        <w:tc>
          <w:tcPr>
            <w:tcW w:w="252" w:type="dxa"/>
          </w:tcPr>
          <w:p w14:paraId="6E7EAD53" w14:textId="77777777" w:rsidR="0090680F" w:rsidRPr="00101EBC" w:rsidRDefault="0090680F" w:rsidP="0046340B">
            <w:pPr>
              <w:tabs>
                <w:tab w:val="decimal" w:pos="1017"/>
              </w:tabs>
              <w:spacing w:line="240" w:lineRule="auto"/>
              <w:ind w:right="54"/>
              <w:jc w:val="center"/>
              <w:rPr>
                <w:rFonts w:ascii="Browallia New" w:eastAsia="MS Mincho" w:hAnsi="Browallia New" w:cs="Browallia New"/>
                <w:sz w:val="28"/>
                <w:szCs w:val="28"/>
              </w:rPr>
            </w:pPr>
          </w:p>
        </w:tc>
        <w:tc>
          <w:tcPr>
            <w:tcW w:w="2178" w:type="dxa"/>
            <w:tcBorders>
              <w:bottom w:val="single" w:sz="4" w:space="0" w:color="auto"/>
            </w:tcBorders>
          </w:tcPr>
          <w:p w14:paraId="0CCC3DAB" w14:textId="662B311E" w:rsidR="0090680F" w:rsidRPr="00101EBC" w:rsidRDefault="0090680F" w:rsidP="0046340B">
            <w:pPr>
              <w:tabs>
                <w:tab w:val="clear" w:pos="1871"/>
                <w:tab w:val="decimal" w:pos="1017"/>
              </w:tabs>
              <w:spacing w:line="240" w:lineRule="auto"/>
              <w:ind w:right="54"/>
              <w:jc w:val="center"/>
              <w:rPr>
                <w:rFonts w:ascii="Browallia New" w:eastAsia="MS Mincho" w:hAnsi="Browallia New" w:cs="Browallia New"/>
                <w:sz w:val="28"/>
                <w:szCs w:val="28"/>
                <w:cs/>
              </w:rPr>
            </w:pPr>
            <w:r w:rsidRPr="00101EBC">
              <w:rPr>
                <w:rFonts w:ascii="Browallia New" w:eastAsia="MS Mincho" w:hAnsi="Browallia New" w:cs="Browallia New"/>
                <w:sz w:val="28"/>
                <w:szCs w:val="28"/>
                <w:cs/>
              </w:rPr>
              <w:t>เพิ่มขึ้น (ลดลง)</w:t>
            </w:r>
          </w:p>
        </w:tc>
      </w:tr>
      <w:tr w:rsidR="0090680F" w:rsidRPr="00101EBC" w14:paraId="660179BE" w14:textId="77777777" w:rsidTr="00101EBC">
        <w:tc>
          <w:tcPr>
            <w:tcW w:w="4383" w:type="dxa"/>
          </w:tcPr>
          <w:p w14:paraId="0361AD41" w14:textId="4719FE71" w:rsidR="0090680F" w:rsidRPr="00101EBC" w:rsidRDefault="0090680F" w:rsidP="0046340B">
            <w:pPr>
              <w:spacing w:line="240" w:lineRule="auto"/>
              <w:ind w:left="162" w:hanging="162"/>
              <w:rPr>
                <w:rFonts w:ascii="Browallia New" w:eastAsia="MS Mincho" w:hAnsi="Browallia New" w:cs="Browallia New"/>
                <w:sz w:val="28"/>
                <w:szCs w:val="28"/>
                <w:cs/>
              </w:rPr>
            </w:pPr>
          </w:p>
        </w:tc>
        <w:tc>
          <w:tcPr>
            <w:tcW w:w="2070" w:type="dxa"/>
          </w:tcPr>
          <w:p w14:paraId="4F684CF1" w14:textId="77777777" w:rsidR="0090680F" w:rsidRPr="00101EBC" w:rsidRDefault="0090680F" w:rsidP="0046340B">
            <w:pPr>
              <w:tabs>
                <w:tab w:val="clear" w:pos="1644"/>
                <w:tab w:val="left" w:pos="1452"/>
              </w:tabs>
              <w:spacing w:line="240" w:lineRule="auto"/>
              <w:ind w:right="227"/>
              <w:jc w:val="right"/>
              <w:rPr>
                <w:rFonts w:ascii="Browallia New" w:eastAsia="MS Mincho" w:hAnsi="Browallia New" w:cs="Browallia New"/>
                <w:sz w:val="28"/>
                <w:szCs w:val="28"/>
              </w:rPr>
            </w:pPr>
          </w:p>
        </w:tc>
        <w:tc>
          <w:tcPr>
            <w:tcW w:w="252" w:type="dxa"/>
          </w:tcPr>
          <w:p w14:paraId="6F5CA705" w14:textId="77777777" w:rsidR="0090680F" w:rsidRPr="00101EBC" w:rsidRDefault="0090680F" w:rsidP="0046340B">
            <w:pPr>
              <w:tabs>
                <w:tab w:val="clear" w:pos="1644"/>
                <w:tab w:val="left" w:pos="1452"/>
              </w:tabs>
              <w:spacing w:line="240" w:lineRule="auto"/>
              <w:ind w:right="227"/>
              <w:jc w:val="right"/>
              <w:rPr>
                <w:rFonts w:ascii="Browallia New" w:eastAsia="MS Mincho" w:hAnsi="Browallia New" w:cs="Browallia New"/>
                <w:sz w:val="28"/>
                <w:szCs w:val="28"/>
              </w:rPr>
            </w:pPr>
          </w:p>
        </w:tc>
        <w:tc>
          <w:tcPr>
            <w:tcW w:w="2178" w:type="dxa"/>
          </w:tcPr>
          <w:p w14:paraId="5080531E" w14:textId="77777777" w:rsidR="0090680F" w:rsidRPr="00101EBC" w:rsidRDefault="0090680F" w:rsidP="0046340B">
            <w:pPr>
              <w:tabs>
                <w:tab w:val="clear" w:pos="1644"/>
                <w:tab w:val="left" w:pos="1452"/>
              </w:tabs>
              <w:spacing w:line="240" w:lineRule="auto"/>
              <w:ind w:right="227"/>
              <w:jc w:val="right"/>
              <w:rPr>
                <w:rFonts w:ascii="Browallia New" w:eastAsia="MS Mincho" w:hAnsi="Browallia New" w:cs="Browallia New"/>
                <w:sz w:val="28"/>
                <w:szCs w:val="28"/>
              </w:rPr>
            </w:pPr>
          </w:p>
        </w:tc>
      </w:tr>
      <w:tr w:rsidR="0090680F" w:rsidRPr="00101EBC" w14:paraId="03A60720" w14:textId="77777777" w:rsidTr="00101EBC">
        <w:tc>
          <w:tcPr>
            <w:tcW w:w="4383" w:type="dxa"/>
          </w:tcPr>
          <w:p w14:paraId="63305458" w14:textId="1A668E66" w:rsidR="0090680F" w:rsidRPr="00101EBC" w:rsidRDefault="0090680F" w:rsidP="0046340B">
            <w:pPr>
              <w:spacing w:line="240" w:lineRule="auto"/>
              <w:ind w:left="162" w:hanging="162"/>
              <w:rPr>
                <w:rFonts w:ascii="Browallia New" w:hAnsi="Browallia New" w:cs="Browallia New"/>
                <w:sz w:val="28"/>
                <w:szCs w:val="28"/>
                <w:cs/>
              </w:rPr>
            </w:pPr>
            <w:r w:rsidRPr="00101EBC">
              <w:rPr>
                <w:rFonts w:ascii="Browallia New" w:hAnsi="Browallia New" w:cs="Browallia New"/>
                <w:sz w:val="28"/>
                <w:szCs w:val="28"/>
                <w:cs/>
              </w:rPr>
              <w:t>อัตราส่วนความเสียหายสัมบูรณ์ในปีอุบัติเหตุสุดท้าย</w:t>
            </w:r>
          </w:p>
        </w:tc>
        <w:tc>
          <w:tcPr>
            <w:tcW w:w="2070" w:type="dxa"/>
          </w:tcPr>
          <w:p w14:paraId="536F3E58" w14:textId="77777777" w:rsidR="0090680F" w:rsidRPr="00101EBC" w:rsidRDefault="0090680F" w:rsidP="0046340B">
            <w:pPr>
              <w:tabs>
                <w:tab w:val="clear" w:pos="1644"/>
                <w:tab w:val="left" w:pos="1452"/>
              </w:tabs>
              <w:spacing w:line="240" w:lineRule="auto"/>
              <w:ind w:right="227"/>
              <w:jc w:val="right"/>
              <w:rPr>
                <w:rFonts w:ascii="Browallia New" w:eastAsia="MS Mincho" w:hAnsi="Browallia New" w:cs="Browallia New"/>
                <w:sz w:val="28"/>
                <w:szCs w:val="28"/>
              </w:rPr>
            </w:pPr>
          </w:p>
        </w:tc>
        <w:tc>
          <w:tcPr>
            <w:tcW w:w="252" w:type="dxa"/>
          </w:tcPr>
          <w:p w14:paraId="6DB79846" w14:textId="77777777" w:rsidR="0090680F" w:rsidRPr="00101EBC" w:rsidRDefault="0090680F" w:rsidP="0046340B">
            <w:pPr>
              <w:tabs>
                <w:tab w:val="clear" w:pos="1644"/>
                <w:tab w:val="left" w:pos="1452"/>
              </w:tabs>
              <w:spacing w:line="240" w:lineRule="auto"/>
              <w:ind w:right="227"/>
              <w:jc w:val="right"/>
              <w:rPr>
                <w:rFonts w:ascii="Browallia New" w:eastAsia="MS Mincho" w:hAnsi="Browallia New" w:cs="Browallia New"/>
                <w:sz w:val="28"/>
                <w:szCs w:val="28"/>
              </w:rPr>
            </w:pPr>
          </w:p>
        </w:tc>
        <w:tc>
          <w:tcPr>
            <w:tcW w:w="2178" w:type="dxa"/>
          </w:tcPr>
          <w:p w14:paraId="37599B42" w14:textId="77777777" w:rsidR="0090680F" w:rsidRPr="00101EBC" w:rsidRDefault="0090680F" w:rsidP="0046340B">
            <w:pPr>
              <w:tabs>
                <w:tab w:val="clear" w:pos="1644"/>
                <w:tab w:val="left" w:pos="1452"/>
              </w:tabs>
              <w:spacing w:line="240" w:lineRule="auto"/>
              <w:ind w:right="227"/>
              <w:jc w:val="right"/>
              <w:rPr>
                <w:rFonts w:ascii="Browallia New" w:eastAsia="MS Mincho" w:hAnsi="Browallia New" w:cs="Browallia New"/>
                <w:sz w:val="28"/>
                <w:szCs w:val="28"/>
              </w:rPr>
            </w:pPr>
          </w:p>
        </w:tc>
      </w:tr>
      <w:tr w:rsidR="0090680F" w:rsidRPr="00101EBC" w14:paraId="63FD963E" w14:textId="77777777" w:rsidTr="00101EBC">
        <w:tc>
          <w:tcPr>
            <w:tcW w:w="4383" w:type="dxa"/>
          </w:tcPr>
          <w:p w14:paraId="61A851AD" w14:textId="31ABC7D6" w:rsidR="0090680F" w:rsidRPr="00101EBC" w:rsidRDefault="0090680F" w:rsidP="0046340B">
            <w:pPr>
              <w:spacing w:line="240" w:lineRule="auto"/>
              <w:ind w:left="162" w:hanging="162"/>
              <w:rPr>
                <w:rFonts w:ascii="Browallia New" w:hAnsi="Browallia New" w:cs="Browallia New"/>
                <w:sz w:val="28"/>
                <w:szCs w:val="28"/>
              </w:rPr>
            </w:pPr>
            <w:r w:rsidRPr="00101EBC">
              <w:rPr>
                <w:rFonts w:ascii="Browallia New" w:hAnsi="Browallia New" w:cs="Browallia New"/>
                <w:sz w:val="28"/>
                <w:szCs w:val="28"/>
              </w:rPr>
              <w:t xml:space="preserve">    </w:t>
            </w:r>
            <w:r w:rsidR="00101EBC" w:rsidRPr="00101EBC">
              <w:rPr>
                <w:rFonts w:ascii="Browallia New" w:hAnsi="Browallia New" w:cs="Browallia New" w:hint="cs"/>
                <w:sz w:val="28"/>
                <w:szCs w:val="28"/>
                <w:cs/>
              </w:rPr>
              <w:t xml:space="preserve">(เพิ่มขึ้นร้อยละ </w:t>
            </w:r>
            <w:r w:rsidR="00101EBC" w:rsidRPr="00101EBC">
              <w:rPr>
                <w:rFonts w:ascii="Browallia New" w:hAnsi="Browallia New" w:cs="Browallia New"/>
                <w:sz w:val="28"/>
                <w:szCs w:val="28"/>
              </w:rPr>
              <w:t>10)</w:t>
            </w:r>
          </w:p>
        </w:tc>
        <w:tc>
          <w:tcPr>
            <w:tcW w:w="2070" w:type="dxa"/>
          </w:tcPr>
          <w:p w14:paraId="160F1A77" w14:textId="2801B993" w:rsidR="0090680F" w:rsidRPr="00101EBC" w:rsidRDefault="00C46309" w:rsidP="0046340B">
            <w:pPr>
              <w:tabs>
                <w:tab w:val="clear" w:pos="1644"/>
                <w:tab w:val="left" w:pos="1452"/>
              </w:tabs>
              <w:spacing w:line="240" w:lineRule="auto"/>
              <w:ind w:right="21"/>
              <w:jc w:val="right"/>
              <w:rPr>
                <w:rFonts w:ascii="Browallia New" w:eastAsia="MS Mincho" w:hAnsi="Browallia New" w:cs="Browallia New"/>
                <w:sz w:val="28"/>
                <w:szCs w:val="28"/>
              </w:rPr>
            </w:pPr>
            <w:r w:rsidRPr="00C46309">
              <w:rPr>
                <w:rFonts w:ascii="Browallia New" w:eastAsia="MS Mincho" w:hAnsi="Browallia New" w:cs="Browallia New"/>
                <w:sz w:val="28"/>
                <w:szCs w:val="28"/>
              </w:rPr>
              <w:t>29,602</w:t>
            </w:r>
          </w:p>
        </w:tc>
        <w:tc>
          <w:tcPr>
            <w:tcW w:w="252" w:type="dxa"/>
          </w:tcPr>
          <w:p w14:paraId="5C77057F" w14:textId="77777777" w:rsidR="0090680F" w:rsidRPr="00101EBC" w:rsidRDefault="0090680F" w:rsidP="0046340B">
            <w:pPr>
              <w:tabs>
                <w:tab w:val="clear" w:pos="1644"/>
                <w:tab w:val="decimal" w:pos="1017"/>
                <w:tab w:val="left" w:pos="1452"/>
              </w:tabs>
              <w:spacing w:line="240" w:lineRule="auto"/>
              <w:ind w:right="21"/>
              <w:jc w:val="right"/>
              <w:rPr>
                <w:rFonts w:ascii="Browallia New" w:eastAsia="MS Mincho" w:hAnsi="Browallia New" w:cs="Browallia New"/>
                <w:sz w:val="28"/>
                <w:szCs w:val="28"/>
              </w:rPr>
            </w:pPr>
          </w:p>
        </w:tc>
        <w:tc>
          <w:tcPr>
            <w:tcW w:w="2178" w:type="dxa"/>
          </w:tcPr>
          <w:p w14:paraId="5D1AB0CD" w14:textId="31BA508D" w:rsidR="0090680F" w:rsidRPr="00101EBC" w:rsidRDefault="001B6F42" w:rsidP="00537365">
            <w:pPr>
              <w:tabs>
                <w:tab w:val="clear" w:pos="1644"/>
                <w:tab w:val="left" w:pos="1452"/>
              </w:tabs>
              <w:spacing w:line="240" w:lineRule="auto"/>
              <w:ind w:right="21"/>
              <w:jc w:val="right"/>
              <w:rPr>
                <w:rFonts w:ascii="Browallia New" w:eastAsia="MS Mincho" w:hAnsi="Browallia New" w:cs="Browallia New"/>
                <w:sz w:val="28"/>
                <w:szCs w:val="28"/>
              </w:rPr>
            </w:pPr>
            <w:r w:rsidRPr="001B6F42">
              <w:rPr>
                <w:rFonts w:ascii="Browallia New" w:eastAsia="MS Mincho" w:hAnsi="Browallia New" w:cs="Browallia New"/>
                <w:sz w:val="28"/>
                <w:szCs w:val="28"/>
              </w:rPr>
              <w:t>16,923</w:t>
            </w:r>
          </w:p>
        </w:tc>
      </w:tr>
      <w:tr w:rsidR="0090680F" w:rsidRPr="00101EBC" w14:paraId="08104F2A" w14:textId="77777777" w:rsidTr="00101EBC">
        <w:tc>
          <w:tcPr>
            <w:tcW w:w="4383" w:type="dxa"/>
            <w:hideMark/>
          </w:tcPr>
          <w:p w14:paraId="1279A656" w14:textId="33DDE51B" w:rsidR="0090680F" w:rsidRPr="00101EBC" w:rsidRDefault="0090680F" w:rsidP="0046340B">
            <w:pPr>
              <w:spacing w:line="240" w:lineRule="auto"/>
              <w:ind w:left="162" w:hanging="162"/>
              <w:rPr>
                <w:rFonts w:ascii="Browallia New" w:eastAsia="MS Mincho" w:hAnsi="Browallia New" w:cs="Browallia New"/>
                <w:sz w:val="28"/>
                <w:szCs w:val="28"/>
              </w:rPr>
            </w:pPr>
            <w:r w:rsidRPr="00101EBC">
              <w:rPr>
                <w:rFonts w:ascii="Browallia New" w:hAnsi="Browallia New" w:cs="Browallia New"/>
                <w:sz w:val="28"/>
                <w:szCs w:val="28"/>
                <w:cs/>
              </w:rPr>
              <w:t>อัตราส่วนความเสียหายสัมบูรณ์</w:t>
            </w:r>
            <w:r w:rsidR="00101EBC" w:rsidRPr="00101EBC">
              <w:rPr>
                <w:rFonts w:ascii="Browallia New" w:hAnsi="Browallia New" w:cs="Browallia New"/>
                <w:sz w:val="28"/>
                <w:szCs w:val="28"/>
                <w:cs/>
              </w:rPr>
              <w:t>ในปีอุบัติเหตุสุดท้าย</w:t>
            </w:r>
          </w:p>
        </w:tc>
        <w:tc>
          <w:tcPr>
            <w:tcW w:w="2070" w:type="dxa"/>
          </w:tcPr>
          <w:p w14:paraId="3761DE42" w14:textId="77777777" w:rsidR="0090680F" w:rsidRPr="00101EBC" w:rsidRDefault="0090680F" w:rsidP="0046340B">
            <w:pPr>
              <w:tabs>
                <w:tab w:val="clear" w:pos="1644"/>
                <w:tab w:val="left" w:pos="1452"/>
              </w:tabs>
              <w:spacing w:line="240" w:lineRule="auto"/>
              <w:ind w:right="21"/>
              <w:jc w:val="right"/>
              <w:rPr>
                <w:rFonts w:ascii="Browallia New" w:eastAsia="MS Mincho" w:hAnsi="Browallia New" w:cs="Browallia New"/>
                <w:sz w:val="28"/>
                <w:szCs w:val="28"/>
              </w:rPr>
            </w:pPr>
          </w:p>
        </w:tc>
        <w:tc>
          <w:tcPr>
            <w:tcW w:w="252" w:type="dxa"/>
          </w:tcPr>
          <w:p w14:paraId="40984B04" w14:textId="77777777" w:rsidR="0090680F" w:rsidRPr="00101EBC" w:rsidRDefault="0090680F" w:rsidP="0046340B">
            <w:pPr>
              <w:tabs>
                <w:tab w:val="clear" w:pos="1644"/>
                <w:tab w:val="decimal" w:pos="1017"/>
                <w:tab w:val="left" w:pos="1452"/>
              </w:tabs>
              <w:spacing w:line="240" w:lineRule="auto"/>
              <w:ind w:right="21"/>
              <w:jc w:val="right"/>
              <w:rPr>
                <w:rFonts w:ascii="Browallia New" w:eastAsia="MS Mincho" w:hAnsi="Browallia New" w:cs="Browallia New"/>
                <w:sz w:val="28"/>
                <w:szCs w:val="28"/>
              </w:rPr>
            </w:pPr>
          </w:p>
        </w:tc>
        <w:tc>
          <w:tcPr>
            <w:tcW w:w="2178" w:type="dxa"/>
          </w:tcPr>
          <w:p w14:paraId="2D82A568" w14:textId="77777777" w:rsidR="0090680F" w:rsidRPr="00101EBC" w:rsidRDefault="0090680F" w:rsidP="0046340B">
            <w:pPr>
              <w:tabs>
                <w:tab w:val="clear" w:pos="1644"/>
                <w:tab w:val="left" w:pos="1452"/>
              </w:tabs>
              <w:spacing w:line="240" w:lineRule="auto"/>
              <w:ind w:right="21"/>
              <w:jc w:val="right"/>
              <w:rPr>
                <w:rFonts w:ascii="Browallia New" w:eastAsia="MS Mincho" w:hAnsi="Browallia New" w:cs="Browallia New"/>
                <w:sz w:val="28"/>
                <w:szCs w:val="28"/>
              </w:rPr>
            </w:pPr>
          </w:p>
        </w:tc>
      </w:tr>
      <w:tr w:rsidR="0090680F" w:rsidRPr="00101EBC" w14:paraId="7D979506" w14:textId="77777777" w:rsidTr="00101EBC">
        <w:tc>
          <w:tcPr>
            <w:tcW w:w="4383" w:type="dxa"/>
          </w:tcPr>
          <w:p w14:paraId="74B9C390" w14:textId="261E249A" w:rsidR="0090680F" w:rsidRPr="00101EBC" w:rsidRDefault="0090680F" w:rsidP="0046340B">
            <w:pPr>
              <w:spacing w:line="240" w:lineRule="auto"/>
              <w:ind w:left="162" w:hanging="162"/>
              <w:rPr>
                <w:rFonts w:ascii="Browallia New" w:hAnsi="Browallia New" w:cs="Browallia New"/>
                <w:sz w:val="28"/>
                <w:szCs w:val="28"/>
                <w:cs/>
              </w:rPr>
            </w:pPr>
            <w:r w:rsidRPr="00101EBC">
              <w:rPr>
                <w:rFonts w:ascii="Browallia New" w:hAnsi="Browallia New" w:cs="Browallia New"/>
                <w:sz w:val="28"/>
                <w:szCs w:val="28"/>
                <w:cs/>
              </w:rPr>
              <w:t xml:space="preserve">   </w:t>
            </w:r>
            <w:r w:rsidR="00101EBC" w:rsidRPr="00101EBC">
              <w:rPr>
                <w:rFonts w:ascii="Browallia New" w:hAnsi="Browallia New" w:cs="Browallia New"/>
                <w:sz w:val="28"/>
                <w:szCs w:val="28"/>
              </w:rPr>
              <w:t xml:space="preserve"> </w:t>
            </w:r>
            <w:r w:rsidR="00101EBC" w:rsidRPr="00101EBC">
              <w:rPr>
                <w:rFonts w:ascii="Browallia New" w:hAnsi="Browallia New" w:cs="Browallia New" w:hint="cs"/>
                <w:sz w:val="28"/>
                <w:szCs w:val="28"/>
                <w:cs/>
              </w:rPr>
              <w:t xml:space="preserve">(ลดลงร้อยละ </w:t>
            </w:r>
            <w:r w:rsidR="00101EBC" w:rsidRPr="00101EBC">
              <w:rPr>
                <w:rFonts w:ascii="Browallia New" w:hAnsi="Browallia New" w:cs="Browallia New"/>
                <w:sz w:val="28"/>
                <w:szCs w:val="28"/>
              </w:rPr>
              <w:t>10)</w:t>
            </w:r>
          </w:p>
        </w:tc>
        <w:tc>
          <w:tcPr>
            <w:tcW w:w="2070" w:type="dxa"/>
          </w:tcPr>
          <w:p w14:paraId="01794702" w14:textId="421E5A64" w:rsidR="0090680F" w:rsidRPr="00101EBC" w:rsidRDefault="001B6F42" w:rsidP="0046340B">
            <w:pPr>
              <w:tabs>
                <w:tab w:val="clear" w:pos="1644"/>
                <w:tab w:val="left" w:pos="1452"/>
              </w:tabs>
              <w:spacing w:line="240" w:lineRule="auto"/>
              <w:ind w:right="21"/>
              <w:jc w:val="right"/>
              <w:rPr>
                <w:rFonts w:ascii="Browallia New" w:eastAsia="MS Mincho" w:hAnsi="Browallia New" w:cs="Browallia New"/>
                <w:sz w:val="28"/>
                <w:szCs w:val="28"/>
              </w:rPr>
            </w:pPr>
            <w:r w:rsidRPr="001B6F42">
              <w:rPr>
                <w:rFonts w:ascii="Browallia New" w:eastAsia="MS Mincho" w:hAnsi="Browallia New" w:cs="Browallia New"/>
                <w:sz w:val="28"/>
                <w:szCs w:val="28"/>
              </w:rPr>
              <w:t>(26,634)</w:t>
            </w:r>
          </w:p>
        </w:tc>
        <w:tc>
          <w:tcPr>
            <w:tcW w:w="252" w:type="dxa"/>
          </w:tcPr>
          <w:p w14:paraId="24A5C3C9" w14:textId="77777777" w:rsidR="0090680F" w:rsidRPr="00101EBC" w:rsidRDefault="0090680F" w:rsidP="0046340B">
            <w:pPr>
              <w:tabs>
                <w:tab w:val="clear" w:pos="1644"/>
                <w:tab w:val="decimal" w:pos="1017"/>
                <w:tab w:val="left" w:pos="1452"/>
              </w:tabs>
              <w:spacing w:line="240" w:lineRule="auto"/>
              <w:ind w:right="21"/>
              <w:jc w:val="right"/>
              <w:rPr>
                <w:rFonts w:ascii="Browallia New" w:eastAsia="MS Mincho" w:hAnsi="Browallia New" w:cs="Browallia New"/>
                <w:sz w:val="28"/>
                <w:szCs w:val="28"/>
              </w:rPr>
            </w:pPr>
          </w:p>
        </w:tc>
        <w:tc>
          <w:tcPr>
            <w:tcW w:w="2178" w:type="dxa"/>
          </w:tcPr>
          <w:p w14:paraId="0654C85F" w14:textId="680A9E5A" w:rsidR="0090680F" w:rsidRPr="00101EBC" w:rsidRDefault="001B6F42" w:rsidP="00855FEB">
            <w:pPr>
              <w:tabs>
                <w:tab w:val="clear" w:pos="1644"/>
                <w:tab w:val="left" w:pos="1452"/>
              </w:tabs>
              <w:spacing w:line="240" w:lineRule="auto"/>
              <w:ind w:right="21"/>
              <w:jc w:val="right"/>
              <w:rPr>
                <w:rFonts w:ascii="Browallia New" w:eastAsia="MS Mincho" w:hAnsi="Browallia New" w:cs="Browallia New"/>
                <w:sz w:val="28"/>
                <w:szCs w:val="28"/>
              </w:rPr>
            </w:pPr>
            <w:r w:rsidRPr="001B6F42">
              <w:rPr>
                <w:rFonts w:ascii="Browallia New" w:eastAsia="MS Mincho" w:hAnsi="Browallia New" w:cs="Browallia New"/>
                <w:sz w:val="28"/>
                <w:szCs w:val="28"/>
              </w:rPr>
              <w:t>(14,316)</w:t>
            </w:r>
          </w:p>
        </w:tc>
      </w:tr>
      <w:tr w:rsidR="0090680F" w:rsidRPr="00101EBC" w14:paraId="766CE58F" w14:textId="77777777" w:rsidTr="00101EBC">
        <w:tc>
          <w:tcPr>
            <w:tcW w:w="4383" w:type="dxa"/>
            <w:hideMark/>
          </w:tcPr>
          <w:p w14:paraId="3B3D0BB1" w14:textId="77777777" w:rsidR="0090680F" w:rsidRPr="00101EBC" w:rsidRDefault="0090680F" w:rsidP="0046340B">
            <w:pPr>
              <w:spacing w:line="240" w:lineRule="auto"/>
              <w:ind w:left="162" w:hanging="162"/>
              <w:rPr>
                <w:rFonts w:ascii="Browallia New" w:hAnsi="Browallia New" w:cs="Browallia New"/>
                <w:sz w:val="28"/>
                <w:szCs w:val="28"/>
              </w:rPr>
            </w:pPr>
            <w:r w:rsidRPr="00101EBC">
              <w:rPr>
                <w:rFonts w:ascii="Browallia New" w:hAnsi="Browallia New" w:cs="Browallia New"/>
                <w:sz w:val="28"/>
                <w:szCs w:val="28"/>
                <w:cs/>
              </w:rPr>
              <w:t>อัตราส่วนค่าใช้จ่ายในการจัดการค่าสินไหม</w:t>
            </w:r>
          </w:p>
          <w:p w14:paraId="2FF654F3" w14:textId="14F0A482" w:rsidR="0090680F" w:rsidRPr="00101EBC" w:rsidRDefault="0090680F" w:rsidP="0046340B">
            <w:pPr>
              <w:spacing w:line="240" w:lineRule="auto"/>
              <w:ind w:left="162" w:hanging="162"/>
              <w:rPr>
                <w:rFonts w:ascii="Browallia New" w:eastAsia="MS Mincho" w:hAnsi="Browallia New" w:cs="Browallia New"/>
                <w:sz w:val="28"/>
                <w:szCs w:val="28"/>
              </w:rPr>
            </w:pPr>
            <w:r w:rsidRPr="00101EBC">
              <w:rPr>
                <w:rFonts w:ascii="Browallia New" w:hAnsi="Browallia New" w:cs="Browallia New"/>
                <w:sz w:val="28"/>
                <w:szCs w:val="28"/>
              </w:rPr>
              <w:t xml:space="preserve">    </w:t>
            </w:r>
            <w:r w:rsidRPr="00101EBC">
              <w:rPr>
                <w:rFonts w:ascii="Browallia New" w:hAnsi="Browallia New" w:cs="Browallia New"/>
                <w:sz w:val="28"/>
                <w:szCs w:val="28"/>
                <w:cs/>
              </w:rPr>
              <w:t>ทดแทนที่ไม่สามารถจัดสรรได้</w:t>
            </w:r>
            <w:r w:rsidR="00101EBC">
              <w:rPr>
                <w:rFonts w:ascii="Browallia New" w:hAnsi="Browallia New" w:cs="Browallia New" w:hint="cs"/>
                <w:sz w:val="28"/>
                <w:szCs w:val="28"/>
                <w:cs/>
              </w:rPr>
              <w:t xml:space="preserve"> </w:t>
            </w:r>
            <w:r w:rsidR="00101EBC" w:rsidRPr="00101EBC">
              <w:rPr>
                <w:rFonts w:ascii="Browallia New" w:hAnsi="Browallia New" w:cs="Browallia New" w:hint="cs"/>
                <w:sz w:val="28"/>
                <w:szCs w:val="28"/>
                <w:cs/>
              </w:rPr>
              <w:t xml:space="preserve">(เพิ่มขึ้นร้อยละ </w:t>
            </w:r>
            <w:r w:rsidR="00101EBC" w:rsidRPr="00101EBC">
              <w:rPr>
                <w:rFonts w:ascii="Browallia New" w:hAnsi="Browallia New" w:cs="Browallia New"/>
                <w:sz w:val="28"/>
                <w:szCs w:val="28"/>
              </w:rPr>
              <w:t>10)</w:t>
            </w:r>
          </w:p>
        </w:tc>
        <w:tc>
          <w:tcPr>
            <w:tcW w:w="2070" w:type="dxa"/>
            <w:vAlign w:val="bottom"/>
          </w:tcPr>
          <w:p w14:paraId="0A74EE0F" w14:textId="2BA4ED9B" w:rsidR="0090680F" w:rsidRPr="00101EBC" w:rsidRDefault="001B6F42" w:rsidP="0046340B">
            <w:pPr>
              <w:tabs>
                <w:tab w:val="clear" w:pos="1644"/>
                <w:tab w:val="left" w:pos="1452"/>
              </w:tabs>
              <w:spacing w:line="240" w:lineRule="auto"/>
              <w:ind w:right="21"/>
              <w:jc w:val="right"/>
              <w:rPr>
                <w:rFonts w:ascii="Browallia New" w:eastAsia="MS Mincho" w:hAnsi="Browallia New" w:cs="Browallia New"/>
                <w:sz w:val="28"/>
                <w:szCs w:val="28"/>
              </w:rPr>
            </w:pPr>
            <w:r w:rsidRPr="001B6F42">
              <w:rPr>
                <w:rFonts w:ascii="Browallia New" w:eastAsia="MS Mincho" w:hAnsi="Browallia New" w:cs="Browallia New"/>
                <w:sz w:val="28"/>
                <w:szCs w:val="28"/>
              </w:rPr>
              <w:t>4,610</w:t>
            </w:r>
          </w:p>
        </w:tc>
        <w:tc>
          <w:tcPr>
            <w:tcW w:w="252" w:type="dxa"/>
          </w:tcPr>
          <w:p w14:paraId="42DD7DC1" w14:textId="77777777" w:rsidR="0090680F" w:rsidRPr="00101EBC" w:rsidRDefault="0090680F" w:rsidP="0046340B">
            <w:pPr>
              <w:tabs>
                <w:tab w:val="clear" w:pos="1644"/>
                <w:tab w:val="decimal" w:pos="1017"/>
                <w:tab w:val="left" w:pos="1452"/>
              </w:tabs>
              <w:spacing w:line="240" w:lineRule="auto"/>
              <w:ind w:right="21"/>
              <w:jc w:val="right"/>
              <w:rPr>
                <w:rFonts w:ascii="Browallia New" w:eastAsia="MS Mincho" w:hAnsi="Browallia New" w:cs="Browallia New"/>
                <w:sz w:val="28"/>
                <w:szCs w:val="28"/>
              </w:rPr>
            </w:pPr>
          </w:p>
        </w:tc>
        <w:tc>
          <w:tcPr>
            <w:tcW w:w="2178" w:type="dxa"/>
            <w:vAlign w:val="bottom"/>
          </w:tcPr>
          <w:p w14:paraId="462E39D1" w14:textId="3FB57015" w:rsidR="0090680F" w:rsidRPr="00101EBC" w:rsidRDefault="001B6F42" w:rsidP="00855FEB">
            <w:pPr>
              <w:tabs>
                <w:tab w:val="clear" w:pos="1644"/>
                <w:tab w:val="left" w:pos="1452"/>
              </w:tabs>
              <w:spacing w:line="240" w:lineRule="auto"/>
              <w:ind w:right="21"/>
              <w:jc w:val="right"/>
              <w:rPr>
                <w:rFonts w:ascii="Browallia New" w:eastAsia="MS Mincho" w:hAnsi="Browallia New" w:cs="Browallia New"/>
                <w:sz w:val="28"/>
                <w:szCs w:val="28"/>
              </w:rPr>
            </w:pPr>
            <w:r w:rsidRPr="001B6F42">
              <w:rPr>
                <w:rFonts w:ascii="Browallia New" w:eastAsia="MS Mincho" w:hAnsi="Browallia New" w:cs="Browallia New"/>
                <w:sz w:val="28"/>
                <w:szCs w:val="28"/>
              </w:rPr>
              <w:t>4,610</w:t>
            </w:r>
          </w:p>
        </w:tc>
      </w:tr>
      <w:tr w:rsidR="0090680F" w:rsidRPr="00101EBC" w14:paraId="25432D28" w14:textId="77777777" w:rsidTr="00101EBC">
        <w:tc>
          <w:tcPr>
            <w:tcW w:w="4383" w:type="dxa"/>
            <w:hideMark/>
          </w:tcPr>
          <w:p w14:paraId="4AAF8899" w14:textId="77777777" w:rsidR="0090680F" w:rsidRPr="00101EBC" w:rsidRDefault="0090680F" w:rsidP="0046340B">
            <w:pPr>
              <w:spacing w:line="240" w:lineRule="auto"/>
              <w:ind w:left="162" w:hanging="162"/>
              <w:rPr>
                <w:rFonts w:ascii="Browallia New" w:eastAsia="MS Mincho" w:hAnsi="Browallia New" w:cs="Browallia New"/>
                <w:sz w:val="28"/>
                <w:szCs w:val="28"/>
              </w:rPr>
            </w:pPr>
            <w:r w:rsidRPr="00101EBC">
              <w:rPr>
                <w:rFonts w:ascii="Browallia New" w:hAnsi="Browallia New" w:cs="Browallia New"/>
                <w:sz w:val="28"/>
                <w:szCs w:val="28"/>
                <w:cs/>
              </w:rPr>
              <w:t>อัตราส่วนค่าใช้จ่ายในการจัดการค่าสินไหม</w:t>
            </w:r>
          </w:p>
        </w:tc>
        <w:tc>
          <w:tcPr>
            <w:tcW w:w="2070" w:type="dxa"/>
          </w:tcPr>
          <w:p w14:paraId="1E9954F4" w14:textId="77777777" w:rsidR="0090680F" w:rsidRPr="00101EBC" w:rsidRDefault="0090680F" w:rsidP="0046340B">
            <w:pPr>
              <w:tabs>
                <w:tab w:val="clear" w:pos="1644"/>
                <w:tab w:val="left" w:pos="1452"/>
              </w:tabs>
              <w:spacing w:line="240" w:lineRule="auto"/>
              <w:ind w:right="21"/>
              <w:jc w:val="right"/>
              <w:rPr>
                <w:rFonts w:ascii="Browallia New" w:eastAsia="MS Mincho" w:hAnsi="Browallia New" w:cs="Browallia New"/>
                <w:sz w:val="28"/>
                <w:szCs w:val="28"/>
              </w:rPr>
            </w:pPr>
          </w:p>
        </w:tc>
        <w:tc>
          <w:tcPr>
            <w:tcW w:w="252" w:type="dxa"/>
          </w:tcPr>
          <w:p w14:paraId="7B5CD3F4" w14:textId="77777777" w:rsidR="0090680F" w:rsidRPr="00101EBC" w:rsidRDefault="0090680F" w:rsidP="0046340B">
            <w:pPr>
              <w:tabs>
                <w:tab w:val="clear" w:pos="1644"/>
                <w:tab w:val="decimal" w:pos="1017"/>
                <w:tab w:val="left" w:pos="1452"/>
              </w:tabs>
              <w:spacing w:line="240" w:lineRule="auto"/>
              <w:ind w:right="21"/>
              <w:jc w:val="right"/>
              <w:rPr>
                <w:rFonts w:ascii="Browallia New" w:eastAsia="MS Mincho" w:hAnsi="Browallia New" w:cs="Browallia New"/>
                <w:sz w:val="28"/>
                <w:szCs w:val="28"/>
              </w:rPr>
            </w:pPr>
          </w:p>
        </w:tc>
        <w:tc>
          <w:tcPr>
            <w:tcW w:w="2178" w:type="dxa"/>
          </w:tcPr>
          <w:p w14:paraId="333C2423" w14:textId="77777777" w:rsidR="0090680F" w:rsidRPr="00101EBC" w:rsidRDefault="0090680F" w:rsidP="00463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2"/>
              </w:tabs>
              <w:spacing w:line="240" w:lineRule="auto"/>
              <w:ind w:right="21"/>
              <w:jc w:val="right"/>
              <w:rPr>
                <w:rFonts w:ascii="Browallia New" w:eastAsia="MS Mincho" w:hAnsi="Browallia New" w:cs="Browallia New"/>
                <w:sz w:val="28"/>
                <w:szCs w:val="28"/>
              </w:rPr>
            </w:pPr>
          </w:p>
        </w:tc>
      </w:tr>
      <w:tr w:rsidR="0090680F" w:rsidRPr="00101EBC" w14:paraId="59B39BE4" w14:textId="77777777" w:rsidTr="00101EBC">
        <w:tc>
          <w:tcPr>
            <w:tcW w:w="4383" w:type="dxa"/>
          </w:tcPr>
          <w:p w14:paraId="1D28143A" w14:textId="45B8B428" w:rsidR="0090680F" w:rsidRPr="00101EBC" w:rsidRDefault="0090680F" w:rsidP="0046340B">
            <w:pPr>
              <w:spacing w:line="240" w:lineRule="auto"/>
              <w:ind w:left="162" w:hanging="162"/>
              <w:rPr>
                <w:rFonts w:ascii="Browallia New" w:hAnsi="Browallia New" w:cs="Browallia New"/>
                <w:sz w:val="28"/>
                <w:szCs w:val="28"/>
                <w:cs/>
              </w:rPr>
            </w:pPr>
            <w:r w:rsidRPr="00101EBC">
              <w:rPr>
                <w:rFonts w:ascii="Browallia New" w:hAnsi="Browallia New" w:cs="Browallia New"/>
                <w:sz w:val="28"/>
                <w:szCs w:val="28"/>
                <w:cs/>
              </w:rPr>
              <w:t xml:space="preserve">   </w:t>
            </w:r>
            <w:r w:rsidR="00BF0480">
              <w:rPr>
                <w:rFonts w:ascii="Browallia New" w:hAnsi="Browallia New" w:cs="Browallia New"/>
                <w:sz w:val="28"/>
                <w:szCs w:val="28"/>
              </w:rPr>
              <w:t xml:space="preserve"> </w:t>
            </w:r>
            <w:r w:rsidRPr="00101EBC">
              <w:rPr>
                <w:rFonts w:ascii="Browallia New" w:hAnsi="Browallia New" w:cs="Browallia New"/>
                <w:sz w:val="28"/>
                <w:szCs w:val="28"/>
                <w:cs/>
              </w:rPr>
              <w:t>ทดแทนที่ไม่สามารถจัดสรรได้</w:t>
            </w:r>
            <w:r w:rsidR="00101EBC">
              <w:rPr>
                <w:rFonts w:ascii="Browallia New" w:hAnsi="Browallia New" w:cs="Browallia New" w:hint="cs"/>
                <w:sz w:val="28"/>
                <w:szCs w:val="28"/>
                <w:cs/>
              </w:rPr>
              <w:t xml:space="preserve"> </w:t>
            </w:r>
            <w:r w:rsidR="00101EBC" w:rsidRPr="00101EBC">
              <w:rPr>
                <w:rFonts w:ascii="Browallia New" w:hAnsi="Browallia New" w:cs="Browallia New" w:hint="cs"/>
                <w:sz w:val="28"/>
                <w:szCs w:val="28"/>
                <w:cs/>
              </w:rPr>
              <w:t xml:space="preserve">(ลดลงร้อยละ </w:t>
            </w:r>
            <w:r w:rsidR="00101EBC" w:rsidRPr="00101EBC">
              <w:rPr>
                <w:rFonts w:ascii="Browallia New" w:hAnsi="Browallia New" w:cs="Browallia New"/>
                <w:sz w:val="28"/>
                <w:szCs w:val="28"/>
              </w:rPr>
              <w:t>10)</w:t>
            </w:r>
          </w:p>
        </w:tc>
        <w:tc>
          <w:tcPr>
            <w:tcW w:w="2070" w:type="dxa"/>
          </w:tcPr>
          <w:p w14:paraId="4AFA93B7" w14:textId="7F4ECA3C" w:rsidR="0090680F" w:rsidRPr="00101EBC" w:rsidRDefault="00855FEB" w:rsidP="0046340B">
            <w:pPr>
              <w:tabs>
                <w:tab w:val="clear" w:pos="1644"/>
                <w:tab w:val="left" w:pos="1452"/>
              </w:tabs>
              <w:spacing w:line="240" w:lineRule="auto"/>
              <w:ind w:right="21"/>
              <w:jc w:val="right"/>
              <w:rPr>
                <w:rFonts w:ascii="Browallia New" w:eastAsia="MS Mincho" w:hAnsi="Browallia New" w:cs="Browallia New"/>
                <w:sz w:val="28"/>
                <w:szCs w:val="28"/>
              </w:rPr>
            </w:pPr>
            <w:r w:rsidRPr="00855FEB">
              <w:rPr>
                <w:rFonts w:ascii="Browallia New" w:eastAsia="MS Mincho" w:hAnsi="Browallia New" w:cs="Browallia New"/>
                <w:sz w:val="28"/>
                <w:szCs w:val="28"/>
              </w:rPr>
              <w:t>(4,610)</w:t>
            </w:r>
          </w:p>
        </w:tc>
        <w:tc>
          <w:tcPr>
            <w:tcW w:w="252" w:type="dxa"/>
          </w:tcPr>
          <w:p w14:paraId="0A01C380" w14:textId="77777777" w:rsidR="0090680F" w:rsidRPr="00101EBC" w:rsidRDefault="0090680F" w:rsidP="0046340B">
            <w:pPr>
              <w:tabs>
                <w:tab w:val="clear" w:pos="1644"/>
                <w:tab w:val="decimal" w:pos="1017"/>
                <w:tab w:val="left" w:pos="1452"/>
              </w:tabs>
              <w:spacing w:line="240" w:lineRule="auto"/>
              <w:ind w:right="21"/>
              <w:jc w:val="right"/>
              <w:rPr>
                <w:rFonts w:ascii="Browallia New" w:eastAsia="MS Mincho" w:hAnsi="Browallia New" w:cs="Browallia New"/>
                <w:sz w:val="28"/>
                <w:szCs w:val="28"/>
              </w:rPr>
            </w:pPr>
          </w:p>
        </w:tc>
        <w:tc>
          <w:tcPr>
            <w:tcW w:w="2178" w:type="dxa"/>
          </w:tcPr>
          <w:p w14:paraId="00B5CE2F" w14:textId="29EB063A" w:rsidR="0090680F" w:rsidRPr="00101EBC" w:rsidRDefault="00855FEB" w:rsidP="00855FEB">
            <w:pPr>
              <w:tabs>
                <w:tab w:val="clear" w:pos="1644"/>
                <w:tab w:val="left" w:pos="1452"/>
              </w:tabs>
              <w:spacing w:line="240" w:lineRule="auto"/>
              <w:ind w:right="21"/>
              <w:jc w:val="right"/>
              <w:rPr>
                <w:rFonts w:ascii="Browallia New" w:eastAsia="MS Mincho" w:hAnsi="Browallia New" w:cs="Browallia New"/>
                <w:sz w:val="28"/>
                <w:szCs w:val="28"/>
              </w:rPr>
            </w:pPr>
            <w:r w:rsidRPr="00855FEB">
              <w:rPr>
                <w:rFonts w:ascii="Browallia New" w:eastAsia="MS Mincho" w:hAnsi="Browallia New" w:cs="Browallia New"/>
                <w:sz w:val="28"/>
                <w:szCs w:val="28"/>
              </w:rPr>
              <w:t>(4,610)</w:t>
            </w:r>
          </w:p>
        </w:tc>
      </w:tr>
    </w:tbl>
    <w:p w14:paraId="03BA5993" w14:textId="77777777" w:rsidR="00E87301" w:rsidRPr="00470E35" w:rsidRDefault="00E87301" w:rsidP="006027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tbl>
      <w:tblPr>
        <w:tblW w:w="8901" w:type="dxa"/>
        <w:tblInd w:w="747" w:type="dxa"/>
        <w:tblLayout w:type="fixed"/>
        <w:tblCellMar>
          <w:left w:w="115" w:type="dxa"/>
          <w:right w:w="115" w:type="dxa"/>
        </w:tblCellMar>
        <w:tblLook w:val="04A0" w:firstRow="1" w:lastRow="0" w:firstColumn="1" w:lastColumn="0" w:noHBand="0" w:noVBand="1"/>
      </w:tblPr>
      <w:tblGrid>
        <w:gridCol w:w="4392"/>
        <w:gridCol w:w="2052"/>
        <w:gridCol w:w="252"/>
        <w:gridCol w:w="2205"/>
      </w:tblGrid>
      <w:tr w:rsidR="0046340B" w:rsidRPr="00101EBC" w14:paraId="2BE87259" w14:textId="77777777" w:rsidTr="00101EBC">
        <w:tc>
          <w:tcPr>
            <w:tcW w:w="4392" w:type="dxa"/>
          </w:tcPr>
          <w:p w14:paraId="0383D1D8" w14:textId="77777777" w:rsidR="0046340B" w:rsidRPr="00101EBC" w:rsidRDefault="0046340B">
            <w:pPr>
              <w:spacing w:line="240" w:lineRule="auto"/>
              <w:ind w:left="162" w:hanging="162"/>
              <w:rPr>
                <w:rFonts w:ascii="Browallia New" w:eastAsia="MS Mincho" w:hAnsi="Browallia New" w:cs="Browallia New"/>
                <w:sz w:val="28"/>
                <w:szCs w:val="28"/>
                <w:cs/>
              </w:rPr>
            </w:pPr>
          </w:p>
        </w:tc>
        <w:tc>
          <w:tcPr>
            <w:tcW w:w="4509" w:type="dxa"/>
            <w:gridSpan w:val="3"/>
            <w:tcBorders>
              <w:bottom w:val="single" w:sz="4" w:space="0" w:color="auto"/>
            </w:tcBorders>
          </w:tcPr>
          <w:p w14:paraId="7315F1C1" w14:textId="77777777" w:rsidR="0046340B" w:rsidRPr="00101EBC" w:rsidRDefault="0046340B">
            <w:pPr>
              <w:tabs>
                <w:tab w:val="decimal" w:pos="1017"/>
              </w:tabs>
              <w:spacing w:line="240" w:lineRule="auto"/>
              <w:ind w:right="54"/>
              <w:jc w:val="center"/>
              <w:rPr>
                <w:rFonts w:ascii="Browallia New" w:eastAsia="MS Mincho" w:hAnsi="Browallia New" w:cs="Browallia New"/>
                <w:sz w:val="28"/>
                <w:szCs w:val="28"/>
                <w:cs/>
              </w:rPr>
            </w:pPr>
            <w:r w:rsidRPr="00101EBC">
              <w:rPr>
                <w:rFonts w:ascii="Browallia New" w:eastAsia="MS Mincho" w:hAnsi="Browallia New" w:cs="Browallia New"/>
                <w:sz w:val="28"/>
                <w:szCs w:val="28"/>
                <w:cs/>
              </w:rPr>
              <w:t>พันบาท</w:t>
            </w:r>
          </w:p>
        </w:tc>
      </w:tr>
      <w:tr w:rsidR="0046340B" w:rsidRPr="00101EBC" w14:paraId="4415931B" w14:textId="77777777" w:rsidTr="00101EBC">
        <w:tc>
          <w:tcPr>
            <w:tcW w:w="4392" w:type="dxa"/>
          </w:tcPr>
          <w:p w14:paraId="0F779647" w14:textId="77777777" w:rsidR="0046340B" w:rsidRPr="00101EBC" w:rsidRDefault="0046340B">
            <w:pPr>
              <w:spacing w:line="240" w:lineRule="auto"/>
              <w:ind w:left="162" w:hanging="162"/>
              <w:rPr>
                <w:rFonts w:ascii="Browallia New" w:eastAsia="MS Mincho" w:hAnsi="Browallia New" w:cs="Browallia New"/>
                <w:sz w:val="28"/>
                <w:szCs w:val="28"/>
                <w:cs/>
              </w:rPr>
            </w:pPr>
          </w:p>
        </w:tc>
        <w:tc>
          <w:tcPr>
            <w:tcW w:w="4509" w:type="dxa"/>
            <w:gridSpan w:val="3"/>
            <w:tcBorders>
              <w:bottom w:val="single" w:sz="4" w:space="0" w:color="auto"/>
            </w:tcBorders>
          </w:tcPr>
          <w:p w14:paraId="79CCE261" w14:textId="1B0480F3" w:rsidR="0046340B" w:rsidRPr="00101EBC" w:rsidRDefault="0046340B">
            <w:pPr>
              <w:tabs>
                <w:tab w:val="decimal" w:pos="1017"/>
              </w:tabs>
              <w:spacing w:line="240" w:lineRule="auto"/>
              <w:ind w:right="54"/>
              <w:jc w:val="center"/>
              <w:rPr>
                <w:rFonts w:ascii="Browallia New" w:eastAsia="MS Mincho" w:hAnsi="Browallia New" w:cs="Browallia New"/>
                <w:sz w:val="28"/>
                <w:szCs w:val="28"/>
              </w:rPr>
            </w:pPr>
            <w:r w:rsidRPr="00101EBC">
              <w:rPr>
                <w:rFonts w:ascii="Browallia New" w:eastAsia="MS Mincho" w:hAnsi="Browallia New" w:cs="Browallia New"/>
                <w:sz w:val="28"/>
                <w:szCs w:val="28"/>
              </w:rPr>
              <w:t>2566</w:t>
            </w:r>
          </w:p>
        </w:tc>
      </w:tr>
      <w:tr w:rsidR="0090680F" w:rsidRPr="00101EBC" w14:paraId="7520BD63" w14:textId="77777777" w:rsidTr="00101EBC">
        <w:tc>
          <w:tcPr>
            <w:tcW w:w="4392" w:type="dxa"/>
          </w:tcPr>
          <w:p w14:paraId="0AB953FF" w14:textId="77777777" w:rsidR="0090680F" w:rsidRPr="00101EBC" w:rsidRDefault="0090680F">
            <w:pPr>
              <w:spacing w:line="240" w:lineRule="auto"/>
              <w:ind w:left="162" w:hanging="162"/>
              <w:rPr>
                <w:rFonts w:ascii="Browallia New" w:eastAsia="MS Mincho" w:hAnsi="Browallia New" w:cs="Browallia New"/>
                <w:sz w:val="28"/>
                <w:szCs w:val="28"/>
                <w:cs/>
              </w:rPr>
            </w:pPr>
          </w:p>
        </w:tc>
        <w:tc>
          <w:tcPr>
            <w:tcW w:w="2052" w:type="dxa"/>
            <w:tcBorders>
              <w:top w:val="single" w:sz="4" w:space="0" w:color="auto"/>
            </w:tcBorders>
          </w:tcPr>
          <w:p w14:paraId="589DE7D0" w14:textId="77777777" w:rsidR="0090680F" w:rsidRPr="00101EBC" w:rsidRDefault="0090680F">
            <w:pPr>
              <w:tabs>
                <w:tab w:val="decimal" w:pos="1017"/>
              </w:tabs>
              <w:spacing w:line="240" w:lineRule="auto"/>
              <w:ind w:right="54"/>
              <w:jc w:val="center"/>
              <w:rPr>
                <w:rFonts w:ascii="Browallia New" w:eastAsia="MS Mincho" w:hAnsi="Browallia New" w:cs="Browallia New"/>
                <w:sz w:val="28"/>
                <w:szCs w:val="28"/>
              </w:rPr>
            </w:pPr>
            <w:r w:rsidRPr="00101EBC">
              <w:rPr>
                <w:rFonts w:ascii="Browallia New" w:eastAsia="MS Mincho" w:hAnsi="Browallia New" w:cs="Browallia New"/>
                <w:sz w:val="28"/>
                <w:szCs w:val="28"/>
                <w:cs/>
              </w:rPr>
              <w:t>ภาระผูกพันด้านสินไหมทดแทนก่อนการรับประกันภัยต่อ</w:t>
            </w:r>
          </w:p>
        </w:tc>
        <w:tc>
          <w:tcPr>
            <w:tcW w:w="252" w:type="dxa"/>
            <w:tcBorders>
              <w:top w:val="single" w:sz="4" w:space="0" w:color="auto"/>
            </w:tcBorders>
          </w:tcPr>
          <w:p w14:paraId="3CD2F01A" w14:textId="77777777" w:rsidR="0090680F" w:rsidRPr="00101EBC" w:rsidRDefault="0090680F">
            <w:pPr>
              <w:tabs>
                <w:tab w:val="decimal" w:pos="1017"/>
              </w:tabs>
              <w:spacing w:line="240" w:lineRule="auto"/>
              <w:ind w:right="54"/>
              <w:jc w:val="center"/>
              <w:rPr>
                <w:rFonts w:ascii="Browallia New" w:eastAsia="MS Mincho" w:hAnsi="Browallia New" w:cs="Browallia New"/>
                <w:sz w:val="28"/>
                <w:szCs w:val="28"/>
              </w:rPr>
            </w:pPr>
          </w:p>
        </w:tc>
        <w:tc>
          <w:tcPr>
            <w:tcW w:w="2205" w:type="dxa"/>
            <w:tcBorders>
              <w:top w:val="single" w:sz="4" w:space="0" w:color="auto"/>
            </w:tcBorders>
          </w:tcPr>
          <w:p w14:paraId="0351F19C" w14:textId="77777777" w:rsidR="0090680F" w:rsidRPr="00101EBC" w:rsidRDefault="0090680F">
            <w:pPr>
              <w:tabs>
                <w:tab w:val="clear" w:pos="1871"/>
                <w:tab w:val="decimal" w:pos="1017"/>
              </w:tabs>
              <w:spacing w:line="240" w:lineRule="auto"/>
              <w:ind w:right="54"/>
              <w:jc w:val="center"/>
              <w:rPr>
                <w:rFonts w:ascii="Browallia New" w:eastAsia="MS Mincho" w:hAnsi="Browallia New" w:cs="Browallia New"/>
                <w:sz w:val="28"/>
                <w:szCs w:val="28"/>
              </w:rPr>
            </w:pPr>
            <w:r w:rsidRPr="00101EBC">
              <w:rPr>
                <w:rFonts w:ascii="Browallia New" w:eastAsia="MS Mincho" w:hAnsi="Browallia New" w:cs="Browallia New"/>
                <w:sz w:val="28"/>
                <w:szCs w:val="28"/>
                <w:cs/>
              </w:rPr>
              <w:t>ภาระผูกพันด้าน</w:t>
            </w:r>
          </w:p>
          <w:p w14:paraId="79AEB12E" w14:textId="77777777" w:rsidR="0090680F" w:rsidRPr="00101EBC" w:rsidRDefault="0090680F">
            <w:pPr>
              <w:tabs>
                <w:tab w:val="clear" w:pos="1871"/>
                <w:tab w:val="decimal" w:pos="1017"/>
              </w:tabs>
              <w:spacing w:line="240" w:lineRule="auto"/>
              <w:ind w:right="54"/>
              <w:jc w:val="center"/>
              <w:rPr>
                <w:rFonts w:ascii="Browallia New" w:eastAsia="MS Mincho" w:hAnsi="Browallia New" w:cs="Browallia New"/>
                <w:sz w:val="28"/>
                <w:szCs w:val="28"/>
              </w:rPr>
            </w:pPr>
            <w:r w:rsidRPr="00101EBC">
              <w:rPr>
                <w:rFonts w:ascii="Browallia New" w:eastAsia="MS Mincho" w:hAnsi="Browallia New" w:cs="Browallia New"/>
                <w:sz w:val="28"/>
                <w:szCs w:val="28"/>
                <w:cs/>
              </w:rPr>
              <w:t>สินไหมทดแทน</w:t>
            </w:r>
          </w:p>
          <w:p w14:paraId="3DD024CE" w14:textId="77777777" w:rsidR="0090680F" w:rsidRPr="00101EBC" w:rsidRDefault="0090680F">
            <w:pPr>
              <w:tabs>
                <w:tab w:val="clear" w:pos="1871"/>
                <w:tab w:val="decimal" w:pos="1017"/>
              </w:tabs>
              <w:spacing w:line="240" w:lineRule="auto"/>
              <w:ind w:right="54"/>
              <w:jc w:val="center"/>
              <w:rPr>
                <w:rFonts w:ascii="Browallia New" w:eastAsia="MS Mincho" w:hAnsi="Browallia New" w:cs="Browallia New"/>
                <w:sz w:val="28"/>
                <w:szCs w:val="28"/>
                <w:cs/>
              </w:rPr>
            </w:pPr>
            <w:r w:rsidRPr="00101EBC">
              <w:rPr>
                <w:rFonts w:ascii="Browallia New" w:eastAsia="MS Mincho" w:hAnsi="Browallia New" w:cs="Browallia New"/>
                <w:sz w:val="28"/>
                <w:szCs w:val="28"/>
                <w:cs/>
              </w:rPr>
              <w:t>หลังการรับประกันภัยต่อ</w:t>
            </w:r>
          </w:p>
        </w:tc>
      </w:tr>
      <w:tr w:rsidR="0090680F" w:rsidRPr="00101EBC" w14:paraId="4EDF7DFD" w14:textId="77777777" w:rsidTr="00101EBC">
        <w:tc>
          <w:tcPr>
            <w:tcW w:w="4392" w:type="dxa"/>
          </w:tcPr>
          <w:p w14:paraId="040E74E8" w14:textId="77777777" w:rsidR="0090680F" w:rsidRPr="00101EBC" w:rsidRDefault="0090680F">
            <w:pPr>
              <w:spacing w:line="240" w:lineRule="auto"/>
              <w:ind w:left="162" w:hanging="162"/>
              <w:rPr>
                <w:rFonts w:ascii="Browallia New" w:eastAsia="MS Mincho" w:hAnsi="Browallia New" w:cs="Browallia New"/>
                <w:sz w:val="28"/>
                <w:szCs w:val="28"/>
                <w:cs/>
              </w:rPr>
            </w:pPr>
          </w:p>
        </w:tc>
        <w:tc>
          <w:tcPr>
            <w:tcW w:w="2052" w:type="dxa"/>
            <w:tcBorders>
              <w:bottom w:val="single" w:sz="4" w:space="0" w:color="auto"/>
            </w:tcBorders>
          </w:tcPr>
          <w:p w14:paraId="2AF63772" w14:textId="77777777" w:rsidR="0090680F" w:rsidRPr="00101EBC" w:rsidRDefault="0090680F">
            <w:pPr>
              <w:tabs>
                <w:tab w:val="decimal" w:pos="1017"/>
              </w:tabs>
              <w:spacing w:line="240" w:lineRule="auto"/>
              <w:ind w:left="-168" w:right="-133"/>
              <w:jc w:val="center"/>
              <w:rPr>
                <w:rFonts w:ascii="Browallia New" w:eastAsia="MS Mincho" w:hAnsi="Browallia New" w:cs="Browallia New"/>
                <w:sz w:val="28"/>
                <w:szCs w:val="28"/>
                <w:cs/>
              </w:rPr>
            </w:pPr>
            <w:r w:rsidRPr="00101EBC">
              <w:rPr>
                <w:rFonts w:ascii="Browallia New" w:hAnsi="Browallia New" w:cs="Browallia New"/>
                <w:sz w:val="28"/>
                <w:szCs w:val="28"/>
                <w:cs/>
              </w:rPr>
              <w:t>เพิ่มขึ้น</w:t>
            </w:r>
            <w:r w:rsidRPr="00101EBC">
              <w:rPr>
                <w:rFonts w:ascii="Browallia New" w:eastAsia="MS Mincho" w:hAnsi="Browallia New" w:cs="Browallia New"/>
                <w:sz w:val="28"/>
                <w:szCs w:val="28"/>
                <w:cs/>
              </w:rPr>
              <w:t xml:space="preserve"> (ลดลง)</w:t>
            </w:r>
          </w:p>
        </w:tc>
        <w:tc>
          <w:tcPr>
            <w:tcW w:w="252" w:type="dxa"/>
          </w:tcPr>
          <w:p w14:paraId="42B9CCBB" w14:textId="77777777" w:rsidR="0090680F" w:rsidRPr="00101EBC" w:rsidRDefault="0090680F">
            <w:pPr>
              <w:tabs>
                <w:tab w:val="decimal" w:pos="1017"/>
              </w:tabs>
              <w:spacing w:line="240" w:lineRule="auto"/>
              <w:ind w:right="54"/>
              <w:jc w:val="center"/>
              <w:rPr>
                <w:rFonts w:ascii="Browallia New" w:eastAsia="MS Mincho" w:hAnsi="Browallia New" w:cs="Browallia New"/>
                <w:sz w:val="28"/>
                <w:szCs w:val="28"/>
              </w:rPr>
            </w:pPr>
          </w:p>
        </w:tc>
        <w:tc>
          <w:tcPr>
            <w:tcW w:w="2205" w:type="dxa"/>
            <w:tcBorders>
              <w:bottom w:val="single" w:sz="4" w:space="0" w:color="auto"/>
            </w:tcBorders>
          </w:tcPr>
          <w:p w14:paraId="6CF0043D" w14:textId="77777777" w:rsidR="0090680F" w:rsidRPr="00101EBC" w:rsidRDefault="0090680F">
            <w:pPr>
              <w:tabs>
                <w:tab w:val="clear" w:pos="1871"/>
                <w:tab w:val="decimal" w:pos="1017"/>
              </w:tabs>
              <w:spacing w:line="240" w:lineRule="auto"/>
              <w:ind w:right="54"/>
              <w:jc w:val="center"/>
              <w:rPr>
                <w:rFonts w:ascii="Browallia New" w:eastAsia="MS Mincho" w:hAnsi="Browallia New" w:cs="Browallia New"/>
                <w:sz w:val="28"/>
                <w:szCs w:val="28"/>
                <w:cs/>
              </w:rPr>
            </w:pPr>
            <w:r w:rsidRPr="00101EBC">
              <w:rPr>
                <w:rFonts w:ascii="Browallia New" w:eastAsia="MS Mincho" w:hAnsi="Browallia New" w:cs="Browallia New"/>
                <w:sz w:val="28"/>
                <w:szCs w:val="28"/>
                <w:cs/>
              </w:rPr>
              <w:t>เพิ่มขึ้น (ลดลง)</w:t>
            </w:r>
          </w:p>
        </w:tc>
      </w:tr>
      <w:tr w:rsidR="0090680F" w:rsidRPr="00101EBC" w14:paraId="389509FF" w14:textId="77777777" w:rsidTr="00101EBC">
        <w:tc>
          <w:tcPr>
            <w:tcW w:w="4392" w:type="dxa"/>
          </w:tcPr>
          <w:p w14:paraId="6EF1270D" w14:textId="3451A6EF" w:rsidR="0090680F" w:rsidRPr="00101EBC" w:rsidRDefault="0090680F">
            <w:pPr>
              <w:spacing w:line="240" w:lineRule="auto"/>
              <w:ind w:left="162" w:hanging="162"/>
              <w:rPr>
                <w:rFonts w:ascii="Browallia New" w:eastAsia="MS Mincho" w:hAnsi="Browallia New" w:cs="Browallia New"/>
                <w:sz w:val="28"/>
                <w:szCs w:val="28"/>
                <w:cs/>
              </w:rPr>
            </w:pPr>
          </w:p>
        </w:tc>
        <w:tc>
          <w:tcPr>
            <w:tcW w:w="2052" w:type="dxa"/>
          </w:tcPr>
          <w:p w14:paraId="53770BAE" w14:textId="77777777" w:rsidR="0090680F" w:rsidRPr="00101EBC" w:rsidRDefault="0090680F">
            <w:pPr>
              <w:tabs>
                <w:tab w:val="clear" w:pos="1644"/>
                <w:tab w:val="left" w:pos="1452"/>
              </w:tabs>
              <w:spacing w:line="240" w:lineRule="auto"/>
              <w:ind w:right="227"/>
              <w:jc w:val="right"/>
              <w:rPr>
                <w:rFonts w:ascii="Browallia New" w:eastAsia="MS Mincho" w:hAnsi="Browallia New" w:cs="Browallia New"/>
                <w:sz w:val="28"/>
                <w:szCs w:val="28"/>
              </w:rPr>
            </w:pPr>
          </w:p>
        </w:tc>
        <w:tc>
          <w:tcPr>
            <w:tcW w:w="252" w:type="dxa"/>
          </w:tcPr>
          <w:p w14:paraId="1907FB30" w14:textId="77777777" w:rsidR="0090680F" w:rsidRPr="00101EBC" w:rsidRDefault="0090680F">
            <w:pPr>
              <w:tabs>
                <w:tab w:val="clear" w:pos="1644"/>
                <w:tab w:val="left" w:pos="1452"/>
              </w:tabs>
              <w:spacing w:line="240" w:lineRule="auto"/>
              <w:ind w:right="227"/>
              <w:jc w:val="right"/>
              <w:rPr>
                <w:rFonts w:ascii="Browallia New" w:eastAsia="MS Mincho" w:hAnsi="Browallia New" w:cs="Browallia New"/>
                <w:sz w:val="28"/>
                <w:szCs w:val="28"/>
              </w:rPr>
            </w:pPr>
          </w:p>
        </w:tc>
        <w:tc>
          <w:tcPr>
            <w:tcW w:w="2205" w:type="dxa"/>
          </w:tcPr>
          <w:p w14:paraId="623C2645" w14:textId="77777777" w:rsidR="0090680F" w:rsidRPr="00101EBC" w:rsidRDefault="0090680F">
            <w:pPr>
              <w:tabs>
                <w:tab w:val="clear" w:pos="1644"/>
                <w:tab w:val="left" w:pos="1452"/>
              </w:tabs>
              <w:spacing w:line="240" w:lineRule="auto"/>
              <w:ind w:right="227"/>
              <w:jc w:val="right"/>
              <w:rPr>
                <w:rFonts w:ascii="Browallia New" w:eastAsia="MS Mincho" w:hAnsi="Browallia New" w:cs="Browallia New"/>
                <w:sz w:val="28"/>
                <w:szCs w:val="28"/>
              </w:rPr>
            </w:pPr>
          </w:p>
        </w:tc>
      </w:tr>
      <w:tr w:rsidR="00101EBC" w:rsidRPr="00101EBC" w14:paraId="74B8AAEC" w14:textId="77777777" w:rsidTr="00101EBC">
        <w:tc>
          <w:tcPr>
            <w:tcW w:w="4392" w:type="dxa"/>
          </w:tcPr>
          <w:p w14:paraId="4F56A4A3" w14:textId="3A4E9B70" w:rsidR="00101EBC" w:rsidRPr="00101EBC" w:rsidRDefault="00101EBC" w:rsidP="00101EBC">
            <w:pPr>
              <w:spacing w:line="240" w:lineRule="auto"/>
              <w:ind w:left="162" w:hanging="162"/>
              <w:rPr>
                <w:rFonts w:ascii="Browallia New" w:hAnsi="Browallia New" w:cs="Browallia New"/>
                <w:sz w:val="28"/>
                <w:szCs w:val="28"/>
                <w:cs/>
              </w:rPr>
            </w:pPr>
            <w:r w:rsidRPr="00101EBC">
              <w:rPr>
                <w:rFonts w:ascii="Browallia New" w:hAnsi="Browallia New" w:cs="Browallia New"/>
                <w:sz w:val="28"/>
                <w:szCs w:val="28"/>
                <w:cs/>
              </w:rPr>
              <w:t>อัตราส่วนความเสียหายสัมบูรณ์ในปีอุบัติเหตุสุดท้าย</w:t>
            </w:r>
          </w:p>
        </w:tc>
        <w:tc>
          <w:tcPr>
            <w:tcW w:w="2052" w:type="dxa"/>
          </w:tcPr>
          <w:p w14:paraId="78CFB114" w14:textId="77777777" w:rsidR="00101EBC" w:rsidRPr="00101EBC" w:rsidRDefault="00101EBC" w:rsidP="00101EBC">
            <w:pPr>
              <w:tabs>
                <w:tab w:val="clear" w:pos="1644"/>
                <w:tab w:val="left" w:pos="1452"/>
              </w:tabs>
              <w:spacing w:line="240" w:lineRule="auto"/>
              <w:ind w:right="227"/>
              <w:jc w:val="right"/>
              <w:rPr>
                <w:rFonts w:ascii="Browallia New" w:eastAsia="MS Mincho" w:hAnsi="Browallia New" w:cs="Browallia New"/>
                <w:sz w:val="28"/>
                <w:szCs w:val="28"/>
              </w:rPr>
            </w:pPr>
          </w:p>
        </w:tc>
        <w:tc>
          <w:tcPr>
            <w:tcW w:w="252" w:type="dxa"/>
          </w:tcPr>
          <w:p w14:paraId="52C94187" w14:textId="77777777" w:rsidR="00101EBC" w:rsidRPr="00101EBC" w:rsidRDefault="00101EBC" w:rsidP="00101EBC">
            <w:pPr>
              <w:tabs>
                <w:tab w:val="clear" w:pos="1644"/>
                <w:tab w:val="left" w:pos="1452"/>
              </w:tabs>
              <w:spacing w:line="240" w:lineRule="auto"/>
              <w:ind w:right="227"/>
              <w:jc w:val="right"/>
              <w:rPr>
                <w:rFonts w:ascii="Browallia New" w:eastAsia="MS Mincho" w:hAnsi="Browallia New" w:cs="Browallia New"/>
                <w:sz w:val="28"/>
                <w:szCs w:val="28"/>
              </w:rPr>
            </w:pPr>
          </w:p>
        </w:tc>
        <w:tc>
          <w:tcPr>
            <w:tcW w:w="2205" w:type="dxa"/>
          </w:tcPr>
          <w:p w14:paraId="0DE3BC3A" w14:textId="77777777" w:rsidR="00101EBC" w:rsidRPr="00101EBC" w:rsidRDefault="00101EBC" w:rsidP="00101EBC">
            <w:pPr>
              <w:tabs>
                <w:tab w:val="clear" w:pos="1644"/>
                <w:tab w:val="left" w:pos="1452"/>
              </w:tabs>
              <w:spacing w:line="240" w:lineRule="auto"/>
              <w:ind w:right="227"/>
              <w:jc w:val="right"/>
              <w:rPr>
                <w:rFonts w:ascii="Browallia New" w:eastAsia="MS Mincho" w:hAnsi="Browallia New" w:cs="Browallia New"/>
                <w:sz w:val="28"/>
                <w:szCs w:val="28"/>
              </w:rPr>
            </w:pPr>
          </w:p>
        </w:tc>
      </w:tr>
      <w:tr w:rsidR="00101EBC" w:rsidRPr="00101EBC" w14:paraId="79E2A70E" w14:textId="77777777" w:rsidTr="00101EBC">
        <w:tc>
          <w:tcPr>
            <w:tcW w:w="4392" w:type="dxa"/>
          </w:tcPr>
          <w:p w14:paraId="48AD48D0" w14:textId="4D48FA0C" w:rsidR="00101EBC" w:rsidRPr="00101EBC" w:rsidRDefault="00101EBC" w:rsidP="00101EBC">
            <w:pPr>
              <w:spacing w:line="240" w:lineRule="auto"/>
              <w:ind w:left="162" w:hanging="162"/>
              <w:rPr>
                <w:rFonts w:ascii="Browallia New" w:hAnsi="Browallia New" w:cs="Browallia New"/>
                <w:sz w:val="28"/>
                <w:szCs w:val="28"/>
                <w:cs/>
              </w:rPr>
            </w:pPr>
            <w:r w:rsidRPr="00101EBC">
              <w:rPr>
                <w:rFonts w:ascii="Browallia New" w:hAnsi="Browallia New" w:cs="Browallia New"/>
                <w:sz w:val="28"/>
                <w:szCs w:val="28"/>
              </w:rPr>
              <w:t xml:space="preserve">    </w:t>
            </w:r>
            <w:r w:rsidRPr="00101EBC">
              <w:rPr>
                <w:rFonts w:ascii="Browallia New" w:hAnsi="Browallia New" w:cs="Browallia New" w:hint="cs"/>
                <w:sz w:val="28"/>
                <w:szCs w:val="28"/>
                <w:cs/>
              </w:rPr>
              <w:t xml:space="preserve">(เพิ่มขึ้นร้อยละ </w:t>
            </w:r>
            <w:r w:rsidRPr="00101EBC">
              <w:rPr>
                <w:rFonts w:ascii="Browallia New" w:hAnsi="Browallia New" w:cs="Browallia New"/>
                <w:sz w:val="28"/>
                <w:szCs w:val="28"/>
              </w:rPr>
              <w:t>10)</w:t>
            </w:r>
          </w:p>
        </w:tc>
        <w:tc>
          <w:tcPr>
            <w:tcW w:w="2052" w:type="dxa"/>
          </w:tcPr>
          <w:p w14:paraId="2A8444B8" w14:textId="77777777" w:rsidR="00101EBC" w:rsidRPr="00101EBC" w:rsidRDefault="00101EBC" w:rsidP="00101EBC">
            <w:pPr>
              <w:tabs>
                <w:tab w:val="clear" w:pos="1644"/>
                <w:tab w:val="left" w:pos="1452"/>
              </w:tabs>
              <w:spacing w:line="240" w:lineRule="auto"/>
              <w:ind w:right="21"/>
              <w:jc w:val="right"/>
              <w:rPr>
                <w:rFonts w:ascii="Browallia New" w:eastAsia="MS Mincho" w:hAnsi="Browallia New" w:cs="Browallia New"/>
                <w:sz w:val="28"/>
                <w:szCs w:val="28"/>
              </w:rPr>
            </w:pPr>
            <w:r w:rsidRPr="00101EBC">
              <w:rPr>
                <w:rFonts w:ascii="Browallia New" w:eastAsia="MS Mincho" w:hAnsi="Browallia New" w:cs="Browallia New"/>
                <w:sz w:val="28"/>
                <w:szCs w:val="28"/>
              </w:rPr>
              <w:t>27,929</w:t>
            </w:r>
          </w:p>
        </w:tc>
        <w:tc>
          <w:tcPr>
            <w:tcW w:w="252" w:type="dxa"/>
          </w:tcPr>
          <w:p w14:paraId="2F4CFFF1" w14:textId="77777777" w:rsidR="00101EBC" w:rsidRPr="00101EBC" w:rsidRDefault="00101EBC" w:rsidP="00101EBC">
            <w:pPr>
              <w:tabs>
                <w:tab w:val="clear" w:pos="1644"/>
                <w:tab w:val="decimal" w:pos="1017"/>
                <w:tab w:val="left" w:pos="1452"/>
              </w:tabs>
              <w:spacing w:line="240" w:lineRule="auto"/>
              <w:ind w:right="21"/>
              <w:jc w:val="right"/>
              <w:rPr>
                <w:rFonts w:ascii="Browallia New" w:eastAsia="MS Mincho" w:hAnsi="Browallia New" w:cs="Browallia New"/>
                <w:sz w:val="28"/>
                <w:szCs w:val="28"/>
              </w:rPr>
            </w:pPr>
          </w:p>
        </w:tc>
        <w:tc>
          <w:tcPr>
            <w:tcW w:w="2205" w:type="dxa"/>
          </w:tcPr>
          <w:p w14:paraId="380383C3" w14:textId="77777777" w:rsidR="00101EBC" w:rsidRPr="00101EBC" w:rsidRDefault="00101EBC" w:rsidP="0010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2"/>
              </w:tabs>
              <w:spacing w:line="240" w:lineRule="auto"/>
              <w:ind w:right="21"/>
              <w:jc w:val="right"/>
              <w:rPr>
                <w:rFonts w:ascii="Browallia New" w:eastAsia="MS Mincho" w:hAnsi="Browallia New" w:cs="Browallia New"/>
                <w:sz w:val="28"/>
                <w:szCs w:val="28"/>
              </w:rPr>
            </w:pPr>
            <w:r w:rsidRPr="00101EBC">
              <w:rPr>
                <w:rFonts w:ascii="Browallia New" w:eastAsia="MS Mincho" w:hAnsi="Browallia New" w:cs="Browallia New"/>
                <w:sz w:val="28"/>
                <w:szCs w:val="28"/>
              </w:rPr>
              <w:t>15,133</w:t>
            </w:r>
          </w:p>
        </w:tc>
      </w:tr>
      <w:tr w:rsidR="00101EBC" w:rsidRPr="00101EBC" w14:paraId="06266948" w14:textId="77777777" w:rsidTr="00101EBC">
        <w:tc>
          <w:tcPr>
            <w:tcW w:w="4392" w:type="dxa"/>
            <w:hideMark/>
          </w:tcPr>
          <w:p w14:paraId="072FAE6A" w14:textId="3003188C" w:rsidR="00101EBC" w:rsidRPr="00101EBC" w:rsidRDefault="00101EBC" w:rsidP="00101EBC">
            <w:pPr>
              <w:spacing w:line="240" w:lineRule="auto"/>
              <w:ind w:left="162" w:hanging="162"/>
              <w:rPr>
                <w:rFonts w:ascii="Browallia New" w:eastAsia="MS Mincho" w:hAnsi="Browallia New" w:cs="Browallia New"/>
                <w:sz w:val="28"/>
                <w:szCs w:val="28"/>
              </w:rPr>
            </w:pPr>
            <w:r w:rsidRPr="00101EBC">
              <w:rPr>
                <w:rFonts w:ascii="Browallia New" w:hAnsi="Browallia New" w:cs="Browallia New"/>
                <w:sz w:val="28"/>
                <w:szCs w:val="28"/>
                <w:cs/>
              </w:rPr>
              <w:t>อัตราส่วนความเสียหายสัมบูรณ์ในปีอุบัติเหตุสุดท้าย</w:t>
            </w:r>
          </w:p>
        </w:tc>
        <w:tc>
          <w:tcPr>
            <w:tcW w:w="2052" w:type="dxa"/>
          </w:tcPr>
          <w:p w14:paraId="37AECFBB" w14:textId="77777777" w:rsidR="00101EBC" w:rsidRPr="00101EBC" w:rsidRDefault="00101EBC" w:rsidP="00101EBC">
            <w:pPr>
              <w:tabs>
                <w:tab w:val="clear" w:pos="1644"/>
                <w:tab w:val="left" w:pos="1452"/>
              </w:tabs>
              <w:spacing w:line="240" w:lineRule="auto"/>
              <w:ind w:right="21"/>
              <w:jc w:val="right"/>
              <w:rPr>
                <w:rFonts w:ascii="Browallia New" w:eastAsia="MS Mincho" w:hAnsi="Browallia New" w:cs="Browallia New"/>
                <w:sz w:val="28"/>
                <w:szCs w:val="28"/>
              </w:rPr>
            </w:pPr>
          </w:p>
        </w:tc>
        <w:tc>
          <w:tcPr>
            <w:tcW w:w="252" w:type="dxa"/>
          </w:tcPr>
          <w:p w14:paraId="4863FD91" w14:textId="77777777" w:rsidR="00101EBC" w:rsidRPr="00101EBC" w:rsidRDefault="00101EBC" w:rsidP="00101EBC">
            <w:pPr>
              <w:tabs>
                <w:tab w:val="clear" w:pos="1644"/>
                <w:tab w:val="decimal" w:pos="1017"/>
                <w:tab w:val="left" w:pos="1452"/>
              </w:tabs>
              <w:spacing w:line="240" w:lineRule="auto"/>
              <w:ind w:right="21"/>
              <w:jc w:val="right"/>
              <w:rPr>
                <w:rFonts w:ascii="Browallia New" w:eastAsia="MS Mincho" w:hAnsi="Browallia New" w:cs="Browallia New"/>
                <w:sz w:val="28"/>
                <w:szCs w:val="28"/>
              </w:rPr>
            </w:pPr>
          </w:p>
        </w:tc>
        <w:tc>
          <w:tcPr>
            <w:tcW w:w="2205" w:type="dxa"/>
          </w:tcPr>
          <w:p w14:paraId="3F038C33" w14:textId="77777777" w:rsidR="00101EBC" w:rsidRPr="00101EBC" w:rsidRDefault="00101EBC" w:rsidP="00101EBC">
            <w:pPr>
              <w:tabs>
                <w:tab w:val="clear" w:pos="1644"/>
                <w:tab w:val="left" w:pos="1452"/>
              </w:tabs>
              <w:spacing w:line="240" w:lineRule="auto"/>
              <w:ind w:right="21"/>
              <w:jc w:val="right"/>
              <w:rPr>
                <w:rFonts w:ascii="Browallia New" w:eastAsia="MS Mincho" w:hAnsi="Browallia New" w:cs="Browallia New"/>
                <w:sz w:val="28"/>
                <w:szCs w:val="28"/>
              </w:rPr>
            </w:pPr>
          </w:p>
        </w:tc>
      </w:tr>
      <w:tr w:rsidR="00101EBC" w:rsidRPr="00101EBC" w14:paraId="4A745504" w14:textId="77777777" w:rsidTr="00101EBC">
        <w:tc>
          <w:tcPr>
            <w:tcW w:w="4392" w:type="dxa"/>
          </w:tcPr>
          <w:p w14:paraId="0AA1A017" w14:textId="5CA85C60" w:rsidR="00101EBC" w:rsidRPr="00101EBC" w:rsidRDefault="00101EBC" w:rsidP="00101EBC">
            <w:pPr>
              <w:spacing w:line="240" w:lineRule="auto"/>
              <w:ind w:left="162" w:hanging="162"/>
              <w:rPr>
                <w:rFonts w:ascii="Browallia New" w:hAnsi="Browallia New" w:cs="Browallia New"/>
                <w:sz w:val="28"/>
                <w:szCs w:val="28"/>
                <w:cs/>
              </w:rPr>
            </w:pPr>
            <w:r w:rsidRPr="00101EBC">
              <w:rPr>
                <w:rFonts w:ascii="Browallia New" w:hAnsi="Browallia New" w:cs="Browallia New"/>
                <w:sz w:val="28"/>
                <w:szCs w:val="28"/>
                <w:cs/>
              </w:rPr>
              <w:t xml:space="preserve">   </w:t>
            </w:r>
            <w:r w:rsidRPr="00101EBC">
              <w:rPr>
                <w:rFonts w:ascii="Browallia New" w:hAnsi="Browallia New" w:cs="Browallia New"/>
                <w:sz w:val="28"/>
                <w:szCs w:val="28"/>
              </w:rPr>
              <w:t xml:space="preserve"> </w:t>
            </w:r>
            <w:r w:rsidRPr="00101EBC">
              <w:rPr>
                <w:rFonts w:ascii="Browallia New" w:hAnsi="Browallia New" w:cs="Browallia New" w:hint="cs"/>
                <w:sz w:val="28"/>
                <w:szCs w:val="28"/>
                <w:cs/>
              </w:rPr>
              <w:t xml:space="preserve">(ลดลงร้อยละ </w:t>
            </w:r>
            <w:r w:rsidRPr="00101EBC">
              <w:rPr>
                <w:rFonts w:ascii="Browallia New" w:hAnsi="Browallia New" w:cs="Browallia New"/>
                <w:sz w:val="28"/>
                <w:szCs w:val="28"/>
              </w:rPr>
              <w:t>10)</w:t>
            </w:r>
          </w:p>
        </w:tc>
        <w:tc>
          <w:tcPr>
            <w:tcW w:w="2052" w:type="dxa"/>
          </w:tcPr>
          <w:p w14:paraId="05C751F3" w14:textId="77777777" w:rsidR="00101EBC" w:rsidRPr="00101EBC" w:rsidRDefault="00101EBC" w:rsidP="00101EBC">
            <w:pPr>
              <w:tabs>
                <w:tab w:val="clear" w:pos="1644"/>
                <w:tab w:val="left" w:pos="1452"/>
              </w:tabs>
              <w:spacing w:line="240" w:lineRule="auto"/>
              <w:ind w:right="21"/>
              <w:jc w:val="right"/>
              <w:rPr>
                <w:rFonts w:ascii="Browallia New" w:eastAsia="MS Mincho" w:hAnsi="Browallia New" w:cs="Browallia New"/>
                <w:sz w:val="28"/>
                <w:szCs w:val="28"/>
              </w:rPr>
            </w:pPr>
            <w:r w:rsidRPr="00101EBC">
              <w:rPr>
                <w:rFonts w:ascii="Browallia New" w:eastAsia="MS Mincho" w:hAnsi="Browallia New" w:cs="Browallia New"/>
                <w:sz w:val="28"/>
                <w:szCs w:val="28"/>
              </w:rPr>
              <w:t>(20,534)</w:t>
            </w:r>
          </w:p>
        </w:tc>
        <w:tc>
          <w:tcPr>
            <w:tcW w:w="252" w:type="dxa"/>
          </w:tcPr>
          <w:p w14:paraId="4A9F8848" w14:textId="77777777" w:rsidR="00101EBC" w:rsidRPr="00101EBC" w:rsidRDefault="00101EBC" w:rsidP="00101EBC">
            <w:pPr>
              <w:tabs>
                <w:tab w:val="clear" w:pos="1644"/>
                <w:tab w:val="decimal" w:pos="1017"/>
                <w:tab w:val="left" w:pos="1452"/>
              </w:tabs>
              <w:spacing w:line="240" w:lineRule="auto"/>
              <w:ind w:right="21"/>
              <w:jc w:val="right"/>
              <w:rPr>
                <w:rFonts w:ascii="Browallia New" w:eastAsia="MS Mincho" w:hAnsi="Browallia New" w:cs="Browallia New"/>
                <w:sz w:val="28"/>
                <w:szCs w:val="28"/>
              </w:rPr>
            </w:pPr>
          </w:p>
        </w:tc>
        <w:tc>
          <w:tcPr>
            <w:tcW w:w="2205" w:type="dxa"/>
          </w:tcPr>
          <w:p w14:paraId="653C040D" w14:textId="77777777" w:rsidR="00101EBC" w:rsidRPr="00101EBC" w:rsidRDefault="00101EBC" w:rsidP="0010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2"/>
              </w:tabs>
              <w:spacing w:line="240" w:lineRule="auto"/>
              <w:ind w:right="21"/>
              <w:jc w:val="right"/>
              <w:rPr>
                <w:rFonts w:ascii="Browallia New" w:eastAsia="MS Mincho" w:hAnsi="Browallia New" w:cs="Browallia New"/>
                <w:sz w:val="28"/>
                <w:szCs w:val="28"/>
              </w:rPr>
            </w:pPr>
            <w:r w:rsidRPr="00101EBC">
              <w:rPr>
                <w:rFonts w:ascii="Browallia New" w:eastAsia="MS Mincho" w:hAnsi="Browallia New" w:cs="Browallia New"/>
                <w:sz w:val="28"/>
                <w:szCs w:val="28"/>
              </w:rPr>
              <w:t>(8,084)</w:t>
            </w:r>
          </w:p>
        </w:tc>
      </w:tr>
      <w:tr w:rsidR="00101EBC" w:rsidRPr="00101EBC" w14:paraId="04F8C8F5" w14:textId="77777777" w:rsidTr="00101EBC">
        <w:tc>
          <w:tcPr>
            <w:tcW w:w="4392" w:type="dxa"/>
            <w:hideMark/>
          </w:tcPr>
          <w:p w14:paraId="2EEEDEB5" w14:textId="77777777" w:rsidR="00101EBC" w:rsidRPr="00101EBC" w:rsidRDefault="00101EBC" w:rsidP="00101EBC">
            <w:pPr>
              <w:spacing w:line="240" w:lineRule="auto"/>
              <w:ind w:left="162" w:hanging="162"/>
              <w:rPr>
                <w:rFonts w:ascii="Browallia New" w:hAnsi="Browallia New" w:cs="Browallia New"/>
                <w:sz w:val="28"/>
                <w:szCs w:val="28"/>
              </w:rPr>
            </w:pPr>
            <w:r w:rsidRPr="00101EBC">
              <w:rPr>
                <w:rFonts w:ascii="Browallia New" w:hAnsi="Browallia New" w:cs="Browallia New"/>
                <w:sz w:val="28"/>
                <w:szCs w:val="28"/>
                <w:cs/>
              </w:rPr>
              <w:t>อัตราส่วนค่าใช้จ่ายในการจัดการค่าสินไหม</w:t>
            </w:r>
          </w:p>
          <w:p w14:paraId="334C7A17" w14:textId="1CE2A12B" w:rsidR="00101EBC" w:rsidRPr="00101EBC" w:rsidRDefault="00101EBC" w:rsidP="00101EBC">
            <w:pPr>
              <w:spacing w:line="240" w:lineRule="auto"/>
              <w:ind w:left="162" w:hanging="162"/>
              <w:rPr>
                <w:rFonts w:ascii="Browallia New" w:eastAsia="MS Mincho" w:hAnsi="Browallia New" w:cs="Browallia New"/>
                <w:sz w:val="28"/>
                <w:szCs w:val="28"/>
              </w:rPr>
            </w:pPr>
            <w:r w:rsidRPr="00101EBC">
              <w:rPr>
                <w:rFonts w:ascii="Browallia New" w:hAnsi="Browallia New" w:cs="Browallia New"/>
                <w:sz w:val="28"/>
                <w:szCs w:val="28"/>
              </w:rPr>
              <w:t xml:space="preserve">    </w:t>
            </w:r>
            <w:r w:rsidRPr="00101EBC">
              <w:rPr>
                <w:rFonts w:ascii="Browallia New" w:hAnsi="Browallia New" w:cs="Browallia New"/>
                <w:sz w:val="28"/>
                <w:szCs w:val="28"/>
                <w:cs/>
              </w:rPr>
              <w:t>ทดแทนที่ไม่สามารถจัดสรรได้</w:t>
            </w:r>
            <w:r>
              <w:rPr>
                <w:rFonts w:ascii="Browallia New" w:hAnsi="Browallia New" w:cs="Browallia New" w:hint="cs"/>
                <w:sz w:val="28"/>
                <w:szCs w:val="28"/>
                <w:cs/>
              </w:rPr>
              <w:t xml:space="preserve"> </w:t>
            </w:r>
            <w:r w:rsidRPr="00101EBC">
              <w:rPr>
                <w:rFonts w:ascii="Browallia New" w:hAnsi="Browallia New" w:cs="Browallia New" w:hint="cs"/>
                <w:sz w:val="28"/>
                <w:szCs w:val="28"/>
                <w:cs/>
              </w:rPr>
              <w:t xml:space="preserve">(เพิ่มขึ้นร้อยละ </w:t>
            </w:r>
            <w:r w:rsidRPr="00101EBC">
              <w:rPr>
                <w:rFonts w:ascii="Browallia New" w:hAnsi="Browallia New" w:cs="Browallia New"/>
                <w:sz w:val="28"/>
                <w:szCs w:val="28"/>
              </w:rPr>
              <w:t>10)</w:t>
            </w:r>
          </w:p>
        </w:tc>
        <w:tc>
          <w:tcPr>
            <w:tcW w:w="2052" w:type="dxa"/>
            <w:vAlign w:val="bottom"/>
          </w:tcPr>
          <w:p w14:paraId="782BE0E1" w14:textId="77777777" w:rsidR="00101EBC" w:rsidRPr="00101EBC" w:rsidRDefault="00101EBC" w:rsidP="00101EBC">
            <w:pPr>
              <w:tabs>
                <w:tab w:val="clear" w:pos="1644"/>
                <w:tab w:val="left" w:pos="1452"/>
              </w:tabs>
              <w:spacing w:line="240" w:lineRule="auto"/>
              <w:ind w:right="21"/>
              <w:jc w:val="right"/>
              <w:rPr>
                <w:rFonts w:ascii="Browallia New" w:eastAsia="MS Mincho" w:hAnsi="Browallia New" w:cs="Browallia New"/>
                <w:sz w:val="28"/>
                <w:szCs w:val="28"/>
              </w:rPr>
            </w:pPr>
            <w:r w:rsidRPr="00101EBC">
              <w:rPr>
                <w:rFonts w:ascii="Browallia New" w:eastAsia="MS Mincho" w:hAnsi="Browallia New" w:cs="Browallia New"/>
                <w:sz w:val="28"/>
                <w:szCs w:val="28"/>
              </w:rPr>
              <w:t>4,316</w:t>
            </w:r>
          </w:p>
        </w:tc>
        <w:tc>
          <w:tcPr>
            <w:tcW w:w="252" w:type="dxa"/>
          </w:tcPr>
          <w:p w14:paraId="465EFFF7" w14:textId="77777777" w:rsidR="00101EBC" w:rsidRPr="00101EBC" w:rsidRDefault="00101EBC" w:rsidP="00101EBC">
            <w:pPr>
              <w:tabs>
                <w:tab w:val="clear" w:pos="1644"/>
                <w:tab w:val="decimal" w:pos="1017"/>
                <w:tab w:val="left" w:pos="1452"/>
              </w:tabs>
              <w:spacing w:line="240" w:lineRule="auto"/>
              <w:ind w:right="21"/>
              <w:jc w:val="right"/>
              <w:rPr>
                <w:rFonts w:ascii="Browallia New" w:eastAsia="MS Mincho" w:hAnsi="Browallia New" w:cs="Browallia New"/>
                <w:sz w:val="28"/>
                <w:szCs w:val="28"/>
              </w:rPr>
            </w:pPr>
          </w:p>
        </w:tc>
        <w:tc>
          <w:tcPr>
            <w:tcW w:w="2205" w:type="dxa"/>
            <w:vAlign w:val="bottom"/>
          </w:tcPr>
          <w:p w14:paraId="458E73AF" w14:textId="77777777" w:rsidR="00101EBC" w:rsidRPr="00101EBC" w:rsidRDefault="00101EBC" w:rsidP="0010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2"/>
              </w:tabs>
              <w:spacing w:line="240" w:lineRule="auto"/>
              <w:ind w:right="21"/>
              <w:jc w:val="right"/>
              <w:rPr>
                <w:rFonts w:ascii="Browallia New" w:eastAsia="MS Mincho" w:hAnsi="Browallia New" w:cs="Browallia New"/>
                <w:sz w:val="28"/>
                <w:szCs w:val="28"/>
              </w:rPr>
            </w:pPr>
            <w:r w:rsidRPr="00101EBC">
              <w:rPr>
                <w:rFonts w:ascii="Browallia New" w:eastAsia="MS Mincho" w:hAnsi="Browallia New" w:cs="Browallia New"/>
                <w:sz w:val="28"/>
                <w:szCs w:val="28"/>
              </w:rPr>
              <w:t>4,316</w:t>
            </w:r>
          </w:p>
        </w:tc>
      </w:tr>
      <w:tr w:rsidR="00101EBC" w:rsidRPr="00101EBC" w14:paraId="6B7C6B04" w14:textId="77777777" w:rsidTr="00101EBC">
        <w:tc>
          <w:tcPr>
            <w:tcW w:w="4392" w:type="dxa"/>
            <w:hideMark/>
          </w:tcPr>
          <w:p w14:paraId="57422450" w14:textId="69C5C2EB" w:rsidR="00101EBC" w:rsidRPr="00101EBC" w:rsidRDefault="00101EBC" w:rsidP="00101EBC">
            <w:pPr>
              <w:spacing w:line="240" w:lineRule="auto"/>
              <w:ind w:left="162" w:hanging="162"/>
              <w:rPr>
                <w:rFonts w:ascii="Browallia New" w:eastAsia="MS Mincho" w:hAnsi="Browallia New" w:cs="Browallia New"/>
                <w:sz w:val="28"/>
                <w:szCs w:val="28"/>
              </w:rPr>
            </w:pPr>
            <w:r w:rsidRPr="00101EBC">
              <w:rPr>
                <w:rFonts w:ascii="Browallia New" w:hAnsi="Browallia New" w:cs="Browallia New"/>
                <w:sz w:val="28"/>
                <w:szCs w:val="28"/>
                <w:cs/>
              </w:rPr>
              <w:t>อัตราส่วนค่าใช้จ่ายในการจัดการค่าสินไหม</w:t>
            </w:r>
          </w:p>
        </w:tc>
        <w:tc>
          <w:tcPr>
            <w:tcW w:w="2052" w:type="dxa"/>
          </w:tcPr>
          <w:p w14:paraId="393B4043" w14:textId="77777777" w:rsidR="00101EBC" w:rsidRPr="00101EBC" w:rsidRDefault="00101EBC" w:rsidP="00101EBC">
            <w:pPr>
              <w:tabs>
                <w:tab w:val="clear" w:pos="1644"/>
                <w:tab w:val="left" w:pos="1452"/>
              </w:tabs>
              <w:spacing w:line="240" w:lineRule="auto"/>
              <w:ind w:right="21"/>
              <w:jc w:val="right"/>
              <w:rPr>
                <w:rFonts w:ascii="Browallia New" w:eastAsia="MS Mincho" w:hAnsi="Browallia New" w:cs="Browallia New"/>
                <w:sz w:val="28"/>
                <w:szCs w:val="28"/>
              </w:rPr>
            </w:pPr>
          </w:p>
        </w:tc>
        <w:tc>
          <w:tcPr>
            <w:tcW w:w="252" w:type="dxa"/>
          </w:tcPr>
          <w:p w14:paraId="311D1BF0" w14:textId="77777777" w:rsidR="00101EBC" w:rsidRPr="00101EBC" w:rsidRDefault="00101EBC" w:rsidP="00101EBC">
            <w:pPr>
              <w:tabs>
                <w:tab w:val="clear" w:pos="1644"/>
                <w:tab w:val="decimal" w:pos="1017"/>
                <w:tab w:val="left" w:pos="1452"/>
              </w:tabs>
              <w:spacing w:line="240" w:lineRule="auto"/>
              <w:ind w:right="21"/>
              <w:jc w:val="right"/>
              <w:rPr>
                <w:rFonts w:ascii="Browallia New" w:eastAsia="MS Mincho" w:hAnsi="Browallia New" w:cs="Browallia New"/>
                <w:sz w:val="28"/>
                <w:szCs w:val="28"/>
              </w:rPr>
            </w:pPr>
          </w:p>
        </w:tc>
        <w:tc>
          <w:tcPr>
            <w:tcW w:w="2205" w:type="dxa"/>
          </w:tcPr>
          <w:p w14:paraId="44C5989C" w14:textId="77777777" w:rsidR="00101EBC" w:rsidRPr="00101EBC" w:rsidRDefault="00101EBC" w:rsidP="0010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2"/>
              </w:tabs>
              <w:spacing w:line="240" w:lineRule="auto"/>
              <w:ind w:right="21"/>
              <w:jc w:val="right"/>
              <w:rPr>
                <w:rFonts w:ascii="Browallia New" w:eastAsia="MS Mincho" w:hAnsi="Browallia New" w:cs="Browallia New"/>
                <w:sz w:val="28"/>
                <w:szCs w:val="28"/>
              </w:rPr>
            </w:pPr>
          </w:p>
        </w:tc>
      </w:tr>
      <w:tr w:rsidR="00101EBC" w:rsidRPr="00101EBC" w14:paraId="0DA8F8A8" w14:textId="77777777" w:rsidTr="00101EBC">
        <w:tc>
          <w:tcPr>
            <w:tcW w:w="4392" w:type="dxa"/>
          </w:tcPr>
          <w:p w14:paraId="1F226A32" w14:textId="59E43793" w:rsidR="00101EBC" w:rsidRPr="00101EBC" w:rsidRDefault="00101EBC" w:rsidP="00101EBC">
            <w:pPr>
              <w:spacing w:line="240" w:lineRule="auto"/>
              <w:ind w:left="162" w:hanging="162"/>
              <w:rPr>
                <w:rFonts w:ascii="Browallia New" w:hAnsi="Browallia New" w:cs="Browallia New"/>
                <w:sz w:val="28"/>
                <w:szCs w:val="28"/>
                <w:cs/>
              </w:rPr>
            </w:pPr>
            <w:r w:rsidRPr="00101EBC">
              <w:rPr>
                <w:rFonts w:ascii="Browallia New" w:hAnsi="Browallia New" w:cs="Browallia New"/>
                <w:sz w:val="28"/>
                <w:szCs w:val="28"/>
                <w:cs/>
              </w:rPr>
              <w:t xml:space="preserve">   </w:t>
            </w:r>
            <w:r w:rsidR="00BF0480">
              <w:rPr>
                <w:rFonts w:ascii="Browallia New" w:hAnsi="Browallia New" w:cs="Browallia New"/>
                <w:sz w:val="28"/>
                <w:szCs w:val="28"/>
              </w:rPr>
              <w:t xml:space="preserve"> </w:t>
            </w:r>
            <w:r w:rsidRPr="00101EBC">
              <w:rPr>
                <w:rFonts w:ascii="Browallia New" w:hAnsi="Browallia New" w:cs="Browallia New"/>
                <w:sz w:val="28"/>
                <w:szCs w:val="28"/>
                <w:cs/>
              </w:rPr>
              <w:t>ทดแทนที่ไม่สามารถจัดสรรได้</w:t>
            </w:r>
            <w:r>
              <w:rPr>
                <w:rFonts w:ascii="Browallia New" w:hAnsi="Browallia New" w:cs="Browallia New" w:hint="cs"/>
                <w:sz w:val="28"/>
                <w:szCs w:val="28"/>
                <w:cs/>
              </w:rPr>
              <w:t xml:space="preserve"> </w:t>
            </w:r>
            <w:r w:rsidRPr="00101EBC">
              <w:rPr>
                <w:rFonts w:ascii="Browallia New" w:hAnsi="Browallia New" w:cs="Browallia New" w:hint="cs"/>
                <w:sz w:val="28"/>
                <w:szCs w:val="28"/>
                <w:cs/>
              </w:rPr>
              <w:t xml:space="preserve">(ลดลงร้อยละ </w:t>
            </w:r>
            <w:r w:rsidRPr="00101EBC">
              <w:rPr>
                <w:rFonts w:ascii="Browallia New" w:hAnsi="Browallia New" w:cs="Browallia New"/>
                <w:sz w:val="28"/>
                <w:szCs w:val="28"/>
              </w:rPr>
              <w:t>10)</w:t>
            </w:r>
          </w:p>
        </w:tc>
        <w:tc>
          <w:tcPr>
            <w:tcW w:w="2052" w:type="dxa"/>
          </w:tcPr>
          <w:p w14:paraId="12993388" w14:textId="77777777" w:rsidR="00101EBC" w:rsidRPr="00101EBC" w:rsidRDefault="00101EBC" w:rsidP="00101EBC">
            <w:pPr>
              <w:tabs>
                <w:tab w:val="clear" w:pos="1644"/>
                <w:tab w:val="left" w:pos="1452"/>
              </w:tabs>
              <w:spacing w:line="240" w:lineRule="auto"/>
              <w:ind w:right="21"/>
              <w:jc w:val="right"/>
              <w:rPr>
                <w:rFonts w:ascii="Browallia New" w:eastAsia="MS Mincho" w:hAnsi="Browallia New" w:cs="Browallia New"/>
                <w:sz w:val="28"/>
                <w:szCs w:val="28"/>
              </w:rPr>
            </w:pPr>
            <w:r w:rsidRPr="00101EBC">
              <w:rPr>
                <w:rFonts w:ascii="Browallia New" w:eastAsia="MS Mincho" w:hAnsi="Browallia New" w:cs="Browallia New"/>
                <w:sz w:val="28"/>
                <w:szCs w:val="28"/>
              </w:rPr>
              <w:t>(4,316)</w:t>
            </w:r>
          </w:p>
        </w:tc>
        <w:tc>
          <w:tcPr>
            <w:tcW w:w="252" w:type="dxa"/>
          </w:tcPr>
          <w:p w14:paraId="1A5AAA0C" w14:textId="77777777" w:rsidR="00101EBC" w:rsidRPr="00101EBC" w:rsidRDefault="00101EBC" w:rsidP="00101EBC">
            <w:pPr>
              <w:tabs>
                <w:tab w:val="clear" w:pos="1644"/>
                <w:tab w:val="decimal" w:pos="1017"/>
                <w:tab w:val="left" w:pos="1452"/>
              </w:tabs>
              <w:spacing w:line="240" w:lineRule="auto"/>
              <w:ind w:right="21"/>
              <w:jc w:val="right"/>
              <w:rPr>
                <w:rFonts w:ascii="Browallia New" w:eastAsia="MS Mincho" w:hAnsi="Browallia New" w:cs="Browallia New"/>
                <w:sz w:val="28"/>
                <w:szCs w:val="28"/>
              </w:rPr>
            </w:pPr>
          </w:p>
        </w:tc>
        <w:tc>
          <w:tcPr>
            <w:tcW w:w="2205" w:type="dxa"/>
          </w:tcPr>
          <w:p w14:paraId="233A4655" w14:textId="77777777" w:rsidR="00101EBC" w:rsidRPr="00101EBC" w:rsidRDefault="00101EBC" w:rsidP="0010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2"/>
              </w:tabs>
              <w:spacing w:line="240" w:lineRule="auto"/>
              <w:ind w:right="21"/>
              <w:jc w:val="right"/>
              <w:rPr>
                <w:rFonts w:ascii="Browallia New" w:eastAsia="MS Mincho" w:hAnsi="Browallia New" w:cs="Browallia New"/>
                <w:sz w:val="28"/>
                <w:szCs w:val="28"/>
              </w:rPr>
            </w:pPr>
            <w:r w:rsidRPr="00101EBC">
              <w:rPr>
                <w:rFonts w:ascii="Browallia New" w:eastAsia="MS Mincho" w:hAnsi="Browallia New" w:cs="Browallia New"/>
                <w:sz w:val="28"/>
                <w:szCs w:val="28"/>
              </w:rPr>
              <w:t>(4,316)</w:t>
            </w:r>
          </w:p>
        </w:tc>
      </w:tr>
    </w:tbl>
    <w:p w14:paraId="60A14E16" w14:textId="77777777" w:rsidR="00145845" w:rsidRDefault="00145845" w:rsidP="0014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137CA089" w14:textId="77777777" w:rsidR="00BC1CF4" w:rsidRDefault="00BC1CF4" w:rsidP="0014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14740B18" w14:textId="77777777" w:rsidR="00BC1CF4" w:rsidRDefault="00BC1CF4" w:rsidP="0014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75512264" w14:textId="6D47ACE6" w:rsidR="00BC1CF4" w:rsidRDefault="00784299" w:rsidP="00B66AA9">
      <w:pPr>
        <w:pStyle w:val="ListParagraph"/>
        <w:numPr>
          <w:ilvl w:val="1"/>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hanging="459"/>
        <w:jc w:val="thaiDistribute"/>
        <w:rPr>
          <w:rFonts w:ascii="Browallia New" w:hAnsi="Browallia New" w:cs="Browallia New"/>
          <w:b/>
          <w:bCs/>
          <w:sz w:val="28"/>
          <w:szCs w:val="28"/>
        </w:rPr>
      </w:pPr>
      <w:r w:rsidRPr="00784299">
        <w:rPr>
          <w:rFonts w:ascii="Browallia New" w:hAnsi="Browallia New" w:cs="Browallia New"/>
          <w:b/>
          <w:bCs/>
          <w:sz w:val="28"/>
          <w:szCs w:val="28"/>
          <w:cs/>
        </w:rPr>
        <w:t>ความเสี่ยงของเครื่องมือทางการเงิน</w:t>
      </w:r>
    </w:p>
    <w:p w14:paraId="11A4D331" w14:textId="77777777" w:rsidR="00784299" w:rsidRDefault="00784299"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b/>
          <w:bCs/>
          <w:sz w:val="28"/>
          <w:szCs w:val="28"/>
        </w:rPr>
      </w:pPr>
    </w:p>
    <w:p w14:paraId="7B7550BF" w14:textId="6B0ED06A" w:rsidR="00784299" w:rsidRDefault="002519B9"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2519B9">
        <w:rPr>
          <w:rFonts w:ascii="Browallia New" w:hAnsi="Browallia New" w:cs="Browallia New"/>
          <w:sz w:val="28"/>
          <w:szCs w:val="28"/>
          <w:cs/>
        </w:rPr>
        <w:t>สินทรัพย์ทางการเงินและหนี้สินทางการเงินที่มีอยู่ในงบแสดงฐานะการเงินได้รวมเงินสดและรายการเทียบเท่าเงินสด เบี้ยประกันภัยค้างรับ รายได้จากการลงทุนค้างรับ สินทรัพย์จากการประกันภัยต่อ ลูกหนี้จากสัญญาประกันภัยต่อ เงินลงทุนในหลักทรัพย์และตราสารอนุพันธ์ เงินให้กู้ยืม หนี้สินจากสัญญาประกันภัย เจ้าหนี้บริษัทประกันภัยต่อ ค่าจ้างและค่าบำเหน็จค้างจ่าย นโยบายการบัญชีที่สำคัญสำหรับการบันทึกและการวัดมูลค่าของรายการเหล่านี้ได้เปิดเผยไว้ในนโยบายการบัญชีที่เกี่ยวข้อง</w:t>
      </w:r>
      <w:r w:rsidRPr="00585BD2">
        <w:rPr>
          <w:rFonts w:ascii="Browallia New" w:hAnsi="Browallia New" w:cs="Browallia New"/>
          <w:sz w:val="28"/>
          <w:szCs w:val="28"/>
          <w:cs/>
        </w:rPr>
        <w:t xml:space="preserve">ในหมายเหตุ </w:t>
      </w:r>
      <w:r w:rsidR="00585BD2" w:rsidRPr="00585BD2">
        <w:rPr>
          <w:rFonts w:ascii="Browallia New" w:hAnsi="Browallia New" w:cs="Browallia New"/>
          <w:sz w:val="28"/>
          <w:szCs w:val="28"/>
        </w:rPr>
        <w:t>5</w:t>
      </w:r>
    </w:p>
    <w:p w14:paraId="7A474388" w14:textId="77777777" w:rsidR="002519B9" w:rsidRDefault="002519B9"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07E6B579" w14:textId="4F5B1A1E" w:rsidR="002519B9" w:rsidRPr="009C1B48" w:rsidRDefault="009C1B48"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u w:val="single"/>
        </w:rPr>
      </w:pPr>
      <w:r w:rsidRPr="009C1B48">
        <w:rPr>
          <w:rFonts w:ascii="Browallia New" w:hAnsi="Browallia New" w:cs="Browallia New"/>
          <w:sz w:val="28"/>
          <w:szCs w:val="28"/>
          <w:u w:val="single"/>
          <w:cs/>
        </w:rPr>
        <w:t>ความเสี่ยงด้านสภาพคล่อง</w:t>
      </w:r>
    </w:p>
    <w:p w14:paraId="60AC0A9B" w14:textId="77777777" w:rsidR="00387CEF" w:rsidRDefault="00387CEF"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610B10FB" w14:textId="5346DD7E" w:rsidR="00784299" w:rsidRDefault="00C96E65"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C96E65">
        <w:rPr>
          <w:rFonts w:ascii="Browallia New" w:hAnsi="Browallia New" w:cs="Browallia New"/>
          <w:sz w:val="28"/>
          <w:szCs w:val="28"/>
          <w:cs/>
        </w:rPr>
        <w:t>ความเสี่ยงด้านสภาพคล่องเกิดจากปัญหาในการจัดหาเงินทุนให้มีจำนวนเพียงพอและทันเวลาเพื่อจ่ายชำระหนี้สำหรับภาระผูกพันตามที่กำหนดไว้ในงบการเงิน</w:t>
      </w:r>
    </w:p>
    <w:p w14:paraId="380F497F" w14:textId="77777777" w:rsidR="00C96E65" w:rsidRDefault="00C96E65"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765FC77D" w14:textId="478DF401" w:rsidR="00C96E65" w:rsidRDefault="001045E8"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1045E8">
        <w:rPr>
          <w:rFonts w:ascii="Browallia New" w:hAnsi="Browallia New" w:cs="Browallia New"/>
          <w:sz w:val="28"/>
          <w:szCs w:val="28"/>
          <w:cs/>
        </w:rPr>
        <w:t xml:space="preserve">วันที่ครบกำหนดของสินทรัพย์และหนี้สินทางการเงินนับจากวันที่ในงบแสดงฐานะการเงิน ณ วันที่ </w:t>
      </w:r>
      <w:r w:rsidRPr="001045E8">
        <w:rPr>
          <w:rFonts w:ascii="Browallia New" w:hAnsi="Browallia New" w:cs="Browallia New"/>
          <w:sz w:val="28"/>
          <w:szCs w:val="28"/>
        </w:rPr>
        <w:t xml:space="preserve">31 </w:t>
      </w:r>
      <w:r w:rsidRPr="001045E8">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Pr>
          <w:rFonts w:ascii="Browallia New" w:hAnsi="Browallia New" w:cs="Browallia New"/>
          <w:sz w:val="28"/>
          <w:szCs w:val="28"/>
        </w:rPr>
        <w:t>7</w:t>
      </w:r>
      <w:r w:rsidRPr="00F75CE4">
        <w:rPr>
          <w:rFonts w:ascii="Browallia New" w:hAnsi="Browallia New" w:cs="Browallia New"/>
          <w:sz w:val="28"/>
          <w:szCs w:val="28"/>
        </w:rPr>
        <w:t xml:space="preserve"> </w:t>
      </w:r>
      <w:r w:rsidRPr="00F75CE4">
        <w:rPr>
          <w:rFonts w:ascii="Browallia New" w:hAnsi="Browallia New" w:cs="Browallia New"/>
          <w:sz w:val="28"/>
          <w:szCs w:val="28"/>
          <w:cs/>
        </w:rPr>
        <w:t xml:space="preserve">และ </w:t>
      </w:r>
      <w:r w:rsidRPr="00F75CE4">
        <w:rPr>
          <w:rFonts w:ascii="Browallia New" w:hAnsi="Browallia New" w:cs="Browallia New"/>
          <w:sz w:val="28"/>
          <w:szCs w:val="28"/>
        </w:rPr>
        <w:t>256</w:t>
      </w:r>
      <w:r>
        <w:rPr>
          <w:rFonts w:ascii="Browallia New" w:hAnsi="Browallia New" w:cs="Browallia New"/>
          <w:sz w:val="28"/>
          <w:szCs w:val="28"/>
        </w:rPr>
        <w:t>6</w:t>
      </w:r>
      <w:r w:rsidRPr="001045E8">
        <w:rPr>
          <w:rFonts w:ascii="Browallia New" w:hAnsi="Browallia New" w:cs="Browallia New"/>
          <w:sz w:val="28"/>
          <w:szCs w:val="28"/>
        </w:rPr>
        <w:t xml:space="preserve"> </w:t>
      </w:r>
      <w:r w:rsidRPr="001045E8">
        <w:rPr>
          <w:rFonts w:ascii="Browallia New" w:hAnsi="Browallia New" w:cs="Browallia New"/>
          <w:sz w:val="28"/>
          <w:szCs w:val="28"/>
          <w:cs/>
        </w:rPr>
        <w:t>มีดังนี้</w:t>
      </w:r>
    </w:p>
    <w:p w14:paraId="21463ED2" w14:textId="77777777" w:rsidR="008D47C5" w:rsidRDefault="008D47C5"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tbl>
      <w:tblPr>
        <w:tblStyle w:val="TableGrid"/>
        <w:tblW w:w="9063"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358"/>
        <w:gridCol w:w="1064"/>
        <w:gridCol w:w="107"/>
        <w:gridCol w:w="1061"/>
        <w:gridCol w:w="106"/>
        <w:gridCol w:w="974"/>
        <w:gridCol w:w="106"/>
        <w:gridCol w:w="1010"/>
        <w:gridCol w:w="106"/>
        <w:gridCol w:w="1028"/>
        <w:gridCol w:w="106"/>
        <w:gridCol w:w="1037"/>
      </w:tblGrid>
      <w:tr w:rsidR="008D47C5" w:rsidRPr="008D47C5" w14:paraId="53600F23" w14:textId="77777777" w:rsidTr="008D47C5">
        <w:trPr>
          <w:tblHeader/>
        </w:trPr>
        <w:tc>
          <w:tcPr>
            <w:tcW w:w="2358" w:type="dxa"/>
          </w:tcPr>
          <w:p w14:paraId="3E458945"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6705" w:type="dxa"/>
            <w:gridSpan w:val="11"/>
            <w:tcBorders>
              <w:bottom w:val="single" w:sz="4" w:space="0" w:color="auto"/>
            </w:tcBorders>
          </w:tcPr>
          <w:p w14:paraId="0CAFE7E6"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2"/>
                <w:szCs w:val="22"/>
                <w:cs/>
              </w:rPr>
            </w:pPr>
            <w:r w:rsidRPr="008D47C5">
              <w:rPr>
                <w:rFonts w:ascii="Browallia New" w:hAnsi="Browallia New" w:cs="Browallia New"/>
                <w:sz w:val="22"/>
                <w:szCs w:val="22"/>
                <w:cs/>
              </w:rPr>
              <w:t>พันบาท</w:t>
            </w:r>
          </w:p>
        </w:tc>
      </w:tr>
      <w:tr w:rsidR="008D47C5" w:rsidRPr="008D47C5" w14:paraId="616F171A" w14:textId="77777777" w:rsidTr="008D47C5">
        <w:trPr>
          <w:tblHeader/>
        </w:trPr>
        <w:tc>
          <w:tcPr>
            <w:tcW w:w="2358" w:type="dxa"/>
          </w:tcPr>
          <w:p w14:paraId="27318E7A"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6705" w:type="dxa"/>
            <w:gridSpan w:val="11"/>
            <w:tcBorders>
              <w:bottom w:val="single" w:sz="4" w:space="0" w:color="auto"/>
            </w:tcBorders>
          </w:tcPr>
          <w:p w14:paraId="3333B337" w14:textId="3C22D8C8"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2"/>
                <w:szCs w:val="22"/>
                <w:cs/>
              </w:rPr>
            </w:pPr>
            <w:r w:rsidRPr="008D47C5">
              <w:rPr>
                <w:rFonts w:ascii="Browallia New" w:hAnsi="Browallia New" w:cs="Browallia New"/>
                <w:sz w:val="22"/>
                <w:szCs w:val="22"/>
              </w:rPr>
              <w:t>256</w:t>
            </w:r>
            <w:r>
              <w:rPr>
                <w:rFonts w:ascii="Browallia New" w:hAnsi="Browallia New" w:cs="Browallia New"/>
                <w:sz w:val="22"/>
                <w:szCs w:val="22"/>
              </w:rPr>
              <w:t>7</w:t>
            </w:r>
          </w:p>
        </w:tc>
      </w:tr>
      <w:tr w:rsidR="008D47C5" w:rsidRPr="008D47C5" w14:paraId="007B2262" w14:textId="77777777" w:rsidTr="008D47C5">
        <w:trPr>
          <w:tblHeader/>
        </w:trPr>
        <w:tc>
          <w:tcPr>
            <w:tcW w:w="2358" w:type="dxa"/>
          </w:tcPr>
          <w:p w14:paraId="7DD61D47"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64" w:type="dxa"/>
            <w:tcBorders>
              <w:bottom w:val="single" w:sz="4" w:space="0" w:color="auto"/>
            </w:tcBorders>
          </w:tcPr>
          <w:p w14:paraId="1A2E2F05"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8D47C5">
              <w:rPr>
                <w:rFonts w:ascii="Browallia New" w:hAnsi="Browallia New" w:cs="Browallia New"/>
                <w:sz w:val="22"/>
                <w:szCs w:val="22"/>
                <w:cs/>
              </w:rPr>
              <w:t>เมื่อทวงถาม</w:t>
            </w:r>
          </w:p>
        </w:tc>
        <w:tc>
          <w:tcPr>
            <w:tcW w:w="107" w:type="dxa"/>
          </w:tcPr>
          <w:p w14:paraId="78CEA0F7"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p>
        </w:tc>
        <w:tc>
          <w:tcPr>
            <w:tcW w:w="1061" w:type="dxa"/>
            <w:tcBorders>
              <w:bottom w:val="single" w:sz="4" w:space="0" w:color="auto"/>
            </w:tcBorders>
          </w:tcPr>
          <w:p w14:paraId="2A020EE1"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8D47C5">
              <w:rPr>
                <w:rFonts w:ascii="Browallia New" w:hAnsi="Browallia New" w:cs="Browallia New"/>
                <w:sz w:val="22"/>
                <w:szCs w:val="22"/>
                <w:cs/>
              </w:rPr>
              <w:t xml:space="preserve">ภายใน </w:t>
            </w:r>
            <w:r w:rsidRPr="008D47C5">
              <w:rPr>
                <w:rFonts w:ascii="Browallia New" w:hAnsi="Browallia New" w:cs="Browallia New"/>
                <w:sz w:val="22"/>
                <w:szCs w:val="22"/>
              </w:rPr>
              <w:t>1</w:t>
            </w:r>
            <w:r w:rsidRPr="008D47C5">
              <w:rPr>
                <w:rFonts w:ascii="Browallia New" w:hAnsi="Browallia New" w:cs="Browallia New"/>
                <w:sz w:val="22"/>
                <w:szCs w:val="22"/>
                <w:cs/>
              </w:rPr>
              <w:t xml:space="preserve"> ปี</w:t>
            </w:r>
          </w:p>
        </w:tc>
        <w:tc>
          <w:tcPr>
            <w:tcW w:w="106" w:type="dxa"/>
          </w:tcPr>
          <w:p w14:paraId="2C019DFD"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974" w:type="dxa"/>
            <w:tcBorders>
              <w:bottom w:val="single" w:sz="4" w:space="0" w:color="auto"/>
            </w:tcBorders>
          </w:tcPr>
          <w:p w14:paraId="5516BAFD"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8D47C5">
              <w:rPr>
                <w:rFonts w:ascii="Browallia New" w:hAnsi="Browallia New" w:cs="Browallia New"/>
                <w:sz w:val="22"/>
                <w:szCs w:val="22"/>
              </w:rPr>
              <w:t>1</w:t>
            </w:r>
            <w:r w:rsidRPr="008D47C5">
              <w:rPr>
                <w:rFonts w:ascii="Browallia New" w:hAnsi="Browallia New" w:cs="Browallia New"/>
                <w:sz w:val="22"/>
                <w:szCs w:val="22"/>
                <w:cs/>
              </w:rPr>
              <w:t xml:space="preserve"> - </w:t>
            </w:r>
            <w:r w:rsidRPr="008D47C5">
              <w:rPr>
                <w:rFonts w:ascii="Browallia New" w:hAnsi="Browallia New" w:cs="Browallia New"/>
                <w:sz w:val="22"/>
                <w:szCs w:val="22"/>
              </w:rPr>
              <w:t>5</w:t>
            </w:r>
            <w:r w:rsidRPr="008D47C5">
              <w:rPr>
                <w:rFonts w:ascii="Browallia New" w:hAnsi="Browallia New" w:cs="Browallia New"/>
                <w:sz w:val="22"/>
                <w:szCs w:val="22"/>
                <w:cs/>
              </w:rPr>
              <w:t xml:space="preserve"> ปี</w:t>
            </w:r>
          </w:p>
        </w:tc>
        <w:tc>
          <w:tcPr>
            <w:tcW w:w="106" w:type="dxa"/>
          </w:tcPr>
          <w:p w14:paraId="64107212"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10" w:type="dxa"/>
            <w:tcBorders>
              <w:bottom w:val="single" w:sz="4" w:space="0" w:color="auto"/>
            </w:tcBorders>
          </w:tcPr>
          <w:p w14:paraId="65F50789"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8D47C5">
              <w:rPr>
                <w:rFonts w:ascii="Browallia New" w:hAnsi="Browallia New" w:cs="Browallia New"/>
                <w:sz w:val="22"/>
                <w:szCs w:val="22"/>
                <w:cs/>
              </w:rPr>
              <w:t xml:space="preserve">มากกว่า </w:t>
            </w:r>
            <w:r w:rsidRPr="008D47C5">
              <w:rPr>
                <w:rFonts w:ascii="Browallia New" w:hAnsi="Browallia New" w:cs="Browallia New"/>
                <w:sz w:val="22"/>
                <w:szCs w:val="22"/>
              </w:rPr>
              <w:t>5</w:t>
            </w:r>
            <w:r w:rsidRPr="008D47C5">
              <w:rPr>
                <w:rFonts w:ascii="Browallia New" w:hAnsi="Browallia New" w:cs="Browallia New"/>
                <w:sz w:val="22"/>
                <w:szCs w:val="22"/>
                <w:cs/>
              </w:rPr>
              <w:t xml:space="preserve"> ปี</w:t>
            </w:r>
          </w:p>
        </w:tc>
        <w:tc>
          <w:tcPr>
            <w:tcW w:w="106" w:type="dxa"/>
          </w:tcPr>
          <w:p w14:paraId="042EFB4C"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p>
        </w:tc>
        <w:tc>
          <w:tcPr>
            <w:tcW w:w="1028" w:type="dxa"/>
            <w:tcBorders>
              <w:bottom w:val="single" w:sz="4" w:space="0" w:color="auto"/>
            </w:tcBorders>
          </w:tcPr>
          <w:p w14:paraId="196B5500"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8D47C5">
              <w:rPr>
                <w:rFonts w:ascii="Browallia New" w:hAnsi="Browallia New" w:cs="Browallia New"/>
                <w:sz w:val="22"/>
                <w:szCs w:val="22"/>
                <w:cs/>
              </w:rPr>
              <w:t>ไม่มีกำหนด</w:t>
            </w:r>
          </w:p>
        </w:tc>
        <w:tc>
          <w:tcPr>
            <w:tcW w:w="106" w:type="dxa"/>
          </w:tcPr>
          <w:p w14:paraId="45A891EE"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37" w:type="dxa"/>
            <w:tcBorders>
              <w:bottom w:val="single" w:sz="4" w:space="0" w:color="auto"/>
            </w:tcBorders>
          </w:tcPr>
          <w:p w14:paraId="6EF32263"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8D47C5">
              <w:rPr>
                <w:rFonts w:ascii="Browallia New" w:hAnsi="Browallia New" w:cs="Browallia New"/>
                <w:sz w:val="22"/>
                <w:szCs w:val="22"/>
                <w:cs/>
              </w:rPr>
              <w:t>รวม</w:t>
            </w:r>
          </w:p>
        </w:tc>
      </w:tr>
      <w:tr w:rsidR="008D47C5" w:rsidRPr="008D47C5" w14:paraId="5B742FED" w14:textId="77777777" w:rsidTr="008D47C5">
        <w:tc>
          <w:tcPr>
            <w:tcW w:w="2358" w:type="dxa"/>
          </w:tcPr>
          <w:p w14:paraId="0EE2CB2B" w14:textId="357F64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sz w:val="22"/>
                <w:szCs w:val="22"/>
              </w:rPr>
            </w:pPr>
          </w:p>
        </w:tc>
        <w:tc>
          <w:tcPr>
            <w:tcW w:w="1064" w:type="dxa"/>
          </w:tcPr>
          <w:p w14:paraId="2D98E1A0"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7" w:type="dxa"/>
          </w:tcPr>
          <w:p w14:paraId="5D149486"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61" w:type="dxa"/>
          </w:tcPr>
          <w:p w14:paraId="7992AF42"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6" w:type="dxa"/>
          </w:tcPr>
          <w:p w14:paraId="0B5A5F94"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974" w:type="dxa"/>
          </w:tcPr>
          <w:p w14:paraId="25117A1F"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6" w:type="dxa"/>
          </w:tcPr>
          <w:p w14:paraId="2A86CA6F"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10" w:type="dxa"/>
          </w:tcPr>
          <w:p w14:paraId="1010CFA1"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6" w:type="dxa"/>
          </w:tcPr>
          <w:p w14:paraId="6FFA1C04"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28" w:type="dxa"/>
          </w:tcPr>
          <w:p w14:paraId="6911BF0F"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6" w:type="dxa"/>
          </w:tcPr>
          <w:p w14:paraId="68DB9B28"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37" w:type="dxa"/>
          </w:tcPr>
          <w:p w14:paraId="4BDC3F46"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r>
      <w:tr w:rsidR="008D47C5" w:rsidRPr="008D47C5" w14:paraId="77471260" w14:textId="77777777" w:rsidTr="008D47C5">
        <w:tc>
          <w:tcPr>
            <w:tcW w:w="2358" w:type="dxa"/>
          </w:tcPr>
          <w:p w14:paraId="02CCF4EC" w14:textId="733DFBA6" w:rsidR="008D47C5" w:rsidRPr="00470236"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b/>
                <w:bCs/>
                <w:sz w:val="22"/>
                <w:szCs w:val="22"/>
                <w:cs/>
              </w:rPr>
            </w:pPr>
            <w:r w:rsidRPr="00470236">
              <w:rPr>
                <w:rFonts w:ascii="Browallia New" w:hAnsi="Browallia New" w:cs="Browallia New"/>
                <w:b/>
                <w:bCs/>
                <w:sz w:val="22"/>
                <w:szCs w:val="22"/>
                <w:cs/>
              </w:rPr>
              <w:t>สินทรัพย์ทางการเงิน</w:t>
            </w:r>
          </w:p>
        </w:tc>
        <w:tc>
          <w:tcPr>
            <w:tcW w:w="1064" w:type="dxa"/>
          </w:tcPr>
          <w:p w14:paraId="0BDCB60A" w14:textId="77777777" w:rsidR="008D47C5" w:rsidRPr="00470236"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7" w:type="dxa"/>
          </w:tcPr>
          <w:p w14:paraId="2D4048DF" w14:textId="77777777" w:rsidR="008D47C5" w:rsidRPr="00470236"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61" w:type="dxa"/>
          </w:tcPr>
          <w:p w14:paraId="16385611" w14:textId="77777777" w:rsidR="008D47C5" w:rsidRPr="00470236"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6" w:type="dxa"/>
          </w:tcPr>
          <w:p w14:paraId="0A4A8436" w14:textId="77777777" w:rsidR="008D47C5" w:rsidRPr="00470236"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974" w:type="dxa"/>
          </w:tcPr>
          <w:p w14:paraId="67BEC606" w14:textId="77777777" w:rsidR="008D47C5" w:rsidRPr="00470236"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6" w:type="dxa"/>
          </w:tcPr>
          <w:p w14:paraId="1CBFB16E" w14:textId="77777777" w:rsidR="008D47C5" w:rsidRPr="00470236"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10" w:type="dxa"/>
          </w:tcPr>
          <w:p w14:paraId="010691A5" w14:textId="77777777" w:rsidR="008D47C5" w:rsidRPr="00470236"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6" w:type="dxa"/>
          </w:tcPr>
          <w:p w14:paraId="740E21C2" w14:textId="77777777" w:rsidR="008D47C5" w:rsidRPr="00470236"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28" w:type="dxa"/>
          </w:tcPr>
          <w:p w14:paraId="5D31FFDE" w14:textId="77777777" w:rsidR="008D47C5" w:rsidRPr="00470236"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6" w:type="dxa"/>
          </w:tcPr>
          <w:p w14:paraId="6231DEB5" w14:textId="77777777" w:rsidR="008D47C5" w:rsidRPr="00470236"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37" w:type="dxa"/>
          </w:tcPr>
          <w:p w14:paraId="2E39B7A5" w14:textId="77777777" w:rsidR="008D47C5" w:rsidRPr="00470236"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r>
      <w:tr w:rsidR="003D66A0" w:rsidRPr="008D47C5" w14:paraId="6CC93AA0" w14:textId="77777777">
        <w:tc>
          <w:tcPr>
            <w:tcW w:w="2358" w:type="dxa"/>
          </w:tcPr>
          <w:p w14:paraId="135F8C97"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223"/>
              <w:rPr>
                <w:rFonts w:ascii="Browallia New" w:hAnsi="Browallia New" w:cs="Browallia New"/>
                <w:b/>
                <w:bCs/>
                <w:sz w:val="22"/>
                <w:szCs w:val="22"/>
              </w:rPr>
            </w:pPr>
            <w:r w:rsidRPr="00470236">
              <w:rPr>
                <w:rFonts w:ascii="Browallia New" w:hAnsi="Browallia New" w:cs="Browallia New"/>
                <w:sz w:val="22"/>
                <w:szCs w:val="22"/>
                <w:cs/>
              </w:rPr>
              <w:t>เงินสดและรายการเทียบเท่าเงินสด</w:t>
            </w:r>
          </w:p>
        </w:tc>
        <w:tc>
          <w:tcPr>
            <w:tcW w:w="1064" w:type="dxa"/>
            <w:tcBorders>
              <w:top w:val="nil"/>
              <w:left w:val="nil"/>
              <w:bottom w:val="nil"/>
              <w:right w:val="nil"/>
            </w:tcBorders>
            <w:shd w:val="clear" w:color="000000" w:fill="FFFFFF"/>
          </w:tcPr>
          <w:p w14:paraId="53A12923" w14:textId="0B4F012C"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38,745</w:t>
            </w:r>
            <w:r w:rsidRPr="00470236">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tcPr>
          <w:p w14:paraId="68B40AF7"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000000" w:fill="FFFFFF"/>
          </w:tcPr>
          <w:p w14:paraId="5E158B1B" w14:textId="7E6E0C15" w:rsidR="003D66A0" w:rsidRPr="00470236" w:rsidRDefault="003D66A0" w:rsidP="003D66A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tcPr>
          <w:p w14:paraId="7B8681CB"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000000" w:fill="FFFFFF"/>
          </w:tcPr>
          <w:p w14:paraId="722E33AB" w14:textId="4E19AAEE" w:rsidR="003D66A0" w:rsidRPr="00470236" w:rsidRDefault="003D66A0" w:rsidP="003D66A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tcPr>
          <w:p w14:paraId="718108C0"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000000" w:fill="FFFFFF"/>
          </w:tcPr>
          <w:p w14:paraId="7E39A1A9" w14:textId="4545DB1E" w:rsidR="003D66A0" w:rsidRPr="00470236" w:rsidRDefault="003D66A0" w:rsidP="003D66A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tcPr>
          <w:p w14:paraId="03FBD09A"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000000" w:fill="FFFFFF"/>
          </w:tcPr>
          <w:p w14:paraId="6E7E4F54" w14:textId="43D46B76"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470236">
              <w:rPr>
                <w:rFonts w:ascii="Browallia New" w:hAnsi="Browallia New" w:cs="Browallia New"/>
                <w:sz w:val="22"/>
                <w:szCs w:val="22"/>
              </w:rPr>
              <w:t xml:space="preserve"> 125 </w:t>
            </w:r>
          </w:p>
        </w:tc>
        <w:tc>
          <w:tcPr>
            <w:tcW w:w="106" w:type="dxa"/>
            <w:tcBorders>
              <w:top w:val="nil"/>
              <w:left w:val="nil"/>
              <w:bottom w:val="nil"/>
              <w:right w:val="nil"/>
            </w:tcBorders>
            <w:shd w:val="clear" w:color="000000" w:fill="FFFFFF"/>
          </w:tcPr>
          <w:p w14:paraId="7EB629DF"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000000" w:fill="FFFFFF"/>
          </w:tcPr>
          <w:p w14:paraId="2D7140A1" w14:textId="0F284C62"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470236">
              <w:rPr>
                <w:rFonts w:ascii="Browallia New" w:hAnsi="Browallia New" w:cs="Browallia New"/>
                <w:sz w:val="22"/>
                <w:szCs w:val="22"/>
              </w:rPr>
              <w:t xml:space="preserve"> </w:t>
            </w:r>
            <w:r>
              <w:rPr>
                <w:rFonts w:ascii="Browallia New" w:hAnsi="Browallia New" w:cs="Browallia New"/>
                <w:sz w:val="22"/>
                <w:szCs w:val="22"/>
              </w:rPr>
              <w:t>38,870</w:t>
            </w:r>
            <w:r w:rsidRPr="00470236">
              <w:rPr>
                <w:rFonts w:ascii="Browallia New" w:hAnsi="Browallia New" w:cs="Browallia New"/>
                <w:sz w:val="22"/>
                <w:szCs w:val="22"/>
              </w:rPr>
              <w:t xml:space="preserve"> </w:t>
            </w:r>
          </w:p>
        </w:tc>
      </w:tr>
      <w:tr w:rsidR="003D66A0" w:rsidRPr="008D47C5" w14:paraId="6C3FA4D6" w14:textId="77777777">
        <w:tc>
          <w:tcPr>
            <w:tcW w:w="2358" w:type="dxa"/>
          </w:tcPr>
          <w:p w14:paraId="721F58DA" w14:textId="62A076FC"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223"/>
              <w:rPr>
                <w:rFonts w:ascii="Browallia New" w:hAnsi="Browallia New" w:cs="Browallia New"/>
                <w:sz w:val="22"/>
                <w:szCs w:val="22"/>
                <w:cs/>
              </w:rPr>
            </w:pPr>
            <w:r>
              <w:rPr>
                <w:rFonts w:ascii="Browallia New" w:hAnsi="Browallia New" w:cs="Browallia New" w:hint="cs"/>
                <w:sz w:val="22"/>
                <w:szCs w:val="22"/>
                <w:cs/>
              </w:rPr>
              <w:t>เงินฝากธนาคารที่มีข้อจำกัดในการใช้</w:t>
            </w:r>
          </w:p>
        </w:tc>
        <w:tc>
          <w:tcPr>
            <w:tcW w:w="1064" w:type="dxa"/>
            <w:tcBorders>
              <w:top w:val="nil"/>
              <w:left w:val="nil"/>
              <w:bottom w:val="nil"/>
              <w:right w:val="nil"/>
            </w:tcBorders>
            <w:shd w:val="clear" w:color="000000" w:fill="FFFFFF"/>
          </w:tcPr>
          <w:p w14:paraId="37A09383" w14:textId="490CEEBD" w:rsidR="003D66A0"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tcPr>
          <w:p w14:paraId="2647ED38"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000000" w:fill="FFFFFF"/>
          </w:tcPr>
          <w:p w14:paraId="30645503" w14:textId="4CDFB94B" w:rsidR="003D66A0" w:rsidRPr="00470236" w:rsidRDefault="003D66A0" w:rsidP="003D66A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tcPr>
          <w:p w14:paraId="141E1B80"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000000" w:fill="FFFFFF"/>
          </w:tcPr>
          <w:p w14:paraId="6211B4F2" w14:textId="4BF872A0" w:rsidR="003D66A0" w:rsidRPr="00470236" w:rsidRDefault="003D66A0" w:rsidP="003D66A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tcPr>
          <w:p w14:paraId="5C5791A3"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000000" w:fill="FFFFFF"/>
          </w:tcPr>
          <w:p w14:paraId="267AFF5F" w14:textId="60F0F99B" w:rsidR="003D66A0" w:rsidRPr="00470236" w:rsidRDefault="003D66A0" w:rsidP="003D66A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tcPr>
          <w:p w14:paraId="57A39B3A"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000000" w:fill="FFFFFF"/>
          </w:tcPr>
          <w:p w14:paraId="3A86F75B" w14:textId="3477D646"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10,451</w:t>
            </w:r>
          </w:p>
        </w:tc>
        <w:tc>
          <w:tcPr>
            <w:tcW w:w="106" w:type="dxa"/>
            <w:tcBorders>
              <w:top w:val="nil"/>
              <w:left w:val="nil"/>
              <w:bottom w:val="nil"/>
              <w:right w:val="nil"/>
            </w:tcBorders>
            <w:shd w:val="clear" w:color="000000" w:fill="FFFFFF"/>
          </w:tcPr>
          <w:p w14:paraId="66CC3E7D"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000000" w:fill="FFFFFF"/>
          </w:tcPr>
          <w:p w14:paraId="448638D9" w14:textId="18709269"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10,451</w:t>
            </w:r>
          </w:p>
        </w:tc>
      </w:tr>
      <w:tr w:rsidR="003D66A0" w:rsidRPr="008D47C5" w14:paraId="7335136F" w14:textId="77777777">
        <w:tc>
          <w:tcPr>
            <w:tcW w:w="2358" w:type="dxa"/>
          </w:tcPr>
          <w:p w14:paraId="7EDAF9AB"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b/>
                <w:bCs/>
                <w:sz w:val="22"/>
                <w:szCs w:val="22"/>
                <w:cs/>
              </w:rPr>
            </w:pPr>
            <w:r w:rsidRPr="00470236">
              <w:rPr>
                <w:rFonts w:ascii="Browallia New" w:hAnsi="Browallia New" w:cs="Browallia New"/>
                <w:sz w:val="22"/>
                <w:szCs w:val="22"/>
                <w:cs/>
              </w:rPr>
              <w:t>เบี้ยประกันภัยค้างรับ</w:t>
            </w:r>
            <w:r w:rsidRPr="00470236">
              <w:rPr>
                <w:rFonts w:ascii="Browallia New" w:hAnsi="Browallia New" w:cs="Browallia New"/>
                <w:sz w:val="22"/>
                <w:szCs w:val="22"/>
              </w:rPr>
              <w:t xml:space="preserve"> </w:t>
            </w:r>
          </w:p>
        </w:tc>
        <w:tc>
          <w:tcPr>
            <w:tcW w:w="1064" w:type="dxa"/>
            <w:tcBorders>
              <w:top w:val="nil"/>
              <w:left w:val="nil"/>
              <w:bottom w:val="nil"/>
              <w:right w:val="nil"/>
            </w:tcBorders>
            <w:shd w:val="clear" w:color="000000" w:fill="FFFFFF"/>
          </w:tcPr>
          <w:p w14:paraId="31A9048A" w14:textId="47F9B924"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tcPr>
          <w:p w14:paraId="3C1FFFDE"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000000" w:fill="FFFFFF"/>
          </w:tcPr>
          <w:p w14:paraId="32A7CA68" w14:textId="17B4D2E4"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470236">
              <w:rPr>
                <w:rFonts w:ascii="Browallia New" w:hAnsi="Browallia New" w:cs="Browallia New"/>
                <w:sz w:val="22"/>
                <w:szCs w:val="22"/>
              </w:rPr>
              <w:t xml:space="preserve"> 124,355 </w:t>
            </w:r>
          </w:p>
        </w:tc>
        <w:tc>
          <w:tcPr>
            <w:tcW w:w="106" w:type="dxa"/>
            <w:tcBorders>
              <w:top w:val="nil"/>
              <w:left w:val="nil"/>
              <w:bottom w:val="nil"/>
              <w:right w:val="nil"/>
            </w:tcBorders>
            <w:shd w:val="clear" w:color="000000" w:fill="FFFFFF"/>
          </w:tcPr>
          <w:p w14:paraId="6A0CBAB1"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000000" w:fill="FFFFFF"/>
          </w:tcPr>
          <w:p w14:paraId="0562FA03" w14:textId="0E5C8733"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tcPr>
          <w:p w14:paraId="411DF32C"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000000" w:fill="FFFFFF"/>
          </w:tcPr>
          <w:p w14:paraId="3506ADA9" w14:textId="1DD80C5C"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tcPr>
          <w:p w14:paraId="5C40FB98"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000000" w:fill="FFFFFF"/>
          </w:tcPr>
          <w:p w14:paraId="4400CFD5" w14:textId="7397A16B"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tcPr>
          <w:p w14:paraId="6E320182"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000000" w:fill="FFFFFF"/>
          </w:tcPr>
          <w:p w14:paraId="0F70BDFC" w14:textId="6F062F85"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470236">
              <w:rPr>
                <w:rFonts w:ascii="Browallia New" w:hAnsi="Browallia New" w:cs="Browallia New"/>
                <w:sz w:val="22"/>
                <w:szCs w:val="22"/>
              </w:rPr>
              <w:t xml:space="preserve"> 124,355 </w:t>
            </w:r>
          </w:p>
        </w:tc>
      </w:tr>
      <w:tr w:rsidR="003D66A0" w:rsidRPr="008D47C5" w14:paraId="43C90C78" w14:textId="77777777">
        <w:tc>
          <w:tcPr>
            <w:tcW w:w="2358" w:type="dxa"/>
          </w:tcPr>
          <w:p w14:paraId="56376D94"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223"/>
              <w:rPr>
                <w:rFonts w:ascii="Browallia New" w:hAnsi="Browallia New" w:cs="Browallia New"/>
                <w:sz w:val="22"/>
                <w:szCs w:val="22"/>
                <w:cs/>
              </w:rPr>
            </w:pPr>
            <w:r w:rsidRPr="00470236">
              <w:rPr>
                <w:rFonts w:ascii="Browallia New" w:hAnsi="Browallia New" w:cs="Browallia New"/>
                <w:sz w:val="22"/>
                <w:szCs w:val="22"/>
                <w:cs/>
              </w:rPr>
              <w:t>รายได้จากการลงทุนค้างรับ</w:t>
            </w:r>
          </w:p>
        </w:tc>
        <w:tc>
          <w:tcPr>
            <w:tcW w:w="1064" w:type="dxa"/>
            <w:tcBorders>
              <w:top w:val="nil"/>
              <w:left w:val="nil"/>
              <w:bottom w:val="nil"/>
              <w:right w:val="nil"/>
            </w:tcBorders>
            <w:shd w:val="clear" w:color="000000" w:fill="FFFFFF"/>
          </w:tcPr>
          <w:p w14:paraId="2773A21B" w14:textId="0DB74F8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tcPr>
          <w:p w14:paraId="1A1EA966"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000000" w:fill="FFFFFF"/>
          </w:tcPr>
          <w:p w14:paraId="25555B63" w14:textId="27418A7F"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470236">
              <w:rPr>
                <w:rFonts w:ascii="Browallia New" w:hAnsi="Browallia New" w:cs="Browallia New"/>
                <w:sz w:val="22"/>
                <w:szCs w:val="22"/>
              </w:rPr>
              <w:t xml:space="preserve"> 1,925 </w:t>
            </w:r>
          </w:p>
        </w:tc>
        <w:tc>
          <w:tcPr>
            <w:tcW w:w="106" w:type="dxa"/>
            <w:tcBorders>
              <w:top w:val="nil"/>
              <w:left w:val="nil"/>
              <w:bottom w:val="nil"/>
              <w:right w:val="nil"/>
            </w:tcBorders>
            <w:shd w:val="clear" w:color="000000" w:fill="FFFFFF"/>
          </w:tcPr>
          <w:p w14:paraId="569FBAAF"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000000" w:fill="FFFFFF"/>
          </w:tcPr>
          <w:p w14:paraId="48C99D9F" w14:textId="47811BA3"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tcPr>
          <w:p w14:paraId="79B0B2A0"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000000" w:fill="FFFFFF"/>
          </w:tcPr>
          <w:p w14:paraId="0AC1AA7A" w14:textId="46EA3342"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tcPr>
          <w:p w14:paraId="42B5B1A8"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000000" w:fill="FFFFFF"/>
          </w:tcPr>
          <w:p w14:paraId="4F6D61BB" w14:textId="16B41A76"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tcPr>
          <w:p w14:paraId="324B2BC2"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000000" w:fill="FFFFFF"/>
          </w:tcPr>
          <w:p w14:paraId="08DA8FBD" w14:textId="06670240"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470236">
              <w:rPr>
                <w:rFonts w:ascii="Browallia New" w:hAnsi="Browallia New" w:cs="Browallia New"/>
                <w:sz w:val="22"/>
                <w:szCs w:val="22"/>
              </w:rPr>
              <w:t xml:space="preserve"> 1,925 </w:t>
            </w:r>
          </w:p>
        </w:tc>
      </w:tr>
      <w:tr w:rsidR="008D47C5" w:rsidRPr="008D47C5" w14:paraId="2607902E" w14:textId="77777777" w:rsidTr="008D47C5">
        <w:tc>
          <w:tcPr>
            <w:tcW w:w="2358" w:type="dxa"/>
          </w:tcPr>
          <w:p w14:paraId="12F02406" w14:textId="77777777" w:rsidR="008D47C5" w:rsidRPr="00470236"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b/>
                <w:bCs/>
                <w:sz w:val="22"/>
                <w:szCs w:val="22"/>
              </w:rPr>
            </w:pPr>
            <w:r w:rsidRPr="00470236">
              <w:rPr>
                <w:rFonts w:ascii="Browallia New" w:hAnsi="Browallia New" w:cs="Browallia New"/>
                <w:sz w:val="22"/>
                <w:szCs w:val="22"/>
                <w:cs/>
              </w:rPr>
              <w:t>สินทรัพย์จากการประกันภัยต่อ</w:t>
            </w:r>
          </w:p>
        </w:tc>
        <w:tc>
          <w:tcPr>
            <w:tcW w:w="1064" w:type="dxa"/>
          </w:tcPr>
          <w:p w14:paraId="21A2B826" w14:textId="77777777" w:rsidR="008D47C5" w:rsidRPr="00470236" w:rsidRDefault="008D47C5" w:rsidP="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7" w:type="dxa"/>
          </w:tcPr>
          <w:p w14:paraId="7A7F4598" w14:textId="77777777" w:rsidR="008D47C5" w:rsidRPr="00470236" w:rsidRDefault="008D47C5" w:rsidP="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p>
        </w:tc>
        <w:tc>
          <w:tcPr>
            <w:tcW w:w="1061" w:type="dxa"/>
          </w:tcPr>
          <w:p w14:paraId="7F9DD678" w14:textId="77777777" w:rsidR="008D47C5" w:rsidRPr="00470236" w:rsidRDefault="008D47C5" w:rsidP="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6539BC57" w14:textId="77777777" w:rsidR="008D47C5" w:rsidRPr="00470236" w:rsidRDefault="008D47C5" w:rsidP="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Pr>
          <w:p w14:paraId="72FB5475" w14:textId="77777777" w:rsidR="008D47C5" w:rsidRPr="00470236" w:rsidRDefault="008D47C5" w:rsidP="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2EE3FA33" w14:textId="77777777" w:rsidR="008D47C5" w:rsidRPr="00470236" w:rsidRDefault="008D47C5" w:rsidP="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Pr>
          <w:p w14:paraId="7B024D5E" w14:textId="77777777" w:rsidR="008D47C5" w:rsidRPr="00470236" w:rsidRDefault="008D47C5" w:rsidP="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225EFCFF" w14:textId="77777777" w:rsidR="008D47C5" w:rsidRPr="00470236" w:rsidRDefault="008D47C5" w:rsidP="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Pr>
          <w:p w14:paraId="311C8134" w14:textId="77777777" w:rsidR="008D47C5" w:rsidRPr="00470236" w:rsidRDefault="008D47C5" w:rsidP="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2D957511" w14:textId="77777777" w:rsidR="008D47C5" w:rsidRPr="00470236" w:rsidRDefault="008D47C5" w:rsidP="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Pr>
          <w:p w14:paraId="59B8EA76" w14:textId="77777777" w:rsidR="008D47C5" w:rsidRPr="00470236" w:rsidRDefault="008D47C5" w:rsidP="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r>
      <w:tr w:rsidR="003D66A0" w:rsidRPr="008D47C5" w14:paraId="2C77A7C4" w14:textId="77777777">
        <w:tc>
          <w:tcPr>
            <w:tcW w:w="2358" w:type="dxa"/>
          </w:tcPr>
          <w:p w14:paraId="0B32E9FD"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sz w:val="22"/>
                <w:szCs w:val="22"/>
                <w:cs/>
              </w:rPr>
            </w:pPr>
            <w:r w:rsidRPr="00470236">
              <w:rPr>
                <w:rFonts w:ascii="Browallia New" w:hAnsi="Browallia New" w:cs="Browallia New"/>
                <w:sz w:val="22"/>
                <w:szCs w:val="22"/>
              </w:rPr>
              <w:t xml:space="preserve">  </w:t>
            </w:r>
            <w:r w:rsidRPr="00470236">
              <w:rPr>
                <w:rFonts w:ascii="Browallia New" w:hAnsi="Browallia New" w:cs="Browallia New"/>
                <w:sz w:val="22"/>
                <w:szCs w:val="22"/>
                <w:cs/>
              </w:rPr>
              <w:t xml:space="preserve"> - สำรองค่าสินไหมทดแทน</w:t>
            </w:r>
          </w:p>
        </w:tc>
        <w:tc>
          <w:tcPr>
            <w:tcW w:w="1064" w:type="dxa"/>
            <w:tcBorders>
              <w:top w:val="nil"/>
              <w:left w:val="nil"/>
              <w:bottom w:val="nil"/>
              <w:right w:val="nil"/>
            </w:tcBorders>
            <w:shd w:val="clear" w:color="auto" w:fill="auto"/>
          </w:tcPr>
          <w:p w14:paraId="3B474802" w14:textId="332688E8"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auto" w:fill="auto"/>
          </w:tcPr>
          <w:p w14:paraId="38A237F0"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auto" w:fill="auto"/>
          </w:tcPr>
          <w:p w14:paraId="4248C967" w14:textId="363CD1F0"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470236">
              <w:rPr>
                <w:rFonts w:ascii="Browallia New" w:hAnsi="Browallia New" w:cs="Browallia New"/>
                <w:sz w:val="22"/>
                <w:szCs w:val="22"/>
              </w:rPr>
              <w:t xml:space="preserve"> 243,626 </w:t>
            </w:r>
          </w:p>
        </w:tc>
        <w:tc>
          <w:tcPr>
            <w:tcW w:w="106" w:type="dxa"/>
            <w:tcBorders>
              <w:top w:val="nil"/>
              <w:left w:val="nil"/>
              <w:bottom w:val="nil"/>
              <w:right w:val="nil"/>
            </w:tcBorders>
            <w:shd w:val="clear" w:color="auto" w:fill="auto"/>
          </w:tcPr>
          <w:p w14:paraId="7D635EBD"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auto" w:fill="auto"/>
          </w:tcPr>
          <w:p w14:paraId="68366F32" w14:textId="5602DA1A"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470236">
              <w:rPr>
                <w:rFonts w:ascii="Browallia New" w:hAnsi="Browallia New" w:cs="Browallia New"/>
                <w:sz w:val="22"/>
                <w:szCs w:val="22"/>
              </w:rPr>
              <w:t xml:space="preserve"> 1,</w:t>
            </w:r>
            <w:r w:rsidR="00470236" w:rsidRPr="00470236">
              <w:rPr>
                <w:rFonts w:ascii="Browallia New" w:hAnsi="Browallia New" w:cs="Browallia New"/>
                <w:sz w:val="22"/>
                <w:szCs w:val="22"/>
              </w:rPr>
              <w:t>93</w:t>
            </w:r>
            <w:r w:rsidR="00E61E33">
              <w:rPr>
                <w:rFonts w:ascii="Browallia New" w:hAnsi="Browallia New" w:cs="Browallia New"/>
                <w:sz w:val="22"/>
                <w:szCs w:val="22"/>
              </w:rPr>
              <w:t>1</w:t>
            </w:r>
            <w:r w:rsidRPr="00470236">
              <w:rPr>
                <w:rFonts w:ascii="Browallia New" w:hAnsi="Browallia New" w:cs="Browallia New"/>
                <w:sz w:val="22"/>
                <w:szCs w:val="22"/>
              </w:rPr>
              <w:t xml:space="preserve"> </w:t>
            </w:r>
          </w:p>
        </w:tc>
        <w:tc>
          <w:tcPr>
            <w:tcW w:w="106" w:type="dxa"/>
            <w:tcBorders>
              <w:top w:val="nil"/>
              <w:left w:val="nil"/>
              <w:bottom w:val="nil"/>
              <w:right w:val="nil"/>
            </w:tcBorders>
            <w:shd w:val="clear" w:color="auto" w:fill="auto"/>
          </w:tcPr>
          <w:p w14:paraId="0B54B8CB"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auto" w:fill="auto"/>
          </w:tcPr>
          <w:p w14:paraId="4C41FF3D" w14:textId="2109D889"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auto" w:fill="auto"/>
          </w:tcPr>
          <w:p w14:paraId="1AE9A98B"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auto" w:fill="auto"/>
          </w:tcPr>
          <w:p w14:paraId="1119FFEF" w14:textId="67F13656"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auto" w:fill="auto"/>
          </w:tcPr>
          <w:p w14:paraId="2D7C1D69"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auto" w:fill="auto"/>
          </w:tcPr>
          <w:p w14:paraId="0D8117B8" w14:textId="26CD68D2"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470236">
              <w:rPr>
                <w:rFonts w:ascii="Browallia New" w:hAnsi="Browallia New" w:cs="Browallia New"/>
                <w:sz w:val="22"/>
                <w:szCs w:val="22"/>
              </w:rPr>
              <w:t xml:space="preserve"> 245,</w:t>
            </w:r>
            <w:r w:rsidR="00470236" w:rsidRPr="00470236">
              <w:rPr>
                <w:rFonts w:ascii="Browallia New" w:hAnsi="Browallia New" w:cs="Browallia New"/>
                <w:sz w:val="22"/>
                <w:szCs w:val="22"/>
              </w:rPr>
              <w:t>55</w:t>
            </w:r>
            <w:r w:rsidR="00E61E33">
              <w:rPr>
                <w:rFonts w:ascii="Browallia New" w:hAnsi="Browallia New" w:cs="Browallia New"/>
                <w:sz w:val="22"/>
                <w:szCs w:val="22"/>
              </w:rPr>
              <w:t>7</w:t>
            </w:r>
            <w:r w:rsidRPr="00470236">
              <w:rPr>
                <w:rFonts w:ascii="Browallia New" w:hAnsi="Browallia New" w:cs="Browallia New"/>
                <w:sz w:val="22"/>
                <w:szCs w:val="22"/>
              </w:rPr>
              <w:t xml:space="preserve"> </w:t>
            </w:r>
          </w:p>
        </w:tc>
      </w:tr>
      <w:tr w:rsidR="003D66A0" w:rsidRPr="008D47C5" w14:paraId="374EB496" w14:textId="77777777">
        <w:tc>
          <w:tcPr>
            <w:tcW w:w="2358" w:type="dxa"/>
          </w:tcPr>
          <w:p w14:paraId="056BCD58"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b/>
                <w:bCs/>
                <w:sz w:val="22"/>
                <w:szCs w:val="22"/>
              </w:rPr>
            </w:pPr>
            <w:r w:rsidRPr="00470236">
              <w:rPr>
                <w:rFonts w:ascii="Browallia New" w:hAnsi="Browallia New" w:cs="Browallia New"/>
                <w:sz w:val="22"/>
                <w:szCs w:val="22"/>
                <w:cs/>
              </w:rPr>
              <w:t>ลูกหนี้จากสัญญาประกันภัยต่อ</w:t>
            </w:r>
          </w:p>
        </w:tc>
        <w:tc>
          <w:tcPr>
            <w:tcW w:w="1064" w:type="dxa"/>
            <w:tcBorders>
              <w:top w:val="nil"/>
              <w:left w:val="nil"/>
              <w:bottom w:val="nil"/>
              <w:right w:val="nil"/>
            </w:tcBorders>
            <w:shd w:val="clear" w:color="000000" w:fill="FFFFFF"/>
          </w:tcPr>
          <w:p w14:paraId="13B152DB" w14:textId="1C78731B"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tcPr>
          <w:p w14:paraId="14C463A4"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000000" w:fill="FFFFFF"/>
          </w:tcPr>
          <w:p w14:paraId="4D2F5A60" w14:textId="6940402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470236">
              <w:rPr>
                <w:rFonts w:ascii="Browallia New" w:hAnsi="Browallia New" w:cs="Browallia New"/>
                <w:sz w:val="22"/>
                <w:szCs w:val="22"/>
              </w:rPr>
              <w:t xml:space="preserve"> 160,150 </w:t>
            </w:r>
          </w:p>
        </w:tc>
        <w:tc>
          <w:tcPr>
            <w:tcW w:w="106" w:type="dxa"/>
            <w:tcBorders>
              <w:top w:val="nil"/>
              <w:left w:val="nil"/>
              <w:bottom w:val="nil"/>
              <w:right w:val="nil"/>
            </w:tcBorders>
            <w:shd w:val="clear" w:color="000000" w:fill="FFFFFF"/>
          </w:tcPr>
          <w:p w14:paraId="2CAAFFE0"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000000" w:fill="FFFFFF"/>
          </w:tcPr>
          <w:p w14:paraId="3726F68A" w14:textId="766450A0"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tcPr>
          <w:p w14:paraId="6CCCCE84"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000000" w:fill="FFFFFF"/>
          </w:tcPr>
          <w:p w14:paraId="081B9B9D" w14:textId="4647B994"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tcPr>
          <w:p w14:paraId="262D7AAD"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000000" w:fill="FFFFFF"/>
          </w:tcPr>
          <w:p w14:paraId="39C811DE" w14:textId="45C96BFA"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tcPr>
          <w:p w14:paraId="4B625561"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000000" w:fill="FFFFFF"/>
          </w:tcPr>
          <w:p w14:paraId="16723B04" w14:textId="7EA2834C"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470236">
              <w:rPr>
                <w:rFonts w:ascii="Browallia New" w:hAnsi="Browallia New" w:cs="Browallia New"/>
                <w:sz w:val="22"/>
                <w:szCs w:val="22"/>
              </w:rPr>
              <w:t xml:space="preserve"> 160,150 </w:t>
            </w:r>
          </w:p>
        </w:tc>
      </w:tr>
      <w:tr w:rsidR="003D66A0" w:rsidRPr="008D47C5" w14:paraId="7434EDDA" w14:textId="77777777">
        <w:tc>
          <w:tcPr>
            <w:tcW w:w="2358" w:type="dxa"/>
          </w:tcPr>
          <w:p w14:paraId="6172B7CE"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sz w:val="22"/>
                <w:szCs w:val="22"/>
                <w:cs/>
              </w:rPr>
            </w:pPr>
            <w:r w:rsidRPr="00470236">
              <w:rPr>
                <w:rFonts w:ascii="Browallia New" w:hAnsi="Browallia New" w:cs="Browallia New"/>
                <w:sz w:val="22"/>
                <w:szCs w:val="22"/>
                <w:cs/>
              </w:rPr>
              <w:t>สินทรัพย์ทางการเงินตราสารหนี้</w:t>
            </w:r>
          </w:p>
        </w:tc>
        <w:tc>
          <w:tcPr>
            <w:tcW w:w="1064" w:type="dxa"/>
            <w:tcBorders>
              <w:top w:val="nil"/>
              <w:left w:val="nil"/>
              <w:bottom w:val="nil"/>
              <w:right w:val="nil"/>
            </w:tcBorders>
            <w:shd w:val="clear" w:color="000000" w:fill="FFFFFF"/>
          </w:tcPr>
          <w:p w14:paraId="09024776" w14:textId="02F1B9D2"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tcPr>
          <w:p w14:paraId="377C2361"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000000" w:fill="FFFFFF"/>
          </w:tcPr>
          <w:p w14:paraId="30660BD8" w14:textId="3404922D"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470236">
              <w:rPr>
                <w:rFonts w:ascii="Browallia New" w:hAnsi="Browallia New" w:cs="Browallia New"/>
                <w:sz w:val="22"/>
                <w:szCs w:val="22"/>
              </w:rPr>
              <w:t xml:space="preserve"> 212,804 </w:t>
            </w:r>
          </w:p>
        </w:tc>
        <w:tc>
          <w:tcPr>
            <w:tcW w:w="106" w:type="dxa"/>
            <w:tcBorders>
              <w:top w:val="nil"/>
              <w:left w:val="nil"/>
              <w:bottom w:val="nil"/>
              <w:right w:val="nil"/>
            </w:tcBorders>
            <w:shd w:val="clear" w:color="000000" w:fill="FFFFFF"/>
          </w:tcPr>
          <w:p w14:paraId="55E11B82"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000000" w:fill="FFFFFF"/>
          </w:tcPr>
          <w:p w14:paraId="37E9335A" w14:textId="28AAC7F0" w:rsidR="003D66A0" w:rsidRPr="00470236" w:rsidRDefault="003D66A0" w:rsidP="003D66A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tcPr>
          <w:p w14:paraId="0863D778"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000000" w:fill="FFFFFF"/>
          </w:tcPr>
          <w:p w14:paraId="794DCCEA" w14:textId="53932F0E" w:rsidR="003D66A0" w:rsidRPr="00470236" w:rsidRDefault="003D66A0" w:rsidP="003D66A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tcPr>
          <w:p w14:paraId="38BB214C"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000000" w:fill="FFFFFF"/>
          </w:tcPr>
          <w:p w14:paraId="7DF936D9" w14:textId="45CDB675" w:rsidR="003D66A0" w:rsidRPr="00470236" w:rsidRDefault="003D66A0" w:rsidP="003D66A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tcPr>
          <w:p w14:paraId="5CBA25A8"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000000" w:fill="FFFFFF"/>
          </w:tcPr>
          <w:p w14:paraId="6C437D90" w14:textId="74B94878"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470236">
              <w:rPr>
                <w:rFonts w:ascii="Browallia New" w:hAnsi="Browallia New" w:cs="Browallia New"/>
                <w:sz w:val="22"/>
                <w:szCs w:val="22"/>
              </w:rPr>
              <w:t xml:space="preserve"> 212,804 </w:t>
            </w:r>
          </w:p>
        </w:tc>
      </w:tr>
      <w:tr w:rsidR="003D66A0" w:rsidRPr="008D47C5" w14:paraId="7A6634A0" w14:textId="77777777">
        <w:tc>
          <w:tcPr>
            <w:tcW w:w="2358" w:type="dxa"/>
          </w:tcPr>
          <w:p w14:paraId="2D95BDCE"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sz w:val="22"/>
                <w:szCs w:val="22"/>
                <w:cs/>
              </w:rPr>
            </w:pPr>
            <w:r w:rsidRPr="00470236">
              <w:rPr>
                <w:rFonts w:ascii="Browallia New" w:hAnsi="Browallia New" w:cs="Browallia New"/>
                <w:sz w:val="22"/>
                <w:szCs w:val="22"/>
                <w:cs/>
              </w:rPr>
              <w:t>สินทรัพย์ทางการเงินตราสารทุน</w:t>
            </w:r>
          </w:p>
        </w:tc>
        <w:tc>
          <w:tcPr>
            <w:tcW w:w="1064" w:type="dxa"/>
            <w:tcBorders>
              <w:top w:val="nil"/>
              <w:left w:val="nil"/>
              <w:bottom w:val="nil"/>
              <w:right w:val="nil"/>
            </w:tcBorders>
            <w:shd w:val="clear" w:color="000000" w:fill="FFFFFF"/>
          </w:tcPr>
          <w:p w14:paraId="649F5A2E" w14:textId="031E22D3"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470236">
              <w:rPr>
                <w:rFonts w:ascii="Browallia New" w:hAnsi="Browallia New" w:cs="Browallia New"/>
                <w:sz w:val="22"/>
                <w:szCs w:val="22"/>
              </w:rPr>
              <w:t xml:space="preserve"> 323,564 </w:t>
            </w:r>
          </w:p>
        </w:tc>
        <w:tc>
          <w:tcPr>
            <w:tcW w:w="107" w:type="dxa"/>
            <w:tcBorders>
              <w:top w:val="nil"/>
              <w:left w:val="nil"/>
              <w:bottom w:val="nil"/>
              <w:right w:val="nil"/>
            </w:tcBorders>
            <w:shd w:val="clear" w:color="000000" w:fill="FFFFFF"/>
          </w:tcPr>
          <w:p w14:paraId="50538874"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000000" w:fill="FFFFFF"/>
          </w:tcPr>
          <w:p w14:paraId="2FA699A4" w14:textId="2C5D8308"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tcPr>
          <w:p w14:paraId="2560F7B4"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000000" w:fill="FFFFFF"/>
          </w:tcPr>
          <w:p w14:paraId="140B870A" w14:textId="326D2849" w:rsidR="003D66A0" w:rsidRPr="00470236" w:rsidRDefault="003D66A0" w:rsidP="003D66A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tcPr>
          <w:p w14:paraId="19484B86"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000000" w:fill="FFFFFF"/>
          </w:tcPr>
          <w:p w14:paraId="058612B3" w14:textId="041D209F" w:rsidR="003D66A0" w:rsidRPr="00470236" w:rsidRDefault="003D66A0" w:rsidP="003D66A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tcPr>
          <w:p w14:paraId="0388074A"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000000" w:fill="FFFFFF"/>
          </w:tcPr>
          <w:p w14:paraId="148C6672" w14:textId="70E79240" w:rsidR="003D66A0" w:rsidRPr="00470236" w:rsidRDefault="003D66A0" w:rsidP="003D66A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tcPr>
          <w:p w14:paraId="6942DE9B"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000000" w:fill="FFFFFF"/>
          </w:tcPr>
          <w:p w14:paraId="4562CD2E" w14:textId="21B62E41"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470236">
              <w:rPr>
                <w:rFonts w:ascii="Browallia New" w:hAnsi="Browallia New" w:cs="Browallia New"/>
                <w:sz w:val="22"/>
                <w:szCs w:val="22"/>
              </w:rPr>
              <w:t xml:space="preserve"> 323,564 </w:t>
            </w:r>
          </w:p>
        </w:tc>
      </w:tr>
      <w:tr w:rsidR="003D66A0" w:rsidRPr="008D47C5" w14:paraId="78C4EF59" w14:textId="77777777">
        <w:tc>
          <w:tcPr>
            <w:tcW w:w="2358" w:type="dxa"/>
          </w:tcPr>
          <w:p w14:paraId="3DFDD2F0"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sz w:val="22"/>
                <w:szCs w:val="22"/>
                <w:cs/>
              </w:rPr>
            </w:pPr>
            <w:r w:rsidRPr="00470236">
              <w:rPr>
                <w:rFonts w:ascii="Browallia New" w:hAnsi="Browallia New" w:cs="Browallia New"/>
                <w:sz w:val="22"/>
                <w:szCs w:val="22"/>
                <w:cs/>
              </w:rPr>
              <w:t>สินทรัพย์ตราสารอนุพันธ์</w:t>
            </w:r>
          </w:p>
        </w:tc>
        <w:tc>
          <w:tcPr>
            <w:tcW w:w="1064" w:type="dxa"/>
            <w:tcBorders>
              <w:top w:val="nil"/>
              <w:left w:val="nil"/>
              <w:bottom w:val="nil"/>
              <w:right w:val="nil"/>
            </w:tcBorders>
            <w:shd w:val="clear" w:color="000000" w:fill="FFFFFF"/>
          </w:tcPr>
          <w:p w14:paraId="4D9221EB" w14:textId="282CDA4E"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tcPr>
          <w:p w14:paraId="7A2C2150"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000000" w:fill="FFFFFF"/>
          </w:tcPr>
          <w:p w14:paraId="0A06FE51" w14:textId="1FD3405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470236">
              <w:rPr>
                <w:rFonts w:ascii="Browallia New" w:hAnsi="Browallia New" w:cs="Browallia New"/>
                <w:sz w:val="22"/>
                <w:szCs w:val="22"/>
              </w:rPr>
              <w:t xml:space="preserve"> 14 </w:t>
            </w:r>
          </w:p>
        </w:tc>
        <w:tc>
          <w:tcPr>
            <w:tcW w:w="106" w:type="dxa"/>
            <w:tcBorders>
              <w:top w:val="nil"/>
              <w:left w:val="nil"/>
              <w:bottom w:val="nil"/>
              <w:right w:val="nil"/>
            </w:tcBorders>
            <w:shd w:val="clear" w:color="000000" w:fill="FFFFFF"/>
          </w:tcPr>
          <w:p w14:paraId="49570D77"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000000" w:fill="FFFFFF"/>
          </w:tcPr>
          <w:p w14:paraId="2BAC763C" w14:textId="7D5CAE9B" w:rsidR="003D66A0" w:rsidRPr="00470236" w:rsidRDefault="003D66A0" w:rsidP="003D66A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tcPr>
          <w:p w14:paraId="124093C5"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000000" w:fill="FFFFFF"/>
          </w:tcPr>
          <w:p w14:paraId="5271BA57" w14:textId="009AED0D" w:rsidR="003D66A0" w:rsidRPr="00470236" w:rsidRDefault="003D66A0" w:rsidP="003D66A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tcPr>
          <w:p w14:paraId="70068A46"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000000" w:fill="FFFFFF"/>
          </w:tcPr>
          <w:p w14:paraId="45F38422" w14:textId="52C9A565" w:rsidR="003D66A0" w:rsidRPr="00470236" w:rsidRDefault="003D66A0" w:rsidP="003D66A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tcPr>
          <w:p w14:paraId="2A20EAFD"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000000" w:fill="FFFFFF"/>
          </w:tcPr>
          <w:p w14:paraId="4BE3AF32" w14:textId="3C70C343"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470236">
              <w:rPr>
                <w:rFonts w:ascii="Browallia New" w:hAnsi="Browallia New" w:cs="Browallia New"/>
                <w:sz w:val="22"/>
                <w:szCs w:val="22"/>
              </w:rPr>
              <w:t xml:space="preserve"> 14 </w:t>
            </w:r>
          </w:p>
        </w:tc>
      </w:tr>
      <w:tr w:rsidR="003D66A0" w:rsidRPr="008D47C5" w14:paraId="63D1BE4C" w14:textId="77777777">
        <w:tc>
          <w:tcPr>
            <w:tcW w:w="2358" w:type="dxa"/>
          </w:tcPr>
          <w:p w14:paraId="361F0F89"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sz w:val="22"/>
                <w:szCs w:val="22"/>
                <w:cs/>
              </w:rPr>
            </w:pPr>
            <w:r w:rsidRPr="008D47C5">
              <w:rPr>
                <w:rFonts w:ascii="Browallia New" w:hAnsi="Browallia New" w:cs="Browallia New"/>
                <w:sz w:val="22"/>
                <w:szCs w:val="22"/>
                <w:cs/>
              </w:rPr>
              <w:t>เงินให้กู้ยืม</w:t>
            </w:r>
          </w:p>
        </w:tc>
        <w:tc>
          <w:tcPr>
            <w:tcW w:w="1064" w:type="dxa"/>
            <w:tcBorders>
              <w:top w:val="nil"/>
              <w:left w:val="nil"/>
              <w:bottom w:val="nil"/>
              <w:right w:val="nil"/>
            </w:tcBorders>
            <w:shd w:val="clear" w:color="000000" w:fill="FFFFFF"/>
          </w:tcPr>
          <w:p w14:paraId="60A3CB51" w14:textId="64A5E766"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tcPr>
          <w:p w14:paraId="06BBC662"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000000" w:fill="FFFFFF"/>
          </w:tcPr>
          <w:p w14:paraId="6CB65CEA" w14:textId="0694E9BA"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cs/>
              </w:rPr>
            </w:pPr>
            <w:r w:rsidRPr="00470236">
              <w:rPr>
                <w:rFonts w:ascii="Browallia New" w:hAnsi="Browallia New" w:cs="Browallia New"/>
                <w:sz w:val="22"/>
                <w:szCs w:val="22"/>
              </w:rPr>
              <w:t xml:space="preserve"> 91,200 </w:t>
            </w:r>
          </w:p>
        </w:tc>
        <w:tc>
          <w:tcPr>
            <w:tcW w:w="106" w:type="dxa"/>
            <w:tcBorders>
              <w:top w:val="nil"/>
              <w:left w:val="nil"/>
              <w:bottom w:val="nil"/>
              <w:right w:val="nil"/>
            </w:tcBorders>
            <w:shd w:val="clear" w:color="000000" w:fill="FFFFFF"/>
          </w:tcPr>
          <w:p w14:paraId="2B176981"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000000" w:fill="FFFFFF"/>
          </w:tcPr>
          <w:p w14:paraId="3C37544D" w14:textId="01152650" w:rsidR="003D66A0" w:rsidRPr="008D47C5" w:rsidRDefault="003D66A0" w:rsidP="003D66A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tcPr>
          <w:p w14:paraId="31A9F107"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000000" w:fill="FFFFFF"/>
          </w:tcPr>
          <w:p w14:paraId="5F907853" w14:textId="471876B0" w:rsidR="003D66A0" w:rsidRPr="008D47C5" w:rsidRDefault="003D66A0" w:rsidP="003D66A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tcPr>
          <w:p w14:paraId="4464FFBD"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000000" w:fill="FFFFFF"/>
          </w:tcPr>
          <w:p w14:paraId="71B3CB9A" w14:textId="149B1A4F" w:rsidR="003D66A0" w:rsidRPr="008D47C5" w:rsidRDefault="003D66A0" w:rsidP="003D66A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tcPr>
          <w:p w14:paraId="1996B9E6"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000000" w:fill="FFFFFF"/>
          </w:tcPr>
          <w:p w14:paraId="46667636" w14:textId="6296960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470236">
              <w:rPr>
                <w:rFonts w:ascii="Browallia New" w:hAnsi="Browallia New" w:cs="Browallia New"/>
                <w:sz w:val="22"/>
                <w:szCs w:val="22"/>
              </w:rPr>
              <w:t xml:space="preserve"> 91,200 </w:t>
            </w:r>
          </w:p>
        </w:tc>
      </w:tr>
      <w:tr w:rsidR="003D66A0" w:rsidRPr="008D47C5" w14:paraId="4C4E5662" w14:textId="77777777" w:rsidTr="008D47C5">
        <w:trPr>
          <w:trHeight w:val="144"/>
        </w:trPr>
        <w:tc>
          <w:tcPr>
            <w:tcW w:w="2358" w:type="dxa"/>
          </w:tcPr>
          <w:p w14:paraId="007E4ACC"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sz w:val="22"/>
                <w:szCs w:val="22"/>
                <w:cs/>
              </w:rPr>
            </w:pPr>
          </w:p>
        </w:tc>
        <w:tc>
          <w:tcPr>
            <w:tcW w:w="1064" w:type="dxa"/>
          </w:tcPr>
          <w:p w14:paraId="080817C7"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7" w:type="dxa"/>
          </w:tcPr>
          <w:p w14:paraId="3984F274"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Pr>
          <w:p w14:paraId="3C562438"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4FB852DB"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Pr>
          <w:p w14:paraId="6D4F8594"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1EC47FCB"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Pr>
          <w:p w14:paraId="7367607D"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5FEDA221"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Pr>
          <w:p w14:paraId="3A71BC9B"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385D6060"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Pr>
          <w:p w14:paraId="71470316"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r>
      <w:tr w:rsidR="003D66A0" w:rsidRPr="008D47C5" w14:paraId="780989F0" w14:textId="77777777" w:rsidTr="008D47C5">
        <w:tc>
          <w:tcPr>
            <w:tcW w:w="2358" w:type="dxa"/>
          </w:tcPr>
          <w:p w14:paraId="7454BCF3"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b/>
                <w:bCs/>
                <w:sz w:val="22"/>
                <w:szCs w:val="22"/>
                <w:cs/>
              </w:rPr>
            </w:pPr>
            <w:r w:rsidRPr="008D47C5">
              <w:rPr>
                <w:rFonts w:ascii="Browallia New" w:hAnsi="Browallia New" w:cs="Browallia New"/>
                <w:b/>
                <w:bCs/>
                <w:sz w:val="22"/>
                <w:szCs w:val="22"/>
                <w:cs/>
              </w:rPr>
              <w:t>หนี้สินทางการเงิน</w:t>
            </w:r>
          </w:p>
        </w:tc>
        <w:tc>
          <w:tcPr>
            <w:tcW w:w="1064" w:type="dxa"/>
          </w:tcPr>
          <w:p w14:paraId="71E19DD3"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7" w:type="dxa"/>
          </w:tcPr>
          <w:p w14:paraId="7770A90D"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Pr>
          <w:p w14:paraId="38124C3D"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31038505"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Pr>
          <w:p w14:paraId="6F12E7E1"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4356A57D"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Pr>
          <w:p w14:paraId="6E1784E6"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17525941"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Pr>
          <w:p w14:paraId="4D36C317"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48E73733"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Pr>
          <w:p w14:paraId="693D844E"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r>
      <w:tr w:rsidR="003D66A0" w:rsidRPr="008D47C5" w14:paraId="1F5E5882" w14:textId="77777777" w:rsidTr="008D47C5">
        <w:tc>
          <w:tcPr>
            <w:tcW w:w="2358" w:type="dxa"/>
          </w:tcPr>
          <w:p w14:paraId="20FDA1B8"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sz w:val="22"/>
                <w:szCs w:val="22"/>
                <w:cs/>
              </w:rPr>
            </w:pPr>
            <w:r w:rsidRPr="008D47C5">
              <w:rPr>
                <w:rFonts w:ascii="Browallia New" w:hAnsi="Browallia New" w:cs="Browallia New"/>
                <w:sz w:val="22"/>
                <w:szCs w:val="22"/>
                <w:cs/>
              </w:rPr>
              <w:t>หนี้สินจากสัญญาประกันภัย</w:t>
            </w:r>
          </w:p>
        </w:tc>
        <w:tc>
          <w:tcPr>
            <w:tcW w:w="1064" w:type="dxa"/>
          </w:tcPr>
          <w:p w14:paraId="3D31C81E"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7" w:type="dxa"/>
          </w:tcPr>
          <w:p w14:paraId="39D6EA2F"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Pr>
          <w:p w14:paraId="04E2EB43"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1068292F"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Pr>
          <w:p w14:paraId="07009A43"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3D2AB9EE"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Pr>
          <w:p w14:paraId="2B2BC524"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4936BC36"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Pr>
          <w:p w14:paraId="53DF3E0E"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365C8224"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Pr>
          <w:p w14:paraId="15F97DDE"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r>
      <w:tr w:rsidR="003D66A0" w:rsidRPr="008D47C5" w14:paraId="0496F89E" w14:textId="77777777" w:rsidTr="008D47C5">
        <w:tc>
          <w:tcPr>
            <w:tcW w:w="2358" w:type="dxa"/>
          </w:tcPr>
          <w:p w14:paraId="0176492C"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sz w:val="22"/>
                <w:szCs w:val="22"/>
                <w:cs/>
              </w:rPr>
            </w:pPr>
            <w:r w:rsidRPr="008D47C5">
              <w:rPr>
                <w:rFonts w:ascii="Browallia New" w:hAnsi="Browallia New" w:cs="Browallia New"/>
                <w:sz w:val="22"/>
                <w:szCs w:val="22"/>
              </w:rPr>
              <w:t xml:space="preserve">  </w:t>
            </w:r>
            <w:r w:rsidRPr="008D47C5">
              <w:rPr>
                <w:rFonts w:ascii="Browallia New" w:hAnsi="Browallia New" w:cs="Browallia New"/>
                <w:sz w:val="22"/>
                <w:szCs w:val="22"/>
                <w:cs/>
              </w:rPr>
              <w:t xml:space="preserve"> - สำรองค่าสินไหมทดแทน</w:t>
            </w:r>
          </w:p>
        </w:tc>
        <w:tc>
          <w:tcPr>
            <w:tcW w:w="1064" w:type="dxa"/>
          </w:tcPr>
          <w:p w14:paraId="31E1DD93"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7" w:type="dxa"/>
          </w:tcPr>
          <w:p w14:paraId="40FE19E9"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Pr>
          <w:p w14:paraId="6F34C5E3"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56988D80"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Pr>
          <w:p w14:paraId="3579410A"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07C0F8CC"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Pr>
          <w:p w14:paraId="11156D9F" w14:textId="77777777" w:rsidR="003D66A0" w:rsidRPr="008D47C5" w:rsidRDefault="003D66A0" w:rsidP="003D66A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7E1B397C"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rPr>
                <w:rFonts w:ascii="Browallia New" w:hAnsi="Browallia New" w:cs="Browallia New"/>
                <w:sz w:val="22"/>
                <w:szCs w:val="22"/>
              </w:rPr>
            </w:pPr>
          </w:p>
        </w:tc>
        <w:tc>
          <w:tcPr>
            <w:tcW w:w="1028" w:type="dxa"/>
          </w:tcPr>
          <w:p w14:paraId="75794A3F"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49224AFF"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Pr>
          <w:p w14:paraId="43A3F912"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r>
      <w:tr w:rsidR="003D66A0" w:rsidRPr="008D47C5" w14:paraId="26DFAF59" w14:textId="77777777" w:rsidTr="008D47C5">
        <w:tc>
          <w:tcPr>
            <w:tcW w:w="2358" w:type="dxa"/>
          </w:tcPr>
          <w:p w14:paraId="2ECC670B"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sz w:val="22"/>
                <w:szCs w:val="22"/>
                <w:cs/>
              </w:rPr>
            </w:pPr>
            <w:r w:rsidRPr="008D47C5">
              <w:rPr>
                <w:rFonts w:ascii="Browallia New" w:hAnsi="Browallia New" w:cs="Browallia New"/>
                <w:sz w:val="22"/>
                <w:szCs w:val="22"/>
                <w:cs/>
              </w:rPr>
              <w:t xml:space="preserve">   </w:t>
            </w:r>
            <w:r w:rsidRPr="008D47C5">
              <w:rPr>
                <w:rFonts w:ascii="Browallia New" w:hAnsi="Browallia New" w:cs="Browallia New"/>
                <w:sz w:val="22"/>
                <w:szCs w:val="22"/>
              </w:rPr>
              <w:t xml:space="preserve">   </w:t>
            </w:r>
            <w:r w:rsidRPr="008D47C5">
              <w:rPr>
                <w:rFonts w:ascii="Browallia New" w:hAnsi="Browallia New" w:cs="Browallia New"/>
                <w:sz w:val="22"/>
                <w:szCs w:val="22"/>
                <w:cs/>
              </w:rPr>
              <w:t>และค่าสินไหมทดแทนค้างจ่าย</w:t>
            </w:r>
          </w:p>
        </w:tc>
        <w:tc>
          <w:tcPr>
            <w:tcW w:w="1064" w:type="dxa"/>
            <w:tcBorders>
              <w:top w:val="nil"/>
              <w:left w:val="nil"/>
              <w:bottom w:val="nil"/>
              <w:right w:val="nil"/>
            </w:tcBorders>
            <w:shd w:val="clear" w:color="auto" w:fill="auto"/>
          </w:tcPr>
          <w:p w14:paraId="7299D9D3" w14:textId="4A97CB5D"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auto" w:fill="auto"/>
          </w:tcPr>
          <w:p w14:paraId="134662C6"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auto" w:fill="auto"/>
          </w:tcPr>
          <w:p w14:paraId="0E4807CC" w14:textId="44B6AA59" w:rsidR="003D66A0" w:rsidRPr="008D47C5" w:rsidRDefault="00470236"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470236">
              <w:rPr>
                <w:rFonts w:ascii="Browallia New" w:hAnsi="Browallia New" w:cs="Browallia New"/>
                <w:sz w:val="22"/>
                <w:szCs w:val="22"/>
              </w:rPr>
              <w:t xml:space="preserve"> 3</w:t>
            </w:r>
            <w:r w:rsidR="00867532">
              <w:rPr>
                <w:rFonts w:ascii="Browallia New" w:hAnsi="Browallia New" w:cs="Browallia New"/>
                <w:sz w:val="22"/>
                <w:szCs w:val="22"/>
              </w:rPr>
              <w:t>40</w:t>
            </w:r>
            <w:r w:rsidRPr="00470236">
              <w:rPr>
                <w:rFonts w:ascii="Browallia New" w:hAnsi="Browallia New" w:cs="Browallia New"/>
                <w:sz w:val="22"/>
                <w:szCs w:val="22"/>
              </w:rPr>
              <w:t>,</w:t>
            </w:r>
            <w:r w:rsidR="00867532">
              <w:rPr>
                <w:rFonts w:ascii="Browallia New" w:hAnsi="Browallia New" w:cs="Browallia New"/>
                <w:sz w:val="22"/>
                <w:szCs w:val="22"/>
              </w:rPr>
              <w:t>809</w:t>
            </w:r>
            <w:r w:rsidRPr="00470236">
              <w:rPr>
                <w:rFonts w:ascii="Browallia New" w:hAnsi="Browallia New" w:cs="Browallia New"/>
                <w:sz w:val="22"/>
                <w:szCs w:val="22"/>
              </w:rPr>
              <w:t xml:space="preserve"> </w:t>
            </w:r>
          </w:p>
        </w:tc>
        <w:tc>
          <w:tcPr>
            <w:tcW w:w="106" w:type="dxa"/>
            <w:tcBorders>
              <w:top w:val="nil"/>
              <w:left w:val="nil"/>
              <w:bottom w:val="nil"/>
              <w:right w:val="nil"/>
            </w:tcBorders>
            <w:shd w:val="clear" w:color="auto" w:fill="auto"/>
          </w:tcPr>
          <w:p w14:paraId="7C5FC39F"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auto" w:fill="auto"/>
          </w:tcPr>
          <w:p w14:paraId="00E0928B" w14:textId="165152E6"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470236">
              <w:rPr>
                <w:rFonts w:ascii="Browallia New" w:hAnsi="Browallia New" w:cs="Browallia New"/>
                <w:sz w:val="22"/>
                <w:szCs w:val="22"/>
              </w:rPr>
              <w:t xml:space="preserve"> </w:t>
            </w:r>
            <w:r w:rsidR="00867532">
              <w:rPr>
                <w:rFonts w:ascii="Browallia New" w:hAnsi="Browallia New" w:cs="Browallia New"/>
                <w:sz w:val="22"/>
                <w:szCs w:val="22"/>
              </w:rPr>
              <w:t>2,973</w:t>
            </w:r>
            <w:r w:rsidRPr="00470236">
              <w:rPr>
                <w:rFonts w:ascii="Browallia New" w:hAnsi="Browallia New" w:cs="Browallia New"/>
                <w:sz w:val="22"/>
                <w:szCs w:val="22"/>
              </w:rPr>
              <w:t xml:space="preserve"> </w:t>
            </w:r>
          </w:p>
        </w:tc>
        <w:tc>
          <w:tcPr>
            <w:tcW w:w="106" w:type="dxa"/>
            <w:tcBorders>
              <w:top w:val="nil"/>
              <w:left w:val="nil"/>
              <w:bottom w:val="nil"/>
              <w:right w:val="nil"/>
            </w:tcBorders>
            <w:shd w:val="clear" w:color="auto" w:fill="auto"/>
          </w:tcPr>
          <w:p w14:paraId="426281A3"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auto" w:fill="auto"/>
          </w:tcPr>
          <w:p w14:paraId="58142B52" w14:textId="21450B21"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auto" w:fill="auto"/>
          </w:tcPr>
          <w:p w14:paraId="18CEDDAE"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auto" w:fill="auto"/>
          </w:tcPr>
          <w:p w14:paraId="531B1D79" w14:textId="6CA214A9"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auto" w:fill="auto"/>
          </w:tcPr>
          <w:p w14:paraId="52468CD0"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auto" w:fill="auto"/>
          </w:tcPr>
          <w:p w14:paraId="7794E9F1" w14:textId="12F7DD4E" w:rsidR="003D66A0" w:rsidRPr="008D47C5" w:rsidRDefault="00470236"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470236">
              <w:rPr>
                <w:rFonts w:ascii="Browallia New" w:hAnsi="Browallia New" w:cs="Browallia New"/>
                <w:sz w:val="22"/>
                <w:szCs w:val="22"/>
              </w:rPr>
              <w:t xml:space="preserve"> 3</w:t>
            </w:r>
            <w:r w:rsidR="00586697">
              <w:rPr>
                <w:rFonts w:ascii="Browallia New" w:hAnsi="Browallia New" w:cs="Browallia New"/>
                <w:sz w:val="22"/>
                <w:szCs w:val="22"/>
              </w:rPr>
              <w:t>43</w:t>
            </w:r>
            <w:r w:rsidRPr="00470236">
              <w:rPr>
                <w:rFonts w:ascii="Browallia New" w:hAnsi="Browallia New" w:cs="Browallia New"/>
                <w:sz w:val="22"/>
                <w:szCs w:val="22"/>
              </w:rPr>
              <w:t>,</w:t>
            </w:r>
            <w:r w:rsidR="00586697">
              <w:rPr>
                <w:rFonts w:ascii="Browallia New" w:hAnsi="Browallia New" w:cs="Browallia New"/>
                <w:sz w:val="22"/>
                <w:szCs w:val="22"/>
              </w:rPr>
              <w:t>782</w:t>
            </w:r>
            <w:r w:rsidRPr="00470236">
              <w:rPr>
                <w:rFonts w:ascii="Browallia New" w:hAnsi="Browallia New" w:cs="Browallia New"/>
                <w:sz w:val="22"/>
                <w:szCs w:val="22"/>
              </w:rPr>
              <w:t xml:space="preserve"> </w:t>
            </w:r>
          </w:p>
        </w:tc>
      </w:tr>
      <w:tr w:rsidR="003D66A0" w:rsidRPr="008D47C5" w14:paraId="74BD9BD6" w14:textId="77777777">
        <w:tc>
          <w:tcPr>
            <w:tcW w:w="2358" w:type="dxa"/>
          </w:tcPr>
          <w:p w14:paraId="6E56B947"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sz w:val="22"/>
                <w:szCs w:val="22"/>
                <w:cs/>
              </w:rPr>
            </w:pPr>
            <w:r w:rsidRPr="008D47C5">
              <w:rPr>
                <w:rFonts w:ascii="Browallia New" w:hAnsi="Browallia New" w:cs="Browallia New"/>
                <w:sz w:val="22"/>
                <w:szCs w:val="22"/>
                <w:cs/>
              </w:rPr>
              <w:t>เจ้าหนี้บริษัทประกันภัยต่อ</w:t>
            </w:r>
          </w:p>
        </w:tc>
        <w:tc>
          <w:tcPr>
            <w:tcW w:w="1064" w:type="dxa"/>
            <w:tcBorders>
              <w:top w:val="nil"/>
              <w:left w:val="nil"/>
              <w:bottom w:val="nil"/>
              <w:right w:val="nil"/>
            </w:tcBorders>
            <w:shd w:val="clear" w:color="000000" w:fill="FFFFFF"/>
          </w:tcPr>
          <w:p w14:paraId="100ED1BB" w14:textId="06446279"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tcPr>
          <w:p w14:paraId="2390AD01"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000000" w:fill="FFFFFF"/>
          </w:tcPr>
          <w:p w14:paraId="0049D071" w14:textId="54930F02"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470236">
              <w:rPr>
                <w:rFonts w:ascii="Browallia New" w:hAnsi="Browallia New" w:cs="Browallia New"/>
                <w:sz w:val="22"/>
                <w:szCs w:val="22"/>
              </w:rPr>
              <w:t xml:space="preserve"> 421,333 </w:t>
            </w:r>
          </w:p>
        </w:tc>
        <w:tc>
          <w:tcPr>
            <w:tcW w:w="106" w:type="dxa"/>
            <w:tcBorders>
              <w:top w:val="nil"/>
              <w:left w:val="nil"/>
              <w:bottom w:val="nil"/>
              <w:right w:val="nil"/>
            </w:tcBorders>
            <w:shd w:val="clear" w:color="000000" w:fill="FFFFFF"/>
          </w:tcPr>
          <w:p w14:paraId="2ACE20B2"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000000" w:fill="FFFFFF"/>
          </w:tcPr>
          <w:p w14:paraId="40C9157F" w14:textId="554CF15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tcPr>
          <w:p w14:paraId="7D4A8046"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000000" w:fill="FFFFFF"/>
          </w:tcPr>
          <w:p w14:paraId="2E280726" w14:textId="5CC4A481"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tcPr>
          <w:p w14:paraId="50A71140"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000000" w:fill="FFFFFF"/>
          </w:tcPr>
          <w:p w14:paraId="344D92ED" w14:textId="04E9A27A"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tcPr>
          <w:p w14:paraId="1F0A5D4D"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000000" w:fill="FFFFFF"/>
          </w:tcPr>
          <w:p w14:paraId="6BAA0639" w14:textId="792AEE5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470236">
              <w:rPr>
                <w:rFonts w:ascii="Browallia New" w:hAnsi="Browallia New" w:cs="Browallia New"/>
                <w:sz w:val="22"/>
                <w:szCs w:val="22"/>
              </w:rPr>
              <w:t xml:space="preserve"> 421,333 </w:t>
            </w:r>
          </w:p>
        </w:tc>
      </w:tr>
      <w:tr w:rsidR="003D66A0" w:rsidRPr="008D47C5" w14:paraId="53A573BC" w14:textId="77777777">
        <w:tc>
          <w:tcPr>
            <w:tcW w:w="2358" w:type="dxa"/>
          </w:tcPr>
          <w:p w14:paraId="29104692"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sz w:val="22"/>
                <w:szCs w:val="22"/>
                <w:cs/>
              </w:rPr>
            </w:pPr>
            <w:r w:rsidRPr="008D47C5">
              <w:rPr>
                <w:rFonts w:ascii="Browallia New" w:hAnsi="Browallia New" w:cs="Browallia New"/>
                <w:sz w:val="22"/>
                <w:szCs w:val="22"/>
                <w:cs/>
              </w:rPr>
              <w:t>หนี้สินตราสารอนุพันธ์</w:t>
            </w:r>
          </w:p>
        </w:tc>
        <w:tc>
          <w:tcPr>
            <w:tcW w:w="1064" w:type="dxa"/>
            <w:tcBorders>
              <w:top w:val="nil"/>
              <w:left w:val="nil"/>
              <w:bottom w:val="nil"/>
              <w:right w:val="nil"/>
            </w:tcBorders>
            <w:shd w:val="clear" w:color="000000" w:fill="FFFFFF"/>
          </w:tcPr>
          <w:p w14:paraId="7070232E" w14:textId="0CA3E1E6"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tcPr>
          <w:p w14:paraId="19029B3E"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000000" w:fill="FFFFFF"/>
          </w:tcPr>
          <w:p w14:paraId="140A52FF" w14:textId="3A7F779C"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470236">
              <w:rPr>
                <w:rFonts w:ascii="Browallia New" w:hAnsi="Browallia New" w:cs="Browallia New"/>
                <w:sz w:val="22"/>
                <w:szCs w:val="22"/>
              </w:rPr>
              <w:t xml:space="preserve"> 98 </w:t>
            </w:r>
          </w:p>
        </w:tc>
        <w:tc>
          <w:tcPr>
            <w:tcW w:w="106" w:type="dxa"/>
            <w:tcBorders>
              <w:top w:val="nil"/>
              <w:left w:val="nil"/>
              <w:bottom w:val="nil"/>
              <w:right w:val="nil"/>
            </w:tcBorders>
            <w:shd w:val="clear" w:color="000000" w:fill="FFFFFF"/>
          </w:tcPr>
          <w:p w14:paraId="6B1EC053"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000000" w:fill="FFFFFF"/>
          </w:tcPr>
          <w:p w14:paraId="15C51921" w14:textId="6145BA51"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tcPr>
          <w:p w14:paraId="4561CCE5"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000000" w:fill="FFFFFF"/>
          </w:tcPr>
          <w:p w14:paraId="53FE5916" w14:textId="1B844C4F"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tcPr>
          <w:p w14:paraId="5FAC9069"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000000" w:fill="FFFFFF"/>
          </w:tcPr>
          <w:p w14:paraId="7A2CE9CD" w14:textId="47004A8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tcPr>
          <w:p w14:paraId="28125FA0"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000000" w:fill="FFFFFF"/>
          </w:tcPr>
          <w:p w14:paraId="63EB443B" w14:textId="10510943"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470236">
              <w:rPr>
                <w:rFonts w:ascii="Browallia New" w:hAnsi="Browallia New" w:cs="Browallia New"/>
                <w:sz w:val="22"/>
                <w:szCs w:val="22"/>
              </w:rPr>
              <w:t xml:space="preserve"> 98 </w:t>
            </w:r>
          </w:p>
        </w:tc>
      </w:tr>
      <w:tr w:rsidR="003D66A0" w:rsidRPr="008D47C5" w14:paraId="15966031" w14:textId="77777777">
        <w:tc>
          <w:tcPr>
            <w:tcW w:w="2358" w:type="dxa"/>
          </w:tcPr>
          <w:p w14:paraId="0D55C725"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sz w:val="22"/>
                <w:szCs w:val="22"/>
              </w:rPr>
            </w:pPr>
            <w:r w:rsidRPr="008D47C5">
              <w:rPr>
                <w:rFonts w:ascii="Browallia New" w:hAnsi="Browallia New" w:cs="Browallia New"/>
                <w:sz w:val="22"/>
                <w:szCs w:val="22"/>
                <w:cs/>
              </w:rPr>
              <w:t>ค่าจ้างและค่าบำเหน็จค้างจ่าย</w:t>
            </w:r>
          </w:p>
        </w:tc>
        <w:tc>
          <w:tcPr>
            <w:tcW w:w="1064" w:type="dxa"/>
            <w:tcBorders>
              <w:top w:val="nil"/>
              <w:left w:val="nil"/>
              <w:bottom w:val="nil"/>
              <w:right w:val="nil"/>
            </w:tcBorders>
            <w:shd w:val="clear" w:color="000000" w:fill="FFFFFF"/>
          </w:tcPr>
          <w:p w14:paraId="2EC593BC" w14:textId="4643F698"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tcPr>
          <w:p w14:paraId="6CC15D19"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000000" w:fill="FFFFFF"/>
          </w:tcPr>
          <w:p w14:paraId="511D8510" w14:textId="179619BC"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470236">
              <w:rPr>
                <w:rFonts w:ascii="Browallia New" w:hAnsi="Browallia New" w:cs="Browallia New"/>
                <w:sz w:val="22"/>
                <w:szCs w:val="22"/>
              </w:rPr>
              <w:t xml:space="preserve"> 19,715 </w:t>
            </w:r>
          </w:p>
        </w:tc>
        <w:tc>
          <w:tcPr>
            <w:tcW w:w="106" w:type="dxa"/>
            <w:tcBorders>
              <w:top w:val="nil"/>
              <w:left w:val="nil"/>
              <w:bottom w:val="nil"/>
              <w:right w:val="nil"/>
            </w:tcBorders>
            <w:shd w:val="clear" w:color="000000" w:fill="FFFFFF"/>
          </w:tcPr>
          <w:p w14:paraId="74868FC0"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000000" w:fill="FFFFFF"/>
          </w:tcPr>
          <w:p w14:paraId="6945A9E4" w14:textId="4CA9A8C2"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tcPr>
          <w:p w14:paraId="30937475"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000000" w:fill="FFFFFF"/>
          </w:tcPr>
          <w:p w14:paraId="23E7842C" w14:textId="1280DD81"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tcPr>
          <w:p w14:paraId="03C65365"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000000" w:fill="FFFFFF"/>
          </w:tcPr>
          <w:p w14:paraId="6A7A0123" w14:textId="0C1261C0"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tcPr>
          <w:p w14:paraId="658A8570"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000000" w:fill="FFFFFF"/>
          </w:tcPr>
          <w:p w14:paraId="0E2DFED8" w14:textId="4545429E"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470236">
              <w:rPr>
                <w:rFonts w:ascii="Browallia New" w:hAnsi="Browallia New" w:cs="Browallia New"/>
                <w:sz w:val="22"/>
                <w:szCs w:val="22"/>
              </w:rPr>
              <w:t xml:space="preserve"> 19,715 </w:t>
            </w:r>
          </w:p>
        </w:tc>
      </w:tr>
      <w:tr w:rsidR="003D66A0" w:rsidRPr="008D47C5" w14:paraId="08590D9F" w14:textId="77777777">
        <w:tc>
          <w:tcPr>
            <w:tcW w:w="2358" w:type="dxa"/>
          </w:tcPr>
          <w:p w14:paraId="44F4E25C"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sz w:val="22"/>
                <w:szCs w:val="22"/>
                <w:cs/>
              </w:rPr>
            </w:pPr>
            <w:r w:rsidRPr="008D47C5">
              <w:rPr>
                <w:rFonts w:ascii="Browallia New" w:hAnsi="Browallia New" w:cs="Browallia New"/>
                <w:sz w:val="22"/>
                <w:szCs w:val="22"/>
                <w:cs/>
              </w:rPr>
              <w:t>หนี้สินตามสัญญาเช่า</w:t>
            </w:r>
          </w:p>
        </w:tc>
        <w:tc>
          <w:tcPr>
            <w:tcW w:w="1064" w:type="dxa"/>
            <w:tcBorders>
              <w:top w:val="nil"/>
              <w:left w:val="nil"/>
              <w:bottom w:val="nil"/>
              <w:right w:val="nil"/>
            </w:tcBorders>
            <w:shd w:val="clear" w:color="000000" w:fill="FFFFFF"/>
          </w:tcPr>
          <w:p w14:paraId="019CC3DC" w14:textId="214E463B"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tcPr>
          <w:p w14:paraId="761279A1"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000000" w:fill="FFFFFF"/>
          </w:tcPr>
          <w:p w14:paraId="3DD103DC" w14:textId="0D62B202"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470236">
              <w:rPr>
                <w:rFonts w:ascii="Browallia New" w:hAnsi="Browallia New" w:cs="Browallia New"/>
                <w:sz w:val="22"/>
                <w:szCs w:val="22"/>
              </w:rPr>
              <w:t xml:space="preserve"> </w:t>
            </w:r>
            <w:r w:rsidR="00DB6E3E">
              <w:rPr>
                <w:rFonts w:ascii="Browallia New" w:hAnsi="Browallia New" w:cs="Browallia New"/>
                <w:sz w:val="22"/>
                <w:szCs w:val="22"/>
              </w:rPr>
              <w:t>8</w:t>
            </w:r>
            <w:r w:rsidR="00470236" w:rsidRPr="00470236">
              <w:rPr>
                <w:rFonts w:ascii="Browallia New" w:hAnsi="Browallia New" w:cs="Browallia New"/>
                <w:sz w:val="22"/>
                <w:szCs w:val="22"/>
              </w:rPr>
              <w:t>,</w:t>
            </w:r>
            <w:r w:rsidR="003F08AE">
              <w:rPr>
                <w:rFonts w:ascii="Browallia New" w:hAnsi="Browallia New" w:cs="Browallia New"/>
                <w:sz w:val="22"/>
                <w:szCs w:val="22"/>
              </w:rPr>
              <w:t>498</w:t>
            </w:r>
            <w:r w:rsidRPr="00470236">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tcPr>
          <w:p w14:paraId="168DE35E"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000000" w:fill="FFFFFF"/>
          </w:tcPr>
          <w:p w14:paraId="5C585BD2" w14:textId="34ACE9FF" w:rsidR="003D66A0" w:rsidRPr="008D47C5" w:rsidRDefault="00470236"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470236">
              <w:rPr>
                <w:rFonts w:ascii="Browallia New" w:hAnsi="Browallia New" w:cs="Browallia New"/>
                <w:sz w:val="22"/>
                <w:szCs w:val="22"/>
              </w:rPr>
              <w:t xml:space="preserve"> 2</w:t>
            </w:r>
            <w:r w:rsidR="003F08AE">
              <w:rPr>
                <w:rFonts w:ascii="Browallia New" w:hAnsi="Browallia New" w:cs="Browallia New"/>
                <w:sz w:val="22"/>
                <w:szCs w:val="22"/>
              </w:rPr>
              <w:t>1</w:t>
            </w:r>
            <w:r w:rsidR="00D429DB">
              <w:rPr>
                <w:rFonts w:ascii="Browallia New" w:hAnsi="Browallia New" w:cs="Browallia New"/>
                <w:sz w:val="22"/>
                <w:szCs w:val="22"/>
              </w:rPr>
              <w:t>,</w:t>
            </w:r>
            <w:r w:rsidR="003F08AE">
              <w:rPr>
                <w:rFonts w:ascii="Browallia New" w:hAnsi="Browallia New" w:cs="Browallia New"/>
                <w:sz w:val="22"/>
                <w:szCs w:val="22"/>
              </w:rPr>
              <w:t>199</w:t>
            </w:r>
            <w:r w:rsidRPr="00470236">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tcPr>
          <w:p w14:paraId="44C77CDA"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000000" w:fill="FFFFFF"/>
          </w:tcPr>
          <w:p w14:paraId="340D90D0" w14:textId="4779634A"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tcPr>
          <w:p w14:paraId="07793855"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000000" w:fill="FFFFFF"/>
          </w:tcPr>
          <w:p w14:paraId="5072D444" w14:textId="0C27A0BF"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tcPr>
          <w:p w14:paraId="6046282A"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000000" w:fill="FFFFFF"/>
          </w:tcPr>
          <w:p w14:paraId="7E7FCFEF" w14:textId="077582C4"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470236">
              <w:rPr>
                <w:rFonts w:ascii="Browallia New" w:hAnsi="Browallia New" w:cs="Browallia New"/>
                <w:sz w:val="22"/>
                <w:szCs w:val="22"/>
              </w:rPr>
              <w:t xml:space="preserve"> 29,</w:t>
            </w:r>
            <w:r>
              <w:rPr>
                <w:rFonts w:ascii="Browallia New" w:hAnsi="Browallia New" w:cs="Browallia New"/>
                <w:sz w:val="22"/>
                <w:szCs w:val="22"/>
              </w:rPr>
              <w:t>697</w:t>
            </w:r>
            <w:r w:rsidRPr="00470236">
              <w:rPr>
                <w:rFonts w:ascii="Browallia New" w:hAnsi="Browallia New" w:cs="Browallia New"/>
                <w:sz w:val="22"/>
                <w:szCs w:val="22"/>
              </w:rPr>
              <w:t xml:space="preserve"> </w:t>
            </w:r>
          </w:p>
        </w:tc>
      </w:tr>
    </w:tbl>
    <w:p w14:paraId="18FC4CE9" w14:textId="77777777" w:rsidR="008D47C5" w:rsidRPr="00675BEE" w:rsidRDefault="008D47C5" w:rsidP="00675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bl>
      <w:tblPr>
        <w:tblStyle w:val="TableGrid"/>
        <w:tblW w:w="9063"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358"/>
        <w:gridCol w:w="1064"/>
        <w:gridCol w:w="107"/>
        <w:gridCol w:w="1061"/>
        <w:gridCol w:w="106"/>
        <w:gridCol w:w="974"/>
        <w:gridCol w:w="106"/>
        <w:gridCol w:w="1010"/>
        <w:gridCol w:w="106"/>
        <w:gridCol w:w="1028"/>
        <w:gridCol w:w="106"/>
        <w:gridCol w:w="1037"/>
      </w:tblGrid>
      <w:tr w:rsidR="008D47C5" w:rsidRPr="008D47C5" w14:paraId="7F99EA55" w14:textId="77777777">
        <w:trPr>
          <w:tblHeader/>
        </w:trPr>
        <w:tc>
          <w:tcPr>
            <w:tcW w:w="2358" w:type="dxa"/>
          </w:tcPr>
          <w:p w14:paraId="551903CE"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6705" w:type="dxa"/>
            <w:gridSpan w:val="11"/>
            <w:tcBorders>
              <w:bottom w:val="single" w:sz="4" w:space="0" w:color="auto"/>
            </w:tcBorders>
          </w:tcPr>
          <w:p w14:paraId="3BB3E661"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2"/>
                <w:szCs w:val="22"/>
                <w:cs/>
              </w:rPr>
            </w:pPr>
            <w:r w:rsidRPr="008D47C5">
              <w:rPr>
                <w:rFonts w:ascii="Browallia New" w:hAnsi="Browallia New" w:cs="Browallia New"/>
                <w:sz w:val="22"/>
                <w:szCs w:val="22"/>
                <w:cs/>
              </w:rPr>
              <w:t>พันบาท</w:t>
            </w:r>
          </w:p>
        </w:tc>
      </w:tr>
      <w:tr w:rsidR="008D47C5" w:rsidRPr="008D47C5" w14:paraId="132E5EBF" w14:textId="77777777">
        <w:trPr>
          <w:tblHeader/>
        </w:trPr>
        <w:tc>
          <w:tcPr>
            <w:tcW w:w="2358" w:type="dxa"/>
          </w:tcPr>
          <w:p w14:paraId="4EBFA994"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6705" w:type="dxa"/>
            <w:gridSpan w:val="11"/>
            <w:tcBorders>
              <w:bottom w:val="single" w:sz="4" w:space="0" w:color="auto"/>
            </w:tcBorders>
          </w:tcPr>
          <w:p w14:paraId="29D95F6B"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2"/>
                <w:szCs w:val="22"/>
                <w:cs/>
              </w:rPr>
            </w:pPr>
            <w:r w:rsidRPr="008D47C5">
              <w:rPr>
                <w:rFonts w:ascii="Browallia New" w:hAnsi="Browallia New" w:cs="Browallia New"/>
                <w:sz w:val="22"/>
                <w:szCs w:val="22"/>
              </w:rPr>
              <w:t>2566</w:t>
            </w:r>
          </w:p>
        </w:tc>
      </w:tr>
      <w:tr w:rsidR="008D47C5" w:rsidRPr="008D47C5" w14:paraId="632516ED" w14:textId="77777777">
        <w:trPr>
          <w:tblHeader/>
        </w:trPr>
        <w:tc>
          <w:tcPr>
            <w:tcW w:w="2358" w:type="dxa"/>
          </w:tcPr>
          <w:p w14:paraId="74F574D0"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64" w:type="dxa"/>
            <w:tcBorders>
              <w:bottom w:val="single" w:sz="4" w:space="0" w:color="auto"/>
            </w:tcBorders>
          </w:tcPr>
          <w:p w14:paraId="078F4EF2"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8D47C5">
              <w:rPr>
                <w:rFonts w:ascii="Browallia New" w:hAnsi="Browallia New" w:cs="Browallia New"/>
                <w:sz w:val="22"/>
                <w:szCs w:val="22"/>
                <w:cs/>
              </w:rPr>
              <w:t>เมื่อทวงถาม</w:t>
            </w:r>
          </w:p>
        </w:tc>
        <w:tc>
          <w:tcPr>
            <w:tcW w:w="107" w:type="dxa"/>
          </w:tcPr>
          <w:p w14:paraId="1FD4454D"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p>
        </w:tc>
        <w:tc>
          <w:tcPr>
            <w:tcW w:w="1061" w:type="dxa"/>
            <w:tcBorders>
              <w:bottom w:val="single" w:sz="4" w:space="0" w:color="auto"/>
            </w:tcBorders>
          </w:tcPr>
          <w:p w14:paraId="2D7354F8"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8D47C5">
              <w:rPr>
                <w:rFonts w:ascii="Browallia New" w:hAnsi="Browallia New" w:cs="Browallia New"/>
                <w:sz w:val="22"/>
                <w:szCs w:val="22"/>
                <w:cs/>
              </w:rPr>
              <w:t xml:space="preserve">ภายใน </w:t>
            </w:r>
            <w:r w:rsidRPr="008D47C5">
              <w:rPr>
                <w:rFonts w:ascii="Browallia New" w:hAnsi="Browallia New" w:cs="Browallia New"/>
                <w:sz w:val="22"/>
                <w:szCs w:val="22"/>
              </w:rPr>
              <w:t>1</w:t>
            </w:r>
            <w:r w:rsidRPr="008D47C5">
              <w:rPr>
                <w:rFonts w:ascii="Browallia New" w:hAnsi="Browallia New" w:cs="Browallia New"/>
                <w:sz w:val="22"/>
                <w:szCs w:val="22"/>
                <w:cs/>
              </w:rPr>
              <w:t xml:space="preserve"> ปี</w:t>
            </w:r>
          </w:p>
        </w:tc>
        <w:tc>
          <w:tcPr>
            <w:tcW w:w="106" w:type="dxa"/>
          </w:tcPr>
          <w:p w14:paraId="3C8F7833"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974" w:type="dxa"/>
            <w:tcBorders>
              <w:bottom w:val="single" w:sz="4" w:space="0" w:color="auto"/>
            </w:tcBorders>
          </w:tcPr>
          <w:p w14:paraId="670308A7"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8D47C5">
              <w:rPr>
                <w:rFonts w:ascii="Browallia New" w:hAnsi="Browallia New" w:cs="Browallia New"/>
                <w:sz w:val="22"/>
                <w:szCs w:val="22"/>
              </w:rPr>
              <w:t>1</w:t>
            </w:r>
            <w:r w:rsidRPr="008D47C5">
              <w:rPr>
                <w:rFonts w:ascii="Browallia New" w:hAnsi="Browallia New" w:cs="Browallia New"/>
                <w:sz w:val="22"/>
                <w:szCs w:val="22"/>
                <w:cs/>
              </w:rPr>
              <w:t xml:space="preserve"> - </w:t>
            </w:r>
            <w:r w:rsidRPr="008D47C5">
              <w:rPr>
                <w:rFonts w:ascii="Browallia New" w:hAnsi="Browallia New" w:cs="Browallia New"/>
                <w:sz w:val="22"/>
                <w:szCs w:val="22"/>
              </w:rPr>
              <w:t>5</w:t>
            </w:r>
            <w:r w:rsidRPr="008D47C5">
              <w:rPr>
                <w:rFonts w:ascii="Browallia New" w:hAnsi="Browallia New" w:cs="Browallia New"/>
                <w:sz w:val="22"/>
                <w:szCs w:val="22"/>
                <w:cs/>
              </w:rPr>
              <w:t xml:space="preserve"> ปี</w:t>
            </w:r>
          </w:p>
        </w:tc>
        <w:tc>
          <w:tcPr>
            <w:tcW w:w="106" w:type="dxa"/>
          </w:tcPr>
          <w:p w14:paraId="7A6FDD7C"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10" w:type="dxa"/>
            <w:tcBorders>
              <w:bottom w:val="single" w:sz="4" w:space="0" w:color="auto"/>
            </w:tcBorders>
          </w:tcPr>
          <w:p w14:paraId="3090D0B0"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8D47C5">
              <w:rPr>
                <w:rFonts w:ascii="Browallia New" w:hAnsi="Browallia New" w:cs="Browallia New"/>
                <w:sz w:val="22"/>
                <w:szCs w:val="22"/>
                <w:cs/>
              </w:rPr>
              <w:t xml:space="preserve">มากกว่า </w:t>
            </w:r>
            <w:r w:rsidRPr="008D47C5">
              <w:rPr>
                <w:rFonts w:ascii="Browallia New" w:hAnsi="Browallia New" w:cs="Browallia New"/>
                <w:sz w:val="22"/>
                <w:szCs w:val="22"/>
              </w:rPr>
              <w:t>5</w:t>
            </w:r>
            <w:r w:rsidRPr="008D47C5">
              <w:rPr>
                <w:rFonts w:ascii="Browallia New" w:hAnsi="Browallia New" w:cs="Browallia New"/>
                <w:sz w:val="22"/>
                <w:szCs w:val="22"/>
                <w:cs/>
              </w:rPr>
              <w:t xml:space="preserve"> ปี</w:t>
            </w:r>
          </w:p>
        </w:tc>
        <w:tc>
          <w:tcPr>
            <w:tcW w:w="106" w:type="dxa"/>
          </w:tcPr>
          <w:p w14:paraId="3EA2C67B"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p>
        </w:tc>
        <w:tc>
          <w:tcPr>
            <w:tcW w:w="1028" w:type="dxa"/>
            <w:tcBorders>
              <w:bottom w:val="single" w:sz="4" w:space="0" w:color="auto"/>
            </w:tcBorders>
          </w:tcPr>
          <w:p w14:paraId="05A52EA9"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8D47C5">
              <w:rPr>
                <w:rFonts w:ascii="Browallia New" w:hAnsi="Browallia New" w:cs="Browallia New"/>
                <w:sz w:val="22"/>
                <w:szCs w:val="22"/>
                <w:cs/>
              </w:rPr>
              <w:t>ไม่มีกำหนด</w:t>
            </w:r>
          </w:p>
        </w:tc>
        <w:tc>
          <w:tcPr>
            <w:tcW w:w="106" w:type="dxa"/>
          </w:tcPr>
          <w:p w14:paraId="2CFBB1EF"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37" w:type="dxa"/>
            <w:tcBorders>
              <w:bottom w:val="single" w:sz="4" w:space="0" w:color="auto"/>
            </w:tcBorders>
          </w:tcPr>
          <w:p w14:paraId="4EE5DB91"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8D47C5">
              <w:rPr>
                <w:rFonts w:ascii="Browallia New" w:hAnsi="Browallia New" w:cs="Browallia New"/>
                <w:sz w:val="22"/>
                <w:szCs w:val="22"/>
                <w:cs/>
              </w:rPr>
              <w:t>รวม</w:t>
            </w:r>
          </w:p>
        </w:tc>
      </w:tr>
      <w:tr w:rsidR="008D47C5" w:rsidRPr="008D47C5" w14:paraId="5811DCA7" w14:textId="77777777">
        <w:tc>
          <w:tcPr>
            <w:tcW w:w="2358" w:type="dxa"/>
          </w:tcPr>
          <w:p w14:paraId="20ED665B"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sz w:val="22"/>
                <w:szCs w:val="22"/>
              </w:rPr>
            </w:pPr>
          </w:p>
        </w:tc>
        <w:tc>
          <w:tcPr>
            <w:tcW w:w="1064" w:type="dxa"/>
          </w:tcPr>
          <w:p w14:paraId="4E7C65E2"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7" w:type="dxa"/>
          </w:tcPr>
          <w:p w14:paraId="155D6B1E"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61" w:type="dxa"/>
          </w:tcPr>
          <w:p w14:paraId="3BE31379"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6" w:type="dxa"/>
          </w:tcPr>
          <w:p w14:paraId="116EDDEE"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974" w:type="dxa"/>
          </w:tcPr>
          <w:p w14:paraId="6544A62F"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6" w:type="dxa"/>
          </w:tcPr>
          <w:p w14:paraId="15A85828"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10" w:type="dxa"/>
          </w:tcPr>
          <w:p w14:paraId="764AAC67"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6" w:type="dxa"/>
          </w:tcPr>
          <w:p w14:paraId="29C4DC43"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28" w:type="dxa"/>
          </w:tcPr>
          <w:p w14:paraId="0042BF19"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6" w:type="dxa"/>
          </w:tcPr>
          <w:p w14:paraId="1BA9E3DF"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37" w:type="dxa"/>
          </w:tcPr>
          <w:p w14:paraId="5F97A7EB"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r>
      <w:tr w:rsidR="008D47C5" w:rsidRPr="008D47C5" w14:paraId="0CED5622" w14:textId="77777777">
        <w:tc>
          <w:tcPr>
            <w:tcW w:w="2358" w:type="dxa"/>
          </w:tcPr>
          <w:p w14:paraId="404ADD4B"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b/>
                <w:bCs/>
                <w:sz w:val="22"/>
                <w:szCs w:val="22"/>
                <w:cs/>
              </w:rPr>
            </w:pPr>
            <w:r w:rsidRPr="008D47C5">
              <w:rPr>
                <w:rFonts w:ascii="Browallia New" w:hAnsi="Browallia New" w:cs="Browallia New"/>
                <w:b/>
                <w:bCs/>
                <w:sz w:val="22"/>
                <w:szCs w:val="22"/>
                <w:cs/>
              </w:rPr>
              <w:t>สินทรัพย์ทางการเงิน</w:t>
            </w:r>
          </w:p>
        </w:tc>
        <w:tc>
          <w:tcPr>
            <w:tcW w:w="1064" w:type="dxa"/>
          </w:tcPr>
          <w:p w14:paraId="13184BEF"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7" w:type="dxa"/>
          </w:tcPr>
          <w:p w14:paraId="2625C074"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61" w:type="dxa"/>
          </w:tcPr>
          <w:p w14:paraId="1154F790"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6" w:type="dxa"/>
          </w:tcPr>
          <w:p w14:paraId="03AA057D"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974" w:type="dxa"/>
          </w:tcPr>
          <w:p w14:paraId="2CA14C67"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6" w:type="dxa"/>
          </w:tcPr>
          <w:p w14:paraId="42FCC38A"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10" w:type="dxa"/>
          </w:tcPr>
          <w:p w14:paraId="75E660D8"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6" w:type="dxa"/>
          </w:tcPr>
          <w:p w14:paraId="221E24E6"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28" w:type="dxa"/>
          </w:tcPr>
          <w:p w14:paraId="797A4AB7"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6" w:type="dxa"/>
          </w:tcPr>
          <w:p w14:paraId="63915367"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37" w:type="dxa"/>
          </w:tcPr>
          <w:p w14:paraId="5939793F"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r>
      <w:tr w:rsidR="000972FD" w:rsidRPr="008D47C5" w14:paraId="10FA5EAB" w14:textId="77777777" w:rsidTr="009B018A">
        <w:tc>
          <w:tcPr>
            <w:tcW w:w="2358" w:type="dxa"/>
          </w:tcPr>
          <w:p w14:paraId="080E0D94"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223"/>
              <w:rPr>
                <w:rFonts w:ascii="Browallia New" w:hAnsi="Browallia New" w:cs="Browallia New"/>
                <w:b/>
                <w:bCs/>
                <w:sz w:val="22"/>
                <w:szCs w:val="22"/>
              </w:rPr>
            </w:pPr>
            <w:r w:rsidRPr="008D47C5">
              <w:rPr>
                <w:rFonts w:ascii="Browallia New" w:hAnsi="Browallia New" w:cs="Browallia New"/>
                <w:sz w:val="22"/>
                <w:szCs w:val="22"/>
                <w:cs/>
              </w:rPr>
              <w:t>เงินสดและรายการเทียบเท่าเงินสด</w:t>
            </w:r>
          </w:p>
        </w:tc>
        <w:tc>
          <w:tcPr>
            <w:tcW w:w="1064" w:type="dxa"/>
            <w:tcBorders>
              <w:top w:val="nil"/>
              <w:left w:val="nil"/>
              <w:bottom w:val="nil"/>
              <w:right w:val="nil"/>
            </w:tcBorders>
            <w:shd w:val="clear" w:color="000000" w:fill="FFFFFF"/>
            <w:vAlign w:val="center"/>
          </w:tcPr>
          <w:p w14:paraId="1E2B9539" w14:textId="203AD48C"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8D47C5">
              <w:rPr>
                <w:rFonts w:ascii="Browallia New" w:hAnsi="Browallia New" w:cs="Browallia New"/>
                <w:sz w:val="22"/>
                <w:szCs w:val="22"/>
              </w:rPr>
              <w:t>11</w:t>
            </w:r>
            <w:r>
              <w:rPr>
                <w:rFonts w:ascii="Browallia New" w:hAnsi="Browallia New" w:cs="Browallia New"/>
                <w:sz w:val="22"/>
                <w:szCs w:val="22"/>
              </w:rPr>
              <w:t>2,649</w:t>
            </w:r>
          </w:p>
        </w:tc>
        <w:tc>
          <w:tcPr>
            <w:tcW w:w="107" w:type="dxa"/>
            <w:tcBorders>
              <w:top w:val="nil"/>
              <w:left w:val="nil"/>
              <w:bottom w:val="nil"/>
              <w:right w:val="nil"/>
            </w:tcBorders>
            <w:shd w:val="clear" w:color="000000" w:fill="FFFFFF"/>
            <w:vAlign w:val="center"/>
          </w:tcPr>
          <w:p w14:paraId="090876DD"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000000" w:fill="FFFFFF"/>
          </w:tcPr>
          <w:p w14:paraId="24C4B6E2" w14:textId="1DE37E9E" w:rsidR="000972FD" w:rsidRPr="008D47C5" w:rsidRDefault="000972FD" w:rsidP="000972F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29A8B13A"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000000" w:fill="FFFFFF"/>
          </w:tcPr>
          <w:p w14:paraId="47A3CF98" w14:textId="7AA1FD9F" w:rsidR="000972FD" w:rsidRPr="008D47C5" w:rsidRDefault="000972FD" w:rsidP="000972F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725FC5AB"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000000" w:fill="FFFFFF"/>
          </w:tcPr>
          <w:p w14:paraId="5F2F2DF3" w14:textId="0939EEA9" w:rsidR="000972FD" w:rsidRPr="008D47C5" w:rsidRDefault="000972FD" w:rsidP="000972F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3002B4CC"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000000" w:fill="FFFFFF"/>
            <w:vAlign w:val="center"/>
          </w:tcPr>
          <w:p w14:paraId="72DEB0B3"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8D47C5">
              <w:rPr>
                <w:rFonts w:ascii="Browallia New" w:hAnsi="Browallia New" w:cs="Browallia New"/>
                <w:sz w:val="22"/>
                <w:szCs w:val="22"/>
              </w:rPr>
              <w:t>130</w:t>
            </w:r>
          </w:p>
        </w:tc>
        <w:tc>
          <w:tcPr>
            <w:tcW w:w="106" w:type="dxa"/>
            <w:tcBorders>
              <w:top w:val="nil"/>
              <w:left w:val="nil"/>
              <w:bottom w:val="nil"/>
              <w:right w:val="nil"/>
            </w:tcBorders>
            <w:shd w:val="clear" w:color="000000" w:fill="FFFFFF"/>
            <w:vAlign w:val="center"/>
          </w:tcPr>
          <w:p w14:paraId="642DC4E0"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000000" w:fill="FFFFFF"/>
            <w:vAlign w:val="center"/>
          </w:tcPr>
          <w:p w14:paraId="4AE6BD56" w14:textId="47240710"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8D47C5">
              <w:rPr>
                <w:rFonts w:ascii="Browallia New" w:hAnsi="Browallia New" w:cs="Browallia New"/>
                <w:sz w:val="22"/>
                <w:szCs w:val="22"/>
              </w:rPr>
              <w:t>11</w:t>
            </w:r>
            <w:r>
              <w:rPr>
                <w:rFonts w:ascii="Browallia New" w:hAnsi="Browallia New" w:cs="Browallia New"/>
                <w:sz w:val="22"/>
                <w:szCs w:val="22"/>
              </w:rPr>
              <w:t>2,779</w:t>
            </w:r>
          </w:p>
        </w:tc>
      </w:tr>
      <w:tr w:rsidR="000972FD" w:rsidRPr="008D47C5" w14:paraId="12E77778" w14:textId="77777777" w:rsidTr="009B018A">
        <w:tc>
          <w:tcPr>
            <w:tcW w:w="2358" w:type="dxa"/>
          </w:tcPr>
          <w:p w14:paraId="2AD0CD2A" w14:textId="0BA2C1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223"/>
              <w:rPr>
                <w:rFonts w:ascii="Browallia New" w:hAnsi="Browallia New" w:cs="Browallia New"/>
                <w:sz w:val="22"/>
                <w:szCs w:val="22"/>
              </w:rPr>
            </w:pPr>
            <w:r>
              <w:rPr>
                <w:rFonts w:ascii="Browallia New" w:hAnsi="Browallia New" w:cs="Browallia New" w:hint="cs"/>
                <w:sz w:val="22"/>
                <w:szCs w:val="22"/>
                <w:cs/>
              </w:rPr>
              <w:t>เงินฝากธนาคารที่มีข้อจำกัดในการใช้</w:t>
            </w:r>
          </w:p>
        </w:tc>
        <w:tc>
          <w:tcPr>
            <w:tcW w:w="1064" w:type="dxa"/>
            <w:tcBorders>
              <w:top w:val="nil"/>
              <w:left w:val="nil"/>
              <w:bottom w:val="nil"/>
              <w:right w:val="nil"/>
            </w:tcBorders>
            <w:shd w:val="clear" w:color="000000" w:fill="FFFFFF"/>
          </w:tcPr>
          <w:p w14:paraId="275B89B8" w14:textId="4424C664"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7DBF19ED"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000000" w:fill="FFFFFF"/>
          </w:tcPr>
          <w:p w14:paraId="2752A13F" w14:textId="4B5A7045" w:rsidR="000972FD" w:rsidRPr="008D47C5" w:rsidRDefault="000972FD" w:rsidP="000972F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2800A303"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000000" w:fill="FFFFFF"/>
          </w:tcPr>
          <w:p w14:paraId="3B7A7B9D" w14:textId="113C544F" w:rsidR="000972FD" w:rsidRPr="008D47C5" w:rsidRDefault="000972FD" w:rsidP="000972F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64E5017C"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000000" w:fill="FFFFFF"/>
          </w:tcPr>
          <w:p w14:paraId="4076EEE1" w14:textId="30457D82" w:rsidR="000972FD" w:rsidRPr="008D47C5" w:rsidRDefault="000972FD" w:rsidP="000972F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2DB6F8BE"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000000" w:fill="FFFFFF"/>
            <w:vAlign w:val="center"/>
          </w:tcPr>
          <w:p w14:paraId="5F71640B" w14:textId="20B21D98"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6,911</w:t>
            </w:r>
          </w:p>
        </w:tc>
        <w:tc>
          <w:tcPr>
            <w:tcW w:w="106" w:type="dxa"/>
            <w:tcBorders>
              <w:top w:val="nil"/>
              <w:left w:val="nil"/>
              <w:bottom w:val="nil"/>
              <w:right w:val="nil"/>
            </w:tcBorders>
            <w:shd w:val="clear" w:color="000000" w:fill="FFFFFF"/>
            <w:vAlign w:val="center"/>
          </w:tcPr>
          <w:p w14:paraId="1C17DDBA"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000000" w:fill="FFFFFF"/>
            <w:vAlign w:val="center"/>
          </w:tcPr>
          <w:p w14:paraId="5AA1F957" w14:textId="0D3F63A1"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6,911</w:t>
            </w:r>
          </w:p>
        </w:tc>
      </w:tr>
      <w:tr w:rsidR="000972FD" w:rsidRPr="008D47C5" w14:paraId="3AD1BA04" w14:textId="77777777" w:rsidTr="00AA3971">
        <w:tc>
          <w:tcPr>
            <w:tcW w:w="2358" w:type="dxa"/>
          </w:tcPr>
          <w:p w14:paraId="700E721A"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b/>
                <w:bCs/>
                <w:sz w:val="22"/>
                <w:szCs w:val="22"/>
                <w:cs/>
              </w:rPr>
            </w:pPr>
            <w:r w:rsidRPr="008D47C5">
              <w:rPr>
                <w:rFonts w:ascii="Browallia New" w:hAnsi="Browallia New" w:cs="Browallia New"/>
                <w:sz w:val="22"/>
                <w:szCs w:val="22"/>
                <w:cs/>
              </w:rPr>
              <w:t>เบี้ยประกันภัยค้างรับ</w:t>
            </w:r>
            <w:r w:rsidRPr="008D47C5">
              <w:rPr>
                <w:rFonts w:ascii="Browallia New" w:hAnsi="Browallia New" w:cs="Browallia New"/>
                <w:sz w:val="22"/>
                <w:szCs w:val="22"/>
              </w:rPr>
              <w:t xml:space="preserve"> </w:t>
            </w:r>
          </w:p>
        </w:tc>
        <w:tc>
          <w:tcPr>
            <w:tcW w:w="1064" w:type="dxa"/>
            <w:tcBorders>
              <w:top w:val="nil"/>
              <w:left w:val="nil"/>
              <w:bottom w:val="nil"/>
              <w:right w:val="nil"/>
            </w:tcBorders>
            <w:shd w:val="clear" w:color="000000" w:fill="FFFFFF"/>
          </w:tcPr>
          <w:p w14:paraId="753C412F" w14:textId="75D684BD"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239D9E17"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000000" w:fill="FFFFFF"/>
            <w:vAlign w:val="center"/>
          </w:tcPr>
          <w:p w14:paraId="70C68F20"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8D47C5">
              <w:rPr>
                <w:rFonts w:ascii="Browallia New" w:hAnsi="Browallia New" w:cs="Browallia New"/>
                <w:sz w:val="22"/>
                <w:szCs w:val="22"/>
              </w:rPr>
              <w:t>209,845</w:t>
            </w:r>
          </w:p>
        </w:tc>
        <w:tc>
          <w:tcPr>
            <w:tcW w:w="106" w:type="dxa"/>
            <w:tcBorders>
              <w:top w:val="nil"/>
              <w:left w:val="nil"/>
              <w:bottom w:val="nil"/>
              <w:right w:val="nil"/>
            </w:tcBorders>
            <w:shd w:val="clear" w:color="000000" w:fill="FFFFFF"/>
            <w:vAlign w:val="center"/>
          </w:tcPr>
          <w:p w14:paraId="0C6DB65D"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000000" w:fill="FFFFFF"/>
          </w:tcPr>
          <w:p w14:paraId="67F9CB73" w14:textId="55714ACE"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74FEE76C"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000000" w:fill="FFFFFF"/>
          </w:tcPr>
          <w:p w14:paraId="7201029B" w14:textId="35257350"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2BCDF590"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000000" w:fill="FFFFFF"/>
          </w:tcPr>
          <w:p w14:paraId="17525587" w14:textId="5685C979"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4CA7E912"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000000" w:fill="FFFFFF"/>
            <w:vAlign w:val="center"/>
          </w:tcPr>
          <w:p w14:paraId="60A526E3"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8D47C5">
              <w:rPr>
                <w:rFonts w:ascii="Browallia New" w:hAnsi="Browallia New" w:cs="Browallia New"/>
                <w:sz w:val="22"/>
                <w:szCs w:val="22"/>
              </w:rPr>
              <w:t>209,845</w:t>
            </w:r>
          </w:p>
        </w:tc>
      </w:tr>
      <w:tr w:rsidR="000972FD" w:rsidRPr="008D47C5" w14:paraId="7DDAE059" w14:textId="77777777" w:rsidTr="00AA3971">
        <w:tc>
          <w:tcPr>
            <w:tcW w:w="2358" w:type="dxa"/>
          </w:tcPr>
          <w:p w14:paraId="1ADA0658"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223"/>
              <w:rPr>
                <w:rFonts w:ascii="Browallia New" w:hAnsi="Browallia New" w:cs="Browallia New"/>
                <w:sz w:val="22"/>
                <w:szCs w:val="22"/>
                <w:cs/>
              </w:rPr>
            </w:pPr>
            <w:r w:rsidRPr="008D47C5">
              <w:rPr>
                <w:rFonts w:ascii="Browallia New" w:hAnsi="Browallia New" w:cs="Browallia New"/>
                <w:sz w:val="22"/>
                <w:szCs w:val="22"/>
                <w:cs/>
              </w:rPr>
              <w:t>รายได้จากการลงทุนค้างรับ</w:t>
            </w:r>
          </w:p>
        </w:tc>
        <w:tc>
          <w:tcPr>
            <w:tcW w:w="1064" w:type="dxa"/>
            <w:tcBorders>
              <w:top w:val="nil"/>
              <w:left w:val="nil"/>
              <w:bottom w:val="nil"/>
              <w:right w:val="nil"/>
            </w:tcBorders>
            <w:shd w:val="clear" w:color="000000" w:fill="FFFFFF"/>
          </w:tcPr>
          <w:p w14:paraId="39321E1C" w14:textId="7D2A136C"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52B9DE3B"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000000" w:fill="FFFFFF"/>
            <w:vAlign w:val="center"/>
          </w:tcPr>
          <w:p w14:paraId="3F8F50E7"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8D47C5">
              <w:rPr>
                <w:rFonts w:ascii="Browallia New" w:hAnsi="Browallia New" w:cs="Browallia New"/>
                <w:sz w:val="22"/>
                <w:szCs w:val="22"/>
              </w:rPr>
              <w:t>1,311</w:t>
            </w:r>
          </w:p>
        </w:tc>
        <w:tc>
          <w:tcPr>
            <w:tcW w:w="106" w:type="dxa"/>
            <w:tcBorders>
              <w:top w:val="nil"/>
              <w:left w:val="nil"/>
              <w:bottom w:val="nil"/>
              <w:right w:val="nil"/>
            </w:tcBorders>
            <w:shd w:val="clear" w:color="000000" w:fill="FFFFFF"/>
            <w:vAlign w:val="center"/>
          </w:tcPr>
          <w:p w14:paraId="781F9517"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000000" w:fill="FFFFFF"/>
          </w:tcPr>
          <w:p w14:paraId="6EA79820" w14:textId="66B712FA"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2E83FEBC"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000000" w:fill="FFFFFF"/>
          </w:tcPr>
          <w:p w14:paraId="18D0368F" w14:textId="4CE91F63"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06C9D1A3"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000000" w:fill="FFFFFF"/>
          </w:tcPr>
          <w:p w14:paraId="077C0AD9" w14:textId="3D93BBF3"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3CB8D5E3"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000000" w:fill="FFFFFF"/>
            <w:vAlign w:val="center"/>
          </w:tcPr>
          <w:p w14:paraId="19F24201"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8D47C5">
              <w:rPr>
                <w:rFonts w:ascii="Browallia New" w:hAnsi="Browallia New" w:cs="Browallia New"/>
                <w:sz w:val="22"/>
                <w:szCs w:val="22"/>
              </w:rPr>
              <w:t>1,311</w:t>
            </w:r>
          </w:p>
        </w:tc>
      </w:tr>
      <w:tr w:rsidR="008D47C5" w:rsidRPr="008D47C5" w14:paraId="1751520E" w14:textId="77777777">
        <w:tc>
          <w:tcPr>
            <w:tcW w:w="2358" w:type="dxa"/>
          </w:tcPr>
          <w:p w14:paraId="50DDBB2E"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b/>
                <w:bCs/>
                <w:sz w:val="22"/>
                <w:szCs w:val="22"/>
              </w:rPr>
            </w:pPr>
            <w:r w:rsidRPr="008D47C5">
              <w:rPr>
                <w:rFonts w:ascii="Browallia New" w:hAnsi="Browallia New" w:cs="Browallia New"/>
                <w:sz w:val="22"/>
                <w:szCs w:val="22"/>
                <w:cs/>
              </w:rPr>
              <w:t>สินทรัพย์จากการประกันภัยต่อ</w:t>
            </w:r>
          </w:p>
        </w:tc>
        <w:tc>
          <w:tcPr>
            <w:tcW w:w="1064" w:type="dxa"/>
          </w:tcPr>
          <w:p w14:paraId="6562AF7F"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7" w:type="dxa"/>
          </w:tcPr>
          <w:p w14:paraId="15F38889"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p>
        </w:tc>
        <w:tc>
          <w:tcPr>
            <w:tcW w:w="1061" w:type="dxa"/>
          </w:tcPr>
          <w:p w14:paraId="3AC9AABD"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65A7ECA0"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Pr>
          <w:p w14:paraId="762D9967"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4E62F81B"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Pr>
          <w:p w14:paraId="45D50F08"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19AE7CFA"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Pr>
          <w:p w14:paraId="55FD38D8"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6E7A8EE2"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Pr>
          <w:p w14:paraId="6EC85AD3"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r>
      <w:tr w:rsidR="000972FD" w:rsidRPr="008D47C5" w14:paraId="20B32833" w14:textId="77777777" w:rsidTr="003E634D">
        <w:tc>
          <w:tcPr>
            <w:tcW w:w="2358" w:type="dxa"/>
          </w:tcPr>
          <w:p w14:paraId="25C5B13D"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sz w:val="22"/>
                <w:szCs w:val="22"/>
                <w:cs/>
              </w:rPr>
            </w:pPr>
            <w:r w:rsidRPr="008D47C5">
              <w:rPr>
                <w:rFonts w:ascii="Browallia New" w:hAnsi="Browallia New" w:cs="Browallia New"/>
                <w:sz w:val="22"/>
                <w:szCs w:val="22"/>
              </w:rPr>
              <w:t xml:space="preserve">  </w:t>
            </w:r>
            <w:r w:rsidRPr="008D47C5">
              <w:rPr>
                <w:rFonts w:ascii="Browallia New" w:hAnsi="Browallia New" w:cs="Browallia New"/>
                <w:sz w:val="22"/>
                <w:szCs w:val="22"/>
                <w:cs/>
              </w:rPr>
              <w:t xml:space="preserve"> - สำรองค่าสินไหมทดแทน</w:t>
            </w:r>
          </w:p>
        </w:tc>
        <w:tc>
          <w:tcPr>
            <w:tcW w:w="1064" w:type="dxa"/>
            <w:tcBorders>
              <w:top w:val="nil"/>
              <w:left w:val="nil"/>
              <w:bottom w:val="nil"/>
              <w:right w:val="nil"/>
            </w:tcBorders>
            <w:shd w:val="clear" w:color="auto" w:fill="auto"/>
          </w:tcPr>
          <w:p w14:paraId="2C2D35F2" w14:textId="3D5C9C84"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auto" w:fill="auto"/>
            <w:vAlign w:val="center"/>
          </w:tcPr>
          <w:p w14:paraId="5D7B5503"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auto" w:fill="auto"/>
            <w:vAlign w:val="center"/>
          </w:tcPr>
          <w:p w14:paraId="5F793499"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8D47C5">
              <w:rPr>
                <w:rFonts w:ascii="Browallia New" w:hAnsi="Browallia New" w:cs="Browallia New"/>
                <w:sz w:val="22"/>
                <w:szCs w:val="22"/>
              </w:rPr>
              <w:t>242,777</w:t>
            </w:r>
          </w:p>
        </w:tc>
        <w:tc>
          <w:tcPr>
            <w:tcW w:w="106" w:type="dxa"/>
            <w:tcBorders>
              <w:top w:val="nil"/>
              <w:left w:val="nil"/>
              <w:bottom w:val="nil"/>
              <w:right w:val="nil"/>
            </w:tcBorders>
            <w:shd w:val="clear" w:color="auto" w:fill="auto"/>
            <w:vAlign w:val="center"/>
          </w:tcPr>
          <w:p w14:paraId="47E3A99F"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auto" w:fill="auto"/>
            <w:vAlign w:val="center"/>
          </w:tcPr>
          <w:p w14:paraId="03EF2304"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8D47C5">
              <w:rPr>
                <w:rFonts w:ascii="Browallia New" w:hAnsi="Browallia New" w:cs="Browallia New"/>
                <w:sz w:val="22"/>
                <w:szCs w:val="22"/>
              </w:rPr>
              <w:t>4,674</w:t>
            </w:r>
          </w:p>
        </w:tc>
        <w:tc>
          <w:tcPr>
            <w:tcW w:w="106" w:type="dxa"/>
            <w:tcBorders>
              <w:top w:val="nil"/>
              <w:left w:val="nil"/>
              <w:bottom w:val="nil"/>
              <w:right w:val="nil"/>
            </w:tcBorders>
            <w:shd w:val="clear" w:color="auto" w:fill="auto"/>
            <w:vAlign w:val="center"/>
          </w:tcPr>
          <w:p w14:paraId="081EF34C"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auto" w:fill="auto"/>
          </w:tcPr>
          <w:p w14:paraId="26686FD8" w14:textId="55A600D3"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auto" w:fill="auto"/>
            <w:vAlign w:val="center"/>
          </w:tcPr>
          <w:p w14:paraId="0F978504"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auto" w:fill="auto"/>
          </w:tcPr>
          <w:p w14:paraId="42D6B23C" w14:textId="3FA66CCE"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auto" w:fill="auto"/>
            <w:vAlign w:val="center"/>
          </w:tcPr>
          <w:p w14:paraId="41808216"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auto" w:fill="auto"/>
            <w:vAlign w:val="center"/>
          </w:tcPr>
          <w:p w14:paraId="7A0B5B1C"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8D47C5">
              <w:rPr>
                <w:rFonts w:ascii="Browallia New" w:hAnsi="Browallia New" w:cs="Browallia New"/>
                <w:sz w:val="22"/>
                <w:szCs w:val="22"/>
              </w:rPr>
              <w:t>247,451</w:t>
            </w:r>
          </w:p>
        </w:tc>
      </w:tr>
      <w:tr w:rsidR="000972FD" w:rsidRPr="008D47C5" w14:paraId="5E7782F1" w14:textId="77777777" w:rsidTr="003B7458">
        <w:tc>
          <w:tcPr>
            <w:tcW w:w="2358" w:type="dxa"/>
          </w:tcPr>
          <w:p w14:paraId="1419FD14"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b/>
                <w:bCs/>
                <w:sz w:val="22"/>
                <w:szCs w:val="22"/>
              </w:rPr>
            </w:pPr>
            <w:r w:rsidRPr="008D47C5">
              <w:rPr>
                <w:rFonts w:ascii="Browallia New" w:hAnsi="Browallia New" w:cs="Browallia New"/>
                <w:sz w:val="22"/>
                <w:szCs w:val="22"/>
                <w:cs/>
              </w:rPr>
              <w:t>ลูกหนี้จากสัญญาประกันภัยต่อ</w:t>
            </w:r>
          </w:p>
        </w:tc>
        <w:tc>
          <w:tcPr>
            <w:tcW w:w="1064" w:type="dxa"/>
            <w:tcBorders>
              <w:top w:val="nil"/>
              <w:left w:val="nil"/>
              <w:bottom w:val="nil"/>
              <w:right w:val="nil"/>
            </w:tcBorders>
            <w:shd w:val="clear" w:color="000000" w:fill="FFFFFF"/>
          </w:tcPr>
          <w:p w14:paraId="440EA5DB" w14:textId="3E07DF58"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00FDA83E"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000000" w:fill="FFFFFF"/>
            <w:vAlign w:val="center"/>
          </w:tcPr>
          <w:p w14:paraId="1E2BF24C"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8D47C5">
              <w:rPr>
                <w:rFonts w:ascii="Browallia New" w:hAnsi="Browallia New" w:cs="Browallia New"/>
                <w:sz w:val="22"/>
                <w:szCs w:val="22"/>
              </w:rPr>
              <w:t>90,193</w:t>
            </w:r>
          </w:p>
        </w:tc>
        <w:tc>
          <w:tcPr>
            <w:tcW w:w="106" w:type="dxa"/>
            <w:tcBorders>
              <w:top w:val="nil"/>
              <w:left w:val="nil"/>
              <w:bottom w:val="nil"/>
              <w:right w:val="nil"/>
            </w:tcBorders>
            <w:shd w:val="clear" w:color="000000" w:fill="FFFFFF"/>
            <w:vAlign w:val="center"/>
          </w:tcPr>
          <w:p w14:paraId="16FB01B0"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000000" w:fill="FFFFFF"/>
          </w:tcPr>
          <w:p w14:paraId="367C8522" w14:textId="626138E4"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620C306B"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000000" w:fill="FFFFFF"/>
          </w:tcPr>
          <w:p w14:paraId="08AA70E9" w14:textId="64D72421"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0DBA4DAD"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000000" w:fill="FFFFFF"/>
          </w:tcPr>
          <w:p w14:paraId="3F428DB6" w14:textId="60E7F7BA"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77434ADE"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000000" w:fill="FFFFFF"/>
            <w:vAlign w:val="center"/>
          </w:tcPr>
          <w:p w14:paraId="6B9C18FD"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8D47C5">
              <w:rPr>
                <w:rFonts w:ascii="Browallia New" w:hAnsi="Browallia New" w:cs="Browallia New"/>
                <w:sz w:val="22"/>
                <w:szCs w:val="22"/>
              </w:rPr>
              <w:t>90,193</w:t>
            </w:r>
          </w:p>
        </w:tc>
      </w:tr>
      <w:tr w:rsidR="000972FD" w:rsidRPr="008D47C5" w14:paraId="14CF5189" w14:textId="77777777" w:rsidTr="003E634D">
        <w:tc>
          <w:tcPr>
            <w:tcW w:w="2358" w:type="dxa"/>
          </w:tcPr>
          <w:p w14:paraId="29E73A15"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sz w:val="22"/>
                <w:szCs w:val="22"/>
                <w:cs/>
              </w:rPr>
            </w:pPr>
            <w:r w:rsidRPr="008D47C5">
              <w:rPr>
                <w:rFonts w:ascii="Browallia New" w:hAnsi="Browallia New" w:cs="Browallia New"/>
                <w:sz w:val="22"/>
                <w:szCs w:val="22"/>
                <w:cs/>
              </w:rPr>
              <w:t>สินทรัพย์ทางการเงินตราสารหนี้</w:t>
            </w:r>
          </w:p>
        </w:tc>
        <w:tc>
          <w:tcPr>
            <w:tcW w:w="1064" w:type="dxa"/>
            <w:tcBorders>
              <w:top w:val="nil"/>
              <w:left w:val="nil"/>
              <w:bottom w:val="nil"/>
              <w:right w:val="nil"/>
            </w:tcBorders>
            <w:shd w:val="clear" w:color="000000" w:fill="FFFFFF"/>
          </w:tcPr>
          <w:p w14:paraId="26AC0C00" w14:textId="3255BA93"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315523B5"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000000" w:fill="FFFFFF"/>
            <w:vAlign w:val="center"/>
          </w:tcPr>
          <w:p w14:paraId="2A47AA13"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8D47C5">
              <w:rPr>
                <w:rFonts w:ascii="Browallia New" w:hAnsi="Browallia New" w:cs="Browallia New"/>
                <w:sz w:val="22"/>
                <w:szCs w:val="22"/>
              </w:rPr>
              <w:t>234,370</w:t>
            </w:r>
          </w:p>
        </w:tc>
        <w:tc>
          <w:tcPr>
            <w:tcW w:w="106" w:type="dxa"/>
            <w:tcBorders>
              <w:top w:val="nil"/>
              <w:left w:val="nil"/>
              <w:bottom w:val="nil"/>
              <w:right w:val="nil"/>
            </w:tcBorders>
            <w:shd w:val="clear" w:color="000000" w:fill="FFFFFF"/>
            <w:vAlign w:val="center"/>
          </w:tcPr>
          <w:p w14:paraId="1A547425"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000000" w:fill="FFFFFF"/>
            <w:vAlign w:val="center"/>
          </w:tcPr>
          <w:p w14:paraId="34F86FBB" w14:textId="77777777" w:rsidR="000972FD" w:rsidRPr="008D47C5" w:rsidRDefault="000972FD" w:rsidP="000972F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8D47C5">
              <w:rPr>
                <w:rFonts w:ascii="Browallia New" w:hAnsi="Browallia New" w:cs="Browallia New"/>
                <w:sz w:val="22"/>
                <w:szCs w:val="22"/>
              </w:rPr>
              <w:t>9,000</w:t>
            </w:r>
          </w:p>
        </w:tc>
        <w:tc>
          <w:tcPr>
            <w:tcW w:w="106" w:type="dxa"/>
            <w:tcBorders>
              <w:top w:val="nil"/>
              <w:left w:val="nil"/>
              <w:bottom w:val="nil"/>
              <w:right w:val="nil"/>
            </w:tcBorders>
            <w:shd w:val="clear" w:color="000000" w:fill="FFFFFF"/>
            <w:vAlign w:val="center"/>
          </w:tcPr>
          <w:p w14:paraId="39E32CEE"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000000" w:fill="FFFFFF"/>
          </w:tcPr>
          <w:p w14:paraId="5B3F71B0" w14:textId="752D43B3" w:rsidR="000972FD" w:rsidRPr="008D47C5" w:rsidRDefault="000972FD" w:rsidP="000972F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2BF954DD"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000000" w:fill="FFFFFF"/>
          </w:tcPr>
          <w:p w14:paraId="173979A8" w14:textId="285A8978" w:rsidR="000972FD" w:rsidRPr="008D47C5" w:rsidRDefault="000972FD" w:rsidP="000972F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12FCCD91"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000000" w:fill="FFFFFF"/>
            <w:vAlign w:val="center"/>
          </w:tcPr>
          <w:p w14:paraId="0766FB9C"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8D47C5">
              <w:rPr>
                <w:rFonts w:ascii="Browallia New" w:hAnsi="Browallia New" w:cs="Browallia New"/>
                <w:sz w:val="22"/>
                <w:szCs w:val="22"/>
              </w:rPr>
              <w:t>243,370</w:t>
            </w:r>
          </w:p>
        </w:tc>
      </w:tr>
      <w:tr w:rsidR="000972FD" w:rsidRPr="008D47C5" w14:paraId="6F051AAB" w14:textId="77777777" w:rsidTr="00A831C1">
        <w:tc>
          <w:tcPr>
            <w:tcW w:w="2358" w:type="dxa"/>
          </w:tcPr>
          <w:p w14:paraId="7077C1A5"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sz w:val="22"/>
                <w:szCs w:val="22"/>
                <w:cs/>
              </w:rPr>
            </w:pPr>
            <w:r w:rsidRPr="008D47C5">
              <w:rPr>
                <w:rFonts w:ascii="Browallia New" w:hAnsi="Browallia New" w:cs="Browallia New"/>
                <w:sz w:val="22"/>
                <w:szCs w:val="22"/>
                <w:cs/>
              </w:rPr>
              <w:t>สินทรัพย์ทางการเงินตราสารทุน</w:t>
            </w:r>
          </w:p>
        </w:tc>
        <w:tc>
          <w:tcPr>
            <w:tcW w:w="1064" w:type="dxa"/>
            <w:tcBorders>
              <w:top w:val="nil"/>
              <w:left w:val="nil"/>
              <w:bottom w:val="nil"/>
              <w:right w:val="nil"/>
            </w:tcBorders>
            <w:shd w:val="clear" w:color="000000" w:fill="FFFFFF"/>
            <w:vAlign w:val="center"/>
          </w:tcPr>
          <w:p w14:paraId="3D4CBEB8"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8D47C5">
              <w:rPr>
                <w:rFonts w:ascii="Browallia New" w:hAnsi="Browallia New" w:cs="Browallia New"/>
                <w:sz w:val="22"/>
                <w:szCs w:val="22"/>
              </w:rPr>
              <w:t>246,510</w:t>
            </w:r>
          </w:p>
        </w:tc>
        <w:tc>
          <w:tcPr>
            <w:tcW w:w="107" w:type="dxa"/>
            <w:tcBorders>
              <w:top w:val="nil"/>
              <w:left w:val="nil"/>
              <w:bottom w:val="nil"/>
              <w:right w:val="nil"/>
            </w:tcBorders>
            <w:shd w:val="clear" w:color="000000" w:fill="FFFFFF"/>
            <w:vAlign w:val="center"/>
          </w:tcPr>
          <w:p w14:paraId="443D6259"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000000" w:fill="FFFFFF"/>
          </w:tcPr>
          <w:p w14:paraId="01F2D171" w14:textId="3A5E8D3B"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5B599F1C"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000000" w:fill="FFFFFF"/>
          </w:tcPr>
          <w:p w14:paraId="1839E4D2" w14:textId="0A782054" w:rsidR="000972FD" w:rsidRPr="008D47C5" w:rsidRDefault="000972FD" w:rsidP="000972F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000C0923"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000000" w:fill="FFFFFF"/>
          </w:tcPr>
          <w:p w14:paraId="68C723B5" w14:textId="484D7D49" w:rsidR="000972FD" w:rsidRPr="008D47C5" w:rsidRDefault="000972FD" w:rsidP="000972F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3AB1C619"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000000" w:fill="FFFFFF"/>
          </w:tcPr>
          <w:p w14:paraId="51099169" w14:textId="432148EA" w:rsidR="000972FD" w:rsidRPr="008D47C5" w:rsidRDefault="000972FD" w:rsidP="000972F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771C4B4C"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000000" w:fill="FFFFFF"/>
            <w:vAlign w:val="center"/>
          </w:tcPr>
          <w:p w14:paraId="1381A0DE"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8D47C5">
              <w:rPr>
                <w:rFonts w:ascii="Browallia New" w:hAnsi="Browallia New" w:cs="Browallia New"/>
                <w:sz w:val="22"/>
                <w:szCs w:val="22"/>
              </w:rPr>
              <w:t>246,510</w:t>
            </w:r>
          </w:p>
        </w:tc>
      </w:tr>
      <w:tr w:rsidR="000972FD" w:rsidRPr="008D47C5" w14:paraId="2B57E290" w14:textId="77777777" w:rsidTr="00A831C1">
        <w:tc>
          <w:tcPr>
            <w:tcW w:w="2358" w:type="dxa"/>
          </w:tcPr>
          <w:p w14:paraId="31DD10E7"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sz w:val="22"/>
                <w:szCs w:val="22"/>
                <w:cs/>
              </w:rPr>
            </w:pPr>
            <w:r w:rsidRPr="008D47C5">
              <w:rPr>
                <w:rFonts w:ascii="Browallia New" w:hAnsi="Browallia New" w:cs="Browallia New"/>
                <w:sz w:val="22"/>
                <w:szCs w:val="22"/>
                <w:cs/>
              </w:rPr>
              <w:t>สินทรัพย์ตราสารอนุพันธ์</w:t>
            </w:r>
          </w:p>
        </w:tc>
        <w:tc>
          <w:tcPr>
            <w:tcW w:w="1064" w:type="dxa"/>
            <w:tcBorders>
              <w:top w:val="nil"/>
              <w:left w:val="nil"/>
              <w:bottom w:val="nil"/>
              <w:right w:val="nil"/>
            </w:tcBorders>
            <w:shd w:val="clear" w:color="000000" w:fill="FFFFFF"/>
          </w:tcPr>
          <w:p w14:paraId="08DE2E49" w14:textId="47641F76"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4EA25B1E"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000000" w:fill="FFFFFF"/>
            <w:vAlign w:val="center"/>
          </w:tcPr>
          <w:p w14:paraId="458E7B5E"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8D47C5">
              <w:rPr>
                <w:rFonts w:ascii="Browallia New" w:hAnsi="Browallia New" w:cs="Browallia New"/>
                <w:sz w:val="22"/>
                <w:szCs w:val="22"/>
              </w:rPr>
              <w:t>91</w:t>
            </w:r>
          </w:p>
        </w:tc>
        <w:tc>
          <w:tcPr>
            <w:tcW w:w="106" w:type="dxa"/>
            <w:tcBorders>
              <w:top w:val="nil"/>
              <w:left w:val="nil"/>
              <w:bottom w:val="nil"/>
              <w:right w:val="nil"/>
            </w:tcBorders>
            <w:shd w:val="clear" w:color="000000" w:fill="FFFFFF"/>
            <w:vAlign w:val="center"/>
          </w:tcPr>
          <w:p w14:paraId="061FAD74"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000000" w:fill="FFFFFF"/>
          </w:tcPr>
          <w:p w14:paraId="084DE8A0" w14:textId="7C35066D" w:rsidR="000972FD" w:rsidRPr="008D47C5" w:rsidRDefault="000972FD" w:rsidP="000972F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2FE1FF6B"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000000" w:fill="FFFFFF"/>
          </w:tcPr>
          <w:p w14:paraId="0C1075AE" w14:textId="390EB442" w:rsidR="000972FD" w:rsidRPr="008D47C5" w:rsidRDefault="000972FD" w:rsidP="000972F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6E7F4476"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000000" w:fill="FFFFFF"/>
          </w:tcPr>
          <w:p w14:paraId="2372622C" w14:textId="178F6106" w:rsidR="000972FD" w:rsidRPr="008D47C5" w:rsidRDefault="000972FD" w:rsidP="000972F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762CFCD6"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000000" w:fill="FFFFFF"/>
            <w:vAlign w:val="center"/>
          </w:tcPr>
          <w:p w14:paraId="36EC8931"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8D47C5">
              <w:rPr>
                <w:rFonts w:ascii="Browallia New" w:hAnsi="Browallia New" w:cs="Browallia New"/>
                <w:sz w:val="22"/>
                <w:szCs w:val="22"/>
              </w:rPr>
              <w:t>91</w:t>
            </w:r>
          </w:p>
        </w:tc>
      </w:tr>
      <w:tr w:rsidR="000972FD" w:rsidRPr="008D47C5" w14:paraId="2F184666" w14:textId="77777777" w:rsidTr="00A831C1">
        <w:tc>
          <w:tcPr>
            <w:tcW w:w="2358" w:type="dxa"/>
          </w:tcPr>
          <w:p w14:paraId="659B65E8"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sz w:val="22"/>
                <w:szCs w:val="22"/>
                <w:cs/>
              </w:rPr>
            </w:pPr>
            <w:r w:rsidRPr="008D47C5">
              <w:rPr>
                <w:rFonts w:ascii="Browallia New" w:hAnsi="Browallia New" w:cs="Browallia New"/>
                <w:sz w:val="22"/>
                <w:szCs w:val="22"/>
                <w:cs/>
              </w:rPr>
              <w:t>เงินให้กู้ยืม</w:t>
            </w:r>
          </w:p>
        </w:tc>
        <w:tc>
          <w:tcPr>
            <w:tcW w:w="1064" w:type="dxa"/>
            <w:tcBorders>
              <w:top w:val="nil"/>
              <w:left w:val="nil"/>
              <w:bottom w:val="nil"/>
              <w:right w:val="nil"/>
            </w:tcBorders>
            <w:shd w:val="clear" w:color="000000" w:fill="FFFFFF"/>
          </w:tcPr>
          <w:p w14:paraId="15A16CF2" w14:textId="17F164CA"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6CDD3676"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000000" w:fill="FFFFFF"/>
            <w:vAlign w:val="center"/>
          </w:tcPr>
          <w:p w14:paraId="7D7F2FB2"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cs/>
              </w:rPr>
            </w:pPr>
            <w:r w:rsidRPr="008D47C5">
              <w:rPr>
                <w:rFonts w:ascii="Browallia New" w:hAnsi="Browallia New" w:cs="Browallia New"/>
                <w:sz w:val="22"/>
                <w:szCs w:val="22"/>
              </w:rPr>
              <w:t>49,800</w:t>
            </w:r>
          </w:p>
        </w:tc>
        <w:tc>
          <w:tcPr>
            <w:tcW w:w="106" w:type="dxa"/>
            <w:tcBorders>
              <w:top w:val="nil"/>
              <w:left w:val="nil"/>
              <w:bottom w:val="nil"/>
              <w:right w:val="nil"/>
            </w:tcBorders>
            <w:shd w:val="clear" w:color="000000" w:fill="FFFFFF"/>
            <w:vAlign w:val="center"/>
          </w:tcPr>
          <w:p w14:paraId="1355AFFC"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000000" w:fill="FFFFFF"/>
          </w:tcPr>
          <w:p w14:paraId="594D14D0" w14:textId="71F77E72" w:rsidR="000972FD" w:rsidRPr="008D47C5" w:rsidRDefault="000972FD" w:rsidP="000972F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7D24473A"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000000" w:fill="FFFFFF"/>
          </w:tcPr>
          <w:p w14:paraId="73CD69D6" w14:textId="4303A218" w:rsidR="000972FD" w:rsidRPr="008D47C5" w:rsidRDefault="000972FD" w:rsidP="000972F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2A623AFE"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000000" w:fill="FFFFFF"/>
          </w:tcPr>
          <w:p w14:paraId="157DECAE" w14:textId="2F69A0C5" w:rsidR="000972FD" w:rsidRPr="008D47C5" w:rsidRDefault="000972FD" w:rsidP="000972F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1AED90DA"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000000" w:fill="FFFFFF"/>
            <w:vAlign w:val="center"/>
          </w:tcPr>
          <w:p w14:paraId="26DAB32B"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8D47C5">
              <w:rPr>
                <w:rFonts w:ascii="Browallia New" w:hAnsi="Browallia New" w:cs="Browallia New"/>
                <w:sz w:val="22"/>
                <w:szCs w:val="22"/>
              </w:rPr>
              <w:t>49,800</w:t>
            </w:r>
          </w:p>
        </w:tc>
      </w:tr>
      <w:tr w:rsidR="008D47C5" w:rsidRPr="008D47C5" w14:paraId="2810D5F2" w14:textId="77777777">
        <w:trPr>
          <w:trHeight w:val="144"/>
        </w:trPr>
        <w:tc>
          <w:tcPr>
            <w:tcW w:w="2358" w:type="dxa"/>
          </w:tcPr>
          <w:p w14:paraId="51517F5C"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sz w:val="22"/>
                <w:szCs w:val="22"/>
                <w:cs/>
              </w:rPr>
            </w:pPr>
          </w:p>
        </w:tc>
        <w:tc>
          <w:tcPr>
            <w:tcW w:w="1064" w:type="dxa"/>
          </w:tcPr>
          <w:p w14:paraId="3E8FD120"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7" w:type="dxa"/>
          </w:tcPr>
          <w:p w14:paraId="2E569743"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Pr>
          <w:p w14:paraId="4AF5A8A0"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4D52E04F"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Pr>
          <w:p w14:paraId="7F741CE6"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24859A78"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Pr>
          <w:p w14:paraId="3483AB43"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3A4DEFA0"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Pr>
          <w:p w14:paraId="5AEE8F23"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0CF60C88"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Pr>
          <w:p w14:paraId="564B7693"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r>
      <w:tr w:rsidR="008D47C5" w:rsidRPr="008D47C5" w14:paraId="69B7A990" w14:textId="77777777">
        <w:tc>
          <w:tcPr>
            <w:tcW w:w="2358" w:type="dxa"/>
          </w:tcPr>
          <w:p w14:paraId="28EC7803"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b/>
                <w:bCs/>
                <w:sz w:val="22"/>
                <w:szCs w:val="22"/>
                <w:cs/>
              </w:rPr>
            </w:pPr>
            <w:r w:rsidRPr="008D47C5">
              <w:rPr>
                <w:rFonts w:ascii="Browallia New" w:hAnsi="Browallia New" w:cs="Browallia New"/>
                <w:b/>
                <w:bCs/>
                <w:sz w:val="22"/>
                <w:szCs w:val="22"/>
                <w:cs/>
              </w:rPr>
              <w:t>หนี้สินทางการเงิน</w:t>
            </w:r>
          </w:p>
        </w:tc>
        <w:tc>
          <w:tcPr>
            <w:tcW w:w="1064" w:type="dxa"/>
          </w:tcPr>
          <w:p w14:paraId="12C4CF6D"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7" w:type="dxa"/>
          </w:tcPr>
          <w:p w14:paraId="23565540"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Pr>
          <w:p w14:paraId="42114B1F"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2C7BBA0E"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Pr>
          <w:p w14:paraId="219D841A"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32E1AB31"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Pr>
          <w:p w14:paraId="16715729"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15298A00"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Pr>
          <w:p w14:paraId="759FEE20"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137F3072"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Pr>
          <w:p w14:paraId="117251C5"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r>
      <w:tr w:rsidR="008D47C5" w:rsidRPr="008D47C5" w14:paraId="3D6B7B3E" w14:textId="77777777">
        <w:tc>
          <w:tcPr>
            <w:tcW w:w="2358" w:type="dxa"/>
          </w:tcPr>
          <w:p w14:paraId="45F0DF97"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sz w:val="22"/>
                <w:szCs w:val="22"/>
                <w:cs/>
              </w:rPr>
            </w:pPr>
            <w:r w:rsidRPr="008D47C5">
              <w:rPr>
                <w:rFonts w:ascii="Browallia New" w:hAnsi="Browallia New" w:cs="Browallia New"/>
                <w:sz w:val="22"/>
                <w:szCs w:val="22"/>
                <w:cs/>
              </w:rPr>
              <w:t>หนี้สินจากสัญญาประกันภัย</w:t>
            </w:r>
          </w:p>
        </w:tc>
        <w:tc>
          <w:tcPr>
            <w:tcW w:w="1064" w:type="dxa"/>
          </w:tcPr>
          <w:p w14:paraId="44BE7B5F"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7" w:type="dxa"/>
          </w:tcPr>
          <w:p w14:paraId="5A8FCB58"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Pr>
          <w:p w14:paraId="5978D505"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0B9109CB"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Pr>
          <w:p w14:paraId="56317694"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429EF0B2"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Pr>
          <w:p w14:paraId="6684A9D7"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0A747A65"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Pr>
          <w:p w14:paraId="31882DA3"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504BA1DA"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Pr>
          <w:p w14:paraId="008D07A8"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r>
      <w:tr w:rsidR="008D47C5" w:rsidRPr="008D47C5" w14:paraId="7648AF94" w14:textId="77777777">
        <w:tc>
          <w:tcPr>
            <w:tcW w:w="2358" w:type="dxa"/>
          </w:tcPr>
          <w:p w14:paraId="5F63D0BD"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sz w:val="22"/>
                <w:szCs w:val="22"/>
                <w:cs/>
              </w:rPr>
            </w:pPr>
            <w:r w:rsidRPr="008D47C5">
              <w:rPr>
                <w:rFonts w:ascii="Browallia New" w:hAnsi="Browallia New" w:cs="Browallia New"/>
                <w:sz w:val="22"/>
                <w:szCs w:val="22"/>
              </w:rPr>
              <w:t xml:space="preserve">  </w:t>
            </w:r>
            <w:r w:rsidRPr="008D47C5">
              <w:rPr>
                <w:rFonts w:ascii="Browallia New" w:hAnsi="Browallia New" w:cs="Browallia New"/>
                <w:sz w:val="22"/>
                <w:szCs w:val="22"/>
                <w:cs/>
              </w:rPr>
              <w:t xml:space="preserve"> - สำรองค่าสินไหมทดแทน</w:t>
            </w:r>
          </w:p>
        </w:tc>
        <w:tc>
          <w:tcPr>
            <w:tcW w:w="1064" w:type="dxa"/>
          </w:tcPr>
          <w:p w14:paraId="134BD873"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7" w:type="dxa"/>
          </w:tcPr>
          <w:p w14:paraId="5FBB7BEF"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Pr>
          <w:p w14:paraId="368E5698"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0D9CC5BC"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Pr>
          <w:p w14:paraId="525A7FD5"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74E6F39B"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Pr>
          <w:p w14:paraId="5B1C6A5B" w14:textId="77777777" w:rsidR="008D47C5" w:rsidRPr="008D47C5" w:rsidRDefault="008D47C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6C29185F"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rPr>
                <w:rFonts w:ascii="Browallia New" w:hAnsi="Browallia New" w:cs="Browallia New"/>
                <w:sz w:val="22"/>
                <w:szCs w:val="22"/>
              </w:rPr>
            </w:pPr>
          </w:p>
        </w:tc>
        <w:tc>
          <w:tcPr>
            <w:tcW w:w="1028" w:type="dxa"/>
          </w:tcPr>
          <w:p w14:paraId="7F98E341"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27532070"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Pr>
          <w:p w14:paraId="3B102ADA"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r>
      <w:tr w:rsidR="000972FD" w:rsidRPr="008D47C5" w14:paraId="228047BF" w14:textId="77777777">
        <w:tc>
          <w:tcPr>
            <w:tcW w:w="2358" w:type="dxa"/>
          </w:tcPr>
          <w:p w14:paraId="5D84BE6B"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sz w:val="22"/>
                <w:szCs w:val="22"/>
                <w:cs/>
              </w:rPr>
            </w:pPr>
            <w:r w:rsidRPr="008D47C5">
              <w:rPr>
                <w:rFonts w:ascii="Browallia New" w:hAnsi="Browallia New" w:cs="Browallia New"/>
                <w:sz w:val="22"/>
                <w:szCs w:val="22"/>
                <w:cs/>
              </w:rPr>
              <w:t xml:space="preserve">   </w:t>
            </w:r>
            <w:r w:rsidRPr="008D47C5">
              <w:rPr>
                <w:rFonts w:ascii="Browallia New" w:hAnsi="Browallia New" w:cs="Browallia New"/>
                <w:sz w:val="22"/>
                <w:szCs w:val="22"/>
              </w:rPr>
              <w:t xml:space="preserve">   </w:t>
            </w:r>
            <w:r w:rsidRPr="008D47C5">
              <w:rPr>
                <w:rFonts w:ascii="Browallia New" w:hAnsi="Browallia New" w:cs="Browallia New"/>
                <w:sz w:val="22"/>
                <w:szCs w:val="22"/>
                <w:cs/>
              </w:rPr>
              <w:t>และค่าสินไหมทดแทนค้างจ่าย</w:t>
            </w:r>
          </w:p>
        </w:tc>
        <w:tc>
          <w:tcPr>
            <w:tcW w:w="1064" w:type="dxa"/>
            <w:tcBorders>
              <w:top w:val="nil"/>
              <w:left w:val="nil"/>
              <w:bottom w:val="nil"/>
              <w:right w:val="nil"/>
            </w:tcBorders>
            <w:shd w:val="clear" w:color="auto" w:fill="auto"/>
          </w:tcPr>
          <w:p w14:paraId="488A003D" w14:textId="11FB6E20"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auto" w:fill="auto"/>
          </w:tcPr>
          <w:p w14:paraId="7137F72E"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auto" w:fill="auto"/>
          </w:tcPr>
          <w:p w14:paraId="0B128372"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8D47C5">
              <w:rPr>
                <w:rFonts w:ascii="Browallia New" w:hAnsi="Browallia New" w:cs="Browallia New"/>
                <w:sz w:val="22"/>
                <w:szCs w:val="22"/>
              </w:rPr>
              <w:t>315,385</w:t>
            </w:r>
          </w:p>
        </w:tc>
        <w:tc>
          <w:tcPr>
            <w:tcW w:w="106" w:type="dxa"/>
            <w:tcBorders>
              <w:top w:val="nil"/>
              <w:left w:val="nil"/>
              <w:bottom w:val="nil"/>
              <w:right w:val="nil"/>
            </w:tcBorders>
            <w:shd w:val="clear" w:color="auto" w:fill="auto"/>
          </w:tcPr>
          <w:p w14:paraId="604956E6"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auto" w:fill="auto"/>
          </w:tcPr>
          <w:p w14:paraId="78978F04"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8D47C5">
              <w:rPr>
                <w:rFonts w:ascii="Browallia New" w:hAnsi="Browallia New" w:cs="Browallia New"/>
                <w:sz w:val="22"/>
                <w:szCs w:val="22"/>
              </w:rPr>
              <w:t>10,330</w:t>
            </w:r>
          </w:p>
        </w:tc>
        <w:tc>
          <w:tcPr>
            <w:tcW w:w="106" w:type="dxa"/>
            <w:tcBorders>
              <w:top w:val="nil"/>
              <w:left w:val="nil"/>
              <w:bottom w:val="nil"/>
              <w:right w:val="nil"/>
            </w:tcBorders>
            <w:shd w:val="clear" w:color="auto" w:fill="auto"/>
          </w:tcPr>
          <w:p w14:paraId="69568802"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auto" w:fill="auto"/>
          </w:tcPr>
          <w:p w14:paraId="37ACA2CC" w14:textId="0B1D332B"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auto" w:fill="auto"/>
          </w:tcPr>
          <w:p w14:paraId="74EE3F6D"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auto" w:fill="auto"/>
          </w:tcPr>
          <w:p w14:paraId="73043833" w14:textId="0A14F358"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auto" w:fill="auto"/>
          </w:tcPr>
          <w:p w14:paraId="03ECE342"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auto" w:fill="auto"/>
          </w:tcPr>
          <w:p w14:paraId="31D70FA7"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8D47C5">
              <w:rPr>
                <w:rFonts w:ascii="Browallia New" w:hAnsi="Browallia New" w:cs="Browallia New"/>
                <w:sz w:val="22"/>
                <w:szCs w:val="22"/>
              </w:rPr>
              <w:t>325,715</w:t>
            </w:r>
          </w:p>
        </w:tc>
      </w:tr>
      <w:tr w:rsidR="000972FD" w:rsidRPr="008D47C5" w14:paraId="11DFE896" w14:textId="77777777" w:rsidTr="006B6D51">
        <w:tc>
          <w:tcPr>
            <w:tcW w:w="2358" w:type="dxa"/>
          </w:tcPr>
          <w:p w14:paraId="2E4D2834"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sz w:val="22"/>
                <w:szCs w:val="22"/>
                <w:cs/>
              </w:rPr>
            </w:pPr>
            <w:r w:rsidRPr="008D47C5">
              <w:rPr>
                <w:rFonts w:ascii="Browallia New" w:hAnsi="Browallia New" w:cs="Browallia New"/>
                <w:sz w:val="22"/>
                <w:szCs w:val="22"/>
                <w:cs/>
              </w:rPr>
              <w:t>เจ้าหนี้บริษัทประกันภัยต่อ</w:t>
            </w:r>
          </w:p>
        </w:tc>
        <w:tc>
          <w:tcPr>
            <w:tcW w:w="1064" w:type="dxa"/>
            <w:tcBorders>
              <w:top w:val="nil"/>
              <w:left w:val="nil"/>
              <w:bottom w:val="nil"/>
              <w:right w:val="nil"/>
            </w:tcBorders>
            <w:shd w:val="clear" w:color="000000" w:fill="FFFFFF"/>
          </w:tcPr>
          <w:p w14:paraId="610C271C" w14:textId="59EC67CB"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2A453D4E"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000000" w:fill="FFFFFF"/>
            <w:vAlign w:val="center"/>
          </w:tcPr>
          <w:p w14:paraId="3D4DB4E6"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8D47C5">
              <w:rPr>
                <w:rFonts w:ascii="Browallia New" w:hAnsi="Browallia New" w:cs="Browallia New"/>
                <w:sz w:val="22"/>
                <w:szCs w:val="22"/>
              </w:rPr>
              <w:t>393,731</w:t>
            </w:r>
          </w:p>
        </w:tc>
        <w:tc>
          <w:tcPr>
            <w:tcW w:w="106" w:type="dxa"/>
            <w:tcBorders>
              <w:top w:val="nil"/>
              <w:left w:val="nil"/>
              <w:bottom w:val="nil"/>
              <w:right w:val="nil"/>
            </w:tcBorders>
            <w:shd w:val="clear" w:color="000000" w:fill="FFFFFF"/>
            <w:vAlign w:val="center"/>
          </w:tcPr>
          <w:p w14:paraId="6921B40B"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000000" w:fill="FFFFFF"/>
          </w:tcPr>
          <w:p w14:paraId="4D04F7B1" w14:textId="6433F3BE"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529F1824"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000000" w:fill="FFFFFF"/>
          </w:tcPr>
          <w:p w14:paraId="3C6E0AEC" w14:textId="1D453632"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64A5E483"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000000" w:fill="FFFFFF"/>
          </w:tcPr>
          <w:p w14:paraId="4B3C5B31" w14:textId="7C500F38"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65834C54"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000000" w:fill="FFFFFF"/>
            <w:vAlign w:val="center"/>
          </w:tcPr>
          <w:p w14:paraId="79141112"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8D47C5">
              <w:rPr>
                <w:rFonts w:ascii="Browallia New" w:hAnsi="Browallia New" w:cs="Browallia New"/>
                <w:sz w:val="22"/>
                <w:szCs w:val="22"/>
              </w:rPr>
              <w:t>393,731</w:t>
            </w:r>
          </w:p>
        </w:tc>
      </w:tr>
      <w:tr w:rsidR="000972FD" w:rsidRPr="008D47C5" w14:paraId="6B549132" w14:textId="77777777" w:rsidTr="006B6D51">
        <w:tc>
          <w:tcPr>
            <w:tcW w:w="2358" w:type="dxa"/>
          </w:tcPr>
          <w:p w14:paraId="55EA7E82"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sz w:val="22"/>
                <w:szCs w:val="22"/>
                <w:cs/>
              </w:rPr>
            </w:pPr>
            <w:r w:rsidRPr="008D47C5">
              <w:rPr>
                <w:rFonts w:ascii="Browallia New" w:hAnsi="Browallia New" w:cs="Browallia New"/>
                <w:sz w:val="22"/>
                <w:szCs w:val="22"/>
                <w:cs/>
              </w:rPr>
              <w:t>หนี้สินตราสารอนุพันธ์</w:t>
            </w:r>
          </w:p>
        </w:tc>
        <w:tc>
          <w:tcPr>
            <w:tcW w:w="1064" w:type="dxa"/>
            <w:tcBorders>
              <w:top w:val="nil"/>
              <w:left w:val="nil"/>
              <w:bottom w:val="nil"/>
              <w:right w:val="nil"/>
            </w:tcBorders>
            <w:shd w:val="clear" w:color="000000" w:fill="FFFFFF"/>
          </w:tcPr>
          <w:p w14:paraId="20042E06" w14:textId="6308ED6B"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5B666C20"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000000" w:fill="FFFFFF"/>
            <w:vAlign w:val="center"/>
          </w:tcPr>
          <w:p w14:paraId="034F0090"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8D47C5">
              <w:rPr>
                <w:rFonts w:ascii="Browallia New" w:hAnsi="Browallia New" w:cs="Browallia New"/>
                <w:sz w:val="22"/>
                <w:szCs w:val="22"/>
              </w:rPr>
              <w:t>179</w:t>
            </w:r>
          </w:p>
        </w:tc>
        <w:tc>
          <w:tcPr>
            <w:tcW w:w="106" w:type="dxa"/>
            <w:tcBorders>
              <w:top w:val="nil"/>
              <w:left w:val="nil"/>
              <w:bottom w:val="nil"/>
              <w:right w:val="nil"/>
            </w:tcBorders>
            <w:shd w:val="clear" w:color="000000" w:fill="FFFFFF"/>
            <w:vAlign w:val="center"/>
          </w:tcPr>
          <w:p w14:paraId="08D54E3C"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000000" w:fill="FFFFFF"/>
          </w:tcPr>
          <w:p w14:paraId="7A2716EF" w14:textId="71E929CC"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48A7B611"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000000" w:fill="FFFFFF"/>
          </w:tcPr>
          <w:p w14:paraId="6500806B" w14:textId="53BF2128"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5F4B6555"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000000" w:fill="FFFFFF"/>
          </w:tcPr>
          <w:p w14:paraId="6A7B4D43" w14:textId="02D3C875"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174FE5F3"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000000" w:fill="FFFFFF"/>
            <w:vAlign w:val="center"/>
          </w:tcPr>
          <w:p w14:paraId="6F355040"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8D47C5">
              <w:rPr>
                <w:rFonts w:ascii="Browallia New" w:hAnsi="Browallia New" w:cs="Browallia New"/>
                <w:sz w:val="22"/>
                <w:szCs w:val="22"/>
              </w:rPr>
              <w:t>179</w:t>
            </w:r>
          </w:p>
        </w:tc>
      </w:tr>
      <w:tr w:rsidR="000972FD" w:rsidRPr="008D47C5" w14:paraId="769E1EFA" w14:textId="77777777" w:rsidTr="006B6D51">
        <w:tc>
          <w:tcPr>
            <w:tcW w:w="2358" w:type="dxa"/>
          </w:tcPr>
          <w:p w14:paraId="26532560"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sz w:val="22"/>
                <w:szCs w:val="22"/>
              </w:rPr>
            </w:pPr>
            <w:r w:rsidRPr="008D47C5">
              <w:rPr>
                <w:rFonts w:ascii="Browallia New" w:hAnsi="Browallia New" w:cs="Browallia New"/>
                <w:sz w:val="22"/>
                <w:szCs w:val="22"/>
                <w:cs/>
              </w:rPr>
              <w:t>ค่าจ้างและค่าบำเหน็จค้างจ่าย</w:t>
            </w:r>
          </w:p>
        </w:tc>
        <w:tc>
          <w:tcPr>
            <w:tcW w:w="1064" w:type="dxa"/>
            <w:tcBorders>
              <w:top w:val="nil"/>
              <w:left w:val="nil"/>
              <w:bottom w:val="nil"/>
              <w:right w:val="nil"/>
            </w:tcBorders>
            <w:shd w:val="clear" w:color="000000" w:fill="FFFFFF"/>
          </w:tcPr>
          <w:p w14:paraId="5ECD913D" w14:textId="6E7195A5"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0F49C84D"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000000" w:fill="FFFFFF"/>
            <w:vAlign w:val="center"/>
          </w:tcPr>
          <w:p w14:paraId="1C95DE1C"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8D47C5">
              <w:rPr>
                <w:rFonts w:ascii="Browallia New" w:hAnsi="Browallia New" w:cs="Browallia New"/>
                <w:sz w:val="22"/>
                <w:szCs w:val="22"/>
              </w:rPr>
              <w:t>33,117</w:t>
            </w:r>
          </w:p>
        </w:tc>
        <w:tc>
          <w:tcPr>
            <w:tcW w:w="106" w:type="dxa"/>
            <w:tcBorders>
              <w:top w:val="nil"/>
              <w:left w:val="nil"/>
              <w:bottom w:val="nil"/>
              <w:right w:val="nil"/>
            </w:tcBorders>
            <w:shd w:val="clear" w:color="000000" w:fill="FFFFFF"/>
            <w:vAlign w:val="center"/>
          </w:tcPr>
          <w:p w14:paraId="3C768B20"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000000" w:fill="FFFFFF"/>
          </w:tcPr>
          <w:p w14:paraId="2AC411E2" w14:textId="18A7AF93"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3EEEDAFA"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000000" w:fill="FFFFFF"/>
          </w:tcPr>
          <w:p w14:paraId="6C53746C" w14:textId="39BEF72F"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58A637A3"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000000" w:fill="FFFFFF"/>
          </w:tcPr>
          <w:p w14:paraId="7BB15156" w14:textId="3F7DA7BA"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5C8A4A60"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000000" w:fill="FFFFFF"/>
            <w:vAlign w:val="center"/>
          </w:tcPr>
          <w:p w14:paraId="405421B6"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8D47C5">
              <w:rPr>
                <w:rFonts w:ascii="Browallia New" w:hAnsi="Browallia New" w:cs="Browallia New"/>
                <w:sz w:val="22"/>
                <w:szCs w:val="22"/>
              </w:rPr>
              <w:t>33,117</w:t>
            </w:r>
          </w:p>
        </w:tc>
      </w:tr>
      <w:tr w:rsidR="000972FD" w:rsidRPr="008D47C5" w14:paraId="36FCCB33" w14:textId="77777777" w:rsidTr="006B6D51">
        <w:tc>
          <w:tcPr>
            <w:tcW w:w="2358" w:type="dxa"/>
          </w:tcPr>
          <w:p w14:paraId="2B175130"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sz w:val="22"/>
                <w:szCs w:val="22"/>
                <w:cs/>
              </w:rPr>
            </w:pPr>
            <w:r w:rsidRPr="008D47C5">
              <w:rPr>
                <w:rFonts w:ascii="Browallia New" w:hAnsi="Browallia New" w:cs="Browallia New"/>
                <w:sz w:val="22"/>
                <w:szCs w:val="22"/>
                <w:cs/>
              </w:rPr>
              <w:t>หนี้สินตามสัญญาเช่า</w:t>
            </w:r>
          </w:p>
        </w:tc>
        <w:tc>
          <w:tcPr>
            <w:tcW w:w="1064" w:type="dxa"/>
            <w:tcBorders>
              <w:top w:val="nil"/>
              <w:left w:val="nil"/>
              <w:bottom w:val="nil"/>
              <w:right w:val="nil"/>
            </w:tcBorders>
            <w:shd w:val="clear" w:color="000000" w:fill="FFFFFF"/>
          </w:tcPr>
          <w:p w14:paraId="3892555C" w14:textId="49C96348"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60E189BB"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000000" w:fill="FFFFFF"/>
            <w:vAlign w:val="center"/>
          </w:tcPr>
          <w:p w14:paraId="476DA692"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8D47C5">
              <w:rPr>
                <w:rFonts w:ascii="Browallia New" w:hAnsi="Browallia New" w:cs="Browallia New"/>
                <w:sz w:val="22"/>
                <w:szCs w:val="22"/>
              </w:rPr>
              <w:t>7,329</w:t>
            </w:r>
          </w:p>
        </w:tc>
        <w:tc>
          <w:tcPr>
            <w:tcW w:w="106" w:type="dxa"/>
            <w:tcBorders>
              <w:top w:val="nil"/>
              <w:left w:val="nil"/>
              <w:bottom w:val="nil"/>
              <w:right w:val="nil"/>
            </w:tcBorders>
            <w:shd w:val="clear" w:color="000000" w:fill="FFFFFF"/>
            <w:vAlign w:val="center"/>
          </w:tcPr>
          <w:p w14:paraId="549C0E7F"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000000" w:fill="FFFFFF"/>
            <w:vAlign w:val="center"/>
          </w:tcPr>
          <w:p w14:paraId="01E507B7"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8D47C5">
              <w:rPr>
                <w:rFonts w:ascii="Browallia New" w:hAnsi="Browallia New" w:cs="Browallia New"/>
                <w:sz w:val="22"/>
                <w:szCs w:val="22"/>
              </w:rPr>
              <w:t>28,341</w:t>
            </w:r>
          </w:p>
        </w:tc>
        <w:tc>
          <w:tcPr>
            <w:tcW w:w="106" w:type="dxa"/>
            <w:tcBorders>
              <w:top w:val="nil"/>
              <w:left w:val="nil"/>
              <w:bottom w:val="nil"/>
              <w:right w:val="nil"/>
            </w:tcBorders>
            <w:shd w:val="clear" w:color="000000" w:fill="FFFFFF"/>
            <w:vAlign w:val="center"/>
          </w:tcPr>
          <w:p w14:paraId="4A65A855"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000000" w:fill="FFFFFF"/>
          </w:tcPr>
          <w:p w14:paraId="38F7AF35" w14:textId="0338F26A"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11094512"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000000" w:fill="FFFFFF"/>
          </w:tcPr>
          <w:p w14:paraId="2BAB7B96" w14:textId="38C73F0B"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6CB0FE3C"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000000" w:fill="FFFFFF"/>
            <w:vAlign w:val="center"/>
          </w:tcPr>
          <w:p w14:paraId="5D162E58" w14:textId="77777777" w:rsidR="000972FD" w:rsidRPr="008D47C5" w:rsidRDefault="000972FD" w:rsidP="000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sidRPr="008D47C5">
              <w:rPr>
                <w:rFonts w:ascii="Browallia New" w:hAnsi="Browallia New" w:cs="Browallia New"/>
                <w:sz w:val="22"/>
                <w:szCs w:val="22"/>
              </w:rPr>
              <w:t>35,670</w:t>
            </w:r>
          </w:p>
        </w:tc>
      </w:tr>
    </w:tbl>
    <w:p w14:paraId="2D547D15" w14:textId="77777777" w:rsidR="008D47C5" w:rsidRPr="00C96E65" w:rsidRDefault="008D47C5"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4A217999" w14:textId="2C6988B4" w:rsidR="00784299" w:rsidRPr="00915187" w:rsidRDefault="001670EF"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u w:val="single"/>
        </w:rPr>
      </w:pPr>
      <w:r w:rsidRPr="00915187">
        <w:rPr>
          <w:rFonts w:ascii="Browallia New" w:hAnsi="Browallia New" w:cs="Browallia New"/>
          <w:sz w:val="28"/>
          <w:szCs w:val="28"/>
          <w:u w:val="single"/>
          <w:cs/>
        </w:rPr>
        <w:t>ความเสี่ยงจากอัตราแลกเปลี่ยน</w:t>
      </w:r>
    </w:p>
    <w:p w14:paraId="2336D5FF" w14:textId="77777777" w:rsidR="00915187" w:rsidRDefault="00915187"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1F9C5535" w14:textId="2A448F36" w:rsidR="001670EF" w:rsidRDefault="0081325F"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81325F">
        <w:rPr>
          <w:rFonts w:ascii="Browallia New" w:hAnsi="Browallia New" w:cs="Browallia New"/>
          <w:sz w:val="28"/>
          <w:szCs w:val="28"/>
          <w:cs/>
        </w:rPr>
        <w:t>บริษัทไม่มีรายการค้าที่มีสาระสำคัญซึ่งเป็นเงินตราต่างประเทศซึ่งก่อให้เกิดความเสี่ยงจากการเปลี่ยนแปลงของอัตราแลกเปลี่ยนเงินตราต่างประเทศ</w:t>
      </w:r>
    </w:p>
    <w:p w14:paraId="54FE2593" w14:textId="77777777" w:rsidR="0081325F" w:rsidRDefault="0081325F"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1C740127" w14:textId="539F8881" w:rsidR="0081325F" w:rsidRPr="003B60EC" w:rsidRDefault="00915187"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u w:val="single"/>
        </w:rPr>
      </w:pPr>
      <w:r w:rsidRPr="003B60EC">
        <w:rPr>
          <w:rFonts w:ascii="Browallia New" w:hAnsi="Browallia New" w:cs="Browallia New"/>
          <w:sz w:val="28"/>
          <w:szCs w:val="28"/>
          <w:u w:val="single"/>
          <w:cs/>
        </w:rPr>
        <w:t>ความเสี่ยงด้านการให้สินเชื่อ</w:t>
      </w:r>
    </w:p>
    <w:p w14:paraId="02AAD9B6" w14:textId="77777777" w:rsidR="003B60EC" w:rsidRDefault="003B60EC" w:rsidP="009251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1BCD78D7" w14:textId="0AF20B5E" w:rsidR="00915187" w:rsidRDefault="009251C2" w:rsidP="009251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9251C2">
        <w:rPr>
          <w:rFonts w:ascii="Browallia New" w:hAnsi="Browallia New" w:cs="Browallia New"/>
          <w:sz w:val="28"/>
          <w:szCs w:val="28"/>
          <w:cs/>
        </w:rPr>
        <w:t>ความเสี่ยงด้านการให้สินเชื่อหมายถึงความเสี่ยงที่คู่สัญญาไม่ปฏิบัติตามข้อกำหนดในสัญญาซึ่งก่อให้เกิดความเสียหายทางการเงินแก่บริษัท ผู้บริหารเชื่อว่าบริษัทมีความเสี่ยงต่ำทางด้านการให้สินเชื่อเนื่องจากบริษัทมีลูกค้าจำนวนมาก อย่างไรก็ตาม บริษัทมีการกำหนดนโยบายการอนุมัติและติดตามการเก็บเงินจากลูกค้า</w:t>
      </w:r>
      <w:r>
        <w:rPr>
          <w:rFonts w:ascii="Browallia New" w:hAnsi="Browallia New" w:cs="Browallia New"/>
          <w:sz w:val="28"/>
          <w:szCs w:val="28"/>
        </w:rPr>
        <w:br/>
      </w:r>
      <w:r w:rsidRPr="009251C2">
        <w:rPr>
          <w:rFonts w:ascii="Browallia New" w:hAnsi="Browallia New" w:cs="Browallia New"/>
          <w:sz w:val="28"/>
          <w:szCs w:val="28"/>
          <w:cs/>
        </w:rPr>
        <w:t>อย่างเหมาะสม</w:t>
      </w:r>
    </w:p>
    <w:p w14:paraId="1354BE9C" w14:textId="77777777" w:rsidR="003B60EC" w:rsidRDefault="003B60EC" w:rsidP="009251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51203F0C" w14:textId="6EC15BF7" w:rsidR="003B60EC" w:rsidRDefault="003B60EC" w:rsidP="009251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3B60EC">
        <w:rPr>
          <w:rFonts w:ascii="Browallia New" w:hAnsi="Browallia New" w:cs="Browallia New"/>
          <w:sz w:val="28"/>
          <w:szCs w:val="28"/>
          <w:cs/>
        </w:rPr>
        <w:t>มูลค่าสูงสุดของความเสี่ยงคือมูลค่าตามบัญชีของสินทรัพย์ดังกล่าวหักด้วยค่าเผื่อหนี้สงสัยจะสูญตามที่แสดงไว้ในงบแสดงฐานะการเงิน</w:t>
      </w:r>
    </w:p>
    <w:p w14:paraId="3C6D5D79" w14:textId="77777777" w:rsidR="00F31BD8" w:rsidRDefault="00F31BD8" w:rsidP="009251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1B578625" w14:textId="77777777" w:rsidR="004429C4" w:rsidRDefault="0044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271E61D0" w14:textId="7A654D68" w:rsidR="00F31BD8" w:rsidRPr="00D27BAA" w:rsidRDefault="006B1C4B" w:rsidP="009251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u w:val="single"/>
        </w:rPr>
      </w:pPr>
      <w:r w:rsidRPr="00D27BAA">
        <w:rPr>
          <w:rFonts w:ascii="Browallia New" w:hAnsi="Browallia New" w:cs="Browallia New"/>
          <w:sz w:val="28"/>
          <w:szCs w:val="28"/>
          <w:u w:val="single"/>
          <w:cs/>
        </w:rPr>
        <w:t>ความเสี่ยงด้านราคาตราสารทุน</w:t>
      </w:r>
    </w:p>
    <w:p w14:paraId="58AB1ED8" w14:textId="77777777" w:rsidR="00D27BAA" w:rsidRDefault="00D27BAA" w:rsidP="009251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29E6D0BE" w14:textId="77777777" w:rsidR="00D27BAA" w:rsidRDefault="00D27BAA" w:rsidP="00D27B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D27BAA">
        <w:rPr>
          <w:rFonts w:ascii="Browallia New" w:hAnsi="Browallia New" w:cs="Browallia New"/>
          <w:sz w:val="28"/>
          <w:szCs w:val="28"/>
          <w:cs/>
        </w:rPr>
        <w:t>ความเสี่ยงจากการเปลี่ยนแปลงราคาตลาดของตราสารทุนคือความเสี่ยงที่เกิดจากการเปลี่ยนแปลงราคาตลาดของตราสารทุน ซึ่งอาจทำให้เกิดความผันผวนต่อรายได้หรือมูลค่าของสินทรัพย์ทางการเงิน บริษัทมีความเสี่ยงจากการถือเงินลงทุนในหลักทรัพย์ซึ่งราคาจะเปลี่ยนแปลงไปตามภาวะตลาด</w:t>
      </w:r>
    </w:p>
    <w:p w14:paraId="79C0826D" w14:textId="77777777" w:rsidR="00D27BAA" w:rsidRPr="00D27BAA" w:rsidRDefault="00D27BAA" w:rsidP="00D27B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07C67DD2" w14:textId="16E2D095" w:rsidR="00D27BAA" w:rsidRDefault="00D27BAA" w:rsidP="00D27B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D27BAA">
        <w:rPr>
          <w:rFonts w:ascii="Browallia New" w:hAnsi="Browallia New" w:cs="Browallia New"/>
          <w:sz w:val="28"/>
          <w:szCs w:val="28"/>
          <w:cs/>
        </w:rPr>
        <w:t>บริษัทมีนโยบายในการบริหารความเสี่ยงด้านราคาตราสารทุนโดยกำหนดสัดส่วนการลงทุนตามข้อกำหนดของคณะกรรมการกำกับและส่งเสริมการประกอบธุรกิจประกันภัย บริษัทลงทุนในตราสารทุนจดทะเบียนในตลาดหลักทรัพย์ โดยเลือกหลักทรัพย์ที่มีการซื้อ-ขายอย่างสม่ำเสมอ โดยมีบริษัทบริหารหลักทรัพย์ช่วยในการบริหารจัดการเงินลงทุนและคณะกรรมการการลงทุนของบริษัทมีหน้าที่ในการติดตามการเปลี่ยนแปลงของราคาหลักทรัพย์และผลตอบแทนจากการลงทุนอย่างสม่ำเสมอ</w:t>
      </w:r>
    </w:p>
    <w:p w14:paraId="49913933" w14:textId="77777777" w:rsidR="003906A1" w:rsidRDefault="003906A1" w:rsidP="00D27B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7F7DA1B5" w14:textId="12364431" w:rsidR="003906A1" w:rsidRPr="006F27B6" w:rsidRDefault="003906A1" w:rsidP="00D27B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u w:val="single"/>
        </w:rPr>
      </w:pPr>
      <w:r w:rsidRPr="006F27B6">
        <w:rPr>
          <w:rFonts w:ascii="Browallia New" w:hAnsi="Browallia New" w:cs="Browallia New"/>
          <w:sz w:val="28"/>
          <w:szCs w:val="28"/>
          <w:u w:val="single"/>
          <w:cs/>
        </w:rPr>
        <w:t>ความเสี่ยงจากอัตราดอกเบี้ย</w:t>
      </w:r>
    </w:p>
    <w:p w14:paraId="0C421D61" w14:textId="77777777" w:rsidR="006F27B6" w:rsidRDefault="006F27B6" w:rsidP="00D27B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4DBF0CD0" w14:textId="77777777" w:rsidR="006F27B6" w:rsidRDefault="006F27B6" w:rsidP="006F27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6F27B6">
        <w:rPr>
          <w:rFonts w:ascii="Browallia New" w:hAnsi="Browallia New" w:cs="Browallia New"/>
          <w:sz w:val="28"/>
          <w:szCs w:val="28"/>
          <w:cs/>
        </w:rPr>
        <w:t>ความเสี่ยงจากอัตราดอกเบี้ยเกิดจากการผันผวนของอัตราดอกเบี้ยในท้องตลาดซึ่งจะมีผลกระทบต่อการดำเนินงานของบริษัททั้งในปัจจุบันและอนาคต บริษัทมีความเสี่ยงจากอัตราดอกเบี้ยที่สำคัญอันเกี่ยวเนื่องกับเงินฝากสถาบันการเงินและเงินลงทุนในหลักทรัพย์ที่มีอัตราดอกเบี้ย อย่างไรก็ตามเนื่องจากสินทรัพย์และหนี้สินทางการเงินส่วนใหญ่มีอัตราดอกเบี้ยที่ปรับขึ้นลงตามอัตราตลาดหรือมีอัตราดอกเบี้ยคงที่ซึ่งใกล้เคียงกับอัตราตลาดในปัจจุบัน ผู้บริหารพิจารณาว่าความเสี่ยงจากอัตราดอกเบี้ยมีน้อย บริษัทจึงไม่ได้ทำสัญญาเพื่อป้องกันความเสี่ยงดังกล่าว</w:t>
      </w:r>
    </w:p>
    <w:p w14:paraId="58A2065B" w14:textId="77777777" w:rsidR="006F27B6" w:rsidRPr="006F27B6" w:rsidRDefault="006F27B6" w:rsidP="006F27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13747611" w14:textId="1D615251" w:rsidR="006F27B6" w:rsidRDefault="006F27B6" w:rsidP="006F27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6F27B6">
        <w:rPr>
          <w:rFonts w:ascii="Browallia New" w:hAnsi="Browallia New" w:cs="Browallia New"/>
          <w:sz w:val="28"/>
          <w:szCs w:val="28"/>
          <w:cs/>
        </w:rPr>
        <w:t xml:space="preserve">ณ วันที่ </w:t>
      </w:r>
      <w:r w:rsidRPr="006F27B6">
        <w:rPr>
          <w:rFonts w:ascii="Browallia New" w:hAnsi="Browallia New" w:cs="Browallia New"/>
          <w:sz w:val="28"/>
          <w:szCs w:val="28"/>
        </w:rPr>
        <w:t xml:space="preserve">31 </w:t>
      </w:r>
      <w:r w:rsidRPr="006F27B6">
        <w:rPr>
          <w:rFonts w:ascii="Browallia New" w:hAnsi="Browallia New" w:cs="Browallia New"/>
          <w:sz w:val="28"/>
          <w:szCs w:val="28"/>
          <w:cs/>
        </w:rPr>
        <w:t xml:space="preserve">ธันวาคม </w:t>
      </w:r>
      <w:r w:rsidRPr="006F27B6">
        <w:rPr>
          <w:rFonts w:ascii="Browallia New" w:hAnsi="Browallia New" w:cs="Browallia New"/>
          <w:sz w:val="28"/>
          <w:szCs w:val="28"/>
        </w:rPr>
        <w:t>256</w:t>
      </w:r>
      <w:r>
        <w:rPr>
          <w:rFonts w:ascii="Browallia New" w:hAnsi="Browallia New" w:cs="Browallia New"/>
          <w:sz w:val="28"/>
          <w:szCs w:val="28"/>
        </w:rPr>
        <w:t>7</w:t>
      </w:r>
      <w:r w:rsidRPr="006F27B6">
        <w:rPr>
          <w:rFonts w:ascii="Browallia New" w:hAnsi="Browallia New" w:cs="Browallia New"/>
          <w:sz w:val="28"/>
          <w:szCs w:val="28"/>
        </w:rPr>
        <w:t xml:space="preserve"> </w:t>
      </w:r>
      <w:r w:rsidRPr="006F27B6">
        <w:rPr>
          <w:rFonts w:ascii="Browallia New" w:hAnsi="Browallia New" w:cs="Browallia New"/>
          <w:sz w:val="28"/>
          <w:szCs w:val="28"/>
          <w:cs/>
        </w:rPr>
        <w:t xml:space="preserve">และ </w:t>
      </w:r>
      <w:r w:rsidRPr="006F27B6">
        <w:rPr>
          <w:rFonts w:ascii="Browallia New" w:hAnsi="Browallia New" w:cs="Browallia New"/>
          <w:sz w:val="28"/>
          <w:szCs w:val="28"/>
        </w:rPr>
        <w:t>256</w:t>
      </w:r>
      <w:r>
        <w:rPr>
          <w:rFonts w:ascii="Browallia New" w:hAnsi="Browallia New" w:cs="Browallia New"/>
          <w:sz w:val="28"/>
          <w:szCs w:val="28"/>
        </w:rPr>
        <w:t>6</w:t>
      </w:r>
      <w:r w:rsidRPr="006F27B6">
        <w:rPr>
          <w:rFonts w:ascii="Browallia New" w:hAnsi="Browallia New" w:cs="Browallia New"/>
          <w:sz w:val="28"/>
          <w:szCs w:val="28"/>
        </w:rPr>
        <w:t xml:space="preserve"> </w:t>
      </w:r>
      <w:r w:rsidRPr="006F27B6">
        <w:rPr>
          <w:rFonts w:ascii="Browallia New" w:hAnsi="Browallia New" w:cs="Browallia New"/>
          <w:sz w:val="28"/>
          <w:szCs w:val="28"/>
          <w:cs/>
        </w:rPr>
        <w:t>สินทรัพย์และหนี้สินทางการเงินที่สำคัญสามารถจัดตามประเภทอัตราดอกเบี้ย และสำหรับสินทรัพย์ทางการเงินที่มีอัตราดอกเบี้ยคงที่สามารถแยกตามวันที่ครบกำหนดหรือวันที่มีการกำหนดอัตราดอกเบี้ยใหม่ (หากวันที่มีการกำหนดอัตราดอกเบี้ยใหม่ถึงก่อน) ได้ดังนี้</w:t>
      </w:r>
    </w:p>
    <w:p w14:paraId="3D95FC73" w14:textId="77777777" w:rsidR="006F27B6" w:rsidRDefault="006F27B6" w:rsidP="006F27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06833620" w14:textId="77777777" w:rsidR="006F27B6" w:rsidRDefault="006F27B6" w:rsidP="006F27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4F6E3D03" w14:textId="77777777" w:rsidR="006F27B6" w:rsidRDefault="006F27B6" w:rsidP="006F27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2E4561B8" w14:textId="77777777" w:rsidR="006F27B6" w:rsidRDefault="006F27B6" w:rsidP="006F27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6070E43C" w14:textId="77777777" w:rsidR="006F27B6" w:rsidRDefault="006F27B6" w:rsidP="006F27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5DF25281" w14:textId="77777777" w:rsidR="006F27B6" w:rsidRDefault="006F27B6" w:rsidP="006F27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178C7FA1" w14:textId="77777777" w:rsidR="006F27B6" w:rsidRDefault="006F27B6" w:rsidP="006F27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6A278EAC" w14:textId="77777777" w:rsidR="006F27B6" w:rsidRDefault="006F27B6" w:rsidP="006F27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35890003" w14:textId="77777777" w:rsidR="006F27B6" w:rsidRDefault="006F27B6" w:rsidP="006F27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135A351B" w14:textId="77777777" w:rsidR="006F27B6" w:rsidRDefault="006F27B6" w:rsidP="006F27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42C67ED4" w14:textId="77777777" w:rsidR="006F27B6" w:rsidRDefault="006F27B6" w:rsidP="006F27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15D56A4D" w14:textId="77777777" w:rsidR="006F27B6" w:rsidRDefault="006F27B6" w:rsidP="006F27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tbl>
      <w:tblPr>
        <w:tblW w:w="9648" w:type="dxa"/>
        <w:tblLayout w:type="fixed"/>
        <w:tblCellMar>
          <w:left w:w="43" w:type="dxa"/>
          <w:right w:w="43" w:type="dxa"/>
        </w:tblCellMar>
        <w:tblLook w:val="0000" w:firstRow="0" w:lastRow="0" w:firstColumn="0" w:lastColumn="0" w:noHBand="0" w:noVBand="0"/>
      </w:tblPr>
      <w:tblGrid>
        <w:gridCol w:w="2430"/>
        <w:gridCol w:w="881"/>
        <w:gridCol w:w="107"/>
        <w:gridCol w:w="884"/>
        <w:gridCol w:w="107"/>
        <w:gridCol w:w="901"/>
        <w:gridCol w:w="106"/>
        <w:gridCol w:w="1064"/>
        <w:gridCol w:w="106"/>
        <w:gridCol w:w="884"/>
        <w:gridCol w:w="107"/>
        <w:gridCol w:w="884"/>
        <w:gridCol w:w="110"/>
        <w:gridCol w:w="1077"/>
      </w:tblGrid>
      <w:tr w:rsidR="00FB14E4" w:rsidRPr="00FB14E4" w14:paraId="1C5AA300" w14:textId="77777777" w:rsidTr="0074232F">
        <w:trPr>
          <w:tblHeader/>
        </w:trPr>
        <w:tc>
          <w:tcPr>
            <w:tcW w:w="2430" w:type="dxa"/>
          </w:tcPr>
          <w:p w14:paraId="21DBD59B"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Browallia New" w:hAnsi="Browallia New" w:cs="Browallia New"/>
                <w:sz w:val="22"/>
                <w:szCs w:val="22"/>
                <w:cs/>
              </w:rPr>
            </w:pPr>
          </w:p>
        </w:tc>
        <w:tc>
          <w:tcPr>
            <w:tcW w:w="7218" w:type="dxa"/>
            <w:gridSpan w:val="13"/>
            <w:tcBorders>
              <w:bottom w:val="single" w:sz="4" w:space="0" w:color="auto"/>
            </w:tcBorders>
          </w:tcPr>
          <w:p w14:paraId="099E6378"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rPr>
            </w:pPr>
            <w:r w:rsidRPr="00FB14E4">
              <w:rPr>
                <w:rFonts w:ascii="Browallia New" w:hAnsi="Browallia New" w:cs="Browallia New"/>
                <w:sz w:val="22"/>
                <w:szCs w:val="22"/>
                <w:cs/>
              </w:rPr>
              <w:t>พันบาท</w:t>
            </w:r>
          </w:p>
        </w:tc>
      </w:tr>
      <w:tr w:rsidR="00FB14E4" w:rsidRPr="00FB14E4" w14:paraId="674DB1A3" w14:textId="77777777" w:rsidTr="0074232F">
        <w:trPr>
          <w:tblHeader/>
        </w:trPr>
        <w:tc>
          <w:tcPr>
            <w:tcW w:w="2430" w:type="dxa"/>
          </w:tcPr>
          <w:p w14:paraId="5C2BF783"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Browallia New" w:hAnsi="Browallia New" w:cs="Browallia New"/>
                <w:sz w:val="22"/>
                <w:szCs w:val="22"/>
                <w:cs/>
              </w:rPr>
            </w:pPr>
          </w:p>
        </w:tc>
        <w:tc>
          <w:tcPr>
            <w:tcW w:w="7218" w:type="dxa"/>
            <w:gridSpan w:val="13"/>
            <w:tcBorders>
              <w:bottom w:val="single" w:sz="4" w:space="0" w:color="auto"/>
            </w:tcBorders>
          </w:tcPr>
          <w:p w14:paraId="1DC3457E" w14:textId="72B0F264"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rPr>
            </w:pPr>
            <w:r w:rsidRPr="00FB14E4">
              <w:rPr>
                <w:rFonts w:ascii="Browallia New" w:hAnsi="Browallia New" w:cs="Browallia New"/>
                <w:sz w:val="22"/>
                <w:szCs w:val="22"/>
              </w:rPr>
              <w:t>256</w:t>
            </w:r>
            <w:r w:rsidR="0074232F">
              <w:rPr>
                <w:rFonts w:ascii="Browallia New" w:hAnsi="Browallia New" w:cs="Browallia New"/>
                <w:sz w:val="22"/>
                <w:szCs w:val="22"/>
              </w:rPr>
              <w:t>7</w:t>
            </w:r>
          </w:p>
        </w:tc>
      </w:tr>
      <w:tr w:rsidR="00FB14E4" w:rsidRPr="00FB14E4" w14:paraId="7F566CA5" w14:textId="77777777" w:rsidTr="00E313FF">
        <w:trPr>
          <w:tblHeader/>
        </w:trPr>
        <w:tc>
          <w:tcPr>
            <w:tcW w:w="2430" w:type="dxa"/>
          </w:tcPr>
          <w:p w14:paraId="2AA4A344"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Browallia New" w:hAnsi="Browallia New" w:cs="Browallia New"/>
                <w:sz w:val="22"/>
                <w:szCs w:val="22"/>
                <w:cs/>
              </w:rPr>
            </w:pPr>
          </w:p>
        </w:tc>
        <w:tc>
          <w:tcPr>
            <w:tcW w:w="2880" w:type="dxa"/>
            <w:gridSpan w:val="5"/>
          </w:tcPr>
          <w:p w14:paraId="09183482"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rPr>
            </w:pPr>
          </w:p>
        </w:tc>
        <w:tc>
          <w:tcPr>
            <w:tcW w:w="106" w:type="dxa"/>
            <w:tcBorders>
              <w:top w:val="single" w:sz="4" w:space="0" w:color="auto"/>
            </w:tcBorders>
          </w:tcPr>
          <w:p w14:paraId="00A319AD"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rPr>
            </w:pPr>
          </w:p>
        </w:tc>
        <w:tc>
          <w:tcPr>
            <w:tcW w:w="1064" w:type="dxa"/>
            <w:tcBorders>
              <w:top w:val="single" w:sz="4" w:space="0" w:color="auto"/>
            </w:tcBorders>
          </w:tcPr>
          <w:p w14:paraId="0C1CA90A"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cs/>
              </w:rPr>
            </w:pPr>
            <w:r w:rsidRPr="00FB14E4">
              <w:rPr>
                <w:rFonts w:ascii="Browallia New" w:hAnsi="Browallia New" w:cs="Browallia New"/>
                <w:sz w:val="22"/>
                <w:szCs w:val="22"/>
                <w:cs/>
              </w:rPr>
              <w:t>อัตรา</w:t>
            </w:r>
          </w:p>
        </w:tc>
        <w:tc>
          <w:tcPr>
            <w:tcW w:w="106" w:type="dxa"/>
            <w:tcBorders>
              <w:top w:val="single" w:sz="4" w:space="0" w:color="auto"/>
            </w:tcBorders>
          </w:tcPr>
          <w:p w14:paraId="428D9809"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rPr>
            </w:pPr>
          </w:p>
        </w:tc>
        <w:tc>
          <w:tcPr>
            <w:tcW w:w="884" w:type="dxa"/>
            <w:tcBorders>
              <w:top w:val="single" w:sz="4" w:space="0" w:color="auto"/>
            </w:tcBorders>
          </w:tcPr>
          <w:p w14:paraId="4D0E6779"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rPr>
            </w:pPr>
          </w:p>
        </w:tc>
        <w:tc>
          <w:tcPr>
            <w:tcW w:w="107" w:type="dxa"/>
            <w:tcBorders>
              <w:top w:val="single" w:sz="4" w:space="0" w:color="auto"/>
            </w:tcBorders>
          </w:tcPr>
          <w:p w14:paraId="3CA47927"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rPr>
            </w:pPr>
          </w:p>
        </w:tc>
        <w:tc>
          <w:tcPr>
            <w:tcW w:w="884" w:type="dxa"/>
            <w:tcBorders>
              <w:top w:val="single" w:sz="4" w:space="0" w:color="auto"/>
            </w:tcBorders>
          </w:tcPr>
          <w:p w14:paraId="0CC8B21A"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rPr>
            </w:pPr>
          </w:p>
        </w:tc>
        <w:tc>
          <w:tcPr>
            <w:tcW w:w="110" w:type="dxa"/>
          </w:tcPr>
          <w:p w14:paraId="0A653643"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rPr>
            </w:pPr>
          </w:p>
        </w:tc>
        <w:tc>
          <w:tcPr>
            <w:tcW w:w="1077" w:type="dxa"/>
          </w:tcPr>
          <w:p w14:paraId="67DF5F43"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cs/>
              </w:rPr>
            </w:pPr>
          </w:p>
        </w:tc>
      </w:tr>
      <w:tr w:rsidR="00FB14E4" w:rsidRPr="00FB14E4" w14:paraId="74CDE08A" w14:textId="77777777" w:rsidTr="00E313FF">
        <w:trPr>
          <w:tblHeader/>
        </w:trPr>
        <w:tc>
          <w:tcPr>
            <w:tcW w:w="2430" w:type="dxa"/>
          </w:tcPr>
          <w:p w14:paraId="3192F7F1"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Browallia New" w:hAnsi="Browallia New" w:cs="Browallia New"/>
                <w:sz w:val="22"/>
                <w:szCs w:val="22"/>
                <w:cs/>
              </w:rPr>
            </w:pPr>
          </w:p>
        </w:tc>
        <w:tc>
          <w:tcPr>
            <w:tcW w:w="2880" w:type="dxa"/>
            <w:gridSpan w:val="5"/>
            <w:tcBorders>
              <w:bottom w:val="single" w:sz="4" w:space="0" w:color="auto"/>
            </w:tcBorders>
          </w:tcPr>
          <w:p w14:paraId="6E3EB815"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rPr>
            </w:pPr>
            <w:r w:rsidRPr="00FB14E4">
              <w:rPr>
                <w:rFonts w:ascii="Browallia New" w:hAnsi="Browallia New" w:cs="Browallia New"/>
                <w:sz w:val="22"/>
                <w:szCs w:val="22"/>
                <w:cs/>
              </w:rPr>
              <w:t>อัตราดอกเบี้ยคงที่</w:t>
            </w:r>
          </w:p>
        </w:tc>
        <w:tc>
          <w:tcPr>
            <w:tcW w:w="106" w:type="dxa"/>
          </w:tcPr>
          <w:p w14:paraId="7728EE2B"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 w:right="-46"/>
              <w:jc w:val="center"/>
              <w:rPr>
                <w:rFonts w:ascii="Browallia New" w:hAnsi="Browallia New" w:cs="Browallia New"/>
                <w:sz w:val="22"/>
                <w:szCs w:val="22"/>
                <w:cs/>
              </w:rPr>
            </w:pPr>
          </w:p>
        </w:tc>
        <w:tc>
          <w:tcPr>
            <w:tcW w:w="1064" w:type="dxa"/>
          </w:tcPr>
          <w:p w14:paraId="7845E13A"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8"/>
              <w:jc w:val="center"/>
              <w:rPr>
                <w:rFonts w:ascii="Browallia New" w:hAnsi="Browallia New" w:cs="Browallia New"/>
                <w:sz w:val="22"/>
                <w:szCs w:val="22"/>
                <w:cs/>
              </w:rPr>
            </w:pPr>
            <w:r w:rsidRPr="00FB14E4">
              <w:rPr>
                <w:rFonts w:ascii="Browallia New" w:hAnsi="Browallia New" w:cs="Browallia New"/>
                <w:sz w:val="22"/>
                <w:szCs w:val="22"/>
                <w:cs/>
              </w:rPr>
              <w:t>ดอกเบี้ยปรับ</w:t>
            </w:r>
          </w:p>
        </w:tc>
        <w:tc>
          <w:tcPr>
            <w:tcW w:w="106" w:type="dxa"/>
          </w:tcPr>
          <w:p w14:paraId="2BDE66C8"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u w:val="single"/>
              </w:rPr>
            </w:pPr>
          </w:p>
        </w:tc>
        <w:tc>
          <w:tcPr>
            <w:tcW w:w="884" w:type="dxa"/>
          </w:tcPr>
          <w:p w14:paraId="0E19D21D"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p>
        </w:tc>
        <w:tc>
          <w:tcPr>
            <w:tcW w:w="107" w:type="dxa"/>
          </w:tcPr>
          <w:p w14:paraId="0F9E52A4"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u w:val="single"/>
              </w:rPr>
            </w:pPr>
          </w:p>
        </w:tc>
        <w:tc>
          <w:tcPr>
            <w:tcW w:w="884" w:type="dxa"/>
          </w:tcPr>
          <w:p w14:paraId="47D52895"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p>
        </w:tc>
        <w:tc>
          <w:tcPr>
            <w:tcW w:w="110" w:type="dxa"/>
          </w:tcPr>
          <w:p w14:paraId="5782AF26"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cs/>
              </w:rPr>
            </w:pPr>
          </w:p>
        </w:tc>
        <w:tc>
          <w:tcPr>
            <w:tcW w:w="1077" w:type="dxa"/>
          </w:tcPr>
          <w:p w14:paraId="4B862889"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cs/>
              </w:rPr>
            </w:pPr>
            <w:r w:rsidRPr="00FB14E4">
              <w:rPr>
                <w:rFonts w:ascii="Browallia New" w:hAnsi="Browallia New" w:cs="Browallia New"/>
                <w:sz w:val="22"/>
                <w:szCs w:val="22"/>
                <w:cs/>
              </w:rPr>
              <w:t>อัตราดอกเบี้ย</w:t>
            </w:r>
          </w:p>
        </w:tc>
      </w:tr>
      <w:tr w:rsidR="00FB14E4" w:rsidRPr="00FB14E4" w14:paraId="02BD45D5" w14:textId="77777777" w:rsidTr="00E313FF">
        <w:trPr>
          <w:tblHeader/>
        </w:trPr>
        <w:tc>
          <w:tcPr>
            <w:tcW w:w="2430" w:type="dxa"/>
          </w:tcPr>
          <w:p w14:paraId="192C06FF"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Browallia New" w:hAnsi="Browallia New" w:cs="Browallia New"/>
                <w:sz w:val="22"/>
                <w:szCs w:val="22"/>
                <w:cs/>
              </w:rPr>
            </w:pPr>
          </w:p>
        </w:tc>
        <w:tc>
          <w:tcPr>
            <w:tcW w:w="881" w:type="dxa"/>
            <w:tcBorders>
              <w:top w:val="single" w:sz="4" w:space="0" w:color="auto"/>
            </w:tcBorders>
          </w:tcPr>
          <w:p w14:paraId="491517AA" w14:textId="12DB2FFF" w:rsidR="00FB14E4"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r w:rsidRPr="00FB14E4">
              <w:rPr>
                <w:rFonts w:ascii="Browallia New" w:hAnsi="Browallia New" w:cs="Browallia New"/>
                <w:sz w:val="22"/>
                <w:szCs w:val="22"/>
                <w:cs/>
              </w:rPr>
              <w:t>ภายใน</w:t>
            </w:r>
          </w:p>
        </w:tc>
        <w:tc>
          <w:tcPr>
            <w:tcW w:w="107" w:type="dxa"/>
            <w:tcBorders>
              <w:top w:val="single" w:sz="4" w:space="0" w:color="auto"/>
            </w:tcBorders>
          </w:tcPr>
          <w:p w14:paraId="4939A2FC"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u w:val="single"/>
              </w:rPr>
            </w:pPr>
          </w:p>
        </w:tc>
        <w:tc>
          <w:tcPr>
            <w:tcW w:w="884" w:type="dxa"/>
            <w:tcBorders>
              <w:top w:val="single" w:sz="4" w:space="0" w:color="auto"/>
            </w:tcBorders>
          </w:tcPr>
          <w:p w14:paraId="432E694D"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p>
        </w:tc>
        <w:tc>
          <w:tcPr>
            <w:tcW w:w="107" w:type="dxa"/>
            <w:tcBorders>
              <w:top w:val="single" w:sz="4" w:space="0" w:color="auto"/>
            </w:tcBorders>
          </w:tcPr>
          <w:p w14:paraId="668A7AF3"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cs/>
              </w:rPr>
            </w:pPr>
          </w:p>
        </w:tc>
        <w:tc>
          <w:tcPr>
            <w:tcW w:w="901" w:type="dxa"/>
            <w:tcBorders>
              <w:top w:val="single" w:sz="4" w:space="0" w:color="auto"/>
            </w:tcBorders>
          </w:tcPr>
          <w:p w14:paraId="699B9D28"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r w:rsidRPr="00FB14E4">
              <w:rPr>
                <w:rFonts w:ascii="Browallia New" w:hAnsi="Browallia New" w:cs="Browallia New"/>
                <w:sz w:val="22"/>
                <w:szCs w:val="22"/>
                <w:cs/>
              </w:rPr>
              <w:t>มากกว่า</w:t>
            </w:r>
          </w:p>
        </w:tc>
        <w:tc>
          <w:tcPr>
            <w:tcW w:w="106" w:type="dxa"/>
          </w:tcPr>
          <w:p w14:paraId="11E9026B"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2"/>
              <w:jc w:val="center"/>
              <w:rPr>
                <w:rFonts w:ascii="Browallia New" w:hAnsi="Browallia New" w:cs="Browallia New"/>
                <w:sz w:val="22"/>
                <w:szCs w:val="22"/>
                <w:cs/>
              </w:rPr>
            </w:pPr>
          </w:p>
        </w:tc>
        <w:tc>
          <w:tcPr>
            <w:tcW w:w="1064" w:type="dxa"/>
          </w:tcPr>
          <w:p w14:paraId="330E7227"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cs/>
              </w:rPr>
            </w:pPr>
            <w:r w:rsidRPr="00FB14E4">
              <w:rPr>
                <w:rFonts w:ascii="Browallia New" w:hAnsi="Browallia New" w:cs="Browallia New"/>
                <w:sz w:val="22"/>
                <w:szCs w:val="22"/>
                <w:cs/>
              </w:rPr>
              <w:t>ขึ้นลงตาม</w:t>
            </w:r>
          </w:p>
        </w:tc>
        <w:tc>
          <w:tcPr>
            <w:tcW w:w="106" w:type="dxa"/>
          </w:tcPr>
          <w:p w14:paraId="4C3E0D3F"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cs/>
              </w:rPr>
            </w:pPr>
          </w:p>
        </w:tc>
        <w:tc>
          <w:tcPr>
            <w:tcW w:w="884" w:type="dxa"/>
          </w:tcPr>
          <w:p w14:paraId="038F03E1"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r w:rsidRPr="00FB14E4">
              <w:rPr>
                <w:rFonts w:ascii="Browallia New" w:hAnsi="Browallia New" w:cs="Browallia New"/>
                <w:sz w:val="22"/>
                <w:szCs w:val="22"/>
                <w:cs/>
              </w:rPr>
              <w:t>ไม่มีอัตรา</w:t>
            </w:r>
          </w:p>
        </w:tc>
        <w:tc>
          <w:tcPr>
            <w:tcW w:w="107" w:type="dxa"/>
          </w:tcPr>
          <w:p w14:paraId="209487FC"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rPr>
            </w:pPr>
          </w:p>
        </w:tc>
        <w:tc>
          <w:tcPr>
            <w:tcW w:w="884" w:type="dxa"/>
          </w:tcPr>
          <w:p w14:paraId="7D319FB1"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p>
        </w:tc>
        <w:tc>
          <w:tcPr>
            <w:tcW w:w="110" w:type="dxa"/>
          </w:tcPr>
          <w:p w14:paraId="73C83EA3"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cs/>
              </w:rPr>
            </w:pPr>
          </w:p>
        </w:tc>
        <w:tc>
          <w:tcPr>
            <w:tcW w:w="1077" w:type="dxa"/>
          </w:tcPr>
          <w:p w14:paraId="6417DE6F"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r w:rsidRPr="00FB14E4">
              <w:rPr>
                <w:rFonts w:ascii="Browallia New" w:hAnsi="Browallia New" w:cs="Browallia New"/>
                <w:sz w:val="22"/>
                <w:szCs w:val="22"/>
                <w:cs/>
              </w:rPr>
              <w:t>ที่แท้จริง</w:t>
            </w:r>
          </w:p>
        </w:tc>
      </w:tr>
      <w:tr w:rsidR="00FB14E4" w:rsidRPr="00FB14E4" w14:paraId="0DC8D566" w14:textId="77777777" w:rsidTr="00E313FF">
        <w:trPr>
          <w:tblHeader/>
        </w:trPr>
        <w:tc>
          <w:tcPr>
            <w:tcW w:w="2430" w:type="dxa"/>
          </w:tcPr>
          <w:p w14:paraId="322CB95F"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Browallia New" w:hAnsi="Browallia New" w:cs="Browallia New"/>
                <w:sz w:val="22"/>
                <w:szCs w:val="22"/>
                <w:cs/>
                <w:lang w:val="th-TH"/>
              </w:rPr>
            </w:pPr>
          </w:p>
        </w:tc>
        <w:tc>
          <w:tcPr>
            <w:tcW w:w="881" w:type="dxa"/>
            <w:tcBorders>
              <w:bottom w:val="single" w:sz="4" w:space="0" w:color="auto"/>
            </w:tcBorders>
          </w:tcPr>
          <w:p w14:paraId="78D045CE" w14:textId="6C444A16"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r w:rsidRPr="00FB14E4">
              <w:rPr>
                <w:rFonts w:ascii="Browallia New" w:hAnsi="Browallia New" w:cs="Browallia New"/>
                <w:sz w:val="22"/>
                <w:szCs w:val="22"/>
              </w:rPr>
              <w:t xml:space="preserve">1 </w:t>
            </w:r>
            <w:r w:rsidRPr="00FB14E4">
              <w:rPr>
                <w:rFonts w:ascii="Browallia New" w:hAnsi="Browallia New" w:cs="Browallia New"/>
                <w:sz w:val="22"/>
                <w:szCs w:val="22"/>
                <w:cs/>
              </w:rPr>
              <w:t>ปี</w:t>
            </w:r>
          </w:p>
        </w:tc>
        <w:tc>
          <w:tcPr>
            <w:tcW w:w="107" w:type="dxa"/>
          </w:tcPr>
          <w:p w14:paraId="6912EDF0"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Browallia New" w:hAnsi="Browallia New" w:cs="Browallia New"/>
                <w:sz w:val="22"/>
                <w:szCs w:val="22"/>
              </w:rPr>
            </w:pPr>
          </w:p>
        </w:tc>
        <w:tc>
          <w:tcPr>
            <w:tcW w:w="884" w:type="dxa"/>
            <w:tcBorders>
              <w:bottom w:val="single" w:sz="4" w:space="0" w:color="auto"/>
            </w:tcBorders>
          </w:tcPr>
          <w:p w14:paraId="163F0501"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r w:rsidRPr="00FB14E4">
              <w:rPr>
                <w:rFonts w:ascii="Browallia New" w:hAnsi="Browallia New" w:cs="Browallia New"/>
                <w:sz w:val="22"/>
                <w:szCs w:val="22"/>
              </w:rPr>
              <w:t xml:space="preserve">1 </w:t>
            </w:r>
            <w:r w:rsidRPr="00FB14E4">
              <w:rPr>
                <w:rFonts w:ascii="Browallia New" w:hAnsi="Browallia New" w:cs="Browallia New"/>
                <w:sz w:val="22"/>
                <w:szCs w:val="22"/>
                <w:cs/>
              </w:rPr>
              <w:t xml:space="preserve">ถึง </w:t>
            </w:r>
            <w:r w:rsidRPr="00FB14E4">
              <w:rPr>
                <w:rFonts w:ascii="Browallia New" w:hAnsi="Browallia New" w:cs="Browallia New"/>
                <w:sz w:val="22"/>
                <w:szCs w:val="22"/>
              </w:rPr>
              <w:t xml:space="preserve">5 </w:t>
            </w:r>
            <w:r w:rsidRPr="00FB14E4">
              <w:rPr>
                <w:rFonts w:ascii="Browallia New" w:hAnsi="Browallia New" w:cs="Browallia New"/>
                <w:sz w:val="22"/>
                <w:szCs w:val="22"/>
                <w:cs/>
              </w:rPr>
              <w:t>ปี</w:t>
            </w:r>
          </w:p>
        </w:tc>
        <w:tc>
          <w:tcPr>
            <w:tcW w:w="107" w:type="dxa"/>
          </w:tcPr>
          <w:p w14:paraId="0AAFB1A9"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Browallia New" w:hAnsi="Browallia New" w:cs="Browallia New"/>
                <w:sz w:val="22"/>
                <w:szCs w:val="22"/>
              </w:rPr>
            </w:pPr>
          </w:p>
        </w:tc>
        <w:tc>
          <w:tcPr>
            <w:tcW w:w="901" w:type="dxa"/>
            <w:tcBorders>
              <w:bottom w:val="single" w:sz="4" w:space="0" w:color="auto"/>
            </w:tcBorders>
          </w:tcPr>
          <w:p w14:paraId="113F6003"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r w:rsidRPr="00FB14E4">
              <w:rPr>
                <w:rFonts w:ascii="Browallia New" w:hAnsi="Browallia New" w:cs="Browallia New"/>
                <w:sz w:val="22"/>
                <w:szCs w:val="22"/>
              </w:rPr>
              <w:t xml:space="preserve">5 </w:t>
            </w:r>
            <w:r w:rsidRPr="00FB14E4">
              <w:rPr>
                <w:rFonts w:ascii="Browallia New" w:hAnsi="Browallia New" w:cs="Browallia New"/>
                <w:sz w:val="22"/>
                <w:szCs w:val="22"/>
                <w:cs/>
              </w:rPr>
              <w:t>ปี</w:t>
            </w:r>
          </w:p>
        </w:tc>
        <w:tc>
          <w:tcPr>
            <w:tcW w:w="106" w:type="dxa"/>
          </w:tcPr>
          <w:p w14:paraId="47530EBC"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Browallia New" w:hAnsi="Browallia New" w:cs="Browallia New"/>
                <w:sz w:val="22"/>
                <w:szCs w:val="22"/>
                <w:cs/>
              </w:rPr>
            </w:pPr>
          </w:p>
        </w:tc>
        <w:tc>
          <w:tcPr>
            <w:tcW w:w="1064" w:type="dxa"/>
            <w:tcBorders>
              <w:bottom w:val="single" w:sz="4" w:space="0" w:color="auto"/>
            </w:tcBorders>
          </w:tcPr>
          <w:p w14:paraId="58690C40"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cs/>
              </w:rPr>
            </w:pPr>
            <w:r w:rsidRPr="00FB14E4">
              <w:rPr>
                <w:rFonts w:ascii="Browallia New" w:hAnsi="Browallia New" w:cs="Browallia New"/>
                <w:sz w:val="22"/>
                <w:szCs w:val="22"/>
                <w:cs/>
              </w:rPr>
              <w:t>ราคาตลาด</w:t>
            </w:r>
          </w:p>
        </w:tc>
        <w:tc>
          <w:tcPr>
            <w:tcW w:w="106" w:type="dxa"/>
          </w:tcPr>
          <w:p w14:paraId="5107D7CE"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Browallia New" w:hAnsi="Browallia New" w:cs="Browallia New"/>
                <w:sz w:val="22"/>
                <w:szCs w:val="22"/>
                <w:cs/>
              </w:rPr>
            </w:pPr>
          </w:p>
        </w:tc>
        <w:tc>
          <w:tcPr>
            <w:tcW w:w="884" w:type="dxa"/>
            <w:tcBorders>
              <w:bottom w:val="single" w:sz="4" w:space="0" w:color="auto"/>
            </w:tcBorders>
          </w:tcPr>
          <w:p w14:paraId="34EECA89"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r w:rsidRPr="00FB14E4">
              <w:rPr>
                <w:rFonts w:ascii="Browallia New" w:hAnsi="Browallia New" w:cs="Browallia New"/>
                <w:sz w:val="22"/>
                <w:szCs w:val="22"/>
                <w:cs/>
              </w:rPr>
              <w:t>ดอกเบี้ย</w:t>
            </w:r>
          </w:p>
        </w:tc>
        <w:tc>
          <w:tcPr>
            <w:tcW w:w="107" w:type="dxa"/>
          </w:tcPr>
          <w:p w14:paraId="47DCB54C"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Browallia New" w:hAnsi="Browallia New" w:cs="Browallia New"/>
                <w:sz w:val="22"/>
                <w:szCs w:val="22"/>
                <w:cs/>
              </w:rPr>
            </w:pPr>
          </w:p>
        </w:tc>
        <w:tc>
          <w:tcPr>
            <w:tcW w:w="884" w:type="dxa"/>
            <w:tcBorders>
              <w:bottom w:val="single" w:sz="4" w:space="0" w:color="auto"/>
            </w:tcBorders>
          </w:tcPr>
          <w:p w14:paraId="7924020B"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r w:rsidRPr="00FB14E4">
              <w:rPr>
                <w:rFonts w:ascii="Browallia New" w:hAnsi="Browallia New" w:cs="Browallia New"/>
                <w:sz w:val="22"/>
                <w:szCs w:val="22"/>
                <w:cs/>
              </w:rPr>
              <w:t>รวม</w:t>
            </w:r>
          </w:p>
        </w:tc>
        <w:tc>
          <w:tcPr>
            <w:tcW w:w="110" w:type="dxa"/>
          </w:tcPr>
          <w:p w14:paraId="756F4D3D"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36"/>
              <w:jc w:val="center"/>
              <w:rPr>
                <w:rFonts w:ascii="Browallia New" w:hAnsi="Browallia New" w:cs="Browallia New"/>
                <w:sz w:val="22"/>
                <w:szCs w:val="22"/>
                <w:cs/>
              </w:rPr>
            </w:pPr>
          </w:p>
        </w:tc>
        <w:tc>
          <w:tcPr>
            <w:tcW w:w="1077" w:type="dxa"/>
            <w:tcBorders>
              <w:bottom w:val="single" w:sz="4" w:space="0" w:color="auto"/>
            </w:tcBorders>
          </w:tcPr>
          <w:p w14:paraId="49F31711"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r w:rsidRPr="00FB14E4">
              <w:rPr>
                <w:rFonts w:ascii="Browallia New" w:hAnsi="Browallia New" w:cs="Browallia New"/>
                <w:sz w:val="22"/>
                <w:szCs w:val="22"/>
                <w:cs/>
              </w:rPr>
              <w:t>(ร้อยละต่อปี)</w:t>
            </w:r>
          </w:p>
        </w:tc>
      </w:tr>
      <w:tr w:rsidR="00FB14E4" w:rsidRPr="00FB14E4" w14:paraId="595AE9F8" w14:textId="77777777" w:rsidTr="00E313FF">
        <w:tc>
          <w:tcPr>
            <w:tcW w:w="2430" w:type="dxa"/>
          </w:tcPr>
          <w:p w14:paraId="6CAF64F2" w14:textId="2ABBCB06"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b/>
                <w:bCs/>
                <w:sz w:val="22"/>
                <w:szCs w:val="22"/>
              </w:rPr>
            </w:pPr>
          </w:p>
        </w:tc>
        <w:tc>
          <w:tcPr>
            <w:tcW w:w="881" w:type="dxa"/>
          </w:tcPr>
          <w:p w14:paraId="1FC08F47"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cs/>
              </w:rPr>
            </w:pPr>
          </w:p>
        </w:tc>
        <w:tc>
          <w:tcPr>
            <w:tcW w:w="107" w:type="dxa"/>
          </w:tcPr>
          <w:p w14:paraId="394557E8"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884" w:type="dxa"/>
          </w:tcPr>
          <w:p w14:paraId="344A3334"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7" w:type="dxa"/>
          </w:tcPr>
          <w:p w14:paraId="1D9B1627"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901" w:type="dxa"/>
          </w:tcPr>
          <w:p w14:paraId="61AD9BD9"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6" w:type="dxa"/>
          </w:tcPr>
          <w:p w14:paraId="5C40D130"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64" w:type="dxa"/>
          </w:tcPr>
          <w:p w14:paraId="3DA5F3DB"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6" w:type="dxa"/>
          </w:tcPr>
          <w:p w14:paraId="2288F519"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884" w:type="dxa"/>
          </w:tcPr>
          <w:p w14:paraId="7B2F8011"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7" w:type="dxa"/>
          </w:tcPr>
          <w:p w14:paraId="68511106"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884" w:type="dxa"/>
          </w:tcPr>
          <w:p w14:paraId="0906EEF8"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10" w:type="dxa"/>
          </w:tcPr>
          <w:p w14:paraId="6A0A6720"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77" w:type="dxa"/>
          </w:tcPr>
          <w:p w14:paraId="2C2317F5"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r>
      <w:tr w:rsidR="00FB14E4" w:rsidRPr="00FB14E4" w14:paraId="7C8CA6DF" w14:textId="77777777" w:rsidTr="00E313FF">
        <w:tc>
          <w:tcPr>
            <w:tcW w:w="2430" w:type="dxa"/>
          </w:tcPr>
          <w:p w14:paraId="050B294D" w14:textId="01685C68"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b/>
                <w:bCs/>
                <w:sz w:val="22"/>
                <w:szCs w:val="22"/>
                <w:cs/>
              </w:rPr>
            </w:pPr>
            <w:r w:rsidRPr="00FB14E4">
              <w:rPr>
                <w:rFonts w:ascii="Browallia New" w:hAnsi="Browallia New" w:cs="Browallia New"/>
                <w:b/>
                <w:bCs/>
                <w:sz w:val="22"/>
                <w:szCs w:val="22"/>
                <w:cs/>
              </w:rPr>
              <w:t>สินทรัพย์ทางการเงิน</w:t>
            </w:r>
          </w:p>
        </w:tc>
        <w:tc>
          <w:tcPr>
            <w:tcW w:w="881" w:type="dxa"/>
          </w:tcPr>
          <w:p w14:paraId="183C31D0"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cs/>
              </w:rPr>
            </w:pPr>
          </w:p>
        </w:tc>
        <w:tc>
          <w:tcPr>
            <w:tcW w:w="107" w:type="dxa"/>
          </w:tcPr>
          <w:p w14:paraId="584FACF0"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884" w:type="dxa"/>
          </w:tcPr>
          <w:p w14:paraId="03AA4BC2"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7" w:type="dxa"/>
          </w:tcPr>
          <w:p w14:paraId="3728F96A"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901" w:type="dxa"/>
          </w:tcPr>
          <w:p w14:paraId="39F52A3B"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6" w:type="dxa"/>
          </w:tcPr>
          <w:p w14:paraId="0D61E14B"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64" w:type="dxa"/>
          </w:tcPr>
          <w:p w14:paraId="7F0CB523"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6" w:type="dxa"/>
          </w:tcPr>
          <w:p w14:paraId="258DF714"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884" w:type="dxa"/>
          </w:tcPr>
          <w:p w14:paraId="524C7B61"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7" w:type="dxa"/>
          </w:tcPr>
          <w:p w14:paraId="5B260C28"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884" w:type="dxa"/>
          </w:tcPr>
          <w:p w14:paraId="5DAD4527"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10" w:type="dxa"/>
          </w:tcPr>
          <w:p w14:paraId="5B42D537"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77" w:type="dxa"/>
          </w:tcPr>
          <w:p w14:paraId="2DFA75F9"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r>
      <w:tr w:rsidR="008D6291" w:rsidRPr="00FB14E4" w14:paraId="198AA9F3" w14:textId="77777777" w:rsidTr="00826E00">
        <w:tc>
          <w:tcPr>
            <w:tcW w:w="2430" w:type="dxa"/>
          </w:tcPr>
          <w:p w14:paraId="0FCEB261"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pacing w:val="-4"/>
                <w:sz w:val="22"/>
                <w:szCs w:val="22"/>
                <w:cs/>
              </w:rPr>
            </w:pPr>
            <w:r w:rsidRPr="00FB14E4">
              <w:rPr>
                <w:rFonts w:ascii="Browallia New" w:hAnsi="Browallia New" w:cs="Browallia New"/>
                <w:spacing w:val="-4"/>
                <w:sz w:val="22"/>
                <w:szCs w:val="22"/>
                <w:cs/>
              </w:rPr>
              <w:t>เงินสดและรายการเทียบเท่าเงินสด</w:t>
            </w:r>
          </w:p>
        </w:tc>
        <w:tc>
          <w:tcPr>
            <w:tcW w:w="881" w:type="dxa"/>
            <w:tcBorders>
              <w:top w:val="nil"/>
              <w:left w:val="nil"/>
              <w:bottom w:val="nil"/>
              <w:right w:val="nil"/>
            </w:tcBorders>
            <w:shd w:val="clear" w:color="000000" w:fill="FFFFFF"/>
            <w:vAlign w:val="center"/>
          </w:tcPr>
          <w:p w14:paraId="079DDA34" w14:textId="17D762C5"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4DC8C1C0"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29BDB9D2" w14:textId="01F8DC2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6E8E634F"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nil"/>
              <w:left w:val="nil"/>
              <w:bottom w:val="nil"/>
              <w:right w:val="nil"/>
            </w:tcBorders>
            <w:shd w:val="clear" w:color="000000" w:fill="FFFFFF"/>
            <w:vAlign w:val="center"/>
          </w:tcPr>
          <w:p w14:paraId="6784CC7A" w14:textId="49310116"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6CA54B0B"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bottom w:val="nil"/>
              <w:right w:val="nil"/>
            </w:tcBorders>
            <w:shd w:val="clear" w:color="000000" w:fill="FFFFFF"/>
            <w:vAlign w:val="center"/>
          </w:tcPr>
          <w:p w14:paraId="1C3CE653" w14:textId="15FC1651"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Browallia New" w:hAnsi="Browallia New" w:cs="Browallia New"/>
                <w:sz w:val="22"/>
                <w:szCs w:val="22"/>
              </w:rPr>
            </w:pPr>
            <w:r>
              <w:rPr>
                <w:rFonts w:ascii="Browallia New" w:hAnsi="Browallia New" w:cs="Browallia New"/>
                <w:sz w:val="22"/>
                <w:szCs w:val="22"/>
              </w:rPr>
              <w:t>28,876</w:t>
            </w:r>
          </w:p>
        </w:tc>
        <w:tc>
          <w:tcPr>
            <w:tcW w:w="106" w:type="dxa"/>
            <w:tcBorders>
              <w:top w:val="nil"/>
              <w:left w:val="nil"/>
              <w:bottom w:val="nil"/>
              <w:right w:val="nil"/>
            </w:tcBorders>
            <w:shd w:val="clear" w:color="000000" w:fill="FFFFFF"/>
            <w:vAlign w:val="center"/>
          </w:tcPr>
          <w:p w14:paraId="675CC568"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6D0E1D04" w14:textId="5D2A4D06"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Browallia New" w:hAnsi="Browallia New" w:cs="Browallia New"/>
                <w:sz w:val="22"/>
                <w:szCs w:val="22"/>
              </w:rPr>
            </w:pPr>
            <w:r>
              <w:rPr>
                <w:rFonts w:ascii="Browallia New" w:hAnsi="Browallia New" w:cs="Browallia New"/>
                <w:sz w:val="22"/>
                <w:szCs w:val="22"/>
              </w:rPr>
              <w:t>9,994</w:t>
            </w:r>
          </w:p>
        </w:tc>
        <w:tc>
          <w:tcPr>
            <w:tcW w:w="107" w:type="dxa"/>
            <w:tcBorders>
              <w:top w:val="nil"/>
              <w:left w:val="nil"/>
              <w:bottom w:val="nil"/>
              <w:right w:val="nil"/>
            </w:tcBorders>
            <w:shd w:val="clear" w:color="000000" w:fill="FFFFFF"/>
            <w:vAlign w:val="center"/>
          </w:tcPr>
          <w:p w14:paraId="517C146B"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2028315A" w14:textId="2D78FB7E"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Pr>
                <w:rFonts w:ascii="Browallia New" w:hAnsi="Browallia New" w:cs="Browallia New"/>
                <w:sz w:val="22"/>
                <w:szCs w:val="22"/>
              </w:rPr>
              <w:t>38,870</w:t>
            </w:r>
          </w:p>
        </w:tc>
        <w:tc>
          <w:tcPr>
            <w:tcW w:w="110" w:type="dxa"/>
          </w:tcPr>
          <w:p w14:paraId="40FA136D"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2"/>
                <w:szCs w:val="22"/>
                <w:highlight w:val="yellow"/>
              </w:rPr>
            </w:pPr>
          </w:p>
        </w:tc>
        <w:tc>
          <w:tcPr>
            <w:tcW w:w="1077" w:type="dxa"/>
          </w:tcPr>
          <w:p w14:paraId="54C80C3F" w14:textId="411683B1" w:rsidR="008D6291" w:rsidRPr="00F82FEF"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Browallia New" w:hAnsi="Browallia New" w:cs="Browallia New"/>
                <w:sz w:val="22"/>
                <w:szCs w:val="22"/>
              </w:rPr>
            </w:pPr>
            <w:r w:rsidRPr="00F82FEF">
              <w:rPr>
                <w:rFonts w:ascii="Browallia New" w:hAnsi="Browallia New" w:cs="Browallia New"/>
                <w:sz w:val="22"/>
                <w:szCs w:val="22"/>
              </w:rPr>
              <w:t xml:space="preserve">0.15 </w:t>
            </w:r>
            <w:r>
              <w:rPr>
                <w:rFonts w:ascii="Browallia New" w:hAnsi="Browallia New" w:cs="Browallia New"/>
                <w:sz w:val="22"/>
                <w:szCs w:val="22"/>
              </w:rPr>
              <w:t>-</w:t>
            </w:r>
            <w:r w:rsidRPr="00F82FEF">
              <w:rPr>
                <w:rFonts w:ascii="Browallia New" w:hAnsi="Browallia New" w:cs="Browallia New"/>
                <w:sz w:val="22"/>
                <w:szCs w:val="22"/>
              </w:rPr>
              <w:t xml:space="preserve"> 0.40</w:t>
            </w:r>
          </w:p>
        </w:tc>
      </w:tr>
      <w:tr w:rsidR="008D6291" w:rsidRPr="00FB14E4" w14:paraId="75A57871" w14:textId="77777777" w:rsidTr="00AD78EC">
        <w:tc>
          <w:tcPr>
            <w:tcW w:w="2430" w:type="dxa"/>
          </w:tcPr>
          <w:p w14:paraId="02A8F73C" w14:textId="5330C16C"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pacing w:val="-4"/>
                <w:sz w:val="22"/>
                <w:szCs w:val="22"/>
              </w:rPr>
            </w:pPr>
            <w:r>
              <w:rPr>
                <w:rFonts w:ascii="Browallia New" w:hAnsi="Browallia New" w:cs="Browallia New" w:hint="cs"/>
                <w:spacing w:val="-4"/>
                <w:sz w:val="22"/>
                <w:szCs w:val="22"/>
                <w:cs/>
              </w:rPr>
              <w:t>เงินฝากที่มีข้อจำกัดในการใช้</w:t>
            </w:r>
          </w:p>
        </w:tc>
        <w:tc>
          <w:tcPr>
            <w:tcW w:w="881" w:type="dxa"/>
            <w:tcBorders>
              <w:top w:val="nil"/>
              <w:left w:val="nil"/>
              <w:bottom w:val="nil"/>
              <w:right w:val="nil"/>
            </w:tcBorders>
            <w:shd w:val="clear" w:color="000000" w:fill="FFFFFF"/>
            <w:vAlign w:val="center"/>
          </w:tcPr>
          <w:p w14:paraId="27215AD1" w14:textId="1AE6156A"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45A5C93D"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0425F451" w14:textId="19806735"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3F1A8205"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nil"/>
              <w:left w:val="nil"/>
              <w:bottom w:val="nil"/>
              <w:right w:val="nil"/>
            </w:tcBorders>
            <w:shd w:val="clear" w:color="000000" w:fill="FFFFFF"/>
            <w:vAlign w:val="center"/>
          </w:tcPr>
          <w:p w14:paraId="76FAD54D" w14:textId="3A43311A"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0FD5E2DC"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bottom w:val="nil"/>
              <w:right w:val="nil"/>
            </w:tcBorders>
            <w:shd w:val="clear" w:color="000000" w:fill="FFFFFF"/>
            <w:vAlign w:val="center"/>
          </w:tcPr>
          <w:p w14:paraId="1B6CDD61" w14:textId="2FBF09D8"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Browallia New" w:hAnsi="Browallia New" w:cs="Browallia New"/>
                <w:sz w:val="22"/>
                <w:szCs w:val="22"/>
              </w:rPr>
            </w:pPr>
            <w:r>
              <w:rPr>
                <w:rFonts w:ascii="Browallia New" w:hAnsi="Browallia New" w:cs="Browallia New"/>
                <w:sz w:val="22"/>
                <w:szCs w:val="22"/>
              </w:rPr>
              <w:t>10,451</w:t>
            </w:r>
          </w:p>
        </w:tc>
        <w:tc>
          <w:tcPr>
            <w:tcW w:w="106" w:type="dxa"/>
            <w:tcBorders>
              <w:top w:val="nil"/>
              <w:left w:val="nil"/>
              <w:bottom w:val="nil"/>
              <w:right w:val="nil"/>
            </w:tcBorders>
            <w:shd w:val="clear" w:color="000000" w:fill="FFFFFF"/>
            <w:vAlign w:val="center"/>
          </w:tcPr>
          <w:p w14:paraId="3A758258"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bottom"/>
          </w:tcPr>
          <w:p w14:paraId="491634F9" w14:textId="3B3859A0"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73FB077A"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005AB70E" w14:textId="3855587B"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Pr>
                <w:rFonts w:ascii="Browallia New" w:hAnsi="Browallia New" w:cs="Browallia New"/>
                <w:sz w:val="22"/>
                <w:szCs w:val="22"/>
              </w:rPr>
              <w:t>10,451</w:t>
            </w:r>
          </w:p>
        </w:tc>
        <w:tc>
          <w:tcPr>
            <w:tcW w:w="110" w:type="dxa"/>
          </w:tcPr>
          <w:p w14:paraId="332D3E92"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2"/>
                <w:szCs w:val="22"/>
                <w:highlight w:val="yellow"/>
              </w:rPr>
            </w:pPr>
          </w:p>
        </w:tc>
        <w:tc>
          <w:tcPr>
            <w:tcW w:w="1077" w:type="dxa"/>
          </w:tcPr>
          <w:p w14:paraId="69C64081" w14:textId="474BCE84" w:rsidR="008D6291" w:rsidRPr="00F82FEF"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Browallia New" w:hAnsi="Browallia New" w:cs="Browallia New"/>
                <w:sz w:val="22"/>
                <w:szCs w:val="22"/>
              </w:rPr>
            </w:pPr>
            <w:r w:rsidRPr="00F82FEF">
              <w:rPr>
                <w:rFonts w:ascii="Browallia New" w:hAnsi="Browallia New" w:cs="Browallia New"/>
                <w:sz w:val="22"/>
                <w:szCs w:val="22"/>
              </w:rPr>
              <w:t xml:space="preserve">0.30 </w:t>
            </w:r>
            <w:r>
              <w:rPr>
                <w:rFonts w:ascii="Browallia New" w:hAnsi="Browallia New" w:cs="Browallia New"/>
                <w:sz w:val="22"/>
                <w:szCs w:val="22"/>
              </w:rPr>
              <w:t>-</w:t>
            </w:r>
            <w:r w:rsidRPr="00F82FEF">
              <w:rPr>
                <w:rFonts w:ascii="Browallia New" w:hAnsi="Browallia New" w:cs="Browallia New"/>
                <w:sz w:val="22"/>
                <w:szCs w:val="22"/>
              </w:rPr>
              <w:t xml:space="preserve"> 0.40</w:t>
            </w:r>
          </w:p>
        </w:tc>
      </w:tr>
      <w:tr w:rsidR="008D6291" w:rsidRPr="00FB14E4" w14:paraId="41DD898F" w14:textId="77777777" w:rsidTr="00E313FF">
        <w:tc>
          <w:tcPr>
            <w:tcW w:w="2430" w:type="dxa"/>
          </w:tcPr>
          <w:p w14:paraId="77A699AE"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3"/>
              <w:rPr>
                <w:rFonts w:ascii="Browallia New" w:hAnsi="Browallia New" w:cs="Browallia New"/>
                <w:sz w:val="22"/>
                <w:szCs w:val="22"/>
                <w:cs/>
              </w:rPr>
            </w:pPr>
            <w:r w:rsidRPr="00FB14E4">
              <w:rPr>
                <w:rFonts w:ascii="Browallia New" w:hAnsi="Browallia New" w:cs="Browallia New"/>
                <w:sz w:val="22"/>
                <w:szCs w:val="22"/>
                <w:cs/>
              </w:rPr>
              <w:t xml:space="preserve">เบี้ยประกันภัยค้างรับ </w:t>
            </w:r>
          </w:p>
        </w:tc>
        <w:tc>
          <w:tcPr>
            <w:tcW w:w="881" w:type="dxa"/>
            <w:tcBorders>
              <w:top w:val="nil"/>
              <w:left w:val="nil"/>
              <w:bottom w:val="nil"/>
              <w:right w:val="nil"/>
            </w:tcBorders>
            <w:shd w:val="clear" w:color="000000" w:fill="FFFFFF"/>
            <w:vAlign w:val="center"/>
          </w:tcPr>
          <w:p w14:paraId="4D629036" w14:textId="5DFEE37F"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594345F3"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04DF6F6C" w14:textId="30A4FF06"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0AC2242E"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nil"/>
              <w:left w:val="nil"/>
              <w:bottom w:val="nil"/>
              <w:right w:val="nil"/>
            </w:tcBorders>
            <w:shd w:val="clear" w:color="000000" w:fill="FFFFFF"/>
            <w:vAlign w:val="center"/>
          </w:tcPr>
          <w:p w14:paraId="54F2B70D" w14:textId="55BA9B16"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7E654C5B"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bottom w:val="nil"/>
              <w:right w:val="nil"/>
            </w:tcBorders>
            <w:shd w:val="clear" w:color="000000" w:fill="FFFFFF"/>
            <w:vAlign w:val="center"/>
          </w:tcPr>
          <w:p w14:paraId="0F2F28B6" w14:textId="7FFF1204"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1F398617"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7CD9EE21" w14:textId="35D3815A"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Pr>
                <w:rFonts w:ascii="Browallia New" w:hAnsi="Browallia New" w:cs="Browallia New"/>
                <w:sz w:val="22"/>
                <w:szCs w:val="22"/>
              </w:rPr>
              <w:t>124,355</w:t>
            </w:r>
          </w:p>
        </w:tc>
        <w:tc>
          <w:tcPr>
            <w:tcW w:w="107" w:type="dxa"/>
            <w:tcBorders>
              <w:top w:val="nil"/>
              <w:left w:val="nil"/>
              <w:bottom w:val="nil"/>
              <w:right w:val="nil"/>
            </w:tcBorders>
            <w:shd w:val="clear" w:color="000000" w:fill="FFFFFF"/>
            <w:vAlign w:val="center"/>
          </w:tcPr>
          <w:p w14:paraId="4F9156A8"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15B64FD0" w14:textId="50987D18"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Pr>
                <w:rFonts w:ascii="Browallia New" w:hAnsi="Browallia New" w:cs="Browallia New"/>
                <w:sz w:val="22"/>
                <w:szCs w:val="22"/>
              </w:rPr>
              <w:t>124,355</w:t>
            </w:r>
          </w:p>
        </w:tc>
        <w:tc>
          <w:tcPr>
            <w:tcW w:w="110" w:type="dxa"/>
          </w:tcPr>
          <w:p w14:paraId="0E209DCE"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2"/>
                <w:szCs w:val="22"/>
                <w:highlight w:val="yellow"/>
              </w:rPr>
            </w:pPr>
          </w:p>
        </w:tc>
        <w:tc>
          <w:tcPr>
            <w:tcW w:w="1077" w:type="dxa"/>
            <w:shd w:val="clear" w:color="auto" w:fill="auto"/>
          </w:tcPr>
          <w:p w14:paraId="1452A701" w14:textId="2FE534CC"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43" w:hanging="79"/>
              <w:jc w:val="center"/>
              <w:rPr>
                <w:rFonts w:ascii="Browallia New" w:hAnsi="Browallia New" w:cs="Browallia New"/>
                <w:sz w:val="22"/>
                <w:szCs w:val="22"/>
              </w:rPr>
            </w:pPr>
          </w:p>
        </w:tc>
      </w:tr>
      <w:tr w:rsidR="008D6291" w:rsidRPr="00FB14E4" w14:paraId="33F13119" w14:textId="77777777" w:rsidTr="00E313FF">
        <w:tc>
          <w:tcPr>
            <w:tcW w:w="2430" w:type="dxa"/>
          </w:tcPr>
          <w:p w14:paraId="6AF315A1"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sz w:val="22"/>
                <w:szCs w:val="22"/>
                <w:cs/>
              </w:rPr>
              <w:t>รายได้จากการลงทุนค้างรับ</w:t>
            </w:r>
          </w:p>
        </w:tc>
        <w:tc>
          <w:tcPr>
            <w:tcW w:w="881" w:type="dxa"/>
            <w:tcBorders>
              <w:top w:val="nil"/>
              <w:left w:val="nil"/>
              <w:bottom w:val="nil"/>
              <w:right w:val="nil"/>
            </w:tcBorders>
            <w:shd w:val="clear" w:color="000000" w:fill="FFFFFF"/>
            <w:vAlign w:val="center"/>
          </w:tcPr>
          <w:p w14:paraId="0A91A3CC" w14:textId="0AE6C959"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10458894"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56954379" w14:textId="3B251675"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374A4B27"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nil"/>
              <w:left w:val="nil"/>
              <w:bottom w:val="nil"/>
              <w:right w:val="nil"/>
            </w:tcBorders>
            <w:shd w:val="clear" w:color="000000" w:fill="FFFFFF"/>
            <w:vAlign w:val="center"/>
          </w:tcPr>
          <w:p w14:paraId="3831FAF9" w14:textId="10D685E5"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7075FA32"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bottom w:val="nil"/>
              <w:right w:val="nil"/>
            </w:tcBorders>
            <w:shd w:val="clear" w:color="000000" w:fill="FFFFFF"/>
            <w:vAlign w:val="center"/>
          </w:tcPr>
          <w:p w14:paraId="790C44E6" w14:textId="7609A0DA"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66BC2BC1"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5BE78339" w14:textId="28144501"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Pr>
                <w:rFonts w:ascii="Browallia New" w:hAnsi="Browallia New" w:cs="Browallia New"/>
                <w:sz w:val="22"/>
                <w:szCs w:val="22"/>
              </w:rPr>
              <w:t>1,925</w:t>
            </w:r>
          </w:p>
        </w:tc>
        <w:tc>
          <w:tcPr>
            <w:tcW w:w="107" w:type="dxa"/>
            <w:tcBorders>
              <w:top w:val="nil"/>
              <w:left w:val="nil"/>
              <w:bottom w:val="nil"/>
              <w:right w:val="nil"/>
            </w:tcBorders>
            <w:shd w:val="clear" w:color="000000" w:fill="FFFFFF"/>
            <w:vAlign w:val="center"/>
          </w:tcPr>
          <w:p w14:paraId="5BA20210"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0"/>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71361047" w14:textId="6657FCDD"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Pr>
                <w:rFonts w:ascii="Browallia New" w:hAnsi="Browallia New" w:cs="Browallia New"/>
                <w:sz w:val="22"/>
                <w:szCs w:val="22"/>
              </w:rPr>
              <w:t>1,925</w:t>
            </w:r>
          </w:p>
        </w:tc>
        <w:tc>
          <w:tcPr>
            <w:tcW w:w="110" w:type="dxa"/>
          </w:tcPr>
          <w:p w14:paraId="421B6649"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2"/>
                <w:szCs w:val="22"/>
                <w:highlight w:val="yellow"/>
              </w:rPr>
            </w:pPr>
          </w:p>
        </w:tc>
        <w:tc>
          <w:tcPr>
            <w:tcW w:w="1077" w:type="dxa"/>
            <w:shd w:val="clear" w:color="auto" w:fill="auto"/>
          </w:tcPr>
          <w:p w14:paraId="302FC6FA" w14:textId="46BC307A"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43" w:hanging="79"/>
              <w:jc w:val="center"/>
              <w:rPr>
                <w:rFonts w:ascii="Browallia New" w:hAnsi="Browallia New" w:cs="Browallia New"/>
                <w:sz w:val="22"/>
                <w:szCs w:val="22"/>
              </w:rPr>
            </w:pPr>
          </w:p>
        </w:tc>
      </w:tr>
      <w:tr w:rsidR="00FB14E4" w:rsidRPr="00FB14E4" w14:paraId="11083D28" w14:textId="77777777" w:rsidTr="00E313FF">
        <w:tc>
          <w:tcPr>
            <w:tcW w:w="2430" w:type="dxa"/>
          </w:tcPr>
          <w:p w14:paraId="46F56279"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rPr>
                <w:rFonts w:ascii="Browallia New" w:hAnsi="Browallia New" w:cs="Browallia New"/>
                <w:sz w:val="22"/>
                <w:szCs w:val="22"/>
                <w:cs/>
              </w:rPr>
            </w:pPr>
            <w:r w:rsidRPr="00FB14E4">
              <w:rPr>
                <w:rFonts w:ascii="Browallia New" w:hAnsi="Browallia New" w:cs="Browallia New"/>
                <w:sz w:val="22"/>
                <w:szCs w:val="22"/>
                <w:cs/>
              </w:rPr>
              <w:t>สินทรัพย์จากการประกันภัยต่อ</w:t>
            </w:r>
          </w:p>
        </w:tc>
        <w:tc>
          <w:tcPr>
            <w:tcW w:w="881" w:type="dxa"/>
          </w:tcPr>
          <w:p w14:paraId="4ECFA65B"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p>
        </w:tc>
        <w:tc>
          <w:tcPr>
            <w:tcW w:w="107" w:type="dxa"/>
          </w:tcPr>
          <w:p w14:paraId="0F2DC834"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p>
        </w:tc>
        <w:tc>
          <w:tcPr>
            <w:tcW w:w="884" w:type="dxa"/>
          </w:tcPr>
          <w:p w14:paraId="6A662FE1"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p>
        </w:tc>
        <w:tc>
          <w:tcPr>
            <w:tcW w:w="107" w:type="dxa"/>
          </w:tcPr>
          <w:p w14:paraId="6D47C565"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p>
        </w:tc>
        <w:tc>
          <w:tcPr>
            <w:tcW w:w="901" w:type="dxa"/>
          </w:tcPr>
          <w:p w14:paraId="756C9ACA"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p>
        </w:tc>
        <w:tc>
          <w:tcPr>
            <w:tcW w:w="106" w:type="dxa"/>
          </w:tcPr>
          <w:p w14:paraId="627B3530"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p>
        </w:tc>
        <w:tc>
          <w:tcPr>
            <w:tcW w:w="1064" w:type="dxa"/>
          </w:tcPr>
          <w:p w14:paraId="2BB44B61"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p>
        </w:tc>
        <w:tc>
          <w:tcPr>
            <w:tcW w:w="106" w:type="dxa"/>
          </w:tcPr>
          <w:p w14:paraId="3EBC9304"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Pr>
          <w:p w14:paraId="6360E4EE"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p>
        </w:tc>
        <w:tc>
          <w:tcPr>
            <w:tcW w:w="107" w:type="dxa"/>
          </w:tcPr>
          <w:p w14:paraId="173B6E8E"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Pr>
          <w:p w14:paraId="5E0D0D3C"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Browallia New" w:hAnsi="Browallia New" w:cs="Browallia New"/>
                <w:sz w:val="22"/>
                <w:szCs w:val="22"/>
              </w:rPr>
            </w:pPr>
          </w:p>
        </w:tc>
        <w:tc>
          <w:tcPr>
            <w:tcW w:w="110" w:type="dxa"/>
          </w:tcPr>
          <w:p w14:paraId="35C193DC"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2"/>
                <w:szCs w:val="22"/>
                <w:highlight w:val="yellow"/>
              </w:rPr>
            </w:pPr>
          </w:p>
        </w:tc>
        <w:tc>
          <w:tcPr>
            <w:tcW w:w="1077" w:type="dxa"/>
            <w:shd w:val="clear" w:color="auto" w:fill="auto"/>
          </w:tcPr>
          <w:p w14:paraId="5E522953"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Browallia New" w:hAnsi="Browallia New" w:cs="Browallia New"/>
                <w:sz w:val="22"/>
                <w:szCs w:val="22"/>
              </w:rPr>
            </w:pPr>
          </w:p>
        </w:tc>
      </w:tr>
      <w:tr w:rsidR="008D6291" w:rsidRPr="00FB14E4" w14:paraId="07539731" w14:textId="77777777" w:rsidTr="00E313FF">
        <w:tc>
          <w:tcPr>
            <w:tcW w:w="2430" w:type="dxa"/>
          </w:tcPr>
          <w:p w14:paraId="041EDF82"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rPr>
                <w:rFonts w:ascii="Browallia New" w:hAnsi="Browallia New" w:cs="Browallia New"/>
                <w:sz w:val="22"/>
                <w:szCs w:val="22"/>
                <w:cs/>
              </w:rPr>
            </w:pPr>
            <w:r w:rsidRPr="00FB14E4">
              <w:rPr>
                <w:rFonts w:ascii="Browallia New" w:hAnsi="Browallia New" w:cs="Browallia New"/>
                <w:sz w:val="22"/>
                <w:szCs w:val="22"/>
              </w:rPr>
              <w:t xml:space="preserve">  </w:t>
            </w:r>
            <w:r w:rsidRPr="00FB14E4">
              <w:rPr>
                <w:rFonts w:ascii="Browallia New" w:hAnsi="Browallia New" w:cs="Browallia New"/>
                <w:sz w:val="22"/>
                <w:szCs w:val="22"/>
                <w:cs/>
              </w:rPr>
              <w:t xml:space="preserve"> - สำรองค่าสินไหมทดแทน</w:t>
            </w:r>
          </w:p>
        </w:tc>
        <w:tc>
          <w:tcPr>
            <w:tcW w:w="881" w:type="dxa"/>
            <w:tcBorders>
              <w:top w:val="nil"/>
              <w:left w:val="nil"/>
              <w:bottom w:val="nil"/>
              <w:right w:val="nil"/>
            </w:tcBorders>
            <w:shd w:val="clear" w:color="000000" w:fill="FFFFFF"/>
            <w:vAlign w:val="center"/>
          </w:tcPr>
          <w:p w14:paraId="2F7125A4" w14:textId="24DB35A8"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22BDCCE3"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6669DECE" w14:textId="53C2247B"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06956379"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p>
        </w:tc>
        <w:tc>
          <w:tcPr>
            <w:tcW w:w="901" w:type="dxa"/>
            <w:tcBorders>
              <w:top w:val="nil"/>
              <w:left w:val="nil"/>
              <w:bottom w:val="nil"/>
              <w:right w:val="nil"/>
            </w:tcBorders>
            <w:shd w:val="clear" w:color="000000" w:fill="FFFFFF"/>
            <w:vAlign w:val="center"/>
          </w:tcPr>
          <w:p w14:paraId="2C15DC3F" w14:textId="6B64A1F4"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5DAF14B5"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p>
        </w:tc>
        <w:tc>
          <w:tcPr>
            <w:tcW w:w="1064" w:type="dxa"/>
            <w:tcBorders>
              <w:top w:val="nil"/>
              <w:left w:val="nil"/>
              <w:bottom w:val="nil"/>
              <w:right w:val="nil"/>
            </w:tcBorders>
            <w:shd w:val="clear" w:color="000000" w:fill="FFFFFF"/>
            <w:vAlign w:val="center"/>
          </w:tcPr>
          <w:p w14:paraId="20BA49F5" w14:textId="54DF4FE8"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25B40C8E"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0752612E" w14:textId="4EF8016A"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Pr>
                <w:rFonts w:ascii="Browallia New" w:hAnsi="Browallia New" w:cs="Browallia New"/>
                <w:sz w:val="22"/>
                <w:szCs w:val="22"/>
              </w:rPr>
              <w:t>245,</w:t>
            </w:r>
            <w:r w:rsidR="003E5AC8">
              <w:rPr>
                <w:rFonts w:ascii="Browallia New" w:hAnsi="Browallia New" w:cs="Browallia New"/>
                <w:sz w:val="22"/>
                <w:szCs w:val="22"/>
              </w:rPr>
              <w:t>55</w:t>
            </w:r>
            <w:r w:rsidR="00E15E6C">
              <w:rPr>
                <w:rFonts w:ascii="Browallia New" w:hAnsi="Browallia New" w:cs="Browallia New"/>
                <w:sz w:val="22"/>
                <w:szCs w:val="22"/>
              </w:rPr>
              <w:t>7</w:t>
            </w:r>
          </w:p>
        </w:tc>
        <w:tc>
          <w:tcPr>
            <w:tcW w:w="107" w:type="dxa"/>
            <w:tcBorders>
              <w:top w:val="nil"/>
              <w:left w:val="nil"/>
              <w:bottom w:val="nil"/>
              <w:right w:val="nil"/>
            </w:tcBorders>
            <w:shd w:val="clear" w:color="000000" w:fill="FFFFFF"/>
            <w:vAlign w:val="center"/>
          </w:tcPr>
          <w:p w14:paraId="7E66E106"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4BD38FAD" w14:textId="11F950B9"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Pr>
                <w:rFonts w:ascii="Browallia New" w:hAnsi="Browallia New" w:cs="Browallia New"/>
                <w:sz w:val="22"/>
                <w:szCs w:val="22"/>
              </w:rPr>
              <w:t>245,</w:t>
            </w:r>
            <w:r w:rsidR="003E5AC8">
              <w:rPr>
                <w:rFonts w:ascii="Browallia New" w:hAnsi="Browallia New" w:cs="Browallia New"/>
                <w:sz w:val="22"/>
                <w:szCs w:val="22"/>
              </w:rPr>
              <w:t>55</w:t>
            </w:r>
            <w:r w:rsidR="00E15E6C">
              <w:rPr>
                <w:rFonts w:ascii="Browallia New" w:hAnsi="Browallia New" w:cs="Browallia New"/>
                <w:sz w:val="22"/>
                <w:szCs w:val="22"/>
              </w:rPr>
              <w:t>7</w:t>
            </w:r>
          </w:p>
        </w:tc>
        <w:tc>
          <w:tcPr>
            <w:tcW w:w="110" w:type="dxa"/>
          </w:tcPr>
          <w:p w14:paraId="0E3BBA4A"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2"/>
                <w:szCs w:val="22"/>
                <w:highlight w:val="yellow"/>
              </w:rPr>
            </w:pPr>
          </w:p>
        </w:tc>
        <w:tc>
          <w:tcPr>
            <w:tcW w:w="1077" w:type="dxa"/>
            <w:shd w:val="clear" w:color="auto" w:fill="auto"/>
          </w:tcPr>
          <w:p w14:paraId="24666594" w14:textId="32F45BEF"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Browallia New" w:hAnsi="Browallia New" w:cs="Browallia New"/>
                <w:sz w:val="22"/>
                <w:szCs w:val="22"/>
              </w:rPr>
            </w:pPr>
          </w:p>
        </w:tc>
      </w:tr>
      <w:tr w:rsidR="008D6291" w:rsidRPr="00FB14E4" w14:paraId="218563BD" w14:textId="77777777" w:rsidTr="00E313FF">
        <w:tc>
          <w:tcPr>
            <w:tcW w:w="2430" w:type="dxa"/>
          </w:tcPr>
          <w:p w14:paraId="2CDBDDA9"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sz w:val="22"/>
                <w:szCs w:val="22"/>
                <w:cs/>
              </w:rPr>
              <w:t>ลูกหนี้จากสัญญาประกันภัยต่อ</w:t>
            </w:r>
          </w:p>
        </w:tc>
        <w:tc>
          <w:tcPr>
            <w:tcW w:w="881" w:type="dxa"/>
            <w:tcBorders>
              <w:top w:val="nil"/>
              <w:left w:val="nil"/>
              <w:bottom w:val="nil"/>
              <w:right w:val="nil"/>
            </w:tcBorders>
            <w:shd w:val="clear" w:color="000000" w:fill="FFFFFF"/>
            <w:vAlign w:val="center"/>
          </w:tcPr>
          <w:p w14:paraId="09D37257" w14:textId="4C21337D"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0FD63432"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279D2BAC" w14:textId="0D335DBC"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53A1203A"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nil"/>
              <w:left w:val="nil"/>
              <w:bottom w:val="nil"/>
              <w:right w:val="nil"/>
            </w:tcBorders>
            <w:shd w:val="clear" w:color="000000" w:fill="FFFFFF"/>
            <w:vAlign w:val="center"/>
          </w:tcPr>
          <w:p w14:paraId="675E3A7E" w14:textId="10856AA4"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24F6E36B"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bottom w:val="nil"/>
              <w:right w:val="nil"/>
            </w:tcBorders>
            <w:shd w:val="clear" w:color="000000" w:fill="FFFFFF"/>
            <w:vAlign w:val="center"/>
          </w:tcPr>
          <w:p w14:paraId="2E7F4C13" w14:textId="026236EF"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64964453"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73C812AB" w14:textId="1C665E79"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Pr>
                <w:rFonts w:ascii="Browallia New" w:hAnsi="Browallia New" w:cs="Browallia New"/>
                <w:sz w:val="22"/>
                <w:szCs w:val="22"/>
              </w:rPr>
              <w:t>160,150</w:t>
            </w:r>
          </w:p>
        </w:tc>
        <w:tc>
          <w:tcPr>
            <w:tcW w:w="107" w:type="dxa"/>
            <w:tcBorders>
              <w:top w:val="nil"/>
              <w:left w:val="nil"/>
              <w:bottom w:val="nil"/>
              <w:right w:val="nil"/>
            </w:tcBorders>
            <w:shd w:val="clear" w:color="000000" w:fill="FFFFFF"/>
            <w:vAlign w:val="center"/>
          </w:tcPr>
          <w:p w14:paraId="5D812740"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3ECBA947" w14:textId="0F6ECC8E"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Pr>
                <w:rFonts w:ascii="Browallia New" w:hAnsi="Browallia New" w:cs="Browallia New"/>
                <w:sz w:val="22"/>
                <w:szCs w:val="22"/>
              </w:rPr>
              <w:t>160,150</w:t>
            </w:r>
          </w:p>
        </w:tc>
        <w:tc>
          <w:tcPr>
            <w:tcW w:w="110" w:type="dxa"/>
          </w:tcPr>
          <w:p w14:paraId="2629D945"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2"/>
                <w:szCs w:val="22"/>
                <w:highlight w:val="yellow"/>
              </w:rPr>
            </w:pPr>
          </w:p>
        </w:tc>
        <w:tc>
          <w:tcPr>
            <w:tcW w:w="1077" w:type="dxa"/>
            <w:shd w:val="clear" w:color="auto" w:fill="auto"/>
          </w:tcPr>
          <w:p w14:paraId="2E80E2B1" w14:textId="3CF8C142"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Browallia New" w:hAnsi="Browallia New" w:cs="Browallia New"/>
                <w:sz w:val="22"/>
                <w:szCs w:val="22"/>
              </w:rPr>
            </w:pPr>
          </w:p>
        </w:tc>
      </w:tr>
      <w:tr w:rsidR="008D6291" w:rsidRPr="00FB14E4" w14:paraId="21BA5ED4" w14:textId="77777777" w:rsidTr="00886A4B">
        <w:tc>
          <w:tcPr>
            <w:tcW w:w="2430" w:type="dxa"/>
          </w:tcPr>
          <w:p w14:paraId="15500F6C"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sz w:val="22"/>
                <w:szCs w:val="22"/>
                <w:cs/>
              </w:rPr>
              <w:t>เงินฝากสถาบันการเงินที่</w:t>
            </w:r>
            <w:r w:rsidRPr="00FB14E4">
              <w:rPr>
                <w:rFonts w:ascii="Browallia New" w:hAnsi="Browallia New" w:cs="Browallia New"/>
                <w:sz w:val="22"/>
                <w:szCs w:val="22"/>
                <w:cs/>
              </w:rPr>
              <w:br/>
            </w:r>
            <w:r w:rsidRPr="00FB14E4">
              <w:rPr>
                <w:rFonts w:ascii="Browallia New" w:hAnsi="Browallia New" w:cs="Browallia New"/>
                <w:sz w:val="22"/>
                <w:szCs w:val="22"/>
              </w:rPr>
              <w:t xml:space="preserve">  </w:t>
            </w:r>
            <w:r w:rsidRPr="00FB14E4">
              <w:rPr>
                <w:rFonts w:ascii="Browallia New" w:hAnsi="Browallia New" w:cs="Browallia New"/>
                <w:sz w:val="22"/>
                <w:szCs w:val="22"/>
                <w:cs/>
              </w:rPr>
              <w:t xml:space="preserve"> ครบกำหนดเกินกว่าสามเดือน</w:t>
            </w:r>
          </w:p>
        </w:tc>
        <w:tc>
          <w:tcPr>
            <w:tcW w:w="881" w:type="dxa"/>
            <w:tcBorders>
              <w:top w:val="nil"/>
              <w:left w:val="nil"/>
              <w:bottom w:val="nil"/>
              <w:right w:val="nil"/>
            </w:tcBorders>
            <w:shd w:val="clear" w:color="000000" w:fill="FFFFFF"/>
            <w:vAlign w:val="bottom"/>
          </w:tcPr>
          <w:p w14:paraId="3B6C59D5" w14:textId="249D3EB5"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143,694</w:t>
            </w:r>
          </w:p>
        </w:tc>
        <w:tc>
          <w:tcPr>
            <w:tcW w:w="107" w:type="dxa"/>
            <w:tcBorders>
              <w:top w:val="nil"/>
              <w:left w:val="nil"/>
              <w:bottom w:val="nil"/>
              <w:right w:val="nil"/>
            </w:tcBorders>
            <w:shd w:val="clear" w:color="000000" w:fill="FFFFFF"/>
            <w:vAlign w:val="bottom"/>
          </w:tcPr>
          <w:p w14:paraId="46BF11AD"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611F474C" w14:textId="77777777" w:rsidR="008D6291"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p w14:paraId="2B15F6C3" w14:textId="54414523"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bottom"/>
          </w:tcPr>
          <w:p w14:paraId="04A85350"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nil"/>
              <w:left w:val="nil"/>
              <w:bottom w:val="nil"/>
              <w:right w:val="nil"/>
            </w:tcBorders>
            <w:shd w:val="clear" w:color="000000" w:fill="FFFFFF"/>
            <w:vAlign w:val="center"/>
          </w:tcPr>
          <w:p w14:paraId="5E9AADF2" w14:textId="77777777" w:rsidR="008D6291"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p>
          <w:p w14:paraId="4890C794" w14:textId="07FF0CCC"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bottom"/>
          </w:tcPr>
          <w:p w14:paraId="75455659"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bottom w:val="nil"/>
              <w:right w:val="nil"/>
            </w:tcBorders>
            <w:shd w:val="clear" w:color="000000" w:fill="FFFFFF"/>
            <w:vAlign w:val="center"/>
          </w:tcPr>
          <w:p w14:paraId="7D2C6B93" w14:textId="77777777" w:rsidR="008D6291"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p w14:paraId="000E8F85" w14:textId="11C0DA51"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bottom"/>
          </w:tcPr>
          <w:p w14:paraId="49A4861B"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bottom"/>
          </w:tcPr>
          <w:p w14:paraId="47B99AC4" w14:textId="48960C41"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bottom"/>
          </w:tcPr>
          <w:p w14:paraId="36733A54"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bottom"/>
          </w:tcPr>
          <w:p w14:paraId="7D917C48" w14:textId="62945FAA"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Pr>
                <w:rFonts w:ascii="Browallia New" w:hAnsi="Browallia New" w:cs="Browallia New"/>
                <w:sz w:val="22"/>
                <w:szCs w:val="22"/>
              </w:rPr>
              <w:t>143,694</w:t>
            </w:r>
          </w:p>
        </w:tc>
        <w:tc>
          <w:tcPr>
            <w:tcW w:w="110" w:type="dxa"/>
            <w:vAlign w:val="bottom"/>
          </w:tcPr>
          <w:p w14:paraId="5159D935"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highlight w:val="yellow"/>
              </w:rPr>
            </w:pPr>
          </w:p>
        </w:tc>
        <w:tc>
          <w:tcPr>
            <w:tcW w:w="1077" w:type="dxa"/>
            <w:shd w:val="clear" w:color="auto" w:fill="auto"/>
            <w:vAlign w:val="bottom"/>
          </w:tcPr>
          <w:p w14:paraId="7EEE9440" w14:textId="7344045F"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Browallia New" w:hAnsi="Browallia New" w:cs="Browallia New"/>
                <w:sz w:val="22"/>
                <w:szCs w:val="22"/>
              </w:rPr>
            </w:pPr>
            <w:r>
              <w:rPr>
                <w:rFonts w:ascii="Browallia New" w:hAnsi="Browallia New" w:cs="Browallia New"/>
                <w:sz w:val="22"/>
                <w:szCs w:val="22"/>
              </w:rPr>
              <w:t>0.90 - 2.50</w:t>
            </w:r>
          </w:p>
        </w:tc>
      </w:tr>
      <w:tr w:rsidR="008D6291" w:rsidRPr="00FB14E4" w14:paraId="59A3C0C1" w14:textId="77777777" w:rsidTr="00BC5256">
        <w:tc>
          <w:tcPr>
            <w:tcW w:w="2430" w:type="dxa"/>
          </w:tcPr>
          <w:p w14:paraId="05D49CFF"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sz w:val="22"/>
                <w:szCs w:val="22"/>
                <w:cs/>
              </w:rPr>
              <w:t>ตราสารหนี้ภาคเอกชน</w:t>
            </w:r>
          </w:p>
        </w:tc>
        <w:tc>
          <w:tcPr>
            <w:tcW w:w="881" w:type="dxa"/>
            <w:tcBorders>
              <w:top w:val="nil"/>
              <w:left w:val="nil"/>
              <w:bottom w:val="nil"/>
              <w:right w:val="nil"/>
            </w:tcBorders>
            <w:shd w:val="clear" w:color="000000" w:fill="FFFFFF"/>
            <w:vAlign w:val="center"/>
          </w:tcPr>
          <w:p w14:paraId="48979C08" w14:textId="496259F4"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63,110</w:t>
            </w:r>
          </w:p>
        </w:tc>
        <w:tc>
          <w:tcPr>
            <w:tcW w:w="107" w:type="dxa"/>
            <w:tcBorders>
              <w:top w:val="nil"/>
              <w:left w:val="nil"/>
              <w:bottom w:val="nil"/>
              <w:right w:val="nil"/>
            </w:tcBorders>
            <w:shd w:val="clear" w:color="000000" w:fill="FFFFFF"/>
            <w:vAlign w:val="center"/>
          </w:tcPr>
          <w:p w14:paraId="7B49BDFD"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570A8001" w14:textId="29186E23"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6,000</w:t>
            </w:r>
          </w:p>
        </w:tc>
        <w:tc>
          <w:tcPr>
            <w:tcW w:w="107" w:type="dxa"/>
            <w:tcBorders>
              <w:top w:val="nil"/>
              <w:left w:val="nil"/>
              <w:bottom w:val="nil"/>
              <w:right w:val="nil"/>
            </w:tcBorders>
            <w:shd w:val="clear" w:color="000000" w:fill="FFFFFF"/>
            <w:vAlign w:val="center"/>
          </w:tcPr>
          <w:p w14:paraId="48DD922F"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nil"/>
              <w:left w:val="nil"/>
              <w:bottom w:val="nil"/>
              <w:right w:val="nil"/>
            </w:tcBorders>
            <w:shd w:val="clear" w:color="000000" w:fill="FFFFFF"/>
            <w:vAlign w:val="center"/>
          </w:tcPr>
          <w:p w14:paraId="773DFD85" w14:textId="24DBF803"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2033DF77"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bottom w:val="nil"/>
              <w:right w:val="nil"/>
            </w:tcBorders>
            <w:shd w:val="clear" w:color="000000" w:fill="FFFFFF"/>
            <w:vAlign w:val="center"/>
          </w:tcPr>
          <w:p w14:paraId="01108D5C" w14:textId="0C15E26F"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730BAD94"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bottom"/>
          </w:tcPr>
          <w:p w14:paraId="220EF896" w14:textId="07E69E1B"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33634E36"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03BC3E8B" w14:textId="14A1042F"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Pr>
                <w:rFonts w:ascii="Browallia New" w:hAnsi="Browallia New" w:cs="Browallia New"/>
                <w:sz w:val="22"/>
                <w:szCs w:val="22"/>
              </w:rPr>
              <w:t>69,110</w:t>
            </w:r>
          </w:p>
        </w:tc>
        <w:tc>
          <w:tcPr>
            <w:tcW w:w="110" w:type="dxa"/>
            <w:vAlign w:val="bottom"/>
          </w:tcPr>
          <w:p w14:paraId="67B81490"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highlight w:val="yellow"/>
              </w:rPr>
            </w:pPr>
          </w:p>
        </w:tc>
        <w:tc>
          <w:tcPr>
            <w:tcW w:w="1077" w:type="dxa"/>
            <w:vAlign w:val="bottom"/>
          </w:tcPr>
          <w:p w14:paraId="1BF9CFC0" w14:textId="2E81B9FF" w:rsidR="008D6291" w:rsidRPr="00F82FEF"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Browallia New" w:hAnsi="Browallia New" w:cs="Browallia New"/>
                <w:sz w:val="22"/>
                <w:szCs w:val="22"/>
              </w:rPr>
            </w:pPr>
            <w:r w:rsidRPr="00F82FEF">
              <w:rPr>
                <w:rFonts w:ascii="Browallia New" w:hAnsi="Browallia New" w:cs="Browallia New"/>
                <w:sz w:val="22"/>
                <w:szCs w:val="22"/>
              </w:rPr>
              <w:t xml:space="preserve">3.15 </w:t>
            </w:r>
            <w:r>
              <w:rPr>
                <w:rFonts w:ascii="Browallia New" w:hAnsi="Browallia New" w:cs="Browallia New"/>
                <w:sz w:val="22"/>
                <w:szCs w:val="22"/>
              </w:rPr>
              <w:t>-</w:t>
            </w:r>
            <w:r w:rsidRPr="00F82FEF">
              <w:rPr>
                <w:rFonts w:ascii="Browallia New" w:hAnsi="Browallia New" w:cs="Browallia New"/>
                <w:sz w:val="22"/>
                <w:szCs w:val="22"/>
              </w:rPr>
              <w:t xml:space="preserve"> 6.20</w:t>
            </w:r>
          </w:p>
        </w:tc>
      </w:tr>
      <w:tr w:rsidR="008D6291" w:rsidRPr="00FB14E4" w14:paraId="4BD28547" w14:textId="77777777" w:rsidTr="00E313FF">
        <w:tc>
          <w:tcPr>
            <w:tcW w:w="2430" w:type="dxa"/>
          </w:tcPr>
          <w:p w14:paraId="7A269B4E"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sz w:val="22"/>
                <w:szCs w:val="22"/>
                <w:cs/>
              </w:rPr>
              <w:t>ตราสารทุน</w:t>
            </w:r>
          </w:p>
        </w:tc>
        <w:tc>
          <w:tcPr>
            <w:tcW w:w="881" w:type="dxa"/>
            <w:tcBorders>
              <w:top w:val="nil"/>
              <w:left w:val="nil"/>
              <w:bottom w:val="nil"/>
              <w:right w:val="nil"/>
            </w:tcBorders>
            <w:shd w:val="clear" w:color="000000" w:fill="FFFFFF"/>
            <w:vAlign w:val="center"/>
          </w:tcPr>
          <w:p w14:paraId="3620EE75" w14:textId="76B8AB38"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2868C05E"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55A8A306" w14:textId="43E9CBF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418304F5"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nil"/>
              <w:left w:val="nil"/>
              <w:bottom w:val="nil"/>
              <w:right w:val="nil"/>
            </w:tcBorders>
            <w:shd w:val="clear" w:color="000000" w:fill="FFFFFF"/>
            <w:vAlign w:val="center"/>
          </w:tcPr>
          <w:p w14:paraId="5A61F46F" w14:textId="6D991AB8"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7AEB2076"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bottom w:val="nil"/>
              <w:right w:val="nil"/>
            </w:tcBorders>
            <w:shd w:val="clear" w:color="000000" w:fill="FFFFFF"/>
            <w:vAlign w:val="center"/>
          </w:tcPr>
          <w:p w14:paraId="29493C6A" w14:textId="134E9394"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799F778F"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75BAACF8" w14:textId="4B2D05C0"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62,756</w:t>
            </w:r>
          </w:p>
        </w:tc>
        <w:tc>
          <w:tcPr>
            <w:tcW w:w="107" w:type="dxa"/>
          </w:tcPr>
          <w:p w14:paraId="158AA866"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036AFFBD" w14:textId="63AFD152"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Pr>
                <w:rFonts w:ascii="Browallia New" w:hAnsi="Browallia New" w:cs="Browallia New"/>
                <w:sz w:val="22"/>
                <w:szCs w:val="22"/>
              </w:rPr>
              <w:t>62,756</w:t>
            </w:r>
          </w:p>
        </w:tc>
        <w:tc>
          <w:tcPr>
            <w:tcW w:w="110" w:type="dxa"/>
          </w:tcPr>
          <w:p w14:paraId="3AE1AF5B"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2"/>
                <w:szCs w:val="22"/>
                <w:highlight w:val="yellow"/>
              </w:rPr>
            </w:pPr>
          </w:p>
        </w:tc>
        <w:tc>
          <w:tcPr>
            <w:tcW w:w="1077" w:type="dxa"/>
          </w:tcPr>
          <w:p w14:paraId="7F110AA6" w14:textId="14322F48" w:rsidR="008D6291" w:rsidRPr="00F82FEF"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Browallia New" w:hAnsi="Browallia New" w:cs="Browallia New"/>
                <w:sz w:val="22"/>
                <w:szCs w:val="22"/>
              </w:rPr>
            </w:pPr>
          </w:p>
        </w:tc>
      </w:tr>
      <w:tr w:rsidR="008D6291" w:rsidRPr="00FB14E4" w14:paraId="3D8F9FD6" w14:textId="77777777" w:rsidTr="00E313FF">
        <w:tc>
          <w:tcPr>
            <w:tcW w:w="2430" w:type="dxa"/>
          </w:tcPr>
          <w:p w14:paraId="664FE21D"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sz w:val="22"/>
                <w:szCs w:val="22"/>
                <w:cs/>
              </w:rPr>
              <w:t>หน่วยลงทุน</w:t>
            </w:r>
          </w:p>
        </w:tc>
        <w:tc>
          <w:tcPr>
            <w:tcW w:w="881" w:type="dxa"/>
            <w:tcBorders>
              <w:top w:val="nil"/>
              <w:left w:val="nil"/>
              <w:bottom w:val="nil"/>
              <w:right w:val="nil"/>
            </w:tcBorders>
            <w:shd w:val="clear" w:color="000000" w:fill="FFFFFF"/>
            <w:vAlign w:val="center"/>
          </w:tcPr>
          <w:p w14:paraId="21A24CE7" w14:textId="3E1F6482"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6A6CEFA4"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7032497B" w14:textId="4666343C"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5439EAE5"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p>
        </w:tc>
        <w:tc>
          <w:tcPr>
            <w:tcW w:w="901" w:type="dxa"/>
            <w:tcBorders>
              <w:top w:val="nil"/>
              <w:left w:val="nil"/>
              <w:bottom w:val="nil"/>
              <w:right w:val="nil"/>
            </w:tcBorders>
            <w:shd w:val="clear" w:color="000000" w:fill="FFFFFF"/>
            <w:vAlign w:val="center"/>
          </w:tcPr>
          <w:p w14:paraId="4CF52CBB" w14:textId="7AB1E758"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74C1DE18"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bottom w:val="nil"/>
              <w:right w:val="nil"/>
            </w:tcBorders>
            <w:shd w:val="clear" w:color="000000" w:fill="FFFFFF"/>
            <w:vAlign w:val="center"/>
          </w:tcPr>
          <w:p w14:paraId="4C722898" w14:textId="7C99C19B"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528C1C05"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641BCC9F" w14:textId="34D06600"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260,807</w:t>
            </w:r>
          </w:p>
        </w:tc>
        <w:tc>
          <w:tcPr>
            <w:tcW w:w="107" w:type="dxa"/>
          </w:tcPr>
          <w:p w14:paraId="1985E3AE"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407C3D9D" w14:textId="4F7B2389"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Pr>
                <w:rFonts w:ascii="Browallia New" w:hAnsi="Browallia New" w:cs="Browallia New"/>
                <w:sz w:val="22"/>
                <w:szCs w:val="22"/>
              </w:rPr>
              <w:t>260,807</w:t>
            </w:r>
          </w:p>
        </w:tc>
        <w:tc>
          <w:tcPr>
            <w:tcW w:w="110" w:type="dxa"/>
          </w:tcPr>
          <w:p w14:paraId="79547ABC"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2"/>
                <w:szCs w:val="22"/>
                <w:highlight w:val="yellow"/>
              </w:rPr>
            </w:pPr>
          </w:p>
        </w:tc>
        <w:tc>
          <w:tcPr>
            <w:tcW w:w="1077" w:type="dxa"/>
          </w:tcPr>
          <w:p w14:paraId="38F5822C" w14:textId="248E3A3D"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Browallia New" w:hAnsi="Browallia New" w:cs="Browallia New"/>
                <w:sz w:val="22"/>
                <w:szCs w:val="22"/>
              </w:rPr>
            </w:pPr>
          </w:p>
        </w:tc>
      </w:tr>
      <w:tr w:rsidR="008D6291" w:rsidRPr="00FB14E4" w14:paraId="7D2E907F" w14:textId="77777777" w:rsidTr="00E313FF">
        <w:tc>
          <w:tcPr>
            <w:tcW w:w="2430" w:type="dxa"/>
          </w:tcPr>
          <w:p w14:paraId="49F3A404"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sz w:val="22"/>
                <w:szCs w:val="22"/>
                <w:cs/>
              </w:rPr>
              <w:t>สินทรัพย์ตราสารอนุพันธ์</w:t>
            </w:r>
          </w:p>
        </w:tc>
        <w:tc>
          <w:tcPr>
            <w:tcW w:w="881" w:type="dxa"/>
            <w:tcBorders>
              <w:top w:val="nil"/>
              <w:left w:val="nil"/>
              <w:bottom w:val="nil"/>
              <w:right w:val="nil"/>
            </w:tcBorders>
            <w:shd w:val="clear" w:color="000000" w:fill="FFFFFF"/>
            <w:vAlign w:val="center"/>
          </w:tcPr>
          <w:p w14:paraId="22E80E0A" w14:textId="541649A1"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3B6F4E47"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381ADFEC" w14:textId="384A9ABF"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7A0D2A50"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nil"/>
              <w:left w:val="nil"/>
              <w:bottom w:val="nil"/>
              <w:right w:val="nil"/>
            </w:tcBorders>
            <w:shd w:val="clear" w:color="000000" w:fill="FFFFFF"/>
            <w:vAlign w:val="center"/>
          </w:tcPr>
          <w:p w14:paraId="661D2723" w14:textId="5B5AEB0A"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07734F19"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bottom w:val="nil"/>
              <w:right w:val="nil"/>
            </w:tcBorders>
            <w:shd w:val="clear" w:color="000000" w:fill="FFFFFF"/>
            <w:vAlign w:val="center"/>
          </w:tcPr>
          <w:p w14:paraId="6DAE1C57" w14:textId="2E2F58F1"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4B822087"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5A26BCAC" w14:textId="2163D65B"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Pr>
                <w:rFonts w:ascii="Browallia New" w:hAnsi="Browallia New" w:cs="Browallia New"/>
                <w:sz w:val="22"/>
                <w:szCs w:val="22"/>
              </w:rPr>
              <w:t>14</w:t>
            </w:r>
          </w:p>
        </w:tc>
        <w:tc>
          <w:tcPr>
            <w:tcW w:w="107" w:type="dxa"/>
            <w:tcBorders>
              <w:top w:val="nil"/>
              <w:left w:val="nil"/>
              <w:bottom w:val="nil"/>
              <w:right w:val="nil"/>
            </w:tcBorders>
            <w:shd w:val="clear" w:color="000000" w:fill="FFFFFF"/>
            <w:vAlign w:val="center"/>
          </w:tcPr>
          <w:p w14:paraId="1B210653"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5CFC70F2" w14:textId="763BB662"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Pr>
                <w:rFonts w:ascii="Browallia New" w:hAnsi="Browallia New" w:cs="Browallia New"/>
                <w:sz w:val="22"/>
                <w:szCs w:val="22"/>
              </w:rPr>
              <w:t>14</w:t>
            </w:r>
          </w:p>
        </w:tc>
        <w:tc>
          <w:tcPr>
            <w:tcW w:w="110" w:type="dxa"/>
          </w:tcPr>
          <w:p w14:paraId="5B85E91A"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2"/>
                <w:szCs w:val="22"/>
                <w:highlight w:val="yellow"/>
              </w:rPr>
            </w:pPr>
          </w:p>
        </w:tc>
        <w:tc>
          <w:tcPr>
            <w:tcW w:w="1077" w:type="dxa"/>
          </w:tcPr>
          <w:p w14:paraId="3B4C6795" w14:textId="21C4F1A3"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Browallia New" w:hAnsi="Browallia New" w:cs="Browallia New"/>
                <w:sz w:val="22"/>
                <w:szCs w:val="22"/>
              </w:rPr>
            </w:pPr>
          </w:p>
        </w:tc>
      </w:tr>
      <w:tr w:rsidR="008D6291" w:rsidRPr="00FB14E4" w14:paraId="5C35E900" w14:textId="77777777" w:rsidTr="00787946">
        <w:tc>
          <w:tcPr>
            <w:tcW w:w="2430" w:type="dxa"/>
          </w:tcPr>
          <w:p w14:paraId="7E6A6260"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sz w:val="22"/>
                <w:szCs w:val="22"/>
                <w:cs/>
              </w:rPr>
              <w:t>เงินให้กู้ยืม</w:t>
            </w:r>
          </w:p>
        </w:tc>
        <w:tc>
          <w:tcPr>
            <w:tcW w:w="881" w:type="dxa"/>
          </w:tcPr>
          <w:p w14:paraId="524D0206" w14:textId="373F8394"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91,200</w:t>
            </w:r>
          </w:p>
        </w:tc>
        <w:tc>
          <w:tcPr>
            <w:tcW w:w="107" w:type="dxa"/>
          </w:tcPr>
          <w:p w14:paraId="6F537179"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vAlign w:val="center"/>
          </w:tcPr>
          <w:p w14:paraId="6F35323B" w14:textId="4DE59BCB"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Pr>
          <w:p w14:paraId="66D4E443"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vAlign w:val="center"/>
          </w:tcPr>
          <w:p w14:paraId="1045CEA9" w14:textId="4249CAA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Pr>
          <w:p w14:paraId="6115E795"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vAlign w:val="center"/>
          </w:tcPr>
          <w:p w14:paraId="20623631" w14:textId="1F94026D"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Pr>
          <w:p w14:paraId="72C5C153"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bottom w:val="single" w:sz="4" w:space="0" w:color="auto"/>
            </w:tcBorders>
            <w:vAlign w:val="bottom"/>
          </w:tcPr>
          <w:p w14:paraId="279690F4" w14:textId="460E29E1"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Pr>
          <w:p w14:paraId="5643A799"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Pr>
          <w:p w14:paraId="7C8172F1" w14:textId="6610BECE"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Pr>
                <w:rFonts w:ascii="Browallia New" w:hAnsi="Browallia New" w:cs="Browallia New"/>
                <w:sz w:val="22"/>
                <w:szCs w:val="22"/>
              </w:rPr>
              <w:t>91,200</w:t>
            </w:r>
          </w:p>
        </w:tc>
        <w:tc>
          <w:tcPr>
            <w:tcW w:w="110" w:type="dxa"/>
          </w:tcPr>
          <w:p w14:paraId="0D238A01"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2"/>
                <w:szCs w:val="22"/>
              </w:rPr>
            </w:pPr>
          </w:p>
        </w:tc>
        <w:tc>
          <w:tcPr>
            <w:tcW w:w="1077" w:type="dxa"/>
          </w:tcPr>
          <w:p w14:paraId="277204FB" w14:textId="5E0E726F"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Browallia New" w:hAnsi="Browallia New" w:cs="Browallia New"/>
                <w:sz w:val="22"/>
                <w:szCs w:val="22"/>
              </w:rPr>
            </w:pPr>
            <w:r>
              <w:rPr>
                <w:rFonts w:ascii="Browallia New" w:hAnsi="Browallia New" w:cs="Browallia New"/>
                <w:sz w:val="22"/>
                <w:szCs w:val="22"/>
              </w:rPr>
              <w:t>8.00 - 12.00</w:t>
            </w:r>
          </w:p>
        </w:tc>
      </w:tr>
      <w:tr w:rsidR="008D6291" w:rsidRPr="00FB14E4" w14:paraId="5FEADA52" w14:textId="77777777" w:rsidTr="00D568EC">
        <w:tc>
          <w:tcPr>
            <w:tcW w:w="2430" w:type="dxa"/>
          </w:tcPr>
          <w:p w14:paraId="1B387A59"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cs/>
              </w:rPr>
            </w:pPr>
            <w:r w:rsidRPr="00FB14E4">
              <w:rPr>
                <w:rFonts w:ascii="Browallia New" w:hAnsi="Browallia New" w:cs="Browallia New"/>
                <w:b/>
                <w:bCs/>
                <w:sz w:val="22"/>
                <w:szCs w:val="22"/>
                <w:cs/>
              </w:rPr>
              <w:t>รวม</w:t>
            </w:r>
          </w:p>
        </w:tc>
        <w:tc>
          <w:tcPr>
            <w:tcW w:w="881" w:type="dxa"/>
            <w:tcBorders>
              <w:top w:val="single" w:sz="4" w:space="0" w:color="auto"/>
              <w:bottom w:val="single" w:sz="12" w:space="0" w:color="auto"/>
            </w:tcBorders>
          </w:tcPr>
          <w:p w14:paraId="60BA5789" w14:textId="4CCBC1D8" w:rsidR="008D6291" w:rsidRPr="00CD37EC" w:rsidRDefault="0051588A"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Browallia New" w:hAnsi="Browallia New" w:cs="Browallia New"/>
                <w:sz w:val="22"/>
                <w:szCs w:val="22"/>
              </w:rPr>
            </w:pPr>
            <w:r>
              <w:rPr>
                <w:rFonts w:ascii="Browallia New" w:hAnsi="Browallia New" w:cs="Browallia New"/>
                <w:sz w:val="22"/>
                <w:szCs w:val="22"/>
              </w:rPr>
              <w:t>2</w:t>
            </w:r>
            <w:r w:rsidR="001547EF">
              <w:rPr>
                <w:rFonts w:ascii="Browallia New" w:hAnsi="Browallia New" w:cs="Browallia New"/>
                <w:sz w:val="22"/>
                <w:szCs w:val="22"/>
              </w:rPr>
              <w:t>98</w:t>
            </w:r>
            <w:r w:rsidR="00CD37EC" w:rsidRPr="00CD37EC">
              <w:rPr>
                <w:rFonts w:ascii="Browallia New" w:hAnsi="Browallia New" w:cs="Browallia New"/>
                <w:sz w:val="22"/>
                <w:szCs w:val="22"/>
              </w:rPr>
              <w:t>,</w:t>
            </w:r>
            <w:r w:rsidR="001547EF">
              <w:rPr>
                <w:rFonts w:ascii="Browallia New" w:hAnsi="Browallia New" w:cs="Browallia New"/>
                <w:sz w:val="22"/>
                <w:szCs w:val="22"/>
              </w:rPr>
              <w:t>004</w:t>
            </w:r>
          </w:p>
        </w:tc>
        <w:tc>
          <w:tcPr>
            <w:tcW w:w="107" w:type="dxa"/>
          </w:tcPr>
          <w:p w14:paraId="67BD0D3E" w14:textId="77777777" w:rsidR="008D6291" w:rsidRPr="00CD37EC"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p>
        </w:tc>
        <w:tc>
          <w:tcPr>
            <w:tcW w:w="884" w:type="dxa"/>
            <w:tcBorders>
              <w:top w:val="single" w:sz="4" w:space="0" w:color="auto"/>
              <w:bottom w:val="single" w:sz="12" w:space="0" w:color="auto"/>
            </w:tcBorders>
          </w:tcPr>
          <w:p w14:paraId="5AB1E1A2" w14:textId="2AD5CC53" w:rsidR="008D6291" w:rsidRPr="00CD37EC"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6,000</w:t>
            </w:r>
          </w:p>
        </w:tc>
        <w:tc>
          <w:tcPr>
            <w:tcW w:w="107" w:type="dxa"/>
          </w:tcPr>
          <w:p w14:paraId="7529E315" w14:textId="77777777" w:rsidR="008D6291" w:rsidRPr="00CD37EC"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p>
        </w:tc>
        <w:tc>
          <w:tcPr>
            <w:tcW w:w="901" w:type="dxa"/>
            <w:tcBorders>
              <w:top w:val="single" w:sz="4" w:space="0" w:color="auto"/>
              <w:bottom w:val="single" w:sz="12" w:space="0" w:color="auto"/>
            </w:tcBorders>
            <w:vAlign w:val="center"/>
          </w:tcPr>
          <w:p w14:paraId="62F997A9" w14:textId="50E141AB" w:rsidR="008D6291" w:rsidRPr="00CD37EC"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Pr>
          <w:p w14:paraId="1C3C1220" w14:textId="77777777" w:rsidR="008D6291" w:rsidRPr="00CD37EC"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single" w:sz="4" w:space="0" w:color="auto"/>
              <w:bottom w:val="single" w:sz="12" w:space="0" w:color="auto"/>
            </w:tcBorders>
          </w:tcPr>
          <w:p w14:paraId="47902666" w14:textId="2DC51E78" w:rsidR="008D6291" w:rsidRPr="00CD37EC"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Browallia New" w:hAnsi="Browallia New" w:cs="Browallia New"/>
                <w:sz w:val="22"/>
                <w:szCs w:val="22"/>
              </w:rPr>
            </w:pPr>
            <w:r>
              <w:rPr>
                <w:rFonts w:ascii="Browallia New" w:hAnsi="Browallia New" w:cs="Browallia New"/>
                <w:sz w:val="22"/>
                <w:szCs w:val="22"/>
              </w:rPr>
              <w:t>39,327</w:t>
            </w:r>
          </w:p>
        </w:tc>
        <w:tc>
          <w:tcPr>
            <w:tcW w:w="106" w:type="dxa"/>
          </w:tcPr>
          <w:p w14:paraId="001DE98E" w14:textId="77777777" w:rsidR="008D6291" w:rsidRPr="00CD37EC"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single" w:sz="4" w:space="0" w:color="auto"/>
              <w:bottom w:val="single" w:sz="12" w:space="0" w:color="auto"/>
            </w:tcBorders>
          </w:tcPr>
          <w:p w14:paraId="16959F8A" w14:textId="546F059A" w:rsidR="008D6291" w:rsidRPr="00CD37EC"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Browallia New" w:hAnsi="Browallia New" w:cs="Browallia New"/>
                <w:sz w:val="22"/>
                <w:szCs w:val="22"/>
                <w:cs/>
              </w:rPr>
            </w:pPr>
            <w:r>
              <w:rPr>
                <w:rFonts w:ascii="Browallia New" w:hAnsi="Browallia New" w:cs="Browallia New"/>
                <w:sz w:val="22"/>
                <w:szCs w:val="22"/>
              </w:rPr>
              <w:t>865,</w:t>
            </w:r>
            <w:r w:rsidR="004E6F09">
              <w:rPr>
                <w:rFonts w:ascii="Browallia New" w:hAnsi="Browallia New" w:cs="Browallia New"/>
                <w:sz w:val="22"/>
                <w:szCs w:val="22"/>
              </w:rPr>
              <w:t>5</w:t>
            </w:r>
            <w:r w:rsidR="001547EF">
              <w:rPr>
                <w:rFonts w:ascii="Browallia New" w:hAnsi="Browallia New" w:cs="Browallia New"/>
                <w:sz w:val="22"/>
                <w:szCs w:val="22"/>
              </w:rPr>
              <w:t>5</w:t>
            </w:r>
            <w:r w:rsidR="00E15E6C">
              <w:rPr>
                <w:rFonts w:ascii="Browallia New" w:hAnsi="Browallia New" w:cs="Browallia New"/>
                <w:sz w:val="22"/>
                <w:szCs w:val="22"/>
              </w:rPr>
              <w:t>8</w:t>
            </w:r>
          </w:p>
        </w:tc>
        <w:tc>
          <w:tcPr>
            <w:tcW w:w="107" w:type="dxa"/>
          </w:tcPr>
          <w:p w14:paraId="05163865" w14:textId="77777777" w:rsidR="008D6291" w:rsidRPr="00CD37EC"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single" w:sz="4" w:space="0" w:color="auto"/>
              <w:bottom w:val="single" w:sz="12" w:space="0" w:color="auto"/>
            </w:tcBorders>
          </w:tcPr>
          <w:p w14:paraId="407E3292" w14:textId="7D8CE466" w:rsidR="008D6291" w:rsidRPr="00CD37EC" w:rsidRDefault="00727387"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Browallia New" w:hAnsi="Browallia New" w:cs="Browallia New"/>
                <w:sz w:val="22"/>
                <w:szCs w:val="22"/>
                <w:cs/>
              </w:rPr>
            </w:pPr>
            <w:r>
              <w:rPr>
                <w:rFonts w:ascii="Browallia New" w:hAnsi="Browallia New" w:cs="Browallia New"/>
                <w:sz w:val="22"/>
                <w:szCs w:val="22"/>
              </w:rPr>
              <w:t>1,</w:t>
            </w:r>
            <w:r w:rsidR="001547EF">
              <w:rPr>
                <w:rFonts w:ascii="Browallia New" w:hAnsi="Browallia New" w:cs="Browallia New"/>
                <w:sz w:val="22"/>
                <w:szCs w:val="22"/>
              </w:rPr>
              <w:t>208,8</w:t>
            </w:r>
            <w:r w:rsidR="00E15E6C">
              <w:rPr>
                <w:rFonts w:ascii="Browallia New" w:hAnsi="Browallia New" w:cs="Browallia New"/>
                <w:sz w:val="22"/>
                <w:szCs w:val="22"/>
              </w:rPr>
              <w:t>89</w:t>
            </w:r>
          </w:p>
        </w:tc>
        <w:tc>
          <w:tcPr>
            <w:tcW w:w="110" w:type="dxa"/>
          </w:tcPr>
          <w:p w14:paraId="4466D9B2"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b/>
                <w:bCs/>
                <w:sz w:val="22"/>
                <w:szCs w:val="22"/>
              </w:rPr>
            </w:pPr>
          </w:p>
        </w:tc>
        <w:tc>
          <w:tcPr>
            <w:tcW w:w="1077" w:type="dxa"/>
          </w:tcPr>
          <w:p w14:paraId="38BA58BB"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b/>
                <w:bCs/>
                <w:sz w:val="22"/>
                <w:szCs w:val="22"/>
              </w:rPr>
            </w:pPr>
          </w:p>
        </w:tc>
      </w:tr>
      <w:tr w:rsidR="00FB14E4" w:rsidRPr="00FB14E4" w14:paraId="70C447A3" w14:textId="77777777" w:rsidTr="00E313FF">
        <w:tc>
          <w:tcPr>
            <w:tcW w:w="2430" w:type="dxa"/>
          </w:tcPr>
          <w:p w14:paraId="4FC65434"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b/>
                <w:bCs/>
                <w:sz w:val="22"/>
                <w:szCs w:val="22"/>
                <w:cs/>
              </w:rPr>
              <w:t>หนี้สินทางการเงิน</w:t>
            </w:r>
          </w:p>
        </w:tc>
        <w:tc>
          <w:tcPr>
            <w:tcW w:w="881" w:type="dxa"/>
            <w:tcBorders>
              <w:top w:val="single" w:sz="12" w:space="0" w:color="auto"/>
            </w:tcBorders>
          </w:tcPr>
          <w:p w14:paraId="0699359F"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cs/>
              </w:rPr>
            </w:pPr>
          </w:p>
        </w:tc>
        <w:tc>
          <w:tcPr>
            <w:tcW w:w="107" w:type="dxa"/>
          </w:tcPr>
          <w:p w14:paraId="3EAAC95D"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884" w:type="dxa"/>
            <w:tcBorders>
              <w:top w:val="single" w:sz="12" w:space="0" w:color="auto"/>
            </w:tcBorders>
          </w:tcPr>
          <w:p w14:paraId="38FBBBE5"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107" w:type="dxa"/>
          </w:tcPr>
          <w:p w14:paraId="2C640221"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901" w:type="dxa"/>
            <w:tcBorders>
              <w:top w:val="single" w:sz="12" w:space="0" w:color="auto"/>
            </w:tcBorders>
          </w:tcPr>
          <w:p w14:paraId="13B27FD6"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106" w:type="dxa"/>
          </w:tcPr>
          <w:p w14:paraId="41DEF209"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1064" w:type="dxa"/>
            <w:tcBorders>
              <w:top w:val="single" w:sz="12" w:space="0" w:color="auto"/>
            </w:tcBorders>
          </w:tcPr>
          <w:p w14:paraId="20F80D13"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right"/>
              <w:rPr>
                <w:rFonts w:ascii="Browallia New" w:hAnsi="Browallia New" w:cs="Browallia New"/>
                <w:sz w:val="22"/>
                <w:szCs w:val="22"/>
                <w:highlight w:val="yellow"/>
              </w:rPr>
            </w:pPr>
          </w:p>
        </w:tc>
        <w:tc>
          <w:tcPr>
            <w:tcW w:w="106" w:type="dxa"/>
          </w:tcPr>
          <w:p w14:paraId="671A6884"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884" w:type="dxa"/>
            <w:tcBorders>
              <w:top w:val="single" w:sz="12" w:space="0" w:color="auto"/>
            </w:tcBorders>
          </w:tcPr>
          <w:p w14:paraId="7B288F41"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107" w:type="dxa"/>
          </w:tcPr>
          <w:p w14:paraId="5E0CA1C1"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884" w:type="dxa"/>
            <w:tcBorders>
              <w:top w:val="single" w:sz="12" w:space="0" w:color="auto"/>
            </w:tcBorders>
          </w:tcPr>
          <w:p w14:paraId="25A64DBE"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110" w:type="dxa"/>
          </w:tcPr>
          <w:p w14:paraId="780149B0"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Browallia New" w:hAnsi="Browallia New" w:cs="Browallia New"/>
                <w:sz w:val="22"/>
                <w:szCs w:val="22"/>
                <w:highlight w:val="yellow"/>
              </w:rPr>
            </w:pPr>
          </w:p>
        </w:tc>
        <w:tc>
          <w:tcPr>
            <w:tcW w:w="1077" w:type="dxa"/>
          </w:tcPr>
          <w:p w14:paraId="6474D2B5"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Browallia New" w:hAnsi="Browallia New" w:cs="Browallia New"/>
                <w:sz w:val="22"/>
                <w:szCs w:val="22"/>
                <w:highlight w:val="yellow"/>
              </w:rPr>
            </w:pPr>
          </w:p>
        </w:tc>
      </w:tr>
      <w:tr w:rsidR="00FB14E4" w:rsidRPr="00FB14E4" w14:paraId="3009D91A" w14:textId="77777777" w:rsidTr="00E313FF">
        <w:tc>
          <w:tcPr>
            <w:tcW w:w="2430" w:type="dxa"/>
          </w:tcPr>
          <w:p w14:paraId="34FD28E8"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sz w:val="22"/>
                <w:szCs w:val="22"/>
                <w:cs/>
              </w:rPr>
              <w:t>หนี้สินจากสัญญาประกันภัย</w:t>
            </w:r>
          </w:p>
        </w:tc>
        <w:tc>
          <w:tcPr>
            <w:tcW w:w="881" w:type="dxa"/>
          </w:tcPr>
          <w:p w14:paraId="6F172D50"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cs/>
              </w:rPr>
            </w:pPr>
          </w:p>
        </w:tc>
        <w:tc>
          <w:tcPr>
            <w:tcW w:w="107" w:type="dxa"/>
          </w:tcPr>
          <w:p w14:paraId="67323884"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884" w:type="dxa"/>
          </w:tcPr>
          <w:p w14:paraId="0CAF13DF"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107" w:type="dxa"/>
          </w:tcPr>
          <w:p w14:paraId="339A056A"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901" w:type="dxa"/>
          </w:tcPr>
          <w:p w14:paraId="36CE7E36"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106" w:type="dxa"/>
          </w:tcPr>
          <w:p w14:paraId="2ACCBB21"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1064" w:type="dxa"/>
          </w:tcPr>
          <w:p w14:paraId="0B33AED8"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highlight w:val="yellow"/>
              </w:rPr>
            </w:pPr>
          </w:p>
        </w:tc>
        <w:tc>
          <w:tcPr>
            <w:tcW w:w="106" w:type="dxa"/>
          </w:tcPr>
          <w:p w14:paraId="58C73D61"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884" w:type="dxa"/>
          </w:tcPr>
          <w:p w14:paraId="6E8A92D1"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highlight w:val="yellow"/>
              </w:rPr>
            </w:pPr>
          </w:p>
        </w:tc>
        <w:tc>
          <w:tcPr>
            <w:tcW w:w="107" w:type="dxa"/>
          </w:tcPr>
          <w:p w14:paraId="552F614C"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highlight w:val="yellow"/>
              </w:rPr>
            </w:pPr>
          </w:p>
        </w:tc>
        <w:tc>
          <w:tcPr>
            <w:tcW w:w="884" w:type="dxa"/>
          </w:tcPr>
          <w:p w14:paraId="15B486BD"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highlight w:val="yellow"/>
              </w:rPr>
            </w:pPr>
          </w:p>
        </w:tc>
        <w:tc>
          <w:tcPr>
            <w:tcW w:w="110" w:type="dxa"/>
          </w:tcPr>
          <w:p w14:paraId="49A1CA3D"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Browallia New" w:hAnsi="Browallia New" w:cs="Browallia New"/>
                <w:sz w:val="22"/>
                <w:szCs w:val="22"/>
                <w:highlight w:val="yellow"/>
              </w:rPr>
            </w:pPr>
          </w:p>
        </w:tc>
        <w:tc>
          <w:tcPr>
            <w:tcW w:w="1077" w:type="dxa"/>
          </w:tcPr>
          <w:p w14:paraId="5ED86E3C"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highlight w:val="yellow"/>
              </w:rPr>
            </w:pPr>
          </w:p>
        </w:tc>
      </w:tr>
      <w:tr w:rsidR="00FB14E4" w:rsidRPr="00FB14E4" w14:paraId="762BA9A6" w14:textId="77777777" w:rsidTr="00E313FF">
        <w:tc>
          <w:tcPr>
            <w:tcW w:w="2430" w:type="dxa"/>
            <w:shd w:val="clear" w:color="auto" w:fill="auto"/>
          </w:tcPr>
          <w:p w14:paraId="04DA841B"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5"/>
              <w:rPr>
                <w:rFonts w:ascii="Browallia New" w:hAnsi="Browallia New" w:cs="Browallia New"/>
                <w:sz w:val="22"/>
                <w:szCs w:val="22"/>
                <w:cs/>
              </w:rPr>
            </w:pPr>
            <w:r w:rsidRPr="00FB14E4">
              <w:rPr>
                <w:rFonts w:ascii="Browallia New" w:hAnsi="Browallia New" w:cs="Browallia New"/>
                <w:sz w:val="22"/>
                <w:szCs w:val="22"/>
                <w:cs/>
              </w:rPr>
              <w:t>- สำรองค่าสินไหมทดแทนและ</w:t>
            </w:r>
          </w:p>
        </w:tc>
        <w:tc>
          <w:tcPr>
            <w:tcW w:w="881" w:type="dxa"/>
            <w:shd w:val="clear" w:color="auto" w:fill="auto"/>
          </w:tcPr>
          <w:p w14:paraId="4E0AA220"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cs/>
              </w:rPr>
            </w:pPr>
          </w:p>
        </w:tc>
        <w:tc>
          <w:tcPr>
            <w:tcW w:w="107" w:type="dxa"/>
            <w:shd w:val="clear" w:color="auto" w:fill="auto"/>
          </w:tcPr>
          <w:p w14:paraId="08FA86D0"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rPr>
            </w:pPr>
          </w:p>
        </w:tc>
        <w:tc>
          <w:tcPr>
            <w:tcW w:w="884" w:type="dxa"/>
            <w:shd w:val="clear" w:color="auto" w:fill="auto"/>
          </w:tcPr>
          <w:p w14:paraId="0E127D3B"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rPr>
            </w:pPr>
          </w:p>
        </w:tc>
        <w:tc>
          <w:tcPr>
            <w:tcW w:w="107" w:type="dxa"/>
            <w:shd w:val="clear" w:color="auto" w:fill="auto"/>
          </w:tcPr>
          <w:p w14:paraId="765B0597"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rPr>
            </w:pPr>
          </w:p>
        </w:tc>
        <w:tc>
          <w:tcPr>
            <w:tcW w:w="901" w:type="dxa"/>
            <w:shd w:val="clear" w:color="auto" w:fill="auto"/>
          </w:tcPr>
          <w:p w14:paraId="1CF264CC"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rPr>
            </w:pPr>
          </w:p>
        </w:tc>
        <w:tc>
          <w:tcPr>
            <w:tcW w:w="106" w:type="dxa"/>
            <w:shd w:val="clear" w:color="auto" w:fill="auto"/>
          </w:tcPr>
          <w:p w14:paraId="1A11B22A"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rPr>
            </w:pPr>
          </w:p>
        </w:tc>
        <w:tc>
          <w:tcPr>
            <w:tcW w:w="1064" w:type="dxa"/>
            <w:shd w:val="clear" w:color="auto" w:fill="auto"/>
          </w:tcPr>
          <w:p w14:paraId="33ECB6BF"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p>
        </w:tc>
        <w:tc>
          <w:tcPr>
            <w:tcW w:w="106" w:type="dxa"/>
            <w:shd w:val="clear" w:color="auto" w:fill="auto"/>
          </w:tcPr>
          <w:p w14:paraId="1B2B8DCA"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rPr>
            </w:pPr>
          </w:p>
        </w:tc>
        <w:tc>
          <w:tcPr>
            <w:tcW w:w="884" w:type="dxa"/>
            <w:shd w:val="clear" w:color="auto" w:fill="auto"/>
          </w:tcPr>
          <w:p w14:paraId="70EB2E09"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rPr>
            </w:pPr>
          </w:p>
        </w:tc>
        <w:tc>
          <w:tcPr>
            <w:tcW w:w="107" w:type="dxa"/>
            <w:shd w:val="clear" w:color="auto" w:fill="auto"/>
          </w:tcPr>
          <w:p w14:paraId="0951FD31"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rPr>
            </w:pPr>
          </w:p>
        </w:tc>
        <w:tc>
          <w:tcPr>
            <w:tcW w:w="884" w:type="dxa"/>
            <w:shd w:val="clear" w:color="auto" w:fill="auto"/>
          </w:tcPr>
          <w:p w14:paraId="296B0643"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rPr>
            </w:pPr>
          </w:p>
        </w:tc>
        <w:tc>
          <w:tcPr>
            <w:tcW w:w="110" w:type="dxa"/>
            <w:shd w:val="clear" w:color="auto" w:fill="auto"/>
          </w:tcPr>
          <w:p w14:paraId="09DBFA6E"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Browallia New" w:hAnsi="Browallia New" w:cs="Browallia New"/>
                <w:sz w:val="22"/>
                <w:szCs w:val="22"/>
                <w:highlight w:val="yellow"/>
              </w:rPr>
            </w:pPr>
          </w:p>
        </w:tc>
        <w:tc>
          <w:tcPr>
            <w:tcW w:w="1077" w:type="dxa"/>
            <w:shd w:val="clear" w:color="auto" w:fill="auto"/>
          </w:tcPr>
          <w:p w14:paraId="57230961"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Browallia New" w:hAnsi="Browallia New" w:cs="Browallia New"/>
                <w:sz w:val="22"/>
                <w:szCs w:val="22"/>
              </w:rPr>
            </w:pPr>
          </w:p>
        </w:tc>
      </w:tr>
      <w:tr w:rsidR="008D6291" w:rsidRPr="00FB14E4" w14:paraId="77ED44BC" w14:textId="77777777" w:rsidTr="00D40BDA">
        <w:tc>
          <w:tcPr>
            <w:tcW w:w="2430" w:type="dxa"/>
            <w:shd w:val="clear" w:color="auto" w:fill="auto"/>
          </w:tcPr>
          <w:p w14:paraId="0418363A"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3"/>
              <w:rPr>
                <w:rFonts w:ascii="Browallia New" w:hAnsi="Browallia New" w:cs="Browallia New"/>
                <w:sz w:val="22"/>
                <w:szCs w:val="22"/>
                <w:cs/>
              </w:rPr>
            </w:pPr>
            <w:r w:rsidRPr="00FB14E4">
              <w:rPr>
                <w:rFonts w:ascii="Browallia New" w:hAnsi="Browallia New" w:cs="Browallia New"/>
                <w:sz w:val="22"/>
                <w:szCs w:val="22"/>
                <w:cs/>
              </w:rPr>
              <w:t xml:space="preserve">   ค่าสินไหมทดแทนค้างจ่าย</w:t>
            </w:r>
          </w:p>
        </w:tc>
        <w:tc>
          <w:tcPr>
            <w:tcW w:w="881" w:type="dxa"/>
            <w:tcBorders>
              <w:top w:val="nil"/>
              <w:left w:val="nil"/>
              <w:bottom w:val="nil"/>
              <w:right w:val="nil"/>
            </w:tcBorders>
            <w:shd w:val="clear" w:color="auto" w:fill="auto"/>
            <w:vAlign w:val="center"/>
          </w:tcPr>
          <w:p w14:paraId="2FE4F85B" w14:textId="0C4EF112"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auto" w:fill="auto"/>
          </w:tcPr>
          <w:p w14:paraId="7E18981E"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auto" w:fill="auto"/>
            <w:vAlign w:val="center"/>
          </w:tcPr>
          <w:p w14:paraId="1090A7AB" w14:textId="4BBC46F1"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auto" w:fill="auto"/>
          </w:tcPr>
          <w:p w14:paraId="187D0CD6"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nil"/>
              <w:left w:val="nil"/>
              <w:bottom w:val="nil"/>
              <w:right w:val="nil"/>
            </w:tcBorders>
            <w:shd w:val="clear" w:color="auto" w:fill="auto"/>
            <w:vAlign w:val="center"/>
          </w:tcPr>
          <w:p w14:paraId="10622CAF" w14:textId="38190764"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auto" w:fill="auto"/>
          </w:tcPr>
          <w:p w14:paraId="2158FF3B"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bottom w:val="nil"/>
              <w:right w:val="nil"/>
            </w:tcBorders>
            <w:shd w:val="clear" w:color="auto" w:fill="auto"/>
            <w:vAlign w:val="center"/>
          </w:tcPr>
          <w:p w14:paraId="6E44431D" w14:textId="68EE753B"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cs/>
              </w:rPr>
            </w:pPr>
            <w:r>
              <w:rPr>
                <w:rFonts w:ascii="Browallia New" w:hAnsi="Browallia New" w:cs="Browallia New"/>
                <w:sz w:val="22"/>
                <w:szCs w:val="22"/>
              </w:rPr>
              <w:t xml:space="preserve">        -</w:t>
            </w:r>
          </w:p>
        </w:tc>
        <w:tc>
          <w:tcPr>
            <w:tcW w:w="106" w:type="dxa"/>
            <w:tcBorders>
              <w:top w:val="nil"/>
              <w:left w:val="nil"/>
              <w:bottom w:val="nil"/>
              <w:right w:val="nil"/>
            </w:tcBorders>
            <w:shd w:val="clear" w:color="auto" w:fill="auto"/>
          </w:tcPr>
          <w:p w14:paraId="4BCF90B7"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auto" w:fill="auto"/>
          </w:tcPr>
          <w:p w14:paraId="74EFACF2" w14:textId="05CFE7FA" w:rsidR="008D6291" w:rsidRPr="00FB14E4" w:rsidRDefault="00F91767"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Pr>
                <w:rFonts w:ascii="Browallia New" w:hAnsi="Browallia New" w:cs="Browallia New"/>
                <w:sz w:val="22"/>
                <w:szCs w:val="22"/>
              </w:rPr>
              <w:t>3</w:t>
            </w:r>
            <w:r w:rsidR="00CB4BA6">
              <w:rPr>
                <w:rFonts w:ascii="Browallia New" w:hAnsi="Browallia New" w:cs="Browallia New"/>
                <w:sz w:val="22"/>
                <w:szCs w:val="22"/>
              </w:rPr>
              <w:t>43,782</w:t>
            </w:r>
          </w:p>
        </w:tc>
        <w:tc>
          <w:tcPr>
            <w:tcW w:w="107" w:type="dxa"/>
            <w:tcBorders>
              <w:top w:val="nil"/>
              <w:left w:val="nil"/>
              <w:bottom w:val="nil"/>
              <w:right w:val="nil"/>
            </w:tcBorders>
            <w:shd w:val="clear" w:color="auto" w:fill="auto"/>
          </w:tcPr>
          <w:p w14:paraId="29CAB268"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0"/>
              <w:jc w:val="right"/>
              <w:rPr>
                <w:rFonts w:ascii="Browallia New" w:hAnsi="Browallia New" w:cs="Browallia New"/>
                <w:sz w:val="22"/>
                <w:szCs w:val="22"/>
              </w:rPr>
            </w:pPr>
          </w:p>
        </w:tc>
        <w:tc>
          <w:tcPr>
            <w:tcW w:w="884" w:type="dxa"/>
            <w:tcBorders>
              <w:top w:val="nil"/>
              <w:left w:val="nil"/>
              <w:bottom w:val="nil"/>
              <w:right w:val="nil"/>
            </w:tcBorders>
            <w:shd w:val="clear" w:color="auto" w:fill="auto"/>
          </w:tcPr>
          <w:p w14:paraId="602B083C" w14:textId="03A7A7B6" w:rsidR="008D6291" w:rsidRPr="00FB14E4" w:rsidRDefault="00CB4BA6"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Pr>
                <w:rFonts w:ascii="Browallia New" w:hAnsi="Browallia New" w:cs="Browallia New"/>
                <w:sz w:val="22"/>
                <w:szCs w:val="22"/>
              </w:rPr>
              <w:t>343,782</w:t>
            </w:r>
          </w:p>
        </w:tc>
        <w:tc>
          <w:tcPr>
            <w:tcW w:w="110" w:type="dxa"/>
            <w:shd w:val="clear" w:color="auto" w:fill="auto"/>
          </w:tcPr>
          <w:p w14:paraId="6DE7D86F"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Browallia New" w:hAnsi="Browallia New" w:cs="Browallia New"/>
                <w:sz w:val="22"/>
                <w:szCs w:val="22"/>
                <w:highlight w:val="yellow"/>
              </w:rPr>
            </w:pPr>
          </w:p>
        </w:tc>
        <w:tc>
          <w:tcPr>
            <w:tcW w:w="1077" w:type="dxa"/>
            <w:shd w:val="clear" w:color="auto" w:fill="auto"/>
          </w:tcPr>
          <w:p w14:paraId="72671714" w14:textId="6CA4E8F0"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p>
        </w:tc>
      </w:tr>
      <w:tr w:rsidR="008D6291" w:rsidRPr="00FB14E4" w14:paraId="24533776" w14:textId="77777777" w:rsidTr="00E313FF">
        <w:tc>
          <w:tcPr>
            <w:tcW w:w="2430" w:type="dxa"/>
          </w:tcPr>
          <w:p w14:paraId="6472E4D8"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sz w:val="22"/>
                <w:szCs w:val="22"/>
                <w:cs/>
              </w:rPr>
              <w:t>เจ้าหนี้บริษัทประกันภัยต่อ</w:t>
            </w:r>
          </w:p>
        </w:tc>
        <w:tc>
          <w:tcPr>
            <w:tcW w:w="881" w:type="dxa"/>
            <w:tcBorders>
              <w:top w:val="nil"/>
              <w:left w:val="nil"/>
              <w:bottom w:val="nil"/>
              <w:right w:val="nil"/>
            </w:tcBorders>
            <w:shd w:val="clear" w:color="000000" w:fill="FFFFFF"/>
            <w:vAlign w:val="center"/>
          </w:tcPr>
          <w:p w14:paraId="26C218BF" w14:textId="7A050E5F"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7F3C2EE6"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42E033C0" w14:textId="72EDA98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2E2E32E1"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nil"/>
              <w:left w:val="nil"/>
              <w:bottom w:val="nil"/>
              <w:right w:val="nil"/>
            </w:tcBorders>
            <w:shd w:val="clear" w:color="000000" w:fill="FFFFFF"/>
            <w:vAlign w:val="center"/>
          </w:tcPr>
          <w:p w14:paraId="3D62AB51" w14:textId="5167271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0D532A81"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bottom w:val="nil"/>
              <w:right w:val="nil"/>
            </w:tcBorders>
            <w:shd w:val="clear" w:color="000000" w:fill="FFFFFF"/>
            <w:vAlign w:val="center"/>
          </w:tcPr>
          <w:p w14:paraId="4A9255CD" w14:textId="67631BDF"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6AF2897D"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75916F73" w14:textId="076D5FAE"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Pr>
                <w:rFonts w:ascii="Browallia New" w:hAnsi="Browallia New" w:cs="Browallia New"/>
                <w:sz w:val="22"/>
                <w:szCs w:val="22"/>
              </w:rPr>
              <w:t>421,333</w:t>
            </w:r>
          </w:p>
        </w:tc>
        <w:tc>
          <w:tcPr>
            <w:tcW w:w="107" w:type="dxa"/>
            <w:tcBorders>
              <w:top w:val="nil"/>
              <w:left w:val="nil"/>
              <w:bottom w:val="nil"/>
              <w:right w:val="nil"/>
            </w:tcBorders>
            <w:shd w:val="clear" w:color="000000" w:fill="FFFFFF"/>
            <w:vAlign w:val="center"/>
          </w:tcPr>
          <w:p w14:paraId="676D9678"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723277FF" w14:textId="433999CA"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Pr>
                <w:rFonts w:ascii="Browallia New" w:hAnsi="Browallia New" w:cs="Browallia New"/>
                <w:sz w:val="22"/>
                <w:szCs w:val="22"/>
              </w:rPr>
              <w:t>421,333</w:t>
            </w:r>
          </w:p>
        </w:tc>
        <w:tc>
          <w:tcPr>
            <w:tcW w:w="110" w:type="dxa"/>
          </w:tcPr>
          <w:p w14:paraId="15325BE3"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Browallia New" w:hAnsi="Browallia New" w:cs="Browallia New"/>
                <w:sz w:val="22"/>
                <w:szCs w:val="22"/>
                <w:highlight w:val="yellow"/>
              </w:rPr>
            </w:pPr>
          </w:p>
        </w:tc>
        <w:tc>
          <w:tcPr>
            <w:tcW w:w="1077" w:type="dxa"/>
          </w:tcPr>
          <w:p w14:paraId="47FBDCD2" w14:textId="3820667B"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p>
        </w:tc>
      </w:tr>
      <w:tr w:rsidR="008D6291" w:rsidRPr="00FB14E4" w14:paraId="0E744537" w14:textId="77777777" w:rsidTr="00E313FF">
        <w:tc>
          <w:tcPr>
            <w:tcW w:w="2430" w:type="dxa"/>
          </w:tcPr>
          <w:p w14:paraId="2783752C"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sz w:val="22"/>
                <w:szCs w:val="22"/>
                <w:cs/>
              </w:rPr>
              <w:t>หนี้สินตราสารอนุพันธ์</w:t>
            </w:r>
          </w:p>
        </w:tc>
        <w:tc>
          <w:tcPr>
            <w:tcW w:w="881" w:type="dxa"/>
            <w:tcBorders>
              <w:top w:val="nil"/>
              <w:left w:val="nil"/>
              <w:bottom w:val="nil"/>
              <w:right w:val="nil"/>
            </w:tcBorders>
            <w:shd w:val="clear" w:color="000000" w:fill="FFFFFF"/>
            <w:vAlign w:val="center"/>
          </w:tcPr>
          <w:p w14:paraId="7932E183" w14:textId="798830B5"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30025833"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64FE6EDF" w14:textId="2F2F584A"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0FF052C2"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nil"/>
              <w:left w:val="nil"/>
              <w:bottom w:val="nil"/>
              <w:right w:val="nil"/>
            </w:tcBorders>
            <w:shd w:val="clear" w:color="000000" w:fill="FFFFFF"/>
            <w:vAlign w:val="center"/>
          </w:tcPr>
          <w:p w14:paraId="11A3859E" w14:textId="074CBC9D"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4949A729"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bottom w:val="nil"/>
              <w:right w:val="nil"/>
            </w:tcBorders>
            <w:shd w:val="clear" w:color="000000" w:fill="FFFFFF"/>
            <w:vAlign w:val="center"/>
          </w:tcPr>
          <w:p w14:paraId="299EA28B" w14:textId="59E9B4CB"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45CE6F62"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1B93E7FB" w14:textId="53BBD512"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Pr>
                <w:rFonts w:ascii="Browallia New" w:hAnsi="Browallia New" w:cs="Browallia New"/>
                <w:sz w:val="22"/>
                <w:szCs w:val="22"/>
              </w:rPr>
              <w:t>98</w:t>
            </w:r>
          </w:p>
        </w:tc>
        <w:tc>
          <w:tcPr>
            <w:tcW w:w="107" w:type="dxa"/>
            <w:tcBorders>
              <w:top w:val="nil"/>
              <w:left w:val="nil"/>
              <w:bottom w:val="nil"/>
              <w:right w:val="nil"/>
            </w:tcBorders>
            <w:shd w:val="clear" w:color="000000" w:fill="FFFFFF"/>
            <w:vAlign w:val="center"/>
          </w:tcPr>
          <w:p w14:paraId="143758CF"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2A56C1C3" w14:textId="15472846"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Pr>
                <w:rFonts w:ascii="Browallia New" w:hAnsi="Browallia New" w:cs="Browallia New"/>
                <w:sz w:val="22"/>
                <w:szCs w:val="22"/>
              </w:rPr>
              <w:t>98</w:t>
            </w:r>
          </w:p>
        </w:tc>
        <w:tc>
          <w:tcPr>
            <w:tcW w:w="110" w:type="dxa"/>
          </w:tcPr>
          <w:p w14:paraId="5D541108"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Browallia New" w:hAnsi="Browallia New" w:cs="Browallia New"/>
                <w:sz w:val="22"/>
                <w:szCs w:val="22"/>
                <w:highlight w:val="yellow"/>
              </w:rPr>
            </w:pPr>
          </w:p>
        </w:tc>
        <w:tc>
          <w:tcPr>
            <w:tcW w:w="1077" w:type="dxa"/>
          </w:tcPr>
          <w:p w14:paraId="7D1E4CC6" w14:textId="47DA2384"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p>
        </w:tc>
      </w:tr>
      <w:tr w:rsidR="008D6291" w:rsidRPr="00FB14E4" w14:paraId="473D0046" w14:textId="77777777" w:rsidTr="00E313FF">
        <w:tc>
          <w:tcPr>
            <w:tcW w:w="2430" w:type="dxa"/>
          </w:tcPr>
          <w:p w14:paraId="1D8FF712"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sz w:val="22"/>
                <w:szCs w:val="22"/>
                <w:cs/>
              </w:rPr>
              <w:t>ค่าจ้างและค่าบำเหน็จค้างจ่าย</w:t>
            </w:r>
          </w:p>
        </w:tc>
        <w:tc>
          <w:tcPr>
            <w:tcW w:w="881" w:type="dxa"/>
            <w:tcBorders>
              <w:top w:val="nil"/>
              <w:left w:val="nil"/>
              <w:right w:val="nil"/>
            </w:tcBorders>
            <w:shd w:val="clear" w:color="000000" w:fill="FFFFFF"/>
            <w:vAlign w:val="center"/>
          </w:tcPr>
          <w:p w14:paraId="370627D6" w14:textId="30E847ED"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right w:val="nil"/>
            </w:tcBorders>
            <w:shd w:val="clear" w:color="000000" w:fill="FFFFFF"/>
            <w:vAlign w:val="center"/>
          </w:tcPr>
          <w:p w14:paraId="0232FC5C"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right w:val="nil"/>
            </w:tcBorders>
            <w:shd w:val="clear" w:color="000000" w:fill="FFFFFF"/>
            <w:vAlign w:val="center"/>
          </w:tcPr>
          <w:p w14:paraId="79081110" w14:textId="262F0EF2"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right w:val="nil"/>
            </w:tcBorders>
            <w:shd w:val="clear" w:color="000000" w:fill="FFFFFF"/>
            <w:vAlign w:val="center"/>
          </w:tcPr>
          <w:p w14:paraId="45838322"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nil"/>
              <w:left w:val="nil"/>
              <w:right w:val="nil"/>
            </w:tcBorders>
            <w:shd w:val="clear" w:color="000000" w:fill="FFFFFF"/>
            <w:vAlign w:val="center"/>
          </w:tcPr>
          <w:p w14:paraId="614A848B" w14:textId="7EEE15E1"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right w:val="nil"/>
            </w:tcBorders>
            <w:shd w:val="clear" w:color="000000" w:fill="FFFFFF"/>
            <w:vAlign w:val="center"/>
          </w:tcPr>
          <w:p w14:paraId="02CBB67F"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right w:val="nil"/>
            </w:tcBorders>
            <w:shd w:val="clear" w:color="000000" w:fill="FFFFFF"/>
            <w:vAlign w:val="center"/>
          </w:tcPr>
          <w:p w14:paraId="5C24CC20" w14:textId="53D4F8AA"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right w:val="nil"/>
            </w:tcBorders>
            <w:shd w:val="clear" w:color="000000" w:fill="FFFFFF"/>
            <w:vAlign w:val="center"/>
          </w:tcPr>
          <w:p w14:paraId="0AB7C4FE"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right w:val="nil"/>
            </w:tcBorders>
            <w:shd w:val="clear" w:color="000000" w:fill="FFFFFF"/>
            <w:vAlign w:val="center"/>
          </w:tcPr>
          <w:p w14:paraId="470CF4D4" w14:textId="7223BECA"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Pr>
                <w:rFonts w:ascii="Browallia New" w:hAnsi="Browallia New" w:cs="Browallia New"/>
                <w:sz w:val="22"/>
                <w:szCs w:val="22"/>
              </w:rPr>
              <w:t>19,715</w:t>
            </w:r>
          </w:p>
        </w:tc>
        <w:tc>
          <w:tcPr>
            <w:tcW w:w="107" w:type="dxa"/>
            <w:tcBorders>
              <w:top w:val="nil"/>
              <w:left w:val="nil"/>
              <w:right w:val="nil"/>
            </w:tcBorders>
            <w:shd w:val="clear" w:color="000000" w:fill="FFFFFF"/>
            <w:vAlign w:val="center"/>
          </w:tcPr>
          <w:p w14:paraId="57193777"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p>
        </w:tc>
        <w:tc>
          <w:tcPr>
            <w:tcW w:w="884" w:type="dxa"/>
            <w:tcBorders>
              <w:top w:val="nil"/>
              <w:left w:val="nil"/>
              <w:right w:val="nil"/>
            </w:tcBorders>
            <w:shd w:val="clear" w:color="000000" w:fill="FFFFFF"/>
            <w:vAlign w:val="center"/>
          </w:tcPr>
          <w:p w14:paraId="7D71B0E2" w14:textId="152FA95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Pr>
                <w:rFonts w:ascii="Browallia New" w:hAnsi="Browallia New" w:cs="Browallia New"/>
                <w:sz w:val="22"/>
                <w:szCs w:val="22"/>
              </w:rPr>
              <w:t>19,715</w:t>
            </w:r>
          </w:p>
        </w:tc>
        <w:tc>
          <w:tcPr>
            <w:tcW w:w="110" w:type="dxa"/>
          </w:tcPr>
          <w:p w14:paraId="0D9BDA72"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Browallia New" w:hAnsi="Browallia New" w:cs="Browallia New"/>
                <w:sz w:val="22"/>
                <w:szCs w:val="22"/>
                <w:highlight w:val="yellow"/>
              </w:rPr>
            </w:pPr>
          </w:p>
        </w:tc>
        <w:tc>
          <w:tcPr>
            <w:tcW w:w="1077" w:type="dxa"/>
          </w:tcPr>
          <w:p w14:paraId="2F180322" w14:textId="19D64E65"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p>
        </w:tc>
      </w:tr>
      <w:tr w:rsidR="008D6291" w:rsidRPr="00FB14E4" w14:paraId="15821EF6" w14:textId="77777777" w:rsidTr="005A19EE">
        <w:tc>
          <w:tcPr>
            <w:tcW w:w="2430" w:type="dxa"/>
          </w:tcPr>
          <w:p w14:paraId="0A405DDE"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sz w:val="22"/>
                <w:szCs w:val="22"/>
                <w:cs/>
              </w:rPr>
              <w:t>หนี้สินตามสัญญาเช่า</w:t>
            </w:r>
          </w:p>
        </w:tc>
        <w:tc>
          <w:tcPr>
            <w:tcW w:w="881" w:type="dxa"/>
            <w:tcBorders>
              <w:bottom w:val="single" w:sz="4" w:space="0" w:color="auto"/>
            </w:tcBorders>
          </w:tcPr>
          <w:p w14:paraId="625DB85B" w14:textId="69BFBD78"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7,137</w:t>
            </w:r>
          </w:p>
        </w:tc>
        <w:tc>
          <w:tcPr>
            <w:tcW w:w="107" w:type="dxa"/>
          </w:tcPr>
          <w:p w14:paraId="4076696E"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bottom w:val="single" w:sz="4" w:space="0" w:color="auto"/>
            </w:tcBorders>
          </w:tcPr>
          <w:p w14:paraId="19B769CB" w14:textId="4A626FFA"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22,560</w:t>
            </w:r>
          </w:p>
        </w:tc>
        <w:tc>
          <w:tcPr>
            <w:tcW w:w="107" w:type="dxa"/>
          </w:tcPr>
          <w:p w14:paraId="2C625981"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bottom w:val="single" w:sz="4" w:space="0" w:color="auto"/>
            </w:tcBorders>
            <w:vAlign w:val="center"/>
          </w:tcPr>
          <w:p w14:paraId="54106BA6" w14:textId="0116C615"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Pr>
          <w:p w14:paraId="14FEAB94"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bottom w:val="single" w:sz="4" w:space="0" w:color="auto"/>
            </w:tcBorders>
            <w:vAlign w:val="center"/>
          </w:tcPr>
          <w:p w14:paraId="0909124E" w14:textId="3EF28FC5"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Pr>
          <w:p w14:paraId="3C0FDD07"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bottom w:val="single" w:sz="4" w:space="0" w:color="auto"/>
            </w:tcBorders>
            <w:vAlign w:val="bottom"/>
          </w:tcPr>
          <w:p w14:paraId="479F3334" w14:textId="726C8C9F"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Pr>
          <w:p w14:paraId="417C2DAE"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p>
        </w:tc>
        <w:tc>
          <w:tcPr>
            <w:tcW w:w="884" w:type="dxa"/>
            <w:tcBorders>
              <w:bottom w:val="single" w:sz="4" w:space="0" w:color="auto"/>
            </w:tcBorders>
          </w:tcPr>
          <w:p w14:paraId="53F1333E" w14:textId="0CC0B8F5"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Pr>
                <w:rFonts w:ascii="Browallia New" w:hAnsi="Browallia New" w:cs="Browallia New"/>
                <w:sz w:val="22"/>
                <w:szCs w:val="22"/>
              </w:rPr>
              <w:t>29,697</w:t>
            </w:r>
          </w:p>
        </w:tc>
        <w:tc>
          <w:tcPr>
            <w:tcW w:w="110" w:type="dxa"/>
          </w:tcPr>
          <w:p w14:paraId="6747B2DA"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Browallia New" w:hAnsi="Browallia New" w:cs="Browallia New"/>
                <w:sz w:val="22"/>
                <w:szCs w:val="22"/>
                <w:highlight w:val="yellow"/>
              </w:rPr>
            </w:pPr>
          </w:p>
        </w:tc>
        <w:tc>
          <w:tcPr>
            <w:tcW w:w="1077" w:type="dxa"/>
          </w:tcPr>
          <w:p w14:paraId="44A55386" w14:textId="68C306EA"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6.00</w:t>
            </w:r>
          </w:p>
        </w:tc>
      </w:tr>
      <w:tr w:rsidR="008D6291" w:rsidRPr="00FB14E4" w14:paraId="37433487" w14:textId="77777777" w:rsidTr="00D40BDA">
        <w:trPr>
          <w:trHeight w:val="249"/>
        </w:trPr>
        <w:tc>
          <w:tcPr>
            <w:tcW w:w="2430" w:type="dxa"/>
          </w:tcPr>
          <w:p w14:paraId="3BEA90B2"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cs/>
              </w:rPr>
            </w:pPr>
            <w:r w:rsidRPr="00FB14E4">
              <w:rPr>
                <w:rFonts w:ascii="Browallia New" w:hAnsi="Browallia New" w:cs="Browallia New"/>
                <w:b/>
                <w:bCs/>
                <w:sz w:val="22"/>
                <w:szCs w:val="22"/>
                <w:cs/>
              </w:rPr>
              <w:t>รวม</w:t>
            </w:r>
          </w:p>
        </w:tc>
        <w:tc>
          <w:tcPr>
            <w:tcW w:w="881" w:type="dxa"/>
            <w:tcBorders>
              <w:top w:val="single" w:sz="4" w:space="0" w:color="auto"/>
              <w:bottom w:val="single" w:sz="12" w:space="0" w:color="auto"/>
            </w:tcBorders>
          </w:tcPr>
          <w:p w14:paraId="30BDC186" w14:textId="69AF9A0D" w:rsidR="008D6291" w:rsidRPr="00637585"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637585">
              <w:rPr>
                <w:rFonts w:ascii="Browallia New" w:hAnsi="Browallia New" w:cs="Browallia New"/>
                <w:sz w:val="22"/>
                <w:szCs w:val="22"/>
              </w:rPr>
              <w:t>7,137</w:t>
            </w:r>
          </w:p>
        </w:tc>
        <w:tc>
          <w:tcPr>
            <w:tcW w:w="107" w:type="dxa"/>
          </w:tcPr>
          <w:p w14:paraId="7AB608BE" w14:textId="77777777" w:rsidR="008D6291" w:rsidRPr="00637585"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single" w:sz="4" w:space="0" w:color="auto"/>
              <w:bottom w:val="single" w:sz="12" w:space="0" w:color="auto"/>
            </w:tcBorders>
          </w:tcPr>
          <w:p w14:paraId="347A63C6" w14:textId="3FF7CDE4" w:rsidR="008D6291" w:rsidRPr="00637585"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22,560</w:t>
            </w:r>
          </w:p>
        </w:tc>
        <w:tc>
          <w:tcPr>
            <w:tcW w:w="107" w:type="dxa"/>
          </w:tcPr>
          <w:p w14:paraId="56527B6B" w14:textId="77777777" w:rsidR="008D6291" w:rsidRPr="00637585"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single" w:sz="4" w:space="0" w:color="auto"/>
              <w:bottom w:val="single" w:sz="12" w:space="0" w:color="auto"/>
            </w:tcBorders>
            <w:vAlign w:val="center"/>
          </w:tcPr>
          <w:p w14:paraId="3555A591" w14:textId="2D9419F1" w:rsidR="008D6291" w:rsidRPr="00637585"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Pr>
          <w:p w14:paraId="31BD8285" w14:textId="77777777" w:rsidR="008D6291" w:rsidRPr="00637585"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single" w:sz="4" w:space="0" w:color="auto"/>
              <w:bottom w:val="single" w:sz="12" w:space="0" w:color="auto"/>
            </w:tcBorders>
            <w:vAlign w:val="center"/>
          </w:tcPr>
          <w:p w14:paraId="4E44EFCC" w14:textId="7460F44C" w:rsidR="008D6291" w:rsidRPr="00637585"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Pr>
          <w:p w14:paraId="45B049E3" w14:textId="77777777" w:rsidR="008D6291" w:rsidRPr="00637585"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single" w:sz="4" w:space="0" w:color="auto"/>
              <w:bottom w:val="single" w:sz="12" w:space="0" w:color="auto"/>
            </w:tcBorders>
          </w:tcPr>
          <w:p w14:paraId="170F6F12" w14:textId="25C7B49B" w:rsidR="008D6291" w:rsidRPr="00637585" w:rsidRDefault="00495CAE"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Pr>
                <w:rFonts w:ascii="Browallia New" w:hAnsi="Browallia New" w:cs="Browallia New"/>
                <w:sz w:val="22"/>
                <w:szCs w:val="22"/>
              </w:rPr>
              <w:t>7</w:t>
            </w:r>
            <w:r w:rsidR="00CB4BA6">
              <w:rPr>
                <w:rFonts w:ascii="Browallia New" w:hAnsi="Browallia New" w:cs="Browallia New"/>
                <w:sz w:val="22"/>
                <w:szCs w:val="22"/>
              </w:rPr>
              <w:t>84,928</w:t>
            </w:r>
          </w:p>
        </w:tc>
        <w:tc>
          <w:tcPr>
            <w:tcW w:w="107" w:type="dxa"/>
          </w:tcPr>
          <w:p w14:paraId="4624C4B4" w14:textId="77777777" w:rsidR="008D6291" w:rsidRPr="00637585"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p>
        </w:tc>
        <w:tc>
          <w:tcPr>
            <w:tcW w:w="884" w:type="dxa"/>
            <w:tcBorders>
              <w:top w:val="single" w:sz="4" w:space="0" w:color="auto"/>
              <w:bottom w:val="single" w:sz="12" w:space="0" w:color="auto"/>
            </w:tcBorders>
          </w:tcPr>
          <w:p w14:paraId="0B9B0BF4" w14:textId="76FF6D70" w:rsidR="008D6291" w:rsidRPr="00637585" w:rsidRDefault="003D5E90"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Pr>
                <w:rFonts w:ascii="Browallia New" w:hAnsi="Browallia New" w:cs="Browallia New"/>
                <w:sz w:val="22"/>
                <w:szCs w:val="22"/>
              </w:rPr>
              <w:t>8</w:t>
            </w:r>
            <w:r w:rsidR="00CB4BA6">
              <w:rPr>
                <w:rFonts w:ascii="Browallia New" w:hAnsi="Browallia New" w:cs="Browallia New"/>
                <w:sz w:val="22"/>
                <w:szCs w:val="22"/>
              </w:rPr>
              <w:t>14,625</w:t>
            </w:r>
          </w:p>
        </w:tc>
        <w:tc>
          <w:tcPr>
            <w:tcW w:w="110" w:type="dxa"/>
          </w:tcPr>
          <w:p w14:paraId="56264BF5"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Browallia New" w:hAnsi="Browallia New" w:cs="Browallia New"/>
                <w:b/>
                <w:bCs/>
                <w:sz w:val="22"/>
                <w:szCs w:val="22"/>
                <w:highlight w:val="yellow"/>
              </w:rPr>
            </w:pPr>
          </w:p>
        </w:tc>
        <w:tc>
          <w:tcPr>
            <w:tcW w:w="1077" w:type="dxa"/>
          </w:tcPr>
          <w:p w14:paraId="163CD850"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Browallia New" w:hAnsi="Browallia New" w:cs="Browallia New"/>
                <w:b/>
                <w:bCs/>
                <w:sz w:val="22"/>
                <w:szCs w:val="22"/>
                <w:highlight w:val="yellow"/>
              </w:rPr>
            </w:pPr>
          </w:p>
        </w:tc>
      </w:tr>
    </w:tbl>
    <w:p w14:paraId="67E24A65" w14:textId="77777777" w:rsidR="006F27B6" w:rsidRDefault="006F27B6" w:rsidP="006F27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2A68FE22" w14:textId="77777777" w:rsidR="001670EF" w:rsidRDefault="001670EF"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686150AD" w14:textId="77777777" w:rsidR="001670EF" w:rsidRDefault="001670EF"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52C5A7FD" w14:textId="77777777" w:rsidR="0074232F" w:rsidRDefault="0074232F"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0BEA20AE" w14:textId="77777777" w:rsidR="0074232F" w:rsidRDefault="0074232F"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4D0BCB82" w14:textId="77777777" w:rsidR="0074232F" w:rsidRDefault="0074232F"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69CFEA62" w14:textId="77777777" w:rsidR="0074232F" w:rsidRDefault="0074232F"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34E83A8D" w14:textId="77777777" w:rsidR="0074232F" w:rsidRDefault="0074232F"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430AC4EB" w14:textId="77777777" w:rsidR="0074232F" w:rsidRDefault="0074232F"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6FFF7CDF" w14:textId="77777777" w:rsidR="0074232F" w:rsidRDefault="0074232F"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71C181AC" w14:textId="77777777" w:rsidR="0074232F" w:rsidRDefault="0074232F"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23C9DFC3" w14:textId="77777777" w:rsidR="0074232F" w:rsidRDefault="0074232F"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tbl>
      <w:tblPr>
        <w:tblW w:w="9648" w:type="dxa"/>
        <w:tblLayout w:type="fixed"/>
        <w:tblCellMar>
          <w:left w:w="43" w:type="dxa"/>
          <w:right w:w="43" w:type="dxa"/>
        </w:tblCellMar>
        <w:tblLook w:val="0000" w:firstRow="0" w:lastRow="0" w:firstColumn="0" w:lastColumn="0" w:noHBand="0" w:noVBand="0"/>
      </w:tblPr>
      <w:tblGrid>
        <w:gridCol w:w="2430"/>
        <w:gridCol w:w="881"/>
        <w:gridCol w:w="107"/>
        <w:gridCol w:w="884"/>
        <w:gridCol w:w="107"/>
        <w:gridCol w:w="901"/>
        <w:gridCol w:w="106"/>
        <w:gridCol w:w="1064"/>
        <w:gridCol w:w="106"/>
        <w:gridCol w:w="884"/>
        <w:gridCol w:w="107"/>
        <w:gridCol w:w="884"/>
        <w:gridCol w:w="110"/>
        <w:gridCol w:w="1077"/>
      </w:tblGrid>
      <w:tr w:rsidR="0074232F" w:rsidRPr="00FB14E4" w14:paraId="49A7A8C9" w14:textId="77777777">
        <w:trPr>
          <w:tblHeader/>
        </w:trPr>
        <w:tc>
          <w:tcPr>
            <w:tcW w:w="2430" w:type="dxa"/>
          </w:tcPr>
          <w:p w14:paraId="09572A57"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Browallia New" w:hAnsi="Browallia New" w:cs="Browallia New"/>
                <w:sz w:val="22"/>
                <w:szCs w:val="22"/>
                <w:cs/>
              </w:rPr>
            </w:pPr>
          </w:p>
        </w:tc>
        <w:tc>
          <w:tcPr>
            <w:tcW w:w="7218" w:type="dxa"/>
            <w:gridSpan w:val="13"/>
            <w:tcBorders>
              <w:bottom w:val="single" w:sz="4" w:space="0" w:color="auto"/>
            </w:tcBorders>
          </w:tcPr>
          <w:p w14:paraId="6FFFF6B0"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rPr>
            </w:pPr>
            <w:r w:rsidRPr="00FB14E4">
              <w:rPr>
                <w:rFonts w:ascii="Browallia New" w:hAnsi="Browallia New" w:cs="Browallia New"/>
                <w:sz w:val="22"/>
                <w:szCs w:val="22"/>
                <w:cs/>
              </w:rPr>
              <w:t>พันบาท</w:t>
            </w:r>
          </w:p>
        </w:tc>
      </w:tr>
      <w:tr w:rsidR="0074232F" w:rsidRPr="00FB14E4" w14:paraId="6B439C4B" w14:textId="77777777">
        <w:trPr>
          <w:tblHeader/>
        </w:trPr>
        <w:tc>
          <w:tcPr>
            <w:tcW w:w="2430" w:type="dxa"/>
          </w:tcPr>
          <w:p w14:paraId="400301C2"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Browallia New" w:hAnsi="Browallia New" w:cs="Browallia New"/>
                <w:sz w:val="22"/>
                <w:szCs w:val="22"/>
                <w:cs/>
              </w:rPr>
            </w:pPr>
          </w:p>
        </w:tc>
        <w:tc>
          <w:tcPr>
            <w:tcW w:w="7218" w:type="dxa"/>
            <w:gridSpan w:val="13"/>
            <w:tcBorders>
              <w:bottom w:val="single" w:sz="4" w:space="0" w:color="auto"/>
            </w:tcBorders>
          </w:tcPr>
          <w:p w14:paraId="4E67480B"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rPr>
            </w:pPr>
            <w:r w:rsidRPr="00FB14E4">
              <w:rPr>
                <w:rFonts w:ascii="Browallia New" w:hAnsi="Browallia New" w:cs="Browallia New"/>
                <w:sz w:val="22"/>
                <w:szCs w:val="22"/>
              </w:rPr>
              <w:t>2566</w:t>
            </w:r>
          </w:p>
        </w:tc>
      </w:tr>
      <w:tr w:rsidR="0074232F" w:rsidRPr="00FB14E4" w14:paraId="64BC2C6B" w14:textId="77777777" w:rsidTr="0081336C">
        <w:trPr>
          <w:tblHeader/>
        </w:trPr>
        <w:tc>
          <w:tcPr>
            <w:tcW w:w="2430" w:type="dxa"/>
          </w:tcPr>
          <w:p w14:paraId="1BCFE255"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Browallia New" w:hAnsi="Browallia New" w:cs="Browallia New"/>
                <w:sz w:val="22"/>
                <w:szCs w:val="22"/>
                <w:cs/>
              </w:rPr>
            </w:pPr>
          </w:p>
        </w:tc>
        <w:tc>
          <w:tcPr>
            <w:tcW w:w="2880" w:type="dxa"/>
            <w:gridSpan w:val="5"/>
          </w:tcPr>
          <w:p w14:paraId="112A9EBD"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rPr>
            </w:pPr>
          </w:p>
        </w:tc>
        <w:tc>
          <w:tcPr>
            <w:tcW w:w="106" w:type="dxa"/>
            <w:tcBorders>
              <w:top w:val="single" w:sz="4" w:space="0" w:color="auto"/>
            </w:tcBorders>
          </w:tcPr>
          <w:p w14:paraId="2B18738E"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rPr>
            </w:pPr>
          </w:p>
        </w:tc>
        <w:tc>
          <w:tcPr>
            <w:tcW w:w="1064" w:type="dxa"/>
            <w:tcBorders>
              <w:top w:val="single" w:sz="4" w:space="0" w:color="auto"/>
            </w:tcBorders>
          </w:tcPr>
          <w:p w14:paraId="6415DF95"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cs/>
              </w:rPr>
            </w:pPr>
            <w:r w:rsidRPr="00FB14E4">
              <w:rPr>
                <w:rFonts w:ascii="Browallia New" w:hAnsi="Browallia New" w:cs="Browallia New"/>
                <w:sz w:val="22"/>
                <w:szCs w:val="22"/>
                <w:cs/>
              </w:rPr>
              <w:t>อัตรา</w:t>
            </w:r>
          </w:p>
        </w:tc>
        <w:tc>
          <w:tcPr>
            <w:tcW w:w="106" w:type="dxa"/>
            <w:tcBorders>
              <w:top w:val="single" w:sz="4" w:space="0" w:color="auto"/>
            </w:tcBorders>
          </w:tcPr>
          <w:p w14:paraId="362F3E88"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rPr>
            </w:pPr>
          </w:p>
        </w:tc>
        <w:tc>
          <w:tcPr>
            <w:tcW w:w="884" w:type="dxa"/>
            <w:tcBorders>
              <w:top w:val="single" w:sz="4" w:space="0" w:color="auto"/>
            </w:tcBorders>
          </w:tcPr>
          <w:p w14:paraId="4D7EB45B"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rPr>
            </w:pPr>
          </w:p>
        </w:tc>
        <w:tc>
          <w:tcPr>
            <w:tcW w:w="107" w:type="dxa"/>
            <w:tcBorders>
              <w:top w:val="single" w:sz="4" w:space="0" w:color="auto"/>
            </w:tcBorders>
          </w:tcPr>
          <w:p w14:paraId="10D9F5CE"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rPr>
            </w:pPr>
          </w:p>
        </w:tc>
        <w:tc>
          <w:tcPr>
            <w:tcW w:w="884" w:type="dxa"/>
            <w:tcBorders>
              <w:top w:val="single" w:sz="4" w:space="0" w:color="auto"/>
            </w:tcBorders>
          </w:tcPr>
          <w:p w14:paraId="14B7A526"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rPr>
            </w:pPr>
          </w:p>
        </w:tc>
        <w:tc>
          <w:tcPr>
            <w:tcW w:w="110" w:type="dxa"/>
          </w:tcPr>
          <w:p w14:paraId="644756F4"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rPr>
            </w:pPr>
          </w:p>
        </w:tc>
        <w:tc>
          <w:tcPr>
            <w:tcW w:w="1077" w:type="dxa"/>
          </w:tcPr>
          <w:p w14:paraId="1FDFB8AB"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cs/>
              </w:rPr>
            </w:pPr>
          </w:p>
        </w:tc>
      </w:tr>
      <w:tr w:rsidR="0074232F" w:rsidRPr="00FB14E4" w14:paraId="4F7D6CDC" w14:textId="77777777" w:rsidTr="0081336C">
        <w:trPr>
          <w:tblHeader/>
        </w:trPr>
        <w:tc>
          <w:tcPr>
            <w:tcW w:w="2430" w:type="dxa"/>
          </w:tcPr>
          <w:p w14:paraId="2200FCD5"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Browallia New" w:hAnsi="Browallia New" w:cs="Browallia New"/>
                <w:sz w:val="22"/>
                <w:szCs w:val="22"/>
                <w:cs/>
              </w:rPr>
            </w:pPr>
          </w:p>
        </w:tc>
        <w:tc>
          <w:tcPr>
            <w:tcW w:w="2880" w:type="dxa"/>
            <w:gridSpan w:val="5"/>
            <w:tcBorders>
              <w:bottom w:val="single" w:sz="4" w:space="0" w:color="auto"/>
            </w:tcBorders>
          </w:tcPr>
          <w:p w14:paraId="1AF049CD"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rPr>
            </w:pPr>
            <w:r w:rsidRPr="00FB14E4">
              <w:rPr>
                <w:rFonts w:ascii="Browallia New" w:hAnsi="Browallia New" w:cs="Browallia New"/>
                <w:sz w:val="22"/>
                <w:szCs w:val="22"/>
                <w:cs/>
              </w:rPr>
              <w:t>อัตราดอกเบี้ยคงที่</w:t>
            </w:r>
          </w:p>
        </w:tc>
        <w:tc>
          <w:tcPr>
            <w:tcW w:w="106" w:type="dxa"/>
          </w:tcPr>
          <w:p w14:paraId="0F4C0FD2"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 w:right="-46"/>
              <w:jc w:val="center"/>
              <w:rPr>
                <w:rFonts w:ascii="Browallia New" w:hAnsi="Browallia New" w:cs="Browallia New"/>
                <w:sz w:val="22"/>
                <w:szCs w:val="22"/>
                <w:cs/>
              </w:rPr>
            </w:pPr>
          </w:p>
        </w:tc>
        <w:tc>
          <w:tcPr>
            <w:tcW w:w="1064" w:type="dxa"/>
          </w:tcPr>
          <w:p w14:paraId="7407B6AA"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8"/>
              <w:jc w:val="center"/>
              <w:rPr>
                <w:rFonts w:ascii="Browallia New" w:hAnsi="Browallia New" w:cs="Browallia New"/>
                <w:sz w:val="22"/>
                <w:szCs w:val="22"/>
                <w:cs/>
              </w:rPr>
            </w:pPr>
            <w:r w:rsidRPr="00FB14E4">
              <w:rPr>
                <w:rFonts w:ascii="Browallia New" w:hAnsi="Browallia New" w:cs="Browallia New"/>
                <w:sz w:val="22"/>
                <w:szCs w:val="22"/>
                <w:cs/>
              </w:rPr>
              <w:t>ดอกเบี้ยปรับ</w:t>
            </w:r>
          </w:p>
        </w:tc>
        <w:tc>
          <w:tcPr>
            <w:tcW w:w="106" w:type="dxa"/>
          </w:tcPr>
          <w:p w14:paraId="66F78D9E"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u w:val="single"/>
              </w:rPr>
            </w:pPr>
          </w:p>
        </w:tc>
        <w:tc>
          <w:tcPr>
            <w:tcW w:w="884" w:type="dxa"/>
          </w:tcPr>
          <w:p w14:paraId="4200DBF6"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p>
        </w:tc>
        <w:tc>
          <w:tcPr>
            <w:tcW w:w="107" w:type="dxa"/>
          </w:tcPr>
          <w:p w14:paraId="360345FB"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u w:val="single"/>
              </w:rPr>
            </w:pPr>
          </w:p>
        </w:tc>
        <w:tc>
          <w:tcPr>
            <w:tcW w:w="884" w:type="dxa"/>
          </w:tcPr>
          <w:p w14:paraId="36A09151"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p>
        </w:tc>
        <w:tc>
          <w:tcPr>
            <w:tcW w:w="110" w:type="dxa"/>
          </w:tcPr>
          <w:p w14:paraId="48F38FD1"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cs/>
              </w:rPr>
            </w:pPr>
          </w:p>
        </w:tc>
        <w:tc>
          <w:tcPr>
            <w:tcW w:w="1077" w:type="dxa"/>
          </w:tcPr>
          <w:p w14:paraId="42E11207"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cs/>
              </w:rPr>
            </w:pPr>
            <w:r w:rsidRPr="00FB14E4">
              <w:rPr>
                <w:rFonts w:ascii="Browallia New" w:hAnsi="Browallia New" w:cs="Browallia New"/>
                <w:sz w:val="22"/>
                <w:szCs w:val="22"/>
                <w:cs/>
              </w:rPr>
              <w:t>อัตราดอกเบี้ย</w:t>
            </w:r>
          </w:p>
        </w:tc>
      </w:tr>
      <w:tr w:rsidR="0074232F" w:rsidRPr="00FB14E4" w14:paraId="37A1EC88" w14:textId="77777777" w:rsidTr="0081336C">
        <w:trPr>
          <w:tblHeader/>
        </w:trPr>
        <w:tc>
          <w:tcPr>
            <w:tcW w:w="2430" w:type="dxa"/>
          </w:tcPr>
          <w:p w14:paraId="19C6175B"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Browallia New" w:hAnsi="Browallia New" w:cs="Browallia New"/>
                <w:sz w:val="22"/>
                <w:szCs w:val="22"/>
                <w:cs/>
              </w:rPr>
            </w:pPr>
          </w:p>
        </w:tc>
        <w:tc>
          <w:tcPr>
            <w:tcW w:w="881" w:type="dxa"/>
            <w:tcBorders>
              <w:top w:val="single" w:sz="4" w:space="0" w:color="auto"/>
            </w:tcBorders>
          </w:tcPr>
          <w:p w14:paraId="5F7AB2F5"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r w:rsidRPr="00FB14E4">
              <w:rPr>
                <w:rFonts w:ascii="Browallia New" w:hAnsi="Browallia New" w:cs="Browallia New"/>
                <w:sz w:val="22"/>
                <w:szCs w:val="22"/>
                <w:cs/>
              </w:rPr>
              <w:t>ภายใน</w:t>
            </w:r>
          </w:p>
        </w:tc>
        <w:tc>
          <w:tcPr>
            <w:tcW w:w="107" w:type="dxa"/>
            <w:tcBorders>
              <w:top w:val="single" w:sz="4" w:space="0" w:color="auto"/>
            </w:tcBorders>
          </w:tcPr>
          <w:p w14:paraId="013043FD"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u w:val="single"/>
              </w:rPr>
            </w:pPr>
          </w:p>
        </w:tc>
        <w:tc>
          <w:tcPr>
            <w:tcW w:w="884" w:type="dxa"/>
            <w:tcBorders>
              <w:top w:val="single" w:sz="4" w:space="0" w:color="auto"/>
            </w:tcBorders>
          </w:tcPr>
          <w:p w14:paraId="33ACF25D"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p>
        </w:tc>
        <w:tc>
          <w:tcPr>
            <w:tcW w:w="107" w:type="dxa"/>
            <w:tcBorders>
              <w:top w:val="single" w:sz="4" w:space="0" w:color="auto"/>
            </w:tcBorders>
          </w:tcPr>
          <w:p w14:paraId="0CDAAF22"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cs/>
              </w:rPr>
            </w:pPr>
          </w:p>
        </w:tc>
        <w:tc>
          <w:tcPr>
            <w:tcW w:w="901" w:type="dxa"/>
            <w:tcBorders>
              <w:top w:val="single" w:sz="4" w:space="0" w:color="auto"/>
            </w:tcBorders>
          </w:tcPr>
          <w:p w14:paraId="3C7D660F"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r w:rsidRPr="00FB14E4">
              <w:rPr>
                <w:rFonts w:ascii="Browallia New" w:hAnsi="Browallia New" w:cs="Browallia New"/>
                <w:sz w:val="22"/>
                <w:szCs w:val="22"/>
                <w:cs/>
              </w:rPr>
              <w:t>มากกว่า</w:t>
            </w:r>
          </w:p>
        </w:tc>
        <w:tc>
          <w:tcPr>
            <w:tcW w:w="106" w:type="dxa"/>
          </w:tcPr>
          <w:p w14:paraId="31C12035"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2"/>
              <w:jc w:val="center"/>
              <w:rPr>
                <w:rFonts w:ascii="Browallia New" w:hAnsi="Browallia New" w:cs="Browallia New"/>
                <w:sz w:val="22"/>
                <w:szCs w:val="22"/>
                <w:cs/>
              </w:rPr>
            </w:pPr>
          </w:p>
        </w:tc>
        <w:tc>
          <w:tcPr>
            <w:tcW w:w="1064" w:type="dxa"/>
          </w:tcPr>
          <w:p w14:paraId="58FD6FD0"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cs/>
              </w:rPr>
            </w:pPr>
            <w:r w:rsidRPr="00FB14E4">
              <w:rPr>
                <w:rFonts w:ascii="Browallia New" w:hAnsi="Browallia New" w:cs="Browallia New"/>
                <w:sz w:val="22"/>
                <w:szCs w:val="22"/>
                <w:cs/>
              </w:rPr>
              <w:t>ขึ้นลงตาม</w:t>
            </w:r>
          </w:p>
        </w:tc>
        <w:tc>
          <w:tcPr>
            <w:tcW w:w="106" w:type="dxa"/>
          </w:tcPr>
          <w:p w14:paraId="0DB7613F"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cs/>
              </w:rPr>
            </w:pPr>
          </w:p>
        </w:tc>
        <w:tc>
          <w:tcPr>
            <w:tcW w:w="884" w:type="dxa"/>
          </w:tcPr>
          <w:p w14:paraId="4F1A69D4"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r w:rsidRPr="00FB14E4">
              <w:rPr>
                <w:rFonts w:ascii="Browallia New" w:hAnsi="Browallia New" w:cs="Browallia New"/>
                <w:sz w:val="22"/>
                <w:szCs w:val="22"/>
                <w:cs/>
              </w:rPr>
              <w:t>ไม่มีอัตรา</w:t>
            </w:r>
          </w:p>
        </w:tc>
        <w:tc>
          <w:tcPr>
            <w:tcW w:w="107" w:type="dxa"/>
          </w:tcPr>
          <w:p w14:paraId="435ACFD8"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rPr>
            </w:pPr>
          </w:p>
        </w:tc>
        <w:tc>
          <w:tcPr>
            <w:tcW w:w="884" w:type="dxa"/>
          </w:tcPr>
          <w:p w14:paraId="0DE4658B"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p>
        </w:tc>
        <w:tc>
          <w:tcPr>
            <w:tcW w:w="110" w:type="dxa"/>
          </w:tcPr>
          <w:p w14:paraId="0E183155"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cs/>
              </w:rPr>
            </w:pPr>
          </w:p>
        </w:tc>
        <w:tc>
          <w:tcPr>
            <w:tcW w:w="1077" w:type="dxa"/>
          </w:tcPr>
          <w:p w14:paraId="51294752"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r w:rsidRPr="00FB14E4">
              <w:rPr>
                <w:rFonts w:ascii="Browallia New" w:hAnsi="Browallia New" w:cs="Browallia New"/>
                <w:sz w:val="22"/>
                <w:szCs w:val="22"/>
                <w:cs/>
              </w:rPr>
              <w:t>ที่แท้จริง</w:t>
            </w:r>
          </w:p>
        </w:tc>
      </w:tr>
      <w:tr w:rsidR="0074232F" w:rsidRPr="00FB14E4" w14:paraId="01F030A6" w14:textId="77777777" w:rsidTr="0081336C">
        <w:trPr>
          <w:tblHeader/>
        </w:trPr>
        <w:tc>
          <w:tcPr>
            <w:tcW w:w="2430" w:type="dxa"/>
          </w:tcPr>
          <w:p w14:paraId="59FBEBC8"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Browallia New" w:hAnsi="Browallia New" w:cs="Browallia New"/>
                <w:sz w:val="22"/>
                <w:szCs w:val="22"/>
                <w:cs/>
                <w:lang w:val="th-TH"/>
              </w:rPr>
            </w:pPr>
          </w:p>
        </w:tc>
        <w:tc>
          <w:tcPr>
            <w:tcW w:w="881" w:type="dxa"/>
            <w:tcBorders>
              <w:bottom w:val="single" w:sz="4" w:space="0" w:color="auto"/>
            </w:tcBorders>
          </w:tcPr>
          <w:p w14:paraId="30913159"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r w:rsidRPr="00FB14E4">
              <w:rPr>
                <w:rFonts w:ascii="Browallia New" w:hAnsi="Browallia New" w:cs="Browallia New"/>
                <w:sz w:val="22"/>
                <w:szCs w:val="22"/>
              </w:rPr>
              <w:t xml:space="preserve">1 </w:t>
            </w:r>
            <w:r w:rsidRPr="00FB14E4">
              <w:rPr>
                <w:rFonts w:ascii="Browallia New" w:hAnsi="Browallia New" w:cs="Browallia New"/>
                <w:sz w:val="22"/>
                <w:szCs w:val="22"/>
                <w:cs/>
              </w:rPr>
              <w:t>ปี</w:t>
            </w:r>
          </w:p>
        </w:tc>
        <w:tc>
          <w:tcPr>
            <w:tcW w:w="107" w:type="dxa"/>
          </w:tcPr>
          <w:p w14:paraId="4D1EE711"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Browallia New" w:hAnsi="Browallia New" w:cs="Browallia New"/>
                <w:sz w:val="22"/>
                <w:szCs w:val="22"/>
              </w:rPr>
            </w:pPr>
          </w:p>
        </w:tc>
        <w:tc>
          <w:tcPr>
            <w:tcW w:w="884" w:type="dxa"/>
            <w:tcBorders>
              <w:bottom w:val="single" w:sz="4" w:space="0" w:color="auto"/>
            </w:tcBorders>
          </w:tcPr>
          <w:p w14:paraId="359358CF"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r w:rsidRPr="00FB14E4">
              <w:rPr>
                <w:rFonts w:ascii="Browallia New" w:hAnsi="Browallia New" w:cs="Browallia New"/>
                <w:sz w:val="22"/>
                <w:szCs w:val="22"/>
              </w:rPr>
              <w:t xml:space="preserve">1 </w:t>
            </w:r>
            <w:r w:rsidRPr="00FB14E4">
              <w:rPr>
                <w:rFonts w:ascii="Browallia New" w:hAnsi="Browallia New" w:cs="Browallia New"/>
                <w:sz w:val="22"/>
                <w:szCs w:val="22"/>
                <w:cs/>
              </w:rPr>
              <w:t xml:space="preserve">ถึง </w:t>
            </w:r>
            <w:r w:rsidRPr="00FB14E4">
              <w:rPr>
                <w:rFonts w:ascii="Browallia New" w:hAnsi="Browallia New" w:cs="Browallia New"/>
                <w:sz w:val="22"/>
                <w:szCs w:val="22"/>
              </w:rPr>
              <w:t xml:space="preserve">5 </w:t>
            </w:r>
            <w:r w:rsidRPr="00FB14E4">
              <w:rPr>
                <w:rFonts w:ascii="Browallia New" w:hAnsi="Browallia New" w:cs="Browallia New"/>
                <w:sz w:val="22"/>
                <w:szCs w:val="22"/>
                <w:cs/>
              </w:rPr>
              <w:t>ปี</w:t>
            </w:r>
          </w:p>
        </w:tc>
        <w:tc>
          <w:tcPr>
            <w:tcW w:w="107" w:type="dxa"/>
          </w:tcPr>
          <w:p w14:paraId="70C2CAAC"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Browallia New" w:hAnsi="Browallia New" w:cs="Browallia New"/>
                <w:sz w:val="22"/>
                <w:szCs w:val="22"/>
              </w:rPr>
            </w:pPr>
          </w:p>
        </w:tc>
        <w:tc>
          <w:tcPr>
            <w:tcW w:w="901" w:type="dxa"/>
            <w:tcBorders>
              <w:bottom w:val="single" w:sz="4" w:space="0" w:color="auto"/>
            </w:tcBorders>
          </w:tcPr>
          <w:p w14:paraId="7BE621A4"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r w:rsidRPr="00FB14E4">
              <w:rPr>
                <w:rFonts w:ascii="Browallia New" w:hAnsi="Browallia New" w:cs="Browallia New"/>
                <w:sz w:val="22"/>
                <w:szCs w:val="22"/>
              </w:rPr>
              <w:t xml:space="preserve">5 </w:t>
            </w:r>
            <w:r w:rsidRPr="00FB14E4">
              <w:rPr>
                <w:rFonts w:ascii="Browallia New" w:hAnsi="Browallia New" w:cs="Browallia New"/>
                <w:sz w:val="22"/>
                <w:szCs w:val="22"/>
                <w:cs/>
              </w:rPr>
              <w:t>ปี</w:t>
            </w:r>
          </w:p>
        </w:tc>
        <w:tc>
          <w:tcPr>
            <w:tcW w:w="106" w:type="dxa"/>
          </w:tcPr>
          <w:p w14:paraId="46A585D7"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Browallia New" w:hAnsi="Browallia New" w:cs="Browallia New"/>
                <w:sz w:val="22"/>
                <w:szCs w:val="22"/>
                <w:cs/>
              </w:rPr>
            </w:pPr>
          </w:p>
        </w:tc>
        <w:tc>
          <w:tcPr>
            <w:tcW w:w="1064" w:type="dxa"/>
            <w:tcBorders>
              <w:bottom w:val="single" w:sz="4" w:space="0" w:color="auto"/>
            </w:tcBorders>
          </w:tcPr>
          <w:p w14:paraId="570C6D49"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cs/>
              </w:rPr>
            </w:pPr>
            <w:r w:rsidRPr="00FB14E4">
              <w:rPr>
                <w:rFonts w:ascii="Browallia New" w:hAnsi="Browallia New" w:cs="Browallia New"/>
                <w:sz w:val="22"/>
                <w:szCs w:val="22"/>
                <w:cs/>
              </w:rPr>
              <w:t>ราคาตลาด</w:t>
            </w:r>
          </w:p>
        </w:tc>
        <w:tc>
          <w:tcPr>
            <w:tcW w:w="106" w:type="dxa"/>
          </w:tcPr>
          <w:p w14:paraId="12C95DBE"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Browallia New" w:hAnsi="Browallia New" w:cs="Browallia New"/>
                <w:sz w:val="22"/>
                <w:szCs w:val="22"/>
                <w:cs/>
              </w:rPr>
            </w:pPr>
          </w:p>
        </w:tc>
        <w:tc>
          <w:tcPr>
            <w:tcW w:w="884" w:type="dxa"/>
            <w:tcBorders>
              <w:bottom w:val="single" w:sz="4" w:space="0" w:color="auto"/>
            </w:tcBorders>
          </w:tcPr>
          <w:p w14:paraId="521DFBCB"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r w:rsidRPr="00FB14E4">
              <w:rPr>
                <w:rFonts w:ascii="Browallia New" w:hAnsi="Browallia New" w:cs="Browallia New"/>
                <w:sz w:val="22"/>
                <w:szCs w:val="22"/>
                <w:cs/>
              </w:rPr>
              <w:t>ดอกเบี้ย</w:t>
            </w:r>
          </w:p>
        </w:tc>
        <w:tc>
          <w:tcPr>
            <w:tcW w:w="107" w:type="dxa"/>
          </w:tcPr>
          <w:p w14:paraId="6351764E"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Browallia New" w:hAnsi="Browallia New" w:cs="Browallia New"/>
                <w:sz w:val="22"/>
                <w:szCs w:val="22"/>
                <w:cs/>
              </w:rPr>
            </w:pPr>
          </w:p>
        </w:tc>
        <w:tc>
          <w:tcPr>
            <w:tcW w:w="884" w:type="dxa"/>
            <w:tcBorders>
              <w:bottom w:val="single" w:sz="4" w:space="0" w:color="auto"/>
            </w:tcBorders>
          </w:tcPr>
          <w:p w14:paraId="47348D30"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r w:rsidRPr="00FB14E4">
              <w:rPr>
                <w:rFonts w:ascii="Browallia New" w:hAnsi="Browallia New" w:cs="Browallia New"/>
                <w:sz w:val="22"/>
                <w:szCs w:val="22"/>
                <w:cs/>
              </w:rPr>
              <w:t>รวม</w:t>
            </w:r>
          </w:p>
        </w:tc>
        <w:tc>
          <w:tcPr>
            <w:tcW w:w="110" w:type="dxa"/>
          </w:tcPr>
          <w:p w14:paraId="46195822"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36"/>
              <w:jc w:val="center"/>
              <w:rPr>
                <w:rFonts w:ascii="Browallia New" w:hAnsi="Browallia New" w:cs="Browallia New"/>
                <w:sz w:val="22"/>
                <w:szCs w:val="22"/>
                <w:cs/>
              </w:rPr>
            </w:pPr>
          </w:p>
        </w:tc>
        <w:tc>
          <w:tcPr>
            <w:tcW w:w="1077" w:type="dxa"/>
            <w:tcBorders>
              <w:bottom w:val="single" w:sz="4" w:space="0" w:color="auto"/>
            </w:tcBorders>
          </w:tcPr>
          <w:p w14:paraId="5556E731"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r w:rsidRPr="00FB14E4">
              <w:rPr>
                <w:rFonts w:ascii="Browallia New" w:hAnsi="Browallia New" w:cs="Browallia New"/>
                <w:sz w:val="22"/>
                <w:szCs w:val="22"/>
                <w:cs/>
              </w:rPr>
              <w:t>(ร้อยละต่อปี)</w:t>
            </w:r>
          </w:p>
        </w:tc>
      </w:tr>
      <w:tr w:rsidR="0074232F" w:rsidRPr="00FB14E4" w14:paraId="2DFF837B" w14:textId="77777777" w:rsidTr="0081336C">
        <w:tc>
          <w:tcPr>
            <w:tcW w:w="2430" w:type="dxa"/>
          </w:tcPr>
          <w:p w14:paraId="76870EB8"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b/>
                <w:bCs/>
                <w:sz w:val="22"/>
                <w:szCs w:val="22"/>
              </w:rPr>
            </w:pPr>
          </w:p>
        </w:tc>
        <w:tc>
          <w:tcPr>
            <w:tcW w:w="881" w:type="dxa"/>
          </w:tcPr>
          <w:p w14:paraId="364C8E73"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cs/>
              </w:rPr>
            </w:pPr>
          </w:p>
        </w:tc>
        <w:tc>
          <w:tcPr>
            <w:tcW w:w="107" w:type="dxa"/>
          </w:tcPr>
          <w:p w14:paraId="3201A805"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884" w:type="dxa"/>
          </w:tcPr>
          <w:p w14:paraId="0497A448"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7" w:type="dxa"/>
          </w:tcPr>
          <w:p w14:paraId="4886172D"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901" w:type="dxa"/>
          </w:tcPr>
          <w:p w14:paraId="5B33FBF4"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6" w:type="dxa"/>
          </w:tcPr>
          <w:p w14:paraId="74559AFA"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64" w:type="dxa"/>
          </w:tcPr>
          <w:p w14:paraId="132752C6"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6" w:type="dxa"/>
          </w:tcPr>
          <w:p w14:paraId="669F2369"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884" w:type="dxa"/>
          </w:tcPr>
          <w:p w14:paraId="021E56CE"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7" w:type="dxa"/>
          </w:tcPr>
          <w:p w14:paraId="60F4C046"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884" w:type="dxa"/>
          </w:tcPr>
          <w:p w14:paraId="28813A6A"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10" w:type="dxa"/>
          </w:tcPr>
          <w:p w14:paraId="00AABE17"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77" w:type="dxa"/>
          </w:tcPr>
          <w:p w14:paraId="314B3A12"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r>
      <w:tr w:rsidR="0074232F" w:rsidRPr="00FB14E4" w14:paraId="4F44422C" w14:textId="77777777" w:rsidTr="0081336C">
        <w:tc>
          <w:tcPr>
            <w:tcW w:w="2430" w:type="dxa"/>
          </w:tcPr>
          <w:p w14:paraId="3E63DAD7"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b/>
                <w:bCs/>
                <w:sz w:val="22"/>
                <w:szCs w:val="22"/>
                <w:cs/>
              </w:rPr>
            </w:pPr>
            <w:r w:rsidRPr="00FB14E4">
              <w:rPr>
                <w:rFonts w:ascii="Browallia New" w:hAnsi="Browallia New" w:cs="Browallia New"/>
                <w:b/>
                <w:bCs/>
                <w:sz w:val="22"/>
                <w:szCs w:val="22"/>
                <w:cs/>
              </w:rPr>
              <w:t>สินทรัพย์ทางการเงิน</w:t>
            </w:r>
          </w:p>
        </w:tc>
        <w:tc>
          <w:tcPr>
            <w:tcW w:w="881" w:type="dxa"/>
          </w:tcPr>
          <w:p w14:paraId="17CF4170"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cs/>
              </w:rPr>
            </w:pPr>
          </w:p>
        </w:tc>
        <w:tc>
          <w:tcPr>
            <w:tcW w:w="107" w:type="dxa"/>
          </w:tcPr>
          <w:p w14:paraId="050E20E3"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884" w:type="dxa"/>
          </w:tcPr>
          <w:p w14:paraId="0A10449D"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7" w:type="dxa"/>
          </w:tcPr>
          <w:p w14:paraId="2D24EB97"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901" w:type="dxa"/>
          </w:tcPr>
          <w:p w14:paraId="7C6ECE4D"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6" w:type="dxa"/>
          </w:tcPr>
          <w:p w14:paraId="41ED66FE"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64" w:type="dxa"/>
          </w:tcPr>
          <w:p w14:paraId="4B950466"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6" w:type="dxa"/>
          </w:tcPr>
          <w:p w14:paraId="2ED6AD00"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884" w:type="dxa"/>
          </w:tcPr>
          <w:p w14:paraId="7CB79AB5"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7" w:type="dxa"/>
          </w:tcPr>
          <w:p w14:paraId="2AB71D6C"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884" w:type="dxa"/>
          </w:tcPr>
          <w:p w14:paraId="4DF081E3"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10" w:type="dxa"/>
          </w:tcPr>
          <w:p w14:paraId="1EB3D083"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77" w:type="dxa"/>
          </w:tcPr>
          <w:p w14:paraId="7352EC68"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r>
      <w:tr w:rsidR="0081336C" w:rsidRPr="00FB14E4" w14:paraId="5279A49C" w14:textId="77777777" w:rsidTr="0081336C">
        <w:tc>
          <w:tcPr>
            <w:tcW w:w="2430" w:type="dxa"/>
          </w:tcPr>
          <w:p w14:paraId="08AB7D83"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pacing w:val="-4"/>
                <w:sz w:val="22"/>
                <w:szCs w:val="22"/>
                <w:cs/>
              </w:rPr>
            </w:pPr>
            <w:r w:rsidRPr="00FB14E4">
              <w:rPr>
                <w:rFonts w:ascii="Browallia New" w:hAnsi="Browallia New" w:cs="Browallia New"/>
                <w:spacing w:val="-4"/>
                <w:sz w:val="22"/>
                <w:szCs w:val="22"/>
                <w:cs/>
              </w:rPr>
              <w:t>เงินสดและรายการเทียบเท่าเงินสด</w:t>
            </w:r>
          </w:p>
        </w:tc>
        <w:tc>
          <w:tcPr>
            <w:tcW w:w="881" w:type="dxa"/>
            <w:tcBorders>
              <w:top w:val="nil"/>
              <w:left w:val="nil"/>
              <w:bottom w:val="nil"/>
              <w:right w:val="nil"/>
            </w:tcBorders>
            <w:shd w:val="clear" w:color="000000" w:fill="FFFFFF"/>
            <w:vAlign w:val="center"/>
          </w:tcPr>
          <w:p w14:paraId="35FAB0CE" w14:textId="7B4B7A10"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6D5D9ABC"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3B061E93" w14:textId="703F6E44"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74CFC60A"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nil"/>
              <w:left w:val="nil"/>
              <w:bottom w:val="nil"/>
              <w:right w:val="nil"/>
            </w:tcBorders>
            <w:shd w:val="clear" w:color="000000" w:fill="FFFFFF"/>
            <w:vAlign w:val="center"/>
          </w:tcPr>
          <w:p w14:paraId="61ED6943" w14:textId="79573BA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6BEC2473"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bottom w:val="nil"/>
              <w:right w:val="nil"/>
            </w:tcBorders>
            <w:shd w:val="clear" w:color="000000" w:fill="FFFFFF"/>
            <w:vAlign w:val="center"/>
          </w:tcPr>
          <w:p w14:paraId="5D3F4C4F" w14:textId="64C8F7D6"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Browallia New" w:hAnsi="Browallia New" w:cs="Browallia New"/>
                <w:sz w:val="22"/>
                <w:szCs w:val="22"/>
              </w:rPr>
            </w:pPr>
            <w:r w:rsidRPr="00FB14E4">
              <w:rPr>
                <w:rFonts w:ascii="Browallia New" w:hAnsi="Browallia New" w:cs="Browallia New"/>
                <w:sz w:val="22"/>
                <w:szCs w:val="22"/>
              </w:rPr>
              <w:t>8</w:t>
            </w:r>
            <w:r>
              <w:rPr>
                <w:rFonts w:ascii="Browallia New" w:hAnsi="Browallia New" w:cs="Browallia New"/>
                <w:sz w:val="22"/>
                <w:szCs w:val="22"/>
              </w:rPr>
              <w:t>2</w:t>
            </w:r>
            <w:r w:rsidRPr="00FB14E4">
              <w:rPr>
                <w:rFonts w:ascii="Browallia New" w:hAnsi="Browallia New" w:cs="Browallia New"/>
                <w:sz w:val="22"/>
                <w:szCs w:val="22"/>
              </w:rPr>
              <w:t>,</w:t>
            </w:r>
            <w:r>
              <w:rPr>
                <w:rFonts w:ascii="Browallia New" w:hAnsi="Browallia New" w:cs="Browallia New"/>
                <w:sz w:val="22"/>
                <w:szCs w:val="22"/>
              </w:rPr>
              <w:t>911</w:t>
            </w:r>
          </w:p>
        </w:tc>
        <w:tc>
          <w:tcPr>
            <w:tcW w:w="106" w:type="dxa"/>
            <w:tcBorders>
              <w:top w:val="nil"/>
              <w:left w:val="nil"/>
              <w:bottom w:val="nil"/>
              <w:right w:val="nil"/>
            </w:tcBorders>
            <w:shd w:val="clear" w:color="000000" w:fill="FFFFFF"/>
            <w:vAlign w:val="center"/>
          </w:tcPr>
          <w:p w14:paraId="605F4857"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4267230C"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Browallia New" w:hAnsi="Browallia New" w:cs="Browallia New"/>
                <w:sz w:val="22"/>
                <w:szCs w:val="22"/>
              </w:rPr>
            </w:pPr>
            <w:r w:rsidRPr="00FB14E4">
              <w:rPr>
                <w:rFonts w:ascii="Browallia New" w:hAnsi="Browallia New" w:cs="Browallia New"/>
                <w:sz w:val="22"/>
                <w:szCs w:val="22"/>
              </w:rPr>
              <w:t>29,868</w:t>
            </w:r>
          </w:p>
        </w:tc>
        <w:tc>
          <w:tcPr>
            <w:tcW w:w="107" w:type="dxa"/>
            <w:tcBorders>
              <w:top w:val="nil"/>
              <w:left w:val="nil"/>
              <w:bottom w:val="nil"/>
              <w:right w:val="nil"/>
            </w:tcBorders>
            <w:shd w:val="clear" w:color="000000" w:fill="FFFFFF"/>
            <w:vAlign w:val="center"/>
          </w:tcPr>
          <w:p w14:paraId="09B85D5A"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00E1FEF2" w14:textId="4EC1003A"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sidRPr="00FB14E4">
              <w:rPr>
                <w:rFonts w:ascii="Browallia New" w:hAnsi="Browallia New" w:cs="Browallia New"/>
                <w:sz w:val="22"/>
                <w:szCs w:val="22"/>
              </w:rPr>
              <w:t>11</w:t>
            </w:r>
            <w:r>
              <w:rPr>
                <w:rFonts w:ascii="Browallia New" w:hAnsi="Browallia New" w:cs="Browallia New"/>
                <w:sz w:val="22"/>
                <w:szCs w:val="22"/>
              </w:rPr>
              <w:t>2</w:t>
            </w:r>
            <w:r w:rsidRPr="00FB14E4">
              <w:rPr>
                <w:rFonts w:ascii="Browallia New" w:hAnsi="Browallia New" w:cs="Browallia New"/>
                <w:sz w:val="22"/>
                <w:szCs w:val="22"/>
              </w:rPr>
              <w:t>,</w:t>
            </w:r>
            <w:r>
              <w:rPr>
                <w:rFonts w:ascii="Browallia New" w:hAnsi="Browallia New" w:cs="Browallia New"/>
                <w:sz w:val="22"/>
                <w:szCs w:val="22"/>
              </w:rPr>
              <w:t>779</w:t>
            </w:r>
          </w:p>
        </w:tc>
        <w:tc>
          <w:tcPr>
            <w:tcW w:w="110" w:type="dxa"/>
          </w:tcPr>
          <w:p w14:paraId="78FE34B2"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2"/>
                <w:szCs w:val="22"/>
                <w:highlight w:val="yellow"/>
              </w:rPr>
            </w:pPr>
          </w:p>
        </w:tc>
        <w:tc>
          <w:tcPr>
            <w:tcW w:w="1077" w:type="dxa"/>
          </w:tcPr>
          <w:p w14:paraId="4B388601"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Browallia New" w:hAnsi="Browallia New" w:cs="Browallia New"/>
                <w:sz w:val="22"/>
                <w:szCs w:val="22"/>
                <w:highlight w:val="yellow"/>
              </w:rPr>
            </w:pPr>
            <w:r w:rsidRPr="00FB14E4">
              <w:rPr>
                <w:rFonts w:ascii="Browallia New" w:hAnsi="Browallia New" w:cs="Browallia New"/>
                <w:sz w:val="22"/>
                <w:szCs w:val="22"/>
              </w:rPr>
              <w:t>0.15 - 1.00</w:t>
            </w:r>
          </w:p>
        </w:tc>
      </w:tr>
      <w:tr w:rsidR="0081336C" w:rsidRPr="00FB14E4" w14:paraId="5D6E1260" w14:textId="77777777" w:rsidTr="0081336C">
        <w:tc>
          <w:tcPr>
            <w:tcW w:w="2430" w:type="dxa"/>
          </w:tcPr>
          <w:p w14:paraId="2869D51D" w14:textId="3AFDFDB2"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pacing w:val="-4"/>
                <w:sz w:val="22"/>
                <w:szCs w:val="22"/>
                <w:cs/>
              </w:rPr>
            </w:pPr>
            <w:r w:rsidRPr="00E57256">
              <w:rPr>
                <w:rFonts w:ascii="Browallia New" w:hAnsi="Browallia New" w:cs="Browallia New"/>
                <w:spacing w:val="-4"/>
                <w:sz w:val="22"/>
                <w:szCs w:val="22"/>
                <w:cs/>
              </w:rPr>
              <w:t>เงินฝากที่มีข้อจำกัดในการใช้</w:t>
            </w:r>
          </w:p>
        </w:tc>
        <w:tc>
          <w:tcPr>
            <w:tcW w:w="881" w:type="dxa"/>
            <w:tcBorders>
              <w:top w:val="nil"/>
              <w:left w:val="nil"/>
              <w:bottom w:val="nil"/>
              <w:right w:val="nil"/>
            </w:tcBorders>
            <w:shd w:val="clear" w:color="000000" w:fill="FFFFFF"/>
            <w:vAlign w:val="center"/>
          </w:tcPr>
          <w:p w14:paraId="7F21788C" w14:textId="451B8ED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421A89D8"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0F270E65" w14:textId="69863DA2"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685FF3E2"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nil"/>
              <w:left w:val="nil"/>
              <w:bottom w:val="nil"/>
              <w:right w:val="nil"/>
            </w:tcBorders>
            <w:shd w:val="clear" w:color="000000" w:fill="FFFFFF"/>
            <w:vAlign w:val="center"/>
          </w:tcPr>
          <w:p w14:paraId="441C11F9" w14:textId="4AAA4351"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03EA5461"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bottom w:val="nil"/>
              <w:right w:val="nil"/>
            </w:tcBorders>
            <w:shd w:val="clear" w:color="000000" w:fill="FFFFFF"/>
            <w:vAlign w:val="center"/>
          </w:tcPr>
          <w:p w14:paraId="4FB3B553" w14:textId="7DDB900B"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Browallia New" w:hAnsi="Browallia New" w:cs="Browallia New"/>
                <w:sz w:val="22"/>
                <w:szCs w:val="22"/>
              </w:rPr>
            </w:pPr>
            <w:r>
              <w:rPr>
                <w:rFonts w:ascii="Browallia New" w:hAnsi="Browallia New" w:cs="Browallia New"/>
                <w:sz w:val="22"/>
                <w:szCs w:val="22"/>
              </w:rPr>
              <w:t>6,911</w:t>
            </w:r>
          </w:p>
        </w:tc>
        <w:tc>
          <w:tcPr>
            <w:tcW w:w="106" w:type="dxa"/>
            <w:tcBorders>
              <w:top w:val="nil"/>
              <w:left w:val="nil"/>
              <w:bottom w:val="nil"/>
              <w:right w:val="nil"/>
            </w:tcBorders>
            <w:shd w:val="clear" w:color="000000" w:fill="FFFFFF"/>
            <w:vAlign w:val="center"/>
          </w:tcPr>
          <w:p w14:paraId="3C4011CF"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00F8182E" w14:textId="050DBBBC"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48C4585B"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2F7E6504" w14:textId="6E4FD5D5"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cs/>
              </w:rPr>
            </w:pPr>
            <w:r>
              <w:rPr>
                <w:rFonts w:ascii="Browallia New" w:hAnsi="Browallia New" w:cs="Browallia New"/>
                <w:sz w:val="22"/>
                <w:szCs w:val="22"/>
              </w:rPr>
              <w:t>6,911</w:t>
            </w:r>
          </w:p>
        </w:tc>
        <w:tc>
          <w:tcPr>
            <w:tcW w:w="110" w:type="dxa"/>
          </w:tcPr>
          <w:p w14:paraId="1EF6141C"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2"/>
                <w:szCs w:val="22"/>
                <w:highlight w:val="yellow"/>
              </w:rPr>
            </w:pPr>
          </w:p>
        </w:tc>
        <w:tc>
          <w:tcPr>
            <w:tcW w:w="1077" w:type="dxa"/>
          </w:tcPr>
          <w:p w14:paraId="616E3EDA" w14:textId="5D221635"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Browallia New" w:hAnsi="Browallia New" w:cs="Browallia New"/>
                <w:sz w:val="22"/>
                <w:szCs w:val="22"/>
              </w:rPr>
            </w:pPr>
            <w:r>
              <w:rPr>
                <w:rFonts w:ascii="Browallia New" w:hAnsi="Browallia New" w:cs="Browallia New"/>
                <w:sz w:val="22"/>
                <w:szCs w:val="22"/>
              </w:rPr>
              <w:t>0.30 - 0.55</w:t>
            </w:r>
          </w:p>
        </w:tc>
      </w:tr>
      <w:tr w:rsidR="0081336C" w:rsidRPr="00FB14E4" w14:paraId="0D6A8DEE" w14:textId="77777777" w:rsidTr="0081336C">
        <w:tc>
          <w:tcPr>
            <w:tcW w:w="2430" w:type="dxa"/>
          </w:tcPr>
          <w:p w14:paraId="1FACE31E"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3"/>
              <w:rPr>
                <w:rFonts w:ascii="Browallia New" w:hAnsi="Browallia New" w:cs="Browallia New"/>
                <w:sz w:val="22"/>
                <w:szCs w:val="22"/>
                <w:cs/>
              </w:rPr>
            </w:pPr>
            <w:r w:rsidRPr="00FB14E4">
              <w:rPr>
                <w:rFonts w:ascii="Browallia New" w:hAnsi="Browallia New" w:cs="Browallia New"/>
                <w:sz w:val="22"/>
                <w:szCs w:val="22"/>
                <w:cs/>
              </w:rPr>
              <w:t xml:space="preserve">เบี้ยประกันภัยค้างรับ </w:t>
            </w:r>
          </w:p>
        </w:tc>
        <w:tc>
          <w:tcPr>
            <w:tcW w:w="881" w:type="dxa"/>
            <w:tcBorders>
              <w:top w:val="nil"/>
              <w:left w:val="nil"/>
              <w:bottom w:val="nil"/>
              <w:right w:val="nil"/>
            </w:tcBorders>
            <w:shd w:val="clear" w:color="000000" w:fill="FFFFFF"/>
            <w:vAlign w:val="center"/>
          </w:tcPr>
          <w:p w14:paraId="4691C5B2" w14:textId="36A02B52"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615A28A9"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5AD6C3EB" w14:textId="75599FDF"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7C26F71E"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nil"/>
              <w:left w:val="nil"/>
              <w:bottom w:val="nil"/>
              <w:right w:val="nil"/>
            </w:tcBorders>
            <w:shd w:val="clear" w:color="000000" w:fill="FFFFFF"/>
            <w:vAlign w:val="center"/>
          </w:tcPr>
          <w:p w14:paraId="7DE3378D" w14:textId="7A4B95F3"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10D70D98"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bottom w:val="nil"/>
              <w:right w:val="nil"/>
            </w:tcBorders>
            <w:shd w:val="clear" w:color="000000" w:fill="FFFFFF"/>
            <w:vAlign w:val="center"/>
          </w:tcPr>
          <w:p w14:paraId="25312CF4" w14:textId="17F5C415"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r w:rsidRPr="00FB14E4">
              <w:rPr>
                <w:rFonts w:ascii="Browallia New" w:hAnsi="Browallia New" w:cs="Browallia New"/>
                <w:sz w:val="22"/>
                <w:szCs w:val="22"/>
              </w:rPr>
              <w:t>-</w:t>
            </w:r>
          </w:p>
        </w:tc>
        <w:tc>
          <w:tcPr>
            <w:tcW w:w="106" w:type="dxa"/>
            <w:tcBorders>
              <w:top w:val="nil"/>
              <w:left w:val="nil"/>
              <w:bottom w:val="nil"/>
              <w:right w:val="nil"/>
            </w:tcBorders>
            <w:shd w:val="clear" w:color="000000" w:fill="FFFFFF"/>
            <w:vAlign w:val="center"/>
          </w:tcPr>
          <w:p w14:paraId="6A9650F9"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23AD5379"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sidRPr="00FB14E4">
              <w:rPr>
                <w:rFonts w:ascii="Browallia New" w:hAnsi="Browallia New" w:cs="Browallia New"/>
                <w:sz w:val="22"/>
                <w:szCs w:val="22"/>
              </w:rPr>
              <w:t>209,845</w:t>
            </w:r>
          </w:p>
        </w:tc>
        <w:tc>
          <w:tcPr>
            <w:tcW w:w="107" w:type="dxa"/>
            <w:tcBorders>
              <w:top w:val="nil"/>
              <w:left w:val="nil"/>
              <w:bottom w:val="nil"/>
              <w:right w:val="nil"/>
            </w:tcBorders>
            <w:shd w:val="clear" w:color="000000" w:fill="FFFFFF"/>
            <w:vAlign w:val="center"/>
          </w:tcPr>
          <w:p w14:paraId="4B681BD4"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740069CE"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sidRPr="00FB14E4">
              <w:rPr>
                <w:rFonts w:ascii="Browallia New" w:hAnsi="Browallia New" w:cs="Browallia New"/>
                <w:sz w:val="22"/>
                <w:szCs w:val="22"/>
              </w:rPr>
              <w:t>209,845</w:t>
            </w:r>
          </w:p>
        </w:tc>
        <w:tc>
          <w:tcPr>
            <w:tcW w:w="110" w:type="dxa"/>
          </w:tcPr>
          <w:p w14:paraId="4EE80337"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2"/>
                <w:szCs w:val="22"/>
                <w:highlight w:val="yellow"/>
              </w:rPr>
            </w:pPr>
          </w:p>
        </w:tc>
        <w:tc>
          <w:tcPr>
            <w:tcW w:w="1077" w:type="dxa"/>
            <w:shd w:val="clear" w:color="auto" w:fill="auto"/>
          </w:tcPr>
          <w:p w14:paraId="35D026BA"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43" w:hanging="79"/>
              <w:jc w:val="center"/>
              <w:rPr>
                <w:rFonts w:ascii="Browallia New" w:hAnsi="Browallia New" w:cs="Browallia New"/>
                <w:sz w:val="22"/>
                <w:szCs w:val="22"/>
              </w:rPr>
            </w:pPr>
            <w:r w:rsidRPr="00FB14E4">
              <w:rPr>
                <w:rFonts w:ascii="Browallia New" w:hAnsi="Browallia New" w:cs="Browallia New"/>
                <w:sz w:val="22"/>
                <w:szCs w:val="22"/>
              </w:rPr>
              <w:t>-</w:t>
            </w:r>
          </w:p>
        </w:tc>
      </w:tr>
      <w:tr w:rsidR="0081336C" w:rsidRPr="00FB14E4" w14:paraId="555497DB" w14:textId="77777777" w:rsidTr="0081336C">
        <w:tc>
          <w:tcPr>
            <w:tcW w:w="2430" w:type="dxa"/>
          </w:tcPr>
          <w:p w14:paraId="4BD3AD91"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sz w:val="22"/>
                <w:szCs w:val="22"/>
                <w:cs/>
              </w:rPr>
              <w:t>รายได้จากการลงทุนค้างรับ</w:t>
            </w:r>
          </w:p>
        </w:tc>
        <w:tc>
          <w:tcPr>
            <w:tcW w:w="881" w:type="dxa"/>
            <w:tcBorders>
              <w:top w:val="nil"/>
              <w:left w:val="nil"/>
              <w:bottom w:val="nil"/>
              <w:right w:val="nil"/>
            </w:tcBorders>
            <w:shd w:val="clear" w:color="000000" w:fill="FFFFFF"/>
            <w:vAlign w:val="center"/>
          </w:tcPr>
          <w:p w14:paraId="12B65FCE" w14:textId="666C927F"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79862A4A"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2B114B86" w14:textId="4C8971D4"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518B2A39"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nil"/>
              <w:left w:val="nil"/>
              <w:bottom w:val="nil"/>
              <w:right w:val="nil"/>
            </w:tcBorders>
            <w:shd w:val="clear" w:color="000000" w:fill="FFFFFF"/>
            <w:vAlign w:val="center"/>
          </w:tcPr>
          <w:p w14:paraId="62DF9EAD" w14:textId="4B64D638"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37D7481C"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bottom w:val="nil"/>
              <w:right w:val="nil"/>
            </w:tcBorders>
            <w:shd w:val="clear" w:color="000000" w:fill="FFFFFF"/>
            <w:vAlign w:val="center"/>
          </w:tcPr>
          <w:p w14:paraId="58F63E46" w14:textId="118357B8"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r w:rsidRPr="00FB14E4">
              <w:rPr>
                <w:rFonts w:ascii="Browallia New" w:hAnsi="Browallia New" w:cs="Browallia New"/>
                <w:sz w:val="22"/>
                <w:szCs w:val="22"/>
              </w:rPr>
              <w:t>-</w:t>
            </w:r>
          </w:p>
        </w:tc>
        <w:tc>
          <w:tcPr>
            <w:tcW w:w="106" w:type="dxa"/>
            <w:tcBorders>
              <w:top w:val="nil"/>
              <w:left w:val="nil"/>
              <w:bottom w:val="nil"/>
              <w:right w:val="nil"/>
            </w:tcBorders>
            <w:shd w:val="clear" w:color="000000" w:fill="FFFFFF"/>
            <w:vAlign w:val="center"/>
          </w:tcPr>
          <w:p w14:paraId="79BFF70A"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54754540"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sidRPr="00FB14E4">
              <w:rPr>
                <w:rFonts w:ascii="Browallia New" w:hAnsi="Browallia New" w:cs="Browallia New"/>
                <w:sz w:val="22"/>
                <w:szCs w:val="22"/>
              </w:rPr>
              <w:t>1,311</w:t>
            </w:r>
          </w:p>
        </w:tc>
        <w:tc>
          <w:tcPr>
            <w:tcW w:w="107" w:type="dxa"/>
            <w:tcBorders>
              <w:top w:val="nil"/>
              <w:left w:val="nil"/>
              <w:bottom w:val="nil"/>
              <w:right w:val="nil"/>
            </w:tcBorders>
            <w:shd w:val="clear" w:color="000000" w:fill="FFFFFF"/>
            <w:vAlign w:val="center"/>
          </w:tcPr>
          <w:p w14:paraId="31EE8397"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0"/>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263AFB71"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sidRPr="00FB14E4">
              <w:rPr>
                <w:rFonts w:ascii="Browallia New" w:hAnsi="Browallia New" w:cs="Browallia New"/>
                <w:sz w:val="22"/>
                <w:szCs w:val="22"/>
              </w:rPr>
              <w:t>1,311</w:t>
            </w:r>
          </w:p>
        </w:tc>
        <w:tc>
          <w:tcPr>
            <w:tcW w:w="110" w:type="dxa"/>
          </w:tcPr>
          <w:p w14:paraId="3FCCF1BF"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2"/>
                <w:szCs w:val="22"/>
                <w:highlight w:val="yellow"/>
              </w:rPr>
            </w:pPr>
          </w:p>
        </w:tc>
        <w:tc>
          <w:tcPr>
            <w:tcW w:w="1077" w:type="dxa"/>
            <w:shd w:val="clear" w:color="auto" w:fill="auto"/>
          </w:tcPr>
          <w:p w14:paraId="3463021B"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43" w:hanging="79"/>
              <w:jc w:val="center"/>
              <w:rPr>
                <w:rFonts w:ascii="Browallia New" w:hAnsi="Browallia New" w:cs="Browallia New"/>
                <w:sz w:val="22"/>
                <w:szCs w:val="22"/>
              </w:rPr>
            </w:pPr>
            <w:r w:rsidRPr="00FB14E4">
              <w:rPr>
                <w:rFonts w:ascii="Browallia New" w:hAnsi="Browallia New" w:cs="Browallia New"/>
                <w:sz w:val="22"/>
                <w:szCs w:val="22"/>
              </w:rPr>
              <w:t>-</w:t>
            </w:r>
          </w:p>
        </w:tc>
      </w:tr>
      <w:tr w:rsidR="0074232F" w:rsidRPr="00FB14E4" w14:paraId="607FABAD" w14:textId="77777777" w:rsidTr="0081336C">
        <w:tc>
          <w:tcPr>
            <w:tcW w:w="2430" w:type="dxa"/>
          </w:tcPr>
          <w:p w14:paraId="2952826E"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rPr>
                <w:rFonts w:ascii="Browallia New" w:hAnsi="Browallia New" w:cs="Browallia New"/>
                <w:sz w:val="22"/>
                <w:szCs w:val="22"/>
                <w:cs/>
              </w:rPr>
            </w:pPr>
            <w:r w:rsidRPr="00FB14E4">
              <w:rPr>
                <w:rFonts w:ascii="Browallia New" w:hAnsi="Browallia New" w:cs="Browallia New"/>
                <w:sz w:val="22"/>
                <w:szCs w:val="22"/>
                <w:cs/>
              </w:rPr>
              <w:t>สินทรัพย์จากการประกันภัยต่อ</w:t>
            </w:r>
          </w:p>
        </w:tc>
        <w:tc>
          <w:tcPr>
            <w:tcW w:w="881" w:type="dxa"/>
          </w:tcPr>
          <w:p w14:paraId="5D626F94"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p>
        </w:tc>
        <w:tc>
          <w:tcPr>
            <w:tcW w:w="107" w:type="dxa"/>
          </w:tcPr>
          <w:p w14:paraId="245F74C2"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p>
        </w:tc>
        <w:tc>
          <w:tcPr>
            <w:tcW w:w="884" w:type="dxa"/>
          </w:tcPr>
          <w:p w14:paraId="7D0EF0D8"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p>
        </w:tc>
        <w:tc>
          <w:tcPr>
            <w:tcW w:w="107" w:type="dxa"/>
          </w:tcPr>
          <w:p w14:paraId="413A7B6A"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p>
        </w:tc>
        <w:tc>
          <w:tcPr>
            <w:tcW w:w="901" w:type="dxa"/>
          </w:tcPr>
          <w:p w14:paraId="7B9D6F8A"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p>
        </w:tc>
        <w:tc>
          <w:tcPr>
            <w:tcW w:w="106" w:type="dxa"/>
          </w:tcPr>
          <w:p w14:paraId="61CCFFC3"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p>
        </w:tc>
        <w:tc>
          <w:tcPr>
            <w:tcW w:w="1064" w:type="dxa"/>
          </w:tcPr>
          <w:p w14:paraId="107CB4C8"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p>
        </w:tc>
        <w:tc>
          <w:tcPr>
            <w:tcW w:w="106" w:type="dxa"/>
          </w:tcPr>
          <w:p w14:paraId="1B302770"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Pr>
          <w:p w14:paraId="2165B1CE"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p>
        </w:tc>
        <w:tc>
          <w:tcPr>
            <w:tcW w:w="107" w:type="dxa"/>
          </w:tcPr>
          <w:p w14:paraId="5562F590"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Pr>
          <w:p w14:paraId="50738B53"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Browallia New" w:hAnsi="Browallia New" w:cs="Browallia New"/>
                <w:sz w:val="22"/>
                <w:szCs w:val="22"/>
              </w:rPr>
            </w:pPr>
          </w:p>
        </w:tc>
        <w:tc>
          <w:tcPr>
            <w:tcW w:w="110" w:type="dxa"/>
          </w:tcPr>
          <w:p w14:paraId="7BB4CC36"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2"/>
                <w:szCs w:val="22"/>
                <w:highlight w:val="yellow"/>
              </w:rPr>
            </w:pPr>
          </w:p>
        </w:tc>
        <w:tc>
          <w:tcPr>
            <w:tcW w:w="1077" w:type="dxa"/>
            <w:shd w:val="clear" w:color="auto" w:fill="auto"/>
          </w:tcPr>
          <w:p w14:paraId="620B2462"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Browallia New" w:hAnsi="Browallia New" w:cs="Browallia New"/>
                <w:sz w:val="22"/>
                <w:szCs w:val="22"/>
              </w:rPr>
            </w:pPr>
          </w:p>
        </w:tc>
      </w:tr>
      <w:tr w:rsidR="0081336C" w:rsidRPr="00FB14E4" w14:paraId="22AF37F8" w14:textId="77777777" w:rsidTr="0081336C">
        <w:tc>
          <w:tcPr>
            <w:tcW w:w="2430" w:type="dxa"/>
          </w:tcPr>
          <w:p w14:paraId="1CE9F127"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rPr>
                <w:rFonts w:ascii="Browallia New" w:hAnsi="Browallia New" w:cs="Browallia New"/>
                <w:sz w:val="22"/>
                <w:szCs w:val="22"/>
                <w:cs/>
              </w:rPr>
            </w:pPr>
            <w:r w:rsidRPr="00FB14E4">
              <w:rPr>
                <w:rFonts w:ascii="Browallia New" w:hAnsi="Browallia New" w:cs="Browallia New"/>
                <w:sz w:val="22"/>
                <w:szCs w:val="22"/>
              </w:rPr>
              <w:t xml:space="preserve">  </w:t>
            </w:r>
            <w:r w:rsidRPr="00FB14E4">
              <w:rPr>
                <w:rFonts w:ascii="Browallia New" w:hAnsi="Browallia New" w:cs="Browallia New"/>
                <w:sz w:val="22"/>
                <w:szCs w:val="22"/>
                <w:cs/>
              </w:rPr>
              <w:t xml:space="preserve"> - สำรองค่าสินไหมทดแทน</w:t>
            </w:r>
          </w:p>
        </w:tc>
        <w:tc>
          <w:tcPr>
            <w:tcW w:w="881" w:type="dxa"/>
            <w:tcBorders>
              <w:top w:val="nil"/>
              <w:left w:val="nil"/>
              <w:bottom w:val="nil"/>
              <w:right w:val="nil"/>
            </w:tcBorders>
            <w:shd w:val="clear" w:color="000000" w:fill="FFFFFF"/>
            <w:vAlign w:val="center"/>
          </w:tcPr>
          <w:p w14:paraId="55D52ED2" w14:textId="098FBD42"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6E721D55"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2ADC2710" w14:textId="63651D54"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5AD35AEA"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p>
        </w:tc>
        <w:tc>
          <w:tcPr>
            <w:tcW w:w="901" w:type="dxa"/>
            <w:tcBorders>
              <w:top w:val="nil"/>
              <w:left w:val="nil"/>
              <w:bottom w:val="nil"/>
              <w:right w:val="nil"/>
            </w:tcBorders>
            <w:shd w:val="clear" w:color="000000" w:fill="FFFFFF"/>
            <w:vAlign w:val="center"/>
          </w:tcPr>
          <w:p w14:paraId="7953B57F" w14:textId="22FE54B4"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1B66B7F5"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p>
        </w:tc>
        <w:tc>
          <w:tcPr>
            <w:tcW w:w="1064" w:type="dxa"/>
            <w:tcBorders>
              <w:top w:val="nil"/>
              <w:left w:val="nil"/>
              <w:bottom w:val="nil"/>
              <w:right w:val="nil"/>
            </w:tcBorders>
            <w:shd w:val="clear" w:color="000000" w:fill="FFFFFF"/>
            <w:vAlign w:val="center"/>
          </w:tcPr>
          <w:p w14:paraId="4EABFE5B" w14:textId="70807B82"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r w:rsidRPr="00FB14E4">
              <w:rPr>
                <w:rFonts w:ascii="Browallia New" w:hAnsi="Browallia New" w:cs="Browallia New"/>
                <w:sz w:val="22"/>
                <w:szCs w:val="22"/>
              </w:rPr>
              <w:t>-</w:t>
            </w:r>
          </w:p>
        </w:tc>
        <w:tc>
          <w:tcPr>
            <w:tcW w:w="106" w:type="dxa"/>
            <w:tcBorders>
              <w:top w:val="nil"/>
              <w:left w:val="nil"/>
              <w:bottom w:val="nil"/>
              <w:right w:val="nil"/>
            </w:tcBorders>
            <w:shd w:val="clear" w:color="000000" w:fill="FFFFFF"/>
            <w:vAlign w:val="center"/>
          </w:tcPr>
          <w:p w14:paraId="3749C66C"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244DDD26"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sidRPr="00FB14E4">
              <w:rPr>
                <w:rFonts w:ascii="Browallia New" w:hAnsi="Browallia New" w:cs="Browallia New"/>
                <w:sz w:val="22"/>
                <w:szCs w:val="22"/>
              </w:rPr>
              <w:t>247,451</w:t>
            </w:r>
          </w:p>
        </w:tc>
        <w:tc>
          <w:tcPr>
            <w:tcW w:w="107" w:type="dxa"/>
            <w:tcBorders>
              <w:top w:val="nil"/>
              <w:left w:val="nil"/>
              <w:bottom w:val="nil"/>
              <w:right w:val="nil"/>
            </w:tcBorders>
            <w:shd w:val="clear" w:color="000000" w:fill="FFFFFF"/>
            <w:vAlign w:val="center"/>
          </w:tcPr>
          <w:p w14:paraId="5A29D252"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117673A0"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sidRPr="00FB14E4">
              <w:rPr>
                <w:rFonts w:ascii="Browallia New" w:hAnsi="Browallia New" w:cs="Browallia New"/>
                <w:sz w:val="22"/>
                <w:szCs w:val="22"/>
              </w:rPr>
              <w:t>247,451</w:t>
            </w:r>
          </w:p>
        </w:tc>
        <w:tc>
          <w:tcPr>
            <w:tcW w:w="110" w:type="dxa"/>
          </w:tcPr>
          <w:p w14:paraId="083E80D1"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2"/>
                <w:szCs w:val="22"/>
                <w:highlight w:val="yellow"/>
              </w:rPr>
            </w:pPr>
          </w:p>
        </w:tc>
        <w:tc>
          <w:tcPr>
            <w:tcW w:w="1077" w:type="dxa"/>
            <w:shd w:val="clear" w:color="auto" w:fill="auto"/>
          </w:tcPr>
          <w:p w14:paraId="60E09489"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Browallia New" w:hAnsi="Browallia New" w:cs="Browallia New"/>
                <w:sz w:val="22"/>
                <w:szCs w:val="22"/>
              </w:rPr>
            </w:pPr>
            <w:r w:rsidRPr="00FB14E4">
              <w:rPr>
                <w:rFonts w:ascii="Browallia New" w:hAnsi="Browallia New" w:cs="Browallia New"/>
                <w:sz w:val="22"/>
                <w:szCs w:val="22"/>
              </w:rPr>
              <w:t>-</w:t>
            </w:r>
          </w:p>
        </w:tc>
      </w:tr>
      <w:tr w:rsidR="0081336C" w:rsidRPr="00FB14E4" w14:paraId="4C0ABF02" w14:textId="77777777" w:rsidTr="0081336C">
        <w:tc>
          <w:tcPr>
            <w:tcW w:w="2430" w:type="dxa"/>
          </w:tcPr>
          <w:p w14:paraId="3702E3A9"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sz w:val="22"/>
                <w:szCs w:val="22"/>
                <w:cs/>
              </w:rPr>
              <w:t>ลูกหนี้จากสัญญาประกันภัยต่อ</w:t>
            </w:r>
          </w:p>
        </w:tc>
        <w:tc>
          <w:tcPr>
            <w:tcW w:w="881" w:type="dxa"/>
            <w:tcBorders>
              <w:top w:val="nil"/>
              <w:left w:val="nil"/>
              <w:bottom w:val="nil"/>
              <w:right w:val="nil"/>
            </w:tcBorders>
            <w:shd w:val="clear" w:color="000000" w:fill="FFFFFF"/>
            <w:vAlign w:val="center"/>
          </w:tcPr>
          <w:p w14:paraId="04E49793" w14:textId="727A38C8"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50979953"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62E1E476" w14:textId="0E96C04B"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0F065E82"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nil"/>
              <w:left w:val="nil"/>
              <w:bottom w:val="nil"/>
              <w:right w:val="nil"/>
            </w:tcBorders>
            <w:shd w:val="clear" w:color="000000" w:fill="FFFFFF"/>
            <w:vAlign w:val="center"/>
          </w:tcPr>
          <w:p w14:paraId="02645A53" w14:textId="48E44304"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5EE9E55D"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bottom w:val="nil"/>
              <w:right w:val="nil"/>
            </w:tcBorders>
            <w:shd w:val="clear" w:color="000000" w:fill="FFFFFF"/>
            <w:vAlign w:val="center"/>
          </w:tcPr>
          <w:p w14:paraId="4E10F801" w14:textId="3C7CB40D"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r w:rsidRPr="00FB14E4">
              <w:rPr>
                <w:rFonts w:ascii="Browallia New" w:hAnsi="Browallia New" w:cs="Browallia New"/>
                <w:sz w:val="22"/>
                <w:szCs w:val="22"/>
              </w:rPr>
              <w:t>-</w:t>
            </w:r>
          </w:p>
        </w:tc>
        <w:tc>
          <w:tcPr>
            <w:tcW w:w="106" w:type="dxa"/>
            <w:tcBorders>
              <w:top w:val="nil"/>
              <w:left w:val="nil"/>
              <w:bottom w:val="nil"/>
              <w:right w:val="nil"/>
            </w:tcBorders>
            <w:shd w:val="clear" w:color="000000" w:fill="FFFFFF"/>
            <w:vAlign w:val="center"/>
          </w:tcPr>
          <w:p w14:paraId="7C071953"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376372A0"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sidRPr="00FB14E4">
              <w:rPr>
                <w:rFonts w:ascii="Browallia New" w:hAnsi="Browallia New" w:cs="Browallia New"/>
                <w:sz w:val="22"/>
                <w:szCs w:val="22"/>
              </w:rPr>
              <w:t>90,193</w:t>
            </w:r>
          </w:p>
        </w:tc>
        <w:tc>
          <w:tcPr>
            <w:tcW w:w="107" w:type="dxa"/>
            <w:tcBorders>
              <w:top w:val="nil"/>
              <w:left w:val="nil"/>
              <w:bottom w:val="nil"/>
              <w:right w:val="nil"/>
            </w:tcBorders>
            <w:shd w:val="clear" w:color="000000" w:fill="FFFFFF"/>
            <w:vAlign w:val="center"/>
          </w:tcPr>
          <w:p w14:paraId="7D312622"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6190E787"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sidRPr="00FB14E4">
              <w:rPr>
                <w:rFonts w:ascii="Browallia New" w:hAnsi="Browallia New" w:cs="Browallia New"/>
                <w:sz w:val="22"/>
                <w:szCs w:val="22"/>
              </w:rPr>
              <w:t>90,193</w:t>
            </w:r>
          </w:p>
        </w:tc>
        <w:tc>
          <w:tcPr>
            <w:tcW w:w="110" w:type="dxa"/>
          </w:tcPr>
          <w:p w14:paraId="0F0F0594"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2"/>
                <w:szCs w:val="22"/>
                <w:highlight w:val="yellow"/>
              </w:rPr>
            </w:pPr>
          </w:p>
        </w:tc>
        <w:tc>
          <w:tcPr>
            <w:tcW w:w="1077" w:type="dxa"/>
            <w:shd w:val="clear" w:color="auto" w:fill="auto"/>
          </w:tcPr>
          <w:p w14:paraId="4E55C8F2"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Browallia New" w:hAnsi="Browallia New" w:cs="Browallia New"/>
                <w:sz w:val="22"/>
                <w:szCs w:val="22"/>
              </w:rPr>
            </w:pPr>
            <w:r w:rsidRPr="00FB14E4">
              <w:rPr>
                <w:rFonts w:ascii="Browallia New" w:hAnsi="Browallia New" w:cs="Browallia New"/>
                <w:sz w:val="22"/>
                <w:szCs w:val="22"/>
              </w:rPr>
              <w:t>-</w:t>
            </w:r>
          </w:p>
        </w:tc>
      </w:tr>
      <w:tr w:rsidR="0081336C" w:rsidRPr="00FB14E4" w14:paraId="595FB297" w14:textId="77777777" w:rsidTr="001B03C2">
        <w:tc>
          <w:tcPr>
            <w:tcW w:w="2430" w:type="dxa"/>
          </w:tcPr>
          <w:p w14:paraId="534E9A6C"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sz w:val="22"/>
                <w:szCs w:val="22"/>
                <w:cs/>
              </w:rPr>
              <w:t>เงินฝากสถาบันการเงินที่</w:t>
            </w:r>
            <w:r w:rsidRPr="00FB14E4">
              <w:rPr>
                <w:rFonts w:ascii="Browallia New" w:hAnsi="Browallia New" w:cs="Browallia New"/>
                <w:sz w:val="22"/>
                <w:szCs w:val="22"/>
                <w:cs/>
              </w:rPr>
              <w:br/>
            </w:r>
            <w:r w:rsidRPr="00FB14E4">
              <w:rPr>
                <w:rFonts w:ascii="Browallia New" w:hAnsi="Browallia New" w:cs="Browallia New"/>
                <w:sz w:val="22"/>
                <w:szCs w:val="22"/>
              </w:rPr>
              <w:t xml:space="preserve">  </w:t>
            </w:r>
            <w:r w:rsidRPr="00FB14E4">
              <w:rPr>
                <w:rFonts w:ascii="Browallia New" w:hAnsi="Browallia New" w:cs="Browallia New"/>
                <w:sz w:val="22"/>
                <w:szCs w:val="22"/>
                <w:cs/>
              </w:rPr>
              <w:t xml:space="preserve"> ครบกำหนดเกินกว่าสามเดือน</w:t>
            </w:r>
          </w:p>
        </w:tc>
        <w:tc>
          <w:tcPr>
            <w:tcW w:w="881" w:type="dxa"/>
            <w:tcBorders>
              <w:top w:val="nil"/>
              <w:left w:val="nil"/>
              <w:bottom w:val="nil"/>
              <w:right w:val="nil"/>
            </w:tcBorders>
            <w:shd w:val="clear" w:color="000000" w:fill="FFFFFF"/>
            <w:vAlign w:val="bottom"/>
          </w:tcPr>
          <w:p w14:paraId="09871441"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FB14E4">
              <w:rPr>
                <w:rFonts w:ascii="Browallia New" w:hAnsi="Browallia New" w:cs="Browallia New"/>
                <w:sz w:val="22"/>
                <w:szCs w:val="22"/>
              </w:rPr>
              <w:t>123,221</w:t>
            </w:r>
          </w:p>
        </w:tc>
        <w:tc>
          <w:tcPr>
            <w:tcW w:w="107" w:type="dxa"/>
            <w:tcBorders>
              <w:top w:val="nil"/>
              <w:left w:val="nil"/>
              <w:bottom w:val="nil"/>
              <w:right w:val="nil"/>
            </w:tcBorders>
            <w:shd w:val="clear" w:color="000000" w:fill="FFFFFF"/>
            <w:vAlign w:val="bottom"/>
          </w:tcPr>
          <w:p w14:paraId="1E20AE20"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652B0A05" w14:textId="77777777" w:rsidR="0081336C"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p w14:paraId="66C4B10D" w14:textId="3F2C3BA8"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bottom"/>
          </w:tcPr>
          <w:p w14:paraId="22C93F1A"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nil"/>
              <w:left w:val="nil"/>
              <w:bottom w:val="nil"/>
              <w:right w:val="nil"/>
            </w:tcBorders>
            <w:shd w:val="clear" w:color="000000" w:fill="FFFFFF"/>
            <w:vAlign w:val="center"/>
          </w:tcPr>
          <w:p w14:paraId="41DD1A50" w14:textId="77777777" w:rsidR="0081336C"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p>
          <w:p w14:paraId="1D869A32" w14:textId="31C3DC09"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bottom"/>
          </w:tcPr>
          <w:p w14:paraId="4FD62A28"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bottom w:val="nil"/>
              <w:right w:val="nil"/>
            </w:tcBorders>
            <w:shd w:val="clear" w:color="000000" w:fill="FFFFFF"/>
            <w:vAlign w:val="center"/>
          </w:tcPr>
          <w:p w14:paraId="4EA21CAC" w14:textId="77777777" w:rsidR="0081336C"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p w14:paraId="661C30FF" w14:textId="03A1A028"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r w:rsidRPr="00FB14E4">
              <w:rPr>
                <w:rFonts w:ascii="Browallia New" w:hAnsi="Browallia New" w:cs="Browallia New"/>
                <w:sz w:val="22"/>
                <w:szCs w:val="22"/>
              </w:rPr>
              <w:t>-</w:t>
            </w:r>
          </w:p>
        </w:tc>
        <w:tc>
          <w:tcPr>
            <w:tcW w:w="106" w:type="dxa"/>
            <w:tcBorders>
              <w:top w:val="nil"/>
              <w:left w:val="nil"/>
              <w:bottom w:val="nil"/>
              <w:right w:val="nil"/>
            </w:tcBorders>
            <w:shd w:val="clear" w:color="000000" w:fill="FFFFFF"/>
            <w:vAlign w:val="bottom"/>
          </w:tcPr>
          <w:p w14:paraId="62909920"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2F811474" w14:textId="77777777" w:rsidR="0081336C"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center"/>
              <w:rPr>
                <w:rFonts w:ascii="Browallia New" w:hAnsi="Browallia New" w:cs="Browallia New"/>
                <w:sz w:val="22"/>
                <w:szCs w:val="22"/>
              </w:rPr>
            </w:pPr>
            <w:r>
              <w:rPr>
                <w:rFonts w:ascii="Browallia New" w:hAnsi="Browallia New" w:cs="Browallia New"/>
                <w:sz w:val="22"/>
                <w:szCs w:val="22"/>
              </w:rPr>
              <w:t xml:space="preserve"> </w:t>
            </w:r>
          </w:p>
          <w:p w14:paraId="604F4F71" w14:textId="05FA83BB"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bottom"/>
          </w:tcPr>
          <w:p w14:paraId="5DA794B1"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bottom"/>
          </w:tcPr>
          <w:p w14:paraId="010020B3"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sidRPr="00FB14E4">
              <w:rPr>
                <w:rFonts w:ascii="Browallia New" w:hAnsi="Browallia New" w:cs="Browallia New"/>
                <w:sz w:val="22"/>
                <w:szCs w:val="22"/>
              </w:rPr>
              <w:t>123,221</w:t>
            </w:r>
          </w:p>
        </w:tc>
        <w:tc>
          <w:tcPr>
            <w:tcW w:w="110" w:type="dxa"/>
            <w:vAlign w:val="bottom"/>
          </w:tcPr>
          <w:p w14:paraId="7CF310B2"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highlight w:val="yellow"/>
              </w:rPr>
            </w:pPr>
          </w:p>
        </w:tc>
        <w:tc>
          <w:tcPr>
            <w:tcW w:w="1077" w:type="dxa"/>
            <w:shd w:val="clear" w:color="auto" w:fill="auto"/>
            <w:vAlign w:val="bottom"/>
          </w:tcPr>
          <w:p w14:paraId="13D47A2C"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Browallia New" w:hAnsi="Browallia New" w:cs="Browallia New"/>
                <w:sz w:val="22"/>
                <w:szCs w:val="22"/>
              </w:rPr>
            </w:pPr>
            <w:r w:rsidRPr="00FB14E4">
              <w:rPr>
                <w:rFonts w:ascii="Browallia New" w:hAnsi="Browallia New" w:cs="Browallia New"/>
                <w:sz w:val="22"/>
                <w:szCs w:val="22"/>
              </w:rPr>
              <w:t>0.06 - 2.50</w:t>
            </w:r>
          </w:p>
        </w:tc>
      </w:tr>
      <w:tr w:rsidR="0081336C" w:rsidRPr="00FB14E4" w14:paraId="61FD5087" w14:textId="77777777" w:rsidTr="0081336C">
        <w:tc>
          <w:tcPr>
            <w:tcW w:w="2430" w:type="dxa"/>
          </w:tcPr>
          <w:p w14:paraId="47532512"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sz w:val="22"/>
                <w:szCs w:val="22"/>
                <w:cs/>
              </w:rPr>
              <w:t>ตราสารหนี้ภาคเอกชน</w:t>
            </w:r>
          </w:p>
        </w:tc>
        <w:tc>
          <w:tcPr>
            <w:tcW w:w="881" w:type="dxa"/>
            <w:tcBorders>
              <w:top w:val="nil"/>
              <w:left w:val="nil"/>
              <w:bottom w:val="nil"/>
              <w:right w:val="nil"/>
            </w:tcBorders>
            <w:shd w:val="clear" w:color="000000" w:fill="FFFFFF"/>
            <w:vAlign w:val="center"/>
          </w:tcPr>
          <w:p w14:paraId="5BC1F1B0"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FB14E4">
              <w:rPr>
                <w:rFonts w:ascii="Browallia New" w:hAnsi="Browallia New" w:cs="Browallia New"/>
                <w:sz w:val="22"/>
                <w:szCs w:val="22"/>
              </w:rPr>
              <w:t>111,149</w:t>
            </w:r>
          </w:p>
        </w:tc>
        <w:tc>
          <w:tcPr>
            <w:tcW w:w="107" w:type="dxa"/>
            <w:tcBorders>
              <w:top w:val="nil"/>
              <w:left w:val="nil"/>
              <w:bottom w:val="nil"/>
              <w:right w:val="nil"/>
            </w:tcBorders>
            <w:shd w:val="clear" w:color="000000" w:fill="FFFFFF"/>
            <w:vAlign w:val="center"/>
          </w:tcPr>
          <w:p w14:paraId="3A61D816"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56AB9417"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FB14E4">
              <w:rPr>
                <w:rFonts w:ascii="Browallia New" w:hAnsi="Browallia New" w:cs="Browallia New"/>
                <w:sz w:val="22"/>
                <w:szCs w:val="22"/>
              </w:rPr>
              <w:t>9,000</w:t>
            </w:r>
          </w:p>
        </w:tc>
        <w:tc>
          <w:tcPr>
            <w:tcW w:w="107" w:type="dxa"/>
            <w:tcBorders>
              <w:top w:val="nil"/>
              <w:left w:val="nil"/>
              <w:bottom w:val="nil"/>
              <w:right w:val="nil"/>
            </w:tcBorders>
            <w:shd w:val="clear" w:color="000000" w:fill="FFFFFF"/>
            <w:vAlign w:val="center"/>
          </w:tcPr>
          <w:p w14:paraId="0F5D16DE"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nil"/>
              <w:left w:val="nil"/>
              <w:bottom w:val="nil"/>
              <w:right w:val="nil"/>
            </w:tcBorders>
            <w:shd w:val="clear" w:color="000000" w:fill="FFFFFF"/>
            <w:vAlign w:val="center"/>
          </w:tcPr>
          <w:p w14:paraId="0142F454" w14:textId="34BA6A5E"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00A3FE68"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bottom w:val="nil"/>
              <w:right w:val="nil"/>
            </w:tcBorders>
            <w:shd w:val="clear" w:color="000000" w:fill="FFFFFF"/>
            <w:vAlign w:val="center"/>
          </w:tcPr>
          <w:p w14:paraId="2E637EA0" w14:textId="3EEDF661"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r w:rsidRPr="00FB14E4">
              <w:rPr>
                <w:rFonts w:ascii="Browallia New" w:hAnsi="Browallia New" w:cs="Browallia New"/>
                <w:sz w:val="22"/>
                <w:szCs w:val="22"/>
              </w:rPr>
              <w:t>-</w:t>
            </w:r>
          </w:p>
        </w:tc>
        <w:tc>
          <w:tcPr>
            <w:tcW w:w="106" w:type="dxa"/>
            <w:tcBorders>
              <w:top w:val="nil"/>
              <w:left w:val="nil"/>
              <w:bottom w:val="nil"/>
              <w:right w:val="nil"/>
            </w:tcBorders>
            <w:shd w:val="clear" w:color="000000" w:fill="FFFFFF"/>
            <w:vAlign w:val="center"/>
          </w:tcPr>
          <w:p w14:paraId="39FD90DC"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4FAB131D" w14:textId="747B1271"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710910C1"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03D4B86C"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sidRPr="00FB14E4">
              <w:rPr>
                <w:rFonts w:ascii="Browallia New" w:hAnsi="Browallia New" w:cs="Browallia New"/>
                <w:sz w:val="22"/>
                <w:szCs w:val="22"/>
              </w:rPr>
              <w:t>120,149</w:t>
            </w:r>
          </w:p>
        </w:tc>
        <w:tc>
          <w:tcPr>
            <w:tcW w:w="110" w:type="dxa"/>
            <w:vAlign w:val="bottom"/>
          </w:tcPr>
          <w:p w14:paraId="12B3C7E7"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highlight w:val="yellow"/>
              </w:rPr>
            </w:pPr>
          </w:p>
        </w:tc>
        <w:tc>
          <w:tcPr>
            <w:tcW w:w="1077" w:type="dxa"/>
            <w:vAlign w:val="bottom"/>
          </w:tcPr>
          <w:p w14:paraId="16089308"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Browallia New" w:hAnsi="Browallia New" w:cs="Browallia New"/>
                <w:sz w:val="22"/>
                <w:szCs w:val="22"/>
                <w:highlight w:val="yellow"/>
              </w:rPr>
            </w:pPr>
            <w:r w:rsidRPr="00FB14E4">
              <w:rPr>
                <w:rFonts w:ascii="Browallia New" w:hAnsi="Browallia New" w:cs="Browallia New"/>
                <w:sz w:val="22"/>
                <w:szCs w:val="22"/>
              </w:rPr>
              <w:t>2.00 - 6.20</w:t>
            </w:r>
          </w:p>
        </w:tc>
      </w:tr>
      <w:tr w:rsidR="0081336C" w:rsidRPr="00FB14E4" w14:paraId="1266EECB" w14:textId="77777777" w:rsidTr="0081336C">
        <w:tc>
          <w:tcPr>
            <w:tcW w:w="2430" w:type="dxa"/>
          </w:tcPr>
          <w:p w14:paraId="4E0734D7"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sz w:val="22"/>
                <w:szCs w:val="22"/>
                <w:cs/>
              </w:rPr>
              <w:t>ตราสารทุน</w:t>
            </w:r>
          </w:p>
        </w:tc>
        <w:tc>
          <w:tcPr>
            <w:tcW w:w="881" w:type="dxa"/>
            <w:tcBorders>
              <w:top w:val="nil"/>
              <w:left w:val="nil"/>
              <w:bottom w:val="nil"/>
              <w:right w:val="nil"/>
            </w:tcBorders>
            <w:shd w:val="clear" w:color="000000" w:fill="FFFFFF"/>
            <w:vAlign w:val="center"/>
          </w:tcPr>
          <w:p w14:paraId="0583083B" w14:textId="4B021DAC"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0EDF7709"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2DE63F34" w14:textId="6AF9EA2F"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75138ACC"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nil"/>
              <w:left w:val="nil"/>
              <w:bottom w:val="nil"/>
              <w:right w:val="nil"/>
            </w:tcBorders>
            <w:shd w:val="clear" w:color="000000" w:fill="FFFFFF"/>
            <w:vAlign w:val="center"/>
          </w:tcPr>
          <w:p w14:paraId="09C0BD4F" w14:textId="0F4E7182"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422B234A"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bottom w:val="nil"/>
              <w:right w:val="nil"/>
            </w:tcBorders>
            <w:shd w:val="clear" w:color="000000" w:fill="FFFFFF"/>
            <w:vAlign w:val="center"/>
          </w:tcPr>
          <w:p w14:paraId="0BF5B271" w14:textId="22DBD3F6"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r w:rsidRPr="00FB14E4">
              <w:rPr>
                <w:rFonts w:ascii="Browallia New" w:hAnsi="Browallia New" w:cs="Browallia New"/>
                <w:sz w:val="22"/>
                <w:szCs w:val="22"/>
              </w:rPr>
              <w:t>-</w:t>
            </w:r>
          </w:p>
        </w:tc>
        <w:tc>
          <w:tcPr>
            <w:tcW w:w="106" w:type="dxa"/>
            <w:tcBorders>
              <w:top w:val="nil"/>
              <w:left w:val="nil"/>
              <w:bottom w:val="nil"/>
              <w:right w:val="nil"/>
            </w:tcBorders>
            <w:shd w:val="clear" w:color="000000" w:fill="FFFFFF"/>
            <w:vAlign w:val="center"/>
          </w:tcPr>
          <w:p w14:paraId="6BCB4362"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6FE4F87D"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FB14E4">
              <w:rPr>
                <w:rFonts w:ascii="Browallia New" w:hAnsi="Browallia New" w:cs="Browallia New"/>
                <w:sz w:val="22"/>
                <w:szCs w:val="22"/>
              </w:rPr>
              <w:t>90,950</w:t>
            </w:r>
          </w:p>
        </w:tc>
        <w:tc>
          <w:tcPr>
            <w:tcW w:w="107" w:type="dxa"/>
          </w:tcPr>
          <w:p w14:paraId="3E1DD736"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19D5F994"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sidRPr="00FB14E4">
              <w:rPr>
                <w:rFonts w:ascii="Browallia New" w:hAnsi="Browallia New" w:cs="Browallia New"/>
                <w:sz w:val="22"/>
                <w:szCs w:val="22"/>
              </w:rPr>
              <w:t>90,950</w:t>
            </w:r>
          </w:p>
        </w:tc>
        <w:tc>
          <w:tcPr>
            <w:tcW w:w="110" w:type="dxa"/>
          </w:tcPr>
          <w:p w14:paraId="40D456C4"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2"/>
                <w:szCs w:val="22"/>
                <w:highlight w:val="yellow"/>
              </w:rPr>
            </w:pPr>
          </w:p>
        </w:tc>
        <w:tc>
          <w:tcPr>
            <w:tcW w:w="1077" w:type="dxa"/>
          </w:tcPr>
          <w:p w14:paraId="2D11794B"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Browallia New" w:hAnsi="Browallia New" w:cs="Browallia New"/>
                <w:sz w:val="22"/>
                <w:szCs w:val="22"/>
                <w:highlight w:val="yellow"/>
              </w:rPr>
            </w:pPr>
            <w:r w:rsidRPr="00FB14E4">
              <w:rPr>
                <w:rFonts w:ascii="Browallia New" w:hAnsi="Browallia New" w:cs="Browallia New"/>
                <w:sz w:val="22"/>
                <w:szCs w:val="22"/>
              </w:rPr>
              <w:t>-</w:t>
            </w:r>
          </w:p>
        </w:tc>
      </w:tr>
      <w:tr w:rsidR="0081336C" w:rsidRPr="00FB14E4" w14:paraId="16D1613B" w14:textId="77777777" w:rsidTr="0081336C">
        <w:tc>
          <w:tcPr>
            <w:tcW w:w="2430" w:type="dxa"/>
          </w:tcPr>
          <w:p w14:paraId="11E38C3C"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sz w:val="22"/>
                <w:szCs w:val="22"/>
                <w:cs/>
              </w:rPr>
              <w:t>หน่วยลงทุน</w:t>
            </w:r>
          </w:p>
        </w:tc>
        <w:tc>
          <w:tcPr>
            <w:tcW w:w="881" w:type="dxa"/>
            <w:tcBorders>
              <w:top w:val="nil"/>
              <w:left w:val="nil"/>
              <w:bottom w:val="nil"/>
              <w:right w:val="nil"/>
            </w:tcBorders>
            <w:shd w:val="clear" w:color="000000" w:fill="FFFFFF"/>
            <w:vAlign w:val="center"/>
          </w:tcPr>
          <w:p w14:paraId="61878CE5" w14:textId="4BA55ECE"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283528C0"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1A691562" w14:textId="005B35C9"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4C661CF4"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p>
        </w:tc>
        <w:tc>
          <w:tcPr>
            <w:tcW w:w="901" w:type="dxa"/>
            <w:tcBorders>
              <w:top w:val="nil"/>
              <w:left w:val="nil"/>
              <w:bottom w:val="nil"/>
              <w:right w:val="nil"/>
            </w:tcBorders>
            <w:shd w:val="clear" w:color="000000" w:fill="FFFFFF"/>
            <w:vAlign w:val="center"/>
          </w:tcPr>
          <w:p w14:paraId="04719A01" w14:textId="7C005F6B"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152DD848"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bottom w:val="nil"/>
              <w:right w:val="nil"/>
            </w:tcBorders>
            <w:shd w:val="clear" w:color="000000" w:fill="FFFFFF"/>
            <w:vAlign w:val="center"/>
          </w:tcPr>
          <w:p w14:paraId="1ACEF350" w14:textId="71358560"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r w:rsidRPr="00FB14E4">
              <w:rPr>
                <w:rFonts w:ascii="Browallia New" w:hAnsi="Browallia New" w:cs="Browallia New"/>
                <w:sz w:val="22"/>
                <w:szCs w:val="22"/>
              </w:rPr>
              <w:t>-</w:t>
            </w:r>
          </w:p>
        </w:tc>
        <w:tc>
          <w:tcPr>
            <w:tcW w:w="106" w:type="dxa"/>
            <w:tcBorders>
              <w:top w:val="nil"/>
              <w:left w:val="nil"/>
              <w:bottom w:val="nil"/>
              <w:right w:val="nil"/>
            </w:tcBorders>
            <w:shd w:val="clear" w:color="000000" w:fill="FFFFFF"/>
            <w:vAlign w:val="center"/>
          </w:tcPr>
          <w:p w14:paraId="1058FD89"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41033075"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FB14E4">
              <w:rPr>
                <w:rFonts w:ascii="Browallia New" w:hAnsi="Browallia New" w:cs="Browallia New"/>
                <w:sz w:val="22"/>
                <w:szCs w:val="22"/>
              </w:rPr>
              <w:t>155,560</w:t>
            </w:r>
          </w:p>
        </w:tc>
        <w:tc>
          <w:tcPr>
            <w:tcW w:w="107" w:type="dxa"/>
          </w:tcPr>
          <w:p w14:paraId="3266E17B"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2FE4F185"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sidRPr="00FB14E4">
              <w:rPr>
                <w:rFonts w:ascii="Browallia New" w:hAnsi="Browallia New" w:cs="Browallia New"/>
                <w:sz w:val="22"/>
                <w:szCs w:val="22"/>
              </w:rPr>
              <w:t>155,560</w:t>
            </w:r>
          </w:p>
        </w:tc>
        <w:tc>
          <w:tcPr>
            <w:tcW w:w="110" w:type="dxa"/>
          </w:tcPr>
          <w:p w14:paraId="7D1239E1"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2"/>
                <w:szCs w:val="22"/>
                <w:highlight w:val="yellow"/>
              </w:rPr>
            </w:pPr>
          </w:p>
        </w:tc>
        <w:tc>
          <w:tcPr>
            <w:tcW w:w="1077" w:type="dxa"/>
          </w:tcPr>
          <w:p w14:paraId="3F436047"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Browallia New" w:hAnsi="Browallia New" w:cs="Browallia New"/>
                <w:sz w:val="22"/>
                <w:szCs w:val="22"/>
              </w:rPr>
            </w:pPr>
            <w:r w:rsidRPr="00FB14E4">
              <w:rPr>
                <w:rFonts w:ascii="Browallia New" w:hAnsi="Browallia New" w:cs="Browallia New"/>
                <w:sz w:val="22"/>
                <w:szCs w:val="22"/>
              </w:rPr>
              <w:t>-</w:t>
            </w:r>
          </w:p>
        </w:tc>
      </w:tr>
      <w:tr w:rsidR="0081336C" w:rsidRPr="00FB14E4" w14:paraId="31ED81A8" w14:textId="77777777" w:rsidTr="0081336C">
        <w:tc>
          <w:tcPr>
            <w:tcW w:w="2430" w:type="dxa"/>
          </w:tcPr>
          <w:p w14:paraId="798BDB50"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sz w:val="22"/>
                <w:szCs w:val="22"/>
                <w:cs/>
              </w:rPr>
              <w:t>สินทรัพย์ตราสารอนุพันธ์</w:t>
            </w:r>
          </w:p>
        </w:tc>
        <w:tc>
          <w:tcPr>
            <w:tcW w:w="881" w:type="dxa"/>
            <w:tcBorders>
              <w:top w:val="nil"/>
              <w:left w:val="nil"/>
              <w:bottom w:val="nil"/>
              <w:right w:val="nil"/>
            </w:tcBorders>
            <w:shd w:val="clear" w:color="000000" w:fill="FFFFFF"/>
            <w:vAlign w:val="center"/>
          </w:tcPr>
          <w:p w14:paraId="056985D3" w14:textId="16784ECC"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3C3FA993"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71592F89" w14:textId="7EA8D485"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05819163"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nil"/>
              <w:left w:val="nil"/>
              <w:bottom w:val="nil"/>
              <w:right w:val="nil"/>
            </w:tcBorders>
            <w:shd w:val="clear" w:color="000000" w:fill="FFFFFF"/>
            <w:vAlign w:val="center"/>
          </w:tcPr>
          <w:p w14:paraId="56B324C2" w14:textId="46908FF6"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3195FD3F"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bottom w:val="nil"/>
              <w:right w:val="nil"/>
            </w:tcBorders>
            <w:shd w:val="clear" w:color="000000" w:fill="FFFFFF"/>
            <w:vAlign w:val="center"/>
          </w:tcPr>
          <w:p w14:paraId="62211A66" w14:textId="23BD8E1B"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r w:rsidRPr="00FB14E4">
              <w:rPr>
                <w:rFonts w:ascii="Browallia New" w:hAnsi="Browallia New" w:cs="Browallia New"/>
                <w:sz w:val="22"/>
                <w:szCs w:val="22"/>
              </w:rPr>
              <w:t>-</w:t>
            </w:r>
          </w:p>
        </w:tc>
        <w:tc>
          <w:tcPr>
            <w:tcW w:w="106" w:type="dxa"/>
            <w:tcBorders>
              <w:top w:val="nil"/>
              <w:left w:val="nil"/>
              <w:bottom w:val="nil"/>
              <w:right w:val="nil"/>
            </w:tcBorders>
            <w:shd w:val="clear" w:color="000000" w:fill="FFFFFF"/>
            <w:vAlign w:val="center"/>
          </w:tcPr>
          <w:p w14:paraId="2AFEA3F5"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05E4ACDF"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sidRPr="00FB14E4">
              <w:rPr>
                <w:rFonts w:ascii="Browallia New" w:hAnsi="Browallia New" w:cs="Browallia New"/>
                <w:sz w:val="22"/>
                <w:szCs w:val="22"/>
              </w:rPr>
              <w:t>91</w:t>
            </w:r>
          </w:p>
        </w:tc>
        <w:tc>
          <w:tcPr>
            <w:tcW w:w="107" w:type="dxa"/>
            <w:tcBorders>
              <w:top w:val="nil"/>
              <w:left w:val="nil"/>
              <w:bottom w:val="nil"/>
              <w:right w:val="nil"/>
            </w:tcBorders>
            <w:shd w:val="clear" w:color="000000" w:fill="FFFFFF"/>
            <w:vAlign w:val="center"/>
          </w:tcPr>
          <w:p w14:paraId="30C8A9B3"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1D2304D5"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sidRPr="00FB14E4">
              <w:rPr>
                <w:rFonts w:ascii="Browallia New" w:hAnsi="Browallia New" w:cs="Browallia New"/>
                <w:sz w:val="22"/>
                <w:szCs w:val="22"/>
              </w:rPr>
              <w:t>91</w:t>
            </w:r>
          </w:p>
        </w:tc>
        <w:tc>
          <w:tcPr>
            <w:tcW w:w="110" w:type="dxa"/>
          </w:tcPr>
          <w:p w14:paraId="637D19D2"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2"/>
                <w:szCs w:val="22"/>
                <w:highlight w:val="yellow"/>
              </w:rPr>
            </w:pPr>
          </w:p>
        </w:tc>
        <w:tc>
          <w:tcPr>
            <w:tcW w:w="1077" w:type="dxa"/>
          </w:tcPr>
          <w:p w14:paraId="51548134"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Browallia New" w:hAnsi="Browallia New" w:cs="Browallia New"/>
                <w:sz w:val="22"/>
                <w:szCs w:val="22"/>
              </w:rPr>
            </w:pPr>
            <w:r w:rsidRPr="00FB14E4">
              <w:rPr>
                <w:rFonts w:ascii="Browallia New" w:hAnsi="Browallia New" w:cs="Browallia New"/>
                <w:sz w:val="22"/>
                <w:szCs w:val="22"/>
              </w:rPr>
              <w:t>-</w:t>
            </w:r>
          </w:p>
        </w:tc>
      </w:tr>
      <w:tr w:rsidR="0081336C" w:rsidRPr="00FB14E4" w14:paraId="06305AB9" w14:textId="77777777" w:rsidTr="00A12619">
        <w:tc>
          <w:tcPr>
            <w:tcW w:w="2430" w:type="dxa"/>
          </w:tcPr>
          <w:p w14:paraId="7F93D4BB"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sz w:val="22"/>
                <w:szCs w:val="22"/>
                <w:cs/>
              </w:rPr>
              <w:t>เงินให้กู้ยืม</w:t>
            </w:r>
          </w:p>
        </w:tc>
        <w:tc>
          <w:tcPr>
            <w:tcW w:w="881" w:type="dxa"/>
          </w:tcPr>
          <w:p w14:paraId="65550DCE"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FB14E4">
              <w:rPr>
                <w:rFonts w:ascii="Browallia New" w:hAnsi="Browallia New" w:cs="Browallia New"/>
                <w:sz w:val="22"/>
                <w:szCs w:val="22"/>
              </w:rPr>
              <w:t>49,800</w:t>
            </w:r>
          </w:p>
        </w:tc>
        <w:tc>
          <w:tcPr>
            <w:tcW w:w="107" w:type="dxa"/>
          </w:tcPr>
          <w:p w14:paraId="0AFF8C0E"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vAlign w:val="center"/>
          </w:tcPr>
          <w:p w14:paraId="08AC9E00" w14:textId="1D667F84"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Pr>
          <w:p w14:paraId="61362038"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vAlign w:val="center"/>
          </w:tcPr>
          <w:p w14:paraId="747EE35A" w14:textId="2ED4AB44"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Pr>
          <w:p w14:paraId="42E4D9D3"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vAlign w:val="center"/>
          </w:tcPr>
          <w:p w14:paraId="60853D4E" w14:textId="6040028B"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r w:rsidRPr="00FB14E4">
              <w:rPr>
                <w:rFonts w:ascii="Browallia New" w:hAnsi="Browallia New" w:cs="Browallia New"/>
                <w:sz w:val="22"/>
                <w:szCs w:val="22"/>
              </w:rPr>
              <w:t>-</w:t>
            </w:r>
          </w:p>
        </w:tc>
        <w:tc>
          <w:tcPr>
            <w:tcW w:w="106" w:type="dxa"/>
          </w:tcPr>
          <w:p w14:paraId="728DC860"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bottom w:val="single" w:sz="4" w:space="0" w:color="auto"/>
            </w:tcBorders>
            <w:vAlign w:val="center"/>
          </w:tcPr>
          <w:p w14:paraId="444D126C" w14:textId="052BBF86"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Pr>
          <w:p w14:paraId="5BC88356"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Pr>
          <w:p w14:paraId="36636CBC"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sidRPr="00FB14E4">
              <w:rPr>
                <w:rFonts w:ascii="Browallia New" w:hAnsi="Browallia New" w:cs="Browallia New"/>
                <w:sz w:val="22"/>
                <w:szCs w:val="22"/>
              </w:rPr>
              <w:t>49,800</w:t>
            </w:r>
          </w:p>
        </w:tc>
        <w:tc>
          <w:tcPr>
            <w:tcW w:w="110" w:type="dxa"/>
          </w:tcPr>
          <w:p w14:paraId="1F4F30C1"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2"/>
                <w:szCs w:val="22"/>
              </w:rPr>
            </w:pPr>
          </w:p>
        </w:tc>
        <w:tc>
          <w:tcPr>
            <w:tcW w:w="1077" w:type="dxa"/>
          </w:tcPr>
          <w:p w14:paraId="3C0E2864"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Browallia New" w:hAnsi="Browallia New" w:cs="Browallia New"/>
                <w:sz w:val="22"/>
                <w:szCs w:val="22"/>
              </w:rPr>
            </w:pPr>
            <w:r w:rsidRPr="00FB14E4">
              <w:rPr>
                <w:rFonts w:ascii="Browallia New" w:hAnsi="Browallia New" w:cs="Browallia New"/>
                <w:sz w:val="22"/>
                <w:szCs w:val="22"/>
              </w:rPr>
              <w:t>8.00 -10.00</w:t>
            </w:r>
          </w:p>
        </w:tc>
      </w:tr>
      <w:tr w:rsidR="0081336C" w:rsidRPr="00FB14E4" w14:paraId="0A548B28" w14:textId="77777777" w:rsidTr="00665E87">
        <w:tc>
          <w:tcPr>
            <w:tcW w:w="2430" w:type="dxa"/>
          </w:tcPr>
          <w:p w14:paraId="08152F3F"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cs/>
              </w:rPr>
            </w:pPr>
            <w:r w:rsidRPr="00FB14E4">
              <w:rPr>
                <w:rFonts w:ascii="Browallia New" w:hAnsi="Browallia New" w:cs="Browallia New"/>
                <w:b/>
                <w:bCs/>
                <w:sz w:val="22"/>
                <w:szCs w:val="22"/>
                <w:cs/>
              </w:rPr>
              <w:t>รวม</w:t>
            </w:r>
          </w:p>
        </w:tc>
        <w:tc>
          <w:tcPr>
            <w:tcW w:w="881" w:type="dxa"/>
            <w:tcBorders>
              <w:top w:val="single" w:sz="4" w:space="0" w:color="auto"/>
              <w:bottom w:val="single" w:sz="12" w:space="0" w:color="auto"/>
            </w:tcBorders>
          </w:tcPr>
          <w:p w14:paraId="2FC234AB" w14:textId="77777777" w:rsidR="0081336C" w:rsidRPr="00541113"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Browallia New" w:hAnsi="Browallia New" w:cs="Browallia New"/>
                <w:sz w:val="22"/>
                <w:szCs w:val="22"/>
              </w:rPr>
            </w:pPr>
            <w:r w:rsidRPr="00541113">
              <w:rPr>
                <w:rFonts w:ascii="Browallia New" w:hAnsi="Browallia New" w:cs="Browallia New"/>
                <w:sz w:val="22"/>
                <w:szCs w:val="22"/>
              </w:rPr>
              <w:t>284,170</w:t>
            </w:r>
          </w:p>
        </w:tc>
        <w:tc>
          <w:tcPr>
            <w:tcW w:w="107" w:type="dxa"/>
          </w:tcPr>
          <w:p w14:paraId="486B411D" w14:textId="77777777" w:rsidR="0081336C" w:rsidRPr="00541113"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p>
        </w:tc>
        <w:tc>
          <w:tcPr>
            <w:tcW w:w="884" w:type="dxa"/>
            <w:tcBorders>
              <w:top w:val="single" w:sz="4" w:space="0" w:color="auto"/>
              <w:bottom w:val="single" w:sz="12" w:space="0" w:color="auto"/>
            </w:tcBorders>
          </w:tcPr>
          <w:p w14:paraId="55ADC9D4" w14:textId="77777777" w:rsidR="0081336C" w:rsidRPr="00541113"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541113">
              <w:rPr>
                <w:rFonts w:ascii="Browallia New" w:hAnsi="Browallia New" w:cs="Browallia New"/>
                <w:sz w:val="22"/>
                <w:szCs w:val="22"/>
              </w:rPr>
              <w:t>9,000</w:t>
            </w:r>
          </w:p>
        </w:tc>
        <w:tc>
          <w:tcPr>
            <w:tcW w:w="107" w:type="dxa"/>
          </w:tcPr>
          <w:p w14:paraId="0724B11F" w14:textId="77777777" w:rsidR="0081336C" w:rsidRPr="00541113"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p>
        </w:tc>
        <w:tc>
          <w:tcPr>
            <w:tcW w:w="901" w:type="dxa"/>
            <w:tcBorders>
              <w:top w:val="single" w:sz="4" w:space="0" w:color="auto"/>
              <w:bottom w:val="single" w:sz="12" w:space="0" w:color="auto"/>
            </w:tcBorders>
            <w:vAlign w:val="center"/>
          </w:tcPr>
          <w:p w14:paraId="25ABA357" w14:textId="35E89CB3" w:rsidR="0081336C" w:rsidRPr="00541113"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Pr>
          <w:p w14:paraId="44A61978" w14:textId="77777777" w:rsidR="0081336C" w:rsidRPr="00541113"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single" w:sz="4" w:space="0" w:color="auto"/>
              <w:bottom w:val="single" w:sz="12" w:space="0" w:color="auto"/>
            </w:tcBorders>
          </w:tcPr>
          <w:p w14:paraId="332BFAC5" w14:textId="77777777" w:rsidR="0081336C" w:rsidRPr="00541113"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Browallia New" w:hAnsi="Browallia New" w:cs="Browallia New"/>
                <w:sz w:val="22"/>
                <w:szCs w:val="22"/>
              </w:rPr>
            </w:pPr>
            <w:r w:rsidRPr="00541113">
              <w:rPr>
                <w:rFonts w:ascii="Browallia New" w:hAnsi="Browallia New" w:cs="Browallia New"/>
                <w:sz w:val="22"/>
                <w:szCs w:val="22"/>
              </w:rPr>
              <w:t>89,822</w:t>
            </w:r>
          </w:p>
        </w:tc>
        <w:tc>
          <w:tcPr>
            <w:tcW w:w="106" w:type="dxa"/>
          </w:tcPr>
          <w:p w14:paraId="394019CE" w14:textId="77777777" w:rsidR="0081336C" w:rsidRPr="00541113"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single" w:sz="4" w:space="0" w:color="auto"/>
              <w:bottom w:val="single" w:sz="12" w:space="0" w:color="auto"/>
            </w:tcBorders>
          </w:tcPr>
          <w:p w14:paraId="6B2ABD30" w14:textId="77777777" w:rsidR="0081336C" w:rsidRPr="00541113"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Browallia New" w:hAnsi="Browallia New" w:cs="Browallia New"/>
                <w:sz w:val="22"/>
                <w:szCs w:val="22"/>
                <w:cs/>
              </w:rPr>
            </w:pPr>
            <w:r w:rsidRPr="00541113">
              <w:rPr>
                <w:rFonts w:ascii="Browallia New" w:hAnsi="Browallia New" w:cs="Browallia New"/>
                <w:sz w:val="22"/>
                <w:szCs w:val="22"/>
              </w:rPr>
              <w:t>825,269</w:t>
            </w:r>
          </w:p>
        </w:tc>
        <w:tc>
          <w:tcPr>
            <w:tcW w:w="107" w:type="dxa"/>
          </w:tcPr>
          <w:p w14:paraId="61A8D3F8" w14:textId="77777777" w:rsidR="0081336C" w:rsidRPr="00541113"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single" w:sz="4" w:space="0" w:color="auto"/>
              <w:bottom w:val="single" w:sz="12" w:space="0" w:color="auto"/>
            </w:tcBorders>
          </w:tcPr>
          <w:p w14:paraId="24D8C2E9" w14:textId="77777777" w:rsidR="0081336C" w:rsidRPr="00541113"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Browallia New" w:hAnsi="Browallia New" w:cs="Browallia New"/>
                <w:sz w:val="22"/>
                <w:szCs w:val="22"/>
                <w:cs/>
              </w:rPr>
            </w:pPr>
            <w:r w:rsidRPr="00541113">
              <w:rPr>
                <w:rFonts w:ascii="Browallia New" w:hAnsi="Browallia New" w:cs="Browallia New"/>
                <w:sz w:val="22"/>
                <w:szCs w:val="22"/>
              </w:rPr>
              <w:t>1,208,261</w:t>
            </w:r>
          </w:p>
        </w:tc>
        <w:tc>
          <w:tcPr>
            <w:tcW w:w="110" w:type="dxa"/>
          </w:tcPr>
          <w:p w14:paraId="2ABA3B1D"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b/>
                <w:bCs/>
                <w:sz w:val="22"/>
                <w:szCs w:val="22"/>
              </w:rPr>
            </w:pPr>
          </w:p>
        </w:tc>
        <w:tc>
          <w:tcPr>
            <w:tcW w:w="1077" w:type="dxa"/>
          </w:tcPr>
          <w:p w14:paraId="457A928A"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b/>
                <w:bCs/>
                <w:sz w:val="22"/>
                <w:szCs w:val="22"/>
              </w:rPr>
            </w:pPr>
          </w:p>
        </w:tc>
      </w:tr>
      <w:tr w:rsidR="0074232F" w:rsidRPr="00FB14E4" w14:paraId="34001829" w14:textId="77777777" w:rsidTr="0081336C">
        <w:tc>
          <w:tcPr>
            <w:tcW w:w="2430" w:type="dxa"/>
          </w:tcPr>
          <w:p w14:paraId="686B3AE5"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b/>
                <w:bCs/>
                <w:sz w:val="22"/>
                <w:szCs w:val="22"/>
                <w:cs/>
              </w:rPr>
              <w:t>หนี้สินทางการเงิน</w:t>
            </w:r>
          </w:p>
        </w:tc>
        <w:tc>
          <w:tcPr>
            <w:tcW w:w="881" w:type="dxa"/>
            <w:tcBorders>
              <w:top w:val="single" w:sz="12" w:space="0" w:color="auto"/>
            </w:tcBorders>
          </w:tcPr>
          <w:p w14:paraId="74BF5A53"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cs/>
              </w:rPr>
            </w:pPr>
          </w:p>
        </w:tc>
        <w:tc>
          <w:tcPr>
            <w:tcW w:w="107" w:type="dxa"/>
          </w:tcPr>
          <w:p w14:paraId="6BF91B02"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884" w:type="dxa"/>
            <w:tcBorders>
              <w:top w:val="single" w:sz="12" w:space="0" w:color="auto"/>
            </w:tcBorders>
          </w:tcPr>
          <w:p w14:paraId="4E8E1B7B"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107" w:type="dxa"/>
          </w:tcPr>
          <w:p w14:paraId="3CC10BFC"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901" w:type="dxa"/>
            <w:tcBorders>
              <w:top w:val="single" w:sz="12" w:space="0" w:color="auto"/>
            </w:tcBorders>
          </w:tcPr>
          <w:p w14:paraId="54F59544"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106" w:type="dxa"/>
          </w:tcPr>
          <w:p w14:paraId="6C6C3FEC"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1064" w:type="dxa"/>
            <w:tcBorders>
              <w:top w:val="single" w:sz="12" w:space="0" w:color="auto"/>
            </w:tcBorders>
          </w:tcPr>
          <w:p w14:paraId="0FDD21FF"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right"/>
              <w:rPr>
                <w:rFonts w:ascii="Browallia New" w:hAnsi="Browallia New" w:cs="Browallia New"/>
                <w:sz w:val="22"/>
                <w:szCs w:val="22"/>
                <w:highlight w:val="yellow"/>
              </w:rPr>
            </w:pPr>
          </w:p>
        </w:tc>
        <w:tc>
          <w:tcPr>
            <w:tcW w:w="106" w:type="dxa"/>
          </w:tcPr>
          <w:p w14:paraId="316DDE6C"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884" w:type="dxa"/>
            <w:tcBorders>
              <w:top w:val="single" w:sz="12" w:space="0" w:color="auto"/>
            </w:tcBorders>
          </w:tcPr>
          <w:p w14:paraId="5EFAA435"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107" w:type="dxa"/>
          </w:tcPr>
          <w:p w14:paraId="507A7053"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884" w:type="dxa"/>
            <w:tcBorders>
              <w:top w:val="single" w:sz="12" w:space="0" w:color="auto"/>
            </w:tcBorders>
          </w:tcPr>
          <w:p w14:paraId="04340FA6"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110" w:type="dxa"/>
          </w:tcPr>
          <w:p w14:paraId="5C491192"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Browallia New" w:hAnsi="Browallia New" w:cs="Browallia New"/>
                <w:sz w:val="22"/>
                <w:szCs w:val="22"/>
                <w:highlight w:val="yellow"/>
              </w:rPr>
            </w:pPr>
          </w:p>
        </w:tc>
        <w:tc>
          <w:tcPr>
            <w:tcW w:w="1077" w:type="dxa"/>
          </w:tcPr>
          <w:p w14:paraId="7A33E5B4"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Browallia New" w:hAnsi="Browallia New" w:cs="Browallia New"/>
                <w:sz w:val="22"/>
                <w:szCs w:val="22"/>
                <w:highlight w:val="yellow"/>
              </w:rPr>
            </w:pPr>
          </w:p>
        </w:tc>
      </w:tr>
      <w:tr w:rsidR="0074232F" w:rsidRPr="00FB14E4" w14:paraId="580B2A97" w14:textId="77777777" w:rsidTr="0081336C">
        <w:tc>
          <w:tcPr>
            <w:tcW w:w="2430" w:type="dxa"/>
          </w:tcPr>
          <w:p w14:paraId="02ABBAC9"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sz w:val="22"/>
                <w:szCs w:val="22"/>
                <w:cs/>
              </w:rPr>
              <w:t>หนี้สินจากสัญญาประกันภัย</w:t>
            </w:r>
          </w:p>
        </w:tc>
        <w:tc>
          <w:tcPr>
            <w:tcW w:w="881" w:type="dxa"/>
          </w:tcPr>
          <w:p w14:paraId="112954FD"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cs/>
              </w:rPr>
            </w:pPr>
          </w:p>
        </w:tc>
        <w:tc>
          <w:tcPr>
            <w:tcW w:w="107" w:type="dxa"/>
          </w:tcPr>
          <w:p w14:paraId="79AE2894"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884" w:type="dxa"/>
          </w:tcPr>
          <w:p w14:paraId="2957AF3A"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107" w:type="dxa"/>
          </w:tcPr>
          <w:p w14:paraId="23EA087B"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901" w:type="dxa"/>
          </w:tcPr>
          <w:p w14:paraId="64542A4D"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106" w:type="dxa"/>
          </w:tcPr>
          <w:p w14:paraId="0BE7C117"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1064" w:type="dxa"/>
          </w:tcPr>
          <w:p w14:paraId="54E73F29"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highlight w:val="yellow"/>
              </w:rPr>
            </w:pPr>
          </w:p>
        </w:tc>
        <w:tc>
          <w:tcPr>
            <w:tcW w:w="106" w:type="dxa"/>
          </w:tcPr>
          <w:p w14:paraId="466EDD63"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884" w:type="dxa"/>
          </w:tcPr>
          <w:p w14:paraId="26300279"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highlight w:val="yellow"/>
              </w:rPr>
            </w:pPr>
          </w:p>
        </w:tc>
        <w:tc>
          <w:tcPr>
            <w:tcW w:w="107" w:type="dxa"/>
          </w:tcPr>
          <w:p w14:paraId="1ADB97D4"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highlight w:val="yellow"/>
              </w:rPr>
            </w:pPr>
          </w:p>
        </w:tc>
        <w:tc>
          <w:tcPr>
            <w:tcW w:w="884" w:type="dxa"/>
          </w:tcPr>
          <w:p w14:paraId="755C5882"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highlight w:val="yellow"/>
              </w:rPr>
            </w:pPr>
          </w:p>
        </w:tc>
        <w:tc>
          <w:tcPr>
            <w:tcW w:w="110" w:type="dxa"/>
          </w:tcPr>
          <w:p w14:paraId="72BC71C7"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Browallia New" w:hAnsi="Browallia New" w:cs="Browallia New"/>
                <w:sz w:val="22"/>
                <w:szCs w:val="22"/>
                <w:highlight w:val="yellow"/>
              </w:rPr>
            </w:pPr>
          </w:p>
        </w:tc>
        <w:tc>
          <w:tcPr>
            <w:tcW w:w="1077" w:type="dxa"/>
          </w:tcPr>
          <w:p w14:paraId="4265D78E"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highlight w:val="yellow"/>
              </w:rPr>
            </w:pPr>
          </w:p>
        </w:tc>
      </w:tr>
      <w:tr w:rsidR="0074232F" w:rsidRPr="00FB14E4" w14:paraId="529BAB53" w14:textId="77777777" w:rsidTr="0081336C">
        <w:tc>
          <w:tcPr>
            <w:tcW w:w="2430" w:type="dxa"/>
            <w:shd w:val="clear" w:color="auto" w:fill="auto"/>
          </w:tcPr>
          <w:p w14:paraId="3F6DD20D"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5"/>
              <w:rPr>
                <w:rFonts w:ascii="Browallia New" w:hAnsi="Browallia New" w:cs="Browallia New"/>
                <w:sz w:val="22"/>
                <w:szCs w:val="22"/>
                <w:cs/>
              </w:rPr>
            </w:pPr>
            <w:r w:rsidRPr="00FB14E4">
              <w:rPr>
                <w:rFonts w:ascii="Browallia New" w:hAnsi="Browallia New" w:cs="Browallia New"/>
                <w:sz w:val="22"/>
                <w:szCs w:val="22"/>
                <w:cs/>
              </w:rPr>
              <w:t>- สำรองค่าสินไหมทดแทนและ</w:t>
            </w:r>
          </w:p>
        </w:tc>
        <w:tc>
          <w:tcPr>
            <w:tcW w:w="881" w:type="dxa"/>
            <w:shd w:val="clear" w:color="auto" w:fill="auto"/>
          </w:tcPr>
          <w:p w14:paraId="7320057A"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cs/>
              </w:rPr>
            </w:pPr>
          </w:p>
        </w:tc>
        <w:tc>
          <w:tcPr>
            <w:tcW w:w="107" w:type="dxa"/>
            <w:shd w:val="clear" w:color="auto" w:fill="auto"/>
          </w:tcPr>
          <w:p w14:paraId="2E7F0179"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rPr>
            </w:pPr>
          </w:p>
        </w:tc>
        <w:tc>
          <w:tcPr>
            <w:tcW w:w="884" w:type="dxa"/>
            <w:shd w:val="clear" w:color="auto" w:fill="auto"/>
          </w:tcPr>
          <w:p w14:paraId="59684504"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rPr>
            </w:pPr>
          </w:p>
        </w:tc>
        <w:tc>
          <w:tcPr>
            <w:tcW w:w="107" w:type="dxa"/>
            <w:shd w:val="clear" w:color="auto" w:fill="auto"/>
          </w:tcPr>
          <w:p w14:paraId="102C7DED"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rPr>
            </w:pPr>
          </w:p>
        </w:tc>
        <w:tc>
          <w:tcPr>
            <w:tcW w:w="901" w:type="dxa"/>
            <w:shd w:val="clear" w:color="auto" w:fill="auto"/>
          </w:tcPr>
          <w:p w14:paraId="15E7ADEA"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rPr>
            </w:pPr>
          </w:p>
        </w:tc>
        <w:tc>
          <w:tcPr>
            <w:tcW w:w="106" w:type="dxa"/>
            <w:shd w:val="clear" w:color="auto" w:fill="auto"/>
          </w:tcPr>
          <w:p w14:paraId="7407A20D"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rPr>
            </w:pPr>
          </w:p>
        </w:tc>
        <w:tc>
          <w:tcPr>
            <w:tcW w:w="1064" w:type="dxa"/>
            <w:shd w:val="clear" w:color="auto" w:fill="auto"/>
          </w:tcPr>
          <w:p w14:paraId="63E0C7D4"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p>
        </w:tc>
        <w:tc>
          <w:tcPr>
            <w:tcW w:w="106" w:type="dxa"/>
            <w:shd w:val="clear" w:color="auto" w:fill="auto"/>
          </w:tcPr>
          <w:p w14:paraId="415EFAA4"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rPr>
            </w:pPr>
          </w:p>
        </w:tc>
        <w:tc>
          <w:tcPr>
            <w:tcW w:w="884" w:type="dxa"/>
            <w:shd w:val="clear" w:color="auto" w:fill="auto"/>
          </w:tcPr>
          <w:p w14:paraId="73C22B42"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rPr>
            </w:pPr>
          </w:p>
        </w:tc>
        <w:tc>
          <w:tcPr>
            <w:tcW w:w="107" w:type="dxa"/>
            <w:shd w:val="clear" w:color="auto" w:fill="auto"/>
          </w:tcPr>
          <w:p w14:paraId="7B028054"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rPr>
            </w:pPr>
          </w:p>
        </w:tc>
        <w:tc>
          <w:tcPr>
            <w:tcW w:w="884" w:type="dxa"/>
            <w:shd w:val="clear" w:color="auto" w:fill="auto"/>
          </w:tcPr>
          <w:p w14:paraId="2A021260"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rPr>
            </w:pPr>
          </w:p>
        </w:tc>
        <w:tc>
          <w:tcPr>
            <w:tcW w:w="110" w:type="dxa"/>
            <w:shd w:val="clear" w:color="auto" w:fill="auto"/>
          </w:tcPr>
          <w:p w14:paraId="2C87AA18"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Browallia New" w:hAnsi="Browallia New" w:cs="Browallia New"/>
                <w:sz w:val="22"/>
                <w:szCs w:val="22"/>
                <w:highlight w:val="yellow"/>
              </w:rPr>
            </w:pPr>
          </w:p>
        </w:tc>
        <w:tc>
          <w:tcPr>
            <w:tcW w:w="1077" w:type="dxa"/>
            <w:shd w:val="clear" w:color="auto" w:fill="auto"/>
          </w:tcPr>
          <w:p w14:paraId="6B951D8D" w14:textId="77777777" w:rsidR="0074232F"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Browallia New" w:hAnsi="Browallia New" w:cs="Browallia New"/>
                <w:sz w:val="22"/>
                <w:szCs w:val="22"/>
              </w:rPr>
            </w:pPr>
          </w:p>
        </w:tc>
      </w:tr>
      <w:tr w:rsidR="0081336C" w:rsidRPr="00FB14E4" w14:paraId="5F4BF50C" w14:textId="77777777" w:rsidTr="00A87674">
        <w:tc>
          <w:tcPr>
            <w:tcW w:w="2430" w:type="dxa"/>
            <w:shd w:val="clear" w:color="auto" w:fill="auto"/>
          </w:tcPr>
          <w:p w14:paraId="390867CB"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3"/>
              <w:rPr>
                <w:rFonts w:ascii="Browallia New" w:hAnsi="Browallia New" w:cs="Browallia New"/>
                <w:sz w:val="22"/>
                <w:szCs w:val="22"/>
                <w:cs/>
              </w:rPr>
            </w:pPr>
            <w:r w:rsidRPr="00FB14E4">
              <w:rPr>
                <w:rFonts w:ascii="Browallia New" w:hAnsi="Browallia New" w:cs="Browallia New"/>
                <w:sz w:val="22"/>
                <w:szCs w:val="22"/>
                <w:cs/>
              </w:rPr>
              <w:t xml:space="preserve">   ค่าสินไหมทดแทนค้างจ่าย</w:t>
            </w:r>
          </w:p>
        </w:tc>
        <w:tc>
          <w:tcPr>
            <w:tcW w:w="881" w:type="dxa"/>
            <w:tcBorders>
              <w:top w:val="nil"/>
              <w:left w:val="nil"/>
              <w:bottom w:val="nil"/>
              <w:right w:val="nil"/>
            </w:tcBorders>
            <w:shd w:val="clear" w:color="auto" w:fill="auto"/>
            <w:vAlign w:val="center"/>
          </w:tcPr>
          <w:p w14:paraId="1282AC05" w14:textId="7741DF1B"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auto" w:fill="auto"/>
          </w:tcPr>
          <w:p w14:paraId="3A0DE40E"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auto" w:fill="auto"/>
            <w:vAlign w:val="center"/>
          </w:tcPr>
          <w:p w14:paraId="41F2B551" w14:textId="726068F5"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auto" w:fill="auto"/>
          </w:tcPr>
          <w:p w14:paraId="1722C22A"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nil"/>
              <w:left w:val="nil"/>
              <w:bottom w:val="nil"/>
              <w:right w:val="nil"/>
            </w:tcBorders>
            <w:shd w:val="clear" w:color="auto" w:fill="auto"/>
            <w:vAlign w:val="center"/>
          </w:tcPr>
          <w:p w14:paraId="2B7F81A7" w14:textId="4579EFD6"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auto" w:fill="auto"/>
          </w:tcPr>
          <w:p w14:paraId="559DA694"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bottom w:val="nil"/>
              <w:right w:val="nil"/>
            </w:tcBorders>
            <w:shd w:val="clear" w:color="auto" w:fill="auto"/>
            <w:vAlign w:val="center"/>
          </w:tcPr>
          <w:p w14:paraId="1C0C5D7A" w14:textId="05B6246B"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cs/>
              </w:rPr>
            </w:pPr>
            <w:r>
              <w:rPr>
                <w:rFonts w:ascii="Browallia New" w:hAnsi="Browallia New" w:cs="Browallia New"/>
                <w:sz w:val="22"/>
                <w:szCs w:val="22"/>
              </w:rPr>
              <w:t xml:space="preserve">        </w:t>
            </w:r>
            <w:r w:rsidRPr="00FB14E4">
              <w:rPr>
                <w:rFonts w:ascii="Browallia New" w:hAnsi="Browallia New" w:cs="Browallia New"/>
                <w:sz w:val="22"/>
                <w:szCs w:val="22"/>
              </w:rPr>
              <w:t>-</w:t>
            </w:r>
          </w:p>
        </w:tc>
        <w:tc>
          <w:tcPr>
            <w:tcW w:w="106" w:type="dxa"/>
            <w:tcBorders>
              <w:top w:val="nil"/>
              <w:left w:val="nil"/>
              <w:bottom w:val="nil"/>
              <w:right w:val="nil"/>
            </w:tcBorders>
            <w:shd w:val="clear" w:color="auto" w:fill="auto"/>
          </w:tcPr>
          <w:p w14:paraId="216ABF67"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auto" w:fill="auto"/>
          </w:tcPr>
          <w:p w14:paraId="173DA118"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sidRPr="00FB14E4">
              <w:rPr>
                <w:rFonts w:ascii="Browallia New" w:hAnsi="Browallia New" w:cs="Browallia New"/>
                <w:sz w:val="22"/>
                <w:szCs w:val="22"/>
              </w:rPr>
              <w:t>325,715</w:t>
            </w:r>
          </w:p>
        </w:tc>
        <w:tc>
          <w:tcPr>
            <w:tcW w:w="107" w:type="dxa"/>
            <w:tcBorders>
              <w:top w:val="nil"/>
              <w:left w:val="nil"/>
              <w:bottom w:val="nil"/>
              <w:right w:val="nil"/>
            </w:tcBorders>
            <w:shd w:val="clear" w:color="auto" w:fill="auto"/>
          </w:tcPr>
          <w:p w14:paraId="3259E4EB"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0"/>
              <w:jc w:val="right"/>
              <w:rPr>
                <w:rFonts w:ascii="Browallia New" w:hAnsi="Browallia New" w:cs="Browallia New"/>
                <w:sz w:val="22"/>
                <w:szCs w:val="22"/>
              </w:rPr>
            </w:pPr>
          </w:p>
        </w:tc>
        <w:tc>
          <w:tcPr>
            <w:tcW w:w="884" w:type="dxa"/>
            <w:tcBorders>
              <w:top w:val="nil"/>
              <w:left w:val="nil"/>
              <w:bottom w:val="nil"/>
              <w:right w:val="nil"/>
            </w:tcBorders>
            <w:shd w:val="clear" w:color="auto" w:fill="auto"/>
          </w:tcPr>
          <w:p w14:paraId="3DAFE4FC"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sidRPr="00FB14E4">
              <w:rPr>
                <w:rFonts w:ascii="Browallia New" w:hAnsi="Browallia New" w:cs="Browallia New"/>
                <w:sz w:val="22"/>
                <w:szCs w:val="22"/>
              </w:rPr>
              <w:t>325,715</w:t>
            </w:r>
          </w:p>
        </w:tc>
        <w:tc>
          <w:tcPr>
            <w:tcW w:w="110" w:type="dxa"/>
            <w:shd w:val="clear" w:color="auto" w:fill="auto"/>
          </w:tcPr>
          <w:p w14:paraId="1FF07AAE"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Browallia New" w:hAnsi="Browallia New" w:cs="Browallia New"/>
                <w:sz w:val="22"/>
                <w:szCs w:val="22"/>
                <w:highlight w:val="yellow"/>
              </w:rPr>
            </w:pPr>
          </w:p>
        </w:tc>
        <w:tc>
          <w:tcPr>
            <w:tcW w:w="1077" w:type="dxa"/>
            <w:shd w:val="clear" w:color="auto" w:fill="auto"/>
          </w:tcPr>
          <w:p w14:paraId="679F2499"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sidRPr="00FB14E4">
              <w:rPr>
                <w:rFonts w:ascii="Browallia New" w:hAnsi="Browallia New" w:cs="Browallia New"/>
                <w:sz w:val="22"/>
                <w:szCs w:val="22"/>
              </w:rPr>
              <w:t>-</w:t>
            </w:r>
          </w:p>
        </w:tc>
      </w:tr>
      <w:tr w:rsidR="0081336C" w:rsidRPr="00FB14E4" w14:paraId="09A06502" w14:textId="77777777" w:rsidTr="0081336C">
        <w:tc>
          <w:tcPr>
            <w:tcW w:w="2430" w:type="dxa"/>
          </w:tcPr>
          <w:p w14:paraId="0004A3AE"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sz w:val="22"/>
                <w:szCs w:val="22"/>
                <w:cs/>
              </w:rPr>
              <w:t>เจ้าหนี้บริษัทประกันภัยต่อ</w:t>
            </w:r>
          </w:p>
        </w:tc>
        <w:tc>
          <w:tcPr>
            <w:tcW w:w="881" w:type="dxa"/>
            <w:tcBorders>
              <w:top w:val="nil"/>
              <w:left w:val="nil"/>
              <w:bottom w:val="nil"/>
              <w:right w:val="nil"/>
            </w:tcBorders>
            <w:shd w:val="clear" w:color="000000" w:fill="FFFFFF"/>
            <w:vAlign w:val="center"/>
          </w:tcPr>
          <w:p w14:paraId="4D080747" w14:textId="1BB28B3D"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480C0A0F"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10EAABEE" w14:textId="6D160509"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15D29212"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nil"/>
              <w:left w:val="nil"/>
              <w:bottom w:val="nil"/>
              <w:right w:val="nil"/>
            </w:tcBorders>
            <w:shd w:val="clear" w:color="000000" w:fill="FFFFFF"/>
            <w:vAlign w:val="center"/>
          </w:tcPr>
          <w:p w14:paraId="4A3A7064" w14:textId="0A6ED5D2"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3EF67A7B"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bottom w:val="nil"/>
              <w:right w:val="nil"/>
            </w:tcBorders>
            <w:shd w:val="clear" w:color="000000" w:fill="FFFFFF"/>
            <w:vAlign w:val="center"/>
          </w:tcPr>
          <w:p w14:paraId="10C58579" w14:textId="06A4738E"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r w:rsidRPr="00FB14E4">
              <w:rPr>
                <w:rFonts w:ascii="Browallia New" w:hAnsi="Browallia New" w:cs="Browallia New"/>
                <w:sz w:val="22"/>
                <w:szCs w:val="22"/>
              </w:rPr>
              <w:t>-</w:t>
            </w:r>
          </w:p>
        </w:tc>
        <w:tc>
          <w:tcPr>
            <w:tcW w:w="106" w:type="dxa"/>
            <w:tcBorders>
              <w:top w:val="nil"/>
              <w:left w:val="nil"/>
              <w:bottom w:val="nil"/>
              <w:right w:val="nil"/>
            </w:tcBorders>
            <w:shd w:val="clear" w:color="000000" w:fill="FFFFFF"/>
            <w:vAlign w:val="center"/>
          </w:tcPr>
          <w:p w14:paraId="049E1CB2"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40BF92CF"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sidRPr="00FB14E4">
              <w:rPr>
                <w:rFonts w:ascii="Browallia New" w:hAnsi="Browallia New" w:cs="Browallia New"/>
                <w:sz w:val="22"/>
                <w:szCs w:val="22"/>
              </w:rPr>
              <w:t>393,731</w:t>
            </w:r>
          </w:p>
        </w:tc>
        <w:tc>
          <w:tcPr>
            <w:tcW w:w="107" w:type="dxa"/>
            <w:tcBorders>
              <w:top w:val="nil"/>
              <w:left w:val="nil"/>
              <w:bottom w:val="nil"/>
              <w:right w:val="nil"/>
            </w:tcBorders>
            <w:shd w:val="clear" w:color="000000" w:fill="FFFFFF"/>
            <w:vAlign w:val="center"/>
          </w:tcPr>
          <w:p w14:paraId="106FE73E"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3006F969"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sidRPr="00FB14E4">
              <w:rPr>
                <w:rFonts w:ascii="Browallia New" w:hAnsi="Browallia New" w:cs="Browallia New"/>
                <w:sz w:val="22"/>
                <w:szCs w:val="22"/>
              </w:rPr>
              <w:t>393,731</w:t>
            </w:r>
          </w:p>
        </w:tc>
        <w:tc>
          <w:tcPr>
            <w:tcW w:w="110" w:type="dxa"/>
          </w:tcPr>
          <w:p w14:paraId="169AFA5A"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Browallia New" w:hAnsi="Browallia New" w:cs="Browallia New"/>
                <w:sz w:val="22"/>
                <w:szCs w:val="22"/>
                <w:highlight w:val="yellow"/>
              </w:rPr>
            </w:pPr>
          </w:p>
        </w:tc>
        <w:tc>
          <w:tcPr>
            <w:tcW w:w="1077" w:type="dxa"/>
          </w:tcPr>
          <w:p w14:paraId="528313EE"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sidRPr="00FB14E4">
              <w:rPr>
                <w:rFonts w:ascii="Browallia New" w:hAnsi="Browallia New" w:cs="Browallia New"/>
                <w:sz w:val="22"/>
                <w:szCs w:val="22"/>
              </w:rPr>
              <w:t>-</w:t>
            </w:r>
          </w:p>
        </w:tc>
      </w:tr>
      <w:tr w:rsidR="0081336C" w:rsidRPr="00FB14E4" w14:paraId="6D11C6AC" w14:textId="77777777" w:rsidTr="0081336C">
        <w:tc>
          <w:tcPr>
            <w:tcW w:w="2430" w:type="dxa"/>
          </w:tcPr>
          <w:p w14:paraId="694FC581"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sz w:val="22"/>
                <w:szCs w:val="22"/>
                <w:cs/>
              </w:rPr>
              <w:t>หนี้สินตราสารอนุพันธ์</w:t>
            </w:r>
          </w:p>
        </w:tc>
        <w:tc>
          <w:tcPr>
            <w:tcW w:w="881" w:type="dxa"/>
            <w:tcBorders>
              <w:top w:val="nil"/>
              <w:left w:val="nil"/>
              <w:bottom w:val="nil"/>
              <w:right w:val="nil"/>
            </w:tcBorders>
            <w:shd w:val="clear" w:color="000000" w:fill="FFFFFF"/>
            <w:vAlign w:val="center"/>
          </w:tcPr>
          <w:p w14:paraId="3458E684" w14:textId="766D4A22"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51902B12"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22D13891" w14:textId="334138CF"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4F73E326"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nil"/>
              <w:left w:val="nil"/>
              <w:bottom w:val="nil"/>
              <w:right w:val="nil"/>
            </w:tcBorders>
            <w:shd w:val="clear" w:color="000000" w:fill="FFFFFF"/>
            <w:vAlign w:val="center"/>
          </w:tcPr>
          <w:p w14:paraId="2BDE05CB" w14:textId="764B9EFA"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7F91002E"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bottom w:val="nil"/>
              <w:right w:val="nil"/>
            </w:tcBorders>
            <w:shd w:val="clear" w:color="000000" w:fill="FFFFFF"/>
            <w:vAlign w:val="center"/>
          </w:tcPr>
          <w:p w14:paraId="78C0D0D4" w14:textId="6DEE1A26"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r w:rsidRPr="00FB14E4">
              <w:rPr>
                <w:rFonts w:ascii="Browallia New" w:hAnsi="Browallia New" w:cs="Browallia New"/>
                <w:sz w:val="22"/>
                <w:szCs w:val="22"/>
              </w:rPr>
              <w:t>-</w:t>
            </w:r>
          </w:p>
        </w:tc>
        <w:tc>
          <w:tcPr>
            <w:tcW w:w="106" w:type="dxa"/>
            <w:tcBorders>
              <w:top w:val="nil"/>
              <w:left w:val="nil"/>
              <w:bottom w:val="nil"/>
              <w:right w:val="nil"/>
            </w:tcBorders>
            <w:shd w:val="clear" w:color="000000" w:fill="FFFFFF"/>
            <w:vAlign w:val="center"/>
          </w:tcPr>
          <w:p w14:paraId="1818596B"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792B0FD8" w14:textId="1BCA9E1C" w:rsidR="0081336C" w:rsidRPr="00FB14E4" w:rsidRDefault="00975C4A"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sidRPr="00975C4A">
              <w:rPr>
                <w:rFonts w:ascii="Browallia New" w:hAnsi="Browallia New" w:cs="Browallia New"/>
                <w:sz w:val="22"/>
                <w:szCs w:val="22"/>
              </w:rPr>
              <w:t>179</w:t>
            </w:r>
          </w:p>
        </w:tc>
        <w:tc>
          <w:tcPr>
            <w:tcW w:w="107" w:type="dxa"/>
            <w:tcBorders>
              <w:top w:val="nil"/>
              <w:left w:val="nil"/>
              <w:bottom w:val="nil"/>
              <w:right w:val="nil"/>
            </w:tcBorders>
            <w:shd w:val="clear" w:color="000000" w:fill="FFFFFF"/>
            <w:vAlign w:val="center"/>
          </w:tcPr>
          <w:p w14:paraId="040BD798"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555A9B17" w14:textId="3E3F22C0" w:rsidR="0081336C" w:rsidRPr="00FB14E4" w:rsidRDefault="00975C4A"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sidRPr="00975C4A">
              <w:rPr>
                <w:rFonts w:ascii="Browallia New" w:hAnsi="Browallia New" w:cs="Browallia New"/>
                <w:sz w:val="22"/>
                <w:szCs w:val="22"/>
              </w:rPr>
              <w:t>179</w:t>
            </w:r>
          </w:p>
        </w:tc>
        <w:tc>
          <w:tcPr>
            <w:tcW w:w="110" w:type="dxa"/>
          </w:tcPr>
          <w:p w14:paraId="0FFC9607"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Browallia New" w:hAnsi="Browallia New" w:cs="Browallia New"/>
                <w:sz w:val="22"/>
                <w:szCs w:val="22"/>
                <w:highlight w:val="yellow"/>
              </w:rPr>
            </w:pPr>
          </w:p>
        </w:tc>
        <w:tc>
          <w:tcPr>
            <w:tcW w:w="1077" w:type="dxa"/>
          </w:tcPr>
          <w:p w14:paraId="681447C2"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sidRPr="00FB14E4">
              <w:rPr>
                <w:rFonts w:ascii="Browallia New" w:hAnsi="Browallia New" w:cs="Browallia New"/>
                <w:sz w:val="22"/>
                <w:szCs w:val="22"/>
              </w:rPr>
              <w:t>-</w:t>
            </w:r>
          </w:p>
        </w:tc>
      </w:tr>
      <w:tr w:rsidR="0081336C" w:rsidRPr="00FB14E4" w14:paraId="71E97B3F" w14:textId="77777777" w:rsidTr="0081336C">
        <w:tc>
          <w:tcPr>
            <w:tcW w:w="2430" w:type="dxa"/>
          </w:tcPr>
          <w:p w14:paraId="5DFFB596"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sz w:val="22"/>
                <w:szCs w:val="22"/>
                <w:cs/>
              </w:rPr>
              <w:t>ค่าจ้างและค่าบำเหน็จค้างจ่าย</w:t>
            </w:r>
          </w:p>
        </w:tc>
        <w:tc>
          <w:tcPr>
            <w:tcW w:w="881" w:type="dxa"/>
            <w:tcBorders>
              <w:top w:val="nil"/>
              <w:left w:val="nil"/>
              <w:right w:val="nil"/>
            </w:tcBorders>
            <w:shd w:val="clear" w:color="000000" w:fill="FFFFFF"/>
            <w:vAlign w:val="center"/>
          </w:tcPr>
          <w:p w14:paraId="35E61422" w14:textId="7E54B255"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right w:val="nil"/>
            </w:tcBorders>
            <w:shd w:val="clear" w:color="000000" w:fill="FFFFFF"/>
            <w:vAlign w:val="center"/>
          </w:tcPr>
          <w:p w14:paraId="569F319E"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right w:val="nil"/>
            </w:tcBorders>
            <w:shd w:val="clear" w:color="000000" w:fill="FFFFFF"/>
            <w:vAlign w:val="center"/>
          </w:tcPr>
          <w:p w14:paraId="343F6F5D" w14:textId="2832887E"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Borders>
              <w:top w:val="nil"/>
              <w:left w:val="nil"/>
              <w:right w:val="nil"/>
            </w:tcBorders>
            <w:shd w:val="clear" w:color="000000" w:fill="FFFFFF"/>
            <w:vAlign w:val="center"/>
          </w:tcPr>
          <w:p w14:paraId="00A00B05"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nil"/>
              <w:left w:val="nil"/>
              <w:right w:val="nil"/>
            </w:tcBorders>
            <w:shd w:val="clear" w:color="000000" w:fill="FFFFFF"/>
            <w:vAlign w:val="center"/>
          </w:tcPr>
          <w:p w14:paraId="16D37631" w14:textId="113A3F1E"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Borders>
              <w:top w:val="nil"/>
              <w:left w:val="nil"/>
              <w:right w:val="nil"/>
            </w:tcBorders>
            <w:shd w:val="clear" w:color="000000" w:fill="FFFFFF"/>
            <w:vAlign w:val="center"/>
          </w:tcPr>
          <w:p w14:paraId="4969F232"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right w:val="nil"/>
            </w:tcBorders>
            <w:shd w:val="clear" w:color="000000" w:fill="FFFFFF"/>
            <w:vAlign w:val="center"/>
          </w:tcPr>
          <w:p w14:paraId="007D3695" w14:textId="31BC6846"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r w:rsidRPr="00FB14E4">
              <w:rPr>
                <w:rFonts w:ascii="Browallia New" w:hAnsi="Browallia New" w:cs="Browallia New"/>
                <w:sz w:val="22"/>
                <w:szCs w:val="22"/>
              </w:rPr>
              <w:t>-</w:t>
            </w:r>
          </w:p>
        </w:tc>
        <w:tc>
          <w:tcPr>
            <w:tcW w:w="106" w:type="dxa"/>
            <w:tcBorders>
              <w:top w:val="nil"/>
              <w:left w:val="nil"/>
              <w:right w:val="nil"/>
            </w:tcBorders>
            <w:shd w:val="clear" w:color="000000" w:fill="FFFFFF"/>
            <w:vAlign w:val="center"/>
          </w:tcPr>
          <w:p w14:paraId="5EA395CB"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right w:val="nil"/>
            </w:tcBorders>
            <w:shd w:val="clear" w:color="000000" w:fill="FFFFFF"/>
            <w:vAlign w:val="center"/>
          </w:tcPr>
          <w:p w14:paraId="44B67845"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sidRPr="00FB14E4">
              <w:rPr>
                <w:rFonts w:ascii="Browallia New" w:hAnsi="Browallia New" w:cs="Browallia New"/>
                <w:sz w:val="22"/>
                <w:szCs w:val="22"/>
              </w:rPr>
              <w:t>33,117</w:t>
            </w:r>
          </w:p>
        </w:tc>
        <w:tc>
          <w:tcPr>
            <w:tcW w:w="107" w:type="dxa"/>
            <w:tcBorders>
              <w:top w:val="nil"/>
              <w:left w:val="nil"/>
              <w:right w:val="nil"/>
            </w:tcBorders>
            <w:shd w:val="clear" w:color="000000" w:fill="FFFFFF"/>
            <w:vAlign w:val="center"/>
          </w:tcPr>
          <w:p w14:paraId="2730C71C"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p>
        </w:tc>
        <w:tc>
          <w:tcPr>
            <w:tcW w:w="884" w:type="dxa"/>
            <w:tcBorders>
              <w:top w:val="nil"/>
              <w:left w:val="nil"/>
              <w:right w:val="nil"/>
            </w:tcBorders>
            <w:shd w:val="clear" w:color="000000" w:fill="FFFFFF"/>
            <w:vAlign w:val="center"/>
          </w:tcPr>
          <w:p w14:paraId="1553410F"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sidRPr="00FB14E4">
              <w:rPr>
                <w:rFonts w:ascii="Browallia New" w:hAnsi="Browallia New" w:cs="Browallia New"/>
                <w:sz w:val="22"/>
                <w:szCs w:val="22"/>
              </w:rPr>
              <w:t>33,117</w:t>
            </w:r>
          </w:p>
        </w:tc>
        <w:tc>
          <w:tcPr>
            <w:tcW w:w="110" w:type="dxa"/>
          </w:tcPr>
          <w:p w14:paraId="35F3A5A8"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Browallia New" w:hAnsi="Browallia New" w:cs="Browallia New"/>
                <w:sz w:val="22"/>
                <w:szCs w:val="22"/>
                <w:highlight w:val="yellow"/>
              </w:rPr>
            </w:pPr>
          </w:p>
        </w:tc>
        <w:tc>
          <w:tcPr>
            <w:tcW w:w="1077" w:type="dxa"/>
          </w:tcPr>
          <w:p w14:paraId="5F26E343"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sidRPr="00FB14E4">
              <w:rPr>
                <w:rFonts w:ascii="Browallia New" w:hAnsi="Browallia New" w:cs="Browallia New"/>
                <w:sz w:val="22"/>
                <w:szCs w:val="22"/>
              </w:rPr>
              <w:t>-</w:t>
            </w:r>
          </w:p>
        </w:tc>
      </w:tr>
      <w:tr w:rsidR="0081336C" w:rsidRPr="00FB14E4" w14:paraId="2DD8EF2A" w14:textId="77777777" w:rsidTr="008266BF">
        <w:tc>
          <w:tcPr>
            <w:tcW w:w="2430" w:type="dxa"/>
          </w:tcPr>
          <w:p w14:paraId="252A0E09"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sz w:val="22"/>
                <w:szCs w:val="22"/>
                <w:cs/>
              </w:rPr>
              <w:t>หนี้สินตามสัญญาเช่า</w:t>
            </w:r>
          </w:p>
        </w:tc>
        <w:tc>
          <w:tcPr>
            <w:tcW w:w="881" w:type="dxa"/>
            <w:tcBorders>
              <w:bottom w:val="single" w:sz="4" w:space="0" w:color="auto"/>
            </w:tcBorders>
          </w:tcPr>
          <w:p w14:paraId="59692358"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FB14E4">
              <w:rPr>
                <w:rFonts w:ascii="Browallia New" w:hAnsi="Browallia New" w:cs="Browallia New"/>
                <w:sz w:val="22"/>
                <w:szCs w:val="22"/>
              </w:rPr>
              <w:t>7,329</w:t>
            </w:r>
          </w:p>
        </w:tc>
        <w:tc>
          <w:tcPr>
            <w:tcW w:w="107" w:type="dxa"/>
          </w:tcPr>
          <w:p w14:paraId="317DCA06"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bottom w:val="single" w:sz="4" w:space="0" w:color="auto"/>
            </w:tcBorders>
          </w:tcPr>
          <w:p w14:paraId="41BC26F7"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FB14E4">
              <w:rPr>
                <w:rFonts w:ascii="Browallia New" w:hAnsi="Browallia New" w:cs="Browallia New"/>
                <w:sz w:val="22"/>
                <w:szCs w:val="22"/>
              </w:rPr>
              <w:t>28,341</w:t>
            </w:r>
          </w:p>
        </w:tc>
        <w:tc>
          <w:tcPr>
            <w:tcW w:w="107" w:type="dxa"/>
          </w:tcPr>
          <w:p w14:paraId="6A2FA2F3"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bottom w:val="single" w:sz="4" w:space="0" w:color="auto"/>
            </w:tcBorders>
            <w:vAlign w:val="center"/>
          </w:tcPr>
          <w:p w14:paraId="408B4095" w14:textId="09D90973"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Pr>
          <w:p w14:paraId="39397B15"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bottom w:val="single" w:sz="4" w:space="0" w:color="auto"/>
            </w:tcBorders>
            <w:vAlign w:val="center"/>
          </w:tcPr>
          <w:p w14:paraId="6D339E22" w14:textId="265F952E"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r w:rsidRPr="00FB14E4">
              <w:rPr>
                <w:rFonts w:ascii="Browallia New" w:hAnsi="Browallia New" w:cs="Browallia New"/>
                <w:sz w:val="22"/>
                <w:szCs w:val="22"/>
              </w:rPr>
              <w:t>-</w:t>
            </w:r>
          </w:p>
        </w:tc>
        <w:tc>
          <w:tcPr>
            <w:tcW w:w="106" w:type="dxa"/>
          </w:tcPr>
          <w:p w14:paraId="70465F75"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bottom w:val="single" w:sz="4" w:space="0" w:color="auto"/>
            </w:tcBorders>
            <w:vAlign w:val="center"/>
          </w:tcPr>
          <w:p w14:paraId="56C8F4ED" w14:textId="6DA5B5B3"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Browallia New" w:hAnsi="Browallia New" w:cs="Browallia New"/>
                <w:sz w:val="22"/>
                <w:szCs w:val="22"/>
              </w:rPr>
            </w:pPr>
            <w:r>
              <w:rPr>
                <w:rFonts w:ascii="Browallia New" w:hAnsi="Browallia New" w:cs="Browallia New"/>
                <w:sz w:val="22"/>
                <w:szCs w:val="22"/>
              </w:rPr>
              <w:t xml:space="preserve">      -</w:t>
            </w:r>
          </w:p>
        </w:tc>
        <w:tc>
          <w:tcPr>
            <w:tcW w:w="107" w:type="dxa"/>
          </w:tcPr>
          <w:p w14:paraId="766917D0"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p>
        </w:tc>
        <w:tc>
          <w:tcPr>
            <w:tcW w:w="884" w:type="dxa"/>
            <w:tcBorders>
              <w:bottom w:val="single" w:sz="4" w:space="0" w:color="auto"/>
            </w:tcBorders>
          </w:tcPr>
          <w:p w14:paraId="38C38019"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sidRPr="00FB14E4">
              <w:rPr>
                <w:rFonts w:ascii="Browallia New" w:hAnsi="Browallia New" w:cs="Browallia New"/>
                <w:sz w:val="22"/>
                <w:szCs w:val="22"/>
              </w:rPr>
              <w:t>35,670</w:t>
            </w:r>
          </w:p>
        </w:tc>
        <w:tc>
          <w:tcPr>
            <w:tcW w:w="110" w:type="dxa"/>
          </w:tcPr>
          <w:p w14:paraId="3F160A89"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Browallia New" w:hAnsi="Browallia New" w:cs="Browallia New"/>
                <w:sz w:val="22"/>
                <w:szCs w:val="22"/>
                <w:highlight w:val="yellow"/>
              </w:rPr>
            </w:pPr>
          </w:p>
        </w:tc>
        <w:tc>
          <w:tcPr>
            <w:tcW w:w="1077" w:type="dxa"/>
          </w:tcPr>
          <w:p w14:paraId="4B9F003D"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sidRPr="00FB14E4">
              <w:rPr>
                <w:rFonts w:ascii="Browallia New" w:hAnsi="Browallia New" w:cs="Browallia New"/>
                <w:sz w:val="22"/>
                <w:szCs w:val="22"/>
              </w:rPr>
              <w:t>6.00</w:t>
            </w:r>
          </w:p>
        </w:tc>
      </w:tr>
      <w:tr w:rsidR="0081336C" w:rsidRPr="00FB14E4" w14:paraId="72C58CE7" w14:textId="77777777" w:rsidTr="00A87674">
        <w:trPr>
          <w:trHeight w:val="249"/>
        </w:trPr>
        <w:tc>
          <w:tcPr>
            <w:tcW w:w="2430" w:type="dxa"/>
          </w:tcPr>
          <w:p w14:paraId="765BF146"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cs/>
              </w:rPr>
            </w:pPr>
            <w:r w:rsidRPr="00FB14E4">
              <w:rPr>
                <w:rFonts w:ascii="Browallia New" w:hAnsi="Browallia New" w:cs="Browallia New"/>
                <w:b/>
                <w:bCs/>
                <w:sz w:val="22"/>
                <w:szCs w:val="22"/>
                <w:cs/>
              </w:rPr>
              <w:t>รวม</w:t>
            </w:r>
          </w:p>
        </w:tc>
        <w:tc>
          <w:tcPr>
            <w:tcW w:w="881" w:type="dxa"/>
            <w:tcBorders>
              <w:top w:val="single" w:sz="4" w:space="0" w:color="auto"/>
              <w:bottom w:val="single" w:sz="12" w:space="0" w:color="auto"/>
            </w:tcBorders>
          </w:tcPr>
          <w:p w14:paraId="40441486" w14:textId="77777777" w:rsidR="0081336C" w:rsidRPr="00541113"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541113">
              <w:rPr>
                <w:rFonts w:ascii="Browallia New" w:hAnsi="Browallia New" w:cs="Browallia New"/>
                <w:sz w:val="22"/>
                <w:szCs w:val="22"/>
              </w:rPr>
              <w:t>7,329</w:t>
            </w:r>
          </w:p>
        </w:tc>
        <w:tc>
          <w:tcPr>
            <w:tcW w:w="107" w:type="dxa"/>
          </w:tcPr>
          <w:p w14:paraId="0ED42988" w14:textId="77777777" w:rsidR="0081336C" w:rsidRPr="00541113"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single" w:sz="4" w:space="0" w:color="auto"/>
              <w:bottom w:val="single" w:sz="12" w:space="0" w:color="auto"/>
            </w:tcBorders>
          </w:tcPr>
          <w:p w14:paraId="7C49F981" w14:textId="77777777" w:rsidR="0081336C" w:rsidRPr="00541113"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541113">
              <w:rPr>
                <w:rFonts w:ascii="Browallia New" w:hAnsi="Browallia New" w:cs="Browallia New"/>
                <w:sz w:val="22"/>
                <w:szCs w:val="22"/>
              </w:rPr>
              <w:t>28,341</w:t>
            </w:r>
          </w:p>
        </w:tc>
        <w:tc>
          <w:tcPr>
            <w:tcW w:w="107" w:type="dxa"/>
          </w:tcPr>
          <w:p w14:paraId="3CF5C56C" w14:textId="77777777" w:rsidR="0081336C" w:rsidRPr="00541113"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single" w:sz="4" w:space="0" w:color="auto"/>
              <w:bottom w:val="single" w:sz="12" w:space="0" w:color="auto"/>
            </w:tcBorders>
            <w:vAlign w:val="center"/>
          </w:tcPr>
          <w:p w14:paraId="3BA387F1" w14:textId="168B929D" w:rsidR="0081336C" w:rsidRPr="00541113"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p>
        </w:tc>
        <w:tc>
          <w:tcPr>
            <w:tcW w:w="106" w:type="dxa"/>
          </w:tcPr>
          <w:p w14:paraId="0BA2FBE0" w14:textId="77777777" w:rsidR="0081336C" w:rsidRPr="00541113"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single" w:sz="4" w:space="0" w:color="auto"/>
              <w:bottom w:val="single" w:sz="12" w:space="0" w:color="auto"/>
            </w:tcBorders>
            <w:vAlign w:val="center"/>
          </w:tcPr>
          <w:p w14:paraId="06A57341" w14:textId="3B94E125" w:rsidR="0081336C" w:rsidRPr="00541113"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 xml:space="preserve">        </w:t>
            </w:r>
            <w:r w:rsidRPr="00FB14E4">
              <w:rPr>
                <w:rFonts w:ascii="Browallia New" w:hAnsi="Browallia New" w:cs="Browallia New"/>
                <w:sz w:val="22"/>
                <w:szCs w:val="22"/>
              </w:rPr>
              <w:t>-</w:t>
            </w:r>
          </w:p>
        </w:tc>
        <w:tc>
          <w:tcPr>
            <w:tcW w:w="106" w:type="dxa"/>
          </w:tcPr>
          <w:p w14:paraId="144344E8" w14:textId="77777777" w:rsidR="0081336C" w:rsidRPr="00541113"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single" w:sz="4" w:space="0" w:color="auto"/>
              <w:bottom w:val="single" w:sz="12" w:space="0" w:color="auto"/>
            </w:tcBorders>
          </w:tcPr>
          <w:p w14:paraId="73B725E9" w14:textId="77777777" w:rsidR="0081336C" w:rsidRPr="00541113"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sidRPr="00541113">
              <w:rPr>
                <w:rFonts w:ascii="Browallia New" w:hAnsi="Browallia New" w:cs="Browallia New"/>
                <w:sz w:val="22"/>
                <w:szCs w:val="22"/>
              </w:rPr>
              <w:t>752,742</w:t>
            </w:r>
          </w:p>
        </w:tc>
        <w:tc>
          <w:tcPr>
            <w:tcW w:w="107" w:type="dxa"/>
          </w:tcPr>
          <w:p w14:paraId="54364D3C" w14:textId="77777777" w:rsidR="0081336C" w:rsidRPr="00541113"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p>
        </w:tc>
        <w:tc>
          <w:tcPr>
            <w:tcW w:w="884" w:type="dxa"/>
            <w:tcBorders>
              <w:top w:val="single" w:sz="4" w:space="0" w:color="auto"/>
              <w:bottom w:val="single" w:sz="12" w:space="0" w:color="auto"/>
            </w:tcBorders>
          </w:tcPr>
          <w:p w14:paraId="423DDEB9" w14:textId="77777777" w:rsidR="0081336C" w:rsidRPr="00541113"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sidRPr="00541113">
              <w:rPr>
                <w:rFonts w:ascii="Browallia New" w:hAnsi="Browallia New" w:cs="Browallia New"/>
                <w:sz w:val="22"/>
                <w:szCs w:val="22"/>
              </w:rPr>
              <w:t>788,412</w:t>
            </w:r>
          </w:p>
        </w:tc>
        <w:tc>
          <w:tcPr>
            <w:tcW w:w="110" w:type="dxa"/>
          </w:tcPr>
          <w:p w14:paraId="5A963692"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Browallia New" w:hAnsi="Browallia New" w:cs="Browallia New"/>
                <w:b/>
                <w:bCs/>
                <w:sz w:val="22"/>
                <w:szCs w:val="22"/>
                <w:highlight w:val="yellow"/>
              </w:rPr>
            </w:pPr>
          </w:p>
        </w:tc>
        <w:tc>
          <w:tcPr>
            <w:tcW w:w="1077" w:type="dxa"/>
          </w:tcPr>
          <w:p w14:paraId="4FB8774C" w14:textId="77777777" w:rsidR="0081336C" w:rsidRPr="00FB14E4" w:rsidRDefault="0081336C"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Browallia New" w:hAnsi="Browallia New" w:cs="Browallia New"/>
                <w:b/>
                <w:bCs/>
                <w:sz w:val="22"/>
                <w:szCs w:val="22"/>
                <w:highlight w:val="yellow"/>
              </w:rPr>
            </w:pPr>
          </w:p>
        </w:tc>
      </w:tr>
    </w:tbl>
    <w:p w14:paraId="37BDD9BE" w14:textId="77777777" w:rsidR="0074232F" w:rsidRDefault="0074232F"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5D6971FD" w14:textId="17190133" w:rsidR="0074232F" w:rsidRPr="00424BBE" w:rsidRDefault="00424BBE" w:rsidP="00424BB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28"/>
          <w:szCs w:val="28"/>
        </w:rPr>
      </w:pPr>
      <w:r w:rsidRPr="00424BBE">
        <w:rPr>
          <w:rFonts w:ascii="Browallia New" w:hAnsi="Browallia New" w:cs="Browallia New"/>
          <w:b/>
          <w:bCs/>
          <w:sz w:val="28"/>
          <w:szCs w:val="28"/>
          <w:cs/>
        </w:rPr>
        <w:t>มูลค่ายุติธรรมของเครื่องมือทางการเงิน</w:t>
      </w:r>
    </w:p>
    <w:p w14:paraId="373B428C" w14:textId="77777777" w:rsidR="001670EF" w:rsidRDefault="001670EF"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19A957F9" w14:textId="77777777" w:rsidR="003D4639" w:rsidRDefault="003D4639" w:rsidP="003D46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3D4639">
        <w:rPr>
          <w:rFonts w:ascii="Browallia New" w:hAnsi="Browallia New" w:cs="Browallia New"/>
          <w:sz w:val="28"/>
          <w:szCs w:val="28"/>
          <w:cs/>
        </w:rPr>
        <w:t>มูลค่ายุติธรรมหมายถึงจำนวนเงินที่ผู้ซื้อและผู้ขายตกลงแลกเปลี่ยนเครื่องมือทางการเงินกันในขณะที่ทั้งสองฝ่ายมีความรอบรู้และเต็มใจในการแลกเปลี่ยนและสามารถต่อรองราคากันได้อย่างเป็นอิสระในลักษณะของผู้ที่ไม่มีความเกี่ยวข้องกัน บริษัทใช้วิธีการและสมมติฐานดังต่อไปนี้ในการประมาณมูลค่ายุติธรรมของเครื่องมือทางการเงิน</w:t>
      </w:r>
    </w:p>
    <w:p w14:paraId="77AC1A19" w14:textId="77777777" w:rsidR="003D4639" w:rsidRPr="003D4639" w:rsidRDefault="003D4639" w:rsidP="003D46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4C0227CE" w14:textId="10A0BD0F" w:rsidR="00424BBE" w:rsidRDefault="003D4639" w:rsidP="003D46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3D4639">
        <w:rPr>
          <w:rFonts w:ascii="Browallia New" w:hAnsi="Browallia New" w:cs="Browallia New"/>
          <w:sz w:val="28"/>
          <w:szCs w:val="28"/>
          <w:cs/>
        </w:rPr>
        <w:t>เบี้ยประกันภัยค้างรับ รายได้จากการลงทุนค้างรับ สินทรัพย์จากการประกันภัยต่อ ลูกหนี้จากสัญญาประกันภัยต่อ และสินทรัพย์อื่นมีราคาตามบัญชีใกล้เคียงกับมูลค่ายุติธรรม เนื่องจากสินทรัพย์ทางการเงินเหล่านี้จะครบกำหนดในระยะเวลาอันสั้น</w:t>
      </w:r>
    </w:p>
    <w:p w14:paraId="57A5D198" w14:textId="77777777" w:rsidR="003D4639" w:rsidRDefault="003D4639" w:rsidP="003D46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6CFD0044" w14:textId="77777777" w:rsidR="003D4639" w:rsidRDefault="003D4639" w:rsidP="003D46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3B5354CA" w14:textId="1035D735" w:rsidR="003D4639" w:rsidRDefault="00AF10BE" w:rsidP="003D46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AF10BE">
        <w:rPr>
          <w:rFonts w:ascii="Browallia New" w:hAnsi="Browallia New" w:cs="Browallia New"/>
          <w:sz w:val="28"/>
          <w:szCs w:val="28"/>
          <w:cs/>
        </w:rPr>
        <w:t>สินทรัพย์ทางการเงินตราสารหนี้และตราสารทุน</w:t>
      </w:r>
    </w:p>
    <w:p w14:paraId="0103F22F" w14:textId="75428178" w:rsidR="001A330C" w:rsidRPr="001A330C" w:rsidRDefault="001A330C" w:rsidP="00B66AA9">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1A330C">
        <w:rPr>
          <w:rFonts w:ascii="Browallia New" w:hAnsi="Browallia New" w:cs="Browallia New"/>
          <w:sz w:val="28"/>
          <w:szCs w:val="28"/>
          <w:cs/>
        </w:rPr>
        <w:t>หลักทรัพย์ในความต้องการของตลาด มูลค่ายุติธรรมถือตามราคาที่ซื้อขายกันในตลาด</w:t>
      </w:r>
    </w:p>
    <w:p w14:paraId="0F6EA93A" w14:textId="797CD3B8" w:rsidR="001A330C" w:rsidRPr="001A330C" w:rsidRDefault="001A330C" w:rsidP="00B66AA9">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1A330C">
        <w:rPr>
          <w:rFonts w:ascii="Browallia New" w:hAnsi="Browallia New" w:cs="Browallia New"/>
          <w:sz w:val="28"/>
          <w:szCs w:val="28"/>
          <w:cs/>
        </w:rPr>
        <w:t>เงินลงทุนในหลักทรัพย์อื่น มูลค่ายุติธรรมที่สามารถคำนวณได้อย่างมีเหตุผลคำนวณจากสินทรัพย์สุทธิของ</w:t>
      </w:r>
      <w:r>
        <w:rPr>
          <w:rFonts w:ascii="Browallia New" w:hAnsi="Browallia New" w:cs="Browallia New"/>
          <w:sz w:val="28"/>
          <w:szCs w:val="28"/>
        </w:rPr>
        <w:br/>
      </w:r>
      <w:r w:rsidRPr="001A330C">
        <w:rPr>
          <w:rFonts w:ascii="Browallia New" w:hAnsi="Browallia New" w:cs="Browallia New"/>
          <w:sz w:val="28"/>
          <w:szCs w:val="28"/>
          <w:cs/>
        </w:rPr>
        <w:t>เงินลงทุนดังกล่าวซึ่งใกล้เคียงกับราคาตามบัญชี</w:t>
      </w:r>
    </w:p>
    <w:p w14:paraId="2B9ECC07" w14:textId="7445187D" w:rsidR="001A330C" w:rsidRDefault="001A330C" w:rsidP="00B66AA9">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1A330C">
        <w:rPr>
          <w:rFonts w:ascii="Browallia New" w:hAnsi="Browallia New" w:cs="Browallia New"/>
          <w:sz w:val="28"/>
          <w:szCs w:val="28"/>
          <w:cs/>
        </w:rPr>
        <w:t>เงินฝากสถาบันการเงิน มูลค่ายุติธรรมถือตามราคาที่แสดงในงบแสดงฐานะการเงิน</w:t>
      </w:r>
    </w:p>
    <w:p w14:paraId="55EDE8D8" w14:textId="77777777" w:rsidR="00424BBE" w:rsidRDefault="00424BBE" w:rsidP="006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jc w:val="thaiDistribute"/>
        <w:rPr>
          <w:rFonts w:ascii="Browallia New" w:hAnsi="Browallia New" w:cs="Browallia New"/>
          <w:sz w:val="28"/>
          <w:szCs w:val="28"/>
        </w:rPr>
      </w:pPr>
    </w:p>
    <w:p w14:paraId="1DD2520A" w14:textId="4389F6E3" w:rsidR="00626BD9" w:rsidRDefault="00626BD9" w:rsidP="006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626BD9">
        <w:rPr>
          <w:rFonts w:ascii="Browallia New" w:hAnsi="Browallia New" w:cs="Browallia New"/>
          <w:sz w:val="28"/>
          <w:szCs w:val="28"/>
          <w:cs/>
        </w:rPr>
        <w:t>ค่าสินไหมทดแทนค้างจ่าย เจ้าหนี้บริษัทประกันภัยต่อ ค่าจ้างและค่าบำเหน็จค้างจ่าย และหนี้สินอื่น มีราคาตามบัญชีใกล้เคียงกับมูลค่ายุติธรรม เนื่องจากหนี้สินทางการเงินเหล่านี้จะครบกำหนดในระยะเวลาอันสั้น</w:t>
      </w:r>
    </w:p>
    <w:p w14:paraId="4526D717" w14:textId="77777777" w:rsidR="00626BD9" w:rsidRPr="00626BD9" w:rsidRDefault="00626BD9" w:rsidP="006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6078994C" w14:textId="36FB4560" w:rsidR="00952E65" w:rsidRPr="00687C2F" w:rsidRDefault="008516D0" w:rsidP="004C4A5F">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87C2F">
        <w:rPr>
          <w:rFonts w:ascii="Browallia New" w:hAnsi="Browallia New" w:cs="Browallia New"/>
          <w:b/>
          <w:bCs/>
          <w:sz w:val="28"/>
          <w:szCs w:val="28"/>
          <w:cs/>
        </w:rPr>
        <w:t>หลักทรัพย์ประกันวางไว้กับนายทะเบียน</w:t>
      </w:r>
    </w:p>
    <w:p w14:paraId="7E178F7C" w14:textId="77777777" w:rsidR="00952E65" w:rsidRDefault="00952E65" w:rsidP="00952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F0F1067" w14:textId="0951E6B8" w:rsidR="001E3084" w:rsidRDefault="008516D0" w:rsidP="005E6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rPr>
      </w:pPr>
      <w:r w:rsidRPr="008516D0">
        <w:rPr>
          <w:rFonts w:ascii="Browallia New" w:hAnsi="Browallia New" w:cs="Browallia New"/>
          <w:sz w:val="28"/>
          <w:szCs w:val="28"/>
          <w:cs/>
        </w:rPr>
        <w:t xml:space="preserve">ณ วันที่ </w:t>
      </w:r>
      <w:r w:rsidR="005E6F65" w:rsidRPr="00F75CE4">
        <w:rPr>
          <w:rFonts w:ascii="Browallia New" w:hAnsi="Browallia New" w:cs="Browallia New"/>
          <w:sz w:val="28"/>
          <w:szCs w:val="28"/>
        </w:rPr>
        <w:t xml:space="preserve">31 </w:t>
      </w:r>
      <w:r w:rsidR="005E6F65"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Pr>
          <w:rFonts w:ascii="Browallia New" w:hAnsi="Browallia New" w:cs="Browallia New"/>
          <w:sz w:val="28"/>
          <w:szCs w:val="28"/>
        </w:rPr>
        <w:t>7</w:t>
      </w:r>
      <w:r w:rsidRPr="00F75CE4">
        <w:rPr>
          <w:rFonts w:ascii="Browallia New" w:hAnsi="Browallia New" w:cs="Browallia New"/>
          <w:sz w:val="28"/>
          <w:szCs w:val="28"/>
        </w:rPr>
        <w:t xml:space="preserve"> </w:t>
      </w:r>
      <w:r w:rsidRPr="00F75CE4">
        <w:rPr>
          <w:rFonts w:ascii="Browallia New" w:hAnsi="Browallia New" w:cs="Browallia New"/>
          <w:sz w:val="28"/>
          <w:szCs w:val="28"/>
          <w:cs/>
        </w:rPr>
        <w:t xml:space="preserve">และ </w:t>
      </w:r>
      <w:r w:rsidRPr="00F75CE4">
        <w:rPr>
          <w:rFonts w:ascii="Browallia New" w:hAnsi="Browallia New" w:cs="Browallia New"/>
          <w:sz w:val="28"/>
          <w:szCs w:val="28"/>
        </w:rPr>
        <w:t>256</w:t>
      </w:r>
      <w:r>
        <w:rPr>
          <w:rFonts w:ascii="Browallia New" w:hAnsi="Browallia New" w:cs="Browallia New"/>
          <w:sz w:val="28"/>
          <w:szCs w:val="28"/>
        </w:rPr>
        <w:t>6</w:t>
      </w:r>
      <w:r w:rsidRPr="008516D0">
        <w:rPr>
          <w:rFonts w:ascii="Browallia New" w:hAnsi="Browallia New" w:cs="Browallia New"/>
          <w:sz w:val="28"/>
          <w:szCs w:val="28"/>
          <w:cs/>
        </w:rPr>
        <w:t xml:space="preserve"> บริษัทได้วางทรัพย์สินประกันไว้กับนายทะเบียนตามพระราชบัญญัติประกันวินาศภัย ดังนี้</w:t>
      </w:r>
    </w:p>
    <w:tbl>
      <w:tblPr>
        <w:tblpPr w:leftFromText="180" w:rightFromText="180" w:vertAnchor="text" w:tblpX="386" w:tblpY="240"/>
        <w:tblW w:w="8946" w:type="dxa"/>
        <w:tblLayout w:type="fixed"/>
        <w:tblLook w:val="0000" w:firstRow="0" w:lastRow="0" w:firstColumn="0" w:lastColumn="0" w:noHBand="0" w:noVBand="0"/>
      </w:tblPr>
      <w:tblGrid>
        <w:gridCol w:w="5823"/>
        <w:gridCol w:w="1395"/>
        <w:gridCol w:w="284"/>
        <w:gridCol w:w="1444"/>
      </w:tblGrid>
      <w:tr w:rsidR="00A339AA" w:rsidRPr="00E00340" w14:paraId="65719B83" w14:textId="77777777" w:rsidTr="005E6F65">
        <w:trPr>
          <w:cantSplit/>
        </w:trPr>
        <w:tc>
          <w:tcPr>
            <w:tcW w:w="5823" w:type="dxa"/>
          </w:tcPr>
          <w:p w14:paraId="159C9725" w14:textId="77777777" w:rsidR="00A339AA" w:rsidRPr="00E00340" w:rsidRDefault="00A339AA"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123" w:type="dxa"/>
            <w:gridSpan w:val="3"/>
            <w:tcBorders>
              <w:bottom w:val="single" w:sz="4" w:space="0" w:color="auto"/>
            </w:tcBorders>
          </w:tcPr>
          <w:p w14:paraId="335F2DED" w14:textId="77777777" w:rsidR="00A339AA" w:rsidRPr="00E00340" w:rsidRDefault="00A339AA"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5E6F65" w:rsidRPr="00E00340" w14:paraId="0EECA941" w14:textId="77777777" w:rsidTr="005E6F65">
        <w:trPr>
          <w:cantSplit/>
        </w:trPr>
        <w:tc>
          <w:tcPr>
            <w:tcW w:w="5823" w:type="dxa"/>
          </w:tcPr>
          <w:p w14:paraId="5267D631" w14:textId="77777777" w:rsidR="005E6F65" w:rsidRPr="00E00340" w:rsidRDefault="005E6F65" w:rsidP="005E6F65">
            <w:pPr>
              <w:pStyle w:val="3"/>
              <w:tabs>
                <w:tab w:val="clear" w:pos="360"/>
                <w:tab w:val="clear" w:pos="720"/>
              </w:tabs>
              <w:rPr>
                <w:rFonts w:ascii="Browallia New" w:hAnsi="Browallia New" w:cs="Browallia New"/>
                <w:sz w:val="28"/>
                <w:szCs w:val="28"/>
                <w:cs/>
              </w:rPr>
            </w:pPr>
          </w:p>
        </w:tc>
        <w:tc>
          <w:tcPr>
            <w:tcW w:w="1395" w:type="dxa"/>
            <w:tcBorders>
              <w:top w:val="single" w:sz="4" w:space="0" w:color="auto"/>
              <w:bottom w:val="single" w:sz="4" w:space="0" w:color="auto"/>
            </w:tcBorders>
          </w:tcPr>
          <w:p w14:paraId="7490FB53" w14:textId="4AD297E6" w:rsidR="005E6F65" w:rsidRPr="00E00340" w:rsidRDefault="005E6F65" w:rsidP="005E6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2567</w:t>
            </w:r>
          </w:p>
        </w:tc>
        <w:tc>
          <w:tcPr>
            <w:tcW w:w="284" w:type="dxa"/>
            <w:tcBorders>
              <w:top w:val="single" w:sz="4" w:space="0" w:color="auto"/>
            </w:tcBorders>
          </w:tcPr>
          <w:p w14:paraId="7906A412" w14:textId="77777777" w:rsidR="005E6F65" w:rsidRPr="00E00340" w:rsidRDefault="005E6F65" w:rsidP="005E6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444" w:type="dxa"/>
            <w:tcBorders>
              <w:top w:val="single" w:sz="4" w:space="0" w:color="auto"/>
              <w:bottom w:val="single" w:sz="4" w:space="0" w:color="auto"/>
            </w:tcBorders>
          </w:tcPr>
          <w:p w14:paraId="0ED14FBC" w14:textId="62C434C2" w:rsidR="005E6F65" w:rsidRPr="00E00340" w:rsidRDefault="005E6F65" w:rsidP="005E6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6</w:t>
            </w:r>
          </w:p>
        </w:tc>
      </w:tr>
      <w:tr w:rsidR="00A339AA" w:rsidRPr="00E00340" w14:paraId="4A93A63E" w14:textId="77777777" w:rsidTr="005E6F65">
        <w:trPr>
          <w:cantSplit/>
          <w:trHeight w:hRule="exact" w:val="382"/>
        </w:trPr>
        <w:tc>
          <w:tcPr>
            <w:tcW w:w="5823" w:type="dxa"/>
          </w:tcPr>
          <w:p w14:paraId="2825E0CE" w14:textId="77777777" w:rsidR="00A339AA" w:rsidRPr="00E00340" w:rsidRDefault="00A339AA" w:rsidP="00CF6650">
            <w:pPr>
              <w:pStyle w:val="3"/>
              <w:tabs>
                <w:tab w:val="clear" w:pos="360"/>
                <w:tab w:val="clear" w:pos="720"/>
              </w:tabs>
              <w:rPr>
                <w:rFonts w:ascii="Browallia New" w:hAnsi="Browallia New" w:cs="Browallia New"/>
                <w:sz w:val="28"/>
                <w:szCs w:val="28"/>
                <w:cs/>
              </w:rPr>
            </w:pPr>
          </w:p>
        </w:tc>
        <w:tc>
          <w:tcPr>
            <w:tcW w:w="1395" w:type="dxa"/>
            <w:tcBorders>
              <w:top w:val="single" w:sz="4" w:space="0" w:color="auto"/>
            </w:tcBorders>
          </w:tcPr>
          <w:p w14:paraId="502E0F88" w14:textId="77777777" w:rsidR="00A339AA" w:rsidRPr="00E00340" w:rsidRDefault="00A339A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1216C64D" w14:textId="77777777" w:rsidR="00A339AA" w:rsidRPr="00E00340" w:rsidRDefault="00A339A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444" w:type="dxa"/>
            <w:tcBorders>
              <w:top w:val="single" w:sz="4" w:space="0" w:color="auto"/>
            </w:tcBorders>
          </w:tcPr>
          <w:p w14:paraId="0EC22F0C" w14:textId="77777777" w:rsidR="00A339AA" w:rsidRPr="00E00340" w:rsidRDefault="00A339A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EC13C1" w:rsidRPr="00E00340" w14:paraId="2D861770" w14:textId="77777777" w:rsidTr="005E6F65">
        <w:trPr>
          <w:cantSplit/>
          <w:trHeight w:hRule="exact" w:val="382"/>
        </w:trPr>
        <w:tc>
          <w:tcPr>
            <w:tcW w:w="5823" w:type="dxa"/>
          </w:tcPr>
          <w:p w14:paraId="3BA82B9D" w14:textId="7CC8DE16" w:rsidR="00EC13C1" w:rsidRPr="00E00340" w:rsidRDefault="00EC13C1" w:rsidP="00CF6650">
            <w:pPr>
              <w:pStyle w:val="3"/>
              <w:tabs>
                <w:tab w:val="clear" w:pos="360"/>
                <w:tab w:val="clear" w:pos="720"/>
              </w:tabs>
              <w:rPr>
                <w:rFonts w:ascii="Browallia New" w:hAnsi="Browallia New" w:cs="Browallia New"/>
                <w:sz w:val="28"/>
                <w:szCs w:val="28"/>
                <w:cs/>
              </w:rPr>
            </w:pPr>
            <w:r w:rsidRPr="00DA475F">
              <w:rPr>
                <w:rFonts w:ascii="Browallia New" w:hAnsi="Browallia New" w:cs="Browallia New"/>
                <w:sz w:val="28"/>
                <w:szCs w:val="28"/>
                <w:cs/>
              </w:rPr>
              <w:t>เงินฝากสถาบันการเงินที่ครบกำหนดเกินกว่าสามเดือน</w:t>
            </w:r>
          </w:p>
        </w:tc>
        <w:tc>
          <w:tcPr>
            <w:tcW w:w="1395" w:type="dxa"/>
            <w:tcBorders>
              <w:bottom w:val="single" w:sz="12" w:space="0" w:color="auto"/>
            </w:tcBorders>
          </w:tcPr>
          <w:p w14:paraId="3D9E0A5D" w14:textId="63373DB9" w:rsidR="00EC13C1" w:rsidRPr="00E00340" w:rsidRDefault="000F5BF1" w:rsidP="00DB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14,000</w:t>
            </w:r>
          </w:p>
        </w:tc>
        <w:tc>
          <w:tcPr>
            <w:tcW w:w="284" w:type="dxa"/>
          </w:tcPr>
          <w:p w14:paraId="730073F0" w14:textId="77777777" w:rsidR="00EC13C1" w:rsidRPr="00E00340" w:rsidRDefault="00EC13C1"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444" w:type="dxa"/>
            <w:tcBorders>
              <w:bottom w:val="single" w:sz="12" w:space="0" w:color="auto"/>
            </w:tcBorders>
          </w:tcPr>
          <w:p w14:paraId="736CBC70" w14:textId="1FD47742" w:rsidR="00EC13C1" w:rsidRPr="00E00340" w:rsidRDefault="00C94A39"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C94A39">
              <w:rPr>
                <w:rFonts w:ascii="Browallia New" w:hAnsi="Browallia New" w:cs="Browallia New"/>
                <w:sz w:val="28"/>
                <w:szCs w:val="28"/>
              </w:rPr>
              <w:t>14</w:t>
            </w:r>
            <w:r w:rsidR="00EC13C1" w:rsidRPr="001F0999">
              <w:rPr>
                <w:rFonts w:ascii="Browallia New" w:hAnsi="Browallia New" w:cs="Browallia New"/>
                <w:sz w:val="28"/>
                <w:szCs w:val="28"/>
                <w:lang w:val="en-GB"/>
              </w:rPr>
              <w:t>,</w:t>
            </w:r>
            <w:r w:rsidRPr="00C94A39">
              <w:rPr>
                <w:rFonts w:ascii="Browallia New" w:hAnsi="Browallia New" w:cs="Browallia New"/>
                <w:sz w:val="28"/>
                <w:szCs w:val="28"/>
              </w:rPr>
              <w:t>000</w:t>
            </w:r>
          </w:p>
        </w:tc>
      </w:tr>
    </w:tbl>
    <w:p w14:paraId="37CC93AE" w14:textId="77777777" w:rsidR="005E6F65" w:rsidRDefault="005E6F65"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1BF44162" w14:textId="79A1101F" w:rsidR="001F0999" w:rsidRPr="00687C2F" w:rsidRDefault="001F0999" w:rsidP="000D4455">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32" w:hanging="432"/>
        <w:jc w:val="thaiDistribute"/>
        <w:rPr>
          <w:rFonts w:ascii="Browallia New" w:hAnsi="Browallia New" w:cs="Browallia New"/>
          <w:b/>
          <w:bCs/>
          <w:sz w:val="28"/>
          <w:szCs w:val="28"/>
        </w:rPr>
      </w:pPr>
      <w:r w:rsidRPr="00687C2F">
        <w:rPr>
          <w:rFonts w:ascii="Browallia New" w:hAnsi="Browallia New" w:cs="Browallia New"/>
          <w:b/>
          <w:bCs/>
          <w:sz w:val="28"/>
          <w:szCs w:val="28"/>
          <w:cs/>
        </w:rPr>
        <w:t>ทรัพย์สินที่จัดสรรไว้เป็นเงินสำรองวางไว้กับนายทะเบียน</w:t>
      </w:r>
    </w:p>
    <w:tbl>
      <w:tblPr>
        <w:tblpPr w:leftFromText="180" w:rightFromText="180" w:vertAnchor="text" w:tblpX="386" w:tblpY="240"/>
        <w:tblW w:w="8955" w:type="dxa"/>
        <w:tblLayout w:type="fixed"/>
        <w:tblLook w:val="0000" w:firstRow="0" w:lastRow="0" w:firstColumn="0" w:lastColumn="0" w:noHBand="0" w:noVBand="0"/>
      </w:tblPr>
      <w:tblGrid>
        <w:gridCol w:w="5823"/>
        <w:gridCol w:w="1413"/>
        <w:gridCol w:w="284"/>
        <w:gridCol w:w="1435"/>
      </w:tblGrid>
      <w:tr w:rsidR="001F0999" w:rsidRPr="00E00340" w14:paraId="1038B195" w14:textId="77777777" w:rsidTr="00626BD9">
        <w:trPr>
          <w:cantSplit/>
        </w:trPr>
        <w:tc>
          <w:tcPr>
            <w:tcW w:w="5823" w:type="dxa"/>
          </w:tcPr>
          <w:p w14:paraId="030259EA" w14:textId="77777777" w:rsidR="001F0999" w:rsidRPr="00E00340" w:rsidRDefault="001F0999"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132" w:type="dxa"/>
            <w:gridSpan w:val="3"/>
            <w:tcBorders>
              <w:bottom w:val="single" w:sz="4" w:space="0" w:color="auto"/>
            </w:tcBorders>
          </w:tcPr>
          <w:p w14:paraId="0C400CD3" w14:textId="77777777" w:rsidR="001F0999" w:rsidRPr="00E00340" w:rsidRDefault="001F0999"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626BD9" w:rsidRPr="00E00340" w14:paraId="591E5595" w14:textId="77777777" w:rsidTr="00626BD9">
        <w:trPr>
          <w:cantSplit/>
        </w:trPr>
        <w:tc>
          <w:tcPr>
            <w:tcW w:w="5823" w:type="dxa"/>
          </w:tcPr>
          <w:p w14:paraId="6A014AB4" w14:textId="77777777" w:rsidR="00626BD9" w:rsidRPr="00E00340" w:rsidRDefault="00626BD9" w:rsidP="00626BD9">
            <w:pPr>
              <w:pStyle w:val="3"/>
              <w:tabs>
                <w:tab w:val="clear" w:pos="360"/>
                <w:tab w:val="clear" w:pos="720"/>
              </w:tabs>
              <w:rPr>
                <w:rFonts w:ascii="Browallia New" w:hAnsi="Browallia New" w:cs="Browallia New"/>
                <w:sz w:val="28"/>
                <w:szCs w:val="28"/>
                <w:cs/>
              </w:rPr>
            </w:pPr>
          </w:p>
        </w:tc>
        <w:tc>
          <w:tcPr>
            <w:tcW w:w="1413" w:type="dxa"/>
            <w:tcBorders>
              <w:top w:val="single" w:sz="4" w:space="0" w:color="auto"/>
              <w:bottom w:val="single" w:sz="4" w:space="0" w:color="auto"/>
            </w:tcBorders>
          </w:tcPr>
          <w:p w14:paraId="4E9BC514" w14:textId="39FE9EA9" w:rsidR="00626BD9" w:rsidRPr="00E00340" w:rsidRDefault="00626BD9" w:rsidP="006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2567</w:t>
            </w:r>
          </w:p>
        </w:tc>
        <w:tc>
          <w:tcPr>
            <w:tcW w:w="284" w:type="dxa"/>
            <w:tcBorders>
              <w:top w:val="single" w:sz="4" w:space="0" w:color="auto"/>
            </w:tcBorders>
          </w:tcPr>
          <w:p w14:paraId="48E45ECA" w14:textId="77777777" w:rsidR="00626BD9" w:rsidRPr="00E00340" w:rsidRDefault="00626BD9" w:rsidP="006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435" w:type="dxa"/>
            <w:tcBorders>
              <w:top w:val="single" w:sz="4" w:space="0" w:color="auto"/>
              <w:bottom w:val="single" w:sz="4" w:space="0" w:color="auto"/>
            </w:tcBorders>
          </w:tcPr>
          <w:p w14:paraId="7C155301" w14:textId="083DB5F5" w:rsidR="00626BD9" w:rsidRPr="00E00340" w:rsidRDefault="00626BD9" w:rsidP="006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6</w:t>
            </w:r>
          </w:p>
        </w:tc>
      </w:tr>
      <w:tr w:rsidR="001F0999" w:rsidRPr="00E00340" w14:paraId="557D999F" w14:textId="77777777" w:rsidTr="00626BD9">
        <w:trPr>
          <w:cantSplit/>
          <w:trHeight w:hRule="exact" w:val="382"/>
        </w:trPr>
        <w:tc>
          <w:tcPr>
            <w:tcW w:w="5823" w:type="dxa"/>
          </w:tcPr>
          <w:p w14:paraId="7BC617A8" w14:textId="77777777" w:rsidR="001F0999" w:rsidRPr="00E00340" w:rsidRDefault="001F0999" w:rsidP="00CF6650">
            <w:pPr>
              <w:pStyle w:val="3"/>
              <w:tabs>
                <w:tab w:val="clear" w:pos="360"/>
                <w:tab w:val="clear" w:pos="720"/>
              </w:tabs>
              <w:rPr>
                <w:rFonts w:ascii="Browallia New" w:hAnsi="Browallia New" w:cs="Browallia New"/>
                <w:sz w:val="28"/>
                <w:szCs w:val="28"/>
                <w:cs/>
              </w:rPr>
            </w:pPr>
          </w:p>
        </w:tc>
        <w:tc>
          <w:tcPr>
            <w:tcW w:w="1413" w:type="dxa"/>
            <w:tcBorders>
              <w:top w:val="single" w:sz="4" w:space="0" w:color="auto"/>
            </w:tcBorders>
          </w:tcPr>
          <w:p w14:paraId="798682C3" w14:textId="77777777" w:rsidR="001F0999" w:rsidRPr="00E00340" w:rsidRDefault="001F099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3853610F" w14:textId="77777777" w:rsidR="001F0999" w:rsidRPr="00E00340" w:rsidRDefault="001F099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435" w:type="dxa"/>
            <w:tcBorders>
              <w:top w:val="single" w:sz="4" w:space="0" w:color="auto"/>
            </w:tcBorders>
          </w:tcPr>
          <w:p w14:paraId="71BF5DC7" w14:textId="77777777" w:rsidR="001F0999" w:rsidRPr="00E00340" w:rsidRDefault="001F099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C47175" w:rsidRPr="00E00340" w14:paraId="4BEA5C40" w14:textId="77777777" w:rsidTr="00626BD9">
        <w:trPr>
          <w:cantSplit/>
          <w:trHeight w:hRule="exact" w:val="382"/>
        </w:trPr>
        <w:tc>
          <w:tcPr>
            <w:tcW w:w="5823" w:type="dxa"/>
          </w:tcPr>
          <w:p w14:paraId="53A24163" w14:textId="0C86C60C" w:rsidR="00C47175" w:rsidRPr="00DA475F" w:rsidRDefault="00C47175" w:rsidP="00EC13C1">
            <w:pPr>
              <w:pStyle w:val="3"/>
              <w:tabs>
                <w:tab w:val="clear" w:pos="360"/>
                <w:tab w:val="clear" w:pos="720"/>
              </w:tabs>
              <w:rPr>
                <w:rFonts w:ascii="Browallia New" w:hAnsi="Browallia New" w:cs="Browallia New"/>
                <w:sz w:val="28"/>
                <w:szCs w:val="28"/>
                <w:cs/>
              </w:rPr>
            </w:pPr>
            <w:r w:rsidRPr="00DA475F">
              <w:rPr>
                <w:rFonts w:ascii="Browallia New" w:hAnsi="Browallia New" w:cs="Browallia New"/>
                <w:sz w:val="28"/>
                <w:szCs w:val="28"/>
                <w:cs/>
              </w:rPr>
              <w:t>เงินฝากสถาบันการเงินที่ครบกำหนดเกินกว่าสามเดือน</w:t>
            </w:r>
          </w:p>
        </w:tc>
        <w:tc>
          <w:tcPr>
            <w:tcW w:w="1413" w:type="dxa"/>
            <w:tcBorders>
              <w:bottom w:val="single" w:sz="12" w:space="0" w:color="auto"/>
            </w:tcBorders>
          </w:tcPr>
          <w:p w14:paraId="12B352F3" w14:textId="16AD8457" w:rsidR="00C47175" w:rsidRDefault="000F5BF1"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0F5BF1">
              <w:rPr>
                <w:rFonts w:ascii="Browallia New" w:hAnsi="Browallia New" w:cs="Browallia New"/>
                <w:sz w:val="28"/>
                <w:szCs w:val="28"/>
              </w:rPr>
              <w:t>106,416</w:t>
            </w:r>
          </w:p>
        </w:tc>
        <w:tc>
          <w:tcPr>
            <w:tcW w:w="284" w:type="dxa"/>
          </w:tcPr>
          <w:p w14:paraId="048201E8" w14:textId="77777777" w:rsidR="00C47175" w:rsidRPr="00E00340" w:rsidRDefault="00C47175"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435" w:type="dxa"/>
            <w:tcBorders>
              <w:bottom w:val="single" w:sz="12" w:space="0" w:color="auto"/>
            </w:tcBorders>
          </w:tcPr>
          <w:p w14:paraId="0A8FDBA7" w14:textId="392C5959" w:rsidR="00C47175" w:rsidRPr="00C94A39" w:rsidRDefault="00C47175"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C94A39">
              <w:rPr>
                <w:rFonts w:ascii="Browallia New" w:hAnsi="Browallia New" w:cs="Browallia New"/>
                <w:sz w:val="28"/>
                <w:szCs w:val="28"/>
              </w:rPr>
              <w:t>86</w:t>
            </w:r>
            <w:r w:rsidRPr="00EC13C1">
              <w:rPr>
                <w:rFonts w:ascii="Browallia New" w:hAnsi="Browallia New" w:cs="Browallia New"/>
                <w:sz w:val="28"/>
                <w:szCs w:val="28"/>
              </w:rPr>
              <w:t>,</w:t>
            </w:r>
            <w:r w:rsidRPr="00C94A39">
              <w:rPr>
                <w:rFonts w:ascii="Browallia New" w:hAnsi="Browallia New" w:cs="Browallia New"/>
                <w:sz w:val="28"/>
                <w:szCs w:val="28"/>
              </w:rPr>
              <w:t>3</w:t>
            </w:r>
            <w:r w:rsidR="00B0016B">
              <w:rPr>
                <w:rFonts w:ascii="Browallia New" w:hAnsi="Browallia New" w:cs="Browallia New"/>
                <w:sz w:val="28"/>
                <w:szCs w:val="28"/>
              </w:rPr>
              <w:t>21</w:t>
            </w:r>
          </w:p>
        </w:tc>
      </w:tr>
    </w:tbl>
    <w:p w14:paraId="7502BE40" w14:textId="77777777" w:rsidR="0026765C" w:rsidRDefault="0026765C" w:rsidP="001F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4345E8C9" w14:textId="77777777" w:rsidR="00626BD9" w:rsidRDefault="00626BD9" w:rsidP="001F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6254979E" w14:textId="77777777" w:rsidR="00626BD9" w:rsidRDefault="00626BD9" w:rsidP="001F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34A0CBF4" w14:textId="77777777" w:rsidR="00626BD9" w:rsidRDefault="00626BD9" w:rsidP="001F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4D9434E0" w14:textId="77777777" w:rsidR="00626BD9" w:rsidRDefault="00626BD9" w:rsidP="001F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7DE28AAB" w14:textId="77777777" w:rsidR="00626BD9" w:rsidRDefault="00626BD9" w:rsidP="001F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3E9C532E" w14:textId="77777777" w:rsidR="00626BD9" w:rsidRDefault="00626BD9" w:rsidP="001F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5BB1C47C" w14:textId="77777777" w:rsidR="00626BD9" w:rsidRDefault="00626BD9" w:rsidP="001F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188AEC42" w14:textId="77777777" w:rsidR="00626BD9" w:rsidRDefault="00626BD9" w:rsidP="001F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3A73281E" w14:textId="77777777" w:rsidR="00626BD9" w:rsidRDefault="00626BD9" w:rsidP="001F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43C64C5A" w14:textId="77777777" w:rsidR="00626BD9" w:rsidRDefault="00626BD9" w:rsidP="001F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665A6771" w14:textId="045C8F6D" w:rsidR="00040DC5" w:rsidRPr="00EC2AE7" w:rsidRDefault="00EC2AE7" w:rsidP="000D4455">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32" w:hanging="432"/>
        <w:jc w:val="thaiDistribute"/>
        <w:rPr>
          <w:rFonts w:ascii="Browallia New" w:hAnsi="Browallia New" w:cs="Browallia New"/>
          <w:b/>
          <w:bCs/>
          <w:sz w:val="28"/>
          <w:szCs w:val="28"/>
        </w:rPr>
      </w:pPr>
      <w:r w:rsidRPr="00EC2AE7">
        <w:rPr>
          <w:rFonts w:ascii="Browallia New" w:hAnsi="Browallia New" w:cs="Browallia New"/>
          <w:b/>
          <w:bCs/>
          <w:sz w:val="28"/>
          <w:szCs w:val="28"/>
          <w:cs/>
        </w:rPr>
        <w:t>ทรัพย์สินอื่นที่มีข้อจำกัดและภาระผูกพัน</w:t>
      </w:r>
    </w:p>
    <w:tbl>
      <w:tblPr>
        <w:tblpPr w:leftFromText="180" w:rightFromText="180" w:vertAnchor="text" w:tblpX="386" w:tblpY="240"/>
        <w:tblW w:w="8898" w:type="dxa"/>
        <w:tblLayout w:type="fixed"/>
        <w:tblLook w:val="0000" w:firstRow="0" w:lastRow="0" w:firstColumn="0" w:lastColumn="0" w:noHBand="0" w:noVBand="0"/>
      </w:tblPr>
      <w:tblGrid>
        <w:gridCol w:w="5580"/>
        <w:gridCol w:w="1518"/>
        <w:gridCol w:w="284"/>
        <w:gridCol w:w="1516"/>
      </w:tblGrid>
      <w:tr w:rsidR="00EC2AE7" w:rsidRPr="00E00340" w14:paraId="34F8A997" w14:textId="77777777" w:rsidTr="00626BD9">
        <w:trPr>
          <w:cantSplit/>
        </w:trPr>
        <w:tc>
          <w:tcPr>
            <w:tcW w:w="5580" w:type="dxa"/>
          </w:tcPr>
          <w:p w14:paraId="7E92F6AF" w14:textId="77777777" w:rsidR="00EC2AE7" w:rsidRPr="00E00340" w:rsidRDefault="00EC2AE7"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318" w:type="dxa"/>
            <w:gridSpan w:val="3"/>
            <w:tcBorders>
              <w:bottom w:val="single" w:sz="4" w:space="0" w:color="auto"/>
            </w:tcBorders>
          </w:tcPr>
          <w:p w14:paraId="670E91B5" w14:textId="77777777" w:rsidR="00EC2AE7" w:rsidRPr="00E00340" w:rsidRDefault="00EC2AE7"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626BD9" w:rsidRPr="00E00340" w14:paraId="253043FC" w14:textId="77777777" w:rsidTr="00626BD9">
        <w:trPr>
          <w:cantSplit/>
        </w:trPr>
        <w:tc>
          <w:tcPr>
            <w:tcW w:w="5580" w:type="dxa"/>
          </w:tcPr>
          <w:p w14:paraId="428EE1B8" w14:textId="77777777" w:rsidR="00626BD9" w:rsidRPr="00E00340" w:rsidRDefault="00626BD9" w:rsidP="00626BD9">
            <w:pPr>
              <w:pStyle w:val="3"/>
              <w:tabs>
                <w:tab w:val="clear" w:pos="360"/>
                <w:tab w:val="clear" w:pos="720"/>
              </w:tabs>
              <w:rPr>
                <w:rFonts w:ascii="Browallia New" w:hAnsi="Browallia New" w:cs="Browallia New"/>
                <w:sz w:val="28"/>
                <w:szCs w:val="28"/>
                <w:cs/>
              </w:rPr>
            </w:pPr>
          </w:p>
        </w:tc>
        <w:tc>
          <w:tcPr>
            <w:tcW w:w="1518" w:type="dxa"/>
            <w:tcBorders>
              <w:top w:val="single" w:sz="4" w:space="0" w:color="auto"/>
              <w:bottom w:val="single" w:sz="4" w:space="0" w:color="auto"/>
            </w:tcBorders>
          </w:tcPr>
          <w:p w14:paraId="7E761DD7" w14:textId="28790F33" w:rsidR="00626BD9" w:rsidRPr="00E00340" w:rsidRDefault="00626BD9" w:rsidP="006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2567</w:t>
            </w:r>
          </w:p>
        </w:tc>
        <w:tc>
          <w:tcPr>
            <w:tcW w:w="284" w:type="dxa"/>
            <w:tcBorders>
              <w:top w:val="single" w:sz="4" w:space="0" w:color="auto"/>
            </w:tcBorders>
          </w:tcPr>
          <w:p w14:paraId="1463C4AF" w14:textId="77777777" w:rsidR="00626BD9" w:rsidRPr="00E00340" w:rsidRDefault="00626BD9" w:rsidP="006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16" w:type="dxa"/>
            <w:tcBorders>
              <w:top w:val="single" w:sz="4" w:space="0" w:color="auto"/>
              <w:bottom w:val="single" w:sz="4" w:space="0" w:color="auto"/>
            </w:tcBorders>
          </w:tcPr>
          <w:p w14:paraId="527D1F8D" w14:textId="5204CFFA" w:rsidR="00626BD9" w:rsidRPr="00E00340" w:rsidRDefault="00626BD9" w:rsidP="006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6</w:t>
            </w:r>
          </w:p>
        </w:tc>
      </w:tr>
      <w:tr w:rsidR="00EC2AE7" w:rsidRPr="00E00340" w14:paraId="4F07CF6D" w14:textId="77777777" w:rsidTr="00626BD9">
        <w:trPr>
          <w:cantSplit/>
          <w:trHeight w:hRule="exact" w:val="382"/>
        </w:trPr>
        <w:tc>
          <w:tcPr>
            <w:tcW w:w="5580" w:type="dxa"/>
          </w:tcPr>
          <w:p w14:paraId="47ACD344" w14:textId="77777777" w:rsidR="00EC2AE7" w:rsidRPr="00E00340" w:rsidRDefault="00EC2AE7" w:rsidP="00CF6650">
            <w:pPr>
              <w:pStyle w:val="3"/>
              <w:tabs>
                <w:tab w:val="clear" w:pos="360"/>
                <w:tab w:val="clear" w:pos="720"/>
              </w:tabs>
              <w:rPr>
                <w:rFonts w:ascii="Browallia New" w:hAnsi="Browallia New" w:cs="Browallia New"/>
                <w:sz w:val="28"/>
                <w:szCs w:val="28"/>
                <w:cs/>
              </w:rPr>
            </w:pPr>
          </w:p>
        </w:tc>
        <w:tc>
          <w:tcPr>
            <w:tcW w:w="1518" w:type="dxa"/>
            <w:tcBorders>
              <w:top w:val="single" w:sz="4" w:space="0" w:color="auto"/>
            </w:tcBorders>
          </w:tcPr>
          <w:p w14:paraId="4C31C4CC" w14:textId="77777777" w:rsidR="00EC2AE7" w:rsidRPr="00E00340" w:rsidRDefault="00EC2AE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2C57B1EF" w14:textId="77777777" w:rsidR="00EC2AE7" w:rsidRPr="00E00340" w:rsidRDefault="00EC2AE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16" w:type="dxa"/>
            <w:tcBorders>
              <w:top w:val="single" w:sz="4" w:space="0" w:color="auto"/>
            </w:tcBorders>
          </w:tcPr>
          <w:p w14:paraId="3B51DFE9" w14:textId="77777777" w:rsidR="00EC2AE7" w:rsidRPr="00E00340" w:rsidRDefault="00EC2AE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3A2A3A" w:rsidRPr="00E00340" w14:paraId="31286976" w14:textId="77777777" w:rsidTr="00626BD9">
        <w:trPr>
          <w:cantSplit/>
          <w:trHeight w:hRule="exact" w:val="382"/>
        </w:trPr>
        <w:tc>
          <w:tcPr>
            <w:tcW w:w="5580" w:type="dxa"/>
          </w:tcPr>
          <w:p w14:paraId="5A1B04A9" w14:textId="3C03B879" w:rsidR="003A2A3A" w:rsidRPr="009E0FC3" w:rsidRDefault="003A2A3A" w:rsidP="003A2A3A">
            <w:pPr>
              <w:pStyle w:val="3"/>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เงินฝากกระแสรายวัน</w:t>
            </w:r>
          </w:p>
        </w:tc>
        <w:tc>
          <w:tcPr>
            <w:tcW w:w="1518" w:type="dxa"/>
          </w:tcPr>
          <w:p w14:paraId="598E9E29" w14:textId="65D9A8A1" w:rsidR="003A2A3A" w:rsidRPr="003A2A3A" w:rsidRDefault="004C7535"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200</w:t>
            </w:r>
          </w:p>
        </w:tc>
        <w:tc>
          <w:tcPr>
            <w:tcW w:w="284" w:type="dxa"/>
          </w:tcPr>
          <w:p w14:paraId="4F5671C5"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516" w:type="dxa"/>
          </w:tcPr>
          <w:p w14:paraId="42577B77" w14:textId="2C6D9E4E"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3A2A3A">
              <w:rPr>
                <w:rFonts w:ascii="Browallia New" w:eastAsia="Cordia New" w:hAnsi="Browallia New" w:cs="Browallia New"/>
                <w:sz w:val="28"/>
                <w:szCs w:val="28"/>
              </w:rPr>
              <w:t>647</w:t>
            </w:r>
          </w:p>
        </w:tc>
      </w:tr>
      <w:tr w:rsidR="003A2A3A" w:rsidRPr="00E00340" w14:paraId="68CF993A" w14:textId="77777777" w:rsidTr="00626BD9">
        <w:trPr>
          <w:cantSplit/>
          <w:trHeight w:hRule="exact" w:val="382"/>
        </w:trPr>
        <w:tc>
          <w:tcPr>
            <w:tcW w:w="5580" w:type="dxa"/>
          </w:tcPr>
          <w:p w14:paraId="34D207D6" w14:textId="75C8D5AB" w:rsidR="003A2A3A" w:rsidRPr="009E0FC3" w:rsidRDefault="003A2A3A" w:rsidP="003A2A3A">
            <w:pPr>
              <w:pStyle w:val="3"/>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เงินฝากออมทรัพย์</w:t>
            </w:r>
          </w:p>
        </w:tc>
        <w:tc>
          <w:tcPr>
            <w:tcW w:w="1518" w:type="dxa"/>
          </w:tcPr>
          <w:p w14:paraId="78837275" w14:textId="37BDEB21" w:rsidR="003A2A3A" w:rsidRPr="003A2A3A" w:rsidRDefault="004C7535"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10,251</w:t>
            </w:r>
          </w:p>
        </w:tc>
        <w:tc>
          <w:tcPr>
            <w:tcW w:w="284" w:type="dxa"/>
          </w:tcPr>
          <w:p w14:paraId="65CAEAE9"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516" w:type="dxa"/>
          </w:tcPr>
          <w:p w14:paraId="34A2E8F4" w14:textId="045EDF18"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3A2A3A">
              <w:rPr>
                <w:rFonts w:ascii="Browallia New" w:eastAsia="Cordia New" w:hAnsi="Browallia New" w:cs="Browallia New"/>
                <w:sz w:val="28"/>
                <w:szCs w:val="28"/>
              </w:rPr>
              <w:t>6,264</w:t>
            </w:r>
          </w:p>
        </w:tc>
      </w:tr>
      <w:tr w:rsidR="003A2A3A" w:rsidRPr="00E00340" w14:paraId="63B6E6F7" w14:textId="77777777" w:rsidTr="00626BD9">
        <w:trPr>
          <w:cantSplit/>
          <w:trHeight w:hRule="exact" w:val="382"/>
        </w:trPr>
        <w:tc>
          <w:tcPr>
            <w:tcW w:w="5580" w:type="dxa"/>
          </w:tcPr>
          <w:p w14:paraId="2388EA34" w14:textId="5AF4CB63" w:rsidR="003A2A3A" w:rsidRPr="009E0FC3" w:rsidRDefault="003A2A3A" w:rsidP="003A2A3A">
            <w:pPr>
              <w:pStyle w:val="3"/>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 xml:space="preserve">ตราสารทุนที่วัดมูลค่ายุติธรรมผ่านกำไรหรือขาดทุน </w:t>
            </w:r>
          </w:p>
        </w:tc>
        <w:tc>
          <w:tcPr>
            <w:tcW w:w="1518" w:type="dxa"/>
          </w:tcPr>
          <w:p w14:paraId="568D83E3"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284" w:type="dxa"/>
          </w:tcPr>
          <w:p w14:paraId="0E0981BF"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516" w:type="dxa"/>
          </w:tcPr>
          <w:p w14:paraId="1DC32D8B"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r>
      <w:tr w:rsidR="003A2A3A" w:rsidRPr="00E00340" w14:paraId="16738826" w14:textId="77777777" w:rsidTr="00626BD9">
        <w:trPr>
          <w:cantSplit/>
          <w:trHeight w:hRule="exact" w:val="382"/>
        </w:trPr>
        <w:tc>
          <w:tcPr>
            <w:tcW w:w="5580" w:type="dxa"/>
          </w:tcPr>
          <w:p w14:paraId="0FBA6F2B" w14:textId="7A905D4D" w:rsidR="003A2A3A" w:rsidRPr="00BF3239" w:rsidRDefault="003A2A3A" w:rsidP="00E01919">
            <w:pPr>
              <w:pStyle w:val="3"/>
              <w:numPr>
                <w:ilvl w:val="0"/>
                <w:numId w:val="22"/>
              </w:numPr>
              <w:tabs>
                <w:tab w:val="clear" w:pos="360"/>
                <w:tab w:val="clear" w:pos="720"/>
              </w:tabs>
              <w:rPr>
                <w:rFonts w:ascii="Browallia New" w:hAnsi="Browallia New" w:cs="Browallia New"/>
                <w:sz w:val="28"/>
                <w:szCs w:val="28"/>
                <w:lang w:val="en-US"/>
              </w:rPr>
            </w:pPr>
            <w:r w:rsidRPr="009E0FC3">
              <w:rPr>
                <w:rFonts w:ascii="Browallia New" w:eastAsia="Cordia New" w:hAnsi="Browallia New" w:cs="Browallia New"/>
                <w:sz w:val="28"/>
                <w:szCs w:val="28"/>
                <w:cs/>
              </w:rPr>
              <w:t>ตราสารทุนในประเทศ</w:t>
            </w:r>
          </w:p>
        </w:tc>
        <w:tc>
          <w:tcPr>
            <w:tcW w:w="1518" w:type="dxa"/>
          </w:tcPr>
          <w:p w14:paraId="7E478282" w14:textId="48498DBA" w:rsidR="003A2A3A" w:rsidRPr="003A2A3A" w:rsidRDefault="004C7535"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18,815</w:t>
            </w:r>
          </w:p>
        </w:tc>
        <w:tc>
          <w:tcPr>
            <w:tcW w:w="284" w:type="dxa"/>
          </w:tcPr>
          <w:p w14:paraId="1866B6C8"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516" w:type="dxa"/>
            <w:vAlign w:val="center"/>
          </w:tcPr>
          <w:p w14:paraId="377ECC61" w14:textId="378D0A23"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3A2A3A">
              <w:rPr>
                <w:rFonts w:ascii="Browallia New" w:eastAsia="Cordia New" w:hAnsi="Browallia New" w:cs="Browallia New"/>
                <w:sz w:val="28"/>
                <w:szCs w:val="28"/>
              </w:rPr>
              <w:t>19,440</w:t>
            </w:r>
          </w:p>
        </w:tc>
      </w:tr>
      <w:tr w:rsidR="003A2A3A" w:rsidRPr="00E00340" w14:paraId="2269BF41" w14:textId="77777777" w:rsidTr="00626BD9">
        <w:trPr>
          <w:cantSplit/>
          <w:trHeight w:hRule="exact" w:val="382"/>
        </w:trPr>
        <w:tc>
          <w:tcPr>
            <w:tcW w:w="5580" w:type="dxa"/>
          </w:tcPr>
          <w:p w14:paraId="5128E30A" w14:textId="33BD84CC" w:rsidR="003A2A3A" w:rsidRPr="009E0FC3" w:rsidRDefault="003A2A3A" w:rsidP="00E01919">
            <w:pPr>
              <w:pStyle w:val="3"/>
              <w:numPr>
                <w:ilvl w:val="0"/>
                <w:numId w:val="22"/>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หน่วยลงทุนในประเทศ</w:t>
            </w:r>
          </w:p>
        </w:tc>
        <w:tc>
          <w:tcPr>
            <w:tcW w:w="1518" w:type="dxa"/>
          </w:tcPr>
          <w:p w14:paraId="289AC815" w14:textId="27C8538A" w:rsidR="003A2A3A" w:rsidRPr="003A2A3A" w:rsidRDefault="004C7535"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26,249</w:t>
            </w:r>
          </w:p>
        </w:tc>
        <w:tc>
          <w:tcPr>
            <w:tcW w:w="284" w:type="dxa"/>
          </w:tcPr>
          <w:p w14:paraId="54FA921D"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516" w:type="dxa"/>
            <w:vAlign w:val="center"/>
          </w:tcPr>
          <w:p w14:paraId="2BC43D20" w14:textId="38CAA640"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3A2A3A">
              <w:rPr>
                <w:rFonts w:ascii="Browallia New" w:eastAsia="Cordia New" w:hAnsi="Browallia New" w:cs="Browallia New"/>
                <w:sz w:val="28"/>
                <w:szCs w:val="28"/>
              </w:rPr>
              <w:t>26,129</w:t>
            </w:r>
          </w:p>
        </w:tc>
      </w:tr>
      <w:tr w:rsidR="003A2A3A" w:rsidRPr="00E00340" w14:paraId="141FBAB1" w14:textId="77777777" w:rsidTr="00626BD9">
        <w:trPr>
          <w:cantSplit/>
          <w:trHeight w:hRule="exact" w:val="382"/>
        </w:trPr>
        <w:tc>
          <w:tcPr>
            <w:tcW w:w="5580" w:type="dxa"/>
          </w:tcPr>
          <w:p w14:paraId="3DC66539" w14:textId="298C862B" w:rsidR="003A2A3A" w:rsidRPr="009E0FC3" w:rsidRDefault="003A2A3A" w:rsidP="00E01919">
            <w:pPr>
              <w:pStyle w:val="3"/>
              <w:numPr>
                <w:ilvl w:val="0"/>
                <w:numId w:val="22"/>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หน่วยลงทุนต่างประเทศ</w:t>
            </w:r>
          </w:p>
        </w:tc>
        <w:tc>
          <w:tcPr>
            <w:tcW w:w="1518" w:type="dxa"/>
          </w:tcPr>
          <w:p w14:paraId="7F260AFA" w14:textId="11370582" w:rsidR="003A2A3A" w:rsidRPr="003A2A3A" w:rsidRDefault="004C7535"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9,224</w:t>
            </w:r>
          </w:p>
        </w:tc>
        <w:tc>
          <w:tcPr>
            <w:tcW w:w="284" w:type="dxa"/>
          </w:tcPr>
          <w:p w14:paraId="71801FC3"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516" w:type="dxa"/>
            <w:vAlign w:val="center"/>
          </w:tcPr>
          <w:p w14:paraId="5B4F8149" w14:textId="5158AE4E"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3A2A3A">
              <w:rPr>
                <w:rFonts w:ascii="Browallia New" w:eastAsia="Cordia New" w:hAnsi="Browallia New" w:cs="Browallia New"/>
                <w:sz w:val="28"/>
                <w:szCs w:val="28"/>
              </w:rPr>
              <w:t>8,222</w:t>
            </w:r>
          </w:p>
        </w:tc>
      </w:tr>
      <w:tr w:rsidR="003A2A3A" w:rsidRPr="00E00340" w14:paraId="5AF95E2E" w14:textId="77777777" w:rsidTr="00626BD9">
        <w:trPr>
          <w:cantSplit/>
          <w:trHeight w:hRule="exact" w:val="382"/>
        </w:trPr>
        <w:tc>
          <w:tcPr>
            <w:tcW w:w="5580" w:type="dxa"/>
          </w:tcPr>
          <w:p w14:paraId="047CD591" w14:textId="7D2BF244" w:rsidR="003A2A3A" w:rsidRPr="009E0FC3" w:rsidRDefault="003A2A3A" w:rsidP="003A2A3A">
            <w:pPr>
              <w:pStyle w:val="3"/>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ตราสารทุนที่วัดมูลค่ายุติธรรมผ่านกำไรขาดทุนเบ็ดเสร็จอื่น</w:t>
            </w:r>
          </w:p>
        </w:tc>
        <w:tc>
          <w:tcPr>
            <w:tcW w:w="1518" w:type="dxa"/>
          </w:tcPr>
          <w:p w14:paraId="4419DA8A"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284" w:type="dxa"/>
          </w:tcPr>
          <w:p w14:paraId="2EE1C92F"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516" w:type="dxa"/>
          </w:tcPr>
          <w:p w14:paraId="26EFDCE1"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r>
      <w:tr w:rsidR="003A2A3A" w:rsidRPr="00E00340" w14:paraId="0C0397F2" w14:textId="77777777" w:rsidTr="00626BD9">
        <w:trPr>
          <w:cantSplit/>
          <w:trHeight w:hRule="exact" w:val="382"/>
        </w:trPr>
        <w:tc>
          <w:tcPr>
            <w:tcW w:w="5580" w:type="dxa"/>
          </w:tcPr>
          <w:p w14:paraId="07FB3BC0" w14:textId="11D003DF" w:rsidR="003A2A3A" w:rsidRPr="009E0FC3" w:rsidRDefault="003A2A3A" w:rsidP="00E01919">
            <w:pPr>
              <w:pStyle w:val="3"/>
              <w:numPr>
                <w:ilvl w:val="0"/>
                <w:numId w:val="22"/>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ตราสารทุนในประเทศ</w:t>
            </w:r>
          </w:p>
        </w:tc>
        <w:tc>
          <w:tcPr>
            <w:tcW w:w="1518" w:type="dxa"/>
          </w:tcPr>
          <w:p w14:paraId="4C2FDD96" w14:textId="2E33EFF8" w:rsidR="003A2A3A" w:rsidRPr="003A2A3A" w:rsidRDefault="004C7535"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42,851</w:t>
            </w:r>
          </w:p>
        </w:tc>
        <w:tc>
          <w:tcPr>
            <w:tcW w:w="284" w:type="dxa"/>
          </w:tcPr>
          <w:p w14:paraId="63549D1B"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516" w:type="dxa"/>
          </w:tcPr>
          <w:p w14:paraId="401BF7F0" w14:textId="5223C3FF"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3A2A3A">
              <w:rPr>
                <w:rFonts w:ascii="Browallia New" w:eastAsia="Cordia New" w:hAnsi="Browallia New" w:cs="Browallia New"/>
                <w:sz w:val="28"/>
                <w:szCs w:val="28"/>
              </w:rPr>
              <w:t>33,426</w:t>
            </w:r>
          </w:p>
        </w:tc>
      </w:tr>
      <w:tr w:rsidR="003A2A3A" w:rsidRPr="00E00340" w14:paraId="5631198C" w14:textId="77777777" w:rsidTr="00626BD9">
        <w:trPr>
          <w:cantSplit/>
          <w:trHeight w:hRule="exact" w:val="382"/>
        </w:trPr>
        <w:tc>
          <w:tcPr>
            <w:tcW w:w="5580" w:type="dxa"/>
          </w:tcPr>
          <w:p w14:paraId="0EE138F0" w14:textId="65D620C2" w:rsidR="003A2A3A" w:rsidRPr="009E0FC3" w:rsidRDefault="003A2A3A" w:rsidP="00E01919">
            <w:pPr>
              <w:pStyle w:val="3"/>
              <w:numPr>
                <w:ilvl w:val="0"/>
                <w:numId w:val="22"/>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หน่วยลงทุนในประเทศ</w:t>
            </w:r>
          </w:p>
        </w:tc>
        <w:tc>
          <w:tcPr>
            <w:tcW w:w="1518" w:type="dxa"/>
          </w:tcPr>
          <w:p w14:paraId="715202F6" w14:textId="778617ED" w:rsidR="003A2A3A" w:rsidRPr="003A2A3A" w:rsidRDefault="004C7535"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220,336</w:t>
            </w:r>
          </w:p>
        </w:tc>
        <w:tc>
          <w:tcPr>
            <w:tcW w:w="284" w:type="dxa"/>
          </w:tcPr>
          <w:p w14:paraId="724884E9"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516" w:type="dxa"/>
          </w:tcPr>
          <w:p w14:paraId="631FCE10" w14:textId="4122E96D"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3A2A3A">
              <w:rPr>
                <w:rFonts w:ascii="Browallia New" w:eastAsia="Cordia New" w:hAnsi="Browallia New" w:cs="Browallia New"/>
                <w:sz w:val="28"/>
                <w:szCs w:val="28"/>
              </w:rPr>
              <w:t>103,155</w:t>
            </w:r>
          </w:p>
        </w:tc>
      </w:tr>
      <w:tr w:rsidR="003A2A3A" w:rsidRPr="00E00340" w14:paraId="1FD3943B" w14:textId="77777777" w:rsidTr="00626BD9">
        <w:trPr>
          <w:cantSplit/>
          <w:trHeight w:hRule="exact" w:val="382"/>
        </w:trPr>
        <w:tc>
          <w:tcPr>
            <w:tcW w:w="5580" w:type="dxa"/>
          </w:tcPr>
          <w:p w14:paraId="0C066F1F" w14:textId="1FDD3B56" w:rsidR="003A2A3A" w:rsidRPr="009E0FC3" w:rsidRDefault="003A2A3A" w:rsidP="003A2A3A">
            <w:pPr>
              <w:pStyle w:val="3"/>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 xml:space="preserve">ตราสารหนี้ที่วัดมูลค่าด้วยราคาทุนตัดจำหน่าย </w:t>
            </w:r>
          </w:p>
        </w:tc>
        <w:tc>
          <w:tcPr>
            <w:tcW w:w="1518" w:type="dxa"/>
          </w:tcPr>
          <w:p w14:paraId="6DE1BFAA"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284" w:type="dxa"/>
          </w:tcPr>
          <w:p w14:paraId="0882E0EF"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516" w:type="dxa"/>
          </w:tcPr>
          <w:p w14:paraId="1FFBF430"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r>
      <w:tr w:rsidR="003A2A3A" w:rsidRPr="00E00340" w14:paraId="6BEE9789" w14:textId="77777777" w:rsidTr="00626BD9">
        <w:trPr>
          <w:cantSplit/>
          <w:trHeight w:hRule="exact" w:val="382"/>
        </w:trPr>
        <w:tc>
          <w:tcPr>
            <w:tcW w:w="5580" w:type="dxa"/>
          </w:tcPr>
          <w:p w14:paraId="6765F441" w14:textId="5385EAA0" w:rsidR="003A2A3A" w:rsidRPr="009E0FC3" w:rsidRDefault="003A2A3A" w:rsidP="00E01919">
            <w:pPr>
              <w:pStyle w:val="3"/>
              <w:numPr>
                <w:ilvl w:val="0"/>
                <w:numId w:val="22"/>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ตราสารหนี้ภาคเอกชน</w:t>
            </w:r>
          </w:p>
        </w:tc>
        <w:tc>
          <w:tcPr>
            <w:tcW w:w="1518" w:type="dxa"/>
          </w:tcPr>
          <w:p w14:paraId="4D584844" w14:textId="78A7C34E" w:rsidR="003A2A3A" w:rsidRPr="003A2A3A" w:rsidRDefault="004C7535"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30,000</w:t>
            </w:r>
          </w:p>
        </w:tc>
        <w:tc>
          <w:tcPr>
            <w:tcW w:w="284" w:type="dxa"/>
          </w:tcPr>
          <w:p w14:paraId="4ED92CB2"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516" w:type="dxa"/>
          </w:tcPr>
          <w:p w14:paraId="7C949A41" w14:textId="7361C1A0"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3A2A3A">
              <w:rPr>
                <w:rFonts w:ascii="Browallia New" w:eastAsia="Cordia New" w:hAnsi="Browallia New" w:cs="Browallia New"/>
                <w:sz w:val="28"/>
                <w:szCs w:val="28"/>
              </w:rPr>
              <w:t>80,000</w:t>
            </w:r>
          </w:p>
        </w:tc>
      </w:tr>
      <w:tr w:rsidR="003A2A3A" w:rsidRPr="00E00340" w14:paraId="38F4D0C7" w14:textId="77777777" w:rsidTr="00626BD9">
        <w:trPr>
          <w:cantSplit/>
          <w:trHeight w:hRule="exact" w:val="372"/>
        </w:trPr>
        <w:tc>
          <w:tcPr>
            <w:tcW w:w="5580" w:type="dxa"/>
          </w:tcPr>
          <w:p w14:paraId="79AD6402" w14:textId="5F36FD56" w:rsidR="003A2A3A" w:rsidRPr="001F5B08" w:rsidRDefault="003A2A3A" w:rsidP="00E01919">
            <w:pPr>
              <w:pStyle w:val="3"/>
              <w:numPr>
                <w:ilvl w:val="0"/>
                <w:numId w:val="22"/>
              </w:numPr>
              <w:tabs>
                <w:tab w:val="clear" w:pos="360"/>
                <w:tab w:val="clear" w:pos="720"/>
              </w:tabs>
              <w:rPr>
                <w:rFonts w:ascii="Browallia New" w:hAnsi="Browallia New" w:cs="Browallia New"/>
                <w:spacing w:val="-6"/>
                <w:sz w:val="28"/>
                <w:szCs w:val="28"/>
                <w:cs/>
              </w:rPr>
            </w:pPr>
            <w:r w:rsidRPr="001F5B08">
              <w:rPr>
                <w:rFonts w:ascii="Browallia New" w:hAnsi="Browallia New" w:cs="Browallia New"/>
                <w:spacing w:val="-6"/>
                <w:sz w:val="28"/>
                <w:szCs w:val="28"/>
                <w:cs/>
              </w:rPr>
              <w:t>เงินฝากสถาบันการเงินที่ครบกำหนดเกินกว่าสาม</w:t>
            </w:r>
            <w:r w:rsidR="00106BB3" w:rsidRPr="001F5B08">
              <w:rPr>
                <w:rFonts w:ascii="Browallia New" w:hAnsi="Browallia New" w:cs="Browallia New" w:hint="cs"/>
                <w:spacing w:val="-6"/>
                <w:sz w:val="28"/>
                <w:szCs w:val="28"/>
                <w:cs/>
                <w:lang w:val="en-US"/>
              </w:rPr>
              <w:t>เดือน</w:t>
            </w:r>
          </w:p>
        </w:tc>
        <w:tc>
          <w:tcPr>
            <w:tcW w:w="1518" w:type="dxa"/>
            <w:tcBorders>
              <w:bottom w:val="single" w:sz="2" w:space="0" w:color="auto"/>
            </w:tcBorders>
          </w:tcPr>
          <w:p w14:paraId="0BE291A6" w14:textId="3E0DB726" w:rsidR="00D83406" w:rsidRPr="003A2A3A" w:rsidRDefault="004C7535"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20,357</w:t>
            </w:r>
          </w:p>
        </w:tc>
        <w:tc>
          <w:tcPr>
            <w:tcW w:w="284" w:type="dxa"/>
          </w:tcPr>
          <w:p w14:paraId="0DFA3698"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516" w:type="dxa"/>
            <w:tcBorders>
              <w:bottom w:val="single" w:sz="2" w:space="0" w:color="auto"/>
            </w:tcBorders>
          </w:tcPr>
          <w:p w14:paraId="530D1BEA" w14:textId="5E70B63B"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3A2A3A">
              <w:rPr>
                <w:rFonts w:ascii="Browallia New" w:eastAsia="Cordia New" w:hAnsi="Browallia New" w:cs="Browallia New"/>
                <w:sz w:val="28"/>
                <w:szCs w:val="28"/>
              </w:rPr>
              <w:t>20,000</w:t>
            </w:r>
          </w:p>
        </w:tc>
      </w:tr>
      <w:tr w:rsidR="003A2A3A" w:rsidRPr="00E00340" w14:paraId="45271816" w14:textId="77777777" w:rsidTr="00626BD9">
        <w:trPr>
          <w:cantSplit/>
        </w:trPr>
        <w:tc>
          <w:tcPr>
            <w:tcW w:w="5580" w:type="dxa"/>
          </w:tcPr>
          <w:p w14:paraId="22FA23EF" w14:textId="19B07D3D" w:rsidR="003A2A3A" w:rsidRPr="00795FFF" w:rsidRDefault="000D1CFF" w:rsidP="003A2A3A">
            <w:pPr>
              <w:pStyle w:val="3"/>
              <w:tabs>
                <w:tab w:val="clear" w:pos="360"/>
                <w:tab w:val="clear" w:pos="720"/>
              </w:tabs>
              <w:ind w:left="15"/>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518" w:type="dxa"/>
            <w:tcBorders>
              <w:top w:val="single" w:sz="2" w:space="0" w:color="auto"/>
              <w:bottom w:val="single" w:sz="12" w:space="0" w:color="auto"/>
            </w:tcBorders>
          </w:tcPr>
          <w:p w14:paraId="71413FCB" w14:textId="330AAA97" w:rsidR="003A2A3A" w:rsidRPr="003A2A3A" w:rsidRDefault="004C7535"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Browallia New" w:hAnsi="Browallia New" w:cs="Browallia New"/>
                <w:sz w:val="28"/>
                <w:szCs w:val="28"/>
              </w:rPr>
            </w:pPr>
            <w:r>
              <w:rPr>
                <w:rFonts w:ascii="Browallia New" w:hAnsi="Browallia New" w:cs="Browallia New"/>
                <w:sz w:val="28"/>
                <w:szCs w:val="28"/>
              </w:rPr>
              <w:t>378,283</w:t>
            </w:r>
          </w:p>
        </w:tc>
        <w:tc>
          <w:tcPr>
            <w:tcW w:w="284" w:type="dxa"/>
          </w:tcPr>
          <w:p w14:paraId="6F3942E2" w14:textId="77777777" w:rsidR="003A2A3A" w:rsidRPr="003A2A3A" w:rsidRDefault="003A2A3A" w:rsidP="003A2A3A">
            <w:pPr>
              <w:pStyle w:val="Index8"/>
              <w:spacing w:line="240" w:lineRule="auto"/>
              <w:ind w:right="-9"/>
              <w:jc w:val="right"/>
              <w:rPr>
                <w:rFonts w:ascii="Browallia New" w:hAnsi="Browallia New" w:cs="Browallia New"/>
                <w:sz w:val="28"/>
                <w:szCs w:val="28"/>
                <w:cs/>
              </w:rPr>
            </w:pPr>
          </w:p>
        </w:tc>
        <w:tc>
          <w:tcPr>
            <w:tcW w:w="1516" w:type="dxa"/>
            <w:tcBorders>
              <w:top w:val="single" w:sz="2" w:space="0" w:color="auto"/>
              <w:bottom w:val="single" w:sz="12" w:space="0" w:color="auto"/>
            </w:tcBorders>
          </w:tcPr>
          <w:p w14:paraId="02C7C6ED" w14:textId="38013655"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Browallia New" w:hAnsi="Browallia New" w:cs="Browallia New"/>
                <w:sz w:val="28"/>
                <w:szCs w:val="28"/>
                <w:lang w:val="en-GB"/>
              </w:rPr>
            </w:pPr>
            <w:r w:rsidRPr="003A2A3A">
              <w:rPr>
                <w:rFonts w:ascii="Browallia New" w:eastAsia="Cordia New" w:hAnsi="Browallia New" w:cs="Browallia New"/>
                <w:sz w:val="28"/>
                <w:szCs w:val="28"/>
              </w:rPr>
              <w:t>297,283</w:t>
            </w:r>
          </w:p>
        </w:tc>
      </w:tr>
    </w:tbl>
    <w:p w14:paraId="6E1069D6" w14:textId="77777777" w:rsidR="001F32B6" w:rsidRDefault="001F32B6" w:rsidP="001F32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422AAC43" w14:textId="78F2821C" w:rsidR="00C547BE" w:rsidRDefault="009850EA" w:rsidP="00B55D4B">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350"/>
        </w:tabs>
        <w:spacing w:line="240" w:lineRule="auto"/>
        <w:ind w:left="441" w:hanging="441"/>
        <w:jc w:val="thaiDistribute"/>
        <w:rPr>
          <w:rFonts w:ascii="Browallia New" w:hAnsi="Browallia New" w:cs="Browallia New"/>
          <w:b/>
          <w:bCs/>
          <w:sz w:val="28"/>
          <w:szCs w:val="28"/>
        </w:rPr>
      </w:pPr>
      <w:r w:rsidRPr="009850EA">
        <w:rPr>
          <w:rFonts w:ascii="Browallia New" w:hAnsi="Browallia New" w:cs="Browallia New"/>
          <w:b/>
          <w:bCs/>
          <w:sz w:val="28"/>
          <w:szCs w:val="28"/>
          <w:cs/>
        </w:rPr>
        <w:t>เงินสมทบกองทุนประกันวินาศภัย</w:t>
      </w:r>
    </w:p>
    <w:p w14:paraId="232C3A31" w14:textId="77777777" w:rsidR="00C547BE" w:rsidRDefault="00C547BE" w:rsidP="00C547B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7B2B7C00" w14:textId="219B45CD" w:rsidR="009850EA" w:rsidRDefault="009850EA" w:rsidP="00C547B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r w:rsidRPr="00FD3C3A">
        <w:rPr>
          <w:rFonts w:ascii="Browallia New" w:hAnsi="Browallia New" w:cs="Browallia New"/>
          <w:sz w:val="28"/>
          <w:szCs w:val="28"/>
          <w:cs/>
        </w:rPr>
        <w:t xml:space="preserve">ณ วันที่ </w:t>
      </w: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Pr>
          <w:rFonts w:ascii="Browallia New" w:hAnsi="Browallia New" w:cs="Browallia New"/>
          <w:sz w:val="28"/>
          <w:szCs w:val="28"/>
        </w:rPr>
        <w:t>7</w:t>
      </w:r>
      <w:r w:rsidRPr="00FD3C3A">
        <w:rPr>
          <w:rFonts w:ascii="Browallia New" w:hAnsi="Browallia New" w:cs="Browallia New"/>
          <w:sz w:val="28"/>
          <w:szCs w:val="28"/>
        </w:rPr>
        <w:t xml:space="preserve"> </w:t>
      </w:r>
      <w:r w:rsidRPr="00FD3C3A">
        <w:rPr>
          <w:rFonts w:ascii="Browallia New" w:hAnsi="Browallia New" w:cs="Browallia New"/>
          <w:sz w:val="28"/>
          <w:szCs w:val="28"/>
          <w:cs/>
        </w:rPr>
        <w:t>และ</w:t>
      </w:r>
      <w:r>
        <w:rPr>
          <w:rFonts w:ascii="Browallia New" w:hAnsi="Browallia New" w:cs="Browallia New" w:hint="cs"/>
          <w:sz w:val="28"/>
          <w:szCs w:val="28"/>
          <w:cs/>
        </w:rPr>
        <w:t>วันที่</w:t>
      </w:r>
      <w:r w:rsidRPr="00FD3C3A">
        <w:rPr>
          <w:rFonts w:ascii="Browallia New" w:hAnsi="Browallia New" w:cs="Browallia New"/>
          <w:sz w:val="28"/>
          <w:szCs w:val="28"/>
          <w:cs/>
        </w:rPr>
        <w:t xml:space="preserve"> </w:t>
      </w:r>
      <w:r w:rsidRPr="00F75CE4">
        <w:rPr>
          <w:rFonts w:ascii="Browallia New" w:hAnsi="Browallia New" w:cs="Browallia New"/>
          <w:sz w:val="28"/>
          <w:szCs w:val="28"/>
        </w:rPr>
        <w:t>256</w:t>
      </w:r>
      <w:r>
        <w:rPr>
          <w:rFonts w:ascii="Browallia New" w:hAnsi="Browallia New" w:cs="Browallia New"/>
          <w:sz w:val="28"/>
          <w:szCs w:val="28"/>
        </w:rPr>
        <w:t xml:space="preserve">6 </w:t>
      </w:r>
      <w:r w:rsidR="00B6046C" w:rsidRPr="00B6046C">
        <w:rPr>
          <w:rFonts w:ascii="Browallia New" w:hAnsi="Browallia New" w:cs="Browallia New"/>
          <w:sz w:val="28"/>
          <w:szCs w:val="28"/>
          <w:cs/>
        </w:rPr>
        <w:t>บริษัทได้จ่ายเงินสะสมเข้ากองทุนประกันวินาศภัยดังนี้</w:t>
      </w:r>
    </w:p>
    <w:tbl>
      <w:tblPr>
        <w:tblpPr w:leftFromText="180" w:rightFromText="180" w:vertAnchor="text" w:tblpX="386" w:tblpY="240"/>
        <w:tblW w:w="8892" w:type="dxa"/>
        <w:tblLayout w:type="fixed"/>
        <w:tblLook w:val="0000" w:firstRow="0" w:lastRow="0" w:firstColumn="0" w:lastColumn="0" w:noHBand="0" w:noVBand="0"/>
      </w:tblPr>
      <w:tblGrid>
        <w:gridCol w:w="5580"/>
        <w:gridCol w:w="1521"/>
        <w:gridCol w:w="284"/>
        <w:gridCol w:w="1507"/>
      </w:tblGrid>
      <w:tr w:rsidR="00B6046C" w:rsidRPr="00E00340" w14:paraId="6E6A9340" w14:textId="77777777" w:rsidTr="00B6046C">
        <w:trPr>
          <w:cantSplit/>
        </w:trPr>
        <w:tc>
          <w:tcPr>
            <w:tcW w:w="5580" w:type="dxa"/>
          </w:tcPr>
          <w:p w14:paraId="1F4EB196" w14:textId="77777777" w:rsidR="00B6046C" w:rsidRPr="00E00340" w:rsidRDefault="00B6046C">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312" w:type="dxa"/>
            <w:gridSpan w:val="3"/>
            <w:tcBorders>
              <w:bottom w:val="single" w:sz="4" w:space="0" w:color="auto"/>
            </w:tcBorders>
          </w:tcPr>
          <w:p w14:paraId="28FF8A54" w14:textId="77777777" w:rsidR="00B6046C" w:rsidRPr="00E00340" w:rsidRDefault="00B6046C">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B6046C" w:rsidRPr="00E00340" w14:paraId="59BE0A88" w14:textId="77777777" w:rsidTr="00B6046C">
        <w:trPr>
          <w:cantSplit/>
        </w:trPr>
        <w:tc>
          <w:tcPr>
            <w:tcW w:w="5580" w:type="dxa"/>
          </w:tcPr>
          <w:p w14:paraId="099FFD2F" w14:textId="77777777" w:rsidR="00B6046C" w:rsidRPr="00E00340" w:rsidRDefault="00B6046C">
            <w:pPr>
              <w:pStyle w:val="3"/>
              <w:tabs>
                <w:tab w:val="clear" w:pos="360"/>
                <w:tab w:val="clear" w:pos="720"/>
              </w:tabs>
              <w:rPr>
                <w:rFonts w:ascii="Browallia New" w:hAnsi="Browallia New" w:cs="Browallia New"/>
                <w:sz w:val="28"/>
                <w:szCs w:val="28"/>
                <w:cs/>
              </w:rPr>
            </w:pPr>
          </w:p>
        </w:tc>
        <w:tc>
          <w:tcPr>
            <w:tcW w:w="1521" w:type="dxa"/>
            <w:tcBorders>
              <w:top w:val="single" w:sz="4" w:space="0" w:color="auto"/>
              <w:bottom w:val="single" w:sz="4" w:space="0" w:color="auto"/>
            </w:tcBorders>
          </w:tcPr>
          <w:p w14:paraId="59C09C29" w14:textId="77777777" w:rsidR="00B6046C" w:rsidRPr="00E00340" w:rsidRDefault="00B60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2567</w:t>
            </w:r>
          </w:p>
        </w:tc>
        <w:tc>
          <w:tcPr>
            <w:tcW w:w="284" w:type="dxa"/>
            <w:tcBorders>
              <w:top w:val="single" w:sz="4" w:space="0" w:color="auto"/>
            </w:tcBorders>
          </w:tcPr>
          <w:p w14:paraId="4D33B18D" w14:textId="77777777" w:rsidR="00B6046C" w:rsidRPr="00E00340" w:rsidRDefault="00B60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07" w:type="dxa"/>
            <w:tcBorders>
              <w:top w:val="single" w:sz="4" w:space="0" w:color="auto"/>
              <w:bottom w:val="single" w:sz="4" w:space="0" w:color="auto"/>
            </w:tcBorders>
          </w:tcPr>
          <w:p w14:paraId="532F5433" w14:textId="77777777" w:rsidR="00B6046C" w:rsidRPr="00E00340" w:rsidRDefault="00B60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6</w:t>
            </w:r>
          </w:p>
        </w:tc>
      </w:tr>
      <w:tr w:rsidR="00B6046C" w:rsidRPr="00E00340" w14:paraId="496FAAD4" w14:textId="77777777" w:rsidTr="00B6046C">
        <w:trPr>
          <w:cantSplit/>
          <w:trHeight w:hRule="exact" w:val="382"/>
        </w:trPr>
        <w:tc>
          <w:tcPr>
            <w:tcW w:w="5580" w:type="dxa"/>
          </w:tcPr>
          <w:p w14:paraId="6AA6F3B9" w14:textId="77777777" w:rsidR="00B6046C" w:rsidRPr="00E00340" w:rsidRDefault="00B6046C">
            <w:pPr>
              <w:pStyle w:val="3"/>
              <w:tabs>
                <w:tab w:val="clear" w:pos="360"/>
                <w:tab w:val="clear" w:pos="720"/>
              </w:tabs>
              <w:rPr>
                <w:rFonts w:ascii="Browallia New" w:hAnsi="Browallia New" w:cs="Browallia New"/>
                <w:sz w:val="28"/>
                <w:szCs w:val="28"/>
                <w:cs/>
              </w:rPr>
            </w:pPr>
          </w:p>
        </w:tc>
        <w:tc>
          <w:tcPr>
            <w:tcW w:w="1521" w:type="dxa"/>
            <w:tcBorders>
              <w:top w:val="single" w:sz="4" w:space="0" w:color="auto"/>
            </w:tcBorders>
          </w:tcPr>
          <w:p w14:paraId="21E0E4C3" w14:textId="77777777" w:rsidR="00B6046C" w:rsidRPr="00E00340" w:rsidRDefault="00B60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4BB4DD8A" w14:textId="77777777" w:rsidR="00B6046C" w:rsidRPr="00E00340" w:rsidRDefault="00B60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07" w:type="dxa"/>
            <w:tcBorders>
              <w:top w:val="single" w:sz="4" w:space="0" w:color="auto"/>
            </w:tcBorders>
          </w:tcPr>
          <w:p w14:paraId="74A3C2A8" w14:textId="77777777" w:rsidR="00B6046C" w:rsidRPr="00E00340" w:rsidRDefault="00B60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E252F5" w:rsidRPr="00E00340" w14:paraId="070490B1" w14:textId="77777777" w:rsidTr="00B6046C">
        <w:trPr>
          <w:cantSplit/>
          <w:trHeight w:hRule="exact" w:val="382"/>
        </w:trPr>
        <w:tc>
          <w:tcPr>
            <w:tcW w:w="5580" w:type="dxa"/>
          </w:tcPr>
          <w:p w14:paraId="6665F113" w14:textId="5E24FF67" w:rsidR="00E252F5" w:rsidRPr="005D2D0E" w:rsidRDefault="00E252F5" w:rsidP="00E252F5">
            <w:pPr>
              <w:pStyle w:val="3"/>
              <w:tabs>
                <w:tab w:val="clear" w:pos="360"/>
                <w:tab w:val="clear" w:pos="720"/>
              </w:tabs>
              <w:rPr>
                <w:rFonts w:ascii="Browallia New" w:hAnsi="Browallia New" w:cs="Browallia New"/>
                <w:sz w:val="28"/>
                <w:szCs w:val="28"/>
                <w:cs/>
              </w:rPr>
            </w:pPr>
            <w:r w:rsidRPr="005D2D0E">
              <w:rPr>
                <w:rFonts w:ascii="Browallia New" w:eastAsia="Cordia New" w:hAnsi="Browallia New" w:cs="Browallia New"/>
                <w:sz w:val="28"/>
                <w:szCs w:val="28"/>
                <w:cs/>
              </w:rPr>
              <w:t>ยอดเงินสมทบกองทุนประกันวินาศภัยสะสมต้นปี</w:t>
            </w:r>
          </w:p>
        </w:tc>
        <w:tc>
          <w:tcPr>
            <w:tcW w:w="1521" w:type="dxa"/>
          </w:tcPr>
          <w:p w14:paraId="6FDE480E" w14:textId="1B03FFE8" w:rsidR="00E252F5" w:rsidRPr="00E252F5" w:rsidRDefault="004C7535" w:rsidP="00E25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31,974</w:t>
            </w:r>
          </w:p>
        </w:tc>
        <w:tc>
          <w:tcPr>
            <w:tcW w:w="284" w:type="dxa"/>
          </w:tcPr>
          <w:p w14:paraId="3D7F3F57" w14:textId="77777777" w:rsidR="00E252F5" w:rsidRPr="00E252F5" w:rsidRDefault="00E252F5" w:rsidP="00E25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507" w:type="dxa"/>
          </w:tcPr>
          <w:p w14:paraId="55ADC8FE" w14:textId="453EABA6" w:rsidR="00E252F5" w:rsidRPr="00E252F5" w:rsidRDefault="00E252F5" w:rsidP="00E25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E252F5">
              <w:rPr>
                <w:rFonts w:ascii="Browallia New" w:eastAsia="Cordia New" w:hAnsi="Browallia New" w:cs="Browallia New"/>
                <w:sz w:val="28"/>
                <w:szCs w:val="28"/>
              </w:rPr>
              <w:t>28,407</w:t>
            </w:r>
          </w:p>
        </w:tc>
      </w:tr>
      <w:tr w:rsidR="00E252F5" w:rsidRPr="00E00340" w14:paraId="51154EA1" w14:textId="77777777" w:rsidTr="00B6046C">
        <w:trPr>
          <w:cantSplit/>
          <w:trHeight w:hRule="exact" w:val="382"/>
        </w:trPr>
        <w:tc>
          <w:tcPr>
            <w:tcW w:w="5580" w:type="dxa"/>
          </w:tcPr>
          <w:p w14:paraId="1477C773" w14:textId="4C66EFB4" w:rsidR="00E252F5" w:rsidRPr="005D2D0E" w:rsidRDefault="00E252F5" w:rsidP="00E252F5">
            <w:pPr>
              <w:pStyle w:val="3"/>
              <w:tabs>
                <w:tab w:val="clear" w:pos="360"/>
                <w:tab w:val="clear" w:pos="720"/>
              </w:tabs>
              <w:rPr>
                <w:rFonts w:ascii="Browallia New" w:hAnsi="Browallia New" w:cs="Browallia New"/>
                <w:sz w:val="28"/>
                <w:szCs w:val="28"/>
                <w:cs/>
              </w:rPr>
            </w:pPr>
            <w:r w:rsidRPr="005D2D0E">
              <w:rPr>
                <w:rFonts w:ascii="Browallia New" w:eastAsia="Cordia New" w:hAnsi="Browallia New" w:cs="Browallia New"/>
                <w:sz w:val="28"/>
                <w:szCs w:val="28"/>
                <w:cs/>
              </w:rPr>
              <w:t>เงินสมทบกองทุนประกันวินาศภัยในระหว่างปี</w:t>
            </w:r>
          </w:p>
        </w:tc>
        <w:tc>
          <w:tcPr>
            <w:tcW w:w="1521" w:type="dxa"/>
            <w:tcBorders>
              <w:bottom w:val="single" w:sz="4" w:space="0" w:color="auto"/>
            </w:tcBorders>
          </w:tcPr>
          <w:p w14:paraId="522B4EDC" w14:textId="45EEBA05" w:rsidR="00E252F5" w:rsidRPr="00E252F5" w:rsidRDefault="00D22D03" w:rsidP="00E25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5,121</w:t>
            </w:r>
          </w:p>
        </w:tc>
        <w:tc>
          <w:tcPr>
            <w:tcW w:w="284" w:type="dxa"/>
          </w:tcPr>
          <w:p w14:paraId="627D1DB8" w14:textId="77777777" w:rsidR="00E252F5" w:rsidRPr="00E252F5" w:rsidRDefault="00E252F5" w:rsidP="00E25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507" w:type="dxa"/>
            <w:tcBorders>
              <w:bottom w:val="single" w:sz="4" w:space="0" w:color="auto"/>
            </w:tcBorders>
          </w:tcPr>
          <w:p w14:paraId="74EA06D7" w14:textId="104BE1FD" w:rsidR="00E252F5" w:rsidRPr="00E252F5" w:rsidRDefault="00E252F5" w:rsidP="00E25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E252F5">
              <w:rPr>
                <w:rFonts w:ascii="Browallia New" w:eastAsia="Cordia New" w:hAnsi="Browallia New" w:cs="Browallia New"/>
                <w:sz w:val="28"/>
                <w:szCs w:val="28"/>
              </w:rPr>
              <w:t>3,567</w:t>
            </w:r>
          </w:p>
        </w:tc>
      </w:tr>
      <w:tr w:rsidR="00E252F5" w:rsidRPr="00862C87" w14:paraId="591F3A6E" w14:textId="77777777" w:rsidTr="00B6046C">
        <w:trPr>
          <w:cantSplit/>
          <w:trHeight w:hRule="exact" w:val="382"/>
        </w:trPr>
        <w:tc>
          <w:tcPr>
            <w:tcW w:w="5580" w:type="dxa"/>
          </w:tcPr>
          <w:p w14:paraId="5BF97456" w14:textId="2406ABB4" w:rsidR="00E252F5" w:rsidRPr="00862C87" w:rsidRDefault="00E252F5" w:rsidP="00E252F5">
            <w:pPr>
              <w:pStyle w:val="3"/>
              <w:tabs>
                <w:tab w:val="clear" w:pos="360"/>
                <w:tab w:val="clear" w:pos="720"/>
              </w:tabs>
              <w:rPr>
                <w:rFonts w:ascii="Browallia New" w:hAnsi="Browallia New" w:cs="Browallia New"/>
                <w:sz w:val="28"/>
                <w:szCs w:val="28"/>
                <w:cs/>
                <w:lang w:val="en-US"/>
              </w:rPr>
            </w:pPr>
            <w:r w:rsidRPr="00862C87">
              <w:rPr>
                <w:rFonts w:ascii="Browallia New" w:eastAsia="Cordia New" w:hAnsi="Browallia New" w:cs="Browallia New"/>
                <w:sz w:val="28"/>
                <w:szCs w:val="28"/>
                <w:cs/>
              </w:rPr>
              <w:t>ยอดเงินสมทบกองทุนประกันวินาศภัยสะสมปลายปี</w:t>
            </w:r>
          </w:p>
        </w:tc>
        <w:tc>
          <w:tcPr>
            <w:tcW w:w="1521" w:type="dxa"/>
            <w:tcBorders>
              <w:top w:val="single" w:sz="4" w:space="0" w:color="auto"/>
              <w:bottom w:val="single" w:sz="12" w:space="0" w:color="auto"/>
            </w:tcBorders>
          </w:tcPr>
          <w:p w14:paraId="0BF0E19C" w14:textId="3764C8C9" w:rsidR="00E252F5" w:rsidRPr="00862C87" w:rsidRDefault="00D22D03" w:rsidP="00E25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862C87">
              <w:rPr>
                <w:rFonts w:ascii="Browallia New" w:hAnsi="Browallia New" w:cs="Browallia New"/>
                <w:sz w:val="28"/>
                <w:szCs w:val="28"/>
              </w:rPr>
              <w:t>37,095</w:t>
            </w:r>
          </w:p>
        </w:tc>
        <w:tc>
          <w:tcPr>
            <w:tcW w:w="284" w:type="dxa"/>
          </w:tcPr>
          <w:p w14:paraId="330BD366" w14:textId="77777777" w:rsidR="00E252F5" w:rsidRPr="00862C87" w:rsidRDefault="00E252F5" w:rsidP="00E25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507" w:type="dxa"/>
            <w:tcBorders>
              <w:top w:val="single" w:sz="4" w:space="0" w:color="auto"/>
              <w:bottom w:val="single" w:sz="12" w:space="0" w:color="auto"/>
            </w:tcBorders>
          </w:tcPr>
          <w:p w14:paraId="67B9AC98" w14:textId="4A2962DA" w:rsidR="00E252F5" w:rsidRPr="00862C87" w:rsidRDefault="00E252F5" w:rsidP="00E25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862C87">
              <w:rPr>
                <w:rFonts w:ascii="Browallia New" w:eastAsia="Cordia New" w:hAnsi="Browallia New" w:cs="Browallia New"/>
                <w:sz w:val="28"/>
                <w:szCs w:val="28"/>
              </w:rPr>
              <w:t>31,974</w:t>
            </w:r>
          </w:p>
        </w:tc>
      </w:tr>
    </w:tbl>
    <w:p w14:paraId="2E5331AC" w14:textId="77777777" w:rsidR="009850EA" w:rsidRDefault="009850EA" w:rsidP="00C547B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8D308ED" w14:textId="77777777" w:rsidR="00E252F5" w:rsidRDefault="00E252F5" w:rsidP="00C547B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08F80EB2" w14:textId="77777777" w:rsidR="00E252F5" w:rsidRDefault="00E252F5" w:rsidP="00C547B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6DA82C8B" w14:textId="77777777" w:rsidR="00E252F5" w:rsidRDefault="00E252F5" w:rsidP="00C547B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10060513" w14:textId="77777777" w:rsidR="00E252F5" w:rsidRDefault="00E252F5" w:rsidP="00C547B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0DDB7544" w14:textId="77777777" w:rsidR="009850EA" w:rsidRDefault="009850EA" w:rsidP="00C547B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45440588" w14:textId="7A1F7083" w:rsidR="00B2072B" w:rsidRDefault="00B81D42" w:rsidP="00B55D4B">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350"/>
        </w:tabs>
        <w:spacing w:line="240" w:lineRule="auto"/>
        <w:ind w:left="441" w:hanging="441"/>
        <w:jc w:val="thaiDistribute"/>
        <w:rPr>
          <w:rFonts w:ascii="Browallia New" w:hAnsi="Browallia New" w:cs="Browallia New"/>
          <w:b/>
          <w:bCs/>
          <w:sz w:val="28"/>
          <w:szCs w:val="28"/>
        </w:rPr>
      </w:pPr>
      <w:r w:rsidRPr="00E00340">
        <w:rPr>
          <w:rFonts w:ascii="Browallia New" w:hAnsi="Browallia New" w:cs="Browallia New"/>
          <w:b/>
          <w:bCs/>
          <w:sz w:val="28"/>
          <w:szCs w:val="28"/>
          <w:cs/>
        </w:rPr>
        <w:t>ภาระผูกพัน</w:t>
      </w:r>
    </w:p>
    <w:p w14:paraId="04F1CD7A" w14:textId="77777777" w:rsidR="00884FE8" w:rsidRPr="00E00340" w:rsidRDefault="00884FE8" w:rsidP="0088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288CCC39" w14:textId="492817FF" w:rsidR="009C7394" w:rsidRPr="000B1E2B" w:rsidRDefault="004723D3" w:rsidP="00B5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5" w:hanging="323"/>
        <w:jc w:val="thaiDistribute"/>
        <w:rPr>
          <w:rFonts w:ascii="Browallia New" w:hAnsi="Browallia New" w:cs="Browallia New"/>
          <w:sz w:val="28"/>
          <w:szCs w:val="28"/>
          <w:cs/>
        </w:rPr>
      </w:pPr>
      <w:r w:rsidRPr="000B1E2B">
        <w:rPr>
          <w:rFonts w:ascii="Browallia New" w:hAnsi="Browallia New" w:cs="Browallia New" w:hint="cs"/>
          <w:sz w:val="28"/>
          <w:szCs w:val="28"/>
          <w:cs/>
        </w:rPr>
        <w:t xml:space="preserve">ณ วันที่ </w:t>
      </w:r>
      <w:r w:rsidR="00E252F5" w:rsidRPr="00F75CE4">
        <w:rPr>
          <w:rFonts w:ascii="Browallia New" w:hAnsi="Browallia New" w:cs="Browallia New"/>
          <w:sz w:val="28"/>
          <w:szCs w:val="28"/>
        </w:rPr>
        <w:t xml:space="preserve">31 </w:t>
      </w:r>
      <w:r w:rsidR="00E252F5" w:rsidRPr="00F75CE4">
        <w:rPr>
          <w:rFonts w:ascii="Browallia New" w:hAnsi="Browallia New" w:cs="Browallia New"/>
          <w:sz w:val="28"/>
          <w:szCs w:val="28"/>
          <w:cs/>
        </w:rPr>
        <w:t xml:space="preserve">ธันวาคม </w:t>
      </w:r>
      <w:r w:rsidRPr="000B1E2B">
        <w:rPr>
          <w:rFonts w:ascii="Browallia New" w:hAnsi="Browallia New" w:cs="Browallia New"/>
          <w:sz w:val="28"/>
          <w:szCs w:val="28"/>
        </w:rPr>
        <w:t>2567</w:t>
      </w:r>
      <w:r w:rsidR="006F39C7">
        <w:rPr>
          <w:rFonts w:ascii="Browallia New" w:hAnsi="Browallia New" w:cs="Browallia New"/>
          <w:sz w:val="28"/>
          <w:szCs w:val="28"/>
        </w:rPr>
        <w:t xml:space="preserve"> </w:t>
      </w:r>
      <w:r w:rsidR="006F39C7">
        <w:rPr>
          <w:rFonts w:ascii="Browallia New" w:hAnsi="Browallia New" w:cs="Browallia New" w:hint="cs"/>
          <w:sz w:val="28"/>
          <w:szCs w:val="28"/>
          <w:cs/>
        </w:rPr>
        <w:t xml:space="preserve">และ </w:t>
      </w:r>
      <w:r w:rsidR="006F39C7">
        <w:rPr>
          <w:rFonts w:ascii="Browallia New" w:hAnsi="Browallia New" w:cs="Browallia New"/>
          <w:sz w:val="28"/>
          <w:szCs w:val="28"/>
        </w:rPr>
        <w:t>2566</w:t>
      </w:r>
      <w:r w:rsidRPr="000B1E2B">
        <w:rPr>
          <w:rFonts w:ascii="Browallia New" w:hAnsi="Browallia New" w:cs="Browallia New"/>
          <w:sz w:val="28"/>
          <w:szCs w:val="28"/>
        </w:rPr>
        <w:t xml:space="preserve"> </w:t>
      </w:r>
      <w:r w:rsidRPr="000B1E2B">
        <w:rPr>
          <w:rFonts w:ascii="Browallia New" w:hAnsi="Browallia New" w:cs="Browallia New" w:hint="cs"/>
          <w:sz w:val="28"/>
          <w:szCs w:val="28"/>
          <w:cs/>
        </w:rPr>
        <w:t>บริษัทมีภาระผูกพันที่มีสาระ</w:t>
      </w:r>
      <w:r w:rsidR="000B1E2B" w:rsidRPr="000B1E2B">
        <w:rPr>
          <w:rFonts w:ascii="Browallia New" w:hAnsi="Browallia New" w:cs="Browallia New" w:hint="cs"/>
          <w:sz w:val="28"/>
          <w:szCs w:val="28"/>
          <w:cs/>
        </w:rPr>
        <w:t>สำคัญดังต่อไปนี้</w:t>
      </w:r>
    </w:p>
    <w:p w14:paraId="18ED8ECE" w14:textId="77777777" w:rsidR="009C7394" w:rsidRPr="00E00340" w:rsidRDefault="009C7394" w:rsidP="0088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5231499F" w14:textId="00B4E4AC" w:rsidR="00A815F3" w:rsidRDefault="00752F4C" w:rsidP="00E01919">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612"/>
        <w:jc w:val="thaiDistribute"/>
        <w:rPr>
          <w:rFonts w:ascii="Browallia New" w:hAnsi="Browallia New" w:cs="Browallia New"/>
          <w:sz w:val="28"/>
          <w:szCs w:val="28"/>
        </w:rPr>
      </w:pPr>
      <w:r w:rsidRPr="00752F4C">
        <w:rPr>
          <w:rFonts w:ascii="Browallia New" w:hAnsi="Browallia New" w:cs="Browallia New"/>
          <w:sz w:val="28"/>
          <w:szCs w:val="28"/>
          <w:cs/>
        </w:rPr>
        <w:t>สัญญาเช่า</w:t>
      </w:r>
    </w:p>
    <w:p w14:paraId="1555911B" w14:textId="77777777" w:rsidR="00752F4C" w:rsidRDefault="00752F4C"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p>
    <w:p w14:paraId="15696A62" w14:textId="563067ED" w:rsidR="00C3281C" w:rsidRPr="00C3281C" w:rsidRDefault="00FD3C3A" w:rsidP="006F39C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7"/>
        <w:jc w:val="thaiDistribute"/>
        <w:rPr>
          <w:rFonts w:ascii="Browallia New" w:hAnsi="Browallia New" w:cs="Browallia New"/>
          <w:sz w:val="28"/>
          <w:szCs w:val="28"/>
        </w:rPr>
      </w:pPr>
      <w:r w:rsidRPr="00FD3C3A">
        <w:rPr>
          <w:rFonts w:ascii="Browallia New" w:hAnsi="Browallia New" w:cs="Browallia New"/>
          <w:sz w:val="28"/>
          <w:szCs w:val="28"/>
          <w:cs/>
        </w:rPr>
        <w:t>บริษัทมีภาระผูกพันจากสัญญาเช่าและบริการอาคารสำนักงาน และอุปกรณ์สำนักงาน ซึ่งมีระยะเวลาสิ้นสุด</w:t>
      </w:r>
      <w:r w:rsidR="00E252F5">
        <w:rPr>
          <w:rFonts w:ascii="Browallia New" w:hAnsi="Browallia New" w:cs="Browallia New"/>
          <w:sz w:val="28"/>
          <w:szCs w:val="28"/>
        </w:rPr>
        <w:br/>
      </w:r>
      <w:r w:rsidRPr="00FD3C3A">
        <w:rPr>
          <w:rFonts w:ascii="Browallia New" w:hAnsi="Browallia New" w:cs="Browallia New"/>
          <w:sz w:val="28"/>
          <w:szCs w:val="28"/>
          <w:cs/>
        </w:rPr>
        <w:t xml:space="preserve">ในปี </w:t>
      </w:r>
      <w:r w:rsidRPr="00FD3C3A">
        <w:rPr>
          <w:rFonts w:ascii="Browallia New" w:hAnsi="Browallia New" w:cs="Browallia New"/>
          <w:sz w:val="28"/>
          <w:szCs w:val="28"/>
        </w:rPr>
        <w:t xml:space="preserve">2566 </w:t>
      </w:r>
      <w:r w:rsidRPr="00FD3C3A">
        <w:rPr>
          <w:rFonts w:ascii="Browallia New" w:hAnsi="Browallia New" w:cs="Browallia New"/>
          <w:sz w:val="28"/>
          <w:szCs w:val="28"/>
          <w:cs/>
        </w:rPr>
        <w:t xml:space="preserve">ถึง </w:t>
      </w:r>
      <w:r w:rsidRPr="00FD3C3A">
        <w:rPr>
          <w:rFonts w:ascii="Browallia New" w:hAnsi="Browallia New" w:cs="Browallia New"/>
          <w:sz w:val="28"/>
          <w:szCs w:val="28"/>
        </w:rPr>
        <w:t xml:space="preserve">2568 </w:t>
      </w:r>
      <w:r w:rsidRPr="00FD3C3A">
        <w:rPr>
          <w:rFonts w:ascii="Browallia New" w:hAnsi="Browallia New" w:cs="Browallia New"/>
          <w:sz w:val="28"/>
          <w:szCs w:val="28"/>
          <w:cs/>
        </w:rPr>
        <w:t>จำนวนเงินขั้นต่ำที่บริษัทต้องจ่ายในอนาคตสำหรับระยะเวลาแต่ละช่วงมีดังนี้</w:t>
      </w:r>
    </w:p>
    <w:tbl>
      <w:tblPr>
        <w:tblpPr w:leftFromText="180" w:rightFromText="180" w:vertAnchor="text" w:tblpX="971" w:tblpY="240"/>
        <w:tblW w:w="8352" w:type="dxa"/>
        <w:tblLayout w:type="fixed"/>
        <w:tblLook w:val="0000" w:firstRow="0" w:lastRow="0" w:firstColumn="0" w:lastColumn="0" w:noHBand="0" w:noVBand="0"/>
      </w:tblPr>
      <w:tblGrid>
        <w:gridCol w:w="4395"/>
        <w:gridCol w:w="1843"/>
        <w:gridCol w:w="284"/>
        <w:gridCol w:w="1830"/>
      </w:tblGrid>
      <w:tr w:rsidR="00C3281C" w:rsidRPr="00E00340" w14:paraId="5BCE2D87" w14:textId="77777777" w:rsidTr="00B55D4B">
        <w:trPr>
          <w:cantSplit/>
        </w:trPr>
        <w:tc>
          <w:tcPr>
            <w:tcW w:w="4395" w:type="dxa"/>
          </w:tcPr>
          <w:p w14:paraId="77B758C8" w14:textId="77777777" w:rsidR="00C3281C" w:rsidRPr="00E00340" w:rsidRDefault="00C3281C" w:rsidP="00C3281C">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57" w:type="dxa"/>
            <w:gridSpan w:val="3"/>
            <w:tcBorders>
              <w:bottom w:val="single" w:sz="4" w:space="0" w:color="auto"/>
            </w:tcBorders>
          </w:tcPr>
          <w:p w14:paraId="4FD5E565" w14:textId="77777777" w:rsidR="00C3281C" w:rsidRPr="00E00340" w:rsidRDefault="00C3281C" w:rsidP="008C0220">
            <w:pPr>
              <w:pStyle w:val="3"/>
              <w:tabs>
                <w:tab w:val="clear" w:pos="360"/>
                <w:tab w:val="clear" w:pos="720"/>
                <w:tab w:val="left" w:pos="1730"/>
                <w:tab w:val="left" w:pos="1990"/>
              </w:tabs>
              <w:ind w:left="-112" w:right="-250"/>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C3281C" w:rsidRPr="00E00340" w14:paraId="3F1BFBE9" w14:textId="77777777" w:rsidTr="00B55D4B">
        <w:trPr>
          <w:cantSplit/>
        </w:trPr>
        <w:tc>
          <w:tcPr>
            <w:tcW w:w="4395" w:type="dxa"/>
          </w:tcPr>
          <w:p w14:paraId="0FB58C15" w14:textId="77777777" w:rsidR="00C3281C" w:rsidRPr="00E00340" w:rsidRDefault="00C3281C" w:rsidP="00C3281C">
            <w:pPr>
              <w:pStyle w:val="3"/>
              <w:tabs>
                <w:tab w:val="clear" w:pos="360"/>
                <w:tab w:val="clear" w:pos="720"/>
              </w:tabs>
              <w:rPr>
                <w:rFonts w:ascii="Browallia New" w:hAnsi="Browallia New" w:cs="Browallia New"/>
                <w:sz w:val="28"/>
                <w:szCs w:val="28"/>
                <w:cs/>
              </w:rPr>
            </w:pPr>
          </w:p>
        </w:tc>
        <w:tc>
          <w:tcPr>
            <w:tcW w:w="1843" w:type="dxa"/>
            <w:tcBorders>
              <w:top w:val="single" w:sz="4" w:space="0" w:color="auto"/>
              <w:bottom w:val="single" w:sz="4" w:space="0" w:color="auto"/>
            </w:tcBorders>
          </w:tcPr>
          <w:p w14:paraId="42CBB4A8" w14:textId="222D7A8A" w:rsidR="00C3281C" w:rsidRPr="00E00340" w:rsidRDefault="00C3281C"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F75CE4">
              <w:rPr>
                <w:rFonts w:ascii="Browallia New" w:hAnsi="Browallia New" w:cs="Browallia New"/>
                <w:sz w:val="28"/>
                <w:szCs w:val="28"/>
              </w:rPr>
              <w:t>256</w:t>
            </w:r>
            <w:r>
              <w:rPr>
                <w:rFonts w:ascii="Browallia New" w:hAnsi="Browallia New" w:cs="Browallia New"/>
                <w:sz w:val="28"/>
                <w:szCs w:val="28"/>
              </w:rPr>
              <w:t>7</w:t>
            </w:r>
          </w:p>
        </w:tc>
        <w:tc>
          <w:tcPr>
            <w:tcW w:w="284" w:type="dxa"/>
            <w:tcBorders>
              <w:top w:val="single" w:sz="4" w:space="0" w:color="auto"/>
            </w:tcBorders>
          </w:tcPr>
          <w:p w14:paraId="1BDE5F42" w14:textId="77777777" w:rsidR="00C3281C" w:rsidRPr="00E00340" w:rsidRDefault="00C3281C"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0" w:type="dxa"/>
            <w:tcBorders>
              <w:top w:val="single" w:sz="4" w:space="0" w:color="auto"/>
              <w:bottom w:val="single" w:sz="4" w:space="0" w:color="auto"/>
            </w:tcBorders>
          </w:tcPr>
          <w:p w14:paraId="3CF932BB" w14:textId="45C2BEFF" w:rsidR="00C3281C" w:rsidRPr="00E00340" w:rsidRDefault="00C3281C"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F75CE4">
              <w:rPr>
                <w:rFonts w:ascii="Browallia New" w:hAnsi="Browallia New" w:cs="Browallia New"/>
                <w:sz w:val="28"/>
                <w:szCs w:val="28"/>
              </w:rPr>
              <w:t>256</w:t>
            </w:r>
            <w:r>
              <w:rPr>
                <w:rFonts w:ascii="Browallia New" w:hAnsi="Browallia New" w:cs="Browallia New"/>
                <w:sz w:val="28"/>
                <w:szCs w:val="28"/>
              </w:rPr>
              <w:t>6</w:t>
            </w:r>
          </w:p>
        </w:tc>
      </w:tr>
      <w:tr w:rsidR="00C3281C" w:rsidRPr="00E00340" w14:paraId="7A2C0FC4" w14:textId="77777777" w:rsidTr="00B55D4B">
        <w:trPr>
          <w:cantSplit/>
          <w:trHeight w:hRule="exact" w:val="382"/>
        </w:trPr>
        <w:tc>
          <w:tcPr>
            <w:tcW w:w="4395" w:type="dxa"/>
          </w:tcPr>
          <w:p w14:paraId="2F9BFA87" w14:textId="77777777" w:rsidR="00C3281C" w:rsidRPr="00E00340" w:rsidRDefault="00C3281C" w:rsidP="00C3281C">
            <w:pPr>
              <w:pStyle w:val="3"/>
              <w:tabs>
                <w:tab w:val="clear" w:pos="360"/>
                <w:tab w:val="clear" w:pos="720"/>
              </w:tabs>
              <w:rPr>
                <w:rFonts w:ascii="Browallia New" w:hAnsi="Browallia New" w:cs="Browallia New"/>
                <w:sz w:val="28"/>
                <w:szCs w:val="28"/>
                <w:cs/>
              </w:rPr>
            </w:pPr>
          </w:p>
        </w:tc>
        <w:tc>
          <w:tcPr>
            <w:tcW w:w="1843" w:type="dxa"/>
            <w:tcBorders>
              <w:top w:val="single" w:sz="4" w:space="0" w:color="auto"/>
            </w:tcBorders>
          </w:tcPr>
          <w:p w14:paraId="0DE6E191" w14:textId="77777777" w:rsidR="00C3281C" w:rsidRPr="00E00340" w:rsidRDefault="00C3281C"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6D6826F4" w14:textId="77777777" w:rsidR="00C3281C" w:rsidRPr="00E00340" w:rsidRDefault="00C3281C"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0" w:type="dxa"/>
            <w:tcBorders>
              <w:top w:val="single" w:sz="4" w:space="0" w:color="auto"/>
            </w:tcBorders>
          </w:tcPr>
          <w:p w14:paraId="4FAB5015" w14:textId="77777777" w:rsidR="00C3281C" w:rsidRPr="00E00340" w:rsidRDefault="00C3281C"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C3281C" w:rsidRPr="00C3281C" w14:paraId="4AC8EDEB" w14:textId="77777777" w:rsidTr="00B55D4B">
        <w:trPr>
          <w:cantSplit/>
          <w:trHeight w:hRule="exact" w:val="382"/>
        </w:trPr>
        <w:tc>
          <w:tcPr>
            <w:tcW w:w="4395" w:type="dxa"/>
          </w:tcPr>
          <w:p w14:paraId="1D105FDF" w14:textId="00582B4E" w:rsidR="00C3281C" w:rsidRPr="005A7CA4" w:rsidRDefault="005A7CA4" w:rsidP="00C3281C">
            <w:pPr>
              <w:pStyle w:val="3"/>
              <w:tabs>
                <w:tab w:val="clear" w:pos="360"/>
                <w:tab w:val="clear" w:pos="720"/>
              </w:tabs>
              <w:rPr>
                <w:rFonts w:ascii="Browallia New" w:hAnsi="Browallia New" w:cs="Browallia New"/>
                <w:sz w:val="28"/>
                <w:szCs w:val="28"/>
                <w:cs/>
              </w:rPr>
            </w:pPr>
            <w:r w:rsidRPr="005A7CA4">
              <w:rPr>
                <w:rFonts w:ascii="Browallia New" w:hAnsi="Browallia New" w:cs="Browallia New"/>
                <w:sz w:val="28"/>
                <w:szCs w:val="28"/>
                <w:cs/>
              </w:rPr>
              <w:t xml:space="preserve">ไม่เกิน </w:t>
            </w:r>
            <w:r w:rsidR="00C94A39" w:rsidRPr="00C94A39">
              <w:rPr>
                <w:rFonts w:ascii="Browallia New" w:hAnsi="Browallia New" w:cs="Browallia New"/>
                <w:sz w:val="28"/>
                <w:szCs w:val="28"/>
                <w:lang w:val="en-US"/>
              </w:rPr>
              <w:t>1</w:t>
            </w:r>
            <w:r w:rsidRPr="005A7CA4">
              <w:rPr>
                <w:rFonts w:ascii="Browallia New" w:hAnsi="Browallia New" w:cs="Browallia New"/>
                <w:sz w:val="28"/>
                <w:szCs w:val="28"/>
                <w:cs/>
              </w:rPr>
              <w:t xml:space="preserve"> ปี</w:t>
            </w:r>
          </w:p>
        </w:tc>
        <w:tc>
          <w:tcPr>
            <w:tcW w:w="1843" w:type="dxa"/>
          </w:tcPr>
          <w:p w14:paraId="183AAE61" w14:textId="076E35D6" w:rsidR="00C3281C" w:rsidRPr="006506B4" w:rsidRDefault="0026372F" w:rsidP="006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1,266</w:t>
            </w:r>
          </w:p>
        </w:tc>
        <w:tc>
          <w:tcPr>
            <w:tcW w:w="284" w:type="dxa"/>
          </w:tcPr>
          <w:p w14:paraId="1E4073D7" w14:textId="77777777" w:rsidR="00C3281C" w:rsidRPr="006506B4" w:rsidRDefault="00C3281C" w:rsidP="006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p>
        </w:tc>
        <w:tc>
          <w:tcPr>
            <w:tcW w:w="1830" w:type="dxa"/>
          </w:tcPr>
          <w:p w14:paraId="29A8C637" w14:textId="2D796123" w:rsidR="00C3281C" w:rsidRPr="006506B4" w:rsidRDefault="00507A3B" w:rsidP="006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sidRPr="006506B4">
              <w:rPr>
                <w:rFonts w:ascii="Browallia New" w:hAnsi="Browallia New" w:cs="Browallia New"/>
                <w:sz w:val="28"/>
                <w:szCs w:val="28"/>
              </w:rPr>
              <w:t>2,543</w:t>
            </w:r>
          </w:p>
        </w:tc>
      </w:tr>
      <w:tr w:rsidR="00C3281C" w:rsidRPr="00E00340" w14:paraId="77441320" w14:textId="77777777" w:rsidTr="00B55D4B">
        <w:trPr>
          <w:cantSplit/>
          <w:trHeight w:hRule="exact" w:val="382"/>
        </w:trPr>
        <w:tc>
          <w:tcPr>
            <w:tcW w:w="4395" w:type="dxa"/>
          </w:tcPr>
          <w:p w14:paraId="0765BFC1" w14:textId="43424C24" w:rsidR="00C3281C" w:rsidRPr="005A7CA4" w:rsidRDefault="00C94A39" w:rsidP="00C3281C">
            <w:pPr>
              <w:pStyle w:val="3"/>
              <w:tabs>
                <w:tab w:val="clear" w:pos="360"/>
                <w:tab w:val="clear" w:pos="720"/>
              </w:tabs>
              <w:rPr>
                <w:rFonts w:ascii="Browallia New" w:hAnsi="Browallia New" w:cs="Browallia New"/>
                <w:sz w:val="28"/>
                <w:szCs w:val="28"/>
                <w:cs/>
              </w:rPr>
            </w:pPr>
            <w:r w:rsidRPr="00C94A39">
              <w:rPr>
                <w:rFonts w:ascii="Browallia New" w:hAnsi="Browallia New" w:cs="Browallia New"/>
                <w:sz w:val="28"/>
                <w:szCs w:val="28"/>
                <w:lang w:val="en-US"/>
              </w:rPr>
              <w:t>1</w:t>
            </w:r>
            <w:r w:rsidR="006126CA">
              <w:rPr>
                <w:rFonts w:ascii="Browallia New" w:hAnsi="Browallia New" w:cs="Browallia New"/>
                <w:sz w:val="28"/>
                <w:szCs w:val="28"/>
                <w:lang w:val="en-US"/>
              </w:rPr>
              <w:t xml:space="preserve"> - </w:t>
            </w:r>
            <w:r w:rsidRPr="00C94A39">
              <w:rPr>
                <w:rFonts w:ascii="Browallia New" w:hAnsi="Browallia New" w:cs="Browallia New"/>
                <w:sz w:val="28"/>
                <w:szCs w:val="28"/>
                <w:lang w:val="en-US"/>
              </w:rPr>
              <w:t>5</w:t>
            </w:r>
            <w:r w:rsidR="005A7CA4" w:rsidRPr="005A7CA4">
              <w:rPr>
                <w:rFonts w:ascii="Browallia New" w:hAnsi="Browallia New" w:cs="Browallia New"/>
                <w:sz w:val="28"/>
                <w:szCs w:val="28"/>
                <w:cs/>
              </w:rPr>
              <w:t xml:space="preserve"> ปี</w:t>
            </w:r>
          </w:p>
        </w:tc>
        <w:tc>
          <w:tcPr>
            <w:tcW w:w="1843" w:type="dxa"/>
            <w:tcBorders>
              <w:bottom w:val="single" w:sz="4" w:space="0" w:color="auto"/>
            </w:tcBorders>
          </w:tcPr>
          <w:p w14:paraId="6579F1CE" w14:textId="647316B1" w:rsidR="00C3281C" w:rsidRPr="006506B4" w:rsidRDefault="0026372F" w:rsidP="006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1,165</w:t>
            </w:r>
          </w:p>
        </w:tc>
        <w:tc>
          <w:tcPr>
            <w:tcW w:w="284" w:type="dxa"/>
          </w:tcPr>
          <w:p w14:paraId="123E4980" w14:textId="77777777" w:rsidR="00C3281C" w:rsidRPr="006506B4" w:rsidRDefault="00C3281C" w:rsidP="006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p>
        </w:tc>
        <w:tc>
          <w:tcPr>
            <w:tcW w:w="1830" w:type="dxa"/>
            <w:tcBorders>
              <w:bottom w:val="single" w:sz="4" w:space="0" w:color="auto"/>
            </w:tcBorders>
          </w:tcPr>
          <w:p w14:paraId="7A9668EC" w14:textId="3588E735" w:rsidR="00C3281C" w:rsidRPr="006506B4" w:rsidRDefault="00507A3B" w:rsidP="006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sidRPr="006506B4">
              <w:rPr>
                <w:rFonts w:ascii="Browallia New" w:hAnsi="Browallia New" w:cs="Browallia New"/>
                <w:sz w:val="28"/>
                <w:szCs w:val="28"/>
              </w:rPr>
              <w:t>1,770</w:t>
            </w:r>
          </w:p>
        </w:tc>
      </w:tr>
      <w:tr w:rsidR="00C3281C" w:rsidRPr="00E00340" w14:paraId="13780AE2" w14:textId="77777777" w:rsidTr="00B55D4B">
        <w:trPr>
          <w:cantSplit/>
        </w:trPr>
        <w:tc>
          <w:tcPr>
            <w:tcW w:w="4395" w:type="dxa"/>
          </w:tcPr>
          <w:p w14:paraId="099EBA53" w14:textId="6E5D3668" w:rsidR="00C3281C" w:rsidRPr="00795FFF" w:rsidRDefault="000D1CFF" w:rsidP="00C3281C">
            <w:pPr>
              <w:pStyle w:val="3"/>
              <w:tabs>
                <w:tab w:val="clear" w:pos="360"/>
                <w:tab w:val="clear" w:pos="720"/>
              </w:tabs>
              <w:ind w:left="15"/>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3" w:type="dxa"/>
            <w:tcBorders>
              <w:top w:val="single" w:sz="4" w:space="0" w:color="auto"/>
              <w:bottom w:val="single" w:sz="12" w:space="0" w:color="auto"/>
            </w:tcBorders>
          </w:tcPr>
          <w:p w14:paraId="295EB3D5" w14:textId="2E38191C" w:rsidR="00C3281C" w:rsidRPr="006506B4" w:rsidRDefault="0026372F" w:rsidP="006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cs/>
              </w:rPr>
            </w:pPr>
            <w:r>
              <w:rPr>
                <w:rFonts w:ascii="Browallia New" w:hAnsi="Browallia New" w:cs="Browallia New"/>
                <w:sz w:val="28"/>
                <w:szCs w:val="28"/>
              </w:rPr>
              <w:t>2,43</w:t>
            </w:r>
            <w:r w:rsidR="000A55D6">
              <w:rPr>
                <w:rFonts w:ascii="Browallia New" w:hAnsi="Browallia New" w:cs="Browallia New"/>
                <w:sz w:val="28"/>
                <w:szCs w:val="28"/>
              </w:rPr>
              <w:t>1</w:t>
            </w:r>
          </w:p>
        </w:tc>
        <w:tc>
          <w:tcPr>
            <w:tcW w:w="284" w:type="dxa"/>
          </w:tcPr>
          <w:p w14:paraId="3125B644" w14:textId="77777777" w:rsidR="00C3281C" w:rsidRPr="006506B4" w:rsidRDefault="00C3281C" w:rsidP="006506B4">
            <w:pPr>
              <w:pStyle w:val="Index8"/>
              <w:spacing w:line="240" w:lineRule="auto"/>
              <w:ind w:right="15"/>
              <w:jc w:val="right"/>
              <w:rPr>
                <w:rFonts w:ascii="Browallia New" w:hAnsi="Browallia New" w:cs="Browallia New"/>
                <w:sz w:val="28"/>
                <w:szCs w:val="28"/>
                <w:cs/>
              </w:rPr>
            </w:pPr>
          </w:p>
        </w:tc>
        <w:tc>
          <w:tcPr>
            <w:tcW w:w="1830" w:type="dxa"/>
            <w:tcBorders>
              <w:top w:val="single" w:sz="4" w:space="0" w:color="auto"/>
              <w:bottom w:val="single" w:sz="12" w:space="0" w:color="auto"/>
            </w:tcBorders>
          </w:tcPr>
          <w:p w14:paraId="0ECE17E9" w14:textId="1AF91D76" w:rsidR="00C3281C" w:rsidRPr="006506B4" w:rsidRDefault="006506B4" w:rsidP="006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r w:rsidRPr="006506B4">
              <w:rPr>
                <w:rFonts w:ascii="Browallia New" w:hAnsi="Browallia New" w:cs="Browallia New"/>
                <w:sz w:val="28"/>
                <w:szCs w:val="28"/>
                <w:lang w:val="en-GB"/>
              </w:rPr>
              <w:t>4,313</w:t>
            </w:r>
          </w:p>
        </w:tc>
      </w:tr>
    </w:tbl>
    <w:p w14:paraId="08A6844A" w14:textId="77777777" w:rsidR="0026765C" w:rsidRDefault="0026765C"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p>
    <w:p w14:paraId="512C3BB6" w14:textId="04F98551" w:rsidR="002B6BAB" w:rsidRDefault="00DC0299"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r>
        <w:rPr>
          <w:rFonts w:ascii="Browallia New" w:hAnsi="Browallia New" w:cs="Browallia New" w:hint="cs"/>
          <w:sz w:val="28"/>
          <w:szCs w:val="28"/>
          <w:cs/>
        </w:rPr>
        <w:t>บริษัทเลือกไม่รับรู้หนี้สินตามสัญญาเช่าสำหรับสัญญาเช่า</w:t>
      </w:r>
      <w:r w:rsidR="002141B0">
        <w:rPr>
          <w:rFonts w:ascii="Browallia New" w:hAnsi="Browallia New" w:cs="Browallia New" w:hint="cs"/>
          <w:sz w:val="28"/>
          <w:szCs w:val="28"/>
          <w:cs/>
        </w:rPr>
        <w:t xml:space="preserve">ระยะสั้น (สัญญาเช่าที่มีระยะเวลาสัญญาไม่เกิน </w:t>
      </w:r>
      <w:r w:rsidR="00B55D4B">
        <w:rPr>
          <w:rFonts w:ascii="Browallia New" w:hAnsi="Browallia New" w:cs="Browallia New"/>
          <w:sz w:val="28"/>
          <w:szCs w:val="28"/>
          <w:cs/>
        </w:rPr>
        <w:br/>
      </w:r>
      <w:r w:rsidR="002141B0">
        <w:rPr>
          <w:rFonts w:ascii="Browallia New" w:hAnsi="Browallia New" w:cs="Browallia New"/>
          <w:sz w:val="28"/>
          <w:szCs w:val="28"/>
        </w:rPr>
        <w:t xml:space="preserve">12 </w:t>
      </w:r>
      <w:r w:rsidR="002141B0">
        <w:rPr>
          <w:rFonts w:ascii="Browallia New" w:hAnsi="Browallia New" w:cs="Browallia New" w:hint="cs"/>
          <w:sz w:val="28"/>
          <w:szCs w:val="28"/>
          <w:cs/>
        </w:rPr>
        <w:t>เดือน</w:t>
      </w:r>
      <w:r w:rsidR="007D2FE1">
        <w:rPr>
          <w:rFonts w:ascii="Browallia New" w:hAnsi="Browallia New" w:cs="Browallia New" w:hint="cs"/>
          <w:sz w:val="28"/>
          <w:szCs w:val="28"/>
          <w:cs/>
        </w:rPr>
        <w:t>) หรือสัญญาเช่าซึ่งสินทรัพย์</w:t>
      </w:r>
      <w:r w:rsidR="005E6AC8">
        <w:rPr>
          <w:rFonts w:ascii="Browallia New" w:hAnsi="Browallia New" w:cs="Browallia New" w:hint="cs"/>
          <w:sz w:val="28"/>
          <w:szCs w:val="28"/>
          <w:cs/>
        </w:rPr>
        <w:t>มีมูลค่าต่ำ การจ่ายชำระภายใต้สัญญาเช่า</w:t>
      </w:r>
      <w:r w:rsidR="00733C5A">
        <w:rPr>
          <w:rFonts w:ascii="Browallia New" w:hAnsi="Browallia New" w:cs="Browallia New" w:hint="cs"/>
          <w:sz w:val="28"/>
          <w:szCs w:val="28"/>
          <w:cs/>
        </w:rPr>
        <w:t>ดังกล่าวถือเป็นค่าใช้</w:t>
      </w:r>
      <w:r w:rsidR="001F3596">
        <w:rPr>
          <w:rFonts w:ascii="Browallia New" w:hAnsi="Browallia New" w:cs="Browallia New" w:hint="cs"/>
          <w:sz w:val="28"/>
          <w:szCs w:val="28"/>
          <w:cs/>
        </w:rPr>
        <w:t>จ่าย</w:t>
      </w:r>
      <w:r w:rsidR="00B55D4B">
        <w:rPr>
          <w:rFonts w:ascii="Browallia New" w:hAnsi="Browallia New" w:cs="Browallia New"/>
          <w:sz w:val="28"/>
          <w:szCs w:val="28"/>
          <w:cs/>
        </w:rPr>
        <w:br/>
      </w:r>
      <w:r w:rsidR="001F3596">
        <w:rPr>
          <w:rFonts w:ascii="Browallia New" w:hAnsi="Browallia New" w:cs="Browallia New" w:hint="cs"/>
          <w:sz w:val="28"/>
          <w:szCs w:val="28"/>
          <w:cs/>
        </w:rPr>
        <w:t>แบบเส้นตรง นอกจากนี้ค่าเช่าผันแปรบางรายการซึ่งไม่เข้าเงื่อนไข</w:t>
      </w:r>
      <w:r w:rsidR="00BC26AD">
        <w:rPr>
          <w:rFonts w:ascii="Browallia New" w:hAnsi="Browallia New" w:cs="Browallia New" w:hint="cs"/>
          <w:sz w:val="28"/>
          <w:szCs w:val="28"/>
          <w:cs/>
        </w:rPr>
        <w:t>ให้รับรู้เป็นหนี้สินตามสัญญาเช่าและ</w:t>
      </w:r>
      <w:r w:rsidR="006049FF">
        <w:rPr>
          <w:rFonts w:ascii="Browallia New" w:hAnsi="Browallia New" w:cs="Browallia New"/>
          <w:sz w:val="28"/>
          <w:szCs w:val="28"/>
        </w:rPr>
        <w:br/>
      </w:r>
      <w:r w:rsidR="00BC26AD">
        <w:rPr>
          <w:rFonts w:ascii="Browallia New" w:hAnsi="Browallia New" w:cs="Browallia New" w:hint="cs"/>
          <w:sz w:val="28"/>
          <w:szCs w:val="28"/>
          <w:cs/>
        </w:rPr>
        <w:t>จะถูกบันทึกเป็นค่าใช้จ่ายเมื่อเกิดขึ้น</w:t>
      </w:r>
    </w:p>
    <w:p w14:paraId="07643DBF" w14:textId="77777777" w:rsidR="00BC26AD" w:rsidRDefault="00BC26AD"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cs/>
        </w:rPr>
      </w:pPr>
    </w:p>
    <w:p w14:paraId="2D0FC345" w14:textId="6DFDE0EC" w:rsidR="005A7CA4" w:rsidRPr="005A7CA4" w:rsidRDefault="005A7CA4" w:rsidP="00E01919">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612"/>
        <w:jc w:val="thaiDistribute"/>
        <w:rPr>
          <w:rFonts w:ascii="Browallia New" w:hAnsi="Browallia New" w:cs="Browallia New"/>
          <w:sz w:val="28"/>
          <w:szCs w:val="28"/>
        </w:rPr>
      </w:pPr>
      <w:r w:rsidRPr="005A7CA4">
        <w:rPr>
          <w:rFonts w:ascii="Browallia New" w:hAnsi="Browallia New" w:cs="Browallia New"/>
          <w:sz w:val="28"/>
          <w:szCs w:val="28"/>
          <w:cs/>
        </w:rPr>
        <w:t>วงเงินสินเชื่อ</w:t>
      </w:r>
    </w:p>
    <w:tbl>
      <w:tblPr>
        <w:tblpPr w:leftFromText="180" w:rightFromText="180" w:vertAnchor="text" w:tblpX="971" w:tblpY="240"/>
        <w:tblW w:w="8364" w:type="dxa"/>
        <w:tblLayout w:type="fixed"/>
        <w:tblLook w:val="0000" w:firstRow="0" w:lastRow="0" w:firstColumn="0" w:lastColumn="0" w:noHBand="0" w:noVBand="0"/>
      </w:tblPr>
      <w:tblGrid>
        <w:gridCol w:w="4395"/>
        <w:gridCol w:w="1842"/>
        <w:gridCol w:w="284"/>
        <w:gridCol w:w="1843"/>
      </w:tblGrid>
      <w:tr w:rsidR="005A7CA4" w:rsidRPr="00E00340" w14:paraId="503D89C5" w14:textId="77777777" w:rsidTr="00FE178B">
        <w:trPr>
          <w:cantSplit/>
        </w:trPr>
        <w:tc>
          <w:tcPr>
            <w:tcW w:w="4395" w:type="dxa"/>
          </w:tcPr>
          <w:p w14:paraId="2FF51163" w14:textId="77777777" w:rsidR="005A7CA4" w:rsidRPr="00E00340" w:rsidRDefault="005A7CA4"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9" w:type="dxa"/>
            <w:gridSpan w:val="3"/>
            <w:tcBorders>
              <w:bottom w:val="single" w:sz="4" w:space="0" w:color="auto"/>
            </w:tcBorders>
          </w:tcPr>
          <w:p w14:paraId="67A8C294" w14:textId="77777777" w:rsidR="005A7CA4" w:rsidRPr="00E00340" w:rsidRDefault="005A7CA4"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853F3E" w:rsidRPr="00E00340" w14:paraId="17622240" w14:textId="77777777" w:rsidTr="00FE178B">
        <w:trPr>
          <w:cantSplit/>
        </w:trPr>
        <w:tc>
          <w:tcPr>
            <w:tcW w:w="4395" w:type="dxa"/>
          </w:tcPr>
          <w:p w14:paraId="63DB3AE2" w14:textId="77777777" w:rsidR="00853F3E" w:rsidRPr="00E00340" w:rsidRDefault="00853F3E" w:rsidP="00853F3E">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6C6ED4A7" w14:textId="164D434D" w:rsidR="00853F3E" w:rsidRPr="00E00340" w:rsidRDefault="00853F3E" w:rsidP="0085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F75CE4">
              <w:rPr>
                <w:rFonts w:ascii="Browallia New" w:hAnsi="Browallia New" w:cs="Browallia New"/>
                <w:sz w:val="28"/>
                <w:szCs w:val="28"/>
              </w:rPr>
              <w:t>256</w:t>
            </w:r>
            <w:r>
              <w:rPr>
                <w:rFonts w:ascii="Browallia New" w:hAnsi="Browallia New" w:cs="Browallia New"/>
                <w:sz w:val="28"/>
                <w:szCs w:val="28"/>
              </w:rPr>
              <w:t>7</w:t>
            </w:r>
          </w:p>
        </w:tc>
        <w:tc>
          <w:tcPr>
            <w:tcW w:w="284" w:type="dxa"/>
            <w:tcBorders>
              <w:top w:val="single" w:sz="4" w:space="0" w:color="auto"/>
            </w:tcBorders>
          </w:tcPr>
          <w:p w14:paraId="72E101BA" w14:textId="77777777" w:rsidR="00853F3E" w:rsidRPr="00E00340" w:rsidRDefault="00853F3E" w:rsidP="0085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3D0C2E89" w14:textId="1576F8D3" w:rsidR="00853F3E" w:rsidRPr="00E00340" w:rsidRDefault="00853F3E" w:rsidP="0085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F75CE4">
              <w:rPr>
                <w:rFonts w:ascii="Browallia New" w:hAnsi="Browallia New" w:cs="Browallia New"/>
                <w:sz w:val="28"/>
                <w:szCs w:val="28"/>
              </w:rPr>
              <w:t>256</w:t>
            </w:r>
            <w:r>
              <w:rPr>
                <w:rFonts w:ascii="Browallia New" w:hAnsi="Browallia New" w:cs="Browallia New"/>
                <w:sz w:val="28"/>
                <w:szCs w:val="28"/>
              </w:rPr>
              <w:t>6</w:t>
            </w:r>
          </w:p>
        </w:tc>
      </w:tr>
      <w:tr w:rsidR="005A7CA4" w:rsidRPr="00E00340" w14:paraId="5D493CE2" w14:textId="77777777" w:rsidTr="00FE178B">
        <w:trPr>
          <w:cantSplit/>
          <w:trHeight w:hRule="exact" w:val="382"/>
        </w:trPr>
        <w:tc>
          <w:tcPr>
            <w:tcW w:w="4395" w:type="dxa"/>
          </w:tcPr>
          <w:p w14:paraId="2AC8BAFB" w14:textId="77777777" w:rsidR="005A7CA4" w:rsidRPr="00E00340" w:rsidRDefault="005A7CA4"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71B9FED4" w14:textId="77777777" w:rsidR="005A7CA4" w:rsidRPr="00E00340" w:rsidRDefault="005A7CA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07720E72" w14:textId="77777777" w:rsidR="005A7CA4" w:rsidRPr="00E00340" w:rsidRDefault="005A7CA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tcBorders>
          </w:tcPr>
          <w:p w14:paraId="3DA0CF9B" w14:textId="77777777" w:rsidR="005A7CA4" w:rsidRPr="00E00340" w:rsidRDefault="005A7CA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5A7CA4" w:rsidRPr="000F6F37" w14:paraId="4D8FCCDF" w14:textId="77777777" w:rsidTr="00FE178B">
        <w:trPr>
          <w:cantSplit/>
          <w:trHeight w:hRule="exact" w:val="382"/>
        </w:trPr>
        <w:tc>
          <w:tcPr>
            <w:tcW w:w="4395" w:type="dxa"/>
          </w:tcPr>
          <w:p w14:paraId="5DB18031" w14:textId="11C44BED" w:rsidR="005A7CA4" w:rsidRPr="000F6F37" w:rsidRDefault="00844EA0" w:rsidP="00CF6650">
            <w:pPr>
              <w:pStyle w:val="3"/>
              <w:tabs>
                <w:tab w:val="clear" w:pos="360"/>
                <w:tab w:val="clear" w:pos="720"/>
              </w:tabs>
              <w:rPr>
                <w:rFonts w:ascii="Browallia New" w:hAnsi="Browallia New" w:cs="Browallia New"/>
                <w:sz w:val="28"/>
                <w:szCs w:val="28"/>
                <w:cs/>
              </w:rPr>
            </w:pPr>
            <w:r w:rsidRPr="000F6F37">
              <w:rPr>
                <w:rFonts w:ascii="Browallia New" w:hAnsi="Browallia New" w:cs="Browallia New"/>
                <w:sz w:val="28"/>
                <w:szCs w:val="28"/>
                <w:cs/>
              </w:rPr>
              <w:t>สัญญาหลักประกันทางธุรกิจ</w:t>
            </w:r>
          </w:p>
        </w:tc>
        <w:tc>
          <w:tcPr>
            <w:tcW w:w="1842" w:type="dxa"/>
          </w:tcPr>
          <w:p w14:paraId="7D8FCCAF" w14:textId="07F13CD4" w:rsidR="005A7CA4" w:rsidRPr="000F6F37" w:rsidRDefault="0026372F" w:rsidP="00515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r>
              <w:rPr>
                <w:rFonts w:ascii="Browallia New" w:hAnsi="Browallia New" w:cs="Browallia New"/>
                <w:sz w:val="28"/>
                <w:szCs w:val="28"/>
              </w:rPr>
              <w:t>800</w:t>
            </w:r>
          </w:p>
        </w:tc>
        <w:tc>
          <w:tcPr>
            <w:tcW w:w="284" w:type="dxa"/>
          </w:tcPr>
          <w:p w14:paraId="10AC6391" w14:textId="77777777" w:rsidR="005A7CA4" w:rsidRPr="000F6F37" w:rsidRDefault="005A7CA4" w:rsidP="00515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p>
        </w:tc>
        <w:tc>
          <w:tcPr>
            <w:tcW w:w="1843" w:type="dxa"/>
          </w:tcPr>
          <w:p w14:paraId="40746D3E" w14:textId="5B29A580" w:rsidR="005A7CA4" w:rsidRPr="000F6F37" w:rsidRDefault="00960698" w:rsidP="00515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r w:rsidRPr="000F6F37">
              <w:rPr>
                <w:rFonts w:ascii="Browallia New" w:hAnsi="Browallia New" w:cs="Browallia New"/>
                <w:sz w:val="28"/>
                <w:szCs w:val="28"/>
              </w:rPr>
              <w:t>800</w:t>
            </w:r>
          </w:p>
        </w:tc>
      </w:tr>
      <w:tr w:rsidR="005A7CA4" w:rsidRPr="000F6F37" w14:paraId="1764A9BD" w14:textId="77777777" w:rsidTr="00FE178B">
        <w:trPr>
          <w:cantSplit/>
          <w:trHeight w:hRule="exact" w:val="382"/>
        </w:trPr>
        <w:tc>
          <w:tcPr>
            <w:tcW w:w="4395" w:type="dxa"/>
          </w:tcPr>
          <w:p w14:paraId="20B36FB0" w14:textId="2DCAD7BA" w:rsidR="005A7CA4" w:rsidRPr="000F6F37" w:rsidRDefault="00844EA0" w:rsidP="00CF6650">
            <w:pPr>
              <w:pStyle w:val="3"/>
              <w:tabs>
                <w:tab w:val="clear" w:pos="360"/>
                <w:tab w:val="clear" w:pos="720"/>
              </w:tabs>
              <w:rPr>
                <w:rFonts w:ascii="Browallia New" w:hAnsi="Browallia New" w:cs="Browallia New"/>
                <w:sz w:val="28"/>
                <w:szCs w:val="28"/>
                <w:cs/>
              </w:rPr>
            </w:pPr>
            <w:r w:rsidRPr="000F6F37">
              <w:rPr>
                <w:rFonts w:ascii="Browallia New" w:hAnsi="Browallia New" w:cs="Browallia New"/>
                <w:sz w:val="28"/>
                <w:szCs w:val="28"/>
                <w:cs/>
              </w:rPr>
              <w:t>หนังสือค้ำประกัน</w:t>
            </w:r>
          </w:p>
        </w:tc>
        <w:tc>
          <w:tcPr>
            <w:tcW w:w="1842" w:type="dxa"/>
            <w:tcBorders>
              <w:bottom w:val="single" w:sz="4" w:space="0" w:color="auto"/>
            </w:tcBorders>
          </w:tcPr>
          <w:p w14:paraId="1ED08343" w14:textId="22D38ACC" w:rsidR="005A7CA4" w:rsidRPr="000F6F37" w:rsidRDefault="0026372F" w:rsidP="00515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r>
              <w:rPr>
                <w:rFonts w:ascii="Browallia New" w:hAnsi="Browallia New" w:cs="Browallia New"/>
                <w:sz w:val="28"/>
                <w:szCs w:val="28"/>
              </w:rPr>
              <w:t>17,230</w:t>
            </w:r>
          </w:p>
        </w:tc>
        <w:tc>
          <w:tcPr>
            <w:tcW w:w="284" w:type="dxa"/>
          </w:tcPr>
          <w:p w14:paraId="40487064" w14:textId="77777777" w:rsidR="005A7CA4" w:rsidRPr="000F6F37" w:rsidRDefault="005A7CA4" w:rsidP="00515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p>
        </w:tc>
        <w:tc>
          <w:tcPr>
            <w:tcW w:w="1843" w:type="dxa"/>
            <w:tcBorders>
              <w:bottom w:val="single" w:sz="4" w:space="0" w:color="auto"/>
            </w:tcBorders>
          </w:tcPr>
          <w:p w14:paraId="360C7802" w14:textId="2422480B" w:rsidR="005A7CA4" w:rsidRPr="000F6F37" w:rsidRDefault="00960698" w:rsidP="00515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r w:rsidRPr="000F6F37">
              <w:rPr>
                <w:rFonts w:ascii="Browallia New" w:hAnsi="Browallia New" w:cs="Browallia New"/>
                <w:sz w:val="28"/>
                <w:szCs w:val="28"/>
              </w:rPr>
              <w:t>17,230</w:t>
            </w:r>
          </w:p>
        </w:tc>
      </w:tr>
      <w:tr w:rsidR="005A7CA4" w:rsidRPr="000F6F37" w14:paraId="3A143541" w14:textId="77777777" w:rsidTr="00FE178B">
        <w:trPr>
          <w:cantSplit/>
        </w:trPr>
        <w:tc>
          <w:tcPr>
            <w:tcW w:w="4395" w:type="dxa"/>
          </w:tcPr>
          <w:p w14:paraId="0BD0764E" w14:textId="7119E666" w:rsidR="005A7CA4" w:rsidRPr="000F6F37" w:rsidRDefault="000D1CFF" w:rsidP="00CF6650">
            <w:pPr>
              <w:pStyle w:val="3"/>
              <w:tabs>
                <w:tab w:val="clear" w:pos="360"/>
                <w:tab w:val="clear" w:pos="720"/>
              </w:tabs>
              <w:ind w:left="15"/>
              <w:rPr>
                <w:rFonts w:ascii="Browallia New" w:hAnsi="Browallia New" w:cs="Browallia New"/>
                <w:sz w:val="28"/>
                <w:szCs w:val="28"/>
                <w:cs/>
              </w:rPr>
            </w:pPr>
            <w:r w:rsidRPr="000F6F37">
              <w:rPr>
                <w:rFonts w:ascii="Browallia New" w:hAnsi="Browallia New" w:cs="Browallia New" w:hint="cs"/>
                <w:sz w:val="28"/>
                <w:szCs w:val="28"/>
                <w:cs/>
              </w:rPr>
              <w:t xml:space="preserve">    </w:t>
            </w:r>
            <w:r w:rsidRPr="000F6F37">
              <w:rPr>
                <w:rFonts w:ascii="Browallia New" w:hAnsi="Browallia New" w:cs="Browallia New"/>
                <w:sz w:val="28"/>
                <w:szCs w:val="28"/>
                <w:cs/>
              </w:rPr>
              <w:t>รวม</w:t>
            </w:r>
          </w:p>
        </w:tc>
        <w:tc>
          <w:tcPr>
            <w:tcW w:w="1842" w:type="dxa"/>
            <w:tcBorders>
              <w:top w:val="single" w:sz="4" w:space="0" w:color="auto"/>
              <w:bottom w:val="single" w:sz="12" w:space="0" w:color="auto"/>
            </w:tcBorders>
          </w:tcPr>
          <w:p w14:paraId="57573C1E" w14:textId="1014F378" w:rsidR="005A7CA4" w:rsidRPr="000F6F37" w:rsidRDefault="0026372F" w:rsidP="00515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rPr>
            </w:pPr>
            <w:r>
              <w:rPr>
                <w:rFonts w:ascii="Browallia New" w:hAnsi="Browallia New" w:cs="Browallia New"/>
                <w:sz w:val="28"/>
                <w:szCs w:val="28"/>
              </w:rPr>
              <w:t>18,030</w:t>
            </w:r>
          </w:p>
        </w:tc>
        <w:tc>
          <w:tcPr>
            <w:tcW w:w="284" w:type="dxa"/>
          </w:tcPr>
          <w:p w14:paraId="48AA2410" w14:textId="77777777" w:rsidR="005A7CA4" w:rsidRPr="000F6F37" w:rsidRDefault="005A7CA4" w:rsidP="00515147">
            <w:pPr>
              <w:pStyle w:val="Index8"/>
              <w:spacing w:line="240" w:lineRule="auto"/>
              <w:ind w:right="-12"/>
              <w:jc w:val="right"/>
              <w:rPr>
                <w:rFonts w:ascii="Browallia New" w:hAnsi="Browallia New" w:cs="Browallia New"/>
                <w:sz w:val="28"/>
                <w:szCs w:val="28"/>
                <w:cs/>
              </w:rPr>
            </w:pPr>
          </w:p>
        </w:tc>
        <w:tc>
          <w:tcPr>
            <w:tcW w:w="1843" w:type="dxa"/>
            <w:tcBorders>
              <w:top w:val="single" w:sz="4" w:space="0" w:color="auto"/>
              <w:bottom w:val="single" w:sz="12" w:space="0" w:color="auto"/>
            </w:tcBorders>
          </w:tcPr>
          <w:p w14:paraId="4236597F" w14:textId="63E0FDB4" w:rsidR="005A7CA4" w:rsidRPr="000F6F37" w:rsidRDefault="00FA36EF" w:rsidP="00515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sidRPr="000F6F37">
              <w:rPr>
                <w:rFonts w:ascii="Browallia New" w:hAnsi="Browallia New" w:cs="Browallia New"/>
                <w:sz w:val="28"/>
                <w:szCs w:val="28"/>
                <w:lang w:val="en-GB"/>
              </w:rPr>
              <w:t>18,030</w:t>
            </w:r>
          </w:p>
        </w:tc>
      </w:tr>
    </w:tbl>
    <w:p w14:paraId="62613FFD" w14:textId="77777777" w:rsidR="005A7CA4" w:rsidRPr="000F6F37" w:rsidRDefault="005A7CA4" w:rsidP="005A7C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p>
    <w:p w14:paraId="5C7158B3" w14:textId="162ED8AB" w:rsidR="001A7C99" w:rsidRDefault="001A7C99" w:rsidP="005A7C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cs/>
        </w:rPr>
      </w:pPr>
      <w:r w:rsidRPr="000F6F37">
        <w:rPr>
          <w:rFonts w:ascii="Browallia New" w:hAnsi="Browallia New" w:cs="Browallia New"/>
          <w:sz w:val="28"/>
          <w:szCs w:val="28"/>
          <w:cs/>
        </w:rPr>
        <w:t xml:space="preserve">ณ วันที่ </w:t>
      </w:r>
      <w:r w:rsidR="002770BE" w:rsidRPr="00F75CE4">
        <w:rPr>
          <w:rFonts w:ascii="Browallia New" w:hAnsi="Browallia New" w:cs="Browallia New"/>
          <w:sz w:val="28"/>
          <w:szCs w:val="28"/>
        </w:rPr>
        <w:t xml:space="preserve">31 </w:t>
      </w:r>
      <w:r w:rsidR="002770BE" w:rsidRPr="00F75CE4">
        <w:rPr>
          <w:rFonts w:ascii="Browallia New" w:hAnsi="Browallia New" w:cs="Browallia New"/>
          <w:sz w:val="28"/>
          <w:szCs w:val="28"/>
          <w:cs/>
        </w:rPr>
        <w:t xml:space="preserve">ธันวาคม </w:t>
      </w:r>
      <w:r w:rsidR="002431CF" w:rsidRPr="000F6F37">
        <w:rPr>
          <w:rFonts w:ascii="Browallia New" w:hAnsi="Browallia New" w:cs="Browallia New"/>
          <w:sz w:val="28"/>
          <w:szCs w:val="28"/>
        </w:rPr>
        <w:t>2567</w:t>
      </w:r>
      <w:r w:rsidRPr="000F6F37">
        <w:rPr>
          <w:rFonts w:ascii="Browallia New" w:hAnsi="Browallia New" w:cs="Browallia New"/>
          <w:sz w:val="28"/>
          <w:szCs w:val="28"/>
          <w:cs/>
        </w:rPr>
        <w:t xml:space="preserve"> บริษัทมีสัญญาหลักประกันทางธุรกิจและหนังสือค้ำประกันที่ออกโดยธนาคาร</w:t>
      </w:r>
      <w:r w:rsidR="00515147" w:rsidRPr="000F6F37">
        <w:rPr>
          <w:rFonts w:ascii="Browallia New" w:hAnsi="Browallia New" w:cs="Browallia New"/>
          <w:sz w:val="28"/>
          <w:szCs w:val="28"/>
        </w:rPr>
        <w:br/>
      </w:r>
      <w:r w:rsidRPr="000F6F37">
        <w:rPr>
          <w:rFonts w:ascii="Browallia New" w:hAnsi="Browallia New" w:cs="Browallia New"/>
          <w:sz w:val="28"/>
          <w:szCs w:val="28"/>
          <w:cs/>
        </w:rPr>
        <w:t xml:space="preserve">ในประเทศ ซึ่งค้ำประกันโดยเงินฝากธนาคารจำนวน </w:t>
      </w:r>
      <w:r w:rsidR="006F669D">
        <w:rPr>
          <w:rFonts w:ascii="Browallia New" w:hAnsi="Browallia New" w:cs="Browallia New"/>
          <w:sz w:val="28"/>
          <w:szCs w:val="28"/>
        </w:rPr>
        <w:t>0.4</w:t>
      </w:r>
      <w:r w:rsidR="00006A16">
        <w:rPr>
          <w:rFonts w:ascii="Browallia New" w:hAnsi="Browallia New" w:cs="Browallia New"/>
          <w:sz w:val="28"/>
          <w:szCs w:val="28"/>
        </w:rPr>
        <w:t>0</w:t>
      </w:r>
      <w:r w:rsidRPr="000F6F37">
        <w:rPr>
          <w:rFonts w:ascii="Browallia New" w:hAnsi="Browallia New" w:cs="Browallia New"/>
          <w:sz w:val="28"/>
          <w:szCs w:val="28"/>
          <w:cs/>
        </w:rPr>
        <w:t xml:space="preserve"> ล้านบาท (</w:t>
      </w:r>
      <w:r w:rsidR="002770BE">
        <w:rPr>
          <w:rFonts w:ascii="Browallia New" w:hAnsi="Browallia New" w:cs="Browallia New"/>
          <w:sz w:val="28"/>
          <w:szCs w:val="28"/>
        </w:rPr>
        <w:t>25</w:t>
      </w:r>
      <w:r w:rsidR="00C94A39" w:rsidRPr="000F6F37">
        <w:rPr>
          <w:rFonts w:ascii="Browallia New" w:hAnsi="Browallia New" w:cs="Browallia New"/>
          <w:sz w:val="28"/>
          <w:szCs w:val="28"/>
        </w:rPr>
        <w:t>6</w:t>
      </w:r>
      <w:r w:rsidR="002431CF" w:rsidRPr="000F6F37">
        <w:rPr>
          <w:rFonts w:ascii="Browallia New" w:hAnsi="Browallia New" w:cs="Browallia New"/>
          <w:sz w:val="28"/>
          <w:szCs w:val="28"/>
        </w:rPr>
        <w:t>6</w:t>
      </w:r>
      <w:r w:rsidRPr="000F6F37">
        <w:rPr>
          <w:rFonts w:ascii="Browallia New" w:hAnsi="Browallia New" w:cs="Browallia New"/>
          <w:sz w:val="28"/>
          <w:szCs w:val="28"/>
          <w:cs/>
        </w:rPr>
        <w:t xml:space="preserve"> : </w:t>
      </w:r>
      <w:r w:rsidR="00C94A39" w:rsidRPr="000F6F37">
        <w:rPr>
          <w:rFonts w:ascii="Browallia New" w:hAnsi="Browallia New" w:cs="Browallia New"/>
          <w:sz w:val="28"/>
          <w:szCs w:val="28"/>
        </w:rPr>
        <w:t>0</w:t>
      </w:r>
      <w:r w:rsidRPr="000F6F37">
        <w:rPr>
          <w:rFonts w:ascii="Browallia New" w:hAnsi="Browallia New" w:cs="Browallia New"/>
          <w:sz w:val="28"/>
          <w:szCs w:val="28"/>
          <w:cs/>
        </w:rPr>
        <w:t>.</w:t>
      </w:r>
      <w:r w:rsidR="00C94A39" w:rsidRPr="000F6F37">
        <w:rPr>
          <w:rFonts w:ascii="Browallia New" w:hAnsi="Browallia New" w:cs="Browallia New"/>
          <w:sz w:val="28"/>
          <w:szCs w:val="28"/>
        </w:rPr>
        <w:t>4</w:t>
      </w:r>
      <w:r w:rsidR="006049FF" w:rsidRPr="006049FF">
        <w:rPr>
          <w:rFonts w:ascii="Browallia New" w:hAnsi="Browallia New" w:cs="Browallia New" w:hint="cs"/>
          <w:sz w:val="28"/>
          <w:szCs w:val="28"/>
        </w:rPr>
        <w:t>0</w:t>
      </w:r>
      <w:r w:rsidRPr="000F6F37">
        <w:rPr>
          <w:rFonts w:ascii="Browallia New" w:hAnsi="Browallia New" w:cs="Browallia New"/>
          <w:sz w:val="28"/>
          <w:szCs w:val="28"/>
          <w:cs/>
        </w:rPr>
        <w:t xml:space="preserve"> ล้</w:t>
      </w:r>
      <w:r w:rsidRPr="001A7C99">
        <w:rPr>
          <w:rFonts w:ascii="Browallia New" w:hAnsi="Browallia New" w:cs="Browallia New"/>
          <w:sz w:val="28"/>
          <w:szCs w:val="28"/>
          <w:cs/>
        </w:rPr>
        <w:t>านบาท) และที่ดินและ</w:t>
      </w:r>
      <w:r w:rsidR="002770BE">
        <w:rPr>
          <w:rFonts w:ascii="Browallia New" w:hAnsi="Browallia New" w:cs="Browallia New"/>
          <w:sz w:val="28"/>
          <w:szCs w:val="28"/>
        </w:rPr>
        <w:br/>
      </w:r>
      <w:r w:rsidRPr="001A7C99">
        <w:rPr>
          <w:rFonts w:ascii="Browallia New" w:hAnsi="Browallia New" w:cs="Browallia New"/>
          <w:sz w:val="28"/>
          <w:szCs w:val="28"/>
          <w:cs/>
        </w:rPr>
        <w:t>สิ่งปลูกสร้างบางแห่งตามที่กล่าวไว้ใน</w:t>
      </w:r>
      <w:r w:rsidRPr="004E2D67">
        <w:rPr>
          <w:rFonts w:ascii="Browallia New" w:hAnsi="Browallia New" w:cs="Browallia New"/>
          <w:sz w:val="28"/>
          <w:szCs w:val="28"/>
          <w:cs/>
        </w:rPr>
        <w:t>หมายเหตุ</w:t>
      </w:r>
      <w:r w:rsidR="00732587" w:rsidRPr="004E2D67">
        <w:rPr>
          <w:rFonts w:ascii="Browallia New" w:hAnsi="Browallia New" w:cs="Browallia New"/>
          <w:sz w:val="28"/>
          <w:szCs w:val="28"/>
        </w:rPr>
        <w:t xml:space="preserve"> </w:t>
      </w:r>
      <w:r w:rsidR="00B72C65" w:rsidRPr="004E2D67">
        <w:rPr>
          <w:rFonts w:ascii="Browallia New" w:hAnsi="Browallia New" w:cs="Browallia New"/>
          <w:sz w:val="28"/>
          <w:szCs w:val="28"/>
        </w:rPr>
        <w:t>11</w:t>
      </w:r>
      <w:r w:rsidR="00E128ED" w:rsidRPr="004E2D67">
        <w:rPr>
          <w:rFonts w:ascii="Browallia New" w:hAnsi="Browallia New" w:cs="Browallia New" w:hint="cs"/>
          <w:sz w:val="28"/>
          <w:szCs w:val="28"/>
          <w:cs/>
        </w:rPr>
        <w:t xml:space="preserve"> หมายเหตุ </w:t>
      </w:r>
      <w:r w:rsidR="00555567" w:rsidRPr="004E2D67">
        <w:rPr>
          <w:rFonts w:ascii="Browallia New" w:hAnsi="Browallia New" w:cs="Browallia New"/>
          <w:sz w:val="28"/>
          <w:szCs w:val="28"/>
        </w:rPr>
        <w:t>15</w:t>
      </w:r>
      <w:r w:rsidR="00096BD6" w:rsidRPr="004E2D67">
        <w:rPr>
          <w:rFonts w:ascii="Browallia New" w:hAnsi="Browallia New" w:cs="Browallia New"/>
          <w:sz w:val="28"/>
          <w:szCs w:val="28"/>
        </w:rPr>
        <w:t xml:space="preserve"> </w:t>
      </w:r>
      <w:r w:rsidR="00096BD6" w:rsidRPr="004E2D67">
        <w:rPr>
          <w:rFonts w:ascii="Browallia New" w:hAnsi="Browallia New" w:cs="Browallia New" w:hint="cs"/>
          <w:sz w:val="28"/>
          <w:szCs w:val="28"/>
          <w:cs/>
        </w:rPr>
        <w:t>และ</w:t>
      </w:r>
      <w:r w:rsidR="00732587" w:rsidRPr="004E2D67">
        <w:rPr>
          <w:rFonts w:ascii="Browallia New" w:hAnsi="Browallia New" w:cs="Browallia New"/>
          <w:sz w:val="28"/>
          <w:szCs w:val="28"/>
        </w:rPr>
        <w:t xml:space="preserve"> </w:t>
      </w:r>
      <w:r w:rsidR="00E128ED" w:rsidRPr="004E2D67">
        <w:rPr>
          <w:rFonts w:ascii="Browallia New" w:hAnsi="Browallia New" w:cs="Browallia New" w:hint="cs"/>
          <w:sz w:val="28"/>
          <w:szCs w:val="28"/>
          <w:cs/>
        </w:rPr>
        <w:t xml:space="preserve">หมายเหตุ </w:t>
      </w:r>
      <w:r w:rsidR="00E92C4D" w:rsidRPr="004E2D67">
        <w:rPr>
          <w:rFonts w:ascii="Browallia New" w:hAnsi="Browallia New" w:cs="Browallia New"/>
          <w:sz w:val="28"/>
          <w:szCs w:val="28"/>
        </w:rPr>
        <w:t>18</w:t>
      </w:r>
    </w:p>
    <w:p w14:paraId="2CE606BD" w14:textId="23B483C2" w:rsidR="00FD3C3A" w:rsidRPr="00300919" w:rsidRDefault="00300919" w:rsidP="0030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cs/>
        </w:rPr>
        <w:br w:type="page"/>
      </w:r>
    </w:p>
    <w:p w14:paraId="177A4485" w14:textId="60BF73D8" w:rsidR="00FD3C3A" w:rsidRDefault="00142866" w:rsidP="00E01919">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612"/>
        <w:jc w:val="thaiDistribute"/>
        <w:rPr>
          <w:rFonts w:ascii="Browallia New" w:hAnsi="Browallia New" w:cs="Browallia New"/>
          <w:sz w:val="28"/>
          <w:szCs w:val="28"/>
        </w:rPr>
      </w:pPr>
      <w:r w:rsidRPr="00142866">
        <w:rPr>
          <w:rFonts w:ascii="Browallia New" w:hAnsi="Browallia New" w:cs="Browallia New"/>
          <w:sz w:val="28"/>
          <w:szCs w:val="28"/>
          <w:cs/>
        </w:rPr>
        <w:t xml:space="preserve">ณ วันที่ </w:t>
      </w:r>
      <w:r w:rsidR="00B10C1C" w:rsidRPr="00F75CE4">
        <w:rPr>
          <w:rFonts w:ascii="Browallia New" w:hAnsi="Browallia New" w:cs="Browallia New"/>
          <w:sz w:val="28"/>
          <w:szCs w:val="28"/>
        </w:rPr>
        <w:t xml:space="preserve">31 </w:t>
      </w:r>
      <w:r w:rsidR="00B10C1C" w:rsidRPr="00F75CE4">
        <w:rPr>
          <w:rFonts w:ascii="Browallia New" w:hAnsi="Browallia New" w:cs="Browallia New"/>
          <w:sz w:val="28"/>
          <w:szCs w:val="28"/>
          <w:cs/>
        </w:rPr>
        <w:t xml:space="preserve">ธันวาคม </w:t>
      </w:r>
      <w:r w:rsidR="002431CF" w:rsidRPr="00F75CE4">
        <w:rPr>
          <w:rFonts w:ascii="Browallia New" w:hAnsi="Browallia New" w:cs="Browallia New"/>
          <w:sz w:val="28"/>
          <w:szCs w:val="28"/>
        </w:rPr>
        <w:t>256</w:t>
      </w:r>
      <w:r w:rsidR="002431CF">
        <w:rPr>
          <w:rFonts w:ascii="Browallia New" w:hAnsi="Browallia New" w:cs="Browallia New"/>
          <w:sz w:val="28"/>
          <w:szCs w:val="28"/>
        </w:rPr>
        <w:t>7</w:t>
      </w:r>
      <w:r w:rsidRPr="00142866">
        <w:rPr>
          <w:rFonts w:ascii="Browallia New" w:hAnsi="Browallia New" w:cs="Browallia New"/>
          <w:sz w:val="28"/>
          <w:szCs w:val="28"/>
          <w:cs/>
        </w:rPr>
        <w:t xml:space="preserve"> บริษัทมีภาระผูกพันจากการเข้าทำสัญญาจ้างบริการตรวจสอบค่าสินไหมทดแทนกับบริษัทในประเทศแห่งหนึ่ง โดยบริษัทในประเทศดังกล่าวจะให้บริการให้คำปรึกษา คำแนะนำ ตรวจสอบ รวบรวมข้อมูลเกี่ยวกับการใช้สิทธิของผู้เอาประกันเพื่อเรียกร้องค่าสินไหมทดแทนตามเงื่อนไขความคุ้มครองของกรมธรรม์ประกันภัย และสรุปค่าสินไหมทดแทนรายงานให้กับบริษัท โดยมีค่าบริการรายปีจำนวน </w:t>
      </w:r>
      <w:r w:rsidR="00C94A39" w:rsidRPr="00C94A39">
        <w:rPr>
          <w:rFonts w:ascii="Browallia New" w:hAnsi="Browallia New" w:cs="Browallia New"/>
          <w:sz w:val="28"/>
          <w:szCs w:val="28"/>
        </w:rPr>
        <w:t>24</w:t>
      </w:r>
      <w:r w:rsidRPr="00142866">
        <w:rPr>
          <w:rFonts w:ascii="Browallia New" w:hAnsi="Browallia New" w:cs="Browallia New"/>
          <w:sz w:val="28"/>
          <w:szCs w:val="28"/>
          <w:cs/>
        </w:rPr>
        <w:t>,</w:t>
      </w:r>
      <w:r w:rsidR="00C94A39" w:rsidRPr="00C94A39">
        <w:rPr>
          <w:rFonts w:ascii="Browallia New" w:hAnsi="Browallia New" w:cs="Browallia New"/>
          <w:sz w:val="28"/>
          <w:szCs w:val="28"/>
        </w:rPr>
        <w:t>000</w:t>
      </w:r>
      <w:r w:rsidRPr="00142866">
        <w:rPr>
          <w:rFonts w:ascii="Browallia New" w:hAnsi="Browallia New" w:cs="Browallia New"/>
          <w:sz w:val="28"/>
          <w:szCs w:val="28"/>
          <w:cs/>
        </w:rPr>
        <w:t xml:space="preserve"> บาท ต่อปี และค่าบริการจัดการสินไหมทดแทนขั้นต่ำเดือนละ </w:t>
      </w:r>
      <w:r w:rsidR="00C94A39" w:rsidRPr="00C94A39">
        <w:rPr>
          <w:rFonts w:ascii="Browallia New" w:hAnsi="Browallia New" w:cs="Browallia New"/>
          <w:sz w:val="28"/>
          <w:szCs w:val="28"/>
        </w:rPr>
        <w:t>30</w:t>
      </w:r>
      <w:r w:rsidRPr="00142866">
        <w:rPr>
          <w:rFonts w:ascii="Browallia New" w:hAnsi="Browallia New" w:cs="Browallia New"/>
          <w:sz w:val="28"/>
          <w:szCs w:val="28"/>
          <w:cs/>
        </w:rPr>
        <w:t>,</w:t>
      </w:r>
      <w:r w:rsidR="00C94A39" w:rsidRPr="00C94A39">
        <w:rPr>
          <w:rFonts w:ascii="Browallia New" w:hAnsi="Browallia New" w:cs="Browallia New"/>
          <w:sz w:val="28"/>
          <w:szCs w:val="28"/>
        </w:rPr>
        <w:t>000</w:t>
      </w:r>
      <w:r w:rsidRPr="00142866">
        <w:rPr>
          <w:rFonts w:ascii="Browallia New" w:hAnsi="Browallia New" w:cs="Browallia New"/>
          <w:sz w:val="28"/>
          <w:szCs w:val="28"/>
          <w:cs/>
        </w:rPr>
        <w:t xml:space="preserve"> บาท สัญญามีผลบังคับใช้จนกว่า</w:t>
      </w:r>
      <w:r w:rsidR="002431CF">
        <w:rPr>
          <w:rFonts w:ascii="Browallia New" w:hAnsi="Browallia New" w:cs="Browallia New"/>
          <w:sz w:val="28"/>
          <w:szCs w:val="28"/>
        </w:rPr>
        <w:br/>
      </w:r>
      <w:r w:rsidRPr="00142866">
        <w:rPr>
          <w:rFonts w:ascii="Browallia New" w:hAnsi="Browallia New" w:cs="Browallia New"/>
          <w:sz w:val="28"/>
          <w:szCs w:val="28"/>
          <w:cs/>
        </w:rPr>
        <w:t xml:space="preserve">ฝ่ายหนึ่งฝ่ายใดจะบอกเลิกสัญญาเป็นลายลักษณ์อักษรให้อีกฝ่ายหนึ่งทราบล่วงหน้าไม่น้อยกว่า </w:t>
      </w:r>
      <w:r w:rsidR="00C94A39" w:rsidRPr="00C94A39">
        <w:rPr>
          <w:rFonts w:ascii="Browallia New" w:hAnsi="Browallia New" w:cs="Browallia New"/>
          <w:sz w:val="28"/>
          <w:szCs w:val="28"/>
        </w:rPr>
        <w:t>60</w:t>
      </w:r>
      <w:r w:rsidRPr="00142866">
        <w:rPr>
          <w:rFonts w:ascii="Browallia New" w:hAnsi="Browallia New" w:cs="Browallia New"/>
          <w:sz w:val="28"/>
          <w:szCs w:val="28"/>
          <w:cs/>
        </w:rPr>
        <w:t xml:space="preserve"> วัน</w:t>
      </w:r>
    </w:p>
    <w:p w14:paraId="10E293CC" w14:textId="77777777" w:rsidR="005E470B" w:rsidRDefault="005E470B" w:rsidP="002E5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CD5A132" w14:textId="686ABFD6" w:rsidR="00142866" w:rsidRDefault="006C5549" w:rsidP="00E01919">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612"/>
        <w:jc w:val="thaiDistribute"/>
        <w:rPr>
          <w:rFonts w:ascii="Browallia New" w:hAnsi="Browallia New" w:cs="Browallia New"/>
          <w:sz w:val="28"/>
          <w:szCs w:val="28"/>
        </w:rPr>
      </w:pPr>
      <w:r w:rsidRPr="006C5549">
        <w:rPr>
          <w:rFonts w:ascii="Browallia New" w:hAnsi="Browallia New" w:cs="Browallia New"/>
          <w:sz w:val="28"/>
          <w:szCs w:val="28"/>
          <w:cs/>
        </w:rPr>
        <w:t xml:space="preserve">ณ วันที่ </w:t>
      </w:r>
      <w:r w:rsidR="00B10C1C" w:rsidRPr="00F75CE4">
        <w:rPr>
          <w:rFonts w:ascii="Browallia New" w:hAnsi="Browallia New" w:cs="Browallia New"/>
          <w:sz w:val="28"/>
          <w:szCs w:val="28"/>
        </w:rPr>
        <w:t xml:space="preserve">31 </w:t>
      </w:r>
      <w:r w:rsidR="00B10C1C" w:rsidRPr="00F75CE4">
        <w:rPr>
          <w:rFonts w:ascii="Browallia New" w:hAnsi="Browallia New" w:cs="Browallia New"/>
          <w:sz w:val="28"/>
          <w:szCs w:val="28"/>
          <w:cs/>
        </w:rPr>
        <w:t xml:space="preserve">ธันวาคม </w:t>
      </w:r>
      <w:r w:rsidR="002431CF" w:rsidRPr="00F75CE4">
        <w:rPr>
          <w:rFonts w:ascii="Browallia New" w:hAnsi="Browallia New" w:cs="Browallia New"/>
          <w:sz w:val="28"/>
          <w:szCs w:val="28"/>
        </w:rPr>
        <w:t>256</w:t>
      </w:r>
      <w:r w:rsidR="002431CF">
        <w:rPr>
          <w:rFonts w:ascii="Browallia New" w:hAnsi="Browallia New" w:cs="Browallia New"/>
          <w:sz w:val="28"/>
          <w:szCs w:val="28"/>
        </w:rPr>
        <w:t>7</w:t>
      </w:r>
      <w:r w:rsidRPr="006C5549">
        <w:rPr>
          <w:rFonts w:ascii="Browallia New" w:hAnsi="Browallia New" w:cs="Browallia New"/>
          <w:sz w:val="28"/>
          <w:szCs w:val="28"/>
          <w:cs/>
        </w:rPr>
        <w:t xml:space="preserve"> </w:t>
      </w:r>
      <w:r w:rsidR="002B3931" w:rsidRPr="002B3931">
        <w:rPr>
          <w:rFonts w:ascii="Browallia New" w:hAnsi="Browallia New" w:cs="Browallia New"/>
          <w:sz w:val="28"/>
          <w:szCs w:val="28"/>
          <w:cs/>
        </w:rPr>
        <w:t>และ</w:t>
      </w:r>
      <w:r w:rsidR="002B3931" w:rsidRPr="00F75CE4">
        <w:rPr>
          <w:rFonts w:ascii="Browallia New" w:hAnsi="Browallia New" w:cs="Browallia New"/>
          <w:sz w:val="28"/>
          <w:szCs w:val="28"/>
          <w:cs/>
        </w:rPr>
        <w:t xml:space="preserve"> </w:t>
      </w:r>
      <w:r w:rsidR="002B3931" w:rsidRPr="00F75CE4">
        <w:rPr>
          <w:rFonts w:ascii="Browallia New" w:hAnsi="Browallia New" w:cs="Browallia New"/>
          <w:sz w:val="28"/>
          <w:szCs w:val="28"/>
        </w:rPr>
        <w:t>256</w:t>
      </w:r>
      <w:r w:rsidR="002B3931">
        <w:rPr>
          <w:rFonts w:ascii="Browallia New" w:hAnsi="Browallia New" w:cs="Browallia New"/>
          <w:sz w:val="28"/>
          <w:szCs w:val="28"/>
        </w:rPr>
        <w:t xml:space="preserve">6 </w:t>
      </w:r>
      <w:r w:rsidRPr="006C5549">
        <w:rPr>
          <w:rFonts w:ascii="Browallia New" w:hAnsi="Browallia New" w:cs="Browallia New"/>
          <w:sz w:val="28"/>
          <w:szCs w:val="28"/>
          <w:cs/>
        </w:rPr>
        <w:t xml:space="preserve">บริษัทมีภาระผูกพันจากการเข้าทำสัญญาบริการให้คำปรึกษาและติดตั้งซอฟต์แวร์ที่เกี่ยวข้องกับมาตรฐานการรายงานทางการเงินฉบับที่ </w:t>
      </w:r>
      <w:r w:rsidR="00C94A39" w:rsidRPr="00C94A39">
        <w:rPr>
          <w:rFonts w:ascii="Browallia New" w:hAnsi="Browallia New" w:cs="Browallia New"/>
          <w:sz w:val="28"/>
          <w:szCs w:val="28"/>
        </w:rPr>
        <w:t>17</w:t>
      </w:r>
      <w:r w:rsidRPr="006C5549">
        <w:rPr>
          <w:rFonts w:ascii="Browallia New" w:hAnsi="Browallia New" w:cs="Browallia New"/>
          <w:sz w:val="28"/>
          <w:szCs w:val="28"/>
          <w:cs/>
        </w:rPr>
        <w:t xml:space="preserve"> กับบริษัทแห่งหนึ่งเป็นจำนวนเงิน </w:t>
      </w:r>
      <w:r w:rsidR="006F669D">
        <w:rPr>
          <w:rFonts w:ascii="Browallia New" w:hAnsi="Browallia New" w:cs="Browallia New"/>
          <w:sz w:val="28"/>
          <w:szCs w:val="28"/>
        </w:rPr>
        <w:t>1.1</w:t>
      </w:r>
      <w:r w:rsidR="007309E9">
        <w:rPr>
          <w:rFonts w:ascii="Browallia New" w:hAnsi="Browallia New" w:cs="Browallia New"/>
          <w:sz w:val="28"/>
          <w:szCs w:val="28"/>
        </w:rPr>
        <w:t>0</w:t>
      </w:r>
      <w:r w:rsidRPr="00FA450A">
        <w:rPr>
          <w:rFonts w:ascii="Browallia New" w:hAnsi="Browallia New" w:cs="Browallia New"/>
          <w:sz w:val="28"/>
          <w:szCs w:val="28"/>
          <w:cs/>
        </w:rPr>
        <w:t xml:space="preserve"> ล้า</w:t>
      </w:r>
      <w:r w:rsidRPr="006C5549">
        <w:rPr>
          <w:rFonts w:ascii="Browallia New" w:hAnsi="Browallia New" w:cs="Browallia New"/>
          <w:sz w:val="28"/>
          <w:szCs w:val="28"/>
          <w:cs/>
        </w:rPr>
        <w:t xml:space="preserve">นบาท และ </w:t>
      </w:r>
      <w:r w:rsidR="002B3931">
        <w:rPr>
          <w:rFonts w:ascii="Browallia New" w:hAnsi="Browallia New" w:cs="Browallia New"/>
          <w:sz w:val="28"/>
          <w:szCs w:val="28"/>
        </w:rPr>
        <w:t>0.4</w:t>
      </w:r>
      <w:r w:rsidR="00344B04">
        <w:rPr>
          <w:rFonts w:ascii="Browallia New" w:hAnsi="Browallia New" w:cs="Browallia New"/>
          <w:sz w:val="28"/>
          <w:szCs w:val="28"/>
        </w:rPr>
        <w:t>0</w:t>
      </w:r>
      <w:r w:rsidRPr="006C5549">
        <w:rPr>
          <w:rFonts w:ascii="Browallia New" w:hAnsi="Browallia New" w:cs="Browallia New"/>
          <w:sz w:val="28"/>
          <w:szCs w:val="28"/>
          <w:cs/>
        </w:rPr>
        <w:t xml:space="preserve"> ล้านบาท ตามลำดับ</w:t>
      </w:r>
    </w:p>
    <w:p w14:paraId="0E0666A0" w14:textId="77777777" w:rsidR="00407DF7" w:rsidRPr="00E83FAE" w:rsidRDefault="00407DF7" w:rsidP="00E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35F6760" w14:textId="1406F504" w:rsidR="003C2C6B" w:rsidRPr="00E00340" w:rsidRDefault="00D74A4C" w:rsidP="00EE20CB">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D74A4C">
        <w:rPr>
          <w:rFonts w:ascii="Browallia New" w:hAnsi="Browallia New" w:cs="Browallia New"/>
          <w:b/>
          <w:bCs/>
          <w:sz w:val="28"/>
          <w:szCs w:val="28"/>
          <w:cs/>
        </w:rPr>
        <w:t>หนี้สินที่อาจเกิดขึ้น</w:t>
      </w:r>
    </w:p>
    <w:p w14:paraId="34FB8ED5" w14:textId="7E7378D4" w:rsidR="00786E42" w:rsidRDefault="00786E42" w:rsidP="000C0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i/>
          <w:iCs/>
          <w:sz w:val="24"/>
          <w:szCs w:val="24"/>
        </w:rPr>
      </w:pPr>
    </w:p>
    <w:p w14:paraId="077EF780" w14:textId="6B8A28AE" w:rsidR="00FE0EA3" w:rsidRPr="00874F2A" w:rsidRDefault="003B0DF4" w:rsidP="00E0191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76"/>
        <w:jc w:val="thaiDistribute"/>
        <w:rPr>
          <w:rFonts w:ascii="Browallia New" w:hAnsi="Browallia New" w:cs="Browallia New"/>
          <w:sz w:val="28"/>
          <w:szCs w:val="28"/>
        </w:rPr>
      </w:pPr>
      <w:r w:rsidRPr="003B0DF4">
        <w:rPr>
          <w:rFonts w:ascii="Browallia New" w:hAnsi="Browallia New" w:cs="Browallia New"/>
          <w:spacing w:val="2"/>
          <w:sz w:val="28"/>
          <w:szCs w:val="28"/>
          <w:cs/>
        </w:rPr>
        <w:t xml:space="preserve">ณ วันที่ </w:t>
      </w:r>
      <w:r w:rsidR="00B10C1C" w:rsidRPr="00F75CE4">
        <w:rPr>
          <w:rFonts w:ascii="Browallia New" w:hAnsi="Browallia New" w:cs="Browallia New"/>
          <w:sz w:val="28"/>
          <w:szCs w:val="28"/>
        </w:rPr>
        <w:t xml:space="preserve">31 </w:t>
      </w:r>
      <w:r w:rsidR="00B10C1C" w:rsidRPr="00F75CE4">
        <w:rPr>
          <w:rFonts w:ascii="Browallia New" w:hAnsi="Browallia New" w:cs="Browallia New"/>
          <w:sz w:val="28"/>
          <w:szCs w:val="28"/>
          <w:cs/>
        </w:rPr>
        <w:t xml:space="preserve">ธันวาคม </w:t>
      </w:r>
      <w:r w:rsidR="001740C8" w:rsidRPr="00F75CE4">
        <w:rPr>
          <w:rFonts w:ascii="Browallia New" w:hAnsi="Browallia New" w:cs="Browallia New"/>
          <w:sz w:val="28"/>
          <w:szCs w:val="28"/>
        </w:rPr>
        <w:t>256</w:t>
      </w:r>
      <w:r w:rsidR="001740C8">
        <w:rPr>
          <w:rFonts w:ascii="Browallia New" w:hAnsi="Browallia New" w:cs="Browallia New"/>
          <w:sz w:val="28"/>
          <w:szCs w:val="28"/>
        </w:rPr>
        <w:t>7</w:t>
      </w:r>
      <w:r w:rsidR="001740C8" w:rsidRPr="00060527">
        <w:rPr>
          <w:rFonts w:ascii="Browallia New" w:hAnsi="Browallia New" w:cs="Browallia New"/>
          <w:sz w:val="28"/>
          <w:szCs w:val="28"/>
          <w:cs/>
        </w:rPr>
        <w:t xml:space="preserve"> </w:t>
      </w:r>
      <w:r w:rsidR="004D1599">
        <w:rPr>
          <w:rFonts w:ascii="Browallia New" w:hAnsi="Browallia New" w:cs="Browallia New" w:hint="cs"/>
          <w:sz w:val="28"/>
          <w:szCs w:val="28"/>
          <w:cs/>
        </w:rPr>
        <w:t xml:space="preserve">และ </w:t>
      </w:r>
      <w:r w:rsidR="004D1599">
        <w:rPr>
          <w:rFonts w:ascii="Browallia New" w:hAnsi="Browallia New" w:cs="Browallia New"/>
          <w:sz w:val="28"/>
          <w:szCs w:val="28"/>
        </w:rPr>
        <w:t>2</w:t>
      </w:r>
      <w:r w:rsidR="00DD4E1C">
        <w:rPr>
          <w:rFonts w:ascii="Browallia New" w:hAnsi="Browallia New" w:cs="Browallia New"/>
          <w:sz w:val="28"/>
          <w:szCs w:val="28"/>
        </w:rPr>
        <w:t xml:space="preserve">566 </w:t>
      </w:r>
      <w:r w:rsidRPr="003B0DF4">
        <w:rPr>
          <w:rFonts w:ascii="Browallia New" w:hAnsi="Browallia New" w:cs="Browallia New"/>
          <w:spacing w:val="2"/>
          <w:sz w:val="28"/>
          <w:szCs w:val="28"/>
          <w:cs/>
        </w:rPr>
        <w:t>บริษัทมีหนี้สินที่อาจจะเกิดขึ้นจากคดีความที่ถูกฟ้องร้อง</w:t>
      </w:r>
      <w:r w:rsidR="00F11192">
        <w:rPr>
          <w:rFonts w:ascii="Browallia New" w:hAnsi="Browallia New" w:cs="Browallia New" w:hint="cs"/>
          <w:spacing w:val="2"/>
          <w:sz w:val="28"/>
          <w:szCs w:val="28"/>
          <w:cs/>
        </w:rPr>
        <w:t>เฉพาะส่วนที่บริษัทเป็นจำเลยร่วม</w:t>
      </w:r>
      <w:r w:rsidRPr="003B0DF4">
        <w:rPr>
          <w:rFonts w:ascii="Browallia New" w:hAnsi="Browallia New" w:cs="Browallia New"/>
          <w:spacing w:val="2"/>
          <w:sz w:val="28"/>
          <w:szCs w:val="28"/>
          <w:cs/>
        </w:rPr>
        <w:t>ในมูลค่าที่ไม่เกินความคุ้มครองตามกรมธรรม์ จำนวนเงิน</w:t>
      </w:r>
      <w:r w:rsidRPr="003B0DF4">
        <w:rPr>
          <w:rFonts w:ascii="Browallia New" w:hAnsi="Browallia New" w:cs="Browallia New"/>
          <w:spacing w:val="2"/>
          <w:sz w:val="28"/>
          <w:szCs w:val="28"/>
        </w:rPr>
        <w:t xml:space="preserve"> </w:t>
      </w:r>
      <w:r w:rsidR="009E75EF" w:rsidRPr="00352633">
        <w:rPr>
          <w:rFonts w:ascii="Browallia New" w:hAnsi="Browallia New" w:cs="Browallia New"/>
          <w:spacing w:val="2"/>
          <w:sz w:val="28"/>
          <w:szCs w:val="28"/>
        </w:rPr>
        <w:t>316.</w:t>
      </w:r>
      <w:r w:rsidR="008C687F" w:rsidRPr="00352633">
        <w:rPr>
          <w:rFonts w:ascii="Browallia New" w:hAnsi="Browallia New" w:cs="Browallia New"/>
          <w:spacing w:val="2"/>
          <w:sz w:val="28"/>
          <w:szCs w:val="28"/>
        </w:rPr>
        <w:t>04</w:t>
      </w:r>
      <w:r w:rsidRPr="00874F2A">
        <w:rPr>
          <w:rFonts w:ascii="Browallia New" w:hAnsi="Browallia New" w:cs="Browallia New"/>
          <w:spacing w:val="2"/>
          <w:sz w:val="28"/>
          <w:szCs w:val="28"/>
        </w:rPr>
        <w:t xml:space="preserve"> </w:t>
      </w:r>
      <w:r w:rsidRPr="00874F2A">
        <w:rPr>
          <w:rFonts w:ascii="Browallia New" w:hAnsi="Browallia New" w:cs="Browallia New"/>
          <w:spacing w:val="2"/>
          <w:sz w:val="28"/>
          <w:szCs w:val="28"/>
          <w:cs/>
        </w:rPr>
        <w:t>ล้านบาท และจำนวน</w:t>
      </w:r>
      <w:r w:rsidRPr="00874F2A">
        <w:rPr>
          <w:rFonts w:ascii="Browallia New" w:hAnsi="Browallia New" w:cs="Browallia New"/>
          <w:spacing w:val="2"/>
          <w:sz w:val="28"/>
          <w:szCs w:val="28"/>
        </w:rPr>
        <w:t xml:space="preserve"> </w:t>
      </w:r>
      <w:r w:rsidR="00240205" w:rsidRPr="00874F2A">
        <w:rPr>
          <w:rFonts w:ascii="Browallia New" w:hAnsi="Browallia New" w:cs="Browallia New"/>
          <w:spacing w:val="2"/>
          <w:sz w:val="28"/>
          <w:szCs w:val="28"/>
        </w:rPr>
        <w:t>36</w:t>
      </w:r>
      <w:r w:rsidR="007D0C88" w:rsidRPr="00874F2A">
        <w:rPr>
          <w:rFonts w:ascii="Browallia New" w:hAnsi="Browallia New" w:cs="Browallia New"/>
          <w:spacing w:val="2"/>
          <w:sz w:val="28"/>
          <w:szCs w:val="28"/>
        </w:rPr>
        <w:t>.80</w:t>
      </w:r>
      <w:r w:rsidRPr="00874F2A">
        <w:rPr>
          <w:rFonts w:ascii="Browallia New" w:hAnsi="Browallia New" w:cs="Browallia New"/>
          <w:spacing w:val="2"/>
          <w:sz w:val="28"/>
          <w:szCs w:val="28"/>
        </w:rPr>
        <w:t xml:space="preserve"> </w:t>
      </w:r>
      <w:r w:rsidRPr="00874F2A">
        <w:rPr>
          <w:rFonts w:ascii="Browallia New" w:hAnsi="Browallia New" w:cs="Browallia New"/>
          <w:spacing w:val="2"/>
          <w:sz w:val="28"/>
          <w:szCs w:val="28"/>
          <w:cs/>
        </w:rPr>
        <w:t>ล้าน</w:t>
      </w:r>
      <w:r w:rsidRPr="00874F2A">
        <w:rPr>
          <w:rFonts w:ascii="Browallia New" w:hAnsi="Browallia New" w:cs="Browallia New"/>
          <w:spacing w:val="-2"/>
          <w:sz w:val="28"/>
          <w:szCs w:val="28"/>
          <w:cs/>
        </w:rPr>
        <w:t>บาท ตามลำดับ</w:t>
      </w:r>
    </w:p>
    <w:p w14:paraId="6F51764B" w14:textId="77777777" w:rsidR="003B0DF4" w:rsidRDefault="003B0DF4" w:rsidP="003B0D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pacing w:val="-2"/>
          <w:sz w:val="28"/>
          <w:szCs w:val="28"/>
        </w:rPr>
      </w:pPr>
    </w:p>
    <w:p w14:paraId="45998CCD" w14:textId="7E72E3A4" w:rsidR="007F611C" w:rsidRDefault="00976256" w:rsidP="003B0D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r w:rsidRPr="00976256">
        <w:rPr>
          <w:rFonts w:ascii="Browallia New" w:hAnsi="Browallia New" w:cs="Browallia New"/>
          <w:spacing w:val="-2"/>
          <w:sz w:val="28"/>
          <w:szCs w:val="28"/>
          <w:cs/>
        </w:rPr>
        <w:t xml:space="preserve">ณ วันที่ </w:t>
      </w:r>
      <w:r w:rsidR="00B10C1C" w:rsidRPr="00F75CE4">
        <w:rPr>
          <w:rFonts w:ascii="Browallia New" w:hAnsi="Browallia New" w:cs="Browallia New"/>
          <w:sz w:val="28"/>
          <w:szCs w:val="28"/>
        </w:rPr>
        <w:t xml:space="preserve">31 </w:t>
      </w:r>
      <w:r w:rsidR="00B10C1C" w:rsidRPr="00F75CE4">
        <w:rPr>
          <w:rFonts w:ascii="Browallia New" w:hAnsi="Browallia New" w:cs="Browallia New"/>
          <w:sz w:val="28"/>
          <w:szCs w:val="28"/>
          <w:cs/>
        </w:rPr>
        <w:t xml:space="preserve">ธันวาคม </w:t>
      </w:r>
      <w:r w:rsidR="001740C8" w:rsidRPr="00F75CE4">
        <w:rPr>
          <w:rFonts w:ascii="Browallia New" w:hAnsi="Browallia New" w:cs="Browallia New"/>
          <w:sz w:val="28"/>
          <w:szCs w:val="28"/>
        </w:rPr>
        <w:t>256</w:t>
      </w:r>
      <w:r w:rsidR="001740C8">
        <w:rPr>
          <w:rFonts w:ascii="Browallia New" w:hAnsi="Browallia New" w:cs="Browallia New"/>
          <w:sz w:val="28"/>
          <w:szCs w:val="28"/>
        </w:rPr>
        <w:t>7</w:t>
      </w:r>
      <w:r w:rsidR="001740C8" w:rsidRPr="00060527">
        <w:rPr>
          <w:rFonts w:ascii="Browallia New" w:hAnsi="Browallia New" w:cs="Browallia New"/>
          <w:sz w:val="28"/>
          <w:szCs w:val="28"/>
          <w:cs/>
        </w:rPr>
        <w:t xml:space="preserve"> </w:t>
      </w:r>
      <w:r w:rsidR="00DD4E1C">
        <w:rPr>
          <w:rFonts w:ascii="Browallia New" w:hAnsi="Browallia New" w:cs="Browallia New" w:hint="cs"/>
          <w:sz w:val="28"/>
          <w:szCs w:val="28"/>
          <w:cs/>
        </w:rPr>
        <w:t xml:space="preserve">และ </w:t>
      </w:r>
      <w:r w:rsidR="00DD4E1C">
        <w:rPr>
          <w:rFonts w:ascii="Browallia New" w:hAnsi="Browallia New" w:cs="Browallia New"/>
          <w:sz w:val="28"/>
          <w:szCs w:val="28"/>
        </w:rPr>
        <w:t xml:space="preserve">2566 </w:t>
      </w:r>
      <w:r w:rsidRPr="00976256">
        <w:rPr>
          <w:rFonts w:ascii="Browallia New" w:hAnsi="Browallia New" w:cs="Browallia New"/>
          <w:spacing w:val="-2"/>
          <w:sz w:val="28"/>
          <w:szCs w:val="28"/>
          <w:cs/>
        </w:rPr>
        <w:t>บริษัทได้บันทึกค่าเผื่อผลเสียหายจากคดีฟ้องร้องดังกล่าวแล้ว</w:t>
      </w:r>
      <w:r w:rsidR="00B10C1C">
        <w:rPr>
          <w:rFonts w:ascii="Browallia New" w:hAnsi="Browallia New" w:cs="Browallia New"/>
          <w:spacing w:val="-2"/>
          <w:sz w:val="28"/>
          <w:szCs w:val="28"/>
        </w:rPr>
        <w:br/>
      </w:r>
      <w:r w:rsidRPr="00976256">
        <w:rPr>
          <w:rFonts w:ascii="Browallia New" w:hAnsi="Browallia New" w:cs="Browallia New"/>
          <w:sz w:val="28"/>
          <w:szCs w:val="28"/>
          <w:cs/>
        </w:rPr>
        <w:t>จำนวน</w:t>
      </w:r>
      <w:r w:rsidRPr="00874F2A">
        <w:rPr>
          <w:rFonts w:ascii="Browallia New" w:hAnsi="Browallia New" w:cs="Browallia New"/>
          <w:sz w:val="28"/>
          <w:szCs w:val="28"/>
          <w:cs/>
        </w:rPr>
        <w:t>เงิน</w:t>
      </w:r>
      <w:r w:rsidRPr="00874F2A">
        <w:rPr>
          <w:rFonts w:ascii="Browallia New" w:hAnsi="Browallia New" w:cs="Browallia New"/>
          <w:sz w:val="28"/>
          <w:szCs w:val="28"/>
        </w:rPr>
        <w:t xml:space="preserve"> </w:t>
      </w:r>
      <w:r w:rsidR="008C687F" w:rsidRPr="00352633">
        <w:rPr>
          <w:rFonts w:ascii="Browallia New" w:hAnsi="Browallia New" w:cs="Browallia New"/>
          <w:sz w:val="28"/>
          <w:szCs w:val="28"/>
        </w:rPr>
        <w:t>287.54</w:t>
      </w:r>
      <w:r w:rsidR="00B56E8A" w:rsidRPr="00874F2A">
        <w:rPr>
          <w:rFonts w:ascii="Browallia New" w:hAnsi="Browallia New" w:cs="Browallia New"/>
          <w:sz w:val="28"/>
          <w:szCs w:val="28"/>
        </w:rPr>
        <w:t xml:space="preserve"> </w:t>
      </w:r>
      <w:r w:rsidRPr="00874F2A">
        <w:rPr>
          <w:rFonts w:ascii="Browallia New" w:hAnsi="Browallia New" w:cs="Browallia New"/>
          <w:sz w:val="28"/>
          <w:szCs w:val="28"/>
          <w:cs/>
        </w:rPr>
        <w:t>ล้านบาท และจำน</w:t>
      </w:r>
      <w:r w:rsidRPr="00976256">
        <w:rPr>
          <w:rFonts w:ascii="Browallia New" w:hAnsi="Browallia New" w:cs="Browallia New"/>
          <w:sz w:val="28"/>
          <w:szCs w:val="28"/>
          <w:cs/>
        </w:rPr>
        <w:t xml:space="preserve">วน </w:t>
      </w:r>
      <w:r w:rsidR="00213DF5">
        <w:rPr>
          <w:rFonts w:ascii="Browallia New" w:hAnsi="Browallia New" w:cs="Browallia New"/>
          <w:sz w:val="28"/>
          <w:szCs w:val="28"/>
        </w:rPr>
        <w:t>10.4</w:t>
      </w:r>
      <w:r w:rsidR="00240205">
        <w:rPr>
          <w:rFonts w:ascii="Browallia New" w:hAnsi="Browallia New" w:cs="Browallia New"/>
          <w:sz w:val="28"/>
          <w:szCs w:val="28"/>
        </w:rPr>
        <w:t>0</w:t>
      </w:r>
      <w:r w:rsidRPr="00976256">
        <w:rPr>
          <w:rFonts w:ascii="Browallia New" w:hAnsi="Browallia New" w:cs="Browallia New"/>
          <w:sz w:val="28"/>
          <w:szCs w:val="28"/>
        </w:rPr>
        <w:t xml:space="preserve"> </w:t>
      </w:r>
      <w:r w:rsidRPr="00976256">
        <w:rPr>
          <w:rFonts w:ascii="Browallia New" w:hAnsi="Browallia New" w:cs="Browallia New"/>
          <w:sz w:val="28"/>
          <w:szCs w:val="28"/>
          <w:cs/>
        </w:rPr>
        <w:t xml:space="preserve">ล้านบาท ตามลำดับ ไว้เป็นส่วนหนึ่งของสำรองค่าสินไหมทดแทน </w:t>
      </w:r>
    </w:p>
    <w:p w14:paraId="67642628" w14:textId="77777777" w:rsidR="007F611C" w:rsidRDefault="007F611C" w:rsidP="003B0D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p>
    <w:p w14:paraId="79C88092" w14:textId="737C2547" w:rsidR="003B0DF4" w:rsidRDefault="00BA13C4" w:rsidP="003B0D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r w:rsidRPr="00F02B4D">
        <w:rPr>
          <w:rFonts w:ascii="Browallia New" w:hAnsi="Browallia New" w:cs="Browallia New" w:hint="cs"/>
          <w:sz w:val="28"/>
          <w:szCs w:val="28"/>
          <w:cs/>
        </w:rPr>
        <w:t>ทั้งนี้</w:t>
      </w:r>
      <w:r w:rsidR="006049FF">
        <w:rPr>
          <w:rFonts w:ascii="Browallia New" w:hAnsi="Browallia New" w:cs="Browallia New"/>
          <w:sz w:val="28"/>
          <w:szCs w:val="28"/>
        </w:rPr>
        <w:t xml:space="preserve"> </w:t>
      </w:r>
      <w:r w:rsidRPr="00F02B4D">
        <w:rPr>
          <w:rFonts w:ascii="Browallia New" w:hAnsi="Browallia New" w:cs="Browallia New" w:hint="cs"/>
          <w:sz w:val="28"/>
          <w:szCs w:val="28"/>
          <w:cs/>
        </w:rPr>
        <w:t>ผู้บร</w:t>
      </w:r>
      <w:r w:rsidR="00DF0183" w:rsidRPr="00F02B4D">
        <w:rPr>
          <w:rFonts w:ascii="Browallia New" w:hAnsi="Browallia New" w:cs="Browallia New" w:hint="cs"/>
          <w:sz w:val="28"/>
          <w:szCs w:val="28"/>
          <w:cs/>
        </w:rPr>
        <w:t>ิหารของบริษัทได้พิจารณาตั้งสำ</w:t>
      </w:r>
      <w:r w:rsidR="009E0C7D" w:rsidRPr="00F02B4D">
        <w:rPr>
          <w:rFonts w:ascii="Browallia New" w:hAnsi="Browallia New" w:cs="Browallia New" w:hint="cs"/>
          <w:sz w:val="28"/>
          <w:szCs w:val="28"/>
          <w:cs/>
        </w:rPr>
        <w:t>รอง</w:t>
      </w:r>
      <w:r w:rsidR="00025084" w:rsidRPr="00F02B4D">
        <w:rPr>
          <w:rFonts w:ascii="Browallia New" w:hAnsi="Browallia New" w:cs="Browallia New" w:hint="cs"/>
          <w:sz w:val="28"/>
          <w:szCs w:val="28"/>
          <w:cs/>
        </w:rPr>
        <w:t>สำหรับหนี้สินที่อาจจะเกิดขึ้นไว้อย่างเหมาะสมแล้ว</w:t>
      </w:r>
      <w:r w:rsidR="00976256" w:rsidRPr="00F02B4D">
        <w:rPr>
          <w:rFonts w:ascii="Browallia New" w:hAnsi="Browallia New" w:cs="Browallia New"/>
          <w:sz w:val="28"/>
          <w:szCs w:val="28"/>
          <w:cs/>
        </w:rPr>
        <w:t xml:space="preserve"> </w:t>
      </w:r>
      <w:r w:rsidR="00025084" w:rsidRPr="00F02B4D">
        <w:rPr>
          <w:rFonts w:ascii="Browallia New" w:hAnsi="Browallia New" w:cs="Browallia New" w:hint="cs"/>
          <w:sz w:val="28"/>
          <w:szCs w:val="28"/>
          <w:cs/>
        </w:rPr>
        <w:t>และ</w:t>
      </w:r>
      <w:r w:rsidR="00976256" w:rsidRPr="00976256">
        <w:rPr>
          <w:rFonts w:ascii="Browallia New" w:hAnsi="Browallia New" w:cs="Browallia New"/>
          <w:sz w:val="28"/>
          <w:szCs w:val="28"/>
          <w:cs/>
        </w:rPr>
        <w:t>คดีดังกล่าวอยู่ในระหว่างการพิจารณาคดีของศาล ซึ่งผลที่สุดไม่สามารถทราบได้ในขณะนี้</w:t>
      </w:r>
    </w:p>
    <w:p w14:paraId="459E60C9" w14:textId="3272A61C" w:rsidR="00976256" w:rsidRDefault="00771445" w:rsidP="003B0D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r>
        <w:rPr>
          <w:rFonts w:ascii="Browallia New" w:hAnsi="Browallia New" w:cs="Browallia New"/>
          <w:sz w:val="28"/>
          <w:szCs w:val="28"/>
          <w:cs/>
        </w:rPr>
        <w:tab/>
      </w:r>
    </w:p>
    <w:p w14:paraId="35AD70EF" w14:textId="7C93B680" w:rsidR="007F611C" w:rsidRDefault="00B77EED" w:rsidP="00E0191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76"/>
        <w:jc w:val="thaiDistribute"/>
        <w:rPr>
          <w:rFonts w:ascii="Browallia New" w:hAnsi="Browallia New" w:cs="Browallia New"/>
          <w:sz w:val="28"/>
          <w:szCs w:val="28"/>
        </w:rPr>
      </w:pPr>
      <w:r w:rsidRPr="00B77EED">
        <w:rPr>
          <w:rFonts w:ascii="Browallia New" w:hAnsi="Browallia New" w:cs="Browallia New"/>
          <w:sz w:val="28"/>
          <w:szCs w:val="28"/>
          <w:cs/>
        </w:rPr>
        <w:t xml:space="preserve">ณ วันที่ </w:t>
      </w:r>
      <w:r w:rsidR="00B10C1C" w:rsidRPr="00F75CE4">
        <w:rPr>
          <w:rFonts w:ascii="Browallia New" w:hAnsi="Browallia New" w:cs="Browallia New"/>
          <w:sz w:val="28"/>
          <w:szCs w:val="28"/>
        </w:rPr>
        <w:t xml:space="preserve">31 </w:t>
      </w:r>
      <w:r w:rsidR="00B10C1C" w:rsidRPr="00F75CE4">
        <w:rPr>
          <w:rFonts w:ascii="Browallia New" w:hAnsi="Browallia New" w:cs="Browallia New"/>
          <w:sz w:val="28"/>
          <w:szCs w:val="28"/>
          <w:cs/>
        </w:rPr>
        <w:t xml:space="preserve">ธันวาคม </w:t>
      </w:r>
      <w:r w:rsidR="00653ADB" w:rsidRPr="00BD5EEF">
        <w:rPr>
          <w:rFonts w:ascii="Browallia New" w:hAnsi="Browallia New" w:cs="Browallia New"/>
          <w:sz w:val="28"/>
          <w:szCs w:val="28"/>
        </w:rPr>
        <w:t>2567</w:t>
      </w:r>
      <w:r w:rsidRPr="00BD5EEF">
        <w:rPr>
          <w:rFonts w:ascii="Browallia New" w:hAnsi="Browallia New" w:cs="Browallia New"/>
          <w:sz w:val="28"/>
          <w:szCs w:val="28"/>
          <w:cs/>
        </w:rPr>
        <w:t xml:space="preserve"> บริษัทถูกฟ้องร้องคดีแรงงานจำนวน </w:t>
      </w:r>
      <w:r w:rsidRPr="00BD5EEF">
        <w:rPr>
          <w:rFonts w:ascii="Browallia New" w:hAnsi="Browallia New" w:cs="Browallia New"/>
          <w:sz w:val="28"/>
          <w:szCs w:val="28"/>
        </w:rPr>
        <w:t>1</w:t>
      </w:r>
      <w:r w:rsidRPr="00BD5EEF">
        <w:rPr>
          <w:rFonts w:ascii="Browallia New" w:hAnsi="Browallia New" w:cs="Browallia New"/>
          <w:sz w:val="28"/>
          <w:szCs w:val="28"/>
          <w:cs/>
        </w:rPr>
        <w:t xml:space="preserve"> รายจากการฝ่าฝืนไม่ปฏิบัติตามสัญญาจ้างแรงงานและกฎหมายว่าด้วยการคุ้มครองแรงงาน โดยมีทุนทรัพย์ถูกฟ้องเป็นจำนวน</w:t>
      </w:r>
      <w:r w:rsidRPr="00EC269A">
        <w:rPr>
          <w:rFonts w:ascii="Browallia New" w:hAnsi="Browallia New" w:cs="Browallia New"/>
          <w:sz w:val="28"/>
          <w:szCs w:val="28"/>
          <w:cs/>
        </w:rPr>
        <w:t xml:space="preserve">รวม </w:t>
      </w:r>
      <w:r w:rsidRPr="00EC269A">
        <w:rPr>
          <w:rFonts w:ascii="Browallia New" w:hAnsi="Browallia New" w:cs="Browallia New"/>
          <w:sz w:val="28"/>
          <w:szCs w:val="28"/>
        </w:rPr>
        <w:t>1.5</w:t>
      </w:r>
      <w:r w:rsidR="00755D5A">
        <w:rPr>
          <w:rFonts w:ascii="Browallia New" w:hAnsi="Browallia New" w:cs="Browallia New"/>
          <w:sz w:val="28"/>
          <w:szCs w:val="28"/>
        </w:rPr>
        <w:t>5</w:t>
      </w:r>
      <w:r w:rsidRPr="00EC269A">
        <w:rPr>
          <w:rFonts w:ascii="Browallia New" w:hAnsi="Browallia New" w:cs="Browallia New"/>
          <w:sz w:val="28"/>
          <w:szCs w:val="28"/>
          <w:cs/>
        </w:rPr>
        <w:t xml:space="preserve"> ล้านบาท</w:t>
      </w:r>
      <w:r w:rsidRPr="00BD5EEF">
        <w:rPr>
          <w:rFonts w:ascii="Browallia New" w:hAnsi="Browallia New" w:cs="Browallia New"/>
          <w:sz w:val="28"/>
          <w:szCs w:val="28"/>
          <w:cs/>
        </w:rPr>
        <w:t xml:space="preserve"> </w:t>
      </w:r>
      <w:r w:rsidR="000679D6" w:rsidRPr="00BD5EEF">
        <w:rPr>
          <w:rFonts w:ascii="Browallia New" w:hAnsi="Browallia New" w:cs="Browallia New"/>
          <w:sz w:val="28"/>
          <w:szCs w:val="28"/>
        </w:rPr>
        <w:br/>
      </w:r>
      <w:r w:rsidRPr="00BD5EEF">
        <w:rPr>
          <w:rFonts w:ascii="Browallia New" w:hAnsi="Browallia New" w:cs="Browallia New"/>
          <w:sz w:val="28"/>
          <w:szCs w:val="28"/>
          <w:cs/>
        </w:rPr>
        <w:t xml:space="preserve">พร้อมดอกเบี้ยร้อยละ </w:t>
      </w:r>
      <w:r w:rsidRPr="00BD5EEF">
        <w:rPr>
          <w:rFonts w:ascii="Browallia New" w:hAnsi="Browallia New" w:cs="Browallia New"/>
          <w:sz w:val="28"/>
          <w:szCs w:val="28"/>
        </w:rPr>
        <w:t>5</w:t>
      </w:r>
      <w:r w:rsidRPr="00BD5EEF">
        <w:rPr>
          <w:rFonts w:ascii="Browallia New" w:hAnsi="Browallia New" w:cs="Browallia New"/>
          <w:sz w:val="28"/>
          <w:szCs w:val="28"/>
          <w:cs/>
        </w:rPr>
        <w:t xml:space="preserve"> และ </w:t>
      </w:r>
      <w:r w:rsidRPr="00BD5EEF">
        <w:rPr>
          <w:rFonts w:ascii="Browallia New" w:hAnsi="Browallia New" w:cs="Browallia New"/>
          <w:sz w:val="28"/>
          <w:szCs w:val="28"/>
        </w:rPr>
        <w:t>15</w:t>
      </w:r>
      <w:r w:rsidRPr="00BD5EEF">
        <w:rPr>
          <w:rFonts w:ascii="Browallia New" w:hAnsi="Browallia New" w:cs="Browallia New"/>
          <w:sz w:val="28"/>
          <w:szCs w:val="28"/>
          <w:cs/>
        </w:rPr>
        <w:t xml:space="preserve"> ต่อปี นับแต่วันที่ฟ้องจนกว่าชำระเสร็จ ศาลแรงงานได้มีคำพิพากษาให้บริษัทชดใช้ค่าเสียหายจำนวน </w:t>
      </w:r>
      <w:r w:rsidRPr="00BD5EEF">
        <w:rPr>
          <w:rFonts w:ascii="Browallia New" w:hAnsi="Browallia New" w:cs="Browallia New"/>
          <w:sz w:val="28"/>
          <w:szCs w:val="28"/>
        </w:rPr>
        <w:t>0.</w:t>
      </w:r>
      <w:r w:rsidR="00755D5A">
        <w:rPr>
          <w:rFonts w:ascii="Browallia New" w:hAnsi="Browallia New" w:cs="Browallia New"/>
          <w:sz w:val="28"/>
          <w:szCs w:val="28"/>
        </w:rPr>
        <w:t>38</w:t>
      </w:r>
      <w:r w:rsidRPr="00BD5EEF">
        <w:rPr>
          <w:rFonts w:ascii="Browallia New" w:hAnsi="Browallia New" w:cs="Browallia New"/>
          <w:sz w:val="28"/>
          <w:szCs w:val="28"/>
          <w:cs/>
        </w:rPr>
        <w:t xml:space="preserve"> ล้านบาท</w:t>
      </w:r>
      <w:r w:rsidRPr="00B77EED">
        <w:rPr>
          <w:rFonts w:ascii="Browallia New" w:hAnsi="Browallia New" w:cs="Browallia New"/>
          <w:sz w:val="28"/>
          <w:szCs w:val="28"/>
          <w:cs/>
        </w:rPr>
        <w:t xml:space="preserve"> พร้อมดอกเบี้ยร้อยละ </w:t>
      </w:r>
      <w:r w:rsidRPr="00B77EED">
        <w:rPr>
          <w:rFonts w:ascii="Browallia New" w:hAnsi="Browallia New" w:cs="Browallia New"/>
          <w:sz w:val="28"/>
          <w:szCs w:val="28"/>
        </w:rPr>
        <w:t>5</w:t>
      </w:r>
      <w:r w:rsidRPr="00B77EED">
        <w:rPr>
          <w:rFonts w:ascii="Browallia New" w:hAnsi="Browallia New" w:cs="Browallia New"/>
          <w:sz w:val="28"/>
          <w:szCs w:val="28"/>
          <w:cs/>
        </w:rPr>
        <w:t xml:space="preserve"> ต่อปี บริษัทได้ยื่นคำอุทธรณ์และคำร้องขอทุเลาการวางเงินตามคำพิพากษาศาลชั้นต้นต่อศาลอุทธรณ์แล้ว </w:t>
      </w:r>
    </w:p>
    <w:p w14:paraId="73DEF518" w14:textId="77777777" w:rsidR="007F611C" w:rsidRDefault="007F611C" w:rsidP="007F61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p>
    <w:p w14:paraId="5548D819" w14:textId="150F8A2A" w:rsidR="00210EC7" w:rsidRDefault="00210EC7" w:rsidP="007F61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cs/>
        </w:rPr>
      </w:pPr>
      <w:r>
        <w:rPr>
          <w:rFonts w:ascii="Browallia New" w:hAnsi="Browallia New" w:cs="Browallia New" w:hint="cs"/>
          <w:sz w:val="28"/>
          <w:szCs w:val="28"/>
          <w:cs/>
        </w:rPr>
        <w:t xml:space="preserve">ณ </w:t>
      </w:r>
      <w:r w:rsidR="003052CB">
        <w:rPr>
          <w:rFonts w:ascii="Browallia New" w:hAnsi="Browallia New" w:cs="Browallia New" w:hint="cs"/>
          <w:sz w:val="28"/>
          <w:szCs w:val="28"/>
          <w:cs/>
        </w:rPr>
        <w:t xml:space="preserve">วันที่ </w:t>
      </w:r>
      <w:r w:rsidR="003052CB">
        <w:rPr>
          <w:rFonts w:ascii="Browallia New" w:hAnsi="Browallia New" w:cs="Browallia New"/>
          <w:sz w:val="28"/>
          <w:szCs w:val="28"/>
        </w:rPr>
        <w:t xml:space="preserve">25 </w:t>
      </w:r>
      <w:r w:rsidR="003052CB">
        <w:rPr>
          <w:rFonts w:ascii="Browallia New" w:hAnsi="Browallia New" w:cs="Browallia New" w:hint="cs"/>
          <w:sz w:val="28"/>
          <w:szCs w:val="28"/>
          <w:cs/>
        </w:rPr>
        <w:t xml:space="preserve">กุมภาพันธ์ </w:t>
      </w:r>
      <w:r w:rsidR="003052CB">
        <w:rPr>
          <w:rFonts w:ascii="Browallia New" w:hAnsi="Browallia New" w:cs="Browallia New"/>
          <w:sz w:val="28"/>
          <w:szCs w:val="28"/>
        </w:rPr>
        <w:t>25</w:t>
      </w:r>
      <w:r w:rsidR="00975C4A" w:rsidRPr="00975C4A">
        <w:rPr>
          <w:rFonts w:ascii="Browallia New" w:hAnsi="Browallia New" w:cs="Browallia New" w:hint="cs"/>
          <w:sz w:val="28"/>
          <w:szCs w:val="28"/>
        </w:rPr>
        <w:t>68</w:t>
      </w:r>
      <w:r w:rsidR="003052CB">
        <w:rPr>
          <w:rFonts w:ascii="Browallia New" w:hAnsi="Browallia New" w:cs="Browallia New"/>
          <w:sz w:val="28"/>
          <w:szCs w:val="28"/>
        </w:rPr>
        <w:t xml:space="preserve"> </w:t>
      </w:r>
      <w:r w:rsidR="003052CB">
        <w:rPr>
          <w:rFonts w:ascii="Browallia New" w:hAnsi="Browallia New" w:cs="Browallia New" w:hint="cs"/>
          <w:sz w:val="28"/>
          <w:szCs w:val="28"/>
          <w:cs/>
        </w:rPr>
        <w:t>บริษัทได้ยื่นคำ</w:t>
      </w:r>
      <w:r w:rsidR="008663F1">
        <w:rPr>
          <w:rFonts w:ascii="Browallia New" w:hAnsi="Browallia New" w:cs="Browallia New" w:hint="cs"/>
          <w:sz w:val="28"/>
          <w:szCs w:val="28"/>
          <w:cs/>
        </w:rPr>
        <w:t xml:space="preserve">ร้องคัดค้านการขออนุญาตฎีกาของโจทก์ </w:t>
      </w:r>
      <w:r w:rsidR="007746F6">
        <w:rPr>
          <w:rFonts w:ascii="Browallia New" w:hAnsi="Browallia New" w:cs="Browallia New" w:hint="cs"/>
          <w:sz w:val="28"/>
          <w:szCs w:val="28"/>
          <w:cs/>
        </w:rPr>
        <w:t>และคำร้องขอยกเลิกคำบังคับต่อศาล โดยคดี</w:t>
      </w:r>
      <w:r w:rsidR="000660B4">
        <w:rPr>
          <w:rFonts w:ascii="Browallia New" w:hAnsi="Browallia New" w:cs="Browallia New" w:hint="cs"/>
          <w:sz w:val="28"/>
          <w:szCs w:val="28"/>
          <w:cs/>
        </w:rPr>
        <w:t>ดังกล่าวอยู่ระหว่างการพิจารณาคดี</w:t>
      </w:r>
    </w:p>
    <w:p w14:paraId="0DC39C12" w14:textId="77777777" w:rsidR="00210EC7" w:rsidRDefault="00210EC7" w:rsidP="007F61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p>
    <w:p w14:paraId="678068A6" w14:textId="40EB04A4" w:rsidR="00B119FE" w:rsidRPr="00110ADF" w:rsidRDefault="00300919" w:rsidP="00634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cs/>
        </w:rPr>
        <w:br w:type="page"/>
      </w:r>
    </w:p>
    <w:p w14:paraId="73C1B509" w14:textId="505F6E8B" w:rsidR="00522174" w:rsidRPr="00522174" w:rsidRDefault="00522174" w:rsidP="00E0191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76"/>
        <w:jc w:val="thaiDistribute"/>
        <w:rPr>
          <w:rFonts w:ascii="Browallia New" w:hAnsi="Browallia New" w:cs="Browallia New"/>
          <w:color w:val="000000" w:themeColor="text1"/>
          <w:sz w:val="28"/>
          <w:szCs w:val="28"/>
        </w:rPr>
      </w:pPr>
      <w:r w:rsidRPr="00522174">
        <w:rPr>
          <w:rFonts w:ascii="Browallia New" w:hAnsi="Browallia New" w:cs="Browallia New"/>
          <w:color w:val="000000" w:themeColor="text1"/>
          <w:sz w:val="28"/>
          <w:szCs w:val="28"/>
          <w:cs/>
        </w:rPr>
        <w:t xml:space="preserve">เมื่อวันที่ </w:t>
      </w:r>
      <w:r w:rsidRPr="00522174">
        <w:rPr>
          <w:rFonts w:ascii="Browallia New" w:hAnsi="Browallia New" w:cs="Browallia New"/>
          <w:color w:val="000000" w:themeColor="text1"/>
          <w:sz w:val="28"/>
          <w:szCs w:val="28"/>
        </w:rPr>
        <w:t>6</w:t>
      </w:r>
      <w:r w:rsidRPr="00522174">
        <w:rPr>
          <w:rFonts w:ascii="Browallia New" w:hAnsi="Browallia New" w:cs="Browallia New"/>
          <w:color w:val="000000" w:themeColor="text1"/>
          <w:sz w:val="28"/>
          <w:szCs w:val="28"/>
          <w:cs/>
        </w:rPr>
        <w:t xml:space="preserve"> ธันวาคม </w:t>
      </w:r>
      <w:r w:rsidRPr="00522174">
        <w:rPr>
          <w:rFonts w:ascii="Browallia New" w:hAnsi="Browallia New" w:cs="Browallia New"/>
          <w:color w:val="000000" w:themeColor="text1"/>
          <w:sz w:val="28"/>
          <w:szCs w:val="28"/>
        </w:rPr>
        <w:t>2565</w:t>
      </w:r>
      <w:r w:rsidRPr="00522174">
        <w:rPr>
          <w:rFonts w:ascii="Browallia New" w:hAnsi="Browallia New" w:cs="Browallia New"/>
          <w:color w:val="000000" w:themeColor="text1"/>
          <w:sz w:val="28"/>
          <w:szCs w:val="28"/>
          <w:cs/>
        </w:rPr>
        <w:t xml:space="preserve"> ผู้เอาประกันรายหนึ่งได้ยื่นฟ้องบริษัทโดยอ้างว่าบริษัทปฏิเสธความรับผิดชอบที่ไม่เป็นไปตามข้อความที่ระบุไว้ในกรมธรรม์โดยเรียกร้องค่าเสียหายตามกรมธรรม์ประกันภัยจำนวน </w:t>
      </w:r>
      <w:r w:rsidRPr="00522174">
        <w:rPr>
          <w:rFonts w:ascii="Browallia New" w:hAnsi="Browallia New" w:cs="Browallia New"/>
          <w:color w:val="000000" w:themeColor="text1"/>
          <w:sz w:val="28"/>
          <w:szCs w:val="28"/>
        </w:rPr>
        <w:t>31.45</w:t>
      </w:r>
      <w:r w:rsidRPr="00522174">
        <w:rPr>
          <w:rFonts w:ascii="Browallia New" w:hAnsi="Browallia New" w:cs="Browallia New"/>
          <w:color w:val="000000" w:themeColor="text1"/>
          <w:sz w:val="28"/>
          <w:szCs w:val="28"/>
          <w:cs/>
        </w:rPr>
        <w:t xml:space="preserve"> </w:t>
      </w:r>
      <w:r w:rsidR="00DA5AAF">
        <w:rPr>
          <w:rFonts w:ascii="Browallia New" w:hAnsi="Browallia New" w:cs="Browallia New"/>
          <w:color w:val="000000" w:themeColor="text1"/>
          <w:sz w:val="28"/>
          <w:szCs w:val="28"/>
        </w:rPr>
        <w:br/>
      </w:r>
      <w:r w:rsidRPr="00522174">
        <w:rPr>
          <w:rFonts w:ascii="Browallia New" w:hAnsi="Browallia New" w:cs="Browallia New"/>
          <w:color w:val="000000" w:themeColor="text1"/>
          <w:sz w:val="28"/>
          <w:szCs w:val="28"/>
          <w:cs/>
        </w:rPr>
        <w:t>ล้านบาท</w:t>
      </w:r>
    </w:p>
    <w:p w14:paraId="001E32E6" w14:textId="77777777" w:rsidR="00522174" w:rsidRPr="00437230" w:rsidRDefault="00522174" w:rsidP="005221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4"/>
          <w:szCs w:val="24"/>
        </w:rPr>
      </w:pPr>
    </w:p>
    <w:p w14:paraId="2CECBD2D" w14:textId="78209E90" w:rsidR="00522174" w:rsidRDefault="00522174" w:rsidP="005221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color w:val="000000" w:themeColor="text1"/>
          <w:sz w:val="28"/>
          <w:szCs w:val="28"/>
        </w:rPr>
      </w:pPr>
      <w:r w:rsidRPr="00522174">
        <w:rPr>
          <w:rFonts w:ascii="Browallia New" w:hAnsi="Browallia New" w:cs="Browallia New"/>
          <w:color w:val="000000" w:themeColor="text1"/>
          <w:sz w:val="28"/>
          <w:szCs w:val="28"/>
          <w:cs/>
        </w:rPr>
        <w:t xml:space="preserve">เมื่อวันที่ </w:t>
      </w:r>
      <w:r w:rsidRPr="00522174">
        <w:rPr>
          <w:rFonts w:ascii="Browallia New" w:hAnsi="Browallia New" w:cs="Browallia New"/>
          <w:color w:val="000000" w:themeColor="text1"/>
          <w:sz w:val="28"/>
          <w:szCs w:val="28"/>
        </w:rPr>
        <w:t>29</w:t>
      </w:r>
      <w:r w:rsidRPr="00522174">
        <w:rPr>
          <w:rFonts w:ascii="Browallia New" w:hAnsi="Browallia New" w:cs="Browallia New"/>
          <w:color w:val="000000" w:themeColor="text1"/>
          <w:sz w:val="28"/>
          <w:szCs w:val="28"/>
          <w:cs/>
        </w:rPr>
        <w:t xml:space="preserve"> มกราคม </w:t>
      </w:r>
      <w:r w:rsidRPr="00522174">
        <w:rPr>
          <w:rFonts w:ascii="Browallia New" w:hAnsi="Browallia New" w:cs="Browallia New"/>
          <w:color w:val="000000" w:themeColor="text1"/>
          <w:sz w:val="28"/>
          <w:szCs w:val="28"/>
        </w:rPr>
        <w:t>2567</w:t>
      </w:r>
      <w:r w:rsidRPr="00522174">
        <w:rPr>
          <w:rFonts w:ascii="Browallia New" w:hAnsi="Browallia New" w:cs="Browallia New"/>
          <w:color w:val="000000" w:themeColor="text1"/>
          <w:sz w:val="28"/>
          <w:szCs w:val="28"/>
          <w:cs/>
        </w:rPr>
        <w:t xml:space="preserve"> ศาลชั้นต้นพิพากษาให้บริษัทชำระเงินจำนวน </w:t>
      </w:r>
      <w:r w:rsidRPr="00522174">
        <w:rPr>
          <w:rFonts w:ascii="Browallia New" w:hAnsi="Browallia New" w:cs="Browallia New"/>
          <w:color w:val="000000" w:themeColor="text1"/>
          <w:sz w:val="28"/>
          <w:szCs w:val="28"/>
        </w:rPr>
        <w:t>16.00</w:t>
      </w:r>
      <w:r w:rsidRPr="00522174">
        <w:rPr>
          <w:rFonts w:ascii="Browallia New" w:hAnsi="Browallia New" w:cs="Browallia New"/>
          <w:color w:val="000000" w:themeColor="text1"/>
          <w:sz w:val="28"/>
          <w:szCs w:val="28"/>
          <w:cs/>
        </w:rPr>
        <w:t xml:space="preserve"> ล้านบาท พร้อมดอกเบี้ยในอัตราร้อยละ </w:t>
      </w:r>
      <w:r w:rsidRPr="00522174">
        <w:rPr>
          <w:rFonts w:ascii="Browallia New" w:hAnsi="Browallia New" w:cs="Browallia New"/>
          <w:color w:val="000000" w:themeColor="text1"/>
          <w:sz w:val="28"/>
          <w:szCs w:val="28"/>
        </w:rPr>
        <w:t>5.0</w:t>
      </w:r>
      <w:r w:rsidRPr="00522174">
        <w:rPr>
          <w:rFonts w:ascii="Browallia New" w:hAnsi="Browallia New" w:cs="Browallia New"/>
          <w:color w:val="000000" w:themeColor="text1"/>
          <w:sz w:val="28"/>
          <w:szCs w:val="28"/>
          <w:cs/>
        </w:rPr>
        <w:t xml:space="preserve"> ต่อปีนับถัดจากวันฟ้องจนกว่าจะชำระเสร็จแก่โจทก์ </w:t>
      </w:r>
      <w:r w:rsidR="006238FA">
        <w:rPr>
          <w:rFonts w:ascii="Browallia New" w:hAnsi="Browallia New" w:cs="Browallia New" w:hint="cs"/>
          <w:color w:val="000000" w:themeColor="text1"/>
          <w:sz w:val="28"/>
          <w:szCs w:val="28"/>
          <w:cs/>
        </w:rPr>
        <w:t>ซึ่ง</w:t>
      </w:r>
      <w:r w:rsidRPr="00522174">
        <w:rPr>
          <w:rFonts w:ascii="Browallia New" w:hAnsi="Browallia New" w:cs="Browallia New"/>
          <w:color w:val="000000" w:themeColor="text1"/>
          <w:sz w:val="28"/>
          <w:szCs w:val="28"/>
          <w:cs/>
        </w:rPr>
        <w:t>บริษัทได้มีการชำระเงินเงินต้น</w:t>
      </w:r>
      <w:r w:rsidR="00DA5AAF">
        <w:rPr>
          <w:rFonts w:ascii="Browallia New" w:hAnsi="Browallia New" w:cs="Browallia New"/>
          <w:color w:val="000000" w:themeColor="text1"/>
          <w:sz w:val="28"/>
          <w:szCs w:val="28"/>
        </w:rPr>
        <w:br/>
      </w:r>
      <w:r w:rsidRPr="00522174">
        <w:rPr>
          <w:rFonts w:ascii="Browallia New" w:hAnsi="Browallia New" w:cs="Browallia New"/>
          <w:color w:val="000000" w:themeColor="text1"/>
          <w:sz w:val="28"/>
          <w:szCs w:val="28"/>
          <w:cs/>
        </w:rPr>
        <w:t xml:space="preserve">พร้อมดอกเบี้ยตามคำพิพากษาศาลชั้นต้นแล้วจำนวน </w:t>
      </w:r>
      <w:r w:rsidRPr="00522174">
        <w:rPr>
          <w:rFonts w:ascii="Browallia New" w:hAnsi="Browallia New" w:cs="Browallia New"/>
          <w:color w:val="000000" w:themeColor="text1"/>
          <w:sz w:val="28"/>
          <w:szCs w:val="28"/>
        </w:rPr>
        <w:t>17.82</w:t>
      </w:r>
      <w:r w:rsidRPr="00522174">
        <w:rPr>
          <w:rFonts w:ascii="Browallia New" w:hAnsi="Browallia New" w:cs="Browallia New"/>
          <w:color w:val="000000" w:themeColor="text1"/>
          <w:sz w:val="28"/>
          <w:szCs w:val="28"/>
          <w:cs/>
        </w:rPr>
        <w:t xml:space="preserve"> ล้านบาท </w:t>
      </w:r>
    </w:p>
    <w:p w14:paraId="7BF7520D" w14:textId="77777777" w:rsidR="00023185" w:rsidRPr="00437230" w:rsidRDefault="00023185" w:rsidP="005221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color w:val="000000" w:themeColor="text1"/>
          <w:sz w:val="24"/>
          <w:szCs w:val="24"/>
        </w:rPr>
      </w:pPr>
    </w:p>
    <w:p w14:paraId="408EB581" w14:textId="2F4B2B09" w:rsidR="00023185" w:rsidRPr="00023185" w:rsidRDefault="00023185" w:rsidP="0002318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color w:val="000000" w:themeColor="text1"/>
          <w:sz w:val="28"/>
          <w:szCs w:val="28"/>
        </w:rPr>
      </w:pPr>
      <w:r w:rsidRPr="00352633">
        <w:rPr>
          <w:rFonts w:ascii="Browallia New" w:hAnsi="Browallia New" w:cs="Browallia New"/>
          <w:color w:val="000000" w:themeColor="text1"/>
          <w:sz w:val="28"/>
          <w:szCs w:val="28"/>
          <w:cs/>
        </w:rPr>
        <w:t xml:space="preserve">เมื่อวันที่ </w:t>
      </w:r>
      <w:r w:rsidR="000C63DA" w:rsidRPr="00352633">
        <w:rPr>
          <w:rFonts w:ascii="Browallia New" w:hAnsi="Browallia New" w:cs="Browallia New"/>
          <w:color w:val="000000" w:themeColor="text1"/>
          <w:sz w:val="28"/>
          <w:szCs w:val="28"/>
        </w:rPr>
        <w:t>24</w:t>
      </w:r>
      <w:r w:rsidRPr="00352633">
        <w:rPr>
          <w:rFonts w:ascii="Browallia New" w:hAnsi="Browallia New" w:cs="Browallia New"/>
          <w:color w:val="000000" w:themeColor="text1"/>
          <w:sz w:val="28"/>
          <w:szCs w:val="28"/>
          <w:cs/>
        </w:rPr>
        <w:t xml:space="preserve"> พฤษภาคม </w:t>
      </w:r>
      <w:r w:rsidR="000C63DA" w:rsidRPr="00352633">
        <w:rPr>
          <w:rFonts w:ascii="Browallia New" w:hAnsi="Browallia New" w:cs="Browallia New"/>
          <w:color w:val="000000" w:themeColor="text1"/>
          <w:sz w:val="28"/>
          <w:szCs w:val="28"/>
        </w:rPr>
        <w:t>2567</w:t>
      </w:r>
      <w:r w:rsidRPr="00352633">
        <w:rPr>
          <w:rFonts w:ascii="Browallia New" w:hAnsi="Browallia New" w:cs="Browallia New"/>
          <w:color w:val="000000" w:themeColor="text1"/>
          <w:sz w:val="28"/>
          <w:szCs w:val="28"/>
          <w:cs/>
        </w:rPr>
        <w:t xml:space="preserve"> โจทก์ได้ยื่นอุทธรณ์ต่อศาลและเมื่อวันที่ </w:t>
      </w:r>
      <w:r w:rsidR="000C63DA" w:rsidRPr="00352633">
        <w:rPr>
          <w:rFonts w:ascii="Browallia New" w:hAnsi="Browallia New" w:cs="Browallia New"/>
          <w:color w:val="000000" w:themeColor="text1"/>
          <w:sz w:val="28"/>
          <w:szCs w:val="28"/>
        </w:rPr>
        <w:t>27</w:t>
      </w:r>
      <w:r w:rsidRPr="00352633">
        <w:rPr>
          <w:rFonts w:ascii="Browallia New" w:hAnsi="Browallia New" w:cs="Browallia New"/>
          <w:color w:val="000000" w:themeColor="text1"/>
          <w:sz w:val="28"/>
          <w:szCs w:val="28"/>
          <w:cs/>
        </w:rPr>
        <w:t xml:space="preserve"> พฤษภาคม </w:t>
      </w:r>
      <w:r w:rsidR="000C63DA" w:rsidRPr="00352633">
        <w:rPr>
          <w:rFonts w:ascii="Browallia New" w:hAnsi="Browallia New" w:cs="Browallia New"/>
          <w:color w:val="000000" w:themeColor="text1"/>
          <w:sz w:val="28"/>
          <w:szCs w:val="28"/>
        </w:rPr>
        <w:t>2567</w:t>
      </w:r>
      <w:r w:rsidRPr="00352633">
        <w:rPr>
          <w:rFonts w:ascii="Browallia New" w:hAnsi="Browallia New" w:cs="Browallia New"/>
          <w:color w:val="000000" w:themeColor="text1"/>
          <w:sz w:val="28"/>
          <w:szCs w:val="28"/>
          <w:cs/>
        </w:rPr>
        <w:t xml:space="preserve"> บริษัทได้ยื่นอุทธรณ์ต่อศาลอุทธรณ์เช่นกัน เมื่อวันที่</w:t>
      </w:r>
      <w:r w:rsidR="00EA6CCD" w:rsidRPr="00352633">
        <w:rPr>
          <w:rFonts w:ascii="Browallia New" w:hAnsi="Browallia New" w:cs="Browallia New" w:hint="cs"/>
          <w:color w:val="000000" w:themeColor="text1"/>
          <w:sz w:val="28"/>
          <w:szCs w:val="28"/>
          <w:cs/>
        </w:rPr>
        <w:t xml:space="preserve"> </w:t>
      </w:r>
      <w:r w:rsidR="000C63DA" w:rsidRPr="00352633">
        <w:rPr>
          <w:rFonts w:ascii="Browallia New" w:hAnsi="Browallia New" w:cs="Browallia New"/>
          <w:color w:val="000000" w:themeColor="text1"/>
          <w:sz w:val="28"/>
          <w:szCs w:val="28"/>
        </w:rPr>
        <w:t>27</w:t>
      </w:r>
      <w:r w:rsidRPr="00352633">
        <w:rPr>
          <w:rFonts w:ascii="Browallia New" w:hAnsi="Browallia New" w:cs="Browallia New"/>
          <w:color w:val="000000" w:themeColor="text1"/>
          <w:sz w:val="28"/>
          <w:szCs w:val="28"/>
          <w:cs/>
        </w:rPr>
        <w:t xml:space="preserve"> สิงหาคม </w:t>
      </w:r>
      <w:r w:rsidR="000C63DA" w:rsidRPr="00352633">
        <w:rPr>
          <w:rFonts w:ascii="Browallia New" w:hAnsi="Browallia New" w:cs="Browallia New"/>
          <w:color w:val="000000" w:themeColor="text1"/>
          <w:sz w:val="28"/>
          <w:szCs w:val="28"/>
        </w:rPr>
        <w:t>2567</w:t>
      </w:r>
      <w:r w:rsidRPr="00352633">
        <w:rPr>
          <w:rFonts w:ascii="Browallia New" w:hAnsi="Browallia New" w:cs="Browallia New"/>
          <w:color w:val="000000" w:themeColor="text1"/>
          <w:sz w:val="28"/>
          <w:szCs w:val="28"/>
          <w:cs/>
        </w:rPr>
        <w:t xml:space="preserve"> บริษัทได้ยื่นคำแก้อุทธรณ์ของโจทก์ต่อศาล </w:t>
      </w:r>
      <w:r w:rsidR="00DA5AAF" w:rsidRPr="00352633">
        <w:rPr>
          <w:rFonts w:ascii="Browallia New" w:hAnsi="Browallia New" w:cs="Browallia New"/>
          <w:color w:val="000000" w:themeColor="text1"/>
          <w:sz w:val="28"/>
          <w:szCs w:val="28"/>
        </w:rPr>
        <w:br/>
      </w:r>
      <w:r w:rsidRPr="00352633">
        <w:rPr>
          <w:rFonts w:ascii="Browallia New" w:hAnsi="Browallia New" w:cs="Browallia New"/>
          <w:color w:val="000000" w:themeColor="text1"/>
          <w:sz w:val="28"/>
          <w:szCs w:val="28"/>
          <w:cs/>
        </w:rPr>
        <w:t>โดยคดีดังกล่าวอยู่ในระหว่างการพิจารณาคดีของศาลอุทธรณ์ ทั้งนี้ฝ่ายบริหารของบริษัทได้พิจารณาตั้งสำรองสำหรับหนี้สินที่อาจจะเกิดขึ้นไว้อย่างเหมาะสมแล้ว</w:t>
      </w:r>
    </w:p>
    <w:p w14:paraId="758D4CD2" w14:textId="77777777" w:rsidR="00522174" w:rsidRPr="00437230" w:rsidRDefault="00522174" w:rsidP="00522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4"/>
          <w:szCs w:val="24"/>
        </w:rPr>
      </w:pPr>
    </w:p>
    <w:p w14:paraId="44BA6326" w14:textId="77777777" w:rsidR="000231B6" w:rsidRPr="004C202A" w:rsidRDefault="000231B6" w:rsidP="000231B6">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4C202A">
        <w:rPr>
          <w:rFonts w:ascii="Browallia New" w:hAnsi="Browallia New" w:cs="Browallia New"/>
          <w:b/>
          <w:bCs/>
          <w:sz w:val="28"/>
          <w:szCs w:val="28"/>
          <w:cs/>
        </w:rPr>
        <w:t>การ</w:t>
      </w:r>
      <w:r w:rsidRPr="004C202A">
        <w:rPr>
          <w:rFonts w:ascii="Browallia New" w:hAnsi="Browallia New" w:cs="Browallia New" w:hint="cs"/>
          <w:b/>
          <w:bCs/>
          <w:sz w:val="28"/>
          <w:szCs w:val="28"/>
          <w:cs/>
        </w:rPr>
        <w:t>จัดประเภทรายการใหม่</w:t>
      </w:r>
    </w:p>
    <w:p w14:paraId="3D7A7814" w14:textId="77777777" w:rsidR="000231B6" w:rsidRPr="00437230" w:rsidRDefault="000231B6" w:rsidP="000231B6">
      <w:pPr>
        <w:ind w:right="-45"/>
        <w:jc w:val="both"/>
        <w:rPr>
          <w:rFonts w:ascii="Browallia New" w:hAnsi="Browallia New" w:cs="Browallia New"/>
          <w:b/>
          <w:bCs/>
          <w:sz w:val="24"/>
          <w:szCs w:val="24"/>
        </w:rPr>
      </w:pPr>
    </w:p>
    <w:p w14:paraId="1E5D77DA" w14:textId="5EE52DE1" w:rsidR="000231B6" w:rsidRPr="004C202A" w:rsidRDefault="000231B6" w:rsidP="000231B6">
      <w:pPr>
        <w:tabs>
          <w:tab w:val="left" w:pos="720"/>
        </w:tabs>
        <w:ind w:left="441" w:right="-43"/>
        <w:jc w:val="thaiDistribute"/>
        <w:rPr>
          <w:rFonts w:ascii="BrowalliaUPC" w:hAnsi="BrowalliaUPC" w:cs="BrowalliaUPC"/>
          <w:sz w:val="28"/>
          <w:szCs w:val="28"/>
        </w:rPr>
      </w:pPr>
      <w:r w:rsidRPr="004C202A">
        <w:rPr>
          <w:rFonts w:ascii="BrowalliaUPC" w:hAnsi="BrowalliaUPC" w:cs="BrowalliaUPC"/>
          <w:sz w:val="28"/>
          <w:szCs w:val="28"/>
          <w:cs/>
        </w:rPr>
        <w:t>รายการบางรายการในงบการเงิน</w:t>
      </w:r>
      <w:r w:rsidRPr="004C202A">
        <w:rPr>
          <w:rFonts w:ascii="BrowalliaUPC" w:hAnsi="BrowalliaUPC" w:cs="BrowalliaUPC" w:hint="cs"/>
          <w:sz w:val="28"/>
          <w:szCs w:val="28"/>
          <w:cs/>
        </w:rPr>
        <w:t>ของบริษัท</w:t>
      </w:r>
      <w:r w:rsidR="00DC64CD">
        <w:rPr>
          <w:rFonts w:ascii="BrowalliaUPC" w:hAnsi="BrowalliaUPC" w:cs="BrowalliaUPC"/>
          <w:sz w:val="28"/>
          <w:szCs w:val="28"/>
        </w:rPr>
        <w:t xml:space="preserve"> </w:t>
      </w:r>
      <w:r w:rsidR="00DC64CD">
        <w:rPr>
          <w:rFonts w:ascii="BrowalliaUPC" w:hAnsi="BrowalliaUPC" w:cs="BrowalliaUPC" w:hint="cs"/>
          <w:sz w:val="28"/>
          <w:szCs w:val="28"/>
          <w:cs/>
        </w:rPr>
        <w:t>ณ วันที่</w:t>
      </w:r>
      <w:r w:rsidRPr="004C202A">
        <w:rPr>
          <w:rFonts w:ascii="BrowalliaUPC" w:hAnsi="BrowalliaUPC" w:cs="BrowalliaUPC"/>
          <w:sz w:val="28"/>
          <w:szCs w:val="28"/>
          <w:cs/>
        </w:rPr>
        <w:t xml:space="preserve"> </w:t>
      </w:r>
      <w:r w:rsidRPr="00AF6F71">
        <w:rPr>
          <w:rFonts w:ascii="BrowalliaUPC" w:hAnsi="BrowalliaUPC" w:cs="BrowalliaUPC"/>
          <w:sz w:val="28"/>
          <w:szCs w:val="28"/>
        </w:rPr>
        <w:t>31</w:t>
      </w:r>
      <w:r w:rsidRPr="004C202A">
        <w:rPr>
          <w:rFonts w:ascii="BrowalliaUPC" w:hAnsi="BrowalliaUPC" w:cs="BrowalliaUPC"/>
          <w:sz w:val="28"/>
          <w:szCs w:val="28"/>
          <w:cs/>
        </w:rPr>
        <w:t xml:space="preserve"> ธันวาคม </w:t>
      </w:r>
      <w:r w:rsidRPr="00AF6F71">
        <w:rPr>
          <w:rFonts w:ascii="BrowalliaUPC" w:hAnsi="BrowalliaUPC" w:cs="BrowalliaUPC"/>
          <w:sz w:val="28"/>
          <w:szCs w:val="28"/>
        </w:rPr>
        <w:t>256</w:t>
      </w:r>
      <w:r>
        <w:rPr>
          <w:rFonts w:ascii="BrowalliaUPC" w:hAnsi="BrowalliaUPC" w:cs="BrowalliaUPC"/>
          <w:sz w:val="28"/>
          <w:szCs w:val="28"/>
        </w:rPr>
        <w:t>6</w:t>
      </w:r>
      <w:r w:rsidRPr="004C202A">
        <w:rPr>
          <w:rFonts w:ascii="BrowalliaUPC" w:hAnsi="BrowalliaUPC" w:cs="BrowalliaUPC"/>
          <w:sz w:val="28"/>
          <w:szCs w:val="28"/>
          <w:cs/>
        </w:rPr>
        <w:t xml:space="preserve"> ได้มีการจัดประเภทรายการใหม่เพื่อให้สอดคล้องกับการนำเสนอ</w:t>
      </w:r>
      <w:r w:rsidR="00D57812">
        <w:rPr>
          <w:rFonts w:ascii="BrowalliaUPC" w:hAnsi="BrowalliaUPC" w:cs="BrowalliaUPC" w:hint="cs"/>
          <w:sz w:val="28"/>
          <w:szCs w:val="28"/>
          <w:cs/>
        </w:rPr>
        <w:t xml:space="preserve">ข้อมูล ณ วันที่ </w:t>
      </w:r>
      <w:r w:rsidR="002E5816" w:rsidRPr="00F75CE4">
        <w:rPr>
          <w:rFonts w:ascii="Browallia New" w:hAnsi="Browallia New" w:cs="Browallia New"/>
          <w:sz w:val="28"/>
          <w:szCs w:val="28"/>
        </w:rPr>
        <w:t xml:space="preserve">31 </w:t>
      </w:r>
      <w:r w:rsidR="002E5816" w:rsidRPr="00F75CE4">
        <w:rPr>
          <w:rFonts w:ascii="Browallia New" w:hAnsi="Browallia New" w:cs="Browallia New"/>
          <w:sz w:val="28"/>
          <w:szCs w:val="28"/>
          <w:cs/>
        </w:rPr>
        <w:t xml:space="preserve">ธันวาคม </w:t>
      </w:r>
      <w:r w:rsidRPr="00AF6F71">
        <w:rPr>
          <w:rFonts w:ascii="BrowalliaUPC" w:hAnsi="BrowalliaUPC" w:cs="BrowalliaUPC"/>
          <w:sz w:val="28"/>
          <w:szCs w:val="28"/>
        </w:rPr>
        <w:t>256</w:t>
      </w:r>
      <w:r>
        <w:rPr>
          <w:rFonts w:ascii="BrowalliaUPC" w:hAnsi="BrowalliaUPC" w:cs="BrowalliaUPC"/>
          <w:sz w:val="28"/>
          <w:szCs w:val="28"/>
        </w:rPr>
        <w:t>7</w:t>
      </w:r>
      <w:r w:rsidRPr="004C202A">
        <w:rPr>
          <w:rFonts w:ascii="BrowalliaUPC" w:hAnsi="BrowalliaUPC" w:cs="BrowalliaUPC"/>
          <w:sz w:val="28"/>
          <w:szCs w:val="28"/>
          <w:cs/>
        </w:rPr>
        <w:t xml:space="preserve"> ดังนี้  </w:t>
      </w:r>
    </w:p>
    <w:p w14:paraId="43D2A591" w14:textId="77777777" w:rsidR="000122E4" w:rsidRPr="00437230" w:rsidRDefault="000122E4" w:rsidP="0087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cs/>
        </w:rPr>
      </w:pPr>
    </w:p>
    <w:tbl>
      <w:tblPr>
        <w:tblW w:w="9054" w:type="dxa"/>
        <w:tblInd w:w="369" w:type="dxa"/>
        <w:tblLayout w:type="fixed"/>
        <w:tblLook w:val="01E0" w:firstRow="1" w:lastRow="1" w:firstColumn="1" w:lastColumn="1" w:noHBand="0" w:noVBand="0"/>
      </w:tblPr>
      <w:tblGrid>
        <w:gridCol w:w="3681"/>
        <w:gridCol w:w="1782"/>
        <w:gridCol w:w="1800"/>
        <w:gridCol w:w="1791"/>
      </w:tblGrid>
      <w:tr w:rsidR="00932E44" w:rsidRPr="00C74E1E" w14:paraId="66261B9C" w14:textId="77777777">
        <w:trPr>
          <w:trHeight w:val="70"/>
          <w:tblHeader/>
        </w:trPr>
        <w:tc>
          <w:tcPr>
            <w:tcW w:w="3681" w:type="dxa"/>
          </w:tcPr>
          <w:p w14:paraId="42B8C9A9" w14:textId="77777777" w:rsidR="00932E44" w:rsidRPr="00C74E1E" w:rsidRDefault="00932E44">
            <w:pPr>
              <w:pStyle w:val="BodyText"/>
              <w:spacing w:after="0"/>
              <w:ind w:right="-405"/>
              <w:jc w:val="both"/>
              <w:rPr>
                <w:rFonts w:ascii="Browallia New" w:hAnsi="Browallia New" w:cs="Browallia New"/>
                <w:sz w:val="28"/>
                <w:szCs w:val="28"/>
              </w:rPr>
            </w:pPr>
          </w:p>
        </w:tc>
        <w:tc>
          <w:tcPr>
            <w:tcW w:w="5373" w:type="dxa"/>
            <w:gridSpan w:val="3"/>
          </w:tcPr>
          <w:p w14:paraId="461D1E74" w14:textId="7041C162" w:rsidR="00932E44" w:rsidRPr="00C74E1E" w:rsidRDefault="006A166D">
            <w:pPr>
              <w:pStyle w:val="BodyText"/>
              <w:pBdr>
                <w:bottom w:val="single" w:sz="4" w:space="1" w:color="auto"/>
              </w:pBdr>
              <w:spacing w:after="0"/>
              <w:ind w:left="-33" w:right="-15"/>
              <w:jc w:val="center"/>
              <w:rPr>
                <w:rFonts w:ascii="Browallia New" w:hAnsi="Browallia New" w:cs="Browallia New"/>
                <w:sz w:val="28"/>
                <w:szCs w:val="28"/>
                <w:cs/>
              </w:rPr>
            </w:pPr>
            <w:r>
              <w:rPr>
                <w:rFonts w:ascii="Browallia New" w:hAnsi="Browallia New" w:cs="Browallia New" w:hint="cs"/>
                <w:sz w:val="28"/>
                <w:szCs w:val="28"/>
                <w:cs/>
              </w:rPr>
              <w:t>บาท</w:t>
            </w:r>
          </w:p>
        </w:tc>
      </w:tr>
      <w:tr w:rsidR="00932E44" w:rsidRPr="00C74E1E" w14:paraId="39438754" w14:textId="77777777">
        <w:trPr>
          <w:trHeight w:val="70"/>
          <w:tblHeader/>
        </w:trPr>
        <w:tc>
          <w:tcPr>
            <w:tcW w:w="3681" w:type="dxa"/>
          </w:tcPr>
          <w:p w14:paraId="5EFE16D9" w14:textId="77777777" w:rsidR="00932E44" w:rsidRPr="00C74E1E" w:rsidRDefault="00932E44">
            <w:pPr>
              <w:pStyle w:val="BodyText"/>
              <w:spacing w:after="0"/>
              <w:ind w:right="-405"/>
              <w:jc w:val="both"/>
              <w:rPr>
                <w:rFonts w:ascii="Browallia New" w:hAnsi="Browallia New" w:cs="Browallia New"/>
                <w:sz w:val="28"/>
                <w:szCs w:val="28"/>
              </w:rPr>
            </w:pPr>
          </w:p>
        </w:tc>
        <w:tc>
          <w:tcPr>
            <w:tcW w:w="1782" w:type="dxa"/>
            <w:hideMark/>
          </w:tcPr>
          <w:p w14:paraId="54BF613E" w14:textId="77777777" w:rsidR="00932E44" w:rsidRPr="00C74E1E" w:rsidRDefault="00932E44">
            <w:pPr>
              <w:pStyle w:val="BodyText"/>
              <w:pBdr>
                <w:bottom w:val="single" w:sz="4" w:space="1" w:color="auto"/>
              </w:pBdr>
              <w:spacing w:after="0"/>
              <w:ind w:left="-33" w:right="-15"/>
              <w:jc w:val="center"/>
              <w:rPr>
                <w:rFonts w:ascii="Browallia New" w:hAnsi="Browallia New" w:cs="Browallia New"/>
                <w:sz w:val="28"/>
                <w:szCs w:val="28"/>
              </w:rPr>
            </w:pPr>
            <w:r w:rsidRPr="00C74E1E">
              <w:rPr>
                <w:rFonts w:ascii="Browallia New" w:hAnsi="Browallia New" w:cs="Browallia New"/>
                <w:sz w:val="28"/>
                <w:szCs w:val="28"/>
                <w:cs/>
              </w:rPr>
              <w:t>ก่อนจัดประเภทใหม่</w:t>
            </w:r>
          </w:p>
        </w:tc>
        <w:tc>
          <w:tcPr>
            <w:tcW w:w="1800" w:type="dxa"/>
          </w:tcPr>
          <w:p w14:paraId="4D025C44" w14:textId="77777777" w:rsidR="00932E44" w:rsidRPr="00C74E1E" w:rsidRDefault="00932E44">
            <w:pPr>
              <w:pStyle w:val="BodyText"/>
              <w:pBdr>
                <w:bottom w:val="single" w:sz="4" w:space="1" w:color="auto"/>
              </w:pBdr>
              <w:spacing w:after="0"/>
              <w:ind w:left="-33" w:right="-15"/>
              <w:jc w:val="center"/>
              <w:rPr>
                <w:rFonts w:ascii="Browallia New" w:hAnsi="Browallia New" w:cs="Browallia New"/>
                <w:sz w:val="28"/>
                <w:szCs w:val="28"/>
              </w:rPr>
            </w:pPr>
            <w:r w:rsidRPr="00C74E1E">
              <w:rPr>
                <w:rFonts w:ascii="Browallia New" w:hAnsi="Browallia New" w:cs="Browallia New"/>
                <w:sz w:val="28"/>
                <w:szCs w:val="28"/>
                <w:cs/>
              </w:rPr>
              <w:t>จัดประเภทใหม่</w:t>
            </w:r>
          </w:p>
        </w:tc>
        <w:tc>
          <w:tcPr>
            <w:tcW w:w="1791" w:type="dxa"/>
            <w:hideMark/>
          </w:tcPr>
          <w:p w14:paraId="6E9A8740" w14:textId="77777777" w:rsidR="00932E44" w:rsidRPr="00C74E1E" w:rsidRDefault="00932E44">
            <w:pPr>
              <w:pStyle w:val="BodyText"/>
              <w:pBdr>
                <w:bottom w:val="single" w:sz="4" w:space="1" w:color="auto"/>
              </w:pBdr>
              <w:spacing w:after="0"/>
              <w:ind w:left="-33" w:right="-15"/>
              <w:jc w:val="center"/>
              <w:rPr>
                <w:rFonts w:ascii="Browallia New" w:hAnsi="Browallia New" w:cs="Browallia New"/>
                <w:sz w:val="28"/>
                <w:szCs w:val="28"/>
              </w:rPr>
            </w:pPr>
            <w:r w:rsidRPr="00C74E1E">
              <w:rPr>
                <w:rFonts w:ascii="Browallia New" w:hAnsi="Browallia New" w:cs="Browallia New"/>
                <w:sz w:val="28"/>
                <w:szCs w:val="28"/>
                <w:cs/>
              </w:rPr>
              <w:t>หลังจัดประเภทใหม่</w:t>
            </w:r>
          </w:p>
        </w:tc>
      </w:tr>
      <w:tr w:rsidR="00932E44" w:rsidRPr="00C74E1E" w14:paraId="1124C5A3" w14:textId="77777777">
        <w:tc>
          <w:tcPr>
            <w:tcW w:w="3681" w:type="dxa"/>
            <w:hideMark/>
          </w:tcPr>
          <w:p w14:paraId="6EAB7CB3" w14:textId="77777777" w:rsidR="00932E44" w:rsidRPr="00C74E1E" w:rsidRDefault="00932E44">
            <w:pPr>
              <w:pStyle w:val="BodyText"/>
              <w:spacing w:after="0"/>
              <w:ind w:right="-405"/>
              <w:jc w:val="both"/>
              <w:rPr>
                <w:rFonts w:ascii="Browallia New" w:hAnsi="Browallia New" w:cs="Browallia New"/>
                <w:b/>
                <w:bCs/>
                <w:sz w:val="28"/>
                <w:szCs w:val="28"/>
                <w:cs/>
              </w:rPr>
            </w:pPr>
          </w:p>
        </w:tc>
        <w:tc>
          <w:tcPr>
            <w:tcW w:w="1782" w:type="dxa"/>
          </w:tcPr>
          <w:p w14:paraId="43DBE167" w14:textId="77777777" w:rsidR="00932E44" w:rsidRPr="00C74E1E" w:rsidRDefault="00932E44">
            <w:pPr>
              <w:pStyle w:val="BodyText"/>
              <w:tabs>
                <w:tab w:val="clear" w:pos="680"/>
                <w:tab w:val="decimal" w:pos="695"/>
              </w:tabs>
              <w:spacing w:after="0"/>
              <w:ind w:left="-33" w:right="-15"/>
              <w:rPr>
                <w:rFonts w:ascii="Browallia New" w:hAnsi="Browallia New" w:cs="Browallia New"/>
                <w:sz w:val="28"/>
                <w:szCs w:val="28"/>
              </w:rPr>
            </w:pPr>
          </w:p>
        </w:tc>
        <w:tc>
          <w:tcPr>
            <w:tcW w:w="1800" w:type="dxa"/>
          </w:tcPr>
          <w:p w14:paraId="6563085A" w14:textId="77777777" w:rsidR="00932E44" w:rsidRPr="00C74E1E" w:rsidRDefault="00932E44">
            <w:pPr>
              <w:pStyle w:val="BodyText"/>
              <w:tabs>
                <w:tab w:val="clear" w:pos="680"/>
                <w:tab w:val="decimal" w:pos="695"/>
              </w:tabs>
              <w:spacing w:after="0"/>
              <w:ind w:left="-33" w:right="-15"/>
              <w:rPr>
                <w:rFonts w:ascii="Browallia New" w:hAnsi="Browallia New" w:cs="Browallia New"/>
                <w:sz w:val="28"/>
                <w:szCs w:val="28"/>
              </w:rPr>
            </w:pPr>
          </w:p>
        </w:tc>
        <w:tc>
          <w:tcPr>
            <w:tcW w:w="1791" w:type="dxa"/>
          </w:tcPr>
          <w:p w14:paraId="23446008" w14:textId="77777777" w:rsidR="00932E44" w:rsidRPr="00C74E1E" w:rsidRDefault="00932E44">
            <w:pPr>
              <w:pStyle w:val="BodyText"/>
              <w:tabs>
                <w:tab w:val="clear" w:pos="680"/>
                <w:tab w:val="decimal" w:pos="695"/>
              </w:tabs>
              <w:spacing w:after="0"/>
              <w:ind w:left="-33" w:right="-15"/>
              <w:rPr>
                <w:rFonts w:ascii="Browallia New" w:hAnsi="Browallia New" w:cs="Browallia New"/>
                <w:sz w:val="28"/>
                <w:szCs w:val="28"/>
              </w:rPr>
            </w:pPr>
          </w:p>
        </w:tc>
      </w:tr>
      <w:tr w:rsidR="00932E44" w:rsidRPr="00C74E1E" w14:paraId="22B4F8AB" w14:textId="77777777">
        <w:tc>
          <w:tcPr>
            <w:tcW w:w="3681" w:type="dxa"/>
          </w:tcPr>
          <w:p w14:paraId="4ABEB091" w14:textId="61DE1E9D" w:rsidR="00932E44" w:rsidRPr="00C74E1E" w:rsidRDefault="00932E44">
            <w:pPr>
              <w:pStyle w:val="BodyText"/>
              <w:spacing w:after="0"/>
              <w:ind w:right="-405"/>
              <w:jc w:val="both"/>
              <w:rPr>
                <w:rFonts w:ascii="Browallia New" w:hAnsi="Browallia New" w:cs="Browallia New"/>
                <w:b/>
                <w:bCs/>
                <w:sz w:val="28"/>
                <w:szCs w:val="28"/>
                <w:cs/>
              </w:rPr>
            </w:pPr>
            <w:r w:rsidRPr="00C74E1E">
              <w:rPr>
                <w:rFonts w:ascii="Browallia New" w:hAnsi="Browallia New" w:cs="Browallia New"/>
                <w:b/>
                <w:bCs/>
                <w:sz w:val="28"/>
                <w:szCs w:val="28"/>
                <w:cs/>
              </w:rPr>
              <w:t>งบฐานะการเงิน</w:t>
            </w:r>
          </w:p>
        </w:tc>
        <w:tc>
          <w:tcPr>
            <w:tcW w:w="1782" w:type="dxa"/>
          </w:tcPr>
          <w:p w14:paraId="108886EA" w14:textId="77777777" w:rsidR="00932E44" w:rsidRPr="00C74E1E" w:rsidRDefault="00932E44">
            <w:pPr>
              <w:pStyle w:val="BodyText"/>
              <w:tabs>
                <w:tab w:val="clear" w:pos="680"/>
                <w:tab w:val="decimal" w:pos="695"/>
              </w:tabs>
              <w:spacing w:after="0"/>
              <w:ind w:right="-156"/>
              <w:rPr>
                <w:rFonts w:ascii="Browallia New" w:hAnsi="Browallia New" w:cs="Browallia New"/>
                <w:sz w:val="28"/>
                <w:szCs w:val="28"/>
              </w:rPr>
            </w:pPr>
          </w:p>
        </w:tc>
        <w:tc>
          <w:tcPr>
            <w:tcW w:w="1800" w:type="dxa"/>
          </w:tcPr>
          <w:p w14:paraId="60AC897C" w14:textId="77777777" w:rsidR="00932E44" w:rsidRPr="00C74E1E" w:rsidRDefault="00932E44">
            <w:pPr>
              <w:pStyle w:val="BodyText"/>
              <w:tabs>
                <w:tab w:val="clear" w:pos="680"/>
                <w:tab w:val="decimal" w:pos="695"/>
              </w:tabs>
              <w:spacing w:after="0"/>
              <w:ind w:right="-156"/>
              <w:rPr>
                <w:rFonts w:ascii="Browallia New" w:hAnsi="Browallia New" w:cs="Browallia New"/>
                <w:sz w:val="28"/>
                <w:szCs w:val="28"/>
              </w:rPr>
            </w:pPr>
          </w:p>
        </w:tc>
        <w:tc>
          <w:tcPr>
            <w:tcW w:w="1791" w:type="dxa"/>
          </w:tcPr>
          <w:p w14:paraId="56234904" w14:textId="77777777" w:rsidR="00932E44" w:rsidRPr="00C74E1E" w:rsidRDefault="00932E44">
            <w:pPr>
              <w:pStyle w:val="BodyText"/>
              <w:tabs>
                <w:tab w:val="clear" w:pos="680"/>
                <w:tab w:val="decimal" w:pos="695"/>
              </w:tabs>
              <w:spacing w:after="0"/>
              <w:ind w:right="-156"/>
              <w:rPr>
                <w:rFonts w:ascii="Browallia New" w:hAnsi="Browallia New" w:cs="Browallia New"/>
                <w:sz w:val="28"/>
                <w:szCs w:val="28"/>
              </w:rPr>
            </w:pPr>
          </w:p>
        </w:tc>
      </w:tr>
      <w:tr w:rsidR="00932E44" w:rsidRPr="00C74E1E" w14:paraId="1D3634F9" w14:textId="77777777">
        <w:tc>
          <w:tcPr>
            <w:tcW w:w="3681" w:type="dxa"/>
          </w:tcPr>
          <w:p w14:paraId="13B48646" w14:textId="3A65C402" w:rsidR="00932E44" w:rsidRPr="00C74E1E" w:rsidRDefault="00932E44">
            <w:pPr>
              <w:pStyle w:val="BodyText"/>
              <w:spacing w:after="0"/>
              <w:ind w:right="-405"/>
              <w:jc w:val="both"/>
              <w:rPr>
                <w:rFonts w:ascii="Browallia New" w:hAnsi="Browallia New" w:cs="Browallia New"/>
                <w:sz w:val="28"/>
                <w:szCs w:val="28"/>
                <w:u w:val="single"/>
                <w:cs/>
              </w:rPr>
            </w:pPr>
            <w:r w:rsidRPr="00C74E1E">
              <w:rPr>
                <w:rFonts w:ascii="Browallia New" w:hAnsi="Browallia New" w:cs="Browallia New"/>
                <w:sz w:val="28"/>
                <w:szCs w:val="28"/>
                <w:u w:val="single"/>
                <w:cs/>
              </w:rPr>
              <w:t>สินทรัพย์</w:t>
            </w:r>
          </w:p>
        </w:tc>
        <w:tc>
          <w:tcPr>
            <w:tcW w:w="1782" w:type="dxa"/>
          </w:tcPr>
          <w:p w14:paraId="0F8FF038" w14:textId="77777777" w:rsidR="00932E44" w:rsidRPr="00C74E1E" w:rsidRDefault="00932E44">
            <w:pPr>
              <w:pStyle w:val="BodyText"/>
              <w:tabs>
                <w:tab w:val="clear" w:pos="680"/>
                <w:tab w:val="decimal" w:pos="695"/>
              </w:tabs>
              <w:spacing w:after="0"/>
              <w:ind w:right="-156"/>
              <w:rPr>
                <w:rFonts w:ascii="Browallia New" w:hAnsi="Browallia New" w:cs="Browallia New"/>
                <w:sz w:val="28"/>
                <w:szCs w:val="28"/>
              </w:rPr>
            </w:pPr>
          </w:p>
        </w:tc>
        <w:tc>
          <w:tcPr>
            <w:tcW w:w="1800" w:type="dxa"/>
          </w:tcPr>
          <w:p w14:paraId="1FFF3E15" w14:textId="77777777" w:rsidR="00932E44" w:rsidRPr="00C74E1E" w:rsidRDefault="00932E44">
            <w:pPr>
              <w:pStyle w:val="BodyText"/>
              <w:tabs>
                <w:tab w:val="clear" w:pos="680"/>
                <w:tab w:val="decimal" w:pos="695"/>
              </w:tabs>
              <w:spacing w:after="0"/>
              <w:ind w:right="-156"/>
              <w:rPr>
                <w:rFonts w:ascii="Browallia New" w:hAnsi="Browallia New" w:cs="Browallia New"/>
                <w:sz w:val="28"/>
                <w:szCs w:val="28"/>
              </w:rPr>
            </w:pPr>
          </w:p>
        </w:tc>
        <w:tc>
          <w:tcPr>
            <w:tcW w:w="1791" w:type="dxa"/>
          </w:tcPr>
          <w:p w14:paraId="1DFD65C7" w14:textId="77777777" w:rsidR="00932E44" w:rsidRPr="00C74E1E" w:rsidRDefault="00932E44">
            <w:pPr>
              <w:pStyle w:val="BodyText"/>
              <w:tabs>
                <w:tab w:val="clear" w:pos="680"/>
                <w:tab w:val="decimal" w:pos="695"/>
              </w:tabs>
              <w:spacing w:after="0"/>
              <w:ind w:right="-156"/>
              <w:rPr>
                <w:rFonts w:ascii="Browallia New" w:hAnsi="Browallia New" w:cs="Browallia New"/>
                <w:sz w:val="28"/>
                <w:szCs w:val="28"/>
              </w:rPr>
            </w:pPr>
          </w:p>
        </w:tc>
      </w:tr>
      <w:tr w:rsidR="00932E44" w:rsidRPr="00C74E1E" w14:paraId="2E150FA1" w14:textId="77777777">
        <w:tc>
          <w:tcPr>
            <w:tcW w:w="3681" w:type="dxa"/>
          </w:tcPr>
          <w:p w14:paraId="439AF858" w14:textId="43F37377" w:rsidR="00932E44" w:rsidRPr="00C74E1E" w:rsidRDefault="00926CD8">
            <w:pPr>
              <w:pStyle w:val="BodyText"/>
              <w:spacing w:after="0"/>
              <w:ind w:right="-405"/>
              <w:jc w:val="both"/>
              <w:rPr>
                <w:rFonts w:ascii="Browallia New" w:hAnsi="Browallia New" w:cs="Browallia New"/>
                <w:sz w:val="28"/>
                <w:szCs w:val="28"/>
                <w:cs/>
              </w:rPr>
            </w:pPr>
            <w:r>
              <w:rPr>
                <w:rFonts w:ascii="Browallia New" w:hAnsi="Browallia New" w:cs="Browallia New" w:hint="cs"/>
                <w:sz w:val="28"/>
                <w:szCs w:val="28"/>
                <w:cs/>
              </w:rPr>
              <w:t>เงินสดและรายการเทียบเท่าเงินสด</w:t>
            </w:r>
          </w:p>
        </w:tc>
        <w:tc>
          <w:tcPr>
            <w:tcW w:w="1782" w:type="dxa"/>
          </w:tcPr>
          <w:p w14:paraId="2B36112D" w14:textId="26977FDD" w:rsidR="00932E44" w:rsidRPr="00C74E1E" w:rsidRDefault="007915DC">
            <w:pPr>
              <w:pStyle w:val="BodyText"/>
              <w:tabs>
                <w:tab w:val="clear" w:pos="680"/>
                <w:tab w:val="decimal" w:pos="695"/>
              </w:tabs>
              <w:spacing w:after="0"/>
              <w:ind w:right="44"/>
              <w:jc w:val="right"/>
              <w:rPr>
                <w:rFonts w:ascii="Browallia New" w:hAnsi="Browallia New" w:cs="Browallia New"/>
                <w:sz w:val="28"/>
                <w:szCs w:val="28"/>
              </w:rPr>
            </w:pPr>
            <w:r w:rsidRPr="007915DC">
              <w:rPr>
                <w:rFonts w:ascii="Browallia New" w:hAnsi="Browallia New" w:cs="Browallia New"/>
                <w:sz w:val="28"/>
                <w:szCs w:val="28"/>
              </w:rPr>
              <w:t>119</w:t>
            </w:r>
            <w:r>
              <w:rPr>
                <w:rFonts w:ascii="Browallia New" w:hAnsi="Browallia New" w:cs="Browallia New"/>
                <w:sz w:val="28"/>
                <w:szCs w:val="28"/>
              </w:rPr>
              <w:t>,</w:t>
            </w:r>
            <w:r w:rsidRPr="007915DC">
              <w:rPr>
                <w:rFonts w:ascii="Browallia New" w:hAnsi="Browallia New" w:cs="Browallia New"/>
                <w:sz w:val="28"/>
                <w:szCs w:val="28"/>
              </w:rPr>
              <w:t>689</w:t>
            </w:r>
            <w:r>
              <w:rPr>
                <w:rFonts w:ascii="Browallia New" w:hAnsi="Browallia New" w:cs="Browallia New"/>
                <w:sz w:val="28"/>
                <w:szCs w:val="28"/>
              </w:rPr>
              <w:t>,</w:t>
            </w:r>
            <w:r w:rsidRPr="007915DC">
              <w:rPr>
                <w:rFonts w:ascii="Browallia New" w:hAnsi="Browallia New" w:cs="Browallia New"/>
                <w:sz w:val="28"/>
                <w:szCs w:val="28"/>
              </w:rPr>
              <w:t>561</w:t>
            </w:r>
          </w:p>
        </w:tc>
        <w:tc>
          <w:tcPr>
            <w:tcW w:w="1800" w:type="dxa"/>
          </w:tcPr>
          <w:p w14:paraId="543DB095" w14:textId="4A2FE04F" w:rsidR="00932E44" w:rsidRPr="00C74E1E" w:rsidRDefault="004670F5">
            <w:pPr>
              <w:pStyle w:val="BodyText"/>
              <w:tabs>
                <w:tab w:val="clear" w:pos="680"/>
                <w:tab w:val="decimal" w:pos="695"/>
              </w:tabs>
              <w:spacing w:after="0"/>
              <w:ind w:right="44"/>
              <w:jc w:val="right"/>
              <w:rPr>
                <w:rFonts w:ascii="Browallia New" w:hAnsi="Browallia New" w:cs="Browallia New"/>
                <w:sz w:val="28"/>
                <w:szCs w:val="28"/>
              </w:rPr>
            </w:pPr>
            <w:r>
              <w:rPr>
                <w:rFonts w:ascii="Browallia New" w:hAnsi="Browallia New" w:cs="Browallia New"/>
                <w:sz w:val="28"/>
                <w:szCs w:val="28"/>
              </w:rPr>
              <w:t>(</w:t>
            </w:r>
            <w:r w:rsidR="00D379FD" w:rsidRPr="00D379FD">
              <w:rPr>
                <w:rFonts w:ascii="Browallia New" w:hAnsi="Browallia New" w:cs="Browallia New"/>
                <w:sz w:val="28"/>
                <w:szCs w:val="28"/>
              </w:rPr>
              <w:t>6</w:t>
            </w:r>
            <w:r w:rsidR="00D379FD">
              <w:rPr>
                <w:rFonts w:ascii="Browallia New" w:hAnsi="Browallia New" w:cs="Browallia New"/>
                <w:sz w:val="28"/>
                <w:szCs w:val="28"/>
              </w:rPr>
              <w:t>,</w:t>
            </w:r>
            <w:r w:rsidR="00D379FD" w:rsidRPr="00D379FD">
              <w:rPr>
                <w:rFonts w:ascii="Browallia New" w:hAnsi="Browallia New" w:cs="Browallia New"/>
                <w:sz w:val="28"/>
                <w:szCs w:val="28"/>
              </w:rPr>
              <w:t>911</w:t>
            </w:r>
            <w:r w:rsidR="00D379FD">
              <w:rPr>
                <w:rFonts w:ascii="Browallia New" w:hAnsi="Browallia New" w:cs="Browallia New"/>
                <w:sz w:val="28"/>
                <w:szCs w:val="28"/>
              </w:rPr>
              <w:t>,</w:t>
            </w:r>
            <w:r w:rsidR="00D379FD" w:rsidRPr="00D379FD">
              <w:rPr>
                <w:rFonts w:ascii="Browallia New" w:hAnsi="Browallia New" w:cs="Browallia New"/>
                <w:sz w:val="28"/>
                <w:szCs w:val="28"/>
              </w:rPr>
              <w:t>019</w:t>
            </w:r>
            <w:r>
              <w:rPr>
                <w:rFonts w:ascii="Browallia New" w:hAnsi="Browallia New" w:cs="Browallia New"/>
                <w:sz w:val="28"/>
                <w:szCs w:val="28"/>
              </w:rPr>
              <w:t>)</w:t>
            </w:r>
          </w:p>
        </w:tc>
        <w:tc>
          <w:tcPr>
            <w:tcW w:w="1791" w:type="dxa"/>
          </w:tcPr>
          <w:p w14:paraId="5DAC17AC" w14:textId="2A2129A0" w:rsidR="00932E44" w:rsidRPr="00C74E1E" w:rsidRDefault="00050998">
            <w:pPr>
              <w:pStyle w:val="BodyText"/>
              <w:tabs>
                <w:tab w:val="clear" w:pos="680"/>
                <w:tab w:val="decimal" w:pos="695"/>
              </w:tabs>
              <w:spacing w:after="0"/>
              <w:ind w:right="44"/>
              <w:jc w:val="right"/>
              <w:rPr>
                <w:rFonts w:ascii="Browallia New" w:hAnsi="Browallia New" w:cs="Browallia New"/>
                <w:sz w:val="28"/>
                <w:szCs w:val="28"/>
              </w:rPr>
            </w:pPr>
            <w:r>
              <w:rPr>
                <w:rFonts w:ascii="Browallia New" w:hAnsi="Browallia New" w:cs="Browallia New"/>
                <w:sz w:val="28"/>
                <w:szCs w:val="28"/>
              </w:rPr>
              <w:t>112,778,542</w:t>
            </w:r>
          </w:p>
        </w:tc>
      </w:tr>
      <w:tr w:rsidR="00932E44" w:rsidRPr="00C74E1E" w14:paraId="7904687D" w14:textId="77777777">
        <w:tc>
          <w:tcPr>
            <w:tcW w:w="3681" w:type="dxa"/>
          </w:tcPr>
          <w:p w14:paraId="79056DC6" w14:textId="3F8BF67C" w:rsidR="00932E44" w:rsidRPr="00C74E1E" w:rsidRDefault="00926CD8">
            <w:pPr>
              <w:pStyle w:val="BodyText"/>
              <w:spacing w:after="0"/>
              <w:ind w:right="-405"/>
              <w:jc w:val="both"/>
              <w:rPr>
                <w:rFonts w:ascii="Browallia New" w:hAnsi="Browallia New" w:cs="Browallia New"/>
                <w:sz w:val="28"/>
                <w:szCs w:val="28"/>
                <w:cs/>
              </w:rPr>
            </w:pPr>
            <w:r>
              <w:rPr>
                <w:rFonts w:ascii="Browallia New" w:hAnsi="Browallia New" w:cs="Browallia New" w:hint="cs"/>
                <w:sz w:val="28"/>
                <w:szCs w:val="28"/>
                <w:cs/>
              </w:rPr>
              <w:t>สินทรัพย์อื่น</w:t>
            </w:r>
          </w:p>
        </w:tc>
        <w:tc>
          <w:tcPr>
            <w:tcW w:w="1782" w:type="dxa"/>
          </w:tcPr>
          <w:p w14:paraId="60514069" w14:textId="17432CE9" w:rsidR="00932E44" w:rsidRPr="00C74E1E" w:rsidRDefault="000C63DA">
            <w:pPr>
              <w:pStyle w:val="BodyText"/>
              <w:tabs>
                <w:tab w:val="clear" w:pos="680"/>
                <w:tab w:val="decimal" w:pos="695"/>
              </w:tabs>
              <w:spacing w:after="0"/>
              <w:ind w:right="44"/>
              <w:jc w:val="right"/>
              <w:rPr>
                <w:rFonts w:ascii="Browallia New" w:hAnsi="Browallia New" w:cs="Browallia New"/>
                <w:sz w:val="28"/>
                <w:szCs w:val="28"/>
              </w:rPr>
            </w:pPr>
            <w:r w:rsidRPr="000C63DA">
              <w:rPr>
                <w:rFonts w:ascii="Browallia New" w:hAnsi="Browallia New" w:cs="Browallia New"/>
                <w:sz w:val="28"/>
                <w:szCs w:val="28"/>
              </w:rPr>
              <w:t>20</w:t>
            </w:r>
            <w:r w:rsidR="00BD4040">
              <w:rPr>
                <w:rFonts w:ascii="Browallia New" w:hAnsi="Browallia New" w:cs="Browallia New"/>
                <w:sz w:val="28"/>
                <w:szCs w:val="28"/>
              </w:rPr>
              <w:t>,</w:t>
            </w:r>
            <w:r w:rsidRPr="000C63DA">
              <w:rPr>
                <w:rFonts w:ascii="Browallia New" w:hAnsi="Browallia New" w:cs="Browallia New"/>
                <w:sz w:val="28"/>
                <w:szCs w:val="28"/>
              </w:rPr>
              <w:t>320</w:t>
            </w:r>
            <w:r w:rsidR="00BD4040">
              <w:rPr>
                <w:rFonts w:ascii="Browallia New" w:hAnsi="Browallia New" w:cs="Browallia New"/>
                <w:sz w:val="28"/>
                <w:szCs w:val="28"/>
              </w:rPr>
              <w:t>,</w:t>
            </w:r>
            <w:r w:rsidRPr="000C63DA">
              <w:rPr>
                <w:rFonts w:ascii="Browallia New" w:hAnsi="Browallia New" w:cs="Browallia New"/>
                <w:sz w:val="28"/>
                <w:szCs w:val="28"/>
              </w:rPr>
              <w:t>561</w:t>
            </w:r>
          </w:p>
        </w:tc>
        <w:tc>
          <w:tcPr>
            <w:tcW w:w="1800" w:type="dxa"/>
          </w:tcPr>
          <w:p w14:paraId="2820E32C" w14:textId="583A2621" w:rsidR="00932E44" w:rsidRPr="00C74E1E" w:rsidRDefault="00D379FD">
            <w:pPr>
              <w:pStyle w:val="BodyText"/>
              <w:tabs>
                <w:tab w:val="clear" w:pos="680"/>
                <w:tab w:val="decimal" w:pos="695"/>
              </w:tabs>
              <w:spacing w:after="0"/>
              <w:ind w:right="44"/>
              <w:jc w:val="right"/>
              <w:rPr>
                <w:rFonts w:ascii="Browallia New" w:hAnsi="Browallia New" w:cs="Browallia New"/>
                <w:sz w:val="28"/>
                <w:szCs w:val="28"/>
              </w:rPr>
            </w:pPr>
            <w:r w:rsidRPr="00D379FD">
              <w:rPr>
                <w:rFonts w:ascii="Browallia New" w:hAnsi="Browallia New" w:cs="Browallia New"/>
                <w:sz w:val="28"/>
                <w:szCs w:val="28"/>
              </w:rPr>
              <w:t>6</w:t>
            </w:r>
            <w:r>
              <w:rPr>
                <w:rFonts w:ascii="Browallia New" w:hAnsi="Browallia New" w:cs="Browallia New"/>
                <w:sz w:val="28"/>
                <w:szCs w:val="28"/>
              </w:rPr>
              <w:t>,</w:t>
            </w:r>
            <w:r w:rsidRPr="00D379FD">
              <w:rPr>
                <w:rFonts w:ascii="Browallia New" w:hAnsi="Browallia New" w:cs="Browallia New"/>
                <w:sz w:val="28"/>
                <w:szCs w:val="28"/>
              </w:rPr>
              <w:t>911</w:t>
            </w:r>
            <w:r>
              <w:rPr>
                <w:rFonts w:ascii="Browallia New" w:hAnsi="Browallia New" w:cs="Browallia New"/>
                <w:sz w:val="28"/>
                <w:szCs w:val="28"/>
              </w:rPr>
              <w:t>,</w:t>
            </w:r>
            <w:r w:rsidRPr="00D379FD">
              <w:rPr>
                <w:rFonts w:ascii="Browallia New" w:hAnsi="Browallia New" w:cs="Browallia New"/>
                <w:sz w:val="28"/>
                <w:szCs w:val="28"/>
              </w:rPr>
              <w:t>019</w:t>
            </w:r>
          </w:p>
        </w:tc>
        <w:tc>
          <w:tcPr>
            <w:tcW w:w="1791" w:type="dxa"/>
          </w:tcPr>
          <w:p w14:paraId="10B7DF76" w14:textId="07A1315B" w:rsidR="00932E44" w:rsidRPr="00C74E1E" w:rsidRDefault="00050998">
            <w:pPr>
              <w:pStyle w:val="BodyText"/>
              <w:tabs>
                <w:tab w:val="clear" w:pos="680"/>
                <w:tab w:val="decimal" w:pos="695"/>
              </w:tabs>
              <w:spacing w:after="0"/>
              <w:ind w:right="44"/>
              <w:jc w:val="right"/>
              <w:rPr>
                <w:rFonts w:ascii="Browallia New" w:hAnsi="Browallia New" w:cs="Browallia New"/>
                <w:sz w:val="28"/>
                <w:szCs w:val="28"/>
              </w:rPr>
            </w:pPr>
            <w:r>
              <w:rPr>
                <w:rFonts w:ascii="Browallia New" w:hAnsi="Browallia New" w:cs="Browallia New"/>
                <w:sz w:val="28"/>
                <w:szCs w:val="28"/>
              </w:rPr>
              <w:t>27,231,580</w:t>
            </w:r>
          </w:p>
        </w:tc>
      </w:tr>
      <w:tr w:rsidR="00A26FA9" w:rsidRPr="00C74E1E" w14:paraId="5BDEBB9A" w14:textId="77777777">
        <w:tc>
          <w:tcPr>
            <w:tcW w:w="3681" w:type="dxa"/>
          </w:tcPr>
          <w:p w14:paraId="501A62BC" w14:textId="7BDEC20F" w:rsidR="00A26FA9" w:rsidRDefault="00783EF8">
            <w:pPr>
              <w:pStyle w:val="BodyText"/>
              <w:spacing w:after="0"/>
              <w:ind w:right="-405"/>
              <w:jc w:val="both"/>
              <w:rPr>
                <w:rFonts w:ascii="Browallia New" w:hAnsi="Browallia New" w:cs="Browallia New"/>
                <w:sz w:val="28"/>
                <w:szCs w:val="28"/>
                <w:cs/>
              </w:rPr>
            </w:pPr>
            <w:r>
              <w:rPr>
                <w:rFonts w:ascii="Browallia New" w:hAnsi="Browallia New" w:cs="Browallia New" w:hint="cs"/>
                <w:sz w:val="28"/>
                <w:szCs w:val="28"/>
                <w:cs/>
              </w:rPr>
              <w:t>สินทรัพย์ภาษีเงินได้รอการตัดบัญชี</w:t>
            </w:r>
          </w:p>
        </w:tc>
        <w:tc>
          <w:tcPr>
            <w:tcW w:w="1782" w:type="dxa"/>
          </w:tcPr>
          <w:p w14:paraId="1F4AA8C1" w14:textId="0184DC27" w:rsidR="00A26FA9" w:rsidRPr="000C63DA" w:rsidRDefault="00975C4A">
            <w:pPr>
              <w:pStyle w:val="BodyText"/>
              <w:tabs>
                <w:tab w:val="clear" w:pos="680"/>
                <w:tab w:val="decimal" w:pos="695"/>
              </w:tabs>
              <w:spacing w:after="0"/>
              <w:ind w:right="44"/>
              <w:jc w:val="right"/>
              <w:rPr>
                <w:rFonts w:ascii="Browallia New" w:hAnsi="Browallia New" w:cs="Browallia New"/>
                <w:sz w:val="28"/>
                <w:szCs w:val="28"/>
              </w:rPr>
            </w:pPr>
            <w:r w:rsidRPr="00975C4A">
              <w:rPr>
                <w:rFonts w:ascii="Browallia New" w:hAnsi="Browallia New" w:cs="Browallia New" w:hint="cs"/>
                <w:sz w:val="28"/>
                <w:szCs w:val="28"/>
              </w:rPr>
              <w:t>38</w:t>
            </w:r>
            <w:r w:rsidR="000432BD">
              <w:rPr>
                <w:rFonts w:ascii="Browallia New" w:hAnsi="Browallia New" w:cs="Browallia New" w:hint="cs"/>
                <w:sz w:val="28"/>
                <w:szCs w:val="28"/>
                <w:cs/>
              </w:rPr>
              <w:t>,</w:t>
            </w:r>
            <w:r w:rsidRPr="00975C4A">
              <w:rPr>
                <w:rFonts w:ascii="Browallia New" w:hAnsi="Browallia New" w:cs="Browallia New" w:hint="cs"/>
                <w:sz w:val="28"/>
                <w:szCs w:val="28"/>
              </w:rPr>
              <w:t>149</w:t>
            </w:r>
            <w:r w:rsidR="005902FE">
              <w:rPr>
                <w:rFonts w:ascii="Browallia New" w:hAnsi="Browallia New" w:cs="Browallia New" w:hint="cs"/>
                <w:sz w:val="28"/>
                <w:szCs w:val="28"/>
                <w:cs/>
              </w:rPr>
              <w:t>,</w:t>
            </w:r>
            <w:r w:rsidRPr="00975C4A">
              <w:rPr>
                <w:rFonts w:ascii="Browallia New" w:hAnsi="Browallia New" w:cs="Browallia New" w:hint="cs"/>
                <w:sz w:val="28"/>
                <w:szCs w:val="28"/>
              </w:rPr>
              <w:t>322</w:t>
            </w:r>
          </w:p>
        </w:tc>
        <w:tc>
          <w:tcPr>
            <w:tcW w:w="1800" w:type="dxa"/>
          </w:tcPr>
          <w:p w14:paraId="0E38C184" w14:textId="02D07DA6" w:rsidR="00A26FA9" w:rsidRPr="00D379FD" w:rsidRDefault="002751ED">
            <w:pPr>
              <w:pStyle w:val="BodyText"/>
              <w:tabs>
                <w:tab w:val="clear" w:pos="680"/>
                <w:tab w:val="decimal" w:pos="695"/>
              </w:tabs>
              <w:spacing w:after="0"/>
              <w:ind w:right="44"/>
              <w:jc w:val="right"/>
              <w:rPr>
                <w:rFonts w:ascii="Browallia New" w:hAnsi="Browallia New" w:cs="Browallia New"/>
                <w:sz w:val="28"/>
                <w:szCs w:val="28"/>
              </w:rPr>
            </w:pPr>
            <w:r>
              <w:rPr>
                <w:rFonts w:ascii="Browallia New" w:hAnsi="Browallia New" w:cs="Browallia New"/>
                <w:sz w:val="28"/>
                <w:szCs w:val="28"/>
              </w:rPr>
              <w:t>(17</w:t>
            </w:r>
            <w:r w:rsidR="00643C04">
              <w:rPr>
                <w:rFonts w:ascii="Browallia New" w:hAnsi="Browallia New" w:cs="Browallia New"/>
                <w:sz w:val="28"/>
                <w:szCs w:val="28"/>
              </w:rPr>
              <w:t>,625,815)</w:t>
            </w:r>
          </w:p>
        </w:tc>
        <w:tc>
          <w:tcPr>
            <w:tcW w:w="1791" w:type="dxa"/>
          </w:tcPr>
          <w:p w14:paraId="3264B0C8" w14:textId="46A55A6A" w:rsidR="00A26FA9" w:rsidRDefault="00BE5D8F">
            <w:pPr>
              <w:pStyle w:val="BodyText"/>
              <w:tabs>
                <w:tab w:val="clear" w:pos="680"/>
                <w:tab w:val="decimal" w:pos="695"/>
              </w:tabs>
              <w:spacing w:after="0"/>
              <w:ind w:right="44"/>
              <w:jc w:val="right"/>
              <w:rPr>
                <w:rFonts w:ascii="Browallia New" w:hAnsi="Browallia New" w:cs="Browallia New"/>
                <w:sz w:val="28"/>
                <w:szCs w:val="28"/>
              </w:rPr>
            </w:pPr>
            <w:r>
              <w:rPr>
                <w:rFonts w:ascii="Browallia New" w:hAnsi="Browallia New" w:cs="Browallia New"/>
                <w:sz w:val="28"/>
                <w:szCs w:val="28"/>
              </w:rPr>
              <w:t>20,523,</w:t>
            </w:r>
            <w:r w:rsidR="00194E02">
              <w:rPr>
                <w:rFonts w:ascii="Browallia New" w:hAnsi="Browallia New" w:cs="Browallia New"/>
                <w:sz w:val="28"/>
                <w:szCs w:val="28"/>
              </w:rPr>
              <w:t>507</w:t>
            </w:r>
          </w:p>
        </w:tc>
      </w:tr>
      <w:tr w:rsidR="00A26FA9" w:rsidRPr="00C74E1E" w14:paraId="09F0753D" w14:textId="77777777">
        <w:tc>
          <w:tcPr>
            <w:tcW w:w="3681" w:type="dxa"/>
          </w:tcPr>
          <w:p w14:paraId="5C72361D" w14:textId="77777777" w:rsidR="00A26FA9" w:rsidRDefault="00A26FA9">
            <w:pPr>
              <w:pStyle w:val="BodyText"/>
              <w:spacing w:after="0"/>
              <w:ind w:right="-405"/>
              <w:jc w:val="both"/>
              <w:rPr>
                <w:rFonts w:ascii="Browallia New" w:hAnsi="Browallia New" w:cs="Browallia New"/>
                <w:sz w:val="28"/>
                <w:szCs w:val="28"/>
                <w:cs/>
              </w:rPr>
            </w:pPr>
          </w:p>
        </w:tc>
        <w:tc>
          <w:tcPr>
            <w:tcW w:w="1782" w:type="dxa"/>
          </w:tcPr>
          <w:p w14:paraId="2492E4FB" w14:textId="77777777" w:rsidR="00A26FA9" w:rsidRPr="000C63DA" w:rsidRDefault="00A26FA9">
            <w:pPr>
              <w:pStyle w:val="BodyText"/>
              <w:tabs>
                <w:tab w:val="clear" w:pos="680"/>
                <w:tab w:val="decimal" w:pos="695"/>
              </w:tabs>
              <w:spacing w:after="0"/>
              <w:ind w:right="44"/>
              <w:jc w:val="right"/>
              <w:rPr>
                <w:rFonts w:ascii="Browallia New" w:hAnsi="Browallia New" w:cs="Browallia New"/>
                <w:sz w:val="28"/>
                <w:szCs w:val="28"/>
              </w:rPr>
            </w:pPr>
          </w:p>
        </w:tc>
        <w:tc>
          <w:tcPr>
            <w:tcW w:w="1800" w:type="dxa"/>
          </w:tcPr>
          <w:p w14:paraId="326740FC" w14:textId="77777777" w:rsidR="00A26FA9" w:rsidRPr="00D379FD" w:rsidRDefault="00A26FA9">
            <w:pPr>
              <w:pStyle w:val="BodyText"/>
              <w:tabs>
                <w:tab w:val="clear" w:pos="680"/>
                <w:tab w:val="decimal" w:pos="695"/>
              </w:tabs>
              <w:spacing w:after="0"/>
              <w:ind w:right="44"/>
              <w:jc w:val="right"/>
              <w:rPr>
                <w:rFonts w:ascii="Browallia New" w:hAnsi="Browallia New" w:cs="Browallia New"/>
                <w:sz w:val="28"/>
                <w:szCs w:val="28"/>
              </w:rPr>
            </w:pPr>
          </w:p>
        </w:tc>
        <w:tc>
          <w:tcPr>
            <w:tcW w:w="1791" w:type="dxa"/>
          </w:tcPr>
          <w:p w14:paraId="3E34C82E" w14:textId="77777777" w:rsidR="00A26FA9" w:rsidRDefault="00A26FA9">
            <w:pPr>
              <w:pStyle w:val="BodyText"/>
              <w:tabs>
                <w:tab w:val="clear" w:pos="680"/>
                <w:tab w:val="decimal" w:pos="695"/>
              </w:tabs>
              <w:spacing w:after="0"/>
              <w:ind w:right="44"/>
              <w:jc w:val="right"/>
              <w:rPr>
                <w:rFonts w:ascii="Browallia New" w:hAnsi="Browallia New" w:cs="Browallia New"/>
                <w:sz w:val="28"/>
                <w:szCs w:val="28"/>
              </w:rPr>
            </w:pPr>
          </w:p>
        </w:tc>
      </w:tr>
      <w:tr w:rsidR="00A26FA9" w:rsidRPr="00C74E1E" w14:paraId="56E44ADC" w14:textId="77777777">
        <w:tc>
          <w:tcPr>
            <w:tcW w:w="3681" w:type="dxa"/>
          </w:tcPr>
          <w:p w14:paraId="157165F2" w14:textId="15A400B0" w:rsidR="00A26FA9" w:rsidRPr="00194E02" w:rsidRDefault="00194E02">
            <w:pPr>
              <w:pStyle w:val="BodyText"/>
              <w:spacing w:after="0"/>
              <w:ind w:right="-405"/>
              <w:jc w:val="both"/>
              <w:rPr>
                <w:rFonts w:ascii="Browallia New" w:hAnsi="Browallia New" w:cs="Browallia New"/>
                <w:sz w:val="28"/>
                <w:szCs w:val="28"/>
                <w:u w:val="single"/>
                <w:cs/>
              </w:rPr>
            </w:pPr>
            <w:r w:rsidRPr="00194E02">
              <w:rPr>
                <w:rFonts w:ascii="Browallia New" w:hAnsi="Browallia New" w:cs="Browallia New" w:hint="cs"/>
                <w:sz w:val="28"/>
                <w:szCs w:val="28"/>
                <w:u w:val="single"/>
                <w:cs/>
              </w:rPr>
              <w:t>หนี้สิน</w:t>
            </w:r>
          </w:p>
        </w:tc>
        <w:tc>
          <w:tcPr>
            <w:tcW w:w="1782" w:type="dxa"/>
          </w:tcPr>
          <w:p w14:paraId="3A60B62D" w14:textId="77777777" w:rsidR="00A26FA9" w:rsidRPr="000C63DA" w:rsidRDefault="00A26FA9">
            <w:pPr>
              <w:pStyle w:val="BodyText"/>
              <w:tabs>
                <w:tab w:val="clear" w:pos="680"/>
                <w:tab w:val="decimal" w:pos="695"/>
              </w:tabs>
              <w:spacing w:after="0"/>
              <w:ind w:right="44"/>
              <w:jc w:val="right"/>
              <w:rPr>
                <w:rFonts w:ascii="Browallia New" w:hAnsi="Browallia New" w:cs="Browallia New"/>
                <w:sz w:val="28"/>
                <w:szCs w:val="28"/>
              </w:rPr>
            </w:pPr>
          </w:p>
        </w:tc>
        <w:tc>
          <w:tcPr>
            <w:tcW w:w="1800" w:type="dxa"/>
          </w:tcPr>
          <w:p w14:paraId="2B39BE35" w14:textId="77777777" w:rsidR="00A26FA9" w:rsidRPr="00D379FD" w:rsidRDefault="00A26FA9">
            <w:pPr>
              <w:pStyle w:val="BodyText"/>
              <w:tabs>
                <w:tab w:val="clear" w:pos="680"/>
                <w:tab w:val="decimal" w:pos="695"/>
              </w:tabs>
              <w:spacing w:after="0"/>
              <w:ind w:right="44"/>
              <w:jc w:val="right"/>
              <w:rPr>
                <w:rFonts w:ascii="Browallia New" w:hAnsi="Browallia New" w:cs="Browallia New"/>
                <w:sz w:val="28"/>
                <w:szCs w:val="28"/>
              </w:rPr>
            </w:pPr>
          </w:p>
        </w:tc>
        <w:tc>
          <w:tcPr>
            <w:tcW w:w="1791" w:type="dxa"/>
          </w:tcPr>
          <w:p w14:paraId="6142B345" w14:textId="77777777" w:rsidR="00A26FA9" w:rsidRDefault="00A26FA9">
            <w:pPr>
              <w:pStyle w:val="BodyText"/>
              <w:tabs>
                <w:tab w:val="clear" w:pos="680"/>
                <w:tab w:val="decimal" w:pos="695"/>
              </w:tabs>
              <w:spacing w:after="0"/>
              <w:ind w:right="44"/>
              <w:jc w:val="right"/>
              <w:rPr>
                <w:rFonts w:ascii="Browallia New" w:hAnsi="Browallia New" w:cs="Browallia New"/>
                <w:sz w:val="28"/>
                <w:szCs w:val="28"/>
              </w:rPr>
            </w:pPr>
          </w:p>
        </w:tc>
      </w:tr>
      <w:tr w:rsidR="00A26FA9" w:rsidRPr="00C74E1E" w14:paraId="5A5CA2D7" w14:textId="77777777">
        <w:tc>
          <w:tcPr>
            <w:tcW w:w="3681" w:type="dxa"/>
          </w:tcPr>
          <w:p w14:paraId="6DFD3D2F" w14:textId="288B301C" w:rsidR="00A26FA9" w:rsidRDefault="00305E61">
            <w:pPr>
              <w:pStyle w:val="BodyText"/>
              <w:spacing w:after="0"/>
              <w:ind w:right="-405"/>
              <w:jc w:val="both"/>
              <w:rPr>
                <w:rFonts w:ascii="Browallia New" w:hAnsi="Browallia New" w:cs="Browallia New"/>
                <w:sz w:val="28"/>
                <w:szCs w:val="28"/>
                <w:cs/>
              </w:rPr>
            </w:pPr>
            <w:r>
              <w:rPr>
                <w:rFonts w:ascii="Browallia New" w:hAnsi="Browallia New" w:cs="Browallia New" w:hint="cs"/>
                <w:sz w:val="28"/>
                <w:szCs w:val="28"/>
                <w:cs/>
              </w:rPr>
              <w:t>หนี้สินภาษีเงินได้รอการตัดบัญชี</w:t>
            </w:r>
          </w:p>
        </w:tc>
        <w:tc>
          <w:tcPr>
            <w:tcW w:w="1782" w:type="dxa"/>
          </w:tcPr>
          <w:p w14:paraId="27212871" w14:textId="534C81B4" w:rsidR="00A26FA9" w:rsidRPr="000C63DA" w:rsidRDefault="009E397C">
            <w:pPr>
              <w:pStyle w:val="BodyText"/>
              <w:tabs>
                <w:tab w:val="clear" w:pos="680"/>
                <w:tab w:val="decimal" w:pos="695"/>
              </w:tabs>
              <w:spacing w:after="0"/>
              <w:ind w:right="44"/>
              <w:jc w:val="right"/>
              <w:rPr>
                <w:rFonts w:ascii="Browallia New" w:hAnsi="Browallia New" w:cs="Browallia New"/>
                <w:sz w:val="28"/>
                <w:szCs w:val="28"/>
              </w:rPr>
            </w:pPr>
            <w:r>
              <w:rPr>
                <w:rFonts w:ascii="Browallia New" w:hAnsi="Browallia New" w:cs="Browallia New" w:hint="cs"/>
                <w:sz w:val="28"/>
                <w:szCs w:val="28"/>
                <w:cs/>
              </w:rPr>
              <w:t>(</w:t>
            </w:r>
            <w:r w:rsidR="00975C4A" w:rsidRPr="00975C4A">
              <w:rPr>
                <w:rFonts w:ascii="Browallia New" w:hAnsi="Browallia New" w:cs="Browallia New" w:hint="cs"/>
                <w:sz w:val="28"/>
                <w:szCs w:val="28"/>
              </w:rPr>
              <w:t>17</w:t>
            </w:r>
            <w:r w:rsidR="005E789A">
              <w:rPr>
                <w:rFonts w:ascii="Browallia New" w:hAnsi="Browallia New" w:cs="Browallia New" w:hint="cs"/>
                <w:sz w:val="28"/>
                <w:szCs w:val="28"/>
                <w:cs/>
              </w:rPr>
              <w:t>,</w:t>
            </w:r>
            <w:r w:rsidR="00975C4A" w:rsidRPr="00975C4A">
              <w:rPr>
                <w:rFonts w:ascii="Browallia New" w:hAnsi="Browallia New" w:cs="Browallia New" w:hint="cs"/>
                <w:sz w:val="28"/>
                <w:szCs w:val="28"/>
              </w:rPr>
              <w:t>625</w:t>
            </w:r>
            <w:r w:rsidR="005E789A">
              <w:rPr>
                <w:rFonts w:ascii="Browallia New" w:hAnsi="Browallia New" w:cs="Browallia New" w:hint="cs"/>
                <w:sz w:val="28"/>
                <w:szCs w:val="28"/>
                <w:cs/>
              </w:rPr>
              <w:t>,</w:t>
            </w:r>
            <w:r w:rsidR="00975C4A" w:rsidRPr="00975C4A">
              <w:rPr>
                <w:rFonts w:ascii="Browallia New" w:hAnsi="Browallia New" w:cs="Browallia New" w:hint="cs"/>
                <w:sz w:val="28"/>
                <w:szCs w:val="28"/>
              </w:rPr>
              <w:t>815</w:t>
            </w:r>
            <w:r>
              <w:rPr>
                <w:rFonts w:ascii="Browallia New" w:hAnsi="Browallia New" w:cs="Browallia New" w:hint="cs"/>
                <w:sz w:val="28"/>
                <w:szCs w:val="28"/>
                <w:cs/>
              </w:rPr>
              <w:t>)</w:t>
            </w:r>
          </w:p>
        </w:tc>
        <w:tc>
          <w:tcPr>
            <w:tcW w:w="1800" w:type="dxa"/>
          </w:tcPr>
          <w:p w14:paraId="3E192DF9" w14:textId="063B75EF" w:rsidR="00A26FA9" w:rsidRPr="00D379FD" w:rsidRDefault="00975C4A">
            <w:pPr>
              <w:pStyle w:val="BodyText"/>
              <w:tabs>
                <w:tab w:val="clear" w:pos="680"/>
                <w:tab w:val="decimal" w:pos="695"/>
              </w:tabs>
              <w:spacing w:after="0"/>
              <w:ind w:right="44"/>
              <w:jc w:val="right"/>
              <w:rPr>
                <w:rFonts w:ascii="Browallia New" w:hAnsi="Browallia New" w:cs="Browallia New"/>
                <w:sz w:val="28"/>
                <w:szCs w:val="28"/>
              </w:rPr>
            </w:pPr>
            <w:r w:rsidRPr="00975C4A">
              <w:rPr>
                <w:rFonts w:ascii="Browallia New" w:hAnsi="Browallia New" w:cs="Browallia New" w:hint="cs"/>
                <w:sz w:val="28"/>
                <w:szCs w:val="28"/>
              </w:rPr>
              <w:t>17</w:t>
            </w:r>
            <w:r w:rsidR="00333E77">
              <w:rPr>
                <w:rFonts w:ascii="Browallia New" w:hAnsi="Browallia New" w:cs="Browallia New" w:hint="cs"/>
                <w:sz w:val="28"/>
                <w:szCs w:val="28"/>
                <w:cs/>
              </w:rPr>
              <w:t>,</w:t>
            </w:r>
            <w:r w:rsidRPr="00975C4A">
              <w:rPr>
                <w:rFonts w:ascii="Browallia New" w:hAnsi="Browallia New" w:cs="Browallia New" w:hint="cs"/>
                <w:sz w:val="28"/>
                <w:szCs w:val="28"/>
              </w:rPr>
              <w:t>625</w:t>
            </w:r>
            <w:r w:rsidR="002A1A80">
              <w:rPr>
                <w:rFonts w:ascii="Browallia New" w:hAnsi="Browallia New" w:cs="Browallia New" w:hint="cs"/>
                <w:sz w:val="28"/>
                <w:szCs w:val="28"/>
                <w:cs/>
              </w:rPr>
              <w:t>,</w:t>
            </w:r>
            <w:r w:rsidRPr="00975C4A">
              <w:rPr>
                <w:rFonts w:ascii="Browallia New" w:hAnsi="Browallia New" w:cs="Browallia New" w:hint="cs"/>
                <w:sz w:val="28"/>
                <w:szCs w:val="28"/>
              </w:rPr>
              <w:t>815</w:t>
            </w:r>
          </w:p>
        </w:tc>
        <w:tc>
          <w:tcPr>
            <w:tcW w:w="1791" w:type="dxa"/>
          </w:tcPr>
          <w:p w14:paraId="670588C4" w14:textId="53CB837E" w:rsidR="00A26FA9" w:rsidRDefault="00BF47F9" w:rsidP="00BF47F9">
            <w:pPr>
              <w:pStyle w:val="BodyText"/>
              <w:tabs>
                <w:tab w:val="clear" w:pos="680"/>
                <w:tab w:val="decimal" w:pos="695"/>
              </w:tabs>
              <w:spacing w:after="0"/>
              <w:ind w:right="44"/>
              <w:jc w:val="center"/>
              <w:rPr>
                <w:rFonts w:ascii="Browallia New" w:hAnsi="Browallia New" w:cs="Browallia New"/>
                <w:sz w:val="28"/>
                <w:szCs w:val="28"/>
              </w:rPr>
            </w:pPr>
            <w:r>
              <w:rPr>
                <w:rFonts w:ascii="Browallia New" w:hAnsi="Browallia New" w:cs="Browallia New"/>
                <w:sz w:val="28"/>
                <w:szCs w:val="28"/>
              </w:rPr>
              <w:t xml:space="preserve">              </w:t>
            </w:r>
            <w:r w:rsidR="009E397C">
              <w:rPr>
                <w:rFonts w:ascii="Browallia New" w:hAnsi="Browallia New" w:cs="Browallia New" w:hint="cs"/>
                <w:sz w:val="28"/>
                <w:szCs w:val="28"/>
                <w:cs/>
              </w:rPr>
              <w:t>-</w:t>
            </w:r>
          </w:p>
        </w:tc>
      </w:tr>
      <w:tr w:rsidR="004C6EE9" w:rsidRPr="00C74E1E" w14:paraId="5684E510" w14:textId="77777777">
        <w:tc>
          <w:tcPr>
            <w:tcW w:w="3681" w:type="dxa"/>
          </w:tcPr>
          <w:p w14:paraId="46EC33EE" w14:textId="77777777" w:rsidR="004C6EE9" w:rsidRDefault="004C6EE9">
            <w:pPr>
              <w:pStyle w:val="BodyText"/>
              <w:spacing w:after="0"/>
              <w:ind w:right="-405"/>
              <w:jc w:val="both"/>
              <w:rPr>
                <w:rFonts w:ascii="Browallia New" w:hAnsi="Browallia New" w:cs="Browallia New"/>
                <w:sz w:val="28"/>
                <w:szCs w:val="28"/>
                <w:cs/>
              </w:rPr>
            </w:pPr>
          </w:p>
        </w:tc>
        <w:tc>
          <w:tcPr>
            <w:tcW w:w="1782" w:type="dxa"/>
          </w:tcPr>
          <w:p w14:paraId="6E911A6F" w14:textId="77777777" w:rsidR="004C6EE9" w:rsidRDefault="004C6EE9">
            <w:pPr>
              <w:pStyle w:val="BodyText"/>
              <w:tabs>
                <w:tab w:val="clear" w:pos="680"/>
                <w:tab w:val="decimal" w:pos="695"/>
              </w:tabs>
              <w:spacing w:after="0"/>
              <w:ind w:right="44"/>
              <w:jc w:val="right"/>
              <w:rPr>
                <w:rFonts w:ascii="Browallia New" w:hAnsi="Browallia New" w:cs="Browallia New"/>
                <w:sz w:val="28"/>
                <w:szCs w:val="28"/>
                <w:cs/>
              </w:rPr>
            </w:pPr>
          </w:p>
        </w:tc>
        <w:tc>
          <w:tcPr>
            <w:tcW w:w="1800" w:type="dxa"/>
          </w:tcPr>
          <w:p w14:paraId="4FB00085" w14:textId="77777777" w:rsidR="004C6EE9" w:rsidRDefault="004C6EE9">
            <w:pPr>
              <w:pStyle w:val="BodyText"/>
              <w:tabs>
                <w:tab w:val="clear" w:pos="680"/>
                <w:tab w:val="decimal" w:pos="695"/>
              </w:tabs>
              <w:spacing w:after="0"/>
              <w:ind w:right="44"/>
              <w:jc w:val="right"/>
              <w:rPr>
                <w:rFonts w:ascii="Browallia New" w:hAnsi="Browallia New" w:cs="Browallia New"/>
                <w:sz w:val="28"/>
                <w:szCs w:val="28"/>
                <w:cs/>
              </w:rPr>
            </w:pPr>
          </w:p>
        </w:tc>
        <w:tc>
          <w:tcPr>
            <w:tcW w:w="1791" w:type="dxa"/>
          </w:tcPr>
          <w:p w14:paraId="2E10D33F" w14:textId="77777777" w:rsidR="004C6EE9" w:rsidRDefault="004C6EE9" w:rsidP="00BF47F9">
            <w:pPr>
              <w:pStyle w:val="BodyText"/>
              <w:tabs>
                <w:tab w:val="clear" w:pos="680"/>
                <w:tab w:val="decimal" w:pos="695"/>
              </w:tabs>
              <w:spacing w:after="0"/>
              <w:ind w:right="44"/>
              <w:jc w:val="center"/>
              <w:rPr>
                <w:rFonts w:ascii="Browallia New" w:hAnsi="Browallia New" w:cs="Browallia New"/>
                <w:sz w:val="28"/>
                <w:szCs w:val="28"/>
              </w:rPr>
            </w:pPr>
          </w:p>
        </w:tc>
      </w:tr>
      <w:tr w:rsidR="004C6EE9" w:rsidRPr="00C74E1E" w14:paraId="30E69613" w14:textId="77777777">
        <w:tc>
          <w:tcPr>
            <w:tcW w:w="3681" w:type="dxa"/>
          </w:tcPr>
          <w:p w14:paraId="77AD204A" w14:textId="43C04911" w:rsidR="004C6EE9" w:rsidRPr="00A0431F" w:rsidRDefault="00A0431F">
            <w:pPr>
              <w:pStyle w:val="BodyText"/>
              <w:spacing w:after="0"/>
              <w:ind w:right="-405"/>
              <w:jc w:val="both"/>
              <w:rPr>
                <w:rFonts w:ascii="Browallia New" w:hAnsi="Browallia New" w:cs="Browallia New"/>
                <w:b/>
                <w:bCs/>
                <w:sz w:val="28"/>
                <w:szCs w:val="28"/>
                <w:cs/>
              </w:rPr>
            </w:pPr>
            <w:r w:rsidRPr="00A0431F">
              <w:rPr>
                <w:rFonts w:ascii="Browallia New" w:hAnsi="Browallia New" w:cs="Browallia New" w:hint="cs"/>
                <w:b/>
                <w:bCs/>
                <w:sz w:val="28"/>
                <w:szCs w:val="28"/>
                <w:cs/>
              </w:rPr>
              <w:t>งบกระแสเงินสด</w:t>
            </w:r>
          </w:p>
        </w:tc>
        <w:tc>
          <w:tcPr>
            <w:tcW w:w="1782" w:type="dxa"/>
          </w:tcPr>
          <w:p w14:paraId="47BCBE34" w14:textId="77777777" w:rsidR="004C6EE9" w:rsidRDefault="004C6EE9">
            <w:pPr>
              <w:pStyle w:val="BodyText"/>
              <w:tabs>
                <w:tab w:val="clear" w:pos="680"/>
                <w:tab w:val="decimal" w:pos="695"/>
              </w:tabs>
              <w:spacing w:after="0"/>
              <w:ind w:right="44"/>
              <w:jc w:val="right"/>
              <w:rPr>
                <w:rFonts w:ascii="Browallia New" w:hAnsi="Browallia New" w:cs="Browallia New"/>
                <w:sz w:val="28"/>
                <w:szCs w:val="28"/>
                <w:cs/>
              </w:rPr>
            </w:pPr>
          </w:p>
        </w:tc>
        <w:tc>
          <w:tcPr>
            <w:tcW w:w="1800" w:type="dxa"/>
          </w:tcPr>
          <w:p w14:paraId="2ED9AC88" w14:textId="77777777" w:rsidR="004C6EE9" w:rsidRDefault="004C6EE9">
            <w:pPr>
              <w:pStyle w:val="BodyText"/>
              <w:tabs>
                <w:tab w:val="clear" w:pos="680"/>
                <w:tab w:val="decimal" w:pos="695"/>
              </w:tabs>
              <w:spacing w:after="0"/>
              <w:ind w:right="44"/>
              <w:jc w:val="right"/>
              <w:rPr>
                <w:rFonts w:ascii="Browallia New" w:hAnsi="Browallia New" w:cs="Browallia New"/>
                <w:sz w:val="28"/>
                <w:szCs w:val="28"/>
                <w:cs/>
              </w:rPr>
            </w:pPr>
          </w:p>
        </w:tc>
        <w:tc>
          <w:tcPr>
            <w:tcW w:w="1791" w:type="dxa"/>
          </w:tcPr>
          <w:p w14:paraId="6FBC9680" w14:textId="77777777" w:rsidR="004C6EE9" w:rsidRDefault="004C6EE9" w:rsidP="00BF47F9">
            <w:pPr>
              <w:pStyle w:val="BodyText"/>
              <w:tabs>
                <w:tab w:val="clear" w:pos="680"/>
                <w:tab w:val="decimal" w:pos="695"/>
              </w:tabs>
              <w:spacing w:after="0"/>
              <w:ind w:right="44"/>
              <w:jc w:val="center"/>
              <w:rPr>
                <w:rFonts w:ascii="Browallia New" w:hAnsi="Browallia New" w:cs="Browallia New"/>
                <w:sz w:val="28"/>
                <w:szCs w:val="28"/>
              </w:rPr>
            </w:pPr>
          </w:p>
        </w:tc>
      </w:tr>
      <w:tr w:rsidR="0084623A" w:rsidRPr="00C74E1E" w14:paraId="4AB7E3B2" w14:textId="77777777" w:rsidTr="00746A1E">
        <w:tc>
          <w:tcPr>
            <w:tcW w:w="3681" w:type="dxa"/>
          </w:tcPr>
          <w:p w14:paraId="591DCC55" w14:textId="47112CF6" w:rsidR="0084623A" w:rsidRDefault="0084623A" w:rsidP="0084623A">
            <w:pPr>
              <w:pStyle w:val="BodyText"/>
              <w:spacing w:after="0"/>
              <w:ind w:right="-405"/>
              <w:jc w:val="both"/>
              <w:rPr>
                <w:rFonts w:ascii="Browallia New" w:hAnsi="Browallia New" w:cs="Browallia New"/>
                <w:sz w:val="28"/>
                <w:szCs w:val="28"/>
              </w:rPr>
            </w:pPr>
            <w:r>
              <w:rPr>
                <w:rFonts w:ascii="Browallia New" w:hAnsi="Browallia New" w:cs="Browallia New" w:hint="cs"/>
                <w:sz w:val="28"/>
                <w:szCs w:val="28"/>
                <w:cs/>
              </w:rPr>
              <w:t>เงินสดสุทธิได้มาจาก</w:t>
            </w:r>
            <w:r w:rsidR="00437230">
              <w:rPr>
                <w:rFonts w:ascii="Browallia New" w:hAnsi="Browallia New" w:cs="Browallia New"/>
                <w:sz w:val="28"/>
                <w:szCs w:val="28"/>
              </w:rPr>
              <w:t xml:space="preserve"> </w:t>
            </w:r>
            <w:r>
              <w:rPr>
                <w:rFonts w:ascii="Browallia New" w:hAnsi="Browallia New" w:cs="Browallia New" w:hint="cs"/>
                <w:sz w:val="28"/>
                <w:szCs w:val="28"/>
                <w:cs/>
              </w:rPr>
              <w:t>(ใช้ไป)</w:t>
            </w:r>
            <w:r w:rsidR="00437230">
              <w:rPr>
                <w:rFonts w:ascii="Browallia New" w:hAnsi="Browallia New" w:cs="Browallia New"/>
                <w:sz w:val="28"/>
                <w:szCs w:val="28"/>
              </w:rPr>
              <w:t xml:space="preserve"> </w:t>
            </w:r>
            <w:r>
              <w:rPr>
                <w:rFonts w:ascii="Browallia New" w:hAnsi="Browallia New" w:cs="Browallia New" w:hint="cs"/>
                <w:sz w:val="28"/>
                <w:szCs w:val="28"/>
                <w:cs/>
              </w:rPr>
              <w:t>ในกิจกรรม</w:t>
            </w:r>
          </w:p>
          <w:p w14:paraId="224BADAD" w14:textId="2684051B" w:rsidR="0084623A" w:rsidRDefault="00437230" w:rsidP="0084623A">
            <w:pPr>
              <w:pStyle w:val="BodyText"/>
              <w:spacing w:after="0"/>
              <w:ind w:right="-405"/>
              <w:jc w:val="both"/>
              <w:rPr>
                <w:rFonts w:ascii="Browallia New" w:hAnsi="Browallia New" w:cs="Browallia New"/>
                <w:sz w:val="28"/>
                <w:szCs w:val="28"/>
                <w:cs/>
              </w:rPr>
            </w:pPr>
            <w:r>
              <w:rPr>
                <w:rFonts w:ascii="Browallia New" w:hAnsi="Browallia New" w:cs="Browallia New"/>
                <w:sz w:val="28"/>
                <w:szCs w:val="28"/>
              </w:rPr>
              <w:t xml:space="preserve">    </w:t>
            </w:r>
            <w:r w:rsidR="0084623A">
              <w:rPr>
                <w:rFonts w:ascii="Browallia New" w:hAnsi="Browallia New" w:cs="Browallia New" w:hint="cs"/>
                <w:sz w:val="28"/>
                <w:szCs w:val="28"/>
                <w:cs/>
              </w:rPr>
              <w:t>ดำเนินงาน</w:t>
            </w:r>
          </w:p>
        </w:tc>
        <w:tc>
          <w:tcPr>
            <w:tcW w:w="1782" w:type="dxa"/>
            <w:vAlign w:val="bottom"/>
          </w:tcPr>
          <w:p w14:paraId="4C528B9B" w14:textId="6B440AD5" w:rsidR="0084623A" w:rsidRDefault="0084623A" w:rsidP="00746A1E">
            <w:pPr>
              <w:pStyle w:val="BodyText"/>
              <w:tabs>
                <w:tab w:val="clear" w:pos="680"/>
                <w:tab w:val="decimal" w:pos="695"/>
              </w:tabs>
              <w:spacing w:after="0"/>
              <w:ind w:right="44"/>
              <w:jc w:val="right"/>
              <w:rPr>
                <w:rFonts w:ascii="Browallia New" w:hAnsi="Browallia New" w:cs="Browallia New"/>
                <w:sz w:val="28"/>
                <w:szCs w:val="28"/>
              </w:rPr>
            </w:pPr>
            <w:r w:rsidRPr="00746A1E">
              <w:rPr>
                <w:rFonts w:ascii="Browallia New" w:hAnsi="Browallia New" w:cs="Browallia New"/>
                <w:sz w:val="28"/>
                <w:szCs w:val="28"/>
              </w:rPr>
              <w:t>(12,890,155)</w:t>
            </w:r>
          </w:p>
        </w:tc>
        <w:tc>
          <w:tcPr>
            <w:tcW w:w="1800" w:type="dxa"/>
            <w:vAlign w:val="bottom"/>
          </w:tcPr>
          <w:p w14:paraId="15C29746" w14:textId="43C268BD" w:rsidR="0084623A" w:rsidRDefault="0084623A" w:rsidP="00746A1E">
            <w:pPr>
              <w:pStyle w:val="BodyText"/>
              <w:tabs>
                <w:tab w:val="clear" w:pos="680"/>
                <w:tab w:val="decimal" w:pos="695"/>
              </w:tabs>
              <w:spacing w:after="0"/>
              <w:ind w:right="44"/>
              <w:jc w:val="right"/>
              <w:rPr>
                <w:rFonts w:ascii="Browallia New" w:hAnsi="Browallia New" w:cs="Browallia New"/>
                <w:sz w:val="28"/>
                <w:szCs w:val="28"/>
                <w:cs/>
              </w:rPr>
            </w:pPr>
            <w:r w:rsidRPr="00746A1E">
              <w:rPr>
                <w:rFonts w:ascii="Browallia New" w:hAnsi="Browallia New" w:cs="Browallia New"/>
                <w:sz w:val="28"/>
                <w:szCs w:val="28"/>
              </w:rPr>
              <w:t>79,567,156</w:t>
            </w:r>
          </w:p>
        </w:tc>
        <w:tc>
          <w:tcPr>
            <w:tcW w:w="1791" w:type="dxa"/>
            <w:vAlign w:val="bottom"/>
          </w:tcPr>
          <w:p w14:paraId="6532035D" w14:textId="158A62EC" w:rsidR="0084623A" w:rsidRDefault="0084623A" w:rsidP="00746A1E">
            <w:pPr>
              <w:pStyle w:val="BodyText"/>
              <w:tabs>
                <w:tab w:val="clear" w:pos="680"/>
                <w:tab w:val="decimal" w:pos="695"/>
              </w:tabs>
              <w:spacing w:after="0"/>
              <w:ind w:right="44"/>
              <w:jc w:val="right"/>
              <w:rPr>
                <w:rFonts w:ascii="Browallia New" w:hAnsi="Browallia New" w:cs="Browallia New"/>
                <w:sz w:val="28"/>
                <w:szCs w:val="28"/>
              </w:rPr>
            </w:pPr>
            <w:r w:rsidRPr="00746A1E">
              <w:rPr>
                <w:rFonts w:ascii="Browallia New" w:hAnsi="Browallia New" w:cs="Browallia New"/>
                <w:sz w:val="28"/>
                <w:szCs w:val="28"/>
              </w:rPr>
              <w:t>66,677,001</w:t>
            </w:r>
          </w:p>
        </w:tc>
      </w:tr>
      <w:tr w:rsidR="0084623A" w:rsidRPr="00C74E1E" w14:paraId="71D8365B" w14:textId="77777777" w:rsidTr="00746A1E">
        <w:tc>
          <w:tcPr>
            <w:tcW w:w="3681" w:type="dxa"/>
          </w:tcPr>
          <w:p w14:paraId="7B949695" w14:textId="77777777" w:rsidR="0084623A" w:rsidRDefault="0084623A" w:rsidP="0084623A">
            <w:pPr>
              <w:pStyle w:val="BodyText"/>
              <w:spacing w:after="0"/>
              <w:ind w:right="-405"/>
              <w:jc w:val="both"/>
              <w:rPr>
                <w:rFonts w:ascii="Browallia New" w:hAnsi="Browallia New" w:cs="Browallia New"/>
                <w:sz w:val="28"/>
                <w:szCs w:val="28"/>
              </w:rPr>
            </w:pPr>
            <w:r>
              <w:rPr>
                <w:rFonts w:ascii="Browallia New" w:hAnsi="Browallia New" w:cs="Browallia New" w:hint="cs"/>
                <w:sz w:val="28"/>
                <w:szCs w:val="28"/>
                <w:cs/>
              </w:rPr>
              <w:t>เงินสดและรายการเทียบเท่าเงินสดเพิ่มขึ้น</w:t>
            </w:r>
          </w:p>
          <w:p w14:paraId="6602416B" w14:textId="3264ABC6" w:rsidR="0084623A" w:rsidRDefault="00437230" w:rsidP="0084623A">
            <w:pPr>
              <w:pStyle w:val="BodyText"/>
              <w:spacing w:after="0"/>
              <w:ind w:right="-405"/>
              <w:jc w:val="both"/>
              <w:rPr>
                <w:rFonts w:ascii="Browallia New" w:hAnsi="Browallia New" w:cs="Browallia New"/>
                <w:sz w:val="28"/>
                <w:szCs w:val="28"/>
                <w:cs/>
              </w:rPr>
            </w:pPr>
            <w:r>
              <w:rPr>
                <w:rFonts w:ascii="Browallia New" w:hAnsi="Browallia New" w:cs="Browallia New"/>
                <w:sz w:val="28"/>
                <w:szCs w:val="28"/>
              </w:rPr>
              <w:t xml:space="preserve">    </w:t>
            </w:r>
            <w:r w:rsidR="0084623A">
              <w:rPr>
                <w:rFonts w:ascii="Browallia New" w:hAnsi="Browallia New" w:cs="Browallia New" w:hint="cs"/>
                <w:sz w:val="28"/>
                <w:szCs w:val="28"/>
                <w:cs/>
              </w:rPr>
              <w:t xml:space="preserve">(ลดลง) </w:t>
            </w:r>
            <w:r w:rsidR="0084623A">
              <w:rPr>
                <w:rFonts w:ascii="Browallia New" w:hAnsi="Browallia New" w:cs="Browallia New"/>
                <w:sz w:val="28"/>
                <w:szCs w:val="28"/>
              </w:rPr>
              <w:t>-</w:t>
            </w:r>
            <w:r w:rsidR="0084623A">
              <w:rPr>
                <w:rFonts w:ascii="Browallia New" w:hAnsi="Browallia New" w:cs="Browallia New" w:hint="cs"/>
                <w:sz w:val="28"/>
                <w:szCs w:val="28"/>
                <w:cs/>
              </w:rPr>
              <w:t xml:space="preserve"> สุทธิ</w:t>
            </w:r>
          </w:p>
        </w:tc>
        <w:tc>
          <w:tcPr>
            <w:tcW w:w="1782" w:type="dxa"/>
            <w:vAlign w:val="bottom"/>
          </w:tcPr>
          <w:p w14:paraId="7F94900A" w14:textId="2C6075AE" w:rsidR="0084623A" w:rsidRDefault="0084623A" w:rsidP="00746A1E">
            <w:pPr>
              <w:pStyle w:val="BodyText"/>
              <w:tabs>
                <w:tab w:val="clear" w:pos="680"/>
                <w:tab w:val="decimal" w:pos="695"/>
              </w:tabs>
              <w:spacing w:after="0"/>
              <w:ind w:right="44"/>
              <w:jc w:val="right"/>
              <w:rPr>
                <w:rFonts w:ascii="Browallia New" w:hAnsi="Browallia New" w:cs="Browallia New"/>
                <w:sz w:val="28"/>
                <w:szCs w:val="28"/>
                <w:cs/>
              </w:rPr>
            </w:pPr>
            <w:r w:rsidRPr="00746A1E">
              <w:rPr>
                <w:rFonts w:ascii="Browallia New" w:hAnsi="Browallia New" w:cs="Browallia New"/>
                <w:sz w:val="28"/>
                <w:szCs w:val="28"/>
              </w:rPr>
              <w:t>(31,298,819)</w:t>
            </w:r>
          </w:p>
        </w:tc>
        <w:tc>
          <w:tcPr>
            <w:tcW w:w="1800" w:type="dxa"/>
            <w:vAlign w:val="bottom"/>
          </w:tcPr>
          <w:p w14:paraId="0166DE9A" w14:textId="143904D6" w:rsidR="0084623A" w:rsidRDefault="0084623A" w:rsidP="00746A1E">
            <w:pPr>
              <w:pStyle w:val="BodyText"/>
              <w:tabs>
                <w:tab w:val="clear" w:pos="680"/>
                <w:tab w:val="decimal" w:pos="695"/>
              </w:tabs>
              <w:spacing w:after="0"/>
              <w:ind w:right="44"/>
              <w:jc w:val="right"/>
              <w:rPr>
                <w:rFonts w:ascii="Browallia New" w:hAnsi="Browallia New" w:cs="Browallia New"/>
                <w:sz w:val="28"/>
                <w:szCs w:val="28"/>
                <w:cs/>
              </w:rPr>
            </w:pPr>
            <w:r w:rsidRPr="00746A1E">
              <w:rPr>
                <w:rFonts w:ascii="Browallia New" w:hAnsi="Browallia New" w:cs="Browallia New"/>
                <w:sz w:val="28"/>
                <w:szCs w:val="28"/>
              </w:rPr>
              <w:t>79,567,156</w:t>
            </w:r>
          </w:p>
        </w:tc>
        <w:tc>
          <w:tcPr>
            <w:tcW w:w="1791" w:type="dxa"/>
            <w:vAlign w:val="bottom"/>
          </w:tcPr>
          <w:p w14:paraId="62765CEF" w14:textId="7901C475" w:rsidR="0084623A" w:rsidRDefault="0084623A" w:rsidP="00746A1E">
            <w:pPr>
              <w:pStyle w:val="BodyText"/>
              <w:tabs>
                <w:tab w:val="clear" w:pos="680"/>
                <w:tab w:val="decimal" w:pos="695"/>
              </w:tabs>
              <w:spacing w:after="0"/>
              <w:ind w:right="44"/>
              <w:jc w:val="right"/>
              <w:rPr>
                <w:rFonts w:ascii="Browallia New" w:hAnsi="Browallia New" w:cs="Browallia New"/>
                <w:sz w:val="28"/>
                <w:szCs w:val="28"/>
              </w:rPr>
            </w:pPr>
            <w:r w:rsidRPr="00746A1E">
              <w:rPr>
                <w:rFonts w:ascii="Browallia New" w:hAnsi="Browallia New" w:cs="Browallia New"/>
                <w:sz w:val="28"/>
                <w:szCs w:val="28"/>
              </w:rPr>
              <w:t>48,268,337</w:t>
            </w:r>
          </w:p>
        </w:tc>
      </w:tr>
      <w:tr w:rsidR="0084623A" w:rsidRPr="00C74E1E" w14:paraId="48F2D027" w14:textId="77777777" w:rsidTr="00746A1E">
        <w:tc>
          <w:tcPr>
            <w:tcW w:w="3681" w:type="dxa"/>
          </w:tcPr>
          <w:p w14:paraId="52DE2B03" w14:textId="3E7C43D1" w:rsidR="0084623A" w:rsidRDefault="0084623A" w:rsidP="0084623A">
            <w:pPr>
              <w:pStyle w:val="BodyText"/>
              <w:spacing w:after="0"/>
              <w:ind w:right="-405"/>
              <w:jc w:val="both"/>
              <w:rPr>
                <w:rFonts w:ascii="Browallia New" w:hAnsi="Browallia New" w:cs="Browallia New"/>
                <w:sz w:val="28"/>
                <w:szCs w:val="28"/>
                <w:cs/>
              </w:rPr>
            </w:pPr>
            <w:r>
              <w:rPr>
                <w:rFonts w:ascii="Browallia New" w:hAnsi="Browallia New" w:cs="Browallia New" w:hint="cs"/>
                <w:sz w:val="28"/>
                <w:szCs w:val="28"/>
                <w:cs/>
              </w:rPr>
              <w:t>เงินสดและรายการเทียบเท่าเงินสด ณ วันต้นปี</w:t>
            </w:r>
          </w:p>
        </w:tc>
        <w:tc>
          <w:tcPr>
            <w:tcW w:w="1782" w:type="dxa"/>
            <w:vAlign w:val="bottom"/>
          </w:tcPr>
          <w:p w14:paraId="3024E94F" w14:textId="0B8F680F" w:rsidR="0084623A" w:rsidRDefault="0084623A" w:rsidP="00746A1E">
            <w:pPr>
              <w:pStyle w:val="BodyText"/>
              <w:tabs>
                <w:tab w:val="clear" w:pos="680"/>
                <w:tab w:val="decimal" w:pos="695"/>
              </w:tabs>
              <w:spacing w:after="0"/>
              <w:ind w:right="44"/>
              <w:jc w:val="right"/>
              <w:rPr>
                <w:rFonts w:ascii="Browallia New" w:hAnsi="Browallia New" w:cs="Browallia New"/>
                <w:sz w:val="28"/>
                <w:szCs w:val="28"/>
                <w:cs/>
              </w:rPr>
            </w:pPr>
            <w:r w:rsidRPr="00746A1E">
              <w:rPr>
                <w:rFonts w:ascii="Browallia New" w:hAnsi="Browallia New" w:cs="Browallia New"/>
                <w:sz w:val="28"/>
                <w:szCs w:val="28"/>
              </w:rPr>
              <w:t>150,988,380</w:t>
            </w:r>
          </w:p>
        </w:tc>
        <w:tc>
          <w:tcPr>
            <w:tcW w:w="1800" w:type="dxa"/>
            <w:vAlign w:val="bottom"/>
          </w:tcPr>
          <w:p w14:paraId="13173FAA" w14:textId="6A7B47FA" w:rsidR="0084623A" w:rsidRDefault="0084623A" w:rsidP="00746A1E">
            <w:pPr>
              <w:pStyle w:val="BodyText"/>
              <w:tabs>
                <w:tab w:val="clear" w:pos="680"/>
                <w:tab w:val="decimal" w:pos="695"/>
              </w:tabs>
              <w:spacing w:after="0"/>
              <w:ind w:right="44"/>
              <w:jc w:val="right"/>
              <w:rPr>
                <w:rFonts w:ascii="Browallia New" w:hAnsi="Browallia New" w:cs="Browallia New"/>
                <w:sz w:val="28"/>
                <w:szCs w:val="28"/>
                <w:cs/>
              </w:rPr>
            </w:pPr>
            <w:r w:rsidRPr="00746A1E">
              <w:rPr>
                <w:rFonts w:ascii="Browallia New" w:hAnsi="Browallia New" w:cs="Browallia New"/>
                <w:sz w:val="28"/>
                <w:szCs w:val="28"/>
              </w:rPr>
              <w:t>(86,478,175)</w:t>
            </w:r>
          </w:p>
        </w:tc>
        <w:tc>
          <w:tcPr>
            <w:tcW w:w="1791" w:type="dxa"/>
            <w:vAlign w:val="bottom"/>
          </w:tcPr>
          <w:p w14:paraId="7DF20690" w14:textId="53DABCB5" w:rsidR="0084623A" w:rsidRDefault="0084623A" w:rsidP="00746A1E">
            <w:pPr>
              <w:pStyle w:val="BodyText"/>
              <w:tabs>
                <w:tab w:val="clear" w:pos="680"/>
                <w:tab w:val="decimal" w:pos="695"/>
              </w:tabs>
              <w:spacing w:after="0"/>
              <w:ind w:right="44"/>
              <w:jc w:val="right"/>
              <w:rPr>
                <w:rFonts w:ascii="Browallia New" w:hAnsi="Browallia New" w:cs="Browallia New"/>
                <w:sz w:val="28"/>
                <w:szCs w:val="28"/>
              </w:rPr>
            </w:pPr>
            <w:r w:rsidRPr="00746A1E">
              <w:rPr>
                <w:rFonts w:ascii="Browallia New" w:hAnsi="Browallia New" w:cs="Browallia New"/>
                <w:sz w:val="28"/>
                <w:szCs w:val="28"/>
              </w:rPr>
              <w:t>64,510,205</w:t>
            </w:r>
          </w:p>
        </w:tc>
      </w:tr>
      <w:tr w:rsidR="0084623A" w:rsidRPr="00C74E1E" w14:paraId="31033831" w14:textId="77777777" w:rsidTr="00746A1E">
        <w:tc>
          <w:tcPr>
            <w:tcW w:w="3681" w:type="dxa"/>
          </w:tcPr>
          <w:p w14:paraId="7944DD33" w14:textId="0FDF3DC0" w:rsidR="0084623A" w:rsidRDefault="0084623A" w:rsidP="0084623A">
            <w:pPr>
              <w:pStyle w:val="BodyText"/>
              <w:spacing w:after="0"/>
              <w:ind w:right="-405"/>
              <w:jc w:val="both"/>
              <w:rPr>
                <w:rFonts w:ascii="Browallia New" w:hAnsi="Browallia New" w:cs="Browallia New"/>
                <w:sz w:val="28"/>
                <w:szCs w:val="28"/>
                <w:cs/>
              </w:rPr>
            </w:pPr>
            <w:r>
              <w:rPr>
                <w:rFonts w:ascii="Browallia New" w:hAnsi="Browallia New" w:cs="Browallia New" w:hint="cs"/>
                <w:sz w:val="28"/>
                <w:szCs w:val="28"/>
                <w:cs/>
              </w:rPr>
              <w:t>เงินสดและรายการเทียบเท่าเงินสด ณ วันสิ้นปี</w:t>
            </w:r>
          </w:p>
        </w:tc>
        <w:tc>
          <w:tcPr>
            <w:tcW w:w="1782" w:type="dxa"/>
            <w:vAlign w:val="bottom"/>
          </w:tcPr>
          <w:p w14:paraId="61E6F5D2" w14:textId="1797C4BE" w:rsidR="0084623A" w:rsidRDefault="0084623A" w:rsidP="00746A1E">
            <w:pPr>
              <w:pStyle w:val="BodyText"/>
              <w:tabs>
                <w:tab w:val="clear" w:pos="680"/>
                <w:tab w:val="decimal" w:pos="695"/>
              </w:tabs>
              <w:spacing w:after="0"/>
              <w:ind w:right="44"/>
              <w:jc w:val="right"/>
              <w:rPr>
                <w:rFonts w:ascii="Browallia New" w:hAnsi="Browallia New" w:cs="Browallia New"/>
                <w:sz w:val="28"/>
                <w:szCs w:val="28"/>
                <w:cs/>
              </w:rPr>
            </w:pPr>
            <w:r w:rsidRPr="00746A1E">
              <w:rPr>
                <w:rFonts w:ascii="Browallia New" w:hAnsi="Browallia New" w:cs="Browallia New"/>
                <w:sz w:val="28"/>
                <w:szCs w:val="28"/>
              </w:rPr>
              <w:t>119,689,561</w:t>
            </w:r>
          </w:p>
        </w:tc>
        <w:tc>
          <w:tcPr>
            <w:tcW w:w="1800" w:type="dxa"/>
            <w:vAlign w:val="bottom"/>
          </w:tcPr>
          <w:p w14:paraId="747162B6" w14:textId="1685318B" w:rsidR="0084623A" w:rsidRDefault="0084623A" w:rsidP="00746A1E">
            <w:pPr>
              <w:pStyle w:val="BodyText"/>
              <w:tabs>
                <w:tab w:val="clear" w:pos="680"/>
                <w:tab w:val="decimal" w:pos="695"/>
              </w:tabs>
              <w:spacing w:after="0"/>
              <w:ind w:right="44"/>
              <w:jc w:val="right"/>
              <w:rPr>
                <w:rFonts w:ascii="Browallia New" w:hAnsi="Browallia New" w:cs="Browallia New"/>
                <w:sz w:val="28"/>
                <w:szCs w:val="28"/>
                <w:cs/>
              </w:rPr>
            </w:pPr>
            <w:r w:rsidRPr="00746A1E">
              <w:rPr>
                <w:rFonts w:ascii="Browallia New" w:hAnsi="Browallia New" w:cs="Browallia New"/>
                <w:sz w:val="28"/>
                <w:szCs w:val="28"/>
              </w:rPr>
              <w:t>(6,911,019)</w:t>
            </w:r>
          </w:p>
        </w:tc>
        <w:tc>
          <w:tcPr>
            <w:tcW w:w="1791" w:type="dxa"/>
            <w:vAlign w:val="bottom"/>
          </w:tcPr>
          <w:p w14:paraId="3CE4CFC3" w14:textId="09863D81" w:rsidR="0084623A" w:rsidRDefault="0084623A" w:rsidP="00746A1E">
            <w:pPr>
              <w:pStyle w:val="BodyText"/>
              <w:tabs>
                <w:tab w:val="clear" w:pos="680"/>
                <w:tab w:val="decimal" w:pos="695"/>
              </w:tabs>
              <w:spacing w:after="0"/>
              <w:ind w:right="44"/>
              <w:jc w:val="right"/>
              <w:rPr>
                <w:rFonts w:ascii="Browallia New" w:hAnsi="Browallia New" w:cs="Browallia New"/>
                <w:sz w:val="28"/>
                <w:szCs w:val="28"/>
              </w:rPr>
            </w:pPr>
            <w:r w:rsidRPr="00746A1E">
              <w:rPr>
                <w:rFonts w:ascii="Browallia New" w:hAnsi="Browallia New" w:cs="Browallia New"/>
                <w:sz w:val="28"/>
                <w:szCs w:val="28"/>
              </w:rPr>
              <w:t>112,778,542</w:t>
            </w:r>
          </w:p>
        </w:tc>
      </w:tr>
    </w:tbl>
    <w:p w14:paraId="228D6320" w14:textId="77777777" w:rsidR="00E01919" w:rsidRPr="00E01919" w:rsidRDefault="00E01919" w:rsidP="00A1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sectPr w:rsidR="00E01919" w:rsidRPr="00E01919" w:rsidSect="001C7979">
      <w:headerReference w:type="default" r:id="rId11"/>
      <w:footerReference w:type="even" r:id="rId12"/>
      <w:footerReference w:type="default" r:id="rId13"/>
      <w:footerReference w:type="first" r:id="rId14"/>
      <w:pgSz w:w="11909" w:h="16834" w:code="9"/>
      <w:pgMar w:top="2432" w:right="1136" w:bottom="1077" w:left="1440" w:header="720" w:footer="459"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B96EE" w14:textId="77777777" w:rsidR="00E323DF" w:rsidRDefault="00E323DF">
      <w:r>
        <w:separator/>
      </w:r>
    </w:p>
  </w:endnote>
  <w:endnote w:type="continuationSeparator" w:id="0">
    <w:p w14:paraId="4ABEE1DB" w14:textId="77777777" w:rsidR="00E323DF" w:rsidRDefault="00E323DF">
      <w:r>
        <w:continuationSeparator/>
      </w:r>
    </w:p>
  </w:endnote>
  <w:endnote w:type="continuationNotice" w:id="1">
    <w:p w14:paraId="403E5E21" w14:textId="77777777" w:rsidR="00E323DF" w:rsidRDefault="00E323D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9B9C3" w14:textId="68A04A50" w:rsidR="008441CB" w:rsidRDefault="008441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6E80F56" w14:textId="77777777" w:rsidR="008441CB" w:rsidRDefault="008441C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B3CB6" w14:textId="0CE35BC4" w:rsidR="008441CB" w:rsidRPr="006A0160" w:rsidRDefault="008441CB" w:rsidP="00CF5190">
    <w:pPr>
      <w:pStyle w:val="CharCharCharCharChar"/>
      <w:tabs>
        <w:tab w:val="left" w:pos="4678"/>
        <w:tab w:val="right" w:pos="9360"/>
      </w:tabs>
      <w:spacing w:after="0" w:line="240" w:lineRule="auto"/>
      <w:ind w:left="350"/>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sidR="009759C2">
      <w:rPr>
        <w:rStyle w:val="PageNumber"/>
        <w:rFonts w:ascii="Browallia New" w:hAnsi="Browallia New" w:cs="Browallia New" w:hint="cs"/>
        <w:sz w:val="28"/>
        <w:szCs w:val="28"/>
        <w:cs/>
        <w:lang w:val="en-GB" w:bidi="th-TH"/>
      </w:rPr>
      <w:t xml:space="preserve">              </w:t>
    </w:r>
    <w:r w:rsidR="009759C2">
      <w:rPr>
        <w:rStyle w:val="PageNumber"/>
        <w:rFonts w:ascii="Browallia New" w:hAnsi="Browallia New" w:cs="Browallia New"/>
        <w:sz w:val="28"/>
        <w:szCs w:val="28"/>
        <w:u w:val="single"/>
        <w:lang w:val="en-GB"/>
      </w:rPr>
      <w:t xml:space="preserve">                                         </w:t>
    </w:r>
    <w:r w:rsidR="009759C2">
      <w:rPr>
        <w:rStyle w:val="PageNumber"/>
        <w:rFonts w:ascii="Browallia New" w:hAnsi="Browallia New" w:cs="Browallia New"/>
        <w:sz w:val="28"/>
        <w:szCs w:val="28"/>
        <w:lang w:val="en-GB"/>
      </w:rPr>
      <w:t xml:space="preserve"> </w:t>
    </w:r>
    <w:r w:rsidR="009759C2">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sidR="00D96950">
      <w:rPr>
        <w:rStyle w:val="PageNumber"/>
        <w:rFonts w:ascii="Browallia New" w:hAnsi="Browallia New" w:cs="Browallia New"/>
        <w:noProof/>
        <w:sz w:val="28"/>
        <w:szCs w:val="28"/>
      </w:rPr>
      <w:t>18</w:t>
    </w:r>
    <w:r>
      <w:rPr>
        <w:rStyle w:val="PageNumber"/>
        <w:rFonts w:ascii="Browallia New" w:hAnsi="Browallia New" w:cs="Browallia New"/>
        <w:sz w:val="28"/>
        <w:szCs w:val="28"/>
      </w:rPr>
      <w:fldChar w:fldCharType="end"/>
    </w:r>
  </w:p>
  <w:p w14:paraId="1CF4F985" w14:textId="16A11AED" w:rsidR="008441CB" w:rsidRDefault="008441CB" w:rsidP="001739F2">
    <w:pPr>
      <w:pStyle w:val="Footer"/>
      <w:tabs>
        <w:tab w:val="clear" w:pos="4678"/>
        <w:tab w:val="clear" w:pos="5387"/>
        <w:tab w:val="left" w:pos="4770"/>
        <w:tab w:val="left" w:pos="5040"/>
      </w:tabs>
      <w:spacing w:line="240" w:lineRule="auto"/>
      <w:ind w:left="350" w:right="360"/>
    </w:pPr>
    <w:r>
      <w:rPr>
        <w:rStyle w:val="PageNumber"/>
        <w:rFonts w:ascii="Browallia New" w:hAnsi="Browallia New" w:cs="Browallia New"/>
        <w:sz w:val="28"/>
        <w:szCs w:val="28"/>
        <w:cs/>
        <w:lang w:val="en-GB"/>
      </w:rPr>
      <w:t xml:space="preserve">(  </w:t>
    </w:r>
    <w:r w:rsidR="009759C2">
      <w:rPr>
        <w:rStyle w:val="PageNumber"/>
        <w:rFonts w:ascii="Browallia New" w:hAnsi="Browallia New" w:cs="Browallia New" w:hint="cs"/>
        <w:sz w:val="28"/>
        <w:szCs w:val="28"/>
        <w:cs/>
        <w:lang w:val="en-GB"/>
      </w:rPr>
      <w:t xml:space="preserve">   </w:t>
    </w:r>
    <w:r w:rsidR="009759C2" w:rsidRPr="009759C2">
      <w:rPr>
        <w:rStyle w:val="PageNumber"/>
        <w:rFonts w:ascii="Browallia New" w:hAnsi="Browallia New" w:cs="Browallia New"/>
        <w:sz w:val="28"/>
        <w:szCs w:val="28"/>
        <w:cs/>
        <w:lang w:val="en-GB"/>
      </w:rPr>
      <w:t>นายธนพล บุญวรุตม์</w:t>
    </w:r>
    <w:r>
      <w:rPr>
        <w:rStyle w:val="PageNumber"/>
        <w:rFonts w:ascii="Browallia New" w:hAnsi="Browallia New" w:cs="Browallia New"/>
        <w:sz w:val="28"/>
        <w:szCs w:val="28"/>
        <w:cs/>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hint="cs"/>
        <w:sz w:val="28"/>
        <w:szCs w:val="28"/>
        <w:cs/>
        <w:lang w:val="en-GB"/>
      </w:rPr>
      <w:t xml:space="preserve"> </w:t>
    </w:r>
    <w:r>
      <w:rPr>
        <w:rStyle w:val="PageNumber"/>
        <w:rFonts w:ascii="Browallia New" w:hAnsi="Browallia New" w:cs="Browallia New"/>
        <w:sz w:val="28"/>
        <w:szCs w:val="28"/>
        <w:lang w:val="en-GB"/>
      </w:rPr>
      <w:t xml:space="preserve">  </w:t>
    </w:r>
    <w:r w:rsidR="00724827" w:rsidRPr="00724827">
      <w:rPr>
        <w:rStyle w:val="PageNumber"/>
        <w:rFonts w:ascii="Browallia New" w:hAnsi="Browallia New" w:cs="Browallia New"/>
        <w:sz w:val="28"/>
        <w:szCs w:val="28"/>
        <w:lang w:val="en-GB"/>
      </w:rPr>
      <w:t xml:space="preserve">(  </w:t>
    </w:r>
    <w:r w:rsidR="00724827">
      <w:rPr>
        <w:rStyle w:val="PageNumber"/>
        <w:rFonts w:ascii="Browallia New" w:hAnsi="Browallia New" w:cs="Browallia New" w:hint="cs"/>
        <w:sz w:val="28"/>
        <w:szCs w:val="28"/>
        <w:cs/>
        <w:lang w:val="en-GB"/>
      </w:rPr>
      <w:t xml:space="preserve"> </w:t>
    </w:r>
    <w:r w:rsidR="00724827" w:rsidRPr="00724827">
      <w:rPr>
        <w:rStyle w:val="PageNumber"/>
        <w:rFonts w:ascii="Browallia New" w:hAnsi="Browallia New" w:cs="Browallia New"/>
        <w:sz w:val="28"/>
        <w:szCs w:val="28"/>
        <w:lang w:val="en-GB"/>
      </w:rPr>
      <w:t xml:space="preserve"> </w:t>
    </w:r>
    <w:r w:rsidR="00724827" w:rsidRPr="00724827">
      <w:rPr>
        <w:rStyle w:val="PageNumber"/>
        <w:rFonts w:ascii="Browallia New" w:hAnsi="Browallia New" w:cs="Browallia New"/>
        <w:sz w:val="28"/>
        <w:szCs w:val="28"/>
        <w:cs/>
        <w:lang w:val="en-GB"/>
      </w:rPr>
      <w:t>นางสาว</w:t>
    </w:r>
    <w:proofErr w:type="spellStart"/>
    <w:r w:rsidR="00724827" w:rsidRPr="00724827">
      <w:rPr>
        <w:rStyle w:val="PageNumber"/>
        <w:rFonts w:ascii="Browallia New" w:hAnsi="Browallia New" w:cs="Browallia New"/>
        <w:sz w:val="28"/>
        <w:szCs w:val="28"/>
        <w:cs/>
        <w:lang w:val="en-GB"/>
      </w:rPr>
      <w:t>อช</w:t>
    </w:r>
    <w:proofErr w:type="spellEnd"/>
    <w:r w:rsidR="00724827" w:rsidRPr="00724827">
      <w:rPr>
        <w:rStyle w:val="PageNumber"/>
        <w:rFonts w:ascii="Browallia New" w:hAnsi="Browallia New" w:cs="Browallia New"/>
        <w:sz w:val="28"/>
        <w:szCs w:val="28"/>
        <w:cs/>
        <w:lang w:val="en-GB"/>
      </w:rPr>
      <w:t>ิตา  บุญวรุตม์    )</w:t>
    </w:r>
    <w:r>
      <w:rPr>
        <w:rStyle w:val="PageNumber"/>
        <w:rFonts w:ascii="Browallia New" w:hAnsi="Browallia New" w:cs="Browallia New"/>
        <w:sz w:val="28"/>
        <w:szCs w:val="28"/>
        <w:lang w:val="en-G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0F43D" w14:textId="77777777" w:rsidR="008441CB" w:rsidRDefault="008441C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06A76" w14:textId="77777777" w:rsidR="00E323DF" w:rsidRDefault="00E323DF">
      <w:r>
        <w:separator/>
      </w:r>
    </w:p>
  </w:footnote>
  <w:footnote w:type="continuationSeparator" w:id="0">
    <w:p w14:paraId="7E01BDF4" w14:textId="77777777" w:rsidR="00E323DF" w:rsidRDefault="00E323DF">
      <w:r>
        <w:continuationSeparator/>
      </w:r>
    </w:p>
  </w:footnote>
  <w:footnote w:type="continuationNotice" w:id="1">
    <w:p w14:paraId="135ADADF" w14:textId="77777777" w:rsidR="00E323DF" w:rsidRDefault="00E323D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7C355" w14:textId="36F2766A" w:rsidR="008E5481" w:rsidRPr="00E00340" w:rsidRDefault="008E5481" w:rsidP="008E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E00340">
      <w:rPr>
        <w:rFonts w:ascii="Browallia New" w:hAnsi="Browallia New" w:cs="Browallia New"/>
        <w:b/>
        <w:bCs/>
        <w:sz w:val="28"/>
        <w:szCs w:val="28"/>
        <w:cs/>
      </w:rPr>
      <w:t>บริษัท</w:t>
    </w:r>
    <w:r w:rsidRPr="00E00340">
      <w:rPr>
        <w:rFonts w:ascii="Browallia New" w:hAnsi="Browallia New" w:cs="Browallia New"/>
        <w:b/>
        <w:bCs/>
        <w:sz w:val="28"/>
        <w:szCs w:val="28"/>
      </w:rPr>
      <w:t xml:space="preserve"> </w:t>
    </w:r>
    <w:r w:rsidR="00DF0066" w:rsidRPr="00DF0066">
      <w:rPr>
        <w:rFonts w:ascii="Browallia New" w:hAnsi="Browallia New" w:cs="Browallia New"/>
        <w:b/>
        <w:bCs/>
        <w:sz w:val="28"/>
        <w:szCs w:val="28"/>
        <w:cs/>
      </w:rPr>
      <w:t>ไทยเศรษฐกิจประกันภัย</w:t>
    </w:r>
    <w:r w:rsidRPr="00E00340">
      <w:rPr>
        <w:rFonts w:ascii="Browallia New" w:hAnsi="Browallia New" w:cs="Browallia New"/>
        <w:b/>
        <w:bCs/>
        <w:sz w:val="28"/>
        <w:szCs w:val="28"/>
      </w:rPr>
      <w:t xml:space="preserve"> </w:t>
    </w:r>
    <w:r w:rsidRPr="00E00340">
      <w:rPr>
        <w:rFonts w:ascii="Browallia New" w:hAnsi="Browallia New" w:cs="Browallia New"/>
        <w:b/>
        <w:bCs/>
        <w:sz w:val="28"/>
        <w:szCs w:val="28"/>
        <w:cs/>
      </w:rPr>
      <w:t>จำกัด</w:t>
    </w:r>
    <w:r w:rsidRPr="00E00340">
      <w:rPr>
        <w:rFonts w:ascii="Browallia New" w:hAnsi="Browallia New" w:cs="Browallia New"/>
        <w:b/>
        <w:bCs/>
        <w:sz w:val="28"/>
        <w:szCs w:val="28"/>
      </w:rPr>
      <w:t xml:space="preserve"> (</w:t>
    </w:r>
    <w:r w:rsidRPr="00E00340">
      <w:rPr>
        <w:rFonts w:ascii="Browallia New" w:hAnsi="Browallia New" w:cs="Browallia New"/>
        <w:b/>
        <w:bCs/>
        <w:sz w:val="28"/>
        <w:szCs w:val="28"/>
        <w:cs/>
      </w:rPr>
      <w:t>มหาชน</w:t>
    </w:r>
    <w:r w:rsidRPr="00E00340">
      <w:rPr>
        <w:rFonts w:ascii="Browallia New" w:hAnsi="Browallia New" w:cs="Browallia New"/>
        <w:b/>
        <w:bCs/>
        <w:sz w:val="28"/>
        <w:szCs w:val="28"/>
      </w:rPr>
      <w:t>)</w:t>
    </w:r>
  </w:p>
  <w:p w14:paraId="6B0D9521" w14:textId="7037CC4C" w:rsidR="008E5481" w:rsidRPr="00E00340" w:rsidRDefault="00C73B96" w:rsidP="008E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r w:rsidRPr="00C73B96">
      <w:rPr>
        <w:rFonts w:ascii="Browallia New" w:hAnsi="Browallia New" w:cs="Browallia New"/>
        <w:b/>
        <w:bCs/>
        <w:sz w:val="28"/>
        <w:szCs w:val="28"/>
        <w:cs/>
      </w:rPr>
      <w:t>หมายเหตุประกอบงบการเงิน</w:t>
    </w:r>
  </w:p>
  <w:p w14:paraId="7168B252" w14:textId="21F01ECE" w:rsidR="008E5481" w:rsidRDefault="008E5481" w:rsidP="008E5481">
    <w:pPr>
      <w:pStyle w:val="Header"/>
      <w:rPr>
        <w:rFonts w:ascii="Browallia New" w:hAnsi="Browallia New" w:cs="Browallia New"/>
        <w:b/>
        <w:bCs/>
        <w:sz w:val="28"/>
        <w:szCs w:val="28"/>
      </w:rPr>
    </w:pPr>
    <w:r w:rsidRPr="00E00340">
      <w:rPr>
        <w:rFonts w:ascii="Browallia New" w:hAnsi="Browallia New" w:cs="Browallia New"/>
        <w:b/>
        <w:bCs/>
        <w:sz w:val="28"/>
        <w:szCs w:val="28"/>
        <w:cs/>
      </w:rPr>
      <w:t>สำหรับ</w:t>
    </w:r>
    <w:r w:rsidR="00C73B96">
      <w:rPr>
        <w:rFonts w:ascii="Browallia New" w:hAnsi="Browallia New" w:cs="Browallia New" w:hint="cs"/>
        <w:b/>
        <w:bCs/>
        <w:sz w:val="28"/>
        <w:szCs w:val="28"/>
        <w:cs/>
      </w:rPr>
      <w:t>ปี</w:t>
    </w:r>
    <w:r w:rsidRPr="00E00340">
      <w:rPr>
        <w:rFonts w:ascii="Browallia New" w:hAnsi="Browallia New" w:cs="Browallia New"/>
        <w:b/>
        <w:bCs/>
        <w:sz w:val="28"/>
        <w:szCs w:val="28"/>
        <w:cs/>
      </w:rPr>
      <w:t>สิ้นสุดวันที่</w:t>
    </w:r>
    <w:r w:rsidRPr="00E00340">
      <w:rPr>
        <w:rFonts w:ascii="Browallia New" w:hAnsi="Browallia New" w:cs="Browallia New"/>
        <w:b/>
        <w:bCs/>
        <w:sz w:val="28"/>
        <w:szCs w:val="28"/>
      </w:rPr>
      <w:t xml:space="preserve"> </w:t>
    </w:r>
    <w:r w:rsidR="00B02FD8" w:rsidRPr="006E0E4F">
      <w:rPr>
        <w:rFonts w:ascii="Browallia New" w:hAnsi="Browallia New" w:cs="Browallia New"/>
        <w:b/>
        <w:bCs/>
        <w:sz w:val="28"/>
        <w:szCs w:val="28"/>
      </w:rPr>
      <w:t xml:space="preserve">31 </w:t>
    </w:r>
    <w:r w:rsidR="00B02FD8" w:rsidRPr="006E0E4F">
      <w:rPr>
        <w:rFonts w:ascii="Browallia New" w:hAnsi="Browallia New" w:cs="Browallia New"/>
        <w:b/>
        <w:bCs/>
        <w:sz w:val="28"/>
        <w:szCs w:val="28"/>
        <w:cs/>
      </w:rPr>
      <w:t>ธันวาคม</w:t>
    </w:r>
    <w:r w:rsidR="00B02FD8" w:rsidRPr="006E0E4F">
      <w:rPr>
        <w:rFonts w:ascii="Browallia New" w:hAnsi="Browallia New" w:cs="Browallia New"/>
        <w:b/>
        <w:bCs/>
        <w:sz w:val="28"/>
        <w:szCs w:val="28"/>
      </w:rPr>
      <w:t xml:space="preserve"> </w:t>
    </w:r>
    <w:r w:rsidR="00DF0066">
      <w:rPr>
        <w:rFonts w:ascii="Browallia New" w:hAnsi="Browallia New" w:cs="Browallia New"/>
        <w:b/>
        <w:bCs/>
        <w:sz w:val="28"/>
        <w:szCs w:val="28"/>
      </w:rPr>
      <w:t>2567</w:t>
    </w:r>
    <w:r w:rsidRPr="00E00340">
      <w:rPr>
        <w:rFonts w:ascii="Browallia New" w:hAnsi="Browallia New" w:cs="Browallia New"/>
        <w:b/>
        <w:bCs/>
        <w:sz w:val="28"/>
        <w:szCs w:val="28"/>
        <w:cs/>
      </w:rPr>
      <w:t xml:space="preserve"> </w:t>
    </w:r>
  </w:p>
  <w:p w14:paraId="43174807" w14:textId="16AFC0C6" w:rsidR="008E5481" w:rsidRDefault="008E5481" w:rsidP="008E5481">
    <w:pPr>
      <w:pStyle w:val="Header"/>
    </w:pPr>
    <w:r>
      <w:rPr>
        <w:noProof/>
      </w:rPr>
      <mc:AlternateContent>
        <mc:Choice Requires="wps">
          <w:drawing>
            <wp:anchor distT="0" distB="0" distL="114300" distR="114300" simplePos="0" relativeHeight="251658240" behindDoc="0" locked="0" layoutInCell="1" allowOverlap="1" wp14:anchorId="6F832ACB" wp14:editId="43FB4947">
              <wp:simplePos x="0" y="0"/>
              <wp:positionH relativeFrom="column">
                <wp:posOffset>7034</wp:posOffset>
              </wp:positionH>
              <wp:positionV relativeFrom="paragraph">
                <wp:posOffset>112932</wp:posOffset>
              </wp:positionV>
              <wp:extent cx="5936566" cy="0"/>
              <wp:effectExtent l="0" t="0" r="0" b="0"/>
              <wp:wrapNone/>
              <wp:docPr id="1971545426" name="Straight Connector 1"/>
              <wp:cNvGraphicFramePr/>
              <a:graphic xmlns:a="http://schemas.openxmlformats.org/drawingml/2006/main">
                <a:graphicData uri="http://schemas.microsoft.com/office/word/2010/wordprocessingShape">
                  <wps:wsp>
                    <wps:cNvCnPr/>
                    <wps:spPr>
                      <a:xfrm>
                        <a:off x="0" y="0"/>
                        <a:ext cx="5936566" cy="0"/>
                      </a:xfrm>
                      <a:prstGeom prst="line">
                        <a:avLst/>
                      </a:prstGeom>
                      <a:ln w="2540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xmlns:arto="http://schemas.microsoft.com/office/word/2006/arto">
          <w:pict w14:anchorId="09DB7EF5">
            <v:line id="Straight Connector 1" style="position:absolute;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55pt,8.9pt" to="468pt,8.9pt" w14:anchorId="2DB6F5A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FA48A8E"/>
    <w:lvl w:ilvl="0">
      <w:start w:val="1"/>
      <w:numFmt w:val="decimal"/>
      <w:pStyle w:val="ListBullet5"/>
      <w:lvlText w:val="%1."/>
      <w:lvlJc w:val="left"/>
      <w:pPr>
        <w:tabs>
          <w:tab w:val="num" w:pos="720"/>
        </w:tabs>
        <w:ind w:left="720" w:hanging="360"/>
      </w:pPr>
      <w:rPr>
        <w:rFonts w:cs="Times New Roman"/>
      </w:rPr>
    </w:lvl>
  </w:abstractNum>
  <w:abstractNum w:abstractNumId="1" w15:restartNumberingAfterBreak="0">
    <w:nsid w:val="FFFFFF81"/>
    <w:multiLevelType w:val="singleLevel"/>
    <w:tmpl w:val="B53E8DD4"/>
    <w:lvl w:ilvl="0">
      <w:start w:val="1"/>
      <w:numFmt w:val="bullet"/>
      <w:pStyle w:val="ListNumber5"/>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7AAD88"/>
    <w:lvl w:ilvl="0">
      <w:start w:val="1"/>
      <w:numFmt w:val="bullet"/>
      <w:pStyle w:val="ListNumber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6C43466"/>
    <w:lvl w:ilvl="0">
      <w:start w:val="1"/>
      <w:numFmt w:val="bullet"/>
      <w:pStyle w:val="ListNumber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07EA08DC"/>
    <w:lvl w:ilvl="0">
      <w:start w:val="1"/>
      <w:numFmt w:val="decimal"/>
      <w:pStyle w:val="ListNumber4"/>
      <w:lvlText w:val="%1."/>
      <w:lvlJc w:val="left"/>
      <w:pPr>
        <w:tabs>
          <w:tab w:val="num" w:pos="360"/>
        </w:tabs>
        <w:ind w:left="360" w:hanging="360"/>
      </w:pPr>
      <w:rPr>
        <w:rFonts w:cs="Times New Roman"/>
      </w:rPr>
    </w:lvl>
  </w:abstractNum>
  <w:abstractNum w:abstractNumId="5" w15:restartNumberingAfterBreak="0">
    <w:nsid w:val="FFFFFF89"/>
    <w:multiLevelType w:val="singleLevel"/>
    <w:tmpl w:val="84A066C6"/>
    <w:lvl w:ilvl="0">
      <w:start w:val="1"/>
      <w:numFmt w:val="bullet"/>
      <w:pStyle w:val="ListNumber"/>
      <w:lvlText w:val=""/>
      <w:lvlJc w:val="left"/>
      <w:pPr>
        <w:tabs>
          <w:tab w:val="num" w:pos="360"/>
        </w:tabs>
        <w:ind w:left="360" w:hanging="360"/>
      </w:pPr>
      <w:rPr>
        <w:rFonts w:ascii="Symbol" w:hAnsi="Symbol" w:hint="default"/>
      </w:rPr>
    </w:lvl>
  </w:abstractNum>
  <w:abstractNum w:abstractNumId="6" w15:restartNumberingAfterBreak="0">
    <w:nsid w:val="00DB6D59"/>
    <w:multiLevelType w:val="singleLevel"/>
    <w:tmpl w:val="6E9E1BE2"/>
    <w:lvl w:ilvl="0">
      <w:start w:val="1"/>
      <w:numFmt w:val="decimal"/>
      <w:pStyle w:val="Heading1"/>
      <w:lvlText w:val="%1."/>
      <w:lvlJc w:val="left"/>
      <w:pPr>
        <w:tabs>
          <w:tab w:val="num" w:pos="360"/>
        </w:tabs>
        <w:ind w:left="284" w:hanging="284"/>
      </w:pPr>
      <w:rPr>
        <w:rFonts w:cs="Times New Roman"/>
      </w:rPr>
    </w:lvl>
  </w:abstractNum>
  <w:abstractNum w:abstractNumId="7" w15:restartNumberingAfterBreak="0">
    <w:nsid w:val="05833325"/>
    <w:multiLevelType w:val="hybridMultilevel"/>
    <w:tmpl w:val="2AA2D5FA"/>
    <w:lvl w:ilvl="0" w:tplc="D7BA8A78">
      <w:start w:val="1"/>
      <w:numFmt w:val="thaiLetters"/>
      <w:lvlText w:val="(%1)"/>
      <w:lvlJc w:val="left"/>
      <w:pPr>
        <w:ind w:left="1341" w:hanging="360"/>
      </w:pPr>
      <w:rPr>
        <w:rFonts w:hint="default"/>
      </w:rPr>
    </w:lvl>
    <w:lvl w:ilvl="1" w:tplc="08090019" w:tentative="1">
      <w:start w:val="1"/>
      <w:numFmt w:val="lowerLetter"/>
      <w:lvlText w:val="%2."/>
      <w:lvlJc w:val="left"/>
      <w:pPr>
        <w:ind w:left="2061" w:hanging="360"/>
      </w:pPr>
    </w:lvl>
    <w:lvl w:ilvl="2" w:tplc="0809001B" w:tentative="1">
      <w:start w:val="1"/>
      <w:numFmt w:val="lowerRoman"/>
      <w:lvlText w:val="%3."/>
      <w:lvlJc w:val="right"/>
      <w:pPr>
        <w:ind w:left="2781" w:hanging="180"/>
      </w:pPr>
    </w:lvl>
    <w:lvl w:ilvl="3" w:tplc="0809000F" w:tentative="1">
      <w:start w:val="1"/>
      <w:numFmt w:val="decimal"/>
      <w:lvlText w:val="%4."/>
      <w:lvlJc w:val="left"/>
      <w:pPr>
        <w:ind w:left="3501" w:hanging="360"/>
      </w:pPr>
    </w:lvl>
    <w:lvl w:ilvl="4" w:tplc="08090019" w:tentative="1">
      <w:start w:val="1"/>
      <w:numFmt w:val="lowerLetter"/>
      <w:lvlText w:val="%5."/>
      <w:lvlJc w:val="left"/>
      <w:pPr>
        <w:ind w:left="4221" w:hanging="360"/>
      </w:pPr>
    </w:lvl>
    <w:lvl w:ilvl="5" w:tplc="0809001B" w:tentative="1">
      <w:start w:val="1"/>
      <w:numFmt w:val="lowerRoman"/>
      <w:lvlText w:val="%6."/>
      <w:lvlJc w:val="right"/>
      <w:pPr>
        <w:ind w:left="4941" w:hanging="180"/>
      </w:pPr>
    </w:lvl>
    <w:lvl w:ilvl="6" w:tplc="0809000F" w:tentative="1">
      <w:start w:val="1"/>
      <w:numFmt w:val="decimal"/>
      <w:lvlText w:val="%7."/>
      <w:lvlJc w:val="left"/>
      <w:pPr>
        <w:ind w:left="5661" w:hanging="360"/>
      </w:pPr>
    </w:lvl>
    <w:lvl w:ilvl="7" w:tplc="08090019" w:tentative="1">
      <w:start w:val="1"/>
      <w:numFmt w:val="lowerLetter"/>
      <w:lvlText w:val="%8."/>
      <w:lvlJc w:val="left"/>
      <w:pPr>
        <w:ind w:left="6381" w:hanging="360"/>
      </w:pPr>
    </w:lvl>
    <w:lvl w:ilvl="8" w:tplc="0809001B" w:tentative="1">
      <w:start w:val="1"/>
      <w:numFmt w:val="lowerRoman"/>
      <w:lvlText w:val="%9."/>
      <w:lvlJc w:val="right"/>
      <w:pPr>
        <w:ind w:left="7101" w:hanging="180"/>
      </w:pPr>
    </w:lvl>
  </w:abstractNum>
  <w:abstractNum w:abstractNumId="8" w15:restartNumberingAfterBreak="0">
    <w:nsid w:val="05914D7C"/>
    <w:multiLevelType w:val="hybridMultilevel"/>
    <w:tmpl w:val="9282E8A0"/>
    <w:lvl w:ilvl="0" w:tplc="CC763FC4">
      <w:start w:val="1"/>
      <w:numFmt w:val="bullet"/>
      <w:lvlText w:val="•"/>
      <w:lvlJc w:val="left"/>
      <w:pPr>
        <w:ind w:left="1701" w:hanging="360"/>
      </w:pPr>
      <w:rPr>
        <w:rFonts w:ascii="Garamond" w:eastAsia="Calibri" w:hAnsi="Garamond" w:cs="Garamond" w:hint="default"/>
      </w:rPr>
    </w:lvl>
    <w:lvl w:ilvl="1" w:tplc="08090003" w:tentative="1">
      <w:start w:val="1"/>
      <w:numFmt w:val="bullet"/>
      <w:lvlText w:val="o"/>
      <w:lvlJc w:val="left"/>
      <w:pPr>
        <w:ind w:left="2421" w:hanging="360"/>
      </w:pPr>
      <w:rPr>
        <w:rFonts w:ascii="Courier New" w:hAnsi="Courier New" w:cs="Courier New" w:hint="default"/>
      </w:rPr>
    </w:lvl>
    <w:lvl w:ilvl="2" w:tplc="08090005" w:tentative="1">
      <w:start w:val="1"/>
      <w:numFmt w:val="bullet"/>
      <w:lvlText w:val=""/>
      <w:lvlJc w:val="left"/>
      <w:pPr>
        <w:ind w:left="3141" w:hanging="360"/>
      </w:pPr>
      <w:rPr>
        <w:rFonts w:ascii="Wingdings" w:hAnsi="Wingdings" w:hint="default"/>
      </w:rPr>
    </w:lvl>
    <w:lvl w:ilvl="3" w:tplc="08090001" w:tentative="1">
      <w:start w:val="1"/>
      <w:numFmt w:val="bullet"/>
      <w:lvlText w:val=""/>
      <w:lvlJc w:val="left"/>
      <w:pPr>
        <w:ind w:left="3861" w:hanging="360"/>
      </w:pPr>
      <w:rPr>
        <w:rFonts w:ascii="Symbol" w:hAnsi="Symbol" w:hint="default"/>
      </w:rPr>
    </w:lvl>
    <w:lvl w:ilvl="4" w:tplc="08090003" w:tentative="1">
      <w:start w:val="1"/>
      <w:numFmt w:val="bullet"/>
      <w:lvlText w:val="o"/>
      <w:lvlJc w:val="left"/>
      <w:pPr>
        <w:ind w:left="4581" w:hanging="360"/>
      </w:pPr>
      <w:rPr>
        <w:rFonts w:ascii="Courier New" w:hAnsi="Courier New" w:cs="Courier New" w:hint="default"/>
      </w:rPr>
    </w:lvl>
    <w:lvl w:ilvl="5" w:tplc="08090005" w:tentative="1">
      <w:start w:val="1"/>
      <w:numFmt w:val="bullet"/>
      <w:lvlText w:val=""/>
      <w:lvlJc w:val="left"/>
      <w:pPr>
        <w:ind w:left="5301" w:hanging="360"/>
      </w:pPr>
      <w:rPr>
        <w:rFonts w:ascii="Wingdings" w:hAnsi="Wingdings" w:hint="default"/>
      </w:rPr>
    </w:lvl>
    <w:lvl w:ilvl="6" w:tplc="08090001" w:tentative="1">
      <w:start w:val="1"/>
      <w:numFmt w:val="bullet"/>
      <w:lvlText w:val=""/>
      <w:lvlJc w:val="left"/>
      <w:pPr>
        <w:ind w:left="6021" w:hanging="360"/>
      </w:pPr>
      <w:rPr>
        <w:rFonts w:ascii="Symbol" w:hAnsi="Symbol" w:hint="default"/>
      </w:rPr>
    </w:lvl>
    <w:lvl w:ilvl="7" w:tplc="08090003" w:tentative="1">
      <w:start w:val="1"/>
      <w:numFmt w:val="bullet"/>
      <w:lvlText w:val="o"/>
      <w:lvlJc w:val="left"/>
      <w:pPr>
        <w:ind w:left="6741" w:hanging="360"/>
      </w:pPr>
      <w:rPr>
        <w:rFonts w:ascii="Courier New" w:hAnsi="Courier New" w:cs="Courier New" w:hint="default"/>
      </w:rPr>
    </w:lvl>
    <w:lvl w:ilvl="8" w:tplc="08090005" w:tentative="1">
      <w:start w:val="1"/>
      <w:numFmt w:val="bullet"/>
      <w:lvlText w:val=""/>
      <w:lvlJc w:val="left"/>
      <w:pPr>
        <w:ind w:left="7461" w:hanging="360"/>
      </w:pPr>
      <w:rPr>
        <w:rFonts w:ascii="Wingdings" w:hAnsi="Wingdings" w:hint="default"/>
      </w:rPr>
    </w:lvl>
  </w:abstractNum>
  <w:abstractNum w:abstractNumId="9" w15:restartNumberingAfterBreak="0">
    <w:nsid w:val="06632459"/>
    <w:multiLevelType w:val="hybridMultilevel"/>
    <w:tmpl w:val="691E11B0"/>
    <w:lvl w:ilvl="0" w:tplc="B46AF250">
      <w:start w:val="1"/>
      <w:numFmt w:val="decimal"/>
      <w:lvlText w:val="38.%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BD22456"/>
    <w:multiLevelType w:val="hybridMultilevel"/>
    <w:tmpl w:val="47A846A2"/>
    <w:lvl w:ilvl="0" w:tplc="2A08C5AA">
      <w:start w:val="1"/>
      <w:numFmt w:val="decimal"/>
      <w:lvlText w:val="%1."/>
      <w:lvlJc w:val="left"/>
      <w:pPr>
        <w:tabs>
          <w:tab w:val="num" w:pos="3330"/>
        </w:tabs>
        <w:ind w:left="3330" w:hanging="360"/>
      </w:pPr>
      <w:rPr>
        <w:rFonts w:cs="Times New Roman" w:hint="default"/>
        <w:b/>
        <w:bCs/>
      </w:rPr>
    </w:lvl>
    <w:lvl w:ilvl="1" w:tplc="1706A0B6">
      <w:start w:val="1"/>
      <w:numFmt w:val="lowerLetter"/>
      <w:lvlText w:val="%2."/>
      <w:lvlJc w:val="left"/>
      <w:pPr>
        <w:tabs>
          <w:tab w:val="num" w:pos="1440"/>
        </w:tabs>
        <w:ind w:left="1440" w:hanging="360"/>
      </w:pPr>
      <w:rPr>
        <w:rFonts w:cs="Times New Roman"/>
        <w:lang w:val="en-US"/>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1" w15:restartNumberingAfterBreak="0">
    <w:nsid w:val="0BD22B92"/>
    <w:multiLevelType w:val="hybridMultilevel"/>
    <w:tmpl w:val="2056E910"/>
    <w:lvl w:ilvl="0" w:tplc="1AC2F8F4">
      <w:start w:val="1"/>
      <w:numFmt w:val="decimal"/>
      <w:lvlText w:val="21.1.%1"/>
      <w:lvlJc w:val="left"/>
      <w:pPr>
        <w:ind w:left="1146"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C89107A"/>
    <w:multiLevelType w:val="hybridMultilevel"/>
    <w:tmpl w:val="4C0E4E22"/>
    <w:lvl w:ilvl="0" w:tplc="3F6A26AC">
      <w:start w:val="8"/>
      <w:numFmt w:val="bullet"/>
      <w:lvlText w:val="-"/>
      <w:lvlJc w:val="left"/>
      <w:pPr>
        <w:ind w:left="1701" w:hanging="360"/>
      </w:pPr>
      <w:rPr>
        <w:rFonts w:ascii="Garamond" w:eastAsia="Times New Roman" w:hAnsi="Garamond" w:cs="Garamond" w:hint="default"/>
      </w:rPr>
    </w:lvl>
    <w:lvl w:ilvl="1" w:tplc="08090003" w:tentative="1">
      <w:start w:val="1"/>
      <w:numFmt w:val="bullet"/>
      <w:lvlText w:val="o"/>
      <w:lvlJc w:val="left"/>
      <w:pPr>
        <w:ind w:left="2421" w:hanging="360"/>
      </w:pPr>
      <w:rPr>
        <w:rFonts w:ascii="Courier New" w:hAnsi="Courier New" w:cs="Courier New" w:hint="default"/>
      </w:rPr>
    </w:lvl>
    <w:lvl w:ilvl="2" w:tplc="08090005" w:tentative="1">
      <w:start w:val="1"/>
      <w:numFmt w:val="bullet"/>
      <w:lvlText w:val=""/>
      <w:lvlJc w:val="left"/>
      <w:pPr>
        <w:ind w:left="3141" w:hanging="360"/>
      </w:pPr>
      <w:rPr>
        <w:rFonts w:ascii="Wingdings" w:hAnsi="Wingdings" w:hint="default"/>
      </w:rPr>
    </w:lvl>
    <w:lvl w:ilvl="3" w:tplc="08090001" w:tentative="1">
      <w:start w:val="1"/>
      <w:numFmt w:val="bullet"/>
      <w:lvlText w:val=""/>
      <w:lvlJc w:val="left"/>
      <w:pPr>
        <w:ind w:left="3861" w:hanging="360"/>
      </w:pPr>
      <w:rPr>
        <w:rFonts w:ascii="Symbol" w:hAnsi="Symbol" w:hint="default"/>
      </w:rPr>
    </w:lvl>
    <w:lvl w:ilvl="4" w:tplc="08090003" w:tentative="1">
      <w:start w:val="1"/>
      <w:numFmt w:val="bullet"/>
      <w:lvlText w:val="o"/>
      <w:lvlJc w:val="left"/>
      <w:pPr>
        <w:ind w:left="4581" w:hanging="360"/>
      </w:pPr>
      <w:rPr>
        <w:rFonts w:ascii="Courier New" w:hAnsi="Courier New" w:cs="Courier New" w:hint="default"/>
      </w:rPr>
    </w:lvl>
    <w:lvl w:ilvl="5" w:tplc="08090005" w:tentative="1">
      <w:start w:val="1"/>
      <w:numFmt w:val="bullet"/>
      <w:lvlText w:val=""/>
      <w:lvlJc w:val="left"/>
      <w:pPr>
        <w:ind w:left="5301" w:hanging="360"/>
      </w:pPr>
      <w:rPr>
        <w:rFonts w:ascii="Wingdings" w:hAnsi="Wingdings" w:hint="default"/>
      </w:rPr>
    </w:lvl>
    <w:lvl w:ilvl="6" w:tplc="08090001" w:tentative="1">
      <w:start w:val="1"/>
      <w:numFmt w:val="bullet"/>
      <w:lvlText w:val=""/>
      <w:lvlJc w:val="left"/>
      <w:pPr>
        <w:ind w:left="6021" w:hanging="360"/>
      </w:pPr>
      <w:rPr>
        <w:rFonts w:ascii="Symbol" w:hAnsi="Symbol" w:hint="default"/>
      </w:rPr>
    </w:lvl>
    <w:lvl w:ilvl="7" w:tplc="08090003" w:tentative="1">
      <w:start w:val="1"/>
      <w:numFmt w:val="bullet"/>
      <w:lvlText w:val="o"/>
      <w:lvlJc w:val="left"/>
      <w:pPr>
        <w:ind w:left="6741" w:hanging="360"/>
      </w:pPr>
      <w:rPr>
        <w:rFonts w:ascii="Courier New" w:hAnsi="Courier New" w:cs="Courier New" w:hint="default"/>
      </w:rPr>
    </w:lvl>
    <w:lvl w:ilvl="8" w:tplc="08090005" w:tentative="1">
      <w:start w:val="1"/>
      <w:numFmt w:val="bullet"/>
      <w:lvlText w:val=""/>
      <w:lvlJc w:val="left"/>
      <w:pPr>
        <w:ind w:left="7461" w:hanging="360"/>
      </w:pPr>
      <w:rPr>
        <w:rFonts w:ascii="Wingdings" w:hAnsi="Wingdings" w:hint="default"/>
      </w:rPr>
    </w:lvl>
  </w:abstractNum>
  <w:abstractNum w:abstractNumId="13" w15:restartNumberingAfterBreak="0">
    <w:nsid w:val="10B4095F"/>
    <w:multiLevelType w:val="hybridMultilevel"/>
    <w:tmpl w:val="86FCD5B8"/>
    <w:lvl w:ilvl="0" w:tplc="63C850A4">
      <w:start w:val="1"/>
      <w:numFmt w:val="decimal"/>
      <w:lvlText w:val="21.%1"/>
      <w:lvlJc w:val="left"/>
      <w:pPr>
        <w:ind w:left="1146"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2502C2B"/>
    <w:multiLevelType w:val="multilevel"/>
    <w:tmpl w:val="8490F38E"/>
    <w:lvl w:ilvl="0">
      <w:numFmt w:val="bullet"/>
      <w:pStyle w:val="ListBullet"/>
      <w:lvlText w:val=""/>
      <w:lvlJc w:val="left"/>
      <w:pPr>
        <w:tabs>
          <w:tab w:val="num" w:pos="283"/>
        </w:tabs>
        <w:ind w:left="283" w:hanging="283"/>
      </w:pPr>
      <w:rPr>
        <w:rFonts w:ascii="Symbol" w:hAnsi="Symbol"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8BC1875"/>
    <w:multiLevelType w:val="hybridMultilevel"/>
    <w:tmpl w:val="AC5A9142"/>
    <w:lvl w:ilvl="0" w:tplc="29A0492A">
      <w:start w:val="1"/>
      <w:numFmt w:val="decimal"/>
      <w:lvlText w:val="5.%1"/>
      <w:lvlJc w:val="left"/>
      <w:pPr>
        <w:ind w:left="1161" w:hanging="360"/>
      </w:pPr>
      <w:rPr>
        <w:rFonts w:ascii="Browallia New" w:hAnsi="Browallia New" w:cs="Browallia New" w:hint="default"/>
        <w:b w:val="0"/>
        <w:bCs w:val="0"/>
        <w:u w:val="none"/>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16" w15:restartNumberingAfterBreak="0">
    <w:nsid w:val="1C620C4A"/>
    <w:multiLevelType w:val="hybridMultilevel"/>
    <w:tmpl w:val="409C0D6A"/>
    <w:lvl w:ilvl="0" w:tplc="BADCFD34">
      <w:start w:val="1"/>
      <w:numFmt w:val="decimal"/>
      <w:lvlText w:val="4.%1"/>
      <w:lvlJc w:val="left"/>
      <w:pPr>
        <w:ind w:left="1146" w:hanging="360"/>
      </w:pPr>
      <w:rPr>
        <w:rFonts w:hint="default"/>
        <w:b/>
        <w:bCs/>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7" w15:restartNumberingAfterBreak="0">
    <w:nsid w:val="1E096BCB"/>
    <w:multiLevelType w:val="hybridMultilevel"/>
    <w:tmpl w:val="01D459FA"/>
    <w:lvl w:ilvl="0" w:tplc="FD2E625E">
      <w:start w:val="1"/>
      <w:numFmt w:val="decimal"/>
      <w:lvlText w:val="25.%1"/>
      <w:lvlJc w:val="left"/>
      <w:pPr>
        <w:ind w:left="1170" w:hanging="360"/>
      </w:pPr>
      <w:rPr>
        <w:rFonts w:hint="default"/>
        <w:b w:val="0"/>
        <w:bCs w:val="0"/>
        <w:sz w:val="28"/>
        <w:szCs w:val="28"/>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8" w15:restartNumberingAfterBreak="0">
    <w:nsid w:val="22A26799"/>
    <w:multiLevelType w:val="hybridMultilevel"/>
    <w:tmpl w:val="AEBCE330"/>
    <w:lvl w:ilvl="0" w:tplc="D7BA8A78">
      <w:start w:val="1"/>
      <w:numFmt w:val="thaiLetters"/>
      <w:lvlText w:val="(%1)"/>
      <w:lvlJc w:val="left"/>
      <w:pPr>
        <w:ind w:left="1341" w:hanging="360"/>
      </w:pPr>
      <w:rPr>
        <w:rFonts w:hint="default"/>
      </w:rPr>
    </w:lvl>
    <w:lvl w:ilvl="1" w:tplc="08090019" w:tentative="1">
      <w:start w:val="1"/>
      <w:numFmt w:val="lowerLetter"/>
      <w:lvlText w:val="%2."/>
      <w:lvlJc w:val="left"/>
      <w:pPr>
        <w:ind w:left="2061" w:hanging="360"/>
      </w:pPr>
    </w:lvl>
    <w:lvl w:ilvl="2" w:tplc="0809001B" w:tentative="1">
      <w:start w:val="1"/>
      <w:numFmt w:val="lowerRoman"/>
      <w:lvlText w:val="%3."/>
      <w:lvlJc w:val="right"/>
      <w:pPr>
        <w:ind w:left="2781" w:hanging="180"/>
      </w:pPr>
    </w:lvl>
    <w:lvl w:ilvl="3" w:tplc="0809000F" w:tentative="1">
      <w:start w:val="1"/>
      <w:numFmt w:val="decimal"/>
      <w:lvlText w:val="%4."/>
      <w:lvlJc w:val="left"/>
      <w:pPr>
        <w:ind w:left="3501" w:hanging="360"/>
      </w:pPr>
    </w:lvl>
    <w:lvl w:ilvl="4" w:tplc="08090019" w:tentative="1">
      <w:start w:val="1"/>
      <w:numFmt w:val="lowerLetter"/>
      <w:lvlText w:val="%5."/>
      <w:lvlJc w:val="left"/>
      <w:pPr>
        <w:ind w:left="4221" w:hanging="360"/>
      </w:pPr>
    </w:lvl>
    <w:lvl w:ilvl="5" w:tplc="0809001B" w:tentative="1">
      <w:start w:val="1"/>
      <w:numFmt w:val="lowerRoman"/>
      <w:lvlText w:val="%6."/>
      <w:lvlJc w:val="right"/>
      <w:pPr>
        <w:ind w:left="4941" w:hanging="180"/>
      </w:pPr>
    </w:lvl>
    <w:lvl w:ilvl="6" w:tplc="0809000F" w:tentative="1">
      <w:start w:val="1"/>
      <w:numFmt w:val="decimal"/>
      <w:lvlText w:val="%7."/>
      <w:lvlJc w:val="left"/>
      <w:pPr>
        <w:ind w:left="5661" w:hanging="360"/>
      </w:pPr>
    </w:lvl>
    <w:lvl w:ilvl="7" w:tplc="08090019" w:tentative="1">
      <w:start w:val="1"/>
      <w:numFmt w:val="lowerLetter"/>
      <w:lvlText w:val="%8."/>
      <w:lvlJc w:val="left"/>
      <w:pPr>
        <w:ind w:left="6381" w:hanging="360"/>
      </w:pPr>
    </w:lvl>
    <w:lvl w:ilvl="8" w:tplc="0809001B" w:tentative="1">
      <w:start w:val="1"/>
      <w:numFmt w:val="lowerRoman"/>
      <w:lvlText w:val="%9."/>
      <w:lvlJc w:val="right"/>
      <w:pPr>
        <w:ind w:left="7101" w:hanging="180"/>
      </w:pPr>
    </w:lvl>
  </w:abstractNum>
  <w:abstractNum w:abstractNumId="19" w15:restartNumberingAfterBreak="0">
    <w:nsid w:val="22FE30A2"/>
    <w:multiLevelType w:val="hybridMultilevel"/>
    <w:tmpl w:val="8E8E79CC"/>
    <w:lvl w:ilvl="0" w:tplc="D56067BA">
      <w:start w:val="1"/>
      <w:numFmt w:val="decimal"/>
      <w:lvlText w:val="%1)"/>
      <w:lvlJc w:val="left"/>
      <w:pPr>
        <w:ind w:left="846" w:hanging="360"/>
      </w:pPr>
      <w:rPr>
        <w:rFonts w:hint="default"/>
      </w:rPr>
    </w:lvl>
    <w:lvl w:ilvl="1" w:tplc="08090019" w:tentative="1">
      <w:start w:val="1"/>
      <w:numFmt w:val="lowerLetter"/>
      <w:lvlText w:val="%2."/>
      <w:lvlJc w:val="left"/>
      <w:pPr>
        <w:ind w:left="1566" w:hanging="360"/>
      </w:pPr>
    </w:lvl>
    <w:lvl w:ilvl="2" w:tplc="0809001B" w:tentative="1">
      <w:start w:val="1"/>
      <w:numFmt w:val="lowerRoman"/>
      <w:lvlText w:val="%3."/>
      <w:lvlJc w:val="right"/>
      <w:pPr>
        <w:ind w:left="2286" w:hanging="180"/>
      </w:pPr>
    </w:lvl>
    <w:lvl w:ilvl="3" w:tplc="0809000F" w:tentative="1">
      <w:start w:val="1"/>
      <w:numFmt w:val="decimal"/>
      <w:lvlText w:val="%4."/>
      <w:lvlJc w:val="left"/>
      <w:pPr>
        <w:ind w:left="3006" w:hanging="360"/>
      </w:pPr>
    </w:lvl>
    <w:lvl w:ilvl="4" w:tplc="08090019" w:tentative="1">
      <w:start w:val="1"/>
      <w:numFmt w:val="lowerLetter"/>
      <w:lvlText w:val="%5."/>
      <w:lvlJc w:val="left"/>
      <w:pPr>
        <w:ind w:left="3726" w:hanging="360"/>
      </w:pPr>
    </w:lvl>
    <w:lvl w:ilvl="5" w:tplc="0809001B" w:tentative="1">
      <w:start w:val="1"/>
      <w:numFmt w:val="lowerRoman"/>
      <w:lvlText w:val="%6."/>
      <w:lvlJc w:val="right"/>
      <w:pPr>
        <w:ind w:left="4446" w:hanging="180"/>
      </w:pPr>
    </w:lvl>
    <w:lvl w:ilvl="6" w:tplc="0809000F" w:tentative="1">
      <w:start w:val="1"/>
      <w:numFmt w:val="decimal"/>
      <w:lvlText w:val="%7."/>
      <w:lvlJc w:val="left"/>
      <w:pPr>
        <w:ind w:left="5166" w:hanging="360"/>
      </w:pPr>
    </w:lvl>
    <w:lvl w:ilvl="7" w:tplc="08090019" w:tentative="1">
      <w:start w:val="1"/>
      <w:numFmt w:val="lowerLetter"/>
      <w:lvlText w:val="%8."/>
      <w:lvlJc w:val="left"/>
      <w:pPr>
        <w:ind w:left="5886" w:hanging="360"/>
      </w:pPr>
    </w:lvl>
    <w:lvl w:ilvl="8" w:tplc="0809001B" w:tentative="1">
      <w:start w:val="1"/>
      <w:numFmt w:val="lowerRoman"/>
      <w:lvlText w:val="%9."/>
      <w:lvlJc w:val="right"/>
      <w:pPr>
        <w:ind w:left="6606" w:hanging="180"/>
      </w:pPr>
    </w:lvl>
  </w:abstractNum>
  <w:abstractNum w:abstractNumId="20" w15:restartNumberingAfterBreak="0">
    <w:nsid w:val="240F11BD"/>
    <w:multiLevelType w:val="multilevel"/>
    <w:tmpl w:val="8E3887B2"/>
    <w:lvl w:ilvl="0">
      <w:start w:val="1"/>
      <w:numFmt w:val="decimal"/>
      <w:pStyle w:val="ListBullet2"/>
      <w:lvlText w:val="%1."/>
      <w:lvlJc w:val="left"/>
      <w:pPr>
        <w:tabs>
          <w:tab w:val="num" w:pos="283"/>
        </w:tabs>
        <w:ind w:left="283" w:hanging="283"/>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6635412"/>
    <w:multiLevelType w:val="hybridMultilevel"/>
    <w:tmpl w:val="AB30F568"/>
    <w:lvl w:ilvl="0" w:tplc="B600C5F4">
      <w:start w:val="1"/>
      <w:numFmt w:val="decimal"/>
      <w:pStyle w:val="AANumbering"/>
      <w:lvlText w:val="%1."/>
      <w:lvlJc w:val="left"/>
      <w:pPr>
        <w:tabs>
          <w:tab w:val="num" w:pos="283"/>
        </w:tabs>
        <w:ind w:left="283" w:hanging="283"/>
      </w:pPr>
      <w:rPr>
        <w:rFonts w:cs="Times New Roman"/>
      </w:rPr>
    </w:lvl>
    <w:lvl w:ilvl="1" w:tplc="DE5617FA">
      <w:numFmt w:val="decimal"/>
      <w:lvlText w:val=""/>
      <w:lvlJc w:val="left"/>
    </w:lvl>
    <w:lvl w:ilvl="2" w:tplc="1EAE76FC">
      <w:numFmt w:val="decimal"/>
      <w:lvlText w:val=""/>
      <w:lvlJc w:val="left"/>
    </w:lvl>
    <w:lvl w:ilvl="3" w:tplc="1EB21DCE">
      <w:numFmt w:val="decimal"/>
      <w:lvlText w:val=""/>
      <w:lvlJc w:val="left"/>
    </w:lvl>
    <w:lvl w:ilvl="4" w:tplc="EA86C424">
      <w:numFmt w:val="decimal"/>
      <w:lvlText w:val=""/>
      <w:lvlJc w:val="left"/>
    </w:lvl>
    <w:lvl w:ilvl="5" w:tplc="2EBE91BE">
      <w:numFmt w:val="decimal"/>
      <w:lvlText w:val=""/>
      <w:lvlJc w:val="left"/>
    </w:lvl>
    <w:lvl w:ilvl="6" w:tplc="BAD28924">
      <w:numFmt w:val="decimal"/>
      <w:lvlText w:val=""/>
      <w:lvlJc w:val="left"/>
    </w:lvl>
    <w:lvl w:ilvl="7" w:tplc="A810E922">
      <w:numFmt w:val="decimal"/>
      <w:lvlText w:val=""/>
      <w:lvlJc w:val="left"/>
    </w:lvl>
    <w:lvl w:ilvl="8" w:tplc="73C81E9C">
      <w:numFmt w:val="decimal"/>
      <w:lvlText w:val=""/>
      <w:lvlJc w:val="left"/>
    </w:lvl>
  </w:abstractNum>
  <w:abstractNum w:abstractNumId="22" w15:restartNumberingAfterBreak="0">
    <w:nsid w:val="26B369CF"/>
    <w:multiLevelType w:val="hybridMultilevel"/>
    <w:tmpl w:val="8490F38E"/>
    <w:lvl w:ilvl="0" w:tplc="D5967D7E">
      <w:numFmt w:val="bullet"/>
      <w:pStyle w:val="ListBullet4"/>
      <w:lvlText w:val=""/>
      <w:lvlJc w:val="left"/>
      <w:pPr>
        <w:tabs>
          <w:tab w:val="num" w:pos="283"/>
        </w:tabs>
        <w:ind w:left="283" w:hanging="283"/>
      </w:pPr>
      <w:rPr>
        <w:rFonts w:ascii="Symbol" w:hAnsi="Symbol" w:hint="default"/>
        <w:color w:val="auto"/>
      </w:rPr>
    </w:lvl>
    <w:lvl w:ilvl="1" w:tplc="C0FC28DA">
      <w:numFmt w:val="decimal"/>
      <w:lvlText w:val=""/>
      <w:lvlJc w:val="left"/>
    </w:lvl>
    <w:lvl w:ilvl="2" w:tplc="BD32AC84">
      <w:numFmt w:val="decimal"/>
      <w:lvlText w:val=""/>
      <w:lvlJc w:val="left"/>
    </w:lvl>
    <w:lvl w:ilvl="3" w:tplc="F60CBCAC">
      <w:numFmt w:val="decimal"/>
      <w:lvlText w:val=""/>
      <w:lvlJc w:val="left"/>
    </w:lvl>
    <w:lvl w:ilvl="4" w:tplc="A9C450F6">
      <w:numFmt w:val="decimal"/>
      <w:lvlText w:val=""/>
      <w:lvlJc w:val="left"/>
    </w:lvl>
    <w:lvl w:ilvl="5" w:tplc="4A6A50A8">
      <w:numFmt w:val="decimal"/>
      <w:lvlText w:val=""/>
      <w:lvlJc w:val="left"/>
    </w:lvl>
    <w:lvl w:ilvl="6" w:tplc="B39CE4BA">
      <w:numFmt w:val="decimal"/>
      <w:lvlText w:val=""/>
      <w:lvlJc w:val="left"/>
    </w:lvl>
    <w:lvl w:ilvl="7" w:tplc="53565CD6">
      <w:numFmt w:val="decimal"/>
      <w:lvlText w:val=""/>
      <w:lvlJc w:val="left"/>
    </w:lvl>
    <w:lvl w:ilvl="8" w:tplc="E49822BC">
      <w:numFmt w:val="decimal"/>
      <w:lvlText w:val=""/>
      <w:lvlJc w:val="left"/>
    </w:lvl>
  </w:abstractNum>
  <w:abstractNum w:abstractNumId="23"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15:restartNumberingAfterBreak="0">
    <w:nsid w:val="310548DE"/>
    <w:multiLevelType w:val="hybridMultilevel"/>
    <w:tmpl w:val="5FEC4DEA"/>
    <w:lvl w:ilvl="0" w:tplc="3F6A26AC">
      <w:start w:val="8"/>
      <w:numFmt w:val="bullet"/>
      <w:lvlText w:val="-"/>
      <w:lvlJc w:val="left"/>
      <w:pPr>
        <w:ind w:left="1701" w:hanging="360"/>
      </w:pPr>
      <w:rPr>
        <w:rFonts w:ascii="Garamond" w:eastAsia="Times New Roman" w:hAnsi="Garamond" w:cs="Garamond" w:hint="default"/>
      </w:rPr>
    </w:lvl>
    <w:lvl w:ilvl="1" w:tplc="08090003" w:tentative="1">
      <w:start w:val="1"/>
      <w:numFmt w:val="bullet"/>
      <w:lvlText w:val="o"/>
      <w:lvlJc w:val="left"/>
      <w:pPr>
        <w:ind w:left="2421" w:hanging="360"/>
      </w:pPr>
      <w:rPr>
        <w:rFonts w:ascii="Courier New" w:hAnsi="Courier New" w:cs="Courier New" w:hint="default"/>
      </w:rPr>
    </w:lvl>
    <w:lvl w:ilvl="2" w:tplc="08090005" w:tentative="1">
      <w:start w:val="1"/>
      <w:numFmt w:val="bullet"/>
      <w:lvlText w:val=""/>
      <w:lvlJc w:val="left"/>
      <w:pPr>
        <w:ind w:left="3141" w:hanging="360"/>
      </w:pPr>
      <w:rPr>
        <w:rFonts w:ascii="Wingdings" w:hAnsi="Wingdings" w:hint="default"/>
      </w:rPr>
    </w:lvl>
    <w:lvl w:ilvl="3" w:tplc="08090001" w:tentative="1">
      <w:start w:val="1"/>
      <w:numFmt w:val="bullet"/>
      <w:lvlText w:val=""/>
      <w:lvlJc w:val="left"/>
      <w:pPr>
        <w:ind w:left="3861" w:hanging="360"/>
      </w:pPr>
      <w:rPr>
        <w:rFonts w:ascii="Symbol" w:hAnsi="Symbol" w:hint="default"/>
      </w:rPr>
    </w:lvl>
    <w:lvl w:ilvl="4" w:tplc="08090003" w:tentative="1">
      <w:start w:val="1"/>
      <w:numFmt w:val="bullet"/>
      <w:lvlText w:val="o"/>
      <w:lvlJc w:val="left"/>
      <w:pPr>
        <w:ind w:left="4581" w:hanging="360"/>
      </w:pPr>
      <w:rPr>
        <w:rFonts w:ascii="Courier New" w:hAnsi="Courier New" w:cs="Courier New" w:hint="default"/>
      </w:rPr>
    </w:lvl>
    <w:lvl w:ilvl="5" w:tplc="08090005" w:tentative="1">
      <w:start w:val="1"/>
      <w:numFmt w:val="bullet"/>
      <w:lvlText w:val=""/>
      <w:lvlJc w:val="left"/>
      <w:pPr>
        <w:ind w:left="5301" w:hanging="360"/>
      </w:pPr>
      <w:rPr>
        <w:rFonts w:ascii="Wingdings" w:hAnsi="Wingdings" w:hint="default"/>
      </w:rPr>
    </w:lvl>
    <w:lvl w:ilvl="6" w:tplc="08090001" w:tentative="1">
      <w:start w:val="1"/>
      <w:numFmt w:val="bullet"/>
      <w:lvlText w:val=""/>
      <w:lvlJc w:val="left"/>
      <w:pPr>
        <w:ind w:left="6021" w:hanging="360"/>
      </w:pPr>
      <w:rPr>
        <w:rFonts w:ascii="Symbol" w:hAnsi="Symbol" w:hint="default"/>
      </w:rPr>
    </w:lvl>
    <w:lvl w:ilvl="7" w:tplc="08090003" w:tentative="1">
      <w:start w:val="1"/>
      <w:numFmt w:val="bullet"/>
      <w:lvlText w:val="o"/>
      <w:lvlJc w:val="left"/>
      <w:pPr>
        <w:ind w:left="6741" w:hanging="360"/>
      </w:pPr>
      <w:rPr>
        <w:rFonts w:ascii="Courier New" w:hAnsi="Courier New" w:cs="Courier New" w:hint="default"/>
      </w:rPr>
    </w:lvl>
    <w:lvl w:ilvl="8" w:tplc="08090005" w:tentative="1">
      <w:start w:val="1"/>
      <w:numFmt w:val="bullet"/>
      <w:lvlText w:val=""/>
      <w:lvlJc w:val="left"/>
      <w:pPr>
        <w:ind w:left="7461" w:hanging="360"/>
      </w:pPr>
      <w:rPr>
        <w:rFonts w:ascii="Wingdings" w:hAnsi="Wingdings" w:hint="default"/>
      </w:rPr>
    </w:lvl>
  </w:abstractNum>
  <w:abstractNum w:abstractNumId="25" w15:restartNumberingAfterBreak="0">
    <w:nsid w:val="39522B9D"/>
    <w:multiLevelType w:val="hybridMultilevel"/>
    <w:tmpl w:val="983CBD90"/>
    <w:lvl w:ilvl="0" w:tplc="CC763FC4">
      <w:start w:val="1"/>
      <w:numFmt w:val="bullet"/>
      <w:lvlText w:val="•"/>
      <w:lvlJc w:val="left"/>
      <w:pPr>
        <w:ind w:left="1341" w:hanging="360"/>
      </w:pPr>
      <w:rPr>
        <w:rFonts w:ascii="Garamond" w:eastAsia="Calibri" w:hAnsi="Garamond" w:cs="Garamond" w:hint="default"/>
      </w:rPr>
    </w:lvl>
    <w:lvl w:ilvl="1" w:tplc="08090003" w:tentative="1">
      <w:start w:val="1"/>
      <w:numFmt w:val="bullet"/>
      <w:lvlText w:val="o"/>
      <w:lvlJc w:val="left"/>
      <w:pPr>
        <w:ind w:left="2061" w:hanging="360"/>
      </w:pPr>
      <w:rPr>
        <w:rFonts w:ascii="Courier New" w:hAnsi="Courier New" w:cs="Courier New" w:hint="default"/>
      </w:rPr>
    </w:lvl>
    <w:lvl w:ilvl="2" w:tplc="08090005" w:tentative="1">
      <w:start w:val="1"/>
      <w:numFmt w:val="bullet"/>
      <w:lvlText w:val=""/>
      <w:lvlJc w:val="left"/>
      <w:pPr>
        <w:ind w:left="2781" w:hanging="360"/>
      </w:pPr>
      <w:rPr>
        <w:rFonts w:ascii="Wingdings" w:hAnsi="Wingdings" w:hint="default"/>
      </w:rPr>
    </w:lvl>
    <w:lvl w:ilvl="3" w:tplc="08090001" w:tentative="1">
      <w:start w:val="1"/>
      <w:numFmt w:val="bullet"/>
      <w:lvlText w:val=""/>
      <w:lvlJc w:val="left"/>
      <w:pPr>
        <w:ind w:left="3501" w:hanging="360"/>
      </w:pPr>
      <w:rPr>
        <w:rFonts w:ascii="Symbol" w:hAnsi="Symbol" w:hint="default"/>
      </w:rPr>
    </w:lvl>
    <w:lvl w:ilvl="4" w:tplc="08090003" w:tentative="1">
      <w:start w:val="1"/>
      <w:numFmt w:val="bullet"/>
      <w:lvlText w:val="o"/>
      <w:lvlJc w:val="left"/>
      <w:pPr>
        <w:ind w:left="4221" w:hanging="360"/>
      </w:pPr>
      <w:rPr>
        <w:rFonts w:ascii="Courier New" w:hAnsi="Courier New" w:cs="Courier New" w:hint="default"/>
      </w:rPr>
    </w:lvl>
    <w:lvl w:ilvl="5" w:tplc="08090005" w:tentative="1">
      <w:start w:val="1"/>
      <w:numFmt w:val="bullet"/>
      <w:lvlText w:val=""/>
      <w:lvlJc w:val="left"/>
      <w:pPr>
        <w:ind w:left="4941" w:hanging="360"/>
      </w:pPr>
      <w:rPr>
        <w:rFonts w:ascii="Wingdings" w:hAnsi="Wingdings" w:hint="default"/>
      </w:rPr>
    </w:lvl>
    <w:lvl w:ilvl="6" w:tplc="08090001" w:tentative="1">
      <w:start w:val="1"/>
      <w:numFmt w:val="bullet"/>
      <w:lvlText w:val=""/>
      <w:lvlJc w:val="left"/>
      <w:pPr>
        <w:ind w:left="5661" w:hanging="360"/>
      </w:pPr>
      <w:rPr>
        <w:rFonts w:ascii="Symbol" w:hAnsi="Symbol" w:hint="default"/>
      </w:rPr>
    </w:lvl>
    <w:lvl w:ilvl="7" w:tplc="08090003" w:tentative="1">
      <w:start w:val="1"/>
      <w:numFmt w:val="bullet"/>
      <w:lvlText w:val="o"/>
      <w:lvlJc w:val="left"/>
      <w:pPr>
        <w:ind w:left="6381" w:hanging="360"/>
      </w:pPr>
      <w:rPr>
        <w:rFonts w:ascii="Courier New" w:hAnsi="Courier New" w:cs="Courier New" w:hint="default"/>
      </w:rPr>
    </w:lvl>
    <w:lvl w:ilvl="8" w:tplc="08090005" w:tentative="1">
      <w:start w:val="1"/>
      <w:numFmt w:val="bullet"/>
      <w:lvlText w:val=""/>
      <w:lvlJc w:val="left"/>
      <w:pPr>
        <w:ind w:left="7101" w:hanging="360"/>
      </w:pPr>
      <w:rPr>
        <w:rFonts w:ascii="Wingdings" w:hAnsi="Wingdings" w:hint="default"/>
      </w:rPr>
    </w:lvl>
  </w:abstractNum>
  <w:abstractNum w:abstractNumId="26" w15:restartNumberingAfterBreak="0">
    <w:nsid w:val="39F1097E"/>
    <w:multiLevelType w:val="hybridMultilevel"/>
    <w:tmpl w:val="FC5CFE38"/>
    <w:lvl w:ilvl="0" w:tplc="19B82EF0">
      <w:start w:val="1"/>
      <w:numFmt w:val="thaiLetters"/>
      <w:lvlText w:val="%1)"/>
      <w:lvlJc w:val="left"/>
      <w:pPr>
        <w:ind w:left="828" w:hanging="360"/>
      </w:pPr>
      <w:rPr>
        <w:rFonts w:hint="default"/>
      </w:rPr>
    </w:lvl>
    <w:lvl w:ilvl="1" w:tplc="08090019" w:tentative="1">
      <w:start w:val="1"/>
      <w:numFmt w:val="lowerLetter"/>
      <w:lvlText w:val="%2."/>
      <w:lvlJc w:val="left"/>
      <w:pPr>
        <w:ind w:left="1548" w:hanging="360"/>
      </w:pPr>
    </w:lvl>
    <w:lvl w:ilvl="2" w:tplc="0809001B" w:tentative="1">
      <w:start w:val="1"/>
      <w:numFmt w:val="lowerRoman"/>
      <w:lvlText w:val="%3."/>
      <w:lvlJc w:val="right"/>
      <w:pPr>
        <w:ind w:left="2268" w:hanging="180"/>
      </w:pPr>
    </w:lvl>
    <w:lvl w:ilvl="3" w:tplc="0809000F" w:tentative="1">
      <w:start w:val="1"/>
      <w:numFmt w:val="decimal"/>
      <w:lvlText w:val="%4."/>
      <w:lvlJc w:val="left"/>
      <w:pPr>
        <w:ind w:left="2988" w:hanging="360"/>
      </w:pPr>
    </w:lvl>
    <w:lvl w:ilvl="4" w:tplc="08090019" w:tentative="1">
      <w:start w:val="1"/>
      <w:numFmt w:val="lowerLetter"/>
      <w:lvlText w:val="%5."/>
      <w:lvlJc w:val="left"/>
      <w:pPr>
        <w:ind w:left="3708" w:hanging="360"/>
      </w:pPr>
    </w:lvl>
    <w:lvl w:ilvl="5" w:tplc="0809001B" w:tentative="1">
      <w:start w:val="1"/>
      <w:numFmt w:val="lowerRoman"/>
      <w:lvlText w:val="%6."/>
      <w:lvlJc w:val="right"/>
      <w:pPr>
        <w:ind w:left="4428" w:hanging="180"/>
      </w:pPr>
    </w:lvl>
    <w:lvl w:ilvl="6" w:tplc="0809000F" w:tentative="1">
      <w:start w:val="1"/>
      <w:numFmt w:val="decimal"/>
      <w:lvlText w:val="%7."/>
      <w:lvlJc w:val="left"/>
      <w:pPr>
        <w:ind w:left="5148" w:hanging="360"/>
      </w:pPr>
    </w:lvl>
    <w:lvl w:ilvl="7" w:tplc="08090019" w:tentative="1">
      <w:start w:val="1"/>
      <w:numFmt w:val="lowerLetter"/>
      <w:lvlText w:val="%8."/>
      <w:lvlJc w:val="left"/>
      <w:pPr>
        <w:ind w:left="5868" w:hanging="360"/>
      </w:pPr>
    </w:lvl>
    <w:lvl w:ilvl="8" w:tplc="0809001B" w:tentative="1">
      <w:start w:val="1"/>
      <w:numFmt w:val="lowerRoman"/>
      <w:lvlText w:val="%9."/>
      <w:lvlJc w:val="right"/>
      <w:pPr>
        <w:ind w:left="6588" w:hanging="180"/>
      </w:pPr>
    </w:lvl>
  </w:abstractNum>
  <w:abstractNum w:abstractNumId="27" w15:restartNumberingAfterBreak="0">
    <w:nsid w:val="3A297125"/>
    <w:multiLevelType w:val="hybridMultilevel"/>
    <w:tmpl w:val="CC8A7736"/>
    <w:lvl w:ilvl="0" w:tplc="9252C424">
      <w:start w:val="1"/>
      <w:numFmt w:val="bullet"/>
      <w:pStyle w:val="AA1stlevelbullet"/>
      <w:lvlText w:val=""/>
      <w:lvlJc w:val="left"/>
      <w:pPr>
        <w:tabs>
          <w:tab w:val="num" w:pos="283"/>
        </w:tabs>
        <w:ind w:left="283" w:hanging="283"/>
      </w:pPr>
      <w:rPr>
        <w:rFonts w:ascii="Symbol" w:hAnsi="Symbol" w:hint="default"/>
      </w:rPr>
    </w:lvl>
    <w:lvl w:ilvl="1" w:tplc="2A460BFA">
      <w:numFmt w:val="decimal"/>
      <w:lvlText w:val=""/>
      <w:lvlJc w:val="left"/>
    </w:lvl>
    <w:lvl w:ilvl="2" w:tplc="C8E0F01E">
      <w:numFmt w:val="decimal"/>
      <w:lvlText w:val=""/>
      <w:lvlJc w:val="left"/>
    </w:lvl>
    <w:lvl w:ilvl="3" w:tplc="49243CA8">
      <w:numFmt w:val="decimal"/>
      <w:lvlText w:val=""/>
      <w:lvlJc w:val="left"/>
    </w:lvl>
    <w:lvl w:ilvl="4" w:tplc="7EDC1F7A">
      <w:numFmt w:val="decimal"/>
      <w:lvlText w:val=""/>
      <w:lvlJc w:val="left"/>
    </w:lvl>
    <w:lvl w:ilvl="5" w:tplc="E618D3DE">
      <w:numFmt w:val="decimal"/>
      <w:lvlText w:val=""/>
      <w:lvlJc w:val="left"/>
    </w:lvl>
    <w:lvl w:ilvl="6" w:tplc="93E2BACC">
      <w:numFmt w:val="decimal"/>
      <w:lvlText w:val=""/>
      <w:lvlJc w:val="left"/>
    </w:lvl>
    <w:lvl w:ilvl="7" w:tplc="AFE090DC">
      <w:numFmt w:val="decimal"/>
      <w:lvlText w:val=""/>
      <w:lvlJc w:val="left"/>
    </w:lvl>
    <w:lvl w:ilvl="8" w:tplc="AC1C47D2">
      <w:numFmt w:val="decimal"/>
      <w:lvlText w:val=""/>
      <w:lvlJc w:val="left"/>
    </w:lvl>
  </w:abstractNum>
  <w:abstractNum w:abstractNumId="28"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D843E25"/>
    <w:multiLevelType w:val="hybridMultilevel"/>
    <w:tmpl w:val="B35E8FB6"/>
    <w:lvl w:ilvl="0" w:tplc="A0AC7E36">
      <w:start w:val="1"/>
      <w:numFmt w:val="bullet"/>
      <w:lvlText w:val=""/>
      <w:lvlJc w:val="left"/>
      <w:pPr>
        <w:ind w:left="1800" w:hanging="360"/>
      </w:pPr>
      <w:rPr>
        <w:rFonts w:ascii="Symbol" w:hAnsi="Symbol" w:hint="default"/>
        <w:sz w:val="22"/>
        <w:szCs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30" w15:restartNumberingAfterBreak="0">
    <w:nsid w:val="41342280"/>
    <w:multiLevelType w:val="hybridMultilevel"/>
    <w:tmpl w:val="3228B926"/>
    <w:lvl w:ilvl="0" w:tplc="1862CE9A">
      <w:start w:val="1"/>
      <w:numFmt w:val="bullet"/>
      <w:pStyle w:val="ListBullet3"/>
      <w:lvlText w:val=""/>
      <w:lvlJc w:val="left"/>
      <w:pPr>
        <w:tabs>
          <w:tab w:val="num" w:pos="283"/>
        </w:tabs>
        <w:ind w:left="283" w:hanging="283"/>
      </w:pPr>
      <w:rPr>
        <w:rFonts w:ascii="Symbol" w:hAnsi="Symbol" w:hint="default"/>
        <w:sz w:val="16"/>
      </w:rPr>
    </w:lvl>
    <w:lvl w:ilvl="1" w:tplc="7316A216">
      <w:numFmt w:val="decimal"/>
      <w:lvlText w:val=""/>
      <w:lvlJc w:val="left"/>
    </w:lvl>
    <w:lvl w:ilvl="2" w:tplc="9AF2B998">
      <w:numFmt w:val="decimal"/>
      <w:lvlText w:val=""/>
      <w:lvlJc w:val="left"/>
    </w:lvl>
    <w:lvl w:ilvl="3" w:tplc="7DE8BBE8">
      <w:numFmt w:val="decimal"/>
      <w:lvlText w:val=""/>
      <w:lvlJc w:val="left"/>
    </w:lvl>
    <w:lvl w:ilvl="4" w:tplc="3F0E5CF8">
      <w:numFmt w:val="decimal"/>
      <w:lvlText w:val=""/>
      <w:lvlJc w:val="left"/>
    </w:lvl>
    <w:lvl w:ilvl="5" w:tplc="FCF62CA8">
      <w:numFmt w:val="decimal"/>
      <w:lvlText w:val=""/>
      <w:lvlJc w:val="left"/>
    </w:lvl>
    <w:lvl w:ilvl="6" w:tplc="9A82DA34">
      <w:numFmt w:val="decimal"/>
      <w:lvlText w:val=""/>
      <w:lvlJc w:val="left"/>
    </w:lvl>
    <w:lvl w:ilvl="7" w:tplc="97CAA946">
      <w:numFmt w:val="decimal"/>
      <w:lvlText w:val=""/>
      <w:lvlJc w:val="left"/>
    </w:lvl>
    <w:lvl w:ilvl="8" w:tplc="754A1352">
      <w:numFmt w:val="decimal"/>
      <w:lvlText w:val=""/>
      <w:lvlJc w:val="left"/>
    </w:lvl>
  </w:abstractNum>
  <w:abstractNum w:abstractNumId="31" w15:restartNumberingAfterBreak="0">
    <w:nsid w:val="41E9478E"/>
    <w:multiLevelType w:val="hybridMultilevel"/>
    <w:tmpl w:val="7346BEA4"/>
    <w:lvl w:ilvl="0" w:tplc="5A002562">
      <w:start w:val="1"/>
      <w:numFmt w:val="decimal"/>
      <w:lvlText w:val="%1)"/>
      <w:lvlJc w:val="left"/>
      <w:pPr>
        <w:ind w:left="1341" w:hanging="360"/>
      </w:pPr>
      <w:rPr>
        <w:rFonts w:hint="default"/>
      </w:rPr>
    </w:lvl>
    <w:lvl w:ilvl="1" w:tplc="08090019" w:tentative="1">
      <w:start w:val="1"/>
      <w:numFmt w:val="lowerLetter"/>
      <w:lvlText w:val="%2."/>
      <w:lvlJc w:val="left"/>
      <w:pPr>
        <w:ind w:left="2061" w:hanging="360"/>
      </w:pPr>
    </w:lvl>
    <w:lvl w:ilvl="2" w:tplc="0809001B" w:tentative="1">
      <w:start w:val="1"/>
      <w:numFmt w:val="lowerRoman"/>
      <w:lvlText w:val="%3."/>
      <w:lvlJc w:val="right"/>
      <w:pPr>
        <w:ind w:left="2781" w:hanging="180"/>
      </w:pPr>
    </w:lvl>
    <w:lvl w:ilvl="3" w:tplc="0809000F" w:tentative="1">
      <w:start w:val="1"/>
      <w:numFmt w:val="decimal"/>
      <w:lvlText w:val="%4."/>
      <w:lvlJc w:val="left"/>
      <w:pPr>
        <w:ind w:left="3501" w:hanging="360"/>
      </w:pPr>
    </w:lvl>
    <w:lvl w:ilvl="4" w:tplc="08090019" w:tentative="1">
      <w:start w:val="1"/>
      <w:numFmt w:val="lowerLetter"/>
      <w:lvlText w:val="%5."/>
      <w:lvlJc w:val="left"/>
      <w:pPr>
        <w:ind w:left="4221" w:hanging="360"/>
      </w:pPr>
    </w:lvl>
    <w:lvl w:ilvl="5" w:tplc="0809001B" w:tentative="1">
      <w:start w:val="1"/>
      <w:numFmt w:val="lowerRoman"/>
      <w:lvlText w:val="%6."/>
      <w:lvlJc w:val="right"/>
      <w:pPr>
        <w:ind w:left="4941" w:hanging="180"/>
      </w:pPr>
    </w:lvl>
    <w:lvl w:ilvl="6" w:tplc="0809000F" w:tentative="1">
      <w:start w:val="1"/>
      <w:numFmt w:val="decimal"/>
      <w:lvlText w:val="%7."/>
      <w:lvlJc w:val="left"/>
      <w:pPr>
        <w:ind w:left="5661" w:hanging="360"/>
      </w:pPr>
    </w:lvl>
    <w:lvl w:ilvl="7" w:tplc="08090019" w:tentative="1">
      <w:start w:val="1"/>
      <w:numFmt w:val="lowerLetter"/>
      <w:lvlText w:val="%8."/>
      <w:lvlJc w:val="left"/>
      <w:pPr>
        <w:ind w:left="6381" w:hanging="360"/>
      </w:pPr>
    </w:lvl>
    <w:lvl w:ilvl="8" w:tplc="0809001B" w:tentative="1">
      <w:start w:val="1"/>
      <w:numFmt w:val="lowerRoman"/>
      <w:lvlText w:val="%9."/>
      <w:lvlJc w:val="right"/>
      <w:pPr>
        <w:ind w:left="7101" w:hanging="180"/>
      </w:pPr>
    </w:lvl>
  </w:abstractNum>
  <w:abstractNum w:abstractNumId="32" w15:restartNumberingAfterBreak="0">
    <w:nsid w:val="426D7F91"/>
    <w:multiLevelType w:val="hybridMultilevel"/>
    <w:tmpl w:val="ED2C4A30"/>
    <w:lvl w:ilvl="0" w:tplc="779401F2">
      <w:start w:val="1"/>
      <w:numFmt w:val="decimal"/>
      <w:lvlText w:val="(%1)"/>
      <w:lvlJc w:val="left"/>
      <w:pPr>
        <w:ind w:left="1161" w:hanging="360"/>
      </w:pPr>
      <w:rPr>
        <w:rFonts w:hint="default"/>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33" w15:restartNumberingAfterBreak="0">
    <w:nsid w:val="445E1BA3"/>
    <w:multiLevelType w:val="hybridMultilevel"/>
    <w:tmpl w:val="B8F05E1C"/>
    <w:lvl w:ilvl="0" w:tplc="1CA07A42">
      <w:start w:val="31"/>
      <w:numFmt w:val="bullet"/>
      <w:lvlText w:val="-"/>
      <w:lvlJc w:val="left"/>
      <w:pPr>
        <w:ind w:left="720" w:hanging="360"/>
      </w:pPr>
      <w:rPr>
        <w:rFonts w:ascii="Browallia New" w:eastAsia="Cordia New"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61B3237"/>
    <w:multiLevelType w:val="hybridMultilevel"/>
    <w:tmpl w:val="DD08F8E0"/>
    <w:lvl w:ilvl="0" w:tplc="9294B0D2">
      <w:start w:val="1"/>
      <w:numFmt w:val="thaiLetters"/>
      <w:lvlText w:val="%1)"/>
      <w:lvlJc w:val="left"/>
      <w:pPr>
        <w:ind w:left="801" w:hanging="360"/>
      </w:pPr>
      <w:rPr>
        <w:rFonts w:hint="default"/>
      </w:rPr>
    </w:lvl>
    <w:lvl w:ilvl="1" w:tplc="08090019" w:tentative="1">
      <w:start w:val="1"/>
      <w:numFmt w:val="lowerLetter"/>
      <w:lvlText w:val="%2."/>
      <w:lvlJc w:val="left"/>
      <w:pPr>
        <w:ind w:left="1521" w:hanging="360"/>
      </w:pPr>
    </w:lvl>
    <w:lvl w:ilvl="2" w:tplc="0809001B" w:tentative="1">
      <w:start w:val="1"/>
      <w:numFmt w:val="lowerRoman"/>
      <w:lvlText w:val="%3."/>
      <w:lvlJc w:val="right"/>
      <w:pPr>
        <w:ind w:left="2241" w:hanging="180"/>
      </w:pPr>
    </w:lvl>
    <w:lvl w:ilvl="3" w:tplc="0809000F" w:tentative="1">
      <w:start w:val="1"/>
      <w:numFmt w:val="decimal"/>
      <w:lvlText w:val="%4."/>
      <w:lvlJc w:val="left"/>
      <w:pPr>
        <w:ind w:left="2961" w:hanging="360"/>
      </w:pPr>
    </w:lvl>
    <w:lvl w:ilvl="4" w:tplc="08090019" w:tentative="1">
      <w:start w:val="1"/>
      <w:numFmt w:val="lowerLetter"/>
      <w:lvlText w:val="%5."/>
      <w:lvlJc w:val="left"/>
      <w:pPr>
        <w:ind w:left="3681" w:hanging="360"/>
      </w:pPr>
    </w:lvl>
    <w:lvl w:ilvl="5" w:tplc="0809001B" w:tentative="1">
      <w:start w:val="1"/>
      <w:numFmt w:val="lowerRoman"/>
      <w:lvlText w:val="%6."/>
      <w:lvlJc w:val="right"/>
      <w:pPr>
        <w:ind w:left="4401" w:hanging="180"/>
      </w:pPr>
    </w:lvl>
    <w:lvl w:ilvl="6" w:tplc="0809000F" w:tentative="1">
      <w:start w:val="1"/>
      <w:numFmt w:val="decimal"/>
      <w:lvlText w:val="%7."/>
      <w:lvlJc w:val="left"/>
      <w:pPr>
        <w:ind w:left="5121" w:hanging="360"/>
      </w:pPr>
    </w:lvl>
    <w:lvl w:ilvl="7" w:tplc="08090019" w:tentative="1">
      <w:start w:val="1"/>
      <w:numFmt w:val="lowerLetter"/>
      <w:lvlText w:val="%8."/>
      <w:lvlJc w:val="left"/>
      <w:pPr>
        <w:ind w:left="5841" w:hanging="360"/>
      </w:pPr>
    </w:lvl>
    <w:lvl w:ilvl="8" w:tplc="0809001B" w:tentative="1">
      <w:start w:val="1"/>
      <w:numFmt w:val="lowerRoman"/>
      <w:lvlText w:val="%9."/>
      <w:lvlJc w:val="right"/>
      <w:pPr>
        <w:ind w:left="6561" w:hanging="180"/>
      </w:pPr>
    </w:lvl>
  </w:abstractNum>
  <w:abstractNum w:abstractNumId="35" w15:restartNumberingAfterBreak="0">
    <w:nsid w:val="4A0E3394"/>
    <w:multiLevelType w:val="hybridMultilevel"/>
    <w:tmpl w:val="EB360008"/>
    <w:lvl w:ilvl="0" w:tplc="3F6A26AC">
      <w:start w:val="8"/>
      <w:numFmt w:val="bullet"/>
      <w:lvlText w:val="-"/>
      <w:lvlJc w:val="left"/>
      <w:pPr>
        <w:ind w:left="720" w:hanging="360"/>
      </w:pPr>
      <w:rPr>
        <w:rFonts w:ascii="Garamond" w:eastAsia="Times New Roman"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C842263"/>
    <w:multiLevelType w:val="hybridMultilevel"/>
    <w:tmpl w:val="0FAA57E2"/>
    <w:lvl w:ilvl="0" w:tplc="D7BA8A78">
      <w:start w:val="1"/>
      <w:numFmt w:val="thaiLetters"/>
      <w:lvlText w:val="(%1)"/>
      <w:lvlJc w:val="left"/>
      <w:pPr>
        <w:ind w:left="1341" w:hanging="360"/>
      </w:pPr>
      <w:rPr>
        <w:rFonts w:hint="default"/>
      </w:rPr>
    </w:lvl>
    <w:lvl w:ilvl="1" w:tplc="08090019" w:tentative="1">
      <w:start w:val="1"/>
      <w:numFmt w:val="lowerLetter"/>
      <w:lvlText w:val="%2."/>
      <w:lvlJc w:val="left"/>
      <w:pPr>
        <w:ind w:left="2061" w:hanging="360"/>
      </w:pPr>
    </w:lvl>
    <w:lvl w:ilvl="2" w:tplc="0809001B" w:tentative="1">
      <w:start w:val="1"/>
      <w:numFmt w:val="lowerRoman"/>
      <w:lvlText w:val="%3."/>
      <w:lvlJc w:val="right"/>
      <w:pPr>
        <w:ind w:left="2781" w:hanging="180"/>
      </w:pPr>
    </w:lvl>
    <w:lvl w:ilvl="3" w:tplc="0809000F" w:tentative="1">
      <w:start w:val="1"/>
      <w:numFmt w:val="decimal"/>
      <w:lvlText w:val="%4."/>
      <w:lvlJc w:val="left"/>
      <w:pPr>
        <w:ind w:left="3501" w:hanging="360"/>
      </w:pPr>
    </w:lvl>
    <w:lvl w:ilvl="4" w:tplc="08090019" w:tentative="1">
      <w:start w:val="1"/>
      <w:numFmt w:val="lowerLetter"/>
      <w:lvlText w:val="%5."/>
      <w:lvlJc w:val="left"/>
      <w:pPr>
        <w:ind w:left="4221" w:hanging="360"/>
      </w:pPr>
    </w:lvl>
    <w:lvl w:ilvl="5" w:tplc="0809001B" w:tentative="1">
      <w:start w:val="1"/>
      <w:numFmt w:val="lowerRoman"/>
      <w:lvlText w:val="%6."/>
      <w:lvlJc w:val="right"/>
      <w:pPr>
        <w:ind w:left="4941" w:hanging="180"/>
      </w:pPr>
    </w:lvl>
    <w:lvl w:ilvl="6" w:tplc="0809000F" w:tentative="1">
      <w:start w:val="1"/>
      <w:numFmt w:val="decimal"/>
      <w:lvlText w:val="%7."/>
      <w:lvlJc w:val="left"/>
      <w:pPr>
        <w:ind w:left="5661" w:hanging="360"/>
      </w:pPr>
    </w:lvl>
    <w:lvl w:ilvl="7" w:tplc="08090019" w:tentative="1">
      <w:start w:val="1"/>
      <w:numFmt w:val="lowerLetter"/>
      <w:lvlText w:val="%8."/>
      <w:lvlJc w:val="left"/>
      <w:pPr>
        <w:ind w:left="6381" w:hanging="360"/>
      </w:pPr>
    </w:lvl>
    <w:lvl w:ilvl="8" w:tplc="0809001B" w:tentative="1">
      <w:start w:val="1"/>
      <w:numFmt w:val="lowerRoman"/>
      <w:lvlText w:val="%9."/>
      <w:lvlJc w:val="right"/>
      <w:pPr>
        <w:ind w:left="7101" w:hanging="180"/>
      </w:pPr>
    </w:lvl>
  </w:abstractNum>
  <w:abstractNum w:abstractNumId="37" w15:restartNumberingAfterBreak="0">
    <w:nsid w:val="4FA2417D"/>
    <w:multiLevelType w:val="hybridMultilevel"/>
    <w:tmpl w:val="25D01070"/>
    <w:lvl w:ilvl="0" w:tplc="CC763FC4">
      <w:start w:val="1"/>
      <w:numFmt w:val="bullet"/>
      <w:lvlText w:val="•"/>
      <w:lvlJc w:val="left"/>
      <w:pPr>
        <w:ind w:left="1701" w:hanging="360"/>
      </w:pPr>
      <w:rPr>
        <w:rFonts w:ascii="Garamond" w:eastAsia="Calibri" w:hAnsi="Garamond" w:cs="Garamond" w:hint="default"/>
      </w:rPr>
    </w:lvl>
    <w:lvl w:ilvl="1" w:tplc="08090003" w:tentative="1">
      <w:start w:val="1"/>
      <w:numFmt w:val="bullet"/>
      <w:lvlText w:val="o"/>
      <w:lvlJc w:val="left"/>
      <w:pPr>
        <w:ind w:left="2421" w:hanging="360"/>
      </w:pPr>
      <w:rPr>
        <w:rFonts w:ascii="Courier New" w:hAnsi="Courier New" w:cs="Courier New" w:hint="default"/>
      </w:rPr>
    </w:lvl>
    <w:lvl w:ilvl="2" w:tplc="08090005" w:tentative="1">
      <w:start w:val="1"/>
      <w:numFmt w:val="bullet"/>
      <w:lvlText w:val=""/>
      <w:lvlJc w:val="left"/>
      <w:pPr>
        <w:ind w:left="3141" w:hanging="360"/>
      </w:pPr>
      <w:rPr>
        <w:rFonts w:ascii="Wingdings" w:hAnsi="Wingdings" w:hint="default"/>
      </w:rPr>
    </w:lvl>
    <w:lvl w:ilvl="3" w:tplc="08090001" w:tentative="1">
      <w:start w:val="1"/>
      <w:numFmt w:val="bullet"/>
      <w:lvlText w:val=""/>
      <w:lvlJc w:val="left"/>
      <w:pPr>
        <w:ind w:left="3861" w:hanging="360"/>
      </w:pPr>
      <w:rPr>
        <w:rFonts w:ascii="Symbol" w:hAnsi="Symbol" w:hint="default"/>
      </w:rPr>
    </w:lvl>
    <w:lvl w:ilvl="4" w:tplc="08090003" w:tentative="1">
      <w:start w:val="1"/>
      <w:numFmt w:val="bullet"/>
      <w:lvlText w:val="o"/>
      <w:lvlJc w:val="left"/>
      <w:pPr>
        <w:ind w:left="4581" w:hanging="360"/>
      </w:pPr>
      <w:rPr>
        <w:rFonts w:ascii="Courier New" w:hAnsi="Courier New" w:cs="Courier New" w:hint="default"/>
      </w:rPr>
    </w:lvl>
    <w:lvl w:ilvl="5" w:tplc="08090005" w:tentative="1">
      <w:start w:val="1"/>
      <w:numFmt w:val="bullet"/>
      <w:lvlText w:val=""/>
      <w:lvlJc w:val="left"/>
      <w:pPr>
        <w:ind w:left="5301" w:hanging="360"/>
      </w:pPr>
      <w:rPr>
        <w:rFonts w:ascii="Wingdings" w:hAnsi="Wingdings" w:hint="default"/>
      </w:rPr>
    </w:lvl>
    <w:lvl w:ilvl="6" w:tplc="08090001" w:tentative="1">
      <w:start w:val="1"/>
      <w:numFmt w:val="bullet"/>
      <w:lvlText w:val=""/>
      <w:lvlJc w:val="left"/>
      <w:pPr>
        <w:ind w:left="6021" w:hanging="360"/>
      </w:pPr>
      <w:rPr>
        <w:rFonts w:ascii="Symbol" w:hAnsi="Symbol" w:hint="default"/>
      </w:rPr>
    </w:lvl>
    <w:lvl w:ilvl="7" w:tplc="08090003" w:tentative="1">
      <w:start w:val="1"/>
      <w:numFmt w:val="bullet"/>
      <w:lvlText w:val="o"/>
      <w:lvlJc w:val="left"/>
      <w:pPr>
        <w:ind w:left="6741" w:hanging="360"/>
      </w:pPr>
      <w:rPr>
        <w:rFonts w:ascii="Courier New" w:hAnsi="Courier New" w:cs="Courier New" w:hint="default"/>
      </w:rPr>
    </w:lvl>
    <w:lvl w:ilvl="8" w:tplc="08090005" w:tentative="1">
      <w:start w:val="1"/>
      <w:numFmt w:val="bullet"/>
      <w:lvlText w:val=""/>
      <w:lvlJc w:val="left"/>
      <w:pPr>
        <w:ind w:left="7461" w:hanging="360"/>
      </w:pPr>
      <w:rPr>
        <w:rFonts w:ascii="Wingdings" w:hAnsi="Wingdings" w:hint="default"/>
      </w:rPr>
    </w:lvl>
  </w:abstractNum>
  <w:abstractNum w:abstractNumId="38" w15:restartNumberingAfterBreak="0">
    <w:nsid w:val="554B6721"/>
    <w:multiLevelType w:val="hybridMultilevel"/>
    <w:tmpl w:val="59103880"/>
    <w:lvl w:ilvl="0" w:tplc="CE86AA10">
      <w:start w:val="1"/>
      <w:numFmt w:val="thaiLetters"/>
      <w:lvlText w:val="%1)"/>
      <w:lvlJc w:val="left"/>
      <w:pPr>
        <w:ind w:left="1260" w:hanging="360"/>
      </w:pPr>
      <w:rPr>
        <w:rFonts w:hint="default"/>
        <w:b/>
        <w:bCs/>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9" w15:restartNumberingAfterBreak="0">
    <w:nsid w:val="5CDC27DA"/>
    <w:multiLevelType w:val="hybridMultilevel"/>
    <w:tmpl w:val="399434B2"/>
    <w:lvl w:ilvl="0" w:tplc="8D765958">
      <w:numFmt w:val="bullet"/>
      <w:lvlText w:val="-"/>
      <w:lvlJc w:val="left"/>
      <w:pPr>
        <w:ind w:left="1440" w:hanging="360"/>
      </w:pPr>
      <w:rPr>
        <w:rFonts w:ascii="Browallia New" w:eastAsia="Times New Roman" w:hAnsi="Browallia New" w:cs="Browallia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60FD18D9"/>
    <w:multiLevelType w:val="hybridMultilevel"/>
    <w:tmpl w:val="198083C8"/>
    <w:lvl w:ilvl="0" w:tplc="16CA91E2">
      <w:start w:val="1"/>
      <w:numFmt w:val="decimal"/>
      <w:lvlText w:val="21.2.%1"/>
      <w:lvlJc w:val="left"/>
      <w:pPr>
        <w:ind w:left="3600" w:hanging="360"/>
      </w:pPr>
      <w:rPr>
        <w:rFonts w:ascii="Browallia New" w:hAnsi="Browallia New" w:cs="Browallia New" w:hint="default"/>
        <w:b w:val="0"/>
        <w:bCs w:val="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1705322"/>
    <w:multiLevelType w:val="hybridMultilevel"/>
    <w:tmpl w:val="D7CA11B2"/>
    <w:lvl w:ilvl="0" w:tplc="839A4B44">
      <w:start w:val="1"/>
      <w:numFmt w:val="thaiLetters"/>
      <w:lvlText w:val="%1)"/>
      <w:lvlJc w:val="left"/>
      <w:pPr>
        <w:ind w:left="1341" w:hanging="360"/>
      </w:pPr>
      <w:rPr>
        <w:rFonts w:hint="default"/>
      </w:rPr>
    </w:lvl>
    <w:lvl w:ilvl="1" w:tplc="08090019" w:tentative="1">
      <w:start w:val="1"/>
      <w:numFmt w:val="lowerLetter"/>
      <w:lvlText w:val="%2."/>
      <w:lvlJc w:val="left"/>
      <w:pPr>
        <w:ind w:left="2061" w:hanging="360"/>
      </w:pPr>
    </w:lvl>
    <w:lvl w:ilvl="2" w:tplc="0809001B" w:tentative="1">
      <w:start w:val="1"/>
      <w:numFmt w:val="lowerRoman"/>
      <w:lvlText w:val="%3."/>
      <w:lvlJc w:val="right"/>
      <w:pPr>
        <w:ind w:left="2781" w:hanging="180"/>
      </w:pPr>
    </w:lvl>
    <w:lvl w:ilvl="3" w:tplc="0809000F" w:tentative="1">
      <w:start w:val="1"/>
      <w:numFmt w:val="decimal"/>
      <w:lvlText w:val="%4."/>
      <w:lvlJc w:val="left"/>
      <w:pPr>
        <w:ind w:left="3501" w:hanging="360"/>
      </w:pPr>
    </w:lvl>
    <w:lvl w:ilvl="4" w:tplc="08090019" w:tentative="1">
      <w:start w:val="1"/>
      <w:numFmt w:val="lowerLetter"/>
      <w:lvlText w:val="%5."/>
      <w:lvlJc w:val="left"/>
      <w:pPr>
        <w:ind w:left="4221" w:hanging="360"/>
      </w:pPr>
    </w:lvl>
    <w:lvl w:ilvl="5" w:tplc="0809001B" w:tentative="1">
      <w:start w:val="1"/>
      <w:numFmt w:val="lowerRoman"/>
      <w:lvlText w:val="%6."/>
      <w:lvlJc w:val="right"/>
      <w:pPr>
        <w:ind w:left="4941" w:hanging="180"/>
      </w:pPr>
    </w:lvl>
    <w:lvl w:ilvl="6" w:tplc="0809000F" w:tentative="1">
      <w:start w:val="1"/>
      <w:numFmt w:val="decimal"/>
      <w:lvlText w:val="%7."/>
      <w:lvlJc w:val="left"/>
      <w:pPr>
        <w:ind w:left="5661" w:hanging="360"/>
      </w:pPr>
    </w:lvl>
    <w:lvl w:ilvl="7" w:tplc="08090019" w:tentative="1">
      <w:start w:val="1"/>
      <w:numFmt w:val="lowerLetter"/>
      <w:lvlText w:val="%8."/>
      <w:lvlJc w:val="left"/>
      <w:pPr>
        <w:ind w:left="6381" w:hanging="360"/>
      </w:pPr>
    </w:lvl>
    <w:lvl w:ilvl="8" w:tplc="0809001B" w:tentative="1">
      <w:start w:val="1"/>
      <w:numFmt w:val="lowerRoman"/>
      <w:lvlText w:val="%9."/>
      <w:lvlJc w:val="right"/>
      <w:pPr>
        <w:ind w:left="7101" w:hanging="180"/>
      </w:pPr>
    </w:lvl>
  </w:abstractNum>
  <w:abstractNum w:abstractNumId="42" w15:restartNumberingAfterBreak="0">
    <w:nsid w:val="637436BA"/>
    <w:multiLevelType w:val="multilevel"/>
    <w:tmpl w:val="60D4200C"/>
    <w:lvl w:ilvl="0">
      <w:start w:val="30"/>
      <w:numFmt w:val="decimal"/>
      <w:lvlText w:val="%1"/>
      <w:lvlJc w:val="left"/>
      <w:pPr>
        <w:ind w:left="360" w:hanging="360"/>
      </w:pPr>
      <w:rPr>
        <w:rFonts w:hint="default"/>
      </w:rPr>
    </w:lvl>
    <w:lvl w:ilvl="1">
      <w:start w:val="1"/>
      <w:numFmt w:val="decimal"/>
      <w:lvlText w:val="32.%2"/>
      <w:lvlJc w:val="left"/>
      <w:pPr>
        <w:ind w:left="288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3F757D4"/>
    <w:multiLevelType w:val="multilevel"/>
    <w:tmpl w:val="0CE63D72"/>
    <w:lvl w:ilvl="0">
      <w:start w:val="33"/>
      <w:numFmt w:val="decimal"/>
      <w:lvlText w:val="%1"/>
      <w:lvlJc w:val="left"/>
      <w:pPr>
        <w:ind w:left="360" w:hanging="360"/>
      </w:pPr>
      <w:rPr>
        <w:rFonts w:hint="default"/>
      </w:rPr>
    </w:lvl>
    <w:lvl w:ilvl="1">
      <w:start w:val="1"/>
      <w:numFmt w:val="decimal"/>
      <w:lvlText w:val="37.%2"/>
      <w:lvlJc w:val="left"/>
      <w:pPr>
        <w:ind w:left="288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6AD448B"/>
    <w:multiLevelType w:val="hybridMultilevel"/>
    <w:tmpl w:val="E6002CD6"/>
    <w:lvl w:ilvl="0" w:tplc="18F6F73A">
      <w:start w:val="1"/>
      <w:numFmt w:val="lowerLetter"/>
      <w:pStyle w:val="ParagraphNumbering"/>
      <w:lvlText w:val="(%1)"/>
      <w:lvlJc w:val="left"/>
      <w:pPr>
        <w:tabs>
          <w:tab w:val="num" w:pos="705"/>
        </w:tabs>
        <w:ind w:left="705" w:hanging="705"/>
      </w:pPr>
      <w:rPr>
        <w:rFonts w:cs="Times New Roman" w:hint="default"/>
      </w:rPr>
    </w:lvl>
    <w:lvl w:ilvl="1" w:tplc="1668FF72">
      <w:numFmt w:val="decimal"/>
      <w:lvlText w:val=""/>
      <w:lvlJc w:val="left"/>
    </w:lvl>
    <w:lvl w:ilvl="2" w:tplc="6F06AC80">
      <w:numFmt w:val="decimal"/>
      <w:lvlText w:val=""/>
      <w:lvlJc w:val="left"/>
    </w:lvl>
    <w:lvl w:ilvl="3" w:tplc="50EE4B98">
      <w:numFmt w:val="decimal"/>
      <w:lvlText w:val=""/>
      <w:lvlJc w:val="left"/>
    </w:lvl>
    <w:lvl w:ilvl="4" w:tplc="7BF259AA">
      <w:numFmt w:val="decimal"/>
      <w:lvlText w:val=""/>
      <w:lvlJc w:val="left"/>
    </w:lvl>
    <w:lvl w:ilvl="5" w:tplc="22988ACC">
      <w:numFmt w:val="decimal"/>
      <w:lvlText w:val=""/>
      <w:lvlJc w:val="left"/>
    </w:lvl>
    <w:lvl w:ilvl="6" w:tplc="58CE49AE">
      <w:numFmt w:val="decimal"/>
      <w:lvlText w:val=""/>
      <w:lvlJc w:val="left"/>
    </w:lvl>
    <w:lvl w:ilvl="7" w:tplc="15CA3A82">
      <w:numFmt w:val="decimal"/>
      <w:lvlText w:val=""/>
      <w:lvlJc w:val="left"/>
    </w:lvl>
    <w:lvl w:ilvl="8" w:tplc="E4681C10">
      <w:numFmt w:val="decimal"/>
      <w:lvlText w:val=""/>
      <w:lvlJc w:val="left"/>
    </w:lvl>
  </w:abstractNum>
  <w:abstractNum w:abstractNumId="45" w15:restartNumberingAfterBreak="0">
    <w:nsid w:val="6D1B7244"/>
    <w:multiLevelType w:val="hybridMultilevel"/>
    <w:tmpl w:val="20E6A07A"/>
    <w:lvl w:ilvl="0" w:tplc="3EACA8C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6A1243"/>
    <w:multiLevelType w:val="hybridMultilevel"/>
    <w:tmpl w:val="8DDCCBBC"/>
    <w:lvl w:ilvl="0" w:tplc="3F6A26AC">
      <w:start w:val="8"/>
      <w:numFmt w:val="bullet"/>
      <w:lvlText w:val="-"/>
      <w:lvlJc w:val="left"/>
      <w:pPr>
        <w:ind w:left="720" w:hanging="360"/>
      </w:pPr>
      <w:rPr>
        <w:rFonts w:ascii="Garamond" w:eastAsia="Times New Roman"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584A2E"/>
    <w:multiLevelType w:val="hybridMultilevel"/>
    <w:tmpl w:val="12663590"/>
    <w:lvl w:ilvl="0" w:tplc="3F6A26AC">
      <w:start w:val="8"/>
      <w:numFmt w:val="bullet"/>
      <w:lvlText w:val="-"/>
      <w:lvlJc w:val="left"/>
      <w:pPr>
        <w:ind w:left="1701" w:hanging="360"/>
      </w:pPr>
      <w:rPr>
        <w:rFonts w:ascii="Garamond" w:eastAsia="Times New Roman" w:hAnsi="Garamond" w:cs="Garamond" w:hint="default"/>
      </w:rPr>
    </w:lvl>
    <w:lvl w:ilvl="1" w:tplc="08090003" w:tentative="1">
      <w:start w:val="1"/>
      <w:numFmt w:val="bullet"/>
      <w:lvlText w:val="o"/>
      <w:lvlJc w:val="left"/>
      <w:pPr>
        <w:ind w:left="2421" w:hanging="360"/>
      </w:pPr>
      <w:rPr>
        <w:rFonts w:ascii="Courier New" w:hAnsi="Courier New" w:cs="Courier New" w:hint="default"/>
      </w:rPr>
    </w:lvl>
    <w:lvl w:ilvl="2" w:tplc="08090005" w:tentative="1">
      <w:start w:val="1"/>
      <w:numFmt w:val="bullet"/>
      <w:lvlText w:val=""/>
      <w:lvlJc w:val="left"/>
      <w:pPr>
        <w:ind w:left="3141" w:hanging="360"/>
      </w:pPr>
      <w:rPr>
        <w:rFonts w:ascii="Wingdings" w:hAnsi="Wingdings" w:hint="default"/>
      </w:rPr>
    </w:lvl>
    <w:lvl w:ilvl="3" w:tplc="08090001" w:tentative="1">
      <w:start w:val="1"/>
      <w:numFmt w:val="bullet"/>
      <w:lvlText w:val=""/>
      <w:lvlJc w:val="left"/>
      <w:pPr>
        <w:ind w:left="3861" w:hanging="360"/>
      </w:pPr>
      <w:rPr>
        <w:rFonts w:ascii="Symbol" w:hAnsi="Symbol" w:hint="default"/>
      </w:rPr>
    </w:lvl>
    <w:lvl w:ilvl="4" w:tplc="08090003" w:tentative="1">
      <w:start w:val="1"/>
      <w:numFmt w:val="bullet"/>
      <w:lvlText w:val="o"/>
      <w:lvlJc w:val="left"/>
      <w:pPr>
        <w:ind w:left="4581" w:hanging="360"/>
      </w:pPr>
      <w:rPr>
        <w:rFonts w:ascii="Courier New" w:hAnsi="Courier New" w:cs="Courier New" w:hint="default"/>
      </w:rPr>
    </w:lvl>
    <w:lvl w:ilvl="5" w:tplc="08090005" w:tentative="1">
      <w:start w:val="1"/>
      <w:numFmt w:val="bullet"/>
      <w:lvlText w:val=""/>
      <w:lvlJc w:val="left"/>
      <w:pPr>
        <w:ind w:left="5301" w:hanging="360"/>
      </w:pPr>
      <w:rPr>
        <w:rFonts w:ascii="Wingdings" w:hAnsi="Wingdings" w:hint="default"/>
      </w:rPr>
    </w:lvl>
    <w:lvl w:ilvl="6" w:tplc="08090001" w:tentative="1">
      <w:start w:val="1"/>
      <w:numFmt w:val="bullet"/>
      <w:lvlText w:val=""/>
      <w:lvlJc w:val="left"/>
      <w:pPr>
        <w:ind w:left="6021" w:hanging="360"/>
      </w:pPr>
      <w:rPr>
        <w:rFonts w:ascii="Symbol" w:hAnsi="Symbol" w:hint="default"/>
      </w:rPr>
    </w:lvl>
    <w:lvl w:ilvl="7" w:tplc="08090003" w:tentative="1">
      <w:start w:val="1"/>
      <w:numFmt w:val="bullet"/>
      <w:lvlText w:val="o"/>
      <w:lvlJc w:val="left"/>
      <w:pPr>
        <w:ind w:left="6741" w:hanging="360"/>
      </w:pPr>
      <w:rPr>
        <w:rFonts w:ascii="Courier New" w:hAnsi="Courier New" w:cs="Courier New" w:hint="default"/>
      </w:rPr>
    </w:lvl>
    <w:lvl w:ilvl="8" w:tplc="08090005" w:tentative="1">
      <w:start w:val="1"/>
      <w:numFmt w:val="bullet"/>
      <w:lvlText w:val=""/>
      <w:lvlJc w:val="left"/>
      <w:pPr>
        <w:ind w:left="7461" w:hanging="360"/>
      </w:pPr>
      <w:rPr>
        <w:rFonts w:ascii="Wingdings" w:hAnsi="Wingdings" w:hint="default"/>
      </w:rPr>
    </w:lvl>
  </w:abstractNum>
  <w:abstractNum w:abstractNumId="48" w15:restartNumberingAfterBreak="0">
    <w:nsid w:val="7D0754C7"/>
    <w:multiLevelType w:val="hybridMultilevel"/>
    <w:tmpl w:val="FFD8C536"/>
    <w:lvl w:ilvl="0" w:tplc="3F6A26AC">
      <w:start w:val="8"/>
      <w:numFmt w:val="bullet"/>
      <w:lvlText w:val="-"/>
      <w:lvlJc w:val="left"/>
      <w:pPr>
        <w:ind w:left="720" w:hanging="360"/>
      </w:pPr>
      <w:rPr>
        <w:rFonts w:ascii="Garamond" w:eastAsia="Times New Roman"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EBA727E"/>
    <w:multiLevelType w:val="hybridMultilevel"/>
    <w:tmpl w:val="CD0832F8"/>
    <w:lvl w:ilvl="0" w:tplc="A7DC225E">
      <w:start w:val="1"/>
      <w:numFmt w:val="bullet"/>
      <w:lvlText w:val=""/>
      <w:lvlJc w:val="left"/>
      <w:pPr>
        <w:ind w:left="1701" w:hanging="360"/>
      </w:pPr>
      <w:rPr>
        <w:rFonts w:ascii="Symbol" w:hAnsi="Symbol" w:hint="default"/>
        <w:sz w:val="24"/>
        <w:szCs w:val="24"/>
      </w:rPr>
    </w:lvl>
    <w:lvl w:ilvl="1" w:tplc="08090003" w:tentative="1">
      <w:start w:val="1"/>
      <w:numFmt w:val="bullet"/>
      <w:lvlText w:val="o"/>
      <w:lvlJc w:val="left"/>
      <w:pPr>
        <w:ind w:left="2421" w:hanging="360"/>
      </w:pPr>
      <w:rPr>
        <w:rFonts w:ascii="Courier New" w:hAnsi="Courier New" w:cs="Courier New" w:hint="default"/>
      </w:rPr>
    </w:lvl>
    <w:lvl w:ilvl="2" w:tplc="08090005" w:tentative="1">
      <w:start w:val="1"/>
      <w:numFmt w:val="bullet"/>
      <w:lvlText w:val=""/>
      <w:lvlJc w:val="left"/>
      <w:pPr>
        <w:ind w:left="3141" w:hanging="360"/>
      </w:pPr>
      <w:rPr>
        <w:rFonts w:ascii="Wingdings" w:hAnsi="Wingdings" w:hint="default"/>
      </w:rPr>
    </w:lvl>
    <w:lvl w:ilvl="3" w:tplc="08090001" w:tentative="1">
      <w:start w:val="1"/>
      <w:numFmt w:val="bullet"/>
      <w:lvlText w:val=""/>
      <w:lvlJc w:val="left"/>
      <w:pPr>
        <w:ind w:left="3861" w:hanging="360"/>
      </w:pPr>
      <w:rPr>
        <w:rFonts w:ascii="Symbol" w:hAnsi="Symbol" w:hint="default"/>
      </w:rPr>
    </w:lvl>
    <w:lvl w:ilvl="4" w:tplc="08090003" w:tentative="1">
      <w:start w:val="1"/>
      <w:numFmt w:val="bullet"/>
      <w:lvlText w:val="o"/>
      <w:lvlJc w:val="left"/>
      <w:pPr>
        <w:ind w:left="4581" w:hanging="360"/>
      </w:pPr>
      <w:rPr>
        <w:rFonts w:ascii="Courier New" w:hAnsi="Courier New" w:cs="Courier New" w:hint="default"/>
      </w:rPr>
    </w:lvl>
    <w:lvl w:ilvl="5" w:tplc="08090005" w:tentative="1">
      <w:start w:val="1"/>
      <w:numFmt w:val="bullet"/>
      <w:lvlText w:val=""/>
      <w:lvlJc w:val="left"/>
      <w:pPr>
        <w:ind w:left="5301" w:hanging="360"/>
      </w:pPr>
      <w:rPr>
        <w:rFonts w:ascii="Wingdings" w:hAnsi="Wingdings" w:hint="default"/>
      </w:rPr>
    </w:lvl>
    <w:lvl w:ilvl="6" w:tplc="08090001" w:tentative="1">
      <w:start w:val="1"/>
      <w:numFmt w:val="bullet"/>
      <w:lvlText w:val=""/>
      <w:lvlJc w:val="left"/>
      <w:pPr>
        <w:ind w:left="6021" w:hanging="360"/>
      </w:pPr>
      <w:rPr>
        <w:rFonts w:ascii="Symbol" w:hAnsi="Symbol" w:hint="default"/>
      </w:rPr>
    </w:lvl>
    <w:lvl w:ilvl="7" w:tplc="08090003" w:tentative="1">
      <w:start w:val="1"/>
      <w:numFmt w:val="bullet"/>
      <w:lvlText w:val="o"/>
      <w:lvlJc w:val="left"/>
      <w:pPr>
        <w:ind w:left="6741" w:hanging="360"/>
      </w:pPr>
      <w:rPr>
        <w:rFonts w:ascii="Courier New" w:hAnsi="Courier New" w:cs="Courier New" w:hint="default"/>
      </w:rPr>
    </w:lvl>
    <w:lvl w:ilvl="8" w:tplc="08090005" w:tentative="1">
      <w:start w:val="1"/>
      <w:numFmt w:val="bullet"/>
      <w:lvlText w:val=""/>
      <w:lvlJc w:val="left"/>
      <w:pPr>
        <w:ind w:left="7461" w:hanging="360"/>
      </w:pPr>
      <w:rPr>
        <w:rFonts w:ascii="Wingdings" w:hAnsi="Wingdings" w:hint="default"/>
      </w:rPr>
    </w:lvl>
  </w:abstractNum>
  <w:num w:numId="1" w16cid:durableId="1864709209">
    <w:abstractNumId w:val="5"/>
  </w:num>
  <w:num w:numId="2" w16cid:durableId="722170124">
    <w:abstractNumId w:val="3"/>
  </w:num>
  <w:num w:numId="3" w16cid:durableId="1348210241">
    <w:abstractNumId w:val="2"/>
  </w:num>
  <w:num w:numId="4" w16cid:durableId="446706507">
    <w:abstractNumId w:val="1"/>
  </w:num>
  <w:num w:numId="5" w16cid:durableId="1643534882">
    <w:abstractNumId w:val="4"/>
  </w:num>
  <w:num w:numId="6" w16cid:durableId="721564927">
    <w:abstractNumId w:val="0"/>
  </w:num>
  <w:num w:numId="7" w16cid:durableId="568155350">
    <w:abstractNumId w:val="30"/>
  </w:num>
  <w:num w:numId="8" w16cid:durableId="1116799323">
    <w:abstractNumId w:val="22"/>
  </w:num>
  <w:num w:numId="9" w16cid:durableId="321011887">
    <w:abstractNumId w:val="14"/>
  </w:num>
  <w:num w:numId="10" w16cid:durableId="202209063">
    <w:abstractNumId w:val="20"/>
  </w:num>
  <w:num w:numId="11" w16cid:durableId="1385567163">
    <w:abstractNumId w:val="6"/>
  </w:num>
  <w:num w:numId="12" w16cid:durableId="1233660761">
    <w:abstractNumId w:val="27"/>
  </w:num>
  <w:num w:numId="13" w16cid:durableId="210120465">
    <w:abstractNumId w:val="21"/>
  </w:num>
  <w:num w:numId="14" w16cid:durableId="129399548">
    <w:abstractNumId w:val="44"/>
  </w:num>
  <w:num w:numId="15" w16cid:durableId="605693652">
    <w:abstractNumId w:val="10"/>
  </w:num>
  <w:num w:numId="16" w16cid:durableId="1868247689">
    <w:abstractNumId w:val="23"/>
  </w:num>
  <w:num w:numId="17" w16cid:durableId="1394112820">
    <w:abstractNumId w:val="16"/>
  </w:num>
  <w:num w:numId="18" w16cid:durableId="771247715">
    <w:abstractNumId w:val="19"/>
  </w:num>
  <w:num w:numId="19" w16cid:durableId="1086417877">
    <w:abstractNumId w:val="13"/>
  </w:num>
  <w:num w:numId="20" w16cid:durableId="56755360">
    <w:abstractNumId w:val="11"/>
  </w:num>
  <w:num w:numId="21" w16cid:durableId="2118675884">
    <w:abstractNumId w:val="17"/>
  </w:num>
  <w:num w:numId="22" w16cid:durableId="615602782">
    <w:abstractNumId w:val="33"/>
  </w:num>
  <w:num w:numId="23" w16cid:durableId="1553466126">
    <w:abstractNumId w:val="43"/>
  </w:num>
  <w:num w:numId="24" w16cid:durableId="2024671392">
    <w:abstractNumId w:val="9"/>
  </w:num>
  <w:num w:numId="25" w16cid:durableId="619265651">
    <w:abstractNumId w:val="38"/>
  </w:num>
  <w:num w:numId="26" w16cid:durableId="1310937844">
    <w:abstractNumId w:val="28"/>
  </w:num>
  <w:num w:numId="27" w16cid:durableId="131676973">
    <w:abstractNumId w:val="39"/>
  </w:num>
  <w:num w:numId="28" w16cid:durableId="1613976248">
    <w:abstractNumId w:val="15"/>
  </w:num>
  <w:num w:numId="29" w16cid:durableId="2140222368">
    <w:abstractNumId w:val="31"/>
  </w:num>
  <w:num w:numId="30" w16cid:durableId="1245527485">
    <w:abstractNumId w:val="24"/>
  </w:num>
  <w:num w:numId="31" w16cid:durableId="322510088">
    <w:abstractNumId w:val="47"/>
  </w:num>
  <w:num w:numId="32" w16cid:durableId="1937592711">
    <w:abstractNumId w:val="48"/>
  </w:num>
  <w:num w:numId="33" w16cid:durableId="1485077471">
    <w:abstractNumId w:val="46"/>
  </w:num>
  <w:num w:numId="34" w16cid:durableId="1562673032">
    <w:abstractNumId w:val="40"/>
  </w:num>
  <w:num w:numId="35" w16cid:durableId="253050595">
    <w:abstractNumId w:val="34"/>
  </w:num>
  <w:num w:numId="36" w16cid:durableId="556283965">
    <w:abstractNumId w:val="32"/>
  </w:num>
  <w:num w:numId="37" w16cid:durableId="281574348">
    <w:abstractNumId w:val="45"/>
  </w:num>
  <w:num w:numId="38" w16cid:durableId="643193931">
    <w:abstractNumId w:val="42"/>
  </w:num>
  <w:num w:numId="39" w16cid:durableId="1483739792">
    <w:abstractNumId w:val="35"/>
  </w:num>
  <w:num w:numId="40" w16cid:durableId="1339846649">
    <w:abstractNumId w:val="18"/>
  </w:num>
  <w:num w:numId="41" w16cid:durableId="1523276403">
    <w:abstractNumId w:val="29"/>
  </w:num>
  <w:num w:numId="42" w16cid:durableId="30688929">
    <w:abstractNumId w:val="37"/>
  </w:num>
  <w:num w:numId="43" w16cid:durableId="1565679899">
    <w:abstractNumId w:val="7"/>
  </w:num>
  <w:num w:numId="44" w16cid:durableId="326792701">
    <w:abstractNumId w:val="25"/>
  </w:num>
  <w:num w:numId="45" w16cid:durableId="209540795">
    <w:abstractNumId w:val="8"/>
  </w:num>
  <w:num w:numId="46" w16cid:durableId="1517882398">
    <w:abstractNumId w:val="36"/>
  </w:num>
  <w:num w:numId="47" w16cid:durableId="1593204985">
    <w:abstractNumId w:val="49"/>
  </w:num>
  <w:num w:numId="48" w16cid:durableId="474952997">
    <w:abstractNumId w:val="12"/>
  </w:num>
  <w:num w:numId="49" w16cid:durableId="126550849">
    <w:abstractNumId w:val="26"/>
  </w:num>
  <w:num w:numId="50" w16cid:durableId="1709333281">
    <w:abstractNumId w:val="4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E7"/>
    <w:rsid w:val="00000024"/>
    <w:rsid w:val="00000246"/>
    <w:rsid w:val="00000392"/>
    <w:rsid w:val="00000471"/>
    <w:rsid w:val="000008EE"/>
    <w:rsid w:val="00000A45"/>
    <w:rsid w:val="00000C9D"/>
    <w:rsid w:val="00000CAD"/>
    <w:rsid w:val="00000EAF"/>
    <w:rsid w:val="00001192"/>
    <w:rsid w:val="00001475"/>
    <w:rsid w:val="0000147C"/>
    <w:rsid w:val="000015BA"/>
    <w:rsid w:val="00001771"/>
    <w:rsid w:val="000017C6"/>
    <w:rsid w:val="0000191C"/>
    <w:rsid w:val="00001CE1"/>
    <w:rsid w:val="000024BB"/>
    <w:rsid w:val="00002970"/>
    <w:rsid w:val="00002EC4"/>
    <w:rsid w:val="00003542"/>
    <w:rsid w:val="000036FB"/>
    <w:rsid w:val="000037BC"/>
    <w:rsid w:val="000038DB"/>
    <w:rsid w:val="00003C28"/>
    <w:rsid w:val="00004092"/>
    <w:rsid w:val="00004268"/>
    <w:rsid w:val="000042A5"/>
    <w:rsid w:val="000043DD"/>
    <w:rsid w:val="0000441D"/>
    <w:rsid w:val="00004514"/>
    <w:rsid w:val="000046AD"/>
    <w:rsid w:val="00004876"/>
    <w:rsid w:val="00004B21"/>
    <w:rsid w:val="00004FD8"/>
    <w:rsid w:val="000051F3"/>
    <w:rsid w:val="00005237"/>
    <w:rsid w:val="00005450"/>
    <w:rsid w:val="00005531"/>
    <w:rsid w:val="00005BEE"/>
    <w:rsid w:val="00005E29"/>
    <w:rsid w:val="0000629E"/>
    <w:rsid w:val="00006686"/>
    <w:rsid w:val="0000676A"/>
    <w:rsid w:val="00006A16"/>
    <w:rsid w:val="00006A5F"/>
    <w:rsid w:val="00006DA9"/>
    <w:rsid w:val="00006FF8"/>
    <w:rsid w:val="00007109"/>
    <w:rsid w:val="000071F8"/>
    <w:rsid w:val="00007276"/>
    <w:rsid w:val="000074E0"/>
    <w:rsid w:val="000078B6"/>
    <w:rsid w:val="000078CE"/>
    <w:rsid w:val="00007AC4"/>
    <w:rsid w:val="00007DF0"/>
    <w:rsid w:val="00007F32"/>
    <w:rsid w:val="000103A3"/>
    <w:rsid w:val="0001063B"/>
    <w:rsid w:val="000106BD"/>
    <w:rsid w:val="000106FF"/>
    <w:rsid w:val="00010866"/>
    <w:rsid w:val="0001121C"/>
    <w:rsid w:val="000113F1"/>
    <w:rsid w:val="00011928"/>
    <w:rsid w:val="000119DD"/>
    <w:rsid w:val="00011A3E"/>
    <w:rsid w:val="00012185"/>
    <w:rsid w:val="00012277"/>
    <w:rsid w:val="000122E4"/>
    <w:rsid w:val="00012381"/>
    <w:rsid w:val="000123ED"/>
    <w:rsid w:val="000125BC"/>
    <w:rsid w:val="00012B7E"/>
    <w:rsid w:val="000131E7"/>
    <w:rsid w:val="00013231"/>
    <w:rsid w:val="0001327C"/>
    <w:rsid w:val="00013628"/>
    <w:rsid w:val="00013647"/>
    <w:rsid w:val="00013751"/>
    <w:rsid w:val="00013A0C"/>
    <w:rsid w:val="00013D6B"/>
    <w:rsid w:val="00014523"/>
    <w:rsid w:val="00014AD9"/>
    <w:rsid w:val="00014DC2"/>
    <w:rsid w:val="00014DE8"/>
    <w:rsid w:val="00014F7A"/>
    <w:rsid w:val="00015019"/>
    <w:rsid w:val="00015289"/>
    <w:rsid w:val="00015469"/>
    <w:rsid w:val="000156CC"/>
    <w:rsid w:val="00015E78"/>
    <w:rsid w:val="00015EF0"/>
    <w:rsid w:val="00016375"/>
    <w:rsid w:val="00016614"/>
    <w:rsid w:val="00016B05"/>
    <w:rsid w:val="00016CB9"/>
    <w:rsid w:val="00016CC1"/>
    <w:rsid w:val="00016CE9"/>
    <w:rsid w:val="00016FED"/>
    <w:rsid w:val="00017466"/>
    <w:rsid w:val="0001747B"/>
    <w:rsid w:val="00017481"/>
    <w:rsid w:val="000176A4"/>
    <w:rsid w:val="00017864"/>
    <w:rsid w:val="00017B38"/>
    <w:rsid w:val="0002013C"/>
    <w:rsid w:val="000201A0"/>
    <w:rsid w:val="00020C55"/>
    <w:rsid w:val="00020E6F"/>
    <w:rsid w:val="00020EC6"/>
    <w:rsid w:val="00020EED"/>
    <w:rsid w:val="00020F0E"/>
    <w:rsid w:val="0002190C"/>
    <w:rsid w:val="00021AFC"/>
    <w:rsid w:val="00021BFC"/>
    <w:rsid w:val="00021FFB"/>
    <w:rsid w:val="0002231E"/>
    <w:rsid w:val="0002249D"/>
    <w:rsid w:val="000225FB"/>
    <w:rsid w:val="00022B53"/>
    <w:rsid w:val="00022E1B"/>
    <w:rsid w:val="00022F59"/>
    <w:rsid w:val="00023185"/>
    <w:rsid w:val="000231B6"/>
    <w:rsid w:val="00023261"/>
    <w:rsid w:val="00023778"/>
    <w:rsid w:val="000237DD"/>
    <w:rsid w:val="00023881"/>
    <w:rsid w:val="00023CCC"/>
    <w:rsid w:val="00023CDE"/>
    <w:rsid w:val="00023E0E"/>
    <w:rsid w:val="00023F6E"/>
    <w:rsid w:val="0002457F"/>
    <w:rsid w:val="000248EB"/>
    <w:rsid w:val="00025084"/>
    <w:rsid w:val="00025423"/>
    <w:rsid w:val="0002568F"/>
    <w:rsid w:val="00025D56"/>
    <w:rsid w:val="00026042"/>
    <w:rsid w:val="000262D6"/>
    <w:rsid w:val="000267AB"/>
    <w:rsid w:val="00026D8D"/>
    <w:rsid w:val="00026FE7"/>
    <w:rsid w:val="00027032"/>
    <w:rsid w:val="00027230"/>
    <w:rsid w:val="0002761A"/>
    <w:rsid w:val="0002782B"/>
    <w:rsid w:val="0002787F"/>
    <w:rsid w:val="00027CA9"/>
    <w:rsid w:val="00027CAC"/>
    <w:rsid w:val="000304B1"/>
    <w:rsid w:val="0003077D"/>
    <w:rsid w:val="00030870"/>
    <w:rsid w:val="000308C6"/>
    <w:rsid w:val="00030BDA"/>
    <w:rsid w:val="00031014"/>
    <w:rsid w:val="00031366"/>
    <w:rsid w:val="00031514"/>
    <w:rsid w:val="00031B36"/>
    <w:rsid w:val="000327C0"/>
    <w:rsid w:val="00032B36"/>
    <w:rsid w:val="00032FD1"/>
    <w:rsid w:val="00033258"/>
    <w:rsid w:val="000335CA"/>
    <w:rsid w:val="0003375D"/>
    <w:rsid w:val="00033766"/>
    <w:rsid w:val="00033F4E"/>
    <w:rsid w:val="00034342"/>
    <w:rsid w:val="000344F1"/>
    <w:rsid w:val="000345C1"/>
    <w:rsid w:val="00034694"/>
    <w:rsid w:val="000348CD"/>
    <w:rsid w:val="00034947"/>
    <w:rsid w:val="00034A1E"/>
    <w:rsid w:val="00034A61"/>
    <w:rsid w:val="00034B86"/>
    <w:rsid w:val="00034D57"/>
    <w:rsid w:val="00034D72"/>
    <w:rsid w:val="00034E54"/>
    <w:rsid w:val="000354D6"/>
    <w:rsid w:val="00035991"/>
    <w:rsid w:val="00035CC9"/>
    <w:rsid w:val="00035DA6"/>
    <w:rsid w:val="000364D9"/>
    <w:rsid w:val="00036BFA"/>
    <w:rsid w:val="00037273"/>
    <w:rsid w:val="000379A1"/>
    <w:rsid w:val="00037E38"/>
    <w:rsid w:val="00040007"/>
    <w:rsid w:val="00040041"/>
    <w:rsid w:val="00040111"/>
    <w:rsid w:val="000407CE"/>
    <w:rsid w:val="00040888"/>
    <w:rsid w:val="000408E2"/>
    <w:rsid w:val="000409A3"/>
    <w:rsid w:val="00040C9D"/>
    <w:rsid w:val="00040D23"/>
    <w:rsid w:val="00040D4F"/>
    <w:rsid w:val="00040DC5"/>
    <w:rsid w:val="00040ECD"/>
    <w:rsid w:val="00040EF8"/>
    <w:rsid w:val="000410E6"/>
    <w:rsid w:val="00041272"/>
    <w:rsid w:val="000414A1"/>
    <w:rsid w:val="00041548"/>
    <w:rsid w:val="00041645"/>
    <w:rsid w:val="00041927"/>
    <w:rsid w:val="00041A78"/>
    <w:rsid w:val="00041BA1"/>
    <w:rsid w:val="00041DA4"/>
    <w:rsid w:val="00041DE6"/>
    <w:rsid w:val="00042105"/>
    <w:rsid w:val="00042216"/>
    <w:rsid w:val="000422C4"/>
    <w:rsid w:val="0004230D"/>
    <w:rsid w:val="000426FE"/>
    <w:rsid w:val="00042812"/>
    <w:rsid w:val="00042DDB"/>
    <w:rsid w:val="000431E5"/>
    <w:rsid w:val="00043209"/>
    <w:rsid w:val="000432BD"/>
    <w:rsid w:val="0004354F"/>
    <w:rsid w:val="0004378F"/>
    <w:rsid w:val="0004384A"/>
    <w:rsid w:val="000438B2"/>
    <w:rsid w:val="0004393E"/>
    <w:rsid w:val="00043BD9"/>
    <w:rsid w:val="00043EC6"/>
    <w:rsid w:val="00044449"/>
    <w:rsid w:val="000446F4"/>
    <w:rsid w:val="00044D07"/>
    <w:rsid w:val="00045038"/>
    <w:rsid w:val="00045148"/>
    <w:rsid w:val="000453A4"/>
    <w:rsid w:val="000454AD"/>
    <w:rsid w:val="00045715"/>
    <w:rsid w:val="000460D8"/>
    <w:rsid w:val="000461BA"/>
    <w:rsid w:val="00046219"/>
    <w:rsid w:val="000466E2"/>
    <w:rsid w:val="0004672B"/>
    <w:rsid w:val="00046F6D"/>
    <w:rsid w:val="000477F7"/>
    <w:rsid w:val="00047A02"/>
    <w:rsid w:val="00047D6D"/>
    <w:rsid w:val="0005000A"/>
    <w:rsid w:val="00050173"/>
    <w:rsid w:val="00050353"/>
    <w:rsid w:val="000508D6"/>
    <w:rsid w:val="00050998"/>
    <w:rsid w:val="00050B43"/>
    <w:rsid w:val="00050EA1"/>
    <w:rsid w:val="00050FC9"/>
    <w:rsid w:val="00051109"/>
    <w:rsid w:val="0005125F"/>
    <w:rsid w:val="00051294"/>
    <w:rsid w:val="00051EA8"/>
    <w:rsid w:val="00052080"/>
    <w:rsid w:val="000522E0"/>
    <w:rsid w:val="000523B2"/>
    <w:rsid w:val="00052411"/>
    <w:rsid w:val="000524F9"/>
    <w:rsid w:val="0005264B"/>
    <w:rsid w:val="00052F15"/>
    <w:rsid w:val="00053692"/>
    <w:rsid w:val="000538C7"/>
    <w:rsid w:val="0005394B"/>
    <w:rsid w:val="00053A97"/>
    <w:rsid w:val="00053E76"/>
    <w:rsid w:val="00054482"/>
    <w:rsid w:val="00054CBC"/>
    <w:rsid w:val="00055558"/>
    <w:rsid w:val="00055566"/>
    <w:rsid w:val="000556C1"/>
    <w:rsid w:val="00055B4F"/>
    <w:rsid w:val="00055B9B"/>
    <w:rsid w:val="00055D38"/>
    <w:rsid w:val="00055DC0"/>
    <w:rsid w:val="0005623A"/>
    <w:rsid w:val="0005623B"/>
    <w:rsid w:val="000563DA"/>
    <w:rsid w:val="0005673B"/>
    <w:rsid w:val="000567F0"/>
    <w:rsid w:val="00056C77"/>
    <w:rsid w:val="00056DA8"/>
    <w:rsid w:val="000573E1"/>
    <w:rsid w:val="00057591"/>
    <w:rsid w:val="0005763A"/>
    <w:rsid w:val="00057798"/>
    <w:rsid w:val="000577A7"/>
    <w:rsid w:val="000579EA"/>
    <w:rsid w:val="00057D58"/>
    <w:rsid w:val="00057F96"/>
    <w:rsid w:val="00057F9B"/>
    <w:rsid w:val="00060527"/>
    <w:rsid w:val="00060579"/>
    <w:rsid w:val="000611CA"/>
    <w:rsid w:val="00061224"/>
    <w:rsid w:val="000612CC"/>
    <w:rsid w:val="000613C9"/>
    <w:rsid w:val="0006159C"/>
    <w:rsid w:val="000617E7"/>
    <w:rsid w:val="00062175"/>
    <w:rsid w:val="00062182"/>
    <w:rsid w:val="00062226"/>
    <w:rsid w:val="000622AE"/>
    <w:rsid w:val="000622DC"/>
    <w:rsid w:val="00062646"/>
    <w:rsid w:val="000626E1"/>
    <w:rsid w:val="00062AE3"/>
    <w:rsid w:val="00062D6D"/>
    <w:rsid w:val="00062E0F"/>
    <w:rsid w:val="00062FBD"/>
    <w:rsid w:val="000632C7"/>
    <w:rsid w:val="00063394"/>
    <w:rsid w:val="00063436"/>
    <w:rsid w:val="000637B6"/>
    <w:rsid w:val="00063A39"/>
    <w:rsid w:val="00063B19"/>
    <w:rsid w:val="00063BB0"/>
    <w:rsid w:val="00063CE1"/>
    <w:rsid w:val="00064381"/>
    <w:rsid w:val="00064529"/>
    <w:rsid w:val="00064574"/>
    <w:rsid w:val="000645DD"/>
    <w:rsid w:val="00064798"/>
    <w:rsid w:val="0006481C"/>
    <w:rsid w:val="000649C9"/>
    <w:rsid w:val="00064A3B"/>
    <w:rsid w:val="00064B92"/>
    <w:rsid w:val="00064BA0"/>
    <w:rsid w:val="00064E37"/>
    <w:rsid w:val="00064E9B"/>
    <w:rsid w:val="00064F48"/>
    <w:rsid w:val="000650C5"/>
    <w:rsid w:val="00065499"/>
    <w:rsid w:val="00065656"/>
    <w:rsid w:val="00065679"/>
    <w:rsid w:val="000658FF"/>
    <w:rsid w:val="00065B25"/>
    <w:rsid w:val="00065B5D"/>
    <w:rsid w:val="00065CB1"/>
    <w:rsid w:val="00065D4B"/>
    <w:rsid w:val="00065FAB"/>
    <w:rsid w:val="00065FD5"/>
    <w:rsid w:val="00066052"/>
    <w:rsid w:val="000660B4"/>
    <w:rsid w:val="000664AB"/>
    <w:rsid w:val="000667C8"/>
    <w:rsid w:val="000667DA"/>
    <w:rsid w:val="00066BD7"/>
    <w:rsid w:val="00066CCE"/>
    <w:rsid w:val="00067382"/>
    <w:rsid w:val="00067537"/>
    <w:rsid w:val="000675F9"/>
    <w:rsid w:val="000679D6"/>
    <w:rsid w:val="00067B5D"/>
    <w:rsid w:val="000704C1"/>
    <w:rsid w:val="00070528"/>
    <w:rsid w:val="00070603"/>
    <w:rsid w:val="00070609"/>
    <w:rsid w:val="000706C2"/>
    <w:rsid w:val="00070C1D"/>
    <w:rsid w:val="0007109B"/>
    <w:rsid w:val="00071439"/>
    <w:rsid w:val="00071478"/>
    <w:rsid w:val="0007150B"/>
    <w:rsid w:val="0007158E"/>
    <w:rsid w:val="00071605"/>
    <w:rsid w:val="00071665"/>
    <w:rsid w:val="000717F7"/>
    <w:rsid w:val="000719CA"/>
    <w:rsid w:val="00072230"/>
    <w:rsid w:val="00072D10"/>
    <w:rsid w:val="00072D5E"/>
    <w:rsid w:val="0007350F"/>
    <w:rsid w:val="00073B9D"/>
    <w:rsid w:val="00073BF6"/>
    <w:rsid w:val="00073E0A"/>
    <w:rsid w:val="0007401A"/>
    <w:rsid w:val="000742A0"/>
    <w:rsid w:val="0007469C"/>
    <w:rsid w:val="0007578D"/>
    <w:rsid w:val="000759CA"/>
    <w:rsid w:val="00075ABC"/>
    <w:rsid w:val="00075CE9"/>
    <w:rsid w:val="00075FBE"/>
    <w:rsid w:val="00076181"/>
    <w:rsid w:val="000765BD"/>
    <w:rsid w:val="00076605"/>
    <w:rsid w:val="0007677C"/>
    <w:rsid w:val="00076A86"/>
    <w:rsid w:val="00076ADA"/>
    <w:rsid w:val="00076BF6"/>
    <w:rsid w:val="00076D11"/>
    <w:rsid w:val="00076D60"/>
    <w:rsid w:val="0007711A"/>
    <w:rsid w:val="00077516"/>
    <w:rsid w:val="0007759D"/>
    <w:rsid w:val="000779C7"/>
    <w:rsid w:val="000779D3"/>
    <w:rsid w:val="00077F4A"/>
    <w:rsid w:val="000800A8"/>
    <w:rsid w:val="0008010A"/>
    <w:rsid w:val="00080250"/>
    <w:rsid w:val="00080440"/>
    <w:rsid w:val="00080D02"/>
    <w:rsid w:val="0008110A"/>
    <w:rsid w:val="00081414"/>
    <w:rsid w:val="00081519"/>
    <w:rsid w:val="000817C4"/>
    <w:rsid w:val="0008183F"/>
    <w:rsid w:val="00081CA1"/>
    <w:rsid w:val="00081CBC"/>
    <w:rsid w:val="00081DD9"/>
    <w:rsid w:val="00081E7D"/>
    <w:rsid w:val="0008255D"/>
    <w:rsid w:val="000825F2"/>
    <w:rsid w:val="00082602"/>
    <w:rsid w:val="000827A7"/>
    <w:rsid w:val="000828D5"/>
    <w:rsid w:val="00082A0E"/>
    <w:rsid w:val="00082BCA"/>
    <w:rsid w:val="00082D6F"/>
    <w:rsid w:val="00082E00"/>
    <w:rsid w:val="00083521"/>
    <w:rsid w:val="000836ED"/>
    <w:rsid w:val="00083C75"/>
    <w:rsid w:val="00083EC5"/>
    <w:rsid w:val="00083FEF"/>
    <w:rsid w:val="000844D3"/>
    <w:rsid w:val="00084614"/>
    <w:rsid w:val="00084809"/>
    <w:rsid w:val="00084B82"/>
    <w:rsid w:val="00084D00"/>
    <w:rsid w:val="000850AE"/>
    <w:rsid w:val="00085526"/>
    <w:rsid w:val="0008572D"/>
    <w:rsid w:val="00085A02"/>
    <w:rsid w:val="00085AB4"/>
    <w:rsid w:val="0008600F"/>
    <w:rsid w:val="00086269"/>
    <w:rsid w:val="000867F0"/>
    <w:rsid w:val="00086BF8"/>
    <w:rsid w:val="00086DBF"/>
    <w:rsid w:val="00087211"/>
    <w:rsid w:val="0008728E"/>
    <w:rsid w:val="000872BC"/>
    <w:rsid w:val="000873BB"/>
    <w:rsid w:val="000873E2"/>
    <w:rsid w:val="00087A94"/>
    <w:rsid w:val="00087D39"/>
    <w:rsid w:val="00090037"/>
    <w:rsid w:val="00090135"/>
    <w:rsid w:val="00090293"/>
    <w:rsid w:val="00090306"/>
    <w:rsid w:val="00090561"/>
    <w:rsid w:val="00090A9E"/>
    <w:rsid w:val="00090C2F"/>
    <w:rsid w:val="00090D7B"/>
    <w:rsid w:val="00090E19"/>
    <w:rsid w:val="00090E37"/>
    <w:rsid w:val="00090F60"/>
    <w:rsid w:val="00091A2B"/>
    <w:rsid w:val="00091F9F"/>
    <w:rsid w:val="000922D5"/>
    <w:rsid w:val="00092844"/>
    <w:rsid w:val="00092B38"/>
    <w:rsid w:val="00092BCB"/>
    <w:rsid w:val="00093523"/>
    <w:rsid w:val="00093B90"/>
    <w:rsid w:val="00093F09"/>
    <w:rsid w:val="000940A0"/>
    <w:rsid w:val="000941A0"/>
    <w:rsid w:val="000943C3"/>
    <w:rsid w:val="0009479C"/>
    <w:rsid w:val="0009487D"/>
    <w:rsid w:val="000948C3"/>
    <w:rsid w:val="00094D62"/>
    <w:rsid w:val="00094F17"/>
    <w:rsid w:val="000950EF"/>
    <w:rsid w:val="00095484"/>
    <w:rsid w:val="00095686"/>
    <w:rsid w:val="00095F80"/>
    <w:rsid w:val="000961C7"/>
    <w:rsid w:val="000961FB"/>
    <w:rsid w:val="0009636C"/>
    <w:rsid w:val="00096587"/>
    <w:rsid w:val="00096986"/>
    <w:rsid w:val="00096B6A"/>
    <w:rsid w:val="00096BD6"/>
    <w:rsid w:val="00096D21"/>
    <w:rsid w:val="00096F0B"/>
    <w:rsid w:val="00096FAA"/>
    <w:rsid w:val="000972FD"/>
    <w:rsid w:val="000973F9"/>
    <w:rsid w:val="00097603"/>
    <w:rsid w:val="00097C31"/>
    <w:rsid w:val="00097CA5"/>
    <w:rsid w:val="00097E36"/>
    <w:rsid w:val="00097E9C"/>
    <w:rsid w:val="000A0598"/>
    <w:rsid w:val="000A082E"/>
    <w:rsid w:val="000A0915"/>
    <w:rsid w:val="000A0A9F"/>
    <w:rsid w:val="000A0E4E"/>
    <w:rsid w:val="000A10F2"/>
    <w:rsid w:val="000A1437"/>
    <w:rsid w:val="000A1455"/>
    <w:rsid w:val="000A1800"/>
    <w:rsid w:val="000A1DBE"/>
    <w:rsid w:val="000A20A1"/>
    <w:rsid w:val="000A28D7"/>
    <w:rsid w:val="000A2C5E"/>
    <w:rsid w:val="000A2D63"/>
    <w:rsid w:val="000A34F2"/>
    <w:rsid w:val="000A3A85"/>
    <w:rsid w:val="000A3D31"/>
    <w:rsid w:val="000A3D3C"/>
    <w:rsid w:val="000A45C6"/>
    <w:rsid w:val="000A4733"/>
    <w:rsid w:val="000A4E5F"/>
    <w:rsid w:val="000A5105"/>
    <w:rsid w:val="000A547C"/>
    <w:rsid w:val="000A55D6"/>
    <w:rsid w:val="000A55F2"/>
    <w:rsid w:val="000A5859"/>
    <w:rsid w:val="000A600F"/>
    <w:rsid w:val="000A6183"/>
    <w:rsid w:val="000A63AC"/>
    <w:rsid w:val="000A688F"/>
    <w:rsid w:val="000A6B07"/>
    <w:rsid w:val="000A7431"/>
    <w:rsid w:val="000A78D9"/>
    <w:rsid w:val="000A7A3A"/>
    <w:rsid w:val="000A7BE5"/>
    <w:rsid w:val="000A7E11"/>
    <w:rsid w:val="000B0148"/>
    <w:rsid w:val="000B031D"/>
    <w:rsid w:val="000B08D2"/>
    <w:rsid w:val="000B0D67"/>
    <w:rsid w:val="000B0F9C"/>
    <w:rsid w:val="000B0FD8"/>
    <w:rsid w:val="000B12D2"/>
    <w:rsid w:val="000B1464"/>
    <w:rsid w:val="000B1A33"/>
    <w:rsid w:val="000B1D55"/>
    <w:rsid w:val="000B1E2B"/>
    <w:rsid w:val="000B2009"/>
    <w:rsid w:val="000B2A15"/>
    <w:rsid w:val="000B2AAF"/>
    <w:rsid w:val="000B2D73"/>
    <w:rsid w:val="000B2E3E"/>
    <w:rsid w:val="000B3020"/>
    <w:rsid w:val="000B3127"/>
    <w:rsid w:val="000B3161"/>
    <w:rsid w:val="000B3285"/>
    <w:rsid w:val="000B362F"/>
    <w:rsid w:val="000B3B5B"/>
    <w:rsid w:val="000B3C90"/>
    <w:rsid w:val="000B4008"/>
    <w:rsid w:val="000B40F3"/>
    <w:rsid w:val="000B45E4"/>
    <w:rsid w:val="000B4F54"/>
    <w:rsid w:val="000B5033"/>
    <w:rsid w:val="000B5494"/>
    <w:rsid w:val="000B5680"/>
    <w:rsid w:val="000B5726"/>
    <w:rsid w:val="000B5B60"/>
    <w:rsid w:val="000B64E6"/>
    <w:rsid w:val="000B6702"/>
    <w:rsid w:val="000B6AA3"/>
    <w:rsid w:val="000B6B83"/>
    <w:rsid w:val="000B6D01"/>
    <w:rsid w:val="000B7430"/>
    <w:rsid w:val="000B7718"/>
    <w:rsid w:val="000B7AA5"/>
    <w:rsid w:val="000B7ABA"/>
    <w:rsid w:val="000C0150"/>
    <w:rsid w:val="000C02AC"/>
    <w:rsid w:val="000C03DA"/>
    <w:rsid w:val="000C03F5"/>
    <w:rsid w:val="000C0548"/>
    <w:rsid w:val="000C059D"/>
    <w:rsid w:val="000C0DEF"/>
    <w:rsid w:val="000C1055"/>
    <w:rsid w:val="000C1063"/>
    <w:rsid w:val="000C120B"/>
    <w:rsid w:val="000C15C7"/>
    <w:rsid w:val="000C191E"/>
    <w:rsid w:val="000C19DA"/>
    <w:rsid w:val="000C1C03"/>
    <w:rsid w:val="000C1F9E"/>
    <w:rsid w:val="000C2070"/>
    <w:rsid w:val="000C223C"/>
    <w:rsid w:val="000C294C"/>
    <w:rsid w:val="000C2A5E"/>
    <w:rsid w:val="000C2BC5"/>
    <w:rsid w:val="000C31C3"/>
    <w:rsid w:val="000C333A"/>
    <w:rsid w:val="000C365E"/>
    <w:rsid w:val="000C369E"/>
    <w:rsid w:val="000C36B4"/>
    <w:rsid w:val="000C39D0"/>
    <w:rsid w:val="000C3B52"/>
    <w:rsid w:val="000C3B85"/>
    <w:rsid w:val="000C3F2D"/>
    <w:rsid w:val="000C488E"/>
    <w:rsid w:val="000C49B2"/>
    <w:rsid w:val="000C4C98"/>
    <w:rsid w:val="000C4FE4"/>
    <w:rsid w:val="000C501A"/>
    <w:rsid w:val="000C50D6"/>
    <w:rsid w:val="000C5247"/>
    <w:rsid w:val="000C5375"/>
    <w:rsid w:val="000C570F"/>
    <w:rsid w:val="000C5711"/>
    <w:rsid w:val="000C5E49"/>
    <w:rsid w:val="000C5E95"/>
    <w:rsid w:val="000C63DA"/>
    <w:rsid w:val="000C649C"/>
    <w:rsid w:val="000C68EB"/>
    <w:rsid w:val="000C6C34"/>
    <w:rsid w:val="000C702D"/>
    <w:rsid w:val="000C7508"/>
    <w:rsid w:val="000C7745"/>
    <w:rsid w:val="000C784E"/>
    <w:rsid w:val="000C78E1"/>
    <w:rsid w:val="000C7AF2"/>
    <w:rsid w:val="000C7B5F"/>
    <w:rsid w:val="000C7F5B"/>
    <w:rsid w:val="000D009E"/>
    <w:rsid w:val="000D00ED"/>
    <w:rsid w:val="000D0473"/>
    <w:rsid w:val="000D0BD7"/>
    <w:rsid w:val="000D1009"/>
    <w:rsid w:val="000D10E0"/>
    <w:rsid w:val="000D12C0"/>
    <w:rsid w:val="000D1497"/>
    <w:rsid w:val="000D151A"/>
    <w:rsid w:val="000D18C8"/>
    <w:rsid w:val="000D1903"/>
    <w:rsid w:val="000D1CFF"/>
    <w:rsid w:val="000D253A"/>
    <w:rsid w:val="000D28C2"/>
    <w:rsid w:val="000D2950"/>
    <w:rsid w:val="000D29B0"/>
    <w:rsid w:val="000D2DEE"/>
    <w:rsid w:val="000D323E"/>
    <w:rsid w:val="000D34F6"/>
    <w:rsid w:val="000D3508"/>
    <w:rsid w:val="000D3E69"/>
    <w:rsid w:val="000D4243"/>
    <w:rsid w:val="000D4455"/>
    <w:rsid w:val="000D4980"/>
    <w:rsid w:val="000D4B24"/>
    <w:rsid w:val="000D4DF3"/>
    <w:rsid w:val="000D4E80"/>
    <w:rsid w:val="000D5011"/>
    <w:rsid w:val="000D5052"/>
    <w:rsid w:val="000D50A6"/>
    <w:rsid w:val="000D518B"/>
    <w:rsid w:val="000D559B"/>
    <w:rsid w:val="000D57BC"/>
    <w:rsid w:val="000D5B94"/>
    <w:rsid w:val="000D5C13"/>
    <w:rsid w:val="000D5D24"/>
    <w:rsid w:val="000D5F49"/>
    <w:rsid w:val="000D60AE"/>
    <w:rsid w:val="000D655C"/>
    <w:rsid w:val="000D66EE"/>
    <w:rsid w:val="000D6F44"/>
    <w:rsid w:val="000D6F45"/>
    <w:rsid w:val="000D71AB"/>
    <w:rsid w:val="000D767B"/>
    <w:rsid w:val="000D76CB"/>
    <w:rsid w:val="000D76F2"/>
    <w:rsid w:val="000D7747"/>
    <w:rsid w:val="000D78B2"/>
    <w:rsid w:val="000D791B"/>
    <w:rsid w:val="000D79AF"/>
    <w:rsid w:val="000D7BC7"/>
    <w:rsid w:val="000D7CFB"/>
    <w:rsid w:val="000D7E2B"/>
    <w:rsid w:val="000E0203"/>
    <w:rsid w:val="000E06D1"/>
    <w:rsid w:val="000E0D39"/>
    <w:rsid w:val="000E0E62"/>
    <w:rsid w:val="000E12B8"/>
    <w:rsid w:val="000E2237"/>
    <w:rsid w:val="000E2B13"/>
    <w:rsid w:val="000E2D0A"/>
    <w:rsid w:val="000E2E4C"/>
    <w:rsid w:val="000E32CC"/>
    <w:rsid w:val="000E337B"/>
    <w:rsid w:val="000E3495"/>
    <w:rsid w:val="000E3A5A"/>
    <w:rsid w:val="000E3B55"/>
    <w:rsid w:val="000E3C6E"/>
    <w:rsid w:val="000E3DB1"/>
    <w:rsid w:val="000E3EAC"/>
    <w:rsid w:val="000E3EDA"/>
    <w:rsid w:val="000E44A8"/>
    <w:rsid w:val="000E46D0"/>
    <w:rsid w:val="000E475D"/>
    <w:rsid w:val="000E4C33"/>
    <w:rsid w:val="000E4C4B"/>
    <w:rsid w:val="000E4E54"/>
    <w:rsid w:val="000E4F01"/>
    <w:rsid w:val="000E4F97"/>
    <w:rsid w:val="000E4FFD"/>
    <w:rsid w:val="000E5170"/>
    <w:rsid w:val="000E527A"/>
    <w:rsid w:val="000E58D7"/>
    <w:rsid w:val="000E5E30"/>
    <w:rsid w:val="000E5EF4"/>
    <w:rsid w:val="000E5F86"/>
    <w:rsid w:val="000E601E"/>
    <w:rsid w:val="000E60D3"/>
    <w:rsid w:val="000E61C2"/>
    <w:rsid w:val="000E6295"/>
    <w:rsid w:val="000E6414"/>
    <w:rsid w:val="000E6492"/>
    <w:rsid w:val="000E69D4"/>
    <w:rsid w:val="000E6B4F"/>
    <w:rsid w:val="000E759B"/>
    <w:rsid w:val="000E75AA"/>
    <w:rsid w:val="000E7769"/>
    <w:rsid w:val="000E7905"/>
    <w:rsid w:val="000E7A94"/>
    <w:rsid w:val="000E7D92"/>
    <w:rsid w:val="000E7FA9"/>
    <w:rsid w:val="000F0349"/>
    <w:rsid w:val="000F0379"/>
    <w:rsid w:val="000F0527"/>
    <w:rsid w:val="000F067E"/>
    <w:rsid w:val="000F073E"/>
    <w:rsid w:val="000F0C89"/>
    <w:rsid w:val="000F18C4"/>
    <w:rsid w:val="000F198B"/>
    <w:rsid w:val="000F1C93"/>
    <w:rsid w:val="000F2F81"/>
    <w:rsid w:val="000F356A"/>
    <w:rsid w:val="000F367C"/>
    <w:rsid w:val="000F383F"/>
    <w:rsid w:val="000F3BB3"/>
    <w:rsid w:val="000F41B3"/>
    <w:rsid w:val="000F4766"/>
    <w:rsid w:val="000F4795"/>
    <w:rsid w:val="000F4B6B"/>
    <w:rsid w:val="000F4C87"/>
    <w:rsid w:val="000F5438"/>
    <w:rsid w:val="000F5557"/>
    <w:rsid w:val="000F5BF1"/>
    <w:rsid w:val="000F5D24"/>
    <w:rsid w:val="000F5D47"/>
    <w:rsid w:val="000F5D80"/>
    <w:rsid w:val="000F605A"/>
    <w:rsid w:val="000F6404"/>
    <w:rsid w:val="000F6CAA"/>
    <w:rsid w:val="000F6F37"/>
    <w:rsid w:val="000F71F3"/>
    <w:rsid w:val="000F7605"/>
    <w:rsid w:val="000F78B8"/>
    <w:rsid w:val="000F797F"/>
    <w:rsid w:val="000F7B04"/>
    <w:rsid w:val="000F7BF2"/>
    <w:rsid w:val="000F7D43"/>
    <w:rsid w:val="00100022"/>
    <w:rsid w:val="00100288"/>
    <w:rsid w:val="0010071E"/>
    <w:rsid w:val="00100D99"/>
    <w:rsid w:val="0010100A"/>
    <w:rsid w:val="00101371"/>
    <w:rsid w:val="0010138B"/>
    <w:rsid w:val="00101EBC"/>
    <w:rsid w:val="00101EE5"/>
    <w:rsid w:val="00101F47"/>
    <w:rsid w:val="001020E2"/>
    <w:rsid w:val="00102149"/>
    <w:rsid w:val="00102D6F"/>
    <w:rsid w:val="001033F5"/>
    <w:rsid w:val="00103A71"/>
    <w:rsid w:val="00103EBA"/>
    <w:rsid w:val="00103EED"/>
    <w:rsid w:val="001040BF"/>
    <w:rsid w:val="001045E8"/>
    <w:rsid w:val="001048C2"/>
    <w:rsid w:val="00104D98"/>
    <w:rsid w:val="0010500E"/>
    <w:rsid w:val="001052F9"/>
    <w:rsid w:val="001053D6"/>
    <w:rsid w:val="00105591"/>
    <w:rsid w:val="00105FCF"/>
    <w:rsid w:val="00105FFE"/>
    <w:rsid w:val="001060C6"/>
    <w:rsid w:val="001061A1"/>
    <w:rsid w:val="0010649A"/>
    <w:rsid w:val="001068F3"/>
    <w:rsid w:val="00106BB3"/>
    <w:rsid w:val="00106CE9"/>
    <w:rsid w:val="00106D4C"/>
    <w:rsid w:val="00106DE1"/>
    <w:rsid w:val="00106F98"/>
    <w:rsid w:val="001071BF"/>
    <w:rsid w:val="0010724D"/>
    <w:rsid w:val="001072A9"/>
    <w:rsid w:val="00107432"/>
    <w:rsid w:val="0010755E"/>
    <w:rsid w:val="001078FC"/>
    <w:rsid w:val="00107A50"/>
    <w:rsid w:val="00107D3B"/>
    <w:rsid w:val="00107FBE"/>
    <w:rsid w:val="001102B4"/>
    <w:rsid w:val="001106FE"/>
    <w:rsid w:val="00110ADF"/>
    <w:rsid w:val="00110EC1"/>
    <w:rsid w:val="00111668"/>
    <w:rsid w:val="00111970"/>
    <w:rsid w:val="00111FFA"/>
    <w:rsid w:val="0011217A"/>
    <w:rsid w:val="001125F8"/>
    <w:rsid w:val="0011263E"/>
    <w:rsid w:val="00112A56"/>
    <w:rsid w:val="00112B58"/>
    <w:rsid w:val="00112D6F"/>
    <w:rsid w:val="00112D86"/>
    <w:rsid w:val="00112F42"/>
    <w:rsid w:val="00113249"/>
    <w:rsid w:val="00113468"/>
    <w:rsid w:val="00113726"/>
    <w:rsid w:val="00113C12"/>
    <w:rsid w:val="00113C2B"/>
    <w:rsid w:val="00113D4E"/>
    <w:rsid w:val="00113EA7"/>
    <w:rsid w:val="0011433C"/>
    <w:rsid w:val="00114494"/>
    <w:rsid w:val="001145A7"/>
    <w:rsid w:val="00114698"/>
    <w:rsid w:val="00114767"/>
    <w:rsid w:val="00114C77"/>
    <w:rsid w:val="00114E61"/>
    <w:rsid w:val="00115092"/>
    <w:rsid w:val="00115186"/>
    <w:rsid w:val="001152D8"/>
    <w:rsid w:val="0011535F"/>
    <w:rsid w:val="001154C6"/>
    <w:rsid w:val="00115BEA"/>
    <w:rsid w:val="00115C8F"/>
    <w:rsid w:val="00115F47"/>
    <w:rsid w:val="00116248"/>
    <w:rsid w:val="0011633B"/>
    <w:rsid w:val="00116910"/>
    <w:rsid w:val="001169D0"/>
    <w:rsid w:val="00116AFC"/>
    <w:rsid w:val="00116D83"/>
    <w:rsid w:val="00116DA6"/>
    <w:rsid w:val="00117201"/>
    <w:rsid w:val="00117345"/>
    <w:rsid w:val="00117581"/>
    <w:rsid w:val="001178F7"/>
    <w:rsid w:val="001207E2"/>
    <w:rsid w:val="00120DF5"/>
    <w:rsid w:val="00120FBA"/>
    <w:rsid w:val="001210A4"/>
    <w:rsid w:val="001212D3"/>
    <w:rsid w:val="0012147C"/>
    <w:rsid w:val="00121545"/>
    <w:rsid w:val="00121836"/>
    <w:rsid w:val="00121A20"/>
    <w:rsid w:val="00121B5C"/>
    <w:rsid w:val="00121D25"/>
    <w:rsid w:val="00121DBE"/>
    <w:rsid w:val="00121F8B"/>
    <w:rsid w:val="00121FE0"/>
    <w:rsid w:val="0012202E"/>
    <w:rsid w:val="0012273C"/>
    <w:rsid w:val="00122BF3"/>
    <w:rsid w:val="00122D0B"/>
    <w:rsid w:val="00123381"/>
    <w:rsid w:val="00123720"/>
    <w:rsid w:val="0012377B"/>
    <w:rsid w:val="00123891"/>
    <w:rsid w:val="00123C08"/>
    <w:rsid w:val="00123E0C"/>
    <w:rsid w:val="00124194"/>
    <w:rsid w:val="00124D95"/>
    <w:rsid w:val="001251C5"/>
    <w:rsid w:val="001253D2"/>
    <w:rsid w:val="001253F2"/>
    <w:rsid w:val="0012571B"/>
    <w:rsid w:val="00125A03"/>
    <w:rsid w:val="00125B4D"/>
    <w:rsid w:val="00125D7C"/>
    <w:rsid w:val="00125D88"/>
    <w:rsid w:val="00125DF9"/>
    <w:rsid w:val="001260D4"/>
    <w:rsid w:val="00126125"/>
    <w:rsid w:val="0012647E"/>
    <w:rsid w:val="00126F85"/>
    <w:rsid w:val="001271DB"/>
    <w:rsid w:val="001273F4"/>
    <w:rsid w:val="0012745A"/>
    <w:rsid w:val="00127516"/>
    <w:rsid w:val="0012753D"/>
    <w:rsid w:val="00127615"/>
    <w:rsid w:val="001276FA"/>
    <w:rsid w:val="00127BBD"/>
    <w:rsid w:val="00127D92"/>
    <w:rsid w:val="00127E3E"/>
    <w:rsid w:val="00127F80"/>
    <w:rsid w:val="00130005"/>
    <w:rsid w:val="00130222"/>
    <w:rsid w:val="001303B3"/>
    <w:rsid w:val="001307EC"/>
    <w:rsid w:val="001307F0"/>
    <w:rsid w:val="00130A2D"/>
    <w:rsid w:val="00130C59"/>
    <w:rsid w:val="00130E7E"/>
    <w:rsid w:val="00130FA6"/>
    <w:rsid w:val="00131416"/>
    <w:rsid w:val="00131505"/>
    <w:rsid w:val="00131658"/>
    <w:rsid w:val="001317E4"/>
    <w:rsid w:val="0013183C"/>
    <w:rsid w:val="00131869"/>
    <w:rsid w:val="00131886"/>
    <w:rsid w:val="0013191B"/>
    <w:rsid w:val="0013197B"/>
    <w:rsid w:val="00131AF3"/>
    <w:rsid w:val="00131D02"/>
    <w:rsid w:val="00131FFE"/>
    <w:rsid w:val="0013223E"/>
    <w:rsid w:val="00132634"/>
    <w:rsid w:val="0013269C"/>
    <w:rsid w:val="00132B12"/>
    <w:rsid w:val="00132B56"/>
    <w:rsid w:val="00133039"/>
    <w:rsid w:val="00133054"/>
    <w:rsid w:val="00133209"/>
    <w:rsid w:val="0013347E"/>
    <w:rsid w:val="00133517"/>
    <w:rsid w:val="001335A7"/>
    <w:rsid w:val="001339C7"/>
    <w:rsid w:val="00133CBD"/>
    <w:rsid w:val="00134758"/>
    <w:rsid w:val="00134DDD"/>
    <w:rsid w:val="00134E67"/>
    <w:rsid w:val="00134F79"/>
    <w:rsid w:val="001355C4"/>
    <w:rsid w:val="001355C6"/>
    <w:rsid w:val="001356F7"/>
    <w:rsid w:val="00135705"/>
    <w:rsid w:val="00135AE9"/>
    <w:rsid w:val="00135FAB"/>
    <w:rsid w:val="00136042"/>
    <w:rsid w:val="00136110"/>
    <w:rsid w:val="00136128"/>
    <w:rsid w:val="0013622A"/>
    <w:rsid w:val="0013644E"/>
    <w:rsid w:val="0013676B"/>
    <w:rsid w:val="00136C37"/>
    <w:rsid w:val="00136D47"/>
    <w:rsid w:val="00136E6D"/>
    <w:rsid w:val="00136FAC"/>
    <w:rsid w:val="00137359"/>
    <w:rsid w:val="0013758D"/>
    <w:rsid w:val="001375A2"/>
    <w:rsid w:val="0013781C"/>
    <w:rsid w:val="001378ED"/>
    <w:rsid w:val="00137C71"/>
    <w:rsid w:val="00137D18"/>
    <w:rsid w:val="001400B3"/>
    <w:rsid w:val="0014035A"/>
    <w:rsid w:val="00140C4A"/>
    <w:rsid w:val="00140CE4"/>
    <w:rsid w:val="001412A0"/>
    <w:rsid w:val="001415A8"/>
    <w:rsid w:val="001417C3"/>
    <w:rsid w:val="00141A88"/>
    <w:rsid w:val="00141CDD"/>
    <w:rsid w:val="00142186"/>
    <w:rsid w:val="00142644"/>
    <w:rsid w:val="00142866"/>
    <w:rsid w:val="001428A3"/>
    <w:rsid w:val="001429CF"/>
    <w:rsid w:val="00142C76"/>
    <w:rsid w:val="00142D74"/>
    <w:rsid w:val="00142EB2"/>
    <w:rsid w:val="00142EFC"/>
    <w:rsid w:val="00142F58"/>
    <w:rsid w:val="00143807"/>
    <w:rsid w:val="00143953"/>
    <w:rsid w:val="00143E67"/>
    <w:rsid w:val="00143EBF"/>
    <w:rsid w:val="00143F90"/>
    <w:rsid w:val="001447F7"/>
    <w:rsid w:val="00144959"/>
    <w:rsid w:val="00144BDA"/>
    <w:rsid w:val="00144C32"/>
    <w:rsid w:val="00144C8A"/>
    <w:rsid w:val="00144DB0"/>
    <w:rsid w:val="001452F1"/>
    <w:rsid w:val="0014531C"/>
    <w:rsid w:val="0014571B"/>
    <w:rsid w:val="00145787"/>
    <w:rsid w:val="0014578E"/>
    <w:rsid w:val="00145845"/>
    <w:rsid w:val="001460D1"/>
    <w:rsid w:val="001460DE"/>
    <w:rsid w:val="001461EB"/>
    <w:rsid w:val="00146268"/>
    <w:rsid w:val="001466C6"/>
    <w:rsid w:val="00146729"/>
    <w:rsid w:val="00146B64"/>
    <w:rsid w:val="00146B8A"/>
    <w:rsid w:val="00146C25"/>
    <w:rsid w:val="00146CD7"/>
    <w:rsid w:val="00146CF4"/>
    <w:rsid w:val="00147267"/>
    <w:rsid w:val="001475C5"/>
    <w:rsid w:val="00147671"/>
    <w:rsid w:val="00147849"/>
    <w:rsid w:val="00147915"/>
    <w:rsid w:val="00147A68"/>
    <w:rsid w:val="00147F01"/>
    <w:rsid w:val="00150015"/>
    <w:rsid w:val="00150110"/>
    <w:rsid w:val="00150C3A"/>
    <w:rsid w:val="00150C6F"/>
    <w:rsid w:val="00150E89"/>
    <w:rsid w:val="0015136A"/>
    <w:rsid w:val="00151A1C"/>
    <w:rsid w:val="00151B96"/>
    <w:rsid w:val="00151DDC"/>
    <w:rsid w:val="00151E20"/>
    <w:rsid w:val="00151ED3"/>
    <w:rsid w:val="001521F4"/>
    <w:rsid w:val="0015225B"/>
    <w:rsid w:val="00152B1E"/>
    <w:rsid w:val="00152CF8"/>
    <w:rsid w:val="00152F99"/>
    <w:rsid w:val="00153BFD"/>
    <w:rsid w:val="00153E22"/>
    <w:rsid w:val="00154554"/>
    <w:rsid w:val="00154651"/>
    <w:rsid w:val="0015469A"/>
    <w:rsid w:val="001547EF"/>
    <w:rsid w:val="00154A1F"/>
    <w:rsid w:val="00155209"/>
    <w:rsid w:val="00155442"/>
    <w:rsid w:val="0015560E"/>
    <w:rsid w:val="001556DF"/>
    <w:rsid w:val="00155880"/>
    <w:rsid w:val="00155ACE"/>
    <w:rsid w:val="00155F4B"/>
    <w:rsid w:val="0015610B"/>
    <w:rsid w:val="00156302"/>
    <w:rsid w:val="00156426"/>
    <w:rsid w:val="0015647C"/>
    <w:rsid w:val="001566AA"/>
    <w:rsid w:val="00156CDB"/>
    <w:rsid w:val="00156F33"/>
    <w:rsid w:val="0015701B"/>
    <w:rsid w:val="0015736A"/>
    <w:rsid w:val="0015777E"/>
    <w:rsid w:val="00157A0A"/>
    <w:rsid w:val="001600E4"/>
    <w:rsid w:val="001600FF"/>
    <w:rsid w:val="00160290"/>
    <w:rsid w:val="001605EE"/>
    <w:rsid w:val="00160729"/>
    <w:rsid w:val="0016073D"/>
    <w:rsid w:val="00160AD0"/>
    <w:rsid w:val="0016124C"/>
    <w:rsid w:val="00161335"/>
    <w:rsid w:val="00161622"/>
    <w:rsid w:val="00161987"/>
    <w:rsid w:val="00161A77"/>
    <w:rsid w:val="00161BBF"/>
    <w:rsid w:val="00161E76"/>
    <w:rsid w:val="00162346"/>
    <w:rsid w:val="001623CB"/>
    <w:rsid w:val="0016264D"/>
    <w:rsid w:val="00162713"/>
    <w:rsid w:val="00162942"/>
    <w:rsid w:val="00162950"/>
    <w:rsid w:val="00163270"/>
    <w:rsid w:val="00163345"/>
    <w:rsid w:val="00163572"/>
    <w:rsid w:val="00163912"/>
    <w:rsid w:val="00163B76"/>
    <w:rsid w:val="00163C3C"/>
    <w:rsid w:val="00163C91"/>
    <w:rsid w:val="00163D3D"/>
    <w:rsid w:val="00163EDE"/>
    <w:rsid w:val="00163F27"/>
    <w:rsid w:val="00164139"/>
    <w:rsid w:val="00164777"/>
    <w:rsid w:val="00164902"/>
    <w:rsid w:val="00164979"/>
    <w:rsid w:val="00164A7C"/>
    <w:rsid w:val="00164C58"/>
    <w:rsid w:val="00164DAC"/>
    <w:rsid w:val="00164F6B"/>
    <w:rsid w:val="001651B1"/>
    <w:rsid w:val="00165497"/>
    <w:rsid w:val="0016560C"/>
    <w:rsid w:val="00165751"/>
    <w:rsid w:val="0016593B"/>
    <w:rsid w:val="00165DC9"/>
    <w:rsid w:val="00165E43"/>
    <w:rsid w:val="001660E1"/>
    <w:rsid w:val="001663BB"/>
    <w:rsid w:val="00166415"/>
    <w:rsid w:val="0016644F"/>
    <w:rsid w:val="001664F7"/>
    <w:rsid w:val="00166576"/>
    <w:rsid w:val="0016665D"/>
    <w:rsid w:val="00166EBD"/>
    <w:rsid w:val="00166EE8"/>
    <w:rsid w:val="001670EF"/>
    <w:rsid w:val="001672B8"/>
    <w:rsid w:val="001672D5"/>
    <w:rsid w:val="001676A0"/>
    <w:rsid w:val="0016796E"/>
    <w:rsid w:val="00167C98"/>
    <w:rsid w:val="00167F64"/>
    <w:rsid w:val="00170309"/>
    <w:rsid w:val="00170601"/>
    <w:rsid w:val="00170B7B"/>
    <w:rsid w:val="00170BDC"/>
    <w:rsid w:val="00170C7D"/>
    <w:rsid w:val="00170E2B"/>
    <w:rsid w:val="001711F2"/>
    <w:rsid w:val="00171777"/>
    <w:rsid w:val="001719C4"/>
    <w:rsid w:val="00171EB8"/>
    <w:rsid w:val="00171EE3"/>
    <w:rsid w:val="00171F3B"/>
    <w:rsid w:val="00171FEB"/>
    <w:rsid w:val="00172508"/>
    <w:rsid w:val="001726C8"/>
    <w:rsid w:val="00172811"/>
    <w:rsid w:val="00172B4A"/>
    <w:rsid w:val="00172C81"/>
    <w:rsid w:val="00172CAB"/>
    <w:rsid w:val="00172D1F"/>
    <w:rsid w:val="00172F7F"/>
    <w:rsid w:val="0017391A"/>
    <w:rsid w:val="001739F2"/>
    <w:rsid w:val="00173A6E"/>
    <w:rsid w:val="00173D04"/>
    <w:rsid w:val="00173E24"/>
    <w:rsid w:val="00173EFF"/>
    <w:rsid w:val="001740C8"/>
    <w:rsid w:val="001743D1"/>
    <w:rsid w:val="00174CCE"/>
    <w:rsid w:val="00174DEC"/>
    <w:rsid w:val="00175164"/>
    <w:rsid w:val="0017540F"/>
    <w:rsid w:val="001756E7"/>
    <w:rsid w:val="0017588E"/>
    <w:rsid w:val="00175B11"/>
    <w:rsid w:val="001760A7"/>
    <w:rsid w:val="00176346"/>
    <w:rsid w:val="0017646E"/>
    <w:rsid w:val="001767AE"/>
    <w:rsid w:val="00176E95"/>
    <w:rsid w:val="001773C3"/>
    <w:rsid w:val="001774C0"/>
    <w:rsid w:val="001775A2"/>
    <w:rsid w:val="00177F18"/>
    <w:rsid w:val="001801AC"/>
    <w:rsid w:val="00180736"/>
    <w:rsid w:val="001807A7"/>
    <w:rsid w:val="00180CEE"/>
    <w:rsid w:val="00180F33"/>
    <w:rsid w:val="00181012"/>
    <w:rsid w:val="001810AE"/>
    <w:rsid w:val="0018131D"/>
    <w:rsid w:val="00181903"/>
    <w:rsid w:val="00181BA1"/>
    <w:rsid w:val="00181D43"/>
    <w:rsid w:val="00181DDB"/>
    <w:rsid w:val="00182551"/>
    <w:rsid w:val="00182A02"/>
    <w:rsid w:val="00182CDE"/>
    <w:rsid w:val="00182E9D"/>
    <w:rsid w:val="001832C0"/>
    <w:rsid w:val="00183EB5"/>
    <w:rsid w:val="0018463E"/>
    <w:rsid w:val="00184C64"/>
    <w:rsid w:val="0018552A"/>
    <w:rsid w:val="0018564D"/>
    <w:rsid w:val="00185AD3"/>
    <w:rsid w:val="00185C8D"/>
    <w:rsid w:val="00185D99"/>
    <w:rsid w:val="00185E3E"/>
    <w:rsid w:val="00185F92"/>
    <w:rsid w:val="00185FB4"/>
    <w:rsid w:val="00186784"/>
    <w:rsid w:val="00186892"/>
    <w:rsid w:val="00186ADA"/>
    <w:rsid w:val="00186D43"/>
    <w:rsid w:val="00186E78"/>
    <w:rsid w:val="00187204"/>
    <w:rsid w:val="001872FE"/>
    <w:rsid w:val="001873B6"/>
    <w:rsid w:val="001874CD"/>
    <w:rsid w:val="00187DED"/>
    <w:rsid w:val="00187E1B"/>
    <w:rsid w:val="001901E2"/>
    <w:rsid w:val="00190676"/>
    <w:rsid w:val="00190689"/>
    <w:rsid w:val="0019091A"/>
    <w:rsid w:val="001909EA"/>
    <w:rsid w:val="00190AE3"/>
    <w:rsid w:val="00190B3E"/>
    <w:rsid w:val="00190C88"/>
    <w:rsid w:val="00190DBF"/>
    <w:rsid w:val="00190F15"/>
    <w:rsid w:val="001910A5"/>
    <w:rsid w:val="00191205"/>
    <w:rsid w:val="00191553"/>
    <w:rsid w:val="001917FE"/>
    <w:rsid w:val="00191870"/>
    <w:rsid w:val="00191CAC"/>
    <w:rsid w:val="00192370"/>
    <w:rsid w:val="001923C4"/>
    <w:rsid w:val="00192575"/>
    <w:rsid w:val="00192958"/>
    <w:rsid w:val="00192E62"/>
    <w:rsid w:val="00192FC4"/>
    <w:rsid w:val="00193135"/>
    <w:rsid w:val="0019371D"/>
    <w:rsid w:val="00193876"/>
    <w:rsid w:val="0019388D"/>
    <w:rsid w:val="0019399E"/>
    <w:rsid w:val="00193BA8"/>
    <w:rsid w:val="00194277"/>
    <w:rsid w:val="001943B1"/>
    <w:rsid w:val="001943F7"/>
    <w:rsid w:val="00194712"/>
    <w:rsid w:val="001947D5"/>
    <w:rsid w:val="00194A04"/>
    <w:rsid w:val="00194E02"/>
    <w:rsid w:val="00195017"/>
    <w:rsid w:val="00195133"/>
    <w:rsid w:val="001952D1"/>
    <w:rsid w:val="001954D6"/>
    <w:rsid w:val="001958F4"/>
    <w:rsid w:val="0019598E"/>
    <w:rsid w:val="001959F3"/>
    <w:rsid w:val="00195F5C"/>
    <w:rsid w:val="00196635"/>
    <w:rsid w:val="001966EF"/>
    <w:rsid w:val="001969DB"/>
    <w:rsid w:val="00196A66"/>
    <w:rsid w:val="00196AE9"/>
    <w:rsid w:val="001975AE"/>
    <w:rsid w:val="00197A3A"/>
    <w:rsid w:val="00197B54"/>
    <w:rsid w:val="00197EC7"/>
    <w:rsid w:val="00197FD9"/>
    <w:rsid w:val="001A007A"/>
    <w:rsid w:val="001A06DF"/>
    <w:rsid w:val="001A0BC4"/>
    <w:rsid w:val="001A0D27"/>
    <w:rsid w:val="001A12B8"/>
    <w:rsid w:val="001A12EC"/>
    <w:rsid w:val="001A13D2"/>
    <w:rsid w:val="001A15CD"/>
    <w:rsid w:val="001A18E0"/>
    <w:rsid w:val="001A1C6D"/>
    <w:rsid w:val="001A1D3F"/>
    <w:rsid w:val="001A1E89"/>
    <w:rsid w:val="001A1FBC"/>
    <w:rsid w:val="001A290C"/>
    <w:rsid w:val="001A2AB5"/>
    <w:rsid w:val="001A2ADC"/>
    <w:rsid w:val="001A3110"/>
    <w:rsid w:val="001A3184"/>
    <w:rsid w:val="001A32D1"/>
    <w:rsid w:val="001A330C"/>
    <w:rsid w:val="001A36DB"/>
    <w:rsid w:val="001A38CC"/>
    <w:rsid w:val="001A3A7D"/>
    <w:rsid w:val="001A3D28"/>
    <w:rsid w:val="001A4155"/>
    <w:rsid w:val="001A460F"/>
    <w:rsid w:val="001A4972"/>
    <w:rsid w:val="001A4B29"/>
    <w:rsid w:val="001A4C07"/>
    <w:rsid w:val="001A4FD9"/>
    <w:rsid w:val="001A52A3"/>
    <w:rsid w:val="001A53DA"/>
    <w:rsid w:val="001A577C"/>
    <w:rsid w:val="001A57AD"/>
    <w:rsid w:val="001A57DB"/>
    <w:rsid w:val="001A5A31"/>
    <w:rsid w:val="001A5B4D"/>
    <w:rsid w:val="001A5F86"/>
    <w:rsid w:val="001A63D5"/>
    <w:rsid w:val="001A6471"/>
    <w:rsid w:val="001A6ADA"/>
    <w:rsid w:val="001A6D99"/>
    <w:rsid w:val="001A6F90"/>
    <w:rsid w:val="001A7859"/>
    <w:rsid w:val="001A7C99"/>
    <w:rsid w:val="001A7E4D"/>
    <w:rsid w:val="001A7E63"/>
    <w:rsid w:val="001B02AD"/>
    <w:rsid w:val="001B0420"/>
    <w:rsid w:val="001B0793"/>
    <w:rsid w:val="001B08B1"/>
    <w:rsid w:val="001B09B0"/>
    <w:rsid w:val="001B0C74"/>
    <w:rsid w:val="001B0CE7"/>
    <w:rsid w:val="001B0DB4"/>
    <w:rsid w:val="001B11FE"/>
    <w:rsid w:val="001B14FE"/>
    <w:rsid w:val="001B15E7"/>
    <w:rsid w:val="001B185C"/>
    <w:rsid w:val="001B2005"/>
    <w:rsid w:val="001B2298"/>
    <w:rsid w:val="001B232D"/>
    <w:rsid w:val="001B23A1"/>
    <w:rsid w:val="001B2792"/>
    <w:rsid w:val="001B2852"/>
    <w:rsid w:val="001B2C0C"/>
    <w:rsid w:val="001B2DBD"/>
    <w:rsid w:val="001B2E18"/>
    <w:rsid w:val="001B2FC6"/>
    <w:rsid w:val="001B32EF"/>
    <w:rsid w:val="001B38D8"/>
    <w:rsid w:val="001B4264"/>
    <w:rsid w:val="001B542C"/>
    <w:rsid w:val="001B556A"/>
    <w:rsid w:val="001B5705"/>
    <w:rsid w:val="001B5B1F"/>
    <w:rsid w:val="001B5B5A"/>
    <w:rsid w:val="001B5DF6"/>
    <w:rsid w:val="001B5E90"/>
    <w:rsid w:val="001B6096"/>
    <w:rsid w:val="001B62AA"/>
    <w:rsid w:val="001B6364"/>
    <w:rsid w:val="001B69E8"/>
    <w:rsid w:val="001B6A1B"/>
    <w:rsid w:val="001B6CFB"/>
    <w:rsid w:val="001B6F42"/>
    <w:rsid w:val="001B7507"/>
    <w:rsid w:val="001B7815"/>
    <w:rsid w:val="001B785E"/>
    <w:rsid w:val="001B7C2C"/>
    <w:rsid w:val="001B7EC1"/>
    <w:rsid w:val="001C05EB"/>
    <w:rsid w:val="001C06FE"/>
    <w:rsid w:val="001C08B8"/>
    <w:rsid w:val="001C10C5"/>
    <w:rsid w:val="001C1682"/>
    <w:rsid w:val="001C16EC"/>
    <w:rsid w:val="001C1898"/>
    <w:rsid w:val="001C1BAC"/>
    <w:rsid w:val="001C1DDA"/>
    <w:rsid w:val="001C1E56"/>
    <w:rsid w:val="001C1F98"/>
    <w:rsid w:val="001C233D"/>
    <w:rsid w:val="001C2408"/>
    <w:rsid w:val="001C2738"/>
    <w:rsid w:val="001C2F60"/>
    <w:rsid w:val="001C2FD4"/>
    <w:rsid w:val="001C325E"/>
    <w:rsid w:val="001C3265"/>
    <w:rsid w:val="001C32BC"/>
    <w:rsid w:val="001C3449"/>
    <w:rsid w:val="001C36BF"/>
    <w:rsid w:val="001C3723"/>
    <w:rsid w:val="001C3858"/>
    <w:rsid w:val="001C3D4E"/>
    <w:rsid w:val="001C3F79"/>
    <w:rsid w:val="001C41FC"/>
    <w:rsid w:val="001C43C0"/>
    <w:rsid w:val="001C43E9"/>
    <w:rsid w:val="001C47D0"/>
    <w:rsid w:val="001C4B42"/>
    <w:rsid w:val="001C4F2C"/>
    <w:rsid w:val="001C4FFA"/>
    <w:rsid w:val="001C5028"/>
    <w:rsid w:val="001C5079"/>
    <w:rsid w:val="001C5A79"/>
    <w:rsid w:val="001C5CBA"/>
    <w:rsid w:val="001C5D45"/>
    <w:rsid w:val="001C5D76"/>
    <w:rsid w:val="001C6C42"/>
    <w:rsid w:val="001C6C97"/>
    <w:rsid w:val="001C6D60"/>
    <w:rsid w:val="001C6F5B"/>
    <w:rsid w:val="001C7293"/>
    <w:rsid w:val="001C751F"/>
    <w:rsid w:val="001C7979"/>
    <w:rsid w:val="001D012B"/>
    <w:rsid w:val="001D013F"/>
    <w:rsid w:val="001D02ED"/>
    <w:rsid w:val="001D07AE"/>
    <w:rsid w:val="001D0CDD"/>
    <w:rsid w:val="001D12C0"/>
    <w:rsid w:val="001D1625"/>
    <w:rsid w:val="001D18AE"/>
    <w:rsid w:val="001D23A1"/>
    <w:rsid w:val="001D24B7"/>
    <w:rsid w:val="001D29F1"/>
    <w:rsid w:val="001D2B6C"/>
    <w:rsid w:val="001D2E41"/>
    <w:rsid w:val="001D2FA0"/>
    <w:rsid w:val="001D2FCB"/>
    <w:rsid w:val="001D32B5"/>
    <w:rsid w:val="001D3648"/>
    <w:rsid w:val="001D3736"/>
    <w:rsid w:val="001D39C8"/>
    <w:rsid w:val="001D491D"/>
    <w:rsid w:val="001D49AE"/>
    <w:rsid w:val="001D4E5A"/>
    <w:rsid w:val="001D4FD7"/>
    <w:rsid w:val="001D56EF"/>
    <w:rsid w:val="001D5C14"/>
    <w:rsid w:val="001D5CF1"/>
    <w:rsid w:val="001D604E"/>
    <w:rsid w:val="001D614A"/>
    <w:rsid w:val="001D6228"/>
    <w:rsid w:val="001D6426"/>
    <w:rsid w:val="001D694A"/>
    <w:rsid w:val="001D6EAC"/>
    <w:rsid w:val="001D6EE8"/>
    <w:rsid w:val="001D6F9C"/>
    <w:rsid w:val="001D7140"/>
    <w:rsid w:val="001D72E6"/>
    <w:rsid w:val="001D772B"/>
    <w:rsid w:val="001D7A7D"/>
    <w:rsid w:val="001D7B48"/>
    <w:rsid w:val="001E0138"/>
    <w:rsid w:val="001E037B"/>
    <w:rsid w:val="001E03A0"/>
    <w:rsid w:val="001E0754"/>
    <w:rsid w:val="001E08E9"/>
    <w:rsid w:val="001E0EBE"/>
    <w:rsid w:val="001E0FCE"/>
    <w:rsid w:val="001E0FEF"/>
    <w:rsid w:val="001E130A"/>
    <w:rsid w:val="001E150F"/>
    <w:rsid w:val="001E15E0"/>
    <w:rsid w:val="001E15F2"/>
    <w:rsid w:val="001E1D55"/>
    <w:rsid w:val="001E1FC5"/>
    <w:rsid w:val="001E23D1"/>
    <w:rsid w:val="001E2470"/>
    <w:rsid w:val="001E27BF"/>
    <w:rsid w:val="001E2808"/>
    <w:rsid w:val="001E2E06"/>
    <w:rsid w:val="001E2F31"/>
    <w:rsid w:val="001E3084"/>
    <w:rsid w:val="001E352A"/>
    <w:rsid w:val="001E359D"/>
    <w:rsid w:val="001E3C6A"/>
    <w:rsid w:val="001E416E"/>
    <w:rsid w:val="001E41A6"/>
    <w:rsid w:val="001E42A8"/>
    <w:rsid w:val="001E471E"/>
    <w:rsid w:val="001E48B2"/>
    <w:rsid w:val="001E4DC0"/>
    <w:rsid w:val="001E4E39"/>
    <w:rsid w:val="001E5159"/>
    <w:rsid w:val="001E54BF"/>
    <w:rsid w:val="001E5557"/>
    <w:rsid w:val="001E5863"/>
    <w:rsid w:val="001E5A7A"/>
    <w:rsid w:val="001E5A7F"/>
    <w:rsid w:val="001E64E4"/>
    <w:rsid w:val="001E65AE"/>
    <w:rsid w:val="001E6807"/>
    <w:rsid w:val="001E6E30"/>
    <w:rsid w:val="001E7346"/>
    <w:rsid w:val="001F006F"/>
    <w:rsid w:val="001F0798"/>
    <w:rsid w:val="001F081B"/>
    <w:rsid w:val="001F0999"/>
    <w:rsid w:val="001F0AB1"/>
    <w:rsid w:val="001F0CA6"/>
    <w:rsid w:val="001F0F5F"/>
    <w:rsid w:val="001F0FE5"/>
    <w:rsid w:val="001F11E3"/>
    <w:rsid w:val="001F1578"/>
    <w:rsid w:val="001F1948"/>
    <w:rsid w:val="001F1A66"/>
    <w:rsid w:val="001F2050"/>
    <w:rsid w:val="001F20DF"/>
    <w:rsid w:val="001F2317"/>
    <w:rsid w:val="001F23C1"/>
    <w:rsid w:val="001F2488"/>
    <w:rsid w:val="001F25F9"/>
    <w:rsid w:val="001F263D"/>
    <w:rsid w:val="001F2781"/>
    <w:rsid w:val="001F2994"/>
    <w:rsid w:val="001F2ABF"/>
    <w:rsid w:val="001F2AC2"/>
    <w:rsid w:val="001F3027"/>
    <w:rsid w:val="001F3200"/>
    <w:rsid w:val="001F3213"/>
    <w:rsid w:val="001F32B6"/>
    <w:rsid w:val="001F3596"/>
    <w:rsid w:val="001F3801"/>
    <w:rsid w:val="001F3B10"/>
    <w:rsid w:val="001F3CB4"/>
    <w:rsid w:val="001F3EA7"/>
    <w:rsid w:val="001F3FB1"/>
    <w:rsid w:val="001F41AB"/>
    <w:rsid w:val="001F435F"/>
    <w:rsid w:val="001F44B5"/>
    <w:rsid w:val="001F45B3"/>
    <w:rsid w:val="001F4A0C"/>
    <w:rsid w:val="001F4B2F"/>
    <w:rsid w:val="001F4D7F"/>
    <w:rsid w:val="001F4DD6"/>
    <w:rsid w:val="001F4F3B"/>
    <w:rsid w:val="001F5A21"/>
    <w:rsid w:val="001F5A71"/>
    <w:rsid w:val="001F5B08"/>
    <w:rsid w:val="001F6037"/>
    <w:rsid w:val="001F603E"/>
    <w:rsid w:val="001F6043"/>
    <w:rsid w:val="001F60C5"/>
    <w:rsid w:val="001F614B"/>
    <w:rsid w:val="001F662D"/>
    <w:rsid w:val="001F6BB0"/>
    <w:rsid w:val="001F6D11"/>
    <w:rsid w:val="001F7A95"/>
    <w:rsid w:val="001F7B39"/>
    <w:rsid w:val="001F7CF1"/>
    <w:rsid w:val="00200677"/>
    <w:rsid w:val="00200706"/>
    <w:rsid w:val="00200AC7"/>
    <w:rsid w:val="00200C43"/>
    <w:rsid w:val="00200CBB"/>
    <w:rsid w:val="00200D6D"/>
    <w:rsid w:val="00200E2F"/>
    <w:rsid w:val="00201138"/>
    <w:rsid w:val="0020134C"/>
    <w:rsid w:val="00201572"/>
    <w:rsid w:val="002016E4"/>
    <w:rsid w:val="0020188F"/>
    <w:rsid w:val="00201A2F"/>
    <w:rsid w:val="00202954"/>
    <w:rsid w:val="002035F9"/>
    <w:rsid w:val="00203BBC"/>
    <w:rsid w:val="00203C64"/>
    <w:rsid w:val="00203FC1"/>
    <w:rsid w:val="002041D8"/>
    <w:rsid w:val="00204B85"/>
    <w:rsid w:val="00204DBE"/>
    <w:rsid w:val="002053C3"/>
    <w:rsid w:val="002053FA"/>
    <w:rsid w:val="0020553F"/>
    <w:rsid w:val="002056CD"/>
    <w:rsid w:val="00205A26"/>
    <w:rsid w:val="00205B2B"/>
    <w:rsid w:val="00205BD2"/>
    <w:rsid w:val="00205F02"/>
    <w:rsid w:val="00206093"/>
    <w:rsid w:val="002064A1"/>
    <w:rsid w:val="00206548"/>
    <w:rsid w:val="002066F6"/>
    <w:rsid w:val="00206865"/>
    <w:rsid w:val="00206871"/>
    <w:rsid w:val="00206BAB"/>
    <w:rsid w:val="00206E2F"/>
    <w:rsid w:val="0020740C"/>
    <w:rsid w:val="002076E8"/>
    <w:rsid w:val="00207B59"/>
    <w:rsid w:val="00207CED"/>
    <w:rsid w:val="00207F2A"/>
    <w:rsid w:val="0021012C"/>
    <w:rsid w:val="002103E8"/>
    <w:rsid w:val="00210688"/>
    <w:rsid w:val="00210861"/>
    <w:rsid w:val="00210EC7"/>
    <w:rsid w:val="00211785"/>
    <w:rsid w:val="002119C8"/>
    <w:rsid w:val="002123B6"/>
    <w:rsid w:val="00212563"/>
    <w:rsid w:val="00212676"/>
    <w:rsid w:val="00212793"/>
    <w:rsid w:val="00212A00"/>
    <w:rsid w:val="00212DCC"/>
    <w:rsid w:val="002130F7"/>
    <w:rsid w:val="00213377"/>
    <w:rsid w:val="00213533"/>
    <w:rsid w:val="00213590"/>
    <w:rsid w:val="00213D64"/>
    <w:rsid w:val="00213DF5"/>
    <w:rsid w:val="0021417C"/>
    <w:rsid w:val="002141B0"/>
    <w:rsid w:val="002148AB"/>
    <w:rsid w:val="002148C1"/>
    <w:rsid w:val="00214C1B"/>
    <w:rsid w:val="00214CA3"/>
    <w:rsid w:val="00215195"/>
    <w:rsid w:val="00215427"/>
    <w:rsid w:val="0021595E"/>
    <w:rsid w:val="00215F82"/>
    <w:rsid w:val="00215FF2"/>
    <w:rsid w:val="00216063"/>
    <w:rsid w:val="0021689C"/>
    <w:rsid w:val="00216A8B"/>
    <w:rsid w:val="00216C0E"/>
    <w:rsid w:val="00216C5D"/>
    <w:rsid w:val="00216E68"/>
    <w:rsid w:val="00217030"/>
    <w:rsid w:val="002172E9"/>
    <w:rsid w:val="0021767E"/>
    <w:rsid w:val="0021776C"/>
    <w:rsid w:val="002177B4"/>
    <w:rsid w:val="00217906"/>
    <w:rsid w:val="00217BE3"/>
    <w:rsid w:val="00217FF0"/>
    <w:rsid w:val="002200C4"/>
    <w:rsid w:val="00220174"/>
    <w:rsid w:val="002201D5"/>
    <w:rsid w:val="0022032C"/>
    <w:rsid w:val="00220808"/>
    <w:rsid w:val="00220B79"/>
    <w:rsid w:val="00220C8B"/>
    <w:rsid w:val="00220D90"/>
    <w:rsid w:val="00220E55"/>
    <w:rsid w:val="00220F73"/>
    <w:rsid w:val="00221105"/>
    <w:rsid w:val="0022168D"/>
    <w:rsid w:val="00221B24"/>
    <w:rsid w:val="00221E9B"/>
    <w:rsid w:val="00222179"/>
    <w:rsid w:val="00222311"/>
    <w:rsid w:val="002223B2"/>
    <w:rsid w:val="00222489"/>
    <w:rsid w:val="0022273C"/>
    <w:rsid w:val="002228EB"/>
    <w:rsid w:val="00222947"/>
    <w:rsid w:val="00222C5A"/>
    <w:rsid w:val="002231C9"/>
    <w:rsid w:val="002231F4"/>
    <w:rsid w:val="00223533"/>
    <w:rsid w:val="00223785"/>
    <w:rsid w:val="00223D80"/>
    <w:rsid w:val="00223F50"/>
    <w:rsid w:val="00224021"/>
    <w:rsid w:val="00224393"/>
    <w:rsid w:val="00224B0F"/>
    <w:rsid w:val="00224E49"/>
    <w:rsid w:val="00224F60"/>
    <w:rsid w:val="00225659"/>
    <w:rsid w:val="00225697"/>
    <w:rsid w:val="002256F8"/>
    <w:rsid w:val="002258CB"/>
    <w:rsid w:val="00225A01"/>
    <w:rsid w:val="0022602A"/>
    <w:rsid w:val="0022607A"/>
    <w:rsid w:val="002260F0"/>
    <w:rsid w:val="00226382"/>
    <w:rsid w:val="002267C3"/>
    <w:rsid w:val="00226A28"/>
    <w:rsid w:val="00226D40"/>
    <w:rsid w:val="00226E73"/>
    <w:rsid w:val="00226F61"/>
    <w:rsid w:val="00227DF1"/>
    <w:rsid w:val="00227EA7"/>
    <w:rsid w:val="002300F2"/>
    <w:rsid w:val="00230FC5"/>
    <w:rsid w:val="002311DF"/>
    <w:rsid w:val="002316E9"/>
    <w:rsid w:val="00231723"/>
    <w:rsid w:val="002317E3"/>
    <w:rsid w:val="00231802"/>
    <w:rsid w:val="00231E38"/>
    <w:rsid w:val="002321C3"/>
    <w:rsid w:val="0023249F"/>
    <w:rsid w:val="00232587"/>
    <w:rsid w:val="002328D7"/>
    <w:rsid w:val="00232CBC"/>
    <w:rsid w:val="00232CF8"/>
    <w:rsid w:val="00232E8D"/>
    <w:rsid w:val="002330A2"/>
    <w:rsid w:val="002331AC"/>
    <w:rsid w:val="002332B7"/>
    <w:rsid w:val="00233969"/>
    <w:rsid w:val="00233CCF"/>
    <w:rsid w:val="0023409A"/>
    <w:rsid w:val="002341D7"/>
    <w:rsid w:val="002344F9"/>
    <w:rsid w:val="00234846"/>
    <w:rsid w:val="002348FB"/>
    <w:rsid w:val="00234963"/>
    <w:rsid w:val="00234B8E"/>
    <w:rsid w:val="00234C25"/>
    <w:rsid w:val="00234D11"/>
    <w:rsid w:val="0023506D"/>
    <w:rsid w:val="002352E1"/>
    <w:rsid w:val="00235726"/>
    <w:rsid w:val="002358B1"/>
    <w:rsid w:val="00235BA1"/>
    <w:rsid w:val="00235BFF"/>
    <w:rsid w:val="00235D28"/>
    <w:rsid w:val="00235F9F"/>
    <w:rsid w:val="002360B4"/>
    <w:rsid w:val="00236A3C"/>
    <w:rsid w:val="00236B26"/>
    <w:rsid w:val="00236B80"/>
    <w:rsid w:val="00236FA0"/>
    <w:rsid w:val="00237163"/>
    <w:rsid w:val="002374B3"/>
    <w:rsid w:val="00237BFA"/>
    <w:rsid w:val="00237D98"/>
    <w:rsid w:val="00237F09"/>
    <w:rsid w:val="00237F82"/>
    <w:rsid w:val="00237F95"/>
    <w:rsid w:val="00237FBA"/>
    <w:rsid w:val="0024011F"/>
    <w:rsid w:val="00240205"/>
    <w:rsid w:val="002402EE"/>
    <w:rsid w:val="00240393"/>
    <w:rsid w:val="0024049B"/>
    <w:rsid w:val="002405A4"/>
    <w:rsid w:val="002405B6"/>
    <w:rsid w:val="0024064F"/>
    <w:rsid w:val="00240C7F"/>
    <w:rsid w:val="00240D27"/>
    <w:rsid w:val="00240D9B"/>
    <w:rsid w:val="00240ECE"/>
    <w:rsid w:val="002414CD"/>
    <w:rsid w:val="00241AFD"/>
    <w:rsid w:val="00241D82"/>
    <w:rsid w:val="00241E53"/>
    <w:rsid w:val="00242021"/>
    <w:rsid w:val="002420EB"/>
    <w:rsid w:val="00242115"/>
    <w:rsid w:val="00242157"/>
    <w:rsid w:val="00242438"/>
    <w:rsid w:val="002425B1"/>
    <w:rsid w:val="00242771"/>
    <w:rsid w:val="00242DC3"/>
    <w:rsid w:val="002431CF"/>
    <w:rsid w:val="00243583"/>
    <w:rsid w:val="00243918"/>
    <w:rsid w:val="00243B06"/>
    <w:rsid w:val="00243DBA"/>
    <w:rsid w:val="00243F66"/>
    <w:rsid w:val="002445C3"/>
    <w:rsid w:val="0024461A"/>
    <w:rsid w:val="00244B45"/>
    <w:rsid w:val="00245286"/>
    <w:rsid w:val="002456FF"/>
    <w:rsid w:val="002457A6"/>
    <w:rsid w:val="00245866"/>
    <w:rsid w:val="00245870"/>
    <w:rsid w:val="00245913"/>
    <w:rsid w:val="00246053"/>
    <w:rsid w:val="00246A9B"/>
    <w:rsid w:val="00246AA8"/>
    <w:rsid w:val="00246C4B"/>
    <w:rsid w:val="00246C65"/>
    <w:rsid w:val="00246E47"/>
    <w:rsid w:val="002471B5"/>
    <w:rsid w:val="002472F1"/>
    <w:rsid w:val="00247550"/>
    <w:rsid w:val="002477B9"/>
    <w:rsid w:val="00247E3E"/>
    <w:rsid w:val="0025013A"/>
    <w:rsid w:val="002504AB"/>
    <w:rsid w:val="0025061C"/>
    <w:rsid w:val="00250A7F"/>
    <w:rsid w:val="00251131"/>
    <w:rsid w:val="00251237"/>
    <w:rsid w:val="002512D0"/>
    <w:rsid w:val="002515EF"/>
    <w:rsid w:val="002516D9"/>
    <w:rsid w:val="00251943"/>
    <w:rsid w:val="002519B9"/>
    <w:rsid w:val="00251B30"/>
    <w:rsid w:val="0025240E"/>
    <w:rsid w:val="00252574"/>
    <w:rsid w:val="002525A8"/>
    <w:rsid w:val="00252761"/>
    <w:rsid w:val="00252D9C"/>
    <w:rsid w:val="00253417"/>
    <w:rsid w:val="0025367C"/>
    <w:rsid w:val="0025382F"/>
    <w:rsid w:val="00253FFC"/>
    <w:rsid w:val="002542F1"/>
    <w:rsid w:val="00254337"/>
    <w:rsid w:val="002543CF"/>
    <w:rsid w:val="002544EE"/>
    <w:rsid w:val="00254865"/>
    <w:rsid w:val="00254962"/>
    <w:rsid w:val="00254B59"/>
    <w:rsid w:val="00254BAD"/>
    <w:rsid w:val="00254C14"/>
    <w:rsid w:val="00254CA5"/>
    <w:rsid w:val="0025513F"/>
    <w:rsid w:val="002552CB"/>
    <w:rsid w:val="002554D2"/>
    <w:rsid w:val="002559D4"/>
    <w:rsid w:val="00255BC7"/>
    <w:rsid w:val="00255E0A"/>
    <w:rsid w:val="00255FB1"/>
    <w:rsid w:val="0025609F"/>
    <w:rsid w:val="0025610E"/>
    <w:rsid w:val="002561DB"/>
    <w:rsid w:val="00256256"/>
    <w:rsid w:val="002563FF"/>
    <w:rsid w:val="0025654A"/>
    <w:rsid w:val="002567B0"/>
    <w:rsid w:val="00256804"/>
    <w:rsid w:val="002569CA"/>
    <w:rsid w:val="002569E8"/>
    <w:rsid w:val="00256DE3"/>
    <w:rsid w:val="00256EC2"/>
    <w:rsid w:val="0025720C"/>
    <w:rsid w:val="002572E2"/>
    <w:rsid w:val="0025741B"/>
    <w:rsid w:val="00257685"/>
    <w:rsid w:val="00257801"/>
    <w:rsid w:val="0025797F"/>
    <w:rsid w:val="00257CEF"/>
    <w:rsid w:val="00260238"/>
    <w:rsid w:val="00260702"/>
    <w:rsid w:val="0026075B"/>
    <w:rsid w:val="00260786"/>
    <w:rsid w:val="002608D5"/>
    <w:rsid w:val="00261133"/>
    <w:rsid w:val="002612DA"/>
    <w:rsid w:val="00261BAD"/>
    <w:rsid w:val="00261BD5"/>
    <w:rsid w:val="00261C12"/>
    <w:rsid w:val="00261CBA"/>
    <w:rsid w:val="00261D24"/>
    <w:rsid w:val="00262243"/>
    <w:rsid w:val="00262A8F"/>
    <w:rsid w:val="00262E87"/>
    <w:rsid w:val="0026372F"/>
    <w:rsid w:val="0026382C"/>
    <w:rsid w:val="00264071"/>
    <w:rsid w:val="00264165"/>
    <w:rsid w:val="0026449F"/>
    <w:rsid w:val="002645E2"/>
    <w:rsid w:val="00264AB3"/>
    <w:rsid w:val="00264C99"/>
    <w:rsid w:val="00264EBF"/>
    <w:rsid w:val="00265055"/>
    <w:rsid w:val="002651A2"/>
    <w:rsid w:val="00265687"/>
    <w:rsid w:val="002659FF"/>
    <w:rsid w:val="002665C2"/>
    <w:rsid w:val="00266B44"/>
    <w:rsid w:val="00267106"/>
    <w:rsid w:val="002671CF"/>
    <w:rsid w:val="002674C2"/>
    <w:rsid w:val="0026765C"/>
    <w:rsid w:val="00267BD6"/>
    <w:rsid w:val="00267C6C"/>
    <w:rsid w:val="00267F2E"/>
    <w:rsid w:val="00270DEA"/>
    <w:rsid w:val="0027105D"/>
    <w:rsid w:val="002710E3"/>
    <w:rsid w:val="002711B7"/>
    <w:rsid w:val="002719FE"/>
    <w:rsid w:val="00271B13"/>
    <w:rsid w:val="00271B94"/>
    <w:rsid w:val="00271D72"/>
    <w:rsid w:val="00271EA2"/>
    <w:rsid w:val="00272124"/>
    <w:rsid w:val="002721E1"/>
    <w:rsid w:val="00272213"/>
    <w:rsid w:val="002723BD"/>
    <w:rsid w:val="00272713"/>
    <w:rsid w:val="00272F6F"/>
    <w:rsid w:val="00272FC9"/>
    <w:rsid w:val="002730D3"/>
    <w:rsid w:val="00273365"/>
    <w:rsid w:val="002734AE"/>
    <w:rsid w:val="002736C8"/>
    <w:rsid w:val="00273710"/>
    <w:rsid w:val="002738FB"/>
    <w:rsid w:val="0027393D"/>
    <w:rsid w:val="00273A57"/>
    <w:rsid w:val="00274233"/>
    <w:rsid w:val="002744C3"/>
    <w:rsid w:val="00274C2F"/>
    <w:rsid w:val="00274C5C"/>
    <w:rsid w:val="00274ED8"/>
    <w:rsid w:val="002750BB"/>
    <w:rsid w:val="002751ED"/>
    <w:rsid w:val="00275202"/>
    <w:rsid w:val="0027531F"/>
    <w:rsid w:val="0027553D"/>
    <w:rsid w:val="0027587B"/>
    <w:rsid w:val="00275C55"/>
    <w:rsid w:val="00275DA5"/>
    <w:rsid w:val="00275DA9"/>
    <w:rsid w:val="00275EBE"/>
    <w:rsid w:val="00275FFC"/>
    <w:rsid w:val="002760C4"/>
    <w:rsid w:val="00276182"/>
    <w:rsid w:val="00276189"/>
    <w:rsid w:val="002764AA"/>
    <w:rsid w:val="00276727"/>
    <w:rsid w:val="00276F56"/>
    <w:rsid w:val="002770BE"/>
    <w:rsid w:val="00277250"/>
    <w:rsid w:val="00277F40"/>
    <w:rsid w:val="00280222"/>
    <w:rsid w:val="0028089F"/>
    <w:rsid w:val="00280B8F"/>
    <w:rsid w:val="00280BF4"/>
    <w:rsid w:val="00280C2C"/>
    <w:rsid w:val="00280D18"/>
    <w:rsid w:val="00280DF5"/>
    <w:rsid w:val="00280E9E"/>
    <w:rsid w:val="00280ED0"/>
    <w:rsid w:val="002810A0"/>
    <w:rsid w:val="00281155"/>
    <w:rsid w:val="0028117B"/>
    <w:rsid w:val="002816A3"/>
    <w:rsid w:val="00281890"/>
    <w:rsid w:val="00281AA6"/>
    <w:rsid w:val="00281D40"/>
    <w:rsid w:val="00281F8B"/>
    <w:rsid w:val="0028207A"/>
    <w:rsid w:val="0028267D"/>
    <w:rsid w:val="002828F3"/>
    <w:rsid w:val="00282D54"/>
    <w:rsid w:val="00283020"/>
    <w:rsid w:val="0028332D"/>
    <w:rsid w:val="00283BDB"/>
    <w:rsid w:val="00283F13"/>
    <w:rsid w:val="0028411B"/>
    <w:rsid w:val="0028417B"/>
    <w:rsid w:val="002849D9"/>
    <w:rsid w:val="00284D2D"/>
    <w:rsid w:val="00284DFC"/>
    <w:rsid w:val="00284F2E"/>
    <w:rsid w:val="00284F7A"/>
    <w:rsid w:val="00285202"/>
    <w:rsid w:val="0028520C"/>
    <w:rsid w:val="00286910"/>
    <w:rsid w:val="00286C8E"/>
    <w:rsid w:val="00286F15"/>
    <w:rsid w:val="002870CE"/>
    <w:rsid w:val="002873D2"/>
    <w:rsid w:val="00287672"/>
    <w:rsid w:val="002876A4"/>
    <w:rsid w:val="002878FA"/>
    <w:rsid w:val="0028791D"/>
    <w:rsid w:val="00287A4A"/>
    <w:rsid w:val="00287D9E"/>
    <w:rsid w:val="002902DD"/>
    <w:rsid w:val="002906AC"/>
    <w:rsid w:val="00290802"/>
    <w:rsid w:val="002909B1"/>
    <w:rsid w:val="002911ED"/>
    <w:rsid w:val="0029161F"/>
    <w:rsid w:val="00291C68"/>
    <w:rsid w:val="00291D14"/>
    <w:rsid w:val="00291EBD"/>
    <w:rsid w:val="002921A7"/>
    <w:rsid w:val="00292223"/>
    <w:rsid w:val="00292AB2"/>
    <w:rsid w:val="00292F91"/>
    <w:rsid w:val="002930EA"/>
    <w:rsid w:val="00293572"/>
    <w:rsid w:val="00293786"/>
    <w:rsid w:val="0029407C"/>
    <w:rsid w:val="00294342"/>
    <w:rsid w:val="00294411"/>
    <w:rsid w:val="00294530"/>
    <w:rsid w:val="00294774"/>
    <w:rsid w:val="002948BA"/>
    <w:rsid w:val="002948E6"/>
    <w:rsid w:val="00294B33"/>
    <w:rsid w:val="00294BA0"/>
    <w:rsid w:val="00295F0E"/>
    <w:rsid w:val="00296241"/>
    <w:rsid w:val="002962C6"/>
    <w:rsid w:val="00296486"/>
    <w:rsid w:val="00296C17"/>
    <w:rsid w:val="00296D27"/>
    <w:rsid w:val="00296DBE"/>
    <w:rsid w:val="002977E4"/>
    <w:rsid w:val="002A04E7"/>
    <w:rsid w:val="002A07DB"/>
    <w:rsid w:val="002A0881"/>
    <w:rsid w:val="002A08EF"/>
    <w:rsid w:val="002A0EC7"/>
    <w:rsid w:val="002A1570"/>
    <w:rsid w:val="002A190A"/>
    <w:rsid w:val="002A1965"/>
    <w:rsid w:val="002A1A80"/>
    <w:rsid w:val="002A1BD6"/>
    <w:rsid w:val="002A1DEA"/>
    <w:rsid w:val="002A2BC7"/>
    <w:rsid w:val="002A2CD2"/>
    <w:rsid w:val="002A344E"/>
    <w:rsid w:val="002A370E"/>
    <w:rsid w:val="002A37F4"/>
    <w:rsid w:val="002A386C"/>
    <w:rsid w:val="002A3EFF"/>
    <w:rsid w:val="002A4018"/>
    <w:rsid w:val="002A47D2"/>
    <w:rsid w:val="002A4ACF"/>
    <w:rsid w:val="002A4C63"/>
    <w:rsid w:val="002A4C9C"/>
    <w:rsid w:val="002A4F49"/>
    <w:rsid w:val="002A5169"/>
    <w:rsid w:val="002A54D1"/>
    <w:rsid w:val="002A5F8D"/>
    <w:rsid w:val="002A5FC5"/>
    <w:rsid w:val="002A5FFF"/>
    <w:rsid w:val="002A6200"/>
    <w:rsid w:val="002A635B"/>
    <w:rsid w:val="002A692F"/>
    <w:rsid w:val="002A6EB3"/>
    <w:rsid w:val="002A7E1F"/>
    <w:rsid w:val="002B08B7"/>
    <w:rsid w:val="002B0BEF"/>
    <w:rsid w:val="002B1408"/>
    <w:rsid w:val="002B1B2B"/>
    <w:rsid w:val="002B1E88"/>
    <w:rsid w:val="002B20EF"/>
    <w:rsid w:val="002B21B2"/>
    <w:rsid w:val="002B248C"/>
    <w:rsid w:val="002B2786"/>
    <w:rsid w:val="002B2806"/>
    <w:rsid w:val="002B2C07"/>
    <w:rsid w:val="002B33B5"/>
    <w:rsid w:val="002B3401"/>
    <w:rsid w:val="002B37C6"/>
    <w:rsid w:val="002B3931"/>
    <w:rsid w:val="002B3932"/>
    <w:rsid w:val="002B3954"/>
    <w:rsid w:val="002B3A7F"/>
    <w:rsid w:val="002B3AC0"/>
    <w:rsid w:val="002B3D30"/>
    <w:rsid w:val="002B3EBE"/>
    <w:rsid w:val="002B43FA"/>
    <w:rsid w:val="002B47A7"/>
    <w:rsid w:val="002B4D7F"/>
    <w:rsid w:val="002B51C8"/>
    <w:rsid w:val="002B54A9"/>
    <w:rsid w:val="002B5699"/>
    <w:rsid w:val="002B5C71"/>
    <w:rsid w:val="002B5DEF"/>
    <w:rsid w:val="002B5FF4"/>
    <w:rsid w:val="002B6079"/>
    <w:rsid w:val="002B656A"/>
    <w:rsid w:val="002B6A89"/>
    <w:rsid w:val="002B6AF5"/>
    <w:rsid w:val="002B6BAB"/>
    <w:rsid w:val="002B6C8B"/>
    <w:rsid w:val="002B6DF2"/>
    <w:rsid w:val="002B70D0"/>
    <w:rsid w:val="002B7305"/>
    <w:rsid w:val="002B7432"/>
    <w:rsid w:val="002B745A"/>
    <w:rsid w:val="002B7480"/>
    <w:rsid w:val="002B7855"/>
    <w:rsid w:val="002B7996"/>
    <w:rsid w:val="002C05B4"/>
    <w:rsid w:val="002C0995"/>
    <w:rsid w:val="002C0B94"/>
    <w:rsid w:val="002C112A"/>
    <w:rsid w:val="002C113A"/>
    <w:rsid w:val="002C1288"/>
    <w:rsid w:val="002C130C"/>
    <w:rsid w:val="002C13C8"/>
    <w:rsid w:val="002C1576"/>
    <w:rsid w:val="002C19A3"/>
    <w:rsid w:val="002C1D00"/>
    <w:rsid w:val="002C1EE9"/>
    <w:rsid w:val="002C2125"/>
    <w:rsid w:val="002C242F"/>
    <w:rsid w:val="002C293A"/>
    <w:rsid w:val="002C2D73"/>
    <w:rsid w:val="002C2F7D"/>
    <w:rsid w:val="002C31A2"/>
    <w:rsid w:val="002C31AC"/>
    <w:rsid w:val="002C3297"/>
    <w:rsid w:val="002C3319"/>
    <w:rsid w:val="002C34E7"/>
    <w:rsid w:val="002C3801"/>
    <w:rsid w:val="002C3C2E"/>
    <w:rsid w:val="002C3D2D"/>
    <w:rsid w:val="002C415F"/>
    <w:rsid w:val="002C4657"/>
    <w:rsid w:val="002C4AD9"/>
    <w:rsid w:val="002C4C22"/>
    <w:rsid w:val="002C5267"/>
    <w:rsid w:val="002C5298"/>
    <w:rsid w:val="002C54DF"/>
    <w:rsid w:val="002C56B6"/>
    <w:rsid w:val="002C5930"/>
    <w:rsid w:val="002C5CC4"/>
    <w:rsid w:val="002C5CFE"/>
    <w:rsid w:val="002C5E15"/>
    <w:rsid w:val="002C5F35"/>
    <w:rsid w:val="002C603C"/>
    <w:rsid w:val="002C6B87"/>
    <w:rsid w:val="002C6C8B"/>
    <w:rsid w:val="002C6DB1"/>
    <w:rsid w:val="002C6E01"/>
    <w:rsid w:val="002C70D0"/>
    <w:rsid w:val="002C7374"/>
    <w:rsid w:val="002C74CD"/>
    <w:rsid w:val="002C7B57"/>
    <w:rsid w:val="002C7C80"/>
    <w:rsid w:val="002C7E02"/>
    <w:rsid w:val="002C7E7A"/>
    <w:rsid w:val="002D0217"/>
    <w:rsid w:val="002D0378"/>
    <w:rsid w:val="002D0610"/>
    <w:rsid w:val="002D0620"/>
    <w:rsid w:val="002D06C0"/>
    <w:rsid w:val="002D08C1"/>
    <w:rsid w:val="002D0A03"/>
    <w:rsid w:val="002D0BD7"/>
    <w:rsid w:val="002D0E1D"/>
    <w:rsid w:val="002D11C0"/>
    <w:rsid w:val="002D1532"/>
    <w:rsid w:val="002D17CD"/>
    <w:rsid w:val="002D1965"/>
    <w:rsid w:val="002D1A26"/>
    <w:rsid w:val="002D1E69"/>
    <w:rsid w:val="002D1ED1"/>
    <w:rsid w:val="002D21DC"/>
    <w:rsid w:val="002D2615"/>
    <w:rsid w:val="002D27E5"/>
    <w:rsid w:val="002D2DCA"/>
    <w:rsid w:val="002D2F61"/>
    <w:rsid w:val="002D3130"/>
    <w:rsid w:val="002D376F"/>
    <w:rsid w:val="002D37AF"/>
    <w:rsid w:val="002D3941"/>
    <w:rsid w:val="002D3BD3"/>
    <w:rsid w:val="002D3DF4"/>
    <w:rsid w:val="002D4044"/>
    <w:rsid w:val="002D44D3"/>
    <w:rsid w:val="002D45D3"/>
    <w:rsid w:val="002D52C8"/>
    <w:rsid w:val="002D58D3"/>
    <w:rsid w:val="002D5906"/>
    <w:rsid w:val="002D5BA3"/>
    <w:rsid w:val="002D60E3"/>
    <w:rsid w:val="002D6EA2"/>
    <w:rsid w:val="002D6EEA"/>
    <w:rsid w:val="002D6F0E"/>
    <w:rsid w:val="002D702D"/>
    <w:rsid w:val="002D70C1"/>
    <w:rsid w:val="002D70FF"/>
    <w:rsid w:val="002D74CD"/>
    <w:rsid w:val="002D77E8"/>
    <w:rsid w:val="002D7806"/>
    <w:rsid w:val="002D7852"/>
    <w:rsid w:val="002D7B35"/>
    <w:rsid w:val="002D7DF6"/>
    <w:rsid w:val="002E00D8"/>
    <w:rsid w:val="002E0184"/>
    <w:rsid w:val="002E0201"/>
    <w:rsid w:val="002E0800"/>
    <w:rsid w:val="002E09E8"/>
    <w:rsid w:val="002E0AE7"/>
    <w:rsid w:val="002E0B7F"/>
    <w:rsid w:val="002E0CB7"/>
    <w:rsid w:val="002E0F0D"/>
    <w:rsid w:val="002E0F7E"/>
    <w:rsid w:val="002E108D"/>
    <w:rsid w:val="002E130F"/>
    <w:rsid w:val="002E14EF"/>
    <w:rsid w:val="002E1507"/>
    <w:rsid w:val="002E1835"/>
    <w:rsid w:val="002E1BDE"/>
    <w:rsid w:val="002E1C9B"/>
    <w:rsid w:val="002E2157"/>
    <w:rsid w:val="002E2341"/>
    <w:rsid w:val="002E2687"/>
    <w:rsid w:val="002E268A"/>
    <w:rsid w:val="002E282C"/>
    <w:rsid w:val="002E2E90"/>
    <w:rsid w:val="002E30C3"/>
    <w:rsid w:val="002E3151"/>
    <w:rsid w:val="002E31C3"/>
    <w:rsid w:val="002E3A56"/>
    <w:rsid w:val="002E3CC9"/>
    <w:rsid w:val="002E3DBB"/>
    <w:rsid w:val="002E3F87"/>
    <w:rsid w:val="002E4069"/>
    <w:rsid w:val="002E4493"/>
    <w:rsid w:val="002E46D9"/>
    <w:rsid w:val="002E47B9"/>
    <w:rsid w:val="002E5449"/>
    <w:rsid w:val="002E558E"/>
    <w:rsid w:val="002E5816"/>
    <w:rsid w:val="002E5997"/>
    <w:rsid w:val="002E5A2B"/>
    <w:rsid w:val="002E5AFC"/>
    <w:rsid w:val="002E5E6A"/>
    <w:rsid w:val="002E62E5"/>
    <w:rsid w:val="002E62EF"/>
    <w:rsid w:val="002E6335"/>
    <w:rsid w:val="002E68CB"/>
    <w:rsid w:val="002E6D2B"/>
    <w:rsid w:val="002E7559"/>
    <w:rsid w:val="002E75B2"/>
    <w:rsid w:val="002E7E00"/>
    <w:rsid w:val="002E7F19"/>
    <w:rsid w:val="002F0206"/>
    <w:rsid w:val="002F0342"/>
    <w:rsid w:val="002F06F8"/>
    <w:rsid w:val="002F0712"/>
    <w:rsid w:val="002F099B"/>
    <w:rsid w:val="002F09A3"/>
    <w:rsid w:val="002F0AC2"/>
    <w:rsid w:val="002F0F98"/>
    <w:rsid w:val="002F12FA"/>
    <w:rsid w:val="002F16CA"/>
    <w:rsid w:val="002F1879"/>
    <w:rsid w:val="002F1AF2"/>
    <w:rsid w:val="002F1FA8"/>
    <w:rsid w:val="002F2355"/>
    <w:rsid w:val="002F2884"/>
    <w:rsid w:val="002F2885"/>
    <w:rsid w:val="002F28A8"/>
    <w:rsid w:val="002F28BE"/>
    <w:rsid w:val="002F2B06"/>
    <w:rsid w:val="002F2C55"/>
    <w:rsid w:val="002F2CB6"/>
    <w:rsid w:val="002F2E63"/>
    <w:rsid w:val="002F2F4B"/>
    <w:rsid w:val="002F30C5"/>
    <w:rsid w:val="002F34F2"/>
    <w:rsid w:val="002F3557"/>
    <w:rsid w:val="002F3A05"/>
    <w:rsid w:val="002F3AA3"/>
    <w:rsid w:val="002F3AFE"/>
    <w:rsid w:val="002F3C41"/>
    <w:rsid w:val="002F41DD"/>
    <w:rsid w:val="002F43FC"/>
    <w:rsid w:val="002F4742"/>
    <w:rsid w:val="002F48D1"/>
    <w:rsid w:val="002F4957"/>
    <w:rsid w:val="002F498E"/>
    <w:rsid w:val="002F540F"/>
    <w:rsid w:val="002F5952"/>
    <w:rsid w:val="002F59DC"/>
    <w:rsid w:val="002F5D86"/>
    <w:rsid w:val="002F5DDC"/>
    <w:rsid w:val="002F6277"/>
    <w:rsid w:val="002F632D"/>
    <w:rsid w:val="002F63A8"/>
    <w:rsid w:val="002F669F"/>
    <w:rsid w:val="002F6832"/>
    <w:rsid w:val="002F69CD"/>
    <w:rsid w:val="002F6BC3"/>
    <w:rsid w:val="002F6FAD"/>
    <w:rsid w:val="002F712E"/>
    <w:rsid w:val="002F7513"/>
    <w:rsid w:val="002F785E"/>
    <w:rsid w:val="002F78D0"/>
    <w:rsid w:val="002F7B74"/>
    <w:rsid w:val="002F7F7A"/>
    <w:rsid w:val="00300151"/>
    <w:rsid w:val="00300202"/>
    <w:rsid w:val="00300919"/>
    <w:rsid w:val="003009B7"/>
    <w:rsid w:val="003009C8"/>
    <w:rsid w:val="003010D4"/>
    <w:rsid w:val="00301268"/>
    <w:rsid w:val="003015AE"/>
    <w:rsid w:val="0030179D"/>
    <w:rsid w:val="00301C30"/>
    <w:rsid w:val="00301CBC"/>
    <w:rsid w:val="00301E3F"/>
    <w:rsid w:val="00301F41"/>
    <w:rsid w:val="0030206D"/>
    <w:rsid w:val="0030229B"/>
    <w:rsid w:val="00302365"/>
    <w:rsid w:val="003028D4"/>
    <w:rsid w:val="0030293A"/>
    <w:rsid w:val="00302A5D"/>
    <w:rsid w:val="00302DB7"/>
    <w:rsid w:val="00302DE8"/>
    <w:rsid w:val="00302FD0"/>
    <w:rsid w:val="00303601"/>
    <w:rsid w:val="003039B3"/>
    <w:rsid w:val="00303E5A"/>
    <w:rsid w:val="0030437D"/>
    <w:rsid w:val="00304A9E"/>
    <w:rsid w:val="00304CCC"/>
    <w:rsid w:val="0030514A"/>
    <w:rsid w:val="003052CB"/>
    <w:rsid w:val="0030531E"/>
    <w:rsid w:val="00305407"/>
    <w:rsid w:val="00305502"/>
    <w:rsid w:val="003055D4"/>
    <w:rsid w:val="00305638"/>
    <w:rsid w:val="00305E61"/>
    <w:rsid w:val="00306412"/>
    <w:rsid w:val="00306A03"/>
    <w:rsid w:val="00306A5B"/>
    <w:rsid w:val="00306C95"/>
    <w:rsid w:val="00307051"/>
    <w:rsid w:val="00307238"/>
    <w:rsid w:val="00307245"/>
    <w:rsid w:val="00307B5E"/>
    <w:rsid w:val="00307BF8"/>
    <w:rsid w:val="003103A0"/>
    <w:rsid w:val="003103C8"/>
    <w:rsid w:val="00310B51"/>
    <w:rsid w:val="00310E96"/>
    <w:rsid w:val="003110D7"/>
    <w:rsid w:val="00311137"/>
    <w:rsid w:val="00311B51"/>
    <w:rsid w:val="00311D28"/>
    <w:rsid w:val="003124C1"/>
    <w:rsid w:val="003128A8"/>
    <w:rsid w:val="0031355E"/>
    <w:rsid w:val="003138D9"/>
    <w:rsid w:val="00313BC4"/>
    <w:rsid w:val="00313ECB"/>
    <w:rsid w:val="00314110"/>
    <w:rsid w:val="00314115"/>
    <w:rsid w:val="003148DB"/>
    <w:rsid w:val="00314DF1"/>
    <w:rsid w:val="00314E6C"/>
    <w:rsid w:val="00315093"/>
    <w:rsid w:val="003157BC"/>
    <w:rsid w:val="00315964"/>
    <w:rsid w:val="0031597A"/>
    <w:rsid w:val="003161A4"/>
    <w:rsid w:val="003164EB"/>
    <w:rsid w:val="0031674D"/>
    <w:rsid w:val="00316ADE"/>
    <w:rsid w:val="00316AFF"/>
    <w:rsid w:val="00316C79"/>
    <w:rsid w:val="00316EBB"/>
    <w:rsid w:val="0031721F"/>
    <w:rsid w:val="00317408"/>
    <w:rsid w:val="0031761A"/>
    <w:rsid w:val="0031779A"/>
    <w:rsid w:val="003178CD"/>
    <w:rsid w:val="00317A8F"/>
    <w:rsid w:val="00317D1D"/>
    <w:rsid w:val="00317D83"/>
    <w:rsid w:val="003201A3"/>
    <w:rsid w:val="00320495"/>
    <w:rsid w:val="00320578"/>
    <w:rsid w:val="00320D43"/>
    <w:rsid w:val="0032104C"/>
    <w:rsid w:val="0032174B"/>
    <w:rsid w:val="00321807"/>
    <w:rsid w:val="003218EF"/>
    <w:rsid w:val="00321B5D"/>
    <w:rsid w:val="00321BED"/>
    <w:rsid w:val="00321BFB"/>
    <w:rsid w:val="00321D18"/>
    <w:rsid w:val="00321D25"/>
    <w:rsid w:val="00321D7F"/>
    <w:rsid w:val="0032218C"/>
    <w:rsid w:val="0032224B"/>
    <w:rsid w:val="003222A4"/>
    <w:rsid w:val="00322680"/>
    <w:rsid w:val="00322834"/>
    <w:rsid w:val="00322DB8"/>
    <w:rsid w:val="00322DE2"/>
    <w:rsid w:val="0032333F"/>
    <w:rsid w:val="00323460"/>
    <w:rsid w:val="003234BC"/>
    <w:rsid w:val="00323956"/>
    <w:rsid w:val="0032396F"/>
    <w:rsid w:val="003239B4"/>
    <w:rsid w:val="003239F9"/>
    <w:rsid w:val="00323B5F"/>
    <w:rsid w:val="003248D0"/>
    <w:rsid w:val="00325DC9"/>
    <w:rsid w:val="00325E08"/>
    <w:rsid w:val="00325EF5"/>
    <w:rsid w:val="0032614C"/>
    <w:rsid w:val="00326225"/>
    <w:rsid w:val="0032625B"/>
    <w:rsid w:val="0032636F"/>
    <w:rsid w:val="00326692"/>
    <w:rsid w:val="003269C5"/>
    <w:rsid w:val="00326ABC"/>
    <w:rsid w:val="00326CD5"/>
    <w:rsid w:val="00326D1E"/>
    <w:rsid w:val="00326D79"/>
    <w:rsid w:val="00326EA8"/>
    <w:rsid w:val="00326ED9"/>
    <w:rsid w:val="003270E9"/>
    <w:rsid w:val="00327159"/>
    <w:rsid w:val="003277CB"/>
    <w:rsid w:val="0032782B"/>
    <w:rsid w:val="00327875"/>
    <w:rsid w:val="00327B5C"/>
    <w:rsid w:val="00327C62"/>
    <w:rsid w:val="00327E02"/>
    <w:rsid w:val="00327F3B"/>
    <w:rsid w:val="00330622"/>
    <w:rsid w:val="00330742"/>
    <w:rsid w:val="00330B67"/>
    <w:rsid w:val="00330E9F"/>
    <w:rsid w:val="003311DD"/>
    <w:rsid w:val="003315F9"/>
    <w:rsid w:val="00331648"/>
    <w:rsid w:val="0033175A"/>
    <w:rsid w:val="003317E3"/>
    <w:rsid w:val="0033181F"/>
    <w:rsid w:val="00331EBE"/>
    <w:rsid w:val="0033213A"/>
    <w:rsid w:val="003322F7"/>
    <w:rsid w:val="00332B0D"/>
    <w:rsid w:val="00332DB1"/>
    <w:rsid w:val="00332F5A"/>
    <w:rsid w:val="00333139"/>
    <w:rsid w:val="0033316B"/>
    <w:rsid w:val="0033363D"/>
    <w:rsid w:val="003337B4"/>
    <w:rsid w:val="00333CDB"/>
    <w:rsid w:val="00333E77"/>
    <w:rsid w:val="00333FBE"/>
    <w:rsid w:val="00334131"/>
    <w:rsid w:val="003344D7"/>
    <w:rsid w:val="003348E6"/>
    <w:rsid w:val="00335155"/>
    <w:rsid w:val="0033559A"/>
    <w:rsid w:val="0033566E"/>
    <w:rsid w:val="003358A3"/>
    <w:rsid w:val="003358BC"/>
    <w:rsid w:val="0033592D"/>
    <w:rsid w:val="00335B8F"/>
    <w:rsid w:val="00335E03"/>
    <w:rsid w:val="00335FFE"/>
    <w:rsid w:val="00336253"/>
    <w:rsid w:val="0033641E"/>
    <w:rsid w:val="0033652D"/>
    <w:rsid w:val="003369F8"/>
    <w:rsid w:val="0033705C"/>
    <w:rsid w:val="00337166"/>
    <w:rsid w:val="003373A4"/>
    <w:rsid w:val="003375CB"/>
    <w:rsid w:val="003377CB"/>
    <w:rsid w:val="003377D9"/>
    <w:rsid w:val="0033786F"/>
    <w:rsid w:val="003400DA"/>
    <w:rsid w:val="0034026B"/>
    <w:rsid w:val="0034083A"/>
    <w:rsid w:val="003409E4"/>
    <w:rsid w:val="00340FA8"/>
    <w:rsid w:val="00340FBB"/>
    <w:rsid w:val="00341187"/>
    <w:rsid w:val="00341208"/>
    <w:rsid w:val="003412F0"/>
    <w:rsid w:val="00341733"/>
    <w:rsid w:val="00341B6F"/>
    <w:rsid w:val="00341F64"/>
    <w:rsid w:val="00342275"/>
    <w:rsid w:val="00342388"/>
    <w:rsid w:val="003424B6"/>
    <w:rsid w:val="003427F6"/>
    <w:rsid w:val="00342A90"/>
    <w:rsid w:val="00342ABD"/>
    <w:rsid w:val="00342CBE"/>
    <w:rsid w:val="00342D87"/>
    <w:rsid w:val="00343082"/>
    <w:rsid w:val="00343A67"/>
    <w:rsid w:val="00343E1B"/>
    <w:rsid w:val="00344076"/>
    <w:rsid w:val="003440B5"/>
    <w:rsid w:val="00344292"/>
    <w:rsid w:val="00344553"/>
    <w:rsid w:val="00344B04"/>
    <w:rsid w:val="00344D4F"/>
    <w:rsid w:val="00344F4D"/>
    <w:rsid w:val="0034544C"/>
    <w:rsid w:val="00345453"/>
    <w:rsid w:val="003455B8"/>
    <w:rsid w:val="00345A05"/>
    <w:rsid w:val="00345CC3"/>
    <w:rsid w:val="0034605F"/>
    <w:rsid w:val="00346097"/>
    <w:rsid w:val="003461CE"/>
    <w:rsid w:val="003462CC"/>
    <w:rsid w:val="0034635B"/>
    <w:rsid w:val="00346556"/>
    <w:rsid w:val="00346D63"/>
    <w:rsid w:val="00346DD1"/>
    <w:rsid w:val="00346E59"/>
    <w:rsid w:val="00347003"/>
    <w:rsid w:val="00347185"/>
    <w:rsid w:val="003473EB"/>
    <w:rsid w:val="003474AB"/>
    <w:rsid w:val="00347921"/>
    <w:rsid w:val="00347B70"/>
    <w:rsid w:val="0035040D"/>
    <w:rsid w:val="003504A1"/>
    <w:rsid w:val="003505CF"/>
    <w:rsid w:val="003507E4"/>
    <w:rsid w:val="003508F4"/>
    <w:rsid w:val="00350B82"/>
    <w:rsid w:val="00351037"/>
    <w:rsid w:val="0035111A"/>
    <w:rsid w:val="00351157"/>
    <w:rsid w:val="00351188"/>
    <w:rsid w:val="0035163B"/>
    <w:rsid w:val="0035173F"/>
    <w:rsid w:val="00351785"/>
    <w:rsid w:val="003517DD"/>
    <w:rsid w:val="00351CB9"/>
    <w:rsid w:val="0035249C"/>
    <w:rsid w:val="003524FC"/>
    <w:rsid w:val="00352633"/>
    <w:rsid w:val="00352C33"/>
    <w:rsid w:val="00352D24"/>
    <w:rsid w:val="00353862"/>
    <w:rsid w:val="0035392C"/>
    <w:rsid w:val="00353FD6"/>
    <w:rsid w:val="0035490E"/>
    <w:rsid w:val="00354B35"/>
    <w:rsid w:val="00354F78"/>
    <w:rsid w:val="00355163"/>
    <w:rsid w:val="0035555C"/>
    <w:rsid w:val="003557A6"/>
    <w:rsid w:val="003557CA"/>
    <w:rsid w:val="003559CE"/>
    <w:rsid w:val="003559EE"/>
    <w:rsid w:val="00355B23"/>
    <w:rsid w:val="00355B6F"/>
    <w:rsid w:val="003560E5"/>
    <w:rsid w:val="003560FC"/>
    <w:rsid w:val="00356102"/>
    <w:rsid w:val="003563B8"/>
    <w:rsid w:val="00356521"/>
    <w:rsid w:val="003566CF"/>
    <w:rsid w:val="00356C8E"/>
    <w:rsid w:val="00356CAD"/>
    <w:rsid w:val="00356DC7"/>
    <w:rsid w:val="003570C2"/>
    <w:rsid w:val="003570C3"/>
    <w:rsid w:val="0035711A"/>
    <w:rsid w:val="003573AF"/>
    <w:rsid w:val="003573B1"/>
    <w:rsid w:val="00357A92"/>
    <w:rsid w:val="00357B17"/>
    <w:rsid w:val="00357B2B"/>
    <w:rsid w:val="00357E57"/>
    <w:rsid w:val="003600DB"/>
    <w:rsid w:val="00360254"/>
    <w:rsid w:val="00360E89"/>
    <w:rsid w:val="00360FBD"/>
    <w:rsid w:val="00361032"/>
    <w:rsid w:val="003613A1"/>
    <w:rsid w:val="00361530"/>
    <w:rsid w:val="00361BD3"/>
    <w:rsid w:val="00361C9B"/>
    <w:rsid w:val="00361CC2"/>
    <w:rsid w:val="00361E0C"/>
    <w:rsid w:val="00361F88"/>
    <w:rsid w:val="00361FB5"/>
    <w:rsid w:val="003622B2"/>
    <w:rsid w:val="003624E5"/>
    <w:rsid w:val="00362679"/>
    <w:rsid w:val="00362708"/>
    <w:rsid w:val="003627EE"/>
    <w:rsid w:val="003629FF"/>
    <w:rsid w:val="00362D0D"/>
    <w:rsid w:val="00362D84"/>
    <w:rsid w:val="00362E9A"/>
    <w:rsid w:val="00362FD9"/>
    <w:rsid w:val="00363244"/>
    <w:rsid w:val="00363456"/>
    <w:rsid w:val="0036346A"/>
    <w:rsid w:val="0036368F"/>
    <w:rsid w:val="00363C27"/>
    <w:rsid w:val="00363ECE"/>
    <w:rsid w:val="00363F9C"/>
    <w:rsid w:val="00363FE2"/>
    <w:rsid w:val="003640B6"/>
    <w:rsid w:val="0036417F"/>
    <w:rsid w:val="003649C4"/>
    <w:rsid w:val="00364DAC"/>
    <w:rsid w:val="00364DE6"/>
    <w:rsid w:val="00364F0A"/>
    <w:rsid w:val="003657D6"/>
    <w:rsid w:val="00365BD8"/>
    <w:rsid w:val="00365DB6"/>
    <w:rsid w:val="0036601D"/>
    <w:rsid w:val="0036666B"/>
    <w:rsid w:val="00366B93"/>
    <w:rsid w:val="00366D3D"/>
    <w:rsid w:val="00366F48"/>
    <w:rsid w:val="00367093"/>
    <w:rsid w:val="003675CB"/>
    <w:rsid w:val="0036776A"/>
    <w:rsid w:val="00367930"/>
    <w:rsid w:val="00367BE2"/>
    <w:rsid w:val="0037019F"/>
    <w:rsid w:val="003701A6"/>
    <w:rsid w:val="0037079D"/>
    <w:rsid w:val="00370B3B"/>
    <w:rsid w:val="00370B65"/>
    <w:rsid w:val="00370F9E"/>
    <w:rsid w:val="003713E7"/>
    <w:rsid w:val="00371484"/>
    <w:rsid w:val="003715E9"/>
    <w:rsid w:val="0037167D"/>
    <w:rsid w:val="00371B18"/>
    <w:rsid w:val="00371D61"/>
    <w:rsid w:val="00372080"/>
    <w:rsid w:val="003724C6"/>
    <w:rsid w:val="003728D9"/>
    <w:rsid w:val="00372934"/>
    <w:rsid w:val="00372A78"/>
    <w:rsid w:val="00372C53"/>
    <w:rsid w:val="00372D2B"/>
    <w:rsid w:val="00372FDF"/>
    <w:rsid w:val="0037375F"/>
    <w:rsid w:val="00373937"/>
    <w:rsid w:val="0037393D"/>
    <w:rsid w:val="00373BDA"/>
    <w:rsid w:val="00373C23"/>
    <w:rsid w:val="00373C4D"/>
    <w:rsid w:val="00374367"/>
    <w:rsid w:val="00374722"/>
    <w:rsid w:val="00374733"/>
    <w:rsid w:val="00374A59"/>
    <w:rsid w:val="00374E4A"/>
    <w:rsid w:val="00375C69"/>
    <w:rsid w:val="00375D1C"/>
    <w:rsid w:val="00376DA8"/>
    <w:rsid w:val="00376ECF"/>
    <w:rsid w:val="003772F1"/>
    <w:rsid w:val="00377614"/>
    <w:rsid w:val="003776A8"/>
    <w:rsid w:val="00377D6E"/>
    <w:rsid w:val="00377E5C"/>
    <w:rsid w:val="00380050"/>
    <w:rsid w:val="003800BB"/>
    <w:rsid w:val="00380199"/>
    <w:rsid w:val="00380267"/>
    <w:rsid w:val="003805F1"/>
    <w:rsid w:val="00380801"/>
    <w:rsid w:val="00380B1C"/>
    <w:rsid w:val="00380F01"/>
    <w:rsid w:val="0038108E"/>
    <w:rsid w:val="0038140E"/>
    <w:rsid w:val="003814EC"/>
    <w:rsid w:val="00381950"/>
    <w:rsid w:val="00381E69"/>
    <w:rsid w:val="00382245"/>
    <w:rsid w:val="00382280"/>
    <w:rsid w:val="003822EA"/>
    <w:rsid w:val="00382443"/>
    <w:rsid w:val="0038253B"/>
    <w:rsid w:val="0038279C"/>
    <w:rsid w:val="00382B01"/>
    <w:rsid w:val="00382DAD"/>
    <w:rsid w:val="00382EBF"/>
    <w:rsid w:val="00383294"/>
    <w:rsid w:val="00383859"/>
    <w:rsid w:val="0038396D"/>
    <w:rsid w:val="00383D63"/>
    <w:rsid w:val="003842EF"/>
    <w:rsid w:val="003844D4"/>
    <w:rsid w:val="003847CC"/>
    <w:rsid w:val="00384896"/>
    <w:rsid w:val="0038498F"/>
    <w:rsid w:val="00384AED"/>
    <w:rsid w:val="00384D0F"/>
    <w:rsid w:val="00384D66"/>
    <w:rsid w:val="00385013"/>
    <w:rsid w:val="003851A0"/>
    <w:rsid w:val="003852D1"/>
    <w:rsid w:val="00385346"/>
    <w:rsid w:val="00385926"/>
    <w:rsid w:val="00385A60"/>
    <w:rsid w:val="00385AEC"/>
    <w:rsid w:val="00385C9B"/>
    <w:rsid w:val="00385D01"/>
    <w:rsid w:val="00385EBD"/>
    <w:rsid w:val="00386090"/>
    <w:rsid w:val="003861D0"/>
    <w:rsid w:val="00386737"/>
    <w:rsid w:val="00386892"/>
    <w:rsid w:val="00386BF4"/>
    <w:rsid w:val="00386C17"/>
    <w:rsid w:val="00386DF7"/>
    <w:rsid w:val="00387127"/>
    <w:rsid w:val="003871CB"/>
    <w:rsid w:val="003872C7"/>
    <w:rsid w:val="0038734B"/>
    <w:rsid w:val="003873CD"/>
    <w:rsid w:val="003874E1"/>
    <w:rsid w:val="00387572"/>
    <w:rsid w:val="00387583"/>
    <w:rsid w:val="00387651"/>
    <w:rsid w:val="0038778A"/>
    <w:rsid w:val="00387868"/>
    <w:rsid w:val="003878CF"/>
    <w:rsid w:val="0038799E"/>
    <w:rsid w:val="00387CEF"/>
    <w:rsid w:val="00387EA9"/>
    <w:rsid w:val="00387F25"/>
    <w:rsid w:val="003901F1"/>
    <w:rsid w:val="0039050D"/>
    <w:rsid w:val="003906A1"/>
    <w:rsid w:val="00390857"/>
    <w:rsid w:val="003909A9"/>
    <w:rsid w:val="003909C1"/>
    <w:rsid w:val="00390B78"/>
    <w:rsid w:val="00390CFD"/>
    <w:rsid w:val="00391166"/>
    <w:rsid w:val="003912C4"/>
    <w:rsid w:val="00391496"/>
    <w:rsid w:val="003915B5"/>
    <w:rsid w:val="00391734"/>
    <w:rsid w:val="00391EC9"/>
    <w:rsid w:val="0039206A"/>
    <w:rsid w:val="0039245F"/>
    <w:rsid w:val="0039254F"/>
    <w:rsid w:val="003926B3"/>
    <w:rsid w:val="003927F9"/>
    <w:rsid w:val="00393076"/>
    <w:rsid w:val="00393430"/>
    <w:rsid w:val="00393461"/>
    <w:rsid w:val="00393BB7"/>
    <w:rsid w:val="00393FA3"/>
    <w:rsid w:val="0039409A"/>
    <w:rsid w:val="003946FA"/>
    <w:rsid w:val="003947EA"/>
    <w:rsid w:val="00394AF3"/>
    <w:rsid w:val="00394EEB"/>
    <w:rsid w:val="00394F36"/>
    <w:rsid w:val="00394FAE"/>
    <w:rsid w:val="0039503D"/>
    <w:rsid w:val="003950B2"/>
    <w:rsid w:val="00395220"/>
    <w:rsid w:val="003955D1"/>
    <w:rsid w:val="00395697"/>
    <w:rsid w:val="003956EC"/>
    <w:rsid w:val="003957D3"/>
    <w:rsid w:val="00395A77"/>
    <w:rsid w:val="00395CDF"/>
    <w:rsid w:val="003962E2"/>
    <w:rsid w:val="00396428"/>
    <w:rsid w:val="0039697E"/>
    <w:rsid w:val="003969FA"/>
    <w:rsid w:val="00397222"/>
    <w:rsid w:val="0039749D"/>
    <w:rsid w:val="00397C18"/>
    <w:rsid w:val="003A0021"/>
    <w:rsid w:val="003A0639"/>
    <w:rsid w:val="003A0C27"/>
    <w:rsid w:val="003A0F44"/>
    <w:rsid w:val="003A113B"/>
    <w:rsid w:val="003A11C2"/>
    <w:rsid w:val="003A1796"/>
    <w:rsid w:val="003A18BE"/>
    <w:rsid w:val="003A272D"/>
    <w:rsid w:val="003A278B"/>
    <w:rsid w:val="003A2A3A"/>
    <w:rsid w:val="003A2A5E"/>
    <w:rsid w:val="003A2C03"/>
    <w:rsid w:val="003A2DD7"/>
    <w:rsid w:val="003A3006"/>
    <w:rsid w:val="003A3058"/>
    <w:rsid w:val="003A30FD"/>
    <w:rsid w:val="003A338C"/>
    <w:rsid w:val="003A36A9"/>
    <w:rsid w:val="003A371B"/>
    <w:rsid w:val="003A388C"/>
    <w:rsid w:val="003A396C"/>
    <w:rsid w:val="003A3D2D"/>
    <w:rsid w:val="003A4734"/>
    <w:rsid w:val="003A4823"/>
    <w:rsid w:val="003A48E1"/>
    <w:rsid w:val="003A49C0"/>
    <w:rsid w:val="003A4A32"/>
    <w:rsid w:val="003A4A5B"/>
    <w:rsid w:val="003A4F03"/>
    <w:rsid w:val="003A519A"/>
    <w:rsid w:val="003A537E"/>
    <w:rsid w:val="003A5594"/>
    <w:rsid w:val="003A5AAB"/>
    <w:rsid w:val="003A5B70"/>
    <w:rsid w:val="003A5FA9"/>
    <w:rsid w:val="003A6275"/>
    <w:rsid w:val="003A6517"/>
    <w:rsid w:val="003A6AB2"/>
    <w:rsid w:val="003A6B1F"/>
    <w:rsid w:val="003A6BE8"/>
    <w:rsid w:val="003A6F24"/>
    <w:rsid w:val="003A7283"/>
    <w:rsid w:val="003A73A2"/>
    <w:rsid w:val="003A75CD"/>
    <w:rsid w:val="003A780A"/>
    <w:rsid w:val="003A7A73"/>
    <w:rsid w:val="003A7B65"/>
    <w:rsid w:val="003A7C47"/>
    <w:rsid w:val="003A7D68"/>
    <w:rsid w:val="003B026C"/>
    <w:rsid w:val="003B0DF4"/>
    <w:rsid w:val="003B0F66"/>
    <w:rsid w:val="003B1033"/>
    <w:rsid w:val="003B113D"/>
    <w:rsid w:val="003B1753"/>
    <w:rsid w:val="003B19F9"/>
    <w:rsid w:val="003B1E11"/>
    <w:rsid w:val="003B2624"/>
    <w:rsid w:val="003B28E4"/>
    <w:rsid w:val="003B2F10"/>
    <w:rsid w:val="003B2F4B"/>
    <w:rsid w:val="003B313A"/>
    <w:rsid w:val="003B330E"/>
    <w:rsid w:val="003B33BB"/>
    <w:rsid w:val="003B33F5"/>
    <w:rsid w:val="003B369D"/>
    <w:rsid w:val="003B40A5"/>
    <w:rsid w:val="003B48A8"/>
    <w:rsid w:val="003B49CB"/>
    <w:rsid w:val="003B5213"/>
    <w:rsid w:val="003B543B"/>
    <w:rsid w:val="003B5ABF"/>
    <w:rsid w:val="003B60EC"/>
    <w:rsid w:val="003B6259"/>
    <w:rsid w:val="003B66EF"/>
    <w:rsid w:val="003B681A"/>
    <w:rsid w:val="003B68AC"/>
    <w:rsid w:val="003B69DD"/>
    <w:rsid w:val="003B6A6E"/>
    <w:rsid w:val="003B6CAE"/>
    <w:rsid w:val="003B6F45"/>
    <w:rsid w:val="003B793C"/>
    <w:rsid w:val="003B7D33"/>
    <w:rsid w:val="003B7FF7"/>
    <w:rsid w:val="003C0433"/>
    <w:rsid w:val="003C04F1"/>
    <w:rsid w:val="003C0F35"/>
    <w:rsid w:val="003C111C"/>
    <w:rsid w:val="003C1515"/>
    <w:rsid w:val="003C1717"/>
    <w:rsid w:val="003C1889"/>
    <w:rsid w:val="003C19CC"/>
    <w:rsid w:val="003C1B8B"/>
    <w:rsid w:val="003C1C9B"/>
    <w:rsid w:val="003C23CA"/>
    <w:rsid w:val="003C2867"/>
    <w:rsid w:val="003C2940"/>
    <w:rsid w:val="003C2964"/>
    <w:rsid w:val="003C29C2"/>
    <w:rsid w:val="003C2BC1"/>
    <w:rsid w:val="003C2C1A"/>
    <w:rsid w:val="003C2C6B"/>
    <w:rsid w:val="003C2D5B"/>
    <w:rsid w:val="003C2E8F"/>
    <w:rsid w:val="003C3593"/>
    <w:rsid w:val="003C39FB"/>
    <w:rsid w:val="003C40C5"/>
    <w:rsid w:val="003C463D"/>
    <w:rsid w:val="003C47B2"/>
    <w:rsid w:val="003C47D9"/>
    <w:rsid w:val="003C4C76"/>
    <w:rsid w:val="003C4CBA"/>
    <w:rsid w:val="003C53F0"/>
    <w:rsid w:val="003C55CE"/>
    <w:rsid w:val="003C55D5"/>
    <w:rsid w:val="003C56A5"/>
    <w:rsid w:val="003C5943"/>
    <w:rsid w:val="003C61A1"/>
    <w:rsid w:val="003C61B7"/>
    <w:rsid w:val="003C66D6"/>
    <w:rsid w:val="003C672A"/>
    <w:rsid w:val="003C6744"/>
    <w:rsid w:val="003C680B"/>
    <w:rsid w:val="003C693F"/>
    <w:rsid w:val="003C6BC8"/>
    <w:rsid w:val="003C6CA6"/>
    <w:rsid w:val="003C6EC7"/>
    <w:rsid w:val="003C7357"/>
    <w:rsid w:val="003C7442"/>
    <w:rsid w:val="003C7878"/>
    <w:rsid w:val="003C79EA"/>
    <w:rsid w:val="003C7BB8"/>
    <w:rsid w:val="003C7BCA"/>
    <w:rsid w:val="003C7BFD"/>
    <w:rsid w:val="003C7EC3"/>
    <w:rsid w:val="003D021B"/>
    <w:rsid w:val="003D0335"/>
    <w:rsid w:val="003D034A"/>
    <w:rsid w:val="003D05C6"/>
    <w:rsid w:val="003D08D3"/>
    <w:rsid w:val="003D0964"/>
    <w:rsid w:val="003D0A9D"/>
    <w:rsid w:val="003D0F6D"/>
    <w:rsid w:val="003D14A6"/>
    <w:rsid w:val="003D160F"/>
    <w:rsid w:val="003D17D9"/>
    <w:rsid w:val="003D19CE"/>
    <w:rsid w:val="003D1C3D"/>
    <w:rsid w:val="003D1C65"/>
    <w:rsid w:val="003D22C7"/>
    <w:rsid w:val="003D24EC"/>
    <w:rsid w:val="003D27F1"/>
    <w:rsid w:val="003D2B5F"/>
    <w:rsid w:val="003D2D19"/>
    <w:rsid w:val="003D2E33"/>
    <w:rsid w:val="003D3034"/>
    <w:rsid w:val="003D3B27"/>
    <w:rsid w:val="003D3DCB"/>
    <w:rsid w:val="003D3F77"/>
    <w:rsid w:val="003D44D7"/>
    <w:rsid w:val="003D45CE"/>
    <w:rsid w:val="003D4639"/>
    <w:rsid w:val="003D4A60"/>
    <w:rsid w:val="003D59D3"/>
    <w:rsid w:val="003D5E7B"/>
    <w:rsid w:val="003D5E90"/>
    <w:rsid w:val="003D5F35"/>
    <w:rsid w:val="003D66A0"/>
    <w:rsid w:val="003D6775"/>
    <w:rsid w:val="003D6787"/>
    <w:rsid w:val="003D698D"/>
    <w:rsid w:val="003D6BB7"/>
    <w:rsid w:val="003D70ED"/>
    <w:rsid w:val="003D7397"/>
    <w:rsid w:val="003D7A16"/>
    <w:rsid w:val="003D7ADF"/>
    <w:rsid w:val="003E00C9"/>
    <w:rsid w:val="003E00F9"/>
    <w:rsid w:val="003E0333"/>
    <w:rsid w:val="003E041C"/>
    <w:rsid w:val="003E04B5"/>
    <w:rsid w:val="003E0605"/>
    <w:rsid w:val="003E066A"/>
    <w:rsid w:val="003E06EF"/>
    <w:rsid w:val="003E09A6"/>
    <w:rsid w:val="003E1156"/>
    <w:rsid w:val="003E1162"/>
    <w:rsid w:val="003E1217"/>
    <w:rsid w:val="003E144C"/>
    <w:rsid w:val="003E1572"/>
    <w:rsid w:val="003E16B0"/>
    <w:rsid w:val="003E1C06"/>
    <w:rsid w:val="003E2137"/>
    <w:rsid w:val="003E21DD"/>
    <w:rsid w:val="003E24B5"/>
    <w:rsid w:val="003E24FE"/>
    <w:rsid w:val="003E259C"/>
    <w:rsid w:val="003E265E"/>
    <w:rsid w:val="003E2890"/>
    <w:rsid w:val="003E2D76"/>
    <w:rsid w:val="003E32E8"/>
    <w:rsid w:val="003E33AE"/>
    <w:rsid w:val="003E35BE"/>
    <w:rsid w:val="003E39B6"/>
    <w:rsid w:val="003E41A7"/>
    <w:rsid w:val="003E4249"/>
    <w:rsid w:val="003E430D"/>
    <w:rsid w:val="003E4546"/>
    <w:rsid w:val="003E4639"/>
    <w:rsid w:val="003E47ED"/>
    <w:rsid w:val="003E4872"/>
    <w:rsid w:val="003E490A"/>
    <w:rsid w:val="003E5026"/>
    <w:rsid w:val="003E5171"/>
    <w:rsid w:val="003E51CE"/>
    <w:rsid w:val="003E5369"/>
    <w:rsid w:val="003E5565"/>
    <w:rsid w:val="003E5715"/>
    <w:rsid w:val="003E5AC8"/>
    <w:rsid w:val="003E5FF2"/>
    <w:rsid w:val="003E61A7"/>
    <w:rsid w:val="003E68A4"/>
    <w:rsid w:val="003E6911"/>
    <w:rsid w:val="003E6CA5"/>
    <w:rsid w:val="003E6CFF"/>
    <w:rsid w:val="003E6FCF"/>
    <w:rsid w:val="003E712B"/>
    <w:rsid w:val="003E7256"/>
    <w:rsid w:val="003E74EB"/>
    <w:rsid w:val="003E7B38"/>
    <w:rsid w:val="003E7C2E"/>
    <w:rsid w:val="003E7EAA"/>
    <w:rsid w:val="003F00BE"/>
    <w:rsid w:val="003F0264"/>
    <w:rsid w:val="003F03BB"/>
    <w:rsid w:val="003F04F9"/>
    <w:rsid w:val="003F08AE"/>
    <w:rsid w:val="003F0BAD"/>
    <w:rsid w:val="003F0C0B"/>
    <w:rsid w:val="003F0D39"/>
    <w:rsid w:val="003F0F4F"/>
    <w:rsid w:val="003F1A12"/>
    <w:rsid w:val="003F1C66"/>
    <w:rsid w:val="003F1DA2"/>
    <w:rsid w:val="003F1FD6"/>
    <w:rsid w:val="003F2C3D"/>
    <w:rsid w:val="003F2D8B"/>
    <w:rsid w:val="003F2F57"/>
    <w:rsid w:val="003F2F98"/>
    <w:rsid w:val="003F3113"/>
    <w:rsid w:val="003F3537"/>
    <w:rsid w:val="003F3AEB"/>
    <w:rsid w:val="003F44DD"/>
    <w:rsid w:val="003F456C"/>
    <w:rsid w:val="003F47B6"/>
    <w:rsid w:val="003F529F"/>
    <w:rsid w:val="003F5424"/>
    <w:rsid w:val="003F545B"/>
    <w:rsid w:val="003F55E5"/>
    <w:rsid w:val="003F579A"/>
    <w:rsid w:val="003F602F"/>
    <w:rsid w:val="003F6383"/>
    <w:rsid w:val="003F69F2"/>
    <w:rsid w:val="003F6AFC"/>
    <w:rsid w:val="003F6F72"/>
    <w:rsid w:val="003F7169"/>
    <w:rsid w:val="003F7DBE"/>
    <w:rsid w:val="003F7F28"/>
    <w:rsid w:val="003F7F3D"/>
    <w:rsid w:val="00400198"/>
    <w:rsid w:val="0040029E"/>
    <w:rsid w:val="004003AF"/>
    <w:rsid w:val="0040043A"/>
    <w:rsid w:val="00400465"/>
    <w:rsid w:val="00400617"/>
    <w:rsid w:val="00400837"/>
    <w:rsid w:val="00400BE7"/>
    <w:rsid w:val="00400C1A"/>
    <w:rsid w:val="00400E90"/>
    <w:rsid w:val="004013A4"/>
    <w:rsid w:val="004017BB"/>
    <w:rsid w:val="0040197F"/>
    <w:rsid w:val="00402075"/>
    <w:rsid w:val="004029A0"/>
    <w:rsid w:val="00402A86"/>
    <w:rsid w:val="00402AD1"/>
    <w:rsid w:val="00402CFD"/>
    <w:rsid w:val="00402D45"/>
    <w:rsid w:val="004031EF"/>
    <w:rsid w:val="00403236"/>
    <w:rsid w:val="004035AF"/>
    <w:rsid w:val="004037BA"/>
    <w:rsid w:val="00403BCB"/>
    <w:rsid w:val="00403C3A"/>
    <w:rsid w:val="00403EB1"/>
    <w:rsid w:val="00404017"/>
    <w:rsid w:val="0040420A"/>
    <w:rsid w:val="004042CC"/>
    <w:rsid w:val="00404952"/>
    <w:rsid w:val="00404996"/>
    <w:rsid w:val="00404E63"/>
    <w:rsid w:val="00404F27"/>
    <w:rsid w:val="004050CA"/>
    <w:rsid w:val="004054CA"/>
    <w:rsid w:val="004058EF"/>
    <w:rsid w:val="00405C20"/>
    <w:rsid w:val="00405CA2"/>
    <w:rsid w:val="00405CD2"/>
    <w:rsid w:val="00405D96"/>
    <w:rsid w:val="00405E5C"/>
    <w:rsid w:val="00406345"/>
    <w:rsid w:val="00406476"/>
    <w:rsid w:val="004064A6"/>
    <w:rsid w:val="004064E0"/>
    <w:rsid w:val="004064E4"/>
    <w:rsid w:val="00406581"/>
    <w:rsid w:val="0040668E"/>
    <w:rsid w:val="00406ADD"/>
    <w:rsid w:val="00406EB9"/>
    <w:rsid w:val="004072E3"/>
    <w:rsid w:val="004074A2"/>
    <w:rsid w:val="00407618"/>
    <w:rsid w:val="00407DF7"/>
    <w:rsid w:val="0041055B"/>
    <w:rsid w:val="004106C7"/>
    <w:rsid w:val="00410DC2"/>
    <w:rsid w:val="00410FF6"/>
    <w:rsid w:val="004113D9"/>
    <w:rsid w:val="004119D5"/>
    <w:rsid w:val="00411C5F"/>
    <w:rsid w:val="00411C78"/>
    <w:rsid w:val="0041218E"/>
    <w:rsid w:val="004125BA"/>
    <w:rsid w:val="00412711"/>
    <w:rsid w:val="004127A4"/>
    <w:rsid w:val="004129FC"/>
    <w:rsid w:val="00412BF1"/>
    <w:rsid w:val="00412DFC"/>
    <w:rsid w:val="00412F7B"/>
    <w:rsid w:val="0041301F"/>
    <w:rsid w:val="00413B82"/>
    <w:rsid w:val="00413EA9"/>
    <w:rsid w:val="00413ED3"/>
    <w:rsid w:val="00413F79"/>
    <w:rsid w:val="004140AB"/>
    <w:rsid w:val="00414563"/>
    <w:rsid w:val="00414F73"/>
    <w:rsid w:val="004150BF"/>
    <w:rsid w:val="00415279"/>
    <w:rsid w:val="004152E4"/>
    <w:rsid w:val="004154DF"/>
    <w:rsid w:val="0041554D"/>
    <w:rsid w:val="004156D3"/>
    <w:rsid w:val="00415858"/>
    <w:rsid w:val="0041591B"/>
    <w:rsid w:val="00415CCD"/>
    <w:rsid w:val="00415E71"/>
    <w:rsid w:val="00416133"/>
    <w:rsid w:val="00416325"/>
    <w:rsid w:val="00416A87"/>
    <w:rsid w:val="00416C00"/>
    <w:rsid w:val="00417537"/>
    <w:rsid w:val="0041782C"/>
    <w:rsid w:val="00417F52"/>
    <w:rsid w:val="004204B4"/>
    <w:rsid w:val="004205AF"/>
    <w:rsid w:val="004207AE"/>
    <w:rsid w:val="00420806"/>
    <w:rsid w:val="00420BEF"/>
    <w:rsid w:val="00420CE5"/>
    <w:rsid w:val="00420D16"/>
    <w:rsid w:val="0042106C"/>
    <w:rsid w:val="0042129D"/>
    <w:rsid w:val="004218BF"/>
    <w:rsid w:val="00421931"/>
    <w:rsid w:val="00421A26"/>
    <w:rsid w:val="0042229B"/>
    <w:rsid w:val="004223BB"/>
    <w:rsid w:val="00422580"/>
    <w:rsid w:val="004225A4"/>
    <w:rsid w:val="00422AAD"/>
    <w:rsid w:val="00422B4D"/>
    <w:rsid w:val="00422D08"/>
    <w:rsid w:val="004238F5"/>
    <w:rsid w:val="00424A7B"/>
    <w:rsid w:val="00424BBE"/>
    <w:rsid w:val="00424D30"/>
    <w:rsid w:val="004250DE"/>
    <w:rsid w:val="00425158"/>
    <w:rsid w:val="004251ED"/>
    <w:rsid w:val="004252A1"/>
    <w:rsid w:val="004255DF"/>
    <w:rsid w:val="004258AB"/>
    <w:rsid w:val="00425DA2"/>
    <w:rsid w:val="00425F51"/>
    <w:rsid w:val="0042600E"/>
    <w:rsid w:val="00426524"/>
    <w:rsid w:val="00426799"/>
    <w:rsid w:val="004269A3"/>
    <w:rsid w:val="00426BC6"/>
    <w:rsid w:val="00426D32"/>
    <w:rsid w:val="00426F3E"/>
    <w:rsid w:val="00427416"/>
    <w:rsid w:val="00427ADC"/>
    <w:rsid w:val="00427C29"/>
    <w:rsid w:val="00427D01"/>
    <w:rsid w:val="00427D30"/>
    <w:rsid w:val="00427D8D"/>
    <w:rsid w:val="00430335"/>
    <w:rsid w:val="004306C2"/>
    <w:rsid w:val="00430773"/>
    <w:rsid w:val="00430839"/>
    <w:rsid w:val="00430A20"/>
    <w:rsid w:val="00430BCE"/>
    <w:rsid w:val="00430C7D"/>
    <w:rsid w:val="004311F8"/>
    <w:rsid w:val="0043157C"/>
    <w:rsid w:val="00431787"/>
    <w:rsid w:val="00431B78"/>
    <w:rsid w:val="00431D28"/>
    <w:rsid w:val="00431E8E"/>
    <w:rsid w:val="00431E9F"/>
    <w:rsid w:val="00432601"/>
    <w:rsid w:val="00432626"/>
    <w:rsid w:val="00432E9B"/>
    <w:rsid w:val="0043337D"/>
    <w:rsid w:val="0043339D"/>
    <w:rsid w:val="0043360C"/>
    <w:rsid w:val="004336BE"/>
    <w:rsid w:val="00433858"/>
    <w:rsid w:val="00433BF5"/>
    <w:rsid w:val="00433E70"/>
    <w:rsid w:val="00433E99"/>
    <w:rsid w:val="0043406B"/>
    <w:rsid w:val="004342C2"/>
    <w:rsid w:val="004343CA"/>
    <w:rsid w:val="00434598"/>
    <w:rsid w:val="004346E2"/>
    <w:rsid w:val="00434957"/>
    <w:rsid w:val="00434B16"/>
    <w:rsid w:val="00434EB4"/>
    <w:rsid w:val="00434EFC"/>
    <w:rsid w:val="004353AF"/>
    <w:rsid w:val="004354C6"/>
    <w:rsid w:val="00435590"/>
    <w:rsid w:val="0043566E"/>
    <w:rsid w:val="00436159"/>
    <w:rsid w:val="00436354"/>
    <w:rsid w:val="0043648D"/>
    <w:rsid w:val="004365AB"/>
    <w:rsid w:val="004368F0"/>
    <w:rsid w:val="004369DF"/>
    <w:rsid w:val="00436EA3"/>
    <w:rsid w:val="00436F8A"/>
    <w:rsid w:val="004371B6"/>
    <w:rsid w:val="004371CF"/>
    <w:rsid w:val="00437230"/>
    <w:rsid w:val="00437407"/>
    <w:rsid w:val="0043749D"/>
    <w:rsid w:val="00437961"/>
    <w:rsid w:val="004379EE"/>
    <w:rsid w:val="00437B3A"/>
    <w:rsid w:val="00437C43"/>
    <w:rsid w:val="00437F79"/>
    <w:rsid w:val="0044016F"/>
    <w:rsid w:val="004402CD"/>
    <w:rsid w:val="004405F3"/>
    <w:rsid w:val="004408D5"/>
    <w:rsid w:val="00440C70"/>
    <w:rsid w:val="00440F0E"/>
    <w:rsid w:val="004411E6"/>
    <w:rsid w:val="0044130F"/>
    <w:rsid w:val="00441453"/>
    <w:rsid w:val="0044173F"/>
    <w:rsid w:val="00441B2D"/>
    <w:rsid w:val="00441C78"/>
    <w:rsid w:val="00441D47"/>
    <w:rsid w:val="00442534"/>
    <w:rsid w:val="004428CF"/>
    <w:rsid w:val="004429C4"/>
    <w:rsid w:val="004429FA"/>
    <w:rsid w:val="00442B69"/>
    <w:rsid w:val="00442C6F"/>
    <w:rsid w:val="00442E1E"/>
    <w:rsid w:val="00442EEA"/>
    <w:rsid w:val="00443337"/>
    <w:rsid w:val="00443489"/>
    <w:rsid w:val="004434A8"/>
    <w:rsid w:val="00443709"/>
    <w:rsid w:val="0044375C"/>
    <w:rsid w:val="00443855"/>
    <w:rsid w:val="00443CB9"/>
    <w:rsid w:val="00443DE3"/>
    <w:rsid w:val="00444476"/>
    <w:rsid w:val="00444559"/>
    <w:rsid w:val="00444A3D"/>
    <w:rsid w:val="00445291"/>
    <w:rsid w:val="004455EA"/>
    <w:rsid w:val="00445824"/>
    <w:rsid w:val="00445C34"/>
    <w:rsid w:val="00445CDC"/>
    <w:rsid w:val="0044611B"/>
    <w:rsid w:val="00446342"/>
    <w:rsid w:val="004464BD"/>
    <w:rsid w:val="004464F8"/>
    <w:rsid w:val="004469AA"/>
    <w:rsid w:val="0044705F"/>
    <w:rsid w:val="004477E2"/>
    <w:rsid w:val="004478EE"/>
    <w:rsid w:val="00447CF3"/>
    <w:rsid w:val="00447E3C"/>
    <w:rsid w:val="00447F2D"/>
    <w:rsid w:val="00447F61"/>
    <w:rsid w:val="00450118"/>
    <w:rsid w:val="00450838"/>
    <w:rsid w:val="00450940"/>
    <w:rsid w:val="00450DED"/>
    <w:rsid w:val="00450DF7"/>
    <w:rsid w:val="004511A8"/>
    <w:rsid w:val="00451557"/>
    <w:rsid w:val="00451C72"/>
    <w:rsid w:val="00451DCC"/>
    <w:rsid w:val="00451E0C"/>
    <w:rsid w:val="00451F53"/>
    <w:rsid w:val="00452236"/>
    <w:rsid w:val="004522C5"/>
    <w:rsid w:val="00452322"/>
    <w:rsid w:val="00452703"/>
    <w:rsid w:val="00452C8D"/>
    <w:rsid w:val="00452EEE"/>
    <w:rsid w:val="00452F12"/>
    <w:rsid w:val="00452F20"/>
    <w:rsid w:val="004533D2"/>
    <w:rsid w:val="00453670"/>
    <w:rsid w:val="00453DC6"/>
    <w:rsid w:val="00454A64"/>
    <w:rsid w:val="00454CB2"/>
    <w:rsid w:val="00454CD1"/>
    <w:rsid w:val="00454D34"/>
    <w:rsid w:val="00454E3E"/>
    <w:rsid w:val="00454FBA"/>
    <w:rsid w:val="00455273"/>
    <w:rsid w:val="0045527A"/>
    <w:rsid w:val="00455347"/>
    <w:rsid w:val="00455461"/>
    <w:rsid w:val="004555DC"/>
    <w:rsid w:val="0045575B"/>
    <w:rsid w:val="00455770"/>
    <w:rsid w:val="0045579D"/>
    <w:rsid w:val="00455AFC"/>
    <w:rsid w:val="00455BAB"/>
    <w:rsid w:val="00456219"/>
    <w:rsid w:val="004563F3"/>
    <w:rsid w:val="004566B2"/>
    <w:rsid w:val="0045670D"/>
    <w:rsid w:val="004567FD"/>
    <w:rsid w:val="00456A2C"/>
    <w:rsid w:val="00456D2F"/>
    <w:rsid w:val="00456D36"/>
    <w:rsid w:val="00456DBB"/>
    <w:rsid w:val="00457AC8"/>
    <w:rsid w:val="00457BE2"/>
    <w:rsid w:val="00457BFB"/>
    <w:rsid w:val="00457EBC"/>
    <w:rsid w:val="0046023E"/>
    <w:rsid w:val="00460337"/>
    <w:rsid w:val="004607E0"/>
    <w:rsid w:val="004607FF"/>
    <w:rsid w:val="00460A1B"/>
    <w:rsid w:val="00460A34"/>
    <w:rsid w:val="00460AB2"/>
    <w:rsid w:val="00460D74"/>
    <w:rsid w:val="00460E28"/>
    <w:rsid w:val="0046168B"/>
    <w:rsid w:val="004619D2"/>
    <w:rsid w:val="00461A55"/>
    <w:rsid w:val="00461A57"/>
    <w:rsid w:val="00461BA9"/>
    <w:rsid w:val="00461E06"/>
    <w:rsid w:val="00461E97"/>
    <w:rsid w:val="004620C9"/>
    <w:rsid w:val="00462996"/>
    <w:rsid w:val="00462B4F"/>
    <w:rsid w:val="00462CE6"/>
    <w:rsid w:val="0046340B"/>
    <w:rsid w:val="004634A0"/>
    <w:rsid w:val="004635EA"/>
    <w:rsid w:val="00463A4D"/>
    <w:rsid w:val="0046460D"/>
    <w:rsid w:val="00464613"/>
    <w:rsid w:val="0046466A"/>
    <w:rsid w:val="0046494A"/>
    <w:rsid w:val="004649C8"/>
    <w:rsid w:val="00464C98"/>
    <w:rsid w:val="00464ED1"/>
    <w:rsid w:val="004651FA"/>
    <w:rsid w:val="004652C7"/>
    <w:rsid w:val="0046537F"/>
    <w:rsid w:val="0046564D"/>
    <w:rsid w:val="00465689"/>
    <w:rsid w:val="004658A0"/>
    <w:rsid w:val="00465B94"/>
    <w:rsid w:val="00465D92"/>
    <w:rsid w:val="00465E21"/>
    <w:rsid w:val="00465E8B"/>
    <w:rsid w:val="00465EA5"/>
    <w:rsid w:val="00466065"/>
    <w:rsid w:val="0046630E"/>
    <w:rsid w:val="00466696"/>
    <w:rsid w:val="00466A32"/>
    <w:rsid w:val="00467033"/>
    <w:rsid w:val="004670F5"/>
    <w:rsid w:val="00467831"/>
    <w:rsid w:val="0046795C"/>
    <w:rsid w:val="00470236"/>
    <w:rsid w:val="004704FB"/>
    <w:rsid w:val="00470604"/>
    <w:rsid w:val="00470B3E"/>
    <w:rsid w:val="00470B70"/>
    <w:rsid w:val="00470DD1"/>
    <w:rsid w:val="00470E35"/>
    <w:rsid w:val="00470FC2"/>
    <w:rsid w:val="004711AA"/>
    <w:rsid w:val="00471478"/>
    <w:rsid w:val="00471802"/>
    <w:rsid w:val="00471BED"/>
    <w:rsid w:val="00471EA7"/>
    <w:rsid w:val="00472266"/>
    <w:rsid w:val="004722F5"/>
    <w:rsid w:val="004723D3"/>
    <w:rsid w:val="004725CD"/>
    <w:rsid w:val="004728BC"/>
    <w:rsid w:val="00472D30"/>
    <w:rsid w:val="00472D76"/>
    <w:rsid w:val="00472D90"/>
    <w:rsid w:val="00472F88"/>
    <w:rsid w:val="00473068"/>
    <w:rsid w:val="004735EB"/>
    <w:rsid w:val="004737F1"/>
    <w:rsid w:val="00473D06"/>
    <w:rsid w:val="00473DC3"/>
    <w:rsid w:val="00473E69"/>
    <w:rsid w:val="0047423B"/>
    <w:rsid w:val="00474767"/>
    <w:rsid w:val="0047496E"/>
    <w:rsid w:val="004749F3"/>
    <w:rsid w:val="004750D5"/>
    <w:rsid w:val="004751DF"/>
    <w:rsid w:val="0047535C"/>
    <w:rsid w:val="004753FB"/>
    <w:rsid w:val="0047573F"/>
    <w:rsid w:val="0047593E"/>
    <w:rsid w:val="00475E9D"/>
    <w:rsid w:val="00475EEF"/>
    <w:rsid w:val="004762F8"/>
    <w:rsid w:val="0047661A"/>
    <w:rsid w:val="004766D2"/>
    <w:rsid w:val="0047680A"/>
    <w:rsid w:val="004768EA"/>
    <w:rsid w:val="0047695F"/>
    <w:rsid w:val="00476AC8"/>
    <w:rsid w:val="00476D7D"/>
    <w:rsid w:val="00476F20"/>
    <w:rsid w:val="004772E6"/>
    <w:rsid w:val="00477306"/>
    <w:rsid w:val="0047742F"/>
    <w:rsid w:val="00477476"/>
    <w:rsid w:val="004778D2"/>
    <w:rsid w:val="00477CEC"/>
    <w:rsid w:val="0048005E"/>
    <w:rsid w:val="0048053C"/>
    <w:rsid w:val="00480784"/>
    <w:rsid w:val="00480F03"/>
    <w:rsid w:val="004810A9"/>
    <w:rsid w:val="00481250"/>
    <w:rsid w:val="00481534"/>
    <w:rsid w:val="00481AA0"/>
    <w:rsid w:val="00481F53"/>
    <w:rsid w:val="004828E1"/>
    <w:rsid w:val="00482BBB"/>
    <w:rsid w:val="00482DC3"/>
    <w:rsid w:val="00482E5C"/>
    <w:rsid w:val="00483038"/>
    <w:rsid w:val="0048324A"/>
    <w:rsid w:val="004833C3"/>
    <w:rsid w:val="004837A8"/>
    <w:rsid w:val="004837BF"/>
    <w:rsid w:val="004839B0"/>
    <w:rsid w:val="00484578"/>
    <w:rsid w:val="0048480B"/>
    <w:rsid w:val="00484B08"/>
    <w:rsid w:val="00484EDC"/>
    <w:rsid w:val="0048510F"/>
    <w:rsid w:val="00485227"/>
    <w:rsid w:val="004854D5"/>
    <w:rsid w:val="004856D5"/>
    <w:rsid w:val="00485C0D"/>
    <w:rsid w:val="00485E49"/>
    <w:rsid w:val="004860A2"/>
    <w:rsid w:val="00486216"/>
    <w:rsid w:val="00486334"/>
    <w:rsid w:val="0048646E"/>
    <w:rsid w:val="0048650D"/>
    <w:rsid w:val="0048661D"/>
    <w:rsid w:val="0048686F"/>
    <w:rsid w:val="00486C91"/>
    <w:rsid w:val="00486FBF"/>
    <w:rsid w:val="00487A21"/>
    <w:rsid w:val="00487CB7"/>
    <w:rsid w:val="004900B5"/>
    <w:rsid w:val="0049010E"/>
    <w:rsid w:val="00490311"/>
    <w:rsid w:val="0049062B"/>
    <w:rsid w:val="004909F8"/>
    <w:rsid w:val="00490B88"/>
    <w:rsid w:val="00490F00"/>
    <w:rsid w:val="004913F3"/>
    <w:rsid w:val="004915FC"/>
    <w:rsid w:val="004918A9"/>
    <w:rsid w:val="004918AD"/>
    <w:rsid w:val="00491959"/>
    <w:rsid w:val="00491C6E"/>
    <w:rsid w:val="00491CAC"/>
    <w:rsid w:val="004920A6"/>
    <w:rsid w:val="004922A4"/>
    <w:rsid w:val="0049237D"/>
    <w:rsid w:val="00492711"/>
    <w:rsid w:val="00492905"/>
    <w:rsid w:val="00492B03"/>
    <w:rsid w:val="00492DA5"/>
    <w:rsid w:val="00492E98"/>
    <w:rsid w:val="00492EC0"/>
    <w:rsid w:val="004930BD"/>
    <w:rsid w:val="004930E2"/>
    <w:rsid w:val="00493274"/>
    <w:rsid w:val="0049327D"/>
    <w:rsid w:val="00493A1F"/>
    <w:rsid w:val="00493BBE"/>
    <w:rsid w:val="00493CEF"/>
    <w:rsid w:val="00493DA8"/>
    <w:rsid w:val="00493E65"/>
    <w:rsid w:val="004945FE"/>
    <w:rsid w:val="00494813"/>
    <w:rsid w:val="00494ACD"/>
    <w:rsid w:val="00495106"/>
    <w:rsid w:val="00495320"/>
    <w:rsid w:val="004956FA"/>
    <w:rsid w:val="004957D7"/>
    <w:rsid w:val="004958C5"/>
    <w:rsid w:val="00495CAE"/>
    <w:rsid w:val="00495E93"/>
    <w:rsid w:val="00495FC6"/>
    <w:rsid w:val="004960C5"/>
    <w:rsid w:val="00496446"/>
    <w:rsid w:val="00496822"/>
    <w:rsid w:val="00496915"/>
    <w:rsid w:val="004969BE"/>
    <w:rsid w:val="00496EA3"/>
    <w:rsid w:val="004977A2"/>
    <w:rsid w:val="00497A21"/>
    <w:rsid w:val="00497AA6"/>
    <w:rsid w:val="00497DE8"/>
    <w:rsid w:val="004A027D"/>
    <w:rsid w:val="004A0299"/>
    <w:rsid w:val="004A06CB"/>
    <w:rsid w:val="004A0D94"/>
    <w:rsid w:val="004A0DDE"/>
    <w:rsid w:val="004A1316"/>
    <w:rsid w:val="004A1350"/>
    <w:rsid w:val="004A1501"/>
    <w:rsid w:val="004A19A9"/>
    <w:rsid w:val="004A1A75"/>
    <w:rsid w:val="004A1AE5"/>
    <w:rsid w:val="004A1BF9"/>
    <w:rsid w:val="004A1C27"/>
    <w:rsid w:val="004A21D5"/>
    <w:rsid w:val="004A29A4"/>
    <w:rsid w:val="004A2ABB"/>
    <w:rsid w:val="004A2BC5"/>
    <w:rsid w:val="004A2CEA"/>
    <w:rsid w:val="004A2EF8"/>
    <w:rsid w:val="004A2F74"/>
    <w:rsid w:val="004A315D"/>
    <w:rsid w:val="004A3383"/>
    <w:rsid w:val="004A3659"/>
    <w:rsid w:val="004A396A"/>
    <w:rsid w:val="004A3A8A"/>
    <w:rsid w:val="004A3AD2"/>
    <w:rsid w:val="004A4824"/>
    <w:rsid w:val="004A4932"/>
    <w:rsid w:val="004A4A0A"/>
    <w:rsid w:val="004A4B8E"/>
    <w:rsid w:val="004A53A4"/>
    <w:rsid w:val="004A55F4"/>
    <w:rsid w:val="004A596D"/>
    <w:rsid w:val="004A59B8"/>
    <w:rsid w:val="004A5BBF"/>
    <w:rsid w:val="004A63FF"/>
    <w:rsid w:val="004A668A"/>
    <w:rsid w:val="004A668F"/>
    <w:rsid w:val="004A6AE9"/>
    <w:rsid w:val="004A6DC2"/>
    <w:rsid w:val="004A7179"/>
    <w:rsid w:val="004A735C"/>
    <w:rsid w:val="004A74E6"/>
    <w:rsid w:val="004A79AE"/>
    <w:rsid w:val="004A7A78"/>
    <w:rsid w:val="004A7D5D"/>
    <w:rsid w:val="004A7E9E"/>
    <w:rsid w:val="004A7F03"/>
    <w:rsid w:val="004B007A"/>
    <w:rsid w:val="004B016E"/>
    <w:rsid w:val="004B0360"/>
    <w:rsid w:val="004B0478"/>
    <w:rsid w:val="004B073C"/>
    <w:rsid w:val="004B0BDC"/>
    <w:rsid w:val="004B0CC1"/>
    <w:rsid w:val="004B15A6"/>
    <w:rsid w:val="004B178A"/>
    <w:rsid w:val="004B1A9D"/>
    <w:rsid w:val="004B1D5A"/>
    <w:rsid w:val="004B1E6B"/>
    <w:rsid w:val="004B1FBD"/>
    <w:rsid w:val="004B1FD8"/>
    <w:rsid w:val="004B2615"/>
    <w:rsid w:val="004B2A9E"/>
    <w:rsid w:val="004B2BD6"/>
    <w:rsid w:val="004B2CE0"/>
    <w:rsid w:val="004B3165"/>
    <w:rsid w:val="004B32AC"/>
    <w:rsid w:val="004B340C"/>
    <w:rsid w:val="004B37DF"/>
    <w:rsid w:val="004B3D4E"/>
    <w:rsid w:val="004B47D2"/>
    <w:rsid w:val="004B4C0B"/>
    <w:rsid w:val="004B4CF4"/>
    <w:rsid w:val="004B51C1"/>
    <w:rsid w:val="004B523C"/>
    <w:rsid w:val="004B57FE"/>
    <w:rsid w:val="004B592D"/>
    <w:rsid w:val="004B5F51"/>
    <w:rsid w:val="004B600C"/>
    <w:rsid w:val="004B601C"/>
    <w:rsid w:val="004B60EE"/>
    <w:rsid w:val="004B62C0"/>
    <w:rsid w:val="004B650C"/>
    <w:rsid w:val="004B6527"/>
    <w:rsid w:val="004B65AE"/>
    <w:rsid w:val="004B67F8"/>
    <w:rsid w:val="004B6FCC"/>
    <w:rsid w:val="004B7186"/>
    <w:rsid w:val="004B765D"/>
    <w:rsid w:val="004C00F9"/>
    <w:rsid w:val="004C010B"/>
    <w:rsid w:val="004C0376"/>
    <w:rsid w:val="004C0625"/>
    <w:rsid w:val="004C07CE"/>
    <w:rsid w:val="004C0BA7"/>
    <w:rsid w:val="004C0E65"/>
    <w:rsid w:val="004C12CF"/>
    <w:rsid w:val="004C1954"/>
    <w:rsid w:val="004C1992"/>
    <w:rsid w:val="004C19B5"/>
    <w:rsid w:val="004C1DD9"/>
    <w:rsid w:val="004C209A"/>
    <w:rsid w:val="004C2140"/>
    <w:rsid w:val="004C2457"/>
    <w:rsid w:val="004C26FA"/>
    <w:rsid w:val="004C2872"/>
    <w:rsid w:val="004C2BCB"/>
    <w:rsid w:val="004C2C43"/>
    <w:rsid w:val="004C2D87"/>
    <w:rsid w:val="004C2EA3"/>
    <w:rsid w:val="004C3509"/>
    <w:rsid w:val="004C3C98"/>
    <w:rsid w:val="004C40E9"/>
    <w:rsid w:val="004C4100"/>
    <w:rsid w:val="004C4110"/>
    <w:rsid w:val="004C47A5"/>
    <w:rsid w:val="004C486F"/>
    <w:rsid w:val="004C4A5F"/>
    <w:rsid w:val="004C4ABD"/>
    <w:rsid w:val="004C4E81"/>
    <w:rsid w:val="004C507B"/>
    <w:rsid w:val="004C53E1"/>
    <w:rsid w:val="004C5699"/>
    <w:rsid w:val="004C5B66"/>
    <w:rsid w:val="004C5DA5"/>
    <w:rsid w:val="004C5F26"/>
    <w:rsid w:val="004C5F66"/>
    <w:rsid w:val="004C6315"/>
    <w:rsid w:val="004C635B"/>
    <w:rsid w:val="004C6453"/>
    <w:rsid w:val="004C6790"/>
    <w:rsid w:val="004C6AE9"/>
    <w:rsid w:val="004C6EE9"/>
    <w:rsid w:val="004C71EE"/>
    <w:rsid w:val="004C7535"/>
    <w:rsid w:val="004C7537"/>
    <w:rsid w:val="004C7944"/>
    <w:rsid w:val="004C7E6F"/>
    <w:rsid w:val="004C7F96"/>
    <w:rsid w:val="004D05C7"/>
    <w:rsid w:val="004D05F3"/>
    <w:rsid w:val="004D077F"/>
    <w:rsid w:val="004D0A3A"/>
    <w:rsid w:val="004D0BAA"/>
    <w:rsid w:val="004D105F"/>
    <w:rsid w:val="004D14E1"/>
    <w:rsid w:val="004D1599"/>
    <w:rsid w:val="004D18E6"/>
    <w:rsid w:val="004D1E9B"/>
    <w:rsid w:val="004D1F3F"/>
    <w:rsid w:val="004D2538"/>
    <w:rsid w:val="004D2A67"/>
    <w:rsid w:val="004D2F24"/>
    <w:rsid w:val="004D320C"/>
    <w:rsid w:val="004D3302"/>
    <w:rsid w:val="004D375D"/>
    <w:rsid w:val="004D410F"/>
    <w:rsid w:val="004D462F"/>
    <w:rsid w:val="004D469B"/>
    <w:rsid w:val="004D4E1C"/>
    <w:rsid w:val="004D4FE5"/>
    <w:rsid w:val="004D5121"/>
    <w:rsid w:val="004D53C6"/>
    <w:rsid w:val="004D54F5"/>
    <w:rsid w:val="004D5613"/>
    <w:rsid w:val="004D57AB"/>
    <w:rsid w:val="004D57C0"/>
    <w:rsid w:val="004D5916"/>
    <w:rsid w:val="004D5A4B"/>
    <w:rsid w:val="004D5F3C"/>
    <w:rsid w:val="004D6247"/>
    <w:rsid w:val="004D63BE"/>
    <w:rsid w:val="004D64E0"/>
    <w:rsid w:val="004D6539"/>
    <w:rsid w:val="004D66C8"/>
    <w:rsid w:val="004D6734"/>
    <w:rsid w:val="004D6A69"/>
    <w:rsid w:val="004D6B8E"/>
    <w:rsid w:val="004D6F1D"/>
    <w:rsid w:val="004D6F69"/>
    <w:rsid w:val="004D7232"/>
    <w:rsid w:val="004D726C"/>
    <w:rsid w:val="004D746D"/>
    <w:rsid w:val="004D747C"/>
    <w:rsid w:val="004D7650"/>
    <w:rsid w:val="004D76BF"/>
    <w:rsid w:val="004D7875"/>
    <w:rsid w:val="004D79E4"/>
    <w:rsid w:val="004D7A64"/>
    <w:rsid w:val="004D7ABB"/>
    <w:rsid w:val="004D7EDF"/>
    <w:rsid w:val="004E0BED"/>
    <w:rsid w:val="004E0CE0"/>
    <w:rsid w:val="004E1047"/>
    <w:rsid w:val="004E1213"/>
    <w:rsid w:val="004E1471"/>
    <w:rsid w:val="004E1851"/>
    <w:rsid w:val="004E1AC6"/>
    <w:rsid w:val="004E1C62"/>
    <w:rsid w:val="004E279A"/>
    <w:rsid w:val="004E27BD"/>
    <w:rsid w:val="004E27EB"/>
    <w:rsid w:val="004E2B26"/>
    <w:rsid w:val="004E2D4B"/>
    <w:rsid w:val="004E2D67"/>
    <w:rsid w:val="004E2EC0"/>
    <w:rsid w:val="004E32F8"/>
    <w:rsid w:val="004E37DF"/>
    <w:rsid w:val="004E39CA"/>
    <w:rsid w:val="004E39E3"/>
    <w:rsid w:val="004E3C18"/>
    <w:rsid w:val="004E3CEE"/>
    <w:rsid w:val="004E3F23"/>
    <w:rsid w:val="004E42D7"/>
    <w:rsid w:val="004E4813"/>
    <w:rsid w:val="004E486D"/>
    <w:rsid w:val="004E4A60"/>
    <w:rsid w:val="004E4B8C"/>
    <w:rsid w:val="004E4E1C"/>
    <w:rsid w:val="004E51AB"/>
    <w:rsid w:val="004E53B3"/>
    <w:rsid w:val="004E545D"/>
    <w:rsid w:val="004E5755"/>
    <w:rsid w:val="004E59F0"/>
    <w:rsid w:val="004E5DDE"/>
    <w:rsid w:val="004E648E"/>
    <w:rsid w:val="004E6556"/>
    <w:rsid w:val="004E65BE"/>
    <w:rsid w:val="004E6C2E"/>
    <w:rsid w:val="004E6F09"/>
    <w:rsid w:val="004E6FC3"/>
    <w:rsid w:val="004E71EC"/>
    <w:rsid w:val="004E7A47"/>
    <w:rsid w:val="004E7B0D"/>
    <w:rsid w:val="004E7FEE"/>
    <w:rsid w:val="004F0145"/>
    <w:rsid w:val="004F02F5"/>
    <w:rsid w:val="004F0388"/>
    <w:rsid w:val="004F05C2"/>
    <w:rsid w:val="004F0BD1"/>
    <w:rsid w:val="004F0F4B"/>
    <w:rsid w:val="004F1B11"/>
    <w:rsid w:val="004F1F42"/>
    <w:rsid w:val="004F2013"/>
    <w:rsid w:val="004F21D0"/>
    <w:rsid w:val="004F2412"/>
    <w:rsid w:val="004F27AA"/>
    <w:rsid w:val="004F313C"/>
    <w:rsid w:val="004F37C4"/>
    <w:rsid w:val="004F3CA0"/>
    <w:rsid w:val="004F3CB1"/>
    <w:rsid w:val="004F40D1"/>
    <w:rsid w:val="004F43FA"/>
    <w:rsid w:val="004F4692"/>
    <w:rsid w:val="004F4814"/>
    <w:rsid w:val="004F491E"/>
    <w:rsid w:val="004F4EB9"/>
    <w:rsid w:val="004F4F3E"/>
    <w:rsid w:val="004F5026"/>
    <w:rsid w:val="004F533F"/>
    <w:rsid w:val="004F55D0"/>
    <w:rsid w:val="004F5683"/>
    <w:rsid w:val="004F56BB"/>
    <w:rsid w:val="004F5E29"/>
    <w:rsid w:val="004F62A6"/>
    <w:rsid w:val="004F645E"/>
    <w:rsid w:val="004F67AE"/>
    <w:rsid w:val="004F6A09"/>
    <w:rsid w:val="004F6C3E"/>
    <w:rsid w:val="004F6C9B"/>
    <w:rsid w:val="004F6D1C"/>
    <w:rsid w:val="004F6DAC"/>
    <w:rsid w:val="004F6F73"/>
    <w:rsid w:val="004F7047"/>
    <w:rsid w:val="004F723D"/>
    <w:rsid w:val="004F7526"/>
    <w:rsid w:val="004F7825"/>
    <w:rsid w:val="004F79AA"/>
    <w:rsid w:val="004F7A04"/>
    <w:rsid w:val="004F7D4B"/>
    <w:rsid w:val="004F7E5F"/>
    <w:rsid w:val="004F7EA9"/>
    <w:rsid w:val="005002F5"/>
    <w:rsid w:val="005003AF"/>
    <w:rsid w:val="00500573"/>
    <w:rsid w:val="00501031"/>
    <w:rsid w:val="0050116C"/>
    <w:rsid w:val="005012EF"/>
    <w:rsid w:val="00501334"/>
    <w:rsid w:val="00501523"/>
    <w:rsid w:val="00501658"/>
    <w:rsid w:val="00501A9C"/>
    <w:rsid w:val="0050211B"/>
    <w:rsid w:val="00502301"/>
    <w:rsid w:val="00502746"/>
    <w:rsid w:val="00502AA3"/>
    <w:rsid w:val="00502F1E"/>
    <w:rsid w:val="005031D8"/>
    <w:rsid w:val="0050327B"/>
    <w:rsid w:val="005032EE"/>
    <w:rsid w:val="0050340A"/>
    <w:rsid w:val="005035E6"/>
    <w:rsid w:val="00503600"/>
    <w:rsid w:val="00503D96"/>
    <w:rsid w:val="00503E46"/>
    <w:rsid w:val="005040FC"/>
    <w:rsid w:val="005046DB"/>
    <w:rsid w:val="005049A0"/>
    <w:rsid w:val="00504B50"/>
    <w:rsid w:val="00504E97"/>
    <w:rsid w:val="00504F1B"/>
    <w:rsid w:val="00504FCE"/>
    <w:rsid w:val="005052E9"/>
    <w:rsid w:val="00505442"/>
    <w:rsid w:val="005059BC"/>
    <w:rsid w:val="005059FE"/>
    <w:rsid w:val="00505A32"/>
    <w:rsid w:val="00505A69"/>
    <w:rsid w:val="00505BCB"/>
    <w:rsid w:val="00505CA6"/>
    <w:rsid w:val="00505F43"/>
    <w:rsid w:val="00505FFD"/>
    <w:rsid w:val="005061C4"/>
    <w:rsid w:val="00506308"/>
    <w:rsid w:val="00506584"/>
    <w:rsid w:val="00506719"/>
    <w:rsid w:val="0050678F"/>
    <w:rsid w:val="00506969"/>
    <w:rsid w:val="0050722A"/>
    <w:rsid w:val="0050725D"/>
    <w:rsid w:val="005073D0"/>
    <w:rsid w:val="005079EF"/>
    <w:rsid w:val="00507A3B"/>
    <w:rsid w:val="00507B05"/>
    <w:rsid w:val="00507C90"/>
    <w:rsid w:val="00510258"/>
    <w:rsid w:val="0051043D"/>
    <w:rsid w:val="00510602"/>
    <w:rsid w:val="00510C08"/>
    <w:rsid w:val="00510C18"/>
    <w:rsid w:val="005115D1"/>
    <w:rsid w:val="005116C6"/>
    <w:rsid w:val="0051186D"/>
    <w:rsid w:val="005118B8"/>
    <w:rsid w:val="005119F5"/>
    <w:rsid w:val="00511B1B"/>
    <w:rsid w:val="00511D95"/>
    <w:rsid w:val="00511E62"/>
    <w:rsid w:val="00512D57"/>
    <w:rsid w:val="00512DA7"/>
    <w:rsid w:val="00512F02"/>
    <w:rsid w:val="005130BD"/>
    <w:rsid w:val="0051341B"/>
    <w:rsid w:val="005134EC"/>
    <w:rsid w:val="00513523"/>
    <w:rsid w:val="0051354A"/>
    <w:rsid w:val="0051387D"/>
    <w:rsid w:val="00513942"/>
    <w:rsid w:val="0051406F"/>
    <w:rsid w:val="00514226"/>
    <w:rsid w:val="0051455B"/>
    <w:rsid w:val="005148E6"/>
    <w:rsid w:val="005149B0"/>
    <w:rsid w:val="00514BF1"/>
    <w:rsid w:val="00514CAD"/>
    <w:rsid w:val="00514F2E"/>
    <w:rsid w:val="00515147"/>
    <w:rsid w:val="00515182"/>
    <w:rsid w:val="005151DF"/>
    <w:rsid w:val="00515517"/>
    <w:rsid w:val="0051588A"/>
    <w:rsid w:val="0051588D"/>
    <w:rsid w:val="00515B81"/>
    <w:rsid w:val="00516053"/>
    <w:rsid w:val="00516144"/>
    <w:rsid w:val="00516210"/>
    <w:rsid w:val="00516266"/>
    <w:rsid w:val="005162F2"/>
    <w:rsid w:val="00516369"/>
    <w:rsid w:val="00516BC7"/>
    <w:rsid w:val="00516D85"/>
    <w:rsid w:val="00516D8F"/>
    <w:rsid w:val="0051703A"/>
    <w:rsid w:val="00517072"/>
    <w:rsid w:val="005171EA"/>
    <w:rsid w:val="00517A9F"/>
    <w:rsid w:val="00517AE2"/>
    <w:rsid w:val="00517BC4"/>
    <w:rsid w:val="00517CA2"/>
    <w:rsid w:val="00517DEF"/>
    <w:rsid w:val="00517E4D"/>
    <w:rsid w:val="00517F26"/>
    <w:rsid w:val="0052003D"/>
    <w:rsid w:val="0052029C"/>
    <w:rsid w:val="00520328"/>
    <w:rsid w:val="00520393"/>
    <w:rsid w:val="0052099D"/>
    <w:rsid w:val="005209BF"/>
    <w:rsid w:val="00520F12"/>
    <w:rsid w:val="00520FCE"/>
    <w:rsid w:val="0052160B"/>
    <w:rsid w:val="005218B2"/>
    <w:rsid w:val="00521937"/>
    <w:rsid w:val="00521A80"/>
    <w:rsid w:val="00521CE0"/>
    <w:rsid w:val="00522174"/>
    <w:rsid w:val="00522844"/>
    <w:rsid w:val="00522945"/>
    <w:rsid w:val="00522981"/>
    <w:rsid w:val="0052298F"/>
    <w:rsid w:val="00522B86"/>
    <w:rsid w:val="00522BB9"/>
    <w:rsid w:val="00522FE8"/>
    <w:rsid w:val="00523056"/>
    <w:rsid w:val="0052325C"/>
    <w:rsid w:val="00523790"/>
    <w:rsid w:val="005239AB"/>
    <w:rsid w:val="00523B6C"/>
    <w:rsid w:val="005242E8"/>
    <w:rsid w:val="0052444B"/>
    <w:rsid w:val="005246E3"/>
    <w:rsid w:val="0052484B"/>
    <w:rsid w:val="005249C7"/>
    <w:rsid w:val="00524D5A"/>
    <w:rsid w:val="0052500A"/>
    <w:rsid w:val="0052513C"/>
    <w:rsid w:val="005259BD"/>
    <w:rsid w:val="00525B9F"/>
    <w:rsid w:val="00525BCE"/>
    <w:rsid w:val="00525C79"/>
    <w:rsid w:val="005260DA"/>
    <w:rsid w:val="0052620A"/>
    <w:rsid w:val="0052624A"/>
    <w:rsid w:val="00526415"/>
    <w:rsid w:val="00527301"/>
    <w:rsid w:val="00527400"/>
    <w:rsid w:val="005275F5"/>
    <w:rsid w:val="00527BC7"/>
    <w:rsid w:val="005303BE"/>
    <w:rsid w:val="005305F1"/>
    <w:rsid w:val="00530645"/>
    <w:rsid w:val="005306F3"/>
    <w:rsid w:val="00530B93"/>
    <w:rsid w:val="00531463"/>
    <w:rsid w:val="00531933"/>
    <w:rsid w:val="00531AAB"/>
    <w:rsid w:val="00531D57"/>
    <w:rsid w:val="005320F5"/>
    <w:rsid w:val="0053218E"/>
    <w:rsid w:val="00532212"/>
    <w:rsid w:val="00532463"/>
    <w:rsid w:val="00532676"/>
    <w:rsid w:val="00532747"/>
    <w:rsid w:val="00532B36"/>
    <w:rsid w:val="00532BA0"/>
    <w:rsid w:val="00532CE1"/>
    <w:rsid w:val="00532D2A"/>
    <w:rsid w:val="00533360"/>
    <w:rsid w:val="005333F6"/>
    <w:rsid w:val="0053366D"/>
    <w:rsid w:val="005336E1"/>
    <w:rsid w:val="00533762"/>
    <w:rsid w:val="0053377B"/>
    <w:rsid w:val="00533A1F"/>
    <w:rsid w:val="00533A36"/>
    <w:rsid w:val="00533D16"/>
    <w:rsid w:val="00533D2C"/>
    <w:rsid w:val="00533DB3"/>
    <w:rsid w:val="00534034"/>
    <w:rsid w:val="005341F9"/>
    <w:rsid w:val="005342D2"/>
    <w:rsid w:val="0053455A"/>
    <w:rsid w:val="00534A34"/>
    <w:rsid w:val="00534C81"/>
    <w:rsid w:val="00535D85"/>
    <w:rsid w:val="00536289"/>
    <w:rsid w:val="0053638B"/>
    <w:rsid w:val="005364AC"/>
    <w:rsid w:val="005365FD"/>
    <w:rsid w:val="0053692A"/>
    <w:rsid w:val="005370D6"/>
    <w:rsid w:val="0053715E"/>
    <w:rsid w:val="005372E0"/>
    <w:rsid w:val="00537365"/>
    <w:rsid w:val="0053773C"/>
    <w:rsid w:val="005379E4"/>
    <w:rsid w:val="00537B23"/>
    <w:rsid w:val="00537F08"/>
    <w:rsid w:val="0054085E"/>
    <w:rsid w:val="00540B25"/>
    <w:rsid w:val="00540E2F"/>
    <w:rsid w:val="005410A6"/>
    <w:rsid w:val="00541113"/>
    <w:rsid w:val="0054111F"/>
    <w:rsid w:val="005414A5"/>
    <w:rsid w:val="00541999"/>
    <w:rsid w:val="00541AAD"/>
    <w:rsid w:val="00541D4B"/>
    <w:rsid w:val="0054210F"/>
    <w:rsid w:val="0054236A"/>
    <w:rsid w:val="005425D7"/>
    <w:rsid w:val="00542A0B"/>
    <w:rsid w:val="00542ACA"/>
    <w:rsid w:val="00542C3C"/>
    <w:rsid w:val="005434C7"/>
    <w:rsid w:val="005436A5"/>
    <w:rsid w:val="005439C2"/>
    <w:rsid w:val="00543A07"/>
    <w:rsid w:val="00543B0C"/>
    <w:rsid w:val="00543F5A"/>
    <w:rsid w:val="00544705"/>
    <w:rsid w:val="005449C6"/>
    <w:rsid w:val="00544B56"/>
    <w:rsid w:val="00544BBA"/>
    <w:rsid w:val="00544EB6"/>
    <w:rsid w:val="0054558D"/>
    <w:rsid w:val="0054583D"/>
    <w:rsid w:val="00545947"/>
    <w:rsid w:val="00545C0D"/>
    <w:rsid w:val="00545C45"/>
    <w:rsid w:val="00545E05"/>
    <w:rsid w:val="00545F58"/>
    <w:rsid w:val="005467A8"/>
    <w:rsid w:val="005468DE"/>
    <w:rsid w:val="00546FD4"/>
    <w:rsid w:val="00547093"/>
    <w:rsid w:val="005470FD"/>
    <w:rsid w:val="00547256"/>
    <w:rsid w:val="00547319"/>
    <w:rsid w:val="00547479"/>
    <w:rsid w:val="005476F9"/>
    <w:rsid w:val="0054773D"/>
    <w:rsid w:val="005479B2"/>
    <w:rsid w:val="00547EAC"/>
    <w:rsid w:val="0055008E"/>
    <w:rsid w:val="00550DFD"/>
    <w:rsid w:val="00550F9C"/>
    <w:rsid w:val="00550FCD"/>
    <w:rsid w:val="0055122E"/>
    <w:rsid w:val="005512A4"/>
    <w:rsid w:val="00551481"/>
    <w:rsid w:val="00551C34"/>
    <w:rsid w:val="00551CC4"/>
    <w:rsid w:val="00551CEA"/>
    <w:rsid w:val="00551D09"/>
    <w:rsid w:val="00551E0B"/>
    <w:rsid w:val="00551EEE"/>
    <w:rsid w:val="00552195"/>
    <w:rsid w:val="005527D2"/>
    <w:rsid w:val="00552C6C"/>
    <w:rsid w:val="00552D38"/>
    <w:rsid w:val="00553051"/>
    <w:rsid w:val="00553145"/>
    <w:rsid w:val="005532C1"/>
    <w:rsid w:val="00553BCD"/>
    <w:rsid w:val="00553F27"/>
    <w:rsid w:val="005541A6"/>
    <w:rsid w:val="0055426E"/>
    <w:rsid w:val="005544D8"/>
    <w:rsid w:val="005544FA"/>
    <w:rsid w:val="005548F5"/>
    <w:rsid w:val="005549E8"/>
    <w:rsid w:val="005549EF"/>
    <w:rsid w:val="00554C8C"/>
    <w:rsid w:val="005554BD"/>
    <w:rsid w:val="00555567"/>
    <w:rsid w:val="00555589"/>
    <w:rsid w:val="00555791"/>
    <w:rsid w:val="00555C62"/>
    <w:rsid w:val="005562E1"/>
    <w:rsid w:val="00556331"/>
    <w:rsid w:val="005563C1"/>
    <w:rsid w:val="00556C9E"/>
    <w:rsid w:val="00557182"/>
    <w:rsid w:val="00557267"/>
    <w:rsid w:val="00557537"/>
    <w:rsid w:val="0055764E"/>
    <w:rsid w:val="005576D4"/>
    <w:rsid w:val="0055771E"/>
    <w:rsid w:val="0055780E"/>
    <w:rsid w:val="00557B29"/>
    <w:rsid w:val="00557CAF"/>
    <w:rsid w:val="00557FE4"/>
    <w:rsid w:val="005600A5"/>
    <w:rsid w:val="005600E3"/>
    <w:rsid w:val="0056058A"/>
    <w:rsid w:val="005608D9"/>
    <w:rsid w:val="005608ED"/>
    <w:rsid w:val="00560C88"/>
    <w:rsid w:val="00560FB8"/>
    <w:rsid w:val="005611DE"/>
    <w:rsid w:val="0056150D"/>
    <w:rsid w:val="00561672"/>
    <w:rsid w:val="0056196C"/>
    <w:rsid w:val="00561CD8"/>
    <w:rsid w:val="00561FC7"/>
    <w:rsid w:val="005622BC"/>
    <w:rsid w:val="005622E5"/>
    <w:rsid w:val="0056257B"/>
    <w:rsid w:val="00562D39"/>
    <w:rsid w:val="005630CB"/>
    <w:rsid w:val="00563227"/>
    <w:rsid w:val="0056329F"/>
    <w:rsid w:val="0056345F"/>
    <w:rsid w:val="00563EAD"/>
    <w:rsid w:val="00564128"/>
    <w:rsid w:val="00564474"/>
    <w:rsid w:val="00564880"/>
    <w:rsid w:val="00564AF1"/>
    <w:rsid w:val="00564C38"/>
    <w:rsid w:val="00564D01"/>
    <w:rsid w:val="00564D84"/>
    <w:rsid w:val="005653EA"/>
    <w:rsid w:val="005657AF"/>
    <w:rsid w:val="00565AFF"/>
    <w:rsid w:val="00565E33"/>
    <w:rsid w:val="00565FF7"/>
    <w:rsid w:val="005666F2"/>
    <w:rsid w:val="00566990"/>
    <w:rsid w:val="00566C54"/>
    <w:rsid w:val="0056765E"/>
    <w:rsid w:val="0056795B"/>
    <w:rsid w:val="005679D4"/>
    <w:rsid w:val="00567CBF"/>
    <w:rsid w:val="00567DA5"/>
    <w:rsid w:val="00567FE6"/>
    <w:rsid w:val="005701C0"/>
    <w:rsid w:val="0057054C"/>
    <w:rsid w:val="0057074F"/>
    <w:rsid w:val="005707C3"/>
    <w:rsid w:val="005709DF"/>
    <w:rsid w:val="00570FEC"/>
    <w:rsid w:val="0057117F"/>
    <w:rsid w:val="0057121C"/>
    <w:rsid w:val="00571365"/>
    <w:rsid w:val="005717E1"/>
    <w:rsid w:val="00571E83"/>
    <w:rsid w:val="00571ECA"/>
    <w:rsid w:val="00571F29"/>
    <w:rsid w:val="005726DC"/>
    <w:rsid w:val="00572A67"/>
    <w:rsid w:val="00572CA5"/>
    <w:rsid w:val="0057358E"/>
    <w:rsid w:val="005736A6"/>
    <w:rsid w:val="00573A38"/>
    <w:rsid w:val="00573CBA"/>
    <w:rsid w:val="005740A1"/>
    <w:rsid w:val="0057414D"/>
    <w:rsid w:val="0057453E"/>
    <w:rsid w:val="00574697"/>
    <w:rsid w:val="005748DF"/>
    <w:rsid w:val="00574AD2"/>
    <w:rsid w:val="005751D9"/>
    <w:rsid w:val="0057524C"/>
    <w:rsid w:val="00575F09"/>
    <w:rsid w:val="00576453"/>
    <w:rsid w:val="00576670"/>
    <w:rsid w:val="00576AAB"/>
    <w:rsid w:val="00576AE2"/>
    <w:rsid w:val="00576BA5"/>
    <w:rsid w:val="00576C71"/>
    <w:rsid w:val="00576DC1"/>
    <w:rsid w:val="005778EC"/>
    <w:rsid w:val="00577A9C"/>
    <w:rsid w:val="00577B63"/>
    <w:rsid w:val="00577CE4"/>
    <w:rsid w:val="00577F08"/>
    <w:rsid w:val="0058020F"/>
    <w:rsid w:val="00580491"/>
    <w:rsid w:val="005804E3"/>
    <w:rsid w:val="005806C8"/>
    <w:rsid w:val="005807B9"/>
    <w:rsid w:val="00580B17"/>
    <w:rsid w:val="0058145F"/>
    <w:rsid w:val="005815DD"/>
    <w:rsid w:val="00581849"/>
    <w:rsid w:val="00581959"/>
    <w:rsid w:val="00581A27"/>
    <w:rsid w:val="00581A8E"/>
    <w:rsid w:val="00581BAC"/>
    <w:rsid w:val="00581E5E"/>
    <w:rsid w:val="00582132"/>
    <w:rsid w:val="00582334"/>
    <w:rsid w:val="005823A1"/>
    <w:rsid w:val="0058245C"/>
    <w:rsid w:val="00582550"/>
    <w:rsid w:val="00582F5F"/>
    <w:rsid w:val="00583167"/>
    <w:rsid w:val="00583340"/>
    <w:rsid w:val="005836E2"/>
    <w:rsid w:val="00583946"/>
    <w:rsid w:val="005839F9"/>
    <w:rsid w:val="00583BD8"/>
    <w:rsid w:val="00584515"/>
    <w:rsid w:val="005849CB"/>
    <w:rsid w:val="00584CBE"/>
    <w:rsid w:val="005853DF"/>
    <w:rsid w:val="005853F1"/>
    <w:rsid w:val="0058568D"/>
    <w:rsid w:val="00585BD2"/>
    <w:rsid w:val="00585C04"/>
    <w:rsid w:val="00585FF1"/>
    <w:rsid w:val="005865F9"/>
    <w:rsid w:val="00586672"/>
    <w:rsid w:val="00586697"/>
    <w:rsid w:val="0058681D"/>
    <w:rsid w:val="00586A1D"/>
    <w:rsid w:val="00586A58"/>
    <w:rsid w:val="00586B1E"/>
    <w:rsid w:val="00586CD4"/>
    <w:rsid w:val="00586DD3"/>
    <w:rsid w:val="00587002"/>
    <w:rsid w:val="005870CA"/>
    <w:rsid w:val="005873E4"/>
    <w:rsid w:val="00587577"/>
    <w:rsid w:val="005877BB"/>
    <w:rsid w:val="00587BE4"/>
    <w:rsid w:val="00587C13"/>
    <w:rsid w:val="00587F22"/>
    <w:rsid w:val="0059013A"/>
    <w:rsid w:val="00590169"/>
    <w:rsid w:val="005902FE"/>
    <w:rsid w:val="00590511"/>
    <w:rsid w:val="005905E7"/>
    <w:rsid w:val="005908EB"/>
    <w:rsid w:val="005908F7"/>
    <w:rsid w:val="00590900"/>
    <w:rsid w:val="00590991"/>
    <w:rsid w:val="00590B78"/>
    <w:rsid w:val="00590D0E"/>
    <w:rsid w:val="00590D6E"/>
    <w:rsid w:val="0059114E"/>
    <w:rsid w:val="00591156"/>
    <w:rsid w:val="00591530"/>
    <w:rsid w:val="00591888"/>
    <w:rsid w:val="00591B35"/>
    <w:rsid w:val="00591B41"/>
    <w:rsid w:val="005921D2"/>
    <w:rsid w:val="00592264"/>
    <w:rsid w:val="005922F4"/>
    <w:rsid w:val="00592888"/>
    <w:rsid w:val="00592CBE"/>
    <w:rsid w:val="00592F8D"/>
    <w:rsid w:val="0059315F"/>
    <w:rsid w:val="005933C9"/>
    <w:rsid w:val="005934CD"/>
    <w:rsid w:val="00594087"/>
    <w:rsid w:val="00594422"/>
    <w:rsid w:val="0059442C"/>
    <w:rsid w:val="0059465F"/>
    <w:rsid w:val="0059466E"/>
    <w:rsid w:val="0059474F"/>
    <w:rsid w:val="0059499B"/>
    <w:rsid w:val="00594A90"/>
    <w:rsid w:val="00594F4B"/>
    <w:rsid w:val="00594F5D"/>
    <w:rsid w:val="005951D1"/>
    <w:rsid w:val="00595544"/>
    <w:rsid w:val="0059562A"/>
    <w:rsid w:val="00595639"/>
    <w:rsid w:val="0059587D"/>
    <w:rsid w:val="00595ABC"/>
    <w:rsid w:val="00595FFE"/>
    <w:rsid w:val="00596154"/>
    <w:rsid w:val="00596204"/>
    <w:rsid w:val="00596212"/>
    <w:rsid w:val="00596422"/>
    <w:rsid w:val="00596804"/>
    <w:rsid w:val="00596F46"/>
    <w:rsid w:val="00596F7D"/>
    <w:rsid w:val="005970DF"/>
    <w:rsid w:val="00597133"/>
    <w:rsid w:val="0059749A"/>
    <w:rsid w:val="005976BD"/>
    <w:rsid w:val="005977B0"/>
    <w:rsid w:val="0059784E"/>
    <w:rsid w:val="00597CB1"/>
    <w:rsid w:val="00597CF2"/>
    <w:rsid w:val="00597F62"/>
    <w:rsid w:val="005A0060"/>
    <w:rsid w:val="005A027E"/>
    <w:rsid w:val="005A02A0"/>
    <w:rsid w:val="005A034F"/>
    <w:rsid w:val="005A0AA0"/>
    <w:rsid w:val="005A0B96"/>
    <w:rsid w:val="005A0C6B"/>
    <w:rsid w:val="005A1048"/>
    <w:rsid w:val="005A120E"/>
    <w:rsid w:val="005A1345"/>
    <w:rsid w:val="005A13A3"/>
    <w:rsid w:val="005A147F"/>
    <w:rsid w:val="005A163C"/>
    <w:rsid w:val="005A1703"/>
    <w:rsid w:val="005A1B79"/>
    <w:rsid w:val="005A1D82"/>
    <w:rsid w:val="005A1DDC"/>
    <w:rsid w:val="005A1E0D"/>
    <w:rsid w:val="005A1E41"/>
    <w:rsid w:val="005A1F3D"/>
    <w:rsid w:val="005A23C1"/>
    <w:rsid w:val="005A258D"/>
    <w:rsid w:val="005A25C9"/>
    <w:rsid w:val="005A301C"/>
    <w:rsid w:val="005A36F0"/>
    <w:rsid w:val="005A4037"/>
    <w:rsid w:val="005A48DA"/>
    <w:rsid w:val="005A499A"/>
    <w:rsid w:val="005A4ED4"/>
    <w:rsid w:val="005A5524"/>
    <w:rsid w:val="005A59FA"/>
    <w:rsid w:val="005A5A29"/>
    <w:rsid w:val="005A5CF3"/>
    <w:rsid w:val="005A5EE9"/>
    <w:rsid w:val="005A5FBF"/>
    <w:rsid w:val="005A64A7"/>
    <w:rsid w:val="005A64BF"/>
    <w:rsid w:val="005A652D"/>
    <w:rsid w:val="005A663E"/>
    <w:rsid w:val="005A6800"/>
    <w:rsid w:val="005A68A4"/>
    <w:rsid w:val="005A7646"/>
    <w:rsid w:val="005A7656"/>
    <w:rsid w:val="005A76E9"/>
    <w:rsid w:val="005A7CA4"/>
    <w:rsid w:val="005A7CE7"/>
    <w:rsid w:val="005B069B"/>
    <w:rsid w:val="005B0855"/>
    <w:rsid w:val="005B0948"/>
    <w:rsid w:val="005B0C0D"/>
    <w:rsid w:val="005B0D0C"/>
    <w:rsid w:val="005B0DAB"/>
    <w:rsid w:val="005B1542"/>
    <w:rsid w:val="005B167A"/>
    <w:rsid w:val="005B181E"/>
    <w:rsid w:val="005B1F30"/>
    <w:rsid w:val="005B21DB"/>
    <w:rsid w:val="005B25B8"/>
    <w:rsid w:val="005B2EA3"/>
    <w:rsid w:val="005B2F15"/>
    <w:rsid w:val="005B2F90"/>
    <w:rsid w:val="005B3144"/>
    <w:rsid w:val="005B31B6"/>
    <w:rsid w:val="005B325B"/>
    <w:rsid w:val="005B3494"/>
    <w:rsid w:val="005B34D0"/>
    <w:rsid w:val="005B3667"/>
    <w:rsid w:val="005B3679"/>
    <w:rsid w:val="005B3925"/>
    <w:rsid w:val="005B39B5"/>
    <w:rsid w:val="005B3B2A"/>
    <w:rsid w:val="005B3BF3"/>
    <w:rsid w:val="005B3D70"/>
    <w:rsid w:val="005B3DB2"/>
    <w:rsid w:val="005B3E4C"/>
    <w:rsid w:val="005B3FD2"/>
    <w:rsid w:val="005B40B0"/>
    <w:rsid w:val="005B45CD"/>
    <w:rsid w:val="005B4A4E"/>
    <w:rsid w:val="005B4B6B"/>
    <w:rsid w:val="005B5503"/>
    <w:rsid w:val="005B57C0"/>
    <w:rsid w:val="005B5CBE"/>
    <w:rsid w:val="005B5CE8"/>
    <w:rsid w:val="005B5F5D"/>
    <w:rsid w:val="005B5FC5"/>
    <w:rsid w:val="005B6009"/>
    <w:rsid w:val="005B60FE"/>
    <w:rsid w:val="005B617C"/>
    <w:rsid w:val="005B63D4"/>
    <w:rsid w:val="005B6459"/>
    <w:rsid w:val="005B6809"/>
    <w:rsid w:val="005B68C7"/>
    <w:rsid w:val="005B6BB6"/>
    <w:rsid w:val="005B6C86"/>
    <w:rsid w:val="005B6CB9"/>
    <w:rsid w:val="005B6F31"/>
    <w:rsid w:val="005B720E"/>
    <w:rsid w:val="005B7907"/>
    <w:rsid w:val="005B7A63"/>
    <w:rsid w:val="005B7C06"/>
    <w:rsid w:val="005B7D60"/>
    <w:rsid w:val="005B7E97"/>
    <w:rsid w:val="005C0130"/>
    <w:rsid w:val="005C02E8"/>
    <w:rsid w:val="005C0475"/>
    <w:rsid w:val="005C047D"/>
    <w:rsid w:val="005C04CC"/>
    <w:rsid w:val="005C07D5"/>
    <w:rsid w:val="005C08B0"/>
    <w:rsid w:val="005C0AE1"/>
    <w:rsid w:val="005C0B80"/>
    <w:rsid w:val="005C0F09"/>
    <w:rsid w:val="005C0F91"/>
    <w:rsid w:val="005C1484"/>
    <w:rsid w:val="005C1976"/>
    <w:rsid w:val="005C19D8"/>
    <w:rsid w:val="005C1A73"/>
    <w:rsid w:val="005C232F"/>
    <w:rsid w:val="005C24BB"/>
    <w:rsid w:val="005C2629"/>
    <w:rsid w:val="005C2D76"/>
    <w:rsid w:val="005C3797"/>
    <w:rsid w:val="005C393A"/>
    <w:rsid w:val="005C3CA6"/>
    <w:rsid w:val="005C3EAB"/>
    <w:rsid w:val="005C3EF5"/>
    <w:rsid w:val="005C4372"/>
    <w:rsid w:val="005C4C48"/>
    <w:rsid w:val="005C5703"/>
    <w:rsid w:val="005C59FA"/>
    <w:rsid w:val="005C5AF2"/>
    <w:rsid w:val="005C5B58"/>
    <w:rsid w:val="005C5B7A"/>
    <w:rsid w:val="005C5CEA"/>
    <w:rsid w:val="005C5DEB"/>
    <w:rsid w:val="005C5F4F"/>
    <w:rsid w:val="005C6347"/>
    <w:rsid w:val="005C649A"/>
    <w:rsid w:val="005C6665"/>
    <w:rsid w:val="005C670B"/>
    <w:rsid w:val="005C69B8"/>
    <w:rsid w:val="005C6F5F"/>
    <w:rsid w:val="005C729A"/>
    <w:rsid w:val="005C72F5"/>
    <w:rsid w:val="005C7561"/>
    <w:rsid w:val="005C7935"/>
    <w:rsid w:val="005C7A0F"/>
    <w:rsid w:val="005C7B7B"/>
    <w:rsid w:val="005C7EF6"/>
    <w:rsid w:val="005D04BD"/>
    <w:rsid w:val="005D0690"/>
    <w:rsid w:val="005D0925"/>
    <w:rsid w:val="005D0F42"/>
    <w:rsid w:val="005D0FF4"/>
    <w:rsid w:val="005D1265"/>
    <w:rsid w:val="005D14B1"/>
    <w:rsid w:val="005D15E6"/>
    <w:rsid w:val="005D1945"/>
    <w:rsid w:val="005D1BAC"/>
    <w:rsid w:val="005D2549"/>
    <w:rsid w:val="005D2669"/>
    <w:rsid w:val="005D2D0E"/>
    <w:rsid w:val="005D2D8A"/>
    <w:rsid w:val="005D305F"/>
    <w:rsid w:val="005D35A3"/>
    <w:rsid w:val="005D39D7"/>
    <w:rsid w:val="005D3A45"/>
    <w:rsid w:val="005D3B81"/>
    <w:rsid w:val="005D3C34"/>
    <w:rsid w:val="005D4364"/>
    <w:rsid w:val="005D46B0"/>
    <w:rsid w:val="005D487D"/>
    <w:rsid w:val="005D4901"/>
    <w:rsid w:val="005D4D84"/>
    <w:rsid w:val="005D4E85"/>
    <w:rsid w:val="005D4EF4"/>
    <w:rsid w:val="005D5094"/>
    <w:rsid w:val="005D51B5"/>
    <w:rsid w:val="005D52C4"/>
    <w:rsid w:val="005D53E2"/>
    <w:rsid w:val="005D5775"/>
    <w:rsid w:val="005D5E99"/>
    <w:rsid w:val="005D6120"/>
    <w:rsid w:val="005D633A"/>
    <w:rsid w:val="005D6D19"/>
    <w:rsid w:val="005D6EB2"/>
    <w:rsid w:val="005D7028"/>
    <w:rsid w:val="005D75C7"/>
    <w:rsid w:val="005D79BF"/>
    <w:rsid w:val="005D7AAA"/>
    <w:rsid w:val="005D7C33"/>
    <w:rsid w:val="005D7E3C"/>
    <w:rsid w:val="005D7FEF"/>
    <w:rsid w:val="005E00C4"/>
    <w:rsid w:val="005E00D3"/>
    <w:rsid w:val="005E0440"/>
    <w:rsid w:val="005E0948"/>
    <w:rsid w:val="005E0A53"/>
    <w:rsid w:val="005E0C0E"/>
    <w:rsid w:val="005E10DD"/>
    <w:rsid w:val="005E1419"/>
    <w:rsid w:val="005E199A"/>
    <w:rsid w:val="005E1A55"/>
    <w:rsid w:val="005E1AC5"/>
    <w:rsid w:val="005E1E2E"/>
    <w:rsid w:val="005E2535"/>
    <w:rsid w:val="005E25F4"/>
    <w:rsid w:val="005E280E"/>
    <w:rsid w:val="005E28F8"/>
    <w:rsid w:val="005E2A6F"/>
    <w:rsid w:val="005E2AED"/>
    <w:rsid w:val="005E337A"/>
    <w:rsid w:val="005E34F6"/>
    <w:rsid w:val="005E3565"/>
    <w:rsid w:val="005E3699"/>
    <w:rsid w:val="005E39BA"/>
    <w:rsid w:val="005E3A74"/>
    <w:rsid w:val="005E3B77"/>
    <w:rsid w:val="005E3DB3"/>
    <w:rsid w:val="005E3E2C"/>
    <w:rsid w:val="005E4211"/>
    <w:rsid w:val="005E470B"/>
    <w:rsid w:val="005E4FA6"/>
    <w:rsid w:val="005E515F"/>
    <w:rsid w:val="005E51DE"/>
    <w:rsid w:val="005E5766"/>
    <w:rsid w:val="005E595A"/>
    <w:rsid w:val="005E5B5E"/>
    <w:rsid w:val="005E5BC8"/>
    <w:rsid w:val="005E5F9D"/>
    <w:rsid w:val="005E61C8"/>
    <w:rsid w:val="005E61DA"/>
    <w:rsid w:val="005E68FD"/>
    <w:rsid w:val="005E69A9"/>
    <w:rsid w:val="005E6AC8"/>
    <w:rsid w:val="005E6F65"/>
    <w:rsid w:val="005E76BF"/>
    <w:rsid w:val="005E789A"/>
    <w:rsid w:val="005E7C82"/>
    <w:rsid w:val="005E7D5C"/>
    <w:rsid w:val="005F000C"/>
    <w:rsid w:val="005F02BE"/>
    <w:rsid w:val="005F08F1"/>
    <w:rsid w:val="005F0B73"/>
    <w:rsid w:val="005F126F"/>
    <w:rsid w:val="005F12EC"/>
    <w:rsid w:val="005F1894"/>
    <w:rsid w:val="005F1D3B"/>
    <w:rsid w:val="005F1F5D"/>
    <w:rsid w:val="005F217C"/>
    <w:rsid w:val="005F2658"/>
    <w:rsid w:val="005F273C"/>
    <w:rsid w:val="005F2BA7"/>
    <w:rsid w:val="005F3492"/>
    <w:rsid w:val="005F3848"/>
    <w:rsid w:val="005F3874"/>
    <w:rsid w:val="005F38BD"/>
    <w:rsid w:val="005F3933"/>
    <w:rsid w:val="005F3C7C"/>
    <w:rsid w:val="005F3DA0"/>
    <w:rsid w:val="005F4593"/>
    <w:rsid w:val="005F46E1"/>
    <w:rsid w:val="005F4860"/>
    <w:rsid w:val="005F4E9D"/>
    <w:rsid w:val="005F4F0A"/>
    <w:rsid w:val="005F4F6A"/>
    <w:rsid w:val="005F5279"/>
    <w:rsid w:val="005F59CA"/>
    <w:rsid w:val="005F5AFC"/>
    <w:rsid w:val="005F6129"/>
    <w:rsid w:val="005F65F9"/>
    <w:rsid w:val="005F6664"/>
    <w:rsid w:val="005F6731"/>
    <w:rsid w:val="005F6944"/>
    <w:rsid w:val="005F6BBF"/>
    <w:rsid w:val="005F70E7"/>
    <w:rsid w:val="005F725A"/>
    <w:rsid w:val="005F7404"/>
    <w:rsid w:val="005F7689"/>
    <w:rsid w:val="005F793F"/>
    <w:rsid w:val="005F7B27"/>
    <w:rsid w:val="005F7F2D"/>
    <w:rsid w:val="00600098"/>
    <w:rsid w:val="006008EF"/>
    <w:rsid w:val="00601067"/>
    <w:rsid w:val="00601A89"/>
    <w:rsid w:val="00601E92"/>
    <w:rsid w:val="006023AD"/>
    <w:rsid w:val="00602740"/>
    <w:rsid w:val="006027AB"/>
    <w:rsid w:val="006028EA"/>
    <w:rsid w:val="00602B6D"/>
    <w:rsid w:val="0060310D"/>
    <w:rsid w:val="00603157"/>
    <w:rsid w:val="00603196"/>
    <w:rsid w:val="00603E03"/>
    <w:rsid w:val="00603E14"/>
    <w:rsid w:val="006040F0"/>
    <w:rsid w:val="006049C0"/>
    <w:rsid w:val="006049FF"/>
    <w:rsid w:val="00604BA3"/>
    <w:rsid w:val="00604DDD"/>
    <w:rsid w:val="00605149"/>
    <w:rsid w:val="006056BD"/>
    <w:rsid w:val="00605747"/>
    <w:rsid w:val="00605ABC"/>
    <w:rsid w:val="00605AE4"/>
    <w:rsid w:val="00605F33"/>
    <w:rsid w:val="006061B6"/>
    <w:rsid w:val="00606241"/>
    <w:rsid w:val="0060637D"/>
    <w:rsid w:val="00606674"/>
    <w:rsid w:val="00606781"/>
    <w:rsid w:val="0060680E"/>
    <w:rsid w:val="0060691B"/>
    <w:rsid w:val="0060699A"/>
    <w:rsid w:val="00606A81"/>
    <w:rsid w:val="00606DD9"/>
    <w:rsid w:val="00607D37"/>
    <w:rsid w:val="00607DCB"/>
    <w:rsid w:val="00610147"/>
    <w:rsid w:val="006103B2"/>
    <w:rsid w:val="006103EA"/>
    <w:rsid w:val="00610615"/>
    <w:rsid w:val="00610A00"/>
    <w:rsid w:val="00610B9F"/>
    <w:rsid w:val="00610DB1"/>
    <w:rsid w:val="00610E0F"/>
    <w:rsid w:val="00610F05"/>
    <w:rsid w:val="006111CF"/>
    <w:rsid w:val="006113A8"/>
    <w:rsid w:val="006114AE"/>
    <w:rsid w:val="00611554"/>
    <w:rsid w:val="006116E1"/>
    <w:rsid w:val="00611AE1"/>
    <w:rsid w:val="00611B27"/>
    <w:rsid w:val="00611EF0"/>
    <w:rsid w:val="00612037"/>
    <w:rsid w:val="006120DD"/>
    <w:rsid w:val="0061222F"/>
    <w:rsid w:val="006123FB"/>
    <w:rsid w:val="006126A0"/>
    <w:rsid w:val="006126B6"/>
    <w:rsid w:val="006126CA"/>
    <w:rsid w:val="00612829"/>
    <w:rsid w:val="006128CE"/>
    <w:rsid w:val="00612A51"/>
    <w:rsid w:val="00612C43"/>
    <w:rsid w:val="0061352E"/>
    <w:rsid w:val="006136A8"/>
    <w:rsid w:val="00613727"/>
    <w:rsid w:val="00613819"/>
    <w:rsid w:val="00613A3B"/>
    <w:rsid w:val="00613A6D"/>
    <w:rsid w:val="00613C35"/>
    <w:rsid w:val="00614124"/>
    <w:rsid w:val="0061444E"/>
    <w:rsid w:val="006144B1"/>
    <w:rsid w:val="00614764"/>
    <w:rsid w:val="00614D5A"/>
    <w:rsid w:val="00615210"/>
    <w:rsid w:val="006153D2"/>
    <w:rsid w:val="006153DB"/>
    <w:rsid w:val="0061562F"/>
    <w:rsid w:val="00615A19"/>
    <w:rsid w:val="00615BF8"/>
    <w:rsid w:val="00615DF6"/>
    <w:rsid w:val="00616733"/>
    <w:rsid w:val="00616D8F"/>
    <w:rsid w:val="00616E44"/>
    <w:rsid w:val="006174F5"/>
    <w:rsid w:val="0061775C"/>
    <w:rsid w:val="00617C70"/>
    <w:rsid w:val="00617C80"/>
    <w:rsid w:val="00617D18"/>
    <w:rsid w:val="00617D2B"/>
    <w:rsid w:val="00617EC3"/>
    <w:rsid w:val="00617ED1"/>
    <w:rsid w:val="0062007C"/>
    <w:rsid w:val="006200BC"/>
    <w:rsid w:val="006204E8"/>
    <w:rsid w:val="006205DA"/>
    <w:rsid w:val="00620811"/>
    <w:rsid w:val="00620831"/>
    <w:rsid w:val="006208CB"/>
    <w:rsid w:val="0062093D"/>
    <w:rsid w:val="00620BCB"/>
    <w:rsid w:val="00620BE3"/>
    <w:rsid w:val="00621643"/>
    <w:rsid w:val="00621744"/>
    <w:rsid w:val="00621A15"/>
    <w:rsid w:val="00621E97"/>
    <w:rsid w:val="00622012"/>
    <w:rsid w:val="00622036"/>
    <w:rsid w:val="006220F3"/>
    <w:rsid w:val="0062216E"/>
    <w:rsid w:val="00622200"/>
    <w:rsid w:val="00622241"/>
    <w:rsid w:val="00622D4B"/>
    <w:rsid w:val="00622E24"/>
    <w:rsid w:val="00622F47"/>
    <w:rsid w:val="00623191"/>
    <w:rsid w:val="006232ED"/>
    <w:rsid w:val="006238FA"/>
    <w:rsid w:val="00623972"/>
    <w:rsid w:val="006239AB"/>
    <w:rsid w:val="006239CD"/>
    <w:rsid w:val="00624007"/>
    <w:rsid w:val="006241BE"/>
    <w:rsid w:val="006244CF"/>
    <w:rsid w:val="00624B35"/>
    <w:rsid w:val="00624BD8"/>
    <w:rsid w:val="00624F4B"/>
    <w:rsid w:val="0062517A"/>
    <w:rsid w:val="006252F8"/>
    <w:rsid w:val="00625A4F"/>
    <w:rsid w:val="00625A9E"/>
    <w:rsid w:val="00625D92"/>
    <w:rsid w:val="00626336"/>
    <w:rsid w:val="006263EC"/>
    <w:rsid w:val="00626504"/>
    <w:rsid w:val="00626531"/>
    <w:rsid w:val="00626AD8"/>
    <w:rsid w:val="00626BD9"/>
    <w:rsid w:val="00626DA3"/>
    <w:rsid w:val="00626DF3"/>
    <w:rsid w:val="00626E56"/>
    <w:rsid w:val="0062708E"/>
    <w:rsid w:val="006270BB"/>
    <w:rsid w:val="0062737C"/>
    <w:rsid w:val="0062740C"/>
    <w:rsid w:val="006277A0"/>
    <w:rsid w:val="00627821"/>
    <w:rsid w:val="00627A41"/>
    <w:rsid w:val="00627A68"/>
    <w:rsid w:val="00627ACE"/>
    <w:rsid w:val="00627D62"/>
    <w:rsid w:val="00627E31"/>
    <w:rsid w:val="00630086"/>
    <w:rsid w:val="006300D5"/>
    <w:rsid w:val="00630265"/>
    <w:rsid w:val="00630874"/>
    <w:rsid w:val="00630D8C"/>
    <w:rsid w:val="00630D94"/>
    <w:rsid w:val="0063116B"/>
    <w:rsid w:val="0063152B"/>
    <w:rsid w:val="006318C9"/>
    <w:rsid w:val="006318FA"/>
    <w:rsid w:val="00631E6F"/>
    <w:rsid w:val="006325C3"/>
    <w:rsid w:val="00632EFC"/>
    <w:rsid w:val="00633010"/>
    <w:rsid w:val="00633074"/>
    <w:rsid w:val="0063329B"/>
    <w:rsid w:val="00633B9D"/>
    <w:rsid w:val="00633D7C"/>
    <w:rsid w:val="006340E4"/>
    <w:rsid w:val="006343E4"/>
    <w:rsid w:val="006346BB"/>
    <w:rsid w:val="00634BDD"/>
    <w:rsid w:val="00634CC9"/>
    <w:rsid w:val="00634D4A"/>
    <w:rsid w:val="00635635"/>
    <w:rsid w:val="0063568D"/>
    <w:rsid w:val="00635705"/>
    <w:rsid w:val="006358A1"/>
    <w:rsid w:val="00635BB1"/>
    <w:rsid w:val="00635C17"/>
    <w:rsid w:val="0063625C"/>
    <w:rsid w:val="00636356"/>
    <w:rsid w:val="00636388"/>
    <w:rsid w:val="0063668C"/>
    <w:rsid w:val="006366D8"/>
    <w:rsid w:val="00636914"/>
    <w:rsid w:val="00636EE6"/>
    <w:rsid w:val="006371C1"/>
    <w:rsid w:val="0063724B"/>
    <w:rsid w:val="00637585"/>
    <w:rsid w:val="00637595"/>
    <w:rsid w:val="00637850"/>
    <w:rsid w:val="00637934"/>
    <w:rsid w:val="0064011A"/>
    <w:rsid w:val="0064011F"/>
    <w:rsid w:val="00640346"/>
    <w:rsid w:val="006403B9"/>
    <w:rsid w:val="0064080B"/>
    <w:rsid w:val="00640C24"/>
    <w:rsid w:val="00640F4C"/>
    <w:rsid w:val="0064135E"/>
    <w:rsid w:val="0064158E"/>
    <w:rsid w:val="006416FE"/>
    <w:rsid w:val="0064198A"/>
    <w:rsid w:val="00641D06"/>
    <w:rsid w:val="00641FB3"/>
    <w:rsid w:val="00642688"/>
    <w:rsid w:val="006428F6"/>
    <w:rsid w:val="00642CAC"/>
    <w:rsid w:val="00642F44"/>
    <w:rsid w:val="006439CB"/>
    <w:rsid w:val="00643C04"/>
    <w:rsid w:val="00643C3F"/>
    <w:rsid w:val="00643DDB"/>
    <w:rsid w:val="006442E1"/>
    <w:rsid w:val="00644346"/>
    <w:rsid w:val="006444B9"/>
    <w:rsid w:val="00644674"/>
    <w:rsid w:val="0064470A"/>
    <w:rsid w:val="00644872"/>
    <w:rsid w:val="00644B8D"/>
    <w:rsid w:val="00644BEF"/>
    <w:rsid w:val="00644C1E"/>
    <w:rsid w:val="00645B21"/>
    <w:rsid w:val="00645C6A"/>
    <w:rsid w:val="00646699"/>
    <w:rsid w:val="00646787"/>
    <w:rsid w:val="00646799"/>
    <w:rsid w:val="00646FFA"/>
    <w:rsid w:val="00647084"/>
    <w:rsid w:val="006470FD"/>
    <w:rsid w:val="006474CD"/>
    <w:rsid w:val="00647717"/>
    <w:rsid w:val="00647D75"/>
    <w:rsid w:val="00647D85"/>
    <w:rsid w:val="00647D8E"/>
    <w:rsid w:val="00650062"/>
    <w:rsid w:val="006502AB"/>
    <w:rsid w:val="006506B4"/>
    <w:rsid w:val="006509C0"/>
    <w:rsid w:val="00650B9F"/>
    <w:rsid w:val="00650DAB"/>
    <w:rsid w:val="0065157A"/>
    <w:rsid w:val="006515EC"/>
    <w:rsid w:val="0065173F"/>
    <w:rsid w:val="006517E8"/>
    <w:rsid w:val="00651DE5"/>
    <w:rsid w:val="00652000"/>
    <w:rsid w:val="0065212F"/>
    <w:rsid w:val="006522DA"/>
    <w:rsid w:val="006524C2"/>
    <w:rsid w:val="00652961"/>
    <w:rsid w:val="00652A2C"/>
    <w:rsid w:val="00652A34"/>
    <w:rsid w:val="0065302C"/>
    <w:rsid w:val="006530B2"/>
    <w:rsid w:val="006531AC"/>
    <w:rsid w:val="006532AA"/>
    <w:rsid w:val="00653305"/>
    <w:rsid w:val="006538FC"/>
    <w:rsid w:val="00653983"/>
    <w:rsid w:val="00653ADB"/>
    <w:rsid w:val="00653BAB"/>
    <w:rsid w:val="00654414"/>
    <w:rsid w:val="006549F3"/>
    <w:rsid w:val="00654A36"/>
    <w:rsid w:val="00654A91"/>
    <w:rsid w:val="00654AE4"/>
    <w:rsid w:val="00654B81"/>
    <w:rsid w:val="00654D90"/>
    <w:rsid w:val="00654E95"/>
    <w:rsid w:val="00654F63"/>
    <w:rsid w:val="0065502A"/>
    <w:rsid w:val="00655436"/>
    <w:rsid w:val="0065556B"/>
    <w:rsid w:val="00655ECA"/>
    <w:rsid w:val="00656068"/>
    <w:rsid w:val="006562F9"/>
    <w:rsid w:val="0065663D"/>
    <w:rsid w:val="006566BE"/>
    <w:rsid w:val="0065675F"/>
    <w:rsid w:val="006567C5"/>
    <w:rsid w:val="0065703C"/>
    <w:rsid w:val="00657287"/>
    <w:rsid w:val="00657479"/>
    <w:rsid w:val="00657577"/>
    <w:rsid w:val="006575F5"/>
    <w:rsid w:val="00657A81"/>
    <w:rsid w:val="00657AF1"/>
    <w:rsid w:val="00657BC2"/>
    <w:rsid w:val="00660047"/>
    <w:rsid w:val="00660367"/>
    <w:rsid w:val="006609F6"/>
    <w:rsid w:val="00660A36"/>
    <w:rsid w:val="00660AB7"/>
    <w:rsid w:val="00660F11"/>
    <w:rsid w:val="006612E0"/>
    <w:rsid w:val="0066133A"/>
    <w:rsid w:val="00661635"/>
    <w:rsid w:val="0066163B"/>
    <w:rsid w:val="00661705"/>
    <w:rsid w:val="006617CE"/>
    <w:rsid w:val="006619CE"/>
    <w:rsid w:val="00661B66"/>
    <w:rsid w:val="00661DD7"/>
    <w:rsid w:val="0066208E"/>
    <w:rsid w:val="00662893"/>
    <w:rsid w:val="00662918"/>
    <w:rsid w:val="00662BB9"/>
    <w:rsid w:val="00662C61"/>
    <w:rsid w:val="00662DF9"/>
    <w:rsid w:val="00662E2B"/>
    <w:rsid w:val="00662F6B"/>
    <w:rsid w:val="0066329B"/>
    <w:rsid w:val="0066366C"/>
    <w:rsid w:val="006637F1"/>
    <w:rsid w:val="00663AC9"/>
    <w:rsid w:val="00663FA9"/>
    <w:rsid w:val="0066411E"/>
    <w:rsid w:val="00664159"/>
    <w:rsid w:val="00664275"/>
    <w:rsid w:val="0066429B"/>
    <w:rsid w:val="006645FF"/>
    <w:rsid w:val="0066487D"/>
    <w:rsid w:val="00664989"/>
    <w:rsid w:val="00664B01"/>
    <w:rsid w:val="00664F4B"/>
    <w:rsid w:val="00664F6D"/>
    <w:rsid w:val="00664F7F"/>
    <w:rsid w:val="0066538B"/>
    <w:rsid w:val="006653E8"/>
    <w:rsid w:val="006654EF"/>
    <w:rsid w:val="0066550E"/>
    <w:rsid w:val="006655BE"/>
    <w:rsid w:val="00665774"/>
    <w:rsid w:val="00665CCA"/>
    <w:rsid w:val="00666008"/>
    <w:rsid w:val="006660C6"/>
    <w:rsid w:val="0066642E"/>
    <w:rsid w:val="006664BF"/>
    <w:rsid w:val="006667F0"/>
    <w:rsid w:val="00666806"/>
    <w:rsid w:val="006668BA"/>
    <w:rsid w:val="00666B94"/>
    <w:rsid w:val="00666C6D"/>
    <w:rsid w:val="00666EE4"/>
    <w:rsid w:val="006673AE"/>
    <w:rsid w:val="006678F9"/>
    <w:rsid w:val="00667F07"/>
    <w:rsid w:val="00667F6B"/>
    <w:rsid w:val="00670352"/>
    <w:rsid w:val="00670698"/>
    <w:rsid w:val="00670A40"/>
    <w:rsid w:val="00670C8E"/>
    <w:rsid w:val="00670EA0"/>
    <w:rsid w:val="00670ED4"/>
    <w:rsid w:val="00670F8C"/>
    <w:rsid w:val="00671046"/>
    <w:rsid w:val="00671672"/>
    <w:rsid w:val="006717CC"/>
    <w:rsid w:val="00671834"/>
    <w:rsid w:val="00671A90"/>
    <w:rsid w:val="00671C00"/>
    <w:rsid w:val="00671CC5"/>
    <w:rsid w:val="00672043"/>
    <w:rsid w:val="006725FA"/>
    <w:rsid w:val="00672AF4"/>
    <w:rsid w:val="006732D1"/>
    <w:rsid w:val="0067382C"/>
    <w:rsid w:val="00673B61"/>
    <w:rsid w:val="00673B99"/>
    <w:rsid w:val="00673DCA"/>
    <w:rsid w:val="006741F1"/>
    <w:rsid w:val="006745AA"/>
    <w:rsid w:val="0067488B"/>
    <w:rsid w:val="00674EE1"/>
    <w:rsid w:val="0067526C"/>
    <w:rsid w:val="00675425"/>
    <w:rsid w:val="00675726"/>
    <w:rsid w:val="00675766"/>
    <w:rsid w:val="00675A90"/>
    <w:rsid w:val="00675BEE"/>
    <w:rsid w:val="00675EF6"/>
    <w:rsid w:val="00676B8E"/>
    <w:rsid w:val="00676BA2"/>
    <w:rsid w:val="00676CA6"/>
    <w:rsid w:val="00676CB5"/>
    <w:rsid w:val="00676FE0"/>
    <w:rsid w:val="006774D3"/>
    <w:rsid w:val="00677694"/>
    <w:rsid w:val="006777A4"/>
    <w:rsid w:val="0067798E"/>
    <w:rsid w:val="00677C9F"/>
    <w:rsid w:val="00677D3B"/>
    <w:rsid w:val="00680606"/>
    <w:rsid w:val="006809ED"/>
    <w:rsid w:val="00680B16"/>
    <w:rsid w:val="00680F3C"/>
    <w:rsid w:val="006814E2"/>
    <w:rsid w:val="00681C16"/>
    <w:rsid w:val="00681D58"/>
    <w:rsid w:val="00682732"/>
    <w:rsid w:val="00682DCB"/>
    <w:rsid w:val="00683180"/>
    <w:rsid w:val="006832E4"/>
    <w:rsid w:val="00683529"/>
    <w:rsid w:val="006835EE"/>
    <w:rsid w:val="00683DC9"/>
    <w:rsid w:val="006842EE"/>
    <w:rsid w:val="0068467B"/>
    <w:rsid w:val="0068475A"/>
    <w:rsid w:val="0068496F"/>
    <w:rsid w:val="0068498A"/>
    <w:rsid w:val="00684D53"/>
    <w:rsid w:val="00685116"/>
    <w:rsid w:val="006854D4"/>
    <w:rsid w:val="0068554D"/>
    <w:rsid w:val="00685589"/>
    <w:rsid w:val="00685695"/>
    <w:rsid w:val="00685B43"/>
    <w:rsid w:val="00685D84"/>
    <w:rsid w:val="00685F5A"/>
    <w:rsid w:val="00686A42"/>
    <w:rsid w:val="00686D70"/>
    <w:rsid w:val="00687402"/>
    <w:rsid w:val="006875F2"/>
    <w:rsid w:val="00687C2F"/>
    <w:rsid w:val="00687C58"/>
    <w:rsid w:val="00687EB9"/>
    <w:rsid w:val="00690362"/>
    <w:rsid w:val="0069070F"/>
    <w:rsid w:val="006909B4"/>
    <w:rsid w:val="00690B5A"/>
    <w:rsid w:val="00690BDD"/>
    <w:rsid w:val="00690DF5"/>
    <w:rsid w:val="00691100"/>
    <w:rsid w:val="006912CA"/>
    <w:rsid w:val="006913E5"/>
    <w:rsid w:val="006915DC"/>
    <w:rsid w:val="0069160E"/>
    <w:rsid w:val="00691CAC"/>
    <w:rsid w:val="00691D47"/>
    <w:rsid w:val="00691E16"/>
    <w:rsid w:val="0069209A"/>
    <w:rsid w:val="0069280D"/>
    <w:rsid w:val="006928D6"/>
    <w:rsid w:val="0069290A"/>
    <w:rsid w:val="006929D4"/>
    <w:rsid w:val="00692AB0"/>
    <w:rsid w:val="00692C48"/>
    <w:rsid w:val="00692D5E"/>
    <w:rsid w:val="00693334"/>
    <w:rsid w:val="00693699"/>
    <w:rsid w:val="00693AA5"/>
    <w:rsid w:val="00693DFF"/>
    <w:rsid w:val="006940D2"/>
    <w:rsid w:val="00694103"/>
    <w:rsid w:val="006942FD"/>
    <w:rsid w:val="00694A98"/>
    <w:rsid w:val="00695384"/>
    <w:rsid w:val="006955BC"/>
    <w:rsid w:val="00695780"/>
    <w:rsid w:val="00695828"/>
    <w:rsid w:val="00695A3B"/>
    <w:rsid w:val="00695A6A"/>
    <w:rsid w:val="00695BC2"/>
    <w:rsid w:val="006965E2"/>
    <w:rsid w:val="006967B0"/>
    <w:rsid w:val="006967E6"/>
    <w:rsid w:val="00697369"/>
    <w:rsid w:val="006974A7"/>
    <w:rsid w:val="006978AD"/>
    <w:rsid w:val="006979C5"/>
    <w:rsid w:val="00697C95"/>
    <w:rsid w:val="006A0160"/>
    <w:rsid w:val="006A01A6"/>
    <w:rsid w:val="006A087E"/>
    <w:rsid w:val="006A0C42"/>
    <w:rsid w:val="006A10C7"/>
    <w:rsid w:val="006A144F"/>
    <w:rsid w:val="006A1534"/>
    <w:rsid w:val="006A166D"/>
    <w:rsid w:val="006A1829"/>
    <w:rsid w:val="006A1BE2"/>
    <w:rsid w:val="006A1F20"/>
    <w:rsid w:val="006A218A"/>
    <w:rsid w:val="006A23B4"/>
    <w:rsid w:val="006A24E7"/>
    <w:rsid w:val="006A29D8"/>
    <w:rsid w:val="006A2AEB"/>
    <w:rsid w:val="006A3059"/>
    <w:rsid w:val="006A3601"/>
    <w:rsid w:val="006A39EC"/>
    <w:rsid w:val="006A39FC"/>
    <w:rsid w:val="006A3B50"/>
    <w:rsid w:val="006A3B73"/>
    <w:rsid w:val="006A3CD1"/>
    <w:rsid w:val="006A3E3B"/>
    <w:rsid w:val="006A3F20"/>
    <w:rsid w:val="006A3F50"/>
    <w:rsid w:val="006A41A5"/>
    <w:rsid w:val="006A43B2"/>
    <w:rsid w:val="006A4A01"/>
    <w:rsid w:val="006A4D79"/>
    <w:rsid w:val="006A4E01"/>
    <w:rsid w:val="006A50C5"/>
    <w:rsid w:val="006A520E"/>
    <w:rsid w:val="006A5627"/>
    <w:rsid w:val="006A5B09"/>
    <w:rsid w:val="006A5D68"/>
    <w:rsid w:val="006A5DCF"/>
    <w:rsid w:val="006A5E92"/>
    <w:rsid w:val="006A6218"/>
    <w:rsid w:val="006A62BA"/>
    <w:rsid w:val="006A62FE"/>
    <w:rsid w:val="006A6563"/>
    <w:rsid w:val="006A6847"/>
    <w:rsid w:val="006A6935"/>
    <w:rsid w:val="006A6C3D"/>
    <w:rsid w:val="006A6CD5"/>
    <w:rsid w:val="006A6E04"/>
    <w:rsid w:val="006A700B"/>
    <w:rsid w:val="006A70E3"/>
    <w:rsid w:val="006A786C"/>
    <w:rsid w:val="006A7929"/>
    <w:rsid w:val="006A7B55"/>
    <w:rsid w:val="006A7E6F"/>
    <w:rsid w:val="006B0106"/>
    <w:rsid w:val="006B0380"/>
    <w:rsid w:val="006B04D0"/>
    <w:rsid w:val="006B053A"/>
    <w:rsid w:val="006B0699"/>
    <w:rsid w:val="006B0738"/>
    <w:rsid w:val="006B0994"/>
    <w:rsid w:val="006B09D3"/>
    <w:rsid w:val="006B0A26"/>
    <w:rsid w:val="006B0F77"/>
    <w:rsid w:val="006B0FD2"/>
    <w:rsid w:val="006B100B"/>
    <w:rsid w:val="006B119B"/>
    <w:rsid w:val="006B135D"/>
    <w:rsid w:val="006B146F"/>
    <w:rsid w:val="006B15DC"/>
    <w:rsid w:val="006B18EB"/>
    <w:rsid w:val="006B1B06"/>
    <w:rsid w:val="006B1C4B"/>
    <w:rsid w:val="006B1C7E"/>
    <w:rsid w:val="006B1D57"/>
    <w:rsid w:val="006B1F2D"/>
    <w:rsid w:val="006B2068"/>
    <w:rsid w:val="006B212D"/>
    <w:rsid w:val="006B2415"/>
    <w:rsid w:val="006B2478"/>
    <w:rsid w:val="006B27A6"/>
    <w:rsid w:val="006B2C03"/>
    <w:rsid w:val="006B2FD1"/>
    <w:rsid w:val="006B385A"/>
    <w:rsid w:val="006B3F63"/>
    <w:rsid w:val="006B4121"/>
    <w:rsid w:val="006B4506"/>
    <w:rsid w:val="006B48B2"/>
    <w:rsid w:val="006B4D1B"/>
    <w:rsid w:val="006B4D49"/>
    <w:rsid w:val="006B4DA1"/>
    <w:rsid w:val="006B4DFB"/>
    <w:rsid w:val="006B4E8A"/>
    <w:rsid w:val="006B5560"/>
    <w:rsid w:val="006B5CD6"/>
    <w:rsid w:val="006B5D4B"/>
    <w:rsid w:val="006B5EA5"/>
    <w:rsid w:val="006B6106"/>
    <w:rsid w:val="006B6325"/>
    <w:rsid w:val="006B647D"/>
    <w:rsid w:val="006B653A"/>
    <w:rsid w:val="006B658C"/>
    <w:rsid w:val="006B65E9"/>
    <w:rsid w:val="006B6658"/>
    <w:rsid w:val="006B6A94"/>
    <w:rsid w:val="006B6B54"/>
    <w:rsid w:val="006B6F02"/>
    <w:rsid w:val="006B7377"/>
    <w:rsid w:val="006B7853"/>
    <w:rsid w:val="006B786F"/>
    <w:rsid w:val="006B7A01"/>
    <w:rsid w:val="006B7F02"/>
    <w:rsid w:val="006C0195"/>
    <w:rsid w:val="006C03E7"/>
    <w:rsid w:val="006C0ECC"/>
    <w:rsid w:val="006C122F"/>
    <w:rsid w:val="006C1607"/>
    <w:rsid w:val="006C1628"/>
    <w:rsid w:val="006C172F"/>
    <w:rsid w:val="006C1B36"/>
    <w:rsid w:val="006C25FF"/>
    <w:rsid w:val="006C2B9D"/>
    <w:rsid w:val="006C2C04"/>
    <w:rsid w:val="006C30DC"/>
    <w:rsid w:val="006C3728"/>
    <w:rsid w:val="006C3D8D"/>
    <w:rsid w:val="006C3F1E"/>
    <w:rsid w:val="006C417F"/>
    <w:rsid w:val="006C437B"/>
    <w:rsid w:val="006C44F3"/>
    <w:rsid w:val="006C4AB3"/>
    <w:rsid w:val="006C4BA6"/>
    <w:rsid w:val="006C50FB"/>
    <w:rsid w:val="006C5430"/>
    <w:rsid w:val="006C5549"/>
    <w:rsid w:val="006C5B21"/>
    <w:rsid w:val="006C5B7E"/>
    <w:rsid w:val="006C61B2"/>
    <w:rsid w:val="006C61DC"/>
    <w:rsid w:val="006C6209"/>
    <w:rsid w:val="006C62E5"/>
    <w:rsid w:val="006C642A"/>
    <w:rsid w:val="006C6466"/>
    <w:rsid w:val="006C6B36"/>
    <w:rsid w:val="006C6DB6"/>
    <w:rsid w:val="006C6DEE"/>
    <w:rsid w:val="006C6EB7"/>
    <w:rsid w:val="006C6F5D"/>
    <w:rsid w:val="006C74DC"/>
    <w:rsid w:val="006D037F"/>
    <w:rsid w:val="006D0418"/>
    <w:rsid w:val="006D04CA"/>
    <w:rsid w:val="006D0540"/>
    <w:rsid w:val="006D074B"/>
    <w:rsid w:val="006D0AE2"/>
    <w:rsid w:val="006D0C19"/>
    <w:rsid w:val="006D0CCC"/>
    <w:rsid w:val="006D0F6C"/>
    <w:rsid w:val="006D107F"/>
    <w:rsid w:val="006D1457"/>
    <w:rsid w:val="006D1D3E"/>
    <w:rsid w:val="006D1F20"/>
    <w:rsid w:val="006D1F70"/>
    <w:rsid w:val="006D2037"/>
    <w:rsid w:val="006D28CA"/>
    <w:rsid w:val="006D2956"/>
    <w:rsid w:val="006D2D67"/>
    <w:rsid w:val="006D30EA"/>
    <w:rsid w:val="006D3111"/>
    <w:rsid w:val="006D33FA"/>
    <w:rsid w:val="006D3838"/>
    <w:rsid w:val="006D3E5A"/>
    <w:rsid w:val="006D46AC"/>
    <w:rsid w:val="006D4ECB"/>
    <w:rsid w:val="006D4F52"/>
    <w:rsid w:val="006D5302"/>
    <w:rsid w:val="006D53AE"/>
    <w:rsid w:val="006D53D7"/>
    <w:rsid w:val="006D5D47"/>
    <w:rsid w:val="006D6162"/>
    <w:rsid w:val="006D6544"/>
    <w:rsid w:val="006D67B8"/>
    <w:rsid w:val="006D68D6"/>
    <w:rsid w:val="006D68E7"/>
    <w:rsid w:val="006D6C5F"/>
    <w:rsid w:val="006D6F3D"/>
    <w:rsid w:val="006D75C9"/>
    <w:rsid w:val="006E0067"/>
    <w:rsid w:val="006E04A8"/>
    <w:rsid w:val="006E04B1"/>
    <w:rsid w:val="006E04C2"/>
    <w:rsid w:val="006E05CA"/>
    <w:rsid w:val="006E060F"/>
    <w:rsid w:val="006E0813"/>
    <w:rsid w:val="006E0B21"/>
    <w:rsid w:val="006E0BF8"/>
    <w:rsid w:val="006E0D0F"/>
    <w:rsid w:val="006E1139"/>
    <w:rsid w:val="006E19C6"/>
    <w:rsid w:val="006E1B31"/>
    <w:rsid w:val="006E1ED1"/>
    <w:rsid w:val="006E20F1"/>
    <w:rsid w:val="006E29A9"/>
    <w:rsid w:val="006E2BB1"/>
    <w:rsid w:val="006E2D68"/>
    <w:rsid w:val="006E2E56"/>
    <w:rsid w:val="006E31AD"/>
    <w:rsid w:val="006E33C7"/>
    <w:rsid w:val="006E36F1"/>
    <w:rsid w:val="006E37A3"/>
    <w:rsid w:val="006E37A7"/>
    <w:rsid w:val="006E38C6"/>
    <w:rsid w:val="006E3A4D"/>
    <w:rsid w:val="006E3BCE"/>
    <w:rsid w:val="006E3E8D"/>
    <w:rsid w:val="006E4053"/>
    <w:rsid w:val="006E4328"/>
    <w:rsid w:val="006E4340"/>
    <w:rsid w:val="006E44BD"/>
    <w:rsid w:val="006E4665"/>
    <w:rsid w:val="006E480B"/>
    <w:rsid w:val="006E4A1A"/>
    <w:rsid w:val="006E530B"/>
    <w:rsid w:val="006E5535"/>
    <w:rsid w:val="006E56B9"/>
    <w:rsid w:val="006E59FE"/>
    <w:rsid w:val="006E5D51"/>
    <w:rsid w:val="006E62EB"/>
    <w:rsid w:val="006E6639"/>
    <w:rsid w:val="006E69DC"/>
    <w:rsid w:val="006E6D2C"/>
    <w:rsid w:val="006E734C"/>
    <w:rsid w:val="006E74CF"/>
    <w:rsid w:val="006E77E9"/>
    <w:rsid w:val="006E78C2"/>
    <w:rsid w:val="006E7C78"/>
    <w:rsid w:val="006E7EC2"/>
    <w:rsid w:val="006F0C2C"/>
    <w:rsid w:val="006F0CFC"/>
    <w:rsid w:val="006F0FB9"/>
    <w:rsid w:val="006F1068"/>
    <w:rsid w:val="006F1374"/>
    <w:rsid w:val="006F1659"/>
    <w:rsid w:val="006F1730"/>
    <w:rsid w:val="006F205C"/>
    <w:rsid w:val="006F21BE"/>
    <w:rsid w:val="006F22D8"/>
    <w:rsid w:val="006F27B6"/>
    <w:rsid w:val="006F344D"/>
    <w:rsid w:val="006F354D"/>
    <w:rsid w:val="006F39C7"/>
    <w:rsid w:val="006F3BDC"/>
    <w:rsid w:val="006F3D65"/>
    <w:rsid w:val="006F3DAE"/>
    <w:rsid w:val="006F3FA4"/>
    <w:rsid w:val="006F4117"/>
    <w:rsid w:val="006F46A5"/>
    <w:rsid w:val="006F481C"/>
    <w:rsid w:val="006F496B"/>
    <w:rsid w:val="006F4BDB"/>
    <w:rsid w:val="006F4D9D"/>
    <w:rsid w:val="006F5189"/>
    <w:rsid w:val="006F53B1"/>
    <w:rsid w:val="006F54BD"/>
    <w:rsid w:val="006F54C1"/>
    <w:rsid w:val="006F55D8"/>
    <w:rsid w:val="006F5890"/>
    <w:rsid w:val="006F5A0C"/>
    <w:rsid w:val="006F5C6B"/>
    <w:rsid w:val="006F5F15"/>
    <w:rsid w:val="006F65B2"/>
    <w:rsid w:val="006F65E5"/>
    <w:rsid w:val="006F65FA"/>
    <w:rsid w:val="006F662C"/>
    <w:rsid w:val="006F669D"/>
    <w:rsid w:val="006F6AC3"/>
    <w:rsid w:val="006F6C01"/>
    <w:rsid w:val="006F6C1F"/>
    <w:rsid w:val="006F6F56"/>
    <w:rsid w:val="006F70B8"/>
    <w:rsid w:val="006F7935"/>
    <w:rsid w:val="006F7E14"/>
    <w:rsid w:val="00700011"/>
    <w:rsid w:val="0070062F"/>
    <w:rsid w:val="00700AA0"/>
    <w:rsid w:val="00700CAE"/>
    <w:rsid w:val="00700CF4"/>
    <w:rsid w:val="007012B0"/>
    <w:rsid w:val="007015D8"/>
    <w:rsid w:val="0070178A"/>
    <w:rsid w:val="007018A5"/>
    <w:rsid w:val="007018FE"/>
    <w:rsid w:val="00701CE8"/>
    <w:rsid w:val="00701DAA"/>
    <w:rsid w:val="0070204E"/>
    <w:rsid w:val="00702193"/>
    <w:rsid w:val="00702548"/>
    <w:rsid w:val="00702572"/>
    <w:rsid w:val="00702692"/>
    <w:rsid w:val="00702837"/>
    <w:rsid w:val="00702C03"/>
    <w:rsid w:val="00702DB8"/>
    <w:rsid w:val="00702F81"/>
    <w:rsid w:val="007030EC"/>
    <w:rsid w:val="00703229"/>
    <w:rsid w:val="007032F5"/>
    <w:rsid w:val="0070336A"/>
    <w:rsid w:val="0070382C"/>
    <w:rsid w:val="007039FB"/>
    <w:rsid w:val="007040DF"/>
    <w:rsid w:val="007041D8"/>
    <w:rsid w:val="00704273"/>
    <w:rsid w:val="007043F0"/>
    <w:rsid w:val="00704480"/>
    <w:rsid w:val="00704A3C"/>
    <w:rsid w:val="00704AC4"/>
    <w:rsid w:val="007050B8"/>
    <w:rsid w:val="007052AE"/>
    <w:rsid w:val="00705351"/>
    <w:rsid w:val="007055EF"/>
    <w:rsid w:val="00705F05"/>
    <w:rsid w:val="007061C0"/>
    <w:rsid w:val="00706369"/>
    <w:rsid w:val="00706967"/>
    <w:rsid w:val="00706A8B"/>
    <w:rsid w:val="00706AAC"/>
    <w:rsid w:val="007070A2"/>
    <w:rsid w:val="00707458"/>
    <w:rsid w:val="0070762C"/>
    <w:rsid w:val="0070777F"/>
    <w:rsid w:val="00707C4D"/>
    <w:rsid w:val="00707DEB"/>
    <w:rsid w:val="00710754"/>
    <w:rsid w:val="00710854"/>
    <w:rsid w:val="00710D9F"/>
    <w:rsid w:val="00710DB7"/>
    <w:rsid w:val="00710F0F"/>
    <w:rsid w:val="0071122F"/>
    <w:rsid w:val="00711612"/>
    <w:rsid w:val="007118CA"/>
    <w:rsid w:val="007125AE"/>
    <w:rsid w:val="007126A1"/>
    <w:rsid w:val="00712824"/>
    <w:rsid w:val="00712D99"/>
    <w:rsid w:val="007134D7"/>
    <w:rsid w:val="00713A47"/>
    <w:rsid w:val="00713A99"/>
    <w:rsid w:val="00713FD9"/>
    <w:rsid w:val="00714057"/>
    <w:rsid w:val="0071414E"/>
    <w:rsid w:val="00714362"/>
    <w:rsid w:val="00714E88"/>
    <w:rsid w:val="007150A8"/>
    <w:rsid w:val="007151F6"/>
    <w:rsid w:val="007152BB"/>
    <w:rsid w:val="007153D1"/>
    <w:rsid w:val="007154B0"/>
    <w:rsid w:val="00715816"/>
    <w:rsid w:val="007159CB"/>
    <w:rsid w:val="00715BFA"/>
    <w:rsid w:val="00715C05"/>
    <w:rsid w:val="00715C30"/>
    <w:rsid w:val="00715DFA"/>
    <w:rsid w:val="0071609A"/>
    <w:rsid w:val="00716B09"/>
    <w:rsid w:val="00716EAC"/>
    <w:rsid w:val="00717236"/>
    <w:rsid w:val="00717449"/>
    <w:rsid w:val="0071783E"/>
    <w:rsid w:val="0071789C"/>
    <w:rsid w:val="00717C6D"/>
    <w:rsid w:val="007200A5"/>
    <w:rsid w:val="00720908"/>
    <w:rsid w:val="007209F6"/>
    <w:rsid w:val="00720F84"/>
    <w:rsid w:val="007214B6"/>
    <w:rsid w:val="00721917"/>
    <w:rsid w:val="00721D0F"/>
    <w:rsid w:val="00721DF7"/>
    <w:rsid w:val="007222D0"/>
    <w:rsid w:val="0072235C"/>
    <w:rsid w:val="007224DE"/>
    <w:rsid w:val="00722889"/>
    <w:rsid w:val="00722C3D"/>
    <w:rsid w:val="0072341D"/>
    <w:rsid w:val="00723432"/>
    <w:rsid w:val="00723439"/>
    <w:rsid w:val="0072357F"/>
    <w:rsid w:val="007239DB"/>
    <w:rsid w:val="00723ECD"/>
    <w:rsid w:val="00723F75"/>
    <w:rsid w:val="007241F8"/>
    <w:rsid w:val="0072420A"/>
    <w:rsid w:val="00724827"/>
    <w:rsid w:val="00724A3E"/>
    <w:rsid w:val="00724EAE"/>
    <w:rsid w:val="00725407"/>
    <w:rsid w:val="007255AF"/>
    <w:rsid w:val="007258F4"/>
    <w:rsid w:val="00725E55"/>
    <w:rsid w:val="00726000"/>
    <w:rsid w:val="007260FA"/>
    <w:rsid w:val="007262BD"/>
    <w:rsid w:val="0072691A"/>
    <w:rsid w:val="00726983"/>
    <w:rsid w:val="00726B14"/>
    <w:rsid w:val="0072706A"/>
    <w:rsid w:val="0072713F"/>
    <w:rsid w:val="007271E5"/>
    <w:rsid w:val="00727387"/>
    <w:rsid w:val="007278D4"/>
    <w:rsid w:val="007304BF"/>
    <w:rsid w:val="0073057B"/>
    <w:rsid w:val="007309E9"/>
    <w:rsid w:val="00730C85"/>
    <w:rsid w:val="00730D65"/>
    <w:rsid w:val="00731013"/>
    <w:rsid w:val="00731234"/>
    <w:rsid w:val="00731299"/>
    <w:rsid w:val="007312F3"/>
    <w:rsid w:val="00731577"/>
    <w:rsid w:val="00731835"/>
    <w:rsid w:val="007319A6"/>
    <w:rsid w:val="00731B0E"/>
    <w:rsid w:val="00731B9E"/>
    <w:rsid w:val="00731C80"/>
    <w:rsid w:val="00732441"/>
    <w:rsid w:val="00732549"/>
    <w:rsid w:val="00732587"/>
    <w:rsid w:val="00733276"/>
    <w:rsid w:val="00733291"/>
    <w:rsid w:val="00733395"/>
    <w:rsid w:val="0073341F"/>
    <w:rsid w:val="007335B8"/>
    <w:rsid w:val="00733C5A"/>
    <w:rsid w:val="00733D13"/>
    <w:rsid w:val="00733D81"/>
    <w:rsid w:val="00733D8B"/>
    <w:rsid w:val="00733E04"/>
    <w:rsid w:val="00734347"/>
    <w:rsid w:val="00734533"/>
    <w:rsid w:val="0073459C"/>
    <w:rsid w:val="007347F1"/>
    <w:rsid w:val="0073488B"/>
    <w:rsid w:val="00734BDA"/>
    <w:rsid w:val="0073544E"/>
    <w:rsid w:val="0073558C"/>
    <w:rsid w:val="00735B7C"/>
    <w:rsid w:val="00735B82"/>
    <w:rsid w:val="00736061"/>
    <w:rsid w:val="007363D8"/>
    <w:rsid w:val="0073658C"/>
    <w:rsid w:val="00736DA9"/>
    <w:rsid w:val="00736ECE"/>
    <w:rsid w:val="0073717A"/>
    <w:rsid w:val="007371BF"/>
    <w:rsid w:val="007375D8"/>
    <w:rsid w:val="00737733"/>
    <w:rsid w:val="00737DBB"/>
    <w:rsid w:val="00737DE1"/>
    <w:rsid w:val="007404D9"/>
    <w:rsid w:val="0074062D"/>
    <w:rsid w:val="007409DD"/>
    <w:rsid w:val="00740A1E"/>
    <w:rsid w:val="00740A62"/>
    <w:rsid w:val="00740BB0"/>
    <w:rsid w:val="007412E2"/>
    <w:rsid w:val="00741470"/>
    <w:rsid w:val="00741931"/>
    <w:rsid w:val="00741BAA"/>
    <w:rsid w:val="00741FB6"/>
    <w:rsid w:val="0074230A"/>
    <w:rsid w:val="0074232F"/>
    <w:rsid w:val="007425D1"/>
    <w:rsid w:val="0074262E"/>
    <w:rsid w:val="0074281E"/>
    <w:rsid w:val="00742837"/>
    <w:rsid w:val="0074293C"/>
    <w:rsid w:val="00742C37"/>
    <w:rsid w:val="00742CD8"/>
    <w:rsid w:val="007431D1"/>
    <w:rsid w:val="00743B36"/>
    <w:rsid w:val="007440AA"/>
    <w:rsid w:val="007440AF"/>
    <w:rsid w:val="0074438E"/>
    <w:rsid w:val="00744D5B"/>
    <w:rsid w:val="00744DEB"/>
    <w:rsid w:val="0074549B"/>
    <w:rsid w:val="00745957"/>
    <w:rsid w:val="00745D7D"/>
    <w:rsid w:val="007460C4"/>
    <w:rsid w:val="007466BE"/>
    <w:rsid w:val="00746A07"/>
    <w:rsid w:val="00746A1E"/>
    <w:rsid w:val="00746D4F"/>
    <w:rsid w:val="00746D76"/>
    <w:rsid w:val="00747051"/>
    <w:rsid w:val="00747A64"/>
    <w:rsid w:val="00747DE5"/>
    <w:rsid w:val="00747F6B"/>
    <w:rsid w:val="00750074"/>
    <w:rsid w:val="007503D5"/>
    <w:rsid w:val="007503FC"/>
    <w:rsid w:val="007504A8"/>
    <w:rsid w:val="00750883"/>
    <w:rsid w:val="00750930"/>
    <w:rsid w:val="00750BAB"/>
    <w:rsid w:val="00750BB8"/>
    <w:rsid w:val="00750D3F"/>
    <w:rsid w:val="00750D8F"/>
    <w:rsid w:val="00751490"/>
    <w:rsid w:val="00751511"/>
    <w:rsid w:val="007515C7"/>
    <w:rsid w:val="007516A8"/>
    <w:rsid w:val="00751760"/>
    <w:rsid w:val="00751905"/>
    <w:rsid w:val="007519CE"/>
    <w:rsid w:val="00751E91"/>
    <w:rsid w:val="007520E4"/>
    <w:rsid w:val="00752360"/>
    <w:rsid w:val="00752775"/>
    <w:rsid w:val="00752F4C"/>
    <w:rsid w:val="00752F5B"/>
    <w:rsid w:val="00753032"/>
    <w:rsid w:val="007530D4"/>
    <w:rsid w:val="007531ED"/>
    <w:rsid w:val="007532A7"/>
    <w:rsid w:val="0075332B"/>
    <w:rsid w:val="0075358B"/>
    <w:rsid w:val="0075393A"/>
    <w:rsid w:val="00753D07"/>
    <w:rsid w:val="00753EA0"/>
    <w:rsid w:val="00754119"/>
    <w:rsid w:val="00754364"/>
    <w:rsid w:val="00754A35"/>
    <w:rsid w:val="00754CB4"/>
    <w:rsid w:val="00754E11"/>
    <w:rsid w:val="0075507F"/>
    <w:rsid w:val="007550D5"/>
    <w:rsid w:val="00755B48"/>
    <w:rsid w:val="00755CD6"/>
    <w:rsid w:val="00755CEE"/>
    <w:rsid w:val="00755D5A"/>
    <w:rsid w:val="00755F02"/>
    <w:rsid w:val="00755F32"/>
    <w:rsid w:val="00755FBB"/>
    <w:rsid w:val="00756329"/>
    <w:rsid w:val="00756544"/>
    <w:rsid w:val="00756823"/>
    <w:rsid w:val="007569F1"/>
    <w:rsid w:val="00756AA4"/>
    <w:rsid w:val="00756B32"/>
    <w:rsid w:val="00756D9A"/>
    <w:rsid w:val="00756E9F"/>
    <w:rsid w:val="007575AA"/>
    <w:rsid w:val="007576B7"/>
    <w:rsid w:val="0075775E"/>
    <w:rsid w:val="00757D1D"/>
    <w:rsid w:val="007603FA"/>
    <w:rsid w:val="0076042F"/>
    <w:rsid w:val="00760812"/>
    <w:rsid w:val="00760BA9"/>
    <w:rsid w:val="00761052"/>
    <w:rsid w:val="0076133F"/>
    <w:rsid w:val="007614B1"/>
    <w:rsid w:val="007614BC"/>
    <w:rsid w:val="00761B1D"/>
    <w:rsid w:val="00761C29"/>
    <w:rsid w:val="00761D37"/>
    <w:rsid w:val="007620D4"/>
    <w:rsid w:val="0076241E"/>
    <w:rsid w:val="007625B9"/>
    <w:rsid w:val="007625C9"/>
    <w:rsid w:val="00762747"/>
    <w:rsid w:val="007629FC"/>
    <w:rsid w:val="00762F98"/>
    <w:rsid w:val="00763001"/>
    <w:rsid w:val="00763683"/>
    <w:rsid w:val="00763D6A"/>
    <w:rsid w:val="00763FFC"/>
    <w:rsid w:val="007645DD"/>
    <w:rsid w:val="007646E3"/>
    <w:rsid w:val="00764C10"/>
    <w:rsid w:val="00764D92"/>
    <w:rsid w:val="00764DD4"/>
    <w:rsid w:val="00765038"/>
    <w:rsid w:val="00765430"/>
    <w:rsid w:val="007659B9"/>
    <w:rsid w:val="00765CA0"/>
    <w:rsid w:val="00765CF0"/>
    <w:rsid w:val="00765D68"/>
    <w:rsid w:val="00765DF6"/>
    <w:rsid w:val="00765E45"/>
    <w:rsid w:val="00765E98"/>
    <w:rsid w:val="0076608C"/>
    <w:rsid w:val="0076643B"/>
    <w:rsid w:val="00766715"/>
    <w:rsid w:val="00766B7B"/>
    <w:rsid w:val="00766D35"/>
    <w:rsid w:val="00767031"/>
    <w:rsid w:val="0076747F"/>
    <w:rsid w:val="00767C0B"/>
    <w:rsid w:val="00770286"/>
    <w:rsid w:val="007703BE"/>
    <w:rsid w:val="0077064C"/>
    <w:rsid w:val="00770B5E"/>
    <w:rsid w:val="00770DC4"/>
    <w:rsid w:val="007713C9"/>
    <w:rsid w:val="00771445"/>
    <w:rsid w:val="007716D2"/>
    <w:rsid w:val="00771C93"/>
    <w:rsid w:val="00771E8D"/>
    <w:rsid w:val="007720EB"/>
    <w:rsid w:val="007726BC"/>
    <w:rsid w:val="00772762"/>
    <w:rsid w:val="007728C4"/>
    <w:rsid w:val="00772AE8"/>
    <w:rsid w:val="00772FEA"/>
    <w:rsid w:val="007730D3"/>
    <w:rsid w:val="0077387F"/>
    <w:rsid w:val="00773B3C"/>
    <w:rsid w:val="00773F22"/>
    <w:rsid w:val="00773FED"/>
    <w:rsid w:val="0077448E"/>
    <w:rsid w:val="007746F6"/>
    <w:rsid w:val="00774933"/>
    <w:rsid w:val="00774B3D"/>
    <w:rsid w:val="00774B9C"/>
    <w:rsid w:val="0077523A"/>
    <w:rsid w:val="007753F8"/>
    <w:rsid w:val="0077560A"/>
    <w:rsid w:val="007756E7"/>
    <w:rsid w:val="00775809"/>
    <w:rsid w:val="00775B58"/>
    <w:rsid w:val="00775DBE"/>
    <w:rsid w:val="0077600D"/>
    <w:rsid w:val="00776377"/>
    <w:rsid w:val="0077659B"/>
    <w:rsid w:val="00776618"/>
    <w:rsid w:val="00776D1D"/>
    <w:rsid w:val="00776D77"/>
    <w:rsid w:val="00776F32"/>
    <w:rsid w:val="007775C6"/>
    <w:rsid w:val="00777645"/>
    <w:rsid w:val="00777A79"/>
    <w:rsid w:val="00777BE5"/>
    <w:rsid w:val="00780313"/>
    <w:rsid w:val="00780402"/>
    <w:rsid w:val="007807D2"/>
    <w:rsid w:val="00780852"/>
    <w:rsid w:val="0078094F"/>
    <w:rsid w:val="00780A4C"/>
    <w:rsid w:val="00780AD3"/>
    <w:rsid w:val="00780B21"/>
    <w:rsid w:val="00781018"/>
    <w:rsid w:val="007811A5"/>
    <w:rsid w:val="0078151E"/>
    <w:rsid w:val="007825CE"/>
    <w:rsid w:val="0078271F"/>
    <w:rsid w:val="00782D65"/>
    <w:rsid w:val="007831C1"/>
    <w:rsid w:val="00783A4F"/>
    <w:rsid w:val="00783E51"/>
    <w:rsid w:val="00783EF8"/>
    <w:rsid w:val="00784299"/>
    <w:rsid w:val="007844DA"/>
    <w:rsid w:val="00784560"/>
    <w:rsid w:val="007845F2"/>
    <w:rsid w:val="00784AFC"/>
    <w:rsid w:val="00784D0B"/>
    <w:rsid w:val="00784DE3"/>
    <w:rsid w:val="00785116"/>
    <w:rsid w:val="00785263"/>
    <w:rsid w:val="00785645"/>
    <w:rsid w:val="00785C03"/>
    <w:rsid w:val="00786064"/>
    <w:rsid w:val="0078623C"/>
    <w:rsid w:val="00786B34"/>
    <w:rsid w:val="00786E42"/>
    <w:rsid w:val="00787125"/>
    <w:rsid w:val="00787380"/>
    <w:rsid w:val="00787729"/>
    <w:rsid w:val="00787B0E"/>
    <w:rsid w:val="00787D38"/>
    <w:rsid w:val="00787EDA"/>
    <w:rsid w:val="0079025A"/>
    <w:rsid w:val="00790B1E"/>
    <w:rsid w:val="00790E15"/>
    <w:rsid w:val="00790ECF"/>
    <w:rsid w:val="00791076"/>
    <w:rsid w:val="00791283"/>
    <w:rsid w:val="00791537"/>
    <w:rsid w:val="007915DC"/>
    <w:rsid w:val="00791A2B"/>
    <w:rsid w:val="00791C91"/>
    <w:rsid w:val="00791D4D"/>
    <w:rsid w:val="00791FDD"/>
    <w:rsid w:val="0079212E"/>
    <w:rsid w:val="0079225F"/>
    <w:rsid w:val="00792719"/>
    <w:rsid w:val="0079284C"/>
    <w:rsid w:val="00792BD4"/>
    <w:rsid w:val="00792D3A"/>
    <w:rsid w:val="00792E23"/>
    <w:rsid w:val="00792E76"/>
    <w:rsid w:val="00793A8B"/>
    <w:rsid w:val="00793AF4"/>
    <w:rsid w:val="00793B01"/>
    <w:rsid w:val="00793ED3"/>
    <w:rsid w:val="0079441C"/>
    <w:rsid w:val="00794618"/>
    <w:rsid w:val="0079497B"/>
    <w:rsid w:val="007949AD"/>
    <w:rsid w:val="00794A9E"/>
    <w:rsid w:val="0079522E"/>
    <w:rsid w:val="0079525B"/>
    <w:rsid w:val="007953D2"/>
    <w:rsid w:val="007953DE"/>
    <w:rsid w:val="00795491"/>
    <w:rsid w:val="00795564"/>
    <w:rsid w:val="007956B9"/>
    <w:rsid w:val="007957E3"/>
    <w:rsid w:val="00795CFC"/>
    <w:rsid w:val="00795FFF"/>
    <w:rsid w:val="0079614E"/>
    <w:rsid w:val="007961AD"/>
    <w:rsid w:val="007962F6"/>
    <w:rsid w:val="00796D09"/>
    <w:rsid w:val="00796F6D"/>
    <w:rsid w:val="007971A6"/>
    <w:rsid w:val="00797253"/>
    <w:rsid w:val="00797546"/>
    <w:rsid w:val="007977CF"/>
    <w:rsid w:val="00797F07"/>
    <w:rsid w:val="00797F74"/>
    <w:rsid w:val="007A005D"/>
    <w:rsid w:val="007A0441"/>
    <w:rsid w:val="007A06B4"/>
    <w:rsid w:val="007A0847"/>
    <w:rsid w:val="007A0C3A"/>
    <w:rsid w:val="007A0F6B"/>
    <w:rsid w:val="007A0FF7"/>
    <w:rsid w:val="007A1104"/>
    <w:rsid w:val="007A16CC"/>
    <w:rsid w:val="007A1F2F"/>
    <w:rsid w:val="007A200C"/>
    <w:rsid w:val="007A20FE"/>
    <w:rsid w:val="007A24DC"/>
    <w:rsid w:val="007A255A"/>
    <w:rsid w:val="007A272D"/>
    <w:rsid w:val="007A2BD3"/>
    <w:rsid w:val="007A2BDC"/>
    <w:rsid w:val="007A2D1A"/>
    <w:rsid w:val="007A2ECE"/>
    <w:rsid w:val="007A2F5C"/>
    <w:rsid w:val="007A2F70"/>
    <w:rsid w:val="007A30A5"/>
    <w:rsid w:val="007A3129"/>
    <w:rsid w:val="007A342A"/>
    <w:rsid w:val="007A3515"/>
    <w:rsid w:val="007A3753"/>
    <w:rsid w:val="007A3847"/>
    <w:rsid w:val="007A3D8B"/>
    <w:rsid w:val="007A401A"/>
    <w:rsid w:val="007A42A8"/>
    <w:rsid w:val="007A42EA"/>
    <w:rsid w:val="007A45F0"/>
    <w:rsid w:val="007A4B92"/>
    <w:rsid w:val="007A5021"/>
    <w:rsid w:val="007A5348"/>
    <w:rsid w:val="007A5415"/>
    <w:rsid w:val="007A54F2"/>
    <w:rsid w:val="007A5716"/>
    <w:rsid w:val="007A5A8F"/>
    <w:rsid w:val="007A5B3E"/>
    <w:rsid w:val="007A5C91"/>
    <w:rsid w:val="007A5DAA"/>
    <w:rsid w:val="007A5F13"/>
    <w:rsid w:val="007A6944"/>
    <w:rsid w:val="007A6A33"/>
    <w:rsid w:val="007A6B5B"/>
    <w:rsid w:val="007A6B5F"/>
    <w:rsid w:val="007A71D0"/>
    <w:rsid w:val="007B0071"/>
    <w:rsid w:val="007B032B"/>
    <w:rsid w:val="007B046A"/>
    <w:rsid w:val="007B08CF"/>
    <w:rsid w:val="007B0ACB"/>
    <w:rsid w:val="007B0BA4"/>
    <w:rsid w:val="007B1185"/>
    <w:rsid w:val="007B12FD"/>
    <w:rsid w:val="007B15DF"/>
    <w:rsid w:val="007B1A7F"/>
    <w:rsid w:val="007B1BB3"/>
    <w:rsid w:val="007B1C69"/>
    <w:rsid w:val="007B2214"/>
    <w:rsid w:val="007B26E2"/>
    <w:rsid w:val="007B2769"/>
    <w:rsid w:val="007B2917"/>
    <w:rsid w:val="007B2E22"/>
    <w:rsid w:val="007B2FE2"/>
    <w:rsid w:val="007B303F"/>
    <w:rsid w:val="007B32EF"/>
    <w:rsid w:val="007B3349"/>
    <w:rsid w:val="007B334A"/>
    <w:rsid w:val="007B3452"/>
    <w:rsid w:val="007B3665"/>
    <w:rsid w:val="007B37CD"/>
    <w:rsid w:val="007B38CE"/>
    <w:rsid w:val="007B391A"/>
    <w:rsid w:val="007B3A28"/>
    <w:rsid w:val="007B3A5A"/>
    <w:rsid w:val="007B3AE8"/>
    <w:rsid w:val="007B3CD7"/>
    <w:rsid w:val="007B447A"/>
    <w:rsid w:val="007B4562"/>
    <w:rsid w:val="007B4BED"/>
    <w:rsid w:val="007B4D24"/>
    <w:rsid w:val="007B50BE"/>
    <w:rsid w:val="007B5607"/>
    <w:rsid w:val="007B56FF"/>
    <w:rsid w:val="007B5B33"/>
    <w:rsid w:val="007B5C73"/>
    <w:rsid w:val="007B6022"/>
    <w:rsid w:val="007B604F"/>
    <w:rsid w:val="007B60B5"/>
    <w:rsid w:val="007B60F7"/>
    <w:rsid w:val="007B63F0"/>
    <w:rsid w:val="007B6783"/>
    <w:rsid w:val="007B6A86"/>
    <w:rsid w:val="007B6D81"/>
    <w:rsid w:val="007B6DB9"/>
    <w:rsid w:val="007B6E35"/>
    <w:rsid w:val="007B700C"/>
    <w:rsid w:val="007B710E"/>
    <w:rsid w:val="007B71CF"/>
    <w:rsid w:val="007B7311"/>
    <w:rsid w:val="007B7337"/>
    <w:rsid w:val="007B74E7"/>
    <w:rsid w:val="007B751C"/>
    <w:rsid w:val="007B7CDA"/>
    <w:rsid w:val="007B7DDD"/>
    <w:rsid w:val="007B7E81"/>
    <w:rsid w:val="007C01F0"/>
    <w:rsid w:val="007C0246"/>
    <w:rsid w:val="007C0302"/>
    <w:rsid w:val="007C09A9"/>
    <w:rsid w:val="007C0C6B"/>
    <w:rsid w:val="007C0EE7"/>
    <w:rsid w:val="007C16A2"/>
    <w:rsid w:val="007C178D"/>
    <w:rsid w:val="007C2500"/>
    <w:rsid w:val="007C2AA0"/>
    <w:rsid w:val="007C32C2"/>
    <w:rsid w:val="007C35F9"/>
    <w:rsid w:val="007C3A25"/>
    <w:rsid w:val="007C3D87"/>
    <w:rsid w:val="007C3F3A"/>
    <w:rsid w:val="007C3F71"/>
    <w:rsid w:val="007C3F8F"/>
    <w:rsid w:val="007C424D"/>
    <w:rsid w:val="007C45A3"/>
    <w:rsid w:val="007C49E1"/>
    <w:rsid w:val="007C4DEE"/>
    <w:rsid w:val="007C4FD3"/>
    <w:rsid w:val="007C53DF"/>
    <w:rsid w:val="007C55F0"/>
    <w:rsid w:val="007C563C"/>
    <w:rsid w:val="007C5FF8"/>
    <w:rsid w:val="007C6694"/>
    <w:rsid w:val="007C6759"/>
    <w:rsid w:val="007C67C8"/>
    <w:rsid w:val="007C683D"/>
    <w:rsid w:val="007C6A8C"/>
    <w:rsid w:val="007C6B2E"/>
    <w:rsid w:val="007C6BB2"/>
    <w:rsid w:val="007C6D48"/>
    <w:rsid w:val="007C6DB0"/>
    <w:rsid w:val="007C70EE"/>
    <w:rsid w:val="007C73A0"/>
    <w:rsid w:val="007C7D4B"/>
    <w:rsid w:val="007D0098"/>
    <w:rsid w:val="007D01E4"/>
    <w:rsid w:val="007D0330"/>
    <w:rsid w:val="007D0453"/>
    <w:rsid w:val="007D04D0"/>
    <w:rsid w:val="007D0823"/>
    <w:rsid w:val="007D0A85"/>
    <w:rsid w:val="007D0C88"/>
    <w:rsid w:val="007D0FB8"/>
    <w:rsid w:val="007D0FF9"/>
    <w:rsid w:val="007D1388"/>
    <w:rsid w:val="007D13C7"/>
    <w:rsid w:val="007D1552"/>
    <w:rsid w:val="007D1980"/>
    <w:rsid w:val="007D1CC0"/>
    <w:rsid w:val="007D1F34"/>
    <w:rsid w:val="007D27EC"/>
    <w:rsid w:val="007D2812"/>
    <w:rsid w:val="007D29CD"/>
    <w:rsid w:val="007D2B03"/>
    <w:rsid w:val="007D2F3F"/>
    <w:rsid w:val="007D2F4C"/>
    <w:rsid w:val="007D2FD9"/>
    <w:rsid w:val="007D2FE1"/>
    <w:rsid w:val="007D33AD"/>
    <w:rsid w:val="007D3528"/>
    <w:rsid w:val="007D3A34"/>
    <w:rsid w:val="007D3E1E"/>
    <w:rsid w:val="007D482C"/>
    <w:rsid w:val="007D4AFC"/>
    <w:rsid w:val="007D4E7D"/>
    <w:rsid w:val="007D5029"/>
    <w:rsid w:val="007D51F2"/>
    <w:rsid w:val="007D5291"/>
    <w:rsid w:val="007D5C6F"/>
    <w:rsid w:val="007D6BB3"/>
    <w:rsid w:val="007D6DFB"/>
    <w:rsid w:val="007D6F98"/>
    <w:rsid w:val="007D712E"/>
    <w:rsid w:val="007D74FD"/>
    <w:rsid w:val="007D76D6"/>
    <w:rsid w:val="007D7B88"/>
    <w:rsid w:val="007D7C8C"/>
    <w:rsid w:val="007D7DC1"/>
    <w:rsid w:val="007E01CC"/>
    <w:rsid w:val="007E08CB"/>
    <w:rsid w:val="007E0C2C"/>
    <w:rsid w:val="007E10FB"/>
    <w:rsid w:val="007E154E"/>
    <w:rsid w:val="007E15F2"/>
    <w:rsid w:val="007E1A9B"/>
    <w:rsid w:val="007E1EF0"/>
    <w:rsid w:val="007E1F77"/>
    <w:rsid w:val="007E2503"/>
    <w:rsid w:val="007E2619"/>
    <w:rsid w:val="007E265A"/>
    <w:rsid w:val="007E2BB7"/>
    <w:rsid w:val="007E33F1"/>
    <w:rsid w:val="007E3E20"/>
    <w:rsid w:val="007E3EAD"/>
    <w:rsid w:val="007E4B77"/>
    <w:rsid w:val="007E4BA0"/>
    <w:rsid w:val="007E5019"/>
    <w:rsid w:val="007E5315"/>
    <w:rsid w:val="007E556E"/>
    <w:rsid w:val="007E5652"/>
    <w:rsid w:val="007E5726"/>
    <w:rsid w:val="007E59D7"/>
    <w:rsid w:val="007E5A3D"/>
    <w:rsid w:val="007E5CF1"/>
    <w:rsid w:val="007E5EDE"/>
    <w:rsid w:val="007E687D"/>
    <w:rsid w:val="007E6A3A"/>
    <w:rsid w:val="007E7625"/>
    <w:rsid w:val="007E768F"/>
    <w:rsid w:val="007E7E9B"/>
    <w:rsid w:val="007F00A5"/>
    <w:rsid w:val="007F02BA"/>
    <w:rsid w:val="007F0D23"/>
    <w:rsid w:val="007F1016"/>
    <w:rsid w:val="007F1289"/>
    <w:rsid w:val="007F12E6"/>
    <w:rsid w:val="007F1560"/>
    <w:rsid w:val="007F1DC2"/>
    <w:rsid w:val="007F1F83"/>
    <w:rsid w:val="007F2096"/>
    <w:rsid w:val="007F214F"/>
    <w:rsid w:val="007F2746"/>
    <w:rsid w:val="007F298C"/>
    <w:rsid w:val="007F29EB"/>
    <w:rsid w:val="007F2E94"/>
    <w:rsid w:val="007F2FC9"/>
    <w:rsid w:val="007F327A"/>
    <w:rsid w:val="007F3602"/>
    <w:rsid w:val="007F3663"/>
    <w:rsid w:val="007F3AF0"/>
    <w:rsid w:val="007F3BF2"/>
    <w:rsid w:val="007F4B40"/>
    <w:rsid w:val="007F4EE0"/>
    <w:rsid w:val="007F520E"/>
    <w:rsid w:val="007F5464"/>
    <w:rsid w:val="007F5B05"/>
    <w:rsid w:val="007F5FA5"/>
    <w:rsid w:val="007F611C"/>
    <w:rsid w:val="007F6287"/>
    <w:rsid w:val="007F63E3"/>
    <w:rsid w:val="007F6554"/>
    <w:rsid w:val="007F687D"/>
    <w:rsid w:val="007F69CE"/>
    <w:rsid w:val="007F6B8E"/>
    <w:rsid w:val="007F6ED7"/>
    <w:rsid w:val="007F700D"/>
    <w:rsid w:val="007F7149"/>
    <w:rsid w:val="007F724B"/>
    <w:rsid w:val="007F7A97"/>
    <w:rsid w:val="007F7C24"/>
    <w:rsid w:val="0080048F"/>
    <w:rsid w:val="00800CB2"/>
    <w:rsid w:val="00800D48"/>
    <w:rsid w:val="008014A9"/>
    <w:rsid w:val="00801779"/>
    <w:rsid w:val="00801827"/>
    <w:rsid w:val="008018A2"/>
    <w:rsid w:val="00801932"/>
    <w:rsid w:val="00801954"/>
    <w:rsid w:val="008019F3"/>
    <w:rsid w:val="00801B55"/>
    <w:rsid w:val="00801D5F"/>
    <w:rsid w:val="00801FD0"/>
    <w:rsid w:val="0080201D"/>
    <w:rsid w:val="0080285A"/>
    <w:rsid w:val="008029E3"/>
    <w:rsid w:val="00802C1C"/>
    <w:rsid w:val="00803D26"/>
    <w:rsid w:val="00803D43"/>
    <w:rsid w:val="008045A6"/>
    <w:rsid w:val="00804666"/>
    <w:rsid w:val="008046A4"/>
    <w:rsid w:val="0080513B"/>
    <w:rsid w:val="00805250"/>
    <w:rsid w:val="00805850"/>
    <w:rsid w:val="00805B98"/>
    <w:rsid w:val="008061D8"/>
    <w:rsid w:val="0080629D"/>
    <w:rsid w:val="0080683F"/>
    <w:rsid w:val="00806CCB"/>
    <w:rsid w:val="0080734B"/>
    <w:rsid w:val="00807928"/>
    <w:rsid w:val="00807C84"/>
    <w:rsid w:val="00807F6F"/>
    <w:rsid w:val="008107C8"/>
    <w:rsid w:val="00810CBD"/>
    <w:rsid w:val="00810FC4"/>
    <w:rsid w:val="00811200"/>
    <w:rsid w:val="00811736"/>
    <w:rsid w:val="00811833"/>
    <w:rsid w:val="0081196F"/>
    <w:rsid w:val="00811AFE"/>
    <w:rsid w:val="00811B74"/>
    <w:rsid w:val="00811B91"/>
    <w:rsid w:val="00811E09"/>
    <w:rsid w:val="00811FB0"/>
    <w:rsid w:val="008122B8"/>
    <w:rsid w:val="00812520"/>
    <w:rsid w:val="008129B3"/>
    <w:rsid w:val="00812DAE"/>
    <w:rsid w:val="00812EE0"/>
    <w:rsid w:val="008131AC"/>
    <w:rsid w:val="008131F8"/>
    <w:rsid w:val="0081325F"/>
    <w:rsid w:val="0081336C"/>
    <w:rsid w:val="00813382"/>
    <w:rsid w:val="00813485"/>
    <w:rsid w:val="0081388B"/>
    <w:rsid w:val="008139BC"/>
    <w:rsid w:val="00814411"/>
    <w:rsid w:val="00814802"/>
    <w:rsid w:val="00814995"/>
    <w:rsid w:val="00814C86"/>
    <w:rsid w:val="00815638"/>
    <w:rsid w:val="00815866"/>
    <w:rsid w:val="00815874"/>
    <w:rsid w:val="00815986"/>
    <w:rsid w:val="00815B16"/>
    <w:rsid w:val="00815D9F"/>
    <w:rsid w:val="00816035"/>
    <w:rsid w:val="00816412"/>
    <w:rsid w:val="00816423"/>
    <w:rsid w:val="0081692B"/>
    <w:rsid w:val="00816977"/>
    <w:rsid w:val="00816B8D"/>
    <w:rsid w:val="00816C52"/>
    <w:rsid w:val="00816CD9"/>
    <w:rsid w:val="00816CE7"/>
    <w:rsid w:val="00816E7B"/>
    <w:rsid w:val="00816F35"/>
    <w:rsid w:val="008170A8"/>
    <w:rsid w:val="00817D48"/>
    <w:rsid w:val="00820033"/>
    <w:rsid w:val="00820136"/>
    <w:rsid w:val="00820294"/>
    <w:rsid w:val="00820469"/>
    <w:rsid w:val="008204AF"/>
    <w:rsid w:val="00820850"/>
    <w:rsid w:val="00820864"/>
    <w:rsid w:val="0082090E"/>
    <w:rsid w:val="00820C21"/>
    <w:rsid w:val="008210EB"/>
    <w:rsid w:val="008213E1"/>
    <w:rsid w:val="0082180C"/>
    <w:rsid w:val="008218D2"/>
    <w:rsid w:val="008219FB"/>
    <w:rsid w:val="00821C88"/>
    <w:rsid w:val="00822380"/>
    <w:rsid w:val="008227A7"/>
    <w:rsid w:val="00822906"/>
    <w:rsid w:val="008229C0"/>
    <w:rsid w:val="00822A74"/>
    <w:rsid w:val="00822DA5"/>
    <w:rsid w:val="0082360F"/>
    <w:rsid w:val="00823645"/>
    <w:rsid w:val="00823865"/>
    <w:rsid w:val="00823AB9"/>
    <w:rsid w:val="00824076"/>
    <w:rsid w:val="008241A4"/>
    <w:rsid w:val="0082426A"/>
    <w:rsid w:val="00824CF9"/>
    <w:rsid w:val="008254D9"/>
    <w:rsid w:val="0082555F"/>
    <w:rsid w:val="0082578D"/>
    <w:rsid w:val="00825B29"/>
    <w:rsid w:val="008263EE"/>
    <w:rsid w:val="0082640F"/>
    <w:rsid w:val="00826677"/>
    <w:rsid w:val="00826ED0"/>
    <w:rsid w:val="00827079"/>
    <w:rsid w:val="008272CB"/>
    <w:rsid w:val="00827535"/>
    <w:rsid w:val="008277D5"/>
    <w:rsid w:val="008277F5"/>
    <w:rsid w:val="0082785E"/>
    <w:rsid w:val="00827B91"/>
    <w:rsid w:val="00827C79"/>
    <w:rsid w:val="008301A8"/>
    <w:rsid w:val="008302E2"/>
    <w:rsid w:val="008305D4"/>
    <w:rsid w:val="008305FF"/>
    <w:rsid w:val="0083075C"/>
    <w:rsid w:val="008309CA"/>
    <w:rsid w:val="00830B28"/>
    <w:rsid w:val="00830D00"/>
    <w:rsid w:val="00830DE6"/>
    <w:rsid w:val="0083155F"/>
    <w:rsid w:val="00831756"/>
    <w:rsid w:val="00831A3B"/>
    <w:rsid w:val="00831D2E"/>
    <w:rsid w:val="00831E63"/>
    <w:rsid w:val="00832357"/>
    <w:rsid w:val="008325B3"/>
    <w:rsid w:val="00832937"/>
    <w:rsid w:val="00832A35"/>
    <w:rsid w:val="00832AB1"/>
    <w:rsid w:val="00832FE8"/>
    <w:rsid w:val="0083312F"/>
    <w:rsid w:val="00833299"/>
    <w:rsid w:val="008334E2"/>
    <w:rsid w:val="00833C37"/>
    <w:rsid w:val="00833CDA"/>
    <w:rsid w:val="0083449E"/>
    <w:rsid w:val="008344C7"/>
    <w:rsid w:val="00834615"/>
    <w:rsid w:val="00834B52"/>
    <w:rsid w:val="00834C23"/>
    <w:rsid w:val="00834E00"/>
    <w:rsid w:val="00834FBB"/>
    <w:rsid w:val="008350D8"/>
    <w:rsid w:val="00835897"/>
    <w:rsid w:val="008358B3"/>
    <w:rsid w:val="00835A81"/>
    <w:rsid w:val="00835CC5"/>
    <w:rsid w:val="00835FE2"/>
    <w:rsid w:val="0083608A"/>
    <w:rsid w:val="008360EB"/>
    <w:rsid w:val="0083627B"/>
    <w:rsid w:val="008364F8"/>
    <w:rsid w:val="008365CB"/>
    <w:rsid w:val="0083699A"/>
    <w:rsid w:val="00837271"/>
    <w:rsid w:val="008372B5"/>
    <w:rsid w:val="008376DC"/>
    <w:rsid w:val="008377D7"/>
    <w:rsid w:val="00837EB0"/>
    <w:rsid w:val="00837F17"/>
    <w:rsid w:val="00840041"/>
    <w:rsid w:val="00840042"/>
    <w:rsid w:val="008400A1"/>
    <w:rsid w:val="008400B0"/>
    <w:rsid w:val="00840347"/>
    <w:rsid w:val="00840492"/>
    <w:rsid w:val="00841047"/>
    <w:rsid w:val="008412AD"/>
    <w:rsid w:val="008415E6"/>
    <w:rsid w:val="008418BC"/>
    <w:rsid w:val="00841AA5"/>
    <w:rsid w:val="00841C94"/>
    <w:rsid w:val="00841D37"/>
    <w:rsid w:val="00841E03"/>
    <w:rsid w:val="008423A7"/>
    <w:rsid w:val="008424A9"/>
    <w:rsid w:val="0084268E"/>
    <w:rsid w:val="008427D2"/>
    <w:rsid w:val="00842C29"/>
    <w:rsid w:val="00843440"/>
    <w:rsid w:val="0084365B"/>
    <w:rsid w:val="00843772"/>
    <w:rsid w:val="008438D9"/>
    <w:rsid w:val="008441CB"/>
    <w:rsid w:val="00844231"/>
    <w:rsid w:val="008447A6"/>
    <w:rsid w:val="008449C2"/>
    <w:rsid w:val="008449DA"/>
    <w:rsid w:val="00844DBE"/>
    <w:rsid w:val="00844E97"/>
    <w:rsid w:val="00844EA0"/>
    <w:rsid w:val="00844FBF"/>
    <w:rsid w:val="0084510B"/>
    <w:rsid w:val="0084527B"/>
    <w:rsid w:val="00845306"/>
    <w:rsid w:val="00845578"/>
    <w:rsid w:val="0084565A"/>
    <w:rsid w:val="0084596F"/>
    <w:rsid w:val="00845F6B"/>
    <w:rsid w:val="00846199"/>
    <w:rsid w:val="008461A0"/>
    <w:rsid w:val="008461EB"/>
    <w:rsid w:val="0084623A"/>
    <w:rsid w:val="008463DC"/>
    <w:rsid w:val="00846778"/>
    <w:rsid w:val="00846785"/>
    <w:rsid w:val="008468A1"/>
    <w:rsid w:val="0084695D"/>
    <w:rsid w:val="00846FA4"/>
    <w:rsid w:val="0084711B"/>
    <w:rsid w:val="00847219"/>
    <w:rsid w:val="00847838"/>
    <w:rsid w:val="00847951"/>
    <w:rsid w:val="00847B16"/>
    <w:rsid w:val="00847B91"/>
    <w:rsid w:val="00847F9E"/>
    <w:rsid w:val="008501BA"/>
    <w:rsid w:val="00850254"/>
    <w:rsid w:val="0085094E"/>
    <w:rsid w:val="00850978"/>
    <w:rsid w:val="00850C31"/>
    <w:rsid w:val="00850CA3"/>
    <w:rsid w:val="00851120"/>
    <w:rsid w:val="008511E3"/>
    <w:rsid w:val="00851238"/>
    <w:rsid w:val="008516C5"/>
    <w:rsid w:val="008516D0"/>
    <w:rsid w:val="0085187C"/>
    <w:rsid w:val="00851924"/>
    <w:rsid w:val="008519B9"/>
    <w:rsid w:val="00851B21"/>
    <w:rsid w:val="00851FC3"/>
    <w:rsid w:val="00852125"/>
    <w:rsid w:val="00852218"/>
    <w:rsid w:val="008526AB"/>
    <w:rsid w:val="0085281A"/>
    <w:rsid w:val="00852A79"/>
    <w:rsid w:val="00852C61"/>
    <w:rsid w:val="00853422"/>
    <w:rsid w:val="00853983"/>
    <w:rsid w:val="00853B37"/>
    <w:rsid w:val="00853F3E"/>
    <w:rsid w:val="0085451C"/>
    <w:rsid w:val="00854566"/>
    <w:rsid w:val="0085459C"/>
    <w:rsid w:val="008545F1"/>
    <w:rsid w:val="0085491E"/>
    <w:rsid w:val="0085498A"/>
    <w:rsid w:val="00854A68"/>
    <w:rsid w:val="00854C59"/>
    <w:rsid w:val="00855008"/>
    <w:rsid w:val="008550FF"/>
    <w:rsid w:val="008555CA"/>
    <w:rsid w:val="00855BCA"/>
    <w:rsid w:val="00855C2E"/>
    <w:rsid w:val="00855D4F"/>
    <w:rsid w:val="00855E3F"/>
    <w:rsid w:val="00855F2A"/>
    <w:rsid w:val="00855FEB"/>
    <w:rsid w:val="00856104"/>
    <w:rsid w:val="0085673C"/>
    <w:rsid w:val="008569BB"/>
    <w:rsid w:val="00856AE2"/>
    <w:rsid w:val="00856BAF"/>
    <w:rsid w:val="00856D4E"/>
    <w:rsid w:val="008571E4"/>
    <w:rsid w:val="0085739A"/>
    <w:rsid w:val="008573AF"/>
    <w:rsid w:val="0085775C"/>
    <w:rsid w:val="00857EE7"/>
    <w:rsid w:val="00860067"/>
    <w:rsid w:val="00860309"/>
    <w:rsid w:val="008605D6"/>
    <w:rsid w:val="008605DE"/>
    <w:rsid w:val="00860A44"/>
    <w:rsid w:val="008616C6"/>
    <w:rsid w:val="0086181E"/>
    <w:rsid w:val="00861B78"/>
    <w:rsid w:val="00861CCC"/>
    <w:rsid w:val="00862076"/>
    <w:rsid w:val="00862216"/>
    <w:rsid w:val="00862B96"/>
    <w:rsid w:val="00862C87"/>
    <w:rsid w:val="00862E1A"/>
    <w:rsid w:val="00862F4D"/>
    <w:rsid w:val="008630ED"/>
    <w:rsid w:val="00863179"/>
    <w:rsid w:val="0086347F"/>
    <w:rsid w:val="0086351C"/>
    <w:rsid w:val="00863A0F"/>
    <w:rsid w:val="00863CCD"/>
    <w:rsid w:val="00863F92"/>
    <w:rsid w:val="00864523"/>
    <w:rsid w:val="008647A2"/>
    <w:rsid w:val="00864C6A"/>
    <w:rsid w:val="00864EA5"/>
    <w:rsid w:val="00865462"/>
    <w:rsid w:val="00865E4A"/>
    <w:rsid w:val="00865E55"/>
    <w:rsid w:val="008663F1"/>
    <w:rsid w:val="0086645F"/>
    <w:rsid w:val="008664B1"/>
    <w:rsid w:val="00866530"/>
    <w:rsid w:val="00866604"/>
    <w:rsid w:val="00866823"/>
    <w:rsid w:val="00866957"/>
    <w:rsid w:val="00866975"/>
    <w:rsid w:val="00866D8F"/>
    <w:rsid w:val="00867532"/>
    <w:rsid w:val="008675B5"/>
    <w:rsid w:val="008678C3"/>
    <w:rsid w:val="00870120"/>
    <w:rsid w:val="008702DF"/>
    <w:rsid w:val="008706C6"/>
    <w:rsid w:val="00870D09"/>
    <w:rsid w:val="00870D3B"/>
    <w:rsid w:val="00870ECC"/>
    <w:rsid w:val="00871509"/>
    <w:rsid w:val="00871600"/>
    <w:rsid w:val="00871769"/>
    <w:rsid w:val="00871C58"/>
    <w:rsid w:val="00871E57"/>
    <w:rsid w:val="00871E58"/>
    <w:rsid w:val="00871FC7"/>
    <w:rsid w:val="0087223B"/>
    <w:rsid w:val="008738C5"/>
    <w:rsid w:val="008739B2"/>
    <w:rsid w:val="00873B06"/>
    <w:rsid w:val="00873B6C"/>
    <w:rsid w:val="00873BF6"/>
    <w:rsid w:val="00874062"/>
    <w:rsid w:val="00874321"/>
    <w:rsid w:val="00874574"/>
    <w:rsid w:val="00874707"/>
    <w:rsid w:val="00874A63"/>
    <w:rsid w:val="00874BCB"/>
    <w:rsid w:val="00874F2A"/>
    <w:rsid w:val="008754BB"/>
    <w:rsid w:val="0087606D"/>
    <w:rsid w:val="00876262"/>
    <w:rsid w:val="008763A6"/>
    <w:rsid w:val="00876588"/>
    <w:rsid w:val="00876697"/>
    <w:rsid w:val="00876A41"/>
    <w:rsid w:val="00876D1B"/>
    <w:rsid w:val="0087730B"/>
    <w:rsid w:val="008775D3"/>
    <w:rsid w:val="00877B94"/>
    <w:rsid w:val="00877E7F"/>
    <w:rsid w:val="00877E8E"/>
    <w:rsid w:val="00880146"/>
    <w:rsid w:val="008803F9"/>
    <w:rsid w:val="008808AB"/>
    <w:rsid w:val="00880B5F"/>
    <w:rsid w:val="00880FB5"/>
    <w:rsid w:val="0088108D"/>
    <w:rsid w:val="0088124D"/>
    <w:rsid w:val="0088132A"/>
    <w:rsid w:val="00881872"/>
    <w:rsid w:val="008819D3"/>
    <w:rsid w:val="00881FDA"/>
    <w:rsid w:val="00882124"/>
    <w:rsid w:val="0088218C"/>
    <w:rsid w:val="0088280C"/>
    <w:rsid w:val="0088291B"/>
    <w:rsid w:val="00882948"/>
    <w:rsid w:val="008829D1"/>
    <w:rsid w:val="00882B59"/>
    <w:rsid w:val="00882F1F"/>
    <w:rsid w:val="0088301F"/>
    <w:rsid w:val="00883099"/>
    <w:rsid w:val="00883A1D"/>
    <w:rsid w:val="00883B07"/>
    <w:rsid w:val="008844C0"/>
    <w:rsid w:val="008844C1"/>
    <w:rsid w:val="00884620"/>
    <w:rsid w:val="00884FE8"/>
    <w:rsid w:val="008856BF"/>
    <w:rsid w:val="008858DD"/>
    <w:rsid w:val="008859AA"/>
    <w:rsid w:val="00885EBB"/>
    <w:rsid w:val="008863C6"/>
    <w:rsid w:val="00886413"/>
    <w:rsid w:val="008864E9"/>
    <w:rsid w:val="0088653B"/>
    <w:rsid w:val="008866C0"/>
    <w:rsid w:val="00886875"/>
    <w:rsid w:val="0088698C"/>
    <w:rsid w:val="00886C51"/>
    <w:rsid w:val="00886CBE"/>
    <w:rsid w:val="00886DA8"/>
    <w:rsid w:val="00886E03"/>
    <w:rsid w:val="008877FE"/>
    <w:rsid w:val="00887831"/>
    <w:rsid w:val="00887A0F"/>
    <w:rsid w:val="00887A66"/>
    <w:rsid w:val="00887B61"/>
    <w:rsid w:val="00887C83"/>
    <w:rsid w:val="00887D14"/>
    <w:rsid w:val="00887DAF"/>
    <w:rsid w:val="00890131"/>
    <w:rsid w:val="00890531"/>
    <w:rsid w:val="008905E2"/>
    <w:rsid w:val="00890CC1"/>
    <w:rsid w:val="00890CCB"/>
    <w:rsid w:val="00890CE0"/>
    <w:rsid w:val="00891019"/>
    <w:rsid w:val="008912E2"/>
    <w:rsid w:val="008916AA"/>
    <w:rsid w:val="00891A75"/>
    <w:rsid w:val="00891B43"/>
    <w:rsid w:val="00891DEE"/>
    <w:rsid w:val="00891F04"/>
    <w:rsid w:val="00892089"/>
    <w:rsid w:val="00892142"/>
    <w:rsid w:val="00892526"/>
    <w:rsid w:val="00892527"/>
    <w:rsid w:val="008925F8"/>
    <w:rsid w:val="00892796"/>
    <w:rsid w:val="008927C2"/>
    <w:rsid w:val="0089293C"/>
    <w:rsid w:val="00892C8D"/>
    <w:rsid w:val="00892DB3"/>
    <w:rsid w:val="00892FA5"/>
    <w:rsid w:val="00893489"/>
    <w:rsid w:val="00893A8C"/>
    <w:rsid w:val="00893FF3"/>
    <w:rsid w:val="00894152"/>
    <w:rsid w:val="00894649"/>
    <w:rsid w:val="00894902"/>
    <w:rsid w:val="0089491F"/>
    <w:rsid w:val="0089493A"/>
    <w:rsid w:val="00894CDA"/>
    <w:rsid w:val="00894FD1"/>
    <w:rsid w:val="00895261"/>
    <w:rsid w:val="00895866"/>
    <w:rsid w:val="00896003"/>
    <w:rsid w:val="008960B3"/>
    <w:rsid w:val="00896338"/>
    <w:rsid w:val="008964E9"/>
    <w:rsid w:val="00897C44"/>
    <w:rsid w:val="00897E70"/>
    <w:rsid w:val="00897EF3"/>
    <w:rsid w:val="008A0118"/>
    <w:rsid w:val="008A08C7"/>
    <w:rsid w:val="008A08D5"/>
    <w:rsid w:val="008A0FFC"/>
    <w:rsid w:val="008A11C3"/>
    <w:rsid w:val="008A1485"/>
    <w:rsid w:val="008A1496"/>
    <w:rsid w:val="008A1AD5"/>
    <w:rsid w:val="008A1B0E"/>
    <w:rsid w:val="008A1EEE"/>
    <w:rsid w:val="008A237A"/>
    <w:rsid w:val="008A23B0"/>
    <w:rsid w:val="008A23DF"/>
    <w:rsid w:val="008A24EE"/>
    <w:rsid w:val="008A26A0"/>
    <w:rsid w:val="008A2C77"/>
    <w:rsid w:val="008A2C96"/>
    <w:rsid w:val="008A3035"/>
    <w:rsid w:val="008A311B"/>
    <w:rsid w:val="008A31D5"/>
    <w:rsid w:val="008A3251"/>
    <w:rsid w:val="008A356A"/>
    <w:rsid w:val="008A370E"/>
    <w:rsid w:val="008A375E"/>
    <w:rsid w:val="008A398E"/>
    <w:rsid w:val="008A3D5E"/>
    <w:rsid w:val="008A3E9B"/>
    <w:rsid w:val="008A3EF4"/>
    <w:rsid w:val="008A3FC4"/>
    <w:rsid w:val="008A4116"/>
    <w:rsid w:val="008A4713"/>
    <w:rsid w:val="008A4A16"/>
    <w:rsid w:val="008A4BCE"/>
    <w:rsid w:val="008A4C23"/>
    <w:rsid w:val="008A5ADB"/>
    <w:rsid w:val="008A6019"/>
    <w:rsid w:val="008A60E1"/>
    <w:rsid w:val="008A624E"/>
    <w:rsid w:val="008A6646"/>
    <w:rsid w:val="008A6891"/>
    <w:rsid w:val="008A7556"/>
    <w:rsid w:val="008A79B0"/>
    <w:rsid w:val="008A7B8F"/>
    <w:rsid w:val="008B0755"/>
    <w:rsid w:val="008B0A98"/>
    <w:rsid w:val="008B0CC8"/>
    <w:rsid w:val="008B10A3"/>
    <w:rsid w:val="008B12AE"/>
    <w:rsid w:val="008B144D"/>
    <w:rsid w:val="008B1C43"/>
    <w:rsid w:val="008B1CE6"/>
    <w:rsid w:val="008B21FD"/>
    <w:rsid w:val="008B2475"/>
    <w:rsid w:val="008B24E3"/>
    <w:rsid w:val="008B24F2"/>
    <w:rsid w:val="008B2602"/>
    <w:rsid w:val="008B296F"/>
    <w:rsid w:val="008B2B7B"/>
    <w:rsid w:val="008B2BB0"/>
    <w:rsid w:val="008B30A6"/>
    <w:rsid w:val="008B3E6C"/>
    <w:rsid w:val="008B3FA7"/>
    <w:rsid w:val="008B42F4"/>
    <w:rsid w:val="008B43BC"/>
    <w:rsid w:val="008B46BB"/>
    <w:rsid w:val="008B48CA"/>
    <w:rsid w:val="008B497A"/>
    <w:rsid w:val="008B4C07"/>
    <w:rsid w:val="008B4E79"/>
    <w:rsid w:val="008B5414"/>
    <w:rsid w:val="008B558E"/>
    <w:rsid w:val="008B565D"/>
    <w:rsid w:val="008B5678"/>
    <w:rsid w:val="008B5892"/>
    <w:rsid w:val="008B60F8"/>
    <w:rsid w:val="008B6390"/>
    <w:rsid w:val="008B6520"/>
    <w:rsid w:val="008B6563"/>
    <w:rsid w:val="008B658C"/>
    <w:rsid w:val="008B681D"/>
    <w:rsid w:val="008B6B47"/>
    <w:rsid w:val="008B6C34"/>
    <w:rsid w:val="008B6C9B"/>
    <w:rsid w:val="008B6CC1"/>
    <w:rsid w:val="008B70CA"/>
    <w:rsid w:val="008B73DC"/>
    <w:rsid w:val="008B79DF"/>
    <w:rsid w:val="008B7CA2"/>
    <w:rsid w:val="008B7D05"/>
    <w:rsid w:val="008B7D65"/>
    <w:rsid w:val="008C0124"/>
    <w:rsid w:val="008C0220"/>
    <w:rsid w:val="008C0453"/>
    <w:rsid w:val="008C04B6"/>
    <w:rsid w:val="008C0615"/>
    <w:rsid w:val="008C0675"/>
    <w:rsid w:val="008C0D55"/>
    <w:rsid w:val="008C1230"/>
    <w:rsid w:val="008C1277"/>
    <w:rsid w:val="008C1294"/>
    <w:rsid w:val="008C139F"/>
    <w:rsid w:val="008C1477"/>
    <w:rsid w:val="008C14D9"/>
    <w:rsid w:val="008C16E6"/>
    <w:rsid w:val="008C1C6A"/>
    <w:rsid w:val="008C1D74"/>
    <w:rsid w:val="008C23A2"/>
    <w:rsid w:val="008C24C6"/>
    <w:rsid w:val="008C255C"/>
    <w:rsid w:val="008C277E"/>
    <w:rsid w:val="008C2D8B"/>
    <w:rsid w:val="008C30E1"/>
    <w:rsid w:val="008C328D"/>
    <w:rsid w:val="008C348F"/>
    <w:rsid w:val="008C37CC"/>
    <w:rsid w:val="008C3AB0"/>
    <w:rsid w:val="008C3C2A"/>
    <w:rsid w:val="008C3FD1"/>
    <w:rsid w:val="008C4125"/>
    <w:rsid w:val="008C42F6"/>
    <w:rsid w:val="008C4576"/>
    <w:rsid w:val="008C474A"/>
    <w:rsid w:val="008C49F8"/>
    <w:rsid w:val="008C4A47"/>
    <w:rsid w:val="008C4B1A"/>
    <w:rsid w:val="008C4BEE"/>
    <w:rsid w:val="008C4D2B"/>
    <w:rsid w:val="008C4F75"/>
    <w:rsid w:val="008C5086"/>
    <w:rsid w:val="008C520F"/>
    <w:rsid w:val="008C5687"/>
    <w:rsid w:val="008C5B9D"/>
    <w:rsid w:val="008C5C5E"/>
    <w:rsid w:val="008C5D0B"/>
    <w:rsid w:val="008C5EC2"/>
    <w:rsid w:val="008C6319"/>
    <w:rsid w:val="008C6322"/>
    <w:rsid w:val="008C6400"/>
    <w:rsid w:val="008C653C"/>
    <w:rsid w:val="008C663E"/>
    <w:rsid w:val="008C687F"/>
    <w:rsid w:val="008C6D3C"/>
    <w:rsid w:val="008C6FE4"/>
    <w:rsid w:val="008C74CF"/>
    <w:rsid w:val="008C7799"/>
    <w:rsid w:val="008C7978"/>
    <w:rsid w:val="008C797D"/>
    <w:rsid w:val="008C7A46"/>
    <w:rsid w:val="008C7A7E"/>
    <w:rsid w:val="008C7B50"/>
    <w:rsid w:val="008C7D63"/>
    <w:rsid w:val="008D01FF"/>
    <w:rsid w:val="008D0234"/>
    <w:rsid w:val="008D05BB"/>
    <w:rsid w:val="008D07A4"/>
    <w:rsid w:val="008D080D"/>
    <w:rsid w:val="008D0825"/>
    <w:rsid w:val="008D0F35"/>
    <w:rsid w:val="008D0F50"/>
    <w:rsid w:val="008D11E4"/>
    <w:rsid w:val="008D180A"/>
    <w:rsid w:val="008D1A8D"/>
    <w:rsid w:val="008D1AE7"/>
    <w:rsid w:val="008D1DDD"/>
    <w:rsid w:val="008D1E4A"/>
    <w:rsid w:val="008D20F0"/>
    <w:rsid w:val="008D21A0"/>
    <w:rsid w:val="008D23A8"/>
    <w:rsid w:val="008D2808"/>
    <w:rsid w:val="008D287C"/>
    <w:rsid w:val="008D28B9"/>
    <w:rsid w:val="008D2936"/>
    <w:rsid w:val="008D2B35"/>
    <w:rsid w:val="008D3235"/>
    <w:rsid w:val="008D328D"/>
    <w:rsid w:val="008D37BC"/>
    <w:rsid w:val="008D39F7"/>
    <w:rsid w:val="008D3BD2"/>
    <w:rsid w:val="008D3D7C"/>
    <w:rsid w:val="008D3FFC"/>
    <w:rsid w:val="008D4432"/>
    <w:rsid w:val="008D4703"/>
    <w:rsid w:val="008D47C5"/>
    <w:rsid w:val="008D4808"/>
    <w:rsid w:val="008D48EE"/>
    <w:rsid w:val="008D4901"/>
    <w:rsid w:val="008D4A4F"/>
    <w:rsid w:val="008D4A72"/>
    <w:rsid w:val="008D536E"/>
    <w:rsid w:val="008D56AD"/>
    <w:rsid w:val="008D5A0A"/>
    <w:rsid w:val="008D5A0F"/>
    <w:rsid w:val="008D5DBF"/>
    <w:rsid w:val="008D5E15"/>
    <w:rsid w:val="008D60BC"/>
    <w:rsid w:val="008D621E"/>
    <w:rsid w:val="008D6291"/>
    <w:rsid w:val="008D66FE"/>
    <w:rsid w:val="008D69E2"/>
    <w:rsid w:val="008D7244"/>
    <w:rsid w:val="008D7257"/>
    <w:rsid w:val="008D766B"/>
    <w:rsid w:val="008D77B9"/>
    <w:rsid w:val="008D792D"/>
    <w:rsid w:val="008D79CB"/>
    <w:rsid w:val="008D7BF0"/>
    <w:rsid w:val="008D7C75"/>
    <w:rsid w:val="008D7D3E"/>
    <w:rsid w:val="008D7DE1"/>
    <w:rsid w:val="008E0057"/>
    <w:rsid w:val="008E0592"/>
    <w:rsid w:val="008E08BD"/>
    <w:rsid w:val="008E0E8F"/>
    <w:rsid w:val="008E1014"/>
    <w:rsid w:val="008E10A5"/>
    <w:rsid w:val="008E1133"/>
    <w:rsid w:val="008E150C"/>
    <w:rsid w:val="008E16C4"/>
    <w:rsid w:val="008E1C50"/>
    <w:rsid w:val="008E2B8F"/>
    <w:rsid w:val="008E2C0C"/>
    <w:rsid w:val="008E2DDB"/>
    <w:rsid w:val="008E2E05"/>
    <w:rsid w:val="008E3038"/>
    <w:rsid w:val="008E3336"/>
    <w:rsid w:val="008E35CB"/>
    <w:rsid w:val="008E4002"/>
    <w:rsid w:val="008E420A"/>
    <w:rsid w:val="008E42B3"/>
    <w:rsid w:val="008E437B"/>
    <w:rsid w:val="008E4416"/>
    <w:rsid w:val="008E46C7"/>
    <w:rsid w:val="008E4831"/>
    <w:rsid w:val="008E4ACE"/>
    <w:rsid w:val="008E4B35"/>
    <w:rsid w:val="008E4C09"/>
    <w:rsid w:val="008E4E46"/>
    <w:rsid w:val="008E4E4F"/>
    <w:rsid w:val="008E4EC8"/>
    <w:rsid w:val="008E4ED3"/>
    <w:rsid w:val="008E5266"/>
    <w:rsid w:val="008E5481"/>
    <w:rsid w:val="008E5666"/>
    <w:rsid w:val="008E574D"/>
    <w:rsid w:val="008E5C63"/>
    <w:rsid w:val="008E5D69"/>
    <w:rsid w:val="008E62C2"/>
    <w:rsid w:val="008E7454"/>
    <w:rsid w:val="008E747A"/>
    <w:rsid w:val="008E7874"/>
    <w:rsid w:val="008E789A"/>
    <w:rsid w:val="008E7ADC"/>
    <w:rsid w:val="008E7E5D"/>
    <w:rsid w:val="008F006E"/>
    <w:rsid w:val="008F049D"/>
    <w:rsid w:val="008F0795"/>
    <w:rsid w:val="008F084F"/>
    <w:rsid w:val="008F0DB9"/>
    <w:rsid w:val="008F1045"/>
    <w:rsid w:val="008F1166"/>
    <w:rsid w:val="008F1441"/>
    <w:rsid w:val="008F16C9"/>
    <w:rsid w:val="008F1754"/>
    <w:rsid w:val="008F17E9"/>
    <w:rsid w:val="008F19D8"/>
    <w:rsid w:val="008F1CBB"/>
    <w:rsid w:val="008F1D28"/>
    <w:rsid w:val="008F2208"/>
    <w:rsid w:val="008F2986"/>
    <w:rsid w:val="008F2A4B"/>
    <w:rsid w:val="008F2E16"/>
    <w:rsid w:val="008F34FF"/>
    <w:rsid w:val="008F36A6"/>
    <w:rsid w:val="008F385F"/>
    <w:rsid w:val="008F38FB"/>
    <w:rsid w:val="008F3A9D"/>
    <w:rsid w:val="008F3FE0"/>
    <w:rsid w:val="008F4690"/>
    <w:rsid w:val="008F4A29"/>
    <w:rsid w:val="008F4D68"/>
    <w:rsid w:val="008F4DEF"/>
    <w:rsid w:val="008F4EEB"/>
    <w:rsid w:val="008F514E"/>
    <w:rsid w:val="008F5445"/>
    <w:rsid w:val="008F54F7"/>
    <w:rsid w:val="008F5BE0"/>
    <w:rsid w:val="008F5E8F"/>
    <w:rsid w:val="008F6068"/>
    <w:rsid w:val="008F623D"/>
    <w:rsid w:val="008F6327"/>
    <w:rsid w:val="008F644F"/>
    <w:rsid w:val="008F6463"/>
    <w:rsid w:val="008F6D71"/>
    <w:rsid w:val="008F6E40"/>
    <w:rsid w:val="008F6E62"/>
    <w:rsid w:val="008F71CC"/>
    <w:rsid w:val="008F74AF"/>
    <w:rsid w:val="008F7588"/>
    <w:rsid w:val="008F7EF6"/>
    <w:rsid w:val="0090047D"/>
    <w:rsid w:val="009005FE"/>
    <w:rsid w:val="009008E1"/>
    <w:rsid w:val="00900B4E"/>
    <w:rsid w:val="00900C8E"/>
    <w:rsid w:val="0090108C"/>
    <w:rsid w:val="009010B8"/>
    <w:rsid w:val="00901276"/>
    <w:rsid w:val="009012E8"/>
    <w:rsid w:val="0090171E"/>
    <w:rsid w:val="0090172B"/>
    <w:rsid w:val="00901C90"/>
    <w:rsid w:val="00901D1D"/>
    <w:rsid w:val="00901DFA"/>
    <w:rsid w:val="00901ECC"/>
    <w:rsid w:val="00901F87"/>
    <w:rsid w:val="0090237B"/>
    <w:rsid w:val="00902CED"/>
    <w:rsid w:val="00902EE5"/>
    <w:rsid w:val="00902F6D"/>
    <w:rsid w:val="00902F7B"/>
    <w:rsid w:val="009032C1"/>
    <w:rsid w:val="009037CF"/>
    <w:rsid w:val="00903948"/>
    <w:rsid w:val="0090397E"/>
    <w:rsid w:val="00904160"/>
    <w:rsid w:val="00904190"/>
    <w:rsid w:val="009047ED"/>
    <w:rsid w:val="00904853"/>
    <w:rsid w:val="0090497F"/>
    <w:rsid w:val="00904A67"/>
    <w:rsid w:val="00904EB9"/>
    <w:rsid w:val="00904F54"/>
    <w:rsid w:val="009052BE"/>
    <w:rsid w:val="0090562F"/>
    <w:rsid w:val="00905B4D"/>
    <w:rsid w:val="00905BB7"/>
    <w:rsid w:val="00906017"/>
    <w:rsid w:val="009063F5"/>
    <w:rsid w:val="009067A5"/>
    <w:rsid w:val="0090680F"/>
    <w:rsid w:val="0090687A"/>
    <w:rsid w:val="0090690B"/>
    <w:rsid w:val="00906A81"/>
    <w:rsid w:val="00906AD6"/>
    <w:rsid w:val="00906ADF"/>
    <w:rsid w:val="00906B2D"/>
    <w:rsid w:val="00906E3D"/>
    <w:rsid w:val="00906F07"/>
    <w:rsid w:val="00906F20"/>
    <w:rsid w:val="00907464"/>
    <w:rsid w:val="009078C7"/>
    <w:rsid w:val="00907A13"/>
    <w:rsid w:val="00907BDC"/>
    <w:rsid w:val="00907DC5"/>
    <w:rsid w:val="009106DC"/>
    <w:rsid w:val="0091085C"/>
    <w:rsid w:val="00910ADB"/>
    <w:rsid w:val="00910C7E"/>
    <w:rsid w:val="00910CD6"/>
    <w:rsid w:val="00911203"/>
    <w:rsid w:val="00911245"/>
    <w:rsid w:val="00911989"/>
    <w:rsid w:val="00911B97"/>
    <w:rsid w:val="00911C2C"/>
    <w:rsid w:val="00911E6C"/>
    <w:rsid w:val="0091202D"/>
    <w:rsid w:val="00912236"/>
    <w:rsid w:val="00912589"/>
    <w:rsid w:val="0091266D"/>
    <w:rsid w:val="00912686"/>
    <w:rsid w:val="0091285A"/>
    <w:rsid w:val="00913037"/>
    <w:rsid w:val="00913217"/>
    <w:rsid w:val="00913713"/>
    <w:rsid w:val="00913BB3"/>
    <w:rsid w:val="00913DD7"/>
    <w:rsid w:val="00914059"/>
    <w:rsid w:val="0091472D"/>
    <w:rsid w:val="009147D1"/>
    <w:rsid w:val="00914865"/>
    <w:rsid w:val="00914958"/>
    <w:rsid w:val="00914C37"/>
    <w:rsid w:val="009150DE"/>
    <w:rsid w:val="00915187"/>
    <w:rsid w:val="0091554B"/>
    <w:rsid w:val="0091571B"/>
    <w:rsid w:val="00915C4A"/>
    <w:rsid w:val="00916C9E"/>
    <w:rsid w:val="00916CD2"/>
    <w:rsid w:val="00916EC7"/>
    <w:rsid w:val="00917165"/>
    <w:rsid w:val="00917387"/>
    <w:rsid w:val="0091775C"/>
    <w:rsid w:val="00917C14"/>
    <w:rsid w:val="00917FFE"/>
    <w:rsid w:val="00920943"/>
    <w:rsid w:val="00920971"/>
    <w:rsid w:val="00920C2D"/>
    <w:rsid w:val="00920D08"/>
    <w:rsid w:val="00920D25"/>
    <w:rsid w:val="00920D99"/>
    <w:rsid w:val="00920DF6"/>
    <w:rsid w:val="00920E7B"/>
    <w:rsid w:val="00921A39"/>
    <w:rsid w:val="00921DCE"/>
    <w:rsid w:val="0092213A"/>
    <w:rsid w:val="00922871"/>
    <w:rsid w:val="0092293E"/>
    <w:rsid w:val="00922AEB"/>
    <w:rsid w:val="00922CEA"/>
    <w:rsid w:val="00922DA5"/>
    <w:rsid w:val="009232AC"/>
    <w:rsid w:val="00923318"/>
    <w:rsid w:val="009234CA"/>
    <w:rsid w:val="00923612"/>
    <w:rsid w:val="00923630"/>
    <w:rsid w:val="00923934"/>
    <w:rsid w:val="00923998"/>
    <w:rsid w:val="00924066"/>
    <w:rsid w:val="009240F9"/>
    <w:rsid w:val="0092471B"/>
    <w:rsid w:val="00924B33"/>
    <w:rsid w:val="00924D0F"/>
    <w:rsid w:val="00924DCC"/>
    <w:rsid w:val="00924F05"/>
    <w:rsid w:val="00924FE4"/>
    <w:rsid w:val="009251C2"/>
    <w:rsid w:val="009254E9"/>
    <w:rsid w:val="0092597C"/>
    <w:rsid w:val="00925EE9"/>
    <w:rsid w:val="009260A7"/>
    <w:rsid w:val="009260E3"/>
    <w:rsid w:val="009264CA"/>
    <w:rsid w:val="009265FD"/>
    <w:rsid w:val="0092685E"/>
    <w:rsid w:val="009268EC"/>
    <w:rsid w:val="00926CD8"/>
    <w:rsid w:val="00926F22"/>
    <w:rsid w:val="00926F3E"/>
    <w:rsid w:val="00927210"/>
    <w:rsid w:val="00927690"/>
    <w:rsid w:val="009276AB"/>
    <w:rsid w:val="00927856"/>
    <w:rsid w:val="00927B6D"/>
    <w:rsid w:val="0093036A"/>
    <w:rsid w:val="0093037C"/>
    <w:rsid w:val="0093071F"/>
    <w:rsid w:val="00930A44"/>
    <w:rsid w:val="00930C2C"/>
    <w:rsid w:val="00930F14"/>
    <w:rsid w:val="00931314"/>
    <w:rsid w:val="009316CA"/>
    <w:rsid w:val="00931BD1"/>
    <w:rsid w:val="009323FF"/>
    <w:rsid w:val="009324FE"/>
    <w:rsid w:val="0093268E"/>
    <w:rsid w:val="00932694"/>
    <w:rsid w:val="00932C5C"/>
    <w:rsid w:val="00932CC4"/>
    <w:rsid w:val="00932E44"/>
    <w:rsid w:val="00932F70"/>
    <w:rsid w:val="00932FAA"/>
    <w:rsid w:val="00933220"/>
    <w:rsid w:val="0093326D"/>
    <w:rsid w:val="00933EC7"/>
    <w:rsid w:val="0093455D"/>
    <w:rsid w:val="009345E0"/>
    <w:rsid w:val="009347C1"/>
    <w:rsid w:val="00935001"/>
    <w:rsid w:val="00935596"/>
    <w:rsid w:val="009355CF"/>
    <w:rsid w:val="00935709"/>
    <w:rsid w:val="00935773"/>
    <w:rsid w:val="00935D7B"/>
    <w:rsid w:val="00935FAE"/>
    <w:rsid w:val="0093610F"/>
    <w:rsid w:val="0093632E"/>
    <w:rsid w:val="00936549"/>
    <w:rsid w:val="009366EE"/>
    <w:rsid w:val="009368F0"/>
    <w:rsid w:val="00936B79"/>
    <w:rsid w:val="00936EF9"/>
    <w:rsid w:val="009373D0"/>
    <w:rsid w:val="009375B5"/>
    <w:rsid w:val="00937AC8"/>
    <w:rsid w:val="00937B08"/>
    <w:rsid w:val="00937EA8"/>
    <w:rsid w:val="0094074C"/>
    <w:rsid w:val="00940923"/>
    <w:rsid w:val="00940AA9"/>
    <w:rsid w:val="00940F8F"/>
    <w:rsid w:val="009411B1"/>
    <w:rsid w:val="00941200"/>
    <w:rsid w:val="00941379"/>
    <w:rsid w:val="00941414"/>
    <w:rsid w:val="00941961"/>
    <w:rsid w:val="00941AF3"/>
    <w:rsid w:val="00941E54"/>
    <w:rsid w:val="0094253F"/>
    <w:rsid w:val="00942F46"/>
    <w:rsid w:val="00943015"/>
    <w:rsid w:val="00943352"/>
    <w:rsid w:val="0094345E"/>
    <w:rsid w:val="00943739"/>
    <w:rsid w:val="00943C39"/>
    <w:rsid w:val="0094434C"/>
    <w:rsid w:val="00944370"/>
    <w:rsid w:val="009446D9"/>
    <w:rsid w:val="00944739"/>
    <w:rsid w:val="0094480D"/>
    <w:rsid w:val="00944815"/>
    <w:rsid w:val="009448CC"/>
    <w:rsid w:val="00944AE7"/>
    <w:rsid w:val="00944B81"/>
    <w:rsid w:val="009450AE"/>
    <w:rsid w:val="009450AF"/>
    <w:rsid w:val="009450B1"/>
    <w:rsid w:val="0094564E"/>
    <w:rsid w:val="009459C7"/>
    <w:rsid w:val="00945A53"/>
    <w:rsid w:val="00945D4C"/>
    <w:rsid w:val="0094600E"/>
    <w:rsid w:val="009462A0"/>
    <w:rsid w:val="00946336"/>
    <w:rsid w:val="0094687A"/>
    <w:rsid w:val="00946BF1"/>
    <w:rsid w:val="00946C0E"/>
    <w:rsid w:val="00946F08"/>
    <w:rsid w:val="00947579"/>
    <w:rsid w:val="00950133"/>
    <w:rsid w:val="00950194"/>
    <w:rsid w:val="009505B4"/>
    <w:rsid w:val="00950701"/>
    <w:rsid w:val="00950738"/>
    <w:rsid w:val="00950A8B"/>
    <w:rsid w:val="00950C0C"/>
    <w:rsid w:val="00950FA7"/>
    <w:rsid w:val="00951116"/>
    <w:rsid w:val="00951447"/>
    <w:rsid w:val="00951516"/>
    <w:rsid w:val="009516CF"/>
    <w:rsid w:val="0095192E"/>
    <w:rsid w:val="00951BD1"/>
    <w:rsid w:val="00951DA0"/>
    <w:rsid w:val="00952058"/>
    <w:rsid w:val="0095282F"/>
    <w:rsid w:val="00952AF0"/>
    <w:rsid w:val="00952D60"/>
    <w:rsid w:val="00952E65"/>
    <w:rsid w:val="00953122"/>
    <w:rsid w:val="0095327D"/>
    <w:rsid w:val="00953306"/>
    <w:rsid w:val="009534D7"/>
    <w:rsid w:val="00953816"/>
    <w:rsid w:val="00953B53"/>
    <w:rsid w:val="00953E02"/>
    <w:rsid w:val="00953E5E"/>
    <w:rsid w:val="0095417A"/>
    <w:rsid w:val="009542BE"/>
    <w:rsid w:val="009547C0"/>
    <w:rsid w:val="00954FFA"/>
    <w:rsid w:val="009555D2"/>
    <w:rsid w:val="00955A25"/>
    <w:rsid w:val="00956034"/>
    <w:rsid w:val="00956E51"/>
    <w:rsid w:val="00957165"/>
    <w:rsid w:val="0095758C"/>
    <w:rsid w:val="00957A6D"/>
    <w:rsid w:val="00957C49"/>
    <w:rsid w:val="00957F9D"/>
    <w:rsid w:val="00957FC5"/>
    <w:rsid w:val="00960166"/>
    <w:rsid w:val="00960698"/>
    <w:rsid w:val="009606A4"/>
    <w:rsid w:val="009606CC"/>
    <w:rsid w:val="0096086E"/>
    <w:rsid w:val="00960A73"/>
    <w:rsid w:val="00960C31"/>
    <w:rsid w:val="00960D5B"/>
    <w:rsid w:val="00960E5E"/>
    <w:rsid w:val="0096101B"/>
    <w:rsid w:val="00961027"/>
    <w:rsid w:val="00961115"/>
    <w:rsid w:val="0096170A"/>
    <w:rsid w:val="00961A99"/>
    <w:rsid w:val="009626E8"/>
    <w:rsid w:val="0096311F"/>
    <w:rsid w:val="00963191"/>
    <w:rsid w:val="00963640"/>
    <w:rsid w:val="009637A5"/>
    <w:rsid w:val="009637D6"/>
    <w:rsid w:val="00963D7B"/>
    <w:rsid w:val="00963EC4"/>
    <w:rsid w:val="00964257"/>
    <w:rsid w:val="00964723"/>
    <w:rsid w:val="00964E0F"/>
    <w:rsid w:val="009651C7"/>
    <w:rsid w:val="00965242"/>
    <w:rsid w:val="009653BD"/>
    <w:rsid w:val="009654ED"/>
    <w:rsid w:val="0096551D"/>
    <w:rsid w:val="009657A1"/>
    <w:rsid w:val="00965AAF"/>
    <w:rsid w:val="00965C64"/>
    <w:rsid w:val="00965CCC"/>
    <w:rsid w:val="0096666A"/>
    <w:rsid w:val="009668B9"/>
    <w:rsid w:val="00966943"/>
    <w:rsid w:val="00966A36"/>
    <w:rsid w:val="00966A6C"/>
    <w:rsid w:val="00966C76"/>
    <w:rsid w:val="00966CBF"/>
    <w:rsid w:val="00966DC8"/>
    <w:rsid w:val="00966E89"/>
    <w:rsid w:val="00966EB0"/>
    <w:rsid w:val="00967276"/>
    <w:rsid w:val="0096754B"/>
    <w:rsid w:val="0096781A"/>
    <w:rsid w:val="00967876"/>
    <w:rsid w:val="00967C66"/>
    <w:rsid w:val="00967D93"/>
    <w:rsid w:val="00967E84"/>
    <w:rsid w:val="00970756"/>
    <w:rsid w:val="009709A6"/>
    <w:rsid w:val="00970AC5"/>
    <w:rsid w:val="00970AF1"/>
    <w:rsid w:val="00970C12"/>
    <w:rsid w:val="00970C75"/>
    <w:rsid w:val="00970DC0"/>
    <w:rsid w:val="00970E53"/>
    <w:rsid w:val="00970F86"/>
    <w:rsid w:val="009716D5"/>
    <w:rsid w:val="009718C7"/>
    <w:rsid w:val="00971AF6"/>
    <w:rsid w:val="00971B14"/>
    <w:rsid w:val="00971B30"/>
    <w:rsid w:val="00971C72"/>
    <w:rsid w:val="00972499"/>
    <w:rsid w:val="00972529"/>
    <w:rsid w:val="0097296D"/>
    <w:rsid w:val="00972973"/>
    <w:rsid w:val="00972C20"/>
    <w:rsid w:val="00972CBE"/>
    <w:rsid w:val="00972D8F"/>
    <w:rsid w:val="00972F9D"/>
    <w:rsid w:val="009730B2"/>
    <w:rsid w:val="009738B8"/>
    <w:rsid w:val="009738F8"/>
    <w:rsid w:val="00973E1B"/>
    <w:rsid w:val="009744B8"/>
    <w:rsid w:val="00974D59"/>
    <w:rsid w:val="00974DDA"/>
    <w:rsid w:val="00975197"/>
    <w:rsid w:val="009751CB"/>
    <w:rsid w:val="009755A1"/>
    <w:rsid w:val="0097576A"/>
    <w:rsid w:val="009758F9"/>
    <w:rsid w:val="009759C2"/>
    <w:rsid w:val="00975C4A"/>
    <w:rsid w:val="00975CD0"/>
    <w:rsid w:val="00975E7A"/>
    <w:rsid w:val="00975FCF"/>
    <w:rsid w:val="00976256"/>
    <w:rsid w:val="009762BD"/>
    <w:rsid w:val="009762C7"/>
    <w:rsid w:val="00976740"/>
    <w:rsid w:val="009767FD"/>
    <w:rsid w:val="0097724C"/>
    <w:rsid w:val="00977393"/>
    <w:rsid w:val="00977536"/>
    <w:rsid w:val="009776B7"/>
    <w:rsid w:val="00977CAA"/>
    <w:rsid w:val="00977D75"/>
    <w:rsid w:val="00977DDC"/>
    <w:rsid w:val="00980145"/>
    <w:rsid w:val="0098015B"/>
    <w:rsid w:val="00980313"/>
    <w:rsid w:val="0098069B"/>
    <w:rsid w:val="00980735"/>
    <w:rsid w:val="009809F0"/>
    <w:rsid w:val="00980CAA"/>
    <w:rsid w:val="00981190"/>
    <w:rsid w:val="009812A1"/>
    <w:rsid w:val="009815F0"/>
    <w:rsid w:val="00981685"/>
    <w:rsid w:val="0098176C"/>
    <w:rsid w:val="00981DFC"/>
    <w:rsid w:val="00981F50"/>
    <w:rsid w:val="00981F8C"/>
    <w:rsid w:val="009824FA"/>
    <w:rsid w:val="00982B35"/>
    <w:rsid w:val="00982D5A"/>
    <w:rsid w:val="00982D8F"/>
    <w:rsid w:val="00982E4F"/>
    <w:rsid w:val="00982EBF"/>
    <w:rsid w:val="00983038"/>
    <w:rsid w:val="00983BBD"/>
    <w:rsid w:val="00983BE1"/>
    <w:rsid w:val="00983D33"/>
    <w:rsid w:val="00983F17"/>
    <w:rsid w:val="009843AF"/>
    <w:rsid w:val="00984514"/>
    <w:rsid w:val="0098473D"/>
    <w:rsid w:val="0098485F"/>
    <w:rsid w:val="00984985"/>
    <w:rsid w:val="009849D1"/>
    <w:rsid w:val="00984B1D"/>
    <w:rsid w:val="00984BB0"/>
    <w:rsid w:val="00984C7D"/>
    <w:rsid w:val="00984C83"/>
    <w:rsid w:val="00984D73"/>
    <w:rsid w:val="00984F2A"/>
    <w:rsid w:val="009850EA"/>
    <w:rsid w:val="00985402"/>
    <w:rsid w:val="0098577E"/>
    <w:rsid w:val="00985810"/>
    <w:rsid w:val="00985917"/>
    <w:rsid w:val="0098596C"/>
    <w:rsid w:val="00986848"/>
    <w:rsid w:val="00986A9A"/>
    <w:rsid w:val="00986DF8"/>
    <w:rsid w:val="00986E9E"/>
    <w:rsid w:val="00987212"/>
    <w:rsid w:val="00987489"/>
    <w:rsid w:val="009875D6"/>
    <w:rsid w:val="00987671"/>
    <w:rsid w:val="009878F3"/>
    <w:rsid w:val="00987BFE"/>
    <w:rsid w:val="00987F61"/>
    <w:rsid w:val="00990129"/>
    <w:rsid w:val="009901F5"/>
    <w:rsid w:val="009909CD"/>
    <w:rsid w:val="00990A4B"/>
    <w:rsid w:val="00990AA3"/>
    <w:rsid w:val="00990B05"/>
    <w:rsid w:val="00990D21"/>
    <w:rsid w:val="00990DFD"/>
    <w:rsid w:val="00991757"/>
    <w:rsid w:val="00991A1A"/>
    <w:rsid w:val="00991D46"/>
    <w:rsid w:val="00991EF1"/>
    <w:rsid w:val="00992122"/>
    <w:rsid w:val="00992336"/>
    <w:rsid w:val="009925C9"/>
    <w:rsid w:val="0099266D"/>
    <w:rsid w:val="009928A7"/>
    <w:rsid w:val="00992B39"/>
    <w:rsid w:val="00993042"/>
    <w:rsid w:val="00993165"/>
    <w:rsid w:val="009932AF"/>
    <w:rsid w:val="0099343F"/>
    <w:rsid w:val="00993BAA"/>
    <w:rsid w:val="00993E63"/>
    <w:rsid w:val="00993F66"/>
    <w:rsid w:val="00993FBA"/>
    <w:rsid w:val="00994010"/>
    <w:rsid w:val="00994120"/>
    <w:rsid w:val="00994245"/>
    <w:rsid w:val="0099427C"/>
    <w:rsid w:val="0099436F"/>
    <w:rsid w:val="009944E8"/>
    <w:rsid w:val="00994A71"/>
    <w:rsid w:val="009951C5"/>
    <w:rsid w:val="009955DB"/>
    <w:rsid w:val="00995857"/>
    <w:rsid w:val="00995961"/>
    <w:rsid w:val="00995B58"/>
    <w:rsid w:val="00995D64"/>
    <w:rsid w:val="00995DED"/>
    <w:rsid w:val="00996352"/>
    <w:rsid w:val="009969EB"/>
    <w:rsid w:val="00996A19"/>
    <w:rsid w:val="00996C63"/>
    <w:rsid w:val="00996D89"/>
    <w:rsid w:val="00996FD9"/>
    <w:rsid w:val="009972BA"/>
    <w:rsid w:val="00997506"/>
    <w:rsid w:val="00997509"/>
    <w:rsid w:val="00997814"/>
    <w:rsid w:val="009978B7"/>
    <w:rsid w:val="00997DD3"/>
    <w:rsid w:val="00997F84"/>
    <w:rsid w:val="009A0038"/>
    <w:rsid w:val="009A0523"/>
    <w:rsid w:val="009A0587"/>
    <w:rsid w:val="009A09DF"/>
    <w:rsid w:val="009A0BCE"/>
    <w:rsid w:val="009A0C0A"/>
    <w:rsid w:val="009A0EA8"/>
    <w:rsid w:val="009A1040"/>
    <w:rsid w:val="009A141E"/>
    <w:rsid w:val="009A1478"/>
    <w:rsid w:val="009A191F"/>
    <w:rsid w:val="009A1F8B"/>
    <w:rsid w:val="009A21FC"/>
    <w:rsid w:val="009A223E"/>
    <w:rsid w:val="009A234D"/>
    <w:rsid w:val="009A24AD"/>
    <w:rsid w:val="009A2708"/>
    <w:rsid w:val="009A2833"/>
    <w:rsid w:val="009A2A5C"/>
    <w:rsid w:val="009A31ED"/>
    <w:rsid w:val="009A330D"/>
    <w:rsid w:val="009A3385"/>
    <w:rsid w:val="009A3630"/>
    <w:rsid w:val="009A36B5"/>
    <w:rsid w:val="009A37A4"/>
    <w:rsid w:val="009A3B2E"/>
    <w:rsid w:val="009A3D67"/>
    <w:rsid w:val="009A3F5C"/>
    <w:rsid w:val="009A40F2"/>
    <w:rsid w:val="009A49C1"/>
    <w:rsid w:val="009A50BC"/>
    <w:rsid w:val="009A53AC"/>
    <w:rsid w:val="009A5511"/>
    <w:rsid w:val="009A5524"/>
    <w:rsid w:val="009A5579"/>
    <w:rsid w:val="009A55F2"/>
    <w:rsid w:val="009A57DB"/>
    <w:rsid w:val="009A6774"/>
    <w:rsid w:val="009A6C7F"/>
    <w:rsid w:val="009A7178"/>
    <w:rsid w:val="009A740E"/>
    <w:rsid w:val="009A7CEC"/>
    <w:rsid w:val="009A7D26"/>
    <w:rsid w:val="009A7DC2"/>
    <w:rsid w:val="009A7E5B"/>
    <w:rsid w:val="009B0018"/>
    <w:rsid w:val="009B0546"/>
    <w:rsid w:val="009B057F"/>
    <w:rsid w:val="009B05C1"/>
    <w:rsid w:val="009B0649"/>
    <w:rsid w:val="009B06AC"/>
    <w:rsid w:val="009B0AC9"/>
    <w:rsid w:val="009B0B6D"/>
    <w:rsid w:val="009B0F42"/>
    <w:rsid w:val="009B2569"/>
    <w:rsid w:val="009B264A"/>
    <w:rsid w:val="009B289B"/>
    <w:rsid w:val="009B2947"/>
    <w:rsid w:val="009B2CF8"/>
    <w:rsid w:val="009B2DF5"/>
    <w:rsid w:val="009B2EAF"/>
    <w:rsid w:val="009B33E0"/>
    <w:rsid w:val="009B3616"/>
    <w:rsid w:val="009B373F"/>
    <w:rsid w:val="009B37AC"/>
    <w:rsid w:val="009B392D"/>
    <w:rsid w:val="009B3B53"/>
    <w:rsid w:val="009B3CA2"/>
    <w:rsid w:val="009B3F76"/>
    <w:rsid w:val="009B4015"/>
    <w:rsid w:val="009B427C"/>
    <w:rsid w:val="009B42C2"/>
    <w:rsid w:val="009B42F7"/>
    <w:rsid w:val="009B44C2"/>
    <w:rsid w:val="009B4765"/>
    <w:rsid w:val="009B476C"/>
    <w:rsid w:val="009B490F"/>
    <w:rsid w:val="009B4D26"/>
    <w:rsid w:val="009B4DC7"/>
    <w:rsid w:val="009B512B"/>
    <w:rsid w:val="009B51A7"/>
    <w:rsid w:val="009B597A"/>
    <w:rsid w:val="009B5A4B"/>
    <w:rsid w:val="009B5ABC"/>
    <w:rsid w:val="009B5BC9"/>
    <w:rsid w:val="009B5C23"/>
    <w:rsid w:val="009B61EB"/>
    <w:rsid w:val="009B6203"/>
    <w:rsid w:val="009B6377"/>
    <w:rsid w:val="009B6717"/>
    <w:rsid w:val="009B6811"/>
    <w:rsid w:val="009B6B1C"/>
    <w:rsid w:val="009B6B70"/>
    <w:rsid w:val="009B6C84"/>
    <w:rsid w:val="009B7B65"/>
    <w:rsid w:val="009B7B7C"/>
    <w:rsid w:val="009B7DF7"/>
    <w:rsid w:val="009B7ED6"/>
    <w:rsid w:val="009C0080"/>
    <w:rsid w:val="009C0444"/>
    <w:rsid w:val="009C0562"/>
    <w:rsid w:val="009C092D"/>
    <w:rsid w:val="009C0B8B"/>
    <w:rsid w:val="009C0CBB"/>
    <w:rsid w:val="009C0DF8"/>
    <w:rsid w:val="009C0EA0"/>
    <w:rsid w:val="009C13D0"/>
    <w:rsid w:val="009C1417"/>
    <w:rsid w:val="009C15D7"/>
    <w:rsid w:val="009C1B48"/>
    <w:rsid w:val="009C1CF0"/>
    <w:rsid w:val="009C2158"/>
    <w:rsid w:val="009C265F"/>
    <w:rsid w:val="009C2C3D"/>
    <w:rsid w:val="009C2D1D"/>
    <w:rsid w:val="009C343D"/>
    <w:rsid w:val="009C34CE"/>
    <w:rsid w:val="009C363A"/>
    <w:rsid w:val="009C3AA1"/>
    <w:rsid w:val="009C3E79"/>
    <w:rsid w:val="009C3ED1"/>
    <w:rsid w:val="009C42D2"/>
    <w:rsid w:val="009C4469"/>
    <w:rsid w:val="009C47B8"/>
    <w:rsid w:val="009C4A9A"/>
    <w:rsid w:val="009C4B51"/>
    <w:rsid w:val="009C4DA0"/>
    <w:rsid w:val="009C5000"/>
    <w:rsid w:val="009C5035"/>
    <w:rsid w:val="009C50A3"/>
    <w:rsid w:val="009C50A5"/>
    <w:rsid w:val="009C55E6"/>
    <w:rsid w:val="009C5780"/>
    <w:rsid w:val="009C59C3"/>
    <w:rsid w:val="009C5B95"/>
    <w:rsid w:val="009C5C33"/>
    <w:rsid w:val="009C5D2E"/>
    <w:rsid w:val="009C64A8"/>
    <w:rsid w:val="009C64DD"/>
    <w:rsid w:val="009C6652"/>
    <w:rsid w:val="009C68AF"/>
    <w:rsid w:val="009C712E"/>
    <w:rsid w:val="009C7276"/>
    <w:rsid w:val="009C7394"/>
    <w:rsid w:val="009C7633"/>
    <w:rsid w:val="009D0014"/>
    <w:rsid w:val="009D0068"/>
    <w:rsid w:val="009D017D"/>
    <w:rsid w:val="009D0455"/>
    <w:rsid w:val="009D0885"/>
    <w:rsid w:val="009D0E30"/>
    <w:rsid w:val="009D0EE2"/>
    <w:rsid w:val="009D0F1E"/>
    <w:rsid w:val="009D13B7"/>
    <w:rsid w:val="009D14BA"/>
    <w:rsid w:val="009D16A4"/>
    <w:rsid w:val="009D174E"/>
    <w:rsid w:val="009D18CC"/>
    <w:rsid w:val="009D19ED"/>
    <w:rsid w:val="009D232B"/>
    <w:rsid w:val="009D2334"/>
    <w:rsid w:val="009D235F"/>
    <w:rsid w:val="009D23F3"/>
    <w:rsid w:val="009D27EC"/>
    <w:rsid w:val="009D2B11"/>
    <w:rsid w:val="009D2EAC"/>
    <w:rsid w:val="009D2EB2"/>
    <w:rsid w:val="009D3064"/>
    <w:rsid w:val="009D31C0"/>
    <w:rsid w:val="009D31C1"/>
    <w:rsid w:val="009D3791"/>
    <w:rsid w:val="009D39BC"/>
    <w:rsid w:val="009D4235"/>
    <w:rsid w:val="009D43CE"/>
    <w:rsid w:val="009D45FA"/>
    <w:rsid w:val="009D4662"/>
    <w:rsid w:val="009D468A"/>
    <w:rsid w:val="009D48AA"/>
    <w:rsid w:val="009D4B4F"/>
    <w:rsid w:val="009D4C52"/>
    <w:rsid w:val="009D4CB0"/>
    <w:rsid w:val="009D5029"/>
    <w:rsid w:val="009D5C1B"/>
    <w:rsid w:val="009D5CA0"/>
    <w:rsid w:val="009D6058"/>
    <w:rsid w:val="009D6159"/>
    <w:rsid w:val="009D62CD"/>
    <w:rsid w:val="009D62E3"/>
    <w:rsid w:val="009D64EE"/>
    <w:rsid w:val="009D6916"/>
    <w:rsid w:val="009D6A78"/>
    <w:rsid w:val="009D6BBF"/>
    <w:rsid w:val="009D6F70"/>
    <w:rsid w:val="009D7565"/>
    <w:rsid w:val="009D768E"/>
    <w:rsid w:val="009D7A7E"/>
    <w:rsid w:val="009D7B58"/>
    <w:rsid w:val="009D7DC3"/>
    <w:rsid w:val="009D7E43"/>
    <w:rsid w:val="009E0859"/>
    <w:rsid w:val="009E09BB"/>
    <w:rsid w:val="009E0C7D"/>
    <w:rsid w:val="009E0FC3"/>
    <w:rsid w:val="009E0FC7"/>
    <w:rsid w:val="009E105A"/>
    <w:rsid w:val="009E1068"/>
    <w:rsid w:val="009E2062"/>
    <w:rsid w:val="009E2097"/>
    <w:rsid w:val="009E23ED"/>
    <w:rsid w:val="009E25F6"/>
    <w:rsid w:val="009E2B79"/>
    <w:rsid w:val="009E305B"/>
    <w:rsid w:val="009E30D3"/>
    <w:rsid w:val="009E30DF"/>
    <w:rsid w:val="009E30E3"/>
    <w:rsid w:val="009E372E"/>
    <w:rsid w:val="009E38B0"/>
    <w:rsid w:val="009E3940"/>
    <w:rsid w:val="009E397C"/>
    <w:rsid w:val="009E398F"/>
    <w:rsid w:val="009E3CF6"/>
    <w:rsid w:val="009E3D53"/>
    <w:rsid w:val="009E40AD"/>
    <w:rsid w:val="009E45C2"/>
    <w:rsid w:val="009E5667"/>
    <w:rsid w:val="009E5B33"/>
    <w:rsid w:val="009E5D68"/>
    <w:rsid w:val="009E5DE9"/>
    <w:rsid w:val="009E663E"/>
    <w:rsid w:val="009E6E9B"/>
    <w:rsid w:val="009E75EF"/>
    <w:rsid w:val="009E765F"/>
    <w:rsid w:val="009E7940"/>
    <w:rsid w:val="009E7B76"/>
    <w:rsid w:val="009E7DB2"/>
    <w:rsid w:val="009F018D"/>
    <w:rsid w:val="009F01AE"/>
    <w:rsid w:val="009F02F7"/>
    <w:rsid w:val="009F0317"/>
    <w:rsid w:val="009F06B7"/>
    <w:rsid w:val="009F0CD1"/>
    <w:rsid w:val="009F0D31"/>
    <w:rsid w:val="009F138B"/>
    <w:rsid w:val="009F1587"/>
    <w:rsid w:val="009F17A0"/>
    <w:rsid w:val="009F1A60"/>
    <w:rsid w:val="009F1E36"/>
    <w:rsid w:val="009F1F7C"/>
    <w:rsid w:val="009F2788"/>
    <w:rsid w:val="009F2BE9"/>
    <w:rsid w:val="009F2E76"/>
    <w:rsid w:val="009F2F2A"/>
    <w:rsid w:val="009F3161"/>
    <w:rsid w:val="009F3699"/>
    <w:rsid w:val="009F3DB9"/>
    <w:rsid w:val="009F3F38"/>
    <w:rsid w:val="009F409B"/>
    <w:rsid w:val="009F432A"/>
    <w:rsid w:val="009F491D"/>
    <w:rsid w:val="009F4E81"/>
    <w:rsid w:val="009F52A7"/>
    <w:rsid w:val="009F5740"/>
    <w:rsid w:val="009F58DD"/>
    <w:rsid w:val="009F59F3"/>
    <w:rsid w:val="009F5D6F"/>
    <w:rsid w:val="009F5E6A"/>
    <w:rsid w:val="009F6073"/>
    <w:rsid w:val="009F667E"/>
    <w:rsid w:val="009F691A"/>
    <w:rsid w:val="009F6DAD"/>
    <w:rsid w:val="009F6DC4"/>
    <w:rsid w:val="009F717E"/>
    <w:rsid w:val="009F71AF"/>
    <w:rsid w:val="009F7428"/>
    <w:rsid w:val="009F7C36"/>
    <w:rsid w:val="009F7C83"/>
    <w:rsid w:val="009F7FA8"/>
    <w:rsid w:val="00A004D4"/>
    <w:rsid w:val="00A009A7"/>
    <w:rsid w:val="00A00BA0"/>
    <w:rsid w:val="00A0115A"/>
    <w:rsid w:val="00A017B7"/>
    <w:rsid w:val="00A01CF7"/>
    <w:rsid w:val="00A01D4E"/>
    <w:rsid w:val="00A01EB8"/>
    <w:rsid w:val="00A02157"/>
    <w:rsid w:val="00A027F1"/>
    <w:rsid w:val="00A028C9"/>
    <w:rsid w:val="00A02C4D"/>
    <w:rsid w:val="00A02E4B"/>
    <w:rsid w:val="00A03179"/>
    <w:rsid w:val="00A03271"/>
    <w:rsid w:val="00A0367E"/>
    <w:rsid w:val="00A03833"/>
    <w:rsid w:val="00A0387A"/>
    <w:rsid w:val="00A038F7"/>
    <w:rsid w:val="00A03999"/>
    <w:rsid w:val="00A039D9"/>
    <w:rsid w:val="00A03A80"/>
    <w:rsid w:val="00A03BF3"/>
    <w:rsid w:val="00A03D5F"/>
    <w:rsid w:val="00A03EB9"/>
    <w:rsid w:val="00A03F9D"/>
    <w:rsid w:val="00A04044"/>
    <w:rsid w:val="00A040A2"/>
    <w:rsid w:val="00A04149"/>
    <w:rsid w:val="00A0431F"/>
    <w:rsid w:val="00A04542"/>
    <w:rsid w:val="00A049F1"/>
    <w:rsid w:val="00A04AF7"/>
    <w:rsid w:val="00A04CA3"/>
    <w:rsid w:val="00A04E34"/>
    <w:rsid w:val="00A04E3C"/>
    <w:rsid w:val="00A054AE"/>
    <w:rsid w:val="00A05522"/>
    <w:rsid w:val="00A05B11"/>
    <w:rsid w:val="00A05B6F"/>
    <w:rsid w:val="00A05BC2"/>
    <w:rsid w:val="00A05E38"/>
    <w:rsid w:val="00A05E39"/>
    <w:rsid w:val="00A060A2"/>
    <w:rsid w:val="00A06448"/>
    <w:rsid w:val="00A06698"/>
    <w:rsid w:val="00A06725"/>
    <w:rsid w:val="00A06759"/>
    <w:rsid w:val="00A0688B"/>
    <w:rsid w:val="00A070F1"/>
    <w:rsid w:val="00A07389"/>
    <w:rsid w:val="00A07469"/>
    <w:rsid w:val="00A075F6"/>
    <w:rsid w:val="00A07D75"/>
    <w:rsid w:val="00A07E94"/>
    <w:rsid w:val="00A07F4D"/>
    <w:rsid w:val="00A10692"/>
    <w:rsid w:val="00A10842"/>
    <w:rsid w:val="00A1117B"/>
    <w:rsid w:val="00A112D9"/>
    <w:rsid w:val="00A1176D"/>
    <w:rsid w:val="00A1180E"/>
    <w:rsid w:val="00A118E5"/>
    <w:rsid w:val="00A12016"/>
    <w:rsid w:val="00A1260C"/>
    <w:rsid w:val="00A12749"/>
    <w:rsid w:val="00A12BDD"/>
    <w:rsid w:val="00A12D26"/>
    <w:rsid w:val="00A133EF"/>
    <w:rsid w:val="00A1347C"/>
    <w:rsid w:val="00A134B7"/>
    <w:rsid w:val="00A1397D"/>
    <w:rsid w:val="00A13A07"/>
    <w:rsid w:val="00A13A5B"/>
    <w:rsid w:val="00A13D8F"/>
    <w:rsid w:val="00A13DD5"/>
    <w:rsid w:val="00A14033"/>
    <w:rsid w:val="00A14932"/>
    <w:rsid w:val="00A14B87"/>
    <w:rsid w:val="00A14BB3"/>
    <w:rsid w:val="00A14CBB"/>
    <w:rsid w:val="00A14FCA"/>
    <w:rsid w:val="00A14FE8"/>
    <w:rsid w:val="00A152F6"/>
    <w:rsid w:val="00A152FD"/>
    <w:rsid w:val="00A15375"/>
    <w:rsid w:val="00A1550D"/>
    <w:rsid w:val="00A15721"/>
    <w:rsid w:val="00A159F1"/>
    <w:rsid w:val="00A15D95"/>
    <w:rsid w:val="00A15DEC"/>
    <w:rsid w:val="00A1602B"/>
    <w:rsid w:val="00A16082"/>
    <w:rsid w:val="00A162F2"/>
    <w:rsid w:val="00A16522"/>
    <w:rsid w:val="00A16ABE"/>
    <w:rsid w:val="00A16ADC"/>
    <w:rsid w:val="00A16B78"/>
    <w:rsid w:val="00A16CB8"/>
    <w:rsid w:val="00A17283"/>
    <w:rsid w:val="00A17294"/>
    <w:rsid w:val="00A17439"/>
    <w:rsid w:val="00A17A7C"/>
    <w:rsid w:val="00A17D2E"/>
    <w:rsid w:val="00A17D6A"/>
    <w:rsid w:val="00A17DC6"/>
    <w:rsid w:val="00A17E43"/>
    <w:rsid w:val="00A17F49"/>
    <w:rsid w:val="00A20204"/>
    <w:rsid w:val="00A2020C"/>
    <w:rsid w:val="00A20238"/>
    <w:rsid w:val="00A20279"/>
    <w:rsid w:val="00A203AE"/>
    <w:rsid w:val="00A204B6"/>
    <w:rsid w:val="00A2068E"/>
    <w:rsid w:val="00A206D9"/>
    <w:rsid w:val="00A21808"/>
    <w:rsid w:val="00A21CB5"/>
    <w:rsid w:val="00A21E18"/>
    <w:rsid w:val="00A21E42"/>
    <w:rsid w:val="00A22096"/>
    <w:rsid w:val="00A22168"/>
    <w:rsid w:val="00A222D9"/>
    <w:rsid w:val="00A22C6E"/>
    <w:rsid w:val="00A22C7F"/>
    <w:rsid w:val="00A2312E"/>
    <w:rsid w:val="00A2313B"/>
    <w:rsid w:val="00A23227"/>
    <w:rsid w:val="00A23968"/>
    <w:rsid w:val="00A23AB2"/>
    <w:rsid w:val="00A23B6A"/>
    <w:rsid w:val="00A23C49"/>
    <w:rsid w:val="00A24114"/>
    <w:rsid w:val="00A24193"/>
    <w:rsid w:val="00A24351"/>
    <w:rsid w:val="00A24589"/>
    <w:rsid w:val="00A24784"/>
    <w:rsid w:val="00A24D1C"/>
    <w:rsid w:val="00A25044"/>
    <w:rsid w:val="00A2508F"/>
    <w:rsid w:val="00A253FE"/>
    <w:rsid w:val="00A25495"/>
    <w:rsid w:val="00A256F0"/>
    <w:rsid w:val="00A25903"/>
    <w:rsid w:val="00A25F9B"/>
    <w:rsid w:val="00A25FDC"/>
    <w:rsid w:val="00A26562"/>
    <w:rsid w:val="00A26E53"/>
    <w:rsid w:val="00A26E62"/>
    <w:rsid w:val="00A26FA9"/>
    <w:rsid w:val="00A27285"/>
    <w:rsid w:val="00A273D4"/>
    <w:rsid w:val="00A27A16"/>
    <w:rsid w:val="00A27AB9"/>
    <w:rsid w:val="00A27BBB"/>
    <w:rsid w:val="00A30195"/>
    <w:rsid w:val="00A30363"/>
    <w:rsid w:val="00A305CD"/>
    <w:rsid w:val="00A30E85"/>
    <w:rsid w:val="00A313E2"/>
    <w:rsid w:val="00A31667"/>
    <w:rsid w:val="00A31864"/>
    <w:rsid w:val="00A31890"/>
    <w:rsid w:val="00A318D2"/>
    <w:rsid w:val="00A32003"/>
    <w:rsid w:val="00A3203C"/>
    <w:rsid w:val="00A323D2"/>
    <w:rsid w:val="00A32DB9"/>
    <w:rsid w:val="00A332E1"/>
    <w:rsid w:val="00A33590"/>
    <w:rsid w:val="00A336BD"/>
    <w:rsid w:val="00A339AA"/>
    <w:rsid w:val="00A33CFB"/>
    <w:rsid w:val="00A3417A"/>
    <w:rsid w:val="00A3453A"/>
    <w:rsid w:val="00A3476A"/>
    <w:rsid w:val="00A35008"/>
    <w:rsid w:val="00A35232"/>
    <w:rsid w:val="00A35618"/>
    <w:rsid w:val="00A358CA"/>
    <w:rsid w:val="00A35C29"/>
    <w:rsid w:val="00A360F2"/>
    <w:rsid w:val="00A362A5"/>
    <w:rsid w:val="00A3651E"/>
    <w:rsid w:val="00A36554"/>
    <w:rsid w:val="00A36606"/>
    <w:rsid w:val="00A3686C"/>
    <w:rsid w:val="00A368E8"/>
    <w:rsid w:val="00A36B9B"/>
    <w:rsid w:val="00A36C16"/>
    <w:rsid w:val="00A36D25"/>
    <w:rsid w:val="00A36EC3"/>
    <w:rsid w:val="00A36FDE"/>
    <w:rsid w:val="00A3725C"/>
    <w:rsid w:val="00A3729E"/>
    <w:rsid w:val="00A372E9"/>
    <w:rsid w:val="00A375CD"/>
    <w:rsid w:val="00A3789C"/>
    <w:rsid w:val="00A378B0"/>
    <w:rsid w:val="00A37A54"/>
    <w:rsid w:val="00A400D1"/>
    <w:rsid w:val="00A4031A"/>
    <w:rsid w:val="00A406E4"/>
    <w:rsid w:val="00A40702"/>
    <w:rsid w:val="00A407C0"/>
    <w:rsid w:val="00A40BB2"/>
    <w:rsid w:val="00A40C55"/>
    <w:rsid w:val="00A40E77"/>
    <w:rsid w:val="00A40E7A"/>
    <w:rsid w:val="00A40E92"/>
    <w:rsid w:val="00A40E94"/>
    <w:rsid w:val="00A40F7B"/>
    <w:rsid w:val="00A4138E"/>
    <w:rsid w:val="00A413F8"/>
    <w:rsid w:val="00A41AB6"/>
    <w:rsid w:val="00A41EA6"/>
    <w:rsid w:val="00A42428"/>
    <w:rsid w:val="00A424A6"/>
    <w:rsid w:val="00A426BE"/>
    <w:rsid w:val="00A427C2"/>
    <w:rsid w:val="00A428D0"/>
    <w:rsid w:val="00A42904"/>
    <w:rsid w:val="00A42D8A"/>
    <w:rsid w:val="00A43083"/>
    <w:rsid w:val="00A4308B"/>
    <w:rsid w:val="00A4338F"/>
    <w:rsid w:val="00A43476"/>
    <w:rsid w:val="00A43698"/>
    <w:rsid w:val="00A44477"/>
    <w:rsid w:val="00A456A9"/>
    <w:rsid w:val="00A4571E"/>
    <w:rsid w:val="00A459E7"/>
    <w:rsid w:val="00A45F61"/>
    <w:rsid w:val="00A4619A"/>
    <w:rsid w:val="00A46278"/>
    <w:rsid w:val="00A46556"/>
    <w:rsid w:val="00A46CE2"/>
    <w:rsid w:val="00A4735A"/>
    <w:rsid w:val="00A47988"/>
    <w:rsid w:val="00A47AA9"/>
    <w:rsid w:val="00A47BB2"/>
    <w:rsid w:val="00A47D9D"/>
    <w:rsid w:val="00A47DE9"/>
    <w:rsid w:val="00A50002"/>
    <w:rsid w:val="00A5057C"/>
    <w:rsid w:val="00A506E9"/>
    <w:rsid w:val="00A50899"/>
    <w:rsid w:val="00A511BD"/>
    <w:rsid w:val="00A511E7"/>
    <w:rsid w:val="00A515ED"/>
    <w:rsid w:val="00A51C30"/>
    <w:rsid w:val="00A51DF0"/>
    <w:rsid w:val="00A52260"/>
    <w:rsid w:val="00A52423"/>
    <w:rsid w:val="00A52876"/>
    <w:rsid w:val="00A52A73"/>
    <w:rsid w:val="00A52B1F"/>
    <w:rsid w:val="00A531BF"/>
    <w:rsid w:val="00A53216"/>
    <w:rsid w:val="00A53364"/>
    <w:rsid w:val="00A5359E"/>
    <w:rsid w:val="00A5371B"/>
    <w:rsid w:val="00A5384A"/>
    <w:rsid w:val="00A538C5"/>
    <w:rsid w:val="00A538D0"/>
    <w:rsid w:val="00A53C4C"/>
    <w:rsid w:val="00A53E66"/>
    <w:rsid w:val="00A54094"/>
    <w:rsid w:val="00A54702"/>
    <w:rsid w:val="00A5492B"/>
    <w:rsid w:val="00A5548B"/>
    <w:rsid w:val="00A55576"/>
    <w:rsid w:val="00A5576D"/>
    <w:rsid w:val="00A55C7D"/>
    <w:rsid w:val="00A55D4C"/>
    <w:rsid w:val="00A55D4E"/>
    <w:rsid w:val="00A55EE9"/>
    <w:rsid w:val="00A56392"/>
    <w:rsid w:val="00A563FE"/>
    <w:rsid w:val="00A5699E"/>
    <w:rsid w:val="00A56C2A"/>
    <w:rsid w:val="00A56EE4"/>
    <w:rsid w:val="00A56F61"/>
    <w:rsid w:val="00A57041"/>
    <w:rsid w:val="00A5794A"/>
    <w:rsid w:val="00A57A42"/>
    <w:rsid w:val="00A57BB3"/>
    <w:rsid w:val="00A57C8F"/>
    <w:rsid w:val="00A604BF"/>
    <w:rsid w:val="00A60762"/>
    <w:rsid w:val="00A60904"/>
    <w:rsid w:val="00A60A6E"/>
    <w:rsid w:val="00A60AD1"/>
    <w:rsid w:val="00A60D5D"/>
    <w:rsid w:val="00A60D5F"/>
    <w:rsid w:val="00A60F92"/>
    <w:rsid w:val="00A6108A"/>
    <w:rsid w:val="00A611FB"/>
    <w:rsid w:val="00A612A9"/>
    <w:rsid w:val="00A614D0"/>
    <w:rsid w:val="00A61554"/>
    <w:rsid w:val="00A61858"/>
    <w:rsid w:val="00A61A6A"/>
    <w:rsid w:val="00A61CBB"/>
    <w:rsid w:val="00A61D98"/>
    <w:rsid w:val="00A61F94"/>
    <w:rsid w:val="00A61FE5"/>
    <w:rsid w:val="00A6217E"/>
    <w:rsid w:val="00A62447"/>
    <w:rsid w:val="00A6291B"/>
    <w:rsid w:val="00A62989"/>
    <w:rsid w:val="00A62A28"/>
    <w:rsid w:val="00A62BC5"/>
    <w:rsid w:val="00A62BCB"/>
    <w:rsid w:val="00A630C6"/>
    <w:rsid w:val="00A6346C"/>
    <w:rsid w:val="00A634F5"/>
    <w:rsid w:val="00A636EB"/>
    <w:rsid w:val="00A6395B"/>
    <w:rsid w:val="00A63985"/>
    <w:rsid w:val="00A63BF6"/>
    <w:rsid w:val="00A63D61"/>
    <w:rsid w:val="00A64A74"/>
    <w:rsid w:val="00A64EE7"/>
    <w:rsid w:val="00A65B7A"/>
    <w:rsid w:val="00A65BF3"/>
    <w:rsid w:val="00A65E6A"/>
    <w:rsid w:val="00A65F0D"/>
    <w:rsid w:val="00A66470"/>
    <w:rsid w:val="00A66693"/>
    <w:rsid w:val="00A66A6D"/>
    <w:rsid w:val="00A66CAD"/>
    <w:rsid w:val="00A66F50"/>
    <w:rsid w:val="00A67190"/>
    <w:rsid w:val="00A67400"/>
    <w:rsid w:val="00A67463"/>
    <w:rsid w:val="00A6755E"/>
    <w:rsid w:val="00A67635"/>
    <w:rsid w:val="00A67663"/>
    <w:rsid w:val="00A67913"/>
    <w:rsid w:val="00A679A8"/>
    <w:rsid w:val="00A67A9B"/>
    <w:rsid w:val="00A700A6"/>
    <w:rsid w:val="00A70135"/>
    <w:rsid w:val="00A701DE"/>
    <w:rsid w:val="00A7037B"/>
    <w:rsid w:val="00A707B7"/>
    <w:rsid w:val="00A708CF"/>
    <w:rsid w:val="00A70999"/>
    <w:rsid w:val="00A70A81"/>
    <w:rsid w:val="00A70B74"/>
    <w:rsid w:val="00A70C21"/>
    <w:rsid w:val="00A71225"/>
    <w:rsid w:val="00A715C3"/>
    <w:rsid w:val="00A71B98"/>
    <w:rsid w:val="00A71E16"/>
    <w:rsid w:val="00A7200E"/>
    <w:rsid w:val="00A7212E"/>
    <w:rsid w:val="00A721BD"/>
    <w:rsid w:val="00A7248E"/>
    <w:rsid w:val="00A725D2"/>
    <w:rsid w:val="00A726D0"/>
    <w:rsid w:val="00A72D53"/>
    <w:rsid w:val="00A732D5"/>
    <w:rsid w:val="00A73669"/>
    <w:rsid w:val="00A737E7"/>
    <w:rsid w:val="00A740EC"/>
    <w:rsid w:val="00A7449B"/>
    <w:rsid w:val="00A745FD"/>
    <w:rsid w:val="00A746CA"/>
    <w:rsid w:val="00A74C6C"/>
    <w:rsid w:val="00A74D38"/>
    <w:rsid w:val="00A752E3"/>
    <w:rsid w:val="00A7549B"/>
    <w:rsid w:val="00A754F5"/>
    <w:rsid w:val="00A756E3"/>
    <w:rsid w:val="00A759AE"/>
    <w:rsid w:val="00A75E1C"/>
    <w:rsid w:val="00A75E8B"/>
    <w:rsid w:val="00A75F42"/>
    <w:rsid w:val="00A76342"/>
    <w:rsid w:val="00A766CC"/>
    <w:rsid w:val="00A77279"/>
    <w:rsid w:val="00A77382"/>
    <w:rsid w:val="00A77569"/>
    <w:rsid w:val="00A7776E"/>
    <w:rsid w:val="00A77946"/>
    <w:rsid w:val="00A77C5E"/>
    <w:rsid w:val="00A77E22"/>
    <w:rsid w:val="00A800F2"/>
    <w:rsid w:val="00A80163"/>
    <w:rsid w:val="00A80233"/>
    <w:rsid w:val="00A803CC"/>
    <w:rsid w:val="00A806D2"/>
    <w:rsid w:val="00A807A4"/>
    <w:rsid w:val="00A80883"/>
    <w:rsid w:val="00A80984"/>
    <w:rsid w:val="00A80C81"/>
    <w:rsid w:val="00A80FAD"/>
    <w:rsid w:val="00A810E4"/>
    <w:rsid w:val="00A81112"/>
    <w:rsid w:val="00A815F3"/>
    <w:rsid w:val="00A81795"/>
    <w:rsid w:val="00A81886"/>
    <w:rsid w:val="00A81D2A"/>
    <w:rsid w:val="00A81DC6"/>
    <w:rsid w:val="00A822C6"/>
    <w:rsid w:val="00A826BC"/>
    <w:rsid w:val="00A82703"/>
    <w:rsid w:val="00A82803"/>
    <w:rsid w:val="00A82869"/>
    <w:rsid w:val="00A82998"/>
    <w:rsid w:val="00A82A79"/>
    <w:rsid w:val="00A82C4C"/>
    <w:rsid w:val="00A82E42"/>
    <w:rsid w:val="00A830B3"/>
    <w:rsid w:val="00A8330C"/>
    <w:rsid w:val="00A83896"/>
    <w:rsid w:val="00A839D1"/>
    <w:rsid w:val="00A83FFD"/>
    <w:rsid w:val="00A841F1"/>
    <w:rsid w:val="00A8477D"/>
    <w:rsid w:val="00A84975"/>
    <w:rsid w:val="00A849D1"/>
    <w:rsid w:val="00A84A40"/>
    <w:rsid w:val="00A84C3E"/>
    <w:rsid w:val="00A85055"/>
    <w:rsid w:val="00A8507B"/>
    <w:rsid w:val="00A852E0"/>
    <w:rsid w:val="00A85EBB"/>
    <w:rsid w:val="00A86444"/>
    <w:rsid w:val="00A8651E"/>
    <w:rsid w:val="00A8678F"/>
    <w:rsid w:val="00A8679D"/>
    <w:rsid w:val="00A8709A"/>
    <w:rsid w:val="00A8787E"/>
    <w:rsid w:val="00A87A3B"/>
    <w:rsid w:val="00A87B54"/>
    <w:rsid w:val="00A87EAF"/>
    <w:rsid w:val="00A90449"/>
    <w:rsid w:val="00A905D9"/>
    <w:rsid w:val="00A9068B"/>
    <w:rsid w:val="00A90BAB"/>
    <w:rsid w:val="00A90BC9"/>
    <w:rsid w:val="00A90CAA"/>
    <w:rsid w:val="00A91322"/>
    <w:rsid w:val="00A915FD"/>
    <w:rsid w:val="00A91CEF"/>
    <w:rsid w:val="00A9212F"/>
    <w:rsid w:val="00A9247A"/>
    <w:rsid w:val="00A925B6"/>
    <w:rsid w:val="00A92BE7"/>
    <w:rsid w:val="00A92E37"/>
    <w:rsid w:val="00A92F21"/>
    <w:rsid w:val="00A9367E"/>
    <w:rsid w:val="00A93C2E"/>
    <w:rsid w:val="00A93DCD"/>
    <w:rsid w:val="00A93E9A"/>
    <w:rsid w:val="00A93FB8"/>
    <w:rsid w:val="00A93FDE"/>
    <w:rsid w:val="00A944B4"/>
    <w:rsid w:val="00A94723"/>
    <w:rsid w:val="00A948D9"/>
    <w:rsid w:val="00A94916"/>
    <w:rsid w:val="00A949C2"/>
    <w:rsid w:val="00A94BBE"/>
    <w:rsid w:val="00A94CAD"/>
    <w:rsid w:val="00A94CB7"/>
    <w:rsid w:val="00A94EEE"/>
    <w:rsid w:val="00A95263"/>
    <w:rsid w:val="00A95609"/>
    <w:rsid w:val="00A956C8"/>
    <w:rsid w:val="00A963A7"/>
    <w:rsid w:val="00A965B2"/>
    <w:rsid w:val="00A96A28"/>
    <w:rsid w:val="00A96C57"/>
    <w:rsid w:val="00A97361"/>
    <w:rsid w:val="00A97B82"/>
    <w:rsid w:val="00AA0802"/>
    <w:rsid w:val="00AA088F"/>
    <w:rsid w:val="00AA0B4C"/>
    <w:rsid w:val="00AA0F68"/>
    <w:rsid w:val="00AA0FEA"/>
    <w:rsid w:val="00AA11F5"/>
    <w:rsid w:val="00AA12AA"/>
    <w:rsid w:val="00AA14E5"/>
    <w:rsid w:val="00AA1810"/>
    <w:rsid w:val="00AA188C"/>
    <w:rsid w:val="00AA1BFF"/>
    <w:rsid w:val="00AA1CB5"/>
    <w:rsid w:val="00AA1DAD"/>
    <w:rsid w:val="00AA1DD2"/>
    <w:rsid w:val="00AA1FBA"/>
    <w:rsid w:val="00AA21EF"/>
    <w:rsid w:val="00AA2304"/>
    <w:rsid w:val="00AA27E7"/>
    <w:rsid w:val="00AA2E41"/>
    <w:rsid w:val="00AA35E9"/>
    <w:rsid w:val="00AA3FA8"/>
    <w:rsid w:val="00AA4347"/>
    <w:rsid w:val="00AA47D1"/>
    <w:rsid w:val="00AA47D5"/>
    <w:rsid w:val="00AA4E3B"/>
    <w:rsid w:val="00AA4E43"/>
    <w:rsid w:val="00AA5019"/>
    <w:rsid w:val="00AA5555"/>
    <w:rsid w:val="00AA567E"/>
    <w:rsid w:val="00AA5739"/>
    <w:rsid w:val="00AA5B25"/>
    <w:rsid w:val="00AA5C20"/>
    <w:rsid w:val="00AA614C"/>
    <w:rsid w:val="00AA6561"/>
    <w:rsid w:val="00AA6C28"/>
    <w:rsid w:val="00AA6CAC"/>
    <w:rsid w:val="00AA6F73"/>
    <w:rsid w:val="00AA7531"/>
    <w:rsid w:val="00AA79E6"/>
    <w:rsid w:val="00AA7BC8"/>
    <w:rsid w:val="00AB0178"/>
    <w:rsid w:val="00AB0931"/>
    <w:rsid w:val="00AB0AC6"/>
    <w:rsid w:val="00AB0F26"/>
    <w:rsid w:val="00AB1077"/>
    <w:rsid w:val="00AB1215"/>
    <w:rsid w:val="00AB13B5"/>
    <w:rsid w:val="00AB16B0"/>
    <w:rsid w:val="00AB1EDC"/>
    <w:rsid w:val="00AB2283"/>
    <w:rsid w:val="00AB23EE"/>
    <w:rsid w:val="00AB2801"/>
    <w:rsid w:val="00AB2CB9"/>
    <w:rsid w:val="00AB2D62"/>
    <w:rsid w:val="00AB332C"/>
    <w:rsid w:val="00AB3701"/>
    <w:rsid w:val="00AB3C51"/>
    <w:rsid w:val="00AB40E7"/>
    <w:rsid w:val="00AB41C6"/>
    <w:rsid w:val="00AB44DF"/>
    <w:rsid w:val="00AB4858"/>
    <w:rsid w:val="00AB4A6F"/>
    <w:rsid w:val="00AB4AC1"/>
    <w:rsid w:val="00AB4AC9"/>
    <w:rsid w:val="00AB4B27"/>
    <w:rsid w:val="00AB4F39"/>
    <w:rsid w:val="00AB5177"/>
    <w:rsid w:val="00AB52B3"/>
    <w:rsid w:val="00AB55F6"/>
    <w:rsid w:val="00AB5739"/>
    <w:rsid w:val="00AB5A26"/>
    <w:rsid w:val="00AB5A4A"/>
    <w:rsid w:val="00AB5E6A"/>
    <w:rsid w:val="00AB605F"/>
    <w:rsid w:val="00AB6190"/>
    <w:rsid w:val="00AB651D"/>
    <w:rsid w:val="00AB6679"/>
    <w:rsid w:val="00AB670D"/>
    <w:rsid w:val="00AB6796"/>
    <w:rsid w:val="00AB6CE0"/>
    <w:rsid w:val="00AB71A7"/>
    <w:rsid w:val="00AB7218"/>
    <w:rsid w:val="00AB722D"/>
    <w:rsid w:val="00AB732D"/>
    <w:rsid w:val="00AB7FB3"/>
    <w:rsid w:val="00AC043C"/>
    <w:rsid w:val="00AC044B"/>
    <w:rsid w:val="00AC0489"/>
    <w:rsid w:val="00AC0851"/>
    <w:rsid w:val="00AC0BF3"/>
    <w:rsid w:val="00AC1043"/>
    <w:rsid w:val="00AC109F"/>
    <w:rsid w:val="00AC15ED"/>
    <w:rsid w:val="00AC1BEC"/>
    <w:rsid w:val="00AC1F8F"/>
    <w:rsid w:val="00AC1FDC"/>
    <w:rsid w:val="00AC21DA"/>
    <w:rsid w:val="00AC2527"/>
    <w:rsid w:val="00AC2789"/>
    <w:rsid w:val="00AC2E73"/>
    <w:rsid w:val="00AC32DA"/>
    <w:rsid w:val="00AC376D"/>
    <w:rsid w:val="00AC3783"/>
    <w:rsid w:val="00AC3961"/>
    <w:rsid w:val="00AC3A30"/>
    <w:rsid w:val="00AC3BAA"/>
    <w:rsid w:val="00AC3C91"/>
    <w:rsid w:val="00AC3FBF"/>
    <w:rsid w:val="00AC4044"/>
    <w:rsid w:val="00AC4412"/>
    <w:rsid w:val="00AC4596"/>
    <w:rsid w:val="00AC470E"/>
    <w:rsid w:val="00AC493B"/>
    <w:rsid w:val="00AC4B0A"/>
    <w:rsid w:val="00AC4D62"/>
    <w:rsid w:val="00AC4DD3"/>
    <w:rsid w:val="00AC5447"/>
    <w:rsid w:val="00AC5566"/>
    <w:rsid w:val="00AC5805"/>
    <w:rsid w:val="00AC63E8"/>
    <w:rsid w:val="00AC65ED"/>
    <w:rsid w:val="00AC69B1"/>
    <w:rsid w:val="00AC69C1"/>
    <w:rsid w:val="00AC6C99"/>
    <w:rsid w:val="00AC6ED2"/>
    <w:rsid w:val="00AC7141"/>
    <w:rsid w:val="00AC7152"/>
    <w:rsid w:val="00AC72BD"/>
    <w:rsid w:val="00AC74BF"/>
    <w:rsid w:val="00AC74C1"/>
    <w:rsid w:val="00AC76E6"/>
    <w:rsid w:val="00AC7BF5"/>
    <w:rsid w:val="00AC7D11"/>
    <w:rsid w:val="00AD01DE"/>
    <w:rsid w:val="00AD07D4"/>
    <w:rsid w:val="00AD07D5"/>
    <w:rsid w:val="00AD0803"/>
    <w:rsid w:val="00AD0A94"/>
    <w:rsid w:val="00AD0C83"/>
    <w:rsid w:val="00AD1355"/>
    <w:rsid w:val="00AD1686"/>
    <w:rsid w:val="00AD1692"/>
    <w:rsid w:val="00AD1708"/>
    <w:rsid w:val="00AD1A27"/>
    <w:rsid w:val="00AD1C9B"/>
    <w:rsid w:val="00AD1EB1"/>
    <w:rsid w:val="00AD256D"/>
    <w:rsid w:val="00AD25E0"/>
    <w:rsid w:val="00AD2701"/>
    <w:rsid w:val="00AD2D29"/>
    <w:rsid w:val="00AD328C"/>
    <w:rsid w:val="00AD35AA"/>
    <w:rsid w:val="00AD37C8"/>
    <w:rsid w:val="00AD3A10"/>
    <w:rsid w:val="00AD3AD2"/>
    <w:rsid w:val="00AD3B56"/>
    <w:rsid w:val="00AD3BEA"/>
    <w:rsid w:val="00AD3F56"/>
    <w:rsid w:val="00AD42F0"/>
    <w:rsid w:val="00AD45CA"/>
    <w:rsid w:val="00AD468B"/>
    <w:rsid w:val="00AD47BB"/>
    <w:rsid w:val="00AD4AC9"/>
    <w:rsid w:val="00AD4B56"/>
    <w:rsid w:val="00AD4BB4"/>
    <w:rsid w:val="00AD4BBD"/>
    <w:rsid w:val="00AD4EE4"/>
    <w:rsid w:val="00AD51A8"/>
    <w:rsid w:val="00AD5236"/>
    <w:rsid w:val="00AD5614"/>
    <w:rsid w:val="00AD5669"/>
    <w:rsid w:val="00AD567C"/>
    <w:rsid w:val="00AD56F1"/>
    <w:rsid w:val="00AD5B67"/>
    <w:rsid w:val="00AD5BD7"/>
    <w:rsid w:val="00AD613A"/>
    <w:rsid w:val="00AD6390"/>
    <w:rsid w:val="00AD63AC"/>
    <w:rsid w:val="00AD6A0B"/>
    <w:rsid w:val="00AD6AD5"/>
    <w:rsid w:val="00AD6BA2"/>
    <w:rsid w:val="00AD6E7B"/>
    <w:rsid w:val="00AD7278"/>
    <w:rsid w:val="00AD73EB"/>
    <w:rsid w:val="00AD75AE"/>
    <w:rsid w:val="00AD7643"/>
    <w:rsid w:val="00AD78BB"/>
    <w:rsid w:val="00AD7CB7"/>
    <w:rsid w:val="00AD7E9F"/>
    <w:rsid w:val="00AD7EF7"/>
    <w:rsid w:val="00AE0241"/>
    <w:rsid w:val="00AE032F"/>
    <w:rsid w:val="00AE05EA"/>
    <w:rsid w:val="00AE06A8"/>
    <w:rsid w:val="00AE06D9"/>
    <w:rsid w:val="00AE07DE"/>
    <w:rsid w:val="00AE07FA"/>
    <w:rsid w:val="00AE081A"/>
    <w:rsid w:val="00AE08AC"/>
    <w:rsid w:val="00AE0B0E"/>
    <w:rsid w:val="00AE0CF5"/>
    <w:rsid w:val="00AE0F80"/>
    <w:rsid w:val="00AE11E0"/>
    <w:rsid w:val="00AE125E"/>
    <w:rsid w:val="00AE1304"/>
    <w:rsid w:val="00AE153B"/>
    <w:rsid w:val="00AE1646"/>
    <w:rsid w:val="00AE2238"/>
    <w:rsid w:val="00AE22A9"/>
    <w:rsid w:val="00AE2595"/>
    <w:rsid w:val="00AE2700"/>
    <w:rsid w:val="00AE2851"/>
    <w:rsid w:val="00AE2D16"/>
    <w:rsid w:val="00AE2FE5"/>
    <w:rsid w:val="00AE319E"/>
    <w:rsid w:val="00AE332D"/>
    <w:rsid w:val="00AE337A"/>
    <w:rsid w:val="00AE3809"/>
    <w:rsid w:val="00AE3A8A"/>
    <w:rsid w:val="00AE402C"/>
    <w:rsid w:val="00AE43BC"/>
    <w:rsid w:val="00AE4501"/>
    <w:rsid w:val="00AE4B80"/>
    <w:rsid w:val="00AE4C65"/>
    <w:rsid w:val="00AE5258"/>
    <w:rsid w:val="00AE53B8"/>
    <w:rsid w:val="00AE5585"/>
    <w:rsid w:val="00AE56EB"/>
    <w:rsid w:val="00AE5939"/>
    <w:rsid w:val="00AE5C41"/>
    <w:rsid w:val="00AE5E2B"/>
    <w:rsid w:val="00AE607A"/>
    <w:rsid w:val="00AE6172"/>
    <w:rsid w:val="00AE64FD"/>
    <w:rsid w:val="00AE6C5A"/>
    <w:rsid w:val="00AE722C"/>
    <w:rsid w:val="00AE73BC"/>
    <w:rsid w:val="00AE76A9"/>
    <w:rsid w:val="00AE7769"/>
    <w:rsid w:val="00AE7E02"/>
    <w:rsid w:val="00AE7FEB"/>
    <w:rsid w:val="00AF0157"/>
    <w:rsid w:val="00AF0244"/>
    <w:rsid w:val="00AF065F"/>
    <w:rsid w:val="00AF09D6"/>
    <w:rsid w:val="00AF0BBA"/>
    <w:rsid w:val="00AF0CFE"/>
    <w:rsid w:val="00AF0E21"/>
    <w:rsid w:val="00AF0F30"/>
    <w:rsid w:val="00AF10A2"/>
    <w:rsid w:val="00AF10BE"/>
    <w:rsid w:val="00AF10BF"/>
    <w:rsid w:val="00AF1114"/>
    <w:rsid w:val="00AF11E7"/>
    <w:rsid w:val="00AF1487"/>
    <w:rsid w:val="00AF14AF"/>
    <w:rsid w:val="00AF18FA"/>
    <w:rsid w:val="00AF19BE"/>
    <w:rsid w:val="00AF2122"/>
    <w:rsid w:val="00AF269A"/>
    <w:rsid w:val="00AF2C21"/>
    <w:rsid w:val="00AF2E11"/>
    <w:rsid w:val="00AF2EA2"/>
    <w:rsid w:val="00AF30B6"/>
    <w:rsid w:val="00AF31EC"/>
    <w:rsid w:val="00AF3553"/>
    <w:rsid w:val="00AF3918"/>
    <w:rsid w:val="00AF398F"/>
    <w:rsid w:val="00AF3D8B"/>
    <w:rsid w:val="00AF3EFB"/>
    <w:rsid w:val="00AF4104"/>
    <w:rsid w:val="00AF4772"/>
    <w:rsid w:val="00AF4AB7"/>
    <w:rsid w:val="00AF4BFF"/>
    <w:rsid w:val="00AF4E04"/>
    <w:rsid w:val="00AF51F7"/>
    <w:rsid w:val="00AF52F1"/>
    <w:rsid w:val="00AF5716"/>
    <w:rsid w:val="00AF5916"/>
    <w:rsid w:val="00AF5A72"/>
    <w:rsid w:val="00AF5ADC"/>
    <w:rsid w:val="00AF5ECC"/>
    <w:rsid w:val="00AF65EA"/>
    <w:rsid w:val="00AF6892"/>
    <w:rsid w:val="00AF6CF4"/>
    <w:rsid w:val="00AF6EB4"/>
    <w:rsid w:val="00AF75F4"/>
    <w:rsid w:val="00AF778B"/>
    <w:rsid w:val="00AF780C"/>
    <w:rsid w:val="00AF7FAD"/>
    <w:rsid w:val="00B00114"/>
    <w:rsid w:val="00B0016B"/>
    <w:rsid w:val="00B00342"/>
    <w:rsid w:val="00B003BB"/>
    <w:rsid w:val="00B00665"/>
    <w:rsid w:val="00B00838"/>
    <w:rsid w:val="00B00B08"/>
    <w:rsid w:val="00B00C77"/>
    <w:rsid w:val="00B01053"/>
    <w:rsid w:val="00B010A5"/>
    <w:rsid w:val="00B010DB"/>
    <w:rsid w:val="00B0151A"/>
    <w:rsid w:val="00B0151B"/>
    <w:rsid w:val="00B018FC"/>
    <w:rsid w:val="00B019CF"/>
    <w:rsid w:val="00B01C31"/>
    <w:rsid w:val="00B01C53"/>
    <w:rsid w:val="00B01E3A"/>
    <w:rsid w:val="00B01F38"/>
    <w:rsid w:val="00B0226F"/>
    <w:rsid w:val="00B029F3"/>
    <w:rsid w:val="00B02B77"/>
    <w:rsid w:val="00B02C7A"/>
    <w:rsid w:val="00B02CDE"/>
    <w:rsid w:val="00B02EBD"/>
    <w:rsid w:val="00B02FD8"/>
    <w:rsid w:val="00B037B8"/>
    <w:rsid w:val="00B03815"/>
    <w:rsid w:val="00B0392D"/>
    <w:rsid w:val="00B03B41"/>
    <w:rsid w:val="00B03C8D"/>
    <w:rsid w:val="00B03E6F"/>
    <w:rsid w:val="00B04157"/>
    <w:rsid w:val="00B04439"/>
    <w:rsid w:val="00B047BA"/>
    <w:rsid w:val="00B04CC4"/>
    <w:rsid w:val="00B04F0B"/>
    <w:rsid w:val="00B04FD1"/>
    <w:rsid w:val="00B05492"/>
    <w:rsid w:val="00B062F6"/>
    <w:rsid w:val="00B0648C"/>
    <w:rsid w:val="00B06509"/>
    <w:rsid w:val="00B06549"/>
    <w:rsid w:val="00B06869"/>
    <w:rsid w:val="00B06D70"/>
    <w:rsid w:val="00B070E4"/>
    <w:rsid w:val="00B07787"/>
    <w:rsid w:val="00B079E1"/>
    <w:rsid w:val="00B07E21"/>
    <w:rsid w:val="00B1009F"/>
    <w:rsid w:val="00B10161"/>
    <w:rsid w:val="00B102E7"/>
    <w:rsid w:val="00B10571"/>
    <w:rsid w:val="00B1064D"/>
    <w:rsid w:val="00B10C03"/>
    <w:rsid w:val="00B10C1C"/>
    <w:rsid w:val="00B10C91"/>
    <w:rsid w:val="00B10D3F"/>
    <w:rsid w:val="00B10E95"/>
    <w:rsid w:val="00B11031"/>
    <w:rsid w:val="00B11606"/>
    <w:rsid w:val="00B1175F"/>
    <w:rsid w:val="00B119FE"/>
    <w:rsid w:val="00B11AFF"/>
    <w:rsid w:val="00B11D29"/>
    <w:rsid w:val="00B11E5D"/>
    <w:rsid w:val="00B11EAA"/>
    <w:rsid w:val="00B11F3B"/>
    <w:rsid w:val="00B120BA"/>
    <w:rsid w:val="00B122C6"/>
    <w:rsid w:val="00B124C1"/>
    <w:rsid w:val="00B12540"/>
    <w:rsid w:val="00B12986"/>
    <w:rsid w:val="00B13338"/>
    <w:rsid w:val="00B13560"/>
    <w:rsid w:val="00B13849"/>
    <w:rsid w:val="00B13AE4"/>
    <w:rsid w:val="00B13D42"/>
    <w:rsid w:val="00B14664"/>
    <w:rsid w:val="00B14EA3"/>
    <w:rsid w:val="00B1520D"/>
    <w:rsid w:val="00B15615"/>
    <w:rsid w:val="00B1580F"/>
    <w:rsid w:val="00B15A92"/>
    <w:rsid w:val="00B15AE4"/>
    <w:rsid w:val="00B15B1B"/>
    <w:rsid w:val="00B15C7A"/>
    <w:rsid w:val="00B15D1F"/>
    <w:rsid w:val="00B16725"/>
    <w:rsid w:val="00B167D0"/>
    <w:rsid w:val="00B16897"/>
    <w:rsid w:val="00B168EB"/>
    <w:rsid w:val="00B16958"/>
    <w:rsid w:val="00B16A08"/>
    <w:rsid w:val="00B16B4C"/>
    <w:rsid w:val="00B17056"/>
    <w:rsid w:val="00B17287"/>
    <w:rsid w:val="00B17B31"/>
    <w:rsid w:val="00B20519"/>
    <w:rsid w:val="00B2072B"/>
    <w:rsid w:val="00B20A4B"/>
    <w:rsid w:val="00B20E8F"/>
    <w:rsid w:val="00B2101C"/>
    <w:rsid w:val="00B2126A"/>
    <w:rsid w:val="00B216F2"/>
    <w:rsid w:val="00B219FB"/>
    <w:rsid w:val="00B21B24"/>
    <w:rsid w:val="00B21DD9"/>
    <w:rsid w:val="00B21E41"/>
    <w:rsid w:val="00B2235D"/>
    <w:rsid w:val="00B228CA"/>
    <w:rsid w:val="00B228F6"/>
    <w:rsid w:val="00B22D4E"/>
    <w:rsid w:val="00B2302A"/>
    <w:rsid w:val="00B231EE"/>
    <w:rsid w:val="00B234C3"/>
    <w:rsid w:val="00B23526"/>
    <w:rsid w:val="00B23617"/>
    <w:rsid w:val="00B23732"/>
    <w:rsid w:val="00B23B4B"/>
    <w:rsid w:val="00B23BF2"/>
    <w:rsid w:val="00B2403B"/>
    <w:rsid w:val="00B2405A"/>
    <w:rsid w:val="00B240C3"/>
    <w:rsid w:val="00B24304"/>
    <w:rsid w:val="00B24567"/>
    <w:rsid w:val="00B247A0"/>
    <w:rsid w:val="00B249EF"/>
    <w:rsid w:val="00B24A18"/>
    <w:rsid w:val="00B24D7B"/>
    <w:rsid w:val="00B251C9"/>
    <w:rsid w:val="00B25737"/>
    <w:rsid w:val="00B25757"/>
    <w:rsid w:val="00B2602F"/>
    <w:rsid w:val="00B26079"/>
    <w:rsid w:val="00B2608F"/>
    <w:rsid w:val="00B2624B"/>
    <w:rsid w:val="00B2645A"/>
    <w:rsid w:val="00B26912"/>
    <w:rsid w:val="00B26AF6"/>
    <w:rsid w:val="00B26F2A"/>
    <w:rsid w:val="00B27186"/>
    <w:rsid w:val="00B27265"/>
    <w:rsid w:val="00B275D2"/>
    <w:rsid w:val="00B276D2"/>
    <w:rsid w:val="00B27706"/>
    <w:rsid w:val="00B279CC"/>
    <w:rsid w:val="00B27BD3"/>
    <w:rsid w:val="00B27BD4"/>
    <w:rsid w:val="00B30142"/>
    <w:rsid w:val="00B3041A"/>
    <w:rsid w:val="00B305C3"/>
    <w:rsid w:val="00B30B76"/>
    <w:rsid w:val="00B30EDC"/>
    <w:rsid w:val="00B30FB8"/>
    <w:rsid w:val="00B312D0"/>
    <w:rsid w:val="00B3133B"/>
    <w:rsid w:val="00B315ED"/>
    <w:rsid w:val="00B31AA9"/>
    <w:rsid w:val="00B31DFF"/>
    <w:rsid w:val="00B31EBF"/>
    <w:rsid w:val="00B32191"/>
    <w:rsid w:val="00B321E9"/>
    <w:rsid w:val="00B32208"/>
    <w:rsid w:val="00B325CD"/>
    <w:rsid w:val="00B32722"/>
    <w:rsid w:val="00B32CC4"/>
    <w:rsid w:val="00B32CE0"/>
    <w:rsid w:val="00B331E7"/>
    <w:rsid w:val="00B33715"/>
    <w:rsid w:val="00B338FC"/>
    <w:rsid w:val="00B33944"/>
    <w:rsid w:val="00B33C42"/>
    <w:rsid w:val="00B33DAC"/>
    <w:rsid w:val="00B34547"/>
    <w:rsid w:val="00B3460A"/>
    <w:rsid w:val="00B346BA"/>
    <w:rsid w:val="00B34A75"/>
    <w:rsid w:val="00B34B9C"/>
    <w:rsid w:val="00B34BCC"/>
    <w:rsid w:val="00B34CC0"/>
    <w:rsid w:val="00B35142"/>
    <w:rsid w:val="00B35343"/>
    <w:rsid w:val="00B3548E"/>
    <w:rsid w:val="00B35FB6"/>
    <w:rsid w:val="00B36150"/>
    <w:rsid w:val="00B3617F"/>
    <w:rsid w:val="00B362CD"/>
    <w:rsid w:val="00B36DAC"/>
    <w:rsid w:val="00B36EA0"/>
    <w:rsid w:val="00B36F9A"/>
    <w:rsid w:val="00B37157"/>
    <w:rsid w:val="00B373D6"/>
    <w:rsid w:val="00B3740B"/>
    <w:rsid w:val="00B37534"/>
    <w:rsid w:val="00B37692"/>
    <w:rsid w:val="00B378ED"/>
    <w:rsid w:val="00B37F76"/>
    <w:rsid w:val="00B40040"/>
    <w:rsid w:val="00B4008E"/>
    <w:rsid w:val="00B4024D"/>
    <w:rsid w:val="00B4061F"/>
    <w:rsid w:val="00B40F2E"/>
    <w:rsid w:val="00B40F36"/>
    <w:rsid w:val="00B410E1"/>
    <w:rsid w:val="00B411F2"/>
    <w:rsid w:val="00B41476"/>
    <w:rsid w:val="00B4148D"/>
    <w:rsid w:val="00B417B3"/>
    <w:rsid w:val="00B41AED"/>
    <w:rsid w:val="00B41B97"/>
    <w:rsid w:val="00B41EF8"/>
    <w:rsid w:val="00B41EFC"/>
    <w:rsid w:val="00B422B2"/>
    <w:rsid w:val="00B42509"/>
    <w:rsid w:val="00B42D8F"/>
    <w:rsid w:val="00B42D97"/>
    <w:rsid w:val="00B42DCE"/>
    <w:rsid w:val="00B42F17"/>
    <w:rsid w:val="00B42FC3"/>
    <w:rsid w:val="00B430F6"/>
    <w:rsid w:val="00B43733"/>
    <w:rsid w:val="00B43909"/>
    <w:rsid w:val="00B43B9B"/>
    <w:rsid w:val="00B448ED"/>
    <w:rsid w:val="00B449EF"/>
    <w:rsid w:val="00B44C99"/>
    <w:rsid w:val="00B4525E"/>
    <w:rsid w:val="00B455E0"/>
    <w:rsid w:val="00B45BB1"/>
    <w:rsid w:val="00B45CE9"/>
    <w:rsid w:val="00B45D5E"/>
    <w:rsid w:val="00B45E0A"/>
    <w:rsid w:val="00B4603F"/>
    <w:rsid w:val="00B46163"/>
    <w:rsid w:val="00B46242"/>
    <w:rsid w:val="00B46612"/>
    <w:rsid w:val="00B466CD"/>
    <w:rsid w:val="00B469EE"/>
    <w:rsid w:val="00B46BC5"/>
    <w:rsid w:val="00B46D7E"/>
    <w:rsid w:val="00B46DF2"/>
    <w:rsid w:val="00B47330"/>
    <w:rsid w:val="00B478AD"/>
    <w:rsid w:val="00B47DA2"/>
    <w:rsid w:val="00B5026C"/>
    <w:rsid w:val="00B50539"/>
    <w:rsid w:val="00B5133C"/>
    <w:rsid w:val="00B5135F"/>
    <w:rsid w:val="00B51437"/>
    <w:rsid w:val="00B517A3"/>
    <w:rsid w:val="00B51A30"/>
    <w:rsid w:val="00B520C4"/>
    <w:rsid w:val="00B52473"/>
    <w:rsid w:val="00B52610"/>
    <w:rsid w:val="00B52632"/>
    <w:rsid w:val="00B52A57"/>
    <w:rsid w:val="00B52C7A"/>
    <w:rsid w:val="00B5308F"/>
    <w:rsid w:val="00B53130"/>
    <w:rsid w:val="00B5317B"/>
    <w:rsid w:val="00B535AF"/>
    <w:rsid w:val="00B537AC"/>
    <w:rsid w:val="00B53856"/>
    <w:rsid w:val="00B53BFE"/>
    <w:rsid w:val="00B54664"/>
    <w:rsid w:val="00B54696"/>
    <w:rsid w:val="00B547A5"/>
    <w:rsid w:val="00B54C35"/>
    <w:rsid w:val="00B54ECB"/>
    <w:rsid w:val="00B54F78"/>
    <w:rsid w:val="00B55046"/>
    <w:rsid w:val="00B55343"/>
    <w:rsid w:val="00B55470"/>
    <w:rsid w:val="00B556F5"/>
    <w:rsid w:val="00B55737"/>
    <w:rsid w:val="00B55814"/>
    <w:rsid w:val="00B559E1"/>
    <w:rsid w:val="00B559F7"/>
    <w:rsid w:val="00B55A05"/>
    <w:rsid w:val="00B55BAF"/>
    <w:rsid w:val="00B55BB3"/>
    <w:rsid w:val="00B55D4B"/>
    <w:rsid w:val="00B560F5"/>
    <w:rsid w:val="00B56A33"/>
    <w:rsid w:val="00B56BF9"/>
    <w:rsid w:val="00B56E34"/>
    <w:rsid w:val="00B56E73"/>
    <w:rsid w:val="00B56E8A"/>
    <w:rsid w:val="00B572BF"/>
    <w:rsid w:val="00B573EF"/>
    <w:rsid w:val="00B575CE"/>
    <w:rsid w:val="00B576E5"/>
    <w:rsid w:val="00B57B74"/>
    <w:rsid w:val="00B57EEC"/>
    <w:rsid w:val="00B57EEE"/>
    <w:rsid w:val="00B602EF"/>
    <w:rsid w:val="00B60425"/>
    <w:rsid w:val="00B6046C"/>
    <w:rsid w:val="00B607E5"/>
    <w:rsid w:val="00B608A6"/>
    <w:rsid w:val="00B60DBC"/>
    <w:rsid w:val="00B60EE6"/>
    <w:rsid w:val="00B60F43"/>
    <w:rsid w:val="00B616C1"/>
    <w:rsid w:val="00B61C57"/>
    <w:rsid w:val="00B6272E"/>
    <w:rsid w:val="00B62877"/>
    <w:rsid w:val="00B62BA7"/>
    <w:rsid w:val="00B62E4A"/>
    <w:rsid w:val="00B6328A"/>
    <w:rsid w:val="00B638C1"/>
    <w:rsid w:val="00B638FF"/>
    <w:rsid w:val="00B63A19"/>
    <w:rsid w:val="00B63A3D"/>
    <w:rsid w:val="00B63C77"/>
    <w:rsid w:val="00B63DCE"/>
    <w:rsid w:val="00B63EF0"/>
    <w:rsid w:val="00B642EB"/>
    <w:rsid w:val="00B64635"/>
    <w:rsid w:val="00B6486F"/>
    <w:rsid w:val="00B64B4E"/>
    <w:rsid w:val="00B64E36"/>
    <w:rsid w:val="00B64E55"/>
    <w:rsid w:val="00B64E90"/>
    <w:rsid w:val="00B64FC0"/>
    <w:rsid w:val="00B65045"/>
    <w:rsid w:val="00B65118"/>
    <w:rsid w:val="00B65188"/>
    <w:rsid w:val="00B651E5"/>
    <w:rsid w:val="00B652EF"/>
    <w:rsid w:val="00B65644"/>
    <w:rsid w:val="00B65796"/>
    <w:rsid w:val="00B657CC"/>
    <w:rsid w:val="00B65D9D"/>
    <w:rsid w:val="00B661C6"/>
    <w:rsid w:val="00B661CC"/>
    <w:rsid w:val="00B66797"/>
    <w:rsid w:val="00B66985"/>
    <w:rsid w:val="00B669E1"/>
    <w:rsid w:val="00B66AA9"/>
    <w:rsid w:val="00B6750B"/>
    <w:rsid w:val="00B67FB0"/>
    <w:rsid w:val="00B70170"/>
    <w:rsid w:val="00B702D2"/>
    <w:rsid w:val="00B7039C"/>
    <w:rsid w:val="00B704B9"/>
    <w:rsid w:val="00B704E4"/>
    <w:rsid w:val="00B709D7"/>
    <w:rsid w:val="00B70B6A"/>
    <w:rsid w:val="00B70BB9"/>
    <w:rsid w:val="00B712D3"/>
    <w:rsid w:val="00B7139E"/>
    <w:rsid w:val="00B7165E"/>
    <w:rsid w:val="00B7194A"/>
    <w:rsid w:val="00B7199A"/>
    <w:rsid w:val="00B71E29"/>
    <w:rsid w:val="00B71FB8"/>
    <w:rsid w:val="00B7229A"/>
    <w:rsid w:val="00B724FE"/>
    <w:rsid w:val="00B725C4"/>
    <w:rsid w:val="00B7269A"/>
    <w:rsid w:val="00B72BD0"/>
    <w:rsid w:val="00B72C65"/>
    <w:rsid w:val="00B72CC8"/>
    <w:rsid w:val="00B72FE1"/>
    <w:rsid w:val="00B7319A"/>
    <w:rsid w:val="00B73BA9"/>
    <w:rsid w:val="00B73E77"/>
    <w:rsid w:val="00B73EEE"/>
    <w:rsid w:val="00B74816"/>
    <w:rsid w:val="00B74DDF"/>
    <w:rsid w:val="00B751E5"/>
    <w:rsid w:val="00B7521E"/>
    <w:rsid w:val="00B753C1"/>
    <w:rsid w:val="00B7567B"/>
    <w:rsid w:val="00B75ADE"/>
    <w:rsid w:val="00B769AE"/>
    <w:rsid w:val="00B76C1A"/>
    <w:rsid w:val="00B76D15"/>
    <w:rsid w:val="00B76FD7"/>
    <w:rsid w:val="00B772F1"/>
    <w:rsid w:val="00B774F0"/>
    <w:rsid w:val="00B777FF"/>
    <w:rsid w:val="00B77897"/>
    <w:rsid w:val="00B779E0"/>
    <w:rsid w:val="00B77B60"/>
    <w:rsid w:val="00B77CEE"/>
    <w:rsid w:val="00B77DE7"/>
    <w:rsid w:val="00B77EED"/>
    <w:rsid w:val="00B80076"/>
    <w:rsid w:val="00B80148"/>
    <w:rsid w:val="00B804BE"/>
    <w:rsid w:val="00B80660"/>
    <w:rsid w:val="00B8086F"/>
    <w:rsid w:val="00B80CA5"/>
    <w:rsid w:val="00B811CB"/>
    <w:rsid w:val="00B81418"/>
    <w:rsid w:val="00B81419"/>
    <w:rsid w:val="00B8159F"/>
    <w:rsid w:val="00B8160A"/>
    <w:rsid w:val="00B81717"/>
    <w:rsid w:val="00B81818"/>
    <w:rsid w:val="00B81976"/>
    <w:rsid w:val="00B819D1"/>
    <w:rsid w:val="00B81A06"/>
    <w:rsid w:val="00B81A36"/>
    <w:rsid w:val="00B81D42"/>
    <w:rsid w:val="00B82156"/>
    <w:rsid w:val="00B82468"/>
    <w:rsid w:val="00B8256B"/>
    <w:rsid w:val="00B82C73"/>
    <w:rsid w:val="00B835C7"/>
    <w:rsid w:val="00B839FC"/>
    <w:rsid w:val="00B83D85"/>
    <w:rsid w:val="00B83F24"/>
    <w:rsid w:val="00B83F33"/>
    <w:rsid w:val="00B840F2"/>
    <w:rsid w:val="00B84279"/>
    <w:rsid w:val="00B8460D"/>
    <w:rsid w:val="00B847C4"/>
    <w:rsid w:val="00B85650"/>
    <w:rsid w:val="00B8578A"/>
    <w:rsid w:val="00B857E1"/>
    <w:rsid w:val="00B85AA7"/>
    <w:rsid w:val="00B85C1A"/>
    <w:rsid w:val="00B85D02"/>
    <w:rsid w:val="00B8602A"/>
    <w:rsid w:val="00B8641A"/>
    <w:rsid w:val="00B866B9"/>
    <w:rsid w:val="00B86882"/>
    <w:rsid w:val="00B869FF"/>
    <w:rsid w:val="00B86A7B"/>
    <w:rsid w:val="00B86B15"/>
    <w:rsid w:val="00B87279"/>
    <w:rsid w:val="00B8748C"/>
    <w:rsid w:val="00B87656"/>
    <w:rsid w:val="00B87BE4"/>
    <w:rsid w:val="00B87D21"/>
    <w:rsid w:val="00B87ED9"/>
    <w:rsid w:val="00B87F57"/>
    <w:rsid w:val="00B87F79"/>
    <w:rsid w:val="00B900EB"/>
    <w:rsid w:val="00B90214"/>
    <w:rsid w:val="00B90CDD"/>
    <w:rsid w:val="00B90EAB"/>
    <w:rsid w:val="00B9108D"/>
    <w:rsid w:val="00B9168A"/>
    <w:rsid w:val="00B9199E"/>
    <w:rsid w:val="00B91FBD"/>
    <w:rsid w:val="00B928D1"/>
    <w:rsid w:val="00B9294A"/>
    <w:rsid w:val="00B92C02"/>
    <w:rsid w:val="00B92FE2"/>
    <w:rsid w:val="00B93219"/>
    <w:rsid w:val="00B932A2"/>
    <w:rsid w:val="00B934CB"/>
    <w:rsid w:val="00B93A2C"/>
    <w:rsid w:val="00B93AB3"/>
    <w:rsid w:val="00B93B0D"/>
    <w:rsid w:val="00B93D3D"/>
    <w:rsid w:val="00B93DC1"/>
    <w:rsid w:val="00B94046"/>
    <w:rsid w:val="00B9412C"/>
    <w:rsid w:val="00B94446"/>
    <w:rsid w:val="00B94C88"/>
    <w:rsid w:val="00B95109"/>
    <w:rsid w:val="00B95330"/>
    <w:rsid w:val="00B9544E"/>
    <w:rsid w:val="00B95572"/>
    <w:rsid w:val="00B95670"/>
    <w:rsid w:val="00B959EE"/>
    <w:rsid w:val="00B95C84"/>
    <w:rsid w:val="00B95C9C"/>
    <w:rsid w:val="00B95D62"/>
    <w:rsid w:val="00B96098"/>
    <w:rsid w:val="00B963B0"/>
    <w:rsid w:val="00B96513"/>
    <w:rsid w:val="00B967E7"/>
    <w:rsid w:val="00B968F5"/>
    <w:rsid w:val="00B96976"/>
    <w:rsid w:val="00B969EA"/>
    <w:rsid w:val="00B96B17"/>
    <w:rsid w:val="00B96FBD"/>
    <w:rsid w:val="00B971D9"/>
    <w:rsid w:val="00B97476"/>
    <w:rsid w:val="00B9764F"/>
    <w:rsid w:val="00B979B0"/>
    <w:rsid w:val="00B97B00"/>
    <w:rsid w:val="00B97ED0"/>
    <w:rsid w:val="00BA02CF"/>
    <w:rsid w:val="00BA0300"/>
    <w:rsid w:val="00BA0374"/>
    <w:rsid w:val="00BA0693"/>
    <w:rsid w:val="00BA0A02"/>
    <w:rsid w:val="00BA0A3C"/>
    <w:rsid w:val="00BA0BEA"/>
    <w:rsid w:val="00BA0FB1"/>
    <w:rsid w:val="00BA1019"/>
    <w:rsid w:val="00BA13C4"/>
    <w:rsid w:val="00BA1505"/>
    <w:rsid w:val="00BA1C11"/>
    <w:rsid w:val="00BA1EED"/>
    <w:rsid w:val="00BA1FCB"/>
    <w:rsid w:val="00BA1FFE"/>
    <w:rsid w:val="00BA204D"/>
    <w:rsid w:val="00BA23AB"/>
    <w:rsid w:val="00BA2564"/>
    <w:rsid w:val="00BA2761"/>
    <w:rsid w:val="00BA3682"/>
    <w:rsid w:val="00BA3E35"/>
    <w:rsid w:val="00BA4225"/>
    <w:rsid w:val="00BA498C"/>
    <w:rsid w:val="00BA504E"/>
    <w:rsid w:val="00BA50C2"/>
    <w:rsid w:val="00BA5215"/>
    <w:rsid w:val="00BA5246"/>
    <w:rsid w:val="00BA5261"/>
    <w:rsid w:val="00BA52B3"/>
    <w:rsid w:val="00BA5397"/>
    <w:rsid w:val="00BA5498"/>
    <w:rsid w:val="00BA57FB"/>
    <w:rsid w:val="00BA5EF2"/>
    <w:rsid w:val="00BA6701"/>
    <w:rsid w:val="00BA6DCD"/>
    <w:rsid w:val="00BA70C0"/>
    <w:rsid w:val="00BA7236"/>
    <w:rsid w:val="00BA73E1"/>
    <w:rsid w:val="00BA7516"/>
    <w:rsid w:val="00BA7809"/>
    <w:rsid w:val="00BA7A71"/>
    <w:rsid w:val="00BA7D6F"/>
    <w:rsid w:val="00BA7E84"/>
    <w:rsid w:val="00BB0077"/>
    <w:rsid w:val="00BB029E"/>
    <w:rsid w:val="00BB03EB"/>
    <w:rsid w:val="00BB040E"/>
    <w:rsid w:val="00BB057B"/>
    <w:rsid w:val="00BB0859"/>
    <w:rsid w:val="00BB0A70"/>
    <w:rsid w:val="00BB0BBE"/>
    <w:rsid w:val="00BB0F0E"/>
    <w:rsid w:val="00BB0F1E"/>
    <w:rsid w:val="00BB108E"/>
    <w:rsid w:val="00BB11B6"/>
    <w:rsid w:val="00BB1B0D"/>
    <w:rsid w:val="00BB1B96"/>
    <w:rsid w:val="00BB1E84"/>
    <w:rsid w:val="00BB22E6"/>
    <w:rsid w:val="00BB2770"/>
    <w:rsid w:val="00BB282D"/>
    <w:rsid w:val="00BB2868"/>
    <w:rsid w:val="00BB2903"/>
    <w:rsid w:val="00BB2909"/>
    <w:rsid w:val="00BB2B83"/>
    <w:rsid w:val="00BB36EC"/>
    <w:rsid w:val="00BB3797"/>
    <w:rsid w:val="00BB3CE1"/>
    <w:rsid w:val="00BB43A2"/>
    <w:rsid w:val="00BB43B0"/>
    <w:rsid w:val="00BB4519"/>
    <w:rsid w:val="00BB45E7"/>
    <w:rsid w:val="00BB470D"/>
    <w:rsid w:val="00BB47B0"/>
    <w:rsid w:val="00BB48AD"/>
    <w:rsid w:val="00BB4C06"/>
    <w:rsid w:val="00BB4CA2"/>
    <w:rsid w:val="00BB53EA"/>
    <w:rsid w:val="00BB54F5"/>
    <w:rsid w:val="00BB55CD"/>
    <w:rsid w:val="00BB57E0"/>
    <w:rsid w:val="00BB58C6"/>
    <w:rsid w:val="00BB5A6C"/>
    <w:rsid w:val="00BB5C1A"/>
    <w:rsid w:val="00BB5D81"/>
    <w:rsid w:val="00BB5F1C"/>
    <w:rsid w:val="00BB62C9"/>
    <w:rsid w:val="00BB62DB"/>
    <w:rsid w:val="00BB641D"/>
    <w:rsid w:val="00BB68DE"/>
    <w:rsid w:val="00BB69EA"/>
    <w:rsid w:val="00BB6D86"/>
    <w:rsid w:val="00BB7958"/>
    <w:rsid w:val="00BB7D6F"/>
    <w:rsid w:val="00BB7FF8"/>
    <w:rsid w:val="00BC05C5"/>
    <w:rsid w:val="00BC0684"/>
    <w:rsid w:val="00BC06A3"/>
    <w:rsid w:val="00BC06DE"/>
    <w:rsid w:val="00BC0760"/>
    <w:rsid w:val="00BC08B8"/>
    <w:rsid w:val="00BC0997"/>
    <w:rsid w:val="00BC099E"/>
    <w:rsid w:val="00BC12FE"/>
    <w:rsid w:val="00BC1359"/>
    <w:rsid w:val="00BC142D"/>
    <w:rsid w:val="00BC150D"/>
    <w:rsid w:val="00BC1562"/>
    <w:rsid w:val="00BC1999"/>
    <w:rsid w:val="00BC1CF4"/>
    <w:rsid w:val="00BC1DA2"/>
    <w:rsid w:val="00BC2442"/>
    <w:rsid w:val="00BC26AD"/>
    <w:rsid w:val="00BC2B2D"/>
    <w:rsid w:val="00BC2C73"/>
    <w:rsid w:val="00BC2C89"/>
    <w:rsid w:val="00BC3228"/>
    <w:rsid w:val="00BC3806"/>
    <w:rsid w:val="00BC3BE4"/>
    <w:rsid w:val="00BC4479"/>
    <w:rsid w:val="00BC4699"/>
    <w:rsid w:val="00BC492C"/>
    <w:rsid w:val="00BC4A01"/>
    <w:rsid w:val="00BC4B7A"/>
    <w:rsid w:val="00BC4C20"/>
    <w:rsid w:val="00BC4C48"/>
    <w:rsid w:val="00BC4E36"/>
    <w:rsid w:val="00BC4F48"/>
    <w:rsid w:val="00BC5057"/>
    <w:rsid w:val="00BC5197"/>
    <w:rsid w:val="00BC53D3"/>
    <w:rsid w:val="00BC572D"/>
    <w:rsid w:val="00BC5757"/>
    <w:rsid w:val="00BC5E46"/>
    <w:rsid w:val="00BC5EAA"/>
    <w:rsid w:val="00BC6024"/>
    <w:rsid w:val="00BC62F1"/>
    <w:rsid w:val="00BC6412"/>
    <w:rsid w:val="00BC6892"/>
    <w:rsid w:val="00BC6A64"/>
    <w:rsid w:val="00BC6A88"/>
    <w:rsid w:val="00BC6F9F"/>
    <w:rsid w:val="00BC6FBD"/>
    <w:rsid w:val="00BC71A0"/>
    <w:rsid w:val="00BC72CD"/>
    <w:rsid w:val="00BC732D"/>
    <w:rsid w:val="00BC74AB"/>
    <w:rsid w:val="00BC74D8"/>
    <w:rsid w:val="00BC767B"/>
    <w:rsid w:val="00BC78D5"/>
    <w:rsid w:val="00BC7C7A"/>
    <w:rsid w:val="00BC7E92"/>
    <w:rsid w:val="00BC7FBA"/>
    <w:rsid w:val="00BD003A"/>
    <w:rsid w:val="00BD01C7"/>
    <w:rsid w:val="00BD04CD"/>
    <w:rsid w:val="00BD09A1"/>
    <w:rsid w:val="00BD09EA"/>
    <w:rsid w:val="00BD0C3B"/>
    <w:rsid w:val="00BD1135"/>
    <w:rsid w:val="00BD150D"/>
    <w:rsid w:val="00BD1770"/>
    <w:rsid w:val="00BD17D3"/>
    <w:rsid w:val="00BD1AC5"/>
    <w:rsid w:val="00BD1B60"/>
    <w:rsid w:val="00BD1E43"/>
    <w:rsid w:val="00BD1F95"/>
    <w:rsid w:val="00BD210B"/>
    <w:rsid w:val="00BD243A"/>
    <w:rsid w:val="00BD2B2C"/>
    <w:rsid w:val="00BD2C6D"/>
    <w:rsid w:val="00BD2D58"/>
    <w:rsid w:val="00BD3157"/>
    <w:rsid w:val="00BD32CC"/>
    <w:rsid w:val="00BD33ED"/>
    <w:rsid w:val="00BD34D0"/>
    <w:rsid w:val="00BD36E0"/>
    <w:rsid w:val="00BD388D"/>
    <w:rsid w:val="00BD3B1B"/>
    <w:rsid w:val="00BD3FFD"/>
    <w:rsid w:val="00BD4040"/>
    <w:rsid w:val="00BD41C9"/>
    <w:rsid w:val="00BD43EA"/>
    <w:rsid w:val="00BD48FF"/>
    <w:rsid w:val="00BD49AC"/>
    <w:rsid w:val="00BD4A55"/>
    <w:rsid w:val="00BD4B80"/>
    <w:rsid w:val="00BD4CD3"/>
    <w:rsid w:val="00BD511C"/>
    <w:rsid w:val="00BD54BE"/>
    <w:rsid w:val="00BD5623"/>
    <w:rsid w:val="00BD5720"/>
    <w:rsid w:val="00BD5904"/>
    <w:rsid w:val="00BD597B"/>
    <w:rsid w:val="00BD597E"/>
    <w:rsid w:val="00BD59C5"/>
    <w:rsid w:val="00BD59EB"/>
    <w:rsid w:val="00BD5C8D"/>
    <w:rsid w:val="00BD5EEF"/>
    <w:rsid w:val="00BD60F5"/>
    <w:rsid w:val="00BD6141"/>
    <w:rsid w:val="00BD6270"/>
    <w:rsid w:val="00BD64E3"/>
    <w:rsid w:val="00BD6647"/>
    <w:rsid w:val="00BD6651"/>
    <w:rsid w:val="00BD6AF7"/>
    <w:rsid w:val="00BD6B12"/>
    <w:rsid w:val="00BD6E56"/>
    <w:rsid w:val="00BD71A4"/>
    <w:rsid w:val="00BD72FA"/>
    <w:rsid w:val="00BD739A"/>
    <w:rsid w:val="00BD7605"/>
    <w:rsid w:val="00BD780D"/>
    <w:rsid w:val="00BD78B3"/>
    <w:rsid w:val="00BD7AEB"/>
    <w:rsid w:val="00BE0048"/>
    <w:rsid w:val="00BE00BF"/>
    <w:rsid w:val="00BE0541"/>
    <w:rsid w:val="00BE067F"/>
    <w:rsid w:val="00BE0772"/>
    <w:rsid w:val="00BE08E6"/>
    <w:rsid w:val="00BE0CF2"/>
    <w:rsid w:val="00BE1071"/>
    <w:rsid w:val="00BE1724"/>
    <w:rsid w:val="00BE1AFA"/>
    <w:rsid w:val="00BE1C78"/>
    <w:rsid w:val="00BE1CE9"/>
    <w:rsid w:val="00BE1CF9"/>
    <w:rsid w:val="00BE205B"/>
    <w:rsid w:val="00BE2348"/>
    <w:rsid w:val="00BE29FB"/>
    <w:rsid w:val="00BE2ACC"/>
    <w:rsid w:val="00BE2C7C"/>
    <w:rsid w:val="00BE2CF8"/>
    <w:rsid w:val="00BE30E4"/>
    <w:rsid w:val="00BE30EB"/>
    <w:rsid w:val="00BE3417"/>
    <w:rsid w:val="00BE3465"/>
    <w:rsid w:val="00BE395D"/>
    <w:rsid w:val="00BE3AAC"/>
    <w:rsid w:val="00BE3D30"/>
    <w:rsid w:val="00BE3D68"/>
    <w:rsid w:val="00BE3F0B"/>
    <w:rsid w:val="00BE4447"/>
    <w:rsid w:val="00BE46E9"/>
    <w:rsid w:val="00BE4757"/>
    <w:rsid w:val="00BE531B"/>
    <w:rsid w:val="00BE53D1"/>
    <w:rsid w:val="00BE594C"/>
    <w:rsid w:val="00BE5AAF"/>
    <w:rsid w:val="00BE5D8F"/>
    <w:rsid w:val="00BE5FF8"/>
    <w:rsid w:val="00BE6694"/>
    <w:rsid w:val="00BE6785"/>
    <w:rsid w:val="00BE6948"/>
    <w:rsid w:val="00BE6FFB"/>
    <w:rsid w:val="00BE71F8"/>
    <w:rsid w:val="00BE7439"/>
    <w:rsid w:val="00BE759D"/>
    <w:rsid w:val="00BE77BB"/>
    <w:rsid w:val="00BE77EC"/>
    <w:rsid w:val="00BE7866"/>
    <w:rsid w:val="00BE789B"/>
    <w:rsid w:val="00BE7A8C"/>
    <w:rsid w:val="00BE7B86"/>
    <w:rsid w:val="00BE7C04"/>
    <w:rsid w:val="00BE7C12"/>
    <w:rsid w:val="00BE7FC9"/>
    <w:rsid w:val="00BF0170"/>
    <w:rsid w:val="00BF021F"/>
    <w:rsid w:val="00BF0428"/>
    <w:rsid w:val="00BF0480"/>
    <w:rsid w:val="00BF0634"/>
    <w:rsid w:val="00BF0B1E"/>
    <w:rsid w:val="00BF0BF0"/>
    <w:rsid w:val="00BF0DF9"/>
    <w:rsid w:val="00BF102D"/>
    <w:rsid w:val="00BF1305"/>
    <w:rsid w:val="00BF1901"/>
    <w:rsid w:val="00BF1CCC"/>
    <w:rsid w:val="00BF1CFA"/>
    <w:rsid w:val="00BF1E37"/>
    <w:rsid w:val="00BF2053"/>
    <w:rsid w:val="00BF2C32"/>
    <w:rsid w:val="00BF2C65"/>
    <w:rsid w:val="00BF303F"/>
    <w:rsid w:val="00BF30F0"/>
    <w:rsid w:val="00BF3239"/>
    <w:rsid w:val="00BF3B02"/>
    <w:rsid w:val="00BF3BE0"/>
    <w:rsid w:val="00BF3BE6"/>
    <w:rsid w:val="00BF3CAB"/>
    <w:rsid w:val="00BF3CF0"/>
    <w:rsid w:val="00BF3E8D"/>
    <w:rsid w:val="00BF3F92"/>
    <w:rsid w:val="00BF4096"/>
    <w:rsid w:val="00BF4169"/>
    <w:rsid w:val="00BF4291"/>
    <w:rsid w:val="00BF42D9"/>
    <w:rsid w:val="00BF445B"/>
    <w:rsid w:val="00BF45B8"/>
    <w:rsid w:val="00BF469B"/>
    <w:rsid w:val="00BF47F9"/>
    <w:rsid w:val="00BF48B9"/>
    <w:rsid w:val="00BF4AC0"/>
    <w:rsid w:val="00BF502F"/>
    <w:rsid w:val="00BF5283"/>
    <w:rsid w:val="00BF52AC"/>
    <w:rsid w:val="00BF5488"/>
    <w:rsid w:val="00BF58EC"/>
    <w:rsid w:val="00BF5D83"/>
    <w:rsid w:val="00BF5E5C"/>
    <w:rsid w:val="00BF5E8B"/>
    <w:rsid w:val="00BF61F0"/>
    <w:rsid w:val="00BF624A"/>
    <w:rsid w:val="00BF6301"/>
    <w:rsid w:val="00BF634E"/>
    <w:rsid w:val="00BF634F"/>
    <w:rsid w:val="00BF64EC"/>
    <w:rsid w:val="00BF67DF"/>
    <w:rsid w:val="00BF6817"/>
    <w:rsid w:val="00BF68F5"/>
    <w:rsid w:val="00BF6F87"/>
    <w:rsid w:val="00BF7060"/>
    <w:rsid w:val="00BF751E"/>
    <w:rsid w:val="00BF76BE"/>
    <w:rsid w:val="00BF7944"/>
    <w:rsid w:val="00BF7A17"/>
    <w:rsid w:val="00C002DD"/>
    <w:rsid w:val="00C0072A"/>
    <w:rsid w:val="00C007B3"/>
    <w:rsid w:val="00C00983"/>
    <w:rsid w:val="00C00AE3"/>
    <w:rsid w:val="00C00B0F"/>
    <w:rsid w:val="00C00F2E"/>
    <w:rsid w:val="00C01364"/>
    <w:rsid w:val="00C01378"/>
    <w:rsid w:val="00C01428"/>
    <w:rsid w:val="00C01501"/>
    <w:rsid w:val="00C0150C"/>
    <w:rsid w:val="00C01ED9"/>
    <w:rsid w:val="00C0235E"/>
    <w:rsid w:val="00C0239B"/>
    <w:rsid w:val="00C024A0"/>
    <w:rsid w:val="00C026C1"/>
    <w:rsid w:val="00C02981"/>
    <w:rsid w:val="00C02F0E"/>
    <w:rsid w:val="00C03016"/>
    <w:rsid w:val="00C0309E"/>
    <w:rsid w:val="00C03258"/>
    <w:rsid w:val="00C033C5"/>
    <w:rsid w:val="00C033D8"/>
    <w:rsid w:val="00C03548"/>
    <w:rsid w:val="00C03897"/>
    <w:rsid w:val="00C043CC"/>
    <w:rsid w:val="00C04645"/>
    <w:rsid w:val="00C04813"/>
    <w:rsid w:val="00C04A49"/>
    <w:rsid w:val="00C04A94"/>
    <w:rsid w:val="00C04CAA"/>
    <w:rsid w:val="00C04D4F"/>
    <w:rsid w:val="00C05083"/>
    <w:rsid w:val="00C0533B"/>
    <w:rsid w:val="00C05461"/>
    <w:rsid w:val="00C054A0"/>
    <w:rsid w:val="00C054AC"/>
    <w:rsid w:val="00C05A12"/>
    <w:rsid w:val="00C0617A"/>
    <w:rsid w:val="00C06206"/>
    <w:rsid w:val="00C06223"/>
    <w:rsid w:val="00C06235"/>
    <w:rsid w:val="00C06702"/>
    <w:rsid w:val="00C0683A"/>
    <w:rsid w:val="00C06D36"/>
    <w:rsid w:val="00C06E86"/>
    <w:rsid w:val="00C072B1"/>
    <w:rsid w:val="00C07C2E"/>
    <w:rsid w:val="00C07D3B"/>
    <w:rsid w:val="00C1009A"/>
    <w:rsid w:val="00C10296"/>
    <w:rsid w:val="00C1057E"/>
    <w:rsid w:val="00C10C8E"/>
    <w:rsid w:val="00C10D7F"/>
    <w:rsid w:val="00C10E78"/>
    <w:rsid w:val="00C11278"/>
    <w:rsid w:val="00C113E4"/>
    <w:rsid w:val="00C1152F"/>
    <w:rsid w:val="00C1167D"/>
    <w:rsid w:val="00C1188F"/>
    <w:rsid w:val="00C11A05"/>
    <w:rsid w:val="00C1200C"/>
    <w:rsid w:val="00C1209C"/>
    <w:rsid w:val="00C125B6"/>
    <w:rsid w:val="00C126A9"/>
    <w:rsid w:val="00C1271A"/>
    <w:rsid w:val="00C129E8"/>
    <w:rsid w:val="00C129EB"/>
    <w:rsid w:val="00C12B36"/>
    <w:rsid w:val="00C12E32"/>
    <w:rsid w:val="00C12F0D"/>
    <w:rsid w:val="00C1304A"/>
    <w:rsid w:val="00C131C7"/>
    <w:rsid w:val="00C13293"/>
    <w:rsid w:val="00C132BD"/>
    <w:rsid w:val="00C1384A"/>
    <w:rsid w:val="00C13CBA"/>
    <w:rsid w:val="00C13D25"/>
    <w:rsid w:val="00C13DE4"/>
    <w:rsid w:val="00C14199"/>
    <w:rsid w:val="00C144B1"/>
    <w:rsid w:val="00C144C6"/>
    <w:rsid w:val="00C14533"/>
    <w:rsid w:val="00C1454C"/>
    <w:rsid w:val="00C1457E"/>
    <w:rsid w:val="00C145D0"/>
    <w:rsid w:val="00C148FA"/>
    <w:rsid w:val="00C14C68"/>
    <w:rsid w:val="00C14F6C"/>
    <w:rsid w:val="00C154C0"/>
    <w:rsid w:val="00C15708"/>
    <w:rsid w:val="00C157C0"/>
    <w:rsid w:val="00C15831"/>
    <w:rsid w:val="00C158AE"/>
    <w:rsid w:val="00C16225"/>
    <w:rsid w:val="00C1655E"/>
    <w:rsid w:val="00C16627"/>
    <w:rsid w:val="00C168A6"/>
    <w:rsid w:val="00C16DFE"/>
    <w:rsid w:val="00C16E21"/>
    <w:rsid w:val="00C16ECC"/>
    <w:rsid w:val="00C16F4F"/>
    <w:rsid w:val="00C173E5"/>
    <w:rsid w:val="00C174B0"/>
    <w:rsid w:val="00C174D1"/>
    <w:rsid w:val="00C1759A"/>
    <w:rsid w:val="00C17961"/>
    <w:rsid w:val="00C204C7"/>
    <w:rsid w:val="00C20628"/>
    <w:rsid w:val="00C20808"/>
    <w:rsid w:val="00C2099A"/>
    <w:rsid w:val="00C20A70"/>
    <w:rsid w:val="00C210A7"/>
    <w:rsid w:val="00C21198"/>
    <w:rsid w:val="00C2144F"/>
    <w:rsid w:val="00C21560"/>
    <w:rsid w:val="00C218CF"/>
    <w:rsid w:val="00C21D2D"/>
    <w:rsid w:val="00C22248"/>
    <w:rsid w:val="00C22433"/>
    <w:rsid w:val="00C22462"/>
    <w:rsid w:val="00C2266B"/>
    <w:rsid w:val="00C228E2"/>
    <w:rsid w:val="00C2299D"/>
    <w:rsid w:val="00C22F3D"/>
    <w:rsid w:val="00C23A83"/>
    <w:rsid w:val="00C23BA6"/>
    <w:rsid w:val="00C23E25"/>
    <w:rsid w:val="00C23FA0"/>
    <w:rsid w:val="00C241BE"/>
    <w:rsid w:val="00C24309"/>
    <w:rsid w:val="00C2441B"/>
    <w:rsid w:val="00C248DE"/>
    <w:rsid w:val="00C25323"/>
    <w:rsid w:val="00C256E3"/>
    <w:rsid w:val="00C2590D"/>
    <w:rsid w:val="00C25C28"/>
    <w:rsid w:val="00C25C8D"/>
    <w:rsid w:val="00C2601A"/>
    <w:rsid w:val="00C261EA"/>
    <w:rsid w:val="00C262F4"/>
    <w:rsid w:val="00C265B1"/>
    <w:rsid w:val="00C265E5"/>
    <w:rsid w:val="00C2689E"/>
    <w:rsid w:val="00C26A3D"/>
    <w:rsid w:val="00C2712C"/>
    <w:rsid w:val="00C2749E"/>
    <w:rsid w:val="00C27572"/>
    <w:rsid w:val="00C278C9"/>
    <w:rsid w:val="00C27E84"/>
    <w:rsid w:val="00C3004F"/>
    <w:rsid w:val="00C30236"/>
    <w:rsid w:val="00C306E7"/>
    <w:rsid w:val="00C30C6D"/>
    <w:rsid w:val="00C30F50"/>
    <w:rsid w:val="00C31017"/>
    <w:rsid w:val="00C310F5"/>
    <w:rsid w:val="00C31470"/>
    <w:rsid w:val="00C314D1"/>
    <w:rsid w:val="00C315A5"/>
    <w:rsid w:val="00C316D3"/>
    <w:rsid w:val="00C31BE7"/>
    <w:rsid w:val="00C31F45"/>
    <w:rsid w:val="00C31FC8"/>
    <w:rsid w:val="00C32096"/>
    <w:rsid w:val="00C320B5"/>
    <w:rsid w:val="00C32342"/>
    <w:rsid w:val="00C3281C"/>
    <w:rsid w:val="00C32A43"/>
    <w:rsid w:val="00C3350D"/>
    <w:rsid w:val="00C33516"/>
    <w:rsid w:val="00C33912"/>
    <w:rsid w:val="00C33B46"/>
    <w:rsid w:val="00C33BD7"/>
    <w:rsid w:val="00C350FB"/>
    <w:rsid w:val="00C35884"/>
    <w:rsid w:val="00C35BA7"/>
    <w:rsid w:val="00C364C9"/>
    <w:rsid w:val="00C36549"/>
    <w:rsid w:val="00C36727"/>
    <w:rsid w:val="00C367DC"/>
    <w:rsid w:val="00C36924"/>
    <w:rsid w:val="00C369CC"/>
    <w:rsid w:val="00C370E6"/>
    <w:rsid w:val="00C373D7"/>
    <w:rsid w:val="00C373E6"/>
    <w:rsid w:val="00C37583"/>
    <w:rsid w:val="00C376DD"/>
    <w:rsid w:val="00C37A84"/>
    <w:rsid w:val="00C37B08"/>
    <w:rsid w:val="00C4001C"/>
    <w:rsid w:val="00C400F8"/>
    <w:rsid w:val="00C402EA"/>
    <w:rsid w:val="00C403D9"/>
    <w:rsid w:val="00C40539"/>
    <w:rsid w:val="00C40625"/>
    <w:rsid w:val="00C406A6"/>
    <w:rsid w:val="00C40DE5"/>
    <w:rsid w:val="00C4102F"/>
    <w:rsid w:val="00C4171B"/>
    <w:rsid w:val="00C41B92"/>
    <w:rsid w:val="00C42709"/>
    <w:rsid w:val="00C428E8"/>
    <w:rsid w:val="00C42A92"/>
    <w:rsid w:val="00C42AD8"/>
    <w:rsid w:val="00C42CDC"/>
    <w:rsid w:val="00C42D16"/>
    <w:rsid w:val="00C42D36"/>
    <w:rsid w:val="00C42E1D"/>
    <w:rsid w:val="00C432DF"/>
    <w:rsid w:val="00C435F2"/>
    <w:rsid w:val="00C43A5A"/>
    <w:rsid w:val="00C43C83"/>
    <w:rsid w:val="00C43CEA"/>
    <w:rsid w:val="00C43D65"/>
    <w:rsid w:val="00C43EB5"/>
    <w:rsid w:val="00C43F87"/>
    <w:rsid w:val="00C44411"/>
    <w:rsid w:val="00C44449"/>
    <w:rsid w:val="00C45978"/>
    <w:rsid w:val="00C45AE6"/>
    <w:rsid w:val="00C45F64"/>
    <w:rsid w:val="00C462E0"/>
    <w:rsid w:val="00C46309"/>
    <w:rsid w:val="00C463B5"/>
    <w:rsid w:val="00C46610"/>
    <w:rsid w:val="00C46848"/>
    <w:rsid w:val="00C46856"/>
    <w:rsid w:val="00C4699C"/>
    <w:rsid w:val="00C46D01"/>
    <w:rsid w:val="00C47134"/>
    <w:rsid w:val="00C47175"/>
    <w:rsid w:val="00C471B7"/>
    <w:rsid w:val="00C4746D"/>
    <w:rsid w:val="00C47594"/>
    <w:rsid w:val="00C4776F"/>
    <w:rsid w:val="00C4779A"/>
    <w:rsid w:val="00C47AFF"/>
    <w:rsid w:val="00C47C20"/>
    <w:rsid w:val="00C47CD8"/>
    <w:rsid w:val="00C47D38"/>
    <w:rsid w:val="00C47D41"/>
    <w:rsid w:val="00C50186"/>
    <w:rsid w:val="00C506E4"/>
    <w:rsid w:val="00C508ED"/>
    <w:rsid w:val="00C5091E"/>
    <w:rsid w:val="00C50C52"/>
    <w:rsid w:val="00C50E50"/>
    <w:rsid w:val="00C50F99"/>
    <w:rsid w:val="00C51492"/>
    <w:rsid w:val="00C5191D"/>
    <w:rsid w:val="00C5199D"/>
    <w:rsid w:val="00C51B1A"/>
    <w:rsid w:val="00C51CE2"/>
    <w:rsid w:val="00C51D18"/>
    <w:rsid w:val="00C51D27"/>
    <w:rsid w:val="00C51D3C"/>
    <w:rsid w:val="00C51DAA"/>
    <w:rsid w:val="00C51DE2"/>
    <w:rsid w:val="00C51E90"/>
    <w:rsid w:val="00C52029"/>
    <w:rsid w:val="00C523EE"/>
    <w:rsid w:val="00C5249A"/>
    <w:rsid w:val="00C52761"/>
    <w:rsid w:val="00C528C1"/>
    <w:rsid w:val="00C531A1"/>
    <w:rsid w:val="00C535A6"/>
    <w:rsid w:val="00C53688"/>
    <w:rsid w:val="00C536FA"/>
    <w:rsid w:val="00C5374A"/>
    <w:rsid w:val="00C53BCA"/>
    <w:rsid w:val="00C5426A"/>
    <w:rsid w:val="00C546F6"/>
    <w:rsid w:val="00C547BE"/>
    <w:rsid w:val="00C549BC"/>
    <w:rsid w:val="00C54E28"/>
    <w:rsid w:val="00C55221"/>
    <w:rsid w:val="00C5530D"/>
    <w:rsid w:val="00C55700"/>
    <w:rsid w:val="00C557D4"/>
    <w:rsid w:val="00C55FA6"/>
    <w:rsid w:val="00C569B0"/>
    <w:rsid w:val="00C56D42"/>
    <w:rsid w:val="00C56F1D"/>
    <w:rsid w:val="00C57129"/>
    <w:rsid w:val="00C574C3"/>
    <w:rsid w:val="00C6062C"/>
    <w:rsid w:val="00C609D8"/>
    <w:rsid w:val="00C60C71"/>
    <w:rsid w:val="00C612DA"/>
    <w:rsid w:val="00C61397"/>
    <w:rsid w:val="00C61589"/>
    <w:rsid w:val="00C6167F"/>
    <w:rsid w:val="00C61847"/>
    <w:rsid w:val="00C61AC7"/>
    <w:rsid w:val="00C61BCB"/>
    <w:rsid w:val="00C61BE2"/>
    <w:rsid w:val="00C61E9B"/>
    <w:rsid w:val="00C625DB"/>
    <w:rsid w:val="00C62B2C"/>
    <w:rsid w:val="00C62C95"/>
    <w:rsid w:val="00C62FF8"/>
    <w:rsid w:val="00C63458"/>
    <w:rsid w:val="00C638BB"/>
    <w:rsid w:val="00C63B1C"/>
    <w:rsid w:val="00C63B1D"/>
    <w:rsid w:val="00C63E42"/>
    <w:rsid w:val="00C642AA"/>
    <w:rsid w:val="00C64715"/>
    <w:rsid w:val="00C6489D"/>
    <w:rsid w:val="00C64C33"/>
    <w:rsid w:val="00C65114"/>
    <w:rsid w:val="00C65571"/>
    <w:rsid w:val="00C658C3"/>
    <w:rsid w:val="00C665EF"/>
    <w:rsid w:val="00C67093"/>
    <w:rsid w:val="00C671B3"/>
    <w:rsid w:val="00C6740D"/>
    <w:rsid w:val="00C674CC"/>
    <w:rsid w:val="00C67908"/>
    <w:rsid w:val="00C67987"/>
    <w:rsid w:val="00C679A8"/>
    <w:rsid w:val="00C67B07"/>
    <w:rsid w:val="00C67BFF"/>
    <w:rsid w:val="00C67C0E"/>
    <w:rsid w:val="00C67E0F"/>
    <w:rsid w:val="00C7022D"/>
    <w:rsid w:val="00C7044A"/>
    <w:rsid w:val="00C707FE"/>
    <w:rsid w:val="00C70BF3"/>
    <w:rsid w:val="00C70CE5"/>
    <w:rsid w:val="00C70FD0"/>
    <w:rsid w:val="00C7102C"/>
    <w:rsid w:val="00C7147C"/>
    <w:rsid w:val="00C715E4"/>
    <w:rsid w:val="00C7169B"/>
    <w:rsid w:val="00C717E0"/>
    <w:rsid w:val="00C723D7"/>
    <w:rsid w:val="00C72472"/>
    <w:rsid w:val="00C72BCE"/>
    <w:rsid w:val="00C72F27"/>
    <w:rsid w:val="00C73260"/>
    <w:rsid w:val="00C73367"/>
    <w:rsid w:val="00C7344D"/>
    <w:rsid w:val="00C734FE"/>
    <w:rsid w:val="00C73843"/>
    <w:rsid w:val="00C73AEE"/>
    <w:rsid w:val="00C73B94"/>
    <w:rsid w:val="00C73B96"/>
    <w:rsid w:val="00C73DBD"/>
    <w:rsid w:val="00C744C3"/>
    <w:rsid w:val="00C74695"/>
    <w:rsid w:val="00C74912"/>
    <w:rsid w:val="00C74B75"/>
    <w:rsid w:val="00C74E1E"/>
    <w:rsid w:val="00C74E7D"/>
    <w:rsid w:val="00C74E8F"/>
    <w:rsid w:val="00C7525C"/>
    <w:rsid w:val="00C754F1"/>
    <w:rsid w:val="00C7555F"/>
    <w:rsid w:val="00C75816"/>
    <w:rsid w:val="00C75903"/>
    <w:rsid w:val="00C75926"/>
    <w:rsid w:val="00C75C32"/>
    <w:rsid w:val="00C75FFD"/>
    <w:rsid w:val="00C7678B"/>
    <w:rsid w:val="00C76828"/>
    <w:rsid w:val="00C76F9F"/>
    <w:rsid w:val="00C77061"/>
    <w:rsid w:val="00C7788E"/>
    <w:rsid w:val="00C77B06"/>
    <w:rsid w:val="00C77FD0"/>
    <w:rsid w:val="00C80717"/>
    <w:rsid w:val="00C807E3"/>
    <w:rsid w:val="00C808D7"/>
    <w:rsid w:val="00C8095D"/>
    <w:rsid w:val="00C80CD4"/>
    <w:rsid w:val="00C8125A"/>
    <w:rsid w:val="00C8231C"/>
    <w:rsid w:val="00C82B10"/>
    <w:rsid w:val="00C82B61"/>
    <w:rsid w:val="00C830D2"/>
    <w:rsid w:val="00C836B8"/>
    <w:rsid w:val="00C839F6"/>
    <w:rsid w:val="00C83CB9"/>
    <w:rsid w:val="00C843E0"/>
    <w:rsid w:val="00C84560"/>
    <w:rsid w:val="00C84708"/>
    <w:rsid w:val="00C847F5"/>
    <w:rsid w:val="00C8481E"/>
    <w:rsid w:val="00C84EB2"/>
    <w:rsid w:val="00C8512E"/>
    <w:rsid w:val="00C8570F"/>
    <w:rsid w:val="00C857B5"/>
    <w:rsid w:val="00C85A46"/>
    <w:rsid w:val="00C85C34"/>
    <w:rsid w:val="00C85E70"/>
    <w:rsid w:val="00C86209"/>
    <w:rsid w:val="00C866EB"/>
    <w:rsid w:val="00C86796"/>
    <w:rsid w:val="00C8694E"/>
    <w:rsid w:val="00C86C49"/>
    <w:rsid w:val="00C873E5"/>
    <w:rsid w:val="00C87B2E"/>
    <w:rsid w:val="00C87E69"/>
    <w:rsid w:val="00C90727"/>
    <w:rsid w:val="00C9092F"/>
    <w:rsid w:val="00C90DBF"/>
    <w:rsid w:val="00C910AA"/>
    <w:rsid w:val="00C91244"/>
    <w:rsid w:val="00C91A64"/>
    <w:rsid w:val="00C91F9D"/>
    <w:rsid w:val="00C91FCB"/>
    <w:rsid w:val="00C92194"/>
    <w:rsid w:val="00C9232E"/>
    <w:rsid w:val="00C9259B"/>
    <w:rsid w:val="00C9267F"/>
    <w:rsid w:val="00C92777"/>
    <w:rsid w:val="00C92AAA"/>
    <w:rsid w:val="00C92CD9"/>
    <w:rsid w:val="00C93184"/>
    <w:rsid w:val="00C933D4"/>
    <w:rsid w:val="00C935C3"/>
    <w:rsid w:val="00C9385B"/>
    <w:rsid w:val="00C93DDD"/>
    <w:rsid w:val="00C942B9"/>
    <w:rsid w:val="00C94A39"/>
    <w:rsid w:val="00C94EF1"/>
    <w:rsid w:val="00C95063"/>
    <w:rsid w:val="00C950BD"/>
    <w:rsid w:val="00C950CB"/>
    <w:rsid w:val="00C953F6"/>
    <w:rsid w:val="00C9547D"/>
    <w:rsid w:val="00C95705"/>
    <w:rsid w:val="00C95750"/>
    <w:rsid w:val="00C9576E"/>
    <w:rsid w:val="00C957C4"/>
    <w:rsid w:val="00C95B78"/>
    <w:rsid w:val="00C95C11"/>
    <w:rsid w:val="00C95E52"/>
    <w:rsid w:val="00C95F1E"/>
    <w:rsid w:val="00C96267"/>
    <w:rsid w:val="00C9648D"/>
    <w:rsid w:val="00C96AFC"/>
    <w:rsid w:val="00C96B86"/>
    <w:rsid w:val="00C96E65"/>
    <w:rsid w:val="00C96EBB"/>
    <w:rsid w:val="00C97104"/>
    <w:rsid w:val="00C97613"/>
    <w:rsid w:val="00C977C4"/>
    <w:rsid w:val="00C97DD7"/>
    <w:rsid w:val="00C97DFE"/>
    <w:rsid w:val="00CA0050"/>
    <w:rsid w:val="00CA09BB"/>
    <w:rsid w:val="00CA09BC"/>
    <w:rsid w:val="00CA0E0B"/>
    <w:rsid w:val="00CA1503"/>
    <w:rsid w:val="00CA19BE"/>
    <w:rsid w:val="00CA19FE"/>
    <w:rsid w:val="00CA1F7F"/>
    <w:rsid w:val="00CA20E5"/>
    <w:rsid w:val="00CA238E"/>
    <w:rsid w:val="00CA258B"/>
    <w:rsid w:val="00CA270B"/>
    <w:rsid w:val="00CA2763"/>
    <w:rsid w:val="00CA28DF"/>
    <w:rsid w:val="00CA334A"/>
    <w:rsid w:val="00CA36D0"/>
    <w:rsid w:val="00CA371A"/>
    <w:rsid w:val="00CA3FC1"/>
    <w:rsid w:val="00CA4182"/>
    <w:rsid w:val="00CA4662"/>
    <w:rsid w:val="00CA4DA7"/>
    <w:rsid w:val="00CA4FED"/>
    <w:rsid w:val="00CA5D61"/>
    <w:rsid w:val="00CA616A"/>
    <w:rsid w:val="00CA6363"/>
    <w:rsid w:val="00CA6557"/>
    <w:rsid w:val="00CA6614"/>
    <w:rsid w:val="00CA6641"/>
    <w:rsid w:val="00CA6683"/>
    <w:rsid w:val="00CA66B7"/>
    <w:rsid w:val="00CA6717"/>
    <w:rsid w:val="00CA6784"/>
    <w:rsid w:val="00CA6995"/>
    <w:rsid w:val="00CA6B97"/>
    <w:rsid w:val="00CA6BBB"/>
    <w:rsid w:val="00CA6C5B"/>
    <w:rsid w:val="00CA6D29"/>
    <w:rsid w:val="00CA6ED3"/>
    <w:rsid w:val="00CA7463"/>
    <w:rsid w:val="00CA749E"/>
    <w:rsid w:val="00CA7A1D"/>
    <w:rsid w:val="00CA7B28"/>
    <w:rsid w:val="00CA7EDD"/>
    <w:rsid w:val="00CB038D"/>
    <w:rsid w:val="00CB0851"/>
    <w:rsid w:val="00CB09D0"/>
    <w:rsid w:val="00CB0B44"/>
    <w:rsid w:val="00CB0B61"/>
    <w:rsid w:val="00CB14F5"/>
    <w:rsid w:val="00CB193D"/>
    <w:rsid w:val="00CB1D65"/>
    <w:rsid w:val="00CB1DBD"/>
    <w:rsid w:val="00CB1E93"/>
    <w:rsid w:val="00CB22F2"/>
    <w:rsid w:val="00CB2BC6"/>
    <w:rsid w:val="00CB2C6C"/>
    <w:rsid w:val="00CB3131"/>
    <w:rsid w:val="00CB3255"/>
    <w:rsid w:val="00CB3387"/>
    <w:rsid w:val="00CB3AF1"/>
    <w:rsid w:val="00CB3AFF"/>
    <w:rsid w:val="00CB3C7B"/>
    <w:rsid w:val="00CB3FA6"/>
    <w:rsid w:val="00CB4153"/>
    <w:rsid w:val="00CB4427"/>
    <w:rsid w:val="00CB46A5"/>
    <w:rsid w:val="00CB4BA6"/>
    <w:rsid w:val="00CB5864"/>
    <w:rsid w:val="00CB5ACD"/>
    <w:rsid w:val="00CB5D49"/>
    <w:rsid w:val="00CB60B7"/>
    <w:rsid w:val="00CB624D"/>
    <w:rsid w:val="00CB65C0"/>
    <w:rsid w:val="00CB67CC"/>
    <w:rsid w:val="00CB69F0"/>
    <w:rsid w:val="00CB6C79"/>
    <w:rsid w:val="00CB6F8C"/>
    <w:rsid w:val="00CB72D2"/>
    <w:rsid w:val="00CB7361"/>
    <w:rsid w:val="00CB792D"/>
    <w:rsid w:val="00CB7974"/>
    <w:rsid w:val="00CB7AA7"/>
    <w:rsid w:val="00CC010F"/>
    <w:rsid w:val="00CC0268"/>
    <w:rsid w:val="00CC02EC"/>
    <w:rsid w:val="00CC046B"/>
    <w:rsid w:val="00CC0541"/>
    <w:rsid w:val="00CC069C"/>
    <w:rsid w:val="00CC0987"/>
    <w:rsid w:val="00CC10D8"/>
    <w:rsid w:val="00CC1147"/>
    <w:rsid w:val="00CC1480"/>
    <w:rsid w:val="00CC1A42"/>
    <w:rsid w:val="00CC1D41"/>
    <w:rsid w:val="00CC2077"/>
    <w:rsid w:val="00CC24F7"/>
    <w:rsid w:val="00CC265B"/>
    <w:rsid w:val="00CC27F0"/>
    <w:rsid w:val="00CC28DD"/>
    <w:rsid w:val="00CC2AE4"/>
    <w:rsid w:val="00CC2D3D"/>
    <w:rsid w:val="00CC2EBA"/>
    <w:rsid w:val="00CC30EE"/>
    <w:rsid w:val="00CC3139"/>
    <w:rsid w:val="00CC3315"/>
    <w:rsid w:val="00CC33C9"/>
    <w:rsid w:val="00CC3757"/>
    <w:rsid w:val="00CC3975"/>
    <w:rsid w:val="00CC3AF2"/>
    <w:rsid w:val="00CC3C07"/>
    <w:rsid w:val="00CC3DBF"/>
    <w:rsid w:val="00CC3FF5"/>
    <w:rsid w:val="00CC49D7"/>
    <w:rsid w:val="00CC4C58"/>
    <w:rsid w:val="00CC4E9E"/>
    <w:rsid w:val="00CC5025"/>
    <w:rsid w:val="00CC522E"/>
    <w:rsid w:val="00CC54FF"/>
    <w:rsid w:val="00CC56A2"/>
    <w:rsid w:val="00CC56E8"/>
    <w:rsid w:val="00CC593D"/>
    <w:rsid w:val="00CC5BB9"/>
    <w:rsid w:val="00CC6048"/>
    <w:rsid w:val="00CC60BE"/>
    <w:rsid w:val="00CC6189"/>
    <w:rsid w:val="00CC6513"/>
    <w:rsid w:val="00CC6760"/>
    <w:rsid w:val="00CC6E6D"/>
    <w:rsid w:val="00CC6F22"/>
    <w:rsid w:val="00CC72C4"/>
    <w:rsid w:val="00CC7584"/>
    <w:rsid w:val="00CC7D27"/>
    <w:rsid w:val="00CC7ED5"/>
    <w:rsid w:val="00CC7F9C"/>
    <w:rsid w:val="00CD07F7"/>
    <w:rsid w:val="00CD1196"/>
    <w:rsid w:val="00CD11AB"/>
    <w:rsid w:val="00CD1400"/>
    <w:rsid w:val="00CD140B"/>
    <w:rsid w:val="00CD15FD"/>
    <w:rsid w:val="00CD1C6F"/>
    <w:rsid w:val="00CD20F2"/>
    <w:rsid w:val="00CD229D"/>
    <w:rsid w:val="00CD2492"/>
    <w:rsid w:val="00CD280C"/>
    <w:rsid w:val="00CD282D"/>
    <w:rsid w:val="00CD29E6"/>
    <w:rsid w:val="00CD2AC2"/>
    <w:rsid w:val="00CD32AB"/>
    <w:rsid w:val="00CD3312"/>
    <w:rsid w:val="00CD36D1"/>
    <w:rsid w:val="00CD37EC"/>
    <w:rsid w:val="00CD38B6"/>
    <w:rsid w:val="00CD38EE"/>
    <w:rsid w:val="00CD38FC"/>
    <w:rsid w:val="00CD3E27"/>
    <w:rsid w:val="00CD427F"/>
    <w:rsid w:val="00CD4332"/>
    <w:rsid w:val="00CD4B5B"/>
    <w:rsid w:val="00CD4C36"/>
    <w:rsid w:val="00CD5766"/>
    <w:rsid w:val="00CD581F"/>
    <w:rsid w:val="00CD605E"/>
    <w:rsid w:val="00CD65EA"/>
    <w:rsid w:val="00CD6F1E"/>
    <w:rsid w:val="00CD712B"/>
    <w:rsid w:val="00CD716A"/>
    <w:rsid w:val="00CD72E4"/>
    <w:rsid w:val="00CD72EB"/>
    <w:rsid w:val="00CD7351"/>
    <w:rsid w:val="00CD770A"/>
    <w:rsid w:val="00CD771D"/>
    <w:rsid w:val="00CD7735"/>
    <w:rsid w:val="00CD7A48"/>
    <w:rsid w:val="00CD7C45"/>
    <w:rsid w:val="00CD7EFF"/>
    <w:rsid w:val="00CD7FEA"/>
    <w:rsid w:val="00CE01CF"/>
    <w:rsid w:val="00CE03FD"/>
    <w:rsid w:val="00CE05B4"/>
    <w:rsid w:val="00CE1171"/>
    <w:rsid w:val="00CE11B6"/>
    <w:rsid w:val="00CE1331"/>
    <w:rsid w:val="00CE13B3"/>
    <w:rsid w:val="00CE13E3"/>
    <w:rsid w:val="00CE184E"/>
    <w:rsid w:val="00CE20BF"/>
    <w:rsid w:val="00CE2AC3"/>
    <w:rsid w:val="00CE2C3A"/>
    <w:rsid w:val="00CE2D02"/>
    <w:rsid w:val="00CE2E5D"/>
    <w:rsid w:val="00CE2EBA"/>
    <w:rsid w:val="00CE33C9"/>
    <w:rsid w:val="00CE3ACB"/>
    <w:rsid w:val="00CE3B46"/>
    <w:rsid w:val="00CE3BBE"/>
    <w:rsid w:val="00CE3F94"/>
    <w:rsid w:val="00CE41F6"/>
    <w:rsid w:val="00CE46EF"/>
    <w:rsid w:val="00CE4C1E"/>
    <w:rsid w:val="00CE4D30"/>
    <w:rsid w:val="00CE4D78"/>
    <w:rsid w:val="00CE4DB5"/>
    <w:rsid w:val="00CE504A"/>
    <w:rsid w:val="00CE510B"/>
    <w:rsid w:val="00CE548E"/>
    <w:rsid w:val="00CE59A7"/>
    <w:rsid w:val="00CE5C0E"/>
    <w:rsid w:val="00CE5DFF"/>
    <w:rsid w:val="00CE6080"/>
    <w:rsid w:val="00CE60E4"/>
    <w:rsid w:val="00CE6210"/>
    <w:rsid w:val="00CE659B"/>
    <w:rsid w:val="00CE6876"/>
    <w:rsid w:val="00CE695F"/>
    <w:rsid w:val="00CE6CA5"/>
    <w:rsid w:val="00CE77A2"/>
    <w:rsid w:val="00CE7949"/>
    <w:rsid w:val="00CE7E00"/>
    <w:rsid w:val="00CE7EC5"/>
    <w:rsid w:val="00CE7FCD"/>
    <w:rsid w:val="00CF02F6"/>
    <w:rsid w:val="00CF042E"/>
    <w:rsid w:val="00CF0478"/>
    <w:rsid w:val="00CF07E4"/>
    <w:rsid w:val="00CF0C75"/>
    <w:rsid w:val="00CF0CC2"/>
    <w:rsid w:val="00CF0D8E"/>
    <w:rsid w:val="00CF0E3C"/>
    <w:rsid w:val="00CF1110"/>
    <w:rsid w:val="00CF126E"/>
    <w:rsid w:val="00CF1971"/>
    <w:rsid w:val="00CF1A2D"/>
    <w:rsid w:val="00CF1AA9"/>
    <w:rsid w:val="00CF1B07"/>
    <w:rsid w:val="00CF273D"/>
    <w:rsid w:val="00CF2C31"/>
    <w:rsid w:val="00CF2F37"/>
    <w:rsid w:val="00CF30DD"/>
    <w:rsid w:val="00CF33A5"/>
    <w:rsid w:val="00CF35AE"/>
    <w:rsid w:val="00CF35FF"/>
    <w:rsid w:val="00CF3909"/>
    <w:rsid w:val="00CF391B"/>
    <w:rsid w:val="00CF3AA2"/>
    <w:rsid w:val="00CF3B1E"/>
    <w:rsid w:val="00CF3BA9"/>
    <w:rsid w:val="00CF3C55"/>
    <w:rsid w:val="00CF3D77"/>
    <w:rsid w:val="00CF410A"/>
    <w:rsid w:val="00CF4222"/>
    <w:rsid w:val="00CF4D51"/>
    <w:rsid w:val="00CF5190"/>
    <w:rsid w:val="00CF56CA"/>
    <w:rsid w:val="00CF56E9"/>
    <w:rsid w:val="00CF5734"/>
    <w:rsid w:val="00CF57C5"/>
    <w:rsid w:val="00CF5AC9"/>
    <w:rsid w:val="00CF5D9A"/>
    <w:rsid w:val="00CF6599"/>
    <w:rsid w:val="00CF6650"/>
    <w:rsid w:val="00CF6CC4"/>
    <w:rsid w:val="00CF6CCD"/>
    <w:rsid w:val="00CF6DDD"/>
    <w:rsid w:val="00CF7444"/>
    <w:rsid w:val="00CF7C02"/>
    <w:rsid w:val="00D002E1"/>
    <w:rsid w:val="00D00364"/>
    <w:rsid w:val="00D0049F"/>
    <w:rsid w:val="00D00AD4"/>
    <w:rsid w:val="00D00FD0"/>
    <w:rsid w:val="00D010FD"/>
    <w:rsid w:val="00D011EC"/>
    <w:rsid w:val="00D01257"/>
    <w:rsid w:val="00D01436"/>
    <w:rsid w:val="00D0163C"/>
    <w:rsid w:val="00D0170A"/>
    <w:rsid w:val="00D017CB"/>
    <w:rsid w:val="00D017E6"/>
    <w:rsid w:val="00D019D4"/>
    <w:rsid w:val="00D02425"/>
    <w:rsid w:val="00D02556"/>
    <w:rsid w:val="00D02E89"/>
    <w:rsid w:val="00D0309A"/>
    <w:rsid w:val="00D036E3"/>
    <w:rsid w:val="00D0390D"/>
    <w:rsid w:val="00D03A45"/>
    <w:rsid w:val="00D03A8D"/>
    <w:rsid w:val="00D03CD6"/>
    <w:rsid w:val="00D03E6D"/>
    <w:rsid w:val="00D040A0"/>
    <w:rsid w:val="00D0434A"/>
    <w:rsid w:val="00D04429"/>
    <w:rsid w:val="00D0465D"/>
    <w:rsid w:val="00D046CB"/>
    <w:rsid w:val="00D04A0D"/>
    <w:rsid w:val="00D04F12"/>
    <w:rsid w:val="00D050F6"/>
    <w:rsid w:val="00D051AD"/>
    <w:rsid w:val="00D0521E"/>
    <w:rsid w:val="00D05CA3"/>
    <w:rsid w:val="00D06269"/>
    <w:rsid w:val="00D063A8"/>
    <w:rsid w:val="00D0668F"/>
    <w:rsid w:val="00D06995"/>
    <w:rsid w:val="00D06D44"/>
    <w:rsid w:val="00D06EA3"/>
    <w:rsid w:val="00D0708D"/>
    <w:rsid w:val="00D07093"/>
    <w:rsid w:val="00D07349"/>
    <w:rsid w:val="00D07445"/>
    <w:rsid w:val="00D074EF"/>
    <w:rsid w:val="00D07530"/>
    <w:rsid w:val="00D075BC"/>
    <w:rsid w:val="00D076D0"/>
    <w:rsid w:val="00D077CC"/>
    <w:rsid w:val="00D07D6E"/>
    <w:rsid w:val="00D07EBA"/>
    <w:rsid w:val="00D100C9"/>
    <w:rsid w:val="00D10A48"/>
    <w:rsid w:val="00D10C2D"/>
    <w:rsid w:val="00D1108B"/>
    <w:rsid w:val="00D11542"/>
    <w:rsid w:val="00D1164A"/>
    <w:rsid w:val="00D11AB9"/>
    <w:rsid w:val="00D11B75"/>
    <w:rsid w:val="00D1235C"/>
    <w:rsid w:val="00D12696"/>
    <w:rsid w:val="00D12BE2"/>
    <w:rsid w:val="00D12D47"/>
    <w:rsid w:val="00D12EE6"/>
    <w:rsid w:val="00D13074"/>
    <w:rsid w:val="00D13255"/>
    <w:rsid w:val="00D1331C"/>
    <w:rsid w:val="00D133C9"/>
    <w:rsid w:val="00D13422"/>
    <w:rsid w:val="00D13485"/>
    <w:rsid w:val="00D13891"/>
    <w:rsid w:val="00D138B5"/>
    <w:rsid w:val="00D138DC"/>
    <w:rsid w:val="00D13C1D"/>
    <w:rsid w:val="00D13CC8"/>
    <w:rsid w:val="00D13EC1"/>
    <w:rsid w:val="00D14140"/>
    <w:rsid w:val="00D14698"/>
    <w:rsid w:val="00D147F3"/>
    <w:rsid w:val="00D1487A"/>
    <w:rsid w:val="00D14A1A"/>
    <w:rsid w:val="00D14A53"/>
    <w:rsid w:val="00D14EB8"/>
    <w:rsid w:val="00D15121"/>
    <w:rsid w:val="00D155A1"/>
    <w:rsid w:val="00D15662"/>
    <w:rsid w:val="00D15995"/>
    <w:rsid w:val="00D15AC8"/>
    <w:rsid w:val="00D15CA5"/>
    <w:rsid w:val="00D15F6C"/>
    <w:rsid w:val="00D1660F"/>
    <w:rsid w:val="00D169CE"/>
    <w:rsid w:val="00D170A2"/>
    <w:rsid w:val="00D171A2"/>
    <w:rsid w:val="00D17461"/>
    <w:rsid w:val="00D17560"/>
    <w:rsid w:val="00D17B09"/>
    <w:rsid w:val="00D17D09"/>
    <w:rsid w:val="00D17D12"/>
    <w:rsid w:val="00D17D62"/>
    <w:rsid w:val="00D20387"/>
    <w:rsid w:val="00D20717"/>
    <w:rsid w:val="00D2089D"/>
    <w:rsid w:val="00D2094C"/>
    <w:rsid w:val="00D20E48"/>
    <w:rsid w:val="00D210CB"/>
    <w:rsid w:val="00D210FC"/>
    <w:rsid w:val="00D2135E"/>
    <w:rsid w:val="00D217C0"/>
    <w:rsid w:val="00D21805"/>
    <w:rsid w:val="00D2280E"/>
    <w:rsid w:val="00D22D03"/>
    <w:rsid w:val="00D2312E"/>
    <w:rsid w:val="00D23227"/>
    <w:rsid w:val="00D2330E"/>
    <w:rsid w:val="00D233F2"/>
    <w:rsid w:val="00D2341D"/>
    <w:rsid w:val="00D2348C"/>
    <w:rsid w:val="00D23579"/>
    <w:rsid w:val="00D23F55"/>
    <w:rsid w:val="00D24460"/>
    <w:rsid w:val="00D2485C"/>
    <w:rsid w:val="00D24D28"/>
    <w:rsid w:val="00D24F86"/>
    <w:rsid w:val="00D2504B"/>
    <w:rsid w:val="00D253E6"/>
    <w:rsid w:val="00D25607"/>
    <w:rsid w:val="00D2562B"/>
    <w:rsid w:val="00D25A4B"/>
    <w:rsid w:val="00D25BEB"/>
    <w:rsid w:val="00D26029"/>
    <w:rsid w:val="00D26074"/>
    <w:rsid w:val="00D26357"/>
    <w:rsid w:val="00D26545"/>
    <w:rsid w:val="00D266C0"/>
    <w:rsid w:val="00D268BB"/>
    <w:rsid w:val="00D26A28"/>
    <w:rsid w:val="00D274AA"/>
    <w:rsid w:val="00D27692"/>
    <w:rsid w:val="00D27BAA"/>
    <w:rsid w:val="00D27C6F"/>
    <w:rsid w:val="00D27FC8"/>
    <w:rsid w:val="00D301F4"/>
    <w:rsid w:val="00D30425"/>
    <w:rsid w:val="00D30BF7"/>
    <w:rsid w:val="00D30D77"/>
    <w:rsid w:val="00D30DA4"/>
    <w:rsid w:val="00D3131E"/>
    <w:rsid w:val="00D31479"/>
    <w:rsid w:val="00D31AB0"/>
    <w:rsid w:val="00D31B50"/>
    <w:rsid w:val="00D32061"/>
    <w:rsid w:val="00D32195"/>
    <w:rsid w:val="00D32255"/>
    <w:rsid w:val="00D32540"/>
    <w:rsid w:val="00D32804"/>
    <w:rsid w:val="00D3288B"/>
    <w:rsid w:val="00D32D0F"/>
    <w:rsid w:val="00D32E3F"/>
    <w:rsid w:val="00D32E4B"/>
    <w:rsid w:val="00D33154"/>
    <w:rsid w:val="00D3321D"/>
    <w:rsid w:val="00D33267"/>
    <w:rsid w:val="00D33734"/>
    <w:rsid w:val="00D33BF3"/>
    <w:rsid w:val="00D33CA3"/>
    <w:rsid w:val="00D33FA4"/>
    <w:rsid w:val="00D342F4"/>
    <w:rsid w:val="00D344B0"/>
    <w:rsid w:val="00D34851"/>
    <w:rsid w:val="00D34C38"/>
    <w:rsid w:val="00D34ECB"/>
    <w:rsid w:val="00D351E6"/>
    <w:rsid w:val="00D353CF"/>
    <w:rsid w:val="00D354DB"/>
    <w:rsid w:val="00D35669"/>
    <w:rsid w:val="00D3581F"/>
    <w:rsid w:val="00D35837"/>
    <w:rsid w:val="00D35961"/>
    <w:rsid w:val="00D35AFD"/>
    <w:rsid w:val="00D35C77"/>
    <w:rsid w:val="00D35F8C"/>
    <w:rsid w:val="00D35FF2"/>
    <w:rsid w:val="00D364B6"/>
    <w:rsid w:val="00D36D3F"/>
    <w:rsid w:val="00D36D6C"/>
    <w:rsid w:val="00D370CA"/>
    <w:rsid w:val="00D37461"/>
    <w:rsid w:val="00D37705"/>
    <w:rsid w:val="00D379FD"/>
    <w:rsid w:val="00D37BBA"/>
    <w:rsid w:val="00D37C18"/>
    <w:rsid w:val="00D37C94"/>
    <w:rsid w:val="00D37E37"/>
    <w:rsid w:val="00D402E9"/>
    <w:rsid w:val="00D40B25"/>
    <w:rsid w:val="00D4108F"/>
    <w:rsid w:val="00D410A0"/>
    <w:rsid w:val="00D41357"/>
    <w:rsid w:val="00D414C9"/>
    <w:rsid w:val="00D41713"/>
    <w:rsid w:val="00D41B12"/>
    <w:rsid w:val="00D41ECA"/>
    <w:rsid w:val="00D424AD"/>
    <w:rsid w:val="00D4264A"/>
    <w:rsid w:val="00D4269D"/>
    <w:rsid w:val="00D426F2"/>
    <w:rsid w:val="00D429DB"/>
    <w:rsid w:val="00D42D85"/>
    <w:rsid w:val="00D42E6B"/>
    <w:rsid w:val="00D43510"/>
    <w:rsid w:val="00D4365E"/>
    <w:rsid w:val="00D437FF"/>
    <w:rsid w:val="00D43839"/>
    <w:rsid w:val="00D43CAB"/>
    <w:rsid w:val="00D43FCC"/>
    <w:rsid w:val="00D444D9"/>
    <w:rsid w:val="00D447CF"/>
    <w:rsid w:val="00D4497E"/>
    <w:rsid w:val="00D44AB5"/>
    <w:rsid w:val="00D44E92"/>
    <w:rsid w:val="00D44FA2"/>
    <w:rsid w:val="00D457FA"/>
    <w:rsid w:val="00D45901"/>
    <w:rsid w:val="00D45A5D"/>
    <w:rsid w:val="00D45A6B"/>
    <w:rsid w:val="00D45F0F"/>
    <w:rsid w:val="00D45F68"/>
    <w:rsid w:val="00D46278"/>
    <w:rsid w:val="00D46358"/>
    <w:rsid w:val="00D4697E"/>
    <w:rsid w:val="00D46A54"/>
    <w:rsid w:val="00D46CFD"/>
    <w:rsid w:val="00D46DAE"/>
    <w:rsid w:val="00D47074"/>
    <w:rsid w:val="00D470A7"/>
    <w:rsid w:val="00D472B6"/>
    <w:rsid w:val="00D476D7"/>
    <w:rsid w:val="00D47756"/>
    <w:rsid w:val="00D47816"/>
    <w:rsid w:val="00D4798D"/>
    <w:rsid w:val="00D47EE9"/>
    <w:rsid w:val="00D51075"/>
    <w:rsid w:val="00D5107B"/>
    <w:rsid w:val="00D512A7"/>
    <w:rsid w:val="00D5134E"/>
    <w:rsid w:val="00D5141E"/>
    <w:rsid w:val="00D51437"/>
    <w:rsid w:val="00D51443"/>
    <w:rsid w:val="00D51726"/>
    <w:rsid w:val="00D518C7"/>
    <w:rsid w:val="00D51AF3"/>
    <w:rsid w:val="00D52426"/>
    <w:rsid w:val="00D5256F"/>
    <w:rsid w:val="00D52801"/>
    <w:rsid w:val="00D52AE7"/>
    <w:rsid w:val="00D52C54"/>
    <w:rsid w:val="00D52E98"/>
    <w:rsid w:val="00D536AA"/>
    <w:rsid w:val="00D53809"/>
    <w:rsid w:val="00D53E98"/>
    <w:rsid w:val="00D543B5"/>
    <w:rsid w:val="00D544F9"/>
    <w:rsid w:val="00D5458B"/>
    <w:rsid w:val="00D5467B"/>
    <w:rsid w:val="00D54A72"/>
    <w:rsid w:val="00D54DF6"/>
    <w:rsid w:val="00D54EE5"/>
    <w:rsid w:val="00D54F1B"/>
    <w:rsid w:val="00D55417"/>
    <w:rsid w:val="00D555CF"/>
    <w:rsid w:val="00D5560E"/>
    <w:rsid w:val="00D55798"/>
    <w:rsid w:val="00D560F1"/>
    <w:rsid w:val="00D56427"/>
    <w:rsid w:val="00D566E5"/>
    <w:rsid w:val="00D5673F"/>
    <w:rsid w:val="00D56807"/>
    <w:rsid w:val="00D5688C"/>
    <w:rsid w:val="00D56B5B"/>
    <w:rsid w:val="00D56B9A"/>
    <w:rsid w:val="00D56FD2"/>
    <w:rsid w:val="00D570D5"/>
    <w:rsid w:val="00D573B2"/>
    <w:rsid w:val="00D57812"/>
    <w:rsid w:val="00D5783D"/>
    <w:rsid w:val="00D57982"/>
    <w:rsid w:val="00D57998"/>
    <w:rsid w:val="00D57D5D"/>
    <w:rsid w:val="00D6033E"/>
    <w:rsid w:val="00D6075E"/>
    <w:rsid w:val="00D609DA"/>
    <w:rsid w:val="00D60B74"/>
    <w:rsid w:val="00D6102F"/>
    <w:rsid w:val="00D61261"/>
    <w:rsid w:val="00D6156E"/>
    <w:rsid w:val="00D61A59"/>
    <w:rsid w:val="00D61E32"/>
    <w:rsid w:val="00D61ECB"/>
    <w:rsid w:val="00D63062"/>
    <w:rsid w:val="00D63103"/>
    <w:rsid w:val="00D6342F"/>
    <w:rsid w:val="00D63748"/>
    <w:rsid w:val="00D639CB"/>
    <w:rsid w:val="00D63D63"/>
    <w:rsid w:val="00D63EC7"/>
    <w:rsid w:val="00D6477F"/>
    <w:rsid w:val="00D65098"/>
    <w:rsid w:val="00D650BA"/>
    <w:rsid w:val="00D652D5"/>
    <w:rsid w:val="00D652FC"/>
    <w:rsid w:val="00D658B1"/>
    <w:rsid w:val="00D65AC4"/>
    <w:rsid w:val="00D65E30"/>
    <w:rsid w:val="00D666B3"/>
    <w:rsid w:val="00D66913"/>
    <w:rsid w:val="00D669BC"/>
    <w:rsid w:val="00D669C9"/>
    <w:rsid w:val="00D66A9C"/>
    <w:rsid w:val="00D6703F"/>
    <w:rsid w:val="00D67255"/>
    <w:rsid w:val="00D6789F"/>
    <w:rsid w:val="00D67F4C"/>
    <w:rsid w:val="00D67F87"/>
    <w:rsid w:val="00D704D9"/>
    <w:rsid w:val="00D70546"/>
    <w:rsid w:val="00D705A9"/>
    <w:rsid w:val="00D70812"/>
    <w:rsid w:val="00D7086E"/>
    <w:rsid w:val="00D70B58"/>
    <w:rsid w:val="00D70C3F"/>
    <w:rsid w:val="00D70C9C"/>
    <w:rsid w:val="00D70F40"/>
    <w:rsid w:val="00D71067"/>
    <w:rsid w:val="00D71071"/>
    <w:rsid w:val="00D7131F"/>
    <w:rsid w:val="00D713F3"/>
    <w:rsid w:val="00D71446"/>
    <w:rsid w:val="00D7149A"/>
    <w:rsid w:val="00D71749"/>
    <w:rsid w:val="00D71CA4"/>
    <w:rsid w:val="00D71EF3"/>
    <w:rsid w:val="00D72457"/>
    <w:rsid w:val="00D724CA"/>
    <w:rsid w:val="00D72727"/>
    <w:rsid w:val="00D72803"/>
    <w:rsid w:val="00D72976"/>
    <w:rsid w:val="00D72E18"/>
    <w:rsid w:val="00D73511"/>
    <w:rsid w:val="00D73CC6"/>
    <w:rsid w:val="00D73E92"/>
    <w:rsid w:val="00D741A2"/>
    <w:rsid w:val="00D74569"/>
    <w:rsid w:val="00D74775"/>
    <w:rsid w:val="00D74822"/>
    <w:rsid w:val="00D74A4C"/>
    <w:rsid w:val="00D74F71"/>
    <w:rsid w:val="00D74F95"/>
    <w:rsid w:val="00D75182"/>
    <w:rsid w:val="00D757BD"/>
    <w:rsid w:val="00D75C14"/>
    <w:rsid w:val="00D75C55"/>
    <w:rsid w:val="00D75E86"/>
    <w:rsid w:val="00D7625E"/>
    <w:rsid w:val="00D7638C"/>
    <w:rsid w:val="00D76874"/>
    <w:rsid w:val="00D76C9D"/>
    <w:rsid w:val="00D7723B"/>
    <w:rsid w:val="00D7727B"/>
    <w:rsid w:val="00D775DD"/>
    <w:rsid w:val="00D778D5"/>
    <w:rsid w:val="00D77D01"/>
    <w:rsid w:val="00D77D92"/>
    <w:rsid w:val="00D80088"/>
    <w:rsid w:val="00D807AF"/>
    <w:rsid w:val="00D80980"/>
    <w:rsid w:val="00D80D36"/>
    <w:rsid w:val="00D80FC8"/>
    <w:rsid w:val="00D8102B"/>
    <w:rsid w:val="00D814BC"/>
    <w:rsid w:val="00D814FC"/>
    <w:rsid w:val="00D81616"/>
    <w:rsid w:val="00D817C0"/>
    <w:rsid w:val="00D81B65"/>
    <w:rsid w:val="00D81F3C"/>
    <w:rsid w:val="00D823FF"/>
    <w:rsid w:val="00D8243A"/>
    <w:rsid w:val="00D82476"/>
    <w:rsid w:val="00D82635"/>
    <w:rsid w:val="00D82D1B"/>
    <w:rsid w:val="00D83071"/>
    <w:rsid w:val="00D8331E"/>
    <w:rsid w:val="00D83406"/>
    <w:rsid w:val="00D83556"/>
    <w:rsid w:val="00D8376F"/>
    <w:rsid w:val="00D83893"/>
    <w:rsid w:val="00D838C5"/>
    <w:rsid w:val="00D843B4"/>
    <w:rsid w:val="00D844E2"/>
    <w:rsid w:val="00D84C07"/>
    <w:rsid w:val="00D84EBB"/>
    <w:rsid w:val="00D85307"/>
    <w:rsid w:val="00D8557E"/>
    <w:rsid w:val="00D857D1"/>
    <w:rsid w:val="00D860E1"/>
    <w:rsid w:val="00D86254"/>
    <w:rsid w:val="00D8658B"/>
    <w:rsid w:val="00D86A45"/>
    <w:rsid w:val="00D86A89"/>
    <w:rsid w:val="00D86E65"/>
    <w:rsid w:val="00D872FF"/>
    <w:rsid w:val="00D877EA"/>
    <w:rsid w:val="00D87860"/>
    <w:rsid w:val="00D87862"/>
    <w:rsid w:val="00D87DE7"/>
    <w:rsid w:val="00D87E5D"/>
    <w:rsid w:val="00D87EB2"/>
    <w:rsid w:val="00D87F61"/>
    <w:rsid w:val="00D90226"/>
    <w:rsid w:val="00D90B39"/>
    <w:rsid w:val="00D90B66"/>
    <w:rsid w:val="00D90E5D"/>
    <w:rsid w:val="00D91070"/>
    <w:rsid w:val="00D9136C"/>
    <w:rsid w:val="00D91BF8"/>
    <w:rsid w:val="00D91CF7"/>
    <w:rsid w:val="00D91EF9"/>
    <w:rsid w:val="00D920B3"/>
    <w:rsid w:val="00D920CD"/>
    <w:rsid w:val="00D9271E"/>
    <w:rsid w:val="00D92796"/>
    <w:rsid w:val="00D9281E"/>
    <w:rsid w:val="00D9283A"/>
    <w:rsid w:val="00D92A33"/>
    <w:rsid w:val="00D9328F"/>
    <w:rsid w:val="00D9341D"/>
    <w:rsid w:val="00D93E15"/>
    <w:rsid w:val="00D9429B"/>
    <w:rsid w:val="00D94417"/>
    <w:rsid w:val="00D94583"/>
    <w:rsid w:val="00D9492C"/>
    <w:rsid w:val="00D94A19"/>
    <w:rsid w:val="00D94C8A"/>
    <w:rsid w:val="00D94D74"/>
    <w:rsid w:val="00D95555"/>
    <w:rsid w:val="00D95649"/>
    <w:rsid w:val="00D95709"/>
    <w:rsid w:val="00D9576D"/>
    <w:rsid w:val="00D95796"/>
    <w:rsid w:val="00D95A80"/>
    <w:rsid w:val="00D95AA9"/>
    <w:rsid w:val="00D95B20"/>
    <w:rsid w:val="00D95B5F"/>
    <w:rsid w:val="00D95BBF"/>
    <w:rsid w:val="00D95CFA"/>
    <w:rsid w:val="00D95D6B"/>
    <w:rsid w:val="00D95E0F"/>
    <w:rsid w:val="00D96033"/>
    <w:rsid w:val="00D9619C"/>
    <w:rsid w:val="00D963F4"/>
    <w:rsid w:val="00D96656"/>
    <w:rsid w:val="00D96950"/>
    <w:rsid w:val="00D972CB"/>
    <w:rsid w:val="00D974F5"/>
    <w:rsid w:val="00D9770E"/>
    <w:rsid w:val="00D97A35"/>
    <w:rsid w:val="00DA0201"/>
    <w:rsid w:val="00DA0262"/>
    <w:rsid w:val="00DA0436"/>
    <w:rsid w:val="00DA0E31"/>
    <w:rsid w:val="00DA1134"/>
    <w:rsid w:val="00DA1620"/>
    <w:rsid w:val="00DA1976"/>
    <w:rsid w:val="00DA1ABC"/>
    <w:rsid w:val="00DA1B96"/>
    <w:rsid w:val="00DA2FCF"/>
    <w:rsid w:val="00DA349A"/>
    <w:rsid w:val="00DA349B"/>
    <w:rsid w:val="00DA3789"/>
    <w:rsid w:val="00DA3B9C"/>
    <w:rsid w:val="00DA3C94"/>
    <w:rsid w:val="00DA411D"/>
    <w:rsid w:val="00DA475F"/>
    <w:rsid w:val="00DA476A"/>
    <w:rsid w:val="00DA4A55"/>
    <w:rsid w:val="00DA4E92"/>
    <w:rsid w:val="00DA53A0"/>
    <w:rsid w:val="00DA552F"/>
    <w:rsid w:val="00DA58A8"/>
    <w:rsid w:val="00DA5AAF"/>
    <w:rsid w:val="00DA5D7A"/>
    <w:rsid w:val="00DA5F93"/>
    <w:rsid w:val="00DA60C5"/>
    <w:rsid w:val="00DA613C"/>
    <w:rsid w:val="00DA6616"/>
    <w:rsid w:val="00DA66DC"/>
    <w:rsid w:val="00DA6759"/>
    <w:rsid w:val="00DA690B"/>
    <w:rsid w:val="00DA698E"/>
    <w:rsid w:val="00DA6D5B"/>
    <w:rsid w:val="00DA6ECB"/>
    <w:rsid w:val="00DA7040"/>
    <w:rsid w:val="00DA753C"/>
    <w:rsid w:val="00DA7648"/>
    <w:rsid w:val="00DA7716"/>
    <w:rsid w:val="00DA793A"/>
    <w:rsid w:val="00DA7B3E"/>
    <w:rsid w:val="00DB0167"/>
    <w:rsid w:val="00DB02AB"/>
    <w:rsid w:val="00DB0654"/>
    <w:rsid w:val="00DB0719"/>
    <w:rsid w:val="00DB0FB8"/>
    <w:rsid w:val="00DB107C"/>
    <w:rsid w:val="00DB11D1"/>
    <w:rsid w:val="00DB14A2"/>
    <w:rsid w:val="00DB152B"/>
    <w:rsid w:val="00DB1BED"/>
    <w:rsid w:val="00DB1C1A"/>
    <w:rsid w:val="00DB1F11"/>
    <w:rsid w:val="00DB1FE3"/>
    <w:rsid w:val="00DB2317"/>
    <w:rsid w:val="00DB237F"/>
    <w:rsid w:val="00DB26B5"/>
    <w:rsid w:val="00DB27B9"/>
    <w:rsid w:val="00DB2B97"/>
    <w:rsid w:val="00DB2E7A"/>
    <w:rsid w:val="00DB3655"/>
    <w:rsid w:val="00DB3BD9"/>
    <w:rsid w:val="00DB3CD2"/>
    <w:rsid w:val="00DB4100"/>
    <w:rsid w:val="00DB41F5"/>
    <w:rsid w:val="00DB4264"/>
    <w:rsid w:val="00DB46EC"/>
    <w:rsid w:val="00DB48D2"/>
    <w:rsid w:val="00DB4A6E"/>
    <w:rsid w:val="00DB4BD6"/>
    <w:rsid w:val="00DB4C5C"/>
    <w:rsid w:val="00DB4DBA"/>
    <w:rsid w:val="00DB544A"/>
    <w:rsid w:val="00DB5527"/>
    <w:rsid w:val="00DB5685"/>
    <w:rsid w:val="00DB570B"/>
    <w:rsid w:val="00DB5DAC"/>
    <w:rsid w:val="00DB698C"/>
    <w:rsid w:val="00DB69F9"/>
    <w:rsid w:val="00DB6BAE"/>
    <w:rsid w:val="00DB6E3E"/>
    <w:rsid w:val="00DB6EB9"/>
    <w:rsid w:val="00DB72E7"/>
    <w:rsid w:val="00DB7379"/>
    <w:rsid w:val="00DB771F"/>
    <w:rsid w:val="00DB791F"/>
    <w:rsid w:val="00DC0299"/>
    <w:rsid w:val="00DC03F1"/>
    <w:rsid w:val="00DC0662"/>
    <w:rsid w:val="00DC06D5"/>
    <w:rsid w:val="00DC075F"/>
    <w:rsid w:val="00DC0776"/>
    <w:rsid w:val="00DC0920"/>
    <w:rsid w:val="00DC09A6"/>
    <w:rsid w:val="00DC1008"/>
    <w:rsid w:val="00DC106D"/>
    <w:rsid w:val="00DC10F9"/>
    <w:rsid w:val="00DC1114"/>
    <w:rsid w:val="00DC1147"/>
    <w:rsid w:val="00DC13C8"/>
    <w:rsid w:val="00DC1A15"/>
    <w:rsid w:val="00DC1BEC"/>
    <w:rsid w:val="00DC203B"/>
    <w:rsid w:val="00DC2168"/>
    <w:rsid w:val="00DC2202"/>
    <w:rsid w:val="00DC262B"/>
    <w:rsid w:val="00DC26B2"/>
    <w:rsid w:val="00DC3018"/>
    <w:rsid w:val="00DC3030"/>
    <w:rsid w:val="00DC324C"/>
    <w:rsid w:val="00DC3362"/>
    <w:rsid w:val="00DC340C"/>
    <w:rsid w:val="00DC34C9"/>
    <w:rsid w:val="00DC34CE"/>
    <w:rsid w:val="00DC3719"/>
    <w:rsid w:val="00DC37DA"/>
    <w:rsid w:val="00DC38B9"/>
    <w:rsid w:val="00DC3E7E"/>
    <w:rsid w:val="00DC41D2"/>
    <w:rsid w:val="00DC43DB"/>
    <w:rsid w:val="00DC4465"/>
    <w:rsid w:val="00DC4497"/>
    <w:rsid w:val="00DC45CE"/>
    <w:rsid w:val="00DC470F"/>
    <w:rsid w:val="00DC4961"/>
    <w:rsid w:val="00DC4C9E"/>
    <w:rsid w:val="00DC4E53"/>
    <w:rsid w:val="00DC5059"/>
    <w:rsid w:val="00DC54FC"/>
    <w:rsid w:val="00DC550F"/>
    <w:rsid w:val="00DC5B8A"/>
    <w:rsid w:val="00DC5CFD"/>
    <w:rsid w:val="00DC61D0"/>
    <w:rsid w:val="00DC630B"/>
    <w:rsid w:val="00DC6494"/>
    <w:rsid w:val="00DC64C0"/>
    <w:rsid w:val="00DC64CD"/>
    <w:rsid w:val="00DC6654"/>
    <w:rsid w:val="00DC685F"/>
    <w:rsid w:val="00DC6886"/>
    <w:rsid w:val="00DC6C49"/>
    <w:rsid w:val="00DC73E3"/>
    <w:rsid w:val="00DC7546"/>
    <w:rsid w:val="00DD096A"/>
    <w:rsid w:val="00DD0980"/>
    <w:rsid w:val="00DD0BC6"/>
    <w:rsid w:val="00DD0E8B"/>
    <w:rsid w:val="00DD175E"/>
    <w:rsid w:val="00DD1818"/>
    <w:rsid w:val="00DD1BEA"/>
    <w:rsid w:val="00DD1F11"/>
    <w:rsid w:val="00DD2304"/>
    <w:rsid w:val="00DD27CD"/>
    <w:rsid w:val="00DD2CE3"/>
    <w:rsid w:val="00DD301F"/>
    <w:rsid w:val="00DD3359"/>
    <w:rsid w:val="00DD3779"/>
    <w:rsid w:val="00DD37EC"/>
    <w:rsid w:val="00DD394B"/>
    <w:rsid w:val="00DD39F6"/>
    <w:rsid w:val="00DD3C3A"/>
    <w:rsid w:val="00DD3D3F"/>
    <w:rsid w:val="00DD3DC4"/>
    <w:rsid w:val="00DD3EB2"/>
    <w:rsid w:val="00DD4B5A"/>
    <w:rsid w:val="00DD4E1C"/>
    <w:rsid w:val="00DD4E95"/>
    <w:rsid w:val="00DD4FCC"/>
    <w:rsid w:val="00DD529B"/>
    <w:rsid w:val="00DD52CE"/>
    <w:rsid w:val="00DD5F50"/>
    <w:rsid w:val="00DD6501"/>
    <w:rsid w:val="00DD6672"/>
    <w:rsid w:val="00DD69CE"/>
    <w:rsid w:val="00DD6C34"/>
    <w:rsid w:val="00DD6D8A"/>
    <w:rsid w:val="00DD6E5B"/>
    <w:rsid w:val="00DD7013"/>
    <w:rsid w:val="00DD7141"/>
    <w:rsid w:val="00DD7425"/>
    <w:rsid w:val="00DD7DA7"/>
    <w:rsid w:val="00DE0394"/>
    <w:rsid w:val="00DE1156"/>
    <w:rsid w:val="00DE11EA"/>
    <w:rsid w:val="00DE1744"/>
    <w:rsid w:val="00DE1B01"/>
    <w:rsid w:val="00DE1EB2"/>
    <w:rsid w:val="00DE205E"/>
    <w:rsid w:val="00DE2248"/>
    <w:rsid w:val="00DE2277"/>
    <w:rsid w:val="00DE23AD"/>
    <w:rsid w:val="00DE23D8"/>
    <w:rsid w:val="00DE273B"/>
    <w:rsid w:val="00DE27CE"/>
    <w:rsid w:val="00DE2971"/>
    <w:rsid w:val="00DE2DC3"/>
    <w:rsid w:val="00DE31DD"/>
    <w:rsid w:val="00DE38EF"/>
    <w:rsid w:val="00DE3938"/>
    <w:rsid w:val="00DE3ABA"/>
    <w:rsid w:val="00DE3D0C"/>
    <w:rsid w:val="00DE3E4A"/>
    <w:rsid w:val="00DE42B3"/>
    <w:rsid w:val="00DE45C2"/>
    <w:rsid w:val="00DE46E4"/>
    <w:rsid w:val="00DE484A"/>
    <w:rsid w:val="00DE48D4"/>
    <w:rsid w:val="00DE4BCF"/>
    <w:rsid w:val="00DE4CCA"/>
    <w:rsid w:val="00DE4EEE"/>
    <w:rsid w:val="00DE5171"/>
    <w:rsid w:val="00DE5318"/>
    <w:rsid w:val="00DE54F9"/>
    <w:rsid w:val="00DE5594"/>
    <w:rsid w:val="00DE5628"/>
    <w:rsid w:val="00DE5A52"/>
    <w:rsid w:val="00DE5BE9"/>
    <w:rsid w:val="00DE5E12"/>
    <w:rsid w:val="00DE5F14"/>
    <w:rsid w:val="00DE60ED"/>
    <w:rsid w:val="00DE615A"/>
    <w:rsid w:val="00DE6171"/>
    <w:rsid w:val="00DE61CB"/>
    <w:rsid w:val="00DE61D3"/>
    <w:rsid w:val="00DE65EA"/>
    <w:rsid w:val="00DE688B"/>
    <w:rsid w:val="00DE7403"/>
    <w:rsid w:val="00DE74C1"/>
    <w:rsid w:val="00DE7541"/>
    <w:rsid w:val="00DE77A2"/>
    <w:rsid w:val="00DE77E2"/>
    <w:rsid w:val="00DE7BE6"/>
    <w:rsid w:val="00DE7C8C"/>
    <w:rsid w:val="00DE7E34"/>
    <w:rsid w:val="00DE7F2D"/>
    <w:rsid w:val="00DF0066"/>
    <w:rsid w:val="00DF010B"/>
    <w:rsid w:val="00DF0183"/>
    <w:rsid w:val="00DF01E1"/>
    <w:rsid w:val="00DF047C"/>
    <w:rsid w:val="00DF064F"/>
    <w:rsid w:val="00DF06C6"/>
    <w:rsid w:val="00DF070C"/>
    <w:rsid w:val="00DF0932"/>
    <w:rsid w:val="00DF09C8"/>
    <w:rsid w:val="00DF1320"/>
    <w:rsid w:val="00DF149E"/>
    <w:rsid w:val="00DF17C2"/>
    <w:rsid w:val="00DF1829"/>
    <w:rsid w:val="00DF1A85"/>
    <w:rsid w:val="00DF1E81"/>
    <w:rsid w:val="00DF230C"/>
    <w:rsid w:val="00DF23F6"/>
    <w:rsid w:val="00DF24A6"/>
    <w:rsid w:val="00DF2587"/>
    <w:rsid w:val="00DF28E8"/>
    <w:rsid w:val="00DF31B0"/>
    <w:rsid w:val="00DF347C"/>
    <w:rsid w:val="00DF3689"/>
    <w:rsid w:val="00DF3879"/>
    <w:rsid w:val="00DF3C17"/>
    <w:rsid w:val="00DF3FEF"/>
    <w:rsid w:val="00DF408F"/>
    <w:rsid w:val="00DF40CC"/>
    <w:rsid w:val="00DF4351"/>
    <w:rsid w:val="00DF472D"/>
    <w:rsid w:val="00DF47C8"/>
    <w:rsid w:val="00DF49C7"/>
    <w:rsid w:val="00DF4EAB"/>
    <w:rsid w:val="00DF57C8"/>
    <w:rsid w:val="00DF5809"/>
    <w:rsid w:val="00DF5DBC"/>
    <w:rsid w:val="00DF5DCB"/>
    <w:rsid w:val="00DF5E3E"/>
    <w:rsid w:val="00DF6070"/>
    <w:rsid w:val="00DF65FE"/>
    <w:rsid w:val="00DF68F3"/>
    <w:rsid w:val="00DF68FF"/>
    <w:rsid w:val="00DF6A07"/>
    <w:rsid w:val="00DF6D5D"/>
    <w:rsid w:val="00DF6DD2"/>
    <w:rsid w:val="00DF779F"/>
    <w:rsid w:val="00DF7A02"/>
    <w:rsid w:val="00E00340"/>
    <w:rsid w:val="00E00626"/>
    <w:rsid w:val="00E00713"/>
    <w:rsid w:val="00E00C8B"/>
    <w:rsid w:val="00E00F6C"/>
    <w:rsid w:val="00E00F91"/>
    <w:rsid w:val="00E01130"/>
    <w:rsid w:val="00E01247"/>
    <w:rsid w:val="00E013A2"/>
    <w:rsid w:val="00E017C8"/>
    <w:rsid w:val="00E01919"/>
    <w:rsid w:val="00E01AF6"/>
    <w:rsid w:val="00E0229A"/>
    <w:rsid w:val="00E02CDB"/>
    <w:rsid w:val="00E02FF4"/>
    <w:rsid w:val="00E03227"/>
    <w:rsid w:val="00E03437"/>
    <w:rsid w:val="00E0359F"/>
    <w:rsid w:val="00E0360C"/>
    <w:rsid w:val="00E03625"/>
    <w:rsid w:val="00E03645"/>
    <w:rsid w:val="00E036DB"/>
    <w:rsid w:val="00E039C6"/>
    <w:rsid w:val="00E03B79"/>
    <w:rsid w:val="00E03CD0"/>
    <w:rsid w:val="00E040AD"/>
    <w:rsid w:val="00E040F9"/>
    <w:rsid w:val="00E04505"/>
    <w:rsid w:val="00E04852"/>
    <w:rsid w:val="00E04A4A"/>
    <w:rsid w:val="00E04DC6"/>
    <w:rsid w:val="00E04F5F"/>
    <w:rsid w:val="00E052AD"/>
    <w:rsid w:val="00E0542C"/>
    <w:rsid w:val="00E05464"/>
    <w:rsid w:val="00E05839"/>
    <w:rsid w:val="00E0589C"/>
    <w:rsid w:val="00E05B93"/>
    <w:rsid w:val="00E06013"/>
    <w:rsid w:val="00E064A7"/>
    <w:rsid w:val="00E0694D"/>
    <w:rsid w:val="00E06AFD"/>
    <w:rsid w:val="00E06DA8"/>
    <w:rsid w:val="00E074B1"/>
    <w:rsid w:val="00E075EE"/>
    <w:rsid w:val="00E0775D"/>
    <w:rsid w:val="00E0776C"/>
    <w:rsid w:val="00E07AB0"/>
    <w:rsid w:val="00E07B3E"/>
    <w:rsid w:val="00E07B75"/>
    <w:rsid w:val="00E07D6B"/>
    <w:rsid w:val="00E07D70"/>
    <w:rsid w:val="00E07EA2"/>
    <w:rsid w:val="00E07F99"/>
    <w:rsid w:val="00E07FE5"/>
    <w:rsid w:val="00E1000B"/>
    <w:rsid w:val="00E10137"/>
    <w:rsid w:val="00E101C6"/>
    <w:rsid w:val="00E10283"/>
    <w:rsid w:val="00E1062A"/>
    <w:rsid w:val="00E107AA"/>
    <w:rsid w:val="00E10D62"/>
    <w:rsid w:val="00E10F24"/>
    <w:rsid w:val="00E11066"/>
    <w:rsid w:val="00E11345"/>
    <w:rsid w:val="00E11408"/>
    <w:rsid w:val="00E116F6"/>
    <w:rsid w:val="00E119D7"/>
    <w:rsid w:val="00E11C76"/>
    <w:rsid w:val="00E11E2B"/>
    <w:rsid w:val="00E123B2"/>
    <w:rsid w:val="00E128ED"/>
    <w:rsid w:val="00E12A31"/>
    <w:rsid w:val="00E12B93"/>
    <w:rsid w:val="00E131A4"/>
    <w:rsid w:val="00E13241"/>
    <w:rsid w:val="00E13968"/>
    <w:rsid w:val="00E13984"/>
    <w:rsid w:val="00E13B1F"/>
    <w:rsid w:val="00E13E31"/>
    <w:rsid w:val="00E144AA"/>
    <w:rsid w:val="00E149A8"/>
    <w:rsid w:val="00E14A79"/>
    <w:rsid w:val="00E14AC0"/>
    <w:rsid w:val="00E14B31"/>
    <w:rsid w:val="00E14C95"/>
    <w:rsid w:val="00E14E51"/>
    <w:rsid w:val="00E14F65"/>
    <w:rsid w:val="00E14F9D"/>
    <w:rsid w:val="00E15220"/>
    <w:rsid w:val="00E15312"/>
    <w:rsid w:val="00E1541F"/>
    <w:rsid w:val="00E15B45"/>
    <w:rsid w:val="00E15D49"/>
    <w:rsid w:val="00E15E6C"/>
    <w:rsid w:val="00E16101"/>
    <w:rsid w:val="00E1631D"/>
    <w:rsid w:val="00E16354"/>
    <w:rsid w:val="00E164EA"/>
    <w:rsid w:val="00E1684B"/>
    <w:rsid w:val="00E16D68"/>
    <w:rsid w:val="00E175BE"/>
    <w:rsid w:val="00E177D9"/>
    <w:rsid w:val="00E17B28"/>
    <w:rsid w:val="00E203EB"/>
    <w:rsid w:val="00E2059D"/>
    <w:rsid w:val="00E20670"/>
    <w:rsid w:val="00E20C59"/>
    <w:rsid w:val="00E20D4F"/>
    <w:rsid w:val="00E2123A"/>
    <w:rsid w:val="00E212EA"/>
    <w:rsid w:val="00E218FB"/>
    <w:rsid w:val="00E21A89"/>
    <w:rsid w:val="00E21B48"/>
    <w:rsid w:val="00E22213"/>
    <w:rsid w:val="00E225AC"/>
    <w:rsid w:val="00E228F4"/>
    <w:rsid w:val="00E22C1F"/>
    <w:rsid w:val="00E22DBF"/>
    <w:rsid w:val="00E232BE"/>
    <w:rsid w:val="00E23592"/>
    <w:rsid w:val="00E237F4"/>
    <w:rsid w:val="00E23824"/>
    <w:rsid w:val="00E23C9D"/>
    <w:rsid w:val="00E23EE0"/>
    <w:rsid w:val="00E24134"/>
    <w:rsid w:val="00E24182"/>
    <w:rsid w:val="00E241EF"/>
    <w:rsid w:val="00E24E78"/>
    <w:rsid w:val="00E24F3B"/>
    <w:rsid w:val="00E252DC"/>
    <w:rsid w:val="00E252F5"/>
    <w:rsid w:val="00E252FF"/>
    <w:rsid w:val="00E25479"/>
    <w:rsid w:val="00E25672"/>
    <w:rsid w:val="00E2572C"/>
    <w:rsid w:val="00E25A40"/>
    <w:rsid w:val="00E25DC1"/>
    <w:rsid w:val="00E25E88"/>
    <w:rsid w:val="00E26339"/>
    <w:rsid w:val="00E264EF"/>
    <w:rsid w:val="00E2650F"/>
    <w:rsid w:val="00E26666"/>
    <w:rsid w:val="00E2681B"/>
    <w:rsid w:val="00E268BF"/>
    <w:rsid w:val="00E26ABD"/>
    <w:rsid w:val="00E26C0E"/>
    <w:rsid w:val="00E26F93"/>
    <w:rsid w:val="00E27223"/>
    <w:rsid w:val="00E275AF"/>
    <w:rsid w:val="00E276A0"/>
    <w:rsid w:val="00E27D7A"/>
    <w:rsid w:val="00E27FE3"/>
    <w:rsid w:val="00E301D4"/>
    <w:rsid w:val="00E30448"/>
    <w:rsid w:val="00E305FE"/>
    <w:rsid w:val="00E307FC"/>
    <w:rsid w:val="00E30860"/>
    <w:rsid w:val="00E30985"/>
    <w:rsid w:val="00E3099C"/>
    <w:rsid w:val="00E30BFF"/>
    <w:rsid w:val="00E30E76"/>
    <w:rsid w:val="00E30F5E"/>
    <w:rsid w:val="00E31071"/>
    <w:rsid w:val="00E310A9"/>
    <w:rsid w:val="00E311F5"/>
    <w:rsid w:val="00E313FF"/>
    <w:rsid w:val="00E314FA"/>
    <w:rsid w:val="00E31529"/>
    <w:rsid w:val="00E316C2"/>
    <w:rsid w:val="00E323DF"/>
    <w:rsid w:val="00E3251B"/>
    <w:rsid w:val="00E32751"/>
    <w:rsid w:val="00E32CBF"/>
    <w:rsid w:val="00E32DAD"/>
    <w:rsid w:val="00E32E65"/>
    <w:rsid w:val="00E32ECA"/>
    <w:rsid w:val="00E333A1"/>
    <w:rsid w:val="00E33880"/>
    <w:rsid w:val="00E344EE"/>
    <w:rsid w:val="00E34564"/>
    <w:rsid w:val="00E34800"/>
    <w:rsid w:val="00E34D8D"/>
    <w:rsid w:val="00E34E2D"/>
    <w:rsid w:val="00E34F14"/>
    <w:rsid w:val="00E35009"/>
    <w:rsid w:val="00E3503D"/>
    <w:rsid w:val="00E35238"/>
    <w:rsid w:val="00E353D1"/>
    <w:rsid w:val="00E35608"/>
    <w:rsid w:val="00E3565E"/>
    <w:rsid w:val="00E35F8D"/>
    <w:rsid w:val="00E35F9E"/>
    <w:rsid w:val="00E360F4"/>
    <w:rsid w:val="00E369D9"/>
    <w:rsid w:val="00E36C5A"/>
    <w:rsid w:val="00E37118"/>
    <w:rsid w:val="00E373C1"/>
    <w:rsid w:val="00E3768B"/>
    <w:rsid w:val="00E376AD"/>
    <w:rsid w:val="00E37AE8"/>
    <w:rsid w:val="00E37D22"/>
    <w:rsid w:val="00E37D48"/>
    <w:rsid w:val="00E37D4E"/>
    <w:rsid w:val="00E37E0D"/>
    <w:rsid w:val="00E40101"/>
    <w:rsid w:val="00E40EB2"/>
    <w:rsid w:val="00E410EB"/>
    <w:rsid w:val="00E41B0B"/>
    <w:rsid w:val="00E41CE9"/>
    <w:rsid w:val="00E41DBE"/>
    <w:rsid w:val="00E41EAE"/>
    <w:rsid w:val="00E4246F"/>
    <w:rsid w:val="00E424D0"/>
    <w:rsid w:val="00E42890"/>
    <w:rsid w:val="00E42B82"/>
    <w:rsid w:val="00E4330A"/>
    <w:rsid w:val="00E43E04"/>
    <w:rsid w:val="00E43F4D"/>
    <w:rsid w:val="00E43FB2"/>
    <w:rsid w:val="00E43FC0"/>
    <w:rsid w:val="00E449AE"/>
    <w:rsid w:val="00E44AFF"/>
    <w:rsid w:val="00E44CCA"/>
    <w:rsid w:val="00E44D2F"/>
    <w:rsid w:val="00E44EE4"/>
    <w:rsid w:val="00E451EE"/>
    <w:rsid w:val="00E4629A"/>
    <w:rsid w:val="00E4655A"/>
    <w:rsid w:val="00E4657F"/>
    <w:rsid w:val="00E4672E"/>
    <w:rsid w:val="00E46906"/>
    <w:rsid w:val="00E46991"/>
    <w:rsid w:val="00E46A05"/>
    <w:rsid w:val="00E46AF1"/>
    <w:rsid w:val="00E46E82"/>
    <w:rsid w:val="00E46FC7"/>
    <w:rsid w:val="00E470FC"/>
    <w:rsid w:val="00E47237"/>
    <w:rsid w:val="00E47571"/>
    <w:rsid w:val="00E4787E"/>
    <w:rsid w:val="00E47884"/>
    <w:rsid w:val="00E47B0F"/>
    <w:rsid w:val="00E47B12"/>
    <w:rsid w:val="00E47B14"/>
    <w:rsid w:val="00E47DBB"/>
    <w:rsid w:val="00E50068"/>
    <w:rsid w:val="00E5017A"/>
    <w:rsid w:val="00E50719"/>
    <w:rsid w:val="00E51227"/>
    <w:rsid w:val="00E51554"/>
    <w:rsid w:val="00E5159C"/>
    <w:rsid w:val="00E51660"/>
    <w:rsid w:val="00E516B7"/>
    <w:rsid w:val="00E51A1C"/>
    <w:rsid w:val="00E51BF0"/>
    <w:rsid w:val="00E52467"/>
    <w:rsid w:val="00E52B1D"/>
    <w:rsid w:val="00E53660"/>
    <w:rsid w:val="00E53998"/>
    <w:rsid w:val="00E53DE2"/>
    <w:rsid w:val="00E53F25"/>
    <w:rsid w:val="00E54497"/>
    <w:rsid w:val="00E544F4"/>
    <w:rsid w:val="00E54527"/>
    <w:rsid w:val="00E5457D"/>
    <w:rsid w:val="00E54637"/>
    <w:rsid w:val="00E54D0B"/>
    <w:rsid w:val="00E5549A"/>
    <w:rsid w:val="00E557C8"/>
    <w:rsid w:val="00E558F2"/>
    <w:rsid w:val="00E55924"/>
    <w:rsid w:val="00E55A26"/>
    <w:rsid w:val="00E55C1F"/>
    <w:rsid w:val="00E563D7"/>
    <w:rsid w:val="00E56460"/>
    <w:rsid w:val="00E564D0"/>
    <w:rsid w:val="00E569B0"/>
    <w:rsid w:val="00E56E05"/>
    <w:rsid w:val="00E570DE"/>
    <w:rsid w:val="00E57130"/>
    <w:rsid w:val="00E57256"/>
    <w:rsid w:val="00E573BE"/>
    <w:rsid w:val="00E577CC"/>
    <w:rsid w:val="00E579BD"/>
    <w:rsid w:val="00E60348"/>
    <w:rsid w:val="00E603B9"/>
    <w:rsid w:val="00E6042B"/>
    <w:rsid w:val="00E607A6"/>
    <w:rsid w:val="00E607B0"/>
    <w:rsid w:val="00E607DF"/>
    <w:rsid w:val="00E60942"/>
    <w:rsid w:val="00E60C05"/>
    <w:rsid w:val="00E60E99"/>
    <w:rsid w:val="00E60F88"/>
    <w:rsid w:val="00E61041"/>
    <w:rsid w:val="00E6160D"/>
    <w:rsid w:val="00E618EB"/>
    <w:rsid w:val="00E61919"/>
    <w:rsid w:val="00E6194B"/>
    <w:rsid w:val="00E61D3A"/>
    <w:rsid w:val="00E61E33"/>
    <w:rsid w:val="00E620BD"/>
    <w:rsid w:val="00E62409"/>
    <w:rsid w:val="00E624E4"/>
    <w:rsid w:val="00E62AF1"/>
    <w:rsid w:val="00E630DF"/>
    <w:rsid w:val="00E631B0"/>
    <w:rsid w:val="00E634FB"/>
    <w:rsid w:val="00E63694"/>
    <w:rsid w:val="00E6391D"/>
    <w:rsid w:val="00E63CA8"/>
    <w:rsid w:val="00E63D39"/>
    <w:rsid w:val="00E63F7D"/>
    <w:rsid w:val="00E64707"/>
    <w:rsid w:val="00E64EDF"/>
    <w:rsid w:val="00E650F5"/>
    <w:rsid w:val="00E65152"/>
    <w:rsid w:val="00E65282"/>
    <w:rsid w:val="00E653A8"/>
    <w:rsid w:val="00E65A48"/>
    <w:rsid w:val="00E66492"/>
    <w:rsid w:val="00E6653D"/>
    <w:rsid w:val="00E6668E"/>
    <w:rsid w:val="00E6686D"/>
    <w:rsid w:val="00E66B94"/>
    <w:rsid w:val="00E66D1B"/>
    <w:rsid w:val="00E66D1F"/>
    <w:rsid w:val="00E66E61"/>
    <w:rsid w:val="00E6745B"/>
    <w:rsid w:val="00E67964"/>
    <w:rsid w:val="00E67F94"/>
    <w:rsid w:val="00E67FCD"/>
    <w:rsid w:val="00E7021E"/>
    <w:rsid w:val="00E702AE"/>
    <w:rsid w:val="00E702C9"/>
    <w:rsid w:val="00E706D2"/>
    <w:rsid w:val="00E70766"/>
    <w:rsid w:val="00E70C52"/>
    <w:rsid w:val="00E70EC1"/>
    <w:rsid w:val="00E71165"/>
    <w:rsid w:val="00E71403"/>
    <w:rsid w:val="00E7143D"/>
    <w:rsid w:val="00E7155C"/>
    <w:rsid w:val="00E715E1"/>
    <w:rsid w:val="00E717BD"/>
    <w:rsid w:val="00E71FC0"/>
    <w:rsid w:val="00E723B1"/>
    <w:rsid w:val="00E7242B"/>
    <w:rsid w:val="00E7244A"/>
    <w:rsid w:val="00E724F7"/>
    <w:rsid w:val="00E725EB"/>
    <w:rsid w:val="00E726FA"/>
    <w:rsid w:val="00E72A48"/>
    <w:rsid w:val="00E72E5E"/>
    <w:rsid w:val="00E72F54"/>
    <w:rsid w:val="00E72F71"/>
    <w:rsid w:val="00E7308F"/>
    <w:rsid w:val="00E7317E"/>
    <w:rsid w:val="00E73B0D"/>
    <w:rsid w:val="00E73FCC"/>
    <w:rsid w:val="00E74015"/>
    <w:rsid w:val="00E74394"/>
    <w:rsid w:val="00E7446F"/>
    <w:rsid w:val="00E7487D"/>
    <w:rsid w:val="00E7490C"/>
    <w:rsid w:val="00E74923"/>
    <w:rsid w:val="00E74A03"/>
    <w:rsid w:val="00E74E16"/>
    <w:rsid w:val="00E7540E"/>
    <w:rsid w:val="00E7559E"/>
    <w:rsid w:val="00E75AB7"/>
    <w:rsid w:val="00E75D18"/>
    <w:rsid w:val="00E76046"/>
    <w:rsid w:val="00E76711"/>
    <w:rsid w:val="00E769E2"/>
    <w:rsid w:val="00E76E23"/>
    <w:rsid w:val="00E77192"/>
    <w:rsid w:val="00E7725A"/>
    <w:rsid w:val="00E77521"/>
    <w:rsid w:val="00E77646"/>
    <w:rsid w:val="00E776E9"/>
    <w:rsid w:val="00E77A45"/>
    <w:rsid w:val="00E77E3A"/>
    <w:rsid w:val="00E77EBA"/>
    <w:rsid w:val="00E77FDC"/>
    <w:rsid w:val="00E8003D"/>
    <w:rsid w:val="00E8004B"/>
    <w:rsid w:val="00E807A8"/>
    <w:rsid w:val="00E80BAA"/>
    <w:rsid w:val="00E81193"/>
    <w:rsid w:val="00E81385"/>
    <w:rsid w:val="00E81615"/>
    <w:rsid w:val="00E81777"/>
    <w:rsid w:val="00E818EC"/>
    <w:rsid w:val="00E81DBE"/>
    <w:rsid w:val="00E81E55"/>
    <w:rsid w:val="00E81FC6"/>
    <w:rsid w:val="00E820A6"/>
    <w:rsid w:val="00E822C3"/>
    <w:rsid w:val="00E825B2"/>
    <w:rsid w:val="00E82988"/>
    <w:rsid w:val="00E82BF7"/>
    <w:rsid w:val="00E83105"/>
    <w:rsid w:val="00E83189"/>
    <w:rsid w:val="00E835BE"/>
    <w:rsid w:val="00E835CF"/>
    <w:rsid w:val="00E83975"/>
    <w:rsid w:val="00E83AAF"/>
    <w:rsid w:val="00E83E50"/>
    <w:rsid w:val="00E83FAE"/>
    <w:rsid w:val="00E84497"/>
    <w:rsid w:val="00E846E0"/>
    <w:rsid w:val="00E849CA"/>
    <w:rsid w:val="00E85148"/>
    <w:rsid w:val="00E85398"/>
    <w:rsid w:val="00E855B6"/>
    <w:rsid w:val="00E8589F"/>
    <w:rsid w:val="00E8598E"/>
    <w:rsid w:val="00E85A9D"/>
    <w:rsid w:val="00E860CF"/>
    <w:rsid w:val="00E86111"/>
    <w:rsid w:val="00E86DC7"/>
    <w:rsid w:val="00E8709D"/>
    <w:rsid w:val="00E8714E"/>
    <w:rsid w:val="00E87301"/>
    <w:rsid w:val="00E8730B"/>
    <w:rsid w:val="00E873F0"/>
    <w:rsid w:val="00E8747D"/>
    <w:rsid w:val="00E87535"/>
    <w:rsid w:val="00E876D0"/>
    <w:rsid w:val="00E879AD"/>
    <w:rsid w:val="00E87C0D"/>
    <w:rsid w:val="00E87E9D"/>
    <w:rsid w:val="00E900E5"/>
    <w:rsid w:val="00E90F74"/>
    <w:rsid w:val="00E91104"/>
    <w:rsid w:val="00E9126D"/>
    <w:rsid w:val="00E912BC"/>
    <w:rsid w:val="00E9140E"/>
    <w:rsid w:val="00E91A44"/>
    <w:rsid w:val="00E91F1F"/>
    <w:rsid w:val="00E91FA0"/>
    <w:rsid w:val="00E921DF"/>
    <w:rsid w:val="00E923BC"/>
    <w:rsid w:val="00E92646"/>
    <w:rsid w:val="00E92C29"/>
    <w:rsid w:val="00E92C4D"/>
    <w:rsid w:val="00E92FC0"/>
    <w:rsid w:val="00E93076"/>
    <w:rsid w:val="00E93095"/>
    <w:rsid w:val="00E9334E"/>
    <w:rsid w:val="00E9341C"/>
    <w:rsid w:val="00E93A03"/>
    <w:rsid w:val="00E93A4F"/>
    <w:rsid w:val="00E94311"/>
    <w:rsid w:val="00E94388"/>
    <w:rsid w:val="00E945BA"/>
    <w:rsid w:val="00E94928"/>
    <w:rsid w:val="00E94D2D"/>
    <w:rsid w:val="00E950B1"/>
    <w:rsid w:val="00E9574C"/>
    <w:rsid w:val="00E95A9D"/>
    <w:rsid w:val="00E95AD5"/>
    <w:rsid w:val="00E95D0A"/>
    <w:rsid w:val="00E95ED9"/>
    <w:rsid w:val="00E964B4"/>
    <w:rsid w:val="00E969BD"/>
    <w:rsid w:val="00E9712F"/>
    <w:rsid w:val="00E97162"/>
    <w:rsid w:val="00E9746B"/>
    <w:rsid w:val="00E97522"/>
    <w:rsid w:val="00E97613"/>
    <w:rsid w:val="00E979E1"/>
    <w:rsid w:val="00E979E6"/>
    <w:rsid w:val="00E97AD2"/>
    <w:rsid w:val="00E97B00"/>
    <w:rsid w:val="00E97EB6"/>
    <w:rsid w:val="00EA00C5"/>
    <w:rsid w:val="00EA0390"/>
    <w:rsid w:val="00EA0424"/>
    <w:rsid w:val="00EA064A"/>
    <w:rsid w:val="00EA0664"/>
    <w:rsid w:val="00EA0B87"/>
    <w:rsid w:val="00EA0C80"/>
    <w:rsid w:val="00EA0E11"/>
    <w:rsid w:val="00EA1035"/>
    <w:rsid w:val="00EA1094"/>
    <w:rsid w:val="00EA14F2"/>
    <w:rsid w:val="00EA2235"/>
    <w:rsid w:val="00EA27AC"/>
    <w:rsid w:val="00EA28D0"/>
    <w:rsid w:val="00EA2FE5"/>
    <w:rsid w:val="00EA35E3"/>
    <w:rsid w:val="00EA36BB"/>
    <w:rsid w:val="00EA3955"/>
    <w:rsid w:val="00EA3BF9"/>
    <w:rsid w:val="00EA3C9F"/>
    <w:rsid w:val="00EA443B"/>
    <w:rsid w:val="00EA46E1"/>
    <w:rsid w:val="00EA4D10"/>
    <w:rsid w:val="00EA4FD5"/>
    <w:rsid w:val="00EA5141"/>
    <w:rsid w:val="00EA569C"/>
    <w:rsid w:val="00EA56FD"/>
    <w:rsid w:val="00EA59AD"/>
    <w:rsid w:val="00EA5C2E"/>
    <w:rsid w:val="00EA5D69"/>
    <w:rsid w:val="00EA5F32"/>
    <w:rsid w:val="00EA6235"/>
    <w:rsid w:val="00EA6378"/>
    <w:rsid w:val="00EA63AD"/>
    <w:rsid w:val="00EA6613"/>
    <w:rsid w:val="00EA662A"/>
    <w:rsid w:val="00EA6967"/>
    <w:rsid w:val="00EA6BB9"/>
    <w:rsid w:val="00EA6CCD"/>
    <w:rsid w:val="00EA718E"/>
    <w:rsid w:val="00EA71D5"/>
    <w:rsid w:val="00EA73B6"/>
    <w:rsid w:val="00EA747D"/>
    <w:rsid w:val="00EA7781"/>
    <w:rsid w:val="00EA78B3"/>
    <w:rsid w:val="00EA7B3D"/>
    <w:rsid w:val="00EA7DA4"/>
    <w:rsid w:val="00EA7DC2"/>
    <w:rsid w:val="00EA7E12"/>
    <w:rsid w:val="00EA7E80"/>
    <w:rsid w:val="00EA7EEA"/>
    <w:rsid w:val="00EB01E4"/>
    <w:rsid w:val="00EB021E"/>
    <w:rsid w:val="00EB0D24"/>
    <w:rsid w:val="00EB128E"/>
    <w:rsid w:val="00EB1763"/>
    <w:rsid w:val="00EB1A07"/>
    <w:rsid w:val="00EB2327"/>
    <w:rsid w:val="00EB233D"/>
    <w:rsid w:val="00EB2440"/>
    <w:rsid w:val="00EB26F2"/>
    <w:rsid w:val="00EB28EE"/>
    <w:rsid w:val="00EB296F"/>
    <w:rsid w:val="00EB2C49"/>
    <w:rsid w:val="00EB2D5B"/>
    <w:rsid w:val="00EB2D70"/>
    <w:rsid w:val="00EB2E8E"/>
    <w:rsid w:val="00EB2FAC"/>
    <w:rsid w:val="00EB30A3"/>
    <w:rsid w:val="00EB3306"/>
    <w:rsid w:val="00EB34C7"/>
    <w:rsid w:val="00EB3A07"/>
    <w:rsid w:val="00EB3A77"/>
    <w:rsid w:val="00EB3DF6"/>
    <w:rsid w:val="00EB417D"/>
    <w:rsid w:val="00EB43FB"/>
    <w:rsid w:val="00EB4704"/>
    <w:rsid w:val="00EB4A6C"/>
    <w:rsid w:val="00EB4A80"/>
    <w:rsid w:val="00EB4D7C"/>
    <w:rsid w:val="00EB520F"/>
    <w:rsid w:val="00EB54C4"/>
    <w:rsid w:val="00EB58C8"/>
    <w:rsid w:val="00EB6098"/>
    <w:rsid w:val="00EB6121"/>
    <w:rsid w:val="00EB61C1"/>
    <w:rsid w:val="00EB659D"/>
    <w:rsid w:val="00EB6A62"/>
    <w:rsid w:val="00EB6AFE"/>
    <w:rsid w:val="00EB6E1A"/>
    <w:rsid w:val="00EB6F33"/>
    <w:rsid w:val="00EB72C5"/>
    <w:rsid w:val="00EB7B3E"/>
    <w:rsid w:val="00EC030E"/>
    <w:rsid w:val="00EC03D4"/>
    <w:rsid w:val="00EC03F8"/>
    <w:rsid w:val="00EC0692"/>
    <w:rsid w:val="00EC0739"/>
    <w:rsid w:val="00EC098B"/>
    <w:rsid w:val="00EC0E75"/>
    <w:rsid w:val="00EC1068"/>
    <w:rsid w:val="00EC13C1"/>
    <w:rsid w:val="00EC13E5"/>
    <w:rsid w:val="00EC14C2"/>
    <w:rsid w:val="00EC1620"/>
    <w:rsid w:val="00EC1886"/>
    <w:rsid w:val="00EC1E87"/>
    <w:rsid w:val="00EC1F00"/>
    <w:rsid w:val="00EC247A"/>
    <w:rsid w:val="00EC261D"/>
    <w:rsid w:val="00EC262F"/>
    <w:rsid w:val="00EC269A"/>
    <w:rsid w:val="00EC29AB"/>
    <w:rsid w:val="00EC2AE7"/>
    <w:rsid w:val="00EC2AFA"/>
    <w:rsid w:val="00EC2BE8"/>
    <w:rsid w:val="00EC2E29"/>
    <w:rsid w:val="00EC2EB4"/>
    <w:rsid w:val="00EC31C6"/>
    <w:rsid w:val="00EC3456"/>
    <w:rsid w:val="00EC350F"/>
    <w:rsid w:val="00EC366B"/>
    <w:rsid w:val="00EC36AF"/>
    <w:rsid w:val="00EC36FB"/>
    <w:rsid w:val="00EC3767"/>
    <w:rsid w:val="00EC42CC"/>
    <w:rsid w:val="00EC4459"/>
    <w:rsid w:val="00EC479B"/>
    <w:rsid w:val="00EC4CF0"/>
    <w:rsid w:val="00EC4D26"/>
    <w:rsid w:val="00EC5000"/>
    <w:rsid w:val="00EC5363"/>
    <w:rsid w:val="00EC55C1"/>
    <w:rsid w:val="00EC5867"/>
    <w:rsid w:val="00EC59BB"/>
    <w:rsid w:val="00EC5AEE"/>
    <w:rsid w:val="00EC5C4C"/>
    <w:rsid w:val="00EC6064"/>
    <w:rsid w:val="00EC624A"/>
    <w:rsid w:val="00EC64BD"/>
    <w:rsid w:val="00EC694A"/>
    <w:rsid w:val="00EC6AE5"/>
    <w:rsid w:val="00EC70D2"/>
    <w:rsid w:val="00EC77A5"/>
    <w:rsid w:val="00EC783B"/>
    <w:rsid w:val="00EC790A"/>
    <w:rsid w:val="00EC7B38"/>
    <w:rsid w:val="00ED0030"/>
    <w:rsid w:val="00ED0153"/>
    <w:rsid w:val="00ED0155"/>
    <w:rsid w:val="00ED0275"/>
    <w:rsid w:val="00ED03AF"/>
    <w:rsid w:val="00ED04CD"/>
    <w:rsid w:val="00ED0969"/>
    <w:rsid w:val="00ED0C07"/>
    <w:rsid w:val="00ED11A5"/>
    <w:rsid w:val="00ED1475"/>
    <w:rsid w:val="00ED16CE"/>
    <w:rsid w:val="00ED1729"/>
    <w:rsid w:val="00ED2225"/>
    <w:rsid w:val="00ED231E"/>
    <w:rsid w:val="00ED2A64"/>
    <w:rsid w:val="00ED2C05"/>
    <w:rsid w:val="00ED39AB"/>
    <w:rsid w:val="00ED3A2E"/>
    <w:rsid w:val="00ED3AD0"/>
    <w:rsid w:val="00ED3C9A"/>
    <w:rsid w:val="00ED416F"/>
    <w:rsid w:val="00ED4C88"/>
    <w:rsid w:val="00ED56AE"/>
    <w:rsid w:val="00ED57DB"/>
    <w:rsid w:val="00ED5829"/>
    <w:rsid w:val="00ED5A4C"/>
    <w:rsid w:val="00ED5CFB"/>
    <w:rsid w:val="00ED605E"/>
    <w:rsid w:val="00ED6159"/>
    <w:rsid w:val="00ED6182"/>
    <w:rsid w:val="00ED61B3"/>
    <w:rsid w:val="00ED66CA"/>
    <w:rsid w:val="00ED69BD"/>
    <w:rsid w:val="00ED6C93"/>
    <w:rsid w:val="00ED6D20"/>
    <w:rsid w:val="00ED6E3E"/>
    <w:rsid w:val="00ED6EB4"/>
    <w:rsid w:val="00ED700C"/>
    <w:rsid w:val="00ED76C3"/>
    <w:rsid w:val="00ED791E"/>
    <w:rsid w:val="00ED7BE6"/>
    <w:rsid w:val="00ED7C77"/>
    <w:rsid w:val="00ED7D1D"/>
    <w:rsid w:val="00ED7E20"/>
    <w:rsid w:val="00EE0058"/>
    <w:rsid w:val="00EE03B5"/>
    <w:rsid w:val="00EE03C1"/>
    <w:rsid w:val="00EE094D"/>
    <w:rsid w:val="00EE0B64"/>
    <w:rsid w:val="00EE0DB8"/>
    <w:rsid w:val="00EE0FA3"/>
    <w:rsid w:val="00EE14C7"/>
    <w:rsid w:val="00EE1593"/>
    <w:rsid w:val="00EE1D40"/>
    <w:rsid w:val="00EE1ED4"/>
    <w:rsid w:val="00EE1F97"/>
    <w:rsid w:val="00EE20CB"/>
    <w:rsid w:val="00EE234E"/>
    <w:rsid w:val="00EE2815"/>
    <w:rsid w:val="00EE2CFB"/>
    <w:rsid w:val="00EE3299"/>
    <w:rsid w:val="00EE33F5"/>
    <w:rsid w:val="00EE35F4"/>
    <w:rsid w:val="00EE3E73"/>
    <w:rsid w:val="00EE4624"/>
    <w:rsid w:val="00EE482A"/>
    <w:rsid w:val="00EE48D1"/>
    <w:rsid w:val="00EE4B19"/>
    <w:rsid w:val="00EE4F3E"/>
    <w:rsid w:val="00EE55D4"/>
    <w:rsid w:val="00EE5B76"/>
    <w:rsid w:val="00EE5DC4"/>
    <w:rsid w:val="00EE5EC8"/>
    <w:rsid w:val="00EE6083"/>
    <w:rsid w:val="00EE66EB"/>
    <w:rsid w:val="00EE7492"/>
    <w:rsid w:val="00EE7D9E"/>
    <w:rsid w:val="00EE7EE1"/>
    <w:rsid w:val="00EE7F4E"/>
    <w:rsid w:val="00EE7F92"/>
    <w:rsid w:val="00EF0507"/>
    <w:rsid w:val="00EF0508"/>
    <w:rsid w:val="00EF074E"/>
    <w:rsid w:val="00EF075D"/>
    <w:rsid w:val="00EF09E7"/>
    <w:rsid w:val="00EF0C73"/>
    <w:rsid w:val="00EF0C9B"/>
    <w:rsid w:val="00EF0F65"/>
    <w:rsid w:val="00EF1977"/>
    <w:rsid w:val="00EF1A5A"/>
    <w:rsid w:val="00EF1B01"/>
    <w:rsid w:val="00EF1BE8"/>
    <w:rsid w:val="00EF209F"/>
    <w:rsid w:val="00EF2665"/>
    <w:rsid w:val="00EF2968"/>
    <w:rsid w:val="00EF2ECC"/>
    <w:rsid w:val="00EF2FEE"/>
    <w:rsid w:val="00EF38C1"/>
    <w:rsid w:val="00EF391E"/>
    <w:rsid w:val="00EF3CD9"/>
    <w:rsid w:val="00EF409E"/>
    <w:rsid w:val="00EF40B7"/>
    <w:rsid w:val="00EF41AA"/>
    <w:rsid w:val="00EF41D0"/>
    <w:rsid w:val="00EF43BD"/>
    <w:rsid w:val="00EF4876"/>
    <w:rsid w:val="00EF53EA"/>
    <w:rsid w:val="00EF543F"/>
    <w:rsid w:val="00EF6085"/>
    <w:rsid w:val="00EF60F1"/>
    <w:rsid w:val="00EF6256"/>
    <w:rsid w:val="00EF6779"/>
    <w:rsid w:val="00EF6BA9"/>
    <w:rsid w:val="00EF6DF0"/>
    <w:rsid w:val="00EF6F1E"/>
    <w:rsid w:val="00EF747B"/>
    <w:rsid w:val="00EF7538"/>
    <w:rsid w:val="00EF77D4"/>
    <w:rsid w:val="00EF7C89"/>
    <w:rsid w:val="00F00323"/>
    <w:rsid w:val="00F0082D"/>
    <w:rsid w:val="00F0084D"/>
    <w:rsid w:val="00F00937"/>
    <w:rsid w:val="00F009D7"/>
    <w:rsid w:val="00F00E85"/>
    <w:rsid w:val="00F00F86"/>
    <w:rsid w:val="00F01048"/>
    <w:rsid w:val="00F012E5"/>
    <w:rsid w:val="00F0144D"/>
    <w:rsid w:val="00F02141"/>
    <w:rsid w:val="00F024E8"/>
    <w:rsid w:val="00F0255A"/>
    <w:rsid w:val="00F02866"/>
    <w:rsid w:val="00F02931"/>
    <w:rsid w:val="00F02B4D"/>
    <w:rsid w:val="00F02DBE"/>
    <w:rsid w:val="00F03057"/>
    <w:rsid w:val="00F0314E"/>
    <w:rsid w:val="00F032B4"/>
    <w:rsid w:val="00F03348"/>
    <w:rsid w:val="00F035CF"/>
    <w:rsid w:val="00F03636"/>
    <w:rsid w:val="00F03685"/>
    <w:rsid w:val="00F03BDA"/>
    <w:rsid w:val="00F0424B"/>
    <w:rsid w:val="00F044E7"/>
    <w:rsid w:val="00F04754"/>
    <w:rsid w:val="00F048ED"/>
    <w:rsid w:val="00F04BAB"/>
    <w:rsid w:val="00F04C0C"/>
    <w:rsid w:val="00F05244"/>
    <w:rsid w:val="00F05C03"/>
    <w:rsid w:val="00F061E8"/>
    <w:rsid w:val="00F06A52"/>
    <w:rsid w:val="00F06CE0"/>
    <w:rsid w:val="00F06F1A"/>
    <w:rsid w:val="00F071DD"/>
    <w:rsid w:val="00F073FD"/>
    <w:rsid w:val="00F074E0"/>
    <w:rsid w:val="00F07578"/>
    <w:rsid w:val="00F07B05"/>
    <w:rsid w:val="00F07C11"/>
    <w:rsid w:val="00F07D84"/>
    <w:rsid w:val="00F07F5C"/>
    <w:rsid w:val="00F1016C"/>
    <w:rsid w:val="00F1078D"/>
    <w:rsid w:val="00F10828"/>
    <w:rsid w:val="00F10BBF"/>
    <w:rsid w:val="00F10BE1"/>
    <w:rsid w:val="00F11192"/>
    <w:rsid w:val="00F11217"/>
    <w:rsid w:val="00F1123C"/>
    <w:rsid w:val="00F118D0"/>
    <w:rsid w:val="00F11A94"/>
    <w:rsid w:val="00F11B24"/>
    <w:rsid w:val="00F11E5E"/>
    <w:rsid w:val="00F11E5F"/>
    <w:rsid w:val="00F11E95"/>
    <w:rsid w:val="00F12112"/>
    <w:rsid w:val="00F12114"/>
    <w:rsid w:val="00F126F5"/>
    <w:rsid w:val="00F127DC"/>
    <w:rsid w:val="00F12A42"/>
    <w:rsid w:val="00F12FBE"/>
    <w:rsid w:val="00F12FF0"/>
    <w:rsid w:val="00F132A0"/>
    <w:rsid w:val="00F1358D"/>
    <w:rsid w:val="00F13BAA"/>
    <w:rsid w:val="00F13C1B"/>
    <w:rsid w:val="00F13E76"/>
    <w:rsid w:val="00F13F4F"/>
    <w:rsid w:val="00F145F7"/>
    <w:rsid w:val="00F14A37"/>
    <w:rsid w:val="00F14B6A"/>
    <w:rsid w:val="00F150A2"/>
    <w:rsid w:val="00F15368"/>
    <w:rsid w:val="00F157A5"/>
    <w:rsid w:val="00F157AA"/>
    <w:rsid w:val="00F15986"/>
    <w:rsid w:val="00F15A13"/>
    <w:rsid w:val="00F15A17"/>
    <w:rsid w:val="00F15E1E"/>
    <w:rsid w:val="00F15E2B"/>
    <w:rsid w:val="00F165B6"/>
    <w:rsid w:val="00F165FA"/>
    <w:rsid w:val="00F17473"/>
    <w:rsid w:val="00F17694"/>
    <w:rsid w:val="00F1796B"/>
    <w:rsid w:val="00F17BEE"/>
    <w:rsid w:val="00F2000A"/>
    <w:rsid w:val="00F200DE"/>
    <w:rsid w:val="00F20469"/>
    <w:rsid w:val="00F20B57"/>
    <w:rsid w:val="00F20BE6"/>
    <w:rsid w:val="00F20F4A"/>
    <w:rsid w:val="00F20FFA"/>
    <w:rsid w:val="00F21015"/>
    <w:rsid w:val="00F212F4"/>
    <w:rsid w:val="00F214F9"/>
    <w:rsid w:val="00F2174C"/>
    <w:rsid w:val="00F21A08"/>
    <w:rsid w:val="00F21ABF"/>
    <w:rsid w:val="00F21D34"/>
    <w:rsid w:val="00F21DF1"/>
    <w:rsid w:val="00F21F67"/>
    <w:rsid w:val="00F22316"/>
    <w:rsid w:val="00F2238E"/>
    <w:rsid w:val="00F223FD"/>
    <w:rsid w:val="00F22BA3"/>
    <w:rsid w:val="00F22E0A"/>
    <w:rsid w:val="00F22F13"/>
    <w:rsid w:val="00F2304E"/>
    <w:rsid w:val="00F2322D"/>
    <w:rsid w:val="00F2323F"/>
    <w:rsid w:val="00F232E7"/>
    <w:rsid w:val="00F233CB"/>
    <w:rsid w:val="00F233D5"/>
    <w:rsid w:val="00F23824"/>
    <w:rsid w:val="00F23B92"/>
    <w:rsid w:val="00F2418D"/>
    <w:rsid w:val="00F24252"/>
    <w:rsid w:val="00F24548"/>
    <w:rsid w:val="00F24640"/>
    <w:rsid w:val="00F24834"/>
    <w:rsid w:val="00F24AB7"/>
    <w:rsid w:val="00F24C23"/>
    <w:rsid w:val="00F24F75"/>
    <w:rsid w:val="00F24FD9"/>
    <w:rsid w:val="00F25162"/>
    <w:rsid w:val="00F251B5"/>
    <w:rsid w:val="00F25C23"/>
    <w:rsid w:val="00F25DC2"/>
    <w:rsid w:val="00F25F79"/>
    <w:rsid w:val="00F25FC4"/>
    <w:rsid w:val="00F25FC9"/>
    <w:rsid w:val="00F2617B"/>
    <w:rsid w:val="00F26180"/>
    <w:rsid w:val="00F26189"/>
    <w:rsid w:val="00F26800"/>
    <w:rsid w:val="00F26824"/>
    <w:rsid w:val="00F269CF"/>
    <w:rsid w:val="00F26E87"/>
    <w:rsid w:val="00F26F09"/>
    <w:rsid w:val="00F26FB2"/>
    <w:rsid w:val="00F271EA"/>
    <w:rsid w:val="00F27512"/>
    <w:rsid w:val="00F279B5"/>
    <w:rsid w:val="00F27AF9"/>
    <w:rsid w:val="00F27B23"/>
    <w:rsid w:val="00F300FD"/>
    <w:rsid w:val="00F30239"/>
    <w:rsid w:val="00F305F2"/>
    <w:rsid w:val="00F30602"/>
    <w:rsid w:val="00F30C8D"/>
    <w:rsid w:val="00F30CBD"/>
    <w:rsid w:val="00F30E45"/>
    <w:rsid w:val="00F30E99"/>
    <w:rsid w:val="00F3100D"/>
    <w:rsid w:val="00F31351"/>
    <w:rsid w:val="00F315A5"/>
    <w:rsid w:val="00F3160F"/>
    <w:rsid w:val="00F31BD8"/>
    <w:rsid w:val="00F31F2F"/>
    <w:rsid w:val="00F3209F"/>
    <w:rsid w:val="00F3239C"/>
    <w:rsid w:val="00F3256A"/>
    <w:rsid w:val="00F325A2"/>
    <w:rsid w:val="00F3261A"/>
    <w:rsid w:val="00F32882"/>
    <w:rsid w:val="00F32B8D"/>
    <w:rsid w:val="00F330DA"/>
    <w:rsid w:val="00F33450"/>
    <w:rsid w:val="00F33570"/>
    <w:rsid w:val="00F339CB"/>
    <w:rsid w:val="00F33D83"/>
    <w:rsid w:val="00F33E15"/>
    <w:rsid w:val="00F34193"/>
    <w:rsid w:val="00F345E0"/>
    <w:rsid w:val="00F34DBD"/>
    <w:rsid w:val="00F35008"/>
    <w:rsid w:val="00F3520E"/>
    <w:rsid w:val="00F355AD"/>
    <w:rsid w:val="00F3581B"/>
    <w:rsid w:val="00F35C53"/>
    <w:rsid w:val="00F35CD8"/>
    <w:rsid w:val="00F35CE8"/>
    <w:rsid w:val="00F35D88"/>
    <w:rsid w:val="00F35E55"/>
    <w:rsid w:val="00F3611F"/>
    <w:rsid w:val="00F36200"/>
    <w:rsid w:val="00F367F6"/>
    <w:rsid w:val="00F36EEF"/>
    <w:rsid w:val="00F3732A"/>
    <w:rsid w:val="00F375BD"/>
    <w:rsid w:val="00F375DB"/>
    <w:rsid w:val="00F3772E"/>
    <w:rsid w:val="00F3798A"/>
    <w:rsid w:val="00F37B00"/>
    <w:rsid w:val="00F37B73"/>
    <w:rsid w:val="00F37D02"/>
    <w:rsid w:val="00F40149"/>
    <w:rsid w:val="00F40493"/>
    <w:rsid w:val="00F40807"/>
    <w:rsid w:val="00F40C12"/>
    <w:rsid w:val="00F40EAC"/>
    <w:rsid w:val="00F410E5"/>
    <w:rsid w:val="00F4118E"/>
    <w:rsid w:val="00F415A8"/>
    <w:rsid w:val="00F415C9"/>
    <w:rsid w:val="00F41991"/>
    <w:rsid w:val="00F41A0B"/>
    <w:rsid w:val="00F41AC1"/>
    <w:rsid w:val="00F41CB9"/>
    <w:rsid w:val="00F41CE0"/>
    <w:rsid w:val="00F41F82"/>
    <w:rsid w:val="00F42022"/>
    <w:rsid w:val="00F42233"/>
    <w:rsid w:val="00F425D4"/>
    <w:rsid w:val="00F426E6"/>
    <w:rsid w:val="00F427CB"/>
    <w:rsid w:val="00F428F5"/>
    <w:rsid w:val="00F42E31"/>
    <w:rsid w:val="00F4324C"/>
    <w:rsid w:val="00F43382"/>
    <w:rsid w:val="00F436D7"/>
    <w:rsid w:val="00F43CEA"/>
    <w:rsid w:val="00F44350"/>
    <w:rsid w:val="00F44600"/>
    <w:rsid w:val="00F44718"/>
    <w:rsid w:val="00F448F6"/>
    <w:rsid w:val="00F44959"/>
    <w:rsid w:val="00F44A2B"/>
    <w:rsid w:val="00F44F68"/>
    <w:rsid w:val="00F4526F"/>
    <w:rsid w:val="00F45A68"/>
    <w:rsid w:val="00F45EAF"/>
    <w:rsid w:val="00F46374"/>
    <w:rsid w:val="00F4642F"/>
    <w:rsid w:val="00F46688"/>
    <w:rsid w:val="00F46A59"/>
    <w:rsid w:val="00F46BD6"/>
    <w:rsid w:val="00F47009"/>
    <w:rsid w:val="00F470E8"/>
    <w:rsid w:val="00F4715F"/>
    <w:rsid w:val="00F4789A"/>
    <w:rsid w:val="00F47C9C"/>
    <w:rsid w:val="00F47EF1"/>
    <w:rsid w:val="00F47FF5"/>
    <w:rsid w:val="00F50194"/>
    <w:rsid w:val="00F503AB"/>
    <w:rsid w:val="00F50435"/>
    <w:rsid w:val="00F505B0"/>
    <w:rsid w:val="00F505D5"/>
    <w:rsid w:val="00F50A3C"/>
    <w:rsid w:val="00F50A70"/>
    <w:rsid w:val="00F50AAF"/>
    <w:rsid w:val="00F50BAA"/>
    <w:rsid w:val="00F50E37"/>
    <w:rsid w:val="00F50ECB"/>
    <w:rsid w:val="00F51007"/>
    <w:rsid w:val="00F51050"/>
    <w:rsid w:val="00F5120E"/>
    <w:rsid w:val="00F51465"/>
    <w:rsid w:val="00F51CFA"/>
    <w:rsid w:val="00F51DA4"/>
    <w:rsid w:val="00F52158"/>
    <w:rsid w:val="00F52192"/>
    <w:rsid w:val="00F525F0"/>
    <w:rsid w:val="00F52667"/>
    <w:rsid w:val="00F52852"/>
    <w:rsid w:val="00F529A7"/>
    <w:rsid w:val="00F52A7C"/>
    <w:rsid w:val="00F52E4E"/>
    <w:rsid w:val="00F52EFD"/>
    <w:rsid w:val="00F53769"/>
    <w:rsid w:val="00F53888"/>
    <w:rsid w:val="00F53897"/>
    <w:rsid w:val="00F539F7"/>
    <w:rsid w:val="00F53AAE"/>
    <w:rsid w:val="00F53CCE"/>
    <w:rsid w:val="00F543AB"/>
    <w:rsid w:val="00F54421"/>
    <w:rsid w:val="00F544CF"/>
    <w:rsid w:val="00F544EC"/>
    <w:rsid w:val="00F546F0"/>
    <w:rsid w:val="00F54867"/>
    <w:rsid w:val="00F54942"/>
    <w:rsid w:val="00F55170"/>
    <w:rsid w:val="00F55355"/>
    <w:rsid w:val="00F55374"/>
    <w:rsid w:val="00F5537B"/>
    <w:rsid w:val="00F553D5"/>
    <w:rsid w:val="00F5555C"/>
    <w:rsid w:val="00F559C4"/>
    <w:rsid w:val="00F55C0D"/>
    <w:rsid w:val="00F55EA9"/>
    <w:rsid w:val="00F55F6B"/>
    <w:rsid w:val="00F55FA2"/>
    <w:rsid w:val="00F564B2"/>
    <w:rsid w:val="00F56515"/>
    <w:rsid w:val="00F569A1"/>
    <w:rsid w:val="00F56AF3"/>
    <w:rsid w:val="00F56BDE"/>
    <w:rsid w:val="00F570D3"/>
    <w:rsid w:val="00F57218"/>
    <w:rsid w:val="00F57449"/>
    <w:rsid w:val="00F579B6"/>
    <w:rsid w:val="00F57F17"/>
    <w:rsid w:val="00F60028"/>
    <w:rsid w:val="00F6002E"/>
    <w:rsid w:val="00F603F9"/>
    <w:rsid w:val="00F60643"/>
    <w:rsid w:val="00F60940"/>
    <w:rsid w:val="00F60D21"/>
    <w:rsid w:val="00F60DBA"/>
    <w:rsid w:val="00F60F4A"/>
    <w:rsid w:val="00F61137"/>
    <w:rsid w:val="00F6131E"/>
    <w:rsid w:val="00F614CC"/>
    <w:rsid w:val="00F61518"/>
    <w:rsid w:val="00F615B2"/>
    <w:rsid w:val="00F61887"/>
    <w:rsid w:val="00F6189F"/>
    <w:rsid w:val="00F619AE"/>
    <w:rsid w:val="00F622FB"/>
    <w:rsid w:val="00F62343"/>
    <w:rsid w:val="00F628E0"/>
    <w:rsid w:val="00F62C36"/>
    <w:rsid w:val="00F62CE4"/>
    <w:rsid w:val="00F62E85"/>
    <w:rsid w:val="00F62ECD"/>
    <w:rsid w:val="00F634EF"/>
    <w:rsid w:val="00F6381C"/>
    <w:rsid w:val="00F6399E"/>
    <w:rsid w:val="00F639F2"/>
    <w:rsid w:val="00F63D2E"/>
    <w:rsid w:val="00F63F18"/>
    <w:rsid w:val="00F63FE7"/>
    <w:rsid w:val="00F641F5"/>
    <w:rsid w:val="00F64EB3"/>
    <w:rsid w:val="00F64EF3"/>
    <w:rsid w:val="00F64FB3"/>
    <w:rsid w:val="00F650AE"/>
    <w:rsid w:val="00F6524C"/>
    <w:rsid w:val="00F65C81"/>
    <w:rsid w:val="00F660BE"/>
    <w:rsid w:val="00F662B1"/>
    <w:rsid w:val="00F66521"/>
    <w:rsid w:val="00F6694A"/>
    <w:rsid w:val="00F669D1"/>
    <w:rsid w:val="00F669F7"/>
    <w:rsid w:val="00F66E86"/>
    <w:rsid w:val="00F67101"/>
    <w:rsid w:val="00F674DD"/>
    <w:rsid w:val="00F6759B"/>
    <w:rsid w:val="00F6774A"/>
    <w:rsid w:val="00F67837"/>
    <w:rsid w:val="00F678EA"/>
    <w:rsid w:val="00F67B9E"/>
    <w:rsid w:val="00F67CD0"/>
    <w:rsid w:val="00F67D1D"/>
    <w:rsid w:val="00F67F06"/>
    <w:rsid w:val="00F700DC"/>
    <w:rsid w:val="00F700F9"/>
    <w:rsid w:val="00F70386"/>
    <w:rsid w:val="00F70788"/>
    <w:rsid w:val="00F707BD"/>
    <w:rsid w:val="00F70955"/>
    <w:rsid w:val="00F70A9E"/>
    <w:rsid w:val="00F70CB9"/>
    <w:rsid w:val="00F70DB1"/>
    <w:rsid w:val="00F70E8F"/>
    <w:rsid w:val="00F70F74"/>
    <w:rsid w:val="00F716B6"/>
    <w:rsid w:val="00F71796"/>
    <w:rsid w:val="00F71CED"/>
    <w:rsid w:val="00F71FAE"/>
    <w:rsid w:val="00F72609"/>
    <w:rsid w:val="00F72A59"/>
    <w:rsid w:val="00F72B24"/>
    <w:rsid w:val="00F72B2A"/>
    <w:rsid w:val="00F72D24"/>
    <w:rsid w:val="00F73356"/>
    <w:rsid w:val="00F7387F"/>
    <w:rsid w:val="00F73990"/>
    <w:rsid w:val="00F73DB7"/>
    <w:rsid w:val="00F73E4B"/>
    <w:rsid w:val="00F73F2E"/>
    <w:rsid w:val="00F7400D"/>
    <w:rsid w:val="00F7412E"/>
    <w:rsid w:val="00F741E6"/>
    <w:rsid w:val="00F742CC"/>
    <w:rsid w:val="00F743BE"/>
    <w:rsid w:val="00F746D2"/>
    <w:rsid w:val="00F74A74"/>
    <w:rsid w:val="00F74B21"/>
    <w:rsid w:val="00F74F44"/>
    <w:rsid w:val="00F74FC3"/>
    <w:rsid w:val="00F74FD1"/>
    <w:rsid w:val="00F7504D"/>
    <w:rsid w:val="00F75955"/>
    <w:rsid w:val="00F75B68"/>
    <w:rsid w:val="00F75CE4"/>
    <w:rsid w:val="00F75D1C"/>
    <w:rsid w:val="00F761BB"/>
    <w:rsid w:val="00F7632D"/>
    <w:rsid w:val="00F768A5"/>
    <w:rsid w:val="00F76A4A"/>
    <w:rsid w:val="00F76E22"/>
    <w:rsid w:val="00F774A9"/>
    <w:rsid w:val="00F77A0F"/>
    <w:rsid w:val="00F77ADB"/>
    <w:rsid w:val="00F77B5D"/>
    <w:rsid w:val="00F77D61"/>
    <w:rsid w:val="00F77E8E"/>
    <w:rsid w:val="00F77EFE"/>
    <w:rsid w:val="00F802B3"/>
    <w:rsid w:val="00F80645"/>
    <w:rsid w:val="00F8072A"/>
    <w:rsid w:val="00F807AA"/>
    <w:rsid w:val="00F80ABA"/>
    <w:rsid w:val="00F81537"/>
    <w:rsid w:val="00F8194A"/>
    <w:rsid w:val="00F81BC8"/>
    <w:rsid w:val="00F81BC9"/>
    <w:rsid w:val="00F81E3D"/>
    <w:rsid w:val="00F81F81"/>
    <w:rsid w:val="00F8212F"/>
    <w:rsid w:val="00F82B55"/>
    <w:rsid w:val="00F82E35"/>
    <w:rsid w:val="00F82FEF"/>
    <w:rsid w:val="00F83209"/>
    <w:rsid w:val="00F834E5"/>
    <w:rsid w:val="00F83558"/>
    <w:rsid w:val="00F83679"/>
    <w:rsid w:val="00F83AD0"/>
    <w:rsid w:val="00F83B0A"/>
    <w:rsid w:val="00F841A1"/>
    <w:rsid w:val="00F84338"/>
    <w:rsid w:val="00F84563"/>
    <w:rsid w:val="00F853D0"/>
    <w:rsid w:val="00F85732"/>
    <w:rsid w:val="00F8573E"/>
    <w:rsid w:val="00F85A60"/>
    <w:rsid w:val="00F85AB6"/>
    <w:rsid w:val="00F85C4A"/>
    <w:rsid w:val="00F86057"/>
    <w:rsid w:val="00F86380"/>
    <w:rsid w:val="00F86759"/>
    <w:rsid w:val="00F86997"/>
    <w:rsid w:val="00F8716C"/>
    <w:rsid w:val="00F87527"/>
    <w:rsid w:val="00F87674"/>
    <w:rsid w:val="00F87978"/>
    <w:rsid w:val="00F879B1"/>
    <w:rsid w:val="00F87D53"/>
    <w:rsid w:val="00F87F2E"/>
    <w:rsid w:val="00F87FF3"/>
    <w:rsid w:val="00F903B6"/>
    <w:rsid w:val="00F904D1"/>
    <w:rsid w:val="00F90546"/>
    <w:rsid w:val="00F90755"/>
    <w:rsid w:val="00F90873"/>
    <w:rsid w:val="00F90D3A"/>
    <w:rsid w:val="00F90E7C"/>
    <w:rsid w:val="00F91132"/>
    <w:rsid w:val="00F91302"/>
    <w:rsid w:val="00F9138C"/>
    <w:rsid w:val="00F91767"/>
    <w:rsid w:val="00F917DB"/>
    <w:rsid w:val="00F922C7"/>
    <w:rsid w:val="00F9238E"/>
    <w:rsid w:val="00F92659"/>
    <w:rsid w:val="00F92FD3"/>
    <w:rsid w:val="00F92FFF"/>
    <w:rsid w:val="00F93118"/>
    <w:rsid w:val="00F931A0"/>
    <w:rsid w:val="00F93321"/>
    <w:rsid w:val="00F936E9"/>
    <w:rsid w:val="00F93C2E"/>
    <w:rsid w:val="00F93DC6"/>
    <w:rsid w:val="00F93E1F"/>
    <w:rsid w:val="00F94155"/>
    <w:rsid w:val="00F941EC"/>
    <w:rsid w:val="00F94B02"/>
    <w:rsid w:val="00F94CBF"/>
    <w:rsid w:val="00F950A5"/>
    <w:rsid w:val="00F95438"/>
    <w:rsid w:val="00F954A9"/>
    <w:rsid w:val="00F95645"/>
    <w:rsid w:val="00F9567A"/>
    <w:rsid w:val="00F95751"/>
    <w:rsid w:val="00F959C3"/>
    <w:rsid w:val="00F95A96"/>
    <w:rsid w:val="00F95D94"/>
    <w:rsid w:val="00F95F8C"/>
    <w:rsid w:val="00F95FC0"/>
    <w:rsid w:val="00F962A0"/>
    <w:rsid w:val="00F96541"/>
    <w:rsid w:val="00F96578"/>
    <w:rsid w:val="00F96E4C"/>
    <w:rsid w:val="00F96FAD"/>
    <w:rsid w:val="00F97540"/>
    <w:rsid w:val="00F9781A"/>
    <w:rsid w:val="00F97B7A"/>
    <w:rsid w:val="00F97DA5"/>
    <w:rsid w:val="00FA0C42"/>
    <w:rsid w:val="00FA0FA7"/>
    <w:rsid w:val="00FA13A9"/>
    <w:rsid w:val="00FA15BD"/>
    <w:rsid w:val="00FA15FD"/>
    <w:rsid w:val="00FA16BC"/>
    <w:rsid w:val="00FA19EF"/>
    <w:rsid w:val="00FA1AFE"/>
    <w:rsid w:val="00FA1B78"/>
    <w:rsid w:val="00FA1FC0"/>
    <w:rsid w:val="00FA257A"/>
    <w:rsid w:val="00FA2B68"/>
    <w:rsid w:val="00FA331D"/>
    <w:rsid w:val="00FA36EF"/>
    <w:rsid w:val="00FA3A01"/>
    <w:rsid w:val="00FA3B1E"/>
    <w:rsid w:val="00FA3EA0"/>
    <w:rsid w:val="00FA3F10"/>
    <w:rsid w:val="00FA4070"/>
    <w:rsid w:val="00FA450A"/>
    <w:rsid w:val="00FA4584"/>
    <w:rsid w:val="00FA4978"/>
    <w:rsid w:val="00FA4D61"/>
    <w:rsid w:val="00FA512A"/>
    <w:rsid w:val="00FA528E"/>
    <w:rsid w:val="00FA586A"/>
    <w:rsid w:val="00FA5968"/>
    <w:rsid w:val="00FA5A4A"/>
    <w:rsid w:val="00FA5ACF"/>
    <w:rsid w:val="00FA5F8A"/>
    <w:rsid w:val="00FA610D"/>
    <w:rsid w:val="00FA6131"/>
    <w:rsid w:val="00FA6384"/>
    <w:rsid w:val="00FA659B"/>
    <w:rsid w:val="00FA6DB4"/>
    <w:rsid w:val="00FA6F84"/>
    <w:rsid w:val="00FA6FD5"/>
    <w:rsid w:val="00FA7291"/>
    <w:rsid w:val="00FA73C9"/>
    <w:rsid w:val="00FA7860"/>
    <w:rsid w:val="00FB0076"/>
    <w:rsid w:val="00FB058A"/>
    <w:rsid w:val="00FB0AB7"/>
    <w:rsid w:val="00FB0ABF"/>
    <w:rsid w:val="00FB0C46"/>
    <w:rsid w:val="00FB0D38"/>
    <w:rsid w:val="00FB0F34"/>
    <w:rsid w:val="00FB0FCD"/>
    <w:rsid w:val="00FB14E4"/>
    <w:rsid w:val="00FB162B"/>
    <w:rsid w:val="00FB19FF"/>
    <w:rsid w:val="00FB209E"/>
    <w:rsid w:val="00FB2621"/>
    <w:rsid w:val="00FB26D2"/>
    <w:rsid w:val="00FB2CC2"/>
    <w:rsid w:val="00FB2F9D"/>
    <w:rsid w:val="00FB3000"/>
    <w:rsid w:val="00FB3B6B"/>
    <w:rsid w:val="00FB4061"/>
    <w:rsid w:val="00FB4B36"/>
    <w:rsid w:val="00FB4EA9"/>
    <w:rsid w:val="00FB57A0"/>
    <w:rsid w:val="00FB5DBD"/>
    <w:rsid w:val="00FB5E76"/>
    <w:rsid w:val="00FB5EA8"/>
    <w:rsid w:val="00FB5F18"/>
    <w:rsid w:val="00FB60A3"/>
    <w:rsid w:val="00FB6248"/>
    <w:rsid w:val="00FB6338"/>
    <w:rsid w:val="00FB63CD"/>
    <w:rsid w:val="00FB63FA"/>
    <w:rsid w:val="00FB67D4"/>
    <w:rsid w:val="00FB68BB"/>
    <w:rsid w:val="00FB7036"/>
    <w:rsid w:val="00FB7568"/>
    <w:rsid w:val="00FB78BF"/>
    <w:rsid w:val="00FB7BFE"/>
    <w:rsid w:val="00FC01CE"/>
    <w:rsid w:val="00FC045E"/>
    <w:rsid w:val="00FC0645"/>
    <w:rsid w:val="00FC0AF5"/>
    <w:rsid w:val="00FC0B82"/>
    <w:rsid w:val="00FC0EC4"/>
    <w:rsid w:val="00FC1150"/>
    <w:rsid w:val="00FC13A0"/>
    <w:rsid w:val="00FC1466"/>
    <w:rsid w:val="00FC1513"/>
    <w:rsid w:val="00FC179B"/>
    <w:rsid w:val="00FC1891"/>
    <w:rsid w:val="00FC1C82"/>
    <w:rsid w:val="00FC1DA5"/>
    <w:rsid w:val="00FC1E90"/>
    <w:rsid w:val="00FC1F72"/>
    <w:rsid w:val="00FC20BE"/>
    <w:rsid w:val="00FC20E0"/>
    <w:rsid w:val="00FC20E3"/>
    <w:rsid w:val="00FC2223"/>
    <w:rsid w:val="00FC226E"/>
    <w:rsid w:val="00FC22F5"/>
    <w:rsid w:val="00FC23FE"/>
    <w:rsid w:val="00FC298D"/>
    <w:rsid w:val="00FC2B3A"/>
    <w:rsid w:val="00FC2C76"/>
    <w:rsid w:val="00FC300D"/>
    <w:rsid w:val="00FC3086"/>
    <w:rsid w:val="00FC3215"/>
    <w:rsid w:val="00FC34ED"/>
    <w:rsid w:val="00FC34FB"/>
    <w:rsid w:val="00FC38F9"/>
    <w:rsid w:val="00FC3AC1"/>
    <w:rsid w:val="00FC431A"/>
    <w:rsid w:val="00FC45A6"/>
    <w:rsid w:val="00FC46A0"/>
    <w:rsid w:val="00FC48CD"/>
    <w:rsid w:val="00FC4A5A"/>
    <w:rsid w:val="00FC4D5F"/>
    <w:rsid w:val="00FC507D"/>
    <w:rsid w:val="00FC5283"/>
    <w:rsid w:val="00FC5429"/>
    <w:rsid w:val="00FC542B"/>
    <w:rsid w:val="00FC5618"/>
    <w:rsid w:val="00FC58EF"/>
    <w:rsid w:val="00FC607C"/>
    <w:rsid w:val="00FC617D"/>
    <w:rsid w:val="00FC63FA"/>
    <w:rsid w:val="00FC6579"/>
    <w:rsid w:val="00FC6734"/>
    <w:rsid w:val="00FC6B12"/>
    <w:rsid w:val="00FC71E8"/>
    <w:rsid w:val="00FC72A9"/>
    <w:rsid w:val="00FC7A1B"/>
    <w:rsid w:val="00FC7DC3"/>
    <w:rsid w:val="00FC7E51"/>
    <w:rsid w:val="00FC7E71"/>
    <w:rsid w:val="00FC7FB0"/>
    <w:rsid w:val="00FD00B1"/>
    <w:rsid w:val="00FD03F4"/>
    <w:rsid w:val="00FD0C8E"/>
    <w:rsid w:val="00FD0E21"/>
    <w:rsid w:val="00FD11DC"/>
    <w:rsid w:val="00FD1818"/>
    <w:rsid w:val="00FD182E"/>
    <w:rsid w:val="00FD198D"/>
    <w:rsid w:val="00FD1B4A"/>
    <w:rsid w:val="00FD1D4F"/>
    <w:rsid w:val="00FD1F65"/>
    <w:rsid w:val="00FD2183"/>
    <w:rsid w:val="00FD2AE9"/>
    <w:rsid w:val="00FD2BD9"/>
    <w:rsid w:val="00FD2BFB"/>
    <w:rsid w:val="00FD2DAB"/>
    <w:rsid w:val="00FD2FF6"/>
    <w:rsid w:val="00FD30E2"/>
    <w:rsid w:val="00FD3549"/>
    <w:rsid w:val="00FD39A3"/>
    <w:rsid w:val="00FD3A93"/>
    <w:rsid w:val="00FD3B4B"/>
    <w:rsid w:val="00FD3B80"/>
    <w:rsid w:val="00FD3C3A"/>
    <w:rsid w:val="00FD3E98"/>
    <w:rsid w:val="00FD4079"/>
    <w:rsid w:val="00FD41F8"/>
    <w:rsid w:val="00FD4206"/>
    <w:rsid w:val="00FD4A99"/>
    <w:rsid w:val="00FD535E"/>
    <w:rsid w:val="00FD53C7"/>
    <w:rsid w:val="00FD53C9"/>
    <w:rsid w:val="00FD53E2"/>
    <w:rsid w:val="00FD57BB"/>
    <w:rsid w:val="00FD5859"/>
    <w:rsid w:val="00FD5A66"/>
    <w:rsid w:val="00FD5D3B"/>
    <w:rsid w:val="00FD60A1"/>
    <w:rsid w:val="00FD6701"/>
    <w:rsid w:val="00FD6828"/>
    <w:rsid w:val="00FD699C"/>
    <w:rsid w:val="00FD6C3F"/>
    <w:rsid w:val="00FD6CD0"/>
    <w:rsid w:val="00FD6D47"/>
    <w:rsid w:val="00FD6F6C"/>
    <w:rsid w:val="00FD6F95"/>
    <w:rsid w:val="00FD6FAF"/>
    <w:rsid w:val="00FD703D"/>
    <w:rsid w:val="00FD7094"/>
    <w:rsid w:val="00FD79B5"/>
    <w:rsid w:val="00FD7A5D"/>
    <w:rsid w:val="00FD7C7D"/>
    <w:rsid w:val="00FD7E41"/>
    <w:rsid w:val="00FD7ECD"/>
    <w:rsid w:val="00FE047A"/>
    <w:rsid w:val="00FE04EB"/>
    <w:rsid w:val="00FE05BC"/>
    <w:rsid w:val="00FE06F9"/>
    <w:rsid w:val="00FE09ED"/>
    <w:rsid w:val="00FE0EA3"/>
    <w:rsid w:val="00FE10A6"/>
    <w:rsid w:val="00FE10BD"/>
    <w:rsid w:val="00FE132C"/>
    <w:rsid w:val="00FE170A"/>
    <w:rsid w:val="00FE178B"/>
    <w:rsid w:val="00FE195D"/>
    <w:rsid w:val="00FE1A0F"/>
    <w:rsid w:val="00FE1A9F"/>
    <w:rsid w:val="00FE1AA9"/>
    <w:rsid w:val="00FE1B09"/>
    <w:rsid w:val="00FE1FB5"/>
    <w:rsid w:val="00FE202D"/>
    <w:rsid w:val="00FE207C"/>
    <w:rsid w:val="00FE2462"/>
    <w:rsid w:val="00FE24BE"/>
    <w:rsid w:val="00FE25BD"/>
    <w:rsid w:val="00FE27D4"/>
    <w:rsid w:val="00FE295A"/>
    <w:rsid w:val="00FE2A98"/>
    <w:rsid w:val="00FE2DE6"/>
    <w:rsid w:val="00FE341E"/>
    <w:rsid w:val="00FE354A"/>
    <w:rsid w:val="00FE4081"/>
    <w:rsid w:val="00FE48C2"/>
    <w:rsid w:val="00FE49DC"/>
    <w:rsid w:val="00FE4BEA"/>
    <w:rsid w:val="00FE4D6F"/>
    <w:rsid w:val="00FE4E80"/>
    <w:rsid w:val="00FE5692"/>
    <w:rsid w:val="00FE5881"/>
    <w:rsid w:val="00FE5CE8"/>
    <w:rsid w:val="00FE5FB0"/>
    <w:rsid w:val="00FE66F2"/>
    <w:rsid w:val="00FE6E14"/>
    <w:rsid w:val="00FE6EA9"/>
    <w:rsid w:val="00FE7148"/>
    <w:rsid w:val="00FE7238"/>
    <w:rsid w:val="00FE73CC"/>
    <w:rsid w:val="00FE7640"/>
    <w:rsid w:val="00FE7CB5"/>
    <w:rsid w:val="00FE7FEF"/>
    <w:rsid w:val="00FF0169"/>
    <w:rsid w:val="00FF0198"/>
    <w:rsid w:val="00FF02CA"/>
    <w:rsid w:val="00FF02E0"/>
    <w:rsid w:val="00FF04C1"/>
    <w:rsid w:val="00FF08E0"/>
    <w:rsid w:val="00FF0A8F"/>
    <w:rsid w:val="00FF0D2F"/>
    <w:rsid w:val="00FF0E5B"/>
    <w:rsid w:val="00FF111C"/>
    <w:rsid w:val="00FF15E1"/>
    <w:rsid w:val="00FF16B9"/>
    <w:rsid w:val="00FF19AB"/>
    <w:rsid w:val="00FF19DC"/>
    <w:rsid w:val="00FF19F6"/>
    <w:rsid w:val="00FF1AED"/>
    <w:rsid w:val="00FF211C"/>
    <w:rsid w:val="00FF235F"/>
    <w:rsid w:val="00FF255C"/>
    <w:rsid w:val="00FF25B7"/>
    <w:rsid w:val="00FF2CC3"/>
    <w:rsid w:val="00FF324C"/>
    <w:rsid w:val="00FF3354"/>
    <w:rsid w:val="00FF33F5"/>
    <w:rsid w:val="00FF373E"/>
    <w:rsid w:val="00FF37B6"/>
    <w:rsid w:val="00FF3B67"/>
    <w:rsid w:val="00FF3E33"/>
    <w:rsid w:val="00FF429C"/>
    <w:rsid w:val="00FF4394"/>
    <w:rsid w:val="00FF459C"/>
    <w:rsid w:val="00FF4611"/>
    <w:rsid w:val="00FF4753"/>
    <w:rsid w:val="00FF4C08"/>
    <w:rsid w:val="00FF4DD3"/>
    <w:rsid w:val="00FF4FD9"/>
    <w:rsid w:val="00FF50E3"/>
    <w:rsid w:val="00FF53CC"/>
    <w:rsid w:val="00FF5992"/>
    <w:rsid w:val="00FF59BE"/>
    <w:rsid w:val="00FF5A02"/>
    <w:rsid w:val="00FF5B4E"/>
    <w:rsid w:val="00FF5CC1"/>
    <w:rsid w:val="00FF63AD"/>
    <w:rsid w:val="00FF6647"/>
    <w:rsid w:val="00FF6744"/>
    <w:rsid w:val="00FF6C04"/>
    <w:rsid w:val="00FF6EA2"/>
    <w:rsid w:val="00FF6F99"/>
    <w:rsid w:val="00FF72B5"/>
    <w:rsid w:val="00FF78D6"/>
    <w:rsid w:val="00FF79E8"/>
    <w:rsid w:val="00FF7FD2"/>
    <w:rsid w:val="0926C0D5"/>
    <w:rsid w:val="15B2FF52"/>
    <w:rsid w:val="1710FB3C"/>
    <w:rsid w:val="1914AC7A"/>
    <w:rsid w:val="210166A3"/>
    <w:rsid w:val="24C2658B"/>
    <w:rsid w:val="24F03BF0"/>
    <w:rsid w:val="254E3CBC"/>
    <w:rsid w:val="25DF82EA"/>
    <w:rsid w:val="25FBEA49"/>
    <w:rsid w:val="28820B4E"/>
    <w:rsid w:val="2882C2D6"/>
    <w:rsid w:val="29842304"/>
    <w:rsid w:val="2BA69EE4"/>
    <w:rsid w:val="2D3DEF0F"/>
    <w:rsid w:val="314B4ECD"/>
    <w:rsid w:val="31871D5D"/>
    <w:rsid w:val="31EC6E07"/>
    <w:rsid w:val="4614FDCD"/>
    <w:rsid w:val="4AFD92CF"/>
    <w:rsid w:val="4C23A53D"/>
    <w:rsid w:val="4DA60BCA"/>
    <w:rsid w:val="56212903"/>
    <w:rsid w:val="5781E822"/>
    <w:rsid w:val="5C87D5E0"/>
    <w:rsid w:val="634DBEA9"/>
    <w:rsid w:val="66F36420"/>
    <w:rsid w:val="6BBA9FBD"/>
    <w:rsid w:val="6D4B6923"/>
    <w:rsid w:val="77D4456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A7FE25"/>
  <w15:docId w15:val="{89BC9EC6-6F78-4A58-9E3E-A45777BAA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qFormat="1"/>
    <w:lsdException w:name="heading 5" w:locked="1" w:uiPriority="0"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7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63A4D"/>
    <w:pPr>
      <w:keepNext/>
      <w:numPr>
        <w:numId w:val="11"/>
      </w:numPr>
      <w:shd w:val="solid" w:color="FFFFFF" w:fill="FFFFFF"/>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9"/>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463A4D"/>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D21"/>
    <w:rPr>
      <w:rFonts w:ascii="Arial" w:hAnsi="Arial" w:cs="Times New Roman"/>
      <w:b/>
      <w:bCs/>
      <w:sz w:val="18"/>
      <w:szCs w:val="18"/>
      <w:u w:val="single"/>
      <w:shd w:val="solid" w:color="FFFFFF" w:fill="FFFFFF"/>
    </w:rPr>
  </w:style>
  <w:style w:type="character" w:customStyle="1" w:styleId="Heading2Char">
    <w:name w:val="Heading 2 Char"/>
    <w:link w:val="Heading2"/>
    <w:uiPriority w:val="99"/>
    <w:semiHidden/>
    <w:locked/>
    <w:rsid w:val="00096D21"/>
    <w:rPr>
      <w:rFonts w:ascii="Cambria" w:hAnsi="Cambria" w:cs="Angsana New"/>
      <w:b/>
      <w:bCs/>
      <w:i/>
      <w:iCs/>
      <w:sz w:val="35"/>
      <w:szCs w:val="35"/>
    </w:rPr>
  </w:style>
  <w:style w:type="character" w:customStyle="1" w:styleId="Heading3Char">
    <w:name w:val="Heading 3 Char"/>
    <w:link w:val="Heading3"/>
    <w:uiPriority w:val="99"/>
    <w:semiHidden/>
    <w:locked/>
    <w:rsid w:val="00096D21"/>
    <w:rPr>
      <w:rFonts w:ascii="Cambria" w:hAnsi="Cambria" w:cs="Angsana New"/>
      <w:b/>
      <w:bCs/>
      <w:sz w:val="33"/>
      <w:szCs w:val="33"/>
    </w:rPr>
  </w:style>
  <w:style w:type="character" w:customStyle="1" w:styleId="Heading4Char">
    <w:name w:val="Heading 4 Char"/>
    <w:link w:val="Heading4"/>
    <w:uiPriority w:val="99"/>
    <w:semiHidden/>
    <w:locked/>
    <w:rsid w:val="00096D21"/>
    <w:rPr>
      <w:rFonts w:ascii="Calibri" w:hAnsi="Calibri" w:cs="Cordia New"/>
      <w:b/>
      <w:bCs/>
      <w:sz w:val="35"/>
      <w:szCs w:val="35"/>
    </w:rPr>
  </w:style>
  <w:style w:type="character" w:customStyle="1" w:styleId="Heading5Char">
    <w:name w:val="Heading 5 Char"/>
    <w:link w:val="Heading5"/>
    <w:uiPriority w:val="99"/>
    <w:semiHidden/>
    <w:locked/>
    <w:rsid w:val="00096D21"/>
    <w:rPr>
      <w:rFonts w:ascii="Calibri" w:hAnsi="Calibri" w:cs="Cordia New"/>
      <w:b/>
      <w:bCs/>
      <w:i/>
      <w:iCs/>
      <w:sz w:val="33"/>
      <w:szCs w:val="33"/>
    </w:rPr>
  </w:style>
  <w:style w:type="character" w:customStyle="1" w:styleId="Heading6Char">
    <w:name w:val="Heading 6 Char"/>
    <w:link w:val="Heading6"/>
    <w:uiPriority w:val="99"/>
    <w:semiHidden/>
    <w:locked/>
    <w:rsid w:val="00096D21"/>
    <w:rPr>
      <w:rFonts w:ascii="Calibri" w:hAnsi="Calibri" w:cs="Cordia New"/>
      <w:b/>
      <w:bCs/>
    </w:rPr>
  </w:style>
  <w:style w:type="character" w:customStyle="1" w:styleId="Heading7Char">
    <w:name w:val="Heading 7 Char"/>
    <w:link w:val="Heading7"/>
    <w:uiPriority w:val="99"/>
    <w:semiHidden/>
    <w:locked/>
    <w:rsid w:val="00096D21"/>
    <w:rPr>
      <w:rFonts w:ascii="Calibri" w:hAnsi="Calibri" w:cs="Cordia New"/>
      <w:sz w:val="30"/>
      <w:szCs w:val="30"/>
    </w:rPr>
  </w:style>
  <w:style w:type="character" w:customStyle="1" w:styleId="Heading8Char">
    <w:name w:val="Heading 8 Char"/>
    <w:link w:val="Heading8"/>
    <w:uiPriority w:val="99"/>
    <w:semiHidden/>
    <w:locked/>
    <w:rsid w:val="00096D21"/>
    <w:rPr>
      <w:rFonts w:ascii="Calibri" w:hAnsi="Calibri" w:cs="Cordia New"/>
      <w:i/>
      <w:iCs/>
      <w:sz w:val="30"/>
      <w:szCs w:val="30"/>
    </w:rPr>
  </w:style>
  <w:style w:type="character" w:customStyle="1" w:styleId="Heading9Char">
    <w:name w:val="Heading 9 Char"/>
    <w:link w:val="Heading9"/>
    <w:uiPriority w:val="99"/>
    <w:semiHidden/>
    <w:locked/>
    <w:rsid w:val="00096D21"/>
    <w:rPr>
      <w:rFonts w:ascii="Cambria" w:hAnsi="Cambria" w:cs="Angsana New"/>
    </w:rPr>
  </w:style>
  <w:style w:type="paragraph" w:styleId="Header">
    <w:name w:val="header"/>
    <w:basedOn w:val="Normal"/>
    <w:link w:val="HeaderChar"/>
    <w:rsid w:val="00463A4D"/>
    <w:pPr>
      <w:tabs>
        <w:tab w:val="center" w:pos="4536"/>
        <w:tab w:val="right" w:pos="9072"/>
      </w:tabs>
    </w:pPr>
  </w:style>
  <w:style w:type="character" w:customStyle="1" w:styleId="HeaderChar">
    <w:name w:val="Header Char"/>
    <w:link w:val="Header"/>
    <w:uiPriority w:val="99"/>
    <w:semiHidden/>
    <w:locked/>
    <w:rsid w:val="00096D21"/>
    <w:rPr>
      <w:rFonts w:ascii="Arial" w:hAnsi="Arial" w:cs="Times New Roman"/>
      <w:sz w:val="22"/>
      <w:szCs w:val="22"/>
    </w:rPr>
  </w:style>
  <w:style w:type="character" w:customStyle="1" w:styleId="AAAddress">
    <w:name w:val="AA Address"/>
    <w:uiPriority w:val="99"/>
    <w:rsid w:val="00463A4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63A4D"/>
    <w:rPr>
      <w:rFonts w:ascii="Arial" w:hAnsi="Arial"/>
      <w:color w:val="auto"/>
      <w:spacing w:val="0"/>
      <w:w w:val="100"/>
      <w:position w:val="0"/>
      <w:sz w:val="14"/>
      <w:vertAlign w:val="baseline"/>
      <w:lang w:val="en-US"/>
    </w:rPr>
  </w:style>
  <w:style w:type="paragraph" w:styleId="Footer">
    <w:name w:val="footer"/>
    <w:basedOn w:val="Normal"/>
    <w:link w:val="FooterChar"/>
    <w:rsid w:val="00463A4D"/>
    <w:pPr>
      <w:tabs>
        <w:tab w:val="center" w:pos="4536"/>
        <w:tab w:val="right" w:pos="9072"/>
      </w:tabs>
    </w:pPr>
  </w:style>
  <w:style w:type="character" w:customStyle="1" w:styleId="FooterChar">
    <w:name w:val="Footer Char"/>
    <w:link w:val="Footer"/>
    <w:locked/>
    <w:rsid w:val="00463A4D"/>
    <w:rPr>
      <w:rFonts w:ascii="Arial" w:hAnsi="Arial" w:cs="Times New Roman"/>
      <w:sz w:val="18"/>
      <w:lang w:val="en-US" w:eastAsia="en-US"/>
    </w:rPr>
  </w:style>
  <w:style w:type="paragraph" w:styleId="Caption">
    <w:name w:val="caption"/>
    <w:basedOn w:val="Normal"/>
    <w:next w:val="Normal"/>
    <w:uiPriority w:val="99"/>
    <w:qFormat/>
    <w:rsid w:val="00463A4D"/>
    <w:rPr>
      <w:rFonts w:cs="Times New Roman"/>
      <w:b/>
      <w:bCs/>
    </w:rPr>
  </w:style>
  <w:style w:type="paragraph" w:styleId="ListBullet">
    <w:name w:val="List Bullet"/>
    <w:basedOn w:val="Normal"/>
    <w:autoRedefine/>
    <w:uiPriority w:val="99"/>
    <w:rsid w:val="00463A4D"/>
    <w:pPr>
      <w:numPr>
        <w:numId w:val="9"/>
      </w:numPr>
      <w:tabs>
        <w:tab w:val="clear" w:pos="283"/>
        <w:tab w:val="left" w:pos="284"/>
      </w:tabs>
    </w:pPr>
  </w:style>
  <w:style w:type="paragraph" w:styleId="ListBullet2">
    <w:name w:val="List Bullet 2"/>
    <w:basedOn w:val="Normal"/>
    <w:autoRedefine/>
    <w:uiPriority w:val="99"/>
    <w:rsid w:val="00463A4D"/>
    <w:pPr>
      <w:numPr>
        <w:numId w:val="10"/>
      </w:numPr>
      <w:tabs>
        <w:tab w:val="left" w:pos="567"/>
      </w:tabs>
    </w:pPr>
  </w:style>
  <w:style w:type="paragraph" w:styleId="ListBullet3">
    <w:name w:val="List Bullet 3"/>
    <w:basedOn w:val="Normal"/>
    <w:autoRedefine/>
    <w:uiPriority w:val="99"/>
    <w:rsid w:val="00463A4D"/>
    <w:pPr>
      <w:numPr>
        <w:numId w:val="7"/>
      </w:numPr>
      <w:tabs>
        <w:tab w:val="clear" w:pos="907"/>
        <w:tab w:val="left" w:pos="851"/>
      </w:tabs>
    </w:pPr>
  </w:style>
  <w:style w:type="paragraph" w:styleId="ListBullet4">
    <w:name w:val="List Bullet 4"/>
    <w:basedOn w:val="Normal"/>
    <w:autoRedefine/>
    <w:uiPriority w:val="99"/>
    <w:rsid w:val="00463A4D"/>
    <w:pPr>
      <w:numPr>
        <w:numId w:val="8"/>
      </w:numPr>
      <w:tabs>
        <w:tab w:val="left" w:pos="1134"/>
      </w:tabs>
    </w:pPr>
  </w:style>
  <w:style w:type="paragraph" w:styleId="ListNumber">
    <w:name w:val="List Number"/>
    <w:basedOn w:val="Normal"/>
    <w:uiPriority w:val="99"/>
    <w:rsid w:val="00463A4D"/>
    <w:pPr>
      <w:numPr>
        <w:numId w:val="1"/>
      </w:numPr>
      <w:tabs>
        <w:tab w:val="clear" w:pos="360"/>
        <w:tab w:val="left" w:pos="284"/>
      </w:tabs>
    </w:pPr>
  </w:style>
  <w:style w:type="paragraph" w:styleId="ListNumber2">
    <w:name w:val="List Number 2"/>
    <w:basedOn w:val="Normal"/>
    <w:uiPriority w:val="99"/>
    <w:rsid w:val="00463A4D"/>
    <w:pPr>
      <w:numPr>
        <w:numId w:val="2"/>
      </w:numPr>
      <w:tabs>
        <w:tab w:val="clear" w:pos="720"/>
        <w:tab w:val="left" w:pos="567"/>
        <w:tab w:val="num" w:pos="643"/>
      </w:tabs>
    </w:pPr>
  </w:style>
  <w:style w:type="paragraph" w:styleId="ListNumber3">
    <w:name w:val="List Number 3"/>
    <w:basedOn w:val="Normal"/>
    <w:uiPriority w:val="99"/>
    <w:rsid w:val="00463A4D"/>
    <w:pPr>
      <w:numPr>
        <w:numId w:val="3"/>
      </w:numPr>
      <w:tabs>
        <w:tab w:val="clear" w:pos="907"/>
        <w:tab w:val="clear" w:pos="1080"/>
        <w:tab w:val="left" w:pos="851"/>
      </w:tabs>
    </w:pPr>
  </w:style>
  <w:style w:type="paragraph" w:styleId="NormalIndent">
    <w:name w:val="Normal Indent"/>
    <w:basedOn w:val="Normal"/>
    <w:uiPriority w:val="99"/>
    <w:rsid w:val="00463A4D"/>
    <w:pPr>
      <w:ind w:left="284"/>
    </w:pPr>
  </w:style>
  <w:style w:type="paragraph" w:customStyle="1" w:styleId="AAFrameAddress">
    <w:name w:val="AA Frame Address"/>
    <w:basedOn w:val="Heading1"/>
    <w:uiPriority w:val="99"/>
    <w:rsid w:val="00463A4D"/>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uiPriority w:val="99"/>
    <w:rsid w:val="00463A4D"/>
    <w:pPr>
      <w:numPr>
        <w:numId w:val="4"/>
      </w:numPr>
      <w:tabs>
        <w:tab w:val="clear" w:pos="1440"/>
        <w:tab w:val="left" w:pos="1418"/>
      </w:tabs>
    </w:pPr>
  </w:style>
  <w:style w:type="paragraph" w:styleId="ListNumber4">
    <w:name w:val="List Number 4"/>
    <w:basedOn w:val="Normal"/>
    <w:uiPriority w:val="99"/>
    <w:rsid w:val="00463A4D"/>
    <w:pPr>
      <w:numPr>
        <w:numId w:val="5"/>
      </w:numPr>
      <w:tabs>
        <w:tab w:val="clear" w:pos="360"/>
        <w:tab w:val="left" w:pos="1418"/>
      </w:tabs>
    </w:pPr>
  </w:style>
  <w:style w:type="paragraph" w:styleId="TableofAuthorities">
    <w:name w:val="table of authorities"/>
    <w:basedOn w:val="Normal"/>
    <w:next w:val="Normal"/>
    <w:uiPriority w:val="99"/>
    <w:semiHidden/>
    <w:rsid w:val="00463A4D"/>
    <w:pPr>
      <w:ind w:left="284" w:hanging="284"/>
    </w:pPr>
  </w:style>
  <w:style w:type="paragraph" w:styleId="Index1">
    <w:name w:val="index 1"/>
    <w:basedOn w:val="Normal"/>
    <w:next w:val="Normal"/>
    <w:autoRedefine/>
    <w:uiPriority w:val="99"/>
    <w:semiHidden/>
    <w:rsid w:val="00463A4D"/>
    <w:pPr>
      <w:ind w:left="284" w:hanging="284"/>
    </w:pPr>
  </w:style>
  <w:style w:type="paragraph" w:styleId="Index2">
    <w:name w:val="index 2"/>
    <w:basedOn w:val="Normal"/>
    <w:next w:val="Normal"/>
    <w:autoRedefine/>
    <w:uiPriority w:val="99"/>
    <w:semiHidden/>
    <w:rsid w:val="00463A4D"/>
    <w:pPr>
      <w:ind w:left="568" w:hanging="284"/>
    </w:pPr>
  </w:style>
  <w:style w:type="paragraph" w:styleId="Index3">
    <w:name w:val="index 3"/>
    <w:basedOn w:val="Normal"/>
    <w:next w:val="Normal"/>
    <w:autoRedefine/>
    <w:uiPriority w:val="99"/>
    <w:semiHidden/>
    <w:rsid w:val="00463A4D"/>
    <w:pPr>
      <w:ind w:left="851" w:hanging="284"/>
    </w:pPr>
  </w:style>
  <w:style w:type="paragraph" w:styleId="Index4">
    <w:name w:val="index 4"/>
    <w:basedOn w:val="Normal"/>
    <w:next w:val="Normal"/>
    <w:autoRedefine/>
    <w:uiPriority w:val="99"/>
    <w:semiHidden/>
    <w:rsid w:val="00463A4D"/>
    <w:pPr>
      <w:ind w:left="1135" w:hanging="284"/>
    </w:pPr>
  </w:style>
  <w:style w:type="paragraph" w:styleId="Index6">
    <w:name w:val="index 6"/>
    <w:basedOn w:val="Normal"/>
    <w:next w:val="Normal"/>
    <w:autoRedefine/>
    <w:uiPriority w:val="99"/>
    <w:semiHidden/>
    <w:rsid w:val="00463A4D"/>
    <w:pPr>
      <w:ind w:left="1702" w:hanging="284"/>
    </w:pPr>
  </w:style>
  <w:style w:type="paragraph" w:styleId="Index5">
    <w:name w:val="index 5"/>
    <w:basedOn w:val="Normal"/>
    <w:next w:val="Normal"/>
    <w:autoRedefine/>
    <w:uiPriority w:val="99"/>
    <w:semiHidden/>
    <w:rsid w:val="00463A4D"/>
    <w:pPr>
      <w:ind w:left="1418" w:hanging="284"/>
    </w:pPr>
  </w:style>
  <w:style w:type="paragraph" w:styleId="Index7">
    <w:name w:val="index 7"/>
    <w:basedOn w:val="Normal"/>
    <w:next w:val="Normal"/>
    <w:autoRedefine/>
    <w:uiPriority w:val="99"/>
    <w:semiHidden/>
    <w:rsid w:val="00463A4D"/>
    <w:pPr>
      <w:ind w:left="1985" w:hanging="284"/>
    </w:pPr>
  </w:style>
  <w:style w:type="paragraph" w:styleId="Index8">
    <w:name w:val="index 8"/>
    <w:basedOn w:val="Normal"/>
    <w:next w:val="Normal"/>
    <w:autoRedefine/>
    <w:uiPriority w:val="99"/>
    <w:semiHidden/>
    <w:rsid w:val="00463A4D"/>
    <w:pPr>
      <w:ind w:left="2269" w:hanging="284"/>
    </w:pPr>
  </w:style>
  <w:style w:type="paragraph" w:styleId="Index9">
    <w:name w:val="index 9"/>
    <w:basedOn w:val="Normal"/>
    <w:next w:val="Normal"/>
    <w:autoRedefine/>
    <w:uiPriority w:val="99"/>
    <w:semiHidden/>
    <w:rsid w:val="00463A4D"/>
    <w:pPr>
      <w:ind w:left="2552" w:hanging="284"/>
    </w:pPr>
  </w:style>
  <w:style w:type="paragraph" w:styleId="TOC2">
    <w:name w:val="toc 2"/>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uiPriority w:val="99"/>
    <w:semiHidden/>
    <w:rsid w:val="00463A4D"/>
    <w:pPr>
      <w:ind w:left="851"/>
    </w:pPr>
  </w:style>
  <w:style w:type="paragraph" w:styleId="TOC5">
    <w:name w:val="toc 5"/>
    <w:basedOn w:val="Normal"/>
    <w:next w:val="Normal"/>
    <w:autoRedefine/>
    <w:uiPriority w:val="99"/>
    <w:semiHidden/>
    <w:rsid w:val="00463A4D"/>
    <w:pPr>
      <w:ind w:left="1134"/>
    </w:pPr>
  </w:style>
  <w:style w:type="paragraph" w:styleId="TOC6">
    <w:name w:val="toc 6"/>
    <w:basedOn w:val="Normal"/>
    <w:next w:val="Normal"/>
    <w:autoRedefine/>
    <w:uiPriority w:val="99"/>
    <w:semiHidden/>
    <w:rsid w:val="00463A4D"/>
    <w:pPr>
      <w:ind w:left="1418"/>
    </w:pPr>
  </w:style>
  <w:style w:type="paragraph" w:styleId="TOC7">
    <w:name w:val="toc 7"/>
    <w:basedOn w:val="Normal"/>
    <w:next w:val="Normal"/>
    <w:autoRedefine/>
    <w:uiPriority w:val="99"/>
    <w:semiHidden/>
    <w:rsid w:val="00463A4D"/>
    <w:pPr>
      <w:ind w:left="1701"/>
    </w:pPr>
  </w:style>
  <w:style w:type="paragraph" w:styleId="TOC8">
    <w:name w:val="toc 8"/>
    <w:basedOn w:val="Normal"/>
    <w:next w:val="Normal"/>
    <w:autoRedefine/>
    <w:uiPriority w:val="99"/>
    <w:semiHidden/>
    <w:rsid w:val="00463A4D"/>
    <w:pPr>
      <w:ind w:left="1985"/>
    </w:pPr>
  </w:style>
  <w:style w:type="paragraph" w:styleId="TOC9">
    <w:name w:val="toc 9"/>
    <w:basedOn w:val="Normal"/>
    <w:next w:val="Normal"/>
    <w:autoRedefine/>
    <w:uiPriority w:val="99"/>
    <w:semiHidden/>
    <w:rsid w:val="00463A4D"/>
    <w:pPr>
      <w:ind w:left="2268"/>
    </w:pPr>
  </w:style>
  <w:style w:type="paragraph" w:styleId="TableofFigures">
    <w:name w:val="table of figures"/>
    <w:basedOn w:val="Normal"/>
    <w:next w:val="Normal"/>
    <w:uiPriority w:val="99"/>
    <w:semiHidden/>
    <w:rsid w:val="00463A4D"/>
    <w:pPr>
      <w:ind w:left="567" w:hanging="567"/>
    </w:pPr>
  </w:style>
  <w:style w:type="paragraph" w:styleId="ListBullet5">
    <w:name w:val="List Bullet 5"/>
    <w:basedOn w:val="Normal"/>
    <w:autoRedefine/>
    <w:uiPriority w:val="99"/>
    <w:rsid w:val="00463A4D"/>
    <w:pPr>
      <w:numPr>
        <w:numId w:val="6"/>
      </w:numPr>
      <w:tabs>
        <w:tab w:val="clear" w:pos="720"/>
        <w:tab w:val="left" w:pos="1418"/>
      </w:tabs>
    </w:pPr>
  </w:style>
  <w:style w:type="paragraph" w:styleId="BodyText">
    <w:name w:val="Body Text"/>
    <w:basedOn w:val="Normal"/>
    <w:link w:val="BodyTextChar"/>
    <w:rsid w:val="00463A4D"/>
    <w:pPr>
      <w:spacing w:after="120"/>
    </w:pPr>
  </w:style>
  <w:style w:type="character" w:customStyle="1" w:styleId="BodyTextChar">
    <w:name w:val="Body Text Char"/>
    <w:link w:val="BodyText"/>
    <w:uiPriority w:val="99"/>
    <w:semiHidden/>
    <w:locked/>
    <w:rsid w:val="00096D21"/>
    <w:rPr>
      <w:rFonts w:ascii="Arial" w:hAnsi="Arial" w:cs="Times New Roman"/>
      <w:sz w:val="22"/>
      <w:szCs w:val="22"/>
    </w:rPr>
  </w:style>
  <w:style w:type="paragraph" w:styleId="BodyTextFirstIndent">
    <w:name w:val="Body Text First Indent"/>
    <w:basedOn w:val="BodyText"/>
    <w:link w:val="BodyTextFirstIndentChar"/>
    <w:uiPriority w:val="99"/>
    <w:rsid w:val="00463A4D"/>
    <w:pPr>
      <w:ind w:firstLine="284"/>
    </w:pPr>
  </w:style>
  <w:style w:type="character" w:customStyle="1" w:styleId="BodyTextFirstIndentChar">
    <w:name w:val="Body Text First Indent Char"/>
    <w:link w:val="BodyTextFirstIndent"/>
    <w:uiPriority w:val="99"/>
    <w:semiHidden/>
    <w:locked/>
    <w:rsid w:val="00096D21"/>
    <w:rPr>
      <w:rFonts w:ascii="Arial" w:hAnsi="Arial" w:cs="Times New Roman"/>
      <w:sz w:val="22"/>
      <w:szCs w:val="22"/>
    </w:rPr>
  </w:style>
  <w:style w:type="paragraph" w:styleId="BodyTextIndent">
    <w:name w:val="Body Text Indent"/>
    <w:basedOn w:val="Normal"/>
    <w:link w:val="BodyTextIndentChar"/>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uiPriority w:val="99"/>
    <w:semiHidden/>
    <w:locked/>
    <w:rsid w:val="00096D21"/>
    <w:rPr>
      <w:rFonts w:ascii="Arial" w:hAnsi="Arial" w:cs="Times New Roman"/>
      <w:sz w:val="22"/>
      <w:szCs w:val="22"/>
    </w:rPr>
  </w:style>
  <w:style w:type="paragraph" w:styleId="BodyTextFirstIndent2">
    <w:name w:val="Body Text First Indent 2"/>
    <w:basedOn w:val="BodyTextIndent"/>
    <w:link w:val="BodyTextFirstIndent2Char"/>
    <w:uiPriority w:val="99"/>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semiHidden/>
    <w:locked/>
    <w:rsid w:val="00096D21"/>
    <w:rPr>
      <w:rFonts w:ascii="Arial" w:hAnsi="Arial" w:cs="Times New Roman"/>
      <w:sz w:val="22"/>
      <w:szCs w:val="22"/>
    </w:rPr>
  </w:style>
  <w:style w:type="character" w:styleId="Strong">
    <w:name w:val="Strong"/>
    <w:uiPriority w:val="22"/>
    <w:qFormat/>
    <w:rsid w:val="00463A4D"/>
    <w:rPr>
      <w:rFonts w:cs="Times New Roman"/>
      <w:b/>
    </w:rPr>
  </w:style>
  <w:style w:type="paragraph" w:customStyle="1" w:styleId="AA1stlevelbullet">
    <w:name w:val="AA 1st level bullet"/>
    <w:basedOn w:val="Normal"/>
    <w:uiPriority w:val="99"/>
    <w:rsid w:val="00463A4D"/>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rsid w:val="00463A4D"/>
    <w:pPr>
      <w:framePr w:w="4253" w:h="1418" w:hRule="exact" w:hSpace="142" w:vSpace="142" w:wrap="auto" w:vAnchor="page" w:hAnchor="page" w:x="7457" w:y="568"/>
    </w:pPr>
  </w:style>
  <w:style w:type="character" w:customStyle="1" w:styleId="AACopyright">
    <w:name w:val="AA Copyright"/>
    <w:uiPriority w:val="99"/>
    <w:rsid w:val="00463A4D"/>
    <w:rPr>
      <w:rFonts w:ascii="Arial" w:hAnsi="Arial"/>
      <w:sz w:val="13"/>
    </w:rPr>
  </w:style>
  <w:style w:type="paragraph" w:customStyle="1" w:styleId="AA2ndlevelbullet">
    <w:name w:val="AA 2nd level bullet"/>
    <w:basedOn w:val="AA1stlevelbullet"/>
    <w:uiPriority w:val="99"/>
    <w:rsid w:val="00463A4D"/>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63A4D"/>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463A4D"/>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63A4D"/>
    <w:pPr>
      <w:framePr w:h="1054" w:wrap="auto" w:y="5920"/>
    </w:pPr>
  </w:style>
  <w:style w:type="paragraph" w:customStyle="1" w:styleId="ReportHeading3">
    <w:name w:val="ReportHeading3"/>
    <w:basedOn w:val="ReportHeading2"/>
    <w:uiPriority w:val="99"/>
    <w:rsid w:val="00463A4D"/>
    <w:pPr>
      <w:framePr w:h="443" w:wrap="auto" w:y="8223"/>
    </w:pPr>
  </w:style>
  <w:style w:type="paragraph" w:customStyle="1" w:styleId="a">
    <w:name w:val="¢éÍ¤ÇÒÁ"/>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463A4D"/>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463A4D"/>
    <w:pPr>
      <w:framePr w:w="7308" w:h="1134" w:hSpace="180" w:vSpace="180" w:wrap="notBeside" w:vAnchor="text" w:hAnchor="margin" w:x="1" w:y="7"/>
      <w:spacing w:after="240"/>
    </w:pPr>
  </w:style>
  <w:style w:type="paragraph" w:customStyle="1" w:styleId="PictureLeft">
    <w:name w:val="PictureLeft"/>
    <w:basedOn w:val="Normal"/>
    <w:uiPriority w:val="99"/>
    <w:rsid w:val="00463A4D"/>
    <w:pPr>
      <w:framePr w:w="2603" w:h="1134" w:hSpace="142" w:wrap="auto" w:vAnchor="text" w:hAnchor="page" w:x="1526" w:y="6"/>
      <w:spacing w:before="240"/>
    </w:pPr>
  </w:style>
  <w:style w:type="paragraph" w:customStyle="1" w:styleId="PicturteLeftFullLength">
    <w:name w:val="PicturteLeftFullLength"/>
    <w:basedOn w:val="PictureLeft"/>
    <w:uiPriority w:val="99"/>
    <w:rsid w:val="00463A4D"/>
    <w:pPr>
      <w:framePr w:w="10142" w:hSpace="180" w:vSpace="180" w:wrap="auto" w:y="7"/>
    </w:pPr>
  </w:style>
  <w:style w:type="paragraph" w:customStyle="1" w:styleId="AAheadingwocontents">
    <w:name w:val="AA heading wo contents"/>
    <w:basedOn w:val="Normal"/>
    <w:uiPriority w:val="99"/>
    <w:rsid w:val="00463A4D"/>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463A4D"/>
    <w:pPr>
      <w:spacing w:line="280" w:lineRule="atLeast"/>
    </w:pPr>
    <w:rPr>
      <w:rFonts w:ascii="Times New Roman" w:hAnsi="Times New Roman"/>
      <w:sz w:val="22"/>
      <w:szCs w:val="22"/>
    </w:rPr>
  </w:style>
  <w:style w:type="paragraph" w:customStyle="1" w:styleId="T">
    <w:name w:val="Å§ª×Í T"/>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uiPriority w:val="99"/>
    <w:semiHidden/>
    <w:locked/>
    <w:rsid w:val="00096D21"/>
    <w:rPr>
      <w:rFonts w:ascii="Arial" w:hAnsi="Arial" w:cs="Times New Roman"/>
      <w:sz w:val="22"/>
      <w:szCs w:val="22"/>
    </w:rPr>
  </w:style>
  <w:style w:type="character" w:styleId="PageNumber">
    <w:name w:val="page number"/>
    <w:rsid w:val="00463A4D"/>
    <w:rPr>
      <w:rFonts w:cs="Times New Roman"/>
    </w:rPr>
  </w:style>
  <w:style w:type="paragraph" w:customStyle="1" w:styleId="a1">
    <w:name w:val="???????"/>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uiPriority w:val="99"/>
    <w:rsid w:val="00463A4D"/>
    <w:pPr>
      <w:ind w:right="-133"/>
    </w:pPr>
    <w:rPr>
      <w:rFonts w:ascii="Times New Roman" w:hAnsi="Times New Roman" w:cs="EucrosiaUPC"/>
      <w:sz w:val="30"/>
      <w:szCs w:val="30"/>
      <w:lang w:val="th-TH"/>
    </w:rPr>
  </w:style>
  <w:style w:type="character" w:customStyle="1" w:styleId="BodyText3Char">
    <w:name w:val="Body Text 3 Char"/>
    <w:link w:val="BodyText3"/>
    <w:uiPriority w:val="99"/>
    <w:semiHidden/>
    <w:locked/>
    <w:rsid w:val="00096D21"/>
    <w:rPr>
      <w:rFonts w:ascii="Arial" w:hAnsi="Arial" w:cs="Times New Roman"/>
      <w:sz w:val="20"/>
      <w:szCs w:val="20"/>
    </w:rPr>
  </w:style>
  <w:style w:type="paragraph" w:styleId="BodyTextIndent3">
    <w:name w:val="Body Text Indent 3"/>
    <w:basedOn w:val="Normal"/>
    <w:link w:val="BodyTextIndent3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uiPriority w:val="99"/>
    <w:semiHidden/>
    <w:locked/>
    <w:rsid w:val="00096D21"/>
    <w:rPr>
      <w:rFonts w:ascii="Arial" w:hAnsi="Arial" w:cs="Times New Roman"/>
      <w:sz w:val="20"/>
      <w:szCs w:val="20"/>
    </w:rPr>
  </w:style>
  <w:style w:type="table" w:styleId="TableGrid">
    <w:name w:val="Table Grid"/>
    <w:basedOn w:val="TableNormal"/>
    <w:uiPriority w:val="39"/>
    <w:rsid w:val="00463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63A4D"/>
    <w:rPr>
      <w:rFonts w:ascii="Tahoma" w:hAnsi="Tahoma" w:cs="Tahoma"/>
      <w:sz w:val="16"/>
      <w:szCs w:val="16"/>
    </w:rPr>
  </w:style>
  <w:style w:type="character" w:customStyle="1" w:styleId="BalloonTextChar">
    <w:name w:val="Balloon Text Char"/>
    <w:link w:val="BalloonText"/>
    <w:uiPriority w:val="99"/>
    <w:semiHidden/>
    <w:locked/>
    <w:rsid w:val="00096D21"/>
    <w:rPr>
      <w:rFonts w:cs="Times New Roman"/>
      <w:sz w:val="2"/>
    </w:rPr>
  </w:style>
  <w:style w:type="paragraph" w:customStyle="1" w:styleId="CharCharCharCharCharCharCharCharCharCharCharChar">
    <w:name w:val="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463A4D"/>
    <w:pPr>
      <w:spacing w:after="120" w:line="480" w:lineRule="auto"/>
    </w:pPr>
  </w:style>
  <w:style w:type="character" w:customStyle="1" w:styleId="BodyText2Char">
    <w:name w:val="Body Text 2 Char"/>
    <w:link w:val="BodyText2"/>
    <w:uiPriority w:val="99"/>
    <w:semiHidden/>
    <w:locked/>
    <w:rsid w:val="00096D21"/>
    <w:rPr>
      <w:rFonts w:ascii="Arial" w:hAnsi="Arial" w:cs="Times New Roman"/>
      <w:sz w:val="22"/>
      <w:szCs w:val="22"/>
    </w:rPr>
  </w:style>
  <w:style w:type="paragraph" w:customStyle="1" w:styleId="CharCharCharCharCharCharChar">
    <w:name w:val="อักขระ อักขระ Char Char อักขระ อักขระ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
    <w:name w:val="Char Char2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CharCharCharCharCharCharCharCharChar">
    <w:name w:val="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
    <w:name w:val="Char Char2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1">
    <w:name w:val="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5">
    <w:name w:val="Table Grid 5"/>
    <w:basedOn w:val="TableNormal"/>
    <w:uiPriority w:val="99"/>
    <w:rsid w:val="00463A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block">
    <w:name w:val="block"/>
    <w:aliases w:val="b"/>
    <w:basedOn w:val="BodyText"/>
    <w:rsid w:val="00D0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numbering" w:customStyle="1" w:styleId="Style1">
    <w:name w:val="Style1"/>
    <w:rsid w:val="00C85756"/>
    <w:pPr>
      <w:numPr>
        <w:numId w:val="16"/>
      </w:numPr>
    </w:pPr>
  </w:style>
  <w:style w:type="paragraph" w:styleId="ListParagraph">
    <w:name w:val="List Paragraph"/>
    <w:basedOn w:val="Normal"/>
    <w:link w:val="ListParagraphChar"/>
    <w:uiPriority w:val="34"/>
    <w:qFormat/>
    <w:rsid w:val="00E37E0D"/>
    <w:pPr>
      <w:ind w:left="720"/>
    </w:pPr>
    <w:rPr>
      <w:szCs w:val="22"/>
    </w:rPr>
  </w:style>
  <w:style w:type="paragraph" w:customStyle="1" w:styleId="Default">
    <w:name w:val="Default"/>
    <w:rsid w:val="00F07B05"/>
    <w:pPr>
      <w:autoSpaceDE w:val="0"/>
      <w:autoSpaceDN w:val="0"/>
      <w:adjustRightInd w:val="0"/>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4A0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426"/>
      <w:jc w:val="thaiDistribute"/>
    </w:pPr>
    <w:rPr>
      <w:rFonts w:ascii="Browallia New" w:hAnsi="Browallia New" w:cs="Browallia New"/>
      <w:i/>
      <w:iCs/>
      <w:sz w:val="28"/>
      <w:szCs w:val="28"/>
    </w:rPr>
  </w:style>
  <w:style w:type="character" w:customStyle="1" w:styleId="AccPolicysubheadChar">
    <w:name w:val="Acc Policy sub head Char"/>
    <w:link w:val="AccPolicysubhead"/>
    <w:rsid w:val="004A0DDE"/>
    <w:rPr>
      <w:rFonts w:ascii="Browallia New" w:hAnsi="Browallia New" w:cs="Browallia New"/>
      <w:i/>
      <w:iCs/>
      <w:sz w:val="28"/>
      <w:szCs w:val="28"/>
    </w:rPr>
  </w:style>
  <w:style w:type="paragraph" w:customStyle="1" w:styleId="acctfourfigures">
    <w:name w:val="acct four figures"/>
    <w:aliases w:val="a4"/>
    <w:basedOn w:val="Normal"/>
    <w:rsid w:val="0051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MacroText">
    <w:name w:val="macro"/>
    <w:link w:val="MacroTextChar"/>
    <w:uiPriority w:val="99"/>
    <w:semiHidden/>
    <w:locked/>
    <w:rsid w:val="00C56F1D"/>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C56F1D"/>
    <w:rPr>
      <w:sz w:val="28"/>
      <w:szCs w:val="28"/>
    </w:rPr>
  </w:style>
  <w:style w:type="paragraph" w:styleId="BlockText">
    <w:name w:val="Block Text"/>
    <w:basedOn w:val="Normal"/>
    <w:uiPriority w:val="99"/>
    <w:locked/>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2">
    <w:name w:val="ข้อความ"/>
    <w:basedOn w:val="Normal"/>
    <w:uiPriority w:val="99"/>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3">
    <w:name w:val="à¹×éÍàÃ×èÍ§"/>
    <w:basedOn w:val="Normal"/>
    <w:rsid w:val="0028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heme="minorHAnsi" w:hAnsi="Cordia New" w:cs="Cordia New"/>
      <w:color w:val="000080"/>
      <w:sz w:val="28"/>
      <w:szCs w:val="28"/>
    </w:rPr>
  </w:style>
  <w:style w:type="paragraph" w:styleId="NormalWeb">
    <w:name w:val="Normal (Web)"/>
    <w:basedOn w:val="Normal"/>
    <w:uiPriority w:val="99"/>
    <w:semiHidden/>
    <w:unhideWhenUsed/>
    <w:locked/>
    <w:rsid w:val="0085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B8748C"/>
  </w:style>
  <w:style w:type="table" w:customStyle="1" w:styleId="TableGrid1">
    <w:name w:val="Table Grid1"/>
    <w:basedOn w:val="TableNormal"/>
    <w:next w:val="TableGrid"/>
    <w:uiPriority w:val="39"/>
    <w:rsid w:val="000D66E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347003"/>
    <w:rPr>
      <w:rFonts w:ascii="Arial" w:hAnsi="Arial"/>
      <w:sz w:val="18"/>
      <w:szCs w:val="22"/>
    </w:rPr>
  </w:style>
  <w:style w:type="character" w:styleId="CommentReference">
    <w:name w:val="annotation reference"/>
    <w:basedOn w:val="DefaultParagraphFont"/>
    <w:uiPriority w:val="99"/>
    <w:semiHidden/>
    <w:unhideWhenUsed/>
    <w:locked/>
    <w:rsid w:val="00611EF0"/>
    <w:rPr>
      <w:sz w:val="16"/>
      <w:szCs w:val="16"/>
    </w:rPr>
  </w:style>
  <w:style w:type="paragraph" w:styleId="CommentText">
    <w:name w:val="annotation text"/>
    <w:basedOn w:val="Normal"/>
    <w:link w:val="CommentTextChar"/>
    <w:uiPriority w:val="99"/>
    <w:semiHidden/>
    <w:unhideWhenUsed/>
    <w:locked/>
    <w:rsid w:val="00611EF0"/>
    <w:pPr>
      <w:spacing w:line="240" w:lineRule="auto"/>
    </w:pPr>
    <w:rPr>
      <w:sz w:val="20"/>
      <w:szCs w:val="25"/>
    </w:rPr>
  </w:style>
  <w:style w:type="character" w:customStyle="1" w:styleId="CommentTextChar">
    <w:name w:val="Comment Text Char"/>
    <w:basedOn w:val="DefaultParagraphFont"/>
    <w:link w:val="CommentText"/>
    <w:uiPriority w:val="99"/>
    <w:semiHidden/>
    <w:rsid w:val="00611EF0"/>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611EF0"/>
    <w:rPr>
      <w:b/>
      <w:bCs/>
    </w:rPr>
  </w:style>
  <w:style w:type="character" w:customStyle="1" w:styleId="CommentSubjectChar">
    <w:name w:val="Comment Subject Char"/>
    <w:basedOn w:val="CommentTextChar"/>
    <w:link w:val="CommentSubject"/>
    <w:uiPriority w:val="99"/>
    <w:semiHidden/>
    <w:rsid w:val="00611EF0"/>
    <w:rPr>
      <w:rFonts w:ascii="Arial" w:hAnsi="Arial"/>
      <w:b/>
      <w:bCs/>
      <w:szCs w:val="25"/>
    </w:rPr>
  </w:style>
  <w:style w:type="paragraph" w:styleId="Revision">
    <w:name w:val="Revision"/>
    <w:hidden/>
    <w:uiPriority w:val="99"/>
    <w:semiHidden/>
    <w:rsid w:val="00611EF0"/>
    <w:rPr>
      <w:rFonts w:ascii="Arial" w:hAnsi="Arial"/>
      <w:sz w:val="18"/>
      <w:szCs w:val="22"/>
    </w:rPr>
  </w:style>
  <w:style w:type="paragraph" w:customStyle="1" w:styleId="acctcolumnheading">
    <w:name w:val="acct column heading"/>
    <w:aliases w:val="ac"/>
    <w:basedOn w:val="Normal"/>
    <w:rsid w:val="00C14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260" w:line="260" w:lineRule="atLeast"/>
      <w:jc w:val="center"/>
    </w:pPr>
    <w:rPr>
      <w:rFonts w:ascii="Times New Roman" w:hAnsi="Times New Roman"/>
      <w:sz w:val="22"/>
      <w:szCs w:val="22"/>
      <w:lang w:val="en-GB" w:eastAsia="en-GB"/>
    </w:rPr>
  </w:style>
  <w:style w:type="paragraph" w:customStyle="1" w:styleId="FSNoteNumbered">
    <w:name w:val="FS Note Numbered"/>
    <w:basedOn w:val="Normal"/>
    <w:next w:val="Normal"/>
    <w:qFormat/>
    <w:rsid w:val="0099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60" w:line="240" w:lineRule="auto"/>
      <w:jc w:val="thaiDistribute"/>
    </w:pPr>
    <w:rPr>
      <w:rFonts w:ascii="Angsana New" w:eastAsia="Angsana New" w:hAnsi="Angsana New"/>
      <w:sz w:val="28"/>
      <w:szCs w:val="28"/>
      <w:u w:val="single"/>
      <w:lang w:val="th-TH"/>
    </w:rPr>
  </w:style>
  <w:style w:type="character" w:customStyle="1" w:styleId="ui-provider">
    <w:name w:val="ui-provider"/>
    <w:basedOn w:val="DefaultParagraphFont"/>
    <w:rsid w:val="00110A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8936">
      <w:bodyDiv w:val="1"/>
      <w:marLeft w:val="0"/>
      <w:marRight w:val="0"/>
      <w:marTop w:val="0"/>
      <w:marBottom w:val="0"/>
      <w:divBdr>
        <w:top w:val="none" w:sz="0" w:space="0" w:color="auto"/>
        <w:left w:val="none" w:sz="0" w:space="0" w:color="auto"/>
        <w:bottom w:val="none" w:sz="0" w:space="0" w:color="auto"/>
        <w:right w:val="none" w:sz="0" w:space="0" w:color="auto"/>
      </w:divBdr>
    </w:div>
    <w:div w:id="25252299">
      <w:bodyDiv w:val="1"/>
      <w:marLeft w:val="0"/>
      <w:marRight w:val="0"/>
      <w:marTop w:val="0"/>
      <w:marBottom w:val="0"/>
      <w:divBdr>
        <w:top w:val="none" w:sz="0" w:space="0" w:color="auto"/>
        <w:left w:val="none" w:sz="0" w:space="0" w:color="auto"/>
        <w:bottom w:val="none" w:sz="0" w:space="0" w:color="auto"/>
        <w:right w:val="none" w:sz="0" w:space="0" w:color="auto"/>
      </w:divBdr>
    </w:div>
    <w:div w:id="29108899">
      <w:bodyDiv w:val="1"/>
      <w:marLeft w:val="0"/>
      <w:marRight w:val="0"/>
      <w:marTop w:val="0"/>
      <w:marBottom w:val="0"/>
      <w:divBdr>
        <w:top w:val="none" w:sz="0" w:space="0" w:color="auto"/>
        <w:left w:val="none" w:sz="0" w:space="0" w:color="auto"/>
        <w:bottom w:val="none" w:sz="0" w:space="0" w:color="auto"/>
        <w:right w:val="none" w:sz="0" w:space="0" w:color="auto"/>
      </w:divBdr>
    </w:div>
    <w:div w:id="32123433">
      <w:bodyDiv w:val="1"/>
      <w:marLeft w:val="0"/>
      <w:marRight w:val="0"/>
      <w:marTop w:val="0"/>
      <w:marBottom w:val="0"/>
      <w:divBdr>
        <w:top w:val="none" w:sz="0" w:space="0" w:color="auto"/>
        <w:left w:val="none" w:sz="0" w:space="0" w:color="auto"/>
        <w:bottom w:val="none" w:sz="0" w:space="0" w:color="auto"/>
        <w:right w:val="none" w:sz="0" w:space="0" w:color="auto"/>
      </w:divBdr>
    </w:div>
    <w:div w:id="33430653">
      <w:bodyDiv w:val="1"/>
      <w:marLeft w:val="0"/>
      <w:marRight w:val="0"/>
      <w:marTop w:val="0"/>
      <w:marBottom w:val="0"/>
      <w:divBdr>
        <w:top w:val="none" w:sz="0" w:space="0" w:color="auto"/>
        <w:left w:val="none" w:sz="0" w:space="0" w:color="auto"/>
        <w:bottom w:val="none" w:sz="0" w:space="0" w:color="auto"/>
        <w:right w:val="none" w:sz="0" w:space="0" w:color="auto"/>
      </w:divBdr>
    </w:div>
    <w:div w:id="43143702">
      <w:bodyDiv w:val="1"/>
      <w:marLeft w:val="0"/>
      <w:marRight w:val="0"/>
      <w:marTop w:val="0"/>
      <w:marBottom w:val="0"/>
      <w:divBdr>
        <w:top w:val="none" w:sz="0" w:space="0" w:color="auto"/>
        <w:left w:val="none" w:sz="0" w:space="0" w:color="auto"/>
        <w:bottom w:val="none" w:sz="0" w:space="0" w:color="auto"/>
        <w:right w:val="none" w:sz="0" w:space="0" w:color="auto"/>
      </w:divBdr>
    </w:div>
    <w:div w:id="43604792">
      <w:bodyDiv w:val="1"/>
      <w:marLeft w:val="0"/>
      <w:marRight w:val="0"/>
      <w:marTop w:val="0"/>
      <w:marBottom w:val="0"/>
      <w:divBdr>
        <w:top w:val="none" w:sz="0" w:space="0" w:color="auto"/>
        <w:left w:val="none" w:sz="0" w:space="0" w:color="auto"/>
        <w:bottom w:val="none" w:sz="0" w:space="0" w:color="auto"/>
        <w:right w:val="none" w:sz="0" w:space="0" w:color="auto"/>
      </w:divBdr>
    </w:div>
    <w:div w:id="44106502">
      <w:bodyDiv w:val="1"/>
      <w:marLeft w:val="0"/>
      <w:marRight w:val="0"/>
      <w:marTop w:val="0"/>
      <w:marBottom w:val="0"/>
      <w:divBdr>
        <w:top w:val="none" w:sz="0" w:space="0" w:color="auto"/>
        <w:left w:val="none" w:sz="0" w:space="0" w:color="auto"/>
        <w:bottom w:val="none" w:sz="0" w:space="0" w:color="auto"/>
        <w:right w:val="none" w:sz="0" w:space="0" w:color="auto"/>
      </w:divBdr>
    </w:div>
    <w:div w:id="45225275">
      <w:bodyDiv w:val="1"/>
      <w:marLeft w:val="0"/>
      <w:marRight w:val="0"/>
      <w:marTop w:val="0"/>
      <w:marBottom w:val="0"/>
      <w:divBdr>
        <w:top w:val="none" w:sz="0" w:space="0" w:color="auto"/>
        <w:left w:val="none" w:sz="0" w:space="0" w:color="auto"/>
        <w:bottom w:val="none" w:sz="0" w:space="0" w:color="auto"/>
        <w:right w:val="none" w:sz="0" w:space="0" w:color="auto"/>
      </w:divBdr>
    </w:div>
    <w:div w:id="45372240">
      <w:bodyDiv w:val="1"/>
      <w:marLeft w:val="0"/>
      <w:marRight w:val="0"/>
      <w:marTop w:val="0"/>
      <w:marBottom w:val="0"/>
      <w:divBdr>
        <w:top w:val="none" w:sz="0" w:space="0" w:color="auto"/>
        <w:left w:val="none" w:sz="0" w:space="0" w:color="auto"/>
        <w:bottom w:val="none" w:sz="0" w:space="0" w:color="auto"/>
        <w:right w:val="none" w:sz="0" w:space="0" w:color="auto"/>
      </w:divBdr>
    </w:div>
    <w:div w:id="46033711">
      <w:bodyDiv w:val="1"/>
      <w:marLeft w:val="0"/>
      <w:marRight w:val="0"/>
      <w:marTop w:val="0"/>
      <w:marBottom w:val="0"/>
      <w:divBdr>
        <w:top w:val="none" w:sz="0" w:space="0" w:color="auto"/>
        <w:left w:val="none" w:sz="0" w:space="0" w:color="auto"/>
        <w:bottom w:val="none" w:sz="0" w:space="0" w:color="auto"/>
        <w:right w:val="none" w:sz="0" w:space="0" w:color="auto"/>
      </w:divBdr>
    </w:div>
    <w:div w:id="52197374">
      <w:bodyDiv w:val="1"/>
      <w:marLeft w:val="0"/>
      <w:marRight w:val="0"/>
      <w:marTop w:val="0"/>
      <w:marBottom w:val="0"/>
      <w:divBdr>
        <w:top w:val="none" w:sz="0" w:space="0" w:color="auto"/>
        <w:left w:val="none" w:sz="0" w:space="0" w:color="auto"/>
        <w:bottom w:val="none" w:sz="0" w:space="0" w:color="auto"/>
        <w:right w:val="none" w:sz="0" w:space="0" w:color="auto"/>
      </w:divBdr>
    </w:div>
    <w:div w:id="58136519">
      <w:bodyDiv w:val="1"/>
      <w:marLeft w:val="0"/>
      <w:marRight w:val="0"/>
      <w:marTop w:val="0"/>
      <w:marBottom w:val="0"/>
      <w:divBdr>
        <w:top w:val="none" w:sz="0" w:space="0" w:color="auto"/>
        <w:left w:val="none" w:sz="0" w:space="0" w:color="auto"/>
        <w:bottom w:val="none" w:sz="0" w:space="0" w:color="auto"/>
        <w:right w:val="none" w:sz="0" w:space="0" w:color="auto"/>
      </w:divBdr>
    </w:div>
    <w:div w:id="62526573">
      <w:bodyDiv w:val="1"/>
      <w:marLeft w:val="0"/>
      <w:marRight w:val="0"/>
      <w:marTop w:val="0"/>
      <w:marBottom w:val="0"/>
      <w:divBdr>
        <w:top w:val="none" w:sz="0" w:space="0" w:color="auto"/>
        <w:left w:val="none" w:sz="0" w:space="0" w:color="auto"/>
        <w:bottom w:val="none" w:sz="0" w:space="0" w:color="auto"/>
        <w:right w:val="none" w:sz="0" w:space="0" w:color="auto"/>
      </w:divBdr>
    </w:div>
    <w:div w:id="85805891">
      <w:bodyDiv w:val="1"/>
      <w:marLeft w:val="0"/>
      <w:marRight w:val="0"/>
      <w:marTop w:val="0"/>
      <w:marBottom w:val="0"/>
      <w:divBdr>
        <w:top w:val="none" w:sz="0" w:space="0" w:color="auto"/>
        <w:left w:val="none" w:sz="0" w:space="0" w:color="auto"/>
        <w:bottom w:val="none" w:sz="0" w:space="0" w:color="auto"/>
        <w:right w:val="none" w:sz="0" w:space="0" w:color="auto"/>
      </w:divBdr>
    </w:div>
    <w:div w:id="88359911">
      <w:bodyDiv w:val="1"/>
      <w:marLeft w:val="0"/>
      <w:marRight w:val="0"/>
      <w:marTop w:val="0"/>
      <w:marBottom w:val="0"/>
      <w:divBdr>
        <w:top w:val="none" w:sz="0" w:space="0" w:color="auto"/>
        <w:left w:val="none" w:sz="0" w:space="0" w:color="auto"/>
        <w:bottom w:val="none" w:sz="0" w:space="0" w:color="auto"/>
        <w:right w:val="none" w:sz="0" w:space="0" w:color="auto"/>
      </w:divBdr>
    </w:div>
    <w:div w:id="99692698">
      <w:bodyDiv w:val="1"/>
      <w:marLeft w:val="0"/>
      <w:marRight w:val="0"/>
      <w:marTop w:val="0"/>
      <w:marBottom w:val="0"/>
      <w:divBdr>
        <w:top w:val="none" w:sz="0" w:space="0" w:color="auto"/>
        <w:left w:val="none" w:sz="0" w:space="0" w:color="auto"/>
        <w:bottom w:val="none" w:sz="0" w:space="0" w:color="auto"/>
        <w:right w:val="none" w:sz="0" w:space="0" w:color="auto"/>
      </w:divBdr>
    </w:div>
    <w:div w:id="99953113">
      <w:bodyDiv w:val="1"/>
      <w:marLeft w:val="0"/>
      <w:marRight w:val="0"/>
      <w:marTop w:val="0"/>
      <w:marBottom w:val="0"/>
      <w:divBdr>
        <w:top w:val="none" w:sz="0" w:space="0" w:color="auto"/>
        <w:left w:val="none" w:sz="0" w:space="0" w:color="auto"/>
        <w:bottom w:val="none" w:sz="0" w:space="0" w:color="auto"/>
        <w:right w:val="none" w:sz="0" w:space="0" w:color="auto"/>
      </w:divBdr>
      <w:divsChild>
        <w:div w:id="1811945057">
          <w:marLeft w:val="0"/>
          <w:marRight w:val="0"/>
          <w:marTop w:val="0"/>
          <w:marBottom w:val="0"/>
          <w:divBdr>
            <w:top w:val="none" w:sz="0" w:space="0" w:color="auto"/>
            <w:left w:val="none" w:sz="0" w:space="0" w:color="auto"/>
            <w:bottom w:val="none" w:sz="0" w:space="0" w:color="auto"/>
            <w:right w:val="none" w:sz="0" w:space="0" w:color="auto"/>
          </w:divBdr>
        </w:div>
      </w:divsChild>
    </w:div>
    <w:div w:id="100031373">
      <w:bodyDiv w:val="1"/>
      <w:marLeft w:val="0"/>
      <w:marRight w:val="0"/>
      <w:marTop w:val="0"/>
      <w:marBottom w:val="0"/>
      <w:divBdr>
        <w:top w:val="none" w:sz="0" w:space="0" w:color="auto"/>
        <w:left w:val="none" w:sz="0" w:space="0" w:color="auto"/>
        <w:bottom w:val="none" w:sz="0" w:space="0" w:color="auto"/>
        <w:right w:val="none" w:sz="0" w:space="0" w:color="auto"/>
      </w:divBdr>
    </w:div>
    <w:div w:id="100535083">
      <w:bodyDiv w:val="1"/>
      <w:marLeft w:val="0"/>
      <w:marRight w:val="0"/>
      <w:marTop w:val="0"/>
      <w:marBottom w:val="0"/>
      <w:divBdr>
        <w:top w:val="none" w:sz="0" w:space="0" w:color="auto"/>
        <w:left w:val="none" w:sz="0" w:space="0" w:color="auto"/>
        <w:bottom w:val="none" w:sz="0" w:space="0" w:color="auto"/>
        <w:right w:val="none" w:sz="0" w:space="0" w:color="auto"/>
      </w:divBdr>
    </w:div>
    <w:div w:id="101808445">
      <w:bodyDiv w:val="1"/>
      <w:marLeft w:val="0"/>
      <w:marRight w:val="0"/>
      <w:marTop w:val="0"/>
      <w:marBottom w:val="0"/>
      <w:divBdr>
        <w:top w:val="none" w:sz="0" w:space="0" w:color="auto"/>
        <w:left w:val="none" w:sz="0" w:space="0" w:color="auto"/>
        <w:bottom w:val="none" w:sz="0" w:space="0" w:color="auto"/>
        <w:right w:val="none" w:sz="0" w:space="0" w:color="auto"/>
      </w:divBdr>
    </w:div>
    <w:div w:id="106194448">
      <w:bodyDiv w:val="1"/>
      <w:marLeft w:val="0"/>
      <w:marRight w:val="0"/>
      <w:marTop w:val="0"/>
      <w:marBottom w:val="0"/>
      <w:divBdr>
        <w:top w:val="none" w:sz="0" w:space="0" w:color="auto"/>
        <w:left w:val="none" w:sz="0" w:space="0" w:color="auto"/>
        <w:bottom w:val="none" w:sz="0" w:space="0" w:color="auto"/>
        <w:right w:val="none" w:sz="0" w:space="0" w:color="auto"/>
      </w:divBdr>
    </w:div>
    <w:div w:id="108086322">
      <w:bodyDiv w:val="1"/>
      <w:marLeft w:val="0"/>
      <w:marRight w:val="0"/>
      <w:marTop w:val="0"/>
      <w:marBottom w:val="0"/>
      <w:divBdr>
        <w:top w:val="none" w:sz="0" w:space="0" w:color="auto"/>
        <w:left w:val="none" w:sz="0" w:space="0" w:color="auto"/>
        <w:bottom w:val="none" w:sz="0" w:space="0" w:color="auto"/>
        <w:right w:val="none" w:sz="0" w:space="0" w:color="auto"/>
      </w:divBdr>
    </w:div>
    <w:div w:id="108202780">
      <w:bodyDiv w:val="1"/>
      <w:marLeft w:val="0"/>
      <w:marRight w:val="0"/>
      <w:marTop w:val="0"/>
      <w:marBottom w:val="0"/>
      <w:divBdr>
        <w:top w:val="none" w:sz="0" w:space="0" w:color="auto"/>
        <w:left w:val="none" w:sz="0" w:space="0" w:color="auto"/>
        <w:bottom w:val="none" w:sz="0" w:space="0" w:color="auto"/>
        <w:right w:val="none" w:sz="0" w:space="0" w:color="auto"/>
      </w:divBdr>
    </w:div>
    <w:div w:id="114099423">
      <w:bodyDiv w:val="1"/>
      <w:marLeft w:val="0"/>
      <w:marRight w:val="0"/>
      <w:marTop w:val="0"/>
      <w:marBottom w:val="0"/>
      <w:divBdr>
        <w:top w:val="none" w:sz="0" w:space="0" w:color="auto"/>
        <w:left w:val="none" w:sz="0" w:space="0" w:color="auto"/>
        <w:bottom w:val="none" w:sz="0" w:space="0" w:color="auto"/>
        <w:right w:val="none" w:sz="0" w:space="0" w:color="auto"/>
      </w:divBdr>
    </w:div>
    <w:div w:id="114758093">
      <w:bodyDiv w:val="1"/>
      <w:marLeft w:val="0"/>
      <w:marRight w:val="0"/>
      <w:marTop w:val="0"/>
      <w:marBottom w:val="0"/>
      <w:divBdr>
        <w:top w:val="none" w:sz="0" w:space="0" w:color="auto"/>
        <w:left w:val="none" w:sz="0" w:space="0" w:color="auto"/>
        <w:bottom w:val="none" w:sz="0" w:space="0" w:color="auto"/>
        <w:right w:val="none" w:sz="0" w:space="0" w:color="auto"/>
      </w:divBdr>
    </w:div>
    <w:div w:id="126046104">
      <w:bodyDiv w:val="1"/>
      <w:marLeft w:val="0"/>
      <w:marRight w:val="0"/>
      <w:marTop w:val="0"/>
      <w:marBottom w:val="0"/>
      <w:divBdr>
        <w:top w:val="none" w:sz="0" w:space="0" w:color="auto"/>
        <w:left w:val="none" w:sz="0" w:space="0" w:color="auto"/>
        <w:bottom w:val="none" w:sz="0" w:space="0" w:color="auto"/>
        <w:right w:val="none" w:sz="0" w:space="0" w:color="auto"/>
      </w:divBdr>
    </w:div>
    <w:div w:id="131290563">
      <w:bodyDiv w:val="1"/>
      <w:marLeft w:val="0"/>
      <w:marRight w:val="0"/>
      <w:marTop w:val="0"/>
      <w:marBottom w:val="0"/>
      <w:divBdr>
        <w:top w:val="none" w:sz="0" w:space="0" w:color="auto"/>
        <w:left w:val="none" w:sz="0" w:space="0" w:color="auto"/>
        <w:bottom w:val="none" w:sz="0" w:space="0" w:color="auto"/>
        <w:right w:val="none" w:sz="0" w:space="0" w:color="auto"/>
      </w:divBdr>
    </w:div>
    <w:div w:id="134026667">
      <w:bodyDiv w:val="1"/>
      <w:marLeft w:val="0"/>
      <w:marRight w:val="0"/>
      <w:marTop w:val="0"/>
      <w:marBottom w:val="0"/>
      <w:divBdr>
        <w:top w:val="none" w:sz="0" w:space="0" w:color="auto"/>
        <w:left w:val="none" w:sz="0" w:space="0" w:color="auto"/>
        <w:bottom w:val="none" w:sz="0" w:space="0" w:color="auto"/>
        <w:right w:val="none" w:sz="0" w:space="0" w:color="auto"/>
      </w:divBdr>
    </w:div>
    <w:div w:id="145753126">
      <w:bodyDiv w:val="1"/>
      <w:marLeft w:val="0"/>
      <w:marRight w:val="0"/>
      <w:marTop w:val="0"/>
      <w:marBottom w:val="0"/>
      <w:divBdr>
        <w:top w:val="none" w:sz="0" w:space="0" w:color="auto"/>
        <w:left w:val="none" w:sz="0" w:space="0" w:color="auto"/>
        <w:bottom w:val="none" w:sz="0" w:space="0" w:color="auto"/>
        <w:right w:val="none" w:sz="0" w:space="0" w:color="auto"/>
      </w:divBdr>
    </w:div>
    <w:div w:id="149294996">
      <w:bodyDiv w:val="1"/>
      <w:marLeft w:val="0"/>
      <w:marRight w:val="0"/>
      <w:marTop w:val="0"/>
      <w:marBottom w:val="0"/>
      <w:divBdr>
        <w:top w:val="none" w:sz="0" w:space="0" w:color="auto"/>
        <w:left w:val="none" w:sz="0" w:space="0" w:color="auto"/>
        <w:bottom w:val="none" w:sz="0" w:space="0" w:color="auto"/>
        <w:right w:val="none" w:sz="0" w:space="0" w:color="auto"/>
      </w:divBdr>
    </w:div>
    <w:div w:id="158540623">
      <w:bodyDiv w:val="1"/>
      <w:marLeft w:val="0"/>
      <w:marRight w:val="0"/>
      <w:marTop w:val="0"/>
      <w:marBottom w:val="0"/>
      <w:divBdr>
        <w:top w:val="none" w:sz="0" w:space="0" w:color="auto"/>
        <w:left w:val="none" w:sz="0" w:space="0" w:color="auto"/>
        <w:bottom w:val="none" w:sz="0" w:space="0" w:color="auto"/>
        <w:right w:val="none" w:sz="0" w:space="0" w:color="auto"/>
      </w:divBdr>
    </w:div>
    <w:div w:id="160434594">
      <w:bodyDiv w:val="1"/>
      <w:marLeft w:val="0"/>
      <w:marRight w:val="0"/>
      <w:marTop w:val="0"/>
      <w:marBottom w:val="0"/>
      <w:divBdr>
        <w:top w:val="none" w:sz="0" w:space="0" w:color="auto"/>
        <w:left w:val="none" w:sz="0" w:space="0" w:color="auto"/>
        <w:bottom w:val="none" w:sz="0" w:space="0" w:color="auto"/>
        <w:right w:val="none" w:sz="0" w:space="0" w:color="auto"/>
      </w:divBdr>
    </w:div>
    <w:div w:id="168831253">
      <w:bodyDiv w:val="1"/>
      <w:marLeft w:val="0"/>
      <w:marRight w:val="0"/>
      <w:marTop w:val="0"/>
      <w:marBottom w:val="0"/>
      <w:divBdr>
        <w:top w:val="none" w:sz="0" w:space="0" w:color="auto"/>
        <w:left w:val="none" w:sz="0" w:space="0" w:color="auto"/>
        <w:bottom w:val="none" w:sz="0" w:space="0" w:color="auto"/>
        <w:right w:val="none" w:sz="0" w:space="0" w:color="auto"/>
      </w:divBdr>
    </w:div>
    <w:div w:id="180974794">
      <w:bodyDiv w:val="1"/>
      <w:marLeft w:val="0"/>
      <w:marRight w:val="0"/>
      <w:marTop w:val="0"/>
      <w:marBottom w:val="0"/>
      <w:divBdr>
        <w:top w:val="none" w:sz="0" w:space="0" w:color="auto"/>
        <w:left w:val="none" w:sz="0" w:space="0" w:color="auto"/>
        <w:bottom w:val="none" w:sz="0" w:space="0" w:color="auto"/>
        <w:right w:val="none" w:sz="0" w:space="0" w:color="auto"/>
      </w:divBdr>
    </w:div>
    <w:div w:id="185406970">
      <w:bodyDiv w:val="1"/>
      <w:marLeft w:val="0"/>
      <w:marRight w:val="0"/>
      <w:marTop w:val="0"/>
      <w:marBottom w:val="0"/>
      <w:divBdr>
        <w:top w:val="none" w:sz="0" w:space="0" w:color="auto"/>
        <w:left w:val="none" w:sz="0" w:space="0" w:color="auto"/>
        <w:bottom w:val="none" w:sz="0" w:space="0" w:color="auto"/>
        <w:right w:val="none" w:sz="0" w:space="0" w:color="auto"/>
      </w:divBdr>
    </w:div>
    <w:div w:id="191578813">
      <w:bodyDiv w:val="1"/>
      <w:marLeft w:val="0"/>
      <w:marRight w:val="0"/>
      <w:marTop w:val="0"/>
      <w:marBottom w:val="0"/>
      <w:divBdr>
        <w:top w:val="none" w:sz="0" w:space="0" w:color="auto"/>
        <w:left w:val="none" w:sz="0" w:space="0" w:color="auto"/>
        <w:bottom w:val="none" w:sz="0" w:space="0" w:color="auto"/>
        <w:right w:val="none" w:sz="0" w:space="0" w:color="auto"/>
      </w:divBdr>
    </w:div>
    <w:div w:id="193421329">
      <w:bodyDiv w:val="1"/>
      <w:marLeft w:val="0"/>
      <w:marRight w:val="0"/>
      <w:marTop w:val="0"/>
      <w:marBottom w:val="0"/>
      <w:divBdr>
        <w:top w:val="none" w:sz="0" w:space="0" w:color="auto"/>
        <w:left w:val="none" w:sz="0" w:space="0" w:color="auto"/>
        <w:bottom w:val="none" w:sz="0" w:space="0" w:color="auto"/>
        <w:right w:val="none" w:sz="0" w:space="0" w:color="auto"/>
      </w:divBdr>
    </w:div>
    <w:div w:id="195389814">
      <w:bodyDiv w:val="1"/>
      <w:marLeft w:val="0"/>
      <w:marRight w:val="0"/>
      <w:marTop w:val="0"/>
      <w:marBottom w:val="0"/>
      <w:divBdr>
        <w:top w:val="none" w:sz="0" w:space="0" w:color="auto"/>
        <w:left w:val="none" w:sz="0" w:space="0" w:color="auto"/>
        <w:bottom w:val="none" w:sz="0" w:space="0" w:color="auto"/>
        <w:right w:val="none" w:sz="0" w:space="0" w:color="auto"/>
      </w:divBdr>
    </w:div>
    <w:div w:id="197471008">
      <w:bodyDiv w:val="1"/>
      <w:marLeft w:val="0"/>
      <w:marRight w:val="0"/>
      <w:marTop w:val="0"/>
      <w:marBottom w:val="0"/>
      <w:divBdr>
        <w:top w:val="none" w:sz="0" w:space="0" w:color="auto"/>
        <w:left w:val="none" w:sz="0" w:space="0" w:color="auto"/>
        <w:bottom w:val="none" w:sz="0" w:space="0" w:color="auto"/>
        <w:right w:val="none" w:sz="0" w:space="0" w:color="auto"/>
      </w:divBdr>
    </w:div>
    <w:div w:id="203450749">
      <w:bodyDiv w:val="1"/>
      <w:marLeft w:val="0"/>
      <w:marRight w:val="0"/>
      <w:marTop w:val="0"/>
      <w:marBottom w:val="0"/>
      <w:divBdr>
        <w:top w:val="none" w:sz="0" w:space="0" w:color="auto"/>
        <w:left w:val="none" w:sz="0" w:space="0" w:color="auto"/>
        <w:bottom w:val="none" w:sz="0" w:space="0" w:color="auto"/>
        <w:right w:val="none" w:sz="0" w:space="0" w:color="auto"/>
      </w:divBdr>
    </w:div>
    <w:div w:id="206650774">
      <w:bodyDiv w:val="1"/>
      <w:marLeft w:val="0"/>
      <w:marRight w:val="0"/>
      <w:marTop w:val="0"/>
      <w:marBottom w:val="0"/>
      <w:divBdr>
        <w:top w:val="none" w:sz="0" w:space="0" w:color="auto"/>
        <w:left w:val="none" w:sz="0" w:space="0" w:color="auto"/>
        <w:bottom w:val="none" w:sz="0" w:space="0" w:color="auto"/>
        <w:right w:val="none" w:sz="0" w:space="0" w:color="auto"/>
      </w:divBdr>
    </w:div>
    <w:div w:id="211121206">
      <w:bodyDiv w:val="1"/>
      <w:marLeft w:val="0"/>
      <w:marRight w:val="0"/>
      <w:marTop w:val="0"/>
      <w:marBottom w:val="0"/>
      <w:divBdr>
        <w:top w:val="none" w:sz="0" w:space="0" w:color="auto"/>
        <w:left w:val="none" w:sz="0" w:space="0" w:color="auto"/>
        <w:bottom w:val="none" w:sz="0" w:space="0" w:color="auto"/>
        <w:right w:val="none" w:sz="0" w:space="0" w:color="auto"/>
      </w:divBdr>
    </w:div>
    <w:div w:id="214775503">
      <w:bodyDiv w:val="1"/>
      <w:marLeft w:val="0"/>
      <w:marRight w:val="0"/>
      <w:marTop w:val="0"/>
      <w:marBottom w:val="0"/>
      <w:divBdr>
        <w:top w:val="none" w:sz="0" w:space="0" w:color="auto"/>
        <w:left w:val="none" w:sz="0" w:space="0" w:color="auto"/>
        <w:bottom w:val="none" w:sz="0" w:space="0" w:color="auto"/>
        <w:right w:val="none" w:sz="0" w:space="0" w:color="auto"/>
      </w:divBdr>
    </w:div>
    <w:div w:id="226496984">
      <w:bodyDiv w:val="1"/>
      <w:marLeft w:val="0"/>
      <w:marRight w:val="0"/>
      <w:marTop w:val="0"/>
      <w:marBottom w:val="0"/>
      <w:divBdr>
        <w:top w:val="none" w:sz="0" w:space="0" w:color="auto"/>
        <w:left w:val="none" w:sz="0" w:space="0" w:color="auto"/>
        <w:bottom w:val="none" w:sz="0" w:space="0" w:color="auto"/>
        <w:right w:val="none" w:sz="0" w:space="0" w:color="auto"/>
      </w:divBdr>
    </w:div>
    <w:div w:id="230845429">
      <w:bodyDiv w:val="1"/>
      <w:marLeft w:val="0"/>
      <w:marRight w:val="0"/>
      <w:marTop w:val="0"/>
      <w:marBottom w:val="0"/>
      <w:divBdr>
        <w:top w:val="none" w:sz="0" w:space="0" w:color="auto"/>
        <w:left w:val="none" w:sz="0" w:space="0" w:color="auto"/>
        <w:bottom w:val="none" w:sz="0" w:space="0" w:color="auto"/>
        <w:right w:val="none" w:sz="0" w:space="0" w:color="auto"/>
      </w:divBdr>
    </w:div>
    <w:div w:id="230969670">
      <w:bodyDiv w:val="1"/>
      <w:marLeft w:val="0"/>
      <w:marRight w:val="0"/>
      <w:marTop w:val="0"/>
      <w:marBottom w:val="0"/>
      <w:divBdr>
        <w:top w:val="none" w:sz="0" w:space="0" w:color="auto"/>
        <w:left w:val="none" w:sz="0" w:space="0" w:color="auto"/>
        <w:bottom w:val="none" w:sz="0" w:space="0" w:color="auto"/>
        <w:right w:val="none" w:sz="0" w:space="0" w:color="auto"/>
      </w:divBdr>
    </w:div>
    <w:div w:id="232546513">
      <w:bodyDiv w:val="1"/>
      <w:marLeft w:val="0"/>
      <w:marRight w:val="0"/>
      <w:marTop w:val="0"/>
      <w:marBottom w:val="0"/>
      <w:divBdr>
        <w:top w:val="none" w:sz="0" w:space="0" w:color="auto"/>
        <w:left w:val="none" w:sz="0" w:space="0" w:color="auto"/>
        <w:bottom w:val="none" w:sz="0" w:space="0" w:color="auto"/>
        <w:right w:val="none" w:sz="0" w:space="0" w:color="auto"/>
      </w:divBdr>
    </w:div>
    <w:div w:id="240332195">
      <w:bodyDiv w:val="1"/>
      <w:marLeft w:val="0"/>
      <w:marRight w:val="0"/>
      <w:marTop w:val="0"/>
      <w:marBottom w:val="0"/>
      <w:divBdr>
        <w:top w:val="none" w:sz="0" w:space="0" w:color="auto"/>
        <w:left w:val="none" w:sz="0" w:space="0" w:color="auto"/>
        <w:bottom w:val="none" w:sz="0" w:space="0" w:color="auto"/>
        <w:right w:val="none" w:sz="0" w:space="0" w:color="auto"/>
      </w:divBdr>
    </w:div>
    <w:div w:id="242226850">
      <w:bodyDiv w:val="1"/>
      <w:marLeft w:val="0"/>
      <w:marRight w:val="0"/>
      <w:marTop w:val="0"/>
      <w:marBottom w:val="0"/>
      <w:divBdr>
        <w:top w:val="none" w:sz="0" w:space="0" w:color="auto"/>
        <w:left w:val="none" w:sz="0" w:space="0" w:color="auto"/>
        <w:bottom w:val="none" w:sz="0" w:space="0" w:color="auto"/>
        <w:right w:val="none" w:sz="0" w:space="0" w:color="auto"/>
      </w:divBdr>
    </w:div>
    <w:div w:id="250744987">
      <w:bodyDiv w:val="1"/>
      <w:marLeft w:val="0"/>
      <w:marRight w:val="0"/>
      <w:marTop w:val="0"/>
      <w:marBottom w:val="0"/>
      <w:divBdr>
        <w:top w:val="none" w:sz="0" w:space="0" w:color="auto"/>
        <w:left w:val="none" w:sz="0" w:space="0" w:color="auto"/>
        <w:bottom w:val="none" w:sz="0" w:space="0" w:color="auto"/>
        <w:right w:val="none" w:sz="0" w:space="0" w:color="auto"/>
      </w:divBdr>
    </w:div>
    <w:div w:id="254554545">
      <w:bodyDiv w:val="1"/>
      <w:marLeft w:val="0"/>
      <w:marRight w:val="0"/>
      <w:marTop w:val="0"/>
      <w:marBottom w:val="0"/>
      <w:divBdr>
        <w:top w:val="none" w:sz="0" w:space="0" w:color="auto"/>
        <w:left w:val="none" w:sz="0" w:space="0" w:color="auto"/>
        <w:bottom w:val="none" w:sz="0" w:space="0" w:color="auto"/>
        <w:right w:val="none" w:sz="0" w:space="0" w:color="auto"/>
      </w:divBdr>
    </w:div>
    <w:div w:id="259068944">
      <w:bodyDiv w:val="1"/>
      <w:marLeft w:val="0"/>
      <w:marRight w:val="0"/>
      <w:marTop w:val="0"/>
      <w:marBottom w:val="0"/>
      <w:divBdr>
        <w:top w:val="none" w:sz="0" w:space="0" w:color="auto"/>
        <w:left w:val="none" w:sz="0" w:space="0" w:color="auto"/>
        <w:bottom w:val="none" w:sz="0" w:space="0" w:color="auto"/>
        <w:right w:val="none" w:sz="0" w:space="0" w:color="auto"/>
      </w:divBdr>
    </w:div>
    <w:div w:id="261912806">
      <w:bodyDiv w:val="1"/>
      <w:marLeft w:val="0"/>
      <w:marRight w:val="0"/>
      <w:marTop w:val="0"/>
      <w:marBottom w:val="0"/>
      <w:divBdr>
        <w:top w:val="none" w:sz="0" w:space="0" w:color="auto"/>
        <w:left w:val="none" w:sz="0" w:space="0" w:color="auto"/>
        <w:bottom w:val="none" w:sz="0" w:space="0" w:color="auto"/>
        <w:right w:val="none" w:sz="0" w:space="0" w:color="auto"/>
      </w:divBdr>
    </w:div>
    <w:div w:id="262106467">
      <w:bodyDiv w:val="1"/>
      <w:marLeft w:val="0"/>
      <w:marRight w:val="0"/>
      <w:marTop w:val="0"/>
      <w:marBottom w:val="0"/>
      <w:divBdr>
        <w:top w:val="none" w:sz="0" w:space="0" w:color="auto"/>
        <w:left w:val="none" w:sz="0" w:space="0" w:color="auto"/>
        <w:bottom w:val="none" w:sz="0" w:space="0" w:color="auto"/>
        <w:right w:val="none" w:sz="0" w:space="0" w:color="auto"/>
      </w:divBdr>
      <w:divsChild>
        <w:div w:id="57940550">
          <w:marLeft w:val="0"/>
          <w:marRight w:val="0"/>
          <w:marTop w:val="0"/>
          <w:marBottom w:val="0"/>
          <w:divBdr>
            <w:top w:val="none" w:sz="0" w:space="0" w:color="auto"/>
            <w:left w:val="none" w:sz="0" w:space="0" w:color="auto"/>
            <w:bottom w:val="none" w:sz="0" w:space="0" w:color="auto"/>
            <w:right w:val="none" w:sz="0" w:space="0" w:color="auto"/>
          </w:divBdr>
        </w:div>
      </w:divsChild>
    </w:div>
    <w:div w:id="263266117">
      <w:bodyDiv w:val="1"/>
      <w:marLeft w:val="0"/>
      <w:marRight w:val="0"/>
      <w:marTop w:val="0"/>
      <w:marBottom w:val="0"/>
      <w:divBdr>
        <w:top w:val="none" w:sz="0" w:space="0" w:color="auto"/>
        <w:left w:val="none" w:sz="0" w:space="0" w:color="auto"/>
        <w:bottom w:val="none" w:sz="0" w:space="0" w:color="auto"/>
        <w:right w:val="none" w:sz="0" w:space="0" w:color="auto"/>
      </w:divBdr>
    </w:div>
    <w:div w:id="268319636">
      <w:bodyDiv w:val="1"/>
      <w:marLeft w:val="0"/>
      <w:marRight w:val="0"/>
      <w:marTop w:val="0"/>
      <w:marBottom w:val="0"/>
      <w:divBdr>
        <w:top w:val="none" w:sz="0" w:space="0" w:color="auto"/>
        <w:left w:val="none" w:sz="0" w:space="0" w:color="auto"/>
        <w:bottom w:val="none" w:sz="0" w:space="0" w:color="auto"/>
        <w:right w:val="none" w:sz="0" w:space="0" w:color="auto"/>
      </w:divBdr>
    </w:div>
    <w:div w:id="270749902">
      <w:bodyDiv w:val="1"/>
      <w:marLeft w:val="0"/>
      <w:marRight w:val="0"/>
      <w:marTop w:val="0"/>
      <w:marBottom w:val="0"/>
      <w:divBdr>
        <w:top w:val="none" w:sz="0" w:space="0" w:color="auto"/>
        <w:left w:val="none" w:sz="0" w:space="0" w:color="auto"/>
        <w:bottom w:val="none" w:sz="0" w:space="0" w:color="auto"/>
        <w:right w:val="none" w:sz="0" w:space="0" w:color="auto"/>
      </w:divBdr>
    </w:div>
    <w:div w:id="271984722">
      <w:bodyDiv w:val="1"/>
      <w:marLeft w:val="0"/>
      <w:marRight w:val="0"/>
      <w:marTop w:val="0"/>
      <w:marBottom w:val="0"/>
      <w:divBdr>
        <w:top w:val="none" w:sz="0" w:space="0" w:color="auto"/>
        <w:left w:val="none" w:sz="0" w:space="0" w:color="auto"/>
        <w:bottom w:val="none" w:sz="0" w:space="0" w:color="auto"/>
        <w:right w:val="none" w:sz="0" w:space="0" w:color="auto"/>
      </w:divBdr>
    </w:div>
    <w:div w:id="281543918">
      <w:bodyDiv w:val="1"/>
      <w:marLeft w:val="0"/>
      <w:marRight w:val="0"/>
      <w:marTop w:val="0"/>
      <w:marBottom w:val="0"/>
      <w:divBdr>
        <w:top w:val="none" w:sz="0" w:space="0" w:color="auto"/>
        <w:left w:val="none" w:sz="0" w:space="0" w:color="auto"/>
        <w:bottom w:val="none" w:sz="0" w:space="0" w:color="auto"/>
        <w:right w:val="none" w:sz="0" w:space="0" w:color="auto"/>
      </w:divBdr>
    </w:div>
    <w:div w:id="284431784">
      <w:bodyDiv w:val="1"/>
      <w:marLeft w:val="0"/>
      <w:marRight w:val="0"/>
      <w:marTop w:val="0"/>
      <w:marBottom w:val="0"/>
      <w:divBdr>
        <w:top w:val="none" w:sz="0" w:space="0" w:color="auto"/>
        <w:left w:val="none" w:sz="0" w:space="0" w:color="auto"/>
        <w:bottom w:val="none" w:sz="0" w:space="0" w:color="auto"/>
        <w:right w:val="none" w:sz="0" w:space="0" w:color="auto"/>
      </w:divBdr>
    </w:div>
    <w:div w:id="284848686">
      <w:bodyDiv w:val="1"/>
      <w:marLeft w:val="0"/>
      <w:marRight w:val="0"/>
      <w:marTop w:val="0"/>
      <w:marBottom w:val="0"/>
      <w:divBdr>
        <w:top w:val="none" w:sz="0" w:space="0" w:color="auto"/>
        <w:left w:val="none" w:sz="0" w:space="0" w:color="auto"/>
        <w:bottom w:val="none" w:sz="0" w:space="0" w:color="auto"/>
        <w:right w:val="none" w:sz="0" w:space="0" w:color="auto"/>
      </w:divBdr>
    </w:div>
    <w:div w:id="286207585">
      <w:bodyDiv w:val="1"/>
      <w:marLeft w:val="0"/>
      <w:marRight w:val="0"/>
      <w:marTop w:val="0"/>
      <w:marBottom w:val="0"/>
      <w:divBdr>
        <w:top w:val="none" w:sz="0" w:space="0" w:color="auto"/>
        <w:left w:val="none" w:sz="0" w:space="0" w:color="auto"/>
        <w:bottom w:val="none" w:sz="0" w:space="0" w:color="auto"/>
        <w:right w:val="none" w:sz="0" w:space="0" w:color="auto"/>
      </w:divBdr>
    </w:div>
    <w:div w:id="286929829">
      <w:bodyDiv w:val="1"/>
      <w:marLeft w:val="0"/>
      <w:marRight w:val="0"/>
      <w:marTop w:val="0"/>
      <w:marBottom w:val="0"/>
      <w:divBdr>
        <w:top w:val="none" w:sz="0" w:space="0" w:color="auto"/>
        <w:left w:val="none" w:sz="0" w:space="0" w:color="auto"/>
        <w:bottom w:val="none" w:sz="0" w:space="0" w:color="auto"/>
        <w:right w:val="none" w:sz="0" w:space="0" w:color="auto"/>
      </w:divBdr>
    </w:div>
    <w:div w:id="295962364">
      <w:bodyDiv w:val="1"/>
      <w:marLeft w:val="0"/>
      <w:marRight w:val="0"/>
      <w:marTop w:val="0"/>
      <w:marBottom w:val="0"/>
      <w:divBdr>
        <w:top w:val="none" w:sz="0" w:space="0" w:color="auto"/>
        <w:left w:val="none" w:sz="0" w:space="0" w:color="auto"/>
        <w:bottom w:val="none" w:sz="0" w:space="0" w:color="auto"/>
        <w:right w:val="none" w:sz="0" w:space="0" w:color="auto"/>
      </w:divBdr>
    </w:div>
    <w:div w:id="299383103">
      <w:bodyDiv w:val="1"/>
      <w:marLeft w:val="0"/>
      <w:marRight w:val="0"/>
      <w:marTop w:val="0"/>
      <w:marBottom w:val="0"/>
      <w:divBdr>
        <w:top w:val="none" w:sz="0" w:space="0" w:color="auto"/>
        <w:left w:val="none" w:sz="0" w:space="0" w:color="auto"/>
        <w:bottom w:val="none" w:sz="0" w:space="0" w:color="auto"/>
        <w:right w:val="none" w:sz="0" w:space="0" w:color="auto"/>
      </w:divBdr>
    </w:div>
    <w:div w:id="304357156">
      <w:bodyDiv w:val="1"/>
      <w:marLeft w:val="0"/>
      <w:marRight w:val="0"/>
      <w:marTop w:val="0"/>
      <w:marBottom w:val="0"/>
      <w:divBdr>
        <w:top w:val="none" w:sz="0" w:space="0" w:color="auto"/>
        <w:left w:val="none" w:sz="0" w:space="0" w:color="auto"/>
        <w:bottom w:val="none" w:sz="0" w:space="0" w:color="auto"/>
        <w:right w:val="none" w:sz="0" w:space="0" w:color="auto"/>
      </w:divBdr>
    </w:div>
    <w:div w:id="309791669">
      <w:bodyDiv w:val="1"/>
      <w:marLeft w:val="0"/>
      <w:marRight w:val="0"/>
      <w:marTop w:val="0"/>
      <w:marBottom w:val="0"/>
      <w:divBdr>
        <w:top w:val="none" w:sz="0" w:space="0" w:color="auto"/>
        <w:left w:val="none" w:sz="0" w:space="0" w:color="auto"/>
        <w:bottom w:val="none" w:sz="0" w:space="0" w:color="auto"/>
        <w:right w:val="none" w:sz="0" w:space="0" w:color="auto"/>
      </w:divBdr>
    </w:div>
    <w:div w:id="311100984">
      <w:bodyDiv w:val="1"/>
      <w:marLeft w:val="0"/>
      <w:marRight w:val="0"/>
      <w:marTop w:val="0"/>
      <w:marBottom w:val="0"/>
      <w:divBdr>
        <w:top w:val="none" w:sz="0" w:space="0" w:color="auto"/>
        <w:left w:val="none" w:sz="0" w:space="0" w:color="auto"/>
        <w:bottom w:val="none" w:sz="0" w:space="0" w:color="auto"/>
        <w:right w:val="none" w:sz="0" w:space="0" w:color="auto"/>
      </w:divBdr>
    </w:div>
    <w:div w:id="312098541">
      <w:bodyDiv w:val="1"/>
      <w:marLeft w:val="0"/>
      <w:marRight w:val="0"/>
      <w:marTop w:val="0"/>
      <w:marBottom w:val="0"/>
      <w:divBdr>
        <w:top w:val="none" w:sz="0" w:space="0" w:color="auto"/>
        <w:left w:val="none" w:sz="0" w:space="0" w:color="auto"/>
        <w:bottom w:val="none" w:sz="0" w:space="0" w:color="auto"/>
        <w:right w:val="none" w:sz="0" w:space="0" w:color="auto"/>
      </w:divBdr>
    </w:div>
    <w:div w:id="312418161">
      <w:bodyDiv w:val="1"/>
      <w:marLeft w:val="0"/>
      <w:marRight w:val="0"/>
      <w:marTop w:val="0"/>
      <w:marBottom w:val="0"/>
      <w:divBdr>
        <w:top w:val="none" w:sz="0" w:space="0" w:color="auto"/>
        <w:left w:val="none" w:sz="0" w:space="0" w:color="auto"/>
        <w:bottom w:val="none" w:sz="0" w:space="0" w:color="auto"/>
        <w:right w:val="none" w:sz="0" w:space="0" w:color="auto"/>
      </w:divBdr>
    </w:div>
    <w:div w:id="318536971">
      <w:bodyDiv w:val="1"/>
      <w:marLeft w:val="0"/>
      <w:marRight w:val="0"/>
      <w:marTop w:val="0"/>
      <w:marBottom w:val="0"/>
      <w:divBdr>
        <w:top w:val="none" w:sz="0" w:space="0" w:color="auto"/>
        <w:left w:val="none" w:sz="0" w:space="0" w:color="auto"/>
        <w:bottom w:val="none" w:sz="0" w:space="0" w:color="auto"/>
        <w:right w:val="none" w:sz="0" w:space="0" w:color="auto"/>
      </w:divBdr>
    </w:div>
    <w:div w:id="324171612">
      <w:bodyDiv w:val="1"/>
      <w:marLeft w:val="0"/>
      <w:marRight w:val="0"/>
      <w:marTop w:val="0"/>
      <w:marBottom w:val="0"/>
      <w:divBdr>
        <w:top w:val="none" w:sz="0" w:space="0" w:color="auto"/>
        <w:left w:val="none" w:sz="0" w:space="0" w:color="auto"/>
        <w:bottom w:val="none" w:sz="0" w:space="0" w:color="auto"/>
        <w:right w:val="none" w:sz="0" w:space="0" w:color="auto"/>
      </w:divBdr>
    </w:div>
    <w:div w:id="326790905">
      <w:bodyDiv w:val="1"/>
      <w:marLeft w:val="0"/>
      <w:marRight w:val="0"/>
      <w:marTop w:val="0"/>
      <w:marBottom w:val="0"/>
      <w:divBdr>
        <w:top w:val="none" w:sz="0" w:space="0" w:color="auto"/>
        <w:left w:val="none" w:sz="0" w:space="0" w:color="auto"/>
        <w:bottom w:val="none" w:sz="0" w:space="0" w:color="auto"/>
        <w:right w:val="none" w:sz="0" w:space="0" w:color="auto"/>
      </w:divBdr>
    </w:div>
    <w:div w:id="347294076">
      <w:bodyDiv w:val="1"/>
      <w:marLeft w:val="0"/>
      <w:marRight w:val="0"/>
      <w:marTop w:val="0"/>
      <w:marBottom w:val="0"/>
      <w:divBdr>
        <w:top w:val="none" w:sz="0" w:space="0" w:color="auto"/>
        <w:left w:val="none" w:sz="0" w:space="0" w:color="auto"/>
        <w:bottom w:val="none" w:sz="0" w:space="0" w:color="auto"/>
        <w:right w:val="none" w:sz="0" w:space="0" w:color="auto"/>
      </w:divBdr>
    </w:div>
    <w:div w:id="349069573">
      <w:bodyDiv w:val="1"/>
      <w:marLeft w:val="0"/>
      <w:marRight w:val="0"/>
      <w:marTop w:val="0"/>
      <w:marBottom w:val="0"/>
      <w:divBdr>
        <w:top w:val="none" w:sz="0" w:space="0" w:color="auto"/>
        <w:left w:val="none" w:sz="0" w:space="0" w:color="auto"/>
        <w:bottom w:val="none" w:sz="0" w:space="0" w:color="auto"/>
        <w:right w:val="none" w:sz="0" w:space="0" w:color="auto"/>
      </w:divBdr>
    </w:div>
    <w:div w:id="351495482">
      <w:bodyDiv w:val="1"/>
      <w:marLeft w:val="0"/>
      <w:marRight w:val="0"/>
      <w:marTop w:val="0"/>
      <w:marBottom w:val="0"/>
      <w:divBdr>
        <w:top w:val="none" w:sz="0" w:space="0" w:color="auto"/>
        <w:left w:val="none" w:sz="0" w:space="0" w:color="auto"/>
        <w:bottom w:val="none" w:sz="0" w:space="0" w:color="auto"/>
        <w:right w:val="none" w:sz="0" w:space="0" w:color="auto"/>
      </w:divBdr>
    </w:div>
    <w:div w:id="352267661">
      <w:bodyDiv w:val="1"/>
      <w:marLeft w:val="0"/>
      <w:marRight w:val="0"/>
      <w:marTop w:val="0"/>
      <w:marBottom w:val="0"/>
      <w:divBdr>
        <w:top w:val="none" w:sz="0" w:space="0" w:color="auto"/>
        <w:left w:val="none" w:sz="0" w:space="0" w:color="auto"/>
        <w:bottom w:val="none" w:sz="0" w:space="0" w:color="auto"/>
        <w:right w:val="none" w:sz="0" w:space="0" w:color="auto"/>
      </w:divBdr>
    </w:div>
    <w:div w:id="359553793">
      <w:bodyDiv w:val="1"/>
      <w:marLeft w:val="0"/>
      <w:marRight w:val="0"/>
      <w:marTop w:val="0"/>
      <w:marBottom w:val="0"/>
      <w:divBdr>
        <w:top w:val="none" w:sz="0" w:space="0" w:color="auto"/>
        <w:left w:val="none" w:sz="0" w:space="0" w:color="auto"/>
        <w:bottom w:val="none" w:sz="0" w:space="0" w:color="auto"/>
        <w:right w:val="none" w:sz="0" w:space="0" w:color="auto"/>
      </w:divBdr>
    </w:div>
    <w:div w:id="360209943">
      <w:bodyDiv w:val="1"/>
      <w:marLeft w:val="0"/>
      <w:marRight w:val="0"/>
      <w:marTop w:val="0"/>
      <w:marBottom w:val="0"/>
      <w:divBdr>
        <w:top w:val="none" w:sz="0" w:space="0" w:color="auto"/>
        <w:left w:val="none" w:sz="0" w:space="0" w:color="auto"/>
        <w:bottom w:val="none" w:sz="0" w:space="0" w:color="auto"/>
        <w:right w:val="none" w:sz="0" w:space="0" w:color="auto"/>
      </w:divBdr>
    </w:div>
    <w:div w:id="362903249">
      <w:bodyDiv w:val="1"/>
      <w:marLeft w:val="0"/>
      <w:marRight w:val="0"/>
      <w:marTop w:val="0"/>
      <w:marBottom w:val="0"/>
      <w:divBdr>
        <w:top w:val="none" w:sz="0" w:space="0" w:color="auto"/>
        <w:left w:val="none" w:sz="0" w:space="0" w:color="auto"/>
        <w:bottom w:val="none" w:sz="0" w:space="0" w:color="auto"/>
        <w:right w:val="none" w:sz="0" w:space="0" w:color="auto"/>
      </w:divBdr>
    </w:div>
    <w:div w:id="364450908">
      <w:bodyDiv w:val="1"/>
      <w:marLeft w:val="0"/>
      <w:marRight w:val="0"/>
      <w:marTop w:val="0"/>
      <w:marBottom w:val="0"/>
      <w:divBdr>
        <w:top w:val="none" w:sz="0" w:space="0" w:color="auto"/>
        <w:left w:val="none" w:sz="0" w:space="0" w:color="auto"/>
        <w:bottom w:val="none" w:sz="0" w:space="0" w:color="auto"/>
        <w:right w:val="none" w:sz="0" w:space="0" w:color="auto"/>
      </w:divBdr>
    </w:div>
    <w:div w:id="367220604">
      <w:bodyDiv w:val="1"/>
      <w:marLeft w:val="0"/>
      <w:marRight w:val="0"/>
      <w:marTop w:val="0"/>
      <w:marBottom w:val="0"/>
      <w:divBdr>
        <w:top w:val="none" w:sz="0" w:space="0" w:color="auto"/>
        <w:left w:val="none" w:sz="0" w:space="0" w:color="auto"/>
        <w:bottom w:val="none" w:sz="0" w:space="0" w:color="auto"/>
        <w:right w:val="none" w:sz="0" w:space="0" w:color="auto"/>
      </w:divBdr>
    </w:div>
    <w:div w:id="368184953">
      <w:bodyDiv w:val="1"/>
      <w:marLeft w:val="0"/>
      <w:marRight w:val="0"/>
      <w:marTop w:val="0"/>
      <w:marBottom w:val="0"/>
      <w:divBdr>
        <w:top w:val="none" w:sz="0" w:space="0" w:color="auto"/>
        <w:left w:val="none" w:sz="0" w:space="0" w:color="auto"/>
        <w:bottom w:val="none" w:sz="0" w:space="0" w:color="auto"/>
        <w:right w:val="none" w:sz="0" w:space="0" w:color="auto"/>
      </w:divBdr>
    </w:div>
    <w:div w:id="368337177">
      <w:bodyDiv w:val="1"/>
      <w:marLeft w:val="0"/>
      <w:marRight w:val="0"/>
      <w:marTop w:val="0"/>
      <w:marBottom w:val="0"/>
      <w:divBdr>
        <w:top w:val="none" w:sz="0" w:space="0" w:color="auto"/>
        <w:left w:val="none" w:sz="0" w:space="0" w:color="auto"/>
        <w:bottom w:val="none" w:sz="0" w:space="0" w:color="auto"/>
        <w:right w:val="none" w:sz="0" w:space="0" w:color="auto"/>
      </w:divBdr>
    </w:div>
    <w:div w:id="371466942">
      <w:bodyDiv w:val="1"/>
      <w:marLeft w:val="0"/>
      <w:marRight w:val="0"/>
      <w:marTop w:val="0"/>
      <w:marBottom w:val="0"/>
      <w:divBdr>
        <w:top w:val="none" w:sz="0" w:space="0" w:color="auto"/>
        <w:left w:val="none" w:sz="0" w:space="0" w:color="auto"/>
        <w:bottom w:val="none" w:sz="0" w:space="0" w:color="auto"/>
        <w:right w:val="none" w:sz="0" w:space="0" w:color="auto"/>
      </w:divBdr>
    </w:div>
    <w:div w:id="375811392">
      <w:bodyDiv w:val="1"/>
      <w:marLeft w:val="0"/>
      <w:marRight w:val="0"/>
      <w:marTop w:val="0"/>
      <w:marBottom w:val="0"/>
      <w:divBdr>
        <w:top w:val="none" w:sz="0" w:space="0" w:color="auto"/>
        <w:left w:val="none" w:sz="0" w:space="0" w:color="auto"/>
        <w:bottom w:val="none" w:sz="0" w:space="0" w:color="auto"/>
        <w:right w:val="none" w:sz="0" w:space="0" w:color="auto"/>
      </w:divBdr>
    </w:div>
    <w:div w:id="388117067">
      <w:bodyDiv w:val="1"/>
      <w:marLeft w:val="0"/>
      <w:marRight w:val="0"/>
      <w:marTop w:val="0"/>
      <w:marBottom w:val="0"/>
      <w:divBdr>
        <w:top w:val="none" w:sz="0" w:space="0" w:color="auto"/>
        <w:left w:val="none" w:sz="0" w:space="0" w:color="auto"/>
        <w:bottom w:val="none" w:sz="0" w:space="0" w:color="auto"/>
        <w:right w:val="none" w:sz="0" w:space="0" w:color="auto"/>
      </w:divBdr>
    </w:div>
    <w:div w:id="391540395">
      <w:bodyDiv w:val="1"/>
      <w:marLeft w:val="0"/>
      <w:marRight w:val="0"/>
      <w:marTop w:val="0"/>
      <w:marBottom w:val="0"/>
      <w:divBdr>
        <w:top w:val="none" w:sz="0" w:space="0" w:color="auto"/>
        <w:left w:val="none" w:sz="0" w:space="0" w:color="auto"/>
        <w:bottom w:val="none" w:sz="0" w:space="0" w:color="auto"/>
        <w:right w:val="none" w:sz="0" w:space="0" w:color="auto"/>
      </w:divBdr>
    </w:div>
    <w:div w:id="392242815">
      <w:bodyDiv w:val="1"/>
      <w:marLeft w:val="0"/>
      <w:marRight w:val="0"/>
      <w:marTop w:val="0"/>
      <w:marBottom w:val="0"/>
      <w:divBdr>
        <w:top w:val="none" w:sz="0" w:space="0" w:color="auto"/>
        <w:left w:val="none" w:sz="0" w:space="0" w:color="auto"/>
        <w:bottom w:val="none" w:sz="0" w:space="0" w:color="auto"/>
        <w:right w:val="none" w:sz="0" w:space="0" w:color="auto"/>
      </w:divBdr>
    </w:div>
    <w:div w:id="393624841">
      <w:bodyDiv w:val="1"/>
      <w:marLeft w:val="0"/>
      <w:marRight w:val="0"/>
      <w:marTop w:val="0"/>
      <w:marBottom w:val="0"/>
      <w:divBdr>
        <w:top w:val="none" w:sz="0" w:space="0" w:color="auto"/>
        <w:left w:val="none" w:sz="0" w:space="0" w:color="auto"/>
        <w:bottom w:val="none" w:sz="0" w:space="0" w:color="auto"/>
        <w:right w:val="none" w:sz="0" w:space="0" w:color="auto"/>
      </w:divBdr>
    </w:div>
    <w:div w:id="395203040">
      <w:bodyDiv w:val="1"/>
      <w:marLeft w:val="0"/>
      <w:marRight w:val="0"/>
      <w:marTop w:val="0"/>
      <w:marBottom w:val="0"/>
      <w:divBdr>
        <w:top w:val="none" w:sz="0" w:space="0" w:color="auto"/>
        <w:left w:val="none" w:sz="0" w:space="0" w:color="auto"/>
        <w:bottom w:val="none" w:sz="0" w:space="0" w:color="auto"/>
        <w:right w:val="none" w:sz="0" w:space="0" w:color="auto"/>
      </w:divBdr>
    </w:div>
    <w:div w:id="410782282">
      <w:bodyDiv w:val="1"/>
      <w:marLeft w:val="0"/>
      <w:marRight w:val="0"/>
      <w:marTop w:val="0"/>
      <w:marBottom w:val="0"/>
      <w:divBdr>
        <w:top w:val="none" w:sz="0" w:space="0" w:color="auto"/>
        <w:left w:val="none" w:sz="0" w:space="0" w:color="auto"/>
        <w:bottom w:val="none" w:sz="0" w:space="0" w:color="auto"/>
        <w:right w:val="none" w:sz="0" w:space="0" w:color="auto"/>
      </w:divBdr>
    </w:div>
    <w:div w:id="414014118">
      <w:bodyDiv w:val="1"/>
      <w:marLeft w:val="0"/>
      <w:marRight w:val="0"/>
      <w:marTop w:val="0"/>
      <w:marBottom w:val="0"/>
      <w:divBdr>
        <w:top w:val="none" w:sz="0" w:space="0" w:color="auto"/>
        <w:left w:val="none" w:sz="0" w:space="0" w:color="auto"/>
        <w:bottom w:val="none" w:sz="0" w:space="0" w:color="auto"/>
        <w:right w:val="none" w:sz="0" w:space="0" w:color="auto"/>
      </w:divBdr>
    </w:div>
    <w:div w:id="415783668">
      <w:bodyDiv w:val="1"/>
      <w:marLeft w:val="0"/>
      <w:marRight w:val="0"/>
      <w:marTop w:val="0"/>
      <w:marBottom w:val="0"/>
      <w:divBdr>
        <w:top w:val="none" w:sz="0" w:space="0" w:color="auto"/>
        <w:left w:val="none" w:sz="0" w:space="0" w:color="auto"/>
        <w:bottom w:val="none" w:sz="0" w:space="0" w:color="auto"/>
        <w:right w:val="none" w:sz="0" w:space="0" w:color="auto"/>
      </w:divBdr>
    </w:div>
    <w:div w:id="421023888">
      <w:bodyDiv w:val="1"/>
      <w:marLeft w:val="0"/>
      <w:marRight w:val="0"/>
      <w:marTop w:val="0"/>
      <w:marBottom w:val="0"/>
      <w:divBdr>
        <w:top w:val="none" w:sz="0" w:space="0" w:color="auto"/>
        <w:left w:val="none" w:sz="0" w:space="0" w:color="auto"/>
        <w:bottom w:val="none" w:sz="0" w:space="0" w:color="auto"/>
        <w:right w:val="none" w:sz="0" w:space="0" w:color="auto"/>
      </w:divBdr>
    </w:div>
    <w:div w:id="421686762">
      <w:bodyDiv w:val="1"/>
      <w:marLeft w:val="0"/>
      <w:marRight w:val="0"/>
      <w:marTop w:val="0"/>
      <w:marBottom w:val="0"/>
      <w:divBdr>
        <w:top w:val="none" w:sz="0" w:space="0" w:color="auto"/>
        <w:left w:val="none" w:sz="0" w:space="0" w:color="auto"/>
        <w:bottom w:val="none" w:sz="0" w:space="0" w:color="auto"/>
        <w:right w:val="none" w:sz="0" w:space="0" w:color="auto"/>
      </w:divBdr>
    </w:div>
    <w:div w:id="426584373">
      <w:bodyDiv w:val="1"/>
      <w:marLeft w:val="0"/>
      <w:marRight w:val="0"/>
      <w:marTop w:val="0"/>
      <w:marBottom w:val="0"/>
      <w:divBdr>
        <w:top w:val="none" w:sz="0" w:space="0" w:color="auto"/>
        <w:left w:val="none" w:sz="0" w:space="0" w:color="auto"/>
        <w:bottom w:val="none" w:sz="0" w:space="0" w:color="auto"/>
        <w:right w:val="none" w:sz="0" w:space="0" w:color="auto"/>
      </w:divBdr>
    </w:div>
    <w:div w:id="442237206">
      <w:bodyDiv w:val="1"/>
      <w:marLeft w:val="0"/>
      <w:marRight w:val="0"/>
      <w:marTop w:val="0"/>
      <w:marBottom w:val="0"/>
      <w:divBdr>
        <w:top w:val="none" w:sz="0" w:space="0" w:color="auto"/>
        <w:left w:val="none" w:sz="0" w:space="0" w:color="auto"/>
        <w:bottom w:val="none" w:sz="0" w:space="0" w:color="auto"/>
        <w:right w:val="none" w:sz="0" w:space="0" w:color="auto"/>
      </w:divBdr>
    </w:div>
    <w:div w:id="442775137">
      <w:bodyDiv w:val="1"/>
      <w:marLeft w:val="0"/>
      <w:marRight w:val="0"/>
      <w:marTop w:val="0"/>
      <w:marBottom w:val="0"/>
      <w:divBdr>
        <w:top w:val="none" w:sz="0" w:space="0" w:color="auto"/>
        <w:left w:val="none" w:sz="0" w:space="0" w:color="auto"/>
        <w:bottom w:val="none" w:sz="0" w:space="0" w:color="auto"/>
        <w:right w:val="none" w:sz="0" w:space="0" w:color="auto"/>
      </w:divBdr>
    </w:div>
    <w:div w:id="444273396">
      <w:bodyDiv w:val="1"/>
      <w:marLeft w:val="0"/>
      <w:marRight w:val="0"/>
      <w:marTop w:val="0"/>
      <w:marBottom w:val="0"/>
      <w:divBdr>
        <w:top w:val="none" w:sz="0" w:space="0" w:color="auto"/>
        <w:left w:val="none" w:sz="0" w:space="0" w:color="auto"/>
        <w:bottom w:val="none" w:sz="0" w:space="0" w:color="auto"/>
        <w:right w:val="none" w:sz="0" w:space="0" w:color="auto"/>
      </w:divBdr>
    </w:div>
    <w:div w:id="449709817">
      <w:bodyDiv w:val="1"/>
      <w:marLeft w:val="0"/>
      <w:marRight w:val="0"/>
      <w:marTop w:val="0"/>
      <w:marBottom w:val="0"/>
      <w:divBdr>
        <w:top w:val="none" w:sz="0" w:space="0" w:color="auto"/>
        <w:left w:val="none" w:sz="0" w:space="0" w:color="auto"/>
        <w:bottom w:val="none" w:sz="0" w:space="0" w:color="auto"/>
        <w:right w:val="none" w:sz="0" w:space="0" w:color="auto"/>
      </w:divBdr>
    </w:div>
    <w:div w:id="452092152">
      <w:bodyDiv w:val="1"/>
      <w:marLeft w:val="0"/>
      <w:marRight w:val="0"/>
      <w:marTop w:val="0"/>
      <w:marBottom w:val="0"/>
      <w:divBdr>
        <w:top w:val="none" w:sz="0" w:space="0" w:color="auto"/>
        <w:left w:val="none" w:sz="0" w:space="0" w:color="auto"/>
        <w:bottom w:val="none" w:sz="0" w:space="0" w:color="auto"/>
        <w:right w:val="none" w:sz="0" w:space="0" w:color="auto"/>
      </w:divBdr>
    </w:div>
    <w:div w:id="460809769">
      <w:bodyDiv w:val="1"/>
      <w:marLeft w:val="0"/>
      <w:marRight w:val="0"/>
      <w:marTop w:val="0"/>
      <w:marBottom w:val="0"/>
      <w:divBdr>
        <w:top w:val="none" w:sz="0" w:space="0" w:color="auto"/>
        <w:left w:val="none" w:sz="0" w:space="0" w:color="auto"/>
        <w:bottom w:val="none" w:sz="0" w:space="0" w:color="auto"/>
        <w:right w:val="none" w:sz="0" w:space="0" w:color="auto"/>
      </w:divBdr>
    </w:div>
    <w:div w:id="469594868">
      <w:bodyDiv w:val="1"/>
      <w:marLeft w:val="0"/>
      <w:marRight w:val="0"/>
      <w:marTop w:val="0"/>
      <w:marBottom w:val="0"/>
      <w:divBdr>
        <w:top w:val="none" w:sz="0" w:space="0" w:color="auto"/>
        <w:left w:val="none" w:sz="0" w:space="0" w:color="auto"/>
        <w:bottom w:val="none" w:sz="0" w:space="0" w:color="auto"/>
        <w:right w:val="none" w:sz="0" w:space="0" w:color="auto"/>
      </w:divBdr>
    </w:div>
    <w:div w:id="476266580">
      <w:bodyDiv w:val="1"/>
      <w:marLeft w:val="0"/>
      <w:marRight w:val="0"/>
      <w:marTop w:val="0"/>
      <w:marBottom w:val="0"/>
      <w:divBdr>
        <w:top w:val="none" w:sz="0" w:space="0" w:color="auto"/>
        <w:left w:val="none" w:sz="0" w:space="0" w:color="auto"/>
        <w:bottom w:val="none" w:sz="0" w:space="0" w:color="auto"/>
        <w:right w:val="none" w:sz="0" w:space="0" w:color="auto"/>
      </w:divBdr>
    </w:div>
    <w:div w:id="478806260">
      <w:bodyDiv w:val="1"/>
      <w:marLeft w:val="0"/>
      <w:marRight w:val="0"/>
      <w:marTop w:val="0"/>
      <w:marBottom w:val="0"/>
      <w:divBdr>
        <w:top w:val="none" w:sz="0" w:space="0" w:color="auto"/>
        <w:left w:val="none" w:sz="0" w:space="0" w:color="auto"/>
        <w:bottom w:val="none" w:sz="0" w:space="0" w:color="auto"/>
        <w:right w:val="none" w:sz="0" w:space="0" w:color="auto"/>
      </w:divBdr>
    </w:div>
    <w:div w:id="485245948">
      <w:bodyDiv w:val="1"/>
      <w:marLeft w:val="0"/>
      <w:marRight w:val="0"/>
      <w:marTop w:val="0"/>
      <w:marBottom w:val="0"/>
      <w:divBdr>
        <w:top w:val="none" w:sz="0" w:space="0" w:color="auto"/>
        <w:left w:val="none" w:sz="0" w:space="0" w:color="auto"/>
        <w:bottom w:val="none" w:sz="0" w:space="0" w:color="auto"/>
        <w:right w:val="none" w:sz="0" w:space="0" w:color="auto"/>
      </w:divBdr>
    </w:div>
    <w:div w:id="486944836">
      <w:bodyDiv w:val="1"/>
      <w:marLeft w:val="0"/>
      <w:marRight w:val="0"/>
      <w:marTop w:val="0"/>
      <w:marBottom w:val="0"/>
      <w:divBdr>
        <w:top w:val="none" w:sz="0" w:space="0" w:color="auto"/>
        <w:left w:val="none" w:sz="0" w:space="0" w:color="auto"/>
        <w:bottom w:val="none" w:sz="0" w:space="0" w:color="auto"/>
        <w:right w:val="none" w:sz="0" w:space="0" w:color="auto"/>
      </w:divBdr>
    </w:div>
    <w:div w:id="491337894">
      <w:bodyDiv w:val="1"/>
      <w:marLeft w:val="0"/>
      <w:marRight w:val="0"/>
      <w:marTop w:val="0"/>
      <w:marBottom w:val="0"/>
      <w:divBdr>
        <w:top w:val="none" w:sz="0" w:space="0" w:color="auto"/>
        <w:left w:val="none" w:sz="0" w:space="0" w:color="auto"/>
        <w:bottom w:val="none" w:sz="0" w:space="0" w:color="auto"/>
        <w:right w:val="none" w:sz="0" w:space="0" w:color="auto"/>
      </w:divBdr>
    </w:div>
    <w:div w:id="499779714">
      <w:bodyDiv w:val="1"/>
      <w:marLeft w:val="0"/>
      <w:marRight w:val="0"/>
      <w:marTop w:val="0"/>
      <w:marBottom w:val="0"/>
      <w:divBdr>
        <w:top w:val="none" w:sz="0" w:space="0" w:color="auto"/>
        <w:left w:val="none" w:sz="0" w:space="0" w:color="auto"/>
        <w:bottom w:val="none" w:sz="0" w:space="0" w:color="auto"/>
        <w:right w:val="none" w:sz="0" w:space="0" w:color="auto"/>
      </w:divBdr>
    </w:div>
    <w:div w:id="499809164">
      <w:bodyDiv w:val="1"/>
      <w:marLeft w:val="0"/>
      <w:marRight w:val="0"/>
      <w:marTop w:val="0"/>
      <w:marBottom w:val="0"/>
      <w:divBdr>
        <w:top w:val="none" w:sz="0" w:space="0" w:color="auto"/>
        <w:left w:val="none" w:sz="0" w:space="0" w:color="auto"/>
        <w:bottom w:val="none" w:sz="0" w:space="0" w:color="auto"/>
        <w:right w:val="none" w:sz="0" w:space="0" w:color="auto"/>
      </w:divBdr>
    </w:div>
    <w:div w:id="504824093">
      <w:bodyDiv w:val="1"/>
      <w:marLeft w:val="0"/>
      <w:marRight w:val="0"/>
      <w:marTop w:val="0"/>
      <w:marBottom w:val="0"/>
      <w:divBdr>
        <w:top w:val="none" w:sz="0" w:space="0" w:color="auto"/>
        <w:left w:val="none" w:sz="0" w:space="0" w:color="auto"/>
        <w:bottom w:val="none" w:sz="0" w:space="0" w:color="auto"/>
        <w:right w:val="none" w:sz="0" w:space="0" w:color="auto"/>
      </w:divBdr>
    </w:div>
    <w:div w:id="512573880">
      <w:bodyDiv w:val="1"/>
      <w:marLeft w:val="0"/>
      <w:marRight w:val="0"/>
      <w:marTop w:val="0"/>
      <w:marBottom w:val="0"/>
      <w:divBdr>
        <w:top w:val="none" w:sz="0" w:space="0" w:color="auto"/>
        <w:left w:val="none" w:sz="0" w:space="0" w:color="auto"/>
        <w:bottom w:val="none" w:sz="0" w:space="0" w:color="auto"/>
        <w:right w:val="none" w:sz="0" w:space="0" w:color="auto"/>
      </w:divBdr>
    </w:div>
    <w:div w:id="514005825">
      <w:bodyDiv w:val="1"/>
      <w:marLeft w:val="0"/>
      <w:marRight w:val="0"/>
      <w:marTop w:val="0"/>
      <w:marBottom w:val="0"/>
      <w:divBdr>
        <w:top w:val="none" w:sz="0" w:space="0" w:color="auto"/>
        <w:left w:val="none" w:sz="0" w:space="0" w:color="auto"/>
        <w:bottom w:val="none" w:sz="0" w:space="0" w:color="auto"/>
        <w:right w:val="none" w:sz="0" w:space="0" w:color="auto"/>
      </w:divBdr>
    </w:div>
    <w:div w:id="515657169">
      <w:bodyDiv w:val="1"/>
      <w:marLeft w:val="0"/>
      <w:marRight w:val="0"/>
      <w:marTop w:val="0"/>
      <w:marBottom w:val="0"/>
      <w:divBdr>
        <w:top w:val="none" w:sz="0" w:space="0" w:color="auto"/>
        <w:left w:val="none" w:sz="0" w:space="0" w:color="auto"/>
        <w:bottom w:val="none" w:sz="0" w:space="0" w:color="auto"/>
        <w:right w:val="none" w:sz="0" w:space="0" w:color="auto"/>
      </w:divBdr>
    </w:div>
    <w:div w:id="517230633">
      <w:bodyDiv w:val="1"/>
      <w:marLeft w:val="0"/>
      <w:marRight w:val="0"/>
      <w:marTop w:val="0"/>
      <w:marBottom w:val="0"/>
      <w:divBdr>
        <w:top w:val="none" w:sz="0" w:space="0" w:color="auto"/>
        <w:left w:val="none" w:sz="0" w:space="0" w:color="auto"/>
        <w:bottom w:val="none" w:sz="0" w:space="0" w:color="auto"/>
        <w:right w:val="none" w:sz="0" w:space="0" w:color="auto"/>
      </w:divBdr>
    </w:div>
    <w:div w:id="526791829">
      <w:bodyDiv w:val="1"/>
      <w:marLeft w:val="0"/>
      <w:marRight w:val="0"/>
      <w:marTop w:val="0"/>
      <w:marBottom w:val="0"/>
      <w:divBdr>
        <w:top w:val="none" w:sz="0" w:space="0" w:color="auto"/>
        <w:left w:val="none" w:sz="0" w:space="0" w:color="auto"/>
        <w:bottom w:val="none" w:sz="0" w:space="0" w:color="auto"/>
        <w:right w:val="none" w:sz="0" w:space="0" w:color="auto"/>
      </w:divBdr>
    </w:div>
    <w:div w:id="529610414">
      <w:bodyDiv w:val="1"/>
      <w:marLeft w:val="0"/>
      <w:marRight w:val="0"/>
      <w:marTop w:val="0"/>
      <w:marBottom w:val="0"/>
      <w:divBdr>
        <w:top w:val="none" w:sz="0" w:space="0" w:color="auto"/>
        <w:left w:val="none" w:sz="0" w:space="0" w:color="auto"/>
        <w:bottom w:val="none" w:sz="0" w:space="0" w:color="auto"/>
        <w:right w:val="none" w:sz="0" w:space="0" w:color="auto"/>
      </w:divBdr>
    </w:div>
    <w:div w:id="539900818">
      <w:bodyDiv w:val="1"/>
      <w:marLeft w:val="0"/>
      <w:marRight w:val="0"/>
      <w:marTop w:val="0"/>
      <w:marBottom w:val="0"/>
      <w:divBdr>
        <w:top w:val="none" w:sz="0" w:space="0" w:color="auto"/>
        <w:left w:val="none" w:sz="0" w:space="0" w:color="auto"/>
        <w:bottom w:val="none" w:sz="0" w:space="0" w:color="auto"/>
        <w:right w:val="none" w:sz="0" w:space="0" w:color="auto"/>
      </w:divBdr>
    </w:div>
    <w:div w:id="540048275">
      <w:bodyDiv w:val="1"/>
      <w:marLeft w:val="0"/>
      <w:marRight w:val="0"/>
      <w:marTop w:val="0"/>
      <w:marBottom w:val="0"/>
      <w:divBdr>
        <w:top w:val="none" w:sz="0" w:space="0" w:color="auto"/>
        <w:left w:val="none" w:sz="0" w:space="0" w:color="auto"/>
        <w:bottom w:val="none" w:sz="0" w:space="0" w:color="auto"/>
        <w:right w:val="none" w:sz="0" w:space="0" w:color="auto"/>
      </w:divBdr>
    </w:div>
    <w:div w:id="549151045">
      <w:bodyDiv w:val="1"/>
      <w:marLeft w:val="0"/>
      <w:marRight w:val="0"/>
      <w:marTop w:val="0"/>
      <w:marBottom w:val="0"/>
      <w:divBdr>
        <w:top w:val="none" w:sz="0" w:space="0" w:color="auto"/>
        <w:left w:val="none" w:sz="0" w:space="0" w:color="auto"/>
        <w:bottom w:val="none" w:sz="0" w:space="0" w:color="auto"/>
        <w:right w:val="none" w:sz="0" w:space="0" w:color="auto"/>
      </w:divBdr>
    </w:div>
    <w:div w:id="552349835">
      <w:bodyDiv w:val="1"/>
      <w:marLeft w:val="0"/>
      <w:marRight w:val="0"/>
      <w:marTop w:val="0"/>
      <w:marBottom w:val="0"/>
      <w:divBdr>
        <w:top w:val="none" w:sz="0" w:space="0" w:color="auto"/>
        <w:left w:val="none" w:sz="0" w:space="0" w:color="auto"/>
        <w:bottom w:val="none" w:sz="0" w:space="0" w:color="auto"/>
        <w:right w:val="none" w:sz="0" w:space="0" w:color="auto"/>
      </w:divBdr>
    </w:div>
    <w:div w:id="565342825">
      <w:bodyDiv w:val="1"/>
      <w:marLeft w:val="0"/>
      <w:marRight w:val="0"/>
      <w:marTop w:val="0"/>
      <w:marBottom w:val="0"/>
      <w:divBdr>
        <w:top w:val="none" w:sz="0" w:space="0" w:color="auto"/>
        <w:left w:val="none" w:sz="0" w:space="0" w:color="auto"/>
        <w:bottom w:val="none" w:sz="0" w:space="0" w:color="auto"/>
        <w:right w:val="none" w:sz="0" w:space="0" w:color="auto"/>
      </w:divBdr>
    </w:div>
    <w:div w:id="571089860">
      <w:bodyDiv w:val="1"/>
      <w:marLeft w:val="0"/>
      <w:marRight w:val="0"/>
      <w:marTop w:val="0"/>
      <w:marBottom w:val="0"/>
      <w:divBdr>
        <w:top w:val="none" w:sz="0" w:space="0" w:color="auto"/>
        <w:left w:val="none" w:sz="0" w:space="0" w:color="auto"/>
        <w:bottom w:val="none" w:sz="0" w:space="0" w:color="auto"/>
        <w:right w:val="none" w:sz="0" w:space="0" w:color="auto"/>
      </w:divBdr>
    </w:div>
    <w:div w:id="580985754">
      <w:bodyDiv w:val="1"/>
      <w:marLeft w:val="0"/>
      <w:marRight w:val="0"/>
      <w:marTop w:val="0"/>
      <w:marBottom w:val="0"/>
      <w:divBdr>
        <w:top w:val="none" w:sz="0" w:space="0" w:color="auto"/>
        <w:left w:val="none" w:sz="0" w:space="0" w:color="auto"/>
        <w:bottom w:val="none" w:sz="0" w:space="0" w:color="auto"/>
        <w:right w:val="none" w:sz="0" w:space="0" w:color="auto"/>
      </w:divBdr>
    </w:div>
    <w:div w:id="582103760">
      <w:bodyDiv w:val="1"/>
      <w:marLeft w:val="0"/>
      <w:marRight w:val="0"/>
      <w:marTop w:val="0"/>
      <w:marBottom w:val="0"/>
      <w:divBdr>
        <w:top w:val="none" w:sz="0" w:space="0" w:color="auto"/>
        <w:left w:val="none" w:sz="0" w:space="0" w:color="auto"/>
        <w:bottom w:val="none" w:sz="0" w:space="0" w:color="auto"/>
        <w:right w:val="none" w:sz="0" w:space="0" w:color="auto"/>
      </w:divBdr>
    </w:div>
    <w:div w:id="584458073">
      <w:bodyDiv w:val="1"/>
      <w:marLeft w:val="0"/>
      <w:marRight w:val="0"/>
      <w:marTop w:val="0"/>
      <w:marBottom w:val="0"/>
      <w:divBdr>
        <w:top w:val="none" w:sz="0" w:space="0" w:color="auto"/>
        <w:left w:val="none" w:sz="0" w:space="0" w:color="auto"/>
        <w:bottom w:val="none" w:sz="0" w:space="0" w:color="auto"/>
        <w:right w:val="none" w:sz="0" w:space="0" w:color="auto"/>
      </w:divBdr>
    </w:div>
    <w:div w:id="594821134">
      <w:bodyDiv w:val="1"/>
      <w:marLeft w:val="0"/>
      <w:marRight w:val="0"/>
      <w:marTop w:val="0"/>
      <w:marBottom w:val="0"/>
      <w:divBdr>
        <w:top w:val="none" w:sz="0" w:space="0" w:color="auto"/>
        <w:left w:val="none" w:sz="0" w:space="0" w:color="auto"/>
        <w:bottom w:val="none" w:sz="0" w:space="0" w:color="auto"/>
        <w:right w:val="none" w:sz="0" w:space="0" w:color="auto"/>
      </w:divBdr>
    </w:div>
    <w:div w:id="615599580">
      <w:bodyDiv w:val="1"/>
      <w:marLeft w:val="0"/>
      <w:marRight w:val="0"/>
      <w:marTop w:val="0"/>
      <w:marBottom w:val="0"/>
      <w:divBdr>
        <w:top w:val="none" w:sz="0" w:space="0" w:color="auto"/>
        <w:left w:val="none" w:sz="0" w:space="0" w:color="auto"/>
        <w:bottom w:val="none" w:sz="0" w:space="0" w:color="auto"/>
        <w:right w:val="none" w:sz="0" w:space="0" w:color="auto"/>
      </w:divBdr>
    </w:div>
    <w:div w:id="615719542">
      <w:bodyDiv w:val="1"/>
      <w:marLeft w:val="0"/>
      <w:marRight w:val="0"/>
      <w:marTop w:val="0"/>
      <w:marBottom w:val="0"/>
      <w:divBdr>
        <w:top w:val="none" w:sz="0" w:space="0" w:color="auto"/>
        <w:left w:val="none" w:sz="0" w:space="0" w:color="auto"/>
        <w:bottom w:val="none" w:sz="0" w:space="0" w:color="auto"/>
        <w:right w:val="none" w:sz="0" w:space="0" w:color="auto"/>
      </w:divBdr>
    </w:div>
    <w:div w:id="618491285">
      <w:bodyDiv w:val="1"/>
      <w:marLeft w:val="0"/>
      <w:marRight w:val="0"/>
      <w:marTop w:val="0"/>
      <w:marBottom w:val="0"/>
      <w:divBdr>
        <w:top w:val="none" w:sz="0" w:space="0" w:color="auto"/>
        <w:left w:val="none" w:sz="0" w:space="0" w:color="auto"/>
        <w:bottom w:val="none" w:sz="0" w:space="0" w:color="auto"/>
        <w:right w:val="none" w:sz="0" w:space="0" w:color="auto"/>
      </w:divBdr>
    </w:div>
    <w:div w:id="622272947">
      <w:bodyDiv w:val="1"/>
      <w:marLeft w:val="0"/>
      <w:marRight w:val="0"/>
      <w:marTop w:val="0"/>
      <w:marBottom w:val="0"/>
      <w:divBdr>
        <w:top w:val="none" w:sz="0" w:space="0" w:color="auto"/>
        <w:left w:val="none" w:sz="0" w:space="0" w:color="auto"/>
        <w:bottom w:val="none" w:sz="0" w:space="0" w:color="auto"/>
        <w:right w:val="none" w:sz="0" w:space="0" w:color="auto"/>
      </w:divBdr>
    </w:div>
    <w:div w:id="623275593">
      <w:bodyDiv w:val="1"/>
      <w:marLeft w:val="0"/>
      <w:marRight w:val="0"/>
      <w:marTop w:val="0"/>
      <w:marBottom w:val="0"/>
      <w:divBdr>
        <w:top w:val="none" w:sz="0" w:space="0" w:color="auto"/>
        <w:left w:val="none" w:sz="0" w:space="0" w:color="auto"/>
        <w:bottom w:val="none" w:sz="0" w:space="0" w:color="auto"/>
        <w:right w:val="none" w:sz="0" w:space="0" w:color="auto"/>
      </w:divBdr>
    </w:div>
    <w:div w:id="625160613">
      <w:bodyDiv w:val="1"/>
      <w:marLeft w:val="0"/>
      <w:marRight w:val="0"/>
      <w:marTop w:val="0"/>
      <w:marBottom w:val="0"/>
      <w:divBdr>
        <w:top w:val="none" w:sz="0" w:space="0" w:color="auto"/>
        <w:left w:val="none" w:sz="0" w:space="0" w:color="auto"/>
        <w:bottom w:val="none" w:sz="0" w:space="0" w:color="auto"/>
        <w:right w:val="none" w:sz="0" w:space="0" w:color="auto"/>
      </w:divBdr>
    </w:div>
    <w:div w:id="630094955">
      <w:bodyDiv w:val="1"/>
      <w:marLeft w:val="0"/>
      <w:marRight w:val="0"/>
      <w:marTop w:val="0"/>
      <w:marBottom w:val="0"/>
      <w:divBdr>
        <w:top w:val="none" w:sz="0" w:space="0" w:color="auto"/>
        <w:left w:val="none" w:sz="0" w:space="0" w:color="auto"/>
        <w:bottom w:val="none" w:sz="0" w:space="0" w:color="auto"/>
        <w:right w:val="none" w:sz="0" w:space="0" w:color="auto"/>
      </w:divBdr>
    </w:div>
    <w:div w:id="630280723">
      <w:bodyDiv w:val="1"/>
      <w:marLeft w:val="0"/>
      <w:marRight w:val="0"/>
      <w:marTop w:val="0"/>
      <w:marBottom w:val="0"/>
      <w:divBdr>
        <w:top w:val="none" w:sz="0" w:space="0" w:color="auto"/>
        <w:left w:val="none" w:sz="0" w:space="0" w:color="auto"/>
        <w:bottom w:val="none" w:sz="0" w:space="0" w:color="auto"/>
        <w:right w:val="none" w:sz="0" w:space="0" w:color="auto"/>
      </w:divBdr>
    </w:div>
    <w:div w:id="635137034">
      <w:bodyDiv w:val="1"/>
      <w:marLeft w:val="0"/>
      <w:marRight w:val="0"/>
      <w:marTop w:val="0"/>
      <w:marBottom w:val="0"/>
      <w:divBdr>
        <w:top w:val="none" w:sz="0" w:space="0" w:color="auto"/>
        <w:left w:val="none" w:sz="0" w:space="0" w:color="auto"/>
        <w:bottom w:val="none" w:sz="0" w:space="0" w:color="auto"/>
        <w:right w:val="none" w:sz="0" w:space="0" w:color="auto"/>
      </w:divBdr>
    </w:div>
    <w:div w:id="638069011">
      <w:bodyDiv w:val="1"/>
      <w:marLeft w:val="0"/>
      <w:marRight w:val="0"/>
      <w:marTop w:val="0"/>
      <w:marBottom w:val="0"/>
      <w:divBdr>
        <w:top w:val="none" w:sz="0" w:space="0" w:color="auto"/>
        <w:left w:val="none" w:sz="0" w:space="0" w:color="auto"/>
        <w:bottom w:val="none" w:sz="0" w:space="0" w:color="auto"/>
        <w:right w:val="none" w:sz="0" w:space="0" w:color="auto"/>
      </w:divBdr>
    </w:div>
    <w:div w:id="645478579">
      <w:bodyDiv w:val="1"/>
      <w:marLeft w:val="0"/>
      <w:marRight w:val="0"/>
      <w:marTop w:val="0"/>
      <w:marBottom w:val="0"/>
      <w:divBdr>
        <w:top w:val="none" w:sz="0" w:space="0" w:color="auto"/>
        <w:left w:val="none" w:sz="0" w:space="0" w:color="auto"/>
        <w:bottom w:val="none" w:sz="0" w:space="0" w:color="auto"/>
        <w:right w:val="none" w:sz="0" w:space="0" w:color="auto"/>
      </w:divBdr>
    </w:div>
    <w:div w:id="651562290">
      <w:bodyDiv w:val="1"/>
      <w:marLeft w:val="0"/>
      <w:marRight w:val="0"/>
      <w:marTop w:val="0"/>
      <w:marBottom w:val="0"/>
      <w:divBdr>
        <w:top w:val="none" w:sz="0" w:space="0" w:color="auto"/>
        <w:left w:val="none" w:sz="0" w:space="0" w:color="auto"/>
        <w:bottom w:val="none" w:sz="0" w:space="0" w:color="auto"/>
        <w:right w:val="none" w:sz="0" w:space="0" w:color="auto"/>
      </w:divBdr>
    </w:div>
    <w:div w:id="652761474">
      <w:bodyDiv w:val="1"/>
      <w:marLeft w:val="0"/>
      <w:marRight w:val="0"/>
      <w:marTop w:val="0"/>
      <w:marBottom w:val="0"/>
      <w:divBdr>
        <w:top w:val="none" w:sz="0" w:space="0" w:color="auto"/>
        <w:left w:val="none" w:sz="0" w:space="0" w:color="auto"/>
        <w:bottom w:val="none" w:sz="0" w:space="0" w:color="auto"/>
        <w:right w:val="none" w:sz="0" w:space="0" w:color="auto"/>
      </w:divBdr>
    </w:div>
    <w:div w:id="652949276">
      <w:bodyDiv w:val="1"/>
      <w:marLeft w:val="0"/>
      <w:marRight w:val="0"/>
      <w:marTop w:val="0"/>
      <w:marBottom w:val="0"/>
      <w:divBdr>
        <w:top w:val="none" w:sz="0" w:space="0" w:color="auto"/>
        <w:left w:val="none" w:sz="0" w:space="0" w:color="auto"/>
        <w:bottom w:val="none" w:sz="0" w:space="0" w:color="auto"/>
        <w:right w:val="none" w:sz="0" w:space="0" w:color="auto"/>
      </w:divBdr>
    </w:div>
    <w:div w:id="662782891">
      <w:bodyDiv w:val="1"/>
      <w:marLeft w:val="0"/>
      <w:marRight w:val="0"/>
      <w:marTop w:val="0"/>
      <w:marBottom w:val="0"/>
      <w:divBdr>
        <w:top w:val="none" w:sz="0" w:space="0" w:color="auto"/>
        <w:left w:val="none" w:sz="0" w:space="0" w:color="auto"/>
        <w:bottom w:val="none" w:sz="0" w:space="0" w:color="auto"/>
        <w:right w:val="none" w:sz="0" w:space="0" w:color="auto"/>
      </w:divBdr>
    </w:div>
    <w:div w:id="675108468">
      <w:bodyDiv w:val="1"/>
      <w:marLeft w:val="0"/>
      <w:marRight w:val="0"/>
      <w:marTop w:val="0"/>
      <w:marBottom w:val="0"/>
      <w:divBdr>
        <w:top w:val="none" w:sz="0" w:space="0" w:color="auto"/>
        <w:left w:val="none" w:sz="0" w:space="0" w:color="auto"/>
        <w:bottom w:val="none" w:sz="0" w:space="0" w:color="auto"/>
        <w:right w:val="none" w:sz="0" w:space="0" w:color="auto"/>
      </w:divBdr>
    </w:div>
    <w:div w:id="678777470">
      <w:bodyDiv w:val="1"/>
      <w:marLeft w:val="0"/>
      <w:marRight w:val="0"/>
      <w:marTop w:val="0"/>
      <w:marBottom w:val="0"/>
      <w:divBdr>
        <w:top w:val="none" w:sz="0" w:space="0" w:color="auto"/>
        <w:left w:val="none" w:sz="0" w:space="0" w:color="auto"/>
        <w:bottom w:val="none" w:sz="0" w:space="0" w:color="auto"/>
        <w:right w:val="none" w:sz="0" w:space="0" w:color="auto"/>
      </w:divBdr>
    </w:div>
    <w:div w:id="679428423">
      <w:bodyDiv w:val="1"/>
      <w:marLeft w:val="0"/>
      <w:marRight w:val="0"/>
      <w:marTop w:val="0"/>
      <w:marBottom w:val="0"/>
      <w:divBdr>
        <w:top w:val="none" w:sz="0" w:space="0" w:color="auto"/>
        <w:left w:val="none" w:sz="0" w:space="0" w:color="auto"/>
        <w:bottom w:val="none" w:sz="0" w:space="0" w:color="auto"/>
        <w:right w:val="none" w:sz="0" w:space="0" w:color="auto"/>
      </w:divBdr>
    </w:div>
    <w:div w:id="683631559">
      <w:bodyDiv w:val="1"/>
      <w:marLeft w:val="0"/>
      <w:marRight w:val="0"/>
      <w:marTop w:val="0"/>
      <w:marBottom w:val="0"/>
      <w:divBdr>
        <w:top w:val="none" w:sz="0" w:space="0" w:color="auto"/>
        <w:left w:val="none" w:sz="0" w:space="0" w:color="auto"/>
        <w:bottom w:val="none" w:sz="0" w:space="0" w:color="auto"/>
        <w:right w:val="none" w:sz="0" w:space="0" w:color="auto"/>
      </w:divBdr>
    </w:div>
    <w:div w:id="685866937">
      <w:bodyDiv w:val="1"/>
      <w:marLeft w:val="0"/>
      <w:marRight w:val="0"/>
      <w:marTop w:val="0"/>
      <w:marBottom w:val="0"/>
      <w:divBdr>
        <w:top w:val="none" w:sz="0" w:space="0" w:color="auto"/>
        <w:left w:val="none" w:sz="0" w:space="0" w:color="auto"/>
        <w:bottom w:val="none" w:sz="0" w:space="0" w:color="auto"/>
        <w:right w:val="none" w:sz="0" w:space="0" w:color="auto"/>
      </w:divBdr>
    </w:div>
    <w:div w:id="695496889">
      <w:bodyDiv w:val="1"/>
      <w:marLeft w:val="0"/>
      <w:marRight w:val="0"/>
      <w:marTop w:val="0"/>
      <w:marBottom w:val="0"/>
      <w:divBdr>
        <w:top w:val="none" w:sz="0" w:space="0" w:color="auto"/>
        <w:left w:val="none" w:sz="0" w:space="0" w:color="auto"/>
        <w:bottom w:val="none" w:sz="0" w:space="0" w:color="auto"/>
        <w:right w:val="none" w:sz="0" w:space="0" w:color="auto"/>
      </w:divBdr>
    </w:div>
    <w:div w:id="705495081">
      <w:bodyDiv w:val="1"/>
      <w:marLeft w:val="0"/>
      <w:marRight w:val="0"/>
      <w:marTop w:val="0"/>
      <w:marBottom w:val="0"/>
      <w:divBdr>
        <w:top w:val="none" w:sz="0" w:space="0" w:color="auto"/>
        <w:left w:val="none" w:sz="0" w:space="0" w:color="auto"/>
        <w:bottom w:val="none" w:sz="0" w:space="0" w:color="auto"/>
        <w:right w:val="none" w:sz="0" w:space="0" w:color="auto"/>
      </w:divBdr>
    </w:div>
    <w:div w:id="707728063">
      <w:bodyDiv w:val="1"/>
      <w:marLeft w:val="0"/>
      <w:marRight w:val="0"/>
      <w:marTop w:val="0"/>
      <w:marBottom w:val="0"/>
      <w:divBdr>
        <w:top w:val="none" w:sz="0" w:space="0" w:color="auto"/>
        <w:left w:val="none" w:sz="0" w:space="0" w:color="auto"/>
        <w:bottom w:val="none" w:sz="0" w:space="0" w:color="auto"/>
        <w:right w:val="none" w:sz="0" w:space="0" w:color="auto"/>
      </w:divBdr>
    </w:div>
    <w:div w:id="710345879">
      <w:bodyDiv w:val="1"/>
      <w:marLeft w:val="0"/>
      <w:marRight w:val="0"/>
      <w:marTop w:val="0"/>
      <w:marBottom w:val="0"/>
      <w:divBdr>
        <w:top w:val="none" w:sz="0" w:space="0" w:color="auto"/>
        <w:left w:val="none" w:sz="0" w:space="0" w:color="auto"/>
        <w:bottom w:val="none" w:sz="0" w:space="0" w:color="auto"/>
        <w:right w:val="none" w:sz="0" w:space="0" w:color="auto"/>
      </w:divBdr>
    </w:div>
    <w:div w:id="718282762">
      <w:bodyDiv w:val="1"/>
      <w:marLeft w:val="0"/>
      <w:marRight w:val="0"/>
      <w:marTop w:val="0"/>
      <w:marBottom w:val="0"/>
      <w:divBdr>
        <w:top w:val="none" w:sz="0" w:space="0" w:color="auto"/>
        <w:left w:val="none" w:sz="0" w:space="0" w:color="auto"/>
        <w:bottom w:val="none" w:sz="0" w:space="0" w:color="auto"/>
        <w:right w:val="none" w:sz="0" w:space="0" w:color="auto"/>
      </w:divBdr>
    </w:div>
    <w:div w:id="722866993">
      <w:bodyDiv w:val="1"/>
      <w:marLeft w:val="0"/>
      <w:marRight w:val="0"/>
      <w:marTop w:val="0"/>
      <w:marBottom w:val="0"/>
      <w:divBdr>
        <w:top w:val="none" w:sz="0" w:space="0" w:color="auto"/>
        <w:left w:val="none" w:sz="0" w:space="0" w:color="auto"/>
        <w:bottom w:val="none" w:sz="0" w:space="0" w:color="auto"/>
        <w:right w:val="none" w:sz="0" w:space="0" w:color="auto"/>
      </w:divBdr>
    </w:div>
    <w:div w:id="727146968">
      <w:bodyDiv w:val="1"/>
      <w:marLeft w:val="0"/>
      <w:marRight w:val="0"/>
      <w:marTop w:val="0"/>
      <w:marBottom w:val="0"/>
      <w:divBdr>
        <w:top w:val="none" w:sz="0" w:space="0" w:color="auto"/>
        <w:left w:val="none" w:sz="0" w:space="0" w:color="auto"/>
        <w:bottom w:val="none" w:sz="0" w:space="0" w:color="auto"/>
        <w:right w:val="none" w:sz="0" w:space="0" w:color="auto"/>
      </w:divBdr>
    </w:div>
    <w:div w:id="730349435">
      <w:bodyDiv w:val="1"/>
      <w:marLeft w:val="0"/>
      <w:marRight w:val="0"/>
      <w:marTop w:val="0"/>
      <w:marBottom w:val="0"/>
      <w:divBdr>
        <w:top w:val="none" w:sz="0" w:space="0" w:color="auto"/>
        <w:left w:val="none" w:sz="0" w:space="0" w:color="auto"/>
        <w:bottom w:val="none" w:sz="0" w:space="0" w:color="auto"/>
        <w:right w:val="none" w:sz="0" w:space="0" w:color="auto"/>
      </w:divBdr>
    </w:div>
    <w:div w:id="730882515">
      <w:bodyDiv w:val="1"/>
      <w:marLeft w:val="0"/>
      <w:marRight w:val="0"/>
      <w:marTop w:val="0"/>
      <w:marBottom w:val="0"/>
      <w:divBdr>
        <w:top w:val="none" w:sz="0" w:space="0" w:color="auto"/>
        <w:left w:val="none" w:sz="0" w:space="0" w:color="auto"/>
        <w:bottom w:val="none" w:sz="0" w:space="0" w:color="auto"/>
        <w:right w:val="none" w:sz="0" w:space="0" w:color="auto"/>
      </w:divBdr>
    </w:div>
    <w:div w:id="730927478">
      <w:bodyDiv w:val="1"/>
      <w:marLeft w:val="0"/>
      <w:marRight w:val="0"/>
      <w:marTop w:val="0"/>
      <w:marBottom w:val="0"/>
      <w:divBdr>
        <w:top w:val="none" w:sz="0" w:space="0" w:color="auto"/>
        <w:left w:val="none" w:sz="0" w:space="0" w:color="auto"/>
        <w:bottom w:val="none" w:sz="0" w:space="0" w:color="auto"/>
        <w:right w:val="none" w:sz="0" w:space="0" w:color="auto"/>
      </w:divBdr>
    </w:div>
    <w:div w:id="734355204">
      <w:bodyDiv w:val="1"/>
      <w:marLeft w:val="0"/>
      <w:marRight w:val="0"/>
      <w:marTop w:val="0"/>
      <w:marBottom w:val="0"/>
      <w:divBdr>
        <w:top w:val="none" w:sz="0" w:space="0" w:color="auto"/>
        <w:left w:val="none" w:sz="0" w:space="0" w:color="auto"/>
        <w:bottom w:val="none" w:sz="0" w:space="0" w:color="auto"/>
        <w:right w:val="none" w:sz="0" w:space="0" w:color="auto"/>
      </w:divBdr>
    </w:div>
    <w:div w:id="734818722">
      <w:bodyDiv w:val="1"/>
      <w:marLeft w:val="0"/>
      <w:marRight w:val="0"/>
      <w:marTop w:val="0"/>
      <w:marBottom w:val="0"/>
      <w:divBdr>
        <w:top w:val="none" w:sz="0" w:space="0" w:color="auto"/>
        <w:left w:val="none" w:sz="0" w:space="0" w:color="auto"/>
        <w:bottom w:val="none" w:sz="0" w:space="0" w:color="auto"/>
        <w:right w:val="none" w:sz="0" w:space="0" w:color="auto"/>
      </w:divBdr>
    </w:div>
    <w:div w:id="735125798">
      <w:bodyDiv w:val="1"/>
      <w:marLeft w:val="0"/>
      <w:marRight w:val="0"/>
      <w:marTop w:val="0"/>
      <w:marBottom w:val="0"/>
      <w:divBdr>
        <w:top w:val="none" w:sz="0" w:space="0" w:color="auto"/>
        <w:left w:val="none" w:sz="0" w:space="0" w:color="auto"/>
        <w:bottom w:val="none" w:sz="0" w:space="0" w:color="auto"/>
        <w:right w:val="none" w:sz="0" w:space="0" w:color="auto"/>
      </w:divBdr>
    </w:div>
    <w:div w:id="735131731">
      <w:bodyDiv w:val="1"/>
      <w:marLeft w:val="0"/>
      <w:marRight w:val="0"/>
      <w:marTop w:val="0"/>
      <w:marBottom w:val="0"/>
      <w:divBdr>
        <w:top w:val="none" w:sz="0" w:space="0" w:color="auto"/>
        <w:left w:val="none" w:sz="0" w:space="0" w:color="auto"/>
        <w:bottom w:val="none" w:sz="0" w:space="0" w:color="auto"/>
        <w:right w:val="none" w:sz="0" w:space="0" w:color="auto"/>
      </w:divBdr>
    </w:div>
    <w:div w:id="744037493">
      <w:bodyDiv w:val="1"/>
      <w:marLeft w:val="0"/>
      <w:marRight w:val="0"/>
      <w:marTop w:val="0"/>
      <w:marBottom w:val="0"/>
      <w:divBdr>
        <w:top w:val="none" w:sz="0" w:space="0" w:color="auto"/>
        <w:left w:val="none" w:sz="0" w:space="0" w:color="auto"/>
        <w:bottom w:val="none" w:sz="0" w:space="0" w:color="auto"/>
        <w:right w:val="none" w:sz="0" w:space="0" w:color="auto"/>
      </w:divBdr>
    </w:div>
    <w:div w:id="749887603">
      <w:bodyDiv w:val="1"/>
      <w:marLeft w:val="0"/>
      <w:marRight w:val="0"/>
      <w:marTop w:val="0"/>
      <w:marBottom w:val="0"/>
      <w:divBdr>
        <w:top w:val="none" w:sz="0" w:space="0" w:color="auto"/>
        <w:left w:val="none" w:sz="0" w:space="0" w:color="auto"/>
        <w:bottom w:val="none" w:sz="0" w:space="0" w:color="auto"/>
        <w:right w:val="none" w:sz="0" w:space="0" w:color="auto"/>
      </w:divBdr>
    </w:div>
    <w:div w:id="750128120">
      <w:bodyDiv w:val="1"/>
      <w:marLeft w:val="0"/>
      <w:marRight w:val="0"/>
      <w:marTop w:val="0"/>
      <w:marBottom w:val="0"/>
      <w:divBdr>
        <w:top w:val="none" w:sz="0" w:space="0" w:color="auto"/>
        <w:left w:val="none" w:sz="0" w:space="0" w:color="auto"/>
        <w:bottom w:val="none" w:sz="0" w:space="0" w:color="auto"/>
        <w:right w:val="none" w:sz="0" w:space="0" w:color="auto"/>
      </w:divBdr>
    </w:div>
    <w:div w:id="751119719">
      <w:bodyDiv w:val="1"/>
      <w:marLeft w:val="0"/>
      <w:marRight w:val="0"/>
      <w:marTop w:val="0"/>
      <w:marBottom w:val="0"/>
      <w:divBdr>
        <w:top w:val="none" w:sz="0" w:space="0" w:color="auto"/>
        <w:left w:val="none" w:sz="0" w:space="0" w:color="auto"/>
        <w:bottom w:val="none" w:sz="0" w:space="0" w:color="auto"/>
        <w:right w:val="none" w:sz="0" w:space="0" w:color="auto"/>
      </w:divBdr>
    </w:div>
    <w:div w:id="751657713">
      <w:bodyDiv w:val="1"/>
      <w:marLeft w:val="0"/>
      <w:marRight w:val="0"/>
      <w:marTop w:val="0"/>
      <w:marBottom w:val="0"/>
      <w:divBdr>
        <w:top w:val="none" w:sz="0" w:space="0" w:color="auto"/>
        <w:left w:val="none" w:sz="0" w:space="0" w:color="auto"/>
        <w:bottom w:val="none" w:sz="0" w:space="0" w:color="auto"/>
        <w:right w:val="none" w:sz="0" w:space="0" w:color="auto"/>
      </w:divBdr>
    </w:div>
    <w:div w:id="752581417">
      <w:bodyDiv w:val="1"/>
      <w:marLeft w:val="0"/>
      <w:marRight w:val="0"/>
      <w:marTop w:val="0"/>
      <w:marBottom w:val="0"/>
      <w:divBdr>
        <w:top w:val="none" w:sz="0" w:space="0" w:color="auto"/>
        <w:left w:val="none" w:sz="0" w:space="0" w:color="auto"/>
        <w:bottom w:val="none" w:sz="0" w:space="0" w:color="auto"/>
        <w:right w:val="none" w:sz="0" w:space="0" w:color="auto"/>
      </w:divBdr>
    </w:div>
    <w:div w:id="757945412">
      <w:bodyDiv w:val="1"/>
      <w:marLeft w:val="0"/>
      <w:marRight w:val="0"/>
      <w:marTop w:val="0"/>
      <w:marBottom w:val="0"/>
      <w:divBdr>
        <w:top w:val="none" w:sz="0" w:space="0" w:color="auto"/>
        <w:left w:val="none" w:sz="0" w:space="0" w:color="auto"/>
        <w:bottom w:val="none" w:sz="0" w:space="0" w:color="auto"/>
        <w:right w:val="none" w:sz="0" w:space="0" w:color="auto"/>
      </w:divBdr>
    </w:div>
    <w:div w:id="759450598">
      <w:bodyDiv w:val="1"/>
      <w:marLeft w:val="0"/>
      <w:marRight w:val="0"/>
      <w:marTop w:val="0"/>
      <w:marBottom w:val="0"/>
      <w:divBdr>
        <w:top w:val="none" w:sz="0" w:space="0" w:color="auto"/>
        <w:left w:val="none" w:sz="0" w:space="0" w:color="auto"/>
        <w:bottom w:val="none" w:sz="0" w:space="0" w:color="auto"/>
        <w:right w:val="none" w:sz="0" w:space="0" w:color="auto"/>
      </w:divBdr>
    </w:div>
    <w:div w:id="770711387">
      <w:bodyDiv w:val="1"/>
      <w:marLeft w:val="0"/>
      <w:marRight w:val="0"/>
      <w:marTop w:val="0"/>
      <w:marBottom w:val="0"/>
      <w:divBdr>
        <w:top w:val="none" w:sz="0" w:space="0" w:color="auto"/>
        <w:left w:val="none" w:sz="0" w:space="0" w:color="auto"/>
        <w:bottom w:val="none" w:sz="0" w:space="0" w:color="auto"/>
        <w:right w:val="none" w:sz="0" w:space="0" w:color="auto"/>
      </w:divBdr>
    </w:div>
    <w:div w:id="785008200">
      <w:bodyDiv w:val="1"/>
      <w:marLeft w:val="0"/>
      <w:marRight w:val="0"/>
      <w:marTop w:val="0"/>
      <w:marBottom w:val="0"/>
      <w:divBdr>
        <w:top w:val="none" w:sz="0" w:space="0" w:color="auto"/>
        <w:left w:val="none" w:sz="0" w:space="0" w:color="auto"/>
        <w:bottom w:val="none" w:sz="0" w:space="0" w:color="auto"/>
        <w:right w:val="none" w:sz="0" w:space="0" w:color="auto"/>
      </w:divBdr>
    </w:div>
    <w:div w:id="788358958">
      <w:bodyDiv w:val="1"/>
      <w:marLeft w:val="0"/>
      <w:marRight w:val="0"/>
      <w:marTop w:val="0"/>
      <w:marBottom w:val="0"/>
      <w:divBdr>
        <w:top w:val="none" w:sz="0" w:space="0" w:color="auto"/>
        <w:left w:val="none" w:sz="0" w:space="0" w:color="auto"/>
        <w:bottom w:val="none" w:sz="0" w:space="0" w:color="auto"/>
        <w:right w:val="none" w:sz="0" w:space="0" w:color="auto"/>
      </w:divBdr>
    </w:div>
    <w:div w:id="792987558">
      <w:bodyDiv w:val="1"/>
      <w:marLeft w:val="0"/>
      <w:marRight w:val="0"/>
      <w:marTop w:val="0"/>
      <w:marBottom w:val="0"/>
      <w:divBdr>
        <w:top w:val="none" w:sz="0" w:space="0" w:color="auto"/>
        <w:left w:val="none" w:sz="0" w:space="0" w:color="auto"/>
        <w:bottom w:val="none" w:sz="0" w:space="0" w:color="auto"/>
        <w:right w:val="none" w:sz="0" w:space="0" w:color="auto"/>
      </w:divBdr>
    </w:div>
    <w:div w:id="793257075">
      <w:bodyDiv w:val="1"/>
      <w:marLeft w:val="0"/>
      <w:marRight w:val="0"/>
      <w:marTop w:val="0"/>
      <w:marBottom w:val="0"/>
      <w:divBdr>
        <w:top w:val="none" w:sz="0" w:space="0" w:color="auto"/>
        <w:left w:val="none" w:sz="0" w:space="0" w:color="auto"/>
        <w:bottom w:val="none" w:sz="0" w:space="0" w:color="auto"/>
        <w:right w:val="none" w:sz="0" w:space="0" w:color="auto"/>
      </w:divBdr>
    </w:div>
    <w:div w:id="796728129">
      <w:bodyDiv w:val="1"/>
      <w:marLeft w:val="0"/>
      <w:marRight w:val="0"/>
      <w:marTop w:val="0"/>
      <w:marBottom w:val="0"/>
      <w:divBdr>
        <w:top w:val="none" w:sz="0" w:space="0" w:color="auto"/>
        <w:left w:val="none" w:sz="0" w:space="0" w:color="auto"/>
        <w:bottom w:val="none" w:sz="0" w:space="0" w:color="auto"/>
        <w:right w:val="none" w:sz="0" w:space="0" w:color="auto"/>
      </w:divBdr>
    </w:div>
    <w:div w:id="801457083">
      <w:bodyDiv w:val="1"/>
      <w:marLeft w:val="0"/>
      <w:marRight w:val="0"/>
      <w:marTop w:val="0"/>
      <w:marBottom w:val="0"/>
      <w:divBdr>
        <w:top w:val="none" w:sz="0" w:space="0" w:color="auto"/>
        <w:left w:val="none" w:sz="0" w:space="0" w:color="auto"/>
        <w:bottom w:val="none" w:sz="0" w:space="0" w:color="auto"/>
        <w:right w:val="none" w:sz="0" w:space="0" w:color="auto"/>
      </w:divBdr>
    </w:div>
    <w:div w:id="805663339">
      <w:bodyDiv w:val="1"/>
      <w:marLeft w:val="0"/>
      <w:marRight w:val="0"/>
      <w:marTop w:val="0"/>
      <w:marBottom w:val="0"/>
      <w:divBdr>
        <w:top w:val="none" w:sz="0" w:space="0" w:color="auto"/>
        <w:left w:val="none" w:sz="0" w:space="0" w:color="auto"/>
        <w:bottom w:val="none" w:sz="0" w:space="0" w:color="auto"/>
        <w:right w:val="none" w:sz="0" w:space="0" w:color="auto"/>
      </w:divBdr>
    </w:div>
    <w:div w:id="817650859">
      <w:bodyDiv w:val="1"/>
      <w:marLeft w:val="0"/>
      <w:marRight w:val="0"/>
      <w:marTop w:val="0"/>
      <w:marBottom w:val="0"/>
      <w:divBdr>
        <w:top w:val="none" w:sz="0" w:space="0" w:color="auto"/>
        <w:left w:val="none" w:sz="0" w:space="0" w:color="auto"/>
        <w:bottom w:val="none" w:sz="0" w:space="0" w:color="auto"/>
        <w:right w:val="none" w:sz="0" w:space="0" w:color="auto"/>
      </w:divBdr>
    </w:div>
    <w:div w:id="823401487">
      <w:bodyDiv w:val="1"/>
      <w:marLeft w:val="0"/>
      <w:marRight w:val="0"/>
      <w:marTop w:val="0"/>
      <w:marBottom w:val="0"/>
      <w:divBdr>
        <w:top w:val="none" w:sz="0" w:space="0" w:color="auto"/>
        <w:left w:val="none" w:sz="0" w:space="0" w:color="auto"/>
        <w:bottom w:val="none" w:sz="0" w:space="0" w:color="auto"/>
        <w:right w:val="none" w:sz="0" w:space="0" w:color="auto"/>
      </w:divBdr>
    </w:div>
    <w:div w:id="828254782">
      <w:bodyDiv w:val="1"/>
      <w:marLeft w:val="0"/>
      <w:marRight w:val="0"/>
      <w:marTop w:val="0"/>
      <w:marBottom w:val="0"/>
      <w:divBdr>
        <w:top w:val="none" w:sz="0" w:space="0" w:color="auto"/>
        <w:left w:val="none" w:sz="0" w:space="0" w:color="auto"/>
        <w:bottom w:val="none" w:sz="0" w:space="0" w:color="auto"/>
        <w:right w:val="none" w:sz="0" w:space="0" w:color="auto"/>
      </w:divBdr>
    </w:div>
    <w:div w:id="841315728">
      <w:bodyDiv w:val="1"/>
      <w:marLeft w:val="0"/>
      <w:marRight w:val="0"/>
      <w:marTop w:val="0"/>
      <w:marBottom w:val="0"/>
      <w:divBdr>
        <w:top w:val="none" w:sz="0" w:space="0" w:color="auto"/>
        <w:left w:val="none" w:sz="0" w:space="0" w:color="auto"/>
        <w:bottom w:val="none" w:sz="0" w:space="0" w:color="auto"/>
        <w:right w:val="none" w:sz="0" w:space="0" w:color="auto"/>
      </w:divBdr>
    </w:div>
    <w:div w:id="841748860">
      <w:bodyDiv w:val="1"/>
      <w:marLeft w:val="0"/>
      <w:marRight w:val="0"/>
      <w:marTop w:val="0"/>
      <w:marBottom w:val="0"/>
      <w:divBdr>
        <w:top w:val="none" w:sz="0" w:space="0" w:color="auto"/>
        <w:left w:val="none" w:sz="0" w:space="0" w:color="auto"/>
        <w:bottom w:val="none" w:sz="0" w:space="0" w:color="auto"/>
        <w:right w:val="none" w:sz="0" w:space="0" w:color="auto"/>
      </w:divBdr>
    </w:div>
    <w:div w:id="842210261">
      <w:bodyDiv w:val="1"/>
      <w:marLeft w:val="0"/>
      <w:marRight w:val="0"/>
      <w:marTop w:val="0"/>
      <w:marBottom w:val="0"/>
      <w:divBdr>
        <w:top w:val="none" w:sz="0" w:space="0" w:color="auto"/>
        <w:left w:val="none" w:sz="0" w:space="0" w:color="auto"/>
        <w:bottom w:val="none" w:sz="0" w:space="0" w:color="auto"/>
        <w:right w:val="none" w:sz="0" w:space="0" w:color="auto"/>
      </w:divBdr>
    </w:div>
    <w:div w:id="843133033">
      <w:bodyDiv w:val="1"/>
      <w:marLeft w:val="0"/>
      <w:marRight w:val="0"/>
      <w:marTop w:val="0"/>
      <w:marBottom w:val="0"/>
      <w:divBdr>
        <w:top w:val="none" w:sz="0" w:space="0" w:color="auto"/>
        <w:left w:val="none" w:sz="0" w:space="0" w:color="auto"/>
        <w:bottom w:val="none" w:sz="0" w:space="0" w:color="auto"/>
        <w:right w:val="none" w:sz="0" w:space="0" w:color="auto"/>
      </w:divBdr>
    </w:div>
    <w:div w:id="847216327">
      <w:bodyDiv w:val="1"/>
      <w:marLeft w:val="0"/>
      <w:marRight w:val="0"/>
      <w:marTop w:val="0"/>
      <w:marBottom w:val="0"/>
      <w:divBdr>
        <w:top w:val="none" w:sz="0" w:space="0" w:color="auto"/>
        <w:left w:val="none" w:sz="0" w:space="0" w:color="auto"/>
        <w:bottom w:val="none" w:sz="0" w:space="0" w:color="auto"/>
        <w:right w:val="none" w:sz="0" w:space="0" w:color="auto"/>
      </w:divBdr>
    </w:div>
    <w:div w:id="852261523">
      <w:bodyDiv w:val="1"/>
      <w:marLeft w:val="0"/>
      <w:marRight w:val="0"/>
      <w:marTop w:val="0"/>
      <w:marBottom w:val="0"/>
      <w:divBdr>
        <w:top w:val="none" w:sz="0" w:space="0" w:color="auto"/>
        <w:left w:val="none" w:sz="0" w:space="0" w:color="auto"/>
        <w:bottom w:val="none" w:sz="0" w:space="0" w:color="auto"/>
        <w:right w:val="none" w:sz="0" w:space="0" w:color="auto"/>
      </w:divBdr>
    </w:div>
    <w:div w:id="856307297">
      <w:bodyDiv w:val="1"/>
      <w:marLeft w:val="0"/>
      <w:marRight w:val="0"/>
      <w:marTop w:val="0"/>
      <w:marBottom w:val="0"/>
      <w:divBdr>
        <w:top w:val="none" w:sz="0" w:space="0" w:color="auto"/>
        <w:left w:val="none" w:sz="0" w:space="0" w:color="auto"/>
        <w:bottom w:val="none" w:sz="0" w:space="0" w:color="auto"/>
        <w:right w:val="none" w:sz="0" w:space="0" w:color="auto"/>
      </w:divBdr>
    </w:div>
    <w:div w:id="858153983">
      <w:bodyDiv w:val="1"/>
      <w:marLeft w:val="0"/>
      <w:marRight w:val="0"/>
      <w:marTop w:val="0"/>
      <w:marBottom w:val="0"/>
      <w:divBdr>
        <w:top w:val="none" w:sz="0" w:space="0" w:color="auto"/>
        <w:left w:val="none" w:sz="0" w:space="0" w:color="auto"/>
        <w:bottom w:val="none" w:sz="0" w:space="0" w:color="auto"/>
        <w:right w:val="none" w:sz="0" w:space="0" w:color="auto"/>
      </w:divBdr>
    </w:div>
    <w:div w:id="858355079">
      <w:bodyDiv w:val="1"/>
      <w:marLeft w:val="0"/>
      <w:marRight w:val="0"/>
      <w:marTop w:val="0"/>
      <w:marBottom w:val="0"/>
      <w:divBdr>
        <w:top w:val="none" w:sz="0" w:space="0" w:color="auto"/>
        <w:left w:val="none" w:sz="0" w:space="0" w:color="auto"/>
        <w:bottom w:val="none" w:sz="0" w:space="0" w:color="auto"/>
        <w:right w:val="none" w:sz="0" w:space="0" w:color="auto"/>
      </w:divBdr>
    </w:div>
    <w:div w:id="860822557">
      <w:bodyDiv w:val="1"/>
      <w:marLeft w:val="0"/>
      <w:marRight w:val="0"/>
      <w:marTop w:val="0"/>
      <w:marBottom w:val="0"/>
      <w:divBdr>
        <w:top w:val="none" w:sz="0" w:space="0" w:color="auto"/>
        <w:left w:val="none" w:sz="0" w:space="0" w:color="auto"/>
        <w:bottom w:val="none" w:sz="0" w:space="0" w:color="auto"/>
        <w:right w:val="none" w:sz="0" w:space="0" w:color="auto"/>
      </w:divBdr>
    </w:div>
    <w:div w:id="861481070">
      <w:bodyDiv w:val="1"/>
      <w:marLeft w:val="0"/>
      <w:marRight w:val="0"/>
      <w:marTop w:val="0"/>
      <w:marBottom w:val="0"/>
      <w:divBdr>
        <w:top w:val="none" w:sz="0" w:space="0" w:color="auto"/>
        <w:left w:val="none" w:sz="0" w:space="0" w:color="auto"/>
        <w:bottom w:val="none" w:sz="0" w:space="0" w:color="auto"/>
        <w:right w:val="none" w:sz="0" w:space="0" w:color="auto"/>
      </w:divBdr>
    </w:div>
    <w:div w:id="870921049">
      <w:bodyDiv w:val="1"/>
      <w:marLeft w:val="0"/>
      <w:marRight w:val="0"/>
      <w:marTop w:val="0"/>
      <w:marBottom w:val="0"/>
      <w:divBdr>
        <w:top w:val="none" w:sz="0" w:space="0" w:color="auto"/>
        <w:left w:val="none" w:sz="0" w:space="0" w:color="auto"/>
        <w:bottom w:val="none" w:sz="0" w:space="0" w:color="auto"/>
        <w:right w:val="none" w:sz="0" w:space="0" w:color="auto"/>
      </w:divBdr>
    </w:div>
    <w:div w:id="877358298">
      <w:bodyDiv w:val="1"/>
      <w:marLeft w:val="0"/>
      <w:marRight w:val="0"/>
      <w:marTop w:val="0"/>
      <w:marBottom w:val="0"/>
      <w:divBdr>
        <w:top w:val="none" w:sz="0" w:space="0" w:color="auto"/>
        <w:left w:val="none" w:sz="0" w:space="0" w:color="auto"/>
        <w:bottom w:val="none" w:sz="0" w:space="0" w:color="auto"/>
        <w:right w:val="none" w:sz="0" w:space="0" w:color="auto"/>
      </w:divBdr>
    </w:div>
    <w:div w:id="877593576">
      <w:bodyDiv w:val="1"/>
      <w:marLeft w:val="0"/>
      <w:marRight w:val="0"/>
      <w:marTop w:val="0"/>
      <w:marBottom w:val="0"/>
      <w:divBdr>
        <w:top w:val="none" w:sz="0" w:space="0" w:color="auto"/>
        <w:left w:val="none" w:sz="0" w:space="0" w:color="auto"/>
        <w:bottom w:val="none" w:sz="0" w:space="0" w:color="auto"/>
        <w:right w:val="none" w:sz="0" w:space="0" w:color="auto"/>
      </w:divBdr>
    </w:div>
    <w:div w:id="893589914">
      <w:bodyDiv w:val="1"/>
      <w:marLeft w:val="0"/>
      <w:marRight w:val="0"/>
      <w:marTop w:val="0"/>
      <w:marBottom w:val="0"/>
      <w:divBdr>
        <w:top w:val="none" w:sz="0" w:space="0" w:color="auto"/>
        <w:left w:val="none" w:sz="0" w:space="0" w:color="auto"/>
        <w:bottom w:val="none" w:sz="0" w:space="0" w:color="auto"/>
        <w:right w:val="none" w:sz="0" w:space="0" w:color="auto"/>
      </w:divBdr>
    </w:div>
    <w:div w:id="896816834">
      <w:bodyDiv w:val="1"/>
      <w:marLeft w:val="0"/>
      <w:marRight w:val="0"/>
      <w:marTop w:val="0"/>
      <w:marBottom w:val="0"/>
      <w:divBdr>
        <w:top w:val="none" w:sz="0" w:space="0" w:color="auto"/>
        <w:left w:val="none" w:sz="0" w:space="0" w:color="auto"/>
        <w:bottom w:val="none" w:sz="0" w:space="0" w:color="auto"/>
        <w:right w:val="none" w:sz="0" w:space="0" w:color="auto"/>
      </w:divBdr>
    </w:div>
    <w:div w:id="897670392">
      <w:bodyDiv w:val="1"/>
      <w:marLeft w:val="0"/>
      <w:marRight w:val="0"/>
      <w:marTop w:val="0"/>
      <w:marBottom w:val="0"/>
      <w:divBdr>
        <w:top w:val="none" w:sz="0" w:space="0" w:color="auto"/>
        <w:left w:val="none" w:sz="0" w:space="0" w:color="auto"/>
        <w:bottom w:val="none" w:sz="0" w:space="0" w:color="auto"/>
        <w:right w:val="none" w:sz="0" w:space="0" w:color="auto"/>
      </w:divBdr>
    </w:div>
    <w:div w:id="901018851">
      <w:bodyDiv w:val="1"/>
      <w:marLeft w:val="0"/>
      <w:marRight w:val="0"/>
      <w:marTop w:val="0"/>
      <w:marBottom w:val="0"/>
      <w:divBdr>
        <w:top w:val="none" w:sz="0" w:space="0" w:color="auto"/>
        <w:left w:val="none" w:sz="0" w:space="0" w:color="auto"/>
        <w:bottom w:val="none" w:sz="0" w:space="0" w:color="auto"/>
        <w:right w:val="none" w:sz="0" w:space="0" w:color="auto"/>
      </w:divBdr>
    </w:div>
    <w:div w:id="901480249">
      <w:bodyDiv w:val="1"/>
      <w:marLeft w:val="0"/>
      <w:marRight w:val="0"/>
      <w:marTop w:val="0"/>
      <w:marBottom w:val="0"/>
      <w:divBdr>
        <w:top w:val="none" w:sz="0" w:space="0" w:color="auto"/>
        <w:left w:val="none" w:sz="0" w:space="0" w:color="auto"/>
        <w:bottom w:val="none" w:sz="0" w:space="0" w:color="auto"/>
        <w:right w:val="none" w:sz="0" w:space="0" w:color="auto"/>
      </w:divBdr>
    </w:div>
    <w:div w:id="906915738">
      <w:bodyDiv w:val="1"/>
      <w:marLeft w:val="0"/>
      <w:marRight w:val="0"/>
      <w:marTop w:val="0"/>
      <w:marBottom w:val="0"/>
      <w:divBdr>
        <w:top w:val="none" w:sz="0" w:space="0" w:color="auto"/>
        <w:left w:val="none" w:sz="0" w:space="0" w:color="auto"/>
        <w:bottom w:val="none" w:sz="0" w:space="0" w:color="auto"/>
        <w:right w:val="none" w:sz="0" w:space="0" w:color="auto"/>
      </w:divBdr>
    </w:div>
    <w:div w:id="909313391">
      <w:bodyDiv w:val="1"/>
      <w:marLeft w:val="0"/>
      <w:marRight w:val="0"/>
      <w:marTop w:val="0"/>
      <w:marBottom w:val="0"/>
      <w:divBdr>
        <w:top w:val="none" w:sz="0" w:space="0" w:color="auto"/>
        <w:left w:val="none" w:sz="0" w:space="0" w:color="auto"/>
        <w:bottom w:val="none" w:sz="0" w:space="0" w:color="auto"/>
        <w:right w:val="none" w:sz="0" w:space="0" w:color="auto"/>
      </w:divBdr>
    </w:div>
    <w:div w:id="910624760">
      <w:bodyDiv w:val="1"/>
      <w:marLeft w:val="0"/>
      <w:marRight w:val="0"/>
      <w:marTop w:val="0"/>
      <w:marBottom w:val="0"/>
      <w:divBdr>
        <w:top w:val="none" w:sz="0" w:space="0" w:color="auto"/>
        <w:left w:val="none" w:sz="0" w:space="0" w:color="auto"/>
        <w:bottom w:val="none" w:sz="0" w:space="0" w:color="auto"/>
        <w:right w:val="none" w:sz="0" w:space="0" w:color="auto"/>
      </w:divBdr>
    </w:div>
    <w:div w:id="913707999">
      <w:bodyDiv w:val="1"/>
      <w:marLeft w:val="0"/>
      <w:marRight w:val="0"/>
      <w:marTop w:val="0"/>
      <w:marBottom w:val="0"/>
      <w:divBdr>
        <w:top w:val="none" w:sz="0" w:space="0" w:color="auto"/>
        <w:left w:val="none" w:sz="0" w:space="0" w:color="auto"/>
        <w:bottom w:val="none" w:sz="0" w:space="0" w:color="auto"/>
        <w:right w:val="none" w:sz="0" w:space="0" w:color="auto"/>
      </w:divBdr>
    </w:div>
    <w:div w:id="919293061">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5040895">
      <w:bodyDiv w:val="1"/>
      <w:marLeft w:val="0"/>
      <w:marRight w:val="0"/>
      <w:marTop w:val="0"/>
      <w:marBottom w:val="0"/>
      <w:divBdr>
        <w:top w:val="none" w:sz="0" w:space="0" w:color="auto"/>
        <w:left w:val="none" w:sz="0" w:space="0" w:color="auto"/>
        <w:bottom w:val="none" w:sz="0" w:space="0" w:color="auto"/>
        <w:right w:val="none" w:sz="0" w:space="0" w:color="auto"/>
      </w:divBdr>
    </w:div>
    <w:div w:id="928385632">
      <w:bodyDiv w:val="1"/>
      <w:marLeft w:val="0"/>
      <w:marRight w:val="0"/>
      <w:marTop w:val="0"/>
      <w:marBottom w:val="0"/>
      <w:divBdr>
        <w:top w:val="none" w:sz="0" w:space="0" w:color="auto"/>
        <w:left w:val="none" w:sz="0" w:space="0" w:color="auto"/>
        <w:bottom w:val="none" w:sz="0" w:space="0" w:color="auto"/>
        <w:right w:val="none" w:sz="0" w:space="0" w:color="auto"/>
      </w:divBdr>
    </w:div>
    <w:div w:id="936064923">
      <w:bodyDiv w:val="1"/>
      <w:marLeft w:val="0"/>
      <w:marRight w:val="0"/>
      <w:marTop w:val="0"/>
      <w:marBottom w:val="0"/>
      <w:divBdr>
        <w:top w:val="none" w:sz="0" w:space="0" w:color="auto"/>
        <w:left w:val="none" w:sz="0" w:space="0" w:color="auto"/>
        <w:bottom w:val="none" w:sz="0" w:space="0" w:color="auto"/>
        <w:right w:val="none" w:sz="0" w:space="0" w:color="auto"/>
      </w:divBdr>
    </w:div>
    <w:div w:id="936644805">
      <w:bodyDiv w:val="1"/>
      <w:marLeft w:val="0"/>
      <w:marRight w:val="0"/>
      <w:marTop w:val="0"/>
      <w:marBottom w:val="0"/>
      <w:divBdr>
        <w:top w:val="none" w:sz="0" w:space="0" w:color="auto"/>
        <w:left w:val="none" w:sz="0" w:space="0" w:color="auto"/>
        <w:bottom w:val="none" w:sz="0" w:space="0" w:color="auto"/>
        <w:right w:val="none" w:sz="0" w:space="0" w:color="auto"/>
      </w:divBdr>
    </w:div>
    <w:div w:id="946087045">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976648857">
      <w:bodyDiv w:val="1"/>
      <w:marLeft w:val="0"/>
      <w:marRight w:val="0"/>
      <w:marTop w:val="0"/>
      <w:marBottom w:val="0"/>
      <w:divBdr>
        <w:top w:val="none" w:sz="0" w:space="0" w:color="auto"/>
        <w:left w:val="none" w:sz="0" w:space="0" w:color="auto"/>
        <w:bottom w:val="none" w:sz="0" w:space="0" w:color="auto"/>
        <w:right w:val="none" w:sz="0" w:space="0" w:color="auto"/>
      </w:divBdr>
    </w:div>
    <w:div w:id="980575075">
      <w:bodyDiv w:val="1"/>
      <w:marLeft w:val="0"/>
      <w:marRight w:val="0"/>
      <w:marTop w:val="0"/>
      <w:marBottom w:val="0"/>
      <w:divBdr>
        <w:top w:val="none" w:sz="0" w:space="0" w:color="auto"/>
        <w:left w:val="none" w:sz="0" w:space="0" w:color="auto"/>
        <w:bottom w:val="none" w:sz="0" w:space="0" w:color="auto"/>
        <w:right w:val="none" w:sz="0" w:space="0" w:color="auto"/>
      </w:divBdr>
    </w:div>
    <w:div w:id="988435117">
      <w:bodyDiv w:val="1"/>
      <w:marLeft w:val="0"/>
      <w:marRight w:val="0"/>
      <w:marTop w:val="0"/>
      <w:marBottom w:val="0"/>
      <w:divBdr>
        <w:top w:val="none" w:sz="0" w:space="0" w:color="auto"/>
        <w:left w:val="none" w:sz="0" w:space="0" w:color="auto"/>
        <w:bottom w:val="none" w:sz="0" w:space="0" w:color="auto"/>
        <w:right w:val="none" w:sz="0" w:space="0" w:color="auto"/>
      </w:divBdr>
    </w:div>
    <w:div w:id="988944734">
      <w:bodyDiv w:val="1"/>
      <w:marLeft w:val="0"/>
      <w:marRight w:val="0"/>
      <w:marTop w:val="0"/>
      <w:marBottom w:val="0"/>
      <w:divBdr>
        <w:top w:val="none" w:sz="0" w:space="0" w:color="auto"/>
        <w:left w:val="none" w:sz="0" w:space="0" w:color="auto"/>
        <w:bottom w:val="none" w:sz="0" w:space="0" w:color="auto"/>
        <w:right w:val="none" w:sz="0" w:space="0" w:color="auto"/>
      </w:divBdr>
    </w:div>
    <w:div w:id="993223601">
      <w:bodyDiv w:val="1"/>
      <w:marLeft w:val="0"/>
      <w:marRight w:val="0"/>
      <w:marTop w:val="0"/>
      <w:marBottom w:val="0"/>
      <w:divBdr>
        <w:top w:val="none" w:sz="0" w:space="0" w:color="auto"/>
        <w:left w:val="none" w:sz="0" w:space="0" w:color="auto"/>
        <w:bottom w:val="none" w:sz="0" w:space="0" w:color="auto"/>
        <w:right w:val="none" w:sz="0" w:space="0" w:color="auto"/>
      </w:divBdr>
    </w:div>
    <w:div w:id="997031163">
      <w:bodyDiv w:val="1"/>
      <w:marLeft w:val="0"/>
      <w:marRight w:val="0"/>
      <w:marTop w:val="0"/>
      <w:marBottom w:val="0"/>
      <w:divBdr>
        <w:top w:val="none" w:sz="0" w:space="0" w:color="auto"/>
        <w:left w:val="none" w:sz="0" w:space="0" w:color="auto"/>
        <w:bottom w:val="none" w:sz="0" w:space="0" w:color="auto"/>
        <w:right w:val="none" w:sz="0" w:space="0" w:color="auto"/>
      </w:divBdr>
    </w:div>
    <w:div w:id="1000044065">
      <w:bodyDiv w:val="1"/>
      <w:marLeft w:val="0"/>
      <w:marRight w:val="0"/>
      <w:marTop w:val="0"/>
      <w:marBottom w:val="0"/>
      <w:divBdr>
        <w:top w:val="none" w:sz="0" w:space="0" w:color="auto"/>
        <w:left w:val="none" w:sz="0" w:space="0" w:color="auto"/>
        <w:bottom w:val="none" w:sz="0" w:space="0" w:color="auto"/>
        <w:right w:val="none" w:sz="0" w:space="0" w:color="auto"/>
      </w:divBdr>
    </w:div>
    <w:div w:id="1000084939">
      <w:bodyDiv w:val="1"/>
      <w:marLeft w:val="0"/>
      <w:marRight w:val="0"/>
      <w:marTop w:val="0"/>
      <w:marBottom w:val="0"/>
      <w:divBdr>
        <w:top w:val="none" w:sz="0" w:space="0" w:color="auto"/>
        <w:left w:val="none" w:sz="0" w:space="0" w:color="auto"/>
        <w:bottom w:val="none" w:sz="0" w:space="0" w:color="auto"/>
        <w:right w:val="none" w:sz="0" w:space="0" w:color="auto"/>
      </w:divBdr>
    </w:div>
    <w:div w:id="1000963580">
      <w:bodyDiv w:val="1"/>
      <w:marLeft w:val="0"/>
      <w:marRight w:val="0"/>
      <w:marTop w:val="0"/>
      <w:marBottom w:val="0"/>
      <w:divBdr>
        <w:top w:val="none" w:sz="0" w:space="0" w:color="auto"/>
        <w:left w:val="none" w:sz="0" w:space="0" w:color="auto"/>
        <w:bottom w:val="none" w:sz="0" w:space="0" w:color="auto"/>
        <w:right w:val="none" w:sz="0" w:space="0" w:color="auto"/>
      </w:divBdr>
    </w:div>
    <w:div w:id="1003628300">
      <w:bodyDiv w:val="1"/>
      <w:marLeft w:val="0"/>
      <w:marRight w:val="0"/>
      <w:marTop w:val="0"/>
      <w:marBottom w:val="0"/>
      <w:divBdr>
        <w:top w:val="none" w:sz="0" w:space="0" w:color="auto"/>
        <w:left w:val="none" w:sz="0" w:space="0" w:color="auto"/>
        <w:bottom w:val="none" w:sz="0" w:space="0" w:color="auto"/>
        <w:right w:val="none" w:sz="0" w:space="0" w:color="auto"/>
      </w:divBdr>
    </w:div>
    <w:div w:id="1005979826">
      <w:bodyDiv w:val="1"/>
      <w:marLeft w:val="0"/>
      <w:marRight w:val="0"/>
      <w:marTop w:val="0"/>
      <w:marBottom w:val="0"/>
      <w:divBdr>
        <w:top w:val="none" w:sz="0" w:space="0" w:color="auto"/>
        <w:left w:val="none" w:sz="0" w:space="0" w:color="auto"/>
        <w:bottom w:val="none" w:sz="0" w:space="0" w:color="auto"/>
        <w:right w:val="none" w:sz="0" w:space="0" w:color="auto"/>
      </w:divBdr>
    </w:div>
    <w:div w:id="1008673648">
      <w:bodyDiv w:val="1"/>
      <w:marLeft w:val="0"/>
      <w:marRight w:val="0"/>
      <w:marTop w:val="0"/>
      <w:marBottom w:val="0"/>
      <w:divBdr>
        <w:top w:val="none" w:sz="0" w:space="0" w:color="auto"/>
        <w:left w:val="none" w:sz="0" w:space="0" w:color="auto"/>
        <w:bottom w:val="none" w:sz="0" w:space="0" w:color="auto"/>
        <w:right w:val="none" w:sz="0" w:space="0" w:color="auto"/>
      </w:divBdr>
    </w:div>
    <w:div w:id="1010762288">
      <w:bodyDiv w:val="1"/>
      <w:marLeft w:val="0"/>
      <w:marRight w:val="0"/>
      <w:marTop w:val="0"/>
      <w:marBottom w:val="0"/>
      <w:divBdr>
        <w:top w:val="none" w:sz="0" w:space="0" w:color="auto"/>
        <w:left w:val="none" w:sz="0" w:space="0" w:color="auto"/>
        <w:bottom w:val="none" w:sz="0" w:space="0" w:color="auto"/>
        <w:right w:val="none" w:sz="0" w:space="0" w:color="auto"/>
      </w:divBdr>
    </w:div>
    <w:div w:id="1012100306">
      <w:bodyDiv w:val="1"/>
      <w:marLeft w:val="0"/>
      <w:marRight w:val="0"/>
      <w:marTop w:val="0"/>
      <w:marBottom w:val="0"/>
      <w:divBdr>
        <w:top w:val="none" w:sz="0" w:space="0" w:color="auto"/>
        <w:left w:val="none" w:sz="0" w:space="0" w:color="auto"/>
        <w:bottom w:val="none" w:sz="0" w:space="0" w:color="auto"/>
        <w:right w:val="none" w:sz="0" w:space="0" w:color="auto"/>
      </w:divBdr>
    </w:div>
    <w:div w:id="1014258969">
      <w:bodyDiv w:val="1"/>
      <w:marLeft w:val="0"/>
      <w:marRight w:val="0"/>
      <w:marTop w:val="0"/>
      <w:marBottom w:val="0"/>
      <w:divBdr>
        <w:top w:val="none" w:sz="0" w:space="0" w:color="auto"/>
        <w:left w:val="none" w:sz="0" w:space="0" w:color="auto"/>
        <w:bottom w:val="none" w:sz="0" w:space="0" w:color="auto"/>
        <w:right w:val="none" w:sz="0" w:space="0" w:color="auto"/>
      </w:divBdr>
    </w:div>
    <w:div w:id="1020818163">
      <w:bodyDiv w:val="1"/>
      <w:marLeft w:val="0"/>
      <w:marRight w:val="0"/>
      <w:marTop w:val="0"/>
      <w:marBottom w:val="0"/>
      <w:divBdr>
        <w:top w:val="none" w:sz="0" w:space="0" w:color="auto"/>
        <w:left w:val="none" w:sz="0" w:space="0" w:color="auto"/>
        <w:bottom w:val="none" w:sz="0" w:space="0" w:color="auto"/>
        <w:right w:val="none" w:sz="0" w:space="0" w:color="auto"/>
      </w:divBdr>
    </w:div>
    <w:div w:id="1022627577">
      <w:bodyDiv w:val="1"/>
      <w:marLeft w:val="0"/>
      <w:marRight w:val="0"/>
      <w:marTop w:val="0"/>
      <w:marBottom w:val="0"/>
      <w:divBdr>
        <w:top w:val="none" w:sz="0" w:space="0" w:color="auto"/>
        <w:left w:val="none" w:sz="0" w:space="0" w:color="auto"/>
        <w:bottom w:val="none" w:sz="0" w:space="0" w:color="auto"/>
        <w:right w:val="none" w:sz="0" w:space="0" w:color="auto"/>
      </w:divBdr>
    </w:div>
    <w:div w:id="1027558404">
      <w:bodyDiv w:val="1"/>
      <w:marLeft w:val="0"/>
      <w:marRight w:val="0"/>
      <w:marTop w:val="0"/>
      <w:marBottom w:val="0"/>
      <w:divBdr>
        <w:top w:val="none" w:sz="0" w:space="0" w:color="auto"/>
        <w:left w:val="none" w:sz="0" w:space="0" w:color="auto"/>
        <w:bottom w:val="none" w:sz="0" w:space="0" w:color="auto"/>
        <w:right w:val="none" w:sz="0" w:space="0" w:color="auto"/>
      </w:divBdr>
      <w:divsChild>
        <w:div w:id="788492">
          <w:marLeft w:val="0"/>
          <w:marRight w:val="0"/>
          <w:marTop w:val="0"/>
          <w:marBottom w:val="0"/>
          <w:divBdr>
            <w:top w:val="none" w:sz="0" w:space="0" w:color="auto"/>
            <w:left w:val="none" w:sz="0" w:space="0" w:color="auto"/>
            <w:bottom w:val="none" w:sz="0" w:space="0" w:color="auto"/>
            <w:right w:val="none" w:sz="0" w:space="0" w:color="auto"/>
          </w:divBdr>
        </w:div>
        <w:div w:id="7952358">
          <w:marLeft w:val="0"/>
          <w:marRight w:val="0"/>
          <w:marTop w:val="0"/>
          <w:marBottom w:val="0"/>
          <w:divBdr>
            <w:top w:val="none" w:sz="0" w:space="0" w:color="auto"/>
            <w:left w:val="none" w:sz="0" w:space="0" w:color="auto"/>
            <w:bottom w:val="none" w:sz="0" w:space="0" w:color="auto"/>
            <w:right w:val="none" w:sz="0" w:space="0" w:color="auto"/>
          </w:divBdr>
        </w:div>
        <w:div w:id="9382461">
          <w:marLeft w:val="0"/>
          <w:marRight w:val="0"/>
          <w:marTop w:val="0"/>
          <w:marBottom w:val="0"/>
          <w:divBdr>
            <w:top w:val="none" w:sz="0" w:space="0" w:color="auto"/>
            <w:left w:val="none" w:sz="0" w:space="0" w:color="auto"/>
            <w:bottom w:val="none" w:sz="0" w:space="0" w:color="auto"/>
            <w:right w:val="none" w:sz="0" w:space="0" w:color="auto"/>
          </w:divBdr>
        </w:div>
        <w:div w:id="12846432">
          <w:marLeft w:val="0"/>
          <w:marRight w:val="0"/>
          <w:marTop w:val="0"/>
          <w:marBottom w:val="0"/>
          <w:divBdr>
            <w:top w:val="none" w:sz="0" w:space="0" w:color="auto"/>
            <w:left w:val="none" w:sz="0" w:space="0" w:color="auto"/>
            <w:bottom w:val="none" w:sz="0" w:space="0" w:color="auto"/>
            <w:right w:val="none" w:sz="0" w:space="0" w:color="auto"/>
          </w:divBdr>
        </w:div>
        <w:div w:id="15473507">
          <w:marLeft w:val="0"/>
          <w:marRight w:val="0"/>
          <w:marTop w:val="0"/>
          <w:marBottom w:val="0"/>
          <w:divBdr>
            <w:top w:val="none" w:sz="0" w:space="0" w:color="auto"/>
            <w:left w:val="none" w:sz="0" w:space="0" w:color="auto"/>
            <w:bottom w:val="none" w:sz="0" w:space="0" w:color="auto"/>
            <w:right w:val="none" w:sz="0" w:space="0" w:color="auto"/>
          </w:divBdr>
        </w:div>
        <w:div w:id="21133905">
          <w:marLeft w:val="0"/>
          <w:marRight w:val="0"/>
          <w:marTop w:val="0"/>
          <w:marBottom w:val="0"/>
          <w:divBdr>
            <w:top w:val="none" w:sz="0" w:space="0" w:color="auto"/>
            <w:left w:val="none" w:sz="0" w:space="0" w:color="auto"/>
            <w:bottom w:val="none" w:sz="0" w:space="0" w:color="auto"/>
            <w:right w:val="none" w:sz="0" w:space="0" w:color="auto"/>
          </w:divBdr>
        </w:div>
        <w:div w:id="22558807">
          <w:marLeft w:val="0"/>
          <w:marRight w:val="0"/>
          <w:marTop w:val="0"/>
          <w:marBottom w:val="0"/>
          <w:divBdr>
            <w:top w:val="none" w:sz="0" w:space="0" w:color="auto"/>
            <w:left w:val="none" w:sz="0" w:space="0" w:color="auto"/>
            <w:bottom w:val="none" w:sz="0" w:space="0" w:color="auto"/>
            <w:right w:val="none" w:sz="0" w:space="0" w:color="auto"/>
          </w:divBdr>
        </w:div>
        <w:div w:id="23287151">
          <w:marLeft w:val="0"/>
          <w:marRight w:val="0"/>
          <w:marTop w:val="0"/>
          <w:marBottom w:val="0"/>
          <w:divBdr>
            <w:top w:val="none" w:sz="0" w:space="0" w:color="auto"/>
            <w:left w:val="none" w:sz="0" w:space="0" w:color="auto"/>
            <w:bottom w:val="none" w:sz="0" w:space="0" w:color="auto"/>
            <w:right w:val="none" w:sz="0" w:space="0" w:color="auto"/>
          </w:divBdr>
        </w:div>
        <w:div w:id="24332708">
          <w:marLeft w:val="0"/>
          <w:marRight w:val="0"/>
          <w:marTop w:val="0"/>
          <w:marBottom w:val="0"/>
          <w:divBdr>
            <w:top w:val="none" w:sz="0" w:space="0" w:color="auto"/>
            <w:left w:val="none" w:sz="0" w:space="0" w:color="auto"/>
            <w:bottom w:val="none" w:sz="0" w:space="0" w:color="auto"/>
            <w:right w:val="none" w:sz="0" w:space="0" w:color="auto"/>
          </w:divBdr>
        </w:div>
        <w:div w:id="24403157">
          <w:marLeft w:val="0"/>
          <w:marRight w:val="0"/>
          <w:marTop w:val="0"/>
          <w:marBottom w:val="0"/>
          <w:divBdr>
            <w:top w:val="none" w:sz="0" w:space="0" w:color="auto"/>
            <w:left w:val="none" w:sz="0" w:space="0" w:color="auto"/>
            <w:bottom w:val="none" w:sz="0" w:space="0" w:color="auto"/>
            <w:right w:val="none" w:sz="0" w:space="0" w:color="auto"/>
          </w:divBdr>
        </w:div>
        <w:div w:id="27532595">
          <w:marLeft w:val="0"/>
          <w:marRight w:val="0"/>
          <w:marTop w:val="0"/>
          <w:marBottom w:val="0"/>
          <w:divBdr>
            <w:top w:val="none" w:sz="0" w:space="0" w:color="auto"/>
            <w:left w:val="none" w:sz="0" w:space="0" w:color="auto"/>
            <w:bottom w:val="none" w:sz="0" w:space="0" w:color="auto"/>
            <w:right w:val="none" w:sz="0" w:space="0" w:color="auto"/>
          </w:divBdr>
        </w:div>
        <w:div w:id="33697501">
          <w:marLeft w:val="0"/>
          <w:marRight w:val="0"/>
          <w:marTop w:val="0"/>
          <w:marBottom w:val="0"/>
          <w:divBdr>
            <w:top w:val="none" w:sz="0" w:space="0" w:color="auto"/>
            <w:left w:val="none" w:sz="0" w:space="0" w:color="auto"/>
            <w:bottom w:val="none" w:sz="0" w:space="0" w:color="auto"/>
            <w:right w:val="none" w:sz="0" w:space="0" w:color="auto"/>
          </w:divBdr>
        </w:div>
        <w:div w:id="34700073">
          <w:marLeft w:val="0"/>
          <w:marRight w:val="0"/>
          <w:marTop w:val="0"/>
          <w:marBottom w:val="0"/>
          <w:divBdr>
            <w:top w:val="none" w:sz="0" w:space="0" w:color="auto"/>
            <w:left w:val="none" w:sz="0" w:space="0" w:color="auto"/>
            <w:bottom w:val="none" w:sz="0" w:space="0" w:color="auto"/>
            <w:right w:val="none" w:sz="0" w:space="0" w:color="auto"/>
          </w:divBdr>
        </w:div>
        <w:div w:id="37243781">
          <w:marLeft w:val="0"/>
          <w:marRight w:val="0"/>
          <w:marTop w:val="0"/>
          <w:marBottom w:val="0"/>
          <w:divBdr>
            <w:top w:val="none" w:sz="0" w:space="0" w:color="auto"/>
            <w:left w:val="none" w:sz="0" w:space="0" w:color="auto"/>
            <w:bottom w:val="none" w:sz="0" w:space="0" w:color="auto"/>
            <w:right w:val="none" w:sz="0" w:space="0" w:color="auto"/>
          </w:divBdr>
        </w:div>
        <w:div w:id="41753865">
          <w:marLeft w:val="0"/>
          <w:marRight w:val="0"/>
          <w:marTop w:val="0"/>
          <w:marBottom w:val="0"/>
          <w:divBdr>
            <w:top w:val="none" w:sz="0" w:space="0" w:color="auto"/>
            <w:left w:val="none" w:sz="0" w:space="0" w:color="auto"/>
            <w:bottom w:val="none" w:sz="0" w:space="0" w:color="auto"/>
            <w:right w:val="none" w:sz="0" w:space="0" w:color="auto"/>
          </w:divBdr>
        </w:div>
        <w:div w:id="43145715">
          <w:marLeft w:val="0"/>
          <w:marRight w:val="0"/>
          <w:marTop w:val="0"/>
          <w:marBottom w:val="0"/>
          <w:divBdr>
            <w:top w:val="none" w:sz="0" w:space="0" w:color="auto"/>
            <w:left w:val="none" w:sz="0" w:space="0" w:color="auto"/>
            <w:bottom w:val="none" w:sz="0" w:space="0" w:color="auto"/>
            <w:right w:val="none" w:sz="0" w:space="0" w:color="auto"/>
          </w:divBdr>
        </w:div>
        <w:div w:id="48769008">
          <w:marLeft w:val="0"/>
          <w:marRight w:val="0"/>
          <w:marTop w:val="0"/>
          <w:marBottom w:val="0"/>
          <w:divBdr>
            <w:top w:val="none" w:sz="0" w:space="0" w:color="auto"/>
            <w:left w:val="none" w:sz="0" w:space="0" w:color="auto"/>
            <w:bottom w:val="none" w:sz="0" w:space="0" w:color="auto"/>
            <w:right w:val="none" w:sz="0" w:space="0" w:color="auto"/>
          </w:divBdr>
        </w:div>
        <w:div w:id="49571515">
          <w:marLeft w:val="0"/>
          <w:marRight w:val="0"/>
          <w:marTop w:val="0"/>
          <w:marBottom w:val="0"/>
          <w:divBdr>
            <w:top w:val="none" w:sz="0" w:space="0" w:color="auto"/>
            <w:left w:val="none" w:sz="0" w:space="0" w:color="auto"/>
            <w:bottom w:val="none" w:sz="0" w:space="0" w:color="auto"/>
            <w:right w:val="none" w:sz="0" w:space="0" w:color="auto"/>
          </w:divBdr>
        </w:div>
        <w:div w:id="53743132">
          <w:marLeft w:val="0"/>
          <w:marRight w:val="0"/>
          <w:marTop w:val="0"/>
          <w:marBottom w:val="0"/>
          <w:divBdr>
            <w:top w:val="none" w:sz="0" w:space="0" w:color="auto"/>
            <w:left w:val="none" w:sz="0" w:space="0" w:color="auto"/>
            <w:bottom w:val="none" w:sz="0" w:space="0" w:color="auto"/>
            <w:right w:val="none" w:sz="0" w:space="0" w:color="auto"/>
          </w:divBdr>
        </w:div>
        <w:div w:id="65494137">
          <w:marLeft w:val="0"/>
          <w:marRight w:val="0"/>
          <w:marTop w:val="0"/>
          <w:marBottom w:val="0"/>
          <w:divBdr>
            <w:top w:val="none" w:sz="0" w:space="0" w:color="auto"/>
            <w:left w:val="none" w:sz="0" w:space="0" w:color="auto"/>
            <w:bottom w:val="none" w:sz="0" w:space="0" w:color="auto"/>
            <w:right w:val="none" w:sz="0" w:space="0" w:color="auto"/>
          </w:divBdr>
        </w:div>
        <w:div w:id="67195969">
          <w:marLeft w:val="0"/>
          <w:marRight w:val="0"/>
          <w:marTop w:val="0"/>
          <w:marBottom w:val="0"/>
          <w:divBdr>
            <w:top w:val="none" w:sz="0" w:space="0" w:color="auto"/>
            <w:left w:val="none" w:sz="0" w:space="0" w:color="auto"/>
            <w:bottom w:val="none" w:sz="0" w:space="0" w:color="auto"/>
            <w:right w:val="none" w:sz="0" w:space="0" w:color="auto"/>
          </w:divBdr>
        </w:div>
        <w:div w:id="67532846">
          <w:marLeft w:val="0"/>
          <w:marRight w:val="0"/>
          <w:marTop w:val="0"/>
          <w:marBottom w:val="0"/>
          <w:divBdr>
            <w:top w:val="none" w:sz="0" w:space="0" w:color="auto"/>
            <w:left w:val="none" w:sz="0" w:space="0" w:color="auto"/>
            <w:bottom w:val="none" w:sz="0" w:space="0" w:color="auto"/>
            <w:right w:val="none" w:sz="0" w:space="0" w:color="auto"/>
          </w:divBdr>
        </w:div>
        <w:div w:id="69740867">
          <w:marLeft w:val="0"/>
          <w:marRight w:val="0"/>
          <w:marTop w:val="0"/>
          <w:marBottom w:val="0"/>
          <w:divBdr>
            <w:top w:val="none" w:sz="0" w:space="0" w:color="auto"/>
            <w:left w:val="none" w:sz="0" w:space="0" w:color="auto"/>
            <w:bottom w:val="none" w:sz="0" w:space="0" w:color="auto"/>
            <w:right w:val="none" w:sz="0" w:space="0" w:color="auto"/>
          </w:divBdr>
        </w:div>
        <w:div w:id="70853221">
          <w:marLeft w:val="0"/>
          <w:marRight w:val="0"/>
          <w:marTop w:val="0"/>
          <w:marBottom w:val="0"/>
          <w:divBdr>
            <w:top w:val="none" w:sz="0" w:space="0" w:color="auto"/>
            <w:left w:val="none" w:sz="0" w:space="0" w:color="auto"/>
            <w:bottom w:val="none" w:sz="0" w:space="0" w:color="auto"/>
            <w:right w:val="none" w:sz="0" w:space="0" w:color="auto"/>
          </w:divBdr>
        </w:div>
        <w:div w:id="73816846">
          <w:marLeft w:val="0"/>
          <w:marRight w:val="0"/>
          <w:marTop w:val="0"/>
          <w:marBottom w:val="0"/>
          <w:divBdr>
            <w:top w:val="none" w:sz="0" w:space="0" w:color="auto"/>
            <w:left w:val="none" w:sz="0" w:space="0" w:color="auto"/>
            <w:bottom w:val="none" w:sz="0" w:space="0" w:color="auto"/>
            <w:right w:val="none" w:sz="0" w:space="0" w:color="auto"/>
          </w:divBdr>
        </w:div>
        <w:div w:id="77093320">
          <w:marLeft w:val="0"/>
          <w:marRight w:val="0"/>
          <w:marTop w:val="0"/>
          <w:marBottom w:val="0"/>
          <w:divBdr>
            <w:top w:val="none" w:sz="0" w:space="0" w:color="auto"/>
            <w:left w:val="none" w:sz="0" w:space="0" w:color="auto"/>
            <w:bottom w:val="none" w:sz="0" w:space="0" w:color="auto"/>
            <w:right w:val="none" w:sz="0" w:space="0" w:color="auto"/>
          </w:divBdr>
        </w:div>
        <w:div w:id="80755957">
          <w:marLeft w:val="0"/>
          <w:marRight w:val="0"/>
          <w:marTop w:val="0"/>
          <w:marBottom w:val="0"/>
          <w:divBdr>
            <w:top w:val="none" w:sz="0" w:space="0" w:color="auto"/>
            <w:left w:val="none" w:sz="0" w:space="0" w:color="auto"/>
            <w:bottom w:val="none" w:sz="0" w:space="0" w:color="auto"/>
            <w:right w:val="none" w:sz="0" w:space="0" w:color="auto"/>
          </w:divBdr>
        </w:div>
        <w:div w:id="80765180">
          <w:marLeft w:val="0"/>
          <w:marRight w:val="0"/>
          <w:marTop w:val="0"/>
          <w:marBottom w:val="0"/>
          <w:divBdr>
            <w:top w:val="none" w:sz="0" w:space="0" w:color="auto"/>
            <w:left w:val="none" w:sz="0" w:space="0" w:color="auto"/>
            <w:bottom w:val="none" w:sz="0" w:space="0" w:color="auto"/>
            <w:right w:val="none" w:sz="0" w:space="0" w:color="auto"/>
          </w:divBdr>
        </w:div>
        <w:div w:id="83839292">
          <w:marLeft w:val="0"/>
          <w:marRight w:val="0"/>
          <w:marTop w:val="0"/>
          <w:marBottom w:val="0"/>
          <w:divBdr>
            <w:top w:val="none" w:sz="0" w:space="0" w:color="auto"/>
            <w:left w:val="none" w:sz="0" w:space="0" w:color="auto"/>
            <w:bottom w:val="none" w:sz="0" w:space="0" w:color="auto"/>
            <w:right w:val="none" w:sz="0" w:space="0" w:color="auto"/>
          </w:divBdr>
        </w:div>
        <w:div w:id="85463819">
          <w:marLeft w:val="0"/>
          <w:marRight w:val="0"/>
          <w:marTop w:val="0"/>
          <w:marBottom w:val="0"/>
          <w:divBdr>
            <w:top w:val="none" w:sz="0" w:space="0" w:color="auto"/>
            <w:left w:val="none" w:sz="0" w:space="0" w:color="auto"/>
            <w:bottom w:val="none" w:sz="0" w:space="0" w:color="auto"/>
            <w:right w:val="none" w:sz="0" w:space="0" w:color="auto"/>
          </w:divBdr>
        </w:div>
        <w:div w:id="86850084">
          <w:marLeft w:val="0"/>
          <w:marRight w:val="0"/>
          <w:marTop w:val="0"/>
          <w:marBottom w:val="0"/>
          <w:divBdr>
            <w:top w:val="none" w:sz="0" w:space="0" w:color="auto"/>
            <w:left w:val="none" w:sz="0" w:space="0" w:color="auto"/>
            <w:bottom w:val="none" w:sz="0" w:space="0" w:color="auto"/>
            <w:right w:val="none" w:sz="0" w:space="0" w:color="auto"/>
          </w:divBdr>
        </w:div>
        <w:div w:id="101150646">
          <w:marLeft w:val="0"/>
          <w:marRight w:val="0"/>
          <w:marTop w:val="0"/>
          <w:marBottom w:val="0"/>
          <w:divBdr>
            <w:top w:val="none" w:sz="0" w:space="0" w:color="auto"/>
            <w:left w:val="none" w:sz="0" w:space="0" w:color="auto"/>
            <w:bottom w:val="none" w:sz="0" w:space="0" w:color="auto"/>
            <w:right w:val="none" w:sz="0" w:space="0" w:color="auto"/>
          </w:divBdr>
        </w:div>
        <w:div w:id="107698891">
          <w:marLeft w:val="0"/>
          <w:marRight w:val="0"/>
          <w:marTop w:val="0"/>
          <w:marBottom w:val="0"/>
          <w:divBdr>
            <w:top w:val="none" w:sz="0" w:space="0" w:color="auto"/>
            <w:left w:val="none" w:sz="0" w:space="0" w:color="auto"/>
            <w:bottom w:val="none" w:sz="0" w:space="0" w:color="auto"/>
            <w:right w:val="none" w:sz="0" w:space="0" w:color="auto"/>
          </w:divBdr>
        </w:div>
        <w:div w:id="108819867">
          <w:marLeft w:val="0"/>
          <w:marRight w:val="0"/>
          <w:marTop w:val="0"/>
          <w:marBottom w:val="0"/>
          <w:divBdr>
            <w:top w:val="none" w:sz="0" w:space="0" w:color="auto"/>
            <w:left w:val="none" w:sz="0" w:space="0" w:color="auto"/>
            <w:bottom w:val="none" w:sz="0" w:space="0" w:color="auto"/>
            <w:right w:val="none" w:sz="0" w:space="0" w:color="auto"/>
          </w:divBdr>
        </w:div>
        <w:div w:id="117071680">
          <w:marLeft w:val="0"/>
          <w:marRight w:val="0"/>
          <w:marTop w:val="0"/>
          <w:marBottom w:val="0"/>
          <w:divBdr>
            <w:top w:val="none" w:sz="0" w:space="0" w:color="auto"/>
            <w:left w:val="none" w:sz="0" w:space="0" w:color="auto"/>
            <w:bottom w:val="none" w:sz="0" w:space="0" w:color="auto"/>
            <w:right w:val="none" w:sz="0" w:space="0" w:color="auto"/>
          </w:divBdr>
        </w:div>
        <w:div w:id="117115297">
          <w:marLeft w:val="0"/>
          <w:marRight w:val="0"/>
          <w:marTop w:val="0"/>
          <w:marBottom w:val="0"/>
          <w:divBdr>
            <w:top w:val="none" w:sz="0" w:space="0" w:color="auto"/>
            <w:left w:val="none" w:sz="0" w:space="0" w:color="auto"/>
            <w:bottom w:val="none" w:sz="0" w:space="0" w:color="auto"/>
            <w:right w:val="none" w:sz="0" w:space="0" w:color="auto"/>
          </w:divBdr>
        </w:div>
        <w:div w:id="132211115">
          <w:marLeft w:val="0"/>
          <w:marRight w:val="0"/>
          <w:marTop w:val="0"/>
          <w:marBottom w:val="0"/>
          <w:divBdr>
            <w:top w:val="none" w:sz="0" w:space="0" w:color="auto"/>
            <w:left w:val="none" w:sz="0" w:space="0" w:color="auto"/>
            <w:bottom w:val="none" w:sz="0" w:space="0" w:color="auto"/>
            <w:right w:val="none" w:sz="0" w:space="0" w:color="auto"/>
          </w:divBdr>
        </w:div>
        <w:div w:id="132331916">
          <w:marLeft w:val="0"/>
          <w:marRight w:val="0"/>
          <w:marTop w:val="0"/>
          <w:marBottom w:val="0"/>
          <w:divBdr>
            <w:top w:val="none" w:sz="0" w:space="0" w:color="auto"/>
            <w:left w:val="none" w:sz="0" w:space="0" w:color="auto"/>
            <w:bottom w:val="none" w:sz="0" w:space="0" w:color="auto"/>
            <w:right w:val="none" w:sz="0" w:space="0" w:color="auto"/>
          </w:divBdr>
        </w:div>
        <w:div w:id="134952336">
          <w:marLeft w:val="0"/>
          <w:marRight w:val="0"/>
          <w:marTop w:val="0"/>
          <w:marBottom w:val="0"/>
          <w:divBdr>
            <w:top w:val="none" w:sz="0" w:space="0" w:color="auto"/>
            <w:left w:val="none" w:sz="0" w:space="0" w:color="auto"/>
            <w:bottom w:val="none" w:sz="0" w:space="0" w:color="auto"/>
            <w:right w:val="none" w:sz="0" w:space="0" w:color="auto"/>
          </w:divBdr>
        </w:div>
        <w:div w:id="141896731">
          <w:marLeft w:val="0"/>
          <w:marRight w:val="0"/>
          <w:marTop w:val="0"/>
          <w:marBottom w:val="0"/>
          <w:divBdr>
            <w:top w:val="none" w:sz="0" w:space="0" w:color="auto"/>
            <w:left w:val="none" w:sz="0" w:space="0" w:color="auto"/>
            <w:bottom w:val="none" w:sz="0" w:space="0" w:color="auto"/>
            <w:right w:val="none" w:sz="0" w:space="0" w:color="auto"/>
          </w:divBdr>
        </w:div>
        <w:div w:id="145166968">
          <w:marLeft w:val="0"/>
          <w:marRight w:val="0"/>
          <w:marTop w:val="0"/>
          <w:marBottom w:val="0"/>
          <w:divBdr>
            <w:top w:val="none" w:sz="0" w:space="0" w:color="auto"/>
            <w:left w:val="none" w:sz="0" w:space="0" w:color="auto"/>
            <w:bottom w:val="none" w:sz="0" w:space="0" w:color="auto"/>
            <w:right w:val="none" w:sz="0" w:space="0" w:color="auto"/>
          </w:divBdr>
        </w:div>
        <w:div w:id="148257567">
          <w:marLeft w:val="0"/>
          <w:marRight w:val="0"/>
          <w:marTop w:val="0"/>
          <w:marBottom w:val="0"/>
          <w:divBdr>
            <w:top w:val="none" w:sz="0" w:space="0" w:color="auto"/>
            <w:left w:val="none" w:sz="0" w:space="0" w:color="auto"/>
            <w:bottom w:val="none" w:sz="0" w:space="0" w:color="auto"/>
            <w:right w:val="none" w:sz="0" w:space="0" w:color="auto"/>
          </w:divBdr>
        </w:div>
        <w:div w:id="151606942">
          <w:marLeft w:val="0"/>
          <w:marRight w:val="0"/>
          <w:marTop w:val="0"/>
          <w:marBottom w:val="0"/>
          <w:divBdr>
            <w:top w:val="none" w:sz="0" w:space="0" w:color="auto"/>
            <w:left w:val="none" w:sz="0" w:space="0" w:color="auto"/>
            <w:bottom w:val="none" w:sz="0" w:space="0" w:color="auto"/>
            <w:right w:val="none" w:sz="0" w:space="0" w:color="auto"/>
          </w:divBdr>
        </w:div>
        <w:div w:id="152182502">
          <w:marLeft w:val="0"/>
          <w:marRight w:val="0"/>
          <w:marTop w:val="0"/>
          <w:marBottom w:val="0"/>
          <w:divBdr>
            <w:top w:val="none" w:sz="0" w:space="0" w:color="auto"/>
            <w:left w:val="none" w:sz="0" w:space="0" w:color="auto"/>
            <w:bottom w:val="none" w:sz="0" w:space="0" w:color="auto"/>
            <w:right w:val="none" w:sz="0" w:space="0" w:color="auto"/>
          </w:divBdr>
        </w:div>
        <w:div w:id="152647659">
          <w:marLeft w:val="0"/>
          <w:marRight w:val="0"/>
          <w:marTop w:val="0"/>
          <w:marBottom w:val="0"/>
          <w:divBdr>
            <w:top w:val="none" w:sz="0" w:space="0" w:color="auto"/>
            <w:left w:val="none" w:sz="0" w:space="0" w:color="auto"/>
            <w:bottom w:val="none" w:sz="0" w:space="0" w:color="auto"/>
            <w:right w:val="none" w:sz="0" w:space="0" w:color="auto"/>
          </w:divBdr>
        </w:div>
        <w:div w:id="156116004">
          <w:marLeft w:val="0"/>
          <w:marRight w:val="0"/>
          <w:marTop w:val="0"/>
          <w:marBottom w:val="0"/>
          <w:divBdr>
            <w:top w:val="none" w:sz="0" w:space="0" w:color="auto"/>
            <w:left w:val="none" w:sz="0" w:space="0" w:color="auto"/>
            <w:bottom w:val="none" w:sz="0" w:space="0" w:color="auto"/>
            <w:right w:val="none" w:sz="0" w:space="0" w:color="auto"/>
          </w:divBdr>
        </w:div>
        <w:div w:id="157041391">
          <w:marLeft w:val="0"/>
          <w:marRight w:val="0"/>
          <w:marTop w:val="0"/>
          <w:marBottom w:val="0"/>
          <w:divBdr>
            <w:top w:val="none" w:sz="0" w:space="0" w:color="auto"/>
            <w:left w:val="none" w:sz="0" w:space="0" w:color="auto"/>
            <w:bottom w:val="none" w:sz="0" w:space="0" w:color="auto"/>
            <w:right w:val="none" w:sz="0" w:space="0" w:color="auto"/>
          </w:divBdr>
        </w:div>
        <w:div w:id="157576541">
          <w:marLeft w:val="0"/>
          <w:marRight w:val="0"/>
          <w:marTop w:val="0"/>
          <w:marBottom w:val="0"/>
          <w:divBdr>
            <w:top w:val="none" w:sz="0" w:space="0" w:color="auto"/>
            <w:left w:val="none" w:sz="0" w:space="0" w:color="auto"/>
            <w:bottom w:val="none" w:sz="0" w:space="0" w:color="auto"/>
            <w:right w:val="none" w:sz="0" w:space="0" w:color="auto"/>
          </w:divBdr>
        </w:div>
        <w:div w:id="180051958">
          <w:marLeft w:val="0"/>
          <w:marRight w:val="0"/>
          <w:marTop w:val="0"/>
          <w:marBottom w:val="0"/>
          <w:divBdr>
            <w:top w:val="none" w:sz="0" w:space="0" w:color="auto"/>
            <w:left w:val="none" w:sz="0" w:space="0" w:color="auto"/>
            <w:bottom w:val="none" w:sz="0" w:space="0" w:color="auto"/>
            <w:right w:val="none" w:sz="0" w:space="0" w:color="auto"/>
          </w:divBdr>
        </w:div>
        <w:div w:id="194118305">
          <w:marLeft w:val="0"/>
          <w:marRight w:val="0"/>
          <w:marTop w:val="0"/>
          <w:marBottom w:val="0"/>
          <w:divBdr>
            <w:top w:val="none" w:sz="0" w:space="0" w:color="auto"/>
            <w:left w:val="none" w:sz="0" w:space="0" w:color="auto"/>
            <w:bottom w:val="none" w:sz="0" w:space="0" w:color="auto"/>
            <w:right w:val="none" w:sz="0" w:space="0" w:color="auto"/>
          </w:divBdr>
        </w:div>
        <w:div w:id="194661571">
          <w:marLeft w:val="0"/>
          <w:marRight w:val="0"/>
          <w:marTop w:val="0"/>
          <w:marBottom w:val="0"/>
          <w:divBdr>
            <w:top w:val="none" w:sz="0" w:space="0" w:color="auto"/>
            <w:left w:val="none" w:sz="0" w:space="0" w:color="auto"/>
            <w:bottom w:val="none" w:sz="0" w:space="0" w:color="auto"/>
            <w:right w:val="none" w:sz="0" w:space="0" w:color="auto"/>
          </w:divBdr>
        </w:div>
        <w:div w:id="198274978">
          <w:marLeft w:val="0"/>
          <w:marRight w:val="0"/>
          <w:marTop w:val="0"/>
          <w:marBottom w:val="0"/>
          <w:divBdr>
            <w:top w:val="none" w:sz="0" w:space="0" w:color="auto"/>
            <w:left w:val="none" w:sz="0" w:space="0" w:color="auto"/>
            <w:bottom w:val="none" w:sz="0" w:space="0" w:color="auto"/>
            <w:right w:val="none" w:sz="0" w:space="0" w:color="auto"/>
          </w:divBdr>
        </w:div>
        <w:div w:id="200359975">
          <w:marLeft w:val="0"/>
          <w:marRight w:val="0"/>
          <w:marTop w:val="0"/>
          <w:marBottom w:val="0"/>
          <w:divBdr>
            <w:top w:val="none" w:sz="0" w:space="0" w:color="auto"/>
            <w:left w:val="none" w:sz="0" w:space="0" w:color="auto"/>
            <w:bottom w:val="none" w:sz="0" w:space="0" w:color="auto"/>
            <w:right w:val="none" w:sz="0" w:space="0" w:color="auto"/>
          </w:divBdr>
        </w:div>
        <w:div w:id="208416503">
          <w:marLeft w:val="0"/>
          <w:marRight w:val="0"/>
          <w:marTop w:val="0"/>
          <w:marBottom w:val="0"/>
          <w:divBdr>
            <w:top w:val="none" w:sz="0" w:space="0" w:color="auto"/>
            <w:left w:val="none" w:sz="0" w:space="0" w:color="auto"/>
            <w:bottom w:val="none" w:sz="0" w:space="0" w:color="auto"/>
            <w:right w:val="none" w:sz="0" w:space="0" w:color="auto"/>
          </w:divBdr>
        </w:div>
        <w:div w:id="213736015">
          <w:marLeft w:val="0"/>
          <w:marRight w:val="0"/>
          <w:marTop w:val="0"/>
          <w:marBottom w:val="0"/>
          <w:divBdr>
            <w:top w:val="none" w:sz="0" w:space="0" w:color="auto"/>
            <w:left w:val="none" w:sz="0" w:space="0" w:color="auto"/>
            <w:bottom w:val="none" w:sz="0" w:space="0" w:color="auto"/>
            <w:right w:val="none" w:sz="0" w:space="0" w:color="auto"/>
          </w:divBdr>
        </w:div>
        <w:div w:id="213742041">
          <w:marLeft w:val="0"/>
          <w:marRight w:val="0"/>
          <w:marTop w:val="0"/>
          <w:marBottom w:val="0"/>
          <w:divBdr>
            <w:top w:val="none" w:sz="0" w:space="0" w:color="auto"/>
            <w:left w:val="none" w:sz="0" w:space="0" w:color="auto"/>
            <w:bottom w:val="none" w:sz="0" w:space="0" w:color="auto"/>
            <w:right w:val="none" w:sz="0" w:space="0" w:color="auto"/>
          </w:divBdr>
        </w:div>
        <w:div w:id="219481016">
          <w:marLeft w:val="0"/>
          <w:marRight w:val="0"/>
          <w:marTop w:val="0"/>
          <w:marBottom w:val="0"/>
          <w:divBdr>
            <w:top w:val="none" w:sz="0" w:space="0" w:color="auto"/>
            <w:left w:val="none" w:sz="0" w:space="0" w:color="auto"/>
            <w:bottom w:val="none" w:sz="0" w:space="0" w:color="auto"/>
            <w:right w:val="none" w:sz="0" w:space="0" w:color="auto"/>
          </w:divBdr>
        </w:div>
        <w:div w:id="224293272">
          <w:marLeft w:val="0"/>
          <w:marRight w:val="0"/>
          <w:marTop w:val="0"/>
          <w:marBottom w:val="0"/>
          <w:divBdr>
            <w:top w:val="none" w:sz="0" w:space="0" w:color="auto"/>
            <w:left w:val="none" w:sz="0" w:space="0" w:color="auto"/>
            <w:bottom w:val="none" w:sz="0" w:space="0" w:color="auto"/>
            <w:right w:val="none" w:sz="0" w:space="0" w:color="auto"/>
          </w:divBdr>
        </w:div>
        <w:div w:id="233243374">
          <w:marLeft w:val="0"/>
          <w:marRight w:val="0"/>
          <w:marTop w:val="0"/>
          <w:marBottom w:val="0"/>
          <w:divBdr>
            <w:top w:val="none" w:sz="0" w:space="0" w:color="auto"/>
            <w:left w:val="none" w:sz="0" w:space="0" w:color="auto"/>
            <w:bottom w:val="none" w:sz="0" w:space="0" w:color="auto"/>
            <w:right w:val="none" w:sz="0" w:space="0" w:color="auto"/>
          </w:divBdr>
        </w:div>
        <w:div w:id="236676116">
          <w:marLeft w:val="0"/>
          <w:marRight w:val="0"/>
          <w:marTop w:val="0"/>
          <w:marBottom w:val="0"/>
          <w:divBdr>
            <w:top w:val="none" w:sz="0" w:space="0" w:color="auto"/>
            <w:left w:val="none" w:sz="0" w:space="0" w:color="auto"/>
            <w:bottom w:val="none" w:sz="0" w:space="0" w:color="auto"/>
            <w:right w:val="none" w:sz="0" w:space="0" w:color="auto"/>
          </w:divBdr>
        </w:div>
        <w:div w:id="239490394">
          <w:marLeft w:val="0"/>
          <w:marRight w:val="0"/>
          <w:marTop w:val="0"/>
          <w:marBottom w:val="0"/>
          <w:divBdr>
            <w:top w:val="none" w:sz="0" w:space="0" w:color="auto"/>
            <w:left w:val="none" w:sz="0" w:space="0" w:color="auto"/>
            <w:bottom w:val="none" w:sz="0" w:space="0" w:color="auto"/>
            <w:right w:val="none" w:sz="0" w:space="0" w:color="auto"/>
          </w:divBdr>
        </w:div>
        <w:div w:id="242179538">
          <w:marLeft w:val="0"/>
          <w:marRight w:val="0"/>
          <w:marTop w:val="0"/>
          <w:marBottom w:val="0"/>
          <w:divBdr>
            <w:top w:val="none" w:sz="0" w:space="0" w:color="auto"/>
            <w:left w:val="none" w:sz="0" w:space="0" w:color="auto"/>
            <w:bottom w:val="none" w:sz="0" w:space="0" w:color="auto"/>
            <w:right w:val="none" w:sz="0" w:space="0" w:color="auto"/>
          </w:divBdr>
        </w:div>
        <w:div w:id="243031444">
          <w:marLeft w:val="0"/>
          <w:marRight w:val="0"/>
          <w:marTop w:val="0"/>
          <w:marBottom w:val="0"/>
          <w:divBdr>
            <w:top w:val="none" w:sz="0" w:space="0" w:color="auto"/>
            <w:left w:val="none" w:sz="0" w:space="0" w:color="auto"/>
            <w:bottom w:val="none" w:sz="0" w:space="0" w:color="auto"/>
            <w:right w:val="none" w:sz="0" w:space="0" w:color="auto"/>
          </w:divBdr>
        </w:div>
        <w:div w:id="244341639">
          <w:marLeft w:val="0"/>
          <w:marRight w:val="0"/>
          <w:marTop w:val="0"/>
          <w:marBottom w:val="0"/>
          <w:divBdr>
            <w:top w:val="none" w:sz="0" w:space="0" w:color="auto"/>
            <w:left w:val="none" w:sz="0" w:space="0" w:color="auto"/>
            <w:bottom w:val="none" w:sz="0" w:space="0" w:color="auto"/>
            <w:right w:val="none" w:sz="0" w:space="0" w:color="auto"/>
          </w:divBdr>
        </w:div>
        <w:div w:id="254023529">
          <w:marLeft w:val="0"/>
          <w:marRight w:val="0"/>
          <w:marTop w:val="0"/>
          <w:marBottom w:val="0"/>
          <w:divBdr>
            <w:top w:val="none" w:sz="0" w:space="0" w:color="auto"/>
            <w:left w:val="none" w:sz="0" w:space="0" w:color="auto"/>
            <w:bottom w:val="none" w:sz="0" w:space="0" w:color="auto"/>
            <w:right w:val="none" w:sz="0" w:space="0" w:color="auto"/>
          </w:divBdr>
        </w:div>
        <w:div w:id="258414073">
          <w:marLeft w:val="0"/>
          <w:marRight w:val="0"/>
          <w:marTop w:val="0"/>
          <w:marBottom w:val="0"/>
          <w:divBdr>
            <w:top w:val="none" w:sz="0" w:space="0" w:color="auto"/>
            <w:left w:val="none" w:sz="0" w:space="0" w:color="auto"/>
            <w:bottom w:val="none" w:sz="0" w:space="0" w:color="auto"/>
            <w:right w:val="none" w:sz="0" w:space="0" w:color="auto"/>
          </w:divBdr>
        </w:div>
        <w:div w:id="268198004">
          <w:marLeft w:val="0"/>
          <w:marRight w:val="0"/>
          <w:marTop w:val="0"/>
          <w:marBottom w:val="0"/>
          <w:divBdr>
            <w:top w:val="none" w:sz="0" w:space="0" w:color="auto"/>
            <w:left w:val="none" w:sz="0" w:space="0" w:color="auto"/>
            <w:bottom w:val="none" w:sz="0" w:space="0" w:color="auto"/>
            <w:right w:val="none" w:sz="0" w:space="0" w:color="auto"/>
          </w:divBdr>
        </w:div>
        <w:div w:id="279186299">
          <w:marLeft w:val="0"/>
          <w:marRight w:val="0"/>
          <w:marTop w:val="0"/>
          <w:marBottom w:val="0"/>
          <w:divBdr>
            <w:top w:val="none" w:sz="0" w:space="0" w:color="auto"/>
            <w:left w:val="none" w:sz="0" w:space="0" w:color="auto"/>
            <w:bottom w:val="none" w:sz="0" w:space="0" w:color="auto"/>
            <w:right w:val="none" w:sz="0" w:space="0" w:color="auto"/>
          </w:divBdr>
        </w:div>
        <w:div w:id="284890835">
          <w:marLeft w:val="0"/>
          <w:marRight w:val="0"/>
          <w:marTop w:val="0"/>
          <w:marBottom w:val="0"/>
          <w:divBdr>
            <w:top w:val="none" w:sz="0" w:space="0" w:color="auto"/>
            <w:left w:val="none" w:sz="0" w:space="0" w:color="auto"/>
            <w:bottom w:val="none" w:sz="0" w:space="0" w:color="auto"/>
            <w:right w:val="none" w:sz="0" w:space="0" w:color="auto"/>
          </w:divBdr>
        </w:div>
        <w:div w:id="289747042">
          <w:marLeft w:val="0"/>
          <w:marRight w:val="0"/>
          <w:marTop w:val="0"/>
          <w:marBottom w:val="0"/>
          <w:divBdr>
            <w:top w:val="none" w:sz="0" w:space="0" w:color="auto"/>
            <w:left w:val="none" w:sz="0" w:space="0" w:color="auto"/>
            <w:bottom w:val="none" w:sz="0" w:space="0" w:color="auto"/>
            <w:right w:val="none" w:sz="0" w:space="0" w:color="auto"/>
          </w:divBdr>
        </w:div>
        <w:div w:id="289750588">
          <w:marLeft w:val="0"/>
          <w:marRight w:val="0"/>
          <w:marTop w:val="0"/>
          <w:marBottom w:val="0"/>
          <w:divBdr>
            <w:top w:val="none" w:sz="0" w:space="0" w:color="auto"/>
            <w:left w:val="none" w:sz="0" w:space="0" w:color="auto"/>
            <w:bottom w:val="none" w:sz="0" w:space="0" w:color="auto"/>
            <w:right w:val="none" w:sz="0" w:space="0" w:color="auto"/>
          </w:divBdr>
        </w:div>
        <w:div w:id="295263141">
          <w:marLeft w:val="0"/>
          <w:marRight w:val="0"/>
          <w:marTop w:val="0"/>
          <w:marBottom w:val="0"/>
          <w:divBdr>
            <w:top w:val="none" w:sz="0" w:space="0" w:color="auto"/>
            <w:left w:val="none" w:sz="0" w:space="0" w:color="auto"/>
            <w:bottom w:val="none" w:sz="0" w:space="0" w:color="auto"/>
            <w:right w:val="none" w:sz="0" w:space="0" w:color="auto"/>
          </w:divBdr>
        </w:div>
        <w:div w:id="297536284">
          <w:marLeft w:val="0"/>
          <w:marRight w:val="0"/>
          <w:marTop w:val="0"/>
          <w:marBottom w:val="0"/>
          <w:divBdr>
            <w:top w:val="none" w:sz="0" w:space="0" w:color="auto"/>
            <w:left w:val="none" w:sz="0" w:space="0" w:color="auto"/>
            <w:bottom w:val="none" w:sz="0" w:space="0" w:color="auto"/>
            <w:right w:val="none" w:sz="0" w:space="0" w:color="auto"/>
          </w:divBdr>
        </w:div>
        <w:div w:id="299112078">
          <w:marLeft w:val="0"/>
          <w:marRight w:val="0"/>
          <w:marTop w:val="0"/>
          <w:marBottom w:val="0"/>
          <w:divBdr>
            <w:top w:val="none" w:sz="0" w:space="0" w:color="auto"/>
            <w:left w:val="none" w:sz="0" w:space="0" w:color="auto"/>
            <w:bottom w:val="none" w:sz="0" w:space="0" w:color="auto"/>
            <w:right w:val="none" w:sz="0" w:space="0" w:color="auto"/>
          </w:divBdr>
        </w:div>
        <w:div w:id="299304859">
          <w:marLeft w:val="0"/>
          <w:marRight w:val="0"/>
          <w:marTop w:val="0"/>
          <w:marBottom w:val="0"/>
          <w:divBdr>
            <w:top w:val="none" w:sz="0" w:space="0" w:color="auto"/>
            <w:left w:val="none" w:sz="0" w:space="0" w:color="auto"/>
            <w:bottom w:val="none" w:sz="0" w:space="0" w:color="auto"/>
            <w:right w:val="none" w:sz="0" w:space="0" w:color="auto"/>
          </w:divBdr>
        </w:div>
        <w:div w:id="304429840">
          <w:marLeft w:val="0"/>
          <w:marRight w:val="0"/>
          <w:marTop w:val="0"/>
          <w:marBottom w:val="0"/>
          <w:divBdr>
            <w:top w:val="none" w:sz="0" w:space="0" w:color="auto"/>
            <w:left w:val="none" w:sz="0" w:space="0" w:color="auto"/>
            <w:bottom w:val="none" w:sz="0" w:space="0" w:color="auto"/>
            <w:right w:val="none" w:sz="0" w:space="0" w:color="auto"/>
          </w:divBdr>
        </w:div>
        <w:div w:id="305942159">
          <w:marLeft w:val="0"/>
          <w:marRight w:val="0"/>
          <w:marTop w:val="0"/>
          <w:marBottom w:val="0"/>
          <w:divBdr>
            <w:top w:val="none" w:sz="0" w:space="0" w:color="auto"/>
            <w:left w:val="none" w:sz="0" w:space="0" w:color="auto"/>
            <w:bottom w:val="none" w:sz="0" w:space="0" w:color="auto"/>
            <w:right w:val="none" w:sz="0" w:space="0" w:color="auto"/>
          </w:divBdr>
        </w:div>
        <w:div w:id="307629992">
          <w:marLeft w:val="0"/>
          <w:marRight w:val="0"/>
          <w:marTop w:val="0"/>
          <w:marBottom w:val="0"/>
          <w:divBdr>
            <w:top w:val="none" w:sz="0" w:space="0" w:color="auto"/>
            <w:left w:val="none" w:sz="0" w:space="0" w:color="auto"/>
            <w:bottom w:val="none" w:sz="0" w:space="0" w:color="auto"/>
            <w:right w:val="none" w:sz="0" w:space="0" w:color="auto"/>
          </w:divBdr>
        </w:div>
        <w:div w:id="310914136">
          <w:marLeft w:val="0"/>
          <w:marRight w:val="0"/>
          <w:marTop w:val="0"/>
          <w:marBottom w:val="0"/>
          <w:divBdr>
            <w:top w:val="none" w:sz="0" w:space="0" w:color="auto"/>
            <w:left w:val="none" w:sz="0" w:space="0" w:color="auto"/>
            <w:bottom w:val="none" w:sz="0" w:space="0" w:color="auto"/>
            <w:right w:val="none" w:sz="0" w:space="0" w:color="auto"/>
          </w:divBdr>
        </w:div>
        <w:div w:id="311830893">
          <w:marLeft w:val="0"/>
          <w:marRight w:val="0"/>
          <w:marTop w:val="0"/>
          <w:marBottom w:val="0"/>
          <w:divBdr>
            <w:top w:val="none" w:sz="0" w:space="0" w:color="auto"/>
            <w:left w:val="none" w:sz="0" w:space="0" w:color="auto"/>
            <w:bottom w:val="none" w:sz="0" w:space="0" w:color="auto"/>
            <w:right w:val="none" w:sz="0" w:space="0" w:color="auto"/>
          </w:divBdr>
        </w:div>
        <w:div w:id="321931833">
          <w:marLeft w:val="0"/>
          <w:marRight w:val="0"/>
          <w:marTop w:val="0"/>
          <w:marBottom w:val="0"/>
          <w:divBdr>
            <w:top w:val="none" w:sz="0" w:space="0" w:color="auto"/>
            <w:left w:val="none" w:sz="0" w:space="0" w:color="auto"/>
            <w:bottom w:val="none" w:sz="0" w:space="0" w:color="auto"/>
            <w:right w:val="none" w:sz="0" w:space="0" w:color="auto"/>
          </w:divBdr>
        </w:div>
        <w:div w:id="335309371">
          <w:marLeft w:val="0"/>
          <w:marRight w:val="0"/>
          <w:marTop w:val="0"/>
          <w:marBottom w:val="0"/>
          <w:divBdr>
            <w:top w:val="none" w:sz="0" w:space="0" w:color="auto"/>
            <w:left w:val="none" w:sz="0" w:space="0" w:color="auto"/>
            <w:bottom w:val="none" w:sz="0" w:space="0" w:color="auto"/>
            <w:right w:val="none" w:sz="0" w:space="0" w:color="auto"/>
          </w:divBdr>
        </w:div>
        <w:div w:id="342559953">
          <w:marLeft w:val="0"/>
          <w:marRight w:val="0"/>
          <w:marTop w:val="0"/>
          <w:marBottom w:val="0"/>
          <w:divBdr>
            <w:top w:val="none" w:sz="0" w:space="0" w:color="auto"/>
            <w:left w:val="none" w:sz="0" w:space="0" w:color="auto"/>
            <w:bottom w:val="none" w:sz="0" w:space="0" w:color="auto"/>
            <w:right w:val="none" w:sz="0" w:space="0" w:color="auto"/>
          </w:divBdr>
        </w:div>
        <w:div w:id="343019326">
          <w:marLeft w:val="0"/>
          <w:marRight w:val="0"/>
          <w:marTop w:val="0"/>
          <w:marBottom w:val="0"/>
          <w:divBdr>
            <w:top w:val="none" w:sz="0" w:space="0" w:color="auto"/>
            <w:left w:val="none" w:sz="0" w:space="0" w:color="auto"/>
            <w:bottom w:val="none" w:sz="0" w:space="0" w:color="auto"/>
            <w:right w:val="none" w:sz="0" w:space="0" w:color="auto"/>
          </w:divBdr>
        </w:div>
        <w:div w:id="354622334">
          <w:marLeft w:val="0"/>
          <w:marRight w:val="0"/>
          <w:marTop w:val="0"/>
          <w:marBottom w:val="0"/>
          <w:divBdr>
            <w:top w:val="none" w:sz="0" w:space="0" w:color="auto"/>
            <w:left w:val="none" w:sz="0" w:space="0" w:color="auto"/>
            <w:bottom w:val="none" w:sz="0" w:space="0" w:color="auto"/>
            <w:right w:val="none" w:sz="0" w:space="0" w:color="auto"/>
          </w:divBdr>
        </w:div>
        <w:div w:id="355927891">
          <w:marLeft w:val="0"/>
          <w:marRight w:val="0"/>
          <w:marTop w:val="0"/>
          <w:marBottom w:val="0"/>
          <w:divBdr>
            <w:top w:val="none" w:sz="0" w:space="0" w:color="auto"/>
            <w:left w:val="none" w:sz="0" w:space="0" w:color="auto"/>
            <w:bottom w:val="none" w:sz="0" w:space="0" w:color="auto"/>
            <w:right w:val="none" w:sz="0" w:space="0" w:color="auto"/>
          </w:divBdr>
        </w:div>
        <w:div w:id="357852022">
          <w:marLeft w:val="0"/>
          <w:marRight w:val="0"/>
          <w:marTop w:val="0"/>
          <w:marBottom w:val="0"/>
          <w:divBdr>
            <w:top w:val="none" w:sz="0" w:space="0" w:color="auto"/>
            <w:left w:val="none" w:sz="0" w:space="0" w:color="auto"/>
            <w:bottom w:val="none" w:sz="0" w:space="0" w:color="auto"/>
            <w:right w:val="none" w:sz="0" w:space="0" w:color="auto"/>
          </w:divBdr>
        </w:div>
        <w:div w:id="359940081">
          <w:marLeft w:val="0"/>
          <w:marRight w:val="0"/>
          <w:marTop w:val="0"/>
          <w:marBottom w:val="0"/>
          <w:divBdr>
            <w:top w:val="none" w:sz="0" w:space="0" w:color="auto"/>
            <w:left w:val="none" w:sz="0" w:space="0" w:color="auto"/>
            <w:bottom w:val="none" w:sz="0" w:space="0" w:color="auto"/>
            <w:right w:val="none" w:sz="0" w:space="0" w:color="auto"/>
          </w:divBdr>
        </w:div>
        <w:div w:id="365447556">
          <w:marLeft w:val="0"/>
          <w:marRight w:val="0"/>
          <w:marTop w:val="0"/>
          <w:marBottom w:val="0"/>
          <w:divBdr>
            <w:top w:val="none" w:sz="0" w:space="0" w:color="auto"/>
            <w:left w:val="none" w:sz="0" w:space="0" w:color="auto"/>
            <w:bottom w:val="none" w:sz="0" w:space="0" w:color="auto"/>
            <w:right w:val="none" w:sz="0" w:space="0" w:color="auto"/>
          </w:divBdr>
        </w:div>
        <w:div w:id="372728369">
          <w:marLeft w:val="0"/>
          <w:marRight w:val="0"/>
          <w:marTop w:val="0"/>
          <w:marBottom w:val="0"/>
          <w:divBdr>
            <w:top w:val="none" w:sz="0" w:space="0" w:color="auto"/>
            <w:left w:val="none" w:sz="0" w:space="0" w:color="auto"/>
            <w:bottom w:val="none" w:sz="0" w:space="0" w:color="auto"/>
            <w:right w:val="none" w:sz="0" w:space="0" w:color="auto"/>
          </w:divBdr>
        </w:div>
        <w:div w:id="381103194">
          <w:marLeft w:val="0"/>
          <w:marRight w:val="0"/>
          <w:marTop w:val="0"/>
          <w:marBottom w:val="0"/>
          <w:divBdr>
            <w:top w:val="none" w:sz="0" w:space="0" w:color="auto"/>
            <w:left w:val="none" w:sz="0" w:space="0" w:color="auto"/>
            <w:bottom w:val="none" w:sz="0" w:space="0" w:color="auto"/>
            <w:right w:val="none" w:sz="0" w:space="0" w:color="auto"/>
          </w:divBdr>
        </w:div>
        <w:div w:id="385834461">
          <w:marLeft w:val="0"/>
          <w:marRight w:val="0"/>
          <w:marTop w:val="0"/>
          <w:marBottom w:val="0"/>
          <w:divBdr>
            <w:top w:val="none" w:sz="0" w:space="0" w:color="auto"/>
            <w:left w:val="none" w:sz="0" w:space="0" w:color="auto"/>
            <w:bottom w:val="none" w:sz="0" w:space="0" w:color="auto"/>
            <w:right w:val="none" w:sz="0" w:space="0" w:color="auto"/>
          </w:divBdr>
        </w:div>
        <w:div w:id="389695613">
          <w:marLeft w:val="0"/>
          <w:marRight w:val="0"/>
          <w:marTop w:val="0"/>
          <w:marBottom w:val="0"/>
          <w:divBdr>
            <w:top w:val="none" w:sz="0" w:space="0" w:color="auto"/>
            <w:left w:val="none" w:sz="0" w:space="0" w:color="auto"/>
            <w:bottom w:val="none" w:sz="0" w:space="0" w:color="auto"/>
            <w:right w:val="none" w:sz="0" w:space="0" w:color="auto"/>
          </w:divBdr>
        </w:div>
        <w:div w:id="397093390">
          <w:marLeft w:val="0"/>
          <w:marRight w:val="0"/>
          <w:marTop w:val="0"/>
          <w:marBottom w:val="0"/>
          <w:divBdr>
            <w:top w:val="none" w:sz="0" w:space="0" w:color="auto"/>
            <w:left w:val="none" w:sz="0" w:space="0" w:color="auto"/>
            <w:bottom w:val="none" w:sz="0" w:space="0" w:color="auto"/>
            <w:right w:val="none" w:sz="0" w:space="0" w:color="auto"/>
          </w:divBdr>
        </w:div>
        <w:div w:id="397898158">
          <w:marLeft w:val="0"/>
          <w:marRight w:val="0"/>
          <w:marTop w:val="0"/>
          <w:marBottom w:val="0"/>
          <w:divBdr>
            <w:top w:val="none" w:sz="0" w:space="0" w:color="auto"/>
            <w:left w:val="none" w:sz="0" w:space="0" w:color="auto"/>
            <w:bottom w:val="none" w:sz="0" w:space="0" w:color="auto"/>
            <w:right w:val="none" w:sz="0" w:space="0" w:color="auto"/>
          </w:divBdr>
        </w:div>
        <w:div w:id="403263961">
          <w:marLeft w:val="0"/>
          <w:marRight w:val="0"/>
          <w:marTop w:val="0"/>
          <w:marBottom w:val="0"/>
          <w:divBdr>
            <w:top w:val="none" w:sz="0" w:space="0" w:color="auto"/>
            <w:left w:val="none" w:sz="0" w:space="0" w:color="auto"/>
            <w:bottom w:val="none" w:sz="0" w:space="0" w:color="auto"/>
            <w:right w:val="none" w:sz="0" w:space="0" w:color="auto"/>
          </w:divBdr>
        </w:div>
        <w:div w:id="404494285">
          <w:marLeft w:val="0"/>
          <w:marRight w:val="0"/>
          <w:marTop w:val="0"/>
          <w:marBottom w:val="0"/>
          <w:divBdr>
            <w:top w:val="none" w:sz="0" w:space="0" w:color="auto"/>
            <w:left w:val="none" w:sz="0" w:space="0" w:color="auto"/>
            <w:bottom w:val="none" w:sz="0" w:space="0" w:color="auto"/>
            <w:right w:val="none" w:sz="0" w:space="0" w:color="auto"/>
          </w:divBdr>
        </w:div>
        <w:div w:id="409696912">
          <w:marLeft w:val="0"/>
          <w:marRight w:val="0"/>
          <w:marTop w:val="0"/>
          <w:marBottom w:val="0"/>
          <w:divBdr>
            <w:top w:val="none" w:sz="0" w:space="0" w:color="auto"/>
            <w:left w:val="none" w:sz="0" w:space="0" w:color="auto"/>
            <w:bottom w:val="none" w:sz="0" w:space="0" w:color="auto"/>
            <w:right w:val="none" w:sz="0" w:space="0" w:color="auto"/>
          </w:divBdr>
        </w:div>
        <w:div w:id="423457503">
          <w:marLeft w:val="0"/>
          <w:marRight w:val="0"/>
          <w:marTop w:val="0"/>
          <w:marBottom w:val="0"/>
          <w:divBdr>
            <w:top w:val="none" w:sz="0" w:space="0" w:color="auto"/>
            <w:left w:val="none" w:sz="0" w:space="0" w:color="auto"/>
            <w:bottom w:val="none" w:sz="0" w:space="0" w:color="auto"/>
            <w:right w:val="none" w:sz="0" w:space="0" w:color="auto"/>
          </w:divBdr>
        </w:div>
        <w:div w:id="425729746">
          <w:marLeft w:val="0"/>
          <w:marRight w:val="0"/>
          <w:marTop w:val="0"/>
          <w:marBottom w:val="0"/>
          <w:divBdr>
            <w:top w:val="none" w:sz="0" w:space="0" w:color="auto"/>
            <w:left w:val="none" w:sz="0" w:space="0" w:color="auto"/>
            <w:bottom w:val="none" w:sz="0" w:space="0" w:color="auto"/>
            <w:right w:val="none" w:sz="0" w:space="0" w:color="auto"/>
          </w:divBdr>
        </w:div>
        <w:div w:id="437679661">
          <w:marLeft w:val="0"/>
          <w:marRight w:val="0"/>
          <w:marTop w:val="0"/>
          <w:marBottom w:val="0"/>
          <w:divBdr>
            <w:top w:val="none" w:sz="0" w:space="0" w:color="auto"/>
            <w:left w:val="none" w:sz="0" w:space="0" w:color="auto"/>
            <w:bottom w:val="none" w:sz="0" w:space="0" w:color="auto"/>
            <w:right w:val="none" w:sz="0" w:space="0" w:color="auto"/>
          </w:divBdr>
        </w:div>
        <w:div w:id="444349224">
          <w:marLeft w:val="0"/>
          <w:marRight w:val="0"/>
          <w:marTop w:val="0"/>
          <w:marBottom w:val="0"/>
          <w:divBdr>
            <w:top w:val="none" w:sz="0" w:space="0" w:color="auto"/>
            <w:left w:val="none" w:sz="0" w:space="0" w:color="auto"/>
            <w:bottom w:val="none" w:sz="0" w:space="0" w:color="auto"/>
            <w:right w:val="none" w:sz="0" w:space="0" w:color="auto"/>
          </w:divBdr>
        </w:div>
        <w:div w:id="449590408">
          <w:marLeft w:val="0"/>
          <w:marRight w:val="0"/>
          <w:marTop w:val="0"/>
          <w:marBottom w:val="0"/>
          <w:divBdr>
            <w:top w:val="none" w:sz="0" w:space="0" w:color="auto"/>
            <w:left w:val="none" w:sz="0" w:space="0" w:color="auto"/>
            <w:bottom w:val="none" w:sz="0" w:space="0" w:color="auto"/>
            <w:right w:val="none" w:sz="0" w:space="0" w:color="auto"/>
          </w:divBdr>
        </w:div>
        <w:div w:id="458450436">
          <w:marLeft w:val="0"/>
          <w:marRight w:val="0"/>
          <w:marTop w:val="0"/>
          <w:marBottom w:val="0"/>
          <w:divBdr>
            <w:top w:val="none" w:sz="0" w:space="0" w:color="auto"/>
            <w:left w:val="none" w:sz="0" w:space="0" w:color="auto"/>
            <w:bottom w:val="none" w:sz="0" w:space="0" w:color="auto"/>
            <w:right w:val="none" w:sz="0" w:space="0" w:color="auto"/>
          </w:divBdr>
        </w:div>
        <w:div w:id="459416975">
          <w:marLeft w:val="0"/>
          <w:marRight w:val="0"/>
          <w:marTop w:val="0"/>
          <w:marBottom w:val="0"/>
          <w:divBdr>
            <w:top w:val="none" w:sz="0" w:space="0" w:color="auto"/>
            <w:left w:val="none" w:sz="0" w:space="0" w:color="auto"/>
            <w:bottom w:val="none" w:sz="0" w:space="0" w:color="auto"/>
            <w:right w:val="none" w:sz="0" w:space="0" w:color="auto"/>
          </w:divBdr>
        </w:div>
        <w:div w:id="461534556">
          <w:marLeft w:val="0"/>
          <w:marRight w:val="0"/>
          <w:marTop w:val="0"/>
          <w:marBottom w:val="0"/>
          <w:divBdr>
            <w:top w:val="none" w:sz="0" w:space="0" w:color="auto"/>
            <w:left w:val="none" w:sz="0" w:space="0" w:color="auto"/>
            <w:bottom w:val="none" w:sz="0" w:space="0" w:color="auto"/>
            <w:right w:val="none" w:sz="0" w:space="0" w:color="auto"/>
          </w:divBdr>
        </w:div>
        <w:div w:id="461771775">
          <w:marLeft w:val="0"/>
          <w:marRight w:val="0"/>
          <w:marTop w:val="0"/>
          <w:marBottom w:val="0"/>
          <w:divBdr>
            <w:top w:val="none" w:sz="0" w:space="0" w:color="auto"/>
            <w:left w:val="none" w:sz="0" w:space="0" w:color="auto"/>
            <w:bottom w:val="none" w:sz="0" w:space="0" w:color="auto"/>
            <w:right w:val="none" w:sz="0" w:space="0" w:color="auto"/>
          </w:divBdr>
        </w:div>
        <w:div w:id="462233377">
          <w:marLeft w:val="0"/>
          <w:marRight w:val="0"/>
          <w:marTop w:val="0"/>
          <w:marBottom w:val="0"/>
          <w:divBdr>
            <w:top w:val="none" w:sz="0" w:space="0" w:color="auto"/>
            <w:left w:val="none" w:sz="0" w:space="0" w:color="auto"/>
            <w:bottom w:val="none" w:sz="0" w:space="0" w:color="auto"/>
            <w:right w:val="none" w:sz="0" w:space="0" w:color="auto"/>
          </w:divBdr>
        </w:div>
        <w:div w:id="468667701">
          <w:marLeft w:val="0"/>
          <w:marRight w:val="0"/>
          <w:marTop w:val="0"/>
          <w:marBottom w:val="0"/>
          <w:divBdr>
            <w:top w:val="none" w:sz="0" w:space="0" w:color="auto"/>
            <w:left w:val="none" w:sz="0" w:space="0" w:color="auto"/>
            <w:bottom w:val="none" w:sz="0" w:space="0" w:color="auto"/>
            <w:right w:val="none" w:sz="0" w:space="0" w:color="auto"/>
          </w:divBdr>
        </w:div>
        <w:div w:id="476075332">
          <w:marLeft w:val="0"/>
          <w:marRight w:val="0"/>
          <w:marTop w:val="0"/>
          <w:marBottom w:val="0"/>
          <w:divBdr>
            <w:top w:val="none" w:sz="0" w:space="0" w:color="auto"/>
            <w:left w:val="none" w:sz="0" w:space="0" w:color="auto"/>
            <w:bottom w:val="none" w:sz="0" w:space="0" w:color="auto"/>
            <w:right w:val="none" w:sz="0" w:space="0" w:color="auto"/>
          </w:divBdr>
        </w:div>
        <w:div w:id="478304432">
          <w:marLeft w:val="0"/>
          <w:marRight w:val="0"/>
          <w:marTop w:val="0"/>
          <w:marBottom w:val="0"/>
          <w:divBdr>
            <w:top w:val="none" w:sz="0" w:space="0" w:color="auto"/>
            <w:left w:val="none" w:sz="0" w:space="0" w:color="auto"/>
            <w:bottom w:val="none" w:sz="0" w:space="0" w:color="auto"/>
            <w:right w:val="none" w:sz="0" w:space="0" w:color="auto"/>
          </w:divBdr>
        </w:div>
        <w:div w:id="485435965">
          <w:marLeft w:val="0"/>
          <w:marRight w:val="0"/>
          <w:marTop w:val="0"/>
          <w:marBottom w:val="0"/>
          <w:divBdr>
            <w:top w:val="none" w:sz="0" w:space="0" w:color="auto"/>
            <w:left w:val="none" w:sz="0" w:space="0" w:color="auto"/>
            <w:bottom w:val="none" w:sz="0" w:space="0" w:color="auto"/>
            <w:right w:val="none" w:sz="0" w:space="0" w:color="auto"/>
          </w:divBdr>
        </w:div>
        <w:div w:id="487281390">
          <w:marLeft w:val="0"/>
          <w:marRight w:val="0"/>
          <w:marTop w:val="0"/>
          <w:marBottom w:val="0"/>
          <w:divBdr>
            <w:top w:val="none" w:sz="0" w:space="0" w:color="auto"/>
            <w:left w:val="none" w:sz="0" w:space="0" w:color="auto"/>
            <w:bottom w:val="none" w:sz="0" w:space="0" w:color="auto"/>
            <w:right w:val="none" w:sz="0" w:space="0" w:color="auto"/>
          </w:divBdr>
        </w:div>
        <w:div w:id="490215839">
          <w:marLeft w:val="0"/>
          <w:marRight w:val="0"/>
          <w:marTop w:val="0"/>
          <w:marBottom w:val="0"/>
          <w:divBdr>
            <w:top w:val="none" w:sz="0" w:space="0" w:color="auto"/>
            <w:left w:val="none" w:sz="0" w:space="0" w:color="auto"/>
            <w:bottom w:val="none" w:sz="0" w:space="0" w:color="auto"/>
            <w:right w:val="none" w:sz="0" w:space="0" w:color="auto"/>
          </w:divBdr>
        </w:div>
        <w:div w:id="490751770">
          <w:marLeft w:val="0"/>
          <w:marRight w:val="0"/>
          <w:marTop w:val="0"/>
          <w:marBottom w:val="0"/>
          <w:divBdr>
            <w:top w:val="none" w:sz="0" w:space="0" w:color="auto"/>
            <w:left w:val="none" w:sz="0" w:space="0" w:color="auto"/>
            <w:bottom w:val="none" w:sz="0" w:space="0" w:color="auto"/>
            <w:right w:val="none" w:sz="0" w:space="0" w:color="auto"/>
          </w:divBdr>
        </w:div>
        <w:div w:id="491605567">
          <w:marLeft w:val="0"/>
          <w:marRight w:val="0"/>
          <w:marTop w:val="0"/>
          <w:marBottom w:val="0"/>
          <w:divBdr>
            <w:top w:val="none" w:sz="0" w:space="0" w:color="auto"/>
            <w:left w:val="none" w:sz="0" w:space="0" w:color="auto"/>
            <w:bottom w:val="none" w:sz="0" w:space="0" w:color="auto"/>
            <w:right w:val="none" w:sz="0" w:space="0" w:color="auto"/>
          </w:divBdr>
        </w:div>
        <w:div w:id="494339528">
          <w:marLeft w:val="0"/>
          <w:marRight w:val="0"/>
          <w:marTop w:val="0"/>
          <w:marBottom w:val="0"/>
          <w:divBdr>
            <w:top w:val="none" w:sz="0" w:space="0" w:color="auto"/>
            <w:left w:val="none" w:sz="0" w:space="0" w:color="auto"/>
            <w:bottom w:val="none" w:sz="0" w:space="0" w:color="auto"/>
            <w:right w:val="none" w:sz="0" w:space="0" w:color="auto"/>
          </w:divBdr>
        </w:div>
        <w:div w:id="500045389">
          <w:marLeft w:val="0"/>
          <w:marRight w:val="0"/>
          <w:marTop w:val="0"/>
          <w:marBottom w:val="0"/>
          <w:divBdr>
            <w:top w:val="none" w:sz="0" w:space="0" w:color="auto"/>
            <w:left w:val="none" w:sz="0" w:space="0" w:color="auto"/>
            <w:bottom w:val="none" w:sz="0" w:space="0" w:color="auto"/>
            <w:right w:val="none" w:sz="0" w:space="0" w:color="auto"/>
          </w:divBdr>
        </w:div>
        <w:div w:id="505287351">
          <w:marLeft w:val="0"/>
          <w:marRight w:val="0"/>
          <w:marTop w:val="0"/>
          <w:marBottom w:val="0"/>
          <w:divBdr>
            <w:top w:val="none" w:sz="0" w:space="0" w:color="auto"/>
            <w:left w:val="none" w:sz="0" w:space="0" w:color="auto"/>
            <w:bottom w:val="none" w:sz="0" w:space="0" w:color="auto"/>
            <w:right w:val="none" w:sz="0" w:space="0" w:color="auto"/>
          </w:divBdr>
        </w:div>
        <w:div w:id="509179677">
          <w:marLeft w:val="0"/>
          <w:marRight w:val="0"/>
          <w:marTop w:val="0"/>
          <w:marBottom w:val="0"/>
          <w:divBdr>
            <w:top w:val="none" w:sz="0" w:space="0" w:color="auto"/>
            <w:left w:val="none" w:sz="0" w:space="0" w:color="auto"/>
            <w:bottom w:val="none" w:sz="0" w:space="0" w:color="auto"/>
            <w:right w:val="none" w:sz="0" w:space="0" w:color="auto"/>
          </w:divBdr>
        </w:div>
        <w:div w:id="513417099">
          <w:marLeft w:val="0"/>
          <w:marRight w:val="0"/>
          <w:marTop w:val="0"/>
          <w:marBottom w:val="0"/>
          <w:divBdr>
            <w:top w:val="none" w:sz="0" w:space="0" w:color="auto"/>
            <w:left w:val="none" w:sz="0" w:space="0" w:color="auto"/>
            <w:bottom w:val="none" w:sz="0" w:space="0" w:color="auto"/>
            <w:right w:val="none" w:sz="0" w:space="0" w:color="auto"/>
          </w:divBdr>
        </w:div>
        <w:div w:id="519317488">
          <w:marLeft w:val="0"/>
          <w:marRight w:val="0"/>
          <w:marTop w:val="0"/>
          <w:marBottom w:val="0"/>
          <w:divBdr>
            <w:top w:val="none" w:sz="0" w:space="0" w:color="auto"/>
            <w:left w:val="none" w:sz="0" w:space="0" w:color="auto"/>
            <w:bottom w:val="none" w:sz="0" w:space="0" w:color="auto"/>
            <w:right w:val="none" w:sz="0" w:space="0" w:color="auto"/>
          </w:divBdr>
        </w:div>
        <w:div w:id="523056374">
          <w:marLeft w:val="0"/>
          <w:marRight w:val="0"/>
          <w:marTop w:val="0"/>
          <w:marBottom w:val="0"/>
          <w:divBdr>
            <w:top w:val="none" w:sz="0" w:space="0" w:color="auto"/>
            <w:left w:val="none" w:sz="0" w:space="0" w:color="auto"/>
            <w:bottom w:val="none" w:sz="0" w:space="0" w:color="auto"/>
            <w:right w:val="none" w:sz="0" w:space="0" w:color="auto"/>
          </w:divBdr>
        </w:div>
        <w:div w:id="527066587">
          <w:marLeft w:val="0"/>
          <w:marRight w:val="0"/>
          <w:marTop w:val="0"/>
          <w:marBottom w:val="0"/>
          <w:divBdr>
            <w:top w:val="none" w:sz="0" w:space="0" w:color="auto"/>
            <w:left w:val="none" w:sz="0" w:space="0" w:color="auto"/>
            <w:bottom w:val="none" w:sz="0" w:space="0" w:color="auto"/>
            <w:right w:val="none" w:sz="0" w:space="0" w:color="auto"/>
          </w:divBdr>
        </w:div>
        <w:div w:id="529143397">
          <w:marLeft w:val="0"/>
          <w:marRight w:val="0"/>
          <w:marTop w:val="0"/>
          <w:marBottom w:val="0"/>
          <w:divBdr>
            <w:top w:val="none" w:sz="0" w:space="0" w:color="auto"/>
            <w:left w:val="none" w:sz="0" w:space="0" w:color="auto"/>
            <w:bottom w:val="none" w:sz="0" w:space="0" w:color="auto"/>
            <w:right w:val="none" w:sz="0" w:space="0" w:color="auto"/>
          </w:divBdr>
        </w:div>
        <w:div w:id="541090999">
          <w:marLeft w:val="0"/>
          <w:marRight w:val="0"/>
          <w:marTop w:val="0"/>
          <w:marBottom w:val="0"/>
          <w:divBdr>
            <w:top w:val="none" w:sz="0" w:space="0" w:color="auto"/>
            <w:left w:val="none" w:sz="0" w:space="0" w:color="auto"/>
            <w:bottom w:val="none" w:sz="0" w:space="0" w:color="auto"/>
            <w:right w:val="none" w:sz="0" w:space="0" w:color="auto"/>
          </w:divBdr>
        </w:div>
        <w:div w:id="542668120">
          <w:marLeft w:val="0"/>
          <w:marRight w:val="0"/>
          <w:marTop w:val="0"/>
          <w:marBottom w:val="0"/>
          <w:divBdr>
            <w:top w:val="none" w:sz="0" w:space="0" w:color="auto"/>
            <w:left w:val="none" w:sz="0" w:space="0" w:color="auto"/>
            <w:bottom w:val="none" w:sz="0" w:space="0" w:color="auto"/>
            <w:right w:val="none" w:sz="0" w:space="0" w:color="auto"/>
          </w:divBdr>
        </w:div>
        <w:div w:id="550073904">
          <w:marLeft w:val="0"/>
          <w:marRight w:val="0"/>
          <w:marTop w:val="0"/>
          <w:marBottom w:val="0"/>
          <w:divBdr>
            <w:top w:val="none" w:sz="0" w:space="0" w:color="auto"/>
            <w:left w:val="none" w:sz="0" w:space="0" w:color="auto"/>
            <w:bottom w:val="none" w:sz="0" w:space="0" w:color="auto"/>
            <w:right w:val="none" w:sz="0" w:space="0" w:color="auto"/>
          </w:divBdr>
        </w:div>
        <w:div w:id="550918450">
          <w:marLeft w:val="0"/>
          <w:marRight w:val="0"/>
          <w:marTop w:val="0"/>
          <w:marBottom w:val="0"/>
          <w:divBdr>
            <w:top w:val="none" w:sz="0" w:space="0" w:color="auto"/>
            <w:left w:val="none" w:sz="0" w:space="0" w:color="auto"/>
            <w:bottom w:val="none" w:sz="0" w:space="0" w:color="auto"/>
            <w:right w:val="none" w:sz="0" w:space="0" w:color="auto"/>
          </w:divBdr>
        </w:div>
        <w:div w:id="560364480">
          <w:marLeft w:val="0"/>
          <w:marRight w:val="0"/>
          <w:marTop w:val="0"/>
          <w:marBottom w:val="0"/>
          <w:divBdr>
            <w:top w:val="none" w:sz="0" w:space="0" w:color="auto"/>
            <w:left w:val="none" w:sz="0" w:space="0" w:color="auto"/>
            <w:bottom w:val="none" w:sz="0" w:space="0" w:color="auto"/>
            <w:right w:val="none" w:sz="0" w:space="0" w:color="auto"/>
          </w:divBdr>
        </w:div>
        <w:div w:id="565334494">
          <w:marLeft w:val="0"/>
          <w:marRight w:val="0"/>
          <w:marTop w:val="0"/>
          <w:marBottom w:val="0"/>
          <w:divBdr>
            <w:top w:val="none" w:sz="0" w:space="0" w:color="auto"/>
            <w:left w:val="none" w:sz="0" w:space="0" w:color="auto"/>
            <w:bottom w:val="none" w:sz="0" w:space="0" w:color="auto"/>
            <w:right w:val="none" w:sz="0" w:space="0" w:color="auto"/>
          </w:divBdr>
        </w:div>
        <w:div w:id="568076774">
          <w:marLeft w:val="0"/>
          <w:marRight w:val="0"/>
          <w:marTop w:val="0"/>
          <w:marBottom w:val="0"/>
          <w:divBdr>
            <w:top w:val="none" w:sz="0" w:space="0" w:color="auto"/>
            <w:left w:val="none" w:sz="0" w:space="0" w:color="auto"/>
            <w:bottom w:val="none" w:sz="0" w:space="0" w:color="auto"/>
            <w:right w:val="none" w:sz="0" w:space="0" w:color="auto"/>
          </w:divBdr>
        </w:div>
        <w:div w:id="575437561">
          <w:marLeft w:val="0"/>
          <w:marRight w:val="0"/>
          <w:marTop w:val="0"/>
          <w:marBottom w:val="0"/>
          <w:divBdr>
            <w:top w:val="none" w:sz="0" w:space="0" w:color="auto"/>
            <w:left w:val="none" w:sz="0" w:space="0" w:color="auto"/>
            <w:bottom w:val="none" w:sz="0" w:space="0" w:color="auto"/>
            <w:right w:val="none" w:sz="0" w:space="0" w:color="auto"/>
          </w:divBdr>
        </w:div>
        <w:div w:id="582031911">
          <w:marLeft w:val="0"/>
          <w:marRight w:val="0"/>
          <w:marTop w:val="0"/>
          <w:marBottom w:val="0"/>
          <w:divBdr>
            <w:top w:val="none" w:sz="0" w:space="0" w:color="auto"/>
            <w:left w:val="none" w:sz="0" w:space="0" w:color="auto"/>
            <w:bottom w:val="none" w:sz="0" w:space="0" w:color="auto"/>
            <w:right w:val="none" w:sz="0" w:space="0" w:color="auto"/>
          </w:divBdr>
        </w:div>
        <w:div w:id="589168956">
          <w:marLeft w:val="0"/>
          <w:marRight w:val="0"/>
          <w:marTop w:val="0"/>
          <w:marBottom w:val="0"/>
          <w:divBdr>
            <w:top w:val="none" w:sz="0" w:space="0" w:color="auto"/>
            <w:left w:val="none" w:sz="0" w:space="0" w:color="auto"/>
            <w:bottom w:val="none" w:sz="0" w:space="0" w:color="auto"/>
            <w:right w:val="none" w:sz="0" w:space="0" w:color="auto"/>
          </w:divBdr>
        </w:div>
        <w:div w:id="590546817">
          <w:marLeft w:val="0"/>
          <w:marRight w:val="0"/>
          <w:marTop w:val="0"/>
          <w:marBottom w:val="0"/>
          <w:divBdr>
            <w:top w:val="none" w:sz="0" w:space="0" w:color="auto"/>
            <w:left w:val="none" w:sz="0" w:space="0" w:color="auto"/>
            <w:bottom w:val="none" w:sz="0" w:space="0" w:color="auto"/>
            <w:right w:val="none" w:sz="0" w:space="0" w:color="auto"/>
          </w:divBdr>
        </w:div>
        <w:div w:id="597296567">
          <w:marLeft w:val="0"/>
          <w:marRight w:val="0"/>
          <w:marTop w:val="0"/>
          <w:marBottom w:val="0"/>
          <w:divBdr>
            <w:top w:val="none" w:sz="0" w:space="0" w:color="auto"/>
            <w:left w:val="none" w:sz="0" w:space="0" w:color="auto"/>
            <w:bottom w:val="none" w:sz="0" w:space="0" w:color="auto"/>
            <w:right w:val="none" w:sz="0" w:space="0" w:color="auto"/>
          </w:divBdr>
        </w:div>
        <w:div w:id="613557495">
          <w:marLeft w:val="0"/>
          <w:marRight w:val="0"/>
          <w:marTop w:val="0"/>
          <w:marBottom w:val="0"/>
          <w:divBdr>
            <w:top w:val="none" w:sz="0" w:space="0" w:color="auto"/>
            <w:left w:val="none" w:sz="0" w:space="0" w:color="auto"/>
            <w:bottom w:val="none" w:sz="0" w:space="0" w:color="auto"/>
            <w:right w:val="none" w:sz="0" w:space="0" w:color="auto"/>
          </w:divBdr>
        </w:div>
        <w:div w:id="617224584">
          <w:marLeft w:val="0"/>
          <w:marRight w:val="0"/>
          <w:marTop w:val="0"/>
          <w:marBottom w:val="0"/>
          <w:divBdr>
            <w:top w:val="none" w:sz="0" w:space="0" w:color="auto"/>
            <w:left w:val="none" w:sz="0" w:space="0" w:color="auto"/>
            <w:bottom w:val="none" w:sz="0" w:space="0" w:color="auto"/>
            <w:right w:val="none" w:sz="0" w:space="0" w:color="auto"/>
          </w:divBdr>
        </w:div>
        <w:div w:id="619143109">
          <w:marLeft w:val="0"/>
          <w:marRight w:val="0"/>
          <w:marTop w:val="0"/>
          <w:marBottom w:val="0"/>
          <w:divBdr>
            <w:top w:val="none" w:sz="0" w:space="0" w:color="auto"/>
            <w:left w:val="none" w:sz="0" w:space="0" w:color="auto"/>
            <w:bottom w:val="none" w:sz="0" w:space="0" w:color="auto"/>
            <w:right w:val="none" w:sz="0" w:space="0" w:color="auto"/>
          </w:divBdr>
        </w:div>
        <w:div w:id="622468935">
          <w:marLeft w:val="0"/>
          <w:marRight w:val="0"/>
          <w:marTop w:val="0"/>
          <w:marBottom w:val="0"/>
          <w:divBdr>
            <w:top w:val="none" w:sz="0" w:space="0" w:color="auto"/>
            <w:left w:val="none" w:sz="0" w:space="0" w:color="auto"/>
            <w:bottom w:val="none" w:sz="0" w:space="0" w:color="auto"/>
            <w:right w:val="none" w:sz="0" w:space="0" w:color="auto"/>
          </w:divBdr>
        </w:div>
        <w:div w:id="629826819">
          <w:marLeft w:val="0"/>
          <w:marRight w:val="0"/>
          <w:marTop w:val="0"/>
          <w:marBottom w:val="0"/>
          <w:divBdr>
            <w:top w:val="none" w:sz="0" w:space="0" w:color="auto"/>
            <w:left w:val="none" w:sz="0" w:space="0" w:color="auto"/>
            <w:bottom w:val="none" w:sz="0" w:space="0" w:color="auto"/>
            <w:right w:val="none" w:sz="0" w:space="0" w:color="auto"/>
          </w:divBdr>
        </w:div>
        <w:div w:id="631517422">
          <w:marLeft w:val="0"/>
          <w:marRight w:val="0"/>
          <w:marTop w:val="0"/>
          <w:marBottom w:val="0"/>
          <w:divBdr>
            <w:top w:val="none" w:sz="0" w:space="0" w:color="auto"/>
            <w:left w:val="none" w:sz="0" w:space="0" w:color="auto"/>
            <w:bottom w:val="none" w:sz="0" w:space="0" w:color="auto"/>
            <w:right w:val="none" w:sz="0" w:space="0" w:color="auto"/>
          </w:divBdr>
        </w:div>
        <w:div w:id="645479310">
          <w:marLeft w:val="0"/>
          <w:marRight w:val="0"/>
          <w:marTop w:val="0"/>
          <w:marBottom w:val="0"/>
          <w:divBdr>
            <w:top w:val="none" w:sz="0" w:space="0" w:color="auto"/>
            <w:left w:val="none" w:sz="0" w:space="0" w:color="auto"/>
            <w:bottom w:val="none" w:sz="0" w:space="0" w:color="auto"/>
            <w:right w:val="none" w:sz="0" w:space="0" w:color="auto"/>
          </w:divBdr>
        </w:div>
        <w:div w:id="647326776">
          <w:marLeft w:val="0"/>
          <w:marRight w:val="0"/>
          <w:marTop w:val="0"/>
          <w:marBottom w:val="0"/>
          <w:divBdr>
            <w:top w:val="none" w:sz="0" w:space="0" w:color="auto"/>
            <w:left w:val="none" w:sz="0" w:space="0" w:color="auto"/>
            <w:bottom w:val="none" w:sz="0" w:space="0" w:color="auto"/>
            <w:right w:val="none" w:sz="0" w:space="0" w:color="auto"/>
          </w:divBdr>
        </w:div>
        <w:div w:id="647905672">
          <w:marLeft w:val="0"/>
          <w:marRight w:val="0"/>
          <w:marTop w:val="0"/>
          <w:marBottom w:val="0"/>
          <w:divBdr>
            <w:top w:val="none" w:sz="0" w:space="0" w:color="auto"/>
            <w:left w:val="none" w:sz="0" w:space="0" w:color="auto"/>
            <w:bottom w:val="none" w:sz="0" w:space="0" w:color="auto"/>
            <w:right w:val="none" w:sz="0" w:space="0" w:color="auto"/>
          </w:divBdr>
        </w:div>
        <w:div w:id="648480389">
          <w:marLeft w:val="0"/>
          <w:marRight w:val="0"/>
          <w:marTop w:val="0"/>
          <w:marBottom w:val="0"/>
          <w:divBdr>
            <w:top w:val="none" w:sz="0" w:space="0" w:color="auto"/>
            <w:left w:val="none" w:sz="0" w:space="0" w:color="auto"/>
            <w:bottom w:val="none" w:sz="0" w:space="0" w:color="auto"/>
            <w:right w:val="none" w:sz="0" w:space="0" w:color="auto"/>
          </w:divBdr>
        </w:div>
        <w:div w:id="656349946">
          <w:marLeft w:val="0"/>
          <w:marRight w:val="0"/>
          <w:marTop w:val="0"/>
          <w:marBottom w:val="0"/>
          <w:divBdr>
            <w:top w:val="none" w:sz="0" w:space="0" w:color="auto"/>
            <w:left w:val="none" w:sz="0" w:space="0" w:color="auto"/>
            <w:bottom w:val="none" w:sz="0" w:space="0" w:color="auto"/>
            <w:right w:val="none" w:sz="0" w:space="0" w:color="auto"/>
          </w:divBdr>
        </w:div>
        <w:div w:id="667447542">
          <w:marLeft w:val="0"/>
          <w:marRight w:val="0"/>
          <w:marTop w:val="0"/>
          <w:marBottom w:val="0"/>
          <w:divBdr>
            <w:top w:val="none" w:sz="0" w:space="0" w:color="auto"/>
            <w:left w:val="none" w:sz="0" w:space="0" w:color="auto"/>
            <w:bottom w:val="none" w:sz="0" w:space="0" w:color="auto"/>
            <w:right w:val="none" w:sz="0" w:space="0" w:color="auto"/>
          </w:divBdr>
        </w:div>
        <w:div w:id="678585132">
          <w:marLeft w:val="0"/>
          <w:marRight w:val="0"/>
          <w:marTop w:val="0"/>
          <w:marBottom w:val="0"/>
          <w:divBdr>
            <w:top w:val="none" w:sz="0" w:space="0" w:color="auto"/>
            <w:left w:val="none" w:sz="0" w:space="0" w:color="auto"/>
            <w:bottom w:val="none" w:sz="0" w:space="0" w:color="auto"/>
            <w:right w:val="none" w:sz="0" w:space="0" w:color="auto"/>
          </w:divBdr>
        </w:div>
        <w:div w:id="684016009">
          <w:marLeft w:val="0"/>
          <w:marRight w:val="0"/>
          <w:marTop w:val="0"/>
          <w:marBottom w:val="0"/>
          <w:divBdr>
            <w:top w:val="none" w:sz="0" w:space="0" w:color="auto"/>
            <w:left w:val="none" w:sz="0" w:space="0" w:color="auto"/>
            <w:bottom w:val="none" w:sz="0" w:space="0" w:color="auto"/>
            <w:right w:val="none" w:sz="0" w:space="0" w:color="auto"/>
          </w:divBdr>
        </w:div>
        <w:div w:id="685325369">
          <w:marLeft w:val="0"/>
          <w:marRight w:val="0"/>
          <w:marTop w:val="0"/>
          <w:marBottom w:val="0"/>
          <w:divBdr>
            <w:top w:val="none" w:sz="0" w:space="0" w:color="auto"/>
            <w:left w:val="none" w:sz="0" w:space="0" w:color="auto"/>
            <w:bottom w:val="none" w:sz="0" w:space="0" w:color="auto"/>
            <w:right w:val="none" w:sz="0" w:space="0" w:color="auto"/>
          </w:divBdr>
        </w:div>
        <w:div w:id="688020856">
          <w:marLeft w:val="0"/>
          <w:marRight w:val="0"/>
          <w:marTop w:val="0"/>
          <w:marBottom w:val="0"/>
          <w:divBdr>
            <w:top w:val="none" w:sz="0" w:space="0" w:color="auto"/>
            <w:left w:val="none" w:sz="0" w:space="0" w:color="auto"/>
            <w:bottom w:val="none" w:sz="0" w:space="0" w:color="auto"/>
            <w:right w:val="none" w:sz="0" w:space="0" w:color="auto"/>
          </w:divBdr>
        </w:div>
        <w:div w:id="690911942">
          <w:marLeft w:val="0"/>
          <w:marRight w:val="0"/>
          <w:marTop w:val="0"/>
          <w:marBottom w:val="0"/>
          <w:divBdr>
            <w:top w:val="none" w:sz="0" w:space="0" w:color="auto"/>
            <w:left w:val="none" w:sz="0" w:space="0" w:color="auto"/>
            <w:bottom w:val="none" w:sz="0" w:space="0" w:color="auto"/>
            <w:right w:val="none" w:sz="0" w:space="0" w:color="auto"/>
          </w:divBdr>
        </w:div>
        <w:div w:id="697047870">
          <w:marLeft w:val="0"/>
          <w:marRight w:val="0"/>
          <w:marTop w:val="0"/>
          <w:marBottom w:val="0"/>
          <w:divBdr>
            <w:top w:val="none" w:sz="0" w:space="0" w:color="auto"/>
            <w:left w:val="none" w:sz="0" w:space="0" w:color="auto"/>
            <w:bottom w:val="none" w:sz="0" w:space="0" w:color="auto"/>
            <w:right w:val="none" w:sz="0" w:space="0" w:color="auto"/>
          </w:divBdr>
        </w:div>
        <w:div w:id="700588094">
          <w:marLeft w:val="0"/>
          <w:marRight w:val="0"/>
          <w:marTop w:val="0"/>
          <w:marBottom w:val="0"/>
          <w:divBdr>
            <w:top w:val="none" w:sz="0" w:space="0" w:color="auto"/>
            <w:left w:val="none" w:sz="0" w:space="0" w:color="auto"/>
            <w:bottom w:val="none" w:sz="0" w:space="0" w:color="auto"/>
            <w:right w:val="none" w:sz="0" w:space="0" w:color="auto"/>
          </w:divBdr>
        </w:div>
        <w:div w:id="708189512">
          <w:marLeft w:val="0"/>
          <w:marRight w:val="0"/>
          <w:marTop w:val="0"/>
          <w:marBottom w:val="0"/>
          <w:divBdr>
            <w:top w:val="none" w:sz="0" w:space="0" w:color="auto"/>
            <w:left w:val="none" w:sz="0" w:space="0" w:color="auto"/>
            <w:bottom w:val="none" w:sz="0" w:space="0" w:color="auto"/>
            <w:right w:val="none" w:sz="0" w:space="0" w:color="auto"/>
          </w:divBdr>
        </w:div>
        <w:div w:id="708990257">
          <w:marLeft w:val="0"/>
          <w:marRight w:val="0"/>
          <w:marTop w:val="0"/>
          <w:marBottom w:val="0"/>
          <w:divBdr>
            <w:top w:val="none" w:sz="0" w:space="0" w:color="auto"/>
            <w:left w:val="none" w:sz="0" w:space="0" w:color="auto"/>
            <w:bottom w:val="none" w:sz="0" w:space="0" w:color="auto"/>
            <w:right w:val="none" w:sz="0" w:space="0" w:color="auto"/>
          </w:divBdr>
        </w:div>
        <w:div w:id="711541030">
          <w:marLeft w:val="0"/>
          <w:marRight w:val="0"/>
          <w:marTop w:val="0"/>
          <w:marBottom w:val="0"/>
          <w:divBdr>
            <w:top w:val="none" w:sz="0" w:space="0" w:color="auto"/>
            <w:left w:val="none" w:sz="0" w:space="0" w:color="auto"/>
            <w:bottom w:val="none" w:sz="0" w:space="0" w:color="auto"/>
            <w:right w:val="none" w:sz="0" w:space="0" w:color="auto"/>
          </w:divBdr>
        </w:div>
        <w:div w:id="714695823">
          <w:marLeft w:val="0"/>
          <w:marRight w:val="0"/>
          <w:marTop w:val="0"/>
          <w:marBottom w:val="0"/>
          <w:divBdr>
            <w:top w:val="none" w:sz="0" w:space="0" w:color="auto"/>
            <w:left w:val="none" w:sz="0" w:space="0" w:color="auto"/>
            <w:bottom w:val="none" w:sz="0" w:space="0" w:color="auto"/>
            <w:right w:val="none" w:sz="0" w:space="0" w:color="auto"/>
          </w:divBdr>
        </w:div>
        <w:div w:id="733042017">
          <w:marLeft w:val="0"/>
          <w:marRight w:val="0"/>
          <w:marTop w:val="0"/>
          <w:marBottom w:val="0"/>
          <w:divBdr>
            <w:top w:val="none" w:sz="0" w:space="0" w:color="auto"/>
            <w:left w:val="none" w:sz="0" w:space="0" w:color="auto"/>
            <w:bottom w:val="none" w:sz="0" w:space="0" w:color="auto"/>
            <w:right w:val="none" w:sz="0" w:space="0" w:color="auto"/>
          </w:divBdr>
        </w:div>
        <w:div w:id="733550411">
          <w:marLeft w:val="0"/>
          <w:marRight w:val="0"/>
          <w:marTop w:val="0"/>
          <w:marBottom w:val="0"/>
          <w:divBdr>
            <w:top w:val="none" w:sz="0" w:space="0" w:color="auto"/>
            <w:left w:val="none" w:sz="0" w:space="0" w:color="auto"/>
            <w:bottom w:val="none" w:sz="0" w:space="0" w:color="auto"/>
            <w:right w:val="none" w:sz="0" w:space="0" w:color="auto"/>
          </w:divBdr>
        </w:div>
        <w:div w:id="739525164">
          <w:marLeft w:val="0"/>
          <w:marRight w:val="0"/>
          <w:marTop w:val="0"/>
          <w:marBottom w:val="0"/>
          <w:divBdr>
            <w:top w:val="none" w:sz="0" w:space="0" w:color="auto"/>
            <w:left w:val="none" w:sz="0" w:space="0" w:color="auto"/>
            <w:bottom w:val="none" w:sz="0" w:space="0" w:color="auto"/>
            <w:right w:val="none" w:sz="0" w:space="0" w:color="auto"/>
          </w:divBdr>
        </w:div>
        <w:div w:id="745108724">
          <w:marLeft w:val="0"/>
          <w:marRight w:val="0"/>
          <w:marTop w:val="0"/>
          <w:marBottom w:val="0"/>
          <w:divBdr>
            <w:top w:val="none" w:sz="0" w:space="0" w:color="auto"/>
            <w:left w:val="none" w:sz="0" w:space="0" w:color="auto"/>
            <w:bottom w:val="none" w:sz="0" w:space="0" w:color="auto"/>
            <w:right w:val="none" w:sz="0" w:space="0" w:color="auto"/>
          </w:divBdr>
        </w:div>
        <w:div w:id="749471875">
          <w:marLeft w:val="0"/>
          <w:marRight w:val="0"/>
          <w:marTop w:val="0"/>
          <w:marBottom w:val="0"/>
          <w:divBdr>
            <w:top w:val="none" w:sz="0" w:space="0" w:color="auto"/>
            <w:left w:val="none" w:sz="0" w:space="0" w:color="auto"/>
            <w:bottom w:val="none" w:sz="0" w:space="0" w:color="auto"/>
            <w:right w:val="none" w:sz="0" w:space="0" w:color="auto"/>
          </w:divBdr>
        </w:div>
        <w:div w:id="753671945">
          <w:marLeft w:val="0"/>
          <w:marRight w:val="0"/>
          <w:marTop w:val="0"/>
          <w:marBottom w:val="0"/>
          <w:divBdr>
            <w:top w:val="none" w:sz="0" w:space="0" w:color="auto"/>
            <w:left w:val="none" w:sz="0" w:space="0" w:color="auto"/>
            <w:bottom w:val="none" w:sz="0" w:space="0" w:color="auto"/>
            <w:right w:val="none" w:sz="0" w:space="0" w:color="auto"/>
          </w:divBdr>
        </w:div>
        <w:div w:id="757752899">
          <w:marLeft w:val="0"/>
          <w:marRight w:val="0"/>
          <w:marTop w:val="0"/>
          <w:marBottom w:val="0"/>
          <w:divBdr>
            <w:top w:val="none" w:sz="0" w:space="0" w:color="auto"/>
            <w:left w:val="none" w:sz="0" w:space="0" w:color="auto"/>
            <w:bottom w:val="none" w:sz="0" w:space="0" w:color="auto"/>
            <w:right w:val="none" w:sz="0" w:space="0" w:color="auto"/>
          </w:divBdr>
        </w:div>
        <w:div w:id="764419560">
          <w:marLeft w:val="0"/>
          <w:marRight w:val="0"/>
          <w:marTop w:val="0"/>
          <w:marBottom w:val="0"/>
          <w:divBdr>
            <w:top w:val="none" w:sz="0" w:space="0" w:color="auto"/>
            <w:left w:val="none" w:sz="0" w:space="0" w:color="auto"/>
            <w:bottom w:val="none" w:sz="0" w:space="0" w:color="auto"/>
            <w:right w:val="none" w:sz="0" w:space="0" w:color="auto"/>
          </w:divBdr>
        </w:div>
        <w:div w:id="765807070">
          <w:marLeft w:val="0"/>
          <w:marRight w:val="0"/>
          <w:marTop w:val="0"/>
          <w:marBottom w:val="0"/>
          <w:divBdr>
            <w:top w:val="none" w:sz="0" w:space="0" w:color="auto"/>
            <w:left w:val="none" w:sz="0" w:space="0" w:color="auto"/>
            <w:bottom w:val="none" w:sz="0" w:space="0" w:color="auto"/>
            <w:right w:val="none" w:sz="0" w:space="0" w:color="auto"/>
          </w:divBdr>
        </w:div>
        <w:div w:id="774132442">
          <w:marLeft w:val="0"/>
          <w:marRight w:val="0"/>
          <w:marTop w:val="0"/>
          <w:marBottom w:val="0"/>
          <w:divBdr>
            <w:top w:val="none" w:sz="0" w:space="0" w:color="auto"/>
            <w:left w:val="none" w:sz="0" w:space="0" w:color="auto"/>
            <w:bottom w:val="none" w:sz="0" w:space="0" w:color="auto"/>
            <w:right w:val="none" w:sz="0" w:space="0" w:color="auto"/>
          </w:divBdr>
        </w:div>
        <w:div w:id="788090640">
          <w:marLeft w:val="0"/>
          <w:marRight w:val="0"/>
          <w:marTop w:val="0"/>
          <w:marBottom w:val="0"/>
          <w:divBdr>
            <w:top w:val="none" w:sz="0" w:space="0" w:color="auto"/>
            <w:left w:val="none" w:sz="0" w:space="0" w:color="auto"/>
            <w:bottom w:val="none" w:sz="0" w:space="0" w:color="auto"/>
            <w:right w:val="none" w:sz="0" w:space="0" w:color="auto"/>
          </w:divBdr>
        </w:div>
        <w:div w:id="792283552">
          <w:marLeft w:val="0"/>
          <w:marRight w:val="0"/>
          <w:marTop w:val="0"/>
          <w:marBottom w:val="0"/>
          <w:divBdr>
            <w:top w:val="none" w:sz="0" w:space="0" w:color="auto"/>
            <w:left w:val="none" w:sz="0" w:space="0" w:color="auto"/>
            <w:bottom w:val="none" w:sz="0" w:space="0" w:color="auto"/>
            <w:right w:val="none" w:sz="0" w:space="0" w:color="auto"/>
          </w:divBdr>
        </w:div>
        <w:div w:id="792987541">
          <w:marLeft w:val="0"/>
          <w:marRight w:val="0"/>
          <w:marTop w:val="0"/>
          <w:marBottom w:val="0"/>
          <w:divBdr>
            <w:top w:val="none" w:sz="0" w:space="0" w:color="auto"/>
            <w:left w:val="none" w:sz="0" w:space="0" w:color="auto"/>
            <w:bottom w:val="none" w:sz="0" w:space="0" w:color="auto"/>
            <w:right w:val="none" w:sz="0" w:space="0" w:color="auto"/>
          </w:divBdr>
        </w:div>
        <w:div w:id="793017625">
          <w:marLeft w:val="0"/>
          <w:marRight w:val="0"/>
          <w:marTop w:val="0"/>
          <w:marBottom w:val="0"/>
          <w:divBdr>
            <w:top w:val="none" w:sz="0" w:space="0" w:color="auto"/>
            <w:left w:val="none" w:sz="0" w:space="0" w:color="auto"/>
            <w:bottom w:val="none" w:sz="0" w:space="0" w:color="auto"/>
            <w:right w:val="none" w:sz="0" w:space="0" w:color="auto"/>
          </w:divBdr>
        </w:div>
        <w:div w:id="796948137">
          <w:marLeft w:val="0"/>
          <w:marRight w:val="0"/>
          <w:marTop w:val="0"/>
          <w:marBottom w:val="0"/>
          <w:divBdr>
            <w:top w:val="none" w:sz="0" w:space="0" w:color="auto"/>
            <w:left w:val="none" w:sz="0" w:space="0" w:color="auto"/>
            <w:bottom w:val="none" w:sz="0" w:space="0" w:color="auto"/>
            <w:right w:val="none" w:sz="0" w:space="0" w:color="auto"/>
          </w:divBdr>
        </w:div>
        <w:div w:id="800880425">
          <w:marLeft w:val="0"/>
          <w:marRight w:val="0"/>
          <w:marTop w:val="0"/>
          <w:marBottom w:val="0"/>
          <w:divBdr>
            <w:top w:val="none" w:sz="0" w:space="0" w:color="auto"/>
            <w:left w:val="none" w:sz="0" w:space="0" w:color="auto"/>
            <w:bottom w:val="none" w:sz="0" w:space="0" w:color="auto"/>
            <w:right w:val="none" w:sz="0" w:space="0" w:color="auto"/>
          </w:divBdr>
        </w:div>
        <w:div w:id="805901824">
          <w:marLeft w:val="0"/>
          <w:marRight w:val="0"/>
          <w:marTop w:val="0"/>
          <w:marBottom w:val="0"/>
          <w:divBdr>
            <w:top w:val="none" w:sz="0" w:space="0" w:color="auto"/>
            <w:left w:val="none" w:sz="0" w:space="0" w:color="auto"/>
            <w:bottom w:val="none" w:sz="0" w:space="0" w:color="auto"/>
            <w:right w:val="none" w:sz="0" w:space="0" w:color="auto"/>
          </w:divBdr>
        </w:div>
        <w:div w:id="808519533">
          <w:marLeft w:val="0"/>
          <w:marRight w:val="0"/>
          <w:marTop w:val="0"/>
          <w:marBottom w:val="0"/>
          <w:divBdr>
            <w:top w:val="none" w:sz="0" w:space="0" w:color="auto"/>
            <w:left w:val="none" w:sz="0" w:space="0" w:color="auto"/>
            <w:bottom w:val="none" w:sz="0" w:space="0" w:color="auto"/>
            <w:right w:val="none" w:sz="0" w:space="0" w:color="auto"/>
          </w:divBdr>
        </w:div>
        <w:div w:id="819922358">
          <w:marLeft w:val="0"/>
          <w:marRight w:val="0"/>
          <w:marTop w:val="0"/>
          <w:marBottom w:val="0"/>
          <w:divBdr>
            <w:top w:val="none" w:sz="0" w:space="0" w:color="auto"/>
            <w:left w:val="none" w:sz="0" w:space="0" w:color="auto"/>
            <w:bottom w:val="none" w:sz="0" w:space="0" w:color="auto"/>
            <w:right w:val="none" w:sz="0" w:space="0" w:color="auto"/>
          </w:divBdr>
        </w:div>
        <w:div w:id="823591461">
          <w:marLeft w:val="0"/>
          <w:marRight w:val="0"/>
          <w:marTop w:val="0"/>
          <w:marBottom w:val="0"/>
          <w:divBdr>
            <w:top w:val="none" w:sz="0" w:space="0" w:color="auto"/>
            <w:left w:val="none" w:sz="0" w:space="0" w:color="auto"/>
            <w:bottom w:val="none" w:sz="0" w:space="0" w:color="auto"/>
            <w:right w:val="none" w:sz="0" w:space="0" w:color="auto"/>
          </w:divBdr>
        </w:div>
        <w:div w:id="824473909">
          <w:marLeft w:val="0"/>
          <w:marRight w:val="0"/>
          <w:marTop w:val="0"/>
          <w:marBottom w:val="0"/>
          <w:divBdr>
            <w:top w:val="none" w:sz="0" w:space="0" w:color="auto"/>
            <w:left w:val="none" w:sz="0" w:space="0" w:color="auto"/>
            <w:bottom w:val="none" w:sz="0" w:space="0" w:color="auto"/>
            <w:right w:val="none" w:sz="0" w:space="0" w:color="auto"/>
          </w:divBdr>
        </w:div>
        <w:div w:id="826744553">
          <w:marLeft w:val="0"/>
          <w:marRight w:val="0"/>
          <w:marTop w:val="0"/>
          <w:marBottom w:val="0"/>
          <w:divBdr>
            <w:top w:val="none" w:sz="0" w:space="0" w:color="auto"/>
            <w:left w:val="none" w:sz="0" w:space="0" w:color="auto"/>
            <w:bottom w:val="none" w:sz="0" w:space="0" w:color="auto"/>
            <w:right w:val="none" w:sz="0" w:space="0" w:color="auto"/>
          </w:divBdr>
        </w:div>
        <w:div w:id="831412521">
          <w:marLeft w:val="0"/>
          <w:marRight w:val="0"/>
          <w:marTop w:val="0"/>
          <w:marBottom w:val="0"/>
          <w:divBdr>
            <w:top w:val="none" w:sz="0" w:space="0" w:color="auto"/>
            <w:left w:val="none" w:sz="0" w:space="0" w:color="auto"/>
            <w:bottom w:val="none" w:sz="0" w:space="0" w:color="auto"/>
            <w:right w:val="none" w:sz="0" w:space="0" w:color="auto"/>
          </w:divBdr>
        </w:div>
        <w:div w:id="834959369">
          <w:marLeft w:val="0"/>
          <w:marRight w:val="0"/>
          <w:marTop w:val="0"/>
          <w:marBottom w:val="0"/>
          <w:divBdr>
            <w:top w:val="none" w:sz="0" w:space="0" w:color="auto"/>
            <w:left w:val="none" w:sz="0" w:space="0" w:color="auto"/>
            <w:bottom w:val="none" w:sz="0" w:space="0" w:color="auto"/>
            <w:right w:val="none" w:sz="0" w:space="0" w:color="auto"/>
          </w:divBdr>
        </w:div>
        <w:div w:id="838153951">
          <w:marLeft w:val="0"/>
          <w:marRight w:val="0"/>
          <w:marTop w:val="0"/>
          <w:marBottom w:val="0"/>
          <w:divBdr>
            <w:top w:val="none" w:sz="0" w:space="0" w:color="auto"/>
            <w:left w:val="none" w:sz="0" w:space="0" w:color="auto"/>
            <w:bottom w:val="none" w:sz="0" w:space="0" w:color="auto"/>
            <w:right w:val="none" w:sz="0" w:space="0" w:color="auto"/>
          </w:divBdr>
        </w:div>
        <w:div w:id="841359454">
          <w:marLeft w:val="0"/>
          <w:marRight w:val="0"/>
          <w:marTop w:val="0"/>
          <w:marBottom w:val="0"/>
          <w:divBdr>
            <w:top w:val="none" w:sz="0" w:space="0" w:color="auto"/>
            <w:left w:val="none" w:sz="0" w:space="0" w:color="auto"/>
            <w:bottom w:val="none" w:sz="0" w:space="0" w:color="auto"/>
            <w:right w:val="none" w:sz="0" w:space="0" w:color="auto"/>
          </w:divBdr>
        </w:div>
        <w:div w:id="846213403">
          <w:marLeft w:val="0"/>
          <w:marRight w:val="0"/>
          <w:marTop w:val="0"/>
          <w:marBottom w:val="0"/>
          <w:divBdr>
            <w:top w:val="none" w:sz="0" w:space="0" w:color="auto"/>
            <w:left w:val="none" w:sz="0" w:space="0" w:color="auto"/>
            <w:bottom w:val="none" w:sz="0" w:space="0" w:color="auto"/>
            <w:right w:val="none" w:sz="0" w:space="0" w:color="auto"/>
          </w:divBdr>
        </w:div>
        <w:div w:id="869994150">
          <w:marLeft w:val="0"/>
          <w:marRight w:val="0"/>
          <w:marTop w:val="0"/>
          <w:marBottom w:val="0"/>
          <w:divBdr>
            <w:top w:val="none" w:sz="0" w:space="0" w:color="auto"/>
            <w:left w:val="none" w:sz="0" w:space="0" w:color="auto"/>
            <w:bottom w:val="none" w:sz="0" w:space="0" w:color="auto"/>
            <w:right w:val="none" w:sz="0" w:space="0" w:color="auto"/>
          </w:divBdr>
        </w:div>
        <w:div w:id="873812506">
          <w:marLeft w:val="0"/>
          <w:marRight w:val="0"/>
          <w:marTop w:val="0"/>
          <w:marBottom w:val="0"/>
          <w:divBdr>
            <w:top w:val="none" w:sz="0" w:space="0" w:color="auto"/>
            <w:left w:val="none" w:sz="0" w:space="0" w:color="auto"/>
            <w:bottom w:val="none" w:sz="0" w:space="0" w:color="auto"/>
            <w:right w:val="none" w:sz="0" w:space="0" w:color="auto"/>
          </w:divBdr>
        </w:div>
        <w:div w:id="873931091">
          <w:marLeft w:val="0"/>
          <w:marRight w:val="0"/>
          <w:marTop w:val="0"/>
          <w:marBottom w:val="0"/>
          <w:divBdr>
            <w:top w:val="none" w:sz="0" w:space="0" w:color="auto"/>
            <w:left w:val="none" w:sz="0" w:space="0" w:color="auto"/>
            <w:bottom w:val="none" w:sz="0" w:space="0" w:color="auto"/>
            <w:right w:val="none" w:sz="0" w:space="0" w:color="auto"/>
          </w:divBdr>
        </w:div>
        <w:div w:id="879898542">
          <w:marLeft w:val="0"/>
          <w:marRight w:val="0"/>
          <w:marTop w:val="0"/>
          <w:marBottom w:val="0"/>
          <w:divBdr>
            <w:top w:val="none" w:sz="0" w:space="0" w:color="auto"/>
            <w:left w:val="none" w:sz="0" w:space="0" w:color="auto"/>
            <w:bottom w:val="none" w:sz="0" w:space="0" w:color="auto"/>
            <w:right w:val="none" w:sz="0" w:space="0" w:color="auto"/>
          </w:divBdr>
        </w:div>
        <w:div w:id="880634246">
          <w:marLeft w:val="0"/>
          <w:marRight w:val="0"/>
          <w:marTop w:val="0"/>
          <w:marBottom w:val="0"/>
          <w:divBdr>
            <w:top w:val="none" w:sz="0" w:space="0" w:color="auto"/>
            <w:left w:val="none" w:sz="0" w:space="0" w:color="auto"/>
            <w:bottom w:val="none" w:sz="0" w:space="0" w:color="auto"/>
            <w:right w:val="none" w:sz="0" w:space="0" w:color="auto"/>
          </w:divBdr>
        </w:div>
        <w:div w:id="884754799">
          <w:marLeft w:val="0"/>
          <w:marRight w:val="0"/>
          <w:marTop w:val="0"/>
          <w:marBottom w:val="0"/>
          <w:divBdr>
            <w:top w:val="none" w:sz="0" w:space="0" w:color="auto"/>
            <w:left w:val="none" w:sz="0" w:space="0" w:color="auto"/>
            <w:bottom w:val="none" w:sz="0" w:space="0" w:color="auto"/>
            <w:right w:val="none" w:sz="0" w:space="0" w:color="auto"/>
          </w:divBdr>
        </w:div>
        <w:div w:id="887688646">
          <w:marLeft w:val="0"/>
          <w:marRight w:val="0"/>
          <w:marTop w:val="0"/>
          <w:marBottom w:val="0"/>
          <w:divBdr>
            <w:top w:val="none" w:sz="0" w:space="0" w:color="auto"/>
            <w:left w:val="none" w:sz="0" w:space="0" w:color="auto"/>
            <w:bottom w:val="none" w:sz="0" w:space="0" w:color="auto"/>
            <w:right w:val="none" w:sz="0" w:space="0" w:color="auto"/>
          </w:divBdr>
        </w:div>
        <w:div w:id="889806638">
          <w:marLeft w:val="0"/>
          <w:marRight w:val="0"/>
          <w:marTop w:val="0"/>
          <w:marBottom w:val="0"/>
          <w:divBdr>
            <w:top w:val="none" w:sz="0" w:space="0" w:color="auto"/>
            <w:left w:val="none" w:sz="0" w:space="0" w:color="auto"/>
            <w:bottom w:val="none" w:sz="0" w:space="0" w:color="auto"/>
            <w:right w:val="none" w:sz="0" w:space="0" w:color="auto"/>
          </w:divBdr>
        </w:div>
        <w:div w:id="892346441">
          <w:marLeft w:val="0"/>
          <w:marRight w:val="0"/>
          <w:marTop w:val="0"/>
          <w:marBottom w:val="0"/>
          <w:divBdr>
            <w:top w:val="none" w:sz="0" w:space="0" w:color="auto"/>
            <w:left w:val="none" w:sz="0" w:space="0" w:color="auto"/>
            <w:bottom w:val="none" w:sz="0" w:space="0" w:color="auto"/>
            <w:right w:val="none" w:sz="0" w:space="0" w:color="auto"/>
          </w:divBdr>
        </w:div>
        <w:div w:id="893544117">
          <w:marLeft w:val="0"/>
          <w:marRight w:val="0"/>
          <w:marTop w:val="0"/>
          <w:marBottom w:val="0"/>
          <w:divBdr>
            <w:top w:val="none" w:sz="0" w:space="0" w:color="auto"/>
            <w:left w:val="none" w:sz="0" w:space="0" w:color="auto"/>
            <w:bottom w:val="none" w:sz="0" w:space="0" w:color="auto"/>
            <w:right w:val="none" w:sz="0" w:space="0" w:color="auto"/>
          </w:divBdr>
        </w:div>
        <w:div w:id="908150623">
          <w:marLeft w:val="0"/>
          <w:marRight w:val="0"/>
          <w:marTop w:val="0"/>
          <w:marBottom w:val="0"/>
          <w:divBdr>
            <w:top w:val="none" w:sz="0" w:space="0" w:color="auto"/>
            <w:left w:val="none" w:sz="0" w:space="0" w:color="auto"/>
            <w:bottom w:val="none" w:sz="0" w:space="0" w:color="auto"/>
            <w:right w:val="none" w:sz="0" w:space="0" w:color="auto"/>
          </w:divBdr>
        </w:div>
        <w:div w:id="909509365">
          <w:marLeft w:val="0"/>
          <w:marRight w:val="0"/>
          <w:marTop w:val="0"/>
          <w:marBottom w:val="0"/>
          <w:divBdr>
            <w:top w:val="none" w:sz="0" w:space="0" w:color="auto"/>
            <w:left w:val="none" w:sz="0" w:space="0" w:color="auto"/>
            <w:bottom w:val="none" w:sz="0" w:space="0" w:color="auto"/>
            <w:right w:val="none" w:sz="0" w:space="0" w:color="auto"/>
          </w:divBdr>
        </w:div>
        <w:div w:id="913320510">
          <w:marLeft w:val="0"/>
          <w:marRight w:val="0"/>
          <w:marTop w:val="0"/>
          <w:marBottom w:val="0"/>
          <w:divBdr>
            <w:top w:val="none" w:sz="0" w:space="0" w:color="auto"/>
            <w:left w:val="none" w:sz="0" w:space="0" w:color="auto"/>
            <w:bottom w:val="none" w:sz="0" w:space="0" w:color="auto"/>
            <w:right w:val="none" w:sz="0" w:space="0" w:color="auto"/>
          </w:divBdr>
        </w:div>
        <w:div w:id="915894725">
          <w:marLeft w:val="0"/>
          <w:marRight w:val="0"/>
          <w:marTop w:val="0"/>
          <w:marBottom w:val="0"/>
          <w:divBdr>
            <w:top w:val="none" w:sz="0" w:space="0" w:color="auto"/>
            <w:left w:val="none" w:sz="0" w:space="0" w:color="auto"/>
            <w:bottom w:val="none" w:sz="0" w:space="0" w:color="auto"/>
            <w:right w:val="none" w:sz="0" w:space="0" w:color="auto"/>
          </w:divBdr>
        </w:div>
        <w:div w:id="923421214">
          <w:marLeft w:val="0"/>
          <w:marRight w:val="0"/>
          <w:marTop w:val="0"/>
          <w:marBottom w:val="0"/>
          <w:divBdr>
            <w:top w:val="none" w:sz="0" w:space="0" w:color="auto"/>
            <w:left w:val="none" w:sz="0" w:space="0" w:color="auto"/>
            <w:bottom w:val="none" w:sz="0" w:space="0" w:color="auto"/>
            <w:right w:val="none" w:sz="0" w:space="0" w:color="auto"/>
          </w:divBdr>
        </w:div>
        <w:div w:id="929507876">
          <w:marLeft w:val="0"/>
          <w:marRight w:val="0"/>
          <w:marTop w:val="0"/>
          <w:marBottom w:val="0"/>
          <w:divBdr>
            <w:top w:val="none" w:sz="0" w:space="0" w:color="auto"/>
            <w:left w:val="none" w:sz="0" w:space="0" w:color="auto"/>
            <w:bottom w:val="none" w:sz="0" w:space="0" w:color="auto"/>
            <w:right w:val="none" w:sz="0" w:space="0" w:color="auto"/>
          </w:divBdr>
        </w:div>
        <w:div w:id="929898925">
          <w:marLeft w:val="0"/>
          <w:marRight w:val="0"/>
          <w:marTop w:val="0"/>
          <w:marBottom w:val="0"/>
          <w:divBdr>
            <w:top w:val="none" w:sz="0" w:space="0" w:color="auto"/>
            <w:left w:val="none" w:sz="0" w:space="0" w:color="auto"/>
            <w:bottom w:val="none" w:sz="0" w:space="0" w:color="auto"/>
            <w:right w:val="none" w:sz="0" w:space="0" w:color="auto"/>
          </w:divBdr>
        </w:div>
        <w:div w:id="942032991">
          <w:marLeft w:val="0"/>
          <w:marRight w:val="0"/>
          <w:marTop w:val="0"/>
          <w:marBottom w:val="0"/>
          <w:divBdr>
            <w:top w:val="none" w:sz="0" w:space="0" w:color="auto"/>
            <w:left w:val="none" w:sz="0" w:space="0" w:color="auto"/>
            <w:bottom w:val="none" w:sz="0" w:space="0" w:color="auto"/>
            <w:right w:val="none" w:sz="0" w:space="0" w:color="auto"/>
          </w:divBdr>
        </w:div>
        <w:div w:id="943726504">
          <w:marLeft w:val="0"/>
          <w:marRight w:val="0"/>
          <w:marTop w:val="0"/>
          <w:marBottom w:val="0"/>
          <w:divBdr>
            <w:top w:val="none" w:sz="0" w:space="0" w:color="auto"/>
            <w:left w:val="none" w:sz="0" w:space="0" w:color="auto"/>
            <w:bottom w:val="none" w:sz="0" w:space="0" w:color="auto"/>
            <w:right w:val="none" w:sz="0" w:space="0" w:color="auto"/>
          </w:divBdr>
        </w:div>
        <w:div w:id="947931926">
          <w:marLeft w:val="0"/>
          <w:marRight w:val="0"/>
          <w:marTop w:val="0"/>
          <w:marBottom w:val="0"/>
          <w:divBdr>
            <w:top w:val="none" w:sz="0" w:space="0" w:color="auto"/>
            <w:left w:val="none" w:sz="0" w:space="0" w:color="auto"/>
            <w:bottom w:val="none" w:sz="0" w:space="0" w:color="auto"/>
            <w:right w:val="none" w:sz="0" w:space="0" w:color="auto"/>
          </w:divBdr>
        </w:div>
        <w:div w:id="949431417">
          <w:marLeft w:val="0"/>
          <w:marRight w:val="0"/>
          <w:marTop w:val="0"/>
          <w:marBottom w:val="0"/>
          <w:divBdr>
            <w:top w:val="none" w:sz="0" w:space="0" w:color="auto"/>
            <w:left w:val="none" w:sz="0" w:space="0" w:color="auto"/>
            <w:bottom w:val="none" w:sz="0" w:space="0" w:color="auto"/>
            <w:right w:val="none" w:sz="0" w:space="0" w:color="auto"/>
          </w:divBdr>
        </w:div>
        <w:div w:id="952593915">
          <w:marLeft w:val="0"/>
          <w:marRight w:val="0"/>
          <w:marTop w:val="0"/>
          <w:marBottom w:val="0"/>
          <w:divBdr>
            <w:top w:val="none" w:sz="0" w:space="0" w:color="auto"/>
            <w:left w:val="none" w:sz="0" w:space="0" w:color="auto"/>
            <w:bottom w:val="none" w:sz="0" w:space="0" w:color="auto"/>
            <w:right w:val="none" w:sz="0" w:space="0" w:color="auto"/>
          </w:divBdr>
        </w:div>
        <w:div w:id="954288385">
          <w:marLeft w:val="0"/>
          <w:marRight w:val="0"/>
          <w:marTop w:val="0"/>
          <w:marBottom w:val="0"/>
          <w:divBdr>
            <w:top w:val="none" w:sz="0" w:space="0" w:color="auto"/>
            <w:left w:val="none" w:sz="0" w:space="0" w:color="auto"/>
            <w:bottom w:val="none" w:sz="0" w:space="0" w:color="auto"/>
            <w:right w:val="none" w:sz="0" w:space="0" w:color="auto"/>
          </w:divBdr>
        </w:div>
        <w:div w:id="955521624">
          <w:marLeft w:val="0"/>
          <w:marRight w:val="0"/>
          <w:marTop w:val="0"/>
          <w:marBottom w:val="0"/>
          <w:divBdr>
            <w:top w:val="none" w:sz="0" w:space="0" w:color="auto"/>
            <w:left w:val="none" w:sz="0" w:space="0" w:color="auto"/>
            <w:bottom w:val="none" w:sz="0" w:space="0" w:color="auto"/>
            <w:right w:val="none" w:sz="0" w:space="0" w:color="auto"/>
          </w:divBdr>
        </w:div>
        <w:div w:id="959455080">
          <w:marLeft w:val="0"/>
          <w:marRight w:val="0"/>
          <w:marTop w:val="0"/>
          <w:marBottom w:val="0"/>
          <w:divBdr>
            <w:top w:val="none" w:sz="0" w:space="0" w:color="auto"/>
            <w:left w:val="none" w:sz="0" w:space="0" w:color="auto"/>
            <w:bottom w:val="none" w:sz="0" w:space="0" w:color="auto"/>
            <w:right w:val="none" w:sz="0" w:space="0" w:color="auto"/>
          </w:divBdr>
        </w:div>
        <w:div w:id="960920039">
          <w:marLeft w:val="0"/>
          <w:marRight w:val="0"/>
          <w:marTop w:val="0"/>
          <w:marBottom w:val="0"/>
          <w:divBdr>
            <w:top w:val="none" w:sz="0" w:space="0" w:color="auto"/>
            <w:left w:val="none" w:sz="0" w:space="0" w:color="auto"/>
            <w:bottom w:val="none" w:sz="0" w:space="0" w:color="auto"/>
            <w:right w:val="none" w:sz="0" w:space="0" w:color="auto"/>
          </w:divBdr>
        </w:div>
        <w:div w:id="962153065">
          <w:marLeft w:val="0"/>
          <w:marRight w:val="0"/>
          <w:marTop w:val="0"/>
          <w:marBottom w:val="0"/>
          <w:divBdr>
            <w:top w:val="none" w:sz="0" w:space="0" w:color="auto"/>
            <w:left w:val="none" w:sz="0" w:space="0" w:color="auto"/>
            <w:bottom w:val="none" w:sz="0" w:space="0" w:color="auto"/>
            <w:right w:val="none" w:sz="0" w:space="0" w:color="auto"/>
          </w:divBdr>
        </w:div>
        <w:div w:id="965311575">
          <w:marLeft w:val="0"/>
          <w:marRight w:val="0"/>
          <w:marTop w:val="0"/>
          <w:marBottom w:val="0"/>
          <w:divBdr>
            <w:top w:val="none" w:sz="0" w:space="0" w:color="auto"/>
            <w:left w:val="none" w:sz="0" w:space="0" w:color="auto"/>
            <w:bottom w:val="none" w:sz="0" w:space="0" w:color="auto"/>
            <w:right w:val="none" w:sz="0" w:space="0" w:color="auto"/>
          </w:divBdr>
        </w:div>
        <w:div w:id="966201472">
          <w:marLeft w:val="0"/>
          <w:marRight w:val="0"/>
          <w:marTop w:val="0"/>
          <w:marBottom w:val="0"/>
          <w:divBdr>
            <w:top w:val="none" w:sz="0" w:space="0" w:color="auto"/>
            <w:left w:val="none" w:sz="0" w:space="0" w:color="auto"/>
            <w:bottom w:val="none" w:sz="0" w:space="0" w:color="auto"/>
            <w:right w:val="none" w:sz="0" w:space="0" w:color="auto"/>
          </w:divBdr>
        </w:div>
        <w:div w:id="966860406">
          <w:marLeft w:val="0"/>
          <w:marRight w:val="0"/>
          <w:marTop w:val="0"/>
          <w:marBottom w:val="0"/>
          <w:divBdr>
            <w:top w:val="none" w:sz="0" w:space="0" w:color="auto"/>
            <w:left w:val="none" w:sz="0" w:space="0" w:color="auto"/>
            <w:bottom w:val="none" w:sz="0" w:space="0" w:color="auto"/>
            <w:right w:val="none" w:sz="0" w:space="0" w:color="auto"/>
          </w:divBdr>
        </w:div>
        <w:div w:id="969365387">
          <w:marLeft w:val="0"/>
          <w:marRight w:val="0"/>
          <w:marTop w:val="0"/>
          <w:marBottom w:val="0"/>
          <w:divBdr>
            <w:top w:val="none" w:sz="0" w:space="0" w:color="auto"/>
            <w:left w:val="none" w:sz="0" w:space="0" w:color="auto"/>
            <w:bottom w:val="none" w:sz="0" w:space="0" w:color="auto"/>
            <w:right w:val="none" w:sz="0" w:space="0" w:color="auto"/>
          </w:divBdr>
        </w:div>
        <w:div w:id="972443746">
          <w:marLeft w:val="0"/>
          <w:marRight w:val="0"/>
          <w:marTop w:val="0"/>
          <w:marBottom w:val="0"/>
          <w:divBdr>
            <w:top w:val="none" w:sz="0" w:space="0" w:color="auto"/>
            <w:left w:val="none" w:sz="0" w:space="0" w:color="auto"/>
            <w:bottom w:val="none" w:sz="0" w:space="0" w:color="auto"/>
            <w:right w:val="none" w:sz="0" w:space="0" w:color="auto"/>
          </w:divBdr>
        </w:div>
        <w:div w:id="974215683">
          <w:marLeft w:val="0"/>
          <w:marRight w:val="0"/>
          <w:marTop w:val="0"/>
          <w:marBottom w:val="0"/>
          <w:divBdr>
            <w:top w:val="none" w:sz="0" w:space="0" w:color="auto"/>
            <w:left w:val="none" w:sz="0" w:space="0" w:color="auto"/>
            <w:bottom w:val="none" w:sz="0" w:space="0" w:color="auto"/>
            <w:right w:val="none" w:sz="0" w:space="0" w:color="auto"/>
          </w:divBdr>
        </w:div>
        <w:div w:id="976952109">
          <w:marLeft w:val="0"/>
          <w:marRight w:val="0"/>
          <w:marTop w:val="0"/>
          <w:marBottom w:val="0"/>
          <w:divBdr>
            <w:top w:val="none" w:sz="0" w:space="0" w:color="auto"/>
            <w:left w:val="none" w:sz="0" w:space="0" w:color="auto"/>
            <w:bottom w:val="none" w:sz="0" w:space="0" w:color="auto"/>
            <w:right w:val="none" w:sz="0" w:space="0" w:color="auto"/>
          </w:divBdr>
        </w:div>
        <w:div w:id="977956108">
          <w:marLeft w:val="0"/>
          <w:marRight w:val="0"/>
          <w:marTop w:val="0"/>
          <w:marBottom w:val="0"/>
          <w:divBdr>
            <w:top w:val="none" w:sz="0" w:space="0" w:color="auto"/>
            <w:left w:val="none" w:sz="0" w:space="0" w:color="auto"/>
            <w:bottom w:val="none" w:sz="0" w:space="0" w:color="auto"/>
            <w:right w:val="none" w:sz="0" w:space="0" w:color="auto"/>
          </w:divBdr>
        </w:div>
        <w:div w:id="983699035">
          <w:marLeft w:val="0"/>
          <w:marRight w:val="0"/>
          <w:marTop w:val="0"/>
          <w:marBottom w:val="0"/>
          <w:divBdr>
            <w:top w:val="none" w:sz="0" w:space="0" w:color="auto"/>
            <w:left w:val="none" w:sz="0" w:space="0" w:color="auto"/>
            <w:bottom w:val="none" w:sz="0" w:space="0" w:color="auto"/>
            <w:right w:val="none" w:sz="0" w:space="0" w:color="auto"/>
          </w:divBdr>
        </w:div>
        <w:div w:id="991525053">
          <w:marLeft w:val="0"/>
          <w:marRight w:val="0"/>
          <w:marTop w:val="0"/>
          <w:marBottom w:val="0"/>
          <w:divBdr>
            <w:top w:val="none" w:sz="0" w:space="0" w:color="auto"/>
            <w:left w:val="none" w:sz="0" w:space="0" w:color="auto"/>
            <w:bottom w:val="none" w:sz="0" w:space="0" w:color="auto"/>
            <w:right w:val="none" w:sz="0" w:space="0" w:color="auto"/>
          </w:divBdr>
        </w:div>
        <w:div w:id="994650932">
          <w:marLeft w:val="0"/>
          <w:marRight w:val="0"/>
          <w:marTop w:val="0"/>
          <w:marBottom w:val="0"/>
          <w:divBdr>
            <w:top w:val="none" w:sz="0" w:space="0" w:color="auto"/>
            <w:left w:val="none" w:sz="0" w:space="0" w:color="auto"/>
            <w:bottom w:val="none" w:sz="0" w:space="0" w:color="auto"/>
            <w:right w:val="none" w:sz="0" w:space="0" w:color="auto"/>
          </w:divBdr>
        </w:div>
        <w:div w:id="994916410">
          <w:marLeft w:val="0"/>
          <w:marRight w:val="0"/>
          <w:marTop w:val="0"/>
          <w:marBottom w:val="0"/>
          <w:divBdr>
            <w:top w:val="none" w:sz="0" w:space="0" w:color="auto"/>
            <w:left w:val="none" w:sz="0" w:space="0" w:color="auto"/>
            <w:bottom w:val="none" w:sz="0" w:space="0" w:color="auto"/>
            <w:right w:val="none" w:sz="0" w:space="0" w:color="auto"/>
          </w:divBdr>
        </w:div>
        <w:div w:id="1003430797">
          <w:marLeft w:val="0"/>
          <w:marRight w:val="0"/>
          <w:marTop w:val="0"/>
          <w:marBottom w:val="0"/>
          <w:divBdr>
            <w:top w:val="none" w:sz="0" w:space="0" w:color="auto"/>
            <w:left w:val="none" w:sz="0" w:space="0" w:color="auto"/>
            <w:bottom w:val="none" w:sz="0" w:space="0" w:color="auto"/>
            <w:right w:val="none" w:sz="0" w:space="0" w:color="auto"/>
          </w:divBdr>
        </w:div>
        <w:div w:id="1005785779">
          <w:marLeft w:val="0"/>
          <w:marRight w:val="0"/>
          <w:marTop w:val="0"/>
          <w:marBottom w:val="0"/>
          <w:divBdr>
            <w:top w:val="none" w:sz="0" w:space="0" w:color="auto"/>
            <w:left w:val="none" w:sz="0" w:space="0" w:color="auto"/>
            <w:bottom w:val="none" w:sz="0" w:space="0" w:color="auto"/>
            <w:right w:val="none" w:sz="0" w:space="0" w:color="auto"/>
          </w:divBdr>
        </w:div>
        <w:div w:id="1010520452">
          <w:marLeft w:val="0"/>
          <w:marRight w:val="0"/>
          <w:marTop w:val="0"/>
          <w:marBottom w:val="0"/>
          <w:divBdr>
            <w:top w:val="none" w:sz="0" w:space="0" w:color="auto"/>
            <w:left w:val="none" w:sz="0" w:space="0" w:color="auto"/>
            <w:bottom w:val="none" w:sz="0" w:space="0" w:color="auto"/>
            <w:right w:val="none" w:sz="0" w:space="0" w:color="auto"/>
          </w:divBdr>
        </w:div>
        <w:div w:id="1011686995">
          <w:marLeft w:val="0"/>
          <w:marRight w:val="0"/>
          <w:marTop w:val="0"/>
          <w:marBottom w:val="0"/>
          <w:divBdr>
            <w:top w:val="none" w:sz="0" w:space="0" w:color="auto"/>
            <w:left w:val="none" w:sz="0" w:space="0" w:color="auto"/>
            <w:bottom w:val="none" w:sz="0" w:space="0" w:color="auto"/>
            <w:right w:val="none" w:sz="0" w:space="0" w:color="auto"/>
          </w:divBdr>
        </w:div>
        <w:div w:id="1011837885">
          <w:marLeft w:val="0"/>
          <w:marRight w:val="0"/>
          <w:marTop w:val="0"/>
          <w:marBottom w:val="0"/>
          <w:divBdr>
            <w:top w:val="none" w:sz="0" w:space="0" w:color="auto"/>
            <w:left w:val="none" w:sz="0" w:space="0" w:color="auto"/>
            <w:bottom w:val="none" w:sz="0" w:space="0" w:color="auto"/>
            <w:right w:val="none" w:sz="0" w:space="0" w:color="auto"/>
          </w:divBdr>
        </w:div>
        <w:div w:id="1013530740">
          <w:marLeft w:val="0"/>
          <w:marRight w:val="0"/>
          <w:marTop w:val="0"/>
          <w:marBottom w:val="0"/>
          <w:divBdr>
            <w:top w:val="none" w:sz="0" w:space="0" w:color="auto"/>
            <w:left w:val="none" w:sz="0" w:space="0" w:color="auto"/>
            <w:bottom w:val="none" w:sz="0" w:space="0" w:color="auto"/>
            <w:right w:val="none" w:sz="0" w:space="0" w:color="auto"/>
          </w:divBdr>
        </w:div>
        <w:div w:id="1018697140">
          <w:marLeft w:val="0"/>
          <w:marRight w:val="0"/>
          <w:marTop w:val="0"/>
          <w:marBottom w:val="0"/>
          <w:divBdr>
            <w:top w:val="none" w:sz="0" w:space="0" w:color="auto"/>
            <w:left w:val="none" w:sz="0" w:space="0" w:color="auto"/>
            <w:bottom w:val="none" w:sz="0" w:space="0" w:color="auto"/>
            <w:right w:val="none" w:sz="0" w:space="0" w:color="auto"/>
          </w:divBdr>
        </w:div>
        <w:div w:id="1021082811">
          <w:marLeft w:val="0"/>
          <w:marRight w:val="0"/>
          <w:marTop w:val="0"/>
          <w:marBottom w:val="0"/>
          <w:divBdr>
            <w:top w:val="none" w:sz="0" w:space="0" w:color="auto"/>
            <w:left w:val="none" w:sz="0" w:space="0" w:color="auto"/>
            <w:bottom w:val="none" w:sz="0" w:space="0" w:color="auto"/>
            <w:right w:val="none" w:sz="0" w:space="0" w:color="auto"/>
          </w:divBdr>
        </w:div>
        <w:div w:id="1034648316">
          <w:marLeft w:val="0"/>
          <w:marRight w:val="0"/>
          <w:marTop w:val="0"/>
          <w:marBottom w:val="0"/>
          <w:divBdr>
            <w:top w:val="none" w:sz="0" w:space="0" w:color="auto"/>
            <w:left w:val="none" w:sz="0" w:space="0" w:color="auto"/>
            <w:bottom w:val="none" w:sz="0" w:space="0" w:color="auto"/>
            <w:right w:val="none" w:sz="0" w:space="0" w:color="auto"/>
          </w:divBdr>
        </w:div>
        <w:div w:id="1035078290">
          <w:marLeft w:val="0"/>
          <w:marRight w:val="0"/>
          <w:marTop w:val="0"/>
          <w:marBottom w:val="0"/>
          <w:divBdr>
            <w:top w:val="none" w:sz="0" w:space="0" w:color="auto"/>
            <w:left w:val="none" w:sz="0" w:space="0" w:color="auto"/>
            <w:bottom w:val="none" w:sz="0" w:space="0" w:color="auto"/>
            <w:right w:val="none" w:sz="0" w:space="0" w:color="auto"/>
          </w:divBdr>
        </w:div>
        <w:div w:id="1035544289">
          <w:marLeft w:val="0"/>
          <w:marRight w:val="0"/>
          <w:marTop w:val="0"/>
          <w:marBottom w:val="0"/>
          <w:divBdr>
            <w:top w:val="none" w:sz="0" w:space="0" w:color="auto"/>
            <w:left w:val="none" w:sz="0" w:space="0" w:color="auto"/>
            <w:bottom w:val="none" w:sz="0" w:space="0" w:color="auto"/>
            <w:right w:val="none" w:sz="0" w:space="0" w:color="auto"/>
          </w:divBdr>
        </w:div>
        <w:div w:id="1040008350">
          <w:marLeft w:val="0"/>
          <w:marRight w:val="0"/>
          <w:marTop w:val="0"/>
          <w:marBottom w:val="0"/>
          <w:divBdr>
            <w:top w:val="none" w:sz="0" w:space="0" w:color="auto"/>
            <w:left w:val="none" w:sz="0" w:space="0" w:color="auto"/>
            <w:bottom w:val="none" w:sz="0" w:space="0" w:color="auto"/>
            <w:right w:val="none" w:sz="0" w:space="0" w:color="auto"/>
          </w:divBdr>
        </w:div>
        <w:div w:id="1043216285">
          <w:marLeft w:val="0"/>
          <w:marRight w:val="0"/>
          <w:marTop w:val="0"/>
          <w:marBottom w:val="0"/>
          <w:divBdr>
            <w:top w:val="none" w:sz="0" w:space="0" w:color="auto"/>
            <w:left w:val="none" w:sz="0" w:space="0" w:color="auto"/>
            <w:bottom w:val="none" w:sz="0" w:space="0" w:color="auto"/>
            <w:right w:val="none" w:sz="0" w:space="0" w:color="auto"/>
          </w:divBdr>
        </w:div>
        <w:div w:id="1043555813">
          <w:marLeft w:val="0"/>
          <w:marRight w:val="0"/>
          <w:marTop w:val="0"/>
          <w:marBottom w:val="0"/>
          <w:divBdr>
            <w:top w:val="none" w:sz="0" w:space="0" w:color="auto"/>
            <w:left w:val="none" w:sz="0" w:space="0" w:color="auto"/>
            <w:bottom w:val="none" w:sz="0" w:space="0" w:color="auto"/>
            <w:right w:val="none" w:sz="0" w:space="0" w:color="auto"/>
          </w:divBdr>
        </w:div>
        <w:div w:id="1045527379">
          <w:marLeft w:val="0"/>
          <w:marRight w:val="0"/>
          <w:marTop w:val="0"/>
          <w:marBottom w:val="0"/>
          <w:divBdr>
            <w:top w:val="none" w:sz="0" w:space="0" w:color="auto"/>
            <w:left w:val="none" w:sz="0" w:space="0" w:color="auto"/>
            <w:bottom w:val="none" w:sz="0" w:space="0" w:color="auto"/>
            <w:right w:val="none" w:sz="0" w:space="0" w:color="auto"/>
          </w:divBdr>
        </w:div>
        <w:div w:id="1054937060">
          <w:marLeft w:val="0"/>
          <w:marRight w:val="0"/>
          <w:marTop w:val="0"/>
          <w:marBottom w:val="0"/>
          <w:divBdr>
            <w:top w:val="none" w:sz="0" w:space="0" w:color="auto"/>
            <w:left w:val="none" w:sz="0" w:space="0" w:color="auto"/>
            <w:bottom w:val="none" w:sz="0" w:space="0" w:color="auto"/>
            <w:right w:val="none" w:sz="0" w:space="0" w:color="auto"/>
          </w:divBdr>
        </w:div>
        <w:div w:id="1056859583">
          <w:marLeft w:val="0"/>
          <w:marRight w:val="0"/>
          <w:marTop w:val="0"/>
          <w:marBottom w:val="0"/>
          <w:divBdr>
            <w:top w:val="none" w:sz="0" w:space="0" w:color="auto"/>
            <w:left w:val="none" w:sz="0" w:space="0" w:color="auto"/>
            <w:bottom w:val="none" w:sz="0" w:space="0" w:color="auto"/>
            <w:right w:val="none" w:sz="0" w:space="0" w:color="auto"/>
          </w:divBdr>
        </w:div>
        <w:div w:id="1060782686">
          <w:marLeft w:val="0"/>
          <w:marRight w:val="0"/>
          <w:marTop w:val="0"/>
          <w:marBottom w:val="0"/>
          <w:divBdr>
            <w:top w:val="none" w:sz="0" w:space="0" w:color="auto"/>
            <w:left w:val="none" w:sz="0" w:space="0" w:color="auto"/>
            <w:bottom w:val="none" w:sz="0" w:space="0" w:color="auto"/>
            <w:right w:val="none" w:sz="0" w:space="0" w:color="auto"/>
          </w:divBdr>
        </w:div>
        <w:div w:id="1064644209">
          <w:marLeft w:val="0"/>
          <w:marRight w:val="0"/>
          <w:marTop w:val="0"/>
          <w:marBottom w:val="0"/>
          <w:divBdr>
            <w:top w:val="none" w:sz="0" w:space="0" w:color="auto"/>
            <w:left w:val="none" w:sz="0" w:space="0" w:color="auto"/>
            <w:bottom w:val="none" w:sz="0" w:space="0" w:color="auto"/>
            <w:right w:val="none" w:sz="0" w:space="0" w:color="auto"/>
          </w:divBdr>
        </w:div>
        <w:div w:id="1065763684">
          <w:marLeft w:val="0"/>
          <w:marRight w:val="0"/>
          <w:marTop w:val="0"/>
          <w:marBottom w:val="0"/>
          <w:divBdr>
            <w:top w:val="none" w:sz="0" w:space="0" w:color="auto"/>
            <w:left w:val="none" w:sz="0" w:space="0" w:color="auto"/>
            <w:bottom w:val="none" w:sz="0" w:space="0" w:color="auto"/>
            <w:right w:val="none" w:sz="0" w:space="0" w:color="auto"/>
          </w:divBdr>
        </w:div>
        <w:div w:id="1071736046">
          <w:marLeft w:val="0"/>
          <w:marRight w:val="0"/>
          <w:marTop w:val="0"/>
          <w:marBottom w:val="0"/>
          <w:divBdr>
            <w:top w:val="none" w:sz="0" w:space="0" w:color="auto"/>
            <w:left w:val="none" w:sz="0" w:space="0" w:color="auto"/>
            <w:bottom w:val="none" w:sz="0" w:space="0" w:color="auto"/>
            <w:right w:val="none" w:sz="0" w:space="0" w:color="auto"/>
          </w:divBdr>
        </w:div>
        <w:div w:id="1073698789">
          <w:marLeft w:val="0"/>
          <w:marRight w:val="0"/>
          <w:marTop w:val="0"/>
          <w:marBottom w:val="0"/>
          <w:divBdr>
            <w:top w:val="none" w:sz="0" w:space="0" w:color="auto"/>
            <w:left w:val="none" w:sz="0" w:space="0" w:color="auto"/>
            <w:bottom w:val="none" w:sz="0" w:space="0" w:color="auto"/>
            <w:right w:val="none" w:sz="0" w:space="0" w:color="auto"/>
          </w:divBdr>
        </w:div>
        <w:div w:id="1076125838">
          <w:marLeft w:val="0"/>
          <w:marRight w:val="0"/>
          <w:marTop w:val="0"/>
          <w:marBottom w:val="0"/>
          <w:divBdr>
            <w:top w:val="none" w:sz="0" w:space="0" w:color="auto"/>
            <w:left w:val="none" w:sz="0" w:space="0" w:color="auto"/>
            <w:bottom w:val="none" w:sz="0" w:space="0" w:color="auto"/>
            <w:right w:val="none" w:sz="0" w:space="0" w:color="auto"/>
          </w:divBdr>
        </w:div>
        <w:div w:id="1080441349">
          <w:marLeft w:val="0"/>
          <w:marRight w:val="0"/>
          <w:marTop w:val="0"/>
          <w:marBottom w:val="0"/>
          <w:divBdr>
            <w:top w:val="none" w:sz="0" w:space="0" w:color="auto"/>
            <w:left w:val="none" w:sz="0" w:space="0" w:color="auto"/>
            <w:bottom w:val="none" w:sz="0" w:space="0" w:color="auto"/>
            <w:right w:val="none" w:sz="0" w:space="0" w:color="auto"/>
          </w:divBdr>
        </w:div>
        <w:div w:id="1080443602">
          <w:marLeft w:val="0"/>
          <w:marRight w:val="0"/>
          <w:marTop w:val="0"/>
          <w:marBottom w:val="0"/>
          <w:divBdr>
            <w:top w:val="none" w:sz="0" w:space="0" w:color="auto"/>
            <w:left w:val="none" w:sz="0" w:space="0" w:color="auto"/>
            <w:bottom w:val="none" w:sz="0" w:space="0" w:color="auto"/>
            <w:right w:val="none" w:sz="0" w:space="0" w:color="auto"/>
          </w:divBdr>
        </w:div>
        <w:div w:id="1081295563">
          <w:marLeft w:val="0"/>
          <w:marRight w:val="0"/>
          <w:marTop w:val="0"/>
          <w:marBottom w:val="0"/>
          <w:divBdr>
            <w:top w:val="none" w:sz="0" w:space="0" w:color="auto"/>
            <w:left w:val="none" w:sz="0" w:space="0" w:color="auto"/>
            <w:bottom w:val="none" w:sz="0" w:space="0" w:color="auto"/>
            <w:right w:val="none" w:sz="0" w:space="0" w:color="auto"/>
          </w:divBdr>
        </w:div>
        <w:div w:id="1083574492">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1084644226">
          <w:marLeft w:val="0"/>
          <w:marRight w:val="0"/>
          <w:marTop w:val="0"/>
          <w:marBottom w:val="0"/>
          <w:divBdr>
            <w:top w:val="none" w:sz="0" w:space="0" w:color="auto"/>
            <w:left w:val="none" w:sz="0" w:space="0" w:color="auto"/>
            <w:bottom w:val="none" w:sz="0" w:space="0" w:color="auto"/>
            <w:right w:val="none" w:sz="0" w:space="0" w:color="auto"/>
          </w:divBdr>
        </w:div>
        <w:div w:id="1087192060">
          <w:marLeft w:val="0"/>
          <w:marRight w:val="0"/>
          <w:marTop w:val="0"/>
          <w:marBottom w:val="0"/>
          <w:divBdr>
            <w:top w:val="none" w:sz="0" w:space="0" w:color="auto"/>
            <w:left w:val="none" w:sz="0" w:space="0" w:color="auto"/>
            <w:bottom w:val="none" w:sz="0" w:space="0" w:color="auto"/>
            <w:right w:val="none" w:sz="0" w:space="0" w:color="auto"/>
          </w:divBdr>
        </w:div>
        <w:div w:id="1097559724">
          <w:marLeft w:val="0"/>
          <w:marRight w:val="0"/>
          <w:marTop w:val="0"/>
          <w:marBottom w:val="0"/>
          <w:divBdr>
            <w:top w:val="none" w:sz="0" w:space="0" w:color="auto"/>
            <w:left w:val="none" w:sz="0" w:space="0" w:color="auto"/>
            <w:bottom w:val="none" w:sz="0" w:space="0" w:color="auto"/>
            <w:right w:val="none" w:sz="0" w:space="0" w:color="auto"/>
          </w:divBdr>
        </w:div>
        <w:div w:id="1112479731">
          <w:marLeft w:val="0"/>
          <w:marRight w:val="0"/>
          <w:marTop w:val="0"/>
          <w:marBottom w:val="0"/>
          <w:divBdr>
            <w:top w:val="none" w:sz="0" w:space="0" w:color="auto"/>
            <w:left w:val="none" w:sz="0" w:space="0" w:color="auto"/>
            <w:bottom w:val="none" w:sz="0" w:space="0" w:color="auto"/>
            <w:right w:val="none" w:sz="0" w:space="0" w:color="auto"/>
          </w:divBdr>
        </w:div>
        <w:div w:id="1121729496">
          <w:marLeft w:val="0"/>
          <w:marRight w:val="0"/>
          <w:marTop w:val="0"/>
          <w:marBottom w:val="0"/>
          <w:divBdr>
            <w:top w:val="none" w:sz="0" w:space="0" w:color="auto"/>
            <w:left w:val="none" w:sz="0" w:space="0" w:color="auto"/>
            <w:bottom w:val="none" w:sz="0" w:space="0" w:color="auto"/>
            <w:right w:val="none" w:sz="0" w:space="0" w:color="auto"/>
          </w:divBdr>
        </w:div>
        <w:div w:id="1123427799">
          <w:marLeft w:val="0"/>
          <w:marRight w:val="0"/>
          <w:marTop w:val="0"/>
          <w:marBottom w:val="0"/>
          <w:divBdr>
            <w:top w:val="none" w:sz="0" w:space="0" w:color="auto"/>
            <w:left w:val="none" w:sz="0" w:space="0" w:color="auto"/>
            <w:bottom w:val="none" w:sz="0" w:space="0" w:color="auto"/>
            <w:right w:val="none" w:sz="0" w:space="0" w:color="auto"/>
          </w:divBdr>
        </w:div>
        <w:div w:id="1136027091">
          <w:marLeft w:val="0"/>
          <w:marRight w:val="0"/>
          <w:marTop w:val="0"/>
          <w:marBottom w:val="0"/>
          <w:divBdr>
            <w:top w:val="none" w:sz="0" w:space="0" w:color="auto"/>
            <w:left w:val="none" w:sz="0" w:space="0" w:color="auto"/>
            <w:bottom w:val="none" w:sz="0" w:space="0" w:color="auto"/>
            <w:right w:val="none" w:sz="0" w:space="0" w:color="auto"/>
          </w:divBdr>
        </w:div>
        <w:div w:id="1136949202">
          <w:marLeft w:val="0"/>
          <w:marRight w:val="0"/>
          <w:marTop w:val="0"/>
          <w:marBottom w:val="0"/>
          <w:divBdr>
            <w:top w:val="none" w:sz="0" w:space="0" w:color="auto"/>
            <w:left w:val="none" w:sz="0" w:space="0" w:color="auto"/>
            <w:bottom w:val="none" w:sz="0" w:space="0" w:color="auto"/>
            <w:right w:val="none" w:sz="0" w:space="0" w:color="auto"/>
          </w:divBdr>
        </w:div>
        <w:div w:id="1138035311">
          <w:marLeft w:val="0"/>
          <w:marRight w:val="0"/>
          <w:marTop w:val="0"/>
          <w:marBottom w:val="0"/>
          <w:divBdr>
            <w:top w:val="none" w:sz="0" w:space="0" w:color="auto"/>
            <w:left w:val="none" w:sz="0" w:space="0" w:color="auto"/>
            <w:bottom w:val="none" w:sz="0" w:space="0" w:color="auto"/>
            <w:right w:val="none" w:sz="0" w:space="0" w:color="auto"/>
          </w:divBdr>
        </w:div>
        <w:div w:id="1139103700">
          <w:marLeft w:val="0"/>
          <w:marRight w:val="0"/>
          <w:marTop w:val="0"/>
          <w:marBottom w:val="0"/>
          <w:divBdr>
            <w:top w:val="none" w:sz="0" w:space="0" w:color="auto"/>
            <w:left w:val="none" w:sz="0" w:space="0" w:color="auto"/>
            <w:bottom w:val="none" w:sz="0" w:space="0" w:color="auto"/>
            <w:right w:val="none" w:sz="0" w:space="0" w:color="auto"/>
          </w:divBdr>
        </w:div>
        <w:div w:id="1141576949">
          <w:marLeft w:val="0"/>
          <w:marRight w:val="0"/>
          <w:marTop w:val="0"/>
          <w:marBottom w:val="0"/>
          <w:divBdr>
            <w:top w:val="none" w:sz="0" w:space="0" w:color="auto"/>
            <w:left w:val="none" w:sz="0" w:space="0" w:color="auto"/>
            <w:bottom w:val="none" w:sz="0" w:space="0" w:color="auto"/>
            <w:right w:val="none" w:sz="0" w:space="0" w:color="auto"/>
          </w:divBdr>
        </w:div>
        <w:div w:id="1143234456">
          <w:marLeft w:val="0"/>
          <w:marRight w:val="0"/>
          <w:marTop w:val="0"/>
          <w:marBottom w:val="0"/>
          <w:divBdr>
            <w:top w:val="none" w:sz="0" w:space="0" w:color="auto"/>
            <w:left w:val="none" w:sz="0" w:space="0" w:color="auto"/>
            <w:bottom w:val="none" w:sz="0" w:space="0" w:color="auto"/>
            <w:right w:val="none" w:sz="0" w:space="0" w:color="auto"/>
          </w:divBdr>
        </w:div>
        <w:div w:id="1144006155">
          <w:marLeft w:val="0"/>
          <w:marRight w:val="0"/>
          <w:marTop w:val="0"/>
          <w:marBottom w:val="0"/>
          <w:divBdr>
            <w:top w:val="none" w:sz="0" w:space="0" w:color="auto"/>
            <w:left w:val="none" w:sz="0" w:space="0" w:color="auto"/>
            <w:bottom w:val="none" w:sz="0" w:space="0" w:color="auto"/>
            <w:right w:val="none" w:sz="0" w:space="0" w:color="auto"/>
          </w:divBdr>
        </w:div>
        <w:div w:id="1148594717">
          <w:marLeft w:val="0"/>
          <w:marRight w:val="0"/>
          <w:marTop w:val="0"/>
          <w:marBottom w:val="0"/>
          <w:divBdr>
            <w:top w:val="none" w:sz="0" w:space="0" w:color="auto"/>
            <w:left w:val="none" w:sz="0" w:space="0" w:color="auto"/>
            <w:bottom w:val="none" w:sz="0" w:space="0" w:color="auto"/>
            <w:right w:val="none" w:sz="0" w:space="0" w:color="auto"/>
          </w:divBdr>
        </w:div>
        <w:div w:id="1148791230">
          <w:marLeft w:val="0"/>
          <w:marRight w:val="0"/>
          <w:marTop w:val="0"/>
          <w:marBottom w:val="0"/>
          <w:divBdr>
            <w:top w:val="none" w:sz="0" w:space="0" w:color="auto"/>
            <w:left w:val="none" w:sz="0" w:space="0" w:color="auto"/>
            <w:bottom w:val="none" w:sz="0" w:space="0" w:color="auto"/>
            <w:right w:val="none" w:sz="0" w:space="0" w:color="auto"/>
          </w:divBdr>
        </w:div>
        <w:div w:id="1153182188">
          <w:marLeft w:val="0"/>
          <w:marRight w:val="0"/>
          <w:marTop w:val="0"/>
          <w:marBottom w:val="0"/>
          <w:divBdr>
            <w:top w:val="none" w:sz="0" w:space="0" w:color="auto"/>
            <w:left w:val="none" w:sz="0" w:space="0" w:color="auto"/>
            <w:bottom w:val="none" w:sz="0" w:space="0" w:color="auto"/>
            <w:right w:val="none" w:sz="0" w:space="0" w:color="auto"/>
          </w:divBdr>
        </w:div>
        <w:div w:id="1170371782">
          <w:marLeft w:val="0"/>
          <w:marRight w:val="0"/>
          <w:marTop w:val="0"/>
          <w:marBottom w:val="0"/>
          <w:divBdr>
            <w:top w:val="none" w:sz="0" w:space="0" w:color="auto"/>
            <w:left w:val="none" w:sz="0" w:space="0" w:color="auto"/>
            <w:bottom w:val="none" w:sz="0" w:space="0" w:color="auto"/>
            <w:right w:val="none" w:sz="0" w:space="0" w:color="auto"/>
          </w:divBdr>
        </w:div>
        <w:div w:id="1173642303">
          <w:marLeft w:val="0"/>
          <w:marRight w:val="0"/>
          <w:marTop w:val="0"/>
          <w:marBottom w:val="0"/>
          <w:divBdr>
            <w:top w:val="none" w:sz="0" w:space="0" w:color="auto"/>
            <w:left w:val="none" w:sz="0" w:space="0" w:color="auto"/>
            <w:bottom w:val="none" w:sz="0" w:space="0" w:color="auto"/>
            <w:right w:val="none" w:sz="0" w:space="0" w:color="auto"/>
          </w:divBdr>
        </w:div>
        <w:div w:id="1182282180">
          <w:marLeft w:val="0"/>
          <w:marRight w:val="0"/>
          <w:marTop w:val="0"/>
          <w:marBottom w:val="0"/>
          <w:divBdr>
            <w:top w:val="none" w:sz="0" w:space="0" w:color="auto"/>
            <w:left w:val="none" w:sz="0" w:space="0" w:color="auto"/>
            <w:bottom w:val="none" w:sz="0" w:space="0" w:color="auto"/>
            <w:right w:val="none" w:sz="0" w:space="0" w:color="auto"/>
          </w:divBdr>
        </w:div>
        <w:div w:id="1184897386">
          <w:marLeft w:val="0"/>
          <w:marRight w:val="0"/>
          <w:marTop w:val="0"/>
          <w:marBottom w:val="0"/>
          <w:divBdr>
            <w:top w:val="none" w:sz="0" w:space="0" w:color="auto"/>
            <w:left w:val="none" w:sz="0" w:space="0" w:color="auto"/>
            <w:bottom w:val="none" w:sz="0" w:space="0" w:color="auto"/>
            <w:right w:val="none" w:sz="0" w:space="0" w:color="auto"/>
          </w:divBdr>
        </w:div>
        <w:div w:id="1187595933">
          <w:marLeft w:val="0"/>
          <w:marRight w:val="0"/>
          <w:marTop w:val="0"/>
          <w:marBottom w:val="0"/>
          <w:divBdr>
            <w:top w:val="none" w:sz="0" w:space="0" w:color="auto"/>
            <w:left w:val="none" w:sz="0" w:space="0" w:color="auto"/>
            <w:bottom w:val="none" w:sz="0" w:space="0" w:color="auto"/>
            <w:right w:val="none" w:sz="0" w:space="0" w:color="auto"/>
          </w:divBdr>
        </w:div>
        <w:div w:id="1190528018">
          <w:marLeft w:val="0"/>
          <w:marRight w:val="0"/>
          <w:marTop w:val="0"/>
          <w:marBottom w:val="0"/>
          <w:divBdr>
            <w:top w:val="none" w:sz="0" w:space="0" w:color="auto"/>
            <w:left w:val="none" w:sz="0" w:space="0" w:color="auto"/>
            <w:bottom w:val="none" w:sz="0" w:space="0" w:color="auto"/>
            <w:right w:val="none" w:sz="0" w:space="0" w:color="auto"/>
          </w:divBdr>
        </w:div>
        <w:div w:id="1202087264">
          <w:marLeft w:val="0"/>
          <w:marRight w:val="0"/>
          <w:marTop w:val="0"/>
          <w:marBottom w:val="0"/>
          <w:divBdr>
            <w:top w:val="none" w:sz="0" w:space="0" w:color="auto"/>
            <w:left w:val="none" w:sz="0" w:space="0" w:color="auto"/>
            <w:bottom w:val="none" w:sz="0" w:space="0" w:color="auto"/>
            <w:right w:val="none" w:sz="0" w:space="0" w:color="auto"/>
          </w:divBdr>
        </w:div>
        <w:div w:id="1202666471">
          <w:marLeft w:val="0"/>
          <w:marRight w:val="0"/>
          <w:marTop w:val="0"/>
          <w:marBottom w:val="0"/>
          <w:divBdr>
            <w:top w:val="none" w:sz="0" w:space="0" w:color="auto"/>
            <w:left w:val="none" w:sz="0" w:space="0" w:color="auto"/>
            <w:bottom w:val="none" w:sz="0" w:space="0" w:color="auto"/>
            <w:right w:val="none" w:sz="0" w:space="0" w:color="auto"/>
          </w:divBdr>
        </w:div>
        <w:div w:id="1205100703">
          <w:marLeft w:val="0"/>
          <w:marRight w:val="0"/>
          <w:marTop w:val="0"/>
          <w:marBottom w:val="0"/>
          <w:divBdr>
            <w:top w:val="none" w:sz="0" w:space="0" w:color="auto"/>
            <w:left w:val="none" w:sz="0" w:space="0" w:color="auto"/>
            <w:bottom w:val="none" w:sz="0" w:space="0" w:color="auto"/>
            <w:right w:val="none" w:sz="0" w:space="0" w:color="auto"/>
          </w:divBdr>
        </w:div>
        <w:div w:id="1207837964">
          <w:marLeft w:val="0"/>
          <w:marRight w:val="0"/>
          <w:marTop w:val="0"/>
          <w:marBottom w:val="0"/>
          <w:divBdr>
            <w:top w:val="none" w:sz="0" w:space="0" w:color="auto"/>
            <w:left w:val="none" w:sz="0" w:space="0" w:color="auto"/>
            <w:bottom w:val="none" w:sz="0" w:space="0" w:color="auto"/>
            <w:right w:val="none" w:sz="0" w:space="0" w:color="auto"/>
          </w:divBdr>
        </w:div>
        <w:div w:id="1211302753">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212232521">
          <w:marLeft w:val="0"/>
          <w:marRight w:val="0"/>
          <w:marTop w:val="0"/>
          <w:marBottom w:val="0"/>
          <w:divBdr>
            <w:top w:val="none" w:sz="0" w:space="0" w:color="auto"/>
            <w:left w:val="none" w:sz="0" w:space="0" w:color="auto"/>
            <w:bottom w:val="none" w:sz="0" w:space="0" w:color="auto"/>
            <w:right w:val="none" w:sz="0" w:space="0" w:color="auto"/>
          </w:divBdr>
        </w:div>
        <w:div w:id="1221669119">
          <w:marLeft w:val="0"/>
          <w:marRight w:val="0"/>
          <w:marTop w:val="0"/>
          <w:marBottom w:val="0"/>
          <w:divBdr>
            <w:top w:val="none" w:sz="0" w:space="0" w:color="auto"/>
            <w:left w:val="none" w:sz="0" w:space="0" w:color="auto"/>
            <w:bottom w:val="none" w:sz="0" w:space="0" w:color="auto"/>
            <w:right w:val="none" w:sz="0" w:space="0" w:color="auto"/>
          </w:divBdr>
        </w:div>
        <w:div w:id="1222061352">
          <w:marLeft w:val="0"/>
          <w:marRight w:val="0"/>
          <w:marTop w:val="0"/>
          <w:marBottom w:val="0"/>
          <w:divBdr>
            <w:top w:val="none" w:sz="0" w:space="0" w:color="auto"/>
            <w:left w:val="none" w:sz="0" w:space="0" w:color="auto"/>
            <w:bottom w:val="none" w:sz="0" w:space="0" w:color="auto"/>
            <w:right w:val="none" w:sz="0" w:space="0" w:color="auto"/>
          </w:divBdr>
        </w:div>
        <w:div w:id="1225683062">
          <w:marLeft w:val="0"/>
          <w:marRight w:val="0"/>
          <w:marTop w:val="0"/>
          <w:marBottom w:val="0"/>
          <w:divBdr>
            <w:top w:val="none" w:sz="0" w:space="0" w:color="auto"/>
            <w:left w:val="none" w:sz="0" w:space="0" w:color="auto"/>
            <w:bottom w:val="none" w:sz="0" w:space="0" w:color="auto"/>
            <w:right w:val="none" w:sz="0" w:space="0" w:color="auto"/>
          </w:divBdr>
        </w:div>
        <w:div w:id="1229683236">
          <w:marLeft w:val="0"/>
          <w:marRight w:val="0"/>
          <w:marTop w:val="0"/>
          <w:marBottom w:val="0"/>
          <w:divBdr>
            <w:top w:val="none" w:sz="0" w:space="0" w:color="auto"/>
            <w:left w:val="none" w:sz="0" w:space="0" w:color="auto"/>
            <w:bottom w:val="none" w:sz="0" w:space="0" w:color="auto"/>
            <w:right w:val="none" w:sz="0" w:space="0" w:color="auto"/>
          </w:divBdr>
        </w:div>
        <w:div w:id="1230388538">
          <w:marLeft w:val="0"/>
          <w:marRight w:val="0"/>
          <w:marTop w:val="0"/>
          <w:marBottom w:val="0"/>
          <w:divBdr>
            <w:top w:val="none" w:sz="0" w:space="0" w:color="auto"/>
            <w:left w:val="none" w:sz="0" w:space="0" w:color="auto"/>
            <w:bottom w:val="none" w:sz="0" w:space="0" w:color="auto"/>
            <w:right w:val="none" w:sz="0" w:space="0" w:color="auto"/>
          </w:divBdr>
        </w:div>
        <w:div w:id="1233853787">
          <w:marLeft w:val="0"/>
          <w:marRight w:val="0"/>
          <w:marTop w:val="0"/>
          <w:marBottom w:val="0"/>
          <w:divBdr>
            <w:top w:val="none" w:sz="0" w:space="0" w:color="auto"/>
            <w:left w:val="none" w:sz="0" w:space="0" w:color="auto"/>
            <w:bottom w:val="none" w:sz="0" w:space="0" w:color="auto"/>
            <w:right w:val="none" w:sz="0" w:space="0" w:color="auto"/>
          </w:divBdr>
        </w:div>
        <w:div w:id="1253009547">
          <w:marLeft w:val="0"/>
          <w:marRight w:val="0"/>
          <w:marTop w:val="0"/>
          <w:marBottom w:val="0"/>
          <w:divBdr>
            <w:top w:val="none" w:sz="0" w:space="0" w:color="auto"/>
            <w:left w:val="none" w:sz="0" w:space="0" w:color="auto"/>
            <w:bottom w:val="none" w:sz="0" w:space="0" w:color="auto"/>
            <w:right w:val="none" w:sz="0" w:space="0" w:color="auto"/>
          </w:divBdr>
        </w:div>
        <w:div w:id="1253276381">
          <w:marLeft w:val="0"/>
          <w:marRight w:val="0"/>
          <w:marTop w:val="0"/>
          <w:marBottom w:val="0"/>
          <w:divBdr>
            <w:top w:val="none" w:sz="0" w:space="0" w:color="auto"/>
            <w:left w:val="none" w:sz="0" w:space="0" w:color="auto"/>
            <w:bottom w:val="none" w:sz="0" w:space="0" w:color="auto"/>
            <w:right w:val="none" w:sz="0" w:space="0" w:color="auto"/>
          </w:divBdr>
        </w:div>
        <w:div w:id="1253704335">
          <w:marLeft w:val="0"/>
          <w:marRight w:val="0"/>
          <w:marTop w:val="0"/>
          <w:marBottom w:val="0"/>
          <w:divBdr>
            <w:top w:val="none" w:sz="0" w:space="0" w:color="auto"/>
            <w:left w:val="none" w:sz="0" w:space="0" w:color="auto"/>
            <w:bottom w:val="none" w:sz="0" w:space="0" w:color="auto"/>
            <w:right w:val="none" w:sz="0" w:space="0" w:color="auto"/>
          </w:divBdr>
        </w:div>
        <w:div w:id="1256478055">
          <w:marLeft w:val="0"/>
          <w:marRight w:val="0"/>
          <w:marTop w:val="0"/>
          <w:marBottom w:val="0"/>
          <w:divBdr>
            <w:top w:val="none" w:sz="0" w:space="0" w:color="auto"/>
            <w:left w:val="none" w:sz="0" w:space="0" w:color="auto"/>
            <w:bottom w:val="none" w:sz="0" w:space="0" w:color="auto"/>
            <w:right w:val="none" w:sz="0" w:space="0" w:color="auto"/>
          </w:divBdr>
        </w:div>
        <w:div w:id="1258443817">
          <w:marLeft w:val="0"/>
          <w:marRight w:val="0"/>
          <w:marTop w:val="0"/>
          <w:marBottom w:val="0"/>
          <w:divBdr>
            <w:top w:val="none" w:sz="0" w:space="0" w:color="auto"/>
            <w:left w:val="none" w:sz="0" w:space="0" w:color="auto"/>
            <w:bottom w:val="none" w:sz="0" w:space="0" w:color="auto"/>
            <w:right w:val="none" w:sz="0" w:space="0" w:color="auto"/>
          </w:divBdr>
        </w:div>
        <w:div w:id="1259949235">
          <w:marLeft w:val="0"/>
          <w:marRight w:val="0"/>
          <w:marTop w:val="0"/>
          <w:marBottom w:val="0"/>
          <w:divBdr>
            <w:top w:val="none" w:sz="0" w:space="0" w:color="auto"/>
            <w:left w:val="none" w:sz="0" w:space="0" w:color="auto"/>
            <w:bottom w:val="none" w:sz="0" w:space="0" w:color="auto"/>
            <w:right w:val="none" w:sz="0" w:space="0" w:color="auto"/>
          </w:divBdr>
        </w:div>
        <w:div w:id="1261260579">
          <w:marLeft w:val="0"/>
          <w:marRight w:val="0"/>
          <w:marTop w:val="0"/>
          <w:marBottom w:val="0"/>
          <w:divBdr>
            <w:top w:val="none" w:sz="0" w:space="0" w:color="auto"/>
            <w:left w:val="none" w:sz="0" w:space="0" w:color="auto"/>
            <w:bottom w:val="none" w:sz="0" w:space="0" w:color="auto"/>
            <w:right w:val="none" w:sz="0" w:space="0" w:color="auto"/>
          </w:divBdr>
        </w:div>
        <w:div w:id="1263417274">
          <w:marLeft w:val="0"/>
          <w:marRight w:val="0"/>
          <w:marTop w:val="0"/>
          <w:marBottom w:val="0"/>
          <w:divBdr>
            <w:top w:val="none" w:sz="0" w:space="0" w:color="auto"/>
            <w:left w:val="none" w:sz="0" w:space="0" w:color="auto"/>
            <w:bottom w:val="none" w:sz="0" w:space="0" w:color="auto"/>
            <w:right w:val="none" w:sz="0" w:space="0" w:color="auto"/>
          </w:divBdr>
        </w:div>
        <w:div w:id="1264724611">
          <w:marLeft w:val="0"/>
          <w:marRight w:val="0"/>
          <w:marTop w:val="0"/>
          <w:marBottom w:val="0"/>
          <w:divBdr>
            <w:top w:val="none" w:sz="0" w:space="0" w:color="auto"/>
            <w:left w:val="none" w:sz="0" w:space="0" w:color="auto"/>
            <w:bottom w:val="none" w:sz="0" w:space="0" w:color="auto"/>
            <w:right w:val="none" w:sz="0" w:space="0" w:color="auto"/>
          </w:divBdr>
        </w:div>
        <w:div w:id="1280407959">
          <w:marLeft w:val="0"/>
          <w:marRight w:val="0"/>
          <w:marTop w:val="0"/>
          <w:marBottom w:val="0"/>
          <w:divBdr>
            <w:top w:val="none" w:sz="0" w:space="0" w:color="auto"/>
            <w:left w:val="none" w:sz="0" w:space="0" w:color="auto"/>
            <w:bottom w:val="none" w:sz="0" w:space="0" w:color="auto"/>
            <w:right w:val="none" w:sz="0" w:space="0" w:color="auto"/>
          </w:divBdr>
        </w:div>
        <w:div w:id="1285497975">
          <w:marLeft w:val="0"/>
          <w:marRight w:val="0"/>
          <w:marTop w:val="0"/>
          <w:marBottom w:val="0"/>
          <w:divBdr>
            <w:top w:val="none" w:sz="0" w:space="0" w:color="auto"/>
            <w:left w:val="none" w:sz="0" w:space="0" w:color="auto"/>
            <w:bottom w:val="none" w:sz="0" w:space="0" w:color="auto"/>
            <w:right w:val="none" w:sz="0" w:space="0" w:color="auto"/>
          </w:divBdr>
        </w:div>
        <w:div w:id="1288438215">
          <w:marLeft w:val="0"/>
          <w:marRight w:val="0"/>
          <w:marTop w:val="0"/>
          <w:marBottom w:val="0"/>
          <w:divBdr>
            <w:top w:val="none" w:sz="0" w:space="0" w:color="auto"/>
            <w:left w:val="none" w:sz="0" w:space="0" w:color="auto"/>
            <w:bottom w:val="none" w:sz="0" w:space="0" w:color="auto"/>
            <w:right w:val="none" w:sz="0" w:space="0" w:color="auto"/>
          </w:divBdr>
        </w:div>
        <w:div w:id="1301574222">
          <w:marLeft w:val="0"/>
          <w:marRight w:val="0"/>
          <w:marTop w:val="0"/>
          <w:marBottom w:val="0"/>
          <w:divBdr>
            <w:top w:val="none" w:sz="0" w:space="0" w:color="auto"/>
            <w:left w:val="none" w:sz="0" w:space="0" w:color="auto"/>
            <w:bottom w:val="none" w:sz="0" w:space="0" w:color="auto"/>
            <w:right w:val="none" w:sz="0" w:space="0" w:color="auto"/>
          </w:divBdr>
        </w:div>
        <w:div w:id="1304432569">
          <w:marLeft w:val="0"/>
          <w:marRight w:val="0"/>
          <w:marTop w:val="0"/>
          <w:marBottom w:val="0"/>
          <w:divBdr>
            <w:top w:val="none" w:sz="0" w:space="0" w:color="auto"/>
            <w:left w:val="none" w:sz="0" w:space="0" w:color="auto"/>
            <w:bottom w:val="none" w:sz="0" w:space="0" w:color="auto"/>
            <w:right w:val="none" w:sz="0" w:space="0" w:color="auto"/>
          </w:divBdr>
        </w:div>
        <w:div w:id="1306351323">
          <w:marLeft w:val="0"/>
          <w:marRight w:val="0"/>
          <w:marTop w:val="0"/>
          <w:marBottom w:val="0"/>
          <w:divBdr>
            <w:top w:val="none" w:sz="0" w:space="0" w:color="auto"/>
            <w:left w:val="none" w:sz="0" w:space="0" w:color="auto"/>
            <w:bottom w:val="none" w:sz="0" w:space="0" w:color="auto"/>
            <w:right w:val="none" w:sz="0" w:space="0" w:color="auto"/>
          </w:divBdr>
        </w:div>
        <w:div w:id="1311206374">
          <w:marLeft w:val="0"/>
          <w:marRight w:val="0"/>
          <w:marTop w:val="0"/>
          <w:marBottom w:val="0"/>
          <w:divBdr>
            <w:top w:val="none" w:sz="0" w:space="0" w:color="auto"/>
            <w:left w:val="none" w:sz="0" w:space="0" w:color="auto"/>
            <w:bottom w:val="none" w:sz="0" w:space="0" w:color="auto"/>
            <w:right w:val="none" w:sz="0" w:space="0" w:color="auto"/>
          </w:divBdr>
        </w:div>
        <w:div w:id="1314991996">
          <w:marLeft w:val="0"/>
          <w:marRight w:val="0"/>
          <w:marTop w:val="0"/>
          <w:marBottom w:val="0"/>
          <w:divBdr>
            <w:top w:val="none" w:sz="0" w:space="0" w:color="auto"/>
            <w:left w:val="none" w:sz="0" w:space="0" w:color="auto"/>
            <w:bottom w:val="none" w:sz="0" w:space="0" w:color="auto"/>
            <w:right w:val="none" w:sz="0" w:space="0" w:color="auto"/>
          </w:divBdr>
        </w:div>
        <w:div w:id="1322387332">
          <w:marLeft w:val="0"/>
          <w:marRight w:val="0"/>
          <w:marTop w:val="0"/>
          <w:marBottom w:val="0"/>
          <w:divBdr>
            <w:top w:val="none" w:sz="0" w:space="0" w:color="auto"/>
            <w:left w:val="none" w:sz="0" w:space="0" w:color="auto"/>
            <w:bottom w:val="none" w:sz="0" w:space="0" w:color="auto"/>
            <w:right w:val="none" w:sz="0" w:space="0" w:color="auto"/>
          </w:divBdr>
        </w:div>
        <w:div w:id="1328051324">
          <w:marLeft w:val="0"/>
          <w:marRight w:val="0"/>
          <w:marTop w:val="0"/>
          <w:marBottom w:val="0"/>
          <w:divBdr>
            <w:top w:val="none" w:sz="0" w:space="0" w:color="auto"/>
            <w:left w:val="none" w:sz="0" w:space="0" w:color="auto"/>
            <w:bottom w:val="none" w:sz="0" w:space="0" w:color="auto"/>
            <w:right w:val="none" w:sz="0" w:space="0" w:color="auto"/>
          </w:divBdr>
        </w:div>
        <w:div w:id="1330215198">
          <w:marLeft w:val="0"/>
          <w:marRight w:val="0"/>
          <w:marTop w:val="0"/>
          <w:marBottom w:val="0"/>
          <w:divBdr>
            <w:top w:val="none" w:sz="0" w:space="0" w:color="auto"/>
            <w:left w:val="none" w:sz="0" w:space="0" w:color="auto"/>
            <w:bottom w:val="none" w:sz="0" w:space="0" w:color="auto"/>
            <w:right w:val="none" w:sz="0" w:space="0" w:color="auto"/>
          </w:divBdr>
        </w:div>
        <w:div w:id="1338121849">
          <w:marLeft w:val="0"/>
          <w:marRight w:val="0"/>
          <w:marTop w:val="0"/>
          <w:marBottom w:val="0"/>
          <w:divBdr>
            <w:top w:val="none" w:sz="0" w:space="0" w:color="auto"/>
            <w:left w:val="none" w:sz="0" w:space="0" w:color="auto"/>
            <w:bottom w:val="none" w:sz="0" w:space="0" w:color="auto"/>
            <w:right w:val="none" w:sz="0" w:space="0" w:color="auto"/>
          </w:divBdr>
        </w:div>
        <w:div w:id="1342394279">
          <w:marLeft w:val="0"/>
          <w:marRight w:val="0"/>
          <w:marTop w:val="0"/>
          <w:marBottom w:val="0"/>
          <w:divBdr>
            <w:top w:val="none" w:sz="0" w:space="0" w:color="auto"/>
            <w:left w:val="none" w:sz="0" w:space="0" w:color="auto"/>
            <w:bottom w:val="none" w:sz="0" w:space="0" w:color="auto"/>
            <w:right w:val="none" w:sz="0" w:space="0" w:color="auto"/>
          </w:divBdr>
        </w:div>
        <w:div w:id="1347515625">
          <w:marLeft w:val="0"/>
          <w:marRight w:val="0"/>
          <w:marTop w:val="0"/>
          <w:marBottom w:val="0"/>
          <w:divBdr>
            <w:top w:val="none" w:sz="0" w:space="0" w:color="auto"/>
            <w:left w:val="none" w:sz="0" w:space="0" w:color="auto"/>
            <w:bottom w:val="none" w:sz="0" w:space="0" w:color="auto"/>
            <w:right w:val="none" w:sz="0" w:space="0" w:color="auto"/>
          </w:divBdr>
        </w:div>
        <w:div w:id="1348554234">
          <w:marLeft w:val="0"/>
          <w:marRight w:val="0"/>
          <w:marTop w:val="0"/>
          <w:marBottom w:val="0"/>
          <w:divBdr>
            <w:top w:val="none" w:sz="0" w:space="0" w:color="auto"/>
            <w:left w:val="none" w:sz="0" w:space="0" w:color="auto"/>
            <w:bottom w:val="none" w:sz="0" w:space="0" w:color="auto"/>
            <w:right w:val="none" w:sz="0" w:space="0" w:color="auto"/>
          </w:divBdr>
        </w:div>
        <w:div w:id="1353074654">
          <w:marLeft w:val="0"/>
          <w:marRight w:val="0"/>
          <w:marTop w:val="0"/>
          <w:marBottom w:val="0"/>
          <w:divBdr>
            <w:top w:val="none" w:sz="0" w:space="0" w:color="auto"/>
            <w:left w:val="none" w:sz="0" w:space="0" w:color="auto"/>
            <w:bottom w:val="none" w:sz="0" w:space="0" w:color="auto"/>
            <w:right w:val="none" w:sz="0" w:space="0" w:color="auto"/>
          </w:divBdr>
        </w:div>
        <w:div w:id="1358775461">
          <w:marLeft w:val="0"/>
          <w:marRight w:val="0"/>
          <w:marTop w:val="0"/>
          <w:marBottom w:val="0"/>
          <w:divBdr>
            <w:top w:val="none" w:sz="0" w:space="0" w:color="auto"/>
            <w:left w:val="none" w:sz="0" w:space="0" w:color="auto"/>
            <w:bottom w:val="none" w:sz="0" w:space="0" w:color="auto"/>
            <w:right w:val="none" w:sz="0" w:space="0" w:color="auto"/>
          </w:divBdr>
        </w:div>
        <w:div w:id="1366250526">
          <w:marLeft w:val="0"/>
          <w:marRight w:val="0"/>
          <w:marTop w:val="0"/>
          <w:marBottom w:val="0"/>
          <w:divBdr>
            <w:top w:val="none" w:sz="0" w:space="0" w:color="auto"/>
            <w:left w:val="none" w:sz="0" w:space="0" w:color="auto"/>
            <w:bottom w:val="none" w:sz="0" w:space="0" w:color="auto"/>
            <w:right w:val="none" w:sz="0" w:space="0" w:color="auto"/>
          </w:divBdr>
        </w:div>
        <w:div w:id="1371107431">
          <w:marLeft w:val="0"/>
          <w:marRight w:val="0"/>
          <w:marTop w:val="0"/>
          <w:marBottom w:val="0"/>
          <w:divBdr>
            <w:top w:val="none" w:sz="0" w:space="0" w:color="auto"/>
            <w:left w:val="none" w:sz="0" w:space="0" w:color="auto"/>
            <w:bottom w:val="none" w:sz="0" w:space="0" w:color="auto"/>
            <w:right w:val="none" w:sz="0" w:space="0" w:color="auto"/>
          </w:divBdr>
        </w:div>
        <w:div w:id="1376588950">
          <w:marLeft w:val="0"/>
          <w:marRight w:val="0"/>
          <w:marTop w:val="0"/>
          <w:marBottom w:val="0"/>
          <w:divBdr>
            <w:top w:val="none" w:sz="0" w:space="0" w:color="auto"/>
            <w:left w:val="none" w:sz="0" w:space="0" w:color="auto"/>
            <w:bottom w:val="none" w:sz="0" w:space="0" w:color="auto"/>
            <w:right w:val="none" w:sz="0" w:space="0" w:color="auto"/>
          </w:divBdr>
        </w:div>
        <w:div w:id="1381203383">
          <w:marLeft w:val="0"/>
          <w:marRight w:val="0"/>
          <w:marTop w:val="0"/>
          <w:marBottom w:val="0"/>
          <w:divBdr>
            <w:top w:val="none" w:sz="0" w:space="0" w:color="auto"/>
            <w:left w:val="none" w:sz="0" w:space="0" w:color="auto"/>
            <w:bottom w:val="none" w:sz="0" w:space="0" w:color="auto"/>
            <w:right w:val="none" w:sz="0" w:space="0" w:color="auto"/>
          </w:divBdr>
        </w:div>
        <w:div w:id="1383939106">
          <w:marLeft w:val="0"/>
          <w:marRight w:val="0"/>
          <w:marTop w:val="0"/>
          <w:marBottom w:val="0"/>
          <w:divBdr>
            <w:top w:val="none" w:sz="0" w:space="0" w:color="auto"/>
            <w:left w:val="none" w:sz="0" w:space="0" w:color="auto"/>
            <w:bottom w:val="none" w:sz="0" w:space="0" w:color="auto"/>
            <w:right w:val="none" w:sz="0" w:space="0" w:color="auto"/>
          </w:divBdr>
        </w:div>
        <w:div w:id="1390543381">
          <w:marLeft w:val="0"/>
          <w:marRight w:val="0"/>
          <w:marTop w:val="0"/>
          <w:marBottom w:val="0"/>
          <w:divBdr>
            <w:top w:val="none" w:sz="0" w:space="0" w:color="auto"/>
            <w:left w:val="none" w:sz="0" w:space="0" w:color="auto"/>
            <w:bottom w:val="none" w:sz="0" w:space="0" w:color="auto"/>
            <w:right w:val="none" w:sz="0" w:space="0" w:color="auto"/>
          </w:divBdr>
        </w:div>
        <w:div w:id="1390812097">
          <w:marLeft w:val="0"/>
          <w:marRight w:val="0"/>
          <w:marTop w:val="0"/>
          <w:marBottom w:val="0"/>
          <w:divBdr>
            <w:top w:val="none" w:sz="0" w:space="0" w:color="auto"/>
            <w:left w:val="none" w:sz="0" w:space="0" w:color="auto"/>
            <w:bottom w:val="none" w:sz="0" w:space="0" w:color="auto"/>
            <w:right w:val="none" w:sz="0" w:space="0" w:color="auto"/>
          </w:divBdr>
        </w:div>
        <w:div w:id="1393698325">
          <w:marLeft w:val="0"/>
          <w:marRight w:val="0"/>
          <w:marTop w:val="0"/>
          <w:marBottom w:val="0"/>
          <w:divBdr>
            <w:top w:val="none" w:sz="0" w:space="0" w:color="auto"/>
            <w:left w:val="none" w:sz="0" w:space="0" w:color="auto"/>
            <w:bottom w:val="none" w:sz="0" w:space="0" w:color="auto"/>
            <w:right w:val="none" w:sz="0" w:space="0" w:color="auto"/>
          </w:divBdr>
        </w:div>
        <w:div w:id="1398744091">
          <w:marLeft w:val="0"/>
          <w:marRight w:val="0"/>
          <w:marTop w:val="0"/>
          <w:marBottom w:val="0"/>
          <w:divBdr>
            <w:top w:val="none" w:sz="0" w:space="0" w:color="auto"/>
            <w:left w:val="none" w:sz="0" w:space="0" w:color="auto"/>
            <w:bottom w:val="none" w:sz="0" w:space="0" w:color="auto"/>
            <w:right w:val="none" w:sz="0" w:space="0" w:color="auto"/>
          </w:divBdr>
        </w:div>
        <w:div w:id="1405831806">
          <w:marLeft w:val="0"/>
          <w:marRight w:val="0"/>
          <w:marTop w:val="0"/>
          <w:marBottom w:val="0"/>
          <w:divBdr>
            <w:top w:val="none" w:sz="0" w:space="0" w:color="auto"/>
            <w:left w:val="none" w:sz="0" w:space="0" w:color="auto"/>
            <w:bottom w:val="none" w:sz="0" w:space="0" w:color="auto"/>
            <w:right w:val="none" w:sz="0" w:space="0" w:color="auto"/>
          </w:divBdr>
        </w:div>
        <w:div w:id="1411847572">
          <w:marLeft w:val="0"/>
          <w:marRight w:val="0"/>
          <w:marTop w:val="0"/>
          <w:marBottom w:val="0"/>
          <w:divBdr>
            <w:top w:val="none" w:sz="0" w:space="0" w:color="auto"/>
            <w:left w:val="none" w:sz="0" w:space="0" w:color="auto"/>
            <w:bottom w:val="none" w:sz="0" w:space="0" w:color="auto"/>
            <w:right w:val="none" w:sz="0" w:space="0" w:color="auto"/>
          </w:divBdr>
        </w:div>
        <w:div w:id="1413158524">
          <w:marLeft w:val="0"/>
          <w:marRight w:val="0"/>
          <w:marTop w:val="0"/>
          <w:marBottom w:val="0"/>
          <w:divBdr>
            <w:top w:val="none" w:sz="0" w:space="0" w:color="auto"/>
            <w:left w:val="none" w:sz="0" w:space="0" w:color="auto"/>
            <w:bottom w:val="none" w:sz="0" w:space="0" w:color="auto"/>
            <w:right w:val="none" w:sz="0" w:space="0" w:color="auto"/>
          </w:divBdr>
        </w:div>
        <w:div w:id="1419640872">
          <w:marLeft w:val="0"/>
          <w:marRight w:val="0"/>
          <w:marTop w:val="0"/>
          <w:marBottom w:val="0"/>
          <w:divBdr>
            <w:top w:val="none" w:sz="0" w:space="0" w:color="auto"/>
            <w:left w:val="none" w:sz="0" w:space="0" w:color="auto"/>
            <w:bottom w:val="none" w:sz="0" w:space="0" w:color="auto"/>
            <w:right w:val="none" w:sz="0" w:space="0" w:color="auto"/>
          </w:divBdr>
        </w:div>
        <w:div w:id="1426610691">
          <w:marLeft w:val="0"/>
          <w:marRight w:val="0"/>
          <w:marTop w:val="0"/>
          <w:marBottom w:val="0"/>
          <w:divBdr>
            <w:top w:val="none" w:sz="0" w:space="0" w:color="auto"/>
            <w:left w:val="none" w:sz="0" w:space="0" w:color="auto"/>
            <w:bottom w:val="none" w:sz="0" w:space="0" w:color="auto"/>
            <w:right w:val="none" w:sz="0" w:space="0" w:color="auto"/>
          </w:divBdr>
        </w:div>
        <w:div w:id="1430350618">
          <w:marLeft w:val="0"/>
          <w:marRight w:val="0"/>
          <w:marTop w:val="0"/>
          <w:marBottom w:val="0"/>
          <w:divBdr>
            <w:top w:val="none" w:sz="0" w:space="0" w:color="auto"/>
            <w:left w:val="none" w:sz="0" w:space="0" w:color="auto"/>
            <w:bottom w:val="none" w:sz="0" w:space="0" w:color="auto"/>
            <w:right w:val="none" w:sz="0" w:space="0" w:color="auto"/>
          </w:divBdr>
        </w:div>
        <w:div w:id="1435856839">
          <w:marLeft w:val="0"/>
          <w:marRight w:val="0"/>
          <w:marTop w:val="0"/>
          <w:marBottom w:val="0"/>
          <w:divBdr>
            <w:top w:val="none" w:sz="0" w:space="0" w:color="auto"/>
            <w:left w:val="none" w:sz="0" w:space="0" w:color="auto"/>
            <w:bottom w:val="none" w:sz="0" w:space="0" w:color="auto"/>
            <w:right w:val="none" w:sz="0" w:space="0" w:color="auto"/>
          </w:divBdr>
        </w:div>
        <w:div w:id="1438016819">
          <w:marLeft w:val="0"/>
          <w:marRight w:val="0"/>
          <w:marTop w:val="0"/>
          <w:marBottom w:val="0"/>
          <w:divBdr>
            <w:top w:val="none" w:sz="0" w:space="0" w:color="auto"/>
            <w:left w:val="none" w:sz="0" w:space="0" w:color="auto"/>
            <w:bottom w:val="none" w:sz="0" w:space="0" w:color="auto"/>
            <w:right w:val="none" w:sz="0" w:space="0" w:color="auto"/>
          </w:divBdr>
        </w:div>
        <w:div w:id="1443039709">
          <w:marLeft w:val="0"/>
          <w:marRight w:val="0"/>
          <w:marTop w:val="0"/>
          <w:marBottom w:val="0"/>
          <w:divBdr>
            <w:top w:val="none" w:sz="0" w:space="0" w:color="auto"/>
            <w:left w:val="none" w:sz="0" w:space="0" w:color="auto"/>
            <w:bottom w:val="none" w:sz="0" w:space="0" w:color="auto"/>
            <w:right w:val="none" w:sz="0" w:space="0" w:color="auto"/>
          </w:divBdr>
        </w:div>
        <w:div w:id="1450471222">
          <w:marLeft w:val="0"/>
          <w:marRight w:val="0"/>
          <w:marTop w:val="0"/>
          <w:marBottom w:val="0"/>
          <w:divBdr>
            <w:top w:val="none" w:sz="0" w:space="0" w:color="auto"/>
            <w:left w:val="none" w:sz="0" w:space="0" w:color="auto"/>
            <w:bottom w:val="none" w:sz="0" w:space="0" w:color="auto"/>
            <w:right w:val="none" w:sz="0" w:space="0" w:color="auto"/>
          </w:divBdr>
        </w:div>
        <w:div w:id="1453786729">
          <w:marLeft w:val="0"/>
          <w:marRight w:val="0"/>
          <w:marTop w:val="0"/>
          <w:marBottom w:val="0"/>
          <w:divBdr>
            <w:top w:val="none" w:sz="0" w:space="0" w:color="auto"/>
            <w:left w:val="none" w:sz="0" w:space="0" w:color="auto"/>
            <w:bottom w:val="none" w:sz="0" w:space="0" w:color="auto"/>
            <w:right w:val="none" w:sz="0" w:space="0" w:color="auto"/>
          </w:divBdr>
        </w:div>
        <w:div w:id="1454709650">
          <w:marLeft w:val="0"/>
          <w:marRight w:val="0"/>
          <w:marTop w:val="0"/>
          <w:marBottom w:val="0"/>
          <w:divBdr>
            <w:top w:val="none" w:sz="0" w:space="0" w:color="auto"/>
            <w:left w:val="none" w:sz="0" w:space="0" w:color="auto"/>
            <w:bottom w:val="none" w:sz="0" w:space="0" w:color="auto"/>
            <w:right w:val="none" w:sz="0" w:space="0" w:color="auto"/>
          </w:divBdr>
        </w:div>
        <w:div w:id="1457528769">
          <w:marLeft w:val="0"/>
          <w:marRight w:val="0"/>
          <w:marTop w:val="0"/>
          <w:marBottom w:val="0"/>
          <w:divBdr>
            <w:top w:val="none" w:sz="0" w:space="0" w:color="auto"/>
            <w:left w:val="none" w:sz="0" w:space="0" w:color="auto"/>
            <w:bottom w:val="none" w:sz="0" w:space="0" w:color="auto"/>
            <w:right w:val="none" w:sz="0" w:space="0" w:color="auto"/>
          </w:divBdr>
        </w:div>
        <w:div w:id="1461260182">
          <w:marLeft w:val="0"/>
          <w:marRight w:val="0"/>
          <w:marTop w:val="0"/>
          <w:marBottom w:val="0"/>
          <w:divBdr>
            <w:top w:val="none" w:sz="0" w:space="0" w:color="auto"/>
            <w:left w:val="none" w:sz="0" w:space="0" w:color="auto"/>
            <w:bottom w:val="none" w:sz="0" w:space="0" w:color="auto"/>
            <w:right w:val="none" w:sz="0" w:space="0" w:color="auto"/>
          </w:divBdr>
        </w:div>
        <w:div w:id="1466703234">
          <w:marLeft w:val="0"/>
          <w:marRight w:val="0"/>
          <w:marTop w:val="0"/>
          <w:marBottom w:val="0"/>
          <w:divBdr>
            <w:top w:val="none" w:sz="0" w:space="0" w:color="auto"/>
            <w:left w:val="none" w:sz="0" w:space="0" w:color="auto"/>
            <w:bottom w:val="none" w:sz="0" w:space="0" w:color="auto"/>
            <w:right w:val="none" w:sz="0" w:space="0" w:color="auto"/>
          </w:divBdr>
        </w:div>
        <w:div w:id="1473595040">
          <w:marLeft w:val="0"/>
          <w:marRight w:val="0"/>
          <w:marTop w:val="0"/>
          <w:marBottom w:val="0"/>
          <w:divBdr>
            <w:top w:val="none" w:sz="0" w:space="0" w:color="auto"/>
            <w:left w:val="none" w:sz="0" w:space="0" w:color="auto"/>
            <w:bottom w:val="none" w:sz="0" w:space="0" w:color="auto"/>
            <w:right w:val="none" w:sz="0" w:space="0" w:color="auto"/>
          </w:divBdr>
        </w:div>
        <w:div w:id="1474567474">
          <w:marLeft w:val="0"/>
          <w:marRight w:val="0"/>
          <w:marTop w:val="0"/>
          <w:marBottom w:val="0"/>
          <w:divBdr>
            <w:top w:val="none" w:sz="0" w:space="0" w:color="auto"/>
            <w:left w:val="none" w:sz="0" w:space="0" w:color="auto"/>
            <w:bottom w:val="none" w:sz="0" w:space="0" w:color="auto"/>
            <w:right w:val="none" w:sz="0" w:space="0" w:color="auto"/>
          </w:divBdr>
        </w:div>
        <w:div w:id="1477796935">
          <w:marLeft w:val="0"/>
          <w:marRight w:val="0"/>
          <w:marTop w:val="0"/>
          <w:marBottom w:val="0"/>
          <w:divBdr>
            <w:top w:val="none" w:sz="0" w:space="0" w:color="auto"/>
            <w:left w:val="none" w:sz="0" w:space="0" w:color="auto"/>
            <w:bottom w:val="none" w:sz="0" w:space="0" w:color="auto"/>
            <w:right w:val="none" w:sz="0" w:space="0" w:color="auto"/>
          </w:divBdr>
        </w:div>
        <w:div w:id="1482505233">
          <w:marLeft w:val="0"/>
          <w:marRight w:val="0"/>
          <w:marTop w:val="0"/>
          <w:marBottom w:val="0"/>
          <w:divBdr>
            <w:top w:val="none" w:sz="0" w:space="0" w:color="auto"/>
            <w:left w:val="none" w:sz="0" w:space="0" w:color="auto"/>
            <w:bottom w:val="none" w:sz="0" w:space="0" w:color="auto"/>
            <w:right w:val="none" w:sz="0" w:space="0" w:color="auto"/>
          </w:divBdr>
        </w:div>
        <w:div w:id="1485126466">
          <w:marLeft w:val="0"/>
          <w:marRight w:val="0"/>
          <w:marTop w:val="0"/>
          <w:marBottom w:val="0"/>
          <w:divBdr>
            <w:top w:val="none" w:sz="0" w:space="0" w:color="auto"/>
            <w:left w:val="none" w:sz="0" w:space="0" w:color="auto"/>
            <w:bottom w:val="none" w:sz="0" w:space="0" w:color="auto"/>
            <w:right w:val="none" w:sz="0" w:space="0" w:color="auto"/>
          </w:divBdr>
        </w:div>
        <w:div w:id="1485514692">
          <w:marLeft w:val="0"/>
          <w:marRight w:val="0"/>
          <w:marTop w:val="0"/>
          <w:marBottom w:val="0"/>
          <w:divBdr>
            <w:top w:val="none" w:sz="0" w:space="0" w:color="auto"/>
            <w:left w:val="none" w:sz="0" w:space="0" w:color="auto"/>
            <w:bottom w:val="none" w:sz="0" w:space="0" w:color="auto"/>
            <w:right w:val="none" w:sz="0" w:space="0" w:color="auto"/>
          </w:divBdr>
        </w:div>
        <w:div w:id="1492209443">
          <w:marLeft w:val="0"/>
          <w:marRight w:val="0"/>
          <w:marTop w:val="0"/>
          <w:marBottom w:val="0"/>
          <w:divBdr>
            <w:top w:val="none" w:sz="0" w:space="0" w:color="auto"/>
            <w:left w:val="none" w:sz="0" w:space="0" w:color="auto"/>
            <w:bottom w:val="none" w:sz="0" w:space="0" w:color="auto"/>
            <w:right w:val="none" w:sz="0" w:space="0" w:color="auto"/>
          </w:divBdr>
        </w:div>
        <w:div w:id="1493789567">
          <w:marLeft w:val="0"/>
          <w:marRight w:val="0"/>
          <w:marTop w:val="0"/>
          <w:marBottom w:val="0"/>
          <w:divBdr>
            <w:top w:val="none" w:sz="0" w:space="0" w:color="auto"/>
            <w:left w:val="none" w:sz="0" w:space="0" w:color="auto"/>
            <w:bottom w:val="none" w:sz="0" w:space="0" w:color="auto"/>
            <w:right w:val="none" w:sz="0" w:space="0" w:color="auto"/>
          </w:divBdr>
        </w:div>
        <w:div w:id="1499808171">
          <w:marLeft w:val="0"/>
          <w:marRight w:val="0"/>
          <w:marTop w:val="0"/>
          <w:marBottom w:val="0"/>
          <w:divBdr>
            <w:top w:val="none" w:sz="0" w:space="0" w:color="auto"/>
            <w:left w:val="none" w:sz="0" w:space="0" w:color="auto"/>
            <w:bottom w:val="none" w:sz="0" w:space="0" w:color="auto"/>
            <w:right w:val="none" w:sz="0" w:space="0" w:color="auto"/>
          </w:divBdr>
        </w:div>
        <w:div w:id="1503201625">
          <w:marLeft w:val="0"/>
          <w:marRight w:val="0"/>
          <w:marTop w:val="0"/>
          <w:marBottom w:val="0"/>
          <w:divBdr>
            <w:top w:val="none" w:sz="0" w:space="0" w:color="auto"/>
            <w:left w:val="none" w:sz="0" w:space="0" w:color="auto"/>
            <w:bottom w:val="none" w:sz="0" w:space="0" w:color="auto"/>
            <w:right w:val="none" w:sz="0" w:space="0" w:color="auto"/>
          </w:divBdr>
        </w:div>
        <w:div w:id="1505584834">
          <w:marLeft w:val="0"/>
          <w:marRight w:val="0"/>
          <w:marTop w:val="0"/>
          <w:marBottom w:val="0"/>
          <w:divBdr>
            <w:top w:val="none" w:sz="0" w:space="0" w:color="auto"/>
            <w:left w:val="none" w:sz="0" w:space="0" w:color="auto"/>
            <w:bottom w:val="none" w:sz="0" w:space="0" w:color="auto"/>
            <w:right w:val="none" w:sz="0" w:space="0" w:color="auto"/>
          </w:divBdr>
        </w:div>
        <w:div w:id="1510949776">
          <w:marLeft w:val="0"/>
          <w:marRight w:val="0"/>
          <w:marTop w:val="0"/>
          <w:marBottom w:val="0"/>
          <w:divBdr>
            <w:top w:val="none" w:sz="0" w:space="0" w:color="auto"/>
            <w:left w:val="none" w:sz="0" w:space="0" w:color="auto"/>
            <w:bottom w:val="none" w:sz="0" w:space="0" w:color="auto"/>
            <w:right w:val="none" w:sz="0" w:space="0" w:color="auto"/>
          </w:divBdr>
        </w:div>
        <w:div w:id="1519855405">
          <w:marLeft w:val="0"/>
          <w:marRight w:val="0"/>
          <w:marTop w:val="0"/>
          <w:marBottom w:val="0"/>
          <w:divBdr>
            <w:top w:val="none" w:sz="0" w:space="0" w:color="auto"/>
            <w:left w:val="none" w:sz="0" w:space="0" w:color="auto"/>
            <w:bottom w:val="none" w:sz="0" w:space="0" w:color="auto"/>
            <w:right w:val="none" w:sz="0" w:space="0" w:color="auto"/>
          </w:divBdr>
        </w:div>
        <w:div w:id="1520239764">
          <w:marLeft w:val="0"/>
          <w:marRight w:val="0"/>
          <w:marTop w:val="0"/>
          <w:marBottom w:val="0"/>
          <w:divBdr>
            <w:top w:val="none" w:sz="0" w:space="0" w:color="auto"/>
            <w:left w:val="none" w:sz="0" w:space="0" w:color="auto"/>
            <w:bottom w:val="none" w:sz="0" w:space="0" w:color="auto"/>
            <w:right w:val="none" w:sz="0" w:space="0" w:color="auto"/>
          </w:divBdr>
        </w:div>
        <w:div w:id="1520270548">
          <w:marLeft w:val="0"/>
          <w:marRight w:val="0"/>
          <w:marTop w:val="0"/>
          <w:marBottom w:val="0"/>
          <w:divBdr>
            <w:top w:val="none" w:sz="0" w:space="0" w:color="auto"/>
            <w:left w:val="none" w:sz="0" w:space="0" w:color="auto"/>
            <w:bottom w:val="none" w:sz="0" w:space="0" w:color="auto"/>
            <w:right w:val="none" w:sz="0" w:space="0" w:color="auto"/>
          </w:divBdr>
        </w:div>
        <w:div w:id="1522352755">
          <w:marLeft w:val="0"/>
          <w:marRight w:val="0"/>
          <w:marTop w:val="0"/>
          <w:marBottom w:val="0"/>
          <w:divBdr>
            <w:top w:val="none" w:sz="0" w:space="0" w:color="auto"/>
            <w:left w:val="none" w:sz="0" w:space="0" w:color="auto"/>
            <w:bottom w:val="none" w:sz="0" w:space="0" w:color="auto"/>
            <w:right w:val="none" w:sz="0" w:space="0" w:color="auto"/>
          </w:divBdr>
        </w:div>
        <w:div w:id="1528788713">
          <w:marLeft w:val="0"/>
          <w:marRight w:val="0"/>
          <w:marTop w:val="0"/>
          <w:marBottom w:val="0"/>
          <w:divBdr>
            <w:top w:val="none" w:sz="0" w:space="0" w:color="auto"/>
            <w:left w:val="none" w:sz="0" w:space="0" w:color="auto"/>
            <w:bottom w:val="none" w:sz="0" w:space="0" w:color="auto"/>
            <w:right w:val="none" w:sz="0" w:space="0" w:color="auto"/>
          </w:divBdr>
        </w:div>
        <w:div w:id="1537111965">
          <w:marLeft w:val="0"/>
          <w:marRight w:val="0"/>
          <w:marTop w:val="0"/>
          <w:marBottom w:val="0"/>
          <w:divBdr>
            <w:top w:val="none" w:sz="0" w:space="0" w:color="auto"/>
            <w:left w:val="none" w:sz="0" w:space="0" w:color="auto"/>
            <w:bottom w:val="none" w:sz="0" w:space="0" w:color="auto"/>
            <w:right w:val="none" w:sz="0" w:space="0" w:color="auto"/>
          </w:divBdr>
        </w:div>
        <w:div w:id="1540164612">
          <w:marLeft w:val="0"/>
          <w:marRight w:val="0"/>
          <w:marTop w:val="0"/>
          <w:marBottom w:val="0"/>
          <w:divBdr>
            <w:top w:val="none" w:sz="0" w:space="0" w:color="auto"/>
            <w:left w:val="none" w:sz="0" w:space="0" w:color="auto"/>
            <w:bottom w:val="none" w:sz="0" w:space="0" w:color="auto"/>
            <w:right w:val="none" w:sz="0" w:space="0" w:color="auto"/>
          </w:divBdr>
        </w:div>
        <w:div w:id="1542672385">
          <w:marLeft w:val="0"/>
          <w:marRight w:val="0"/>
          <w:marTop w:val="0"/>
          <w:marBottom w:val="0"/>
          <w:divBdr>
            <w:top w:val="none" w:sz="0" w:space="0" w:color="auto"/>
            <w:left w:val="none" w:sz="0" w:space="0" w:color="auto"/>
            <w:bottom w:val="none" w:sz="0" w:space="0" w:color="auto"/>
            <w:right w:val="none" w:sz="0" w:space="0" w:color="auto"/>
          </w:divBdr>
        </w:div>
        <w:div w:id="1550145659">
          <w:marLeft w:val="0"/>
          <w:marRight w:val="0"/>
          <w:marTop w:val="0"/>
          <w:marBottom w:val="0"/>
          <w:divBdr>
            <w:top w:val="none" w:sz="0" w:space="0" w:color="auto"/>
            <w:left w:val="none" w:sz="0" w:space="0" w:color="auto"/>
            <w:bottom w:val="none" w:sz="0" w:space="0" w:color="auto"/>
            <w:right w:val="none" w:sz="0" w:space="0" w:color="auto"/>
          </w:divBdr>
        </w:div>
        <w:div w:id="1552763473">
          <w:marLeft w:val="0"/>
          <w:marRight w:val="0"/>
          <w:marTop w:val="0"/>
          <w:marBottom w:val="0"/>
          <w:divBdr>
            <w:top w:val="none" w:sz="0" w:space="0" w:color="auto"/>
            <w:left w:val="none" w:sz="0" w:space="0" w:color="auto"/>
            <w:bottom w:val="none" w:sz="0" w:space="0" w:color="auto"/>
            <w:right w:val="none" w:sz="0" w:space="0" w:color="auto"/>
          </w:divBdr>
        </w:div>
        <w:div w:id="1556433392">
          <w:marLeft w:val="0"/>
          <w:marRight w:val="0"/>
          <w:marTop w:val="0"/>
          <w:marBottom w:val="0"/>
          <w:divBdr>
            <w:top w:val="none" w:sz="0" w:space="0" w:color="auto"/>
            <w:left w:val="none" w:sz="0" w:space="0" w:color="auto"/>
            <w:bottom w:val="none" w:sz="0" w:space="0" w:color="auto"/>
            <w:right w:val="none" w:sz="0" w:space="0" w:color="auto"/>
          </w:divBdr>
        </w:div>
        <w:div w:id="1567884463">
          <w:marLeft w:val="0"/>
          <w:marRight w:val="0"/>
          <w:marTop w:val="0"/>
          <w:marBottom w:val="0"/>
          <w:divBdr>
            <w:top w:val="none" w:sz="0" w:space="0" w:color="auto"/>
            <w:left w:val="none" w:sz="0" w:space="0" w:color="auto"/>
            <w:bottom w:val="none" w:sz="0" w:space="0" w:color="auto"/>
            <w:right w:val="none" w:sz="0" w:space="0" w:color="auto"/>
          </w:divBdr>
        </w:div>
        <w:div w:id="1568371341">
          <w:marLeft w:val="0"/>
          <w:marRight w:val="0"/>
          <w:marTop w:val="0"/>
          <w:marBottom w:val="0"/>
          <w:divBdr>
            <w:top w:val="none" w:sz="0" w:space="0" w:color="auto"/>
            <w:left w:val="none" w:sz="0" w:space="0" w:color="auto"/>
            <w:bottom w:val="none" w:sz="0" w:space="0" w:color="auto"/>
            <w:right w:val="none" w:sz="0" w:space="0" w:color="auto"/>
          </w:divBdr>
        </w:div>
        <w:div w:id="1571766716">
          <w:marLeft w:val="0"/>
          <w:marRight w:val="0"/>
          <w:marTop w:val="0"/>
          <w:marBottom w:val="0"/>
          <w:divBdr>
            <w:top w:val="none" w:sz="0" w:space="0" w:color="auto"/>
            <w:left w:val="none" w:sz="0" w:space="0" w:color="auto"/>
            <w:bottom w:val="none" w:sz="0" w:space="0" w:color="auto"/>
            <w:right w:val="none" w:sz="0" w:space="0" w:color="auto"/>
          </w:divBdr>
        </w:div>
        <w:div w:id="1572739430">
          <w:marLeft w:val="0"/>
          <w:marRight w:val="0"/>
          <w:marTop w:val="0"/>
          <w:marBottom w:val="0"/>
          <w:divBdr>
            <w:top w:val="none" w:sz="0" w:space="0" w:color="auto"/>
            <w:left w:val="none" w:sz="0" w:space="0" w:color="auto"/>
            <w:bottom w:val="none" w:sz="0" w:space="0" w:color="auto"/>
            <w:right w:val="none" w:sz="0" w:space="0" w:color="auto"/>
          </w:divBdr>
        </w:div>
        <w:div w:id="1577664038">
          <w:marLeft w:val="0"/>
          <w:marRight w:val="0"/>
          <w:marTop w:val="0"/>
          <w:marBottom w:val="0"/>
          <w:divBdr>
            <w:top w:val="none" w:sz="0" w:space="0" w:color="auto"/>
            <w:left w:val="none" w:sz="0" w:space="0" w:color="auto"/>
            <w:bottom w:val="none" w:sz="0" w:space="0" w:color="auto"/>
            <w:right w:val="none" w:sz="0" w:space="0" w:color="auto"/>
          </w:divBdr>
        </w:div>
        <w:div w:id="1588996553">
          <w:marLeft w:val="0"/>
          <w:marRight w:val="0"/>
          <w:marTop w:val="0"/>
          <w:marBottom w:val="0"/>
          <w:divBdr>
            <w:top w:val="none" w:sz="0" w:space="0" w:color="auto"/>
            <w:left w:val="none" w:sz="0" w:space="0" w:color="auto"/>
            <w:bottom w:val="none" w:sz="0" w:space="0" w:color="auto"/>
            <w:right w:val="none" w:sz="0" w:space="0" w:color="auto"/>
          </w:divBdr>
        </w:div>
        <w:div w:id="1589539395">
          <w:marLeft w:val="0"/>
          <w:marRight w:val="0"/>
          <w:marTop w:val="0"/>
          <w:marBottom w:val="0"/>
          <w:divBdr>
            <w:top w:val="none" w:sz="0" w:space="0" w:color="auto"/>
            <w:left w:val="none" w:sz="0" w:space="0" w:color="auto"/>
            <w:bottom w:val="none" w:sz="0" w:space="0" w:color="auto"/>
            <w:right w:val="none" w:sz="0" w:space="0" w:color="auto"/>
          </w:divBdr>
        </w:div>
        <w:div w:id="1600865399">
          <w:marLeft w:val="0"/>
          <w:marRight w:val="0"/>
          <w:marTop w:val="0"/>
          <w:marBottom w:val="0"/>
          <w:divBdr>
            <w:top w:val="none" w:sz="0" w:space="0" w:color="auto"/>
            <w:left w:val="none" w:sz="0" w:space="0" w:color="auto"/>
            <w:bottom w:val="none" w:sz="0" w:space="0" w:color="auto"/>
            <w:right w:val="none" w:sz="0" w:space="0" w:color="auto"/>
          </w:divBdr>
        </w:div>
        <w:div w:id="1603339654">
          <w:marLeft w:val="0"/>
          <w:marRight w:val="0"/>
          <w:marTop w:val="0"/>
          <w:marBottom w:val="0"/>
          <w:divBdr>
            <w:top w:val="none" w:sz="0" w:space="0" w:color="auto"/>
            <w:left w:val="none" w:sz="0" w:space="0" w:color="auto"/>
            <w:bottom w:val="none" w:sz="0" w:space="0" w:color="auto"/>
            <w:right w:val="none" w:sz="0" w:space="0" w:color="auto"/>
          </w:divBdr>
        </w:div>
        <w:div w:id="1605840460">
          <w:marLeft w:val="0"/>
          <w:marRight w:val="0"/>
          <w:marTop w:val="0"/>
          <w:marBottom w:val="0"/>
          <w:divBdr>
            <w:top w:val="none" w:sz="0" w:space="0" w:color="auto"/>
            <w:left w:val="none" w:sz="0" w:space="0" w:color="auto"/>
            <w:bottom w:val="none" w:sz="0" w:space="0" w:color="auto"/>
            <w:right w:val="none" w:sz="0" w:space="0" w:color="auto"/>
          </w:divBdr>
        </w:div>
        <w:div w:id="1614634454">
          <w:marLeft w:val="0"/>
          <w:marRight w:val="0"/>
          <w:marTop w:val="0"/>
          <w:marBottom w:val="0"/>
          <w:divBdr>
            <w:top w:val="none" w:sz="0" w:space="0" w:color="auto"/>
            <w:left w:val="none" w:sz="0" w:space="0" w:color="auto"/>
            <w:bottom w:val="none" w:sz="0" w:space="0" w:color="auto"/>
            <w:right w:val="none" w:sz="0" w:space="0" w:color="auto"/>
          </w:divBdr>
        </w:div>
        <w:div w:id="1615625481">
          <w:marLeft w:val="0"/>
          <w:marRight w:val="0"/>
          <w:marTop w:val="0"/>
          <w:marBottom w:val="0"/>
          <w:divBdr>
            <w:top w:val="none" w:sz="0" w:space="0" w:color="auto"/>
            <w:left w:val="none" w:sz="0" w:space="0" w:color="auto"/>
            <w:bottom w:val="none" w:sz="0" w:space="0" w:color="auto"/>
            <w:right w:val="none" w:sz="0" w:space="0" w:color="auto"/>
          </w:divBdr>
        </w:div>
        <w:div w:id="1620605165">
          <w:marLeft w:val="0"/>
          <w:marRight w:val="0"/>
          <w:marTop w:val="0"/>
          <w:marBottom w:val="0"/>
          <w:divBdr>
            <w:top w:val="none" w:sz="0" w:space="0" w:color="auto"/>
            <w:left w:val="none" w:sz="0" w:space="0" w:color="auto"/>
            <w:bottom w:val="none" w:sz="0" w:space="0" w:color="auto"/>
            <w:right w:val="none" w:sz="0" w:space="0" w:color="auto"/>
          </w:divBdr>
        </w:div>
        <w:div w:id="1622611865">
          <w:marLeft w:val="0"/>
          <w:marRight w:val="0"/>
          <w:marTop w:val="0"/>
          <w:marBottom w:val="0"/>
          <w:divBdr>
            <w:top w:val="none" w:sz="0" w:space="0" w:color="auto"/>
            <w:left w:val="none" w:sz="0" w:space="0" w:color="auto"/>
            <w:bottom w:val="none" w:sz="0" w:space="0" w:color="auto"/>
            <w:right w:val="none" w:sz="0" w:space="0" w:color="auto"/>
          </w:divBdr>
        </w:div>
        <w:div w:id="1628899698">
          <w:marLeft w:val="0"/>
          <w:marRight w:val="0"/>
          <w:marTop w:val="0"/>
          <w:marBottom w:val="0"/>
          <w:divBdr>
            <w:top w:val="none" w:sz="0" w:space="0" w:color="auto"/>
            <w:left w:val="none" w:sz="0" w:space="0" w:color="auto"/>
            <w:bottom w:val="none" w:sz="0" w:space="0" w:color="auto"/>
            <w:right w:val="none" w:sz="0" w:space="0" w:color="auto"/>
          </w:divBdr>
        </w:div>
        <w:div w:id="1628925109">
          <w:marLeft w:val="0"/>
          <w:marRight w:val="0"/>
          <w:marTop w:val="0"/>
          <w:marBottom w:val="0"/>
          <w:divBdr>
            <w:top w:val="none" w:sz="0" w:space="0" w:color="auto"/>
            <w:left w:val="none" w:sz="0" w:space="0" w:color="auto"/>
            <w:bottom w:val="none" w:sz="0" w:space="0" w:color="auto"/>
            <w:right w:val="none" w:sz="0" w:space="0" w:color="auto"/>
          </w:divBdr>
        </w:div>
        <w:div w:id="1633248662">
          <w:marLeft w:val="0"/>
          <w:marRight w:val="0"/>
          <w:marTop w:val="0"/>
          <w:marBottom w:val="0"/>
          <w:divBdr>
            <w:top w:val="none" w:sz="0" w:space="0" w:color="auto"/>
            <w:left w:val="none" w:sz="0" w:space="0" w:color="auto"/>
            <w:bottom w:val="none" w:sz="0" w:space="0" w:color="auto"/>
            <w:right w:val="none" w:sz="0" w:space="0" w:color="auto"/>
          </w:divBdr>
        </w:div>
        <w:div w:id="1644429714">
          <w:marLeft w:val="0"/>
          <w:marRight w:val="0"/>
          <w:marTop w:val="0"/>
          <w:marBottom w:val="0"/>
          <w:divBdr>
            <w:top w:val="none" w:sz="0" w:space="0" w:color="auto"/>
            <w:left w:val="none" w:sz="0" w:space="0" w:color="auto"/>
            <w:bottom w:val="none" w:sz="0" w:space="0" w:color="auto"/>
            <w:right w:val="none" w:sz="0" w:space="0" w:color="auto"/>
          </w:divBdr>
        </w:div>
        <w:div w:id="1653295074">
          <w:marLeft w:val="0"/>
          <w:marRight w:val="0"/>
          <w:marTop w:val="0"/>
          <w:marBottom w:val="0"/>
          <w:divBdr>
            <w:top w:val="none" w:sz="0" w:space="0" w:color="auto"/>
            <w:left w:val="none" w:sz="0" w:space="0" w:color="auto"/>
            <w:bottom w:val="none" w:sz="0" w:space="0" w:color="auto"/>
            <w:right w:val="none" w:sz="0" w:space="0" w:color="auto"/>
          </w:divBdr>
        </w:div>
        <w:div w:id="1665429105">
          <w:marLeft w:val="0"/>
          <w:marRight w:val="0"/>
          <w:marTop w:val="0"/>
          <w:marBottom w:val="0"/>
          <w:divBdr>
            <w:top w:val="none" w:sz="0" w:space="0" w:color="auto"/>
            <w:left w:val="none" w:sz="0" w:space="0" w:color="auto"/>
            <w:bottom w:val="none" w:sz="0" w:space="0" w:color="auto"/>
            <w:right w:val="none" w:sz="0" w:space="0" w:color="auto"/>
          </w:divBdr>
        </w:div>
        <w:div w:id="1666663694">
          <w:marLeft w:val="0"/>
          <w:marRight w:val="0"/>
          <w:marTop w:val="0"/>
          <w:marBottom w:val="0"/>
          <w:divBdr>
            <w:top w:val="none" w:sz="0" w:space="0" w:color="auto"/>
            <w:left w:val="none" w:sz="0" w:space="0" w:color="auto"/>
            <w:bottom w:val="none" w:sz="0" w:space="0" w:color="auto"/>
            <w:right w:val="none" w:sz="0" w:space="0" w:color="auto"/>
          </w:divBdr>
        </w:div>
        <w:div w:id="1668485586">
          <w:marLeft w:val="0"/>
          <w:marRight w:val="0"/>
          <w:marTop w:val="0"/>
          <w:marBottom w:val="0"/>
          <w:divBdr>
            <w:top w:val="none" w:sz="0" w:space="0" w:color="auto"/>
            <w:left w:val="none" w:sz="0" w:space="0" w:color="auto"/>
            <w:bottom w:val="none" w:sz="0" w:space="0" w:color="auto"/>
            <w:right w:val="none" w:sz="0" w:space="0" w:color="auto"/>
          </w:divBdr>
        </w:div>
        <w:div w:id="1672754572">
          <w:marLeft w:val="0"/>
          <w:marRight w:val="0"/>
          <w:marTop w:val="0"/>
          <w:marBottom w:val="0"/>
          <w:divBdr>
            <w:top w:val="none" w:sz="0" w:space="0" w:color="auto"/>
            <w:left w:val="none" w:sz="0" w:space="0" w:color="auto"/>
            <w:bottom w:val="none" w:sz="0" w:space="0" w:color="auto"/>
            <w:right w:val="none" w:sz="0" w:space="0" w:color="auto"/>
          </w:divBdr>
        </w:div>
        <w:div w:id="1677687723">
          <w:marLeft w:val="0"/>
          <w:marRight w:val="0"/>
          <w:marTop w:val="0"/>
          <w:marBottom w:val="0"/>
          <w:divBdr>
            <w:top w:val="none" w:sz="0" w:space="0" w:color="auto"/>
            <w:left w:val="none" w:sz="0" w:space="0" w:color="auto"/>
            <w:bottom w:val="none" w:sz="0" w:space="0" w:color="auto"/>
            <w:right w:val="none" w:sz="0" w:space="0" w:color="auto"/>
          </w:divBdr>
        </w:div>
        <w:div w:id="1683118514">
          <w:marLeft w:val="0"/>
          <w:marRight w:val="0"/>
          <w:marTop w:val="0"/>
          <w:marBottom w:val="0"/>
          <w:divBdr>
            <w:top w:val="none" w:sz="0" w:space="0" w:color="auto"/>
            <w:left w:val="none" w:sz="0" w:space="0" w:color="auto"/>
            <w:bottom w:val="none" w:sz="0" w:space="0" w:color="auto"/>
            <w:right w:val="none" w:sz="0" w:space="0" w:color="auto"/>
          </w:divBdr>
        </w:div>
        <w:div w:id="1683170209">
          <w:marLeft w:val="0"/>
          <w:marRight w:val="0"/>
          <w:marTop w:val="0"/>
          <w:marBottom w:val="0"/>
          <w:divBdr>
            <w:top w:val="none" w:sz="0" w:space="0" w:color="auto"/>
            <w:left w:val="none" w:sz="0" w:space="0" w:color="auto"/>
            <w:bottom w:val="none" w:sz="0" w:space="0" w:color="auto"/>
            <w:right w:val="none" w:sz="0" w:space="0" w:color="auto"/>
          </w:divBdr>
        </w:div>
        <w:div w:id="1683969218">
          <w:marLeft w:val="0"/>
          <w:marRight w:val="0"/>
          <w:marTop w:val="0"/>
          <w:marBottom w:val="0"/>
          <w:divBdr>
            <w:top w:val="none" w:sz="0" w:space="0" w:color="auto"/>
            <w:left w:val="none" w:sz="0" w:space="0" w:color="auto"/>
            <w:bottom w:val="none" w:sz="0" w:space="0" w:color="auto"/>
            <w:right w:val="none" w:sz="0" w:space="0" w:color="auto"/>
          </w:divBdr>
        </w:div>
        <w:div w:id="1686204776">
          <w:marLeft w:val="0"/>
          <w:marRight w:val="0"/>
          <w:marTop w:val="0"/>
          <w:marBottom w:val="0"/>
          <w:divBdr>
            <w:top w:val="none" w:sz="0" w:space="0" w:color="auto"/>
            <w:left w:val="none" w:sz="0" w:space="0" w:color="auto"/>
            <w:bottom w:val="none" w:sz="0" w:space="0" w:color="auto"/>
            <w:right w:val="none" w:sz="0" w:space="0" w:color="auto"/>
          </w:divBdr>
        </w:div>
        <w:div w:id="1692680056">
          <w:marLeft w:val="0"/>
          <w:marRight w:val="0"/>
          <w:marTop w:val="0"/>
          <w:marBottom w:val="0"/>
          <w:divBdr>
            <w:top w:val="none" w:sz="0" w:space="0" w:color="auto"/>
            <w:left w:val="none" w:sz="0" w:space="0" w:color="auto"/>
            <w:bottom w:val="none" w:sz="0" w:space="0" w:color="auto"/>
            <w:right w:val="none" w:sz="0" w:space="0" w:color="auto"/>
          </w:divBdr>
        </w:div>
        <w:div w:id="1694188754">
          <w:marLeft w:val="0"/>
          <w:marRight w:val="0"/>
          <w:marTop w:val="0"/>
          <w:marBottom w:val="0"/>
          <w:divBdr>
            <w:top w:val="none" w:sz="0" w:space="0" w:color="auto"/>
            <w:left w:val="none" w:sz="0" w:space="0" w:color="auto"/>
            <w:bottom w:val="none" w:sz="0" w:space="0" w:color="auto"/>
            <w:right w:val="none" w:sz="0" w:space="0" w:color="auto"/>
          </w:divBdr>
        </w:div>
        <w:div w:id="1696544083">
          <w:marLeft w:val="0"/>
          <w:marRight w:val="0"/>
          <w:marTop w:val="0"/>
          <w:marBottom w:val="0"/>
          <w:divBdr>
            <w:top w:val="none" w:sz="0" w:space="0" w:color="auto"/>
            <w:left w:val="none" w:sz="0" w:space="0" w:color="auto"/>
            <w:bottom w:val="none" w:sz="0" w:space="0" w:color="auto"/>
            <w:right w:val="none" w:sz="0" w:space="0" w:color="auto"/>
          </w:divBdr>
        </w:div>
        <w:div w:id="1699306558">
          <w:marLeft w:val="0"/>
          <w:marRight w:val="0"/>
          <w:marTop w:val="0"/>
          <w:marBottom w:val="0"/>
          <w:divBdr>
            <w:top w:val="none" w:sz="0" w:space="0" w:color="auto"/>
            <w:left w:val="none" w:sz="0" w:space="0" w:color="auto"/>
            <w:bottom w:val="none" w:sz="0" w:space="0" w:color="auto"/>
            <w:right w:val="none" w:sz="0" w:space="0" w:color="auto"/>
          </w:divBdr>
        </w:div>
        <w:div w:id="1701078998">
          <w:marLeft w:val="0"/>
          <w:marRight w:val="0"/>
          <w:marTop w:val="0"/>
          <w:marBottom w:val="0"/>
          <w:divBdr>
            <w:top w:val="none" w:sz="0" w:space="0" w:color="auto"/>
            <w:left w:val="none" w:sz="0" w:space="0" w:color="auto"/>
            <w:bottom w:val="none" w:sz="0" w:space="0" w:color="auto"/>
            <w:right w:val="none" w:sz="0" w:space="0" w:color="auto"/>
          </w:divBdr>
        </w:div>
        <w:div w:id="1705671810">
          <w:marLeft w:val="0"/>
          <w:marRight w:val="0"/>
          <w:marTop w:val="0"/>
          <w:marBottom w:val="0"/>
          <w:divBdr>
            <w:top w:val="none" w:sz="0" w:space="0" w:color="auto"/>
            <w:left w:val="none" w:sz="0" w:space="0" w:color="auto"/>
            <w:bottom w:val="none" w:sz="0" w:space="0" w:color="auto"/>
            <w:right w:val="none" w:sz="0" w:space="0" w:color="auto"/>
          </w:divBdr>
        </w:div>
        <w:div w:id="1706098908">
          <w:marLeft w:val="0"/>
          <w:marRight w:val="0"/>
          <w:marTop w:val="0"/>
          <w:marBottom w:val="0"/>
          <w:divBdr>
            <w:top w:val="none" w:sz="0" w:space="0" w:color="auto"/>
            <w:left w:val="none" w:sz="0" w:space="0" w:color="auto"/>
            <w:bottom w:val="none" w:sz="0" w:space="0" w:color="auto"/>
            <w:right w:val="none" w:sz="0" w:space="0" w:color="auto"/>
          </w:divBdr>
        </w:div>
        <w:div w:id="1713074367">
          <w:marLeft w:val="0"/>
          <w:marRight w:val="0"/>
          <w:marTop w:val="0"/>
          <w:marBottom w:val="0"/>
          <w:divBdr>
            <w:top w:val="none" w:sz="0" w:space="0" w:color="auto"/>
            <w:left w:val="none" w:sz="0" w:space="0" w:color="auto"/>
            <w:bottom w:val="none" w:sz="0" w:space="0" w:color="auto"/>
            <w:right w:val="none" w:sz="0" w:space="0" w:color="auto"/>
          </w:divBdr>
        </w:div>
        <w:div w:id="1715154451">
          <w:marLeft w:val="0"/>
          <w:marRight w:val="0"/>
          <w:marTop w:val="0"/>
          <w:marBottom w:val="0"/>
          <w:divBdr>
            <w:top w:val="none" w:sz="0" w:space="0" w:color="auto"/>
            <w:left w:val="none" w:sz="0" w:space="0" w:color="auto"/>
            <w:bottom w:val="none" w:sz="0" w:space="0" w:color="auto"/>
            <w:right w:val="none" w:sz="0" w:space="0" w:color="auto"/>
          </w:divBdr>
        </w:div>
        <w:div w:id="1716276343">
          <w:marLeft w:val="0"/>
          <w:marRight w:val="0"/>
          <w:marTop w:val="0"/>
          <w:marBottom w:val="0"/>
          <w:divBdr>
            <w:top w:val="none" w:sz="0" w:space="0" w:color="auto"/>
            <w:left w:val="none" w:sz="0" w:space="0" w:color="auto"/>
            <w:bottom w:val="none" w:sz="0" w:space="0" w:color="auto"/>
            <w:right w:val="none" w:sz="0" w:space="0" w:color="auto"/>
          </w:divBdr>
        </w:div>
        <w:div w:id="1727412717">
          <w:marLeft w:val="0"/>
          <w:marRight w:val="0"/>
          <w:marTop w:val="0"/>
          <w:marBottom w:val="0"/>
          <w:divBdr>
            <w:top w:val="none" w:sz="0" w:space="0" w:color="auto"/>
            <w:left w:val="none" w:sz="0" w:space="0" w:color="auto"/>
            <w:bottom w:val="none" w:sz="0" w:space="0" w:color="auto"/>
            <w:right w:val="none" w:sz="0" w:space="0" w:color="auto"/>
          </w:divBdr>
        </w:div>
        <w:div w:id="1736392118">
          <w:marLeft w:val="0"/>
          <w:marRight w:val="0"/>
          <w:marTop w:val="0"/>
          <w:marBottom w:val="0"/>
          <w:divBdr>
            <w:top w:val="none" w:sz="0" w:space="0" w:color="auto"/>
            <w:left w:val="none" w:sz="0" w:space="0" w:color="auto"/>
            <w:bottom w:val="none" w:sz="0" w:space="0" w:color="auto"/>
            <w:right w:val="none" w:sz="0" w:space="0" w:color="auto"/>
          </w:divBdr>
        </w:div>
        <w:div w:id="1750737969">
          <w:marLeft w:val="0"/>
          <w:marRight w:val="0"/>
          <w:marTop w:val="0"/>
          <w:marBottom w:val="0"/>
          <w:divBdr>
            <w:top w:val="none" w:sz="0" w:space="0" w:color="auto"/>
            <w:left w:val="none" w:sz="0" w:space="0" w:color="auto"/>
            <w:bottom w:val="none" w:sz="0" w:space="0" w:color="auto"/>
            <w:right w:val="none" w:sz="0" w:space="0" w:color="auto"/>
          </w:divBdr>
        </w:div>
        <w:div w:id="1756246000">
          <w:marLeft w:val="0"/>
          <w:marRight w:val="0"/>
          <w:marTop w:val="0"/>
          <w:marBottom w:val="0"/>
          <w:divBdr>
            <w:top w:val="none" w:sz="0" w:space="0" w:color="auto"/>
            <w:left w:val="none" w:sz="0" w:space="0" w:color="auto"/>
            <w:bottom w:val="none" w:sz="0" w:space="0" w:color="auto"/>
            <w:right w:val="none" w:sz="0" w:space="0" w:color="auto"/>
          </w:divBdr>
        </w:div>
        <w:div w:id="1758987274">
          <w:marLeft w:val="0"/>
          <w:marRight w:val="0"/>
          <w:marTop w:val="0"/>
          <w:marBottom w:val="0"/>
          <w:divBdr>
            <w:top w:val="none" w:sz="0" w:space="0" w:color="auto"/>
            <w:left w:val="none" w:sz="0" w:space="0" w:color="auto"/>
            <w:bottom w:val="none" w:sz="0" w:space="0" w:color="auto"/>
            <w:right w:val="none" w:sz="0" w:space="0" w:color="auto"/>
          </w:divBdr>
        </w:div>
        <w:div w:id="1763262528">
          <w:marLeft w:val="0"/>
          <w:marRight w:val="0"/>
          <w:marTop w:val="0"/>
          <w:marBottom w:val="0"/>
          <w:divBdr>
            <w:top w:val="none" w:sz="0" w:space="0" w:color="auto"/>
            <w:left w:val="none" w:sz="0" w:space="0" w:color="auto"/>
            <w:bottom w:val="none" w:sz="0" w:space="0" w:color="auto"/>
            <w:right w:val="none" w:sz="0" w:space="0" w:color="auto"/>
          </w:divBdr>
        </w:div>
        <w:div w:id="1767919788">
          <w:marLeft w:val="0"/>
          <w:marRight w:val="0"/>
          <w:marTop w:val="0"/>
          <w:marBottom w:val="0"/>
          <w:divBdr>
            <w:top w:val="none" w:sz="0" w:space="0" w:color="auto"/>
            <w:left w:val="none" w:sz="0" w:space="0" w:color="auto"/>
            <w:bottom w:val="none" w:sz="0" w:space="0" w:color="auto"/>
            <w:right w:val="none" w:sz="0" w:space="0" w:color="auto"/>
          </w:divBdr>
        </w:div>
        <w:div w:id="1772780448">
          <w:marLeft w:val="0"/>
          <w:marRight w:val="0"/>
          <w:marTop w:val="0"/>
          <w:marBottom w:val="0"/>
          <w:divBdr>
            <w:top w:val="none" w:sz="0" w:space="0" w:color="auto"/>
            <w:left w:val="none" w:sz="0" w:space="0" w:color="auto"/>
            <w:bottom w:val="none" w:sz="0" w:space="0" w:color="auto"/>
            <w:right w:val="none" w:sz="0" w:space="0" w:color="auto"/>
          </w:divBdr>
        </w:div>
        <w:div w:id="1773476208">
          <w:marLeft w:val="0"/>
          <w:marRight w:val="0"/>
          <w:marTop w:val="0"/>
          <w:marBottom w:val="0"/>
          <w:divBdr>
            <w:top w:val="none" w:sz="0" w:space="0" w:color="auto"/>
            <w:left w:val="none" w:sz="0" w:space="0" w:color="auto"/>
            <w:bottom w:val="none" w:sz="0" w:space="0" w:color="auto"/>
            <w:right w:val="none" w:sz="0" w:space="0" w:color="auto"/>
          </w:divBdr>
        </w:div>
        <w:div w:id="1781023858">
          <w:marLeft w:val="0"/>
          <w:marRight w:val="0"/>
          <w:marTop w:val="0"/>
          <w:marBottom w:val="0"/>
          <w:divBdr>
            <w:top w:val="none" w:sz="0" w:space="0" w:color="auto"/>
            <w:left w:val="none" w:sz="0" w:space="0" w:color="auto"/>
            <w:bottom w:val="none" w:sz="0" w:space="0" w:color="auto"/>
            <w:right w:val="none" w:sz="0" w:space="0" w:color="auto"/>
          </w:divBdr>
        </w:div>
        <w:div w:id="1785801899">
          <w:marLeft w:val="0"/>
          <w:marRight w:val="0"/>
          <w:marTop w:val="0"/>
          <w:marBottom w:val="0"/>
          <w:divBdr>
            <w:top w:val="none" w:sz="0" w:space="0" w:color="auto"/>
            <w:left w:val="none" w:sz="0" w:space="0" w:color="auto"/>
            <w:bottom w:val="none" w:sz="0" w:space="0" w:color="auto"/>
            <w:right w:val="none" w:sz="0" w:space="0" w:color="auto"/>
          </w:divBdr>
        </w:div>
        <w:div w:id="1791700816">
          <w:marLeft w:val="0"/>
          <w:marRight w:val="0"/>
          <w:marTop w:val="0"/>
          <w:marBottom w:val="0"/>
          <w:divBdr>
            <w:top w:val="none" w:sz="0" w:space="0" w:color="auto"/>
            <w:left w:val="none" w:sz="0" w:space="0" w:color="auto"/>
            <w:bottom w:val="none" w:sz="0" w:space="0" w:color="auto"/>
            <w:right w:val="none" w:sz="0" w:space="0" w:color="auto"/>
          </w:divBdr>
        </w:div>
        <w:div w:id="1794904616">
          <w:marLeft w:val="0"/>
          <w:marRight w:val="0"/>
          <w:marTop w:val="0"/>
          <w:marBottom w:val="0"/>
          <w:divBdr>
            <w:top w:val="none" w:sz="0" w:space="0" w:color="auto"/>
            <w:left w:val="none" w:sz="0" w:space="0" w:color="auto"/>
            <w:bottom w:val="none" w:sz="0" w:space="0" w:color="auto"/>
            <w:right w:val="none" w:sz="0" w:space="0" w:color="auto"/>
          </w:divBdr>
        </w:div>
        <w:div w:id="1795364952">
          <w:marLeft w:val="0"/>
          <w:marRight w:val="0"/>
          <w:marTop w:val="0"/>
          <w:marBottom w:val="0"/>
          <w:divBdr>
            <w:top w:val="none" w:sz="0" w:space="0" w:color="auto"/>
            <w:left w:val="none" w:sz="0" w:space="0" w:color="auto"/>
            <w:bottom w:val="none" w:sz="0" w:space="0" w:color="auto"/>
            <w:right w:val="none" w:sz="0" w:space="0" w:color="auto"/>
          </w:divBdr>
        </w:div>
        <w:div w:id="1802075055">
          <w:marLeft w:val="0"/>
          <w:marRight w:val="0"/>
          <w:marTop w:val="0"/>
          <w:marBottom w:val="0"/>
          <w:divBdr>
            <w:top w:val="none" w:sz="0" w:space="0" w:color="auto"/>
            <w:left w:val="none" w:sz="0" w:space="0" w:color="auto"/>
            <w:bottom w:val="none" w:sz="0" w:space="0" w:color="auto"/>
            <w:right w:val="none" w:sz="0" w:space="0" w:color="auto"/>
          </w:divBdr>
        </w:div>
        <w:div w:id="1821652170">
          <w:marLeft w:val="0"/>
          <w:marRight w:val="0"/>
          <w:marTop w:val="0"/>
          <w:marBottom w:val="0"/>
          <w:divBdr>
            <w:top w:val="none" w:sz="0" w:space="0" w:color="auto"/>
            <w:left w:val="none" w:sz="0" w:space="0" w:color="auto"/>
            <w:bottom w:val="none" w:sz="0" w:space="0" w:color="auto"/>
            <w:right w:val="none" w:sz="0" w:space="0" w:color="auto"/>
          </w:divBdr>
        </w:div>
        <w:div w:id="1830705435">
          <w:marLeft w:val="0"/>
          <w:marRight w:val="0"/>
          <w:marTop w:val="0"/>
          <w:marBottom w:val="0"/>
          <w:divBdr>
            <w:top w:val="none" w:sz="0" w:space="0" w:color="auto"/>
            <w:left w:val="none" w:sz="0" w:space="0" w:color="auto"/>
            <w:bottom w:val="none" w:sz="0" w:space="0" w:color="auto"/>
            <w:right w:val="none" w:sz="0" w:space="0" w:color="auto"/>
          </w:divBdr>
        </w:div>
        <w:div w:id="1838761721">
          <w:marLeft w:val="0"/>
          <w:marRight w:val="0"/>
          <w:marTop w:val="0"/>
          <w:marBottom w:val="0"/>
          <w:divBdr>
            <w:top w:val="none" w:sz="0" w:space="0" w:color="auto"/>
            <w:left w:val="none" w:sz="0" w:space="0" w:color="auto"/>
            <w:bottom w:val="none" w:sz="0" w:space="0" w:color="auto"/>
            <w:right w:val="none" w:sz="0" w:space="0" w:color="auto"/>
          </w:divBdr>
        </w:div>
        <w:div w:id="1840733935">
          <w:marLeft w:val="0"/>
          <w:marRight w:val="0"/>
          <w:marTop w:val="0"/>
          <w:marBottom w:val="0"/>
          <w:divBdr>
            <w:top w:val="none" w:sz="0" w:space="0" w:color="auto"/>
            <w:left w:val="none" w:sz="0" w:space="0" w:color="auto"/>
            <w:bottom w:val="none" w:sz="0" w:space="0" w:color="auto"/>
            <w:right w:val="none" w:sz="0" w:space="0" w:color="auto"/>
          </w:divBdr>
        </w:div>
        <w:div w:id="1847475670">
          <w:marLeft w:val="0"/>
          <w:marRight w:val="0"/>
          <w:marTop w:val="0"/>
          <w:marBottom w:val="0"/>
          <w:divBdr>
            <w:top w:val="none" w:sz="0" w:space="0" w:color="auto"/>
            <w:left w:val="none" w:sz="0" w:space="0" w:color="auto"/>
            <w:bottom w:val="none" w:sz="0" w:space="0" w:color="auto"/>
            <w:right w:val="none" w:sz="0" w:space="0" w:color="auto"/>
          </w:divBdr>
        </w:div>
        <w:div w:id="1850561044">
          <w:marLeft w:val="0"/>
          <w:marRight w:val="0"/>
          <w:marTop w:val="0"/>
          <w:marBottom w:val="0"/>
          <w:divBdr>
            <w:top w:val="none" w:sz="0" w:space="0" w:color="auto"/>
            <w:left w:val="none" w:sz="0" w:space="0" w:color="auto"/>
            <w:bottom w:val="none" w:sz="0" w:space="0" w:color="auto"/>
            <w:right w:val="none" w:sz="0" w:space="0" w:color="auto"/>
          </w:divBdr>
        </w:div>
        <w:div w:id="1850899660">
          <w:marLeft w:val="0"/>
          <w:marRight w:val="0"/>
          <w:marTop w:val="0"/>
          <w:marBottom w:val="0"/>
          <w:divBdr>
            <w:top w:val="none" w:sz="0" w:space="0" w:color="auto"/>
            <w:left w:val="none" w:sz="0" w:space="0" w:color="auto"/>
            <w:bottom w:val="none" w:sz="0" w:space="0" w:color="auto"/>
            <w:right w:val="none" w:sz="0" w:space="0" w:color="auto"/>
          </w:divBdr>
        </w:div>
        <w:div w:id="1857306377">
          <w:marLeft w:val="0"/>
          <w:marRight w:val="0"/>
          <w:marTop w:val="0"/>
          <w:marBottom w:val="0"/>
          <w:divBdr>
            <w:top w:val="none" w:sz="0" w:space="0" w:color="auto"/>
            <w:left w:val="none" w:sz="0" w:space="0" w:color="auto"/>
            <w:bottom w:val="none" w:sz="0" w:space="0" w:color="auto"/>
            <w:right w:val="none" w:sz="0" w:space="0" w:color="auto"/>
          </w:divBdr>
        </w:div>
        <w:div w:id="1858346388">
          <w:marLeft w:val="0"/>
          <w:marRight w:val="0"/>
          <w:marTop w:val="0"/>
          <w:marBottom w:val="0"/>
          <w:divBdr>
            <w:top w:val="none" w:sz="0" w:space="0" w:color="auto"/>
            <w:left w:val="none" w:sz="0" w:space="0" w:color="auto"/>
            <w:bottom w:val="none" w:sz="0" w:space="0" w:color="auto"/>
            <w:right w:val="none" w:sz="0" w:space="0" w:color="auto"/>
          </w:divBdr>
        </w:div>
        <w:div w:id="1859656059">
          <w:marLeft w:val="0"/>
          <w:marRight w:val="0"/>
          <w:marTop w:val="0"/>
          <w:marBottom w:val="0"/>
          <w:divBdr>
            <w:top w:val="none" w:sz="0" w:space="0" w:color="auto"/>
            <w:left w:val="none" w:sz="0" w:space="0" w:color="auto"/>
            <w:bottom w:val="none" w:sz="0" w:space="0" w:color="auto"/>
            <w:right w:val="none" w:sz="0" w:space="0" w:color="auto"/>
          </w:divBdr>
        </w:div>
        <w:div w:id="1865362611">
          <w:marLeft w:val="0"/>
          <w:marRight w:val="0"/>
          <w:marTop w:val="0"/>
          <w:marBottom w:val="0"/>
          <w:divBdr>
            <w:top w:val="none" w:sz="0" w:space="0" w:color="auto"/>
            <w:left w:val="none" w:sz="0" w:space="0" w:color="auto"/>
            <w:bottom w:val="none" w:sz="0" w:space="0" w:color="auto"/>
            <w:right w:val="none" w:sz="0" w:space="0" w:color="auto"/>
          </w:divBdr>
        </w:div>
        <w:div w:id="1865749753">
          <w:marLeft w:val="0"/>
          <w:marRight w:val="0"/>
          <w:marTop w:val="0"/>
          <w:marBottom w:val="0"/>
          <w:divBdr>
            <w:top w:val="none" w:sz="0" w:space="0" w:color="auto"/>
            <w:left w:val="none" w:sz="0" w:space="0" w:color="auto"/>
            <w:bottom w:val="none" w:sz="0" w:space="0" w:color="auto"/>
            <w:right w:val="none" w:sz="0" w:space="0" w:color="auto"/>
          </w:divBdr>
        </w:div>
        <w:div w:id="1867326767">
          <w:marLeft w:val="0"/>
          <w:marRight w:val="0"/>
          <w:marTop w:val="0"/>
          <w:marBottom w:val="0"/>
          <w:divBdr>
            <w:top w:val="none" w:sz="0" w:space="0" w:color="auto"/>
            <w:left w:val="none" w:sz="0" w:space="0" w:color="auto"/>
            <w:bottom w:val="none" w:sz="0" w:space="0" w:color="auto"/>
            <w:right w:val="none" w:sz="0" w:space="0" w:color="auto"/>
          </w:divBdr>
        </w:div>
        <w:div w:id="1869756993">
          <w:marLeft w:val="0"/>
          <w:marRight w:val="0"/>
          <w:marTop w:val="0"/>
          <w:marBottom w:val="0"/>
          <w:divBdr>
            <w:top w:val="none" w:sz="0" w:space="0" w:color="auto"/>
            <w:left w:val="none" w:sz="0" w:space="0" w:color="auto"/>
            <w:bottom w:val="none" w:sz="0" w:space="0" w:color="auto"/>
            <w:right w:val="none" w:sz="0" w:space="0" w:color="auto"/>
          </w:divBdr>
        </w:div>
        <w:div w:id="1872919162">
          <w:marLeft w:val="0"/>
          <w:marRight w:val="0"/>
          <w:marTop w:val="0"/>
          <w:marBottom w:val="0"/>
          <w:divBdr>
            <w:top w:val="none" w:sz="0" w:space="0" w:color="auto"/>
            <w:left w:val="none" w:sz="0" w:space="0" w:color="auto"/>
            <w:bottom w:val="none" w:sz="0" w:space="0" w:color="auto"/>
            <w:right w:val="none" w:sz="0" w:space="0" w:color="auto"/>
          </w:divBdr>
        </w:div>
        <w:div w:id="1879387889">
          <w:marLeft w:val="0"/>
          <w:marRight w:val="0"/>
          <w:marTop w:val="0"/>
          <w:marBottom w:val="0"/>
          <w:divBdr>
            <w:top w:val="none" w:sz="0" w:space="0" w:color="auto"/>
            <w:left w:val="none" w:sz="0" w:space="0" w:color="auto"/>
            <w:bottom w:val="none" w:sz="0" w:space="0" w:color="auto"/>
            <w:right w:val="none" w:sz="0" w:space="0" w:color="auto"/>
          </w:divBdr>
        </w:div>
        <w:div w:id="1879853737">
          <w:marLeft w:val="0"/>
          <w:marRight w:val="0"/>
          <w:marTop w:val="0"/>
          <w:marBottom w:val="0"/>
          <w:divBdr>
            <w:top w:val="none" w:sz="0" w:space="0" w:color="auto"/>
            <w:left w:val="none" w:sz="0" w:space="0" w:color="auto"/>
            <w:bottom w:val="none" w:sz="0" w:space="0" w:color="auto"/>
            <w:right w:val="none" w:sz="0" w:space="0" w:color="auto"/>
          </w:divBdr>
        </w:div>
        <w:div w:id="1881673337">
          <w:marLeft w:val="0"/>
          <w:marRight w:val="0"/>
          <w:marTop w:val="0"/>
          <w:marBottom w:val="0"/>
          <w:divBdr>
            <w:top w:val="none" w:sz="0" w:space="0" w:color="auto"/>
            <w:left w:val="none" w:sz="0" w:space="0" w:color="auto"/>
            <w:bottom w:val="none" w:sz="0" w:space="0" w:color="auto"/>
            <w:right w:val="none" w:sz="0" w:space="0" w:color="auto"/>
          </w:divBdr>
        </w:div>
        <w:div w:id="1884905255">
          <w:marLeft w:val="0"/>
          <w:marRight w:val="0"/>
          <w:marTop w:val="0"/>
          <w:marBottom w:val="0"/>
          <w:divBdr>
            <w:top w:val="none" w:sz="0" w:space="0" w:color="auto"/>
            <w:left w:val="none" w:sz="0" w:space="0" w:color="auto"/>
            <w:bottom w:val="none" w:sz="0" w:space="0" w:color="auto"/>
            <w:right w:val="none" w:sz="0" w:space="0" w:color="auto"/>
          </w:divBdr>
        </w:div>
        <w:div w:id="1899825595">
          <w:marLeft w:val="0"/>
          <w:marRight w:val="0"/>
          <w:marTop w:val="0"/>
          <w:marBottom w:val="0"/>
          <w:divBdr>
            <w:top w:val="none" w:sz="0" w:space="0" w:color="auto"/>
            <w:left w:val="none" w:sz="0" w:space="0" w:color="auto"/>
            <w:bottom w:val="none" w:sz="0" w:space="0" w:color="auto"/>
            <w:right w:val="none" w:sz="0" w:space="0" w:color="auto"/>
          </w:divBdr>
        </w:div>
        <w:div w:id="1902208641">
          <w:marLeft w:val="0"/>
          <w:marRight w:val="0"/>
          <w:marTop w:val="0"/>
          <w:marBottom w:val="0"/>
          <w:divBdr>
            <w:top w:val="none" w:sz="0" w:space="0" w:color="auto"/>
            <w:left w:val="none" w:sz="0" w:space="0" w:color="auto"/>
            <w:bottom w:val="none" w:sz="0" w:space="0" w:color="auto"/>
            <w:right w:val="none" w:sz="0" w:space="0" w:color="auto"/>
          </w:divBdr>
        </w:div>
        <w:div w:id="1903709828">
          <w:marLeft w:val="0"/>
          <w:marRight w:val="0"/>
          <w:marTop w:val="0"/>
          <w:marBottom w:val="0"/>
          <w:divBdr>
            <w:top w:val="none" w:sz="0" w:space="0" w:color="auto"/>
            <w:left w:val="none" w:sz="0" w:space="0" w:color="auto"/>
            <w:bottom w:val="none" w:sz="0" w:space="0" w:color="auto"/>
            <w:right w:val="none" w:sz="0" w:space="0" w:color="auto"/>
          </w:divBdr>
        </w:div>
        <w:div w:id="1904177338">
          <w:marLeft w:val="0"/>
          <w:marRight w:val="0"/>
          <w:marTop w:val="0"/>
          <w:marBottom w:val="0"/>
          <w:divBdr>
            <w:top w:val="none" w:sz="0" w:space="0" w:color="auto"/>
            <w:left w:val="none" w:sz="0" w:space="0" w:color="auto"/>
            <w:bottom w:val="none" w:sz="0" w:space="0" w:color="auto"/>
            <w:right w:val="none" w:sz="0" w:space="0" w:color="auto"/>
          </w:divBdr>
        </w:div>
        <w:div w:id="1906646345">
          <w:marLeft w:val="0"/>
          <w:marRight w:val="0"/>
          <w:marTop w:val="0"/>
          <w:marBottom w:val="0"/>
          <w:divBdr>
            <w:top w:val="none" w:sz="0" w:space="0" w:color="auto"/>
            <w:left w:val="none" w:sz="0" w:space="0" w:color="auto"/>
            <w:bottom w:val="none" w:sz="0" w:space="0" w:color="auto"/>
            <w:right w:val="none" w:sz="0" w:space="0" w:color="auto"/>
          </w:divBdr>
        </w:div>
        <w:div w:id="1907523047">
          <w:marLeft w:val="0"/>
          <w:marRight w:val="0"/>
          <w:marTop w:val="0"/>
          <w:marBottom w:val="0"/>
          <w:divBdr>
            <w:top w:val="none" w:sz="0" w:space="0" w:color="auto"/>
            <w:left w:val="none" w:sz="0" w:space="0" w:color="auto"/>
            <w:bottom w:val="none" w:sz="0" w:space="0" w:color="auto"/>
            <w:right w:val="none" w:sz="0" w:space="0" w:color="auto"/>
          </w:divBdr>
        </w:div>
        <w:div w:id="1908226797">
          <w:marLeft w:val="0"/>
          <w:marRight w:val="0"/>
          <w:marTop w:val="0"/>
          <w:marBottom w:val="0"/>
          <w:divBdr>
            <w:top w:val="none" w:sz="0" w:space="0" w:color="auto"/>
            <w:left w:val="none" w:sz="0" w:space="0" w:color="auto"/>
            <w:bottom w:val="none" w:sz="0" w:space="0" w:color="auto"/>
            <w:right w:val="none" w:sz="0" w:space="0" w:color="auto"/>
          </w:divBdr>
        </w:div>
        <w:div w:id="1912616279">
          <w:marLeft w:val="0"/>
          <w:marRight w:val="0"/>
          <w:marTop w:val="0"/>
          <w:marBottom w:val="0"/>
          <w:divBdr>
            <w:top w:val="none" w:sz="0" w:space="0" w:color="auto"/>
            <w:left w:val="none" w:sz="0" w:space="0" w:color="auto"/>
            <w:bottom w:val="none" w:sz="0" w:space="0" w:color="auto"/>
            <w:right w:val="none" w:sz="0" w:space="0" w:color="auto"/>
          </w:divBdr>
        </w:div>
        <w:div w:id="1916626412">
          <w:marLeft w:val="0"/>
          <w:marRight w:val="0"/>
          <w:marTop w:val="0"/>
          <w:marBottom w:val="0"/>
          <w:divBdr>
            <w:top w:val="none" w:sz="0" w:space="0" w:color="auto"/>
            <w:left w:val="none" w:sz="0" w:space="0" w:color="auto"/>
            <w:bottom w:val="none" w:sz="0" w:space="0" w:color="auto"/>
            <w:right w:val="none" w:sz="0" w:space="0" w:color="auto"/>
          </w:divBdr>
        </w:div>
        <w:div w:id="1921326090">
          <w:marLeft w:val="0"/>
          <w:marRight w:val="0"/>
          <w:marTop w:val="0"/>
          <w:marBottom w:val="0"/>
          <w:divBdr>
            <w:top w:val="none" w:sz="0" w:space="0" w:color="auto"/>
            <w:left w:val="none" w:sz="0" w:space="0" w:color="auto"/>
            <w:bottom w:val="none" w:sz="0" w:space="0" w:color="auto"/>
            <w:right w:val="none" w:sz="0" w:space="0" w:color="auto"/>
          </w:divBdr>
        </w:div>
        <w:div w:id="1931499192">
          <w:marLeft w:val="0"/>
          <w:marRight w:val="0"/>
          <w:marTop w:val="0"/>
          <w:marBottom w:val="0"/>
          <w:divBdr>
            <w:top w:val="none" w:sz="0" w:space="0" w:color="auto"/>
            <w:left w:val="none" w:sz="0" w:space="0" w:color="auto"/>
            <w:bottom w:val="none" w:sz="0" w:space="0" w:color="auto"/>
            <w:right w:val="none" w:sz="0" w:space="0" w:color="auto"/>
          </w:divBdr>
        </w:div>
        <w:div w:id="1936592036">
          <w:marLeft w:val="0"/>
          <w:marRight w:val="0"/>
          <w:marTop w:val="0"/>
          <w:marBottom w:val="0"/>
          <w:divBdr>
            <w:top w:val="none" w:sz="0" w:space="0" w:color="auto"/>
            <w:left w:val="none" w:sz="0" w:space="0" w:color="auto"/>
            <w:bottom w:val="none" w:sz="0" w:space="0" w:color="auto"/>
            <w:right w:val="none" w:sz="0" w:space="0" w:color="auto"/>
          </w:divBdr>
        </w:div>
        <w:div w:id="1939211859">
          <w:marLeft w:val="0"/>
          <w:marRight w:val="0"/>
          <w:marTop w:val="0"/>
          <w:marBottom w:val="0"/>
          <w:divBdr>
            <w:top w:val="none" w:sz="0" w:space="0" w:color="auto"/>
            <w:left w:val="none" w:sz="0" w:space="0" w:color="auto"/>
            <w:bottom w:val="none" w:sz="0" w:space="0" w:color="auto"/>
            <w:right w:val="none" w:sz="0" w:space="0" w:color="auto"/>
          </w:divBdr>
        </w:div>
        <w:div w:id="1940526264">
          <w:marLeft w:val="0"/>
          <w:marRight w:val="0"/>
          <w:marTop w:val="0"/>
          <w:marBottom w:val="0"/>
          <w:divBdr>
            <w:top w:val="none" w:sz="0" w:space="0" w:color="auto"/>
            <w:left w:val="none" w:sz="0" w:space="0" w:color="auto"/>
            <w:bottom w:val="none" w:sz="0" w:space="0" w:color="auto"/>
            <w:right w:val="none" w:sz="0" w:space="0" w:color="auto"/>
          </w:divBdr>
        </w:div>
        <w:div w:id="1940673569">
          <w:marLeft w:val="0"/>
          <w:marRight w:val="0"/>
          <w:marTop w:val="0"/>
          <w:marBottom w:val="0"/>
          <w:divBdr>
            <w:top w:val="none" w:sz="0" w:space="0" w:color="auto"/>
            <w:left w:val="none" w:sz="0" w:space="0" w:color="auto"/>
            <w:bottom w:val="none" w:sz="0" w:space="0" w:color="auto"/>
            <w:right w:val="none" w:sz="0" w:space="0" w:color="auto"/>
          </w:divBdr>
        </w:div>
        <w:div w:id="1941375713">
          <w:marLeft w:val="0"/>
          <w:marRight w:val="0"/>
          <w:marTop w:val="0"/>
          <w:marBottom w:val="0"/>
          <w:divBdr>
            <w:top w:val="none" w:sz="0" w:space="0" w:color="auto"/>
            <w:left w:val="none" w:sz="0" w:space="0" w:color="auto"/>
            <w:bottom w:val="none" w:sz="0" w:space="0" w:color="auto"/>
            <w:right w:val="none" w:sz="0" w:space="0" w:color="auto"/>
          </w:divBdr>
        </w:div>
        <w:div w:id="1946841299">
          <w:marLeft w:val="0"/>
          <w:marRight w:val="0"/>
          <w:marTop w:val="0"/>
          <w:marBottom w:val="0"/>
          <w:divBdr>
            <w:top w:val="none" w:sz="0" w:space="0" w:color="auto"/>
            <w:left w:val="none" w:sz="0" w:space="0" w:color="auto"/>
            <w:bottom w:val="none" w:sz="0" w:space="0" w:color="auto"/>
            <w:right w:val="none" w:sz="0" w:space="0" w:color="auto"/>
          </w:divBdr>
        </w:div>
        <w:div w:id="1947540855">
          <w:marLeft w:val="0"/>
          <w:marRight w:val="0"/>
          <w:marTop w:val="0"/>
          <w:marBottom w:val="0"/>
          <w:divBdr>
            <w:top w:val="none" w:sz="0" w:space="0" w:color="auto"/>
            <w:left w:val="none" w:sz="0" w:space="0" w:color="auto"/>
            <w:bottom w:val="none" w:sz="0" w:space="0" w:color="auto"/>
            <w:right w:val="none" w:sz="0" w:space="0" w:color="auto"/>
          </w:divBdr>
        </w:div>
        <w:div w:id="1948730074">
          <w:marLeft w:val="0"/>
          <w:marRight w:val="0"/>
          <w:marTop w:val="0"/>
          <w:marBottom w:val="0"/>
          <w:divBdr>
            <w:top w:val="none" w:sz="0" w:space="0" w:color="auto"/>
            <w:left w:val="none" w:sz="0" w:space="0" w:color="auto"/>
            <w:bottom w:val="none" w:sz="0" w:space="0" w:color="auto"/>
            <w:right w:val="none" w:sz="0" w:space="0" w:color="auto"/>
          </w:divBdr>
        </w:div>
        <w:div w:id="1949117910">
          <w:marLeft w:val="0"/>
          <w:marRight w:val="0"/>
          <w:marTop w:val="0"/>
          <w:marBottom w:val="0"/>
          <w:divBdr>
            <w:top w:val="none" w:sz="0" w:space="0" w:color="auto"/>
            <w:left w:val="none" w:sz="0" w:space="0" w:color="auto"/>
            <w:bottom w:val="none" w:sz="0" w:space="0" w:color="auto"/>
            <w:right w:val="none" w:sz="0" w:space="0" w:color="auto"/>
          </w:divBdr>
        </w:div>
        <w:div w:id="1962297332">
          <w:marLeft w:val="0"/>
          <w:marRight w:val="0"/>
          <w:marTop w:val="0"/>
          <w:marBottom w:val="0"/>
          <w:divBdr>
            <w:top w:val="none" w:sz="0" w:space="0" w:color="auto"/>
            <w:left w:val="none" w:sz="0" w:space="0" w:color="auto"/>
            <w:bottom w:val="none" w:sz="0" w:space="0" w:color="auto"/>
            <w:right w:val="none" w:sz="0" w:space="0" w:color="auto"/>
          </w:divBdr>
        </w:div>
        <w:div w:id="1973703748">
          <w:marLeft w:val="0"/>
          <w:marRight w:val="0"/>
          <w:marTop w:val="0"/>
          <w:marBottom w:val="0"/>
          <w:divBdr>
            <w:top w:val="none" w:sz="0" w:space="0" w:color="auto"/>
            <w:left w:val="none" w:sz="0" w:space="0" w:color="auto"/>
            <w:bottom w:val="none" w:sz="0" w:space="0" w:color="auto"/>
            <w:right w:val="none" w:sz="0" w:space="0" w:color="auto"/>
          </w:divBdr>
        </w:div>
        <w:div w:id="1975022635">
          <w:marLeft w:val="0"/>
          <w:marRight w:val="0"/>
          <w:marTop w:val="0"/>
          <w:marBottom w:val="0"/>
          <w:divBdr>
            <w:top w:val="none" w:sz="0" w:space="0" w:color="auto"/>
            <w:left w:val="none" w:sz="0" w:space="0" w:color="auto"/>
            <w:bottom w:val="none" w:sz="0" w:space="0" w:color="auto"/>
            <w:right w:val="none" w:sz="0" w:space="0" w:color="auto"/>
          </w:divBdr>
        </w:div>
        <w:div w:id="1977756177">
          <w:marLeft w:val="0"/>
          <w:marRight w:val="0"/>
          <w:marTop w:val="0"/>
          <w:marBottom w:val="0"/>
          <w:divBdr>
            <w:top w:val="none" w:sz="0" w:space="0" w:color="auto"/>
            <w:left w:val="none" w:sz="0" w:space="0" w:color="auto"/>
            <w:bottom w:val="none" w:sz="0" w:space="0" w:color="auto"/>
            <w:right w:val="none" w:sz="0" w:space="0" w:color="auto"/>
          </w:divBdr>
        </w:div>
        <w:div w:id="1979215267">
          <w:marLeft w:val="0"/>
          <w:marRight w:val="0"/>
          <w:marTop w:val="0"/>
          <w:marBottom w:val="0"/>
          <w:divBdr>
            <w:top w:val="none" w:sz="0" w:space="0" w:color="auto"/>
            <w:left w:val="none" w:sz="0" w:space="0" w:color="auto"/>
            <w:bottom w:val="none" w:sz="0" w:space="0" w:color="auto"/>
            <w:right w:val="none" w:sz="0" w:space="0" w:color="auto"/>
          </w:divBdr>
        </w:div>
        <w:div w:id="1983149042">
          <w:marLeft w:val="0"/>
          <w:marRight w:val="0"/>
          <w:marTop w:val="0"/>
          <w:marBottom w:val="0"/>
          <w:divBdr>
            <w:top w:val="none" w:sz="0" w:space="0" w:color="auto"/>
            <w:left w:val="none" w:sz="0" w:space="0" w:color="auto"/>
            <w:bottom w:val="none" w:sz="0" w:space="0" w:color="auto"/>
            <w:right w:val="none" w:sz="0" w:space="0" w:color="auto"/>
          </w:divBdr>
        </w:div>
        <w:div w:id="1987203113">
          <w:marLeft w:val="0"/>
          <w:marRight w:val="0"/>
          <w:marTop w:val="0"/>
          <w:marBottom w:val="0"/>
          <w:divBdr>
            <w:top w:val="none" w:sz="0" w:space="0" w:color="auto"/>
            <w:left w:val="none" w:sz="0" w:space="0" w:color="auto"/>
            <w:bottom w:val="none" w:sz="0" w:space="0" w:color="auto"/>
            <w:right w:val="none" w:sz="0" w:space="0" w:color="auto"/>
          </w:divBdr>
        </w:div>
        <w:div w:id="1994019075">
          <w:marLeft w:val="0"/>
          <w:marRight w:val="0"/>
          <w:marTop w:val="0"/>
          <w:marBottom w:val="0"/>
          <w:divBdr>
            <w:top w:val="none" w:sz="0" w:space="0" w:color="auto"/>
            <w:left w:val="none" w:sz="0" w:space="0" w:color="auto"/>
            <w:bottom w:val="none" w:sz="0" w:space="0" w:color="auto"/>
            <w:right w:val="none" w:sz="0" w:space="0" w:color="auto"/>
          </w:divBdr>
        </w:div>
        <w:div w:id="1997805034">
          <w:marLeft w:val="0"/>
          <w:marRight w:val="0"/>
          <w:marTop w:val="0"/>
          <w:marBottom w:val="0"/>
          <w:divBdr>
            <w:top w:val="none" w:sz="0" w:space="0" w:color="auto"/>
            <w:left w:val="none" w:sz="0" w:space="0" w:color="auto"/>
            <w:bottom w:val="none" w:sz="0" w:space="0" w:color="auto"/>
            <w:right w:val="none" w:sz="0" w:space="0" w:color="auto"/>
          </w:divBdr>
        </w:div>
        <w:div w:id="1998223337">
          <w:marLeft w:val="0"/>
          <w:marRight w:val="0"/>
          <w:marTop w:val="0"/>
          <w:marBottom w:val="0"/>
          <w:divBdr>
            <w:top w:val="none" w:sz="0" w:space="0" w:color="auto"/>
            <w:left w:val="none" w:sz="0" w:space="0" w:color="auto"/>
            <w:bottom w:val="none" w:sz="0" w:space="0" w:color="auto"/>
            <w:right w:val="none" w:sz="0" w:space="0" w:color="auto"/>
          </w:divBdr>
        </w:div>
        <w:div w:id="2002611255">
          <w:marLeft w:val="0"/>
          <w:marRight w:val="0"/>
          <w:marTop w:val="0"/>
          <w:marBottom w:val="0"/>
          <w:divBdr>
            <w:top w:val="none" w:sz="0" w:space="0" w:color="auto"/>
            <w:left w:val="none" w:sz="0" w:space="0" w:color="auto"/>
            <w:bottom w:val="none" w:sz="0" w:space="0" w:color="auto"/>
            <w:right w:val="none" w:sz="0" w:space="0" w:color="auto"/>
          </w:divBdr>
        </w:div>
        <w:div w:id="2006861951">
          <w:marLeft w:val="0"/>
          <w:marRight w:val="0"/>
          <w:marTop w:val="0"/>
          <w:marBottom w:val="0"/>
          <w:divBdr>
            <w:top w:val="none" w:sz="0" w:space="0" w:color="auto"/>
            <w:left w:val="none" w:sz="0" w:space="0" w:color="auto"/>
            <w:bottom w:val="none" w:sz="0" w:space="0" w:color="auto"/>
            <w:right w:val="none" w:sz="0" w:space="0" w:color="auto"/>
          </w:divBdr>
        </w:div>
        <w:div w:id="2009550479">
          <w:marLeft w:val="0"/>
          <w:marRight w:val="0"/>
          <w:marTop w:val="0"/>
          <w:marBottom w:val="0"/>
          <w:divBdr>
            <w:top w:val="none" w:sz="0" w:space="0" w:color="auto"/>
            <w:left w:val="none" w:sz="0" w:space="0" w:color="auto"/>
            <w:bottom w:val="none" w:sz="0" w:space="0" w:color="auto"/>
            <w:right w:val="none" w:sz="0" w:space="0" w:color="auto"/>
          </w:divBdr>
        </w:div>
        <w:div w:id="2009822774">
          <w:marLeft w:val="0"/>
          <w:marRight w:val="0"/>
          <w:marTop w:val="0"/>
          <w:marBottom w:val="0"/>
          <w:divBdr>
            <w:top w:val="none" w:sz="0" w:space="0" w:color="auto"/>
            <w:left w:val="none" w:sz="0" w:space="0" w:color="auto"/>
            <w:bottom w:val="none" w:sz="0" w:space="0" w:color="auto"/>
            <w:right w:val="none" w:sz="0" w:space="0" w:color="auto"/>
          </w:divBdr>
        </w:div>
        <w:div w:id="2025354761">
          <w:marLeft w:val="0"/>
          <w:marRight w:val="0"/>
          <w:marTop w:val="0"/>
          <w:marBottom w:val="0"/>
          <w:divBdr>
            <w:top w:val="none" w:sz="0" w:space="0" w:color="auto"/>
            <w:left w:val="none" w:sz="0" w:space="0" w:color="auto"/>
            <w:bottom w:val="none" w:sz="0" w:space="0" w:color="auto"/>
            <w:right w:val="none" w:sz="0" w:space="0" w:color="auto"/>
          </w:divBdr>
        </w:div>
        <w:div w:id="2025787802">
          <w:marLeft w:val="0"/>
          <w:marRight w:val="0"/>
          <w:marTop w:val="0"/>
          <w:marBottom w:val="0"/>
          <w:divBdr>
            <w:top w:val="none" w:sz="0" w:space="0" w:color="auto"/>
            <w:left w:val="none" w:sz="0" w:space="0" w:color="auto"/>
            <w:bottom w:val="none" w:sz="0" w:space="0" w:color="auto"/>
            <w:right w:val="none" w:sz="0" w:space="0" w:color="auto"/>
          </w:divBdr>
        </w:div>
        <w:div w:id="2026394994">
          <w:marLeft w:val="0"/>
          <w:marRight w:val="0"/>
          <w:marTop w:val="0"/>
          <w:marBottom w:val="0"/>
          <w:divBdr>
            <w:top w:val="none" w:sz="0" w:space="0" w:color="auto"/>
            <w:left w:val="none" w:sz="0" w:space="0" w:color="auto"/>
            <w:bottom w:val="none" w:sz="0" w:space="0" w:color="auto"/>
            <w:right w:val="none" w:sz="0" w:space="0" w:color="auto"/>
          </w:divBdr>
        </w:div>
        <w:div w:id="2030796528">
          <w:marLeft w:val="0"/>
          <w:marRight w:val="0"/>
          <w:marTop w:val="0"/>
          <w:marBottom w:val="0"/>
          <w:divBdr>
            <w:top w:val="none" w:sz="0" w:space="0" w:color="auto"/>
            <w:left w:val="none" w:sz="0" w:space="0" w:color="auto"/>
            <w:bottom w:val="none" w:sz="0" w:space="0" w:color="auto"/>
            <w:right w:val="none" w:sz="0" w:space="0" w:color="auto"/>
          </w:divBdr>
        </w:div>
        <w:div w:id="2036343454">
          <w:marLeft w:val="0"/>
          <w:marRight w:val="0"/>
          <w:marTop w:val="0"/>
          <w:marBottom w:val="0"/>
          <w:divBdr>
            <w:top w:val="none" w:sz="0" w:space="0" w:color="auto"/>
            <w:left w:val="none" w:sz="0" w:space="0" w:color="auto"/>
            <w:bottom w:val="none" w:sz="0" w:space="0" w:color="auto"/>
            <w:right w:val="none" w:sz="0" w:space="0" w:color="auto"/>
          </w:divBdr>
        </w:div>
        <w:div w:id="2039041994">
          <w:marLeft w:val="0"/>
          <w:marRight w:val="0"/>
          <w:marTop w:val="0"/>
          <w:marBottom w:val="0"/>
          <w:divBdr>
            <w:top w:val="none" w:sz="0" w:space="0" w:color="auto"/>
            <w:left w:val="none" w:sz="0" w:space="0" w:color="auto"/>
            <w:bottom w:val="none" w:sz="0" w:space="0" w:color="auto"/>
            <w:right w:val="none" w:sz="0" w:space="0" w:color="auto"/>
          </w:divBdr>
        </w:div>
        <w:div w:id="2042506869">
          <w:marLeft w:val="0"/>
          <w:marRight w:val="0"/>
          <w:marTop w:val="0"/>
          <w:marBottom w:val="0"/>
          <w:divBdr>
            <w:top w:val="none" w:sz="0" w:space="0" w:color="auto"/>
            <w:left w:val="none" w:sz="0" w:space="0" w:color="auto"/>
            <w:bottom w:val="none" w:sz="0" w:space="0" w:color="auto"/>
            <w:right w:val="none" w:sz="0" w:space="0" w:color="auto"/>
          </w:divBdr>
        </w:div>
        <w:div w:id="2043433261">
          <w:marLeft w:val="0"/>
          <w:marRight w:val="0"/>
          <w:marTop w:val="0"/>
          <w:marBottom w:val="0"/>
          <w:divBdr>
            <w:top w:val="none" w:sz="0" w:space="0" w:color="auto"/>
            <w:left w:val="none" w:sz="0" w:space="0" w:color="auto"/>
            <w:bottom w:val="none" w:sz="0" w:space="0" w:color="auto"/>
            <w:right w:val="none" w:sz="0" w:space="0" w:color="auto"/>
          </w:divBdr>
        </w:div>
        <w:div w:id="2046296426">
          <w:marLeft w:val="0"/>
          <w:marRight w:val="0"/>
          <w:marTop w:val="0"/>
          <w:marBottom w:val="0"/>
          <w:divBdr>
            <w:top w:val="none" w:sz="0" w:space="0" w:color="auto"/>
            <w:left w:val="none" w:sz="0" w:space="0" w:color="auto"/>
            <w:bottom w:val="none" w:sz="0" w:space="0" w:color="auto"/>
            <w:right w:val="none" w:sz="0" w:space="0" w:color="auto"/>
          </w:divBdr>
        </w:div>
        <w:div w:id="2061204404">
          <w:marLeft w:val="0"/>
          <w:marRight w:val="0"/>
          <w:marTop w:val="0"/>
          <w:marBottom w:val="0"/>
          <w:divBdr>
            <w:top w:val="none" w:sz="0" w:space="0" w:color="auto"/>
            <w:left w:val="none" w:sz="0" w:space="0" w:color="auto"/>
            <w:bottom w:val="none" w:sz="0" w:space="0" w:color="auto"/>
            <w:right w:val="none" w:sz="0" w:space="0" w:color="auto"/>
          </w:divBdr>
        </w:div>
        <w:div w:id="2065909902">
          <w:marLeft w:val="0"/>
          <w:marRight w:val="0"/>
          <w:marTop w:val="0"/>
          <w:marBottom w:val="0"/>
          <w:divBdr>
            <w:top w:val="none" w:sz="0" w:space="0" w:color="auto"/>
            <w:left w:val="none" w:sz="0" w:space="0" w:color="auto"/>
            <w:bottom w:val="none" w:sz="0" w:space="0" w:color="auto"/>
            <w:right w:val="none" w:sz="0" w:space="0" w:color="auto"/>
          </w:divBdr>
        </w:div>
        <w:div w:id="2068067227">
          <w:marLeft w:val="0"/>
          <w:marRight w:val="0"/>
          <w:marTop w:val="0"/>
          <w:marBottom w:val="0"/>
          <w:divBdr>
            <w:top w:val="none" w:sz="0" w:space="0" w:color="auto"/>
            <w:left w:val="none" w:sz="0" w:space="0" w:color="auto"/>
            <w:bottom w:val="none" w:sz="0" w:space="0" w:color="auto"/>
            <w:right w:val="none" w:sz="0" w:space="0" w:color="auto"/>
          </w:divBdr>
        </w:div>
        <w:div w:id="2070766722">
          <w:marLeft w:val="0"/>
          <w:marRight w:val="0"/>
          <w:marTop w:val="0"/>
          <w:marBottom w:val="0"/>
          <w:divBdr>
            <w:top w:val="none" w:sz="0" w:space="0" w:color="auto"/>
            <w:left w:val="none" w:sz="0" w:space="0" w:color="auto"/>
            <w:bottom w:val="none" w:sz="0" w:space="0" w:color="auto"/>
            <w:right w:val="none" w:sz="0" w:space="0" w:color="auto"/>
          </w:divBdr>
        </w:div>
        <w:div w:id="2073001316">
          <w:marLeft w:val="0"/>
          <w:marRight w:val="0"/>
          <w:marTop w:val="0"/>
          <w:marBottom w:val="0"/>
          <w:divBdr>
            <w:top w:val="none" w:sz="0" w:space="0" w:color="auto"/>
            <w:left w:val="none" w:sz="0" w:space="0" w:color="auto"/>
            <w:bottom w:val="none" w:sz="0" w:space="0" w:color="auto"/>
            <w:right w:val="none" w:sz="0" w:space="0" w:color="auto"/>
          </w:divBdr>
        </w:div>
        <w:div w:id="2076782921">
          <w:marLeft w:val="0"/>
          <w:marRight w:val="0"/>
          <w:marTop w:val="0"/>
          <w:marBottom w:val="0"/>
          <w:divBdr>
            <w:top w:val="none" w:sz="0" w:space="0" w:color="auto"/>
            <w:left w:val="none" w:sz="0" w:space="0" w:color="auto"/>
            <w:bottom w:val="none" w:sz="0" w:space="0" w:color="auto"/>
            <w:right w:val="none" w:sz="0" w:space="0" w:color="auto"/>
          </w:divBdr>
        </w:div>
        <w:div w:id="2080401393">
          <w:marLeft w:val="0"/>
          <w:marRight w:val="0"/>
          <w:marTop w:val="0"/>
          <w:marBottom w:val="0"/>
          <w:divBdr>
            <w:top w:val="none" w:sz="0" w:space="0" w:color="auto"/>
            <w:left w:val="none" w:sz="0" w:space="0" w:color="auto"/>
            <w:bottom w:val="none" w:sz="0" w:space="0" w:color="auto"/>
            <w:right w:val="none" w:sz="0" w:space="0" w:color="auto"/>
          </w:divBdr>
        </w:div>
        <w:div w:id="2080444883">
          <w:marLeft w:val="0"/>
          <w:marRight w:val="0"/>
          <w:marTop w:val="0"/>
          <w:marBottom w:val="0"/>
          <w:divBdr>
            <w:top w:val="none" w:sz="0" w:space="0" w:color="auto"/>
            <w:left w:val="none" w:sz="0" w:space="0" w:color="auto"/>
            <w:bottom w:val="none" w:sz="0" w:space="0" w:color="auto"/>
            <w:right w:val="none" w:sz="0" w:space="0" w:color="auto"/>
          </w:divBdr>
        </w:div>
        <w:div w:id="2082482327">
          <w:marLeft w:val="0"/>
          <w:marRight w:val="0"/>
          <w:marTop w:val="0"/>
          <w:marBottom w:val="0"/>
          <w:divBdr>
            <w:top w:val="none" w:sz="0" w:space="0" w:color="auto"/>
            <w:left w:val="none" w:sz="0" w:space="0" w:color="auto"/>
            <w:bottom w:val="none" w:sz="0" w:space="0" w:color="auto"/>
            <w:right w:val="none" w:sz="0" w:space="0" w:color="auto"/>
          </w:divBdr>
        </w:div>
        <w:div w:id="2096591998">
          <w:marLeft w:val="0"/>
          <w:marRight w:val="0"/>
          <w:marTop w:val="0"/>
          <w:marBottom w:val="0"/>
          <w:divBdr>
            <w:top w:val="none" w:sz="0" w:space="0" w:color="auto"/>
            <w:left w:val="none" w:sz="0" w:space="0" w:color="auto"/>
            <w:bottom w:val="none" w:sz="0" w:space="0" w:color="auto"/>
            <w:right w:val="none" w:sz="0" w:space="0" w:color="auto"/>
          </w:divBdr>
        </w:div>
        <w:div w:id="2100133881">
          <w:marLeft w:val="0"/>
          <w:marRight w:val="0"/>
          <w:marTop w:val="0"/>
          <w:marBottom w:val="0"/>
          <w:divBdr>
            <w:top w:val="none" w:sz="0" w:space="0" w:color="auto"/>
            <w:left w:val="none" w:sz="0" w:space="0" w:color="auto"/>
            <w:bottom w:val="none" w:sz="0" w:space="0" w:color="auto"/>
            <w:right w:val="none" w:sz="0" w:space="0" w:color="auto"/>
          </w:divBdr>
        </w:div>
        <w:div w:id="2105638717">
          <w:marLeft w:val="0"/>
          <w:marRight w:val="0"/>
          <w:marTop w:val="0"/>
          <w:marBottom w:val="0"/>
          <w:divBdr>
            <w:top w:val="none" w:sz="0" w:space="0" w:color="auto"/>
            <w:left w:val="none" w:sz="0" w:space="0" w:color="auto"/>
            <w:bottom w:val="none" w:sz="0" w:space="0" w:color="auto"/>
            <w:right w:val="none" w:sz="0" w:space="0" w:color="auto"/>
          </w:divBdr>
        </w:div>
        <w:div w:id="2108184610">
          <w:marLeft w:val="0"/>
          <w:marRight w:val="0"/>
          <w:marTop w:val="0"/>
          <w:marBottom w:val="0"/>
          <w:divBdr>
            <w:top w:val="none" w:sz="0" w:space="0" w:color="auto"/>
            <w:left w:val="none" w:sz="0" w:space="0" w:color="auto"/>
            <w:bottom w:val="none" w:sz="0" w:space="0" w:color="auto"/>
            <w:right w:val="none" w:sz="0" w:space="0" w:color="auto"/>
          </w:divBdr>
        </w:div>
        <w:div w:id="2109111327">
          <w:marLeft w:val="0"/>
          <w:marRight w:val="0"/>
          <w:marTop w:val="0"/>
          <w:marBottom w:val="0"/>
          <w:divBdr>
            <w:top w:val="none" w:sz="0" w:space="0" w:color="auto"/>
            <w:left w:val="none" w:sz="0" w:space="0" w:color="auto"/>
            <w:bottom w:val="none" w:sz="0" w:space="0" w:color="auto"/>
            <w:right w:val="none" w:sz="0" w:space="0" w:color="auto"/>
          </w:divBdr>
        </w:div>
        <w:div w:id="2109958400">
          <w:marLeft w:val="0"/>
          <w:marRight w:val="0"/>
          <w:marTop w:val="0"/>
          <w:marBottom w:val="0"/>
          <w:divBdr>
            <w:top w:val="none" w:sz="0" w:space="0" w:color="auto"/>
            <w:left w:val="none" w:sz="0" w:space="0" w:color="auto"/>
            <w:bottom w:val="none" w:sz="0" w:space="0" w:color="auto"/>
            <w:right w:val="none" w:sz="0" w:space="0" w:color="auto"/>
          </w:divBdr>
        </w:div>
        <w:div w:id="2110543372">
          <w:marLeft w:val="0"/>
          <w:marRight w:val="0"/>
          <w:marTop w:val="0"/>
          <w:marBottom w:val="0"/>
          <w:divBdr>
            <w:top w:val="none" w:sz="0" w:space="0" w:color="auto"/>
            <w:left w:val="none" w:sz="0" w:space="0" w:color="auto"/>
            <w:bottom w:val="none" w:sz="0" w:space="0" w:color="auto"/>
            <w:right w:val="none" w:sz="0" w:space="0" w:color="auto"/>
          </w:divBdr>
        </w:div>
        <w:div w:id="2112165318">
          <w:marLeft w:val="0"/>
          <w:marRight w:val="0"/>
          <w:marTop w:val="0"/>
          <w:marBottom w:val="0"/>
          <w:divBdr>
            <w:top w:val="none" w:sz="0" w:space="0" w:color="auto"/>
            <w:left w:val="none" w:sz="0" w:space="0" w:color="auto"/>
            <w:bottom w:val="none" w:sz="0" w:space="0" w:color="auto"/>
            <w:right w:val="none" w:sz="0" w:space="0" w:color="auto"/>
          </w:divBdr>
        </w:div>
        <w:div w:id="2118015385">
          <w:marLeft w:val="0"/>
          <w:marRight w:val="0"/>
          <w:marTop w:val="0"/>
          <w:marBottom w:val="0"/>
          <w:divBdr>
            <w:top w:val="none" w:sz="0" w:space="0" w:color="auto"/>
            <w:left w:val="none" w:sz="0" w:space="0" w:color="auto"/>
            <w:bottom w:val="none" w:sz="0" w:space="0" w:color="auto"/>
            <w:right w:val="none" w:sz="0" w:space="0" w:color="auto"/>
          </w:divBdr>
        </w:div>
        <w:div w:id="2124961342">
          <w:marLeft w:val="0"/>
          <w:marRight w:val="0"/>
          <w:marTop w:val="0"/>
          <w:marBottom w:val="0"/>
          <w:divBdr>
            <w:top w:val="none" w:sz="0" w:space="0" w:color="auto"/>
            <w:left w:val="none" w:sz="0" w:space="0" w:color="auto"/>
            <w:bottom w:val="none" w:sz="0" w:space="0" w:color="auto"/>
            <w:right w:val="none" w:sz="0" w:space="0" w:color="auto"/>
          </w:divBdr>
        </w:div>
        <w:div w:id="2126532047">
          <w:marLeft w:val="0"/>
          <w:marRight w:val="0"/>
          <w:marTop w:val="0"/>
          <w:marBottom w:val="0"/>
          <w:divBdr>
            <w:top w:val="none" w:sz="0" w:space="0" w:color="auto"/>
            <w:left w:val="none" w:sz="0" w:space="0" w:color="auto"/>
            <w:bottom w:val="none" w:sz="0" w:space="0" w:color="auto"/>
            <w:right w:val="none" w:sz="0" w:space="0" w:color="auto"/>
          </w:divBdr>
        </w:div>
        <w:div w:id="2138254759">
          <w:marLeft w:val="0"/>
          <w:marRight w:val="0"/>
          <w:marTop w:val="0"/>
          <w:marBottom w:val="0"/>
          <w:divBdr>
            <w:top w:val="none" w:sz="0" w:space="0" w:color="auto"/>
            <w:left w:val="none" w:sz="0" w:space="0" w:color="auto"/>
            <w:bottom w:val="none" w:sz="0" w:space="0" w:color="auto"/>
            <w:right w:val="none" w:sz="0" w:space="0" w:color="auto"/>
          </w:divBdr>
        </w:div>
        <w:div w:id="2138524181">
          <w:marLeft w:val="0"/>
          <w:marRight w:val="0"/>
          <w:marTop w:val="0"/>
          <w:marBottom w:val="0"/>
          <w:divBdr>
            <w:top w:val="none" w:sz="0" w:space="0" w:color="auto"/>
            <w:left w:val="none" w:sz="0" w:space="0" w:color="auto"/>
            <w:bottom w:val="none" w:sz="0" w:space="0" w:color="auto"/>
            <w:right w:val="none" w:sz="0" w:space="0" w:color="auto"/>
          </w:divBdr>
        </w:div>
        <w:div w:id="2141150354">
          <w:marLeft w:val="0"/>
          <w:marRight w:val="0"/>
          <w:marTop w:val="0"/>
          <w:marBottom w:val="0"/>
          <w:divBdr>
            <w:top w:val="none" w:sz="0" w:space="0" w:color="auto"/>
            <w:left w:val="none" w:sz="0" w:space="0" w:color="auto"/>
            <w:bottom w:val="none" w:sz="0" w:space="0" w:color="auto"/>
            <w:right w:val="none" w:sz="0" w:space="0" w:color="auto"/>
          </w:divBdr>
        </w:div>
        <w:div w:id="2142535386">
          <w:marLeft w:val="0"/>
          <w:marRight w:val="0"/>
          <w:marTop w:val="0"/>
          <w:marBottom w:val="0"/>
          <w:divBdr>
            <w:top w:val="none" w:sz="0" w:space="0" w:color="auto"/>
            <w:left w:val="none" w:sz="0" w:space="0" w:color="auto"/>
            <w:bottom w:val="none" w:sz="0" w:space="0" w:color="auto"/>
            <w:right w:val="none" w:sz="0" w:space="0" w:color="auto"/>
          </w:divBdr>
        </w:div>
      </w:divsChild>
    </w:div>
    <w:div w:id="1031802604">
      <w:bodyDiv w:val="1"/>
      <w:marLeft w:val="0"/>
      <w:marRight w:val="0"/>
      <w:marTop w:val="0"/>
      <w:marBottom w:val="0"/>
      <w:divBdr>
        <w:top w:val="none" w:sz="0" w:space="0" w:color="auto"/>
        <w:left w:val="none" w:sz="0" w:space="0" w:color="auto"/>
        <w:bottom w:val="none" w:sz="0" w:space="0" w:color="auto"/>
        <w:right w:val="none" w:sz="0" w:space="0" w:color="auto"/>
      </w:divBdr>
    </w:div>
    <w:div w:id="1044017486">
      <w:bodyDiv w:val="1"/>
      <w:marLeft w:val="0"/>
      <w:marRight w:val="0"/>
      <w:marTop w:val="0"/>
      <w:marBottom w:val="0"/>
      <w:divBdr>
        <w:top w:val="none" w:sz="0" w:space="0" w:color="auto"/>
        <w:left w:val="none" w:sz="0" w:space="0" w:color="auto"/>
        <w:bottom w:val="none" w:sz="0" w:space="0" w:color="auto"/>
        <w:right w:val="none" w:sz="0" w:space="0" w:color="auto"/>
      </w:divBdr>
    </w:div>
    <w:div w:id="1051465305">
      <w:bodyDiv w:val="1"/>
      <w:marLeft w:val="0"/>
      <w:marRight w:val="0"/>
      <w:marTop w:val="0"/>
      <w:marBottom w:val="0"/>
      <w:divBdr>
        <w:top w:val="none" w:sz="0" w:space="0" w:color="auto"/>
        <w:left w:val="none" w:sz="0" w:space="0" w:color="auto"/>
        <w:bottom w:val="none" w:sz="0" w:space="0" w:color="auto"/>
        <w:right w:val="none" w:sz="0" w:space="0" w:color="auto"/>
      </w:divBdr>
    </w:div>
    <w:div w:id="1052535000">
      <w:bodyDiv w:val="1"/>
      <w:marLeft w:val="0"/>
      <w:marRight w:val="0"/>
      <w:marTop w:val="0"/>
      <w:marBottom w:val="0"/>
      <w:divBdr>
        <w:top w:val="none" w:sz="0" w:space="0" w:color="auto"/>
        <w:left w:val="none" w:sz="0" w:space="0" w:color="auto"/>
        <w:bottom w:val="none" w:sz="0" w:space="0" w:color="auto"/>
        <w:right w:val="none" w:sz="0" w:space="0" w:color="auto"/>
      </w:divBdr>
    </w:div>
    <w:div w:id="1058043985">
      <w:bodyDiv w:val="1"/>
      <w:marLeft w:val="0"/>
      <w:marRight w:val="0"/>
      <w:marTop w:val="0"/>
      <w:marBottom w:val="0"/>
      <w:divBdr>
        <w:top w:val="none" w:sz="0" w:space="0" w:color="auto"/>
        <w:left w:val="none" w:sz="0" w:space="0" w:color="auto"/>
        <w:bottom w:val="none" w:sz="0" w:space="0" w:color="auto"/>
        <w:right w:val="none" w:sz="0" w:space="0" w:color="auto"/>
      </w:divBdr>
    </w:div>
    <w:div w:id="1060908871">
      <w:bodyDiv w:val="1"/>
      <w:marLeft w:val="0"/>
      <w:marRight w:val="0"/>
      <w:marTop w:val="0"/>
      <w:marBottom w:val="0"/>
      <w:divBdr>
        <w:top w:val="none" w:sz="0" w:space="0" w:color="auto"/>
        <w:left w:val="none" w:sz="0" w:space="0" w:color="auto"/>
        <w:bottom w:val="none" w:sz="0" w:space="0" w:color="auto"/>
        <w:right w:val="none" w:sz="0" w:space="0" w:color="auto"/>
      </w:divBdr>
    </w:div>
    <w:div w:id="1065493492">
      <w:bodyDiv w:val="1"/>
      <w:marLeft w:val="0"/>
      <w:marRight w:val="0"/>
      <w:marTop w:val="0"/>
      <w:marBottom w:val="0"/>
      <w:divBdr>
        <w:top w:val="none" w:sz="0" w:space="0" w:color="auto"/>
        <w:left w:val="none" w:sz="0" w:space="0" w:color="auto"/>
        <w:bottom w:val="none" w:sz="0" w:space="0" w:color="auto"/>
        <w:right w:val="none" w:sz="0" w:space="0" w:color="auto"/>
      </w:divBdr>
    </w:div>
    <w:div w:id="1069036691">
      <w:bodyDiv w:val="1"/>
      <w:marLeft w:val="0"/>
      <w:marRight w:val="0"/>
      <w:marTop w:val="0"/>
      <w:marBottom w:val="0"/>
      <w:divBdr>
        <w:top w:val="none" w:sz="0" w:space="0" w:color="auto"/>
        <w:left w:val="none" w:sz="0" w:space="0" w:color="auto"/>
        <w:bottom w:val="none" w:sz="0" w:space="0" w:color="auto"/>
        <w:right w:val="none" w:sz="0" w:space="0" w:color="auto"/>
      </w:divBdr>
    </w:div>
    <w:div w:id="1075905066">
      <w:bodyDiv w:val="1"/>
      <w:marLeft w:val="0"/>
      <w:marRight w:val="0"/>
      <w:marTop w:val="0"/>
      <w:marBottom w:val="0"/>
      <w:divBdr>
        <w:top w:val="none" w:sz="0" w:space="0" w:color="auto"/>
        <w:left w:val="none" w:sz="0" w:space="0" w:color="auto"/>
        <w:bottom w:val="none" w:sz="0" w:space="0" w:color="auto"/>
        <w:right w:val="none" w:sz="0" w:space="0" w:color="auto"/>
      </w:divBdr>
    </w:div>
    <w:div w:id="1084033192">
      <w:bodyDiv w:val="1"/>
      <w:marLeft w:val="0"/>
      <w:marRight w:val="0"/>
      <w:marTop w:val="0"/>
      <w:marBottom w:val="0"/>
      <w:divBdr>
        <w:top w:val="none" w:sz="0" w:space="0" w:color="auto"/>
        <w:left w:val="none" w:sz="0" w:space="0" w:color="auto"/>
        <w:bottom w:val="none" w:sz="0" w:space="0" w:color="auto"/>
        <w:right w:val="none" w:sz="0" w:space="0" w:color="auto"/>
      </w:divBdr>
    </w:div>
    <w:div w:id="1099259560">
      <w:bodyDiv w:val="1"/>
      <w:marLeft w:val="0"/>
      <w:marRight w:val="0"/>
      <w:marTop w:val="0"/>
      <w:marBottom w:val="0"/>
      <w:divBdr>
        <w:top w:val="none" w:sz="0" w:space="0" w:color="auto"/>
        <w:left w:val="none" w:sz="0" w:space="0" w:color="auto"/>
        <w:bottom w:val="none" w:sz="0" w:space="0" w:color="auto"/>
        <w:right w:val="none" w:sz="0" w:space="0" w:color="auto"/>
      </w:divBdr>
    </w:div>
    <w:div w:id="1103106946">
      <w:bodyDiv w:val="1"/>
      <w:marLeft w:val="0"/>
      <w:marRight w:val="0"/>
      <w:marTop w:val="0"/>
      <w:marBottom w:val="0"/>
      <w:divBdr>
        <w:top w:val="none" w:sz="0" w:space="0" w:color="auto"/>
        <w:left w:val="none" w:sz="0" w:space="0" w:color="auto"/>
        <w:bottom w:val="none" w:sz="0" w:space="0" w:color="auto"/>
        <w:right w:val="none" w:sz="0" w:space="0" w:color="auto"/>
      </w:divBdr>
    </w:div>
    <w:div w:id="1105463833">
      <w:bodyDiv w:val="1"/>
      <w:marLeft w:val="0"/>
      <w:marRight w:val="0"/>
      <w:marTop w:val="0"/>
      <w:marBottom w:val="0"/>
      <w:divBdr>
        <w:top w:val="none" w:sz="0" w:space="0" w:color="auto"/>
        <w:left w:val="none" w:sz="0" w:space="0" w:color="auto"/>
        <w:bottom w:val="none" w:sz="0" w:space="0" w:color="auto"/>
        <w:right w:val="none" w:sz="0" w:space="0" w:color="auto"/>
      </w:divBdr>
    </w:div>
    <w:div w:id="1113012743">
      <w:bodyDiv w:val="1"/>
      <w:marLeft w:val="0"/>
      <w:marRight w:val="0"/>
      <w:marTop w:val="0"/>
      <w:marBottom w:val="0"/>
      <w:divBdr>
        <w:top w:val="none" w:sz="0" w:space="0" w:color="auto"/>
        <w:left w:val="none" w:sz="0" w:space="0" w:color="auto"/>
        <w:bottom w:val="none" w:sz="0" w:space="0" w:color="auto"/>
        <w:right w:val="none" w:sz="0" w:space="0" w:color="auto"/>
      </w:divBdr>
    </w:div>
    <w:div w:id="1119682732">
      <w:bodyDiv w:val="1"/>
      <w:marLeft w:val="0"/>
      <w:marRight w:val="0"/>
      <w:marTop w:val="0"/>
      <w:marBottom w:val="0"/>
      <w:divBdr>
        <w:top w:val="none" w:sz="0" w:space="0" w:color="auto"/>
        <w:left w:val="none" w:sz="0" w:space="0" w:color="auto"/>
        <w:bottom w:val="none" w:sz="0" w:space="0" w:color="auto"/>
        <w:right w:val="none" w:sz="0" w:space="0" w:color="auto"/>
      </w:divBdr>
    </w:div>
    <w:div w:id="1138105132">
      <w:bodyDiv w:val="1"/>
      <w:marLeft w:val="0"/>
      <w:marRight w:val="0"/>
      <w:marTop w:val="0"/>
      <w:marBottom w:val="0"/>
      <w:divBdr>
        <w:top w:val="none" w:sz="0" w:space="0" w:color="auto"/>
        <w:left w:val="none" w:sz="0" w:space="0" w:color="auto"/>
        <w:bottom w:val="none" w:sz="0" w:space="0" w:color="auto"/>
        <w:right w:val="none" w:sz="0" w:space="0" w:color="auto"/>
      </w:divBdr>
    </w:div>
    <w:div w:id="1141270974">
      <w:bodyDiv w:val="1"/>
      <w:marLeft w:val="0"/>
      <w:marRight w:val="0"/>
      <w:marTop w:val="0"/>
      <w:marBottom w:val="0"/>
      <w:divBdr>
        <w:top w:val="none" w:sz="0" w:space="0" w:color="auto"/>
        <w:left w:val="none" w:sz="0" w:space="0" w:color="auto"/>
        <w:bottom w:val="none" w:sz="0" w:space="0" w:color="auto"/>
        <w:right w:val="none" w:sz="0" w:space="0" w:color="auto"/>
      </w:divBdr>
    </w:div>
    <w:div w:id="1142969396">
      <w:bodyDiv w:val="1"/>
      <w:marLeft w:val="0"/>
      <w:marRight w:val="0"/>
      <w:marTop w:val="0"/>
      <w:marBottom w:val="0"/>
      <w:divBdr>
        <w:top w:val="none" w:sz="0" w:space="0" w:color="auto"/>
        <w:left w:val="none" w:sz="0" w:space="0" w:color="auto"/>
        <w:bottom w:val="none" w:sz="0" w:space="0" w:color="auto"/>
        <w:right w:val="none" w:sz="0" w:space="0" w:color="auto"/>
      </w:divBdr>
    </w:div>
    <w:div w:id="1147356489">
      <w:bodyDiv w:val="1"/>
      <w:marLeft w:val="0"/>
      <w:marRight w:val="0"/>
      <w:marTop w:val="0"/>
      <w:marBottom w:val="0"/>
      <w:divBdr>
        <w:top w:val="none" w:sz="0" w:space="0" w:color="auto"/>
        <w:left w:val="none" w:sz="0" w:space="0" w:color="auto"/>
        <w:bottom w:val="none" w:sz="0" w:space="0" w:color="auto"/>
        <w:right w:val="none" w:sz="0" w:space="0" w:color="auto"/>
      </w:divBdr>
    </w:div>
    <w:div w:id="1153327952">
      <w:bodyDiv w:val="1"/>
      <w:marLeft w:val="0"/>
      <w:marRight w:val="0"/>
      <w:marTop w:val="0"/>
      <w:marBottom w:val="0"/>
      <w:divBdr>
        <w:top w:val="none" w:sz="0" w:space="0" w:color="auto"/>
        <w:left w:val="none" w:sz="0" w:space="0" w:color="auto"/>
        <w:bottom w:val="none" w:sz="0" w:space="0" w:color="auto"/>
        <w:right w:val="none" w:sz="0" w:space="0" w:color="auto"/>
      </w:divBdr>
    </w:div>
    <w:div w:id="1155417749">
      <w:bodyDiv w:val="1"/>
      <w:marLeft w:val="0"/>
      <w:marRight w:val="0"/>
      <w:marTop w:val="0"/>
      <w:marBottom w:val="0"/>
      <w:divBdr>
        <w:top w:val="none" w:sz="0" w:space="0" w:color="auto"/>
        <w:left w:val="none" w:sz="0" w:space="0" w:color="auto"/>
        <w:bottom w:val="none" w:sz="0" w:space="0" w:color="auto"/>
        <w:right w:val="none" w:sz="0" w:space="0" w:color="auto"/>
      </w:divBdr>
    </w:div>
    <w:div w:id="1156072817">
      <w:bodyDiv w:val="1"/>
      <w:marLeft w:val="0"/>
      <w:marRight w:val="0"/>
      <w:marTop w:val="0"/>
      <w:marBottom w:val="0"/>
      <w:divBdr>
        <w:top w:val="none" w:sz="0" w:space="0" w:color="auto"/>
        <w:left w:val="none" w:sz="0" w:space="0" w:color="auto"/>
        <w:bottom w:val="none" w:sz="0" w:space="0" w:color="auto"/>
        <w:right w:val="none" w:sz="0" w:space="0" w:color="auto"/>
      </w:divBdr>
    </w:div>
    <w:div w:id="1164198387">
      <w:bodyDiv w:val="1"/>
      <w:marLeft w:val="0"/>
      <w:marRight w:val="0"/>
      <w:marTop w:val="0"/>
      <w:marBottom w:val="0"/>
      <w:divBdr>
        <w:top w:val="none" w:sz="0" w:space="0" w:color="auto"/>
        <w:left w:val="none" w:sz="0" w:space="0" w:color="auto"/>
        <w:bottom w:val="none" w:sz="0" w:space="0" w:color="auto"/>
        <w:right w:val="none" w:sz="0" w:space="0" w:color="auto"/>
      </w:divBdr>
    </w:div>
    <w:div w:id="1165171492">
      <w:bodyDiv w:val="1"/>
      <w:marLeft w:val="0"/>
      <w:marRight w:val="0"/>
      <w:marTop w:val="0"/>
      <w:marBottom w:val="0"/>
      <w:divBdr>
        <w:top w:val="none" w:sz="0" w:space="0" w:color="auto"/>
        <w:left w:val="none" w:sz="0" w:space="0" w:color="auto"/>
        <w:bottom w:val="none" w:sz="0" w:space="0" w:color="auto"/>
        <w:right w:val="none" w:sz="0" w:space="0" w:color="auto"/>
      </w:divBdr>
    </w:div>
    <w:div w:id="1165704486">
      <w:bodyDiv w:val="1"/>
      <w:marLeft w:val="0"/>
      <w:marRight w:val="0"/>
      <w:marTop w:val="0"/>
      <w:marBottom w:val="0"/>
      <w:divBdr>
        <w:top w:val="none" w:sz="0" w:space="0" w:color="auto"/>
        <w:left w:val="none" w:sz="0" w:space="0" w:color="auto"/>
        <w:bottom w:val="none" w:sz="0" w:space="0" w:color="auto"/>
        <w:right w:val="none" w:sz="0" w:space="0" w:color="auto"/>
      </w:divBdr>
    </w:div>
    <w:div w:id="1166900535">
      <w:bodyDiv w:val="1"/>
      <w:marLeft w:val="0"/>
      <w:marRight w:val="0"/>
      <w:marTop w:val="0"/>
      <w:marBottom w:val="0"/>
      <w:divBdr>
        <w:top w:val="none" w:sz="0" w:space="0" w:color="auto"/>
        <w:left w:val="none" w:sz="0" w:space="0" w:color="auto"/>
        <w:bottom w:val="none" w:sz="0" w:space="0" w:color="auto"/>
        <w:right w:val="none" w:sz="0" w:space="0" w:color="auto"/>
      </w:divBdr>
    </w:div>
    <w:div w:id="1168254871">
      <w:bodyDiv w:val="1"/>
      <w:marLeft w:val="0"/>
      <w:marRight w:val="0"/>
      <w:marTop w:val="0"/>
      <w:marBottom w:val="0"/>
      <w:divBdr>
        <w:top w:val="none" w:sz="0" w:space="0" w:color="auto"/>
        <w:left w:val="none" w:sz="0" w:space="0" w:color="auto"/>
        <w:bottom w:val="none" w:sz="0" w:space="0" w:color="auto"/>
        <w:right w:val="none" w:sz="0" w:space="0" w:color="auto"/>
      </w:divBdr>
    </w:div>
    <w:div w:id="1172602674">
      <w:bodyDiv w:val="1"/>
      <w:marLeft w:val="0"/>
      <w:marRight w:val="0"/>
      <w:marTop w:val="0"/>
      <w:marBottom w:val="0"/>
      <w:divBdr>
        <w:top w:val="none" w:sz="0" w:space="0" w:color="auto"/>
        <w:left w:val="none" w:sz="0" w:space="0" w:color="auto"/>
        <w:bottom w:val="none" w:sz="0" w:space="0" w:color="auto"/>
        <w:right w:val="none" w:sz="0" w:space="0" w:color="auto"/>
      </w:divBdr>
    </w:div>
    <w:div w:id="1177159567">
      <w:bodyDiv w:val="1"/>
      <w:marLeft w:val="0"/>
      <w:marRight w:val="0"/>
      <w:marTop w:val="0"/>
      <w:marBottom w:val="0"/>
      <w:divBdr>
        <w:top w:val="none" w:sz="0" w:space="0" w:color="auto"/>
        <w:left w:val="none" w:sz="0" w:space="0" w:color="auto"/>
        <w:bottom w:val="none" w:sz="0" w:space="0" w:color="auto"/>
        <w:right w:val="none" w:sz="0" w:space="0" w:color="auto"/>
      </w:divBdr>
    </w:div>
    <w:div w:id="1180241431">
      <w:bodyDiv w:val="1"/>
      <w:marLeft w:val="0"/>
      <w:marRight w:val="0"/>
      <w:marTop w:val="0"/>
      <w:marBottom w:val="0"/>
      <w:divBdr>
        <w:top w:val="none" w:sz="0" w:space="0" w:color="auto"/>
        <w:left w:val="none" w:sz="0" w:space="0" w:color="auto"/>
        <w:bottom w:val="none" w:sz="0" w:space="0" w:color="auto"/>
        <w:right w:val="none" w:sz="0" w:space="0" w:color="auto"/>
      </w:divBdr>
    </w:div>
    <w:div w:id="1182931712">
      <w:bodyDiv w:val="1"/>
      <w:marLeft w:val="0"/>
      <w:marRight w:val="0"/>
      <w:marTop w:val="0"/>
      <w:marBottom w:val="0"/>
      <w:divBdr>
        <w:top w:val="none" w:sz="0" w:space="0" w:color="auto"/>
        <w:left w:val="none" w:sz="0" w:space="0" w:color="auto"/>
        <w:bottom w:val="none" w:sz="0" w:space="0" w:color="auto"/>
        <w:right w:val="none" w:sz="0" w:space="0" w:color="auto"/>
      </w:divBdr>
    </w:div>
    <w:div w:id="1205364055">
      <w:bodyDiv w:val="1"/>
      <w:marLeft w:val="0"/>
      <w:marRight w:val="0"/>
      <w:marTop w:val="0"/>
      <w:marBottom w:val="0"/>
      <w:divBdr>
        <w:top w:val="none" w:sz="0" w:space="0" w:color="auto"/>
        <w:left w:val="none" w:sz="0" w:space="0" w:color="auto"/>
        <w:bottom w:val="none" w:sz="0" w:space="0" w:color="auto"/>
        <w:right w:val="none" w:sz="0" w:space="0" w:color="auto"/>
      </w:divBdr>
    </w:div>
    <w:div w:id="1211193010">
      <w:bodyDiv w:val="1"/>
      <w:marLeft w:val="0"/>
      <w:marRight w:val="0"/>
      <w:marTop w:val="0"/>
      <w:marBottom w:val="0"/>
      <w:divBdr>
        <w:top w:val="none" w:sz="0" w:space="0" w:color="auto"/>
        <w:left w:val="none" w:sz="0" w:space="0" w:color="auto"/>
        <w:bottom w:val="none" w:sz="0" w:space="0" w:color="auto"/>
        <w:right w:val="none" w:sz="0" w:space="0" w:color="auto"/>
      </w:divBdr>
    </w:div>
    <w:div w:id="1216039151">
      <w:bodyDiv w:val="1"/>
      <w:marLeft w:val="0"/>
      <w:marRight w:val="0"/>
      <w:marTop w:val="0"/>
      <w:marBottom w:val="0"/>
      <w:divBdr>
        <w:top w:val="none" w:sz="0" w:space="0" w:color="auto"/>
        <w:left w:val="none" w:sz="0" w:space="0" w:color="auto"/>
        <w:bottom w:val="none" w:sz="0" w:space="0" w:color="auto"/>
        <w:right w:val="none" w:sz="0" w:space="0" w:color="auto"/>
      </w:divBdr>
    </w:div>
    <w:div w:id="1216891633">
      <w:bodyDiv w:val="1"/>
      <w:marLeft w:val="0"/>
      <w:marRight w:val="0"/>
      <w:marTop w:val="0"/>
      <w:marBottom w:val="0"/>
      <w:divBdr>
        <w:top w:val="none" w:sz="0" w:space="0" w:color="auto"/>
        <w:left w:val="none" w:sz="0" w:space="0" w:color="auto"/>
        <w:bottom w:val="none" w:sz="0" w:space="0" w:color="auto"/>
        <w:right w:val="none" w:sz="0" w:space="0" w:color="auto"/>
      </w:divBdr>
    </w:div>
    <w:div w:id="1221132903">
      <w:bodyDiv w:val="1"/>
      <w:marLeft w:val="0"/>
      <w:marRight w:val="0"/>
      <w:marTop w:val="0"/>
      <w:marBottom w:val="0"/>
      <w:divBdr>
        <w:top w:val="none" w:sz="0" w:space="0" w:color="auto"/>
        <w:left w:val="none" w:sz="0" w:space="0" w:color="auto"/>
        <w:bottom w:val="none" w:sz="0" w:space="0" w:color="auto"/>
        <w:right w:val="none" w:sz="0" w:space="0" w:color="auto"/>
      </w:divBdr>
    </w:div>
    <w:div w:id="1225336938">
      <w:bodyDiv w:val="1"/>
      <w:marLeft w:val="0"/>
      <w:marRight w:val="0"/>
      <w:marTop w:val="0"/>
      <w:marBottom w:val="0"/>
      <w:divBdr>
        <w:top w:val="none" w:sz="0" w:space="0" w:color="auto"/>
        <w:left w:val="none" w:sz="0" w:space="0" w:color="auto"/>
        <w:bottom w:val="none" w:sz="0" w:space="0" w:color="auto"/>
        <w:right w:val="none" w:sz="0" w:space="0" w:color="auto"/>
      </w:divBdr>
    </w:div>
    <w:div w:id="1228494664">
      <w:bodyDiv w:val="1"/>
      <w:marLeft w:val="0"/>
      <w:marRight w:val="0"/>
      <w:marTop w:val="0"/>
      <w:marBottom w:val="0"/>
      <w:divBdr>
        <w:top w:val="none" w:sz="0" w:space="0" w:color="auto"/>
        <w:left w:val="none" w:sz="0" w:space="0" w:color="auto"/>
        <w:bottom w:val="none" w:sz="0" w:space="0" w:color="auto"/>
        <w:right w:val="none" w:sz="0" w:space="0" w:color="auto"/>
      </w:divBdr>
    </w:div>
    <w:div w:id="1246912531">
      <w:bodyDiv w:val="1"/>
      <w:marLeft w:val="0"/>
      <w:marRight w:val="0"/>
      <w:marTop w:val="0"/>
      <w:marBottom w:val="0"/>
      <w:divBdr>
        <w:top w:val="none" w:sz="0" w:space="0" w:color="auto"/>
        <w:left w:val="none" w:sz="0" w:space="0" w:color="auto"/>
        <w:bottom w:val="none" w:sz="0" w:space="0" w:color="auto"/>
        <w:right w:val="none" w:sz="0" w:space="0" w:color="auto"/>
      </w:divBdr>
    </w:div>
    <w:div w:id="1248807829">
      <w:bodyDiv w:val="1"/>
      <w:marLeft w:val="0"/>
      <w:marRight w:val="0"/>
      <w:marTop w:val="0"/>
      <w:marBottom w:val="0"/>
      <w:divBdr>
        <w:top w:val="none" w:sz="0" w:space="0" w:color="auto"/>
        <w:left w:val="none" w:sz="0" w:space="0" w:color="auto"/>
        <w:bottom w:val="none" w:sz="0" w:space="0" w:color="auto"/>
        <w:right w:val="none" w:sz="0" w:space="0" w:color="auto"/>
      </w:divBdr>
    </w:div>
    <w:div w:id="1252540646">
      <w:bodyDiv w:val="1"/>
      <w:marLeft w:val="0"/>
      <w:marRight w:val="0"/>
      <w:marTop w:val="0"/>
      <w:marBottom w:val="0"/>
      <w:divBdr>
        <w:top w:val="none" w:sz="0" w:space="0" w:color="auto"/>
        <w:left w:val="none" w:sz="0" w:space="0" w:color="auto"/>
        <w:bottom w:val="none" w:sz="0" w:space="0" w:color="auto"/>
        <w:right w:val="none" w:sz="0" w:space="0" w:color="auto"/>
      </w:divBdr>
    </w:div>
    <w:div w:id="1255633334">
      <w:bodyDiv w:val="1"/>
      <w:marLeft w:val="0"/>
      <w:marRight w:val="0"/>
      <w:marTop w:val="0"/>
      <w:marBottom w:val="0"/>
      <w:divBdr>
        <w:top w:val="none" w:sz="0" w:space="0" w:color="auto"/>
        <w:left w:val="none" w:sz="0" w:space="0" w:color="auto"/>
        <w:bottom w:val="none" w:sz="0" w:space="0" w:color="auto"/>
        <w:right w:val="none" w:sz="0" w:space="0" w:color="auto"/>
      </w:divBdr>
    </w:div>
    <w:div w:id="1260523719">
      <w:bodyDiv w:val="1"/>
      <w:marLeft w:val="0"/>
      <w:marRight w:val="0"/>
      <w:marTop w:val="0"/>
      <w:marBottom w:val="0"/>
      <w:divBdr>
        <w:top w:val="none" w:sz="0" w:space="0" w:color="auto"/>
        <w:left w:val="none" w:sz="0" w:space="0" w:color="auto"/>
        <w:bottom w:val="none" w:sz="0" w:space="0" w:color="auto"/>
        <w:right w:val="none" w:sz="0" w:space="0" w:color="auto"/>
      </w:divBdr>
    </w:div>
    <w:div w:id="1260914157">
      <w:bodyDiv w:val="1"/>
      <w:marLeft w:val="0"/>
      <w:marRight w:val="0"/>
      <w:marTop w:val="0"/>
      <w:marBottom w:val="0"/>
      <w:divBdr>
        <w:top w:val="none" w:sz="0" w:space="0" w:color="auto"/>
        <w:left w:val="none" w:sz="0" w:space="0" w:color="auto"/>
        <w:bottom w:val="none" w:sz="0" w:space="0" w:color="auto"/>
        <w:right w:val="none" w:sz="0" w:space="0" w:color="auto"/>
      </w:divBdr>
    </w:div>
    <w:div w:id="1266156695">
      <w:bodyDiv w:val="1"/>
      <w:marLeft w:val="0"/>
      <w:marRight w:val="0"/>
      <w:marTop w:val="0"/>
      <w:marBottom w:val="0"/>
      <w:divBdr>
        <w:top w:val="none" w:sz="0" w:space="0" w:color="auto"/>
        <w:left w:val="none" w:sz="0" w:space="0" w:color="auto"/>
        <w:bottom w:val="none" w:sz="0" w:space="0" w:color="auto"/>
        <w:right w:val="none" w:sz="0" w:space="0" w:color="auto"/>
      </w:divBdr>
    </w:div>
    <w:div w:id="1270622788">
      <w:bodyDiv w:val="1"/>
      <w:marLeft w:val="0"/>
      <w:marRight w:val="0"/>
      <w:marTop w:val="0"/>
      <w:marBottom w:val="0"/>
      <w:divBdr>
        <w:top w:val="none" w:sz="0" w:space="0" w:color="auto"/>
        <w:left w:val="none" w:sz="0" w:space="0" w:color="auto"/>
        <w:bottom w:val="none" w:sz="0" w:space="0" w:color="auto"/>
        <w:right w:val="none" w:sz="0" w:space="0" w:color="auto"/>
      </w:divBdr>
    </w:div>
    <w:div w:id="1276058487">
      <w:bodyDiv w:val="1"/>
      <w:marLeft w:val="0"/>
      <w:marRight w:val="0"/>
      <w:marTop w:val="0"/>
      <w:marBottom w:val="0"/>
      <w:divBdr>
        <w:top w:val="none" w:sz="0" w:space="0" w:color="auto"/>
        <w:left w:val="none" w:sz="0" w:space="0" w:color="auto"/>
        <w:bottom w:val="none" w:sz="0" w:space="0" w:color="auto"/>
        <w:right w:val="none" w:sz="0" w:space="0" w:color="auto"/>
      </w:divBdr>
    </w:div>
    <w:div w:id="1276641922">
      <w:bodyDiv w:val="1"/>
      <w:marLeft w:val="0"/>
      <w:marRight w:val="0"/>
      <w:marTop w:val="0"/>
      <w:marBottom w:val="0"/>
      <w:divBdr>
        <w:top w:val="none" w:sz="0" w:space="0" w:color="auto"/>
        <w:left w:val="none" w:sz="0" w:space="0" w:color="auto"/>
        <w:bottom w:val="none" w:sz="0" w:space="0" w:color="auto"/>
        <w:right w:val="none" w:sz="0" w:space="0" w:color="auto"/>
      </w:divBdr>
    </w:div>
    <w:div w:id="1276712558">
      <w:bodyDiv w:val="1"/>
      <w:marLeft w:val="0"/>
      <w:marRight w:val="0"/>
      <w:marTop w:val="0"/>
      <w:marBottom w:val="0"/>
      <w:divBdr>
        <w:top w:val="none" w:sz="0" w:space="0" w:color="auto"/>
        <w:left w:val="none" w:sz="0" w:space="0" w:color="auto"/>
        <w:bottom w:val="none" w:sz="0" w:space="0" w:color="auto"/>
        <w:right w:val="none" w:sz="0" w:space="0" w:color="auto"/>
      </w:divBdr>
    </w:div>
    <w:div w:id="1280065236">
      <w:bodyDiv w:val="1"/>
      <w:marLeft w:val="0"/>
      <w:marRight w:val="0"/>
      <w:marTop w:val="0"/>
      <w:marBottom w:val="0"/>
      <w:divBdr>
        <w:top w:val="none" w:sz="0" w:space="0" w:color="auto"/>
        <w:left w:val="none" w:sz="0" w:space="0" w:color="auto"/>
        <w:bottom w:val="none" w:sz="0" w:space="0" w:color="auto"/>
        <w:right w:val="none" w:sz="0" w:space="0" w:color="auto"/>
      </w:divBdr>
    </w:div>
    <w:div w:id="1283535168">
      <w:bodyDiv w:val="1"/>
      <w:marLeft w:val="0"/>
      <w:marRight w:val="0"/>
      <w:marTop w:val="0"/>
      <w:marBottom w:val="0"/>
      <w:divBdr>
        <w:top w:val="none" w:sz="0" w:space="0" w:color="auto"/>
        <w:left w:val="none" w:sz="0" w:space="0" w:color="auto"/>
        <w:bottom w:val="none" w:sz="0" w:space="0" w:color="auto"/>
        <w:right w:val="none" w:sz="0" w:space="0" w:color="auto"/>
      </w:divBdr>
    </w:div>
    <w:div w:id="1285501237">
      <w:bodyDiv w:val="1"/>
      <w:marLeft w:val="0"/>
      <w:marRight w:val="0"/>
      <w:marTop w:val="0"/>
      <w:marBottom w:val="0"/>
      <w:divBdr>
        <w:top w:val="none" w:sz="0" w:space="0" w:color="auto"/>
        <w:left w:val="none" w:sz="0" w:space="0" w:color="auto"/>
        <w:bottom w:val="none" w:sz="0" w:space="0" w:color="auto"/>
        <w:right w:val="none" w:sz="0" w:space="0" w:color="auto"/>
      </w:divBdr>
    </w:div>
    <w:div w:id="1286740869">
      <w:bodyDiv w:val="1"/>
      <w:marLeft w:val="0"/>
      <w:marRight w:val="0"/>
      <w:marTop w:val="0"/>
      <w:marBottom w:val="0"/>
      <w:divBdr>
        <w:top w:val="none" w:sz="0" w:space="0" w:color="auto"/>
        <w:left w:val="none" w:sz="0" w:space="0" w:color="auto"/>
        <w:bottom w:val="none" w:sz="0" w:space="0" w:color="auto"/>
        <w:right w:val="none" w:sz="0" w:space="0" w:color="auto"/>
      </w:divBdr>
    </w:div>
    <w:div w:id="1288513953">
      <w:bodyDiv w:val="1"/>
      <w:marLeft w:val="0"/>
      <w:marRight w:val="0"/>
      <w:marTop w:val="0"/>
      <w:marBottom w:val="0"/>
      <w:divBdr>
        <w:top w:val="none" w:sz="0" w:space="0" w:color="auto"/>
        <w:left w:val="none" w:sz="0" w:space="0" w:color="auto"/>
        <w:bottom w:val="none" w:sz="0" w:space="0" w:color="auto"/>
        <w:right w:val="none" w:sz="0" w:space="0" w:color="auto"/>
      </w:divBdr>
    </w:div>
    <w:div w:id="1288700910">
      <w:bodyDiv w:val="1"/>
      <w:marLeft w:val="0"/>
      <w:marRight w:val="0"/>
      <w:marTop w:val="0"/>
      <w:marBottom w:val="0"/>
      <w:divBdr>
        <w:top w:val="none" w:sz="0" w:space="0" w:color="auto"/>
        <w:left w:val="none" w:sz="0" w:space="0" w:color="auto"/>
        <w:bottom w:val="none" w:sz="0" w:space="0" w:color="auto"/>
        <w:right w:val="none" w:sz="0" w:space="0" w:color="auto"/>
      </w:divBdr>
    </w:div>
    <w:div w:id="1291059323">
      <w:bodyDiv w:val="1"/>
      <w:marLeft w:val="0"/>
      <w:marRight w:val="0"/>
      <w:marTop w:val="0"/>
      <w:marBottom w:val="0"/>
      <w:divBdr>
        <w:top w:val="none" w:sz="0" w:space="0" w:color="auto"/>
        <w:left w:val="none" w:sz="0" w:space="0" w:color="auto"/>
        <w:bottom w:val="none" w:sz="0" w:space="0" w:color="auto"/>
        <w:right w:val="none" w:sz="0" w:space="0" w:color="auto"/>
      </w:divBdr>
    </w:div>
    <w:div w:id="1295451097">
      <w:bodyDiv w:val="1"/>
      <w:marLeft w:val="0"/>
      <w:marRight w:val="0"/>
      <w:marTop w:val="0"/>
      <w:marBottom w:val="0"/>
      <w:divBdr>
        <w:top w:val="none" w:sz="0" w:space="0" w:color="auto"/>
        <w:left w:val="none" w:sz="0" w:space="0" w:color="auto"/>
        <w:bottom w:val="none" w:sz="0" w:space="0" w:color="auto"/>
        <w:right w:val="none" w:sz="0" w:space="0" w:color="auto"/>
      </w:divBdr>
    </w:div>
    <w:div w:id="1302272190">
      <w:bodyDiv w:val="1"/>
      <w:marLeft w:val="0"/>
      <w:marRight w:val="0"/>
      <w:marTop w:val="0"/>
      <w:marBottom w:val="0"/>
      <w:divBdr>
        <w:top w:val="none" w:sz="0" w:space="0" w:color="auto"/>
        <w:left w:val="none" w:sz="0" w:space="0" w:color="auto"/>
        <w:bottom w:val="none" w:sz="0" w:space="0" w:color="auto"/>
        <w:right w:val="none" w:sz="0" w:space="0" w:color="auto"/>
      </w:divBdr>
    </w:div>
    <w:div w:id="1302609749">
      <w:bodyDiv w:val="1"/>
      <w:marLeft w:val="0"/>
      <w:marRight w:val="0"/>
      <w:marTop w:val="0"/>
      <w:marBottom w:val="0"/>
      <w:divBdr>
        <w:top w:val="none" w:sz="0" w:space="0" w:color="auto"/>
        <w:left w:val="none" w:sz="0" w:space="0" w:color="auto"/>
        <w:bottom w:val="none" w:sz="0" w:space="0" w:color="auto"/>
        <w:right w:val="none" w:sz="0" w:space="0" w:color="auto"/>
      </w:divBdr>
    </w:div>
    <w:div w:id="1305163153">
      <w:bodyDiv w:val="1"/>
      <w:marLeft w:val="0"/>
      <w:marRight w:val="0"/>
      <w:marTop w:val="0"/>
      <w:marBottom w:val="0"/>
      <w:divBdr>
        <w:top w:val="none" w:sz="0" w:space="0" w:color="auto"/>
        <w:left w:val="none" w:sz="0" w:space="0" w:color="auto"/>
        <w:bottom w:val="none" w:sz="0" w:space="0" w:color="auto"/>
        <w:right w:val="none" w:sz="0" w:space="0" w:color="auto"/>
      </w:divBdr>
    </w:div>
    <w:div w:id="1306273098">
      <w:bodyDiv w:val="1"/>
      <w:marLeft w:val="0"/>
      <w:marRight w:val="0"/>
      <w:marTop w:val="0"/>
      <w:marBottom w:val="0"/>
      <w:divBdr>
        <w:top w:val="none" w:sz="0" w:space="0" w:color="auto"/>
        <w:left w:val="none" w:sz="0" w:space="0" w:color="auto"/>
        <w:bottom w:val="none" w:sz="0" w:space="0" w:color="auto"/>
        <w:right w:val="none" w:sz="0" w:space="0" w:color="auto"/>
      </w:divBdr>
    </w:div>
    <w:div w:id="1307469053">
      <w:bodyDiv w:val="1"/>
      <w:marLeft w:val="0"/>
      <w:marRight w:val="0"/>
      <w:marTop w:val="0"/>
      <w:marBottom w:val="0"/>
      <w:divBdr>
        <w:top w:val="none" w:sz="0" w:space="0" w:color="auto"/>
        <w:left w:val="none" w:sz="0" w:space="0" w:color="auto"/>
        <w:bottom w:val="none" w:sz="0" w:space="0" w:color="auto"/>
        <w:right w:val="none" w:sz="0" w:space="0" w:color="auto"/>
      </w:divBdr>
    </w:div>
    <w:div w:id="1317146113">
      <w:bodyDiv w:val="1"/>
      <w:marLeft w:val="0"/>
      <w:marRight w:val="0"/>
      <w:marTop w:val="0"/>
      <w:marBottom w:val="0"/>
      <w:divBdr>
        <w:top w:val="none" w:sz="0" w:space="0" w:color="auto"/>
        <w:left w:val="none" w:sz="0" w:space="0" w:color="auto"/>
        <w:bottom w:val="none" w:sz="0" w:space="0" w:color="auto"/>
        <w:right w:val="none" w:sz="0" w:space="0" w:color="auto"/>
      </w:divBdr>
    </w:div>
    <w:div w:id="1324889483">
      <w:bodyDiv w:val="1"/>
      <w:marLeft w:val="0"/>
      <w:marRight w:val="0"/>
      <w:marTop w:val="0"/>
      <w:marBottom w:val="0"/>
      <w:divBdr>
        <w:top w:val="none" w:sz="0" w:space="0" w:color="auto"/>
        <w:left w:val="none" w:sz="0" w:space="0" w:color="auto"/>
        <w:bottom w:val="none" w:sz="0" w:space="0" w:color="auto"/>
        <w:right w:val="none" w:sz="0" w:space="0" w:color="auto"/>
      </w:divBdr>
    </w:div>
    <w:div w:id="1325353067">
      <w:bodyDiv w:val="1"/>
      <w:marLeft w:val="0"/>
      <w:marRight w:val="0"/>
      <w:marTop w:val="0"/>
      <w:marBottom w:val="0"/>
      <w:divBdr>
        <w:top w:val="none" w:sz="0" w:space="0" w:color="auto"/>
        <w:left w:val="none" w:sz="0" w:space="0" w:color="auto"/>
        <w:bottom w:val="none" w:sz="0" w:space="0" w:color="auto"/>
        <w:right w:val="none" w:sz="0" w:space="0" w:color="auto"/>
      </w:divBdr>
    </w:div>
    <w:div w:id="1331133145">
      <w:bodyDiv w:val="1"/>
      <w:marLeft w:val="0"/>
      <w:marRight w:val="0"/>
      <w:marTop w:val="0"/>
      <w:marBottom w:val="0"/>
      <w:divBdr>
        <w:top w:val="none" w:sz="0" w:space="0" w:color="auto"/>
        <w:left w:val="none" w:sz="0" w:space="0" w:color="auto"/>
        <w:bottom w:val="none" w:sz="0" w:space="0" w:color="auto"/>
        <w:right w:val="none" w:sz="0" w:space="0" w:color="auto"/>
      </w:divBdr>
    </w:div>
    <w:div w:id="1331715915">
      <w:bodyDiv w:val="1"/>
      <w:marLeft w:val="0"/>
      <w:marRight w:val="0"/>
      <w:marTop w:val="0"/>
      <w:marBottom w:val="0"/>
      <w:divBdr>
        <w:top w:val="none" w:sz="0" w:space="0" w:color="auto"/>
        <w:left w:val="none" w:sz="0" w:space="0" w:color="auto"/>
        <w:bottom w:val="none" w:sz="0" w:space="0" w:color="auto"/>
        <w:right w:val="none" w:sz="0" w:space="0" w:color="auto"/>
      </w:divBdr>
    </w:div>
    <w:div w:id="1341465204">
      <w:bodyDiv w:val="1"/>
      <w:marLeft w:val="0"/>
      <w:marRight w:val="0"/>
      <w:marTop w:val="0"/>
      <w:marBottom w:val="0"/>
      <w:divBdr>
        <w:top w:val="none" w:sz="0" w:space="0" w:color="auto"/>
        <w:left w:val="none" w:sz="0" w:space="0" w:color="auto"/>
        <w:bottom w:val="none" w:sz="0" w:space="0" w:color="auto"/>
        <w:right w:val="none" w:sz="0" w:space="0" w:color="auto"/>
      </w:divBdr>
    </w:div>
    <w:div w:id="1342052364">
      <w:bodyDiv w:val="1"/>
      <w:marLeft w:val="0"/>
      <w:marRight w:val="0"/>
      <w:marTop w:val="0"/>
      <w:marBottom w:val="0"/>
      <w:divBdr>
        <w:top w:val="none" w:sz="0" w:space="0" w:color="auto"/>
        <w:left w:val="none" w:sz="0" w:space="0" w:color="auto"/>
        <w:bottom w:val="none" w:sz="0" w:space="0" w:color="auto"/>
        <w:right w:val="none" w:sz="0" w:space="0" w:color="auto"/>
      </w:divBdr>
    </w:div>
    <w:div w:id="1348215579">
      <w:bodyDiv w:val="1"/>
      <w:marLeft w:val="0"/>
      <w:marRight w:val="0"/>
      <w:marTop w:val="0"/>
      <w:marBottom w:val="0"/>
      <w:divBdr>
        <w:top w:val="none" w:sz="0" w:space="0" w:color="auto"/>
        <w:left w:val="none" w:sz="0" w:space="0" w:color="auto"/>
        <w:bottom w:val="none" w:sz="0" w:space="0" w:color="auto"/>
        <w:right w:val="none" w:sz="0" w:space="0" w:color="auto"/>
      </w:divBdr>
    </w:div>
    <w:div w:id="1351759659">
      <w:bodyDiv w:val="1"/>
      <w:marLeft w:val="0"/>
      <w:marRight w:val="0"/>
      <w:marTop w:val="0"/>
      <w:marBottom w:val="0"/>
      <w:divBdr>
        <w:top w:val="none" w:sz="0" w:space="0" w:color="auto"/>
        <w:left w:val="none" w:sz="0" w:space="0" w:color="auto"/>
        <w:bottom w:val="none" w:sz="0" w:space="0" w:color="auto"/>
        <w:right w:val="none" w:sz="0" w:space="0" w:color="auto"/>
      </w:divBdr>
    </w:div>
    <w:div w:id="1379355800">
      <w:bodyDiv w:val="1"/>
      <w:marLeft w:val="0"/>
      <w:marRight w:val="0"/>
      <w:marTop w:val="0"/>
      <w:marBottom w:val="0"/>
      <w:divBdr>
        <w:top w:val="none" w:sz="0" w:space="0" w:color="auto"/>
        <w:left w:val="none" w:sz="0" w:space="0" w:color="auto"/>
        <w:bottom w:val="none" w:sz="0" w:space="0" w:color="auto"/>
        <w:right w:val="none" w:sz="0" w:space="0" w:color="auto"/>
      </w:divBdr>
    </w:div>
    <w:div w:id="1380399131">
      <w:bodyDiv w:val="1"/>
      <w:marLeft w:val="0"/>
      <w:marRight w:val="0"/>
      <w:marTop w:val="0"/>
      <w:marBottom w:val="0"/>
      <w:divBdr>
        <w:top w:val="none" w:sz="0" w:space="0" w:color="auto"/>
        <w:left w:val="none" w:sz="0" w:space="0" w:color="auto"/>
        <w:bottom w:val="none" w:sz="0" w:space="0" w:color="auto"/>
        <w:right w:val="none" w:sz="0" w:space="0" w:color="auto"/>
      </w:divBdr>
    </w:div>
    <w:div w:id="1388797882">
      <w:bodyDiv w:val="1"/>
      <w:marLeft w:val="0"/>
      <w:marRight w:val="0"/>
      <w:marTop w:val="0"/>
      <w:marBottom w:val="0"/>
      <w:divBdr>
        <w:top w:val="none" w:sz="0" w:space="0" w:color="auto"/>
        <w:left w:val="none" w:sz="0" w:space="0" w:color="auto"/>
        <w:bottom w:val="none" w:sz="0" w:space="0" w:color="auto"/>
        <w:right w:val="none" w:sz="0" w:space="0" w:color="auto"/>
      </w:divBdr>
    </w:div>
    <w:div w:id="1400133635">
      <w:bodyDiv w:val="1"/>
      <w:marLeft w:val="0"/>
      <w:marRight w:val="0"/>
      <w:marTop w:val="0"/>
      <w:marBottom w:val="0"/>
      <w:divBdr>
        <w:top w:val="none" w:sz="0" w:space="0" w:color="auto"/>
        <w:left w:val="none" w:sz="0" w:space="0" w:color="auto"/>
        <w:bottom w:val="none" w:sz="0" w:space="0" w:color="auto"/>
        <w:right w:val="none" w:sz="0" w:space="0" w:color="auto"/>
      </w:divBdr>
    </w:div>
    <w:div w:id="1406292871">
      <w:bodyDiv w:val="1"/>
      <w:marLeft w:val="0"/>
      <w:marRight w:val="0"/>
      <w:marTop w:val="0"/>
      <w:marBottom w:val="0"/>
      <w:divBdr>
        <w:top w:val="none" w:sz="0" w:space="0" w:color="auto"/>
        <w:left w:val="none" w:sz="0" w:space="0" w:color="auto"/>
        <w:bottom w:val="none" w:sz="0" w:space="0" w:color="auto"/>
        <w:right w:val="none" w:sz="0" w:space="0" w:color="auto"/>
      </w:divBdr>
    </w:div>
    <w:div w:id="1419130276">
      <w:bodyDiv w:val="1"/>
      <w:marLeft w:val="0"/>
      <w:marRight w:val="0"/>
      <w:marTop w:val="0"/>
      <w:marBottom w:val="0"/>
      <w:divBdr>
        <w:top w:val="none" w:sz="0" w:space="0" w:color="auto"/>
        <w:left w:val="none" w:sz="0" w:space="0" w:color="auto"/>
        <w:bottom w:val="none" w:sz="0" w:space="0" w:color="auto"/>
        <w:right w:val="none" w:sz="0" w:space="0" w:color="auto"/>
      </w:divBdr>
    </w:div>
    <w:div w:id="1426538420">
      <w:bodyDiv w:val="1"/>
      <w:marLeft w:val="0"/>
      <w:marRight w:val="0"/>
      <w:marTop w:val="0"/>
      <w:marBottom w:val="0"/>
      <w:divBdr>
        <w:top w:val="none" w:sz="0" w:space="0" w:color="auto"/>
        <w:left w:val="none" w:sz="0" w:space="0" w:color="auto"/>
        <w:bottom w:val="none" w:sz="0" w:space="0" w:color="auto"/>
        <w:right w:val="none" w:sz="0" w:space="0" w:color="auto"/>
      </w:divBdr>
    </w:div>
    <w:div w:id="1430156013">
      <w:bodyDiv w:val="1"/>
      <w:marLeft w:val="0"/>
      <w:marRight w:val="0"/>
      <w:marTop w:val="0"/>
      <w:marBottom w:val="0"/>
      <w:divBdr>
        <w:top w:val="none" w:sz="0" w:space="0" w:color="auto"/>
        <w:left w:val="none" w:sz="0" w:space="0" w:color="auto"/>
        <w:bottom w:val="none" w:sz="0" w:space="0" w:color="auto"/>
        <w:right w:val="none" w:sz="0" w:space="0" w:color="auto"/>
      </w:divBdr>
    </w:div>
    <w:div w:id="1435979959">
      <w:bodyDiv w:val="1"/>
      <w:marLeft w:val="0"/>
      <w:marRight w:val="0"/>
      <w:marTop w:val="0"/>
      <w:marBottom w:val="0"/>
      <w:divBdr>
        <w:top w:val="none" w:sz="0" w:space="0" w:color="auto"/>
        <w:left w:val="none" w:sz="0" w:space="0" w:color="auto"/>
        <w:bottom w:val="none" w:sz="0" w:space="0" w:color="auto"/>
        <w:right w:val="none" w:sz="0" w:space="0" w:color="auto"/>
      </w:divBdr>
    </w:div>
    <w:div w:id="1438789599">
      <w:bodyDiv w:val="1"/>
      <w:marLeft w:val="0"/>
      <w:marRight w:val="0"/>
      <w:marTop w:val="0"/>
      <w:marBottom w:val="0"/>
      <w:divBdr>
        <w:top w:val="none" w:sz="0" w:space="0" w:color="auto"/>
        <w:left w:val="none" w:sz="0" w:space="0" w:color="auto"/>
        <w:bottom w:val="none" w:sz="0" w:space="0" w:color="auto"/>
        <w:right w:val="none" w:sz="0" w:space="0" w:color="auto"/>
      </w:divBdr>
    </w:div>
    <w:div w:id="1440444501">
      <w:bodyDiv w:val="1"/>
      <w:marLeft w:val="0"/>
      <w:marRight w:val="0"/>
      <w:marTop w:val="0"/>
      <w:marBottom w:val="0"/>
      <w:divBdr>
        <w:top w:val="none" w:sz="0" w:space="0" w:color="auto"/>
        <w:left w:val="none" w:sz="0" w:space="0" w:color="auto"/>
        <w:bottom w:val="none" w:sz="0" w:space="0" w:color="auto"/>
        <w:right w:val="none" w:sz="0" w:space="0" w:color="auto"/>
      </w:divBdr>
    </w:div>
    <w:div w:id="1450054054">
      <w:bodyDiv w:val="1"/>
      <w:marLeft w:val="0"/>
      <w:marRight w:val="0"/>
      <w:marTop w:val="0"/>
      <w:marBottom w:val="0"/>
      <w:divBdr>
        <w:top w:val="none" w:sz="0" w:space="0" w:color="auto"/>
        <w:left w:val="none" w:sz="0" w:space="0" w:color="auto"/>
        <w:bottom w:val="none" w:sz="0" w:space="0" w:color="auto"/>
        <w:right w:val="none" w:sz="0" w:space="0" w:color="auto"/>
      </w:divBdr>
    </w:div>
    <w:div w:id="1453017139">
      <w:bodyDiv w:val="1"/>
      <w:marLeft w:val="0"/>
      <w:marRight w:val="0"/>
      <w:marTop w:val="0"/>
      <w:marBottom w:val="0"/>
      <w:divBdr>
        <w:top w:val="none" w:sz="0" w:space="0" w:color="auto"/>
        <w:left w:val="none" w:sz="0" w:space="0" w:color="auto"/>
        <w:bottom w:val="none" w:sz="0" w:space="0" w:color="auto"/>
        <w:right w:val="none" w:sz="0" w:space="0" w:color="auto"/>
      </w:divBdr>
    </w:div>
    <w:div w:id="1453867969">
      <w:bodyDiv w:val="1"/>
      <w:marLeft w:val="0"/>
      <w:marRight w:val="0"/>
      <w:marTop w:val="0"/>
      <w:marBottom w:val="0"/>
      <w:divBdr>
        <w:top w:val="none" w:sz="0" w:space="0" w:color="auto"/>
        <w:left w:val="none" w:sz="0" w:space="0" w:color="auto"/>
        <w:bottom w:val="none" w:sz="0" w:space="0" w:color="auto"/>
        <w:right w:val="none" w:sz="0" w:space="0" w:color="auto"/>
      </w:divBdr>
    </w:div>
    <w:div w:id="1455178844">
      <w:bodyDiv w:val="1"/>
      <w:marLeft w:val="0"/>
      <w:marRight w:val="0"/>
      <w:marTop w:val="0"/>
      <w:marBottom w:val="0"/>
      <w:divBdr>
        <w:top w:val="none" w:sz="0" w:space="0" w:color="auto"/>
        <w:left w:val="none" w:sz="0" w:space="0" w:color="auto"/>
        <w:bottom w:val="none" w:sz="0" w:space="0" w:color="auto"/>
        <w:right w:val="none" w:sz="0" w:space="0" w:color="auto"/>
      </w:divBdr>
    </w:div>
    <w:div w:id="1459184244">
      <w:bodyDiv w:val="1"/>
      <w:marLeft w:val="0"/>
      <w:marRight w:val="0"/>
      <w:marTop w:val="0"/>
      <w:marBottom w:val="0"/>
      <w:divBdr>
        <w:top w:val="none" w:sz="0" w:space="0" w:color="auto"/>
        <w:left w:val="none" w:sz="0" w:space="0" w:color="auto"/>
        <w:bottom w:val="none" w:sz="0" w:space="0" w:color="auto"/>
        <w:right w:val="none" w:sz="0" w:space="0" w:color="auto"/>
      </w:divBdr>
    </w:div>
    <w:div w:id="1459714479">
      <w:bodyDiv w:val="1"/>
      <w:marLeft w:val="0"/>
      <w:marRight w:val="0"/>
      <w:marTop w:val="0"/>
      <w:marBottom w:val="0"/>
      <w:divBdr>
        <w:top w:val="none" w:sz="0" w:space="0" w:color="auto"/>
        <w:left w:val="none" w:sz="0" w:space="0" w:color="auto"/>
        <w:bottom w:val="none" w:sz="0" w:space="0" w:color="auto"/>
        <w:right w:val="none" w:sz="0" w:space="0" w:color="auto"/>
      </w:divBdr>
    </w:div>
    <w:div w:id="1472752075">
      <w:bodyDiv w:val="1"/>
      <w:marLeft w:val="0"/>
      <w:marRight w:val="0"/>
      <w:marTop w:val="0"/>
      <w:marBottom w:val="0"/>
      <w:divBdr>
        <w:top w:val="none" w:sz="0" w:space="0" w:color="auto"/>
        <w:left w:val="none" w:sz="0" w:space="0" w:color="auto"/>
        <w:bottom w:val="none" w:sz="0" w:space="0" w:color="auto"/>
        <w:right w:val="none" w:sz="0" w:space="0" w:color="auto"/>
      </w:divBdr>
    </w:div>
    <w:div w:id="1474130304">
      <w:bodyDiv w:val="1"/>
      <w:marLeft w:val="0"/>
      <w:marRight w:val="0"/>
      <w:marTop w:val="0"/>
      <w:marBottom w:val="0"/>
      <w:divBdr>
        <w:top w:val="none" w:sz="0" w:space="0" w:color="auto"/>
        <w:left w:val="none" w:sz="0" w:space="0" w:color="auto"/>
        <w:bottom w:val="none" w:sz="0" w:space="0" w:color="auto"/>
        <w:right w:val="none" w:sz="0" w:space="0" w:color="auto"/>
      </w:divBdr>
    </w:div>
    <w:div w:id="1476802354">
      <w:bodyDiv w:val="1"/>
      <w:marLeft w:val="0"/>
      <w:marRight w:val="0"/>
      <w:marTop w:val="0"/>
      <w:marBottom w:val="0"/>
      <w:divBdr>
        <w:top w:val="none" w:sz="0" w:space="0" w:color="auto"/>
        <w:left w:val="none" w:sz="0" w:space="0" w:color="auto"/>
        <w:bottom w:val="none" w:sz="0" w:space="0" w:color="auto"/>
        <w:right w:val="none" w:sz="0" w:space="0" w:color="auto"/>
      </w:divBdr>
    </w:div>
    <w:div w:id="1478109648">
      <w:bodyDiv w:val="1"/>
      <w:marLeft w:val="0"/>
      <w:marRight w:val="0"/>
      <w:marTop w:val="0"/>
      <w:marBottom w:val="0"/>
      <w:divBdr>
        <w:top w:val="none" w:sz="0" w:space="0" w:color="auto"/>
        <w:left w:val="none" w:sz="0" w:space="0" w:color="auto"/>
        <w:bottom w:val="none" w:sz="0" w:space="0" w:color="auto"/>
        <w:right w:val="none" w:sz="0" w:space="0" w:color="auto"/>
      </w:divBdr>
    </w:div>
    <w:div w:id="1479760690">
      <w:bodyDiv w:val="1"/>
      <w:marLeft w:val="0"/>
      <w:marRight w:val="0"/>
      <w:marTop w:val="0"/>
      <w:marBottom w:val="0"/>
      <w:divBdr>
        <w:top w:val="none" w:sz="0" w:space="0" w:color="auto"/>
        <w:left w:val="none" w:sz="0" w:space="0" w:color="auto"/>
        <w:bottom w:val="none" w:sz="0" w:space="0" w:color="auto"/>
        <w:right w:val="none" w:sz="0" w:space="0" w:color="auto"/>
      </w:divBdr>
    </w:div>
    <w:div w:id="1480414829">
      <w:bodyDiv w:val="1"/>
      <w:marLeft w:val="0"/>
      <w:marRight w:val="0"/>
      <w:marTop w:val="0"/>
      <w:marBottom w:val="0"/>
      <w:divBdr>
        <w:top w:val="none" w:sz="0" w:space="0" w:color="auto"/>
        <w:left w:val="none" w:sz="0" w:space="0" w:color="auto"/>
        <w:bottom w:val="none" w:sz="0" w:space="0" w:color="auto"/>
        <w:right w:val="none" w:sz="0" w:space="0" w:color="auto"/>
      </w:divBdr>
    </w:div>
    <w:div w:id="1484618588">
      <w:bodyDiv w:val="1"/>
      <w:marLeft w:val="0"/>
      <w:marRight w:val="0"/>
      <w:marTop w:val="0"/>
      <w:marBottom w:val="0"/>
      <w:divBdr>
        <w:top w:val="none" w:sz="0" w:space="0" w:color="auto"/>
        <w:left w:val="none" w:sz="0" w:space="0" w:color="auto"/>
        <w:bottom w:val="none" w:sz="0" w:space="0" w:color="auto"/>
        <w:right w:val="none" w:sz="0" w:space="0" w:color="auto"/>
      </w:divBdr>
    </w:div>
    <w:div w:id="1487356936">
      <w:bodyDiv w:val="1"/>
      <w:marLeft w:val="0"/>
      <w:marRight w:val="0"/>
      <w:marTop w:val="0"/>
      <w:marBottom w:val="0"/>
      <w:divBdr>
        <w:top w:val="none" w:sz="0" w:space="0" w:color="auto"/>
        <w:left w:val="none" w:sz="0" w:space="0" w:color="auto"/>
        <w:bottom w:val="none" w:sz="0" w:space="0" w:color="auto"/>
        <w:right w:val="none" w:sz="0" w:space="0" w:color="auto"/>
      </w:divBdr>
    </w:div>
    <w:div w:id="1493644035">
      <w:bodyDiv w:val="1"/>
      <w:marLeft w:val="0"/>
      <w:marRight w:val="0"/>
      <w:marTop w:val="0"/>
      <w:marBottom w:val="0"/>
      <w:divBdr>
        <w:top w:val="none" w:sz="0" w:space="0" w:color="auto"/>
        <w:left w:val="none" w:sz="0" w:space="0" w:color="auto"/>
        <w:bottom w:val="none" w:sz="0" w:space="0" w:color="auto"/>
        <w:right w:val="none" w:sz="0" w:space="0" w:color="auto"/>
      </w:divBdr>
    </w:div>
    <w:div w:id="1497186349">
      <w:bodyDiv w:val="1"/>
      <w:marLeft w:val="0"/>
      <w:marRight w:val="0"/>
      <w:marTop w:val="0"/>
      <w:marBottom w:val="0"/>
      <w:divBdr>
        <w:top w:val="none" w:sz="0" w:space="0" w:color="auto"/>
        <w:left w:val="none" w:sz="0" w:space="0" w:color="auto"/>
        <w:bottom w:val="none" w:sz="0" w:space="0" w:color="auto"/>
        <w:right w:val="none" w:sz="0" w:space="0" w:color="auto"/>
      </w:divBdr>
    </w:div>
    <w:div w:id="1499735999">
      <w:bodyDiv w:val="1"/>
      <w:marLeft w:val="0"/>
      <w:marRight w:val="0"/>
      <w:marTop w:val="0"/>
      <w:marBottom w:val="0"/>
      <w:divBdr>
        <w:top w:val="none" w:sz="0" w:space="0" w:color="auto"/>
        <w:left w:val="none" w:sz="0" w:space="0" w:color="auto"/>
        <w:bottom w:val="none" w:sz="0" w:space="0" w:color="auto"/>
        <w:right w:val="none" w:sz="0" w:space="0" w:color="auto"/>
      </w:divBdr>
    </w:div>
    <w:div w:id="1502889981">
      <w:bodyDiv w:val="1"/>
      <w:marLeft w:val="0"/>
      <w:marRight w:val="0"/>
      <w:marTop w:val="0"/>
      <w:marBottom w:val="0"/>
      <w:divBdr>
        <w:top w:val="none" w:sz="0" w:space="0" w:color="auto"/>
        <w:left w:val="none" w:sz="0" w:space="0" w:color="auto"/>
        <w:bottom w:val="none" w:sz="0" w:space="0" w:color="auto"/>
        <w:right w:val="none" w:sz="0" w:space="0" w:color="auto"/>
      </w:divBdr>
    </w:div>
    <w:div w:id="1503543487">
      <w:bodyDiv w:val="1"/>
      <w:marLeft w:val="0"/>
      <w:marRight w:val="0"/>
      <w:marTop w:val="0"/>
      <w:marBottom w:val="0"/>
      <w:divBdr>
        <w:top w:val="none" w:sz="0" w:space="0" w:color="auto"/>
        <w:left w:val="none" w:sz="0" w:space="0" w:color="auto"/>
        <w:bottom w:val="none" w:sz="0" w:space="0" w:color="auto"/>
        <w:right w:val="none" w:sz="0" w:space="0" w:color="auto"/>
      </w:divBdr>
    </w:div>
    <w:div w:id="1508717171">
      <w:bodyDiv w:val="1"/>
      <w:marLeft w:val="0"/>
      <w:marRight w:val="0"/>
      <w:marTop w:val="0"/>
      <w:marBottom w:val="0"/>
      <w:divBdr>
        <w:top w:val="none" w:sz="0" w:space="0" w:color="auto"/>
        <w:left w:val="none" w:sz="0" w:space="0" w:color="auto"/>
        <w:bottom w:val="none" w:sz="0" w:space="0" w:color="auto"/>
        <w:right w:val="none" w:sz="0" w:space="0" w:color="auto"/>
      </w:divBdr>
    </w:div>
    <w:div w:id="1518814308">
      <w:bodyDiv w:val="1"/>
      <w:marLeft w:val="0"/>
      <w:marRight w:val="0"/>
      <w:marTop w:val="0"/>
      <w:marBottom w:val="0"/>
      <w:divBdr>
        <w:top w:val="none" w:sz="0" w:space="0" w:color="auto"/>
        <w:left w:val="none" w:sz="0" w:space="0" w:color="auto"/>
        <w:bottom w:val="none" w:sz="0" w:space="0" w:color="auto"/>
        <w:right w:val="none" w:sz="0" w:space="0" w:color="auto"/>
      </w:divBdr>
    </w:div>
    <w:div w:id="1520970358">
      <w:bodyDiv w:val="1"/>
      <w:marLeft w:val="0"/>
      <w:marRight w:val="0"/>
      <w:marTop w:val="0"/>
      <w:marBottom w:val="0"/>
      <w:divBdr>
        <w:top w:val="none" w:sz="0" w:space="0" w:color="auto"/>
        <w:left w:val="none" w:sz="0" w:space="0" w:color="auto"/>
        <w:bottom w:val="none" w:sz="0" w:space="0" w:color="auto"/>
        <w:right w:val="none" w:sz="0" w:space="0" w:color="auto"/>
      </w:divBdr>
    </w:div>
    <w:div w:id="1523133691">
      <w:bodyDiv w:val="1"/>
      <w:marLeft w:val="0"/>
      <w:marRight w:val="0"/>
      <w:marTop w:val="0"/>
      <w:marBottom w:val="0"/>
      <w:divBdr>
        <w:top w:val="none" w:sz="0" w:space="0" w:color="auto"/>
        <w:left w:val="none" w:sz="0" w:space="0" w:color="auto"/>
        <w:bottom w:val="none" w:sz="0" w:space="0" w:color="auto"/>
        <w:right w:val="none" w:sz="0" w:space="0" w:color="auto"/>
      </w:divBdr>
    </w:div>
    <w:div w:id="1524510182">
      <w:bodyDiv w:val="1"/>
      <w:marLeft w:val="0"/>
      <w:marRight w:val="0"/>
      <w:marTop w:val="0"/>
      <w:marBottom w:val="0"/>
      <w:divBdr>
        <w:top w:val="none" w:sz="0" w:space="0" w:color="auto"/>
        <w:left w:val="none" w:sz="0" w:space="0" w:color="auto"/>
        <w:bottom w:val="none" w:sz="0" w:space="0" w:color="auto"/>
        <w:right w:val="none" w:sz="0" w:space="0" w:color="auto"/>
      </w:divBdr>
    </w:div>
    <w:div w:id="1530097157">
      <w:marLeft w:val="0"/>
      <w:marRight w:val="0"/>
      <w:marTop w:val="0"/>
      <w:marBottom w:val="0"/>
      <w:divBdr>
        <w:top w:val="none" w:sz="0" w:space="0" w:color="auto"/>
        <w:left w:val="none" w:sz="0" w:space="0" w:color="auto"/>
        <w:bottom w:val="none" w:sz="0" w:space="0" w:color="auto"/>
        <w:right w:val="none" w:sz="0" w:space="0" w:color="auto"/>
      </w:divBdr>
    </w:div>
    <w:div w:id="1530097158">
      <w:marLeft w:val="0"/>
      <w:marRight w:val="0"/>
      <w:marTop w:val="0"/>
      <w:marBottom w:val="0"/>
      <w:divBdr>
        <w:top w:val="none" w:sz="0" w:space="0" w:color="auto"/>
        <w:left w:val="none" w:sz="0" w:space="0" w:color="auto"/>
        <w:bottom w:val="none" w:sz="0" w:space="0" w:color="auto"/>
        <w:right w:val="none" w:sz="0" w:space="0" w:color="auto"/>
      </w:divBdr>
    </w:div>
    <w:div w:id="1530097159">
      <w:marLeft w:val="0"/>
      <w:marRight w:val="0"/>
      <w:marTop w:val="0"/>
      <w:marBottom w:val="0"/>
      <w:divBdr>
        <w:top w:val="none" w:sz="0" w:space="0" w:color="auto"/>
        <w:left w:val="none" w:sz="0" w:space="0" w:color="auto"/>
        <w:bottom w:val="none" w:sz="0" w:space="0" w:color="auto"/>
        <w:right w:val="none" w:sz="0" w:space="0" w:color="auto"/>
      </w:divBdr>
    </w:div>
    <w:div w:id="1530097160">
      <w:marLeft w:val="0"/>
      <w:marRight w:val="0"/>
      <w:marTop w:val="0"/>
      <w:marBottom w:val="0"/>
      <w:divBdr>
        <w:top w:val="none" w:sz="0" w:space="0" w:color="auto"/>
        <w:left w:val="none" w:sz="0" w:space="0" w:color="auto"/>
        <w:bottom w:val="none" w:sz="0" w:space="0" w:color="auto"/>
        <w:right w:val="none" w:sz="0" w:space="0" w:color="auto"/>
      </w:divBdr>
    </w:div>
    <w:div w:id="1530097161">
      <w:marLeft w:val="0"/>
      <w:marRight w:val="0"/>
      <w:marTop w:val="0"/>
      <w:marBottom w:val="0"/>
      <w:divBdr>
        <w:top w:val="none" w:sz="0" w:space="0" w:color="auto"/>
        <w:left w:val="none" w:sz="0" w:space="0" w:color="auto"/>
        <w:bottom w:val="none" w:sz="0" w:space="0" w:color="auto"/>
        <w:right w:val="none" w:sz="0" w:space="0" w:color="auto"/>
      </w:divBdr>
    </w:div>
    <w:div w:id="1530097162">
      <w:marLeft w:val="0"/>
      <w:marRight w:val="0"/>
      <w:marTop w:val="0"/>
      <w:marBottom w:val="0"/>
      <w:divBdr>
        <w:top w:val="none" w:sz="0" w:space="0" w:color="auto"/>
        <w:left w:val="none" w:sz="0" w:space="0" w:color="auto"/>
        <w:bottom w:val="none" w:sz="0" w:space="0" w:color="auto"/>
        <w:right w:val="none" w:sz="0" w:space="0" w:color="auto"/>
      </w:divBdr>
    </w:div>
    <w:div w:id="1530097163">
      <w:marLeft w:val="0"/>
      <w:marRight w:val="0"/>
      <w:marTop w:val="0"/>
      <w:marBottom w:val="0"/>
      <w:divBdr>
        <w:top w:val="none" w:sz="0" w:space="0" w:color="auto"/>
        <w:left w:val="none" w:sz="0" w:space="0" w:color="auto"/>
        <w:bottom w:val="none" w:sz="0" w:space="0" w:color="auto"/>
        <w:right w:val="none" w:sz="0" w:space="0" w:color="auto"/>
      </w:divBdr>
    </w:div>
    <w:div w:id="1530097164">
      <w:marLeft w:val="0"/>
      <w:marRight w:val="0"/>
      <w:marTop w:val="0"/>
      <w:marBottom w:val="0"/>
      <w:divBdr>
        <w:top w:val="none" w:sz="0" w:space="0" w:color="auto"/>
        <w:left w:val="none" w:sz="0" w:space="0" w:color="auto"/>
        <w:bottom w:val="none" w:sz="0" w:space="0" w:color="auto"/>
        <w:right w:val="none" w:sz="0" w:space="0" w:color="auto"/>
      </w:divBdr>
    </w:div>
    <w:div w:id="1530097165">
      <w:marLeft w:val="0"/>
      <w:marRight w:val="0"/>
      <w:marTop w:val="0"/>
      <w:marBottom w:val="0"/>
      <w:divBdr>
        <w:top w:val="none" w:sz="0" w:space="0" w:color="auto"/>
        <w:left w:val="none" w:sz="0" w:space="0" w:color="auto"/>
        <w:bottom w:val="none" w:sz="0" w:space="0" w:color="auto"/>
        <w:right w:val="none" w:sz="0" w:space="0" w:color="auto"/>
      </w:divBdr>
    </w:div>
    <w:div w:id="1530097166">
      <w:marLeft w:val="0"/>
      <w:marRight w:val="0"/>
      <w:marTop w:val="0"/>
      <w:marBottom w:val="0"/>
      <w:divBdr>
        <w:top w:val="none" w:sz="0" w:space="0" w:color="auto"/>
        <w:left w:val="none" w:sz="0" w:space="0" w:color="auto"/>
        <w:bottom w:val="none" w:sz="0" w:space="0" w:color="auto"/>
        <w:right w:val="none" w:sz="0" w:space="0" w:color="auto"/>
      </w:divBdr>
    </w:div>
    <w:div w:id="1530097167">
      <w:marLeft w:val="0"/>
      <w:marRight w:val="0"/>
      <w:marTop w:val="0"/>
      <w:marBottom w:val="0"/>
      <w:divBdr>
        <w:top w:val="none" w:sz="0" w:space="0" w:color="auto"/>
        <w:left w:val="none" w:sz="0" w:space="0" w:color="auto"/>
        <w:bottom w:val="none" w:sz="0" w:space="0" w:color="auto"/>
        <w:right w:val="none" w:sz="0" w:space="0" w:color="auto"/>
      </w:divBdr>
    </w:div>
    <w:div w:id="1530097168">
      <w:marLeft w:val="0"/>
      <w:marRight w:val="0"/>
      <w:marTop w:val="0"/>
      <w:marBottom w:val="0"/>
      <w:divBdr>
        <w:top w:val="none" w:sz="0" w:space="0" w:color="auto"/>
        <w:left w:val="none" w:sz="0" w:space="0" w:color="auto"/>
        <w:bottom w:val="none" w:sz="0" w:space="0" w:color="auto"/>
        <w:right w:val="none" w:sz="0" w:space="0" w:color="auto"/>
      </w:divBdr>
    </w:div>
    <w:div w:id="1530097169">
      <w:marLeft w:val="0"/>
      <w:marRight w:val="0"/>
      <w:marTop w:val="0"/>
      <w:marBottom w:val="0"/>
      <w:divBdr>
        <w:top w:val="none" w:sz="0" w:space="0" w:color="auto"/>
        <w:left w:val="none" w:sz="0" w:space="0" w:color="auto"/>
        <w:bottom w:val="none" w:sz="0" w:space="0" w:color="auto"/>
        <w:right w:val="none" w:sz="0" w:space="0" w:color="auto"/>
      </w:divBdr>
    </w:div>
    <w:div w:id="1530097170">
      <w:marLeft w:val="0"/>
      <w:marRight w:val="0"/>
      <w:marTop w:val="0"/>
      <w:marBottom w:val="0"/>
      <w:divBdr>
        <w:top w:val="none" w:sz="0" w:space="0" w:color="auto"/>
        <w:left w:val="none" w:sz="0" w:space="0" w:color="auto"/>
        <w:bottom w:val="none" w:sz="0" w:space="0" w:color="auto"/>
        <w:right w:val="none" w:sz="0" w:space="0" w:color="auto"/>
      </w:divBdr>
    </w:div>
    <w:div w:id="1530097171">
      <w:marLeft w:val="0"/>
      <w:marRight w:val="0"/>
      <w:marTop w:val="0"/>
      <w:marBottom w:val="0"/>
      <w:divBdr>
        <w:top w:val="none" w:sz="0" w:space="0" w:color="auto"/>
        <w:left w:val="none" w:sz="0" w:space="0" w:color="auto"/>
        <w:bottom w:val="none" w:sz="0" w:space="0" w:color="auto"/>
        <w:right w:val="none" w:sz="0" w:space="0" w:color="auto"/>
      </w:divBdr>
    </w:div>
    <w:div w:id="1530097172">
      <w:marLeft w:val="46"/>
      <w:marRight w:val="46"/>
      <w:marTop w:val="46"/>
      <w:marBottom w:val="12"/>
      <w:divBdr>
        <w:top w:val="none" w:sz="0" w:space="0" w:color="auto"/>
        <w:left w:val="none" w:sz="0" w:space="0" w:color="auto"/>
        <w:bottom w:val="none" w:sz="0" w:space="0" w:color="auto"/>
        <w:right w:val="none" w:sz="0" w:space="0" w:color="auto"/>
      </w:divBdr>
      <w:divsChild>
        <w:div w:id="1530097212">
          <w:marLeft w:val="0"/>
          <w:marRight w:val="0"/>
          <w:marTop w:val="0"/>
          <w:marBottom w:val="0"/>
          <w:divBdr>
            <w:top w:val="none" w:sz="0" w:space="0" w:color="auto"/>
            <w:left w:val="none" w:sz="0" w:space="0" w:color="auto"/>
            <w:bottom w:val="none" w:sz="0" w:space="0" w:color="auto"/>
            <w:right w:val="none" w:sz="0" w:space="0" w:color="auto"/>
          </w:divBdr>
        </w:div>
      </w:divsChild>
    </w:div>
    <w:div w:id="1530097173">
      <w:marLeft w:val="0"/>
      <w:marRight w:val="0"/>
      <w:marTop w:val="0"/>
      <w:marBottom w:val="0"/>
      <w:divBdr>
        <w:top w:val="none" w:sz="0" w:space="0" w:color="auto"/>
        <w:left w:val="none" w:sz="0" w:space="0" w:color="auto"/>
        <w:bottom w:val="none" w:sz="0" w:space="0" w:color="auto"/>
        <w:right w:val="none" w:sz="0" w:space="0" w:color="auto"/>
      </w:divBdr>
    </w:div>
    <w:div w:id="1530097174">
      <w:marLeft w:val="0"/>
      <w:marRight w:val="0"/>
      <w:marTop w:val="0"/>
      <w:marBottom w:val="0"/>
      <w:divBdr>
        <w:top w:val="none" w:sz="0" w:space="0" w:color="auto"/>
        <w:left w:val="none" w:sz="0" w:space="0" w:color="auto"/>
        <w:bottom w:val="none" w:sz="0" w:space="0" w:color="auto"/>
        <w:right w:val="none" w:sz="0" w:space="0" w:color="auto"/>
      </w:divBdr>
    </w:div>
    <w:div w:id="1530097175">
      <w:marLeft w:val="0"/>
      <w:marRight w:val="0"/>
      <w:marTop w:val="0"/>
      <w:marBottom w:val="0"/>
      <w:divBdr>
        <w:top w:val="none" w:sz="0" w:space="0" w:color="auto"/>
        <w:left w:val="none" w:sz="0" w:space="0" w:color="auto"/>
        <w:bottom w:val="none" w:sz="0" w:space="0" w:color="auto"/>
        <w:right w:val="none" w:sz="0" w:space="0" w:color="auto"/>
      </w:divBdr>
    </w:div>
    <w:div w:id="1530097176">
      <w:marLeft w:val="0"/>
      <w:marRight w:val="0"/>
      <w:marTop w:val="0"/>
      <w:marBottom w:val="0"/>
      <w:divBdr>
        <w:top w:val="none" w:sz="0" w:space="0" w:color="auto"/>
        <w:left w:val="none" w:sz="0" w:space="0" w:color="auto"/>
        <w:bottom w:val="none" w:sz="0" w:space="0" w:color="auto"/>
        <w:right w:val="none" w:sz="0" w:space="0" w:color="auto"/>
      </w:divBdr>
    </w:div>
    <w:div w:id="1530097177">
      <w:marLeft w:val="0"/>
      <w:marRight w:val="0"/>
      <w:marTop w:val="0"/>
      <w:marBottom w:val="0"/>
      <w:divBdr>
        <w:top w:val="none" w:sz="0" w:space="0" w:color="auto"/>
        <w:left w:val="none" w:sz="0" w:space="0" w:color="auto"/>
        <w:bottom w:val="none" w:sz="0" w:space="0" w:color="auto"/>
        <w:right w:val="none" w:sz="0" w:space="0" w:color="auto"/>
      </w:divBdr>
    </w:div>
    <w:div w:id="1530097178">
      <w:marLeft w:val="0"/>
      <w:marRight w:val="0"/>
      <w:marTop w:val="0"/>
      <w:marBottom w:val="0"/>
      <w:divBdr>
        <w:top w:val="none" w:sz="0" w:space="0" w:color="auto"/>
        <w:left w:val="none" w:sz="0" w:space="0" w:color="auto"/>
        <w:bottom w:val="none" w:sz="0" w:space="0" w:color="auto"/>
        <w:right w:val="none" w:sz="0" w:space="0" w:color="auto"/>
      </w:divBdr>
    </w:div>
    <w:div w:id="1530097179">
      <w:marLeft w:val="0"/>
      <w:marRight w:val="0"/>
      <w:marTop w:val="0"/>
      <w:marBottom w:val="0"/>
      <w:divBdr>
        <w:top w:val="none" w:sz="0" w:space="0" w:color="auto"/>
        <w:left w:val="none" w:sz="0" w:space="0" w:color="auto"/>
        <w:bottom w:val="none" w:sz="0" w:space="0" w:color="auto"/>
        <w:right w:val="none" w:sz="0" w:space="0" w:color="auto"/>
      </w:divBdr>
    </w:div>
    <w:div w:id="1530097180">
      <w:marLeft w:val="0"/>
      <w:marRight w:val="0"/>
      <w:marTop w:val="0"/>
      <w:marBottom w:val="0"/>
      <w:divBdr>
        <w:top w:val="none" w:sz="0" w:space="0" w:color="auto"/>
        <w:left w:val="none" w:sz="0" w:space="0" w:color="auto"/>
        <w:bottom w:val="none" w:sz="0" w:space="0" w:color="auto"/>
        <w:right w:val="none" w:sz="0" w:space="0" w:color="auto"/>
      </w:divBdr>
    </w:div>
    <w:div w:id="1530097181">
      <w:marLeft w:val="0"/>
      <w:marRight w:val="0"/>
      <w:marTop w:val="0"/>
      <w:marBottom w:val="0"/>
      <w:divBdr>
        <w:top w:val="none" w:sz="0" w:space="0" w:color="auto"/>
        <w:left w:val="none" w:sz="0" w:space="0" w:color="auto"/>
        <w:bottom w:val="none" w:sz="0" w:space="0" w:color="auto"/>
        <w:right w:val="none" w:sz="0" w:space="0" w:color="auto"/>
      </w:divBdr>
    </w:div>
    <w:div w:id="1530097182">
      <w:marLeft w:val="0"/>
      <w:marRight w:val="0"/>
      <w:marTop w:val="0"/>
      <w:marBottom w:val="0"/>
      <w:divBdr>
        <w:top w:val="none" w:sz="0" w:space="0" w:color="auto"/>
        <w:left w:val="none" w:sz="0" w:space="0" w:color="auto"/>
        <w:bottom w:val="none" w:sz="0" w:space="0" w:color="auto"/>
        <w:right w:val="none" w:sz="0" w:space="0" w:color="auto"/>
      </w:divBdr>
    </w:div>
    <w:div w:id="1530097183">
      <w:marLeft w:val="0"/>
      <w:marRight w:val="0"/>
      <w:marTop w:val="0"/>
      <w:marBottom w:val="0"/>
      <w:divBdr>
        <w:top w:val="none" w:sz="0" w:space="0" w:color="auto"/>
        <w:left w:val="none" w:sz="0" w:space="0" w:color="auto"/>
        <w:bottom w:val="none" w:sz="0" w:space="0" w:color="auto"/>
        <w:right w:val="none" w:sz="0" w:space="0" w:color="auto"/>
      </w:divBdr>
    </w:div>
    <w:div w:id="1530097184">
      <w:marLeft w:val="0"/>
      <w:marRight w:val="0"/>
      <w:marTop w:val="0"/>
      <w:marBottom w:val="0"/>
      <w:divBdr>
        <w:top w:val="none" w:sz="0" w:space="0" w:color="auto"/>
        <w:left w:val="none" w:sz="0" w:space="0" w:color="auto"/>
        <w:bottom w:val="none" w:sz="0" w:space="0" w:color="auto"/>
        <w:right w:val="none" w:sz="0" w:space="0" w:color="auto"/>
      </w:divBdr>
    </w:div>
    <w:div w:id="1530097185">
      <w:marLeft w:val="0"/>
      <w:marRight w:val="0"/>
      <w:marTop w:val="0"/>
      <w:marBottom w:val="0"/>
      <w:divBdr>
        <w:top w:val="none" w:sz="0" w:space="0" w:color="auto"/>
        <w:left w:val="none" w:sz="0" w:space="0" w:color="auto"/>
        <w:bottom w:val="none" w:sz="0" w:space="0" w:color="auto"/>
        <w:right w:val="none" w:sz="0" w:space="0" w:color="auto"/>
      </w:divBdr>
    </w:div>
    <w:div w:id="1530097186">
      <w:marLeft w:val="0"/>
      <w:marRight w:val="0"/>
      <w:marTop w:val="0"/>
      <w:marBottom w:val="0"/>
      <w:divBdr>
        <w:top w:val="none" w:sz="0" w:space="0" w:color="auto"/>
        <w:left w:val="none" w:sz="0" w:space="0" w:color="auto"/>
        <w:bottom w:val="none" w:sz="0" w:space="0" w:color="auto"/>
        <w:right w:val="none" w:sz="0" w:space="0" w:color="auto"/>
      </w:divBdr>
    </w:div>
    <w:div w:id="1530097187">
      <w:marLeft w:val="0"/>
      <w:marRight w:val="0"/>
      <w:marTop w:val="0"/>
      <w:marBottom w:val="0"/>
      <w:divBdr>
        <w:top w:val="none" w:sz="0" w:space="0" w:color="auto"/>
        <w:left w:val="none" w:sz="0" w:space="0" w:color="auto"/>
        <w:bottom w:val="none" w:sz="0" w:space="0" w:color="auto"/>
        <w:right w:val="none" w:sz="0" w:space="0" w:color="auto"/>
      </w:divBdr>
    </w:div>
    <w:div w:id="1530097188">
      <w:marLeft w:val="0"/>
      <w:marRight w:val="0"/>
      <w:marTop w:val="0"/>
      <w:marBottom w:val="0"/>
      <w:divBdr>
        <w:top w:val="none" w:sz="0" w:space="0" w:color="auto"/>
        <w:left w:val="none" w:sz="0" w:space="0" w:color="auto"/>
        <w:bottom w:val="none" w:sz="0" w:space="0" w:color="auto"/>
        <w:right w:val="none" w:sz="0" w:space="0" w:color="auto"/>
      </w:divBdr>
    </w:div>
    <w:div w:id="1530097189">
      <w:marLeft w:val="0"/>
      <w:marRight w:val="0"/>
      <w:marTop w:val="0"/>
      <w:marBottom w:val="0"/>
      <w:divBdr>
        <w:top w:val="none" w:sz="0" w:space="0" w:color="auto"/>
        <w:left w:val="none" w:sz="0" w:space="0" w:color="auto"/>
        <w:bottom w:val="none" w:sz="0" w:space="0" w:color="auto"/>
        <w:right w:val="none" w:sz="0" w:space="0" w:color="auto"/>
      </w:divBdr>
    </w:div>
    <w:div w:id="1530097190">
      <w:marLeft w:val="0"/>
      <w:marRight w:val="0"/>
      <w:marTop w:val="0"/>
      <w:marBottom w:val="0"/>
      <w:divBdr>
        <w:top w:val="none" w:sz="0" w:space="0" w:color="auto"/>
        <w:left w:val="none" w:sz="0" w:space="0" w:color="auto"/>
        <w:bottom w:val="none" w:sz="0" w:space="0" w:color="auto"/>
        <w:right w:val="none" w:sz="0" w:space="0" w:color="auto"/>
      </w:divBdr>
    </w:div>
    <w:div w:id="1530097191">
      <w:marLeft w:val="0"/>
      <w:marRight w:val="0"/>
      <w:marTop w:val="0"/>
      <w:marBottom w:val="0"/>
      <w:divBdr>
        <w:top w:val="none" w:sz="0" w:space="0" w:color="auto"/>
        <w:left w:val="none" w:sz="0" w:space="0" w:color="auto"/>
        <w:bottom w:val="none" w:sz="0" w:space="0" w:color="auto"/>
        <w:right w:val="none" w:sz="0" w:space="0" w:color="auto"/>
      </w:divBdr>
    </w:div>
    <w:div w:id="1530097192">
      <w:marLeft w:val="0"/>
      <w:marRight w:val="0"/>
      <w:marTop w:val="0"/>
      <w:marBottom w:val="0"/>
      <w:divBdr>
        <w:top w:val="none" w:sz="0" w:space="0" w:color="auto"/>
        <w:left w:val="none" w:sz="0" w:space="0" w:color="auto"/>
        <w:bottom w:val="none" w:sz="0" w:space="0" w:color="auto"/>
        <w:right w:val="none" w:sz="0" w:space="0" w:color="auto"/>
      </w:divBdr>
    </w:div>
    <w:div w:id="1530097193">
      <w:marLeft w:val="0"/>
      <w:marRight w:val="0"/>
      <w:marTop w:val="0"/>
      <w:marBottom w:val="0"/>
      <w:divBdr>
        <w:top w:val="none" w:sz="0" w:space="0" w:color="auto"/>
        <w:left w:val="none" w:sz="0" w:space="0" w:color="auto"/>
        <w:bottom w:val="none" w:sz="0" w:space="0" w:color="auto"/>
        <w:right w:val="none" w:sz="0" w:space="0" w:color="auto"/>
      </w:divBdr>
    </w:div>
    <w:div w:id="1530097194">
      <w:marLeft w:val="0"/>
      <w:marRight w:val="0"/>
      <w:marTop w:val="0"/>
      <w:marBottom w:val="0"/>
      <w:divBdr>
        <w:top w:val="none" w:sz="0" w:space="0" w:color="auto"/>
        <w:left w:val="none" w:sz="0" w:space="0" w:color="auto"/>
        <w:bottom w:val="none" w:sz="0" w:space="0" w:color="auto"/>
        <w:right w:val="none" w:sz="0" w:space="0" w:color="auto"/>
      </w:divBdr>
    </w:div>
    <w:div w:id="1530097196">
      <w:marLeft w:val="0"/>
      <w:marRight w:val="0"/>
      <w:marTop w:val="0"/>
      <w:marBottom w:val="0"/>
      <w:divBdr>
        <w:top w:val="none" w:sz="0" w:space="0" w:color="auto"/>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 w:id="1530097198">
      <w:marLeft w:val="0"/>
      <w:marRight w:val="0"/>
      <w:marTop w:val="0"/>
      <w:marBottom w:val="0"/>
      <w:divBdr>
        <w:top w:val="none" w:sz="0" w:space="0" w:color="auto"/>
        <w:left w:val="none" w:sz="0" w:space="0" w:color="auto"/>
        <w:bottom w:val="none" w:sz="0" w:space="0" w:color="auto"/>
        <w:right w:val="none" w:sz="0" w:space="0" w:color="auto"/>
      </w:divBdr>
    </w:div>
    <w:div w:id="1530097199">
      <w:marLeft w:val="0"/>
      <w:marRight w:val="0"/>
      <w:marTop w:val="0"/>
      <w:marBottom w:val="0"/>
      <w:divBdr>
        <w:top w:val="none" w:sz="0" w:space="0" w:color="auto"/>
        <w:left w:val="none" w:sz="0" w:space="0" w:color="auto"/>
        <w:bottom w:val="none" w:sz="0" w:space="0" w:color="auto"/>
        <w:right w:val="none" w:sz="0" w:space="0" w:color="auto"/>
      </w:divBdr>
    </w:div>
    <w:div w:id="1530097200">
      <w:marLeft w:val="0"/>
      <w:marRight w:val="0"/>
      <w:marTop w:val="0"/>
      <w:marBottom w:val="0"/>
      <w:divBdr>
        <w:top w:val="none" w:sz="0" w:space="0" w:color="auto"/>
        <w:left w:val="none" w:sz="0" w:space="0" w:color="auto"/>
        <w:bottom w:val="none" w:sz="0" w:space="0" w:color="auto"/>
        <w:right w:val="none" w:sz="0" w:space="0" w:color="auto"/>
      </w:divBdr>
    </w:div>
    <w:div w:id="1530097201">
      <w:marLeft w:val="0"/>
      <w:marRight w:val="0"/>
      <w:marTop w:val="0"/>
      <w:marBottom w:val="0"/>
      <w:divBdr>
        <w:top w:val="none" w:sz="0" w:space="0" w:color="auto"/>
        <w:left w:val="none" w:sz="0" w:space="0" w:color="auto"/>
        <w:bottom w:val="none" w:sz="0" w:space="0" w:color="auto"/>
        <w:right w:val="none" w:sz="0" w:space="0" w:color="auto"/>
      </w:divBdr>
    </w:div>
    <w:div w:id="1530097202">
      <w:marLeft w:val="0"/>
      <w:marRight w:val="0"/>
      <w:marTop w:val="0"/>
      <w:marBottom w:val="0"/>
      <w:divBdr>
        <w:top w:val="none" w:sz="0" w:space="0" w:color="auto"/>
        <w:left w:val="none" w:sz="0" w:space="0" w:color="auto"/>
        <w:bottom w:val="none" w:sz="0" w:space="0" w:color="auto"/>
        <w:right w:val="none" w:sz="0" w:space="0" w:color="auto"/>
      </w:divBdr>
    </w:div>
    <w:div w:id="1530097203">
      <w:marLeft w:val="0"/>
      <w:marRight w:val="0"/>
      <w:marTop w:val="0"/>
      <w:marBottom w:val="0"/>
      <w:divBdr>
        <w:top w:val="none" w:sz="0" w:space="0" w:color="auto"/>
        <w:left w:val="none" w:sz="0" w:space="0" w:color="auto"/>
        <w:bottom w:val="none" w:sz="0" w:space="0" w:color="auto"/>
        <w:right w:val="none" w:sz="0" w:space="0" w:color="auto"/>
      </w:divBdr>
    </w:div>
    <w:div w:id="1530097204">
      <w:marLeft w:val="0"/>
      <w:marRight w:val="0"/>
      <w:marTop w:val="0"/>
      <w:marBottom w:val="0"/>
      <w:divBdr>
        <w:top w:val="none" w:sz="0" w:space="0" w:color="auto"/>
        <w:left w:val="none" w:sz="0" w:space="0" w:color="auto"/>
        <w:bottom w:val="none" w:sz="0" w:space="0" w:color="auto"/>
        <w:right w:val="none" w:sz="0" w:space="0" w:color="auto"/>
      </w:divBdr>
    </w:div>
    <w:div w:id="1530097205">
      <w:marLeft w:val="0"/>
      <w:marRight w:val="0"/>
      <w:marTop w:val="0"/>
      <w:marBottom w:val="0"/>
      <w:divBdr>
        <w:top w:val="none" w:sz="0" w:space="0" w:color="auto"/>
        <w:left w:val="none" w:sz="0" w:space="0" w:color="auto"/>
        <w:bottom w:val="none" w:sz="0" w:space="0" w:color="auto"/>
        <w:right w:val="none" w:sz="0" w:space="0" w:color="auto"/>
      </w:divBdr>
    </w:div>
    <w:div w:id="1530097206">
      <w:marLeft w:val="0"/>
      <w:marRight w:val="0"/>
      <w:marTop w:val="0"/>
      <w:marBottom w:val="0"/>
      <w:divBdr>
        <w:top w:val="none" w:sz="0" w:space="0" w:color="auto"/>
        <w:left w:val="none" w:sz="0" w:space="0" w:color="auto"/>
        <w:bottom w:val="none" w:sz="0" w:space="0" w:color="auto"/>
        <w:right w:val="none" w:sz="0" w:space="0" w:color="auto"/>
      </w:divBdr>
    </w:div>
    <w:div w:id="1530097207">
      <w:marLeft w:val="0"/>
      <w:marRight w:val="0"/>
      <w:marTop w:val="0"/>
      <w:marBottom w:val="0"/>
      <w:divBdr>
        <w:top w:val="none" w:sz="0" w:space="0" w:color="auto"/>
        <w:left w:val="none" w:sz="0" w:space="0" w:color="auto"/>
        <w:bottom w:val="none" w:sz="0" w:space="0" w:color="auto"/>
        <w:right w:val="none" w:sz="0" w:space="0" w:color="auto"/>
      </w:divBdr>
    </w:div>
    <w:div w:id="1530097208">
      <w:marLeft w:val="0"/>
      <w:marRight w:val="0"/>
      <w:marTop w:val="0"/>
      <w:marBottom w:val="0"/>
      <w:divBdr>
        <w:top w:val="none" w:sz="0" w:space="0" w:color="auto"/>
        <w:left w:val="none" w:sz="0" w:space="0" w:color="auto"/>
        <w:bottom w:val="none" w:sz="0" w:space="0" w:color="auto"/>
        <w:right w:val="none" w:sz="0" w:space="0" w:color="auto"/>
      </w:divBdr>
    </w:div>
    <w:div w:id="1530097209">
      <w:marLeft w:val="0"/>
      <w:marRight w:val="0"/>
      <w:marTop w:val="0"/>
      <w:marBottom w:val="0"/>
      <w:divBdr>
        <w:top w:val="none" w:sz="0" w:space="0" w:color="auto"/>
        <w:left w:val="none" w:sz="0" w:space="0" w:color="auto"/>
        <w:bottom w:val="none" w:sz="0" w:space="0" w:color="auto"/>
        <w:right w:val="none" w:sz="0" w:space="0" w:color="auto"/>
      </w:divBdr>
    </w:div>
    <w:div w:id="1530097210">
      <w:marLeft w:val="0"/>
      <w:marRight w:val="0"/>
      <w:marTop w:val="0"/>
      <w:marBottom w:val="0"/>
      <w:divBdr>
        <w:top w:val="none" w:sz="0" w:space="0" w:color="auto"/>
        <w:left w:val="none" w:sz="0" w:space="0" w:color="auto"/>
        <w:bottom w:val="none" w:sz="0" w:space="0" w:color="auto"/>
        <w:right w:val="none" w:sz="0" w:space="0" w:color="auto"/>
      </w:divBdr>
    </w:div>
    <w:div w:id="1530097211">
      <w:marLeft w:val="0"/>
      <w:marRight w:val="0"/>
      <w:marTop w:val="0"/>
      <w:marBottom w:val="0"/>
      <w:divBdr>
        <w:top w:val="none" w:sz="0" w:space="0" w:color="auto"/>
        <w:left w:val="none" w:sz="0" w:space="0" w:color="auto"/>
        <w:bottom w:val="none" w:sz="0" w:space="0" w:color="auto"/>
        <w:right w:val="none" w:sz="0" w:space="0" w:color="auto"/>
      </w:divBdr>
    </w:div>
    <w:div w:id="1530097213">
      <w:marLeft w:val="0"/>
      <w:marRight w:val="0"/>
      <w:marTop w:val="0"/>
      <w:marBottom w:val="0"/>
      <w:divBdr>
        <w:top w:val="none" w:sz="0" w:space="0" w:color="auto"/>
        <w:left w:val="none" w:sz="0" w:space="0" w:color="auto"/>
        <w:bottom w:val="none" w:sz="0" w:space="0" w:color="auto"/>
        <w:right w:val="none" w:sz="0" w:space="0" w:color="auto"/>
      </w:divBdr>
    </w:div>
    <w:div w:id="1530097214">
      <w:marLeft w:val="0"/>
      <w:marRight w:val="0"/>
      <w:marTop w:val="0"/>
      <w:marBottom w:val="0"/>
      <w:divBdr>
        <w:top w:val="none" w:sz="0" w:space="0" w:color="auto"/>
        <w:left w:val="none" w:sz="0" w:space="0" w:color="auto"/>
        <w:bottom w:val="none" w:sz="0" w:space="0" w:color="auto"/>
        <w:right w:val="none" w:sz="0" w:space="0" w:color="auto"/>
      </w:divBdr>
    </w:div>
    <w:div w:id="1530097215">
      <w:marLeft w:val="0"/>
      <w:marRight w:val="0"/>
      <w:marTop w:val="0"/>
      <w:marBottom w:val="0"/>
      <w:divBdr>
        <w:top w:val="none" w:sz="0" w:space="0" w:color="auto"/>
        <w:left w:val="none" w:sz="0" w:space="0" w:color="auto"/>
        <w:bottom w:val="none" w:sz="0" w:space="0" w:color="auto"/>
        <w:right w:val="none" w:sz="0" w:space="0" w:color="auto"/>
      </w:divBdr>
    </w:div>
    <w:div w:id="1530097216">
      <w:marLeft w:val="0"/>
      <w:marRight w:val="0"/>
      <w:marTop w:val="0"/>
      <w:marBottom w:val="0"/>
      <w:divBdr>
        <w:top w:val="none" w:sz="0" w:space="0" w:color="auto"/>
        <w:left w:val="none" w:sz="0" w:space="0" w:color="auto"/>
        <w:bottom w:val="none" w:sz="0" w:space="0" w:color="auto"/>
        <w:right w:val="none" w:sz="0" w:space="0" w:color="auto"/>
      </w:divBdr>
    </w:div>
    <w:div w:id="1530097218">
      <w:marLeft w:val="0"/>
      <w:marRight w:val="0"/>
      <w:marTop w:val="0"/>
      <w:marBottom w:val="0"/>
      <w:divBdr>
        <w:top w:val="none" w:sz="0" w:space="0" w:color="auto"/>
        <w:left w:val="none" w:sz="0" w:space="0" w:color="auto"/>
        <w:bottom w:val="none" w:sz="0" w:space="0" w:color="auto"/>
        <w:right w:val="none" w:sz="0" w:space="0" w:color="auto"/>
      </w:divBdr>
    </w:div>
    <w:div w:id="1530097219">
      <w:marLeft w:val="46"/>
      <w:marRight w:val="46"/>
      <w:marTop w:val="46"/>
      <w:marBottom w:val="12"/>
      <w:divBdr>
        <w:top w:val="none" w:sz="0" w:space="0" w:color="auto"/>
        <w:left w:val="none" w:sz="0" w:space="0" w:color="auto"/>
        <w:bottom w:val="none" w:sz="0" w:space="0" w:color="auto"/>
        <w:right w:val="none" w:sz="0" w:space="0" w:color="auto"/>
      </w:divBdr>
      <w:divsChild>
        <w:div w:id="1530097217">
          <w:marLeft w:val="0"/>
          <w:marRight w:val="0"/>
          <w:marTop w:val="0"/>
          <w:marBottom w:val="0"/>
          <w:divBdr>
            <w:top w:val="none" w:sz="0" w:space="0" w:color="auto"/>
            <w:left w:val="none" w:sz="0" w:space="0" w:color="auto"/>
            <w:bottom w:val="none" w:sz="0" w:space="0" w:color="auto"/>
            <w:right w:val="none" w:sz="0" w:space="0" w:color="auto"/>
          </w:divBdr>
        </w:div>
      </w:divsChild>
    </w:div>
    <w:div w:id="1530097220">
      <w:marLeft w:val="0"/>
      <w:marRight w:val="0"/>
      <w:marTop w:val="0"/>
      <w:marBottom w:val="0"/>
      <w:divBdr>
        <w:top w:val="none" w:sz="0" w:space="0" w:color="auto"/>
        <w:left w:val="none" w:sz="0" w:space="0" w:color="auto"/>
        <w:bottom w:val="none" w:sz="0" w:space="0" w:color="auto"/>
        <w:right w:val="none" w:sz="0" w:space="0" w:color="auto"/>
      </w:divBdr>
    </w:div>
    <w:div w:id="1530097221">
      <w:marLeft w:val="0"/>
      <w:marRight w:val="0"/>
      <w:marTop w:val="0"/>
      <w:marBottom w:val="0"/>
      <w:divBdr>
        <w:top w:val="none" w:sz="0" w:space="0" w:color="auto"/>
        <w:left w:val="none" w:sz="0" w:space="0" w:color="auto"/>
        <w:bottom w:val="none" w:sz="0" w:space="0" w:color="auto"/>
        <w:right w:val="none" w:sz="0" w:space="0" w:color="auto"/>
      </w:divBdr>
    </w:div>
    <w:div w:id="1530097222">
      <w:marLeft w:val="0"/>
      <w:marRight w:val="0"/>
      <w:marTop w:val="0"/>
      <w:marBottom w:val="0"/>
      <w:divBdr>
        <w:top w:val="none" w:sz="0" w:space="0" w:color="auto"/>
        <w:left w:val="none" w:sz="0" w:space="0" w:color="auto"/>
        <w:bottom w:val="none" w:sz="0" w:space="0" w:color="auto"/>
        <w:right w:val="none" w:sz="0" w:space="0" w:color="auto"/>
      </w:divBdr>
    </w:div>
    <w:div w:id="1530097223">
      <w:marLeft w:val="0"/>
      <w:marRight w:val="0"/>
      <w:marTop w:val="0"/>
      <w:marBottom w:val="0"/>
      <w:divBdr>
        <w:top w:val="none" w:sz="0" w:space="0" w:color="auto"/>
        <w:left w:val="none" w:sz="0" w:space="0" w:color="auto"/>
        <w:bottom w:val="none" w:sz="0" w:space="0" w:color="auto"/>
        <w:right w:val="none" w:sz="0" w:space="0" w:color="auto"/>
      </w:divBdr>
    </w:div>
    <w:div w:id="1530097224">
      <w:marLeft w:val="0"/>
      <w:marRight w:val="0"/>
      <w:marTop w:val="0"/>
      <w:marBottom w:val="0"/>
      <w:divBdr>
        <w:top w:val="none" w:sz="0" w:space="0" w:color="auto"/>
        <w:left w:val="none" w:sz="0" w:space="0" w:color="auto"/>
        <w:bottom w:val="none" w:sz="0" w:space="0" w:color="auto"/>
        <w:right w:val="none" w:sz="0" w:space="0" w:color="auto"/>
      </w:divBdr>
    </w:div>
    <w:div w:id="1530097225">
      <w:marLeft w:val="0"/>
      <w:marRight w:val="0"/>
      <w:marTop w:val="0"/>
      <w:marBottom w:val="0"/>
      <w:divBdr>
        <w:top w:val="none" w:sz="0" w:space="0" w:color="auto"/>
        <w:left w:val="none" w:sz="0" w:space="0" w:color="auto"/>
        <w:bottom w:val="none" w:sz="0" w:space="0" w:color="auto"/>
        <w:right w:val="none" w:sz="0" w:space="0" w:color="auto"/>
      </w:divBdr>
    </w:div>
    <w:div w:id="1530097226">
      <w:marLeft w:val="0"/>
      <w:marRight w:val="0"/>
      <w:marTop w:val="0"/>
      <w:marBottom w:val="0"/>
      <w:divBdr>
        <w:top w:val="none" w:sz="0" w:space="0" w:color="auto"/>
        <w:left w:val="none" w:sz="0" w:space="0" w:color="auto"/>
        <w:bottom w:val="none" w:sz="0" w:space="0" w:color="auto"/>
        <w:right w:val="none" w:sz="0" w:space="0" w:color="auto"/>
      </w:divBdr>
    </w:div>
    <w:div w:id="1530097227">
      <w:marLeft w:val="0"/>
      <w:marRight w:val="0"/>
      <w:marTop w:val="0"/>
      <w:marBottom w:val="0"/>
      <w:divBdr>
        <w:top w:val="none" w:sz="0" w:space="0" w:color="auto"/>
        <w:left w:val="none" w:sz="0" w:space="0" w:color="auto"/>
        <w:bottom w:val="none" w:sz="0" w:space="0" w:color="auto"/>
        <w:right w:val="none" w:sz="0" w:space="0" w:color="auto"/>
      </w:divBdr>
    </w:div>
    <w:div w:id="1530097228">
      <w:marLeft w:val="0"/>
      <w:marRight w:val="0"/>
      <w:marTop w:val="0"/>
      <w:marBottom w:val="0"/>
      <w:divBdr>
        <w:top w:val="none" w:sz="0" w:space="0" w:color="auto"/>
        <w:left w:val="none" w:sz="0" w:space="0" w:color="auto"/>
        <w:bottom w:val="none" w:sz="0" w:space="0" w:color="auto"/>
        <w:right w:val="none" w:sz="0" w:space="0" w:color="auto"/>
      </w:divBdr>
    </w:div>
    <w:div w:id="1530097229">
      <w:marLeft w:val="0"/>
      <w:marRight w:val="0"/>
      <w:marTop w:val="0"/>
      <w:marBottom w:val="0"/>
      <w:divBdr>
        <w:top w:val="none" w:sz="0" w:space="0" w:color="auto"/>
        <w:left w:val="none" w:sz="0" w:space="0" w:color="auto"/>
        <w:bottom w:val="none" w:sz="0" w:space="0" w:color="auto"/>
        <w:right w:val="none" w:sz="0" w:space="0" w:color="auto"/>
      </w:divBdr>
    </w:div>
    <w:div w:id="1530097230">
      <w:marLeft w:val="0"/>
      <w:marRight w:val="0"/>
      <w:marTop w:val="0"/>
      <w:marBottom w:val="0"/>
      <w:divBdr>
        <w:top w:val="none" w:sz="0" w:space="0" w:color="auto"/>
        <w:left w:val="none" w:sz="0" w:space="0" w:color="auto"/>
        <w:bottom w:val="none" w:sz="0" w:space="0" w:color="auto"/>
        <w:right w:val="none" w:sz="0" w:space="0" w:color="auto"/>
      </w:divBdr>
    </w:div>
    <w:div w:id="1530097231">
      <w:marLeft w:val="0"/>
      <w:marRight w:val="0"/>
      <w:marTop w:val="0"/>
      <w:marBottom w:val="0"/>
      <w:divBdr>
        <w:top w:val="none" w:sz="0" w:space="0" w:color="auto"/>
        <w:left w:val="none" w:sz="0" w:space="0" w:color="auto"/>
        <w:bottom w:val="none" w:sz="0" w:space="0" w:color="auto"/>
        <w:right w:val="none" w:sz="0" w:space="0" w:color="auto"/>
      </w:divBdr>
    </w:div>
    <w:div w:id="1530097232">
      <w:marLeft w:val="0"/>
      <w:marRight w:val="0"/>
      <w:marTop w:val="0"/>
      <w:marBottom w:val="0"/>
      <w:divBdr>
        <w:top w:val="none" w:sz="0" w:space="0" w:color="auto"/>
        <w:left w:val="none" w:sz="0" w:space="0" w:color="auto"/>
        <w:bottom w:val="none" w:sz="0" w:space="0" w:color="auto"/>
        <w:right w:val="none" w:sz="0" w:space="0" w:color="auto"/>
      </w:divBdr>
    </w:div>
    <w:div w:id="1530097233">
      <w:marLeft w:val="0"/>
      <w:marRight w:val="0"/>
      <w:marTop w:val="0"/>
      <w:marBottom w:val="0"/>
      <w:divBdr>
        <w:top w:val="none" w:sz="0" w:space="0" w:color="auto"/>
        <w:left w:val="none" w:sz="0" w:space="0" w:color="auto"/>
        <w:bottom w:val="none" w:sz="0" w:space="0" w:color="auto"/>
        <w:right w:val="none" w:sz="0" w:space="0" w:color="auto"/>
      </w:divBdr>
    </w:div>
    <w:div w:id="1530097234">
      <w:marLeft w:val="0"/>
      <w:marRight w:val="0"/>
      <w:marTop w:val="0"/>
      <w:marBottom w:val="0"/>
      <w:divBdr>
        <w:top w:val="none" w:sz="0" w:space="0" w:color="auto"/>
        <w:left w:val="none" w:sz="0" w:space="0" w:color="auto"/>
        <w:bottom w:val="none" w:sz="0" w:space="0" w:color="auto"/>
        <w:right w:val="none" w:sz="0" w:space="0" w:color="auto"/>
      </w:divBdr>
    </w:div>
    <w:div w:id="1530097235">
      <w:marLeft w:val="0"/>
      <w:marRight w:val="0"/>
      <w:marTop w:val="0"/>
      <w:marBottom w:val="0"/>
      <w:divBdr>
        <w:top w:val="none" w:sz="0" w:space="0" w:color="auto"/>
        <w:left w:val="none" w:sz="0" w:space="0" w:color="auto"/>
        <w:bottom w:val="none" w:sz="0" w:space="0" w:color="auto"/>
        <w:right w:val="none" w:sz="0" w:space="0" w:color="auto"/>
      </w:divBdr>
    </w:div>
    <w:div w:id="1530097236">
      <w:marLeft w:val="46"/>
      <w:marRight w:val="46"/>
      <w:marTop w:val="46"/>
      <w:marBottom w:val="12"/>
      <w:divBdr>
        <w:top w:val="none" w:sz="0" w:space="0" w:color="auto"/>
        <w:left w:val="none" w:sz="0" w:space="0" w:color="auto"/>
        <w:bottom w:val="none" w:sz="0" w:space="0" w:color="auto"/>
        <w:right w:val="none" w:sz="0" w:space="0" w:color="auto"/>
      </w:divBdr>
      <w:divsChild>
        <w:div w:id="1530097195">
          <w:marLeft w:val="0"/>
          <w:marRight w:val="0"/>
          <w:marTop w:val="0"/>
          <w:marBottom w:val="0"/>
          <w:divBdr>
            <w:top w:val="none" w:sz="0" w:space="0" w:color="auto"/>
            <w:left w:val="none" w:sz="0" w:space="0" w:color="auto"/>
            <w:bottom w:val="none" w:sz="0" w:space="0" w:color="auto"/>
            <w:right w:val="none" w:sz="0" w:space="0" w:color="auto"/>
          </w:divBdr>
        </w:div>
      </w:divsChild>
    </w:div>
    <w:div w:id="1530097237">
      <w:marLeft w:val="0"/>
      <w:marRight w:val="0"/>
      <w:marTop w:val="0"/>
      <w:marBottom w:val="0"/>
      <w:divBdr>
        <w:top w:val="none" w:sz="0" w:space="0" w:color="auto"/>
        <w:left w:val="none" w:sz="0" w:space="0" w:color="auto"/>
        <w:bottom w:val="none" w:sz="0" w:space="0" w:color="auto"/>
        <w:right w:val="none" w:sz="0" w:space="0" w:color="auto"/>
      </w:divBdr>
    </w:div>
    <w:div w:id="1530097238">
      <w:marLeft w:val="0"/>
      <w:marRight w:val="0"/>
      <w:marTop w:val="0"/>
      <w:marBottom w:val="0"/>
      <w:divBdr>
        <w:top w:val="none" w:sz="0" w:space="0" w:color="auto"/>
        <w:left w:val="none" w:sz="0" w:space="0" w:color="auto"/>
        <w:bottom w:val="none" w:sz="0" w:space="0" w:color="auto"/>
        <w:right w:val="none" w:sz="0" w:space="0" w:color="auto"/>
      </w:divBdr>
    </w:div>
    <w:div w:id="1530097239">
      <w:marLeft w:val="0"/>
      <w:marRight w:val="0"/>
      <w:marTop w:val="0"/>
      <w:marBottom w:val="0"/>
      <w:divBdr>
        <w:top w:val="none" w:sz="0" w:space="0" w:color="auto"/>
        <w:left w:val="none" w:sz="0" w:space="0" w:color="auto"/>
        <w:bottom w:val="none" w:sz="0" w:space="0" w:color="auto"/>
        <w:right w:val="none" w:sz="0" w:space="0" w:color="auto"/>
      </w:divBdr>
    </w:div>
    <w:div w:id="1530097240">
      <w:marLeft w:val="0"/>
      <w:marRight w:val="0"/>
      <w:marTop w:val="0"/>
      <w:marBottom w:val="0"/>
      <w:divBdr>
        <w:top w:val="none" w:sz="0" w:space="0" w:color="auto"/>
        <w:left w:val="none" w:sz="0" w:space="0" w:color="auto"/>
        <w:bottom w:val="none" w:sz="0" w:space="0" w:color="auto"/>
        <w:right w:val="none" w:sz="0" w:space="0" w:color="auto"/>
      </w:divBdr>
    </w:div>
    <w:div w:id="1530097241">
      <w:marLeft w:val="0"/>
      <w:marRight w:val="0"/>
      <w:marTop w:val="0"/>
      <w:marBottom w:val="0"/>
      <w:divBdr>
        <w:top w:val="none" w:sz="0" w:space="0" w:color="auto"/>
        <w:left w:val="none" w:sz="0" w:space="0" w:color="auto"/>
        <w:bottom w:val="none" w:sz="0" w:space="0" w:color="auto"/>
        <w:right w:val="none" w:sz="0" w:space="0" w:color="auto"/>
      </w:divBdr>
    </w:div>
    <w:div w:id="1530097242">
      <w:marLeft w:val="0"/>
      <w:marRight w:val="0"/>
      <w:marTop w:val="0"/>
      <w:marBottom w:val="0"/>
      <w:divBdr>
        <w:top w:val="none" w:sz="0" w:space="0" w:color="auto"/>
        <w:left w:val="none" w:sz="0" w:space="0" w:color="auto"/>
        <w:bottom w:val="none" w:sz="0" w:space="0" w:color="auto"/>
        <w:right w:val="none" w:sz="0" w:space="0" w:color="auto"/>
      </w:divBdr>
    </w:div>
    <w:div w:id="1530097243">
      <w:marLeft w:val="0"/>
      <w:marRight w:val="0"/>
      <w:marTop w:val="0"/>
      <w:marBottom w:val="0"/>
      <w:divBdr>
        <w:top w:val="none" w:sz="0" w:space="0" w:color="auto"/>
        <w:left w:val="none" w:sz="0" w:space="0" w:color="auto"/>
        <w:bottom w:val="none" w:sz="0" w:space="0" w:color="auto"/>
        <w:right w:val="none" w:sz="0" w:space="0" w:color="auto"/>
      </w:divBdr>
    </w:div>
    <w:div w:id="1530097244">
      <w:marLeft w:val="0"/>
      <w:marRight w:val="0"/>
      <w:marTop w:val="0"/>
      <w:marBottom w:val="0"/>
      <w:divBdr>
        <w:top w:val="none" w:sz="0" w:space="0" w:color="auto"/>
        <w:left w:val="none" w:sz="0" w:space="0" w:color="auto"/>
        <w:bottom w:val="none" w:sz="0" w:space="0" w:color="auto"/>
        <w:right w:val="none" w:sz="0" w:space="0" w:color="auto"/>
      </w:divBdr>
    </w:div>
    <w:div w:id="1530097245">
      <w:marLeft w:val="0"/>
      <w:marRight w:val="0"/>
      <w:marTop w:val="0"/>
      <w:marBottom w:val="0"/>
      <w:divBdr>
        <w:top w:val="none" w:sz="0" w:space="0" w:color="auto"/>
        <w:left w:val="none" w:sz="0" w:space="0" w:color="auto"/>
        <w:bottom w:val="none" w:sz="0" w:space="0" w:color="auto"/>
        <w:right w:val="none" w:sz="0" w:space="0" w:color="auto"/>
      </w:divBdr>
    </w:div>
    <w:div w:id="1530097246">
      <w:marLeft w:val="0"/>
      <w:marRight w:val="0"/>
      <w:marTop w:val="0"/>
      <w:marBottom w:val="0"/>
      <w:divBdr>
        <w:top w:val="none" w:sz="0" w:space="0" w:color="auto"/>
        <w:left w:val="none" w:sz="0" w:space="0" w:color="auto"/>
        <w:bottom w:val="none" w:sz="0" w:space="0" w:color="auto"/>
        <w:right w:val="none" w:sz="0" w:space="0" w:color="auto"/>
      </w:divBdr>
    </w:div>
    <w:div w:id="1530097247">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1530097249">
      <w:marLeft w:val="0"/>
      <w:marRight w:val="0"/>
      <w:marTop w:val="0"/>
      <w:marBottom w:val="0"/>
      <w:divBdr>
        <w:top w:val="none" w:sz="0" w:space="0" w:color="auto"/>
        <w:left w:val="none" w:sz="0" w:space="0" w:color="auto"/>
        <w:bottom w:val="none" w:sz="0" w:space="0" w:color="auto"/>
        <w:right w:val="none" w:sz="0" w:space="0" w:color="auto"/>
      </w:divBdr>
    </w:div>
    <w:div w:id="1530097250">
      <w:marLeft w:val="0"/>
      <w:marRight w:val="0"/>
      <w:marTop w:val="0"/>
      <w:marBottom w:val="0"/>
      <w:divBdr>
        <w:top w:val="none" w:sz="0" w:space="0" w:color="auto"/>
        <w:left w:val="none" w:sz="0" w:space="0" w:color="auto"/>
        <w:bottom w:val="none" w:sz="0" w:space="0" w:color="auto"/>
        <w:right w:val="none" w:sz="0" w:space="0" w:color="auto"/>
      </w:divBdr>
    </w:div>
    <w:div w:id="1530097251">
      <w:marLeft w:val="0"/>
      <w:marRight w:val="0"/>
      <w:marTop w:val="0"/>
      <w:marBottom w:val="0"/>
      <w:divBdr>
        <w:top w:val="none" w:sz="0" w:space="0" w:color="auto"/>
        <w:left w:val="none" w:sz="0" w:space="0" w:color="auto"/>
        <w:bottom w:val="none" w:sz="0" w:space="0" w:color="auto"/>
        <w:right w:val="none" w:sz="0" w:space="0" w:color="auto"/>
      </w:divBdr>
    </w:div>
    <w:div w:id="1530097252">
      <w:marLeft w:val="0"/>
      <w:marRight w:val="0"/>
      <w:marTop w:val="0"/>
      <w:marBottom w:val="0"/>
      <w:divBdr>
        <w:top w:val="none" w:sz="0" w:space="0" w:color="auto"/>
        <w:left w:val="none" w:sz="0" w:space="0" w:color="auto"/>
        <w:bottom w:val="none" w:sz="0" w:space="0" w:color="auto"/>
        <w:right w:val="none" w:sz="0" w:space="0" w:color="auto"/>
      </w:divBdr>
    </w:div>
    <w:div w:id="1530097253">
      <w:marLeft w:val="0"/>
      <w:marRight w:val="0"/>
      <w:marTop w:val="0"/>
      <w:marBottom w:val="0"/>
      <w:divBdr>
        <w:top w:val="none" w:sz="0" w:space="0" w:color="auto"/>
        <w:left w:val="none" w:sz="0" w:space="0" w:color="auto"/>
        <w:bottom w:val="none" w:sz="0" w:space="0" w:color="auto"/>
        <w:right w:val="none" w:sz="0" w:space="0" w:color="auto"/>
      </w:divBdr>
    </w:div>
    <w:div w:id="1530097254">
      <w:marLeft w:val="0"/>
      <w:marRight w:val="0"/>
      <w:marTop w:val="0"/>
      <w:marBottom w:val="0"/>
      <w:divBdr>
        <w:top w:val="none" w:sz="0" w:space="0" w:color="auto"/>
        <w:left w:val="none" w:sz="0" w:space="0" w:color="auto"/>
        <w:bottom w:val="none" w:sz="0" w:space="0" w:color="auto"/>
        <w:right w:val="none" w:sz="0" w:space="0" w:color="auto"/>
      </w:divBdr>
    </w:div>
    <w:div w:id="1530097255">
      <w:marLeft w:val="0"/>
      <w:marRight w:val="0"/>
      <w:marTop w:val="0"/>
      <w:marBottom w:val="0"/>
      <w:divBdr>
        <w:top w:val="none" w:sz="0" w:space="0" w:color="auto"/>
        <w:left w:val="none" w:sz="0" w:space="0" w:color="auto"/>
        <w:bottom w:val="none" w:sz="0" w:space="0" w:color="auto"/>
        <w:right w:val="none" w:sz="0" w:space="0" w:color="auto"/>
      </w:divBdr>
    </w:div>
    <w:div w:id="1530097256">
      <w:marLeft w:val="0"/>
      <w:marRight w:val="0"/>
      <w:marTop w:val="0"/>
      <w:marBottom w:val="0"/>
      <w:divBdr>
        <w:top w:val="none" w:sz="0" w:space="0" w:color="auto"/>
        <w:left w:val="none" w:sz="0" w:space="0" w:color="auto"/>
        <w:bottom w:val="none" w:sz="0" w:space="0" w:color="auto"/>
        <w:right w:val="none" w:sz="0" w:space="0" w:color="auto"/>
      </w:divBdr>
    </w:div>
    <w:div w:id="1530097257">
      <w:marLeft w:val="0"/>
      <w:marRight w:val="0"/>
      <w:marTop w:val="0"/>
      <w:marBottom w:val="0"/>
      <w:divBdr>
        <w:top w:val="none" w:sz="0" w:space="0" w:color="auto"/>
        <w:left w:val="none" w:sz="0" w:space="0" w:color="auto"/>
        <w:bottom w:val="none" w:sz="0" w:space="0" w:color="auto"/>
        <w:right w:val="none" w:sz="0" w:space="0" w:color="auto"/>
      </w:divBdr>
    </w:div>
    <w:div w:id="1530097258">
      <w:marLeft w:val="0"/>
      <w:marRight w:val="0"/>
      <w:marTop w:val="0"/>
      <w:marBottom w:val="0"/>
      <w:divBdr>
        <w:top w:val="none" w:sz="0" w:space="0" w:color="auto"/>
        <w:left w:val="none" w:sz="0" w:space="0" w:color="auto"/>
        <w:bottom w:val="none" w:sz="0" w:space="0" w:color="auto"/>
        <w:right w:val="none" w:sz="0" w:space="0" w:color="auto"/>
      </w:divBdr>
    </w:div>
    <w:div w:id="1530097259">
      <w:marLeft w:val="0"/>
      <w:marRight w:val="0"/>
      <w:marTop w:val="0"/>
      <w:marBottom w:val="0"/>
      <w:divBdr>
        <w:top w:val="none" w:sz="0" w:space="0" w:color="auto"/>
        <w:left w:val="none" w:sz="0" w:space="0" w:color="auto"/>
        <w:bottom w:val="none" w:sz="0" w:space="0" w:color="auto"/>
        <w:right w:val="none" w:sz="0" w:space="0" w:color="auto"/>
      </w:divBdr>
    </w:div>
    <w:div w:id="1530097260">
      <w:marLeft w:val="0"/>
      <w:marRight w:val="0"/>
      <w:marTop w:val="0"/>
      <w:marBottom w:val="0"/>
      <w:divBdr>
        <w:top w:val="none" w:sz="0" w:space="0" w:color="auto"/>
        <w:left w:val="none" w:sz="0" w:space="0" w:color="auto"/>
        <w:bottom w:val="none" w:sz="0" w:space="0" w:color="auto"/>
        <w:right w:val="none" w:sz="0" w:space="0" w:color="auto"/>
      </w:divBdr>
    </w:div>
    <w:div w:id="1530097261">
      <w:marLeft w:val="0"/>
      <w:marRight w:val="0"/>
      <w:marTop w:val="0"/>
      <w:marBottom w:val="0"/>
      <w:divBdr>
        <w:top w:val="none" w:sz="0" w:space="0" w:color="auto"/>
        <w:left w:val="none" w:sz="0" w:space="0" w:color="auto"/>
        <w:bottom w:val="none" w:sz="0" w:space="0" w:color="auto"/>
        <w:right w:val="none" w:sz="0" w:space="0" w:color="auto"/>
      </w:divBdr>
    </w:div>
    <w:div w:id="1530097262">
      <w:marLeft w:val="0"/>
      <w:marRight w:val="0"/>
      <w:marTop w:val="0"/>
      <w:marBottom w:val="0"/>
      <w:divBdr>
        <w:top w:val="none" w:sz="0" w:space="0" w:color="auto"/>
        <w:left w:val="none" w:sz="0" w:space="0" w:color="auto"/>
        <w:bottom w:val="none" w:sz="0" w:space="0" w:color="auto"/>
        <w:right w:val="none" w:sz="0" w:space="0" w:color="auto"/>
      </w:divBdr>
    </w:div>
    <w:div w:id="1530097263">
      <w:marLeft w:val="0"/>
      <w:marRight w:val="0"/>
      <w:marTop w:val="0"/>
      <w:marBottom w:val="0"/>
      <w:divBdr>
        <w:top w:val="none" w:sz="0" w:space="0" w:color="auto"/>
        <w:left w:val="none" w:sz="0" w:space="0" w:color="auto"/>
        <w:bottom w:val="none" w:sz="0" w:space="0" w:color="auto"/>
        <w:right w:val="none" w:sz="0" w:space="0" w:color="auto"/>
      </w:divBdr>
    </w:div>
    <w:div w:id="1530097264">
      <w:marLeft w:val="0"/>
      <w:marRight w:val="0"/>
      <w:marTop w:val="0"/>
      <w:marBottom w:val="0"/>
      <w:divBdr>
        <w:top w:val="none" w:sz="0" w:space="0" w:color="auto"/>
        <w:left w:val="none" w:sz="0" w:space="0" w:color="auto"/>
        <w:bottom w:val="none" w:sz="0" w:space="0" w:color="auto"/>
        <w:right w:val="none" w:sz="0" w:space="0" w:color="auto"/>
      </w:divBdr>
    </w:div>
    <w:div w:id="1530097265">
      <w:marLeft w:val="0"/>
      <w:marRight w:val="0"/>
      <w:marTop w:val="0"/>
      <w:marBottom w:val="0"/>
      <w:divBdr>
        <w:top w:val="none" w:sz="0" w:space="0" w:color="auto"/>
        <w:left w:val="none" w:sz="0" w:space="0" w:color="auto"/>
        <w:bottom w:val="none" w:sz="0" w:space="0" w:color="auto"/>
        <w:right w:val="none" w:sz="0" w:space="0" w:color="auto"/>
      </w:divBdr>
    </w:div>
    <w:div w:id="1530097266">
      <w:marLeft w:val="0"/>
      <w:marRight w:val="0"/>
      <w:marTop w:val="0"/>
      <w:marBottom w:val="0"/>
      <w:divBdr>
        <w:top w:val="none" w:sz="0" w:space="0" w:color="auto"/>
        <w:left w:val="none" w:sz="0" w:space="0" w:color="auto"/>
        <w:bottom w:val="none" w:sz="0" w:space="0" w:color="auto"/>
        <w:right w:val="none" w:sz="0" w:space="0" w:color="auto"/>
      </w:divBdr>
    </w:div>
    <w:div w:id="1530097267">
      <w:marLeft w:val="0"/>
      <w:marRight w:val="0"/>
      <w:marTop w:val="0"/>
      <w:marBottom w:val="0"/>
      <w:divBdr>
        <w:top w:val="none" w:sz="0" w:space="0" w:color="auto"/>
        <w:left w:val="none" w:sz="0" w:space="0" w:color="auto"/>
        <w:bottom w:val="none" w:sz="0" w:space="0" w:color="auto"/>
        <w:right w:val="none" w:sz="0" w:space="0" w:color="auto"/>
      </w:divBdr>
    </w:div>
    <w:div w:id="1530097268">
      <w:marLeft w:val="0"/>
      <w:marRight w:val="0"/>
      <w:marTop w:val="0"/>
      <w:marBottom w:val="0"/>
      <w:divBdr>
        <w:top w:val="none" w:sz="0" w:space="0" w:color="auto"/>
        <w:left w:val="none" w:sz="0" w:space="0" w:color="auto"/>
        <w:bottom w:val="none" w:sz="0" w:space="0" w:color="auto"/>
        <w:right w:val="none" w:sz="0" w:space="0" w:color="auto"/>
      </w:divBdr>
    </w:div>
    <w:div w:id="1530097269">
      <w:marLeft w:val="0"/>
      <w:marRight w:val="0"/>
      <w:marTop w:val="0"/>
      <w:marBottom w:val="0"/>
      <w:divBdr>
        <w:top w:val="none" w:sz="0" w:space="0" w:color="auto"/>
        <w:left w:val="none" w:sz="0" w:space="0" w:color="auto"/>
        <w:bottom w:val="none" w:sz="0" w:space="0" w:color="auto"/>
        <w:right w:val="none" w:sz="0" w:space="0" w:color="auto"/>
      </w:divBdr>
    </w:div>
    <w:div w:id="1530097270">
      <w:marLeft w:val="0"/>
      <w:marRight w:val="0"/>
      <w:marTop w:val="0"/>
      <w:marBottom w:val="0"/>
      <w:divBdr>
        <w:top w:val="none" w:sz="0" w:space="0" w:color="auto"/>
        <w:left w:val="none" w:sz="0" w:space="0" w:color="auto"/>
        <w:bottom w:val="none" w:sz="0" w:space="0" w:color="auto"/>
        <w:right w:val="none" w:sz="0" w:space="0" w:color="auto"/>
      </w:divBdr>
    </w:div>
    <w:div w:id="1530097271">
      <w:marLeft w:val="0"/>
      <w:marRight w:val="0"/>
      <w:marTop w:val="0"/>
      <w:marBottom w:val="0"/>
      <w:divBdr>
        <w:top w:val="none" w:sz="0" w:space="0" w:color="auto"/>
        <w:left w:val="none" w:sz="0" w:space="0" w:color="auto"/>
        <w:bottom w:val="none" w:sz="0" w:space="0" w:color="auto"/>
        <w:right w:val="none" w:sz="0" w:space="0" w:color="auto"/>
      </w:divBdr>
    </w:div>
    <w:div w:id="1530097272">
      <w:marLeft w:val="0"/>
      <w:marRight w:val="0"/>
      <w:marTop w:val="0"/>
      <w:marBottom w:val="0"/>
      <w:divBdr>
        <w:top w:val="none" w:sz="0" w:space="0" w:color="auto"/>
        <w:left w:val="none" w:sz="0" w:space="0" w:color="auto"/>
        <w:bottom w:val="none" w:sz="0" w:space="0" w:color="auto"/>
        <w:right w:val="none" w:sz="0" w:space="0" w:color="auto"/>
      </w:divBdr>
    </w:div>
    <w:div w:id="1530097273">
      <w:marLeft w:val="0"/>
      <w:marRight w:val="0"/>
      <w:marTop w:val="0"/>
      <w:marBottom w:val="0"/>
      <w:divBdr>
        <w:top w:val="none" w:sz="0" w:space="0" w:color="auto"/>
        <w:left w:val="none" w:sz="0" w:space="0" w:color="auto"/>
        <w:bottom w:val="none" w:sz="0" w:space="0" w:color="auto"/>
        <w:right w:val="none" w:sz="0" w:space="0" w:color="auto"/>
      </w:divBdr>
    </w:div>
    <w:div w:id="1530097274">
      <w:marLeft w:val="0"/>
      <w:marRight w:val="0"/>
      <w:marTop w:val="0"/>
      <w:marBottom w:val="0"/>
      <w:divBdr>
        <w:top w:val="none" w:sz="0" w:space="0" w:color="auto"/>
        <w:left w:val="none" w:sz="0" w:space="0" w:color="auto"/>
        <w:bottom w:val="none" w:sz="0" w:space="0" w:color="auto"/>
        <w:right w:val="none" w:sz="0" w:space="0" w:color="auto"/>
      </w:divBdr>
    </w:div>
    <w:div w:id="1530097275">
      <w:marLeft w:val="0"/>
      <w:marRight w:val="0"/>
      <w:marTop w:val="0"/>
      <w:marBottom w:val="0"/>
      <w:divBdr>
        <w:top w:val="none" w:sz="0" w:space="0" w:color="auto"/>
        <w:left w:val="none" w:sz="0" w:space="0" w:color="auto"/>
        <w:bottom w:val="none" w:sz="0" w:space="0" w:color="auto"/>
        <w:right w:val="none" w:sz="0" w:space="0" w:color="auto"/>
      </w:divBdr>
    </w:div>
    <w:div w:id="1530097276">
      <w:marLeft w:val="0"/>
      <w:marRight w:val="0"/>
      <w:marTop w:val="0"/>
      <w:marBottom w:val="0"/>
      <w:divBdr>
        <w:top w:val="none" w:sz="0" w:space="0" w:color="auto"/>
        <w:left w:val="none" w:sz="0" w:space="0" w:color="auto"/>
        <w:bottom w:val="none" w:sz="0" w:space="0" w:color="auto"/>
        <w:right w:val="none" w:sz="0" w:space="0" w:color="auto"/>
      </w:divBdr>
    </w:div>
    <w:div w:id="1530097277">
      <w:marLeft w:val="0"/>
      <w:marRight w:val="0"/>
      <w:marTop w:val="0"/>
      <w:marBottom w:val="0"/>
      <w:divBdr>
        <w:top w:val="none" w:sz="0" w:space="0" w:color="auto"/>
        <w:left w:val="none" w:sz="0" w:space="0" w:color="auto"/>
        <w:bottom w:val="none" w:sz="0" w:space="0" w:color="auto"/>
        <w:right w:val="none" w:sz="0" w:space="0" w:color="auto"/>
      </w:divBdr>
    </w:div>
    <w:div w:id="1530097278">
      <w:marLeft w:val="0"/>
      <w:marRight w:val="0"/>
      <w:marTop w:val="0"/>
      <w:marBottom w:val="0"/>
      <w:divBdr>
        <w:top w:val="none" w:sz="0" w:space="0" w:color="auto"/>
        <w:left w:val="none" w:sz="0" w:space="0" w:color="auto"/>
        <w:bottom w:val="none" w:sz="0" w:space="0" w:color="auto"/>
        <w:right w:val="none" w:sz="0" w:space="0" w:color="auto"/>
      </w:divBdr>
    </w:div>
    <w:div w:id="1530097279">
      <w:marLeft w:val="0"/>
      <w:marRight w:val="0"/>
      <w:marTop w:val="0"/>
      <w:marBottom w:val="0"/>
      <w:divBdr>
        <w:top w:val="none" w:sz="0" w:space="0" w:color="auto"/>
        <w:left w:val="none" w:sz="0" w:space="0" w:color="auto"/>
        <w:bottom w:val="none" w:sz="0" w:space="0" w:color="auto"/>
        <w:right w:val="none" w:sz="0" w:space="0" w:color="auto"/>
      </w:divBdr>
    </w:div>
    <w:div w:id="1530097280">
      <w:marLeft w:val="0"/>
      <w:marRight w:val="0"/>
      <w:marTop w:val="0"/>
      <w:marBottom w:val="0"/>
      <w:divBdr>
        <w:top w:val="none" w:sz="0" w:space="0" w:color="auto"/>
        <w:left w:val="none" w:sz="0" w:space="0" w:color="auto"/>
        <w:bottom w:val="none" w:sz="0" w:space="0" w:color="auto"/>
        <w:right w:val="none" w:sz="0" w:space="0" w:color="auto"/>
      </w:divBdr>
    </w:div>
    <w:div w:id="1530097281">
      <w:marLeft w:val="0"/>
      <w:marRight w:val="0"/>
      <w:marTop w:val="0"/>
      <w:marBottom w:val="0"/>
      <w:divBdr>
        <w:top w:val="none" w:sz="0" w:space="0" w:color="auto"/>
        <w:left w:val="none" w:sz="0" w:space="0" w:color="auto"/>
        <w:bottom w:val="none" w:sz="0" w:space="0" w:color="auto"/>
        <w:right w:val="none" w:sz="0" w:space="0" w:color="auto"/>
      </w:divBdr>
    </w:div>
    <w:div w:id="1530097282">
      <w:marLeft w:val="0"/>
      <w:marRight w:val="0"/>
      <w:marTop w:val="0"/>
      <w:marBottom w:val="0"/>
      <w:divBdr>
        <w:top w:val="none" w:sz="0" w:space="0" w:color="auto"/>
        <w:left w:val="none" w:sz="0" w:space="0" w:color="auto"/>
        <w:bottom w:val="none" w:sz="0" w:space="0" w:color="auto"/>
        <w:right w:val="none" w:sz="0" w:space="0" w:color="auto"/>
      </w:divBdr>
    </w:div>
    <w:div w:id="1530097283">
      <w:marLeft w:val="0"/>
      <w:marRight w:val="0"/>
      <w:marTop w:val="0"/>
      <w:marBottom w:val="0"/>
      <w:divBdr>
        <w:top w:val="none" w:sz="0" w:space="0" w:color="auto"/>
        <w:left w:val="none" w:sz="0" w:space="0" w:color="auto"/>
        <w:bottom w:val="none" w:sz="0" w:space="0" w:color="auto"/>
        <w:right w:val="none" w:sz="0" w:space="0" w:color="auto"/>
      </w:divBdr>
    </w:div>
    <w:div w:id="1530097284">
      <w:marLeft w:val="0"/>
      <w:marRight w:val="0"/>
      <w:marTop w:val="0"/>
      <w:marBottom w:val="0"/>
      <w:divBdr>
        <w:top w:val="none" w:sz="0" w:space="0" w:color="auto"/>
        <w:left w:val="none" w:sz="0" w:space="0" w:color="auto"/>
        <w:bottom w:val="none" w:sz="0" w:space="0" w:color="auto"/>
        <w:right w:val="none" w:sz="0" w:space="0" w:color="auto"/>
      </w:divBdr>
    </w:div>
    <w:div w:id="1530097285">
      <w:marLeft w:val="0"/>
      <w:marRight w:val="0"/>
      <w:marTop w:val="0"/>
      <w:marBottom w:val="0"/>
      <w:divBdr>
        <w:top w:val="none" w:sz="0" w:space="0" w:color="auto"/>
        <w:left w:val="none" w:sz="0" w:space="0" w:color="auto"/>
        <w:bottom w:val="none" w:sz="0" w:space="0" w:color="auto"/>
        <w:right w:val="none" w:sz="0" w:space="0" w:color="auto"/>
      </w:divBdr>
    </w:div>
    <w:div w:id="1530097286">
      <w:marLeft w:val="0"/>
      <w:marRight w:val="0"/>
      <w:marTop w:val="0"/>
      <w:marBottom w:val="0"/>
      <w:divBdr>
        <w:top w:val="none" w:sz="0" w:space="0" w:color="auto"/>
        <w:left w:val="none" w:sz="0" w:space="0" w:color="auto"/>
        <w:bottom w:val="none" w:sz="0" w:space="0" w:color="auto"/>
        <w:right w:val="none" w:sz="0" w:space="0" w:color="auto"/>
      </w:divBdr>
    </w:div>
    <w:div w:id="1530097287">
      <w:marLeft w:val="0"/>
      <w:marRight w:val="0"/>
      <w:marTop w:val="0"/>
      <w:marBottom w:val="0"/>
      <w:divBdr>
        <w:top w:val="none" w:sz="0" w:space="0" w:color="auto"/>
        <w:left w:val="none" w:sz="0" w:space="0" w:color="auto"/>
        <w:bottom w:val="none" w:sz="0" w:space="0" w:color="auto"/>
        <w:right w:val="none" w:sz="0" w:space="0" w:color="auto"/>
      </w:divBdr>
    </w:div>
    <w:div w:id="1530097288">
      <w:marLeft w:val="0"/>
      <w:marRight w:val="0"/>
      <w:marTop w:val="0"/>
      <w:marBottom w:val="0"/>
      <w:divBdr>
        <w:top w:val="none" w:sz="0" w:space="0" w:color="auto"/>
        <w:left w:val="none" w:sz="0" w:space="0" w:color="auto"/>
        <w:bottom w:val="none" w:sz="0" w:space="0" w:color="auto"/>
        <w:right w:val="none" w:sz="0" w:space="0" w:color="auto"/>
      </w:divBdr>
    </w:div>
    <w:div w:id="1530097289">
      <w:marLeft w:val="0"/>
      <w:marRight w:val="0"/>
      <w:marTop w:val="0"/>
      <w:marBottom w:val="0"/>
      <w:divBdr>
        <w:top w:val="none" w:sz="0" w:space="0" w:color="auto"/>
        <w:left w:val="none" w:sz="0" w:space="0" w:color="auto"/>
        <w:bottom w:val="none" w:sz="0" w:space="0" w:color="auto"/>
        <w:right w:val="none" w:sz="0" w:space="0" w:color="auto"/>
      </w:divBdr>
    </w:div>
    <w:div w:id="1530097290">
      <w:marLeft w:val="0"/>
      <w:marRight w:val="0"/>
      <w:marTop w:val="0"/>
      <w:marBottom w:val="0"/>
      <w:divBdr>
        <w:top w:val="none" w:sz="0" w:space="0" w:color="auto"/>
        <w:left w:val="none" w:sz="0" w:space="0" w:color="auto"/>
        <w:bottom w:val="none" w:sz="0" w:space="0" w:color="auto"/>
        <w:right w:val="none" w:sz="0" w:space="0" w:color="auto"/>
      </w:divBdr>
    </w:div>
    <w:div w:id="1530097291">
      <w:marLeft w:val="0"/>
      <w:marRight w:val="0"/>
      <w:marTop w:val="0"/>
      <w:marBottom w:val="0"/>
      <w:divBdr>
        <w:top w:val="none" w:sz="0" w:space="0" w:color="auto"/>
        <w:left w:val="none" w:sz="0" w:space="0" w:color="auto"/>
        <w:bottom w:val="none" w:sz="0" w:space="0" w:color="auto"/>
        <w:right w:val="none" w:sz="0" w:space="0" w:color="auto"/>
      </w:divBdr>
    </w:div>
    <w:div w:id="1530097292">
      <w:marLeft w:val="0"/>
      <w:marRight w:val="0"/>
      <w:marTop w:val="0"/>
      <w:marBottom w:val="0"/>
      <w:divBdr>
        <w:top w:val="none" w:sz="0" w:space="0" w:color="auto"/>
        <w:left w:val="none" w:sz="0" w:space="0" w:color="auto"/>
        <w:bottom w:val="none" w:sz="0" w:space="0" w:color="auto"/>
        <w:right w:val="none" w:sz="0" w:space="0" w:color="auto"/>
      </w:divBdr>
    </w:div>
    <w:div w:id="1530097293">
      <w:marLeft w:val="0"/>
      <w:marRight w:val="0"/>
      <w:marTop w:val="0"/>
      <w:marBottom w:val="0"/>
      <w:divBdr>
        <w:top w:val="none" w:sz="0" w:space="0" w:color="auto"/>
        <w:left w:val="none" w:sz="0" w:space="0" w:color="auto"/>
        <w:bottom w:val="none" w:sz="0" w:space="0" w:color="auto"/>
        <w:right w:val="none" w:sz="0" w:space="0" w:color="auto"/>
      </w:divBdr>
    </w:div>
    <w:div w:id="1530097294">
      <w:marLeft w:val="0"/>
      <w:marRight w:val="0"/>
      <w:marTop w:val="0"/>
      <w:marBottom w:val="0"/>
      <w:divBdr>
        <w:top w:val="none" w:sz="0" w:space="0" w:color="auto"/>
        <w:left w:val="none" w:sz="0" w:space="0" w:color="auto"/>
        <w:bottom w:val="none" w:sz="0" w:space="0" w:color="auto"/>
        <w:right w:val="none" w:sz="0" w:space="0" w:color="auto"/>
      </w:divBdr>
    </w:div>
    <w:div w:id="1530097295">
      <w:marLeft w:val="0"/>
      <w:marRight w:val="0"/>
      <w:marTop w:val="0"/>
      <w:marBottom w:val="0"/>
      <w:divBdr>
        <w:top w:val="none" w:sz="0" w:space="0" w:color="auto"/>
        <w:left w:val="none" w:sz="0" w:space="0" w:color="auto"/>
        <w:bottom w:val="none" w:sz="0" w:space="0" w:color="auto"/>
        <w:right w:val="none" w:sz="0" w:space="0" w:color="auto"/>
      </w:divBdr>
    </w:div>
    <w:div w:id="1530097296">
      <w:marLeft w:val="0"/>
      <w:marRight w:val="0"/>
      <w:marTop w:val="0"/>
      <w:marBottom w:val="0"/>
      <w:divBdr>
        <w:top w:val="none" w:sz="0" w:space="0" w:color="auto"/>
        <w:left w:val="none" w:sz="0" w:space="0" w:color="auto"/>
        <w:bottom w:val="none" w:sz="0" w:space="0" w:color="auto"/>
        <w:right w:val="none" w:sz="0" w:space="0" w:color="auto"/>
      </w:divBdr>
    </w:div>
    <w:div w:id="1530097297">
      <w:marLeft w:val="0"/>
      <w:marRight w:val="0"/>
      <w:marTop w:val="0"/>
      <w:marBottom w:val="0"/>
      <w:divBdr>
        <w:top w:val="none" w:sz="0" w:space="0" w:color="auto"/>
        <w:left w:val="none" w:sz="0" w:space="0" w:color="auto"/>
        <w:bottom w:val="none" w:sz="0" w:space="0" w:color="auto"/>
        <w:right w:val="none" w:sz="0" w:space="0" w:color="auto"/>
      </w:divBdr>
    </w:div>
    <w:div w:id="1530097298">
      <w:marLeft w:val="0"/>
      <w:marRight w:val="0"/>
      <w:marTop w:val="0"/>
      <w:marBottom w:val="0"/>
      <w:divBdr>
        <w:top w:val="none" w:sz="0" w:space="0" w:color="auto"/>
        <w:left w:val="none" w:sz="0" w:space="0" w:color="auto"/>
        <w:bottom w:val="none" w:sz="0" w:space="0" w:color="auto"/>
        <w:right w:val="none" w:sz="0" w:space="0" w:color="auto"/>
      </w:divBdr>
    </w:div>
    <w:div w:id="1530097299">
      <w:marLeft w:val="0"/>
      <w:marRight w:val="0"/>
      <w:marTop w:val="0"/>
      <w:marBottom w:val="0"/>
      <w:divBdr>
        <w:top w:val="none" w:sz="0" w:space="0" w:color="auto"/>
        <w:left w:val="none" w:sz="0" w:space="0" w:color="auto"/>
        <w:bottom w:val="none" w:sz="0" w:space="0" w:color="auto"/>
        <w:right w:val="none" w:sz="0" w:space="0" w:color="auto"/>
      </w:divBdr>
    </w:div>
    <w:div w:id="1530097300">
      <w:marLeft w:val="0"/>
      <w:marRight w:val="0"/>
      <w:marTop w:val="0"/>
      <w:marBottom w:val="0"/>
      <w:divBdr>
        <w:top w:val="none" w:sz="0" w:space="0" w:color="auto"/>
        <w:left w:val="none" w:sz="0" w:space="0" w:color="auto"/>
        <w:bottom w:val="none" w:sz="0" w:space="0" w:color="auto"/>
        <w:right w:val="none" w:sz="0" w:space="0" w:color="auto"/>
      </w:divBdr>
    </w:div>
    <w:div w:id="1530097301">
      <w:marLeft w:val="0"/>
      <w:marRight w:val="0"/>
      <w:marTop w:val="0"/>
      <w:marBottom w:val="0"/>
      <w:divBdr>
        <w:top w:val="none" w:sz="0" w:space="0" w:color="auto"/>
        <w:left w:val="none" w:sz="0" w:space="0" w:color="auto"/>
        <w:bottom w:val="none" w:sz="0" w:space="0" w:color="auto"/>
        <w:right w:val="none" w:sz="0" w:space="0" w:color="auto"/>
      </w:divBdr>
    </w:div>
    <w:div w:id="1530097302">
      <w:marLeft w:val="0"/>
      <w:marRight w:val="0"/>
      <w:marTop w:val="0"/>
      <w:marBottom w:val="0"/>
      <w:divBdr>
        <w:top w:val="none" w:sz="0" w:space="0" w:color="auto"/>
        <w:left w:val="none" w:sz="0" w:space="0" w:color="auto"/>
        <w:bottom w:val="none" w:sz="0" w:space="0" w:color="auto"/>
        <w:right w:val="none" w:sz="0" w:space="0" w:color="auto"/>
      </w:divBdr>
    </w:div>
    <w:div w:id="1530097303">
      <w:marLeft w:val="0"/>
      <w:marRight w:val="0"/>
      <w:marTop w:val="0"/>
      <w:marBottom w:val="0"/>
      <w:divBdr>
        <w:top w:val="none" w:sz="0" w:space="0" w:color="auto"/>
        <w:left w:val="none" w:sz="0" w:space="0" w:color="auto"/>
        <w:bottom w:val="none" w:sz="0" w:space="0" w:color="auto"/>
        <w:right w:val="none" w:sz="0" w:space="0" w:color="auto"/>
      </w:divBdr>
    </w:div>
    <w:div w:id="1530097304">
      <w:marLeft w:val="0"/>
      <w:marRight w:val="0"/>
      <w:marTop w:val="0"/>
      <w:marBottom w:val="0"/>
      <w:divBdr>
        <w:top w:val="none" w:sz="0" w:space="0" w:color="auto"/>
        <w:left w:val="none" w:sz="0" w:space="0" w:color="auto"/>
        <w:bottom w:val="none" w:sz="0" w:space="0" w:color="auto"/>
        <w:right w:val="none" w:sz="0" w:space="0" w:color="auto"/>
      </w:divBdr>
    </w:div>
    <w:div w:id="1530097305">
      <w:marLeft w:val="0"/>
      <w:marRight w:val="0"/>
      <w:marTop w:val="0"/>
      <w:marBottom w:val="0"/>
      <w:divBdr>
        <w:top w:val="none" w:sz="0" w:space="0" w:color="auto"/>
        <w:left w:val="none" w:sz="0" w:space="0" w:color="auto"/>
        <w:bottom w:val="none" w:sz="0" w:space="0" w:color="auto"/>
        <w:right w:val="none" w:sz="0" w:space="0" w:color="auto"/>
      </w:divBdr>
    </w:div>
    <w:div w:id="1530097306">
      <w:marLeft w:val="0"/>
      <w:marRight w:val="0"/>
      <w:marTop w:val="0"/>
      <w:marBottom w:val="0"/>
      <w:divBdr>
        <w:top w:val="none" w:sz="0" w:space="0" w:color="auto"/>
        <w:left w:val="none" w:sz="0" w:space="0" w:color="auto"/>
        <w:bottom w:val="none" w:sz="0" w:space="0" w:color="auto"/>
        <w:right w:val="none" w:sz="0" w:space="0" w:color="auto"/>
      </w:divBdr>
    </w:div>
    <w:div w:id="1530097307">
      <w:marLeft w:val="0"/>
      <w:marRight w:val="0"/>
      <w:marTop w:val="0"/>
      <w:marBottom w:val="0"/>
      <w:divBdr>
        <w:top w:val="none" w:sz="0" w:space="0" w:color="auto"/>
        <w:left w:val="none" w:sz="0" w:space="0" w:color="auto"/>
        <w:bottom w:val="none" w:sz="0" w:space="0" w:color="auto"/>
        <w:right w:val="none" w:sz="0" w:space="0" w:color="auto"/>
      </w:divBdr>
    </w:div>
    <w:div w:id="1530097308">
      <w:marLeft w:val="0"/>
      <w:marRight w:val="0"/>
      <w:marTop w:val="0"/>
      <w:marBottom w:val="0"/>
      <w:divBdr>
        <w:top w:val="none" w:sz="0" w:space="0" w:color="auto"/>
        <w:left w:val="none" w:sz="0" w:space="0" w:color="auto"/>
        <w:bottom w:val="none" w:sz="0" w:space="0" w:color="auto"/>
        <w:right w:val="none" w:sz="0" w:space="0" w:color="auto"/>
      </w:divBdr>
    </w:div>
    <w:div w:id="1530097309">
      <w:marLeft w:val="0"/>
      <w:marRight w:val="0"/>
      <w:marTop w:val="0"/>
      <w:marBottom w:val="0"/>
      <w:divBdr>
        <w:top w:val="none" w:sz="0" w:space="0" w:color="auto"/>
        <w:left w:val="none" w:sz="0" w:space="0" w:color="auto"/>
        <w:bottom w:val="none" w:sz="0" w:space="0" w:color="auto"/>
        <w:right w:val="none" w:sz="0" w:space="0" w:color="auto"/>
      </w:divBdr>
    </w:div>
    <w:div w:id="1530097310">
      <w:marLeft w:val="0"/>
      <w:marRight w:val="0"/>
      <w:marTop w:val="0"/>
      <w:marBottom w:val="0"/>
      <w:divBdr>
        <w:top w:val="none" w:sz="0" w:space="0" w:color="auto"/>
        <w:left w:val="none" w:sz="0" w:space="0" w:color="auto"/>
        <w:bottom w:val="none" w:sz="0" w:space="0" w:color="auto"/>
        <w:right w:val="none" w:sz="0" w:space="0" w:color="auto"/>
      </w:divBdr>
    </w:div>
    <w:div w:id="1530097311">
      <w:marLeft w:val="0"/>
      <w:marRight w:val="0"/>
      <w:marTop w:val="0"/>
      <w:marBottom w:val="0"/>
      <w:divBdr>
        <w:top w:val="none" w:sz="0" w:space="0" w:color="auto"/>
        <w:left w:val="none" w:sz="0" w:space="0" w:color="auto"/>
        <w:bottom w:val="none" w:sz="0" w:space="0" w:color="auto"/>
        <w:right w:val="none" w:sz="0" w:space="0" w:color="auto"/>
      </w:divBdr>
    </w:div>
    <w:div w:id="1530097312">
      <w:marLeft w:val="0"/>
      <w:marRight w:val="0"/>
      <w:marTop w:val="0"/>
      <w:marBottom w:val="0"/>
      <w:divBdr>
        <w:top w:val="none" w:sz="0" w:space="0" w:color="auto"/>
        <w:left w:val="none" w:sz="0" w:space="0" w:color="auto"/>
        <w:bottom w:val="none" w:sz="0" w:space="0" w:color="auto"/>
        <w:right w:val="none" w:sz="0" w:space="0" w:color="auto"/>
      </w:divBdr>
    </w:div>
    <w:div w:id="1530097313">
      <w:marLeft w:val="0"/>
      <w:marRight w:val="0"/>
      <w:marTop w:val="0"/>
      <w:marBottom w:val="0"/>
      <w:divBdr>
        <w:top w:val="none" w:sz="0" w:space="0" w:color="auto"/>
        <w:left w:val="none" w:sz="0" w:space="0" w:color="auto"/>
        <w:bottom w:val="none" w:sz="0" w:space="0" w:color="auto"/>
        <w:right w:val="none" w:sz="0" w:space="0" w:color="auto"/>
      </w:divBdr>
    </w:div>
    <w:div w:id="1530097314">
      <w:marLeft w:val="0"/>
      <w:marRight w:val="0"/>
      <w:marTop w:val="0"/>
      <w:marBottom w:val="0"/>
      <w:divBdr>
        <w:top w:val="none" w:sz="0" w:space="0" w:color="auto"/>
        <w:left w:val="none" w:sz="0" w:space="0" w:color="auto"/>
        <w:bottom w:val="none" w:sz="0" w:space="0" w:color="auto"/>
        <w:right w:val="none" w:sz="0" w:space="0" w:color="auto"/>
      </w:divBdr>
    </w:div>
    <w:div w:id="1530097315">
      <w:marLeft w:val="0"/>
      <w:marRight w:val="0"/>
      <w:marTop w:val="0"/>
      <w:marBottom w:val="0"/>
      <w:divBdr>
        <w:top w:val="none" w:sz="0" w:space="0" w:color="auto"/>
        <w:left w:val="none" w:sz="0" w:space="0" w:color="auto"/>
        <w:bottom w:val="none" w:sz="0" w:space="0" w:color="auto"/>
        <w:right w:val="none" w:sz="0" w:space="0" w:color="auto"/>
      </w:divBdr>
    </w:div>
    <w:div w:id="1530097316">
      <w:marLeft w:val="0"/>
      <w:marRight w:val="0"/>
      <w:marTop w:val="0"/>
      <w:marBottom w:val="0"/>
      <w:divBdr>
        <w:top w:val="none" w:sz="0" w:space="0" w:color="auto"/>
        <w:left w:val="none" w:sz="0" w:space="0" w:color="auto"/>
        <w:bottom w:val="none" w:sz="0" w:space="0" w:color="auto"/>
        <w:right w:val="none" w:sz="0" w:space="0" w:color="auto"/>
      </w:divBdr>
    </w:div>
    <w:div w:id="1530097317">
      <w:marLeft w:val="0"/>
      <w:marRight w:val="0"/>
      <w:marTop w:val="0"/>
      <w:marBottom w:val="0"/>
      <w:divBdr>
        <w:top w:val="none" w:sz="0" w:space="0" w:color="auto"/>
        <w:left w:val="none" w:sz="0" w:space="0" w:color="auto"/>
        <w:bottom w:val="none" w:sz="0" w:space="0" w:color="auto"/>
        <w:right w:val="none" w:sz="0" w:space="0" w:color="auto"/>
      </w:divBdr>
    </w:div>
    <w:div w:id="1530097318">
      <w:marLeft w:val="0"/>
      <w:marRight w:val="0"/>
      <w:marTop w:val="0"/>
      <w:marBottom w:val="0"/>
      <w:divBdr>
        <w:top w:val="none" w:sz="0" w:space="0" w:color="auto"/>
        <w:left w:val="none" w:sz="0" w:space="0" w:color="auto"/>
        <w:bottom w:val="none" w:sz="0" w:space="0" w:color="auto"/>
        <w:right w:val="none" w:sz="0" w:space="0" w:color="auto"/>
      </w:divBdr>
    </w:div>
    <w:div w:id="1530097319">
      <w:marLeft w:val="0"/>
      <w:marRight w:val="0"/>
      <w:marTop w:val="0"/>
      <w:marBottom w:val="0"/>
      <w:divBdr>
        <w:top w:val="none" w:sz="0" w:space="0" w:color="auto"/>
        <w:left w:val="none" w:sz="0" w:space="0" w:color="auto"/>
        <w:bottom w:val="none" w:sz="0" w:space="0" w:color="auto"/>
        <w:right w:val="none" w:sz="0" w:space="0" w:color="auto"/>
      </w:divBdr>
    </w:div>
    <w:div w:id="1530097320">
      <w:marLeft w:val="0"/>
      <w:marRight w:val="0"/>
      <w:marTop w:val="0"/>
      <w:marBottom w:val="0"/>
      <w:divBdr>
        <w:top w:val="none" w:sz="0" w:space="0" w:color="auto"/>
        <w:left w:val="none" w:sz="0" w:space="0" w:color="auto"/>
        <w:bottom w:val="none" w:sz="0" w:space="0" w:color="auto"/>
        <w:right w:val="none" w:sz="0" w:space="0" w:color="auto"/>
      </w:divBdr>
    </w:div>
    <w:div w:id="1530097321">
      <w:marLeft w:val="0"/>
      <w:marRight w:val="0"/>
      <w:marTop w:val="0"/>
      <w:marBottom w:val="0"/>
      <w:divBdr>
        <w:top w:val="none" w:sz="0" w:space="0" w:color="auto"/>
        <w:left w:val="none" w:sz="0" w:space="0" w:color="auto"/>
        <w:bottom w:val="none" w:sz="0" w:space="0" w:color="auto"/>
        <w:right w:val="none" w:sz="0" w:space="0" w:color="auto"/>
      </w:divBdr>
    </w:div>
    <w:div w:id="1530097322">
      <w:marLeft w:val="0"/>
      <w:marRight w:val="0"/>
      <w:marTop w:val="0"/>
      <w:marBottom w:val="0"/>
      <w:divBdr>
        <w:top w:val="none" w:sz="0" w:space="0" w:color="auto"/>
        <w:left w:val="none" w:sz="0" w:space="0" w:color="auto"/>
        <w:bottom w:val="none" w:sz="0" w:space="0" w:color="auto"/>
        <w:right w:val="none" w:sz="0" w:space="0" w:color="auto"/>
      </w:divBdr>
    </w:div>
    <w:div w:id="1530097323">
      <w:marLeft w:val="0"/>
      <w:marRight w:val="0"/>
      <w:marTop w:val="0"/>
      <w:marBottom w:val="0"/>
      <w:divBdr>
        <w:top w:val="none" w:sz="0" w:space="0" w:color="auto"/>
        <w:left w:val="none" w:sz="0" w:space="0" w:color="auto"/>
        <w:bottom w:val="none" w:sz="0" w:space="0" w:color="auto"/>
        <w:right w:val="none" w:sz="0" w:space="0" w:color="auto"/>
      </w:divBdr>
    </w:div>
    <w:div w:id="1530097324">
      <w:marLeft w:val="0"/>
      <w:marRight w:val="0"/>
      <w:marTop w:val="0"/>
      <w:marBottom w:val="0"/>
      <w:divBdr>
        <w:top w:val="none" w:sz="0" w:space="0" w:color="auto"/>
        <w:left w:val="none" w:sz="0" w:space="0" w:color="auto"/>
        <w:bottom w:val="none" w:sz="0" w:space="0" w:color="auto"/>
        <w:right w:val="none" w:sz="0" w:space="0" w:color="auto"/>
      </w:divBdr>
    </w:div>
    <w:div w:id="1530097325">
      <w:marLeft w:val="0"/>
      <w:marRight w:val="0"/>
      <w:marTop w:val="0"/>
      <w:marBottom w:val="0"/>
      <w:divBdr>
        <w:top w:val="none" w:sz="0" w:space="0" w:color="auto"/>
        <w:left w:val="none" w:sz="0" w:space="0" w:color="auto"/>
        <w:bottom w:val="none" w:sz="0" w:space="0" w:color="auto"/>
        <w:right w:val="none" w:sz="0" w:space="0" w:color="auto"/>
      </w:divBdr>
    </w:div>
    <w:div w:id="1530097326">
      <w:marLeft w:val="0"/>
      <w:marRight w:val="0"/>
      <w:marTop w:val="0"/>
      <w:marBottom w:val="0"/>
      <w:divBdr>
        <w:top w:val="none" w:sz="0" w:space="0" w:color="auto"/>
        <w:left w:val="none" w:sz="0" w:space="0" w:color="auto"/>
        <w:bottom w:val="none" w:sz="0" w:space="0" w:color="auto"/>
        <w:right w:val="none" w:sz="0" w:space="0" w:color="auto"/>
      </w:divBdr>
    </w:div>
    <w:div w:id="1530097327">
      <w:marLeft w:val="0"/>
      <w:marRight w:val="0"/>
      <w:marTop w:val="0"/>
      <w:marBottom w:val="0"/>
      <w:divBdr>
        <w:top w:val="none" w:sz="0" w:space="0" w:color="auto"/>
        <w:left w:val="none" w:sz="0" w:space="0" w:color="auto"/>
        <w:bottom w:val="none" w:sz="0" w:space="0" w:color="auto"/>
        <w:right w:val="none" w:sz="0" w:space="0" w:color="auto"/>
      </w:divBdr>
    </w:div>
    <w:div w:id="1530097328">
      <w:marLeft w:val="0"/>
      <w:marRight w:val="0"/>
      <w:marTop w:val="0"/>
      <w:marBottom w:val="0"/>
      <w:divBdr>
        <w:top w:val="none" w:sz="0" w:space="0" w:color="auto"/>
        <w:left w:val="none" w:sz="0" w:space="0" w:color="auto"/>
        <w:bottom w:val="none" w:sz="0" w:space="0" w:color="auto"/>
        <w:right w:val="none" w:sz="0" w:space="0" w:color="auto"/>
      </w:divBdr>
    </w:div>
    <w:div w:id="1530097329">
      <w:marLeft w:val="0"/>
      <w:marRight w:val="0"/>
      <w:marTop w:val="0"/>
      <w:marBottom w:val="0"/>
      <w:divBdr>
        <w:top w:val="none" w:sz="0" w:space="0" w:color="auto"/>
        <w:left w:val="none" w:sz="0" w:space="0" w:color="auto"/>
        <w:bottom w:val="none" w:sz="0" w:space="0" w:color="auto"/>
        <w:right w:val="none" w:sz="0" w:space="0" w:color="auto"/>
      </w:divBdr>
    </w:div>
    <w:div w:id="1530097330">
      <w:marLeft w:val="0"/>
      <w:marRight w:val="0"/>
      <w:marTop w:val="0"/>
      <w:marBottom w:val="0"/>
      <w:divBdr>
        <w:top w:val="none" w:sz="0" w:space="0" w:color="auto"/>
        <w:left w:val="none" w:sz="0" w:space="0" w:color="auto"/>
        <w:bottom w:val="none" w:sz="0" w:space="0" w:color="auto"/>
        <w:right w:val="none" w:sz="0" w:space="0" w:color="auto"/>
      </w:divBdr>
    </w:div>
    <w:div w:id="1530097331">
      <w:marLeft w:val="0"/>
      <w:marRight w:val="0"/>
      <w:marTop w:val="0"/>
      <w:marBottom w:val="0"/>
      <w:divBdr>
        <w:top w:val="none" w:sz="0" w:space="0" w:color="auto"/>
        <w:left w:val="none" w:sz="0" w:space="0" w:color="auto"/>
        <w:bottom w:val="none" w:sz="0" w:space="0" w:color="auto"/>
        <w:right w:val="none" w:sz="0" w:space="0" w:color="auto"/>
      </w:divBdr>
    </w:div>
    <w:div w:id="1530097332">
      <w:marLeft w:val="0"/>
      <w:marRight w:val="0"/>
      <w:marTop w:val="0"/>
      <w:marBottom w:val="0"/>
      <w:divBdr>
        <w:top w:val="none" w:sz="0" w:space="0" w:color="auto"/>
        <w:left w:val="none" w:sz="0" w:space="0" w:color="auto"/>
        <w:bottom w:val="none" w:sz="0" w:space="0" w:color="auto"/>
        <w:right w:val="none" w:sz="0" w:space="0" w:color="auto"/>
      </w:divBdr>
    </w:div>
    <w:div w:id="1530097333">
      <w:marLeft w:val="0"/>
      <w:marRight w:val="0"/>
      <w:marTop w:val="0"/>
      <w:marBottom w:val="0"/>
      <w:divBdr>
        <w:top w:val="none" w:sz="0" w:space="0" w:color="auto"/>
        <w:left w:val="none" w:sz="0" w:space="0" w:color="auto"/>
        <w:bottom w:val="none" w:sz="0" w:space="0" w:color="auto"/>
        <w:right w:val="none" w:sz="0" w:space="0" w:color="auto"/>
      </w:divBdr>
    </w:div>
    <w:div w:id="1530097334">
      <w:marLeft w:val="0"/>
      <w:marRight w:val="0"/>
      <w:marTop w:val="0"/>
      <w:marBottom w:val="0"/>
      <w:divBdr>
        <w:top w:val="none" w:sz="0" w:space="0" w:color="auto"/>
        <w:left w:val="none" w:sz="0" w:space="0" w:color="auto"/>
        <w:bottom w:val="none" w:sz="0" w:space="0" w:color="auto"/>
        <w:right w:val="none" w:sz="0" w:space="0" w:color="auto"/>
      </w:divBdr>
    </w:div>
    <w:div w:id="1530097335">
      <w:marLeft w:val="0"/>
      <w:marRight w:val="0"/>
      <w:marTop w:val="0"/>
      <w:marBottom w:val="0"/>
      <w:divBdr>
        <w:top w:val="none" w:sz="0" w:space="0" w:color="auto"/>
        <w:left w:val="none" w:sz="0" w:space="0" w:color="auto"/>
        <w:bottom w:val="none" w:sz="0" w:space="0" w:color="auto"/>
        <w:right w:val="none" w:sz="0" w:space="0" w:color="auto"/>
      </w:divBdr>
    </w:div>
    <w:div w:id="1530097336">
      <w:marLeft w:val="0"/>
      <w:marRight w:val="0"/>
      <w:marTop w:val="0"/>
      <w:marBottom w:val="0"/>
      <w:divBdr>
        <w:top w:val="none" w:sz="0" w:space="0" w:color="auto"/>
        <w:left w:val="none" w:sz="0" w:space="0" w:color="auto"/>
        <w:bottom w:val="none" w:sz="0" w:space="0" w:color="auto"/>
        <w:right w:val="none" w:sz="0" w:space="0" w:color="auto"/>
      </w:divBdr>
    </w:div>
    <w:div w:id="1530097337">
      <w:marLeft w:val="0"/>
      <w:marRight w:val="0"/>
      <w:marTop w:val="0"/>
      <w:marBottom w:val="0"/>
      <w:divBdr>
        <w:top w:val="none" w:sz="0" w:space="0" w:color="auto"/>
        <w:left w:val="none" w:sz="0" w:space="0" w:color="auto"/>
        <w:bottom w:val="none" w:sz="0" w:space="0" w:color="auto"/>
        <w:right w:val="none" w:sz="0" w:space="0" w:color="auto"/>
      </w:divBdr>
    </w:div>
    <w:div w:id="1530097338">
      <w:marLeft w:val="0"/>
      <w:marRight w:val="0"/>
      <w:marTop w:val="0"/>
      <w:marBottom w:val="0"/>
      <w:divBdr>
        <w:top w:val="none" w:sz="0" w:space="0" w:color="auto"/>
        <w:left w:val="none" w:sz="0" w:space="0" w:color="auto"/>
        <w:bottom w:val="none" w:sz="0" w:space="0" w:color="auto"/>
        <w:right w:val="none" w:sz="0" w:space="0" w:color="auto"/>
      </w:divBdr>
    </w:div>
    <w:div w:id="1530097339">
      <w:marLeft w:val="0"/>
      <w:marRight w:val="0"/>
      <w:marTop w:val="0"/>
      <w:marBottom w:val="0"/>
      <w:divBdr>
        <w:top w:val="none" w:sz="0" w:space="0" w:color="auto"/>
        <w:left w:val="none" w:sz="0" w:space="0" w:color="auto"/>
        <w:bottom w:val="none" w:sz="0" w:space="0" w:color="auto"/>
        <w:right w:val="none" w:sz="0" w:space="0" w:color="auto"/>
      </w:divBdr>
    </w:div>
    <w:div w:id="1530097340">
      <w:marLeft w:val="0"/>
      <w:marRight w:val="0"/>
      <w:marTop w:val="0"/>
      <w:marBottom w:val="0"/>
      <w:divBdr>
        <w:top w:val="none" w:sz="0" w:space="0" w:color="auto"/>
        <w:left w:val="none" w:sz="0" w:space="0" w:color="auto"/>
        <w:bottom w:val="none" w:sz="0" w:space="0" w:color="auto"/>
        <w:right w:val="none" w:sz="0" w:space="0" w:color="auto"/>
      </w:divBdr>
    </w:div>
    <w:div w:id="1530097341">
      <w:marLeft w:val="0"/>
      <w:marRight w:val="0"/>
      <w:marTop w:val="0"/>
      <w:marBottom w:val="0"/>
      <w:divBdr>
        <w:top w:val="none" w:sz="0" w:space="0" w:color="auto"/>
        <w:left w:val="none" w:sz="0" w:space="0" w:color="auto"/>
        <w:bottom w:val="none" w:sz="0" w:space="0" w:color="auto"/>
        <w:right w:val="none" w:sz="0" w:space="0" w:color="auto"/>
      </w:divBdr>
    </w:div>
    <w:div w:id="1530097342">
      <w:marLeft w:val="0"/>
      <w:marRight w:val="0"/>
      <w:marTop w:val="0"/>
      <w:marBottom w:val="0"/>
      <w:divBdr>
        <w:top w:val="none" w:sz="0" w:space="0" w:color="auto"/>
        <w:left w:val="none" w:sz="0" w:space="0" w:color="auto"/>
        <w:bottom w:val="none" w:sz="0" w:space="0" w:color="auto"/>
        <w:right w:val="none" w:sz="0" w:space="0" w:color="auto"/>
      </w:divBdr>
    </w:div>
    <w:div w:id="1530097343">
      <w:marLeft w:val="0"/>
      <w:marRight w:val="0"/>
      <w:marTop w:val="0"/>
      <w:marBottom w:val="0"/>
      <w:divBdr>
        <w:top w:val="none" w:sz="0" w:space="0" w:color="auto"/>
        <w:left w:val="none" w:sz="0" w:space="0" w:color="auto"/>
        <w:bottom w:val="none" w:sz="0" w:space="0" w:color="auto"/>
        <w:right w:val="none" w:sz="0" w:space="0" w:color="auto"/>
      </w:divBdr>
    </w:div>
    <w:div w:id="1530097344">
      <w:marLeft w:val="0"/>
      <w:marRight w:val="0"/>
      <w:marTop w:val="0"/>
      <w:marBottom w:val="0"/>
      <w:divBdr>
        <w:top w:val="none" w:sz="0" w:space="0" w:color="auto"/>
        <w:left w:val="none" w:sz="0" w:space="0" w:color="auto"/>
        <w:bottom w:val="none" w:sz="0" w:space="0" w:color="auto"/>
        <w:right w:val="none" w:sz="0" w:space="0" w:color="auto"/>
      </w:divBdr>
    </w:div>
    <w:div w:id="1530097345">
      <w:marLeft w:val="0"/>
      <w:marRight w:val="0"/>
      <w:marTop w:val="0"/>
      <w:marBottom w:val="0"/>
      <w:divBdr>
        <w:top w:val="none" w:sz="0" w:space="0" w:color="auto"/>
        <w:left w:val="none" w:sz="0" w:space="0" w:color="auto"/>
        <w:bottom w:val="none" w:sz="0" w:space="0" w:color="auto"/>
        <w:right w:val="none" w:sz="0" w:space="0" w:color="auto"/>
      </w:divBdr>
    </w:div>
    <w:div w:id="1530097346">
      <w:marLeft w:val="0"/>
      <w:marRight w:val="0"/>
      <w:marTop w:val="0"/>
      <w:marBottom w:val="0"/>
      <w:divBdr>
        <w:top w:val="none" w:sz="0" w:space="0" w:color="auto"/>
        <w:left w:val="none" w:sz="0" w:space="0" w:color="auto"/>
        <w:bottom w:val="none" w:sz="0" w:space="0" w:color="auto"/>
        <w:right w:val="none" w:sz="0" w:space="0" w:color="auto"/>
      </w:divBdr>
    </w:div>
    <w:div w:id="1530097347">
      <w:marLeft w:val="0"/>
      <w:marRight w:val="0"/>
      <w:marTop w:val="0"/>
      <w:marBottom w:val="0"/>
      <w:divBdr>
        <w:top w:val="none" w:sz="0" w:space="0" w:color="auto"/>
        <w:left w:val="none" w:sz="0" w:space="0" w:color="auto"/>
        <w:bottom w:val="none" w:sz="0" w:space="0" w:color="auto"/>
        <w:right w:val="none" w:sz="0" w:space="0" w:color="auto"/>
      </w:divBdr>
    </w:div>
    <w:div w:id="1530097348">
      <w:marLeft w:val="0"/>
      <w:marRight w:val="0"/>
      <w:marTop w:val="0"/>
      <w:marBottom w:val="0"/>
      <w:divBdr>
        <w:top w:val="none" w:sz="0" w:space="0" w:color="auto"/>
        <w:left w:val="none" w:sz="0" w:space="0" w:color="auto"/>
        <w:bottom w:val="none" w:sz="0" w:space="0" w:color="auto"/>
        <w:right w:val="none" w:sz="0" w:space="0" w:color="auto"/>
      </w:divBdr>
    </w:div>
    <w:div w:id="1530097349">
      <w:marLeft w:val="0"/>
      <w:marRight w:val="0"/>
      <w:marTop w:val="0"/>
      <w:marBottom w:val="0"/>
      <w:divBdr>
        <w:top w:val="none" w:sz="0" w:space="0" w:color="auto"/>
        <w:left w:val="none" w:sz="0" w:space="0" w:color="auto"/>
        <w:bottom w:val="none" w:sz="0" w:space="0" w:color="auto"/>
        <w:right w:val="none" w:sz="0" w:space="0" w:color="auto"/>
      </w:divBdr>
    </w:div>
    <w:div w:id="1530097350">
      <w:marLeft w:val="0"/>
      <w:marRight w:val="0"/>
      <w:marTop w:val="0"/>
      <w:marBottom w:val="0"/>
      <w:divBdr>
        <w:top w:val="none" w:sz="0" w:space="0" w:color="auto"/>
        <w:left w:val="none" w:sz="0" w:space="0" w:color="auto"/>
        <w:bottom w:val="none" w:sz="0" w:space="0" w:color="auto"/>
        <w:right w:val="none" w:sz="0" w:space="0" w:color="auto"/>
      </w:divBdr>
    </w:div>
    <w:div w:id="1530097351">
      <w:marLeft w:val="0"/>
      <w:marRight w:val="0"/>
      <w:marTop w:val="0"/>
      <w:marBottom w:val="0"/>
      <w:divBdr>
        <w:top w:val="none" w:sz="0" w:space="0" w:color="auto"/>
        <w:left w:val="none" w:sz="0" w:space="0" w:color="auto"/>
        <w:bottom w:val="none" w:sz="0" w:space="0" w:color="auto"/>
        <w:right w:val="none" w:sz="0" w:space="0" w:color="auto"/>
      </w:divBdr>
    </w:div>
    <w:div w:id="1530097352">
      <w:marLeft w:val="0"/>
      <w:marRight w:val="0"/>
      <w:marTop w:val="0"/>
      <w:marBottom w:val="0"/>
      <w:divBdr>
        <w:top w:val="none" w:sz="0" w:space="0" w:color="auto"/>
        <w:left w:val="none" w:sz="0" w:space="0" w:color="auto"/>
        <w:bottom w:val="none" w:sz="0" w:space="0" w:color="auto"/>
        <w:right w:val="none" w:sz="0" w:space="0" w:color="auto"/>
      </w:divBdr>
    </w:div>
    <w:div w:id="1530097353">
      <w:marLeft w:val="0"/>
      <w:marRight w:val="0"/>
      <w:marTop w:val="0"/>
      <w:marBottom w:val="0"/>
      <w:divBdr>
        <w:top w:val="none" w:sz="0" w:space="0" w:color="auto"/>
        <w:left w:val="none" w:sz="0" w:space="0" w:color="auto"/>
        <w:bottom w:val="none" w:sz="0" w:space="0" w:color="auto"/>
        <w:right w:val="none" w:sz="0" w:space="0" w:color="auto"/>
      </w:divBdr>
    </w:div>
    <w:div w:id="1530097354">
      <w:marLeft w:val="0"/>
      <w:marRight w:val="0"/>
      <w:marTop w:val="0"/>
      <w:marBottom w:val="0"/>
      <w:divBdr>
        <w:top w:val="none" w:sz="0" w:space="0" w:color="auto"/>
        <w:left w:val="none" w:sz="0" w:space="0" w:color="auto"/>
        <w:bottom w:val="none" w:sz="0" w:space="0" w:color="auto"/>
        <w:right w:val="none" w:sz="0" w:space="0" w:color="auto"/>
      </w:divBdr>
    </w:div>
    <w:div w:id="1530097355">
      <w:marLeft w:val="0"/>
      <w:marRight w:val="0"/>
      <w:marTop w:val="0"/>
      <w:marBottom w:val="0"/>
      <w:divBdr>
        <w:top w:val="none" w:sz="0" w:space="0" w:color="auto"/>
        <w:left w:val="none" w:sz="0" w:space="0" w:color="auto"/>
        <w:bottom w:val="none" w:sz="0" w:space="0" w:color="auto"/>
        <w:right w:val="none" w:sz="0" w:space="0" w:color="auto"/>
      </w:divBdr>
    </w:div>
    <w:div w:id="1530097356">
      <w:marLeft w:val="0"/>
      <w:marRight w:val="0"/>
      <w:marTop w:val="0"/>
      <w:marBottom w:val="0"/>
      <w:divBdr>
        <w:top w:val="none" w:sz="0" w:space="0" w:color="auto"/>
        <w:left w:val="none" w:sz="0" w:space="0" w:color="auto"/>
        <w:bottom w:val="none" w:sz="0" w:space="0" w:color="auto"/>
        <w:right w:val="none" w:sz="0" w:space="0" w:color="auto"/>
      </w:divBdr>
    </w:div>
    <w:div w:id="1530097357">
      <w:marLeft w:val="0"/>
      <w:marRight w:val="0"/>
      <w:marTop w:val="0"/>
      <w:marBottom w:val="0"/>
      <w:divBdr>
        <w:top w:val="none" w:sz="0" w:space="0" w:color="auto"/>
        <w:left w:val="none" w:sz="0" w:space="0" w:color="auto"/>
        <w:bottom w:val="none" w:sz="0" w:space="0" w:color="auto"/>
        <w:right w:val="none" w:sz="0" w:space="0" w:color="auto"/>
      </w:divBdr>
    </w:div>
    <w:div w:id="1530097358">
      <w:marLeft w:val="0"/>
      <w:marRight w:val="0"/>
      <w:marTop w:val="0"/>
      <w:marBottom w:val="0"/>
      <w:divBdr>
        <w:top w:val="none" w:sz="0" w:space="0" w:color="auto"/>
        <w:left w:val="none" w:sz="0" w:space="0" w:color="auto"/>
        <w:bottom w:val="none" w:sz="0" w:space="0" w:color="auto"/>
        <w:right w:val="none" w:sz="0" w:space="0" w:color="auto"/>
      </w:divBdr>
    </w:div>
    <w:div w:id="1530097359">
      <w:marLeft w:val="0"/>
      <w:marRight w:val="0"/>
      <w:marTop w:val="0"/>
      <w:marBottom w:val="0"/>
      <w:divBdr>
        <w:top w:val="none" w:sz="0" w:space="0" w:color="auto"/>
        <w:left w:val="none" w:sz="0" w:space="0" w:color="auto"/>
        <w:bottom w:val="none" w:sz="0" w:space="0" w:color="auto"/>
        <w:right w:val="none" w:sz="0" w:space="0" w:color="auto"/>
      </w:divBdr>
    </w:div>
    <w:div w:id="1530097360">
      <w:marLeft w:val="0"/>
      <w:marRight w:val="0"/>
      <w:marTop w:val="0"/>
      <w:marBottom w:val="0"/>
      <w:divBdr>
        <w:top w:val="none" w:sz="0" w:space="0" w:color="auto"/>
        <w:left w:val="none" w:sz="0" w:space="0" w:color="auto"/>
        <w:bottom w:val="none" w:sz="0" w:space="0" w:color="auto"/>
        <w:right w:val="none" w:sz="0" w:space="0" w:color="auto"/>
      </w:divBdr>
    </w:div>
    <w:div w:id="1530097361">
      <w:marLeft w:val="0"/>
      <w:marRight w:val="0"/>
      <w:marTop w:val="0"/>
      <w:marBottom w:val="0"/>
      <w:divBdr>
        <w:top w:val="none" w:sz="0" w:space="0" w:color="auto"/>
        <w:left w:val="none" w:sz="0" w:space="0" w:color="auto"/>
        <w:bottom w:val="none" w:sz="0" w:space="0" w:color="auto"/>
        <w:right w:val="none" w:sz="0" w:space="0" w:color="auto"/>
      </w:divBdr>
    </w:div>
    <w:div w:id="1530097362">
      <w:marLeft w:val="0"/>
      <w:marRight w:val="0"/>
      <w:marTop w:val="0"/>
      <w:marBottom w:val="0"/>
      <w:divBdr>
        <w:top w:val="none" w:sz="0" w:space="0" w:color="auto"/>
        <w:left w:val="none" w:sz="0" w:space="0" w:color="auto"/>
        <w:bottom w:val="none" w:sz="0" w:space="0" w:color="auto"/>
        <w:right w:val="none" w:sz="0" w:space="0" w:color="auto"/>
      </w:divBdr>
    </w:div>
    <w:div w:id="1530097363">
      <w:marLeft w:val="0"/>
      <w:marRight w:val="0"/>
      <w:marTop w:val="0"/>
      <w:marBottom w:val="0"/>
      <w:divBdr>
        <w:top w:val="none" w:sz="0" w:space="0" w:color="auto"/>
        <w:left w:val="none" w:sz="0" w:space="0" w:color="auto"/>
        <w:bottom w:val="none" w:sz="0" w:space="0" w:color="auto"/>
        <w:right w:val="none" w:sz="0" w:space="0" w:color="auto"/>
      </w:divBdr>
    </w:div>
    <w:div w:id="1530097364">
      <w:marLeft w:val="0"/>
      <w:marRight w:val="0"/>
      <w:marTop w:val="0"/>
      <w:marBottom w:val="0"/>
      <w:divBdr>
        <w:top w:val="none" w:sz="0" w:space="0" w:color="auto"/>
        <w:left w:val="none" w:sz="0" w:space="0" w:color="auto"/>
        <w:bottom w:val="none" w:sz="0" w:space="0" w:color="auto"/>
        <w:right w:val="none" w:sz="0" w:space="0" w:color="auto"/>
      </w:divBdr>
    </w:div>
    <w:div w:id="1530097365">
      <w:marLeft w:val="0"/>
      <w:marRight w:val="0"/>
      <w:marTop w:val="0"/>
      <w:marBottom w:val="0"/>
      <w:divBdr>
        <w:top w:val="none" w:sz="0" w:space="0" w:color="auto"/>
        <w:left w:val="none" w:sz="0" w:space="0" w:color="auto"/>
        <w:bottom w:val="none" w:sz="0" w:space="0" w:color="auto"/>
        <w:right w:val="none" w:sz="0" w:space="0" w:color="auto"/>
      </w:divBdr>
    </w:div>
    <w:div w:id="1530097366">
      <w:marLeft w:val="0"/>
      <w:marRight w:val="0"/>
      <w:marTop w:val="0"/>
      <w:marBottom w:val="0"/>
      <w:divBdr>
        <w:top w:val="none" w:sz="0" w:space="0" w:color="auto"/>
        <w:left w:val="none" w:sz="0" w:space="0" w:color="auto"/>
        <w:bottom w:val="none" w:sz="0" w:space="0" w:color="auto"/>
        <w:right w:val="none" w:sz="0" w:space="0" w:color="auto"/>
      </w:divBdr>
    </w:div>
    <w:div w:id="1530097367">
      <w:marLeft w:val="0"/>
      <w:marRight w:val="0"/>
      <w:marTop w:val="0"/>
      <w:marBottom w:val="0"/>
      <w:divBdr>
        <w:top w:val="none" w:sz="0" w:space="0" w:color="auto"/>
        <w:left w:val="none" w:sz="0" w:space="0" w:color="auto"/>
        <w:bottom w:val="none" w:sz="0" w:space="0" w:color="auto"/>
        <w:right w:val="none" w:sz="0" w:space="0" w:color="auto"/>
      </w:divBdr>
    </w:div>
    <w:div w:id="1530097368">
      <w:marLeft w:val="0"/>
      <w:marRight w:val="0"/>
      <w:marTop w:val="0"/>
      <w:marBottom w:val="0"/>
      <w:divBdr>
        <w:top w:val="none" w:sz="0" w:space="0" w:color="auto"/>
        <w:left w:val="none" w:sz="0" w:space="0" w:color="auto"/>
        <w:bottom w:val="none" w:sz="0" w:space="0" w:color="auto"/>
        <w:right w:val="none" w:sz="0" w:space="0" w:color="auto"/>
      </w:divBdr>
    </w:div>
    <w:div w:id="1530097369">
      <w:marLeft w:val="0"/>
      <w:marRight w:val="0"/>
      <w:marTop w:val="0"/>
      <w:marBottom w:val="0"/>
      <w:divBdr>
        <w:top w:val="none" w:sz="0" w:space="0" w:color="auto"/>
        <w:left w:val="none" w:sz="0" w:space="0" w:color="auto"/>
        <w:bottom w:val="none" w:sz="0" w:space="0" w:color="auto"/>
        <w:right w:val="none" w:sz="0" w:space="0" w:color="auto"/>
      </w:divBdr>
    </w:div>
    <w:div w:id="1530097370">
      <w:marLeft w:val="0"/>
      <w:marRight w:val="0"/>
      <w:marTop w:val="0"/>
      <w:marBottom w:val="0"/>
      <w:divBdr>
        <w:top w:val="none" w:sz="0" w:space="0" w:color="auto"/>
        <w:left w:val="none" w:sz="0" w:space="0" w:color="auto"/>
        <w:bottom w:val="none" w:sz="0" w:space="0" w:color="auto"/>
        <w:right w:val="none" w:sz="0" w:space="0" w:color="auto"/>
      </w:divBdr>
    </w:div>
    <w:div w:id="1530097371">
      <w:marLeft w:val="0"/>
      <w:marRight w:val="0"/>
      <w:marTop w:val="0"/>
      <w:marBottom w:val="0"/>
      <w:divBdr>
        <w:top w:val="none" w:sz="0" w:space="0" w:color="auto"/>
        <w:left w:val="none" w:sz="0" w:space="0" w:color="auto"/>
        <w:bottom w:val="none" w:sz="0" w:space="0" w:color="auto"/>
        <w:right w:val="none" w:sz="0" w:space="0" w:color="auto"/>
      </w:divBdr>
    </w:div>
    <w:div w:id="1530097372">
      <w:marLeft w:val="0"/>
      <w:marRight w:val="0"/>
      <w:marTop w:val="0"/>
      <w:marBottom w:val="0"/>
      <w:divBdr>
        <w:top w:val="none" w:sz="0" w:space="0" w:color="auto"/>
        <w:left w:val="none" w:sz="0" w:space="0" w:color="auto"/>
        <w:bottom w:val="none" w:sz="0" w:space="0" w:color="auto"/>
        <w:right w:val="none" w:sz="0" w:space="0" w:color="auto"/>
      </w:divBdr>
    </w:div>
    <w:div w:id="1530097373">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530097375">
      <w:marLeft w:val="0"/>
      <w:marRight w:val="0"/>
      <w:marTop w:val="0"/>
      <w:marBottom w:val="0"/>
      <w:divBdr>
        <w:top w:val="none" w:sz="0" w:space="0" w:color="auto"/>
        <w:left w:val="none" w:sz="0" w:space="0" w:color="auto"/>
        <w:bottom w:val="none" w:sz="0" w:space="0" w:color="auto"/>
        <w:right w:val="none" w:sz="0" w:space="0" w:color="auto"/>
      </w:divBdr>
    </w:div>
    <w:div w:id="1530097376">
      <w:marLeft w:val="0"/>
      <w:marRight w:val="0"/>
      <w:marTop w:val="0"/>
      <w:marBottom w:val="0"/>
      <w:divBdr>
        <w:top w:val="none" w:sz="0" w:space="0" w:color="auto"/>
        <w:left w:val="none" w:sz="0" w:space="0" w:color="auto"/>
        <w:bottom w:val="none" w:sz="0" w:space="0" w:color="auto"/>
        <w:right w:val="none" w:sz="0" w:space="0" w:color="auto"/>
      </w:divBdr>
    </w:div>
    <w:div w:id="1530097377">
      <w:marLeft w:val="0"/>
      <w:marRight w:val="0"/>
      <w:marTop w:val="0"/>
      <w:marBottom w:val="0"/>
      <w:divBdr>
        <w:top w:val="none" w:sz="0" w:space="0" w:color="auto"/>
        <w:left w:val="none" w:sz="0" w:space="0" w:color="auto"/>
        <w:bottom w:val="none" w:sz="0" w:space="0" w:color="auto"/>
        <w:right w:val="none" w:sz="0" w:space="0" w:color="auto"/>
      </w:divBdr>
    </w:div>
    <w:div w:id="1530097378">
      <w:marLeft w:val="0"/>
      <w:marRight w:val="0"/>
      <w:marTop w:val="0"/>
      <w:marBottom w:val="0"/>
      <w:divBdr>
        <w:top w:val="none" w:sz="0" w:space="0" w:color="auto"/>
        <w:left w:val="none" w:sz="0" w:space="0" w:color="auto"/>
        <w:bottom w:val="none" w:sz="0" w:space="0" w:color="auto"/>
        <w:right w:val="none" w:sz="0" w:space="0" w:color="auto"/>
      </w:divBdr>
    </w:div>
    <w:div w:id="1530097379">
      <w:marLeft w:val="0"/>
      <w:marRight w:val="0"/>
      <w:marTop w:val="0"/>
      <w:marBottom w:val="0"/>
      <w:divBdr>
        <w:top w:val="none" w:sz="0" w:space="0" w:color="auto"/>
        <w:left w:val="none" w:sz="0" w:space="0" w:color="auto"/>
        <w:bottom w:val="none" w:sz="0" w:space="0" w:color="auto"/>
        <w:right w:val="none" w:sz="0" w:space="0" w:color="auto"/>
      </w:divBdr>
    </w:div>
    <w:div w:id="1530097380">
      <w:marLeft w:val="0"/>
      <w:marRight w:val="0"/>
      <w:marTop w:val="0"/>
      <w:marBottom w:val="0"/>
      <w:divBdr>
        <w:top w:val="none" w:sz="0" w:space="0" w:color="auto"/>
        <w:left w:val="none" w:sz="0" w:space="0" w:color="auto"/>
        <w:bottom w:val="none" w:sz="0" w:space="0" w:color="auto"/>
        <w:right w:val="none" w:sz="0" w:space="0" w:color="auto"/>
      </w:divBdr>
    </w:div>
    <w:div w:id="1530097381">
      <w:marLeft w:val="0"/>
      <w:marRight w:val="0"/>
      <w:marTop w:val="0"/>
      <w:marBottom w:val="0"/>
      <w:divBdr>
        <w:top w:val="none" w:sz="0" w:space="0" w:color="auto"/>
        <w:left w:val="none" w:sz="0" w:space="0" w:color="auto"/>
        <w:bottom w:val="none" w:sz="0" w:space="0" w:color="auto"/>
        <w:right w:val="none" w:sz="0" w:space="0" w:color="auto"/>
      </w:divBdr>
    </w:div>
    <w:div w:id="1530097382">
      <w:marLeft w:val="0"/>
      <w:marRight w:val="0"/>
      <w:marTop w:val="0"/>
      <w:marBottom w:val="0"/>
      <w:divBdr>
        <w:top w:val="none" w:sz="0" w:space="0" w:color="auto"/>
        <w:left w:val="none" w:sz="0" w:space="0" w:color="auto"/>
        <w:bottom w:val="none" w:sz="0" w:space="0" w:color="auto"/>
        <w:right w:val="none" w:sz="0" w:space="0" w:color="auto"/>
      </w:divBdr>
    </w:div>
    <w:div w:id="1530097383">
      <w:marLeft w:val="0"/>
      <w:marRight w:val="0"/>
      <w:marTop w:val="0"/>
      <w:marBottom w:val="0"/>
      <w:divBdr>
        <w:top w:val="none" w:sz="0" w:space="0" w:color="auto"/>
        <w:left w:val="none" w:sz="0" w:space="0" w:color="auto"/>
        <w:bottom w:val="none" w:sz="0" w:space="0" w:color="auto"/>
        <w:right w:val="none" w:sz="0" w:space="0" w:color="auto"/>
      </w:divBdr>
    </w:div>
    <w:div w:id="1530097384">
      <w:marLeft w:val="0"/>
      <w:marRight w:val="0"/>
      <w:marTop w:val="0"/>
      <w:marBottom w:val="0"/>
      <w:divBdr>
        <w:top w:val="none" w:sz="0" w:space="0" w:color="auto"/>
        <w:left w:val="none" w:sz="0" w:space="0" w:color="auto"/>
        <w:bottom w:val="none" w:sz="0" w:space="0" w:color="auto"/>
        <w:right w:val="none" w:sz="0" w:space="0" w:color="auto"/>
      </w:divBdr>
    </w:div>
    <w:div w:id="1530097385">
      <w:marLeft w:val="0"/>
      <w:marRight w:val="0"/>
      <w:marTop w:val="0"/>
      <w:marBottom w:val="0"/>
      <w:divBdr>
        <w:top w:val="none" w:sz="0" w:space="0" w:color="auto"/>
        <w:left w:val="none" w:sz="0" w:space="0" w:color="auto"/>
        <w:bottom w:val="none" w:sz="0" w:space="0" w:color="auto"/>
        <w:right w:val="none" w:sz="0" w:space="0" w:color="auto"/>
      </w:divBdr>
    </w:div>
    <w:div w:id="1530097386">
      <w:marLeft w:val="0"/>
      <w:marRight w:val="0"/>
      <w:marTop w:val="0"/>
      <w:marBottom w:val="0"/>
      <w:divBdr>
        <w:top w:val="none" w:sz="0" w:space="0" w:color="auto"/>
        <w:left w:val="none" w:sz="0" w:space="0" w:color="auto"/>
        <w:bottom w:val="none" w:sz="0" w:space="0" w:color="auto"/>
        <w:right w:val="none" w:sz="0" w:space="0" w:color="auto"/>
      </w:divBdr>
    </w:div>
    <w:div w:id="1530097387">
      <w:marLeft w:val="0"/>
      <w:marRight w:val="0"/>
      <w:marTop w:val="0"/>
      <w:marBottom w:val="0"/>
      <w:divBdr>
        <w:top w:val="none" w:sz="0" w:space="0" w:color="auto"/>
        <w:left w:val="none" w:sz="0" w:space="0" w:color="auto"/>
        <w:bottom w:val="none" w:sz="0" w:space="0" w:color="auto"/>
        <w:right w:val="none" w:sz="0" w:space="0" w:color="auto"/>
      </w:divBdr>
    </w:div>
    <w:div w:id="1530097388">
      <w:marLeft w:val="0"/>
      <w:marRight w:val="0"/>
      <w:marTop w:val="0"/>
      <w:marBottom w:val="0"/>
      <w:divBdr>
        <w:top w:val="none" w:sz="0" w:space="0" w:color="auto"/>
        <w:left w:val="none" w:sz="0" w:space="0" w:color="auto"/>
        <w:bottom w:val="none" w:sz="0" w:space="0" w:color="auto"/>
        <w:right w:val="none" w:sz="0" w:space="0" w:color="auto"/>
      </w:divBdr>
    </w:div>
    <w:div w:id="1533299619">
      <w:bodyDiv w:val="1"/>
      <w:marLeft w:val="0"/>
      <w:marRight w:val="0"/>
      <w:marTop w:val="0"/>
      <w:marBottom w:val="0"/>
      <w:divBdr>
        <w:top w:val="none" w:sz="0" w:space="0" w:color="auto"/>
        <w:left w:val="none" w:sz="0" w:space="0" w:color="auto"/>
        <w:bottom w:val="none" w:sz="0" w:space="0" w:color="auto"/>
        <w:right w:val="none" w:sz="0" w:space="0" w:color="auto"/>
      </w:divBdr>
    </w:div>
    <w:div w:id="1538812997">
      <w:bodyDiv w:val="1"/>
      <w:marLeft w:val="0"/>
      <w:marRight w:val="0"/>
      <w:marTop w:val="0"/>
      <w:marBottom w:val="0"/>
      <w:divBdr>
        <w:top w:val="none" w:sz="0" w:space="0" w:color="auto"/>
        <w:left w:val="none" w:sz="0" w:space="0" w:color="auto"/>
        <w:bottom w:val="none" w:sz="0" w:space="0" w:color="auto"/>
        <w:right w:val="none" w:sz="0" w:space="0" w:color="auto"/>
      </w:divBdr>
    </w:div>
    <w:div w:id="1552770619">
      <w:bodyDiv w:val="1"/>
      <w:marLeft w:val="0"/>
      <w:marRight w:val="0"/>
      <w:marTop w:val="0"/>
      <w:marBottom w:val="0"/>
      <w:divBdr>
        <w:top w:val="none" w:sz="0" w:space="0" w:color="auto"/>
        <w:left w:val="none" w:sz="0" w:space="0" w:color="auto"/>
        <w:bottom w:val="none" w:sz="0" w:space="0" w:color="auto"/>
        <w:right w:val="none" w:sz="0" w:space="0" w:color="auto"/>
      </w:divBdr>
    </w:div>
    <w:div w:id="1559901666">
      <w:bodyDiv w:val="1"/>
      <w:marLeft w:val="0"/>
      <w:marRight w:val="0"/>
      <w:marTop w:val="0"/>
      <w:marBottom w:val="0"/>
      <w:divBdr>
        <w:top w:val="none" w:sz="0" w:space="0" w:color="auto"/>
        <w:left w:val="none" w:sz="0" w:space="0" w:color="auto"/>
        <w:bottom w:val="none" w:sz="0" w:space="0" w:color="auto"/>
        <w:right w:val="none" w:sz="0" w:space="0" w:color="auto"/>
      </w:divBdr>
      <w:divsChild>
        <w:div w:id="2094620681">
          <w:marLeft w:val="0"/>
          <w:marRight w:val="0"/>
          <w:marTop w:val="0"/>
          <w:marBottom w:val="0"/>
          <w:divBdr>
            <w:top w:val="none" w:sz="0" w:space="0" w:color="auto"/>
            <w:left w:val="none" w:sz="0" w:space="0" w:color="auto"/>
            <w:bottom w:val="none" w:sz="0" w:space="0" w:color="auto"/>
            <w:right w:val="none" w:sz="0" w:space="0" w:color="auto"/>
          </w:divBdr>
        </w:div>
      </w:divsChild>
    </w:div>
    <w:div w:id="1565066703">
      <w:bodyDiv w:val="1"/>
      <w:marLeft w:val="0"/>
      <w:marRight w:val="0"/>
      <w:marTop w:val="0"/>
      <w:marBottom w:val="0"/>
      <w:divBdr>
        <w:top w:val="none" w:sz="0" w:space="0" w:color="auto"/>
        <w:left w:val="none" w:sz="0" w:space="0" w:color="auto"/>
        <w:bottom w:val="none" w:sz="0" w:space="0" w:color="auto"/>
        <w:right w:val="none" w:sz="0" w:space="0" w:color="auto"/>
      </w:divBdr>
    </w:div>
    <w:div w:id="1579361888">
      <w:bodyDiv w:val="1"/>
      <w:marLeft w:val="0"/>
      <w:marRight w:val="0"/>
      <w:marTop w:val="0"/>
      <w:marBottom w:val="0"/>
      <w:divBdr>
        <w:top w:val="none" w:sz="0" w:space="0" w:color="auto"/>
        <w:left w:val="none" w:sz="0" w:space="0" w:color="auto"/>
        <w:bottom w:val="none" w:sz="0" w:space="0" w:color="auto"/>
        <w:right w:val="none" w:sz="0" w:space="0" w:color="auto"/>
      </w:divBdr>
    </w:div>
    <w:div w:id="1582831510">
      <w:bodyDiv w:val="1"/>
      <w:marLeft w:val="0"/>
      <w:marRight w:val="0"/>
      <w:marTop w:val="0"/>
      <w:marBottom w:val="0"/>
      <w:divBdr>
        <w:top w:val="none" w:sz="0" w:space="0" w:color="auto"/>
        <w:left w:val="none" w:sz="0" w:space="0" w:color="auto"/>
        <w:bottom w:val="none" w:sz="0" w:space="0" w:color="auto"/>
        <w:right w:val="none" w:sz="0" w:space="0" w:color="auto"/>
      </w:divBdr>
    </w:div>
    <w:div w:id="1585796803">
      <w:bodyDiv w:val="1"/>
      <w:marLeft w:val="0"/>
      <w:marRight w:val="0"/>
      <w:marTop w:val="0"/>
      <w:marBottom w:val="0"/>
      <w:divBdr>
        <w:top w:val="none" w:sz="0" w:space="0" w:color="auto"/>
        <w:left w:val="none" w:sz="0" w:space="0" w:color="auto"/>
        <w:bottom w:val="none" w:sz="0" w:space="0" w:color="auto"/>
        <w:right w:val="none" w:sz="0" w:space="0" w:color="auto"/>
      </w:divBdr>
    </w:div>
    <w:div w:id="1586959765">
      <w:bodyDiv w:val="1"/>
      <w:marLeft w:val="0"/>
      <w:marRight w:val="0"/>
      <w:marTop w:val="0"/>
      <w:marBottom w:val="0"/>
      <w:divBdr>
        <w:top w:val="none" w:sz="0" w:space="0" w:color="auto"/>
        <w:left w:val="none" w:sz="0" w:space="0" w:color="auto"/>
        <w:bottom w:val="none" w:sz="0" w:space="0" w:color="auto"/>
        <w:right w:val="none" w:sz="0" w:space="0" w:color="auto"/>
      </w:divBdr>
    </w:div>
    <w:div w:id="1590038335">
      <w:bodyDiv w:val="1"/>
      <w:marLeft w:val="0"/>
      <w:marRight w:val="0"/>
      <w:marTop w:val="0"/>
      <w:marBottom w:val="0"/>
      <w:divBdr>
        <w:top w:val="none" w:sz="0" w:space="0" w:color="auto"/>
        <w:left w:val="none" w:sz="0" w:space="0" w:color="auto"/>
        <w:bottom w:val="none" w:sz="0" w:space="0" w:color="auto"/>
        <w:right w:val="none" w:sz="0" w:space="0" w:color="auto"/>
      </w:divBdr>
    </w:div>
    <w:div w:id="1603682725">
      <w:bodyDiv w:val="1"/>
      <w:marLeft w:val="0"/>
      <w:marRight w:val="0"/>
      <w:marTop w:val="0"/>
      <w:marBottom w:val="0"/>
      <w:divBdr>
        <w:top w:val="none" w:sz="0" w:space="0" w:color="auto"/>
        <w:left w:val="none" w:sz="0" w:space="0" w:color="auto"/>
        <w:bottom w:val="none" w:sz="0" w:space="0" w:color="auto"/>
        <w:right w:val="none" w:sz="0" w:space="0" w:color="auto"/>
      </w:divBdr>
    </w:div>
    <w:div w:id="1613854267">
      <w:bodyDiv w:val="1"/>
      <w:marLeft w:val="0"/>
      <w:marRight w:val="0"/>
      <w:marTop w:val="0"/>
      <w:marBottom w:val="0"/>
      <w:divBdr>
        <w:top w:val="none" w:sz="0" w:space="0" w:color="auto"/>
        <w:left w:val="none" w:sz="0" w:space="0" w:color="auto"/>
        <w:bottom w:val="none" w:sz="0" w:space="0" w:color="auto"/>
        <w:right w:val="none" w:sz="0" w:space="0" w:color="auto"/>
      </w:divBdr>
    </w:div>
    <w:div w:id="1620456909">
      <w:bodyDiv w:val="1"/>
      <w:marLeft w:val="0"/>
      <w:marRight w:val="0"/>
      <w:marTop w:val="0"/>
      <w:marBottom w:val="0"/>
      <w:divBdr>
        <w:top w:val="none" w:sz="0" w:space="0" w:color="auto"/>
        <w:left w:val="none" w:sz="0" w:space="0" w:color="auto"/>
        <w:bottom w:val="none" w:sz="0" w:space="0" w:color="auto"/>
        <w:right w:val="none" w:sz="0" w:space="0" w:color="auto"/>
      </w:divBdr>
    </w:div>
    <w:div w:id="1629168254">
      <w:bodyDiv w:val="1"/>
      <w:marLeft w:val="0"/>
      <w:marRight w:val="0"/>
      <w:marTop w:val="0"/>
      <w:marBottom w:val="0"/>
      <w:divBdr>
        <w:top w:val="none" w:sz="0" w:space="0" w:color="auto"/>
        <w:left w:val="none" w:sz="0" w:space="0" w:color="auto"/>
        <w:bottom w:val="none" w:sz="0" w:space="0" w:color="auto"/>
        <w:right w:val="none" w:sz="0" w:space="0" w:color="auto"/>
      </w:divBdr>
    </w:div>
    <w:div w:id="1633899558">
      <w:bodyDiv w:val="1"/>
      <w:marLeft w:val="0"/>
      <w:marRight w:val="0"/>
      <w:marTop w:val="0"/>
      <w:marBottom w:val="0"/>
      <w:divBdr>
        <w:top w:val="none" w:sz="0" w:space="0" w:color="auto"/>
        <w:left w:val="none" w:sz="0" w:space="0" w:color="auto"/>
        <w:bottom w:val="none" w:sz="0" w:space="0" w:color="auto"/>
        <w:right w:val="none" w:sz="0" w:space="0" w:color="auto"/>
      </w:divBdr>
    </w:div>
    <w:div w:id="1635063720">
      <w:bodyDiv w:val="1"/>
      <w:marLeft w:val="0"/>
      <w:marRight w:val="0"/>
      <w:marTop w:val="0"/>
      <w:marBottom w:val="0"/>
      <w:divBdr>
        <w:top w:val="none" w:sz="0" w:space="0" w:color="auto"/>
        <w:left w:val="none" w:sz="0" w:space="0" w:color="auto"/>
        <w:bottom w:val="none" w:sz="0" w:space="0" w:color="auto"/>
        <w:right w:val="none" w:sz="0" w:space="0" w:color="auto"/>
      </w:divBdr>
    </w:div>
    <w:div w:id="1638954189">
      <w:bodyDiv w:val="1"/>
      <w:marLeft w:val="0"/>
      <w:marRight w:val="0"/>
      <w:marTop w:val="0"/>
      <w:marBottom w:val="0"/>
      <w:divBdr>
        <w:top w:val="none" w:sz="0" w:space="0" w:color="auto"/>
        <w:left w:val="none" w:sz="0" w:space="0" w:color="auto"/>
        <w:bottom w:val="none" w:sz="0" w:space="0" w:color="auto"/>
        <w:right w:val="none" w:sz="0" w:space="0" w:color="auto"/>
      </w:divBdr>
    </w:div>
    <w:div w:id="1656570805">
      <w:bodyDiv w:val="1"/>
      <w:marLeft w:val="0"/>
      <w:marRight w:val="0"/>
      <w:marTop w:val="0"/>
      <w:marBottom w:val="0"/>
      <w:divBdr>
        <w:top w:val="none" w:sz="0" w:space="0" w:color="auto"/>
        <w:left w:val="none" w:sz="0" w:space="0" w:color="auto"/>
        <w:bottom w:val="none" w:sz="0" w:space="0" w:color="auto"/>
        <w:right w:val="none" w:sz="0" w:space="0" w:color="auto"/>
      </w:divBdr>
    </w:div>
    <w:div w:id="1660693659">
      <w:bodyDiv w:val="1"/>
      <w:marLeft w:val="0"/>
      <w:marRight w:val="0"/>
      <w:marTop w:val="0"/>
      <w:marBottom w:val="0"/>
      <w:divBdr>
        <w:top w:val="none" w:sz="0" w:space="0" w:color="auto"/>
        <w:left w:val="none" w:sz="0" w:space="0" w:color="auto"/>
        <w:bottom w:val="none" w:sz="0" w:space="0" w:color="auto"/>
        <w:right w:val="none" w:sz="0" w:space="0" w:color="auto"/>
      </w:divBdr>
    </w:div>
    <w:div w:id="1664353812">
      <w:bodyDiv w:val="1"/>
      <w:marLeft w:val="0"/>
      <w:marRight w:val="0"/>
      <w:marTop w:val="0"/>
      <w:marBottom w:val="0"/>
      <w:divBdr>
        <w:top w:val="none" w:sz="0" w:space="0" w:color="auto"/>
        <w:left w:val="none" w:sz="0" w:space="0" w:color="auto"/>
        <w:bottom w:val="none" w:sz="0" w:space="0" w:color="auto"/>
        <w:right w:val="none" w:sz="0" w:space="0" w:color="auto"/>
      </w:divBdr>
    </w:div>
    <w:div w:id="1668971524">
      <w:bodyDiv w:val="1"/>
      <w:marLeft w:val="0"/>
      <w:marRight w:val="0"/>
      <w:marTop w:val="0"/>
      <w:marBottom w:val="0"/>
      <w:divBdr>
        <w:top w:val="none" w:sz="0" w:space="0" w:color="auto"/>
        <w:left w:val="none" w:sz="0" w:space="0" w:color="auto"/>
        <w:bottom w:val="none" w:sz="0" w:space="0" w:color="auto"/>
        <w:right w:val="none" w:sz="0" w:space="0" w:color="auto"/>
      </w:divBdr>
    </w:div>
    <w:div w:id="1674532815">
      <w:bodyDiv w:val="1"/>
      <w:marLeft w:val="0"/>
      <w:marRight w:val="0"/>
      <w:marTop w:val="0"/>
      <w:marBottom w:val="0"/>
      <w:divBdr>
        <w:top w:val="none" w:sz="0" w:space="0" w:color="auto"/>
        <w:left w:val="none" w:sz="0" w:space="0" w:color="auto"/>
        <w:bottom w:val="none" w:sz="0" w:space="0" w:color="auto"/>
        <w:right w:val="none" w:sz="0" w:space="0" w:color="auto"/>
      </w:divBdr>
    </w:div>
    <w:div w:id="1684210369">
      <w:bodyDiv w:val="1"/>
      <w:marLeft w:val="0"/>
      <w:marRight w:val="0"/>
      <w:marTop w:val="0"/>
      <w:marBottom w:val="0"/>
      <w:divBdr>
        <w:top w:val="none" w:sz="0" w:space="0" w:color="auto"/>
        <w:left w:val="none" w:sz="0" w:space="0" w:color="auto"/>
        <w:bottom w:val="none" w:sz="0" w:space="0" w:color="auto"/>
        <w:right w:val="none" w:sz="0" w:space="0" w:color="auto"/>
      </w:divBdr>
    </w:div>
    <w:div w:id="1700159279">
      <w:bodyDiv w:val="1"/>
      <w:marLeft w:val="0"/>
      <w:marRight w:val="0"/>
      <w:marTop w:val="0"/>
      <w:marBottom w:val="0"/>
      <w:divBdr>
        <w:top w:val="none" w:sz="0" w:space="0" w:color="auto"/>
        <w:left w:val="none" w:sz="0" w:space="0" w:color="auto"/>
        <w:bottom w:val="none" w:sz="0" w:space="0" w:color="auto"/>
        <w:right w:val="none" w:sz="0" w:space="0" w:color="auto"/>
      </w:divBdr>
    </w:div>
    <w:div w:id="1701206255">
      <w:bodyDiv w:val="1"/>
      <w:marLeft w:val="0"/>
      <w:marRight w:val="0"/>
      <w:marTop w:val="0"/>
      <w:marBottom w:val="0"/>
      <w:divBdr>
        <w:top w:val="none" w:sz="0" w:space="0" w:color="auto"/>
        <w:left w:val="none" w:sz="0" w:space="0" w:color="auto"/>
        <w:bottom w:val="none" w:sz="0" w:space="0" w:color="auto"/>
        <w:right w:val="none" w:sz="0" w:space="0" w:color="auto"/>
      </w:divBdr>
    </w:div>
    <w:div w:id="1702701302">
      <w:bodyDiv w:val="1"/>
      <w:marLeft w:val="0"/>
      <w:marRight w:val="0"/>
      <w:marTop w:val="0"/>
      <w:marBottom w:val="0"/>
      <w:divBdr>
        <w:top w:val="none" w:sz="0" w:space="0" w:color="auto"/>
        <w:left w:val="none" w:sz="0" w:space="0" w:color="auto"/>
        <w:bottom w:val="none" w:sz="0" w:space="0" w:color="auto"/>
        <w:right w:val="none" w:sz="0" w:space="0" w:color="auto"/>
      </w:divBdr>
    </w:div>
    <w:div w:id="1704204628">
      <w:bodyDiv w:val="1"/>
      <w:marLeft w:val="0"/>
      <w:marRight w:val="0"/>
      <w:marTop w:val="0"/>
      <w:marBottom w:val="0"/>
      <w:divBdr>
        <w:top w:val="none" w:sz="0" w:space="0" w:color="auto"/>
        <w:left w:val="none" w:sz="0" w:space="0" w:color="auto"/>
        <w:bottom w:val="none" w:sz="0" w:space="0" w:color="auto"/>
        <w:right w:val="none" w:sz="0" w:space="0" w:color="auto"/>
      </w:divBdr>
    </w:div>
    <w:div w:id="1704863189">
      <w:bodyDiv w:val="1"/>
      <w:marLeft w:val="0"/>
      <w:marRight w:val="0"/>
      <w:marTop w:val="0"/>
      <w:marBottom w:val="0"/>
      <w:divBdr>
        <w:top w:val="none" w:sz="0" w:space="0" w:color="auto"/>
        <w:left w:val="none" w:sz="0" w:space="0" w:color="auto"/>
        <w:bottom w:val="none" w:sz="0" w:space="0" w:color="auto"/>
        <w:right w:val="none" w:sz="0" w:space="0" w:color="auto"/>
      </w:divBdr>
    </w:div>
    <w:div w:id="1710228772">
      <w:bodyDiv w:val="1"/>
      <w:marLeft w:val="0"/>
      <w:marRight w:val="0"/>
      <w:marTop w:val="0"/>
      <w:marBottom w:val="0"/>
      <w:divBdr>
        <w:top w:val="none" w:sz="0" w:space="0" w:color="auto"/>
        <w:left w:val="none" w:sz="0" w:space="0" w:color="auto"/>
        <w:bottom w:val="none" w:sz="0" w:space="0" w:color="auto"/>
        <w:right w:val="none" w:sz="0" w:space="0" w:color="auto"/>
      </w:divBdr>
    </w:div>
    <w:div w:id="1710955304">
      <w:bodyDiv w:val="1"/>
      <w:marLeft w:val="0"/>
      <w:marRight w:val="0"/>
      <w:marTop w:val="0"/>
      <w:marBottom w:val="0"/>
      <w:divBdr>
        <w:top w:val="none" w:sz="0" w:space="0" w:color="auto"/>
        <w:left w:val="none" w:sz="0" w:space="0" w:color="auto"/>
        <w:bottom w:val="none" w:sz="0" w:space="0" w:color="auto"/>
        <w:right w:val="none" w:sz="0" w:space="0" w:color="auto"/>
      </w:divBdr>
    </w:div>
    <w:div w:id="1711615412">
      <w:bodyDiv w:val="1"/>
      <w:marLeft w:val="0"/>
      <w:marRight w:val="0"/>
      <w:marTop w:val="0"/>
      <w:marBottom w:val="0"/>
      <w:divBdr>
        <w:top w:val="none" w:sz="0" w:space="0" w:color="auto"/>
        <w:left w:val="none" w:sz="0" w:space="0" w:color="auto"/>
        <w:bottom w:val="none" w:sz="0" w:space="0" w:color="auto"/>
        <w:right w:val="none" w:sz="0" w:space="0" w:color="auto"/>
      </w:divBdr>
    </w:div>
    <w:div w:id="1717969627">
      <w:bodyDiv w:val="1"/>
      <w:marLeft w:val="0"/>
      <w:marRight w:val="0"/>
      <w:marTop w:val="0"/>
      <w:marBottom w:val="0"/>
      <w:divBdr>
        <w:top w:val="none" w:sz="0" w:space="0" w:color="auto"/>
        <w:left w:val="none" w:sz="0" w:space="0" w:color="auto"/>
        <w:bottom w:val="none" w:sz="0" w:space="0" w:color="auto"/>
        <w:right w:val="none" w:sz="0" w:space="0" w:color="auto"/>
      </w:divBdr>
    </w:div>
    <w:div w:id="1720129287">
      <w:bodyDiv w:val="1"/>
      <w:marLeft w:val="0"/>
      <w:marRight w:val="0"/>
      <w:marTop w:val="0"/>
      <w:marBottom w:val="0"/>
      <w:divBdr>
        <w:top w:val="none" w:sz="0" w:space="0" w:color="auto"/>
        <w:left w:val="none" w:sz="0" w:space="0" w:color="auto"/>
        <w:bottom w:val="none" w:sz="0" w:space="0" w:color="auto"/>
        <w:right w:val="none" w:sz="0" w:space="0" w:color="auto"/>
      </w:divBdr>
    </w:div>
    <w:div w:id="1721435780">
      <w:bodyDiv w:val="1"/>
      <w:marLeft w:val="0"/>
      <w:marRight w:val="0"/>
      <w:marTop w:val="0"/>
      <w:marBottom w:val="0"/>
      <w:divBdr>
        <w:top w:val="none" w:sz="0" w:space="0" w:color="auto"/>
        <w:left w:val="none" w:sz="0" w:space="0" w:color="auto"/>
        <w:bottom w:val="none" w:sz="0" w:space="0" w:color="auto"/>
        <w:right w:val="none" w:sz="0" w:space="0" w:color="auto"/>
      </w:divBdr>
    </w:div>
    <w:div w:id="1728651873">
      <w:bodyDiv w:val="1"/>
      <w:marLeft w:val="0"/>
      <w:marRight w:val="0"/>
      <w:marTop w:val="0"/>
      <w:marBottom w:val="0"/>
      <w:divBdr>
        <w:top w:val="none" w:sz="0" w:space="0" w:color="auto"/>
        <w:left w:val="none" w:sz="0" w:space="0" w:color="auto"/>
        <w:bottom w:val="none" w:sz="0" w:space="0" w:color="auto"/>
        <w:right w:val="none" w:sz="0" w:space="0" w:color="auto"/>
      </w:divBdr>
    </w:div>
    <w:div w:id="1729379317">
      <w:bodyDiv w:val="1"/>
      <w:marLeft w:val="0"/>
      <w:marRight w:val="0"/>
      <w:marTop w:val="0"/>
      <w:marBottom w:val="0"/>
      <w:divBdr>
        <w:top w:val="none" w:sz="0" w:space="0" w:color="auto"/>
        <w:left w:val="none" w:sz="0" w:space="0" w:color="auto"/>
        <w:bottom w:val="none" w:sz="0" w:space="0" w:color="auto"/>
        <w:right w:val="none" w:sz="0" w:space="0" w:color="auto"/>
      </w:divBdr>
    </w:div>
    <w:div w:id="1737581936">
      <w:bodyDiv w:val="1"/>
      <w:marLeft w:val="0"/>
      <w:marRight w:val="0"/>
      <w:marTop w:val="0"/>
      <w:marBottom w:val="0"/>
      <w:divBdr>
        <w:top w:val="none" w:sz="0" w:space="0" w:color="auto"/>
        <w:left w:val="none" w:sz="0" w:space="0" w:color="auto"/>
        <w:bottom w:val="none" w:sz="0" w:space="0" w:color="auto"/>
        <w:right w:val="none" w:sz="0" w:space="0" w:color="auto"/>
      </w:divBdr>
    </w:div>
    <w:div w:id="1743332764">
      <w:bodyDiv w:val="1"/>
      <w:marLeft w:val="0"/>
      <w:marRight w:val="0"/>
      <w:marTop w:val="0"/>
      <w:marBottom w:val="0"/>
      <w:divBdr>
        <w:top w:val="none" w:sz="0" w:space="0" w:color="auto"/>
        <w:left w:val="none" w:sz="0" w:space="0" w:color="auto"/>
        <w:bottom w:val="none" w:sz="0" w:space="0" w:color="auto"/>
        <w:right w:val="none" w:sz="0" w:space="0" w:color="auto"/>
      </w:divBdr>
    </w:div>
    <w:div w:id="1760172688">
      <w:bodyDiv w:val="1"/>
      <w:marLeft w:val="0"/>
      <w:marRight w:val="0"/>
      <w:marTop w:val="0"/>
      <w:marBottom w:val="0"/>
      <w:divBdr>
        <w:top w:val="none" w:sz="0" w:space="0" w:color="auto"/>
        <w:left w:val="none" w:sz="0" w:space="0" w:color="auto"/>
        <w:bottom w:val="none" w:sz="0" w:space="0" w:color="auto"/>
        <w:right w:val="none" w:sz="0" w:space="0" w:color="auto"/>
      </w:divBdr>
    </w:div>
    <w:div w:id="1763142292">
      <w:bodyDiv w:val="1"/>
      <w:marLeft w:val="0"/>
      <w:marRight w:val="0"/>
      <w:marTop w:val="0"/>
      <w:marBottom w:val="0"/>
      <w:divBdr>
        <w:top w:val="none" w:sz="0" w:space="0" w:color="auto"/>
        <w:left w:val="none" w:sz="0" w:space="0" w:color="auto"/>
        <w:bottom w:val="none" w:sz="0" w:space="0" w:color="auto"/>
        <w:right w:val="none" w:sz="0" w:space="0" w:color="auto"/>
      </w:divBdr>
    </w:div>
    <w:div w:id="1765688764">
      <w:bodyDiv w:val="1"/>
      <w:marLeft w:val="0"/>
      <w:marRight w:val="0"/>
      <w:marTop w:val="0"/>
      <w:marBottom w:val="0"/>
      <w:divBdr>
        <w:top w:val="none" w:sz="0" w:space="0" w:color="auto"/>
        <w:left w:val="none" w:sz="0" w:space="0" w:color="auto"/>
        <w:bottom w:val="none" w:sz="0" w:space="0" w:color="auto"/>
        <w:right w:val="none" w:sz="0" w:space="0" w:color="auto"/>
      </w:divBdr>
    </w:div>
    <w:div w:id="1773012832">
      <w:bodyDiv w:val="1"/>
      <w:marLeft w:val="0"/>
      <w:marRight w:val="0"/>
      <w:marTop w:val="0"/>
      <w:marBottom w:val="0"/>
      <w:divBdr>
        <w:top w:val="none" w:sz="0" w:space="0" w:color="auto"/>
        <w:left w:val="none" w:sz="0" w:space="0" w:color="auto"/>
        <w:bottom w:val="none" w:sz="0" w:space="0" w:color="auto"/>
        <w:right w:val="none" w:sz="0" w:space="0" w:color="auto"/>
      </w:divBdr>
    </w:div>
    <w:div w:id="1778207615">
      <w:bodyDiv w:val="1"/>
      <w:marLeft w:val="0"/>
      <w:marRight w:val="0"/>
      <w:marTop w:val="0"/>
      <w:marBottom w:val="0"/>
      <w:divBdr>
        <w:top w:val="none" w:sz="0" w:space="0" w:color="auto"/>
        <w:left w:val="none" w:sz="0" w:space="0" w:color="auto"/>
        <w:bottom w:val="none" w:sz="0" w:space="0" w:color="auto"/>
        <w:right w:val="none" w:sz="0" w:space="0" w:color="auto"/>
      </w:divBdr>
    </w:div>
    <w:div w:id="1787500296">
      <w:bodyDiv w:val="1"/>
      <w:marLeft w:val="0"/>
      <w:marRight w:val="0"/>
      <w:marTop w:val="0"/>
      <w:marBottom w:val="0"/>
      <w:divBdr>
        <w:top w:val="none" w:sz="0" w:space="0" w:color="auto"/>
        <w:left w:val="none" w:sz="0" w:space="0" w:color="auto"/>
        <w:bottom w:val="none" w:sz="0" w:space="0" w:color="auto"/>
        <w:right w:val="none" w:sz="0" w:space="0" w:color="auto"/>
      </w:divBdr>
    </w:div>
    <w:div w:id="1787889363">
      <w:bodyDiv w:val="1"/>
      <w:marLeft w:val="0"/>
      <w:marRight w:val="0"/>
      <w:marTop w:val="0"/>
      <w:marBottom w:val="0"/>
      <w:divBdr>
        <w:top w:val="none" w:sz="0" w:space="0" w:color="auto"/>
        <w:left w:val="none" w:sz="0" w:space="0" w:color="auto"/>
        <w:bottom w:val="none" w:sz="0" w:space="0" w:color="auto"/>
        <w:right w:val="none" w:sz="0" w:space="0" w:color="auto"/>
      </w:divBdr>
    </w:div>
    <w:div w:id="1789012252">
      <w:bodyDiv w:val="1"/>
      <w:marLeft w:val="0"/>
      <w:marRight w:val="0"/>
      <w:marTop w:val="0"/>
      <w:marBottom w:val="0"/>
      <w:divBdr>
        <w:top w:val="none" w:sz="0" w:space="0" w:color="auto"/>
        <w:left w:val="none" w:sz="0" w:space="0" w:color="auto"/>
        <w:bottom w:val="none" w:sz="0" w:space="0" w:color="auto"/>
        <w:right w:val="none" w:sz="0" w:space="0" w:color="auto"/>
      </w:divBdr>
    </w:div>
    <w:div w:id="1799951281">
      <w:bodyDiv w:val="1"/>
      <w:marLeft w:val="0"/>
      <w:marRight w:val="0"/>
      <w:marTop w:val="0"/>
      <w:marBottom w:val="0"/>
      <w:divBdr>
        <w:top w:val="none" w:sz="0" w:space="0" w:color="auto"/>
        <w:left w:val="none" w:sz="0" w:space="0" w:color="auto"/>
        <w:bottom w:val="none" w:sz="0" w:space="0" w:color="auto"/>
        <w:right w:val="none" w:sz="0" w:space="0" w:color="auto"/>
      </w:divBdr>
    </w:div>
    <w:div w:id="1807694760">
      <w:bodyDiv w:val="1"/>
      <w:marLeft w:val="0"/>
      <w:marRight w:val="0"/>
      <w:marTop w:val="0"/>
      <w:marBottom w:val="0"/>
      <w:divBdr>
        <w:top w:val="none" w:sz="0" w:space="0" w:color="auto"/>
        <w:left w:val="none" w:sz="0" w:space="0" w:color="auto"/>
        <w:bottom w:val="none" w:sz="0" w:space="0" w:color="auto"/>
        <w:right w:val="none" w:sz="0" w:space="0" w:color="auto"/>
      </w:divBdr>
    </w:div>
    <w:div w:id="1808932240">
      <w:bodyDiv w:val="1"/>
      <w:marLeft w:val="0"/>
      <w:marRight w:val="0"/>
      <w:marTop w:val="0"/>
      <w:marBottom w:val="0"/>
      <w:divBdr>
        <w:top w:val="none" w:sz="0" w:space="0" w:color="auto"/>
        <w:left w:val="none" w:sz="0" w:space="0" w:color="auto"/>
        <w:bottom w:val="none" w:sz="0" w:space="0" w:color="auto"/>
        <w:right w:val="none" w:sz="0" w:space="0" w:color="auto"/>
      </w:divBdr>
    </w:div>
    <w:div w:id="1809083846">
      <w:bodyDiv w:val="1"/>
      <w:marLeft w:val="0"/>
      <w:marRight w:val="0"/>
      <w:marTop w:val="0"/>
      <w:marBottom w:val="0"/>
      <w:divBdr>
        <w:top w:val="none" w:sz="0" w:space="0" w:color="auto"/>
        <w:left w:val="none" w:sz="0" w:space="0" w:color="auto"/>
        <w:bottom w:val="none" w:sz="0" w:space="0" w:color="auto"/>
        <w:right w:val="none" w:sz="0" w:space="0" w:color="auto"/>
      </w:divBdr>
    </w:div>
    <w:div w:id="1810976595">
      <w:bodyDiv w:val="1"/>
      <w:marLeft w:val="0"/>
      <w:marRight w:val="0"/>
      <w:marTop w:val="0"/>
      <w:marBottom w:val="0"/>
      <w:divBdr>
        <w:top w:val="none" w:sz="0" w:space="0" w:color="auto"/>
        <w:left w:val="none" w:sz="0" w:space="0" w:color="auto"/>
        <w:bottom w:val="none" w:sz="0" w:space="0" w:color="auto"/>
        <w:right w:val="none" w:sz="0" w:space="0" w:color="auto"/>
      </w:divBdr>
    </w:div>
    <w:div w:id="1816602145">
      <w:bodyDiv w:val="1"/>
      <w:marLeft w:val="0"/>
      <w:marRight w:val="0"/>
      <w:marTop w:val="0"/>
      <w:marBottom w:val="0"/>
      <w:divBdr>
        <w:top w:val="none" w:sz="0" w:space="0" w:color="auto"/>
        <w:left w:val="none" w:sz="0" w:space="0" w:color="auto"/>
        <w:bottom w:val="none" w:sz="0" w:space="0" w:color="auto"/>
        <w:right w:val="none" w:sz="0" w:space="0" w:color="auto"/>
      </w:divBdr>
    </w:div>
    <w:div w:id="1816951155">
      <w:bodyDiv w:val="1"/>
      <w:marLeft w:val="0"/>
      <w:marRight w:val="0"/>
      <w:marTop w:val="0"/>
      <w:marBottom w:val="0"/>
      <w:divBdr>
        <w:top w:val="none" w:sz="0" w:space="0" w:color="auto"/>
        <w:left w:val="none" w:sz="0" w:space="0" w:color="auto"/>
        <w:bottom w:val="none" w:sz="0" w:space="0" w:color="auto"/>
        <w:right w:val="none" w:sz="0" w:space="0" w:color="auto"/>
      </w:divBdr>
    </w:div>
    <w:div w:id="1824664553">
      <w:bodyDiv w:val="1"/>
      <w:marLeft w:val="0"/>
      <w:marRight w:val="0"/>
      <w:marTop w:val="0"/>
      <w:marBottom w:val="0"/>
      <w:divBdr>
        <w:top w:val="none" w:sz="0" w:space="0" w:color="auto"/>
        <w:left w:val="none" w:sz="0" w:space="0" w:color="auto"/>
        <w:bottom w:val="none" w:sz="0" w:space="0" w:color="auto"/>
        <w:right w:val="none" w:sz="0" w:space="0" w:color="auto"/>
      </w:divBdr>
    </w:div>
    <w:div w:id="1825855470">
      <w:bodyDiv w:val="1"/>
      <w:marLeft w:val="0"/>
      <w:marRight w:val="0"/>
      <w:marTop w:val="0"/>
      <w:marBottom w:val="0"/>
      <w:divBdr>
        <w:top w:val="none" w:sz="0" w:space="0" w:color="auto"/>
        <w:left w:val="none" w:sz="0" w:space="0" w:color="auto"/>
        <w:bottom w:val="none" w:sz="0" w:space="0" w:color="auto"/>
        <w:right w:val="none" w:sz="0" w:space="0" w:color="auto"/>
      </w:divBdr>
    </w:div>
    <w:div w:id="1826629246">
      <w:bodyDiv w:val="1"/>
      <w:marLeft w:val="0"/>
      <w:marRight w:val="0"/>
      <w:marTop w:val="0"/>
      <w:marBottom w:val="0"/>
      <w:divBdr>
        <w:top w:val="none" w:sz="0" w:space="0" w:color="auto"/>
        <w:left w:val="none" w:sz="0" w:space="0" w:color="auto"/>
        <w:bottom w:val="none" w:sz="0" w:space="0" w:color="auto"/>
        <w:right w:val="none" w:sz="0" w:space="0" w:color="auto"/>
      </w:divBdr>
    </w:div>
    <w:div w:id="1828016561">
      <w:bodyDiv w:val="1"/>
      <w:marLeft w:val="0"/>
      <w:marRight w:val="0"/>
      <w:marTop w:val="0"/>
      <w:marBottom w:val="0"/>
      <w:divBdr>
        <w:top w:val="none" w:sz="0" w:space="0" w:color="auto"/>
        <w:left w:val="none" w:sz="0" w:space="0" w:color="auto"/>
        <w:bottom w:val="none" w:sz="0" w:space="0" w:color="auto"/>
        <w:right w:val="none" w:sz="0" w:space="0" w:color="auto"/>
      </w:divBdr>
    </w:div>
    <w:div w:id="1830124651">
      <w:bodyDiv w:val="1"/>
      <w:marLeft w:val="0"/>
      <w:marRight w:val="0"/>
      <w:marTop w:val="0"/>
      <w:marBottom w:val="0"/>
      <w:divBdr>
        <w:top w:val="none" w:sz="0" w:space="0" w:color="auto"/>
        <w:left w:val="none" w:sz="0" w:space="0" w:color="auto"/>
        <w:bottom w:val="none" w:sz="0" w:space="0" w:color="auto"/>
        <w:right w:val="none" w:sz="0" w:space="0" w:color="auto"/>
      </w:divBdr>
    </w:div>
    <w:div w:id="1838113035">
      <w:bodyDiv w:val="1"/>
      <w:marLeft w:val="0"/>
      <w:marRight w:val="0"/>
      <w:marTop w:val="0"/>
      <w:marBottom w:val="0"/>
      <w:divBdr>
        <w:top w:val="none" w:sz="0" w:space="0" w:color="auto"/>
        <w:left w:val="none" w:sz="0" w:space="0" w:color="auto"/>
        <w:bottom w:val="none" w:sz="0" w:space="0" w:color="auto"/>
        <w:right w:val="none" w:sz="0" w:space="0" w:color="auto"/>
      </w:divBdr>
    </w:div>
    <w:div w:id="1850484790">
      <w:bodyDiv w:val="1"/>
      <w:marLeft w:val="0"/>
      <w:marRight w:val="0"/>
      <w:marTop w:val="0"/>
      <w:marBottom w:val="0"/>
      <w:divBdr>
        <w:top w:val="none" w:sz="0" w:space="0" w:color="auto"/>
        <w:left w:val="none" w:sz="0" w:space="0" w:color="auto"/>
        <w:bottom w:val="none" w:sz="0" w:space="0" w:color="auto"/>
        <w:right w:val="none" w:sz="0" w:space="0" w:color="auto"/>
      </w:divBdr>
    </w:div>
    <w:div w:id="1853104091">
      <w:bodyDiv w:val="1"/>
      <w:marLeft w:val="0"/>
      <w:marRight w:val="0"/>
      <w:marTop w:val="0"/>
      <w:marBottom w:val="0"/>
      <w:divBdr>
        <w:top w:val="none" w:sz="0" w:space="0" w:color="auto"/>
        <w:left w:val="none" w:sz="0" w:space="0" w:color="auto"/>
        <w:bottom w:val="none" w:sz="0" w:space="0" w:color="auto"/>
        <w:right w:val="none" w:sz="0" w:space="0" w:color="auto"/>
      </w:divBdr>
    </w:div>
    <w:div w:id="1853452112">
      <w:bodyDiv w:val="1"/>
      <w:marLeft w:val="0"/>
      <w:marRight w:val="0"/>
      <w:marTop w:val="0"/>
      <w:marBottom w:val="0"/>
      <w:divBdr>
        <w:top w:val="none" w:sz="0" w:space="0" w:color="auto"/>
        <w:left w:val="none" w:sz="0" w:space="0" w:color="auto"/>
        <w:bottom w:val="none" w:sz="0" w:space="0" w:color="auto"/>
        <w:right w:val="none" w:sz="0" w:space="0" w:color="auto"/>
      </w:divBdr>
    </w:div>
    <w:div w:id="1855723805">
      <w:bodyDiv w:val="1"/>
      <w:marLeft w:val="0"/>
      <w:marRight w:val="0"/>
      <w:marTop w:val="0"/>
      <w:marBottom w:val="0"/>
      <w:divBdr>
        <w:top w:val="none" w:sz="0" w:space="0" w:color="auto"/>
        <w:left w:val="none" w:sz="0" w:space="0" w:color="auto"/>
        <w:bottom w:val="none" w:sz="0" w:space="0" w:color="auto"/>
        <w:right w:val="none" w:sz="0" w:space="0" w:color="auto"/>
      </w:divBdr>
    </w:div>
    <w:div w:id="1857844613">
      <w:bodyDiv w:val="1"/>
      <w:marLeft w:val="0"/>
      <w:marRight w:val="0"/>
      <w:marTop w:val="0"/>
      <w:marBottom w:val="0"/>
      <w:divBdr>
        <w:top w:val="none" w:sz="0" w:space="0" w:color="auto"/>
        <w:left w:val="none" w:sz="0" w:space="0" w:color="auto"/>
        <w:bottom w:val="none" w:sz="0" w:space="0" w:color="auto"/>
        <w:right w:val="none" w:sz="0" w:space="0" w:color="auto"/>
      </w:divBdr>
    </w:div>
    <w:div w:id="1862737898">
      <w:bodyDiv w:val="1"/>
      <w:marLeft w:val="0"/>
      <w:marRight w:val="0"/>
      <w:marTop w:val="0"/>
      <w:marBottom w:val="0"/>
      <w:divBdr>
        <w:top w:val="none" w:sz="0" w:space="0" w:color="auto"/>
        <w:left w:val="none" w:sz="0" w:space="0" w:color="auto"/>
        <w:bottom w:val="none" w:sz="0" w:space="0" w:color="auto"/>
        <w:right w:val="none" w:sz="0" w:space="0" w:color="auto"/>
      </w:divBdr>
    </w:div>
    <w:div w:id="1869021623">
      <w:bodyDiv w:val="1"/>
      <w:marLeft w:val="0"/>
      <w:marRight w:val="0"/>
      <w:marTop w:val="0"/>
      <w:marBottom w:val="0"/>
      <w:divBdr>
        <w:top w:val="none" w:sz="0" w:space="0" w:color="auto"/>
        <w:left w:val="none" w:sz="0" w:space="0" w:color="auto"/>
        <w:bottom w:val="none" w:sz="0" w:space="0" w:color="auto"/>
        <w:right w:val="none" w:sz="0" w:space="0" w:color="auto"/>
      </w:divBdr>
    </w:div>
    <w:div w:id="1877037372">
      <w:bodyDiv w:val="1"/>
      <w:marLeft w:val="0"/>
      <w:marRight w:val="0"/>
      <w:marTop w:val="0"/>
      <w:marBottom w:val="0"/>
      <w:divBdr>
        <w:top w:val="none" w:sz="0" w:space="0" w:color="auto"/>
        <w:left w:val="none" w:sz="0" w:space="0" w:color="auto"/>
        <w:bottom w:val="none" w:sz="0" w:space="0" w:color="auto"/>
        <w:right w:val="none" w:sz="0" w:space="0" w:color="auto"/>
      </w:divBdr>
    </w:div>
    <w:div w:id="1880438607">
      <w:bodyDiv w:val="1"/>
      <w:marLeft w:val="0"/>
      <w:marRight w:val="0"/>
      <w:marTop w:val="0"/>
      <w:marBottom w:val="0"/>
      <w:divBdr>
        <w:top w:val="none" w:sz="0" w:space="0" w:color="auto"/>
        <w:left w:val="none" w:sz="0" w:space="0" w:color="auto"/>
        <w:bottom w:val="none" w:sz="0" w:space="0" w:color="auto"/>
        <w:right w:val="none" w:sz="0" w:space="0" w:color="auto"/>
      </w:divBdr>
    </w:div>
    <w:div w:id="1885095041">
      <w:bodyDiv w:val="1"/>
      <w:marLeft w:val="0"/>
      <w:marRight w:val="0"/>
      <w:marTop w:val="0"/>
      <w:marBottom w:val="0"/>
      <w:divBdr>
        <w:top w:val="none" w:sz="0" w:space="0" w:color="auto"/>
        <w:left w:val="none" w:sz="0" w:space="0" w:color="auto"/>
        <w:bottom w:val="none" w:sz="0" w:space="0" w:color="auto"/>
        <w:right w:val="none" w:sz="0" w:space="0" w:color="auto"/>
      </w:divBdr>
    </w:div>
    <w:div w:id="1887182047">
      <w:bodyDiv w:val="1"/>
      <w:marLeft w:val="0"/>
      <w:marRight w:val="0"/>
      <w:marTop w:val="0"/>
      <w:marBottom w:val="0"/>
      <w:divBdr>
        <w:top w:val="none" w:sz="0" w:space="0" w:color="auto"/>
        <w:left w:val="none" w:sz="0" w:space="0" w:color="auto"/>
        <w:bottom w:val="none" w:sz="0" w:space="0" w:color="auto"/>
        <w:right w:val="none" w:sz="0" w:space="0" w:color="auto"/>
      </w:divBdr>
    </w:div>
    <w:div w:id="1908999376">
      <w:bodyDiv w:val="1"/>
      <w:marLeft w:val="0"/>
      <w:marRight w:val="0"/>
      <w:marTop w:val="0"/>
      <w:marBottom w:val="0"/>
      <w:divBdr>
        <w:top w:val="none" w:sz="0" w:space="0" w:color="auto"/>
        <w:left w:val="none" w:sz="0" w:space="0" w:color="auto"/>
        <w:bottom w:val="none" w:sz="0" w:space="0" w:color="auto"/>
        <w:right w:val="none" w:sz="0" w:space="0" w:color="auto"/>
      </w:divBdr>
    </w:div>
    <w:div w:id="1909997283">
      <w:bodyDiv w:val="1"/>
      <w:marLeft w:val="0"/>
      <w:marRight w:val="0"/>
      <w:marTop w:val="0"/>
      <w:marBottom w:val="0"/>
      <w:divBdr>
        <w:top w:val="none" w:sz="0" w:space="0" w:color="auto"/>
        <w:left w:val="none" w:sz="0" w:space="0" w:color="auto"/>
        <w:bottom w:val="none" w:sz="0" w:space="0" w:color="auto"/>
        <w:right w:val="none" w:sz="0" w:space="0" w:color="auto"/>
      </w:divBdr>
    </w:div>
    <w:div w:id="1914657193">
      <w:bodyDiv w:val="1"/>
      <w:marLeft w:val="0"/>
      <w:marRight w:val="0"/>
      <w:marTop w:val="0"/>
      <w:marBottom w:val="0"/>
      <w:divBdr>
        <w:top w:val="none" w:sz="0" w:space="0" w:color="auto"/>
        <w:left w:val="none" w:sz="0" w:space="0" w:color="auto"/>
        <w:bottom w:val="none" w:sz="0" w:space="0" w:color="auto"/>
        <w:right w:val="none" w:sz="0" w:space="0" w:color="auto"/>
      </w:divBdr>
    </w:div>
    <w:div w:id="1916283884">
      <w:bodyDiv w:val="1"/>
      <w:marLeft w:val="0"/>
      <w:marRight w:val="0"/>
      <w:marTop w:val="0"/>
      <w:marBottom w:val="0"/>
      <w:divBdr>
        <w:top w:val="none" w:sz="0" w:space="0" w:color="auto"/>
        <w:left w:val="none" w:sz="0" w:space="0" w:color="auto"/>
        <w:bottom w:val="none" w:sz="0" w:space="0" w:color="auto"/>
        <w:right w:val="none" w:sz="0" w:space="0" w:color="auto"/>
      </w:divBdr>
    </w:div>
    <w:div w:id="1917468692">
      <w:bodyDiv w:val="1"/>
      <w:marLeft w:val="0"/>
      <w:marRight w:val="0"/>
      <w:marTop w:val="0"/>
      <w:marBottom w:val="0"/>
      <w:divBdr>
        <w:top w:val="none" w:sz="0" w:space="0" w:color="auto"/>
        <w:left w:val="none" w:sz="0" w:space="0" w:color="auto"/>
        <w:bottom w:val="none" w:sz="0" w:space="0" w:color="auto"/>
        <w:right w:val="none" w:sz="0" w:space="0" w:color="auto"/>
      </w:divBdr>
    </w:div>
    <w:div w:id="1923878672">
      <w:bodyDiv w:val="1"/>
      <w:marLeft w:val="0"/>
      <w:marRight w:val="0"/>
      <w:marTop w:val="0"/>
      <w:marBottom w:val="0"/>
      <w:divBdr>
        <w:top w:val="none" w:sz="0" w:space="0" w:color="auto"/>
        <w:left w:val="none" w:sz="0" w:space="0" w:color="auto"/>
        <w:bottom w:val="none" w:sz="0" w:space="0" w:color="auto"/>
        <w:right w:val="none" w:sz="0" w:space="0" w:color="auto"/>
      </w:divBdr>
    </w:div>
    <w:div w:id="1929534391">
      <w:bodyDiv w:val="1"/>
      <w:marLeft w:val="0"/>
      <w:marRight w:val="0"/>
      <w:marTop w:val="0"/>
      <w:marBottom w:val="0"/>
      <w:divBdr>
        <w:top w:val="none" w:sz="0" w:space="0" w:color="auto"/>
        <w:left w:val="none" w:sz="0" w:space="0" w:color="auto"/>
        <w:bottom w:val="none" w:sz="0" w:space="0" w:color="auto"/>
        <w:right w:val="none" w:sz="0" w:space="0" w:color="auto"/>
      </w:divBdr>
    </w:div>
    <w:div w:id="1931543996">
      <w:bodyDiv w:val="1"/>
      <w:marLeft w:val="0"/>
      <w:marRight w:val="0"/>
      <w:marTop w:val="0"/>
      <w:marBottom w:val="0"/>
      <w:divBdr>
        <w:top w:val="none" w:sz="0" w:space="0" w:color="auto"/>
        <w:left w:val="none" w:sz="0" w:space="0" w:color="auto"/>
        <w:bottom w:val="none" w:sz="0" w:space="0" w:color="auto"/>
        <w:right w:val="none" w:sz="0" w:space="0" w:color="auto"/>
      </w:divBdr>
    </w:div>
    <w:div w:id="1941136134">
      <w:bodyDiv w:val="1"/>
      <w:marLeft w:val="0"/>
      <w:marRight w:val="0"/>
      <w:marTop w:val="0"/>
      <w:marBottom w:val="0"/>
      <w:divBdr>
        <w:top w:val="none" w:sz="0" w:space="0" w:color="auto"/>
        <w:left w:val="none" w:sz="0" w:space="0" w:color="auto"/>
        <w:bottom w:val="none" w:sz="0" w:space="0" w:color="auto"/>
        <w:right w:val="none" w:sz="0" w:space="0" w:color="auto"/>
      </w:divBdr>
    </w:div>
    <w:div w:id="1958103595">
      <w:bodyDiv w:val="1"/>
      <w:marLeft w:val="0"/>
      <w:marRight w:val="0"/>
      <w:marTop w:val="0"/>
      <w:marBottom w:val="0"/>
      <w:divBdr>
        <w:top w:val="none" w:sz="0" w:space="0" w:color="auto"/>
        <w:left w:val="none" w:sz="0" w:space="0" w:color="auto"/>
        <w:bottom w:val="none" w:sz="0" w:space="0" w:color="auto"/>
        <w:right w:val="none" w:sz="0" w:space="0" w:color="auto"/>
      </w:divBdr>
    </w:div>
    <w:div w:id="1961066078">
      <w:bodyDiv w:val="1"/>
      <w:marLeft w:val="0"/>
      <w:marRight w:val="0"/>
      <w:marTop w:val="0"/>
      <w:marBottom w:val="0"/>
      <w:divBdr>
        <w:top w:val="none" w:sz="0" w:space="0" w:color="auto"/>
        <w:left w:val="none" w:sz="0" w:space="0" w:color="auto"/>
        <w:bottom w:val="none" w:sz="0" w:space="0" w:color="auto"/>
        <w:right w:val="none" w:sz="0" w:space="0" w:color="auto"/>
      </w:divBdr>
    </w:div>
    <w:div w:id="1968898563">
      <w:bodyDiv w:val="1"/>
      <w:marLeft w:val="0"/>
      <w:marRight w:val="0"/>
      <w:marTop w:val="0"/>
      <w:marBottom w:val="0"/>
      <w:divBdr>
        <w:top w:val="none" w:sz="0" w:space="0" w:color="auto"/>
        <w:left w:val="none" w:sz="0" w:space="0" w:color="auto"/>
        <w:bottom w:val="none" w:sz="0" w:space="0" w:color="auto"/>
        <w:right w:val="none" w:sz="0" w:space="0" w:color="auto"/>
      </w:divBdr>
    </w:div>
    <w:div w:id="1974022155">
      <w:bodyDiv w:val="1"/>
      <w:marLeft w:val="0"/>
      <w:marRight w:val="0"/>
      <w:marTop w:val="0"/>
      <w:marBottom w:val="0"/>
      <w:divBdr>
        <w:top w:val="none" w:sz="0" w:space="0" w:color="auto"/>
        <w:left w:val="none" w:sz="0" w:space="0" w:color="auto"/>
        <w:bottom w:val="none" w:sz="0" w:space="0" w:color="auto"/>
        <w:right w:val="none" w:sz="0" w:space="0" w:color="auto"/>
      </w:divBdr>
    </w:div>
    <w:div w:id="1975090950">
      <w:bodyDiv w:val="1"/>
      <w:marLeft w:val="0"/>
      <w:marRight w:val="0"/>
      <w:marTop w:val="0"/>
      <w:marBottom w:val="0"/>
      <w:divBdr>
        <w:top w:val="none" w:sz="0" w:space="0" w:color="auto"/>
        <w:left w:val="none" w:sz="0" w:space="0" w:color="auto"/>
        <w:bottom w:val="none" w:sz="0" w:space="0" w:color="auto"/>
        <w:right w:val="none" w:sz="0" w:space="0" w:color="auto"/>
      </w:divBdr>
    </w:div>
    <w:div w:id="1979527644">
      <w:bodyDiv w:val="1"/>
      <w:marLeft w:val="0"/>
      <w:marRight w:val="0"/>
      <w:marTop w:val="0"/>
      <w:marBottom w:val="0"/>
      <w:divBdr>
        <w:top w:val="none" w:sz="0" w:space="0" w:color="auto"/>
        <w:left w:val="none" w:sz="0" w:space="0" w:color="auto"/>
        <w:bottom w:val="none" w:sz="0" w:space="0" w:color="auto"/>
        <w:right w:val="none" w:sz="0" w:space="0" w:color="auto"/>
      </w:divBdr>
    </w:div>
    <w:div w:id="1980525193">
      <w:bodyDiv w:val="1"/>
      <w:marLeft w:val="0"/>
      <w:marRight w:val="0"/>
      <w:marTop w:val="0"/>
      <w:marBottom w:val="0"/>
      <w:divBdr>
        <w:top w:val="none" w:sz="0" w:space="0" w:color="auto"/>
        <w:left w:val="none" w:sz="0" w:space="0" w:color="auto"/>
        <w:bottom w:val="none" w:sz="0" w:space="0" w:color="auto"/>
        <w:right w:val="none" w:sz="0" w:space="0" w:color="auto"/>
      </w:divBdr>
    </w:div>
    <w:div w:id="1980652469">
      <w:bodyDiv w:val="1"/>
      <w:marLeft w:val="0"/>
      <w:marRight w:val="0"/>
      <w:marTop w:val="0"/>
      <w:marBottom w:val="0"/>
      <w:divBdr>
        <w:top w:val="none" w:sz="0" w:space="0" w:color="auto"/>
        <w:left w:val="none" w:sz="0" w:space="0" w:color="auto"/>
        <w:bottom w:val="none" w:sz="0" w:space="0" w:color="auto"/>
        <w:right w:val="none" w:sz="0" w:space="0" w:color="auto"/>
      </w:divBdr>
    </w:div>
    <w:div w:id="1985769611">
      <w:bodyDiv w:val="1"/>
      <w:marLeft w:val="0"/>
      <w:marRight w:val="0"/>
      <w:marTop w:val="0"/>
      <w:marBottom w:val="0"/>
      <w:divBdr>
        <w:top w:val="none" w:sz="0" w:space="0" w:color="auto"/>
        <w:left w:val="none" w:sz="0" w:space="0" w:color="auto"/>
        <w:bottom w:val="none" w:sz="0" w:space="0" w:color="auto"/>
        <w:right w:val="none" w:sz="0" w:space="0" w:color="auto"/>
      </w:divBdr>
    </w:div>
    <w:div w:id="1987199443">
      <w:bodyDiv w:val="1"/>
      <w:marLeft w:val="0"/>
      <w:marRight w:val="0"/>
      <w:marTop w:val="0"/>
      <w:marBottom w:val="0"/>
      <w:divBdr>
        <w:top w:val="none" w:sz="0" w:space="0" w:color="auto"/>
        <w:left w:val="none" w:sz="0" w:space="0" w:color="auto"/>
        <w:bottom w:val="none" w:sz="0" w:space="0" w:color="auto"/>
        <w:right w:val="none" w:sz="0" w:space="0" w:color="auto"/>
      </w:divBdr>
    </w:div>
    <w:div w:id="1987931997">
      <w:bodyDiv w:val="1"/>
      <w:marLeft w:val="0"/>
      <w:marRight w:val="0"/>
      <w:marTop w:val="0"/>
      <w:marBottom w:val="0"/>
      <w:divBdr>
        <w:top w:val="none" w:sz="0" w:space="0" w:color="auto"/>
        <w:left w:val="none" w:sz="0" w:space="0" w:color="auto"/>
        <w:bottom w:val="none" w:sz="0" w:space="0" w:color="auto"/>
        <w:right w:val="none" w:sz="0" w:space="0" w:color="auto"/>
      </w:divBdr>
    </w:div>
    <w:div w:id="1988050235">
      <w:bodyDiv w:val="1"/>
      <w:marLeft w:val="0"/>
      <w:marRight w:val="0"/>
      <w:marTop w:val="0"/>
      <w:marBottom w:val="0"/>
      <w:divBdr>
        <w:top w:val="none" w:sz="0" w:space="0" w:color="auto"/>
        <w:left w:val="none" w:sz="0" w:space="0" w:color="auto"/>
        <w:bottom w:val="none" w:sz="0" w:space="0" w:color="auto"/>
        <w:right w:val="none" w:sz="0" w:space="0" w:color="auto"/>
      </w:divBdr>
      <w:divsChild>
        <w:div w:id="885603338">
          <w:marLeft w:val="0"/>
          <w:marRight w:val="0"/>
          <w:marTop w:val="0"/>
          <w:marBottom w:val="0"/>
          <w:divBdr>
            <w:top w:val="none" w:sz="0" w:space="0" w:color="auto"/>
            <w:left w:val="none" w:sz="0" w:space="0" w:color="auto"/>
            <w:bottom w:val="none" w:sz="0" w:space="0" w:color="auto"/>
            <w:right w:val="none" w:sz="0" w:space="0" w:color="auto"/>
          </w:divBdr>
        </w:div>
      </w:divsChild>
    </w:div>
    <w:div w:id="1992588514">
      <w:bodyDiv w:val="1"/>
      <w:marLeft w:val="0"/>
      <w:marRight w:val="0"/>
      <w:marTop w:val="0"/>
      <w:marBottom w:val="0"/>
      <w:divBdr>
        <w:top w:val="none" w:sz="0" w:space="0" w:color="auto"/>
        <w:left w:val="none" w:sz="0" w:space="0" w:color="auto"/>
        <w:bottom w:val="none" w:sz="0" w:space="0" w:color="auto"/>
        <w:right w:val="none" w:sz="0" w:space="0" w:color="auto"/>
      </w:divBdr>
    </w:div>
    <w:div w:id="1993830927">
      <w:bodyDiv w:val="1"/>
      <w:marLeft w:val="0"/>
      <w:marRight w:val="0"/>
      <w:marTop w:val="0"/>
      <w:marBottom w:val="0"/>
      <w:divBdr>
        <w:top w:val="none" w:sz="0" w:space="0" w:color="auto"/>
        <w:left w:val="none" w:sz="0" w:space="0" w:color="auto"/>
        <w:bottom w:val="none" w:sz="0" w:space="0" w:color="auto"/>
        <w:right w:val="none" w:sz="0" w:space="0" w:color="auto"/>
      </w:divBdr>
    </w:div>
    <w:div w:id="1995182317">
      <w:bodyDiv w:val="1"/>
      <w:marLeft w:val="0"/>
      <w:marRight w:val="0"/>
      <w:marTop w:val="0"/>
      <w:marBottom w:val="0"/>
      <w:divBdr>
        <w:top w:val="none" w:sz="0" w:space="0" w:color="auto"/>
        <w:left w:val="none" w:sz="0" w:space="0" w:color="auto"/>
        <w:bottom w:val="none" w:sz="0" w:space="0" w:color="auto"/>
        <w:right w:val="none" w:sz="0" w:space="0" w:color="auto"/>
      </w:divBdr>
    </w:div>
    <w:div w:id="2000841057">
      <w:bodyDiv w:val="1"/>
      <w:marLeft w:val="0"/>
      <w:marRight w:val="0"/>
      <w:marTop w:val="0"/>
      <w:marBottom w:val="0"/>
      <w:divBdr>
        <w:top w:val="none" w:sz="0" w:space="0" w:color="auto"/>
        <w:left w:val="none" w:sz="0" w:space="0" w:color="auto"/>
        <w:bottom w:val="none" w:sz="0" w:space="0" w:color="auto"/>
        <w:right w:val="none" w:sz="0" w:space="0" w:color="auto"/>
      </w:divBdr>
    </w:div>
    <w:div w:id="2003459469">
      <w:bodyDiv w:val="1"/>
      <w:marLeft w:val="0"/>
      <w:marRight w:val="0"/>
      <w:marTop w:val="0"/>
      <w:marBottom w:val="0"/>
      <w:divBdr>
        <w:top w:val="none" w:sz="0" w:space="0" w:color="auto"/>
        <w:left w:val="none" w:sz="0" w:space="0" w:color="auto"/>
        <w:bottom w:val="none" w:sz="0" w:space="0" w:color="auto"/>
        <w:right w:val="none" w:sz="0" w:space="0" w:color="auto"/>
      </w:divBdr>
    </w:div>
    <w:div w:id="2004430644">
      <w:bodyDiv w:val="1"/>
      <w:marLeft w:val="0"/>
      <w:marRight w:val="0"/>
      <w:marTop w:val="0"/>
      <w:marBottom w:val="0"/>
      <w:divBdr>
        <w:top w:val="none" w:sz="0" w:space="0" w:color="auto"/>
        <w:left w:val="none" w:sz="0" w:space="0" w:color="auto"/>
        <w:bottom w:val="none" w:sz="0" w:space="0" w:color="auto"/>
        <w:right w:val="none" w:sz="0" w:space="0" w:color="auto"/>
      </w:divBdr>
    </w:div>
    <w:div w:id="2005082614">
      <w:bodyDiv w:val="1"/>
      <w:marLeft w:val="0"/>
      <w:marRight w:val="0"/>
      <w:marTop w:val="0"/>
      <w:marBottom w:val="0"/>
      <w:divBdr>
        <w:top w:val="none" w:sz="0" w:space="0" w:color="auto"/>
        <w:left w:val="none" w:sz="0" w:space="0" w:color="auto"/>
        <w:bottom w:val="none" w:sz="0" w:space="0" w:color="auto"/>
        <w:right w:val="none" w:sz="0" w:space="0" w:color="auto"/>
      </w:divBdr>
    </w:div>
    <w:div w:id="2007054174">
      <w:bodyDiv w:val="1"/>
      <w:marLeft w:val="0"/>
      <w:marRight w:val="0"/>
      <w:marTop w:val="0"/>
      <w:marBottom w:val="0"/>
      <w:divBdr>
        <w:top w:val="none" w:sz="0" w:space="0" w:color="auto"/>
        <w:left w:val="none" w:sz="0" w:space="0" w:color="auto"/>
        <w:bottom w:val="none" w:sz="0" w:space="0" w:color="auto"/>
        <w:right w:val="none" w:sz="0" w:space="0" w:color="auto"/>
      </w:divBdr>
    </w:div>
    <w:div w:id="2017879748">
      <w:bodyDiv w:val="1"/>
      <w:marLeft w:val="0"/>
      <w:marRight w:val="0"/>
      <w:marTop w:val="0"/>
      <w:marBottom w:val="0"/>
      <w:divBdr>
        <w:top w:val="none" w:sz="0" w:space="0" w:color="auto"/>
        <w:left w:val="none" w:sz="0" w:space="0" w:color="auto"/>
        <w:bottom w:val="none" w:sz="0" w:space="0" w:color="auto"/>
        <w:right w:val="none" w:sz="0" w:space="0" w:color="auto"/>
      </w:divBdr>
    </w:div>
    <w:div w:id="2024353240">
      <w:bodyDiv w:val="1"/>
      <w:marLeft w:val="0"/>
      <w:marRight w:val="0"/>
      <w:marTop w:val="0"/>
      <w:marBottom w:val="0"/>
      <w:divBdr>
        <w:top w:val="none" w:sz="0" w:space="0" w:color="auto"/>
        <w:left w:val="none" w:sz="0" w:space="0" w:color="auto"/>
        <w:bottom w:val="none" w:sz="0" w:space="0" w:color="auto"/>
        <w:right w:val="none" w:sz="0" w:space="0" w:color="auto"/>
      </w:divBdr>
    </w:div>
    <w:div w:id="2026396263">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42511550">
      <w:bodyDiv w:val="1"/>
      <w:marLeft w:val="0"/>
      <w:marRight w:val="0"/>
      <w:marTop w:val="0"/>
      <w:marBottom w:val="0"/>
      <w:divBdr>
        <w:top w:val="none" w:sz="0" w:space="0" w:color="auto"/>
        <w:left w:val="none" w:sz="0" w:space="0" w:color="auto"/>
        <w:bottom w:val="none" w:sz="0" w:space="0" w:color="auto"/>
        <w:right w:val="none" w:sz="0" w:space="0" w:color="auto"/>
      </w:divBdr>
      <w:divsChild>
        <w:div w:id="7105266">
          <w:marLeft w:val="0"/>
          <w:marRight w:val="0"/>
          <w:marTop w:val="0"/>
          <w:marBottom w:val="0"/>
          <w:divBdr>
            <w:top w:val="none" w:sz="0" w:space="0" w:color="auto"/>
            <w:left w:val="none" w:sz="0" w:space="0" w:color="auto"/>
            <w:bottom w:val="none" w:sz="0" w:space="0" w:color="auto"/>
            <w:right w:val="none" w:sz="0" w:space="0" w:color="auto"/>
          </w:divBdr>
        </w:div>
      </w:divsChild>
    </w:div>
    <w:div w:id="2047096404">
      <w:bodyDiv w:val="1"/>
      <w:marLeft w:val="0"/>
      <w:marRight w:val="0"/>
      <w:marTop w:val="0"/>
      <w:marBottom w:val="0"/>
      <w:divBdr>
        <w:top w:val="none" w:sz="0" w:space="0" w:color="auto"/>
        <w:left w:val="none" w:sz="0" w:space="0" w:color="auto"/>
        <w:bottom w:val="none" w:sz="0" w:space="0" w:color="auto"/>
        <w:right w:val="none" w:sz="0" w:space="0" w:color="auto"/>
      </w:divBdr>
    </w:div>
    <w:div w:id="2047437596">
      <w:bodyDiv w:val="1"/>
      <w:marLeft w:val="0"/>
      <w:marRight w:val="0"/>
      <w:marTop w:val="0"/>
      <w:marBottom w:val="0"/>
      <w:divBdr>
        <w:top w:val="none" w:sz="0" w:space="0" w:color="auto"/>
        <w:left w:val="none" w:sz="0" w:space="0" w:color="auto"/>
        <w:bottom w:val="none" w:sz="0" w:space="0" w:color="auto"/>
        <w:right w:val="none" w:sz="0" w:space="0" w:color="auto"/>
      </w:divBdr>
    </w:div>
    <w:div w:id="2047900331">
      <w:bodyDiv w:val="1"/>
      <w:marLeft w:val="0"/>
      <w:marRight w:val="0"/>
      <w:marTop w:val="0"/>
      <w:marBottom w:val="0"/>
      <w:divBdr>
        <w:top w:val="none" w:sz="0" w:space="0" w:color="auto"/>
        <w:left w:val="none" w:sz="0" w:space="0" w:color="auto"/>
        <w:bottom w:val="none" w:sz="0" w:space="0" w:color="auto"/>
        <w:right w:val="none" w:sz="0" w:space="0" w:color="auto"/>
      </w:divBdr>
    </w:div>
    <w:div w:id="2062705396">
      <w:bodyDiv w:val="1"/>
      <w:marLeft w:val="0"/>
      <w:marRight w:val="0"/>
      <w:marTop w:val="0"/>
      <w:marBottom w:val="0"/>
      <w:divBdr>
        <w:top w:val="none" w:sz="0" w:space="0" w:color="auto"/>
        <w:left w:val="none" w:sz="0" w:space="0" w:color="auto"/>
        <w:bottom w:val="none" w:sz="0" w:space="0" w:color="auto"/>
        <w:right w:val="none" w:sz="0" w:space="0" w:color="auto"/>
      </w:divBdr>
    </w:div>
    <w:div w:id="2064714243">
      <w:bodyDiv w:val="1"/>
      <w:marLeft w:val="0"/>
      <w:marRight w:val="0"/>
      <w:marTop w:val="0"/>
      <w:marBottom w:val="0"/>
      <w:divBdr>
        <w:top w:val="none" w:sz="0" w:space="0" w:color="auto"/>
        <w:left w:val="none" w:sz="0" w:space="0" w:color="auto"/>
        <w:bottom w:val="none" w:sz="0" w:space="0" w:color="auto"/>
        <w:right w:val="none" w:sz="0" w:space="0" w:color="auto"/>
      </w:divBdr>
    </w:div>
    <w:div w:id="2067795738">
      <w:bodyDiv w:val="1"/>
      <w:marLeft w:val="0"/>
      <w:marRight w:val="0"/>
      <w:marTop w:val="0"/>
      <w:marBottom w:val="0"/>
      <w:divBdr>
        <w:top w:val="none" w:sz="0" w:space="0" w:color="auto"/>
        <w:left w:val="none" w:sz="0" w:space="0" w:color="auto"/>
        <w:bottom w:val="none" w:sz="0" w:space="0" w:color="auto"/>
        <w:right w:val="none" w:sz="0" w:space="0" w:color="auto"/>
      </w:divBdr>
    </w:div>
    <w:div w:id="2075228763">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082364930">
      <w:bodyDiv w:val="1"/>
      <w:marLeft w:val="0"/>
      <w:marRight w:val="0"/>
      <w:marTop w:val="0"/>
      <w:marBottom w:val="0"/>
      <w:divBdr>
        <w:top w:val="none" w:sz="0" w:space="0" w:color="auto"/>
        <w:left w:val="none" w:sz="0" w:space="0" w:color="auto"/>
        <w:bottom w:val="none" w:sz="0" w:space="0" w:color="auto"/>
        <w:right w:val="none" w:sz="0" w:space="0" w:color="auto"/>
      </w:divBdr>
    </w:div>
    <w:div w:id="2084990266">
      <w:bodyDiv w:val="1"/>
      <w:marLeft w:val="0"/>
      <w:marRight w:val="0"/>
      <w:marTop w:val="0"/>
      <w:marBottom w:val="0"/>
      <w:divBdr>
        <w:top w:val="none" w:sz="0" w:space="0" w:color="auto"/>
        <w:left w:val="none" w:sz="0" w:space="0" w:color="auto"/>
        <w:bottom w:val="none" w:sz="0" w:space="0" w:color="auto"/>
        <w:right w:val="none" w:sz="0" w:space="0" w:color="auto"/>
      </w:divBdr>
    </w:div>
    <w:div w:id="2092045989">
      <w:bodyDiv w:val="1"/>
      <w:marLeft w:val="0"/>
      <w:marRight w:val="0"/>
      <w:marTop w:val="0"/>
      <w:marBottom w:val="0"/>
      <w:divBdr>
        <w:top w:val="none" w:sz="0" w:space="0" w:color="auto"/>
        <w:left w:val="none" w:sz="0" w:space="0" w:color="auto"/>
        <w:bottom w:val="none" w:sz="0" w:space="0" w:color="auto"/>
        <w:right w:val="none" w:sz="0" w:space="0" w:color="auto"/>
      </w:divBdr>
    </w:div>
    <w:div w:id="2096171061">
      <w:bodyDiv w:val="1"/>
      <w:marLeft w:val="0"/>
      <w:marRight w:val="0"/>
      <w:marTop w:val="0"/>
      <w:marBottom w:val="0"/>
      <w:divBdr>
        <w:top w:val="none" w:sz="0" w:space="0" w:color="auto"/>
        <w:left w:val="none" w:sz="0" w:space="0" w:color="auto"/>
        <w:bottom w:val="none" w:sz="0" w:space="0" w:color="auto"/>
        <w:right w:val="none" w:sz="0" w:space="0" w:color="auto"/>
      </w:divBdr>
    </w:div>
    <w:div w:id="2102949082">
      <w:bodyDiv w:val="1"/>
      <w:marLeft w:val="0"/>
      <w:marRight w:val="0"/>
      <w:marTop w:val="0"/>
      <w:marBottom w:val="0"/>
      <w:divBdr>
        <w:top w:val="none" w:sz="0" w:space="0" w:color="auto"/>
        <w:left w:val="none" w:sz="0" w:space="0" w:color="auto"/>
        <w:bottom w:val="none" w:sz="0" w:space="0" w:color="auto"/>
        <w:right w:val="none" w:sz="0" w:space="0" w:color="auto"/>
      </w:divBdr>
    </w:div>
    <w:div w:id="2103410631">
      <w:bodyDiv w:val="1"/>
      <w:marLeft w:val="0"/>
      <w:marRight w:val="0"/>
      <w:marTop w:val="0"/>
      <w:marBottom w:val="0"/>
      <w:divBdr>
        <w:top w:val="none" w:sz="0" w:space="0" w:color="auto"/>
        <w:left w:val="none" w:sz="0" w:space="0" w:color="auto"/>
        <w:bottom w:val="none" w:sz="0" w:space="0" w:color="auto"/>
        <w:right w:val="none" w:sz="0" w:space="0" w:color="auto"/>
      </w:divBdr>
    </w:div>
    <w:div w:id="2108967249">
      <w:bodyDiv w:val="1"/>
      <w:marLeft w:val="0"/>
      <w:marRight w:val="0"/>
      <w:marTop w:val="0"/>
      <w:marBottom w:val="0"/>
      <w:divBdr>
        <w:top w:val="none" w:sz="0" w:space="0" w:color="auto"/>
        <w:left w:val="none" w:sz="0" w:space="0" w:color="auto"/>
        <w:bottom w:val="none" w:sz="0" w:space="0" w:color="auto"/>
        <w:right w:val="none" w:sz="0" w:space="0" w:color="auto"/>
      </w:divBdr>
    </w:div>
    <w:div w:id="2111047503">
      <w:bodyDiv w:val="1"/>
      <w:marLeft w:val="0"/>
      <w:marRight w:val="0"/>
      <w:marTop w:val="0"/>
      <w:marBottom w:val="0"/>
      <w:divBdr>
        <w:top w:val="none" w:sz="0" w:space="0" w:color="auto"/>
        <w:left w:val="none" w:sz="0" w:space="0" w:color="auto"/>
        <w:bottom w:val="none" w:sz="0" w:space="0" w:color="auto"/>
        <w:right w:val="none" w:sz="0" w:space="0" w:color="auto"/>
      </w:divBdr>
    </w:div>
    <w:div w:id="2117630874">
      <w:bodyDiv w:val="1"/>
      <w:marLeft w:val="0"/>
      <w:marRight w:val="0"/>
      <w:marTop w:val="0"/>
      <w:marBottom w:val="0"/>
      <w:divBdr>
        <w:top w:val="none" w:sz="0" w:space="0" w:color="auto"/>
        <w:left w:val="none" w:sz="0" w:space="0" w:color="auto"/>
        <w:bottom w:val="none" w:sz="0" w:space="0" w:color="auto"/>
        <w:right w:val="none" w:sz="0" w:space="0" w:color="auto"/>
      </w:divBdr>
    </w:div>
    <w:div w:id="2119177569">
      <w:bodyDiv w:val="1"/>
      <w:marLeft w:val="0"/>
      <w:marRight w:val="0"/>
      <w:marTop w:val="0"/>
      <w:marBottom w:val="0"/>
      <w:divBdr>
        <w:top w:val="none" w:sz="0" w:space="0" w:color="auto"/>
        <w:left w:val="none" w:sz="0" w:space="0" w:color="auto"/>
        <w:bottom w:val="none" w:sz="0" w:space="0" w:color="auto"/>
        <w:right w:val="none" w:sz="0" w:space="0" w:color="auto"/>
      </w:divBdr>
    </w:div>
    <w:div w:id="2121223428">
      <w:bodyDiv w:val="1"/>
      <w:marLeft w:val="0"/>
      <w:marRight w:val="0"/>
      <w:marTop w:val="0"/>
      <w:marBottom w:val="0"/>
      <w:divBdr>
        <w:top w:val="none" w:sz="0" w:space="0" w:color="auto"/>
        <w:left w:val="none" w:sz="0" w:space="0" w:color="auto"/>
        <w:bottom w:val="none" w:sz="0" w:space="0" w:color="auto"/>
        <w:right w:val="none" w:sz="0" w:space="0" w:color="auto"/>
      </w:divBdr>
    </w:div>
    <w:div w:id="2121800386">
      <w:bodyDiv w:val="1"/>
      <w:marLeft w:val="0"/>
      <w:marRight w:val="0"/>
      <w:marTop w:val="0"/>
      <w:marBottom w:val="0"/>
      <w:divBdr>
        <w:top w:val="none" w:sz="0" w:space="0" w:color="auto"/>
        <w:left w:val="none" w:sz="0" w:space="0" w:color="auto"/>
        <w:bottom w:val="none" w:sz="0" w:space="0" w:color="auto"/>
        <w:right w:val="none" w:sz="0" w:space="0" w:color="auto"/>
      </w:divBdr>
    </w:div>
    <w:div w:id="2122407380">
      <w:bodyDiv w:val="1"/>
      <w:marLeft w:val="0"/>
      <w:marRight w:val="0"/>
      <w:marTop w:val="0"/>
      <w:marBottom w:val="0"/>
      <w:divBdr>
        <w:top w:val="none" w:sz="0" w:space="0" w:color="auto"/>
        <w:left w:val="none" w:sz="0" w:space="0" w:color="auto"/>
        <w:bottom w:val="none" w:sz="0" w:space="0" w:color="auto"/>
        <w:right w:val="none" w:sz="0" w:space="0" w:color="auto"/>
      </w:divBdr>
    </w:div>
    <w:div w:id="2125154871">
      <w:bodyDiv w:val="1"/>
      <w:marLeft w:val="0"/>
      <w:marRight w:val="0"/>
      <w:marTop w:val="0"/>
      <w:marBottom w:val="0"/>
      <w:divBdr>
        <w:top w:val="none" w:sz="0" w:space="0" w:color="auto"/>
        <w:left w:val="none" w:sz="0" w:space="0" w:color="auto"/>
        <w:bottom w:val="none" w:sz="0" w:space="0" w:color="auto"/>
        <w:right w:val="none" w:sz="0" w:space="0" w:color="auto"/>
      </w:divBdr>
    </w:div>
    <w:div w:id="2135249434">
      <w:bodyDiv w:val="1"/>
      <w:marLeft w:val="0"/>
      <w:marRight w:val="0"/>
      <w:marTop w:val="0"/>
      <w:marBottom w:val="0"/>
      <w:divBdr>
        <w:top w:val="none" w:sz="0" w:space="0" w:color="auto"/>
        <w:left w:val="none" w:sz="0" w:space="0" w:color="auto"/>
        <w:bottom w:val="none" w:sz="0" w:space="0" w:color="auto"/>
        <w:right w:val="none" w:sz="0" w:space="0" w:color="auto"/>
      </w:divBdr>
    </w:div>
    <w:div w:id="2136825103">
      <w:bodyDiv w:val="1"/>
      <w:marLeft w:val="0"/>
      <w:marRight w:val="0"/>
      <w:marTop w:val="0"/>
      <w:marBottom w:val="0"/>
      <w:divBdr>
        <w:top w:val="none" w:sz="0" w:space="0" w:color="auto"/>
        <w:left w:val="none" w:sz="0" w:space="0" w:color="auto"/>
        <w:bottom w:val="none" w:sz="0" w:space="0" w:color="auto"/>
        <w:right w:val="none" w:sz="0" w:space="0" w:color="auto"/>
      </w:divBdr>
    </w:div>
    <w:div w:id="2138178751">
      <w:bodyDiv w:val="1"/>
      <w:marLeft w:val="0"/>
      <w:marRight w:val="0"/>
      <w:marTop w:val="0"/>
      <w:marBottom w:val="0"/>
      <w:divBdr>
        <w:top w:val="none" w:sz="0" w:space="0" w:color="auto"/>
        <w:left w:val="none" w:sz="0" w:space="0" w:color="auto"/>
        <w:bottom w:val="none" w:sz="0" w:space="0" w:color="auto"/>
        <w:right w:val="none" w:sz="0" w:space="0" w:color="auto"/>
      </w:divBdr>
    </w:div>
    <w:div w:id="2140563496">
      <w:bodyDiv w:val="1"/>
      <w:marLeft w:val="0"/>
      <w:marRight w:val="0"/>
      <w:marTop w:val="0"/>
      <w:marBottom w:val="0"/>
      <w:divBdr>
        <w:top w:val="none" w:sz="0" w:space="0" w:color="auto"/>
        <w:left w:val="none" w:sz="0" w:space="0" w:color="auto"/>
        <w:bottom w:val="none" w:sz="0" w:space="0" w:color="auto"/>
        <w:right w:val="none" w:sz="0" w:space="0" w:color="auto"/>
      </w:divBdr>
    </w:div>
    <w:div w:id="2141219294">
      <w:bodyDiv w:val="1"/>
      <w:marLeft w:val="0"/>
      <w:marRight w:val="0"/>
      <w:marTop w:val="0"/>
      <w:marBottom w:val="0"/>
      <w:divBdr>
        <w:top w:val="none" w:sz="0" w:space="0" w:color="auto"/>
        <w:left w:val="none" w:sz="0" w:space="0" w:color="auto"/>
        <w:bottom w:val="none" w:sz="0" w:space="0" w:color="auto"/>
        <w:right w:val="none" w:sz="0" w:space="0" w:color="auto"/>
      </w:divBdr>
    </w:div>
    <w:div w:id="2143768047">
      <w:bodyDiv w:val="1"/>
      <w:marLeft w:val="0"/>
      <w:marRight w:val="0"/>
      <w:marTop w:val="0"/>
      <w:marBottom w:val="0"/>
      <w:divBdr>
        <w:top w:val="none" w:sz="0" w:space="0" w:color="auto"/>
        <w:left w:val="none" w:sz="0" w:space="0" w:color="auto"/>
        <w:bottom w:val="none" w:sz="0" w:space="0" w:color="auto"/>
        <w:right w:val="none" w:sz="0" w:space="0" w:color="auto"/>
      </w:divBdr>
    </w:div>
    <w:div w:id="214607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d5d5ebff-8d0d-4ece-8b60-f7679eeb6a2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E5DA3CB4FAADA42A7248105F711C49E" ma:contentTypeVersion="12" ma:contentTypeDescription="Create a new document." ma:contentTypeScope="" ma:versionID="5a2e803abf93265c6ddc26a0ba4b72ee">
  <xsd:schema xmlns:xsd="http://www.w3.org/2001/XMLSchema" xmlns:xs="http://www.w3.org/2001/XMLSchema" xmlns:p="http://schemas.microsoft.com/office/2006/metadata/properties" xmlns:ns2="d5d5ebff-8d0d-4ece-8b60-f7679eeb6a2a" xmlns:ns3="9c46a28d-acc8-4027-86ce-a8901ee39950" targetNamespace="http://schemas.microsoft.com/office/2006/metadata/properties" ma:root="true" ma:fieldsID="a86135bfbb3123981214134bf4b444fa" ns2:_="" ns3:_="">
    <xsd:import namespace="d5d5ebff-8d0d-4ece-8b60-f7679eeb6a2a"/>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5ebff-8d0d-4ece-8b60-f7679eeb6a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EC2110-BBF7-4D8C-9E17-04E3C688C8D2}">
  <ds:schemaRefs>
    <ds:schemaRef ds:uri="http://schemas.microsoft.com/sharepoint/v3/contenttype/forms"/>
  </ds:schemaRefs>
</ds:datastoreItem>
</file>

<file path=customXml/itemProps2.xml><?xml version="1.0" encoding="utf-8"?>
<ds:datastoreItem xmlns:ds="http://schemas.openxmlformats.org/officeDocument/2006/customXml" ds:itemID="{EECB6898-F899-436C-89A6-7A2FA39F7348}">
  <ds:schemaRefs>
    <ds:schemaRef ds:uri="9c46a28d-acc8-4027-86ce-a8901ee39950"/>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5d5ebff-8d0d-4ece-8b60-f7679eeb6a2a"/>
    <ds:schemaRef ds:uri="http://www.w3.org/XML/1998/namespace"/>
    <ds:schemaRef ds:uri="http://purl.org/dc/dcmitype/"/>
  </ds:schemaRefs>
</ds:datastoreItem>
</file>

<file path=customXml/itemProps3.xml><?xml version="1.0" encoding="utf-8"?>
<ds:datastoreItem xmlns:ds="http://schemas.openxmlformats.org/officeDocument/2006/customXml" ds:itemID="{67C2EFC5-652B-4630-BE98-EF2D26B2994D}">
  <ds:schemaRefs>
    <ds:schemaRef ds:uri="http://schemas.openxmlformats.org/officeDocument/2006/bibliography"/>
  </ds:schemaRefs>
</ds:datastoreItem>
</file>

<file path=customXml/itemProps4.xml><?xml version="1.0" encoding="utf-8"?>
<ds:datastoreItem xmlns:ds="http://schemas.openxmlformats.org/officeDocument/2006/customXml" ds:itemID="{3F4F33E8-8842-4D6E-A231-97EC462CDB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d5ebff-8d0d-4ece-8b60-f7679eeb6a2a"/>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705</TotalTime>
  <Pages>63</Pages>
  <Words>15478</Words>
  <Characters>88228</Characters>
  <Application>Microsoft Office Word</Application>
  <DocSecurity>0</DocSecurity>
  <Lines>735</Lines>
  <Paragraphs>206</Paragraphs>
  <ScaleCrop>false</ScaleCrop>
  <HeadingPairs>
    <vt:vector size="2" baseType="variant">
      <vt:variant>
        <vt:lpstr>Title</vt:lpstr>
      </vt:variant>
      <vt:variant>
        <vt:i4>1</vt:i4>
      </vt:variant>
    </vt:vector>
  </HeadingPairs>
  <TitlesOfParts>
    <vt:vector size="1" baseType="lpstr">
      <vt:lpstr>บริษัท สหมิตรถังแก๊ส จำกัด (มหาชน)</vt:lpstr>
    </vt:vector>
  </TitlesOfParts>
  <Company>Grant Thornton Thailand</Company>
  <LinksUpToDate>false</LinksUpToDate>
  <CharactersWithSpaces>103500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สหมิตรถังแก๊ส จำกัด (มหาชน)</dc:title>
  <dc:subject/>
  <dc:creator>AA</dc:creator>
  <cp:keywords/>
  <dc:description/>
  <cp:lastModifiedBy>Pornarin Jarudech</cp:lastModifiedBy>
  <cp:revision>434</cp:revision>
  <cp:lastPrinted>2025-02-16T18:09:00Z</cp:lastPrinted>
  <dcterms:created xsi:type="dcterms:W3CDTF">2025-02-15T09:19:00Z</dcterms:created>
  <dcterms:modified xsi:type="dcterms:W3CDTF">2025-02-27T14:02:00Z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0x0101001E5DA3CB4FAADA42A7248105F711C49E</vt:lpwstr>
  </property>
  <property fmtid="{D5CDD505-2E9C-101B-9397-08002B2CF9AE}" pid="3" name="AuthorIds_UIVersion_2048">
    <vt:lpwstr>540</vt:lpwstr>
  </property>
  <property fmtid="{D5CDD505-2E9C-101B-9397-08002B2CF9AE}" pid="4" name="MediaServiceImageTags">
    <vt:lpwstr/>
  </property>
  <property fmtid="{D5CDD505-2E9C-101B-9397-08002B2CF9AE}" pid="5" name="GrammarlyDocumentId">
    <vt:lpwstr>d703773e2391728b440f95ef3da950af2b4d6a1d2f20722b72100b75e4d87a56</vt:lpwstr>
  </property>
</Properties>
</file>