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16CA7" w14:textId="77777777" w:rsidR="002449AF" w:rsidRPr="000110CC" w:rsidRDefault="002449AF" w:rsidP="002449AF">
      <w:pPr>
        <w:tabs>
          <w:tab w:val="left" w:pos="720"/>
        </w:tabs>
        <w:spacing w:line="380" w:lineRule="exact"/>
        <w:rPr>
          <w:rFonts w:ascii="Arial" w:hAnsi="Arial"/>
          <w:b/>
          <w:bCs/>
          <w:sz w:val="22"/>
          <w:szCs w:val="22"/>
        </w:rPr>
      </w:pPr>
      <w:r w:rsidRPr="002F1F71">
        <w:rPr>
          <w:rFonts w:ascii="Arial" w:hAnsi="Arial"/>
          <w:b/>
          <w:bCs/>
          <w:sz w:val="22"/>
          <w:szCs w:val="22"/>
        </w:rPr>
        <w:t xml:space="preserve">PRG Corporation </w:t>
      </w:r>
      <w:r w:rsidRPr="000110CC">
        <w:rPr>
          <w:rFonts w:ascii="Arial" w:hAnsi="Arial"/>
          <w:b/>
          <w:bCs/>
          <w:sz w:val="22"/>
          <w:szCs w:val="22"/>
        </w:rPr>
        <w:t>Public Company Limited and its subsidiaries</w:t>
      </w:r>
    </w:p>
    <w:p w14:paraId="5E13F278" w14:textId="6DBBA907" w:rsidR="0068742C" w:rsidRPr="000110CC" w:rsidRDefault="00CE216A" w:rsidP="002449AF">
      <w:pPr>
        <w:tabs>
          <w:tab w:val="left" w:pos="720"/>
        </w:tabs>
        <w:spacing w:line="380" w:lineRule="exact"/>
        <w:rPr>
          <w:rFonts w:ascii="Arial" w:hAnsi="Arial"/>
          <w:b/>
          <w:bCs/>
          <w:sz w:val="22"/>
          <w:szCs w:val="22"/>
        </w:rPr>
      </w:pPr>
      <w:r w:rsidRPr="000110CC">
        <w:rPr>
          <w:rFonts w:ascii="Arial" w:hAnsi="Arial"/>
          <w:b/>
          <w:bCs/>
          <w:sz w:val="22"/>
          <w:szCs w:val="22"/>
        </w:rPr>
        <w:t>Notes to</w:t>
      </w:r>
      <w:r w:rsidR="009D21D2" w:rsidRPr="000110CC">
        <w:rPr>
          <w:rFonts w:ascii="Arial" w:hAnsi="Arial"/>
          <w:b/>
          <w:bCs/>
          <w:sz w:val="22"/>
          <w:szCs w:val="22"/>
        </w:rPr>
        <w:t xml:space="preserve"> </w:t>
      </w:r>
      <w:r w:rsidRPr="000110CC">
        <w:rPr>
          <w:rFonts w:ascii="Arial" w:hAnsi="Arial"/>
          <w:b/>
          <w:bCs/>
          <w:sz w:val="22"/>
          <w:szCs w:val="22"/>
        </w:rPr>
        <w:t>financial statements</w:t>
      </w:r>
      <w:r w:rsidR="00B636BF" w:rsidRPr="000110CC">
        <w:rPr>
          <w:rFonts w:ascii="Arial" w:hAnsi="Arial"/>
          <w:b/>
          <w:bCs/>
          <w:sz w:val="22"/>
          <w:szCs w:val="22"/>
        </w:rPr>
        <w:t xml:space="preserve"> </w:t>
      </w:r>
    </w:p>
    <w:p w14:paraId="3E49DFBA" w14:textId="400E335E" w:rsidR="005A1002" w:rsidRPr="000110CC" w:rsidRDefault="005A1002" w:rsidP="003B481B">
      <w:pPr>
        <w:tabs>
          <w:tab w:val="left" w:pos="720"/>
        </w:tabs>
        <w:spacing w:after="360" w:line="380" w:lineRule="exact"/>
        <w:rPr>
          <w:rFonts w:ascii="Arial" w:hAnsi="Arial"/>
          <w:b/>
          <w:bCs/>
          <w:sz w:val="22"/>
          <w:szCs w:val="22"/>
        </w:rPr>
      </w:pPr>
      <w:r w:rsidRPr="000110CC">
        <w:rPr>
          <w:rFonts w:ascii="Arial" w:hAnsi="Arial"/>
          <w:b/>
          <w:bCs/>
          <w:sz w:val="22"/>
          <w:szCs w:val="22"/>
        </w:rPr>
        <w:t xml:space="preserve">For the </w:t>
      </w:r>
      <w:r w:rsidR="003F6477" w:rsidRPr="000110CC">
        <w:rPr>
          <w:rFonts w:ascii="Arial" w:hAnsi="Arial"/>
          <w:b/>
          <w:bCs/>
          <w:sz w:val="22"/>
          <w:szCs w:val="22"/>
        </w:rPr>
        <w:t xml:space="preserve">year ended </w:t>
      </w:r>
      <w:r w:rsidR="00BC6D48" w:rsidRPr="000110CC">
        <w:rPr>
          <w:rFonts w:ascii="Arial" w:hAnsi="Arial"/>
          <w:b/>
          <w:bCs/>
          <w:sz w:val="22"/>
          <w:szCs w:val="22"/>
        </w:rPr>
        <w:t xml:space="preserve">31 December </w:t>
      </w:r>
      <w:r w:rsidR="000C1F93" w:rsidRPr="000110CC">
        <w:rPr>
          <w:rFonts w:ascii="Arial" w:hAnsi="Arial"/>
          <w:b/>
          <w:bCs/>
          <w:sz w:val="22"/>
          <w:szCs w:val="22"/>
        </w:rPr>
        <w:t>20</w:t>
      </w:r>
      <w:r w:rsidR="002F2A05" w:rsidRPr="000110CC">
        <w:rPr>
          <w:rFonts w:ascii="Arial" w:hAnsi="Arial"/>
          <w:b/>
          <w:bCs/>
          <w:sz w:val="22"/>
          <w:szCs w:val="22"/>
        </w:rPr>
        <w:t>2</w:t>
      </w:r>
      <w:r w:rsidR="00333329">
        <w:rPr>
          <w:rFonts w:ascii="Arial" w:hAnsi="Arial"/>
          <w:b/>
          <w:bCs/>
          <w:sz w:val="22"/>
          <w:szCs w:val="22"/>
        </w:rPr>
        <w:t>4</w:t>
      </w:r>
    </w:p>
    <w:p w14:paraId="3318BF42" w14:textId="77777777" w:rsidR="00170844" w:rsidRPr="000110CC" w:rsidRDefault="00170844" w:rsidP="003B481B">
      <w:pPr>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1.</w:t>
      </w:r>
      <w:r w:rsidRPr="000110CC">
        <w:rPr>
          <w:rFonts w:ascii="Arial" w:hAnsi="Arial" w:cs="Arial"/>
          <w:b/>
          <w:bCs/>
          <w:sz w:val="22"/>
          <w:szCs w:val="22"/>
        </w:rPr>
        <w:tab/>
        <w:t>General information</w:t>
      </w:r>
    </w:p>
    <w:p w14:paraId="576E14E7" w14:textId="77777777" w:rsidR="00170844" w:rsidRPr="000110CC" w:rsidRDefault="00170844" w:rsidP="003B481B">
      <w:pPr>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1.1</w:t>
      </w:r>
      <w:r w:rsidRPr="000110CC">
        <w:rPr>
          <w:rFonts w:ascii="Arial" w:hAnsi="Arial" w:cs="Arial"/>
          <w:b/>
          <w:bCs/>
          <w:sz w:val="22"/>
          <w:szCs w:val="22"/>
        </w:rPr>
        <w:tab/>
        <w:t>General information of the Company</w:t>
      </w:r>
    </w:p>
    <w:p w14:paraId="3524B829" w14:textId="1CEBA6EE" w:rsidR="00803382" w:rsidRPr="000110CC" w:rsidRDefault="006202B6"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b/>
          <w:bCs/>
          <w:sz w:val="22"/>
          <w:szCs w:val="22"/>
        </w:rPr>
        <w:tab/>
      </w:r>
      <w:r w:rsidR="003F7C6A" w:rsidRPr="000110CC">
        <w:rPr>
          <w:rFonts w:ascii="Arial" w:hAnsi="Arial" w:cs="Arial"/>
          <w:sz w:val="22"/>
          <w:szCs w:val="22"/>
        </w:rPr>
        <w:t xml:space="preserve">PRG Corporation Public Company Limited (“the Company”) is a public company incorporated and domiciled in Thailand. Its parent company is MBK Public Company Limited, which was incorporated in Thailand. The </w:t>
      </w:r>
      <w:r w:rsidR="004C5E49">
        <w:rPr>
          <w:rFonts w:ascii="Arial" w:hAnsi="Arial" w:cs="Arial"/>
          <w:sz w:val="22"/>
          <w:szCs w:val="22"/>
        </w:rPr>
        <w:t>Group</w:t>
      </w:r>
      <w:r w:rsidR="003F7C6A" w:rsidRPr="000110CC">
        <w:rPr>
          <w:rFonts w:ascii="Arial" w:hAnsi="Arial" w:cs="Arial"/>
          <w:sz w:val="22"/>
          <w:szCs w:val="22"/>
        </w:rPr>
        <w:t xml:space="preserve"> is principally </w:t>
      </w:r>
      <w:r w:rsidR="003F7C6A" w:rsidRPr="000110CC">
        <w:rPr>
          <w:rFonts w:ascii="Arial" w:hAnsi="Arial" w:cs="Browallia New"/>
          <w:sz w:val="22"/>
          <w:szCs w:val="28"/>
        </w:rPr>
        <w:t xml:space="preserve">engaged in </w:t>
      </w:r>
      <w:r w:rsidR="003F7C6A" w:rsidRPr="000110CC">
        <w:rPr>
          <w:rFonts w:ascii="Arial" w:hAnsi="Arial" w:cs="Arial"/>
          <w:sz w:val="22"/>
          <w:szCs w:val="22"/>
        </w:rPr>
        <w:t xml:space="preserve">the businesses of quality improvement </w:t>
      </w:r>
      <w:r w:rsidR="001C5B4C">
        <w:rPr>
          <w:rFonts w:ascii="Arial" w:hAnsi="Arial" w:cs="Arial"/>
          <w:sz w:val="22"/>
          <w:szCs w:val="22"/>
        </w:rPr>
        <w:t xml:space="preserve">and </w:t>
      </w:r>
      <w:r w:rsidR="003F7C6A" w:rsidRPr="000110CC">
        <w:rPr>
          <w:rFonts w:ascii="Arial" w:hAnsi="Arial" w:cs="Arial"/>
          <w:sz w:val="22"/>
          <w:szCs w:val="22"/>
        </w:rPr>
        <w:t>packaging</w:t>
      </w:r>
      <w:r w:rsidR="005938E9">
        <w:rPr>
          <w:rFonts w:ascii="Arial" w:hAnsi="Arial" w:cs="Arial"/>
          <w:sz w:val="22"/>
          <w:szCs w:val="22"/>
        </w:rPr>
        <w:t xml:space="preserve"> of milled rice</w:t>
      </w:r>
      <w:r w:rsidR="003F7C6A" w:rsidRPr="000110CC">
        <w:rPr>
          <w:rFonts w:ascii="Arial" w:hAnsi="Arial" w:cs="Arial"/>
          <w:sz w:val="22"/>
          <w:szCs w:val="22"/>
        </w:rPr>
        <w:t xml:space="preserve">, food </w:t>
      </w:r>
      <w:proofErr w:type="spellStart"/>
      <w:r w:rsidR="003F7C6A" w:rsidRPr="000110CC">
        <w:rPr>
          <w:rFonts w:ascii="Arial" w:hAnsi="Arial" w:cs="Arial"/>
          <w:sz w:val="22"/>
          <w:szCs w:val="22"/>
        </w:rPr>
        <w:t>centres</w:t>
      </w:r>
      <w:proofErr w:type="spellEnd"/>
      <w:r w:rsidR="003F7C6A" w:rsidRPr="000110CC">
        <w:rPr>
          <w:rFonts w:ascii="Arial" w:hAnsi="Arial" w:cs="Arial"/>
          <w:sz w:val="22"/>
          <w:szCs w:val="22"/>
        </w:rPr>
        <w:t xml:space="preserve">, </w:t>
      </w:r>
      <w:r w:rsidR="00B000DE">
        <w:rPr>
          <w:rFonts w:ascii="Arial" w:hAnsi="Arial" w:cs="Arial"/>
          <w:sz w:val="22"/>
          <w:szCs w:val="22"/>
        </w:rPr>
        <w:t>property development</w:t>
      </w:r>
      <w:r w:rsidR="003F7C6A" w:rsidRPr="000110CC">
        <w:rPr>
          <w:rFonts w:ascii="Arial" w:hAnsi="Arial" w:cs="Arial"/>
          <w:sz w:val="22"/>
          <w:szCs w:val="22"/>
        </w:rPr>
        <w:t xml:space="preserve"> and related businesses. Its registered office address is 88, Moo 2, </w:t>
      </w:r>
      <w:proofErr w:type="spellStart"/>
      <w:r w:rsidR="003F7C6A" w:rsidRPr="000110CC">
        <w:rPr>
          <w:rFonts w:ascii="Arial" w:hAnsi="Arial" w:cs="Arial"/>
          <w:sz w:val="22"/>
          <w:szCs w:val="22"/>
        </w:rPr>
        <w:t>Tiwanont</w:t>
      </w:r>
      <w:proofErr w:type="spellEnd"/>
      <w:r w:rsidR="003F7C6A" w:rsidRPr="000110CC">
        <w:rPr>
          <w:rFonts w:ascii="Arial" w:hAnsi="Arial" w:cs="Arial"/>
          <w:sz w:val="22"/>
          <w:szCs w:val="22"/>
        </w:rPr>
        <w:t xml:space="preserve"> Road, </w:t>
      </w:r>
      <w:proofErr w:type="spellStart"/>
      <w:r w:rsidR="003F7C6A" w:rsidRPr="000110CC">
        <w:rPr>
          <w:rFonts w:ascii="Arial" w:hAnsi="Arial" w:cs="Arial"/>
          <w:sz w:val="22"/>
          <w:szCs w:val="22"/>
        </w:rPr>
        <w:t>Bangkadee</w:t>
      </w:r>
      <w:proofErr w:type="spellEnd"/>
      <w:r w:rsidR="003F7C6A" w:rsidRPr="000110CC">
        <w:rPr>
          <w:rFonts w:ascii="Arial" w:hAnsi="Arial" w:cs="Arial"/>
          <w:sz w:val="22"/>
          <w:szCs w:val="22"/>
        </w:rPr>
        <w:t xml:space="preserve"> Sub-District, Muang District, Pathumthani and the second factory is located at 109/3, Moo 14, Mitraparp Road Km.90, Lardbuakhow Sub-District, Sikhiu District, Nakornratchasima.</w:t>
      </w:r>
      <w:r w:rsidR="00803382" w:rsidRPr="000110CC">
        <w:rPr>
          <w:rFonts w:ascii="Arial" w:hAnsi="Arial"/>
          <w:sz w:val="22"/>
          <w:szCs w:val="22"/>
        </w:rPr>
        <w:tab/>
      </w:r>
    </w:p>
    <w:p w14:paraId="4D2B6CA8" w14:textId="77777777" w:rsidR="00971D0E" w:rsidRPr="000110CC" w:rsidRDefault="00D2763A" w:rsidP="003B481B">
      <w:pPr>
        <w:tabs>
          <w:tab w:val="left" w:pos="2160"/>
        </w:tabs>
        <w:spacing w:before="120" w:after="120" w:line="380" w:lineRule="exact"/>
        <w:ind w:left="547" w:hanging="547"/>
        <w:jc w:val="thaiDistribute"/>
        <w:rPr>
          <w:rFonts w:ascii="Arial" w:hAnsi="Arial"/>
          <w:b/>
          <w:bCs/>
          <w:sz w:val="22"/>
          <w:szCs w:val="22"/>
        </w:rPr>
      </w:pPr>
      <w:r w:rsidRPr="000110CC">
        <w:rPr>
          <w:rFonts w:ascii="Arial" w:hAnsi="Arial"/>
          <w:b/>
          <w:bCs/>
          <w:sz w:val="22"/>
          <w:szCs w:val="22"/>
        </w:rPr>
        <w:t>2</w:t>
      </w:r>
      <w:r w:rsidR="004C4B6B" w:rsidRPr="000110CC">
        <w:rPr>
          <w:rFonts w:ascii="Arial" w:hAnsi="Arial"/>
          <w:b/>
          <w:bCs/>
          <w:sz w:val="22"/>
          <w:szCs w:val="22"/>
        </w:rPr>
        <w:t>.</w:t>
      </w:r>
      <w:r w:rsidR="006202B6" w:rsidRPr="000110CC">
        <w:rPr>
          <w:rFonts w:ascii="Arial" w:hAnsi="Arial"/>
          <w:b/>
          <w:bCs/>
          <w:sz w:val="22"/>
          <w:szCs w:val="22"/>
        </w:rPr>
        <w:tab/>
        <w:t xml:space="preserve">Basis </w:t>
      </w:r>
      <w:r w:rsidR="00F267C0" w:rsidRPr="000110CC">
        <w:rPr>
          <w:rFonts w:ascii="Arial" w:hAnsi="Arial"/>
          <w:b/>
          <w:bCs/>
          <w:sz w:val="22"/>
          <w:szCs w:val="22"/>
        </w:rPr>
        <w:t xml:space="preserve">for </w:t>
      </w:r>
      <w:r w:rsidR="006202B6" w:rsidRPr="000110CC">
        <w:rPr>
          <w:rFonts w:ascii="Arial" w:hAnsi="Arial"/>
          <w:b/>
          <w:bCs/>
          <w:sz w:val="22"/>
          <w:szCs w:val="22"/>
        </w:rPr>
        <w:t>preparation</w:t>
      </w:r>
      <w:r w:rsidR="006F7AF4" w:rsidRPr="000110CC">
        <w:rPr>
          <w:rFonts w:ascii="Arial" w:hAnsi="Arial"/>
          <w:b/>
          <w:bCs/>
          <w:sz w:val="22"/>
          <w:szCs w:val="22"/>
        </w:rPr>
        <w:t xml:space="preserve"> of </w:t>
      </w:r>
      <w:r w:rsidR="00902E3A" w:rsidRPr="000110CC">
        <w:rPr>
          <w:rFonts w:ascii="Arial" w:hAnsi="Arial"/>
          <w:b/>
          <w:bCs/>
          <w:sz w:val="22"/>
          <w:szCs w:val="22"/>
        </w:rPr>
        <w:t xml:space="preserve">the </w:t>
      </w:r>
      <w:r w:rsidR="006F7AF4" w:rsidRPr="000110CC">
        <w:rPr>
          <w:rFonts w:ascii="Arial" w:hAnsi="Arial"/>
          <w:b/>
          <w:bCs/>
          <w:sz w:val="22"/>
          <w:szCs w:val="22"/>
        </w:rPr>
        <w:t>financial statements</w:t>
      </w:r>
    </w:p>
    <w:p w14:paraId="15F4445F" w14:textId="77777777" w:rsidR="00625542" w:rsidRPr="000110CC" w:rsidRDefault="00D2763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2</w:t>
      </w:r>
      <w:r w:rsidR="009D21D2" w:rsidRPr="000110CC">
        <w:rPr>
          <w:rFonts w:ascii="Arial" w:hAnsi="Arial"/>
          <w:sz w:val="22"/>
          <w:szCs w:val="22"/>
        </w:rPr>
        <w:t>.1</w:t>
      </w:r>
      <w:r w:rsidR="00B22CF8" w:rsidRPr="000110CC">
        <w:rPr>
          <w:rFonts w:ascii="Arial" w:hAnsi="Arial"/>
          <w:sz w:val="22"/>
          <w:szCs w:val="22"/>
        </w:rPr>
        <w:tab/>
      </w:r>
      <w:r w:rsidR="00170844" w:rsidRPr="000110CC">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6EFB419" w14:textId="77777777" w:rsidR="00F745D3" w:rsidRPr="000110CC" w:rsidRDefault="00F745D3"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44DCF6C7" w14:textId="77777777" w:rsidR="0026152E" w:rsidRPr="000110CC" w:rsidRDefault="0026152E"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The financial statements have been prepared on a historical cost basis except where otherwise disclosed in the accounting policies.</w:t>
      </w:r>
    </w:p>
    <w:p w14:paraId="0B977324" w14:textId="77777777" w:rsidR="0068742C" w:rsidRPr="000110CC" w:rsidRDefault="00D2763A" w:rsidP="003B481B">
      <w:pPr>
        <w:tabs>
          <w:tab w:val="left" w:pos="2160"/>
        </w:tabs>
        <w:spacing w:before="120" w:after="120" w:line="380" w:lineRule="exact"/>
        <w:ind w:left="540" w:hanging="540"/>
        <w:rPr>
          <w:rFonts w:ascii="Arial" w:hAnsi="Arial"/>
          <w:sz w:val="22"/>
          <w:szCs w:val="22"/>
        </w:rPr>
      </w:pPr>
      <w:r w:rsidRPr="000110CC">
        <w:rPr>
          <w:rFonts w:ascii="Arial" w:hAnsi="Arial"/>
          <w:sz w:val="22"/>
          <w:szCs w:val="22"/>
        </w:rPr>
        <w:t>2</w:t>
      </w:r>
      <w:r w:rsidR="009D21D2" w:rsidRPr="000110CC">
        <w:rPr>
          <w:rFonts w:ascii="Arial" w:hAnsi="Arial"/>
          <w:sz w:val="22"/>
          <w:szCs w:val="22"/>
        </w:rPr>
        <w:t>.2</w:t>
      </w:r>
      <w:r w:rsidR="00C24792" w:rsidRPr="000110CC">
        <w:rPr>
          <w:rFonts w:ascii="Arial" w:hAnsi="Arial"/>
          <w:sz w:val="22"/>
          <w:szCs w:val="22"/>
        </w:rPr>
        <w:tab/>
        <w:t>Basis of consolidation</w:t>
      </w:r>
      <w:r w:rsidR="003A37B2" w:rsidRPr="000110CC">
        <w:rPr>
          <w:rFonts w:ascii="Arial" w:hAnsi="Arial"/>
          <w:sz w:val="22"/>
          <w:szCs w:val="22"/>
        </w:rPr>
        <w:t xml:space="preserve"> </w:t>
      </w:r>
    </w:p>
    <w:p w14:paraId="4C28DBA8" w14:textId="09518158" w:rsidR="0068742C" w:rsidRPr="000110CC" w:rsidRDefault="009D21D2" w:rsidP="003B481B">
      <w:pPr>
        <w:widowControl w:val="0"/>
        <w:tabs>
          <w:tab w:val="left" w:pos="1080"/>
          <w:tab w:val="left" w:pos="1920"/>
        </w:tabs>
        <w:spacing w:before="120" w:after="120" w:line="380" w:lineRule="exact"/>
        <w:ind w:left="1080" w:hanging="547"/>
        <w:jc w:val="both"/>
        <w:rPr>
          <w:rFonts w:ascii="Arial" w:eastAsia="Arial Unicode MS" w:hAnsi="Arial" w:cs="Arial Unicode MS"/>
          <w:sz w:val="22"/>
          <w:szCs w:val="22"/>
        </w:rPr>
      </w:pPr>
      <w:r w:rsidRPr="000110CC">
        <w:rPr>
          <w:rFonts w:ascii="Arial" w:eastAsia="Arial Unicode MS" w:hAnsi="Arial" w:cs="Arial Unicode MS"/>
          <w:sz w:val="22"/>
          <w:szCs w:val="22"/>
        </w:rPr>
        <w:t>a)</w:t>
      </w:r>
      <w:r w:rsidR="0068742C"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 xml:space="preserve">The consolidated financial statements include the financial statements of </w:t>
      </w:r>
      <w:r w:rsidR="002449AF" w:rsidRPr="000110CC">
        <w:rPr>
          <w:rFonts w:ascii="Arial" w:eastAsia="Arial Unicode MS" w:hAnsi="Arial" w:cs="Arial Unicode MS"/>
          <w:sz w:val="22"/>
          <w:szCs w:val="22"/>
        </w:rPr>
        <w:t>PRG Corporation Public Company Limited</w:t>
      </w:r>
      <w:r w:rsidR="002449AF" w:rsidRPr="000110CC">
        <w:rPr>
          <w:rFonts w:ascii="Arial" w:eastAsia="Arial Unicode MS" w:hAnsi="Arial" w:cs="Arial Unicode MS" w:hint="cs"/>
          <w:sz w:val="22"/>
          <w:szCs w:val="22"/>
          <w:cs/>
        </w:rPr>
        <w:t xml:space="preserve"> </w:t>
      </w:r>
      <w:r w:rsidR="00625542" w:rsidRPr="000110CC">
        <w:rPr>
          <w:rFonts w:ascii="Arial" w:eastAsia="Arial Unicode MS" w:hAnsi="Arial" w:cs="Arial Unicode MS"/>
          <w:sz w:val="22"/>
          <w:szCs w:val="22"/>
        </w:rPr>
        <w:t>(“the Company”) and the following subsidiary companies (“the subsidiaries”)</w:t>
      </w:r>
      <w:r w:rsidR="00170844" w:rsidRPr="000110CC">
        <w:rPr>
          <w:rFonts w:ascii="Arial" w:hAnsi="Arial"/>
          <w:sz w:val="22"/>
          <w:szCs w:val="22"/>
        </w:rPr>
        <w:t xml:space="preserve"> (collectively as “the Group”)</w:t>
      </w:r>
      <w:r w:rsidR="00625542" w:rsidRPr="000110CC">
        <w:rPr>
          <w:rFonts w:ascii="Arial" w:eastAsia="Arial Unicode MS" w:hAnsi="Arial" w:cs="Arial Unicode MS"/>
          <w:sz w:val="22"/>
          <w:szCs w:val="22"/>
        </w:rPr>
        <w:t>:</w:t>
      </w:r>
    </w:p>
    <w:p w14:paraId="567FA2FB" w14:textId="77777777" w:rsidR="00B1138C" w:rsidRPr="000110CC" w:rsidRDefault="00B1138C">
      <w:pPr>
        <w:rPr>
          <w:sz w:val="2"/>
          <w:szCs w:val="2"/>
        </w:rPr>
      </w:pPr>
    </w:p>
    <w:p w14:paraId="19D79D94" w14:textId="77777777" w:rsidR="003B481B" w:rsidRDefault="003B481B">
      <w:r>
        <w:br w:type="page"/>
      </w:r>
    </w:p>
    <w:tbl>
      <w:tblPr>
        <w:tblW w:w="8719" w:type="dxa"/>
        <w:tblInd w:w="1098" w:type="dxa"/>
        <w:tblLayout w:type="fixed"/>
        <w:tblLook w:val="0000" w:firstRow="0" w:lastRow="0" w:firstColumn="0" w:lastColumn="0" w:noHBand="0" w:noVBand="0"/>
      </w:tblPr>
      <w:tblGrid>
        <w:gridCol w:w="2970"/>
        <w:gridCol w:w="2520"/>
        <w:gridCol w:w="1168"/>
        <w:gridCol w:w="1030"/>
        <w:gridCol w:w="1031"/>
      </w:tblGrid>
      <w:tr w:rsidR="00D766F9" w:rsidRPr="000110CC" w14:paraId="1E034378" w14:textId="77777777" w:rsidTr="00263CD1">
        <w:tc>
          <w:tcPr>
            <w:tcW w:w="2970" w:type="dxa"/>
            <w:tcBorders>
              <w:top w:val="nil"/>
              <w:left w:val="nil"/>
              <w:bottom w:val="nil"/>
              <w:right w:val="nil"/>
            </w:tcBorders>
          </w:tcPr>
          <w:p w14:paraId="799C670C" w14:textId="19EC5077" w:rsidR="00D766F9" w:rsidRPr="000110CC" w:rsidRDefault="00442685" w:rsidP="00A849C5">
            <w:pPr>
              <w:spacing w:line="300" w:lineRule="exact"/>
              <w:ind w:left="72" w:right="-25"/>
              <w:rPr>
                <w:rFonts w:ascii="Arial" w:eastAsia="Arial Unicode MS" w:hAnsi="Arial" w:cs="Arial"/>
                <w:sz w:val="16"/>
                <w:szCs w:val="16"/>
              </w:rPr>
            </w:pPr>
            <w:r w:rsidRPr="000110CC">
              <w:rPr>
                <w:rFonts w:ascii="Arial" w:hAnsi="Arial" w:cs="Arial"/>
                <w:sz w:val="22"/>
                <w:szCs w:val="22"/>
              </w:rPr>
              <w:lastRenderedPageBreak/>
              <w:br w:type="page"/>
            </w:r>
          </w:p>
        </w:tc>
        <w:tc>
          <w:tcPr>
            <w:tcW w:w="2520" w:type="dxa"/>
            <w:tcBorders>
              <w:top w:val="nil"/>
              <w:left w:val="nil"/>
              <w:bottom w:val="nil"/>
              <w:right w:val="nil"/>
            </w:tcBorders>
          </w:tcPr>
          <w:p w14:paraId="002A3ED5" w14:textId="77777777" w:rsidR="00D766F9" w:rsidRPr="000110CC" w:rsidRDefault="00D766F9" w:rsidP="00A849C5">
            <w:pPr>
              <w:spacing w:line="300" w:lineRule="exact"/>
              <w:ind w:right="-25"/>
              <w:jc w:val="center"/>
              <w:rPr>
                <w:rFonts w:ascii="Arial" w:eastAsia="Arial Unicode MS" w:hAnsi="Arial" w:cs="Arial"/>
                <w:sz w:val="16"/>
                <w:szCs w:val="16"/>
                <w:cs/>
              </w:rPr>
            </w:pPr>
          </w:p>
        </w:tc>
        <w:tc>
          <w:tcPr>
            <w:tcW w:w="1168" w:type="dxa"/>
            <w:tcBorders>
              <w:top w:val="nil"/>
              <w:left w:val="nil"/>
              <w:bottom w:val="nil"/>
              <w:right w:val="nil"/>
            </w:tcBorders>
          </w:tcPr>
          <w:p w14:paraId="6FB93470" w14:textId="77777777" w:rsidR="00D766F9" w:rsidRPr="000110CC" w:rsidRDefault="00D766F9"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Country of</w:t>
            </w:r>
          </w:p>
        </w:tc>
        <w:tc>
          <w:tcPr>
            <w:tcW w:w="2061" w:type="dxa"/>
            <w:gridSpan w:val="2"/>
            <w:tcBorders>
              <w:top w:val="nil"/>
              <w:left w:val="nil"/>
              <w:bottom w:val="nil"/>
              <w:right w:val="nil"/>
            </w:tcBorders>
          </w:tcPr>
          <w:p w14:paraId="2F1D9C55" w14:textId="77777777" w:rsidR="00D766F9" w:rsidRPr="000110CC" w:rsidRDefault="00D766F9"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Percentage of</w:t>
            </w:r>
          </w:p>
        </w:tc>
      </w:tr>
      <w:tr w:rsidR="00D766F9" w:rsidRPr="000110CC" w14:paraId="5EB7C02C" w14:textId="77777777" w:rsidTr="00263CD1">
        <w:tc>
          <w:tcPr>
            <w:tcW w:w="2970" w:type="dxa"/>
            <w:tcBorders>
              <w:top w:val="nil"/>
              <w:left w:val="nil"/>
              <w:bottom w:val="nil"/>
              <w:right w:val="nil"/>
            </w:tcBorders>
            <w:vAlign w:val="bottom"/>
          </w:tcPr>
          <w:p w14:paraId="7E401D38"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Company’s name</w:t>
            </w:r>
          </w:p>
        </w:tc>
        <w:tc>
          <w:tcPr>
            <w:tcW w:w="2520" w:type="dxa"/>
            <w:tcBorders>
              <w:top w:val="nil"/>
              <w:left w:val="nil"/>
              <w:bottom w:val="nil"/>
              <w:right w:val="nil"/>
            </w:tcBorders>
            <w:vAlign w:val="bottom"/>
          </w:tcPr>
          <w:p w14:paraId="7CADEA3F"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cs/>
              </w:rPr>
            </w:pPr>
            <w:r w:rsidRPr="000110CC">
              <w:rPr>
                <w:rFonts w:ascii="Arial" w:eastAsia="Arial Unicode MS" w:hAnsi="Arial" w:cs="Arial"/>
                <w:sz w:val="16"/>
                <w:szCs w:val="16"/>
              </w:rPr>
              <w:t>Nature of business</w:t>
            </w:r>
          </w:p>
        </w:tc>
        <w:tc>
          <w:tcPr>
            <w:tcW w:w="1168" w:type="dxa"/>
            <w:tcBorders>
              <w:top w:val="nil"/>
              <w:left w:val="nil"/>
              <w:bottom w:val="nil"/>
              <w:right w:val="nil"/>
            </w:tcBorders>
            <w:vAlign w:val="bottom"/>
          </w:tcPr>
          <w:p w14:paraId="37006B4C"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incorporation</w:t>
            </w:r>
          </w:p>
        </w:tc>
        <w:tc>
          <w:tcPr>
            <w:tcW w:w="2061" w:type="dxa"/>
            <w:gridSpan w:val="2"/>
            <w:tcBorders>
              <w:top w:val="nil"/>
              <w:left w:val="nil"/>
              <w:bottom w:val="nil"/>
              <w:right w:val="nil"/>
            </w:tcBorders>
            <w:vAlign w:val="bottom"/>
          </w:tcPr>
          <w:p w14:paraId="2621188E"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lang w:val="en-GB"/>
              </w:rPr>
            </w:pPr>
            <w:r w:rsidRPr="000110CC">
              <w:rPr>
                <w:rFonts w:ascii="Arial" w:eastAsia="Arial Unicode MS" w:hAnsi="Arial" w:cs="Arial"/>
                <w:sz w:val="16"/>
                <w:szCs w:val="16"/>
              </w:rPr>
              <w:t>shareholding</w:t>
            </w:r>
          </w:p>
        </w:tc>
      </w:tr>
      <w:tr w:rsidR="001A6C87" w:rsidRPr="000110CC" w14:paraId="17BFDFD7" w14:textId="77777777" w:rsidTr="00263CD1">
        <w:tc>
          <w:tcPr>
            <w:tcW w:w="2970" w:type="dxa"/>
            <w:tcBorders>
              <w:top w:val="nil"/>
              <w:left w:val="nil"/>
              <w:bottom w:val="nil"/>
              <w:right w:val="nil"/>
            </w:tcBorders>
          </w:tcPr>
          <w:p w14:paraId="4A5447DA" w14:textId="77777777" w:rsidR="001A6C87" w:rsidRPr="000110CC" w:rsidRDefault="001A6C87" w:rsidP="00A849C5">
            <w:pPr>
              <w:spacing w:line="300" w:lineRule="exact"/>
              <w:ind w:left="72" w:right="-25"/>
              <w:rPr>
                <w:rFonts w:ascii="Arial" w:eastAsia="Arial Unicode MS" w:hAnsi="Arial" w:cs="Arial"/>
                <w:b/>
                <w:bCs/>
                <w:sz w:val="16"/>
                <w:szCs w:val="16"/>
                <w:cs/>
              </w:rPr>
            </w:pPr>
          </w:p>
        </w:tc>
        <w:tc>
          <w:tcPr>
            <w:tcW w:w="2520" w:type="dxa"/>
            <w:tcBorders>
              <w:top w:val="nil"/>
              <w:left w:val="nil"/>
              <w:bottom w:val="nil"/>
              <w:right w:val="nil"/>
            </w:tcBorders>
          </w:tcPr>
          <w:p w14:paraId="1E55574E" w14:textId="77777777" w:rsidR="001A6C87" w:rsidRPr="000110CC" w:rsidRDefault="001A6C87" w:rsidP="00A849C5">
            <w:pPr>
              <w:spacing w:line="300" w:lineRule="exact"/>
              <w:ind w:right="-25"/>
              <w:rPr>
                <w:rFonts w:ascii="Arial" w:eastAsia="Arial Unicode MS" w:hAnsi="Arial" w:cs="Arial"/>
                <w:sz w:val="16"/>
                <w:szCs w:val="16"/>
                <w:cs/>
              </w:rPr>
            </w:pPr>
          </w:p>
        </w:tc>
        <w:tc>
          <w:tcPr>
            <w:tcW w:w="1168" w:type="dxa"/>
            <w:tcBorders>
              <w:top w:val="nil"/>
              <w:left w:val="nil"/>
              <w:bottom w:val="nil"/>
              <w:right w:val="nil"/>
            </w:tcBorders>
          </w:tcPr>
          <w:p w14:paraId="4B030E65" w14:textId="77777777" w:rsidR="001A6C87" w:rsidRPr="000110CC" w:rsidRDefault="001A6C87" w:rsidP="00A849C5">
            <w:pPr>
              <w:spacing w:line="300"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4F4C2855" w14:textId="44687A6E" w:rsidR="001A6C87" w:rsidRPr="000110CC" w:rsidRDefault="001A6C87" w:rsidP="00A849C5">
            <w:pPr>
              <w:pBdr>
                <w:bottom w:val="single" w:sz="6" w:space="1" w:color="auto"/>
              </w:pBdr>
              <w:spacing w:line="300" w:lineRule="exact"/>
              <w:ind w:right="-25"/>
              <w:jc w:val="center"/>
              <w:rPr>
                <w:rFonts w:ascii="Arial" w:eastAsia="Arial Unicode MS" w:hAnsi="Arial" w:cs="Cordia New"/>
                <w:sz w:val="16"/>
                <w:szCs w:val="16"/>
              </w:rPr>
            </w:pPr>
            <w:r w:rsidRPr="000110CC">
              <w:rPr>
                <w:rFonts w:ascii="Arial" w:eastAsia="Arial Unicode MS" w:hAnsi="Arial" w:cs="Cordia New"/>
                <w:sz w:val="16"/>
                <w:szCs w:val="16"/>
              </w:rPr>
              <w:t>202</w:t>
            </w:r>
            <w:r w:rsidR="00333329">
              <w:rPr>
                <w:rFonts w:ascii="Arial" w:eastAsia="Arial Unicode MS" w:hAnsi="Arial" w:cs="Cordia New"/>
                <w:sz w:val="16"/>
                <w:szCs w:val="16"/>
              </w:rPr>
              <w:t>4</w:t>
            </w:r>
          </w:p>
        </w:tc>
        <w:tc>
          <w:tcPr>
            <w:tcW w:w="1031" w:type="dxa"/>
            <w:tcBorders>
              <w:top w:val="nil"/>
              <w:left w:val="nil"/>
              <w:bottom w:val="nil"/>
              <w:right w:val="nil"/>
            </w:tcBorders>
          </w:tcPr>
          <w:p w14:paraId="37B43772" w14:textId="2F1DA30A" w:rsidR="001A6C87" w:rsidRPr="000110CC" w:rsidRDefault="001A6C87" w:rsidP="00A849C5">
            <w:pPr>
              <w:pBdr>
                <w:bottom w:val="single" w:sz="6" w:space="1" w:color="auto"/>
              </w:pBd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20</w:t>
            </w:r>
            <w:r w:rsidR="00C64133" w:rsidRPr="000110CC">
              <w:rPr>
                <w:rFonts w:ascii="Arial" w:eastAsia="Arial Unicode MS" w:hAnsi="Arial" w:cs="Arial"/>
                <w:sz w:val="16"/>
                <w:szCs w:val="16"/>
              </w:rPr>
              <w:t>2</w:t>
            </w:r>
            <w:r w:rsidR="00333329">
              <w:rPr>
                <w:rFonts w:ascii="Arial" w:eastAsia="Arial Unicode MS" w:hAnsi="Arial" w:cs="Arial"/>
                <w:sz w:val="16"/>
                <w:szCs w:val="16"/>
              </w:rPr>
              <w:t>3</w:t>
            </w:r>
          </w:p>
        </w:tc>
      </w:tr>
      <w:tr w:rsidR="001A6C87" w:rsidRPr="000110CC" w14:paraId="17666320" w14:textId="77777777" w:rsidTr="00263CD1">
        <w:tc>
          <w:tcPr>
            <w:tcW w:w="2970" w:type="dxa"/>
            <w:tcBorders>
              <w:top w:val="nil"/>
              <w:left w:val="nil"/>
              <w:bottom w:val="nil"/>
              <w:right w:val="nil"/>
            </w:tcBorders>
          </w:tcPr>
          <w:p w14:paraId="36FB0343" w14:textId="624A2910" w:rsidR="001A6C87" w:rsidRPr="000110CC" w:rsidRDefault="001A6C87" w:rsidP="00A849C5">
            <w:pPr>
              <w:spacing w:line="300" w:lineRule="exact"/>
              <w:ind w:right="-25"/>
              <w:rPr>
                <w:rFonts w:ascii="Arial" w:eastAsia="Arial Unicode MS" w:hAnsi="Arial" w:cs="Arial"/>
                <w:b/>
                <w:bCs/>
                <w:sz w:val="16"/>
                <w:szCs w:val="16"/>
                <w:cs/>
              </w:rPr>
            </w:pPr>
          </w:p>
        </w:tc>
        <w:tc>
          <w:tcPr>
            <w:tcW w:w="2520" w:type="dxa"/>
            <w:tcBorders>
              <w:top w:val="nil"/>
              <w:left w:val="nil"/>
              <w:bottom w:val="nil"/>
              <w:right w:val="nil"/>
            </w:tcBorders>
          </w:tcPr>
          <w:p w14:paraId="56B8F81B" w14:textId="77777777" w:rsidR="001A6C87" w:rsidRPr="000110CC" w:rsidRDefault="001A6C87" w:rsidP="00A849C5">
            <w:pPr>
              <w:spacing w:line="300" w:lineRule="exact"/>
              <w:ind w:right="-25"/>
              <w:rPr>
                <w:rFonts w:ascii="Arial" w:eastAsia="Arial Unicode MS" w:hAnsi="Arial" w:cs="Arial"/>
                <w:sz w:val="16"/>
                <w:szCs w:val="16"/>
                <w:cs/>
              </w:rPr>
            </w:pPr>
          </w:p>
        </w:tc>
        <w:tc>
          <w:tcPr>
            <w:tcW w:w="1168" w:type="dxa"/>
            <w:tcBorders>
              <w:top w:val="nil"/>
              <w:left w:val="nil"/>
              <w:bottom w:val="nil"/>
              <w:right w:val="nil"/>
            </w:tcBorders>
          </w:tcPr>
          <w:p w14:paraId="11130AB0" w14:textId="77777777" w:rsidR="001A6C87" w:rsidRPr="000110CC" w:rsidRDefault="001A6C87" w:rsidP="00A849C5">
            <w:pPr>
              <w:spacing w:line="300"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228DC47A" w14:textId="042C622B" w:rsidR="001A6C87" w:rsidRPr="00CB7C19" w:rsidRDefault="00CB7C19" w:rsidP="00A849C5">
            <w:pPr>
              <w:spacing w:line="300" w:lineRule="exact"/>
              <w:ind w:right="-25"/>
              <w:jc w:val="center"/>
              <w:rPr>
                <w:rFonts w:ascii="Arial" w:eastAsia="Arial Unicode MS" w:hAnsi="Arial" w:cs="Browallia New"/>
                <w:sz w:val="16"/>
                <w:szCs w:val="20"/>
              </w:rPr>
            </w:pPr>
            <w:r>
              <w:rPr>
                <w:rFonts w:ascii="Arial" w:eastAsia="Arial Unicode MS" w:hAnsi="Arial" w:cs="Arial"/>
                <w:sz w:val="16"/>
                <w:szCs w:val="16"/>
              </w:rPr>
              <w:t>(</w:t>
            </w:r>
            <w:r w:rsidR="001A6C87" w:rsidRPr="000110CC">
              <w:rPr>
                <w:rFonts w:ascii="Arial" w:eastAsia="Arial Unicode MS" w:hAnsi="Arial" w:cs="Arial"/>
                <w:sz w:val="16"/>
                <w:szCs w:val="16"/>
              </w:rPr>
              <w:t>%</w:t>
            </w:r>
            <w:r>
              <w:rPr>
                <w:rFonts w:ascii="Arial" w:eastAsia="Arial Unicode MS" w:hAnsi="Arial" w:cs="Browallia New"/>
                <w:sz w:val="16"/>
                <w:szCs w:val="20"/>
              </w:rPr>
              <w:t>)</w:t>
            </w:r>
          </w:p>
        </w:tc>
        <w:tc>
          <w:tcPr>
            <w:tcW w:w="1031" w:type="dxa"/>
            <w:tcBorders>
              <w:top w:val="nil"/>
              <w:left w:val="nil"/>
              <w:bottom w:val="nil"/>
              <w:right w:val="nil"/>
            </w:tcBorders>
          </w:tcPr>
          <w:p w14:paraId="33B73B30" w14:textId="6EDEB479" w:rsidR="001A6C87" w:rsidRPr="000110CC" w:rsidRDefault="00CB7C19" w:rsidP="00A849C5">
            <w:pPr>
              <w:spacing w:line="300" w:lineRule="exact"/>
              <w:ind w:right="-25"/>
              <w:jc w:val="center"/>
              <w:rPr>
                <w:rFonts w:ascii="Arial" w:eastAsia="Arial Unicode MS" w:hAnsi="Arial" w:cs="Arial"/>
                <w:sz w:val="16"/>
                <w:szCs w:val="16"/>
              </w:rPr>
            </w:pPr>
            <w:r>
              <w:rPr>
                <w:rFonts w:ascii="Arial" w:eastAsia="Arial Unicode MS" w:hAnsi="Arial" w:cs="Arial"/>
                <w:sz w:val="16"/>
                <w:szCs w:val="16"/>
              </w:rPr>
              <w:t>(</w:t>
            </w:r>
            <w:r w:rsidR="001A6C87" w:rsidRPr="000110CC">
              <w:rPr>
                <w:rFonts w:ascii="Arial" w:eastAsia="Arial Unicode MS" w:hAnsi="Arial" w:cs="Arial"/>
                <w:sz w:val="16"/>
                <w:szCs w:val="16"/>
              </w:rPr>
              <w:t>%</w:t>
            </w:r>
            <w:r>
              <w:rPr>
                <w:rFonts w:ascii="Arial" w:eastAsia="Arial Unicode MS" w:hAnsi="Arial" w:cs="Arial"/>
                <w:sz w:val="16"/>
                <w:szCs w:val="16"/>
              </w:rPr>
              <w:t>)</w:t>
            </w:r>
          </w:p>
        </w:tc>
      </w:tr>
      <w:tr w:rsidR="003B481B" w:rsidRPr="000110CC" w14:paraId="0DDCFE5C" w14:textId="77777777" w:rsidTr="00263CD1">
        <w:tc>
          <w:tcPr>
            <w:tcW w:w="2970" w:type="dxa"/>
            <w:tcBorders>
              <w:top w:val="nil"/>
              <w:left w:val="nil"/>
              <w:bottom w:val="nil"/>
              <w:right w:val="nil"/>
            </w:tcBorders>
          </w:tcPr>
          <w:p w14:paraId="104FD31F" w14:textId="52164685" w:rsidR="003B481B" w:rsidRPr="000110CC" w:rsidRDefault="003B481B" w:rsidP="00A849C5">
            <w:pPr>
              <w:spacing w:line="300" w:lineRule="exact"/>
              <w:ind w:right="-25"/>
              <w:rPr>
                <w:rFonts w:ascii="Arial" w:eastAsia="Arial Unicode MS" w:hAnsi="Arial" w:cs="Arial"/>
                <w:b/>
                <w:bCs/>
                <w:sz w:val="16"/>
                <w:szCs w:val="16"/>
              </w:rPr>
            </w:pPr>
            <w:r w:rsidRPr="000110CC">
              <w:rPr>
                <w:rFonts w:ascii="Arial" w:eastAsia="Arial Unicode MS" w:hAnsi="Arial" w:cs="Arial"/>
                <w:b/>
                <w:bCs/>
                <w:sz w:val="16"/>
                <w:szCs w:val="16"/>
              </w:rPr>
              <w:t>Directly owned</w:t>
            </w:r>
          </w:p>
        </w:tc>
        <w:tc>
          <w:tcPr>
            <w:tcW w:w="2520" w:type="dxa"/>
            <w:tcBorders>
              <w:top w:val="nil"/>
              <w:left w:val="nil"/>
              <w:bottom w:val="nil"/>
              <w:right w:val="nil"/>
            </w:tcBorders>
          </w:tcPr>
          <w:p w14:paraId="6162FE63" w14:textId="77777777" w:rsidR="003B481B" w:rsidRPr="000110CC" w:rsidRDefault="003B481B" w:rsidP="00A849C5">
            <w:pPr>
              <w:spacing w:line="300" w:lineRule="exact"/>
              <w:ind w:right="-25"/>
              <w:rPr>
                <w:rFonts w:ascii="Arial" w:eastAsia="Arial Unicode MS" w:hAnsi="Arial" w:cs="Arial"/>
                <w:sz w:val="16"/>
                <w:szCs w:val="16"/>
                <w:cs/>
              </w:rPr>
            </w:pPr>
          </w:p>
        </w:tc>
        <w:tc>
          <w:tcPr>
            <w:tcW w:w="1168" w:type="dxa"/>
            <w:tcBorders>
              <w:top w:val="nil"/>
              <w:left w:val="nil"/>
              <w:bottom w:val="nil"/>
              <w:right w:val="nil"/>
            </w:tcBorders>
          </w:tcPr>
          <w:p w14:paraId="2DC609A9" w14:textId="77777777" w:rsidR="003B481B" w:rsidRPr="000110CC" w:rsidRDefault="003B481B" w:rsidP="00A849C5">
            <w:pPr>
              <w:spacing w:line="300"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216D6F3D" w14:textId="77777777" w:rsidR="003B481B" w:rsidRPr="000110CC" w:rsidRDefault="003B481B" w:rsidP="00A849C5">
            <w:pPr>
              <w:spacing w:line="300" w:lineRule="exact"/>
              <w:ind w:right="-25"/>
              <w:jc w:val="center"/>
              <w:rPr>
                <w:rFonts w:ascii="Arial" w:eastAsia="Arial Unicode MS" w:hAnsi="Arial" w:cs="Arial"/>
                <w:sz w:val="16"/>
                <w:szCs w:val="16"/>
              </w:rPr>
            </w:pPr>
          </w:p>
        </w:tc>
        <w:tc>
          <w:tcPr>
            <w:tcW w:w="1031" w:type="dxa"/>
            <w:tcBorders>
              <w:top w:val="nil"/>
              <w:left w:val="nil"/>
              <w:bottom w:val="nil"/>
              <w:right w:val="nil"/>
            </w:tcBorders>
          </w:tcPr>
          <w:p w14:paraId="7E513EA3" w14:textId="77777777" w:rsidR="003B481B" w:rsidRPr="000110CC" w:rsidRDefault="003B481B" w:rsidP="00A849C5">
            <w:pPr>
              <w:spacing w:line="300" w:lineRule="exact"/>
              <w:ind w:right="-25"/>
              <w:jc w:val="center"/>
              <w:rPr>
                <w:rFonts w:ascii="Arial" w:eastAsia="Arial Unicode MS" w:hAnsi="Arial" w:cs="Arial"/>
                <w:sz w:val="16"/>
                <w:szCs w:val="16"/>
              </w:rPr>
            </w:pPr>
          </w:p>
        </w:tc>
      </w:tr>
      <w:tr w:rsidR="00E35C9E" w:rsidRPr="000110CC" w14:paraId="430B7932" w14:textId="77777777" w:rsidTr="00263CD1">
        <w:tc>
          <w:tcPr>
            <w:tcW w:w="2970" w:type="dxa"/>
            <w:tcBorders>
              <w:top w:val="nil"/>
              <w:left w:val="nil"/>
              <w:bottom w:val="nil"/>
              <w:right w:val="nil"/>
            </w:tcBorders>
          </w:tcPr>
          <w:p w14:paraId="4DF58F6D" w14:textId="24F52A9B" w:rsidR="00E35C9E" w:rsidRPr="000110CC" w:rsidRDefault="00E35C9E" w:rsidP="00E35C9E">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PRG Properties Co., Ltd.</w:t>
            </w:r>
          </w:p>
        </w:tc>
        <w:tc>
          <w:tcPr>
            <w:tcW w:w="2520" w:type="dxa"/>
            <w:tcBorders>
              <w:top w:val="nil"/>
              <w:left w:val="nil"/>
              <w:bottom w:val="nil"/>
              <w:right w:val="nil"/>
            </w:tcBorders>
          </w:tcPr>
          <w:p w14:paraId="608C2967" w14:textId="4B2853CE" w:rsidR="00E35C9E" w:rsidRPr="000110CC" w:rsidRDefault="00E35C9E" w:rsidP="00E35C9E">
            <w:pPr>
              <w:spacing w:line="300" w:lineRule="exact"/>
              <w:ind w:left="132" w:right="-25" w:hanging="132"/>
              <w:rPr>
                <w:rFonts w:ascii="Arial" w:eastAsia="Arial Unicode MS" w:hAnsi="Arial" w:cs="Arial"/>
                <w:sz w:val="16"/>
                <w:szCs w:val="16"/>
                <w:cs/>
              </w:rPr>
            </w:pPr>
            <w:r w:rsidRPr="000110CC">
              <w:rPr>
                <w:rFonts w:ascii="Arial" w:eastAsia="Arial Unicode MS" w:hAnsi="Arial" w:cs="Arial"/>
                <w:sz w:val="16"/>
                <w:szCs w:val="16"/>
              </w:rPr>
              <w:t>Warehouse</w:t>
            </w:r>
            <w:r w:rsidRPr="000110CC">
              <w:rPr>
                <w:rFonts w:ascii="Arial" w:eastAsia="Arial Unicode MS" w:hAnsi="Arial" w:cs="Browallia New"/>
                <w:sz w:val="16"/>
                <w:szCs w:val="20"/>
              </w:rPr>
              <w:t>, marina</w:t>
            </w:r>
            <w:r w:rsidRPr="000110CC">
              <w:rPr>
                <w:rFonts w:ascii="Arial" w:eastAsia="Arial Unicode MS" w:hAnsi="Arial" w:cs="Arial"/>
                <w:sz w:val="16"/>
                <w:szCs w:val="16"/>
              </w:rPr>
              <w:t xml:space="preserve"> and land rental</w:t>
            </w:r>
          </w:p>
        </w:tc>
        <w:tc>
          <w:tcPr>
            <w:tcW w:w="1168" w:type="dxa"/>
            <w:tcBorders>
              <w:top w:val="nil"/>
              <w:left w:val="nil"/>
              <w:bottom w:val="nil"/>
              <w:right w:val="nil"/>
            </w:tcBorders>
          </w:tcPr>
          <w:p w14:paraId="7C1D4854" w14:textId="77777777" w:rsidR="00E35C9E" w:rsidRPr="000110CC" w:rsidRDefault="00E35C9E" w:rsidP="00E35C9E">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A6CBEA6" w14:textId="3F047BC1"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08DA8ACC" w14:textId="6F126028"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r>
      <w:tr w:rsidR="00E35C9E" w:rsidRPr="000110CC" w14:paraId="4615E42D" w14:textId="77777777" w:rsidTr="00263CD1">
        <w:tc>
          <w:tcPr>
            <w:tcW w:w="2970" w:type="dxa"/>
            <w:tcBorders>
              <w:top w:val="nil"/>
              <w:left w:val="nil"/>
              <w:bottom w:val="nil"/>
              <w:right w:val="nil"/>
            </w:tcBorders>
          </w:tcPr>
          <w:p w14:paraId="57747EBA" w14:textId="7CCDD28F" w:rsidR="00E35C9E" w:rsidRPr="000110CC" w:rsidRDefault="00E35C9E" w:rsidP="00E35C9E">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PRG Food Service Co.,Ltd.</w:t>
            </w:r>
          </w:p>
        </w:tc>
        <w:tc>
          <w:tcPr>
            <w:tcW w:w="2520" w:type="dxa"/>
            <w:tcBorders>
              <w:top w:val="nil"/>
              <w:left w:val="nil"/>
              <w:bottom w:val="nil"/>
              <w:right w:val="nil"/>
            </w:tcBorders>
          </w:tcPr>
          <w:p w14:paraId="2B2E88B4" w14:textId="32A38650" w:rsidR="00E35C9E" w:rsidRPr="00AD543A" w:rsidRDefault="00E35C9E" w:rsidP="00E35C9E">
            <w:pPr>
              <w:spacing w:line="300" w:lineRule="exact"/>
              <w:ind w:left="132" w:right="-25" w:hanging="132"/>
              <w:rPr>
                <w:rFonts w:ascii="Arial" w:eastAsia="Arial Unicode MS" w:hAnsi="Arial" w:cs="Browallia New"/>
                <w:sz w:val="16"/>
                <w:szCs w:val="20"/>
              </w:rPr>
            </w:pPr>
            <w:r>
              <w:rPr>
                <w:rFonts w:ascii="Arial" w:eastAsia="Arial Unicode MS" w:hAnsi="Arial" w:cs="Browallia New"/>
                <w:sz w:val="16"/>
                <w:szCs w:val="20"/>
              </w:rPr>
              <w:t>Holding company</w:t>
            </w:r>
          </w:p>
        </w:tc>
        <w:tc>
          <w:tcPr>
            <w:tcW w:w="1168" w:type="dxa"/>
            <w:tcBorders>
              <w:top w:val="nil"/>
              <w:left w:val="nil"/>
              <w:bottom w:val="nil"/>
              <w:right w:val="nil"/>
            </w:tcBorders>
          </w:tcPr>
          <w:p w14:paraId="333F20C8" w14:textId="3014FCD6" w:rsidR="00E35C9E" w:rsidRPr="000110CC" w:rsidRDefault="00E35C9E" w:rsidP="00E35C9E">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17D965C3" w14:textId="2A0C6239"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hint="cs"/>
                <w:sz w:val="16"/>
                <w:szCs w:val="16"/>
                <w:cs/>
              </w:rPr>
              <w:t>99.99</w:t>
            </w:r>
          </w:p>
        </w:tc>
        <w:tc>
          <w:tcPr>
            <w:tcW w:w="1031" w:type="dxa"/>
            <w:tcBorders>
              <w:top w:val="nil"/>
              <w:left w:val="nil"/>
              <w:bottom w:val="nil"/>
              <w:right w:val="nil"/>
            </w:tcBorders>
          </w:tcPr>
          <w:p w14:paraId="0A2199CC" w14:textId="29CE5B83"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hint="cs"/>
                <w:sz w:val="16"/>
                <w:szCs w:val="16"/>
                <w:cs/>
              </w:rPr>
              <w:t>99.99</w:t>
            </w:r>
          </w:p>
        </w:tc>
      </w:tr>
      <w:tr w:rsidR="00E35C9E" w:rsidRPr="000110CC" w14:paraId="67DD54AA" w14:textId="77777777" w:rsidTr="00B164DD">
        <w:tc>
          <w:tcPr>
            <w:tcW w:w="2970" w:type="dxa"/>
            <w:tcBorders>
              <w:top w:val="nil"/>
              <w:left w:val="nil"/>
              <w:bottom w:val="nil"/>
              <w:right w:val="nil"/>
            </w:tcBorders>
          </w:tcPr>
          <w:p w14:paraId="50DF6D9C" w14:textId="70A7EBE2" w:rsidR="00E35C9E" w:rsidRPr="000110CC" w:rsidRDefault="00E35C9E" w:rsidP="00E35C9E">
            <w:pPr>
              <w:spacing w:line="300" w:lineRule="exact"/>
              <w:ind w:left="342" w:right="-25" w:hanging="180"/>
              <w:rPr>
                <w:rFonts w:ascii="Arial" w:eastAsia="Arial Unicode MS" w:hAnsi="Arial" w:cs="Arial"/>
                <w:spacing w:val="-6"/>
                <w:sz w:val="16"/>
                <w:szCs w:val="16"/>
              </w:rPr>
            </w:pPr>
            <w:r w:rsidRPr="000110CC">
              <w:rPr>
                <w:rFonts w:ascii="Arial" w:eastAsia="Arial Unicode MS" w:hAnsi="Arial" w:cs="Arial"/>
                <w:spacing w:val="-6"/>
                <w:sz w:val="16"/>
                <w:szCs w:val="16"/>
              </w:rPr>
              <w:t>PRG Food Product Co.,Ltd.</w:t>
            </w:r>
          </w:p>
        </w:tc>
        <w:tc>
          <w:tcPr>
            <w:tcW w:w="2520" w:type="dxa"/>
            <w:tcBorders>
              <w:top w:val="nil"/>
              <w:left w:val="nil"/>
              <w:bottom w:val="nil"/>
              <w:right w:val="nil"/>
            </w:tcBorders>
          </w:tcPr>
          <w:p w14:paraId="267CDCA7" w14:textId="17E133E3" w:rsidR="00E35C9E" w:rsidRPr="000110CC" w:rsidRDefault="00E35C9E" w:rsidP="00E35C9E">
            <w:pPr>
              <w:spacing w:line="300" w:lineRule="exact"/>
              <w:ind w:left="132" w:right="-25" w:hanging="132"/>
              <w:rPr>
                <w:rFonts w:ascii="Arial" w:eastAsia="Arial Unicode MS" w:hAnsi="Arial" w:cs="Arial"/>
                <w:spacing w:val="-6"/>
                <w:sz w:val="16"/>
                <w:szCs w:val="16"/>
              </w:rPr>
            </w:pPr>
            <w:r>
              <w:rPr>
                <w:rFonts w:ascii="Arial" w:eastAsia="Arial Unicode MS" w:hAnsi="Arial" w:cs="Browallia New"/>
                <w:sz w:val="16"/>
                <w:szCs w:val="20"/>
              </w:rPr>
              <w:t>Holding company</w:t>
            </w:r>
          </w:p>
        </w:tc>
        <w:tc>
          <w:tcPr>
            <w:tcW w:w="1168" w:type="dxa"/>
            <w:tcBorders>
              <w:top w:val="nil"/>
              <w:left w:val="nil"/>
              <w:bottom w:val="nil"/>
              <w:right w:val="nil"/>
            </w:tcBorders>
          </w:tcPr>
          <w:p w14:paraId="1F29CA7C" w14:textId="683B457F" w:rsidR="00E35C9E" w:rsidRPr="000110CC" w:rsidRDefault="00E35C9E" w:rsidP="00E35C9E">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2149CC64" w14:textId="3820F21C"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2732EDE6" w14:textId="54168C8B"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r>
      <w:tr w:rsidR="00E35C9E" w:rsidRPr="000110CC" w14:paraId="5B0389FE" w14:textId="77777777" w:rsidTr="00485CFA">
        <w:tc>
          <w:tcPr>
            <w:tcW w:w="2970" w:type="dxa"/>
            <w:tcBorders>
              <w:top w:val="nil"/>
              <w:left w:val="nil"/>
              <w:bottom w:val="nil"/>
              <w:right w:val="nil"/>
            </w:tcBorders>
          </w:tcPr>
          <w:p w14:paraId="46FB5C26" w14:textId="0D382A45" w:rsidR="00E35C9E" w:rsidRPr="000110CC" w:rsidRDefault="00E35C9E" w:rsidP="00E35C9E">
            <w:pPr>
              <w:spacing w:line="300" w:lineRule="exact"/>
              <w:ind w:left="342" w:right="-25" w:hanging="180"/>
              <w:rPr>
                <w:rFonts w:ascii="Arial" w:eastAsia="Arial Unicode MS" w:hAnsi="Arial" w:cs="Arial"/>
                <w:sz w:val="16"/>
                <w:szCs w:val="16"/>
              </w:rPr>
            </w:pPr>
            <w:r w:rsidRPr="000110CC">
              <w:rPr>
                <w:rFonts w:ascii="Arial" w:eastAsia="Arial Unicode MS" w:hAnsi="Arial" w:cs="Browallia New"/>
                <w:sz w:val="16"/>
                <w:szCs w:val="20"/>
              </w:rPr>
              <w:t>PRG Logistics</w:t>
            </w:r>
            <w:r w:rsidRPr="000110CC">
              <w:rPr>
                <w:rFonts w:ascii="Arial" w:eastAsia="Arial Unicode MS" w:hAnsi="Arial" w:cs="Arial"/>
                <w:sz w:val="16"/>
                <w:szCs w:val="16"/>
              </w:rPr>
              <w:t xml:space="preserve"> Co., Ltd.</w:t>
            </w:r>
          </w:p>
          <w:p w14:paraId="71D9D758" w14:textId="2F0E8030" w:rsidR="00E35C9E" w:rsidRPr="000110CC" w:rsidRDefault="00E35C9E" w:rsidP="00E35C9E">
            <w:pPr>
              <w:spacing w:line="300" w:lineRule="exact"/>
              <w:ind w:left="342" w:right="-25" w:hanging="180"/>
              <w:rPr>
                <w:rFonts w:ascii="Arial" w:eastAsia="Arial Unicode MS" w:hAnsi="Arial" w:cs="Arial"/>
                <w:spacing w:val="-6"/>
                <w:sz w:val="16"/>
                <w:szCs w:val="16"/>
              </w:rPr>
            </w:pPr>
            <w:r w:rsidRPr="000110CC">
              <w:rPr>
                <w:rFonts w:ascii="Arial" w:eastAsia="Arial Unicode MS" w:hAnsi="Arial" w:cs="Arial"/>
                <w:sz w:val="16"/>
                <w:szCs w:val="16"/>
              </w:rPr>
              <w:t xml:space="preserve">              </w:t>
            </w:r>
          </w:p>
        </w:tc>
        <w:tc>
          <w:tcPr>
            <w:tcW w:w="2520" w:type="dxa"/>
            <w:tcBorders>
              <w:top w:val="nil"/>
              <w:left w:val="nil"/>
              <w:bottom w:val="nil"/>
              <w:right w:val="nil"/>
            </w:tcBorders>
          </w:tcPr>
          <w:p w14:paraId="4D274C12" w14:textId="78A621A6" w:rsidR="00E35C9E" w:rsidRPr="000110CC" w:rsidRDefault="00E35C9E" w:rsidP="00E35C9E">
            <w:pPr>
              <w:spacing w:line="300" w:lineRule="exact"/>
              <w:ind w:left="132" w:right="-108" w:hanging="132"/>
              <w:rPr>
                <w:rFonts w:ascii="Arial" w:eastAsia="Arial Unicode MS" w:hAnsi="Arial" w:cs="Arial"/>
                <w:spacing w:val="-6"/>
                <w:sz w:val="16"/>
                <w:szCs w:val="16"/>
              </w:rPr>
            </w:pPr>
            <w:r w:rsidRPr="000110CC">
              <w:rPr>
                <w:rFonts w:ascii="Arial" w:eastAsia="Arial Unicode MS" w:hAnsi="Arial" w:cs="Arial"/>
                <w:sz w:val="16"/>
                <w:szCs w:val="16"/>
              </w:rPr>
              <w:t>Warehouse rental and transportation</w:t>
            </w:r>
          </w:p>
        </w:tc>
        <w:tc>
          <w:tcPr>
            <w:tcW w:w="1168" w:type="dxa"/>
            <w:tcBorders>
              <w:top w:val="nil"/>
              <w:left w:val="nil"/>
              <w:bottom w:val="nil"/>
              <w:right w:val="nil"/>
            </w:tcBorders>
          </w:tcPr>
          <w:p w14:paraId="779E272D" w14:textId="5059B600" w:rsidR="00E35C9E" w:rsidRPr="000110CC" w:rsidRDefault="00E35C9E" w:rsidP="00E35C9E">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951E4FC" w14:textId="62F4E7FF"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25CA3FEF" w14:textId="1898301E"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r>
      <w:tr w:rsidR="00E35C9E" w:rsidRPr="000110CC" w14:paraId="04F15533" w14:textId="77777777" w:rsidTr="00485CFA">
        <w:tc>
          <w:tcPr>
            <w:tcW w:w="2970" w:type="dxa"/>
            <w:tcBorders>
              <w:top w:val="nil"/>
              <w:left w:val="nil"/>
              <w:bottom w:val="nil"/>
              <w:right w:val="nil"/>
            </w:tcBorders>
          </w:tcPr>
          <w:p w14:paraId="78A92B29" w14:textId="1FC8CCF5" w:rsidR="00E35C9E" w:rsidRPr="000110CC" w:rsidRDefault="00E35C9E" w:rsidP="00E35C9E">
            <w:pPr>
              <w:spacing w:line="300" w:lineRule="exact"/>
              <w:ind w:left="342" w:right="-25" w:hanging="180"/>
              <w:rPr>
                <w:rFonts w:ascii="Arial" w:eastAsia="Arial Unicode MS" w:hAnsi="Arial" w:cs="Browallia New"/>
                <w:sz w:val="16"/>
                <w:szCs w:val="20"/>
              </w:rPr>
            </w:pPr>
            <w:r w:rsidRPr="000110CC">
              <w:rPr>
                <w:rFonts w:ascii="Arial" w:eastAsia="Arial Unicode MS" w:hAnsi="Arial" w:cs="Arial"/>
                <w:sz w:val="16"/>
                <w:szCs w:val="16"/>
              </w:rPr>
              <w:t>Ratchsima Rice Co., Ltd.</w:t>
            </w:r>
          </w:p>
        </w:tc>
        <w:tc>
          <w:tcPr>
            <w:tcW w:w="2520" w:type="dxa"/>
            <w:tcBorders>
              <w:top w:val="nil"/>
              <w:left w:val="nil"/>
              <w:bottom w:val="nil"/>
              <w:right w:val="nil"/>
            </w:tcBorders>
          </w:tcPr>
          <w:p w14:paraId="0CE9C24D" w14:textId="56D8D2BE" w:rsidR="00E35C9E" w:rsidRPr="000110CC" w:rsidRDefault="00E35C9E" w:rsidP="00E35C9E">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Distributor and improving the quality of rice</w:t>
            </w:r>
          </w:p>
        </w:tc>
        <w:tc>
          <w:tcPr>
            <w:tcW w:w="1168" w:type="dxa"/>
            <w:tcBorders>
              <w:top w:val="nil"/>
              <w:left w:val="nil"/>
              <w:bottom w:val="nil"/>
              <w:right w:val="nil"/>
            </w:tcBorders>
          </w:tcPr>
          <w:p w14:paraId="7ECFC7EE" w14:textId="3A6BDED6" w:rsidR="00E35C9E" w:rsidRPr="000110CC" w:rsidRDefault="00E35C9E" w:rsidP="00E35C9E">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435EC00" w14:textId="68751AF2"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23AB7D44" w14:textId="7D152A79"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r>
      <w:tr w:rsidR="00E35C9E" w:rsidRPr="000110CC" w14:paraId="3A228650" w14:textId="77777777" w:rsidTr="00485CFA">
        <w:tc>
          <w:tcPr>
            <w:tcW w:w="2970" w:type="dxa"/>
            <w:tcBorders>
              <w:top w:val="nil"/>
              <w:left w:val="nil"/>
              <w:bottom w:val="nil"/>
              <w:right w:val="nil"/>
            </w:tcBorders>
          </w:tcPr>
          <w:p w14:paraId="1EA29ACB" w14:textId="0866E826" w:rsidR="00E35C9E" w:rsidRPr="000110CC" w:rsidRDefault="00E35C9E" w:rsidP="00E35C9E">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Sima Asset Co.,</w:t>
            </w:r>
            <w:r w:rsidRPr="000110CC">
              <w:rPr>
                <w:rFonts w:ascii="Arial" w:eastAsia="Arial Unicode MS" w:hAnsi="Arial" w:cstheme="minorBidi" w:hint="cs"/>
                <w:sz w:val="16"/>
                <w:szCs w:val="16"/>
                <w:cs/>
              </w:rPr>
              <w:t xml:space="preserve"> </w:t>
            </w:r>
            <w:r w:rsidRPr="000110CC">
              <w:rPr>
                <w:rFonts w:ascii="Arial" w:eastAsia="Arial Unicode MS" w:hAnsi="Arial" w:cs="Arial"/>
                <w:sz w:val="16"/>
                <w:szCs w:val="16"/>
              </w:rPr>
              <w:t>Ltd.</w:t>
            </w:r>
          </w:p>
        </w:tc>
        <w:tc>
          <w:tcPr>
            <w:tcW w:w="2520" w:type="dxa"/>
            <w:tcBorders>
              <w:top w:val="nil"/>
              <w:left w:val="nil"/>
              <w:bottom w:val="nil"/>
              <w:right w:val="nil"/>
            </w:tcBorders>
          </w:tcPr>
          <w:p w14:paraId="5F1914E4" w14:textId="2277C69C" w:rsidR="00E35C9E" w:rsidRPr="000110CC" w:rsidRDefault="00E35C9E" w:rsidP="00E35C9E">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Buying and selling of non-residential buildings</w:t>
            </w:r>
          </w:p>
        </w:tc>
        <w:tc>
          <w:tcPr>
            <w:tcW w:w="1168" w:type="dxa"/>
            <w:tcBorders>
              <w:top w:val="nil"/>
              <w:left w:val="nil"/>
              <w:bottom w:val="nil"/>
              <w:right w:val="nil"/>
            </w:tcBorders>
          </w:tcPr>
          <w:p w14:paraId="6043630A" w14:textId="6B18B5CF" w:rsidR="00E35C9E" w:rsidRPr="000110CC" w:rsidRDefault="00E35C9E" w:rsidP="00E35C9E">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143B6C46" w14:textId="6F9792AC"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46B573A6" w14:textId="410E1F0E"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r>
      <w:tr w:rsidR="00E35C9E" w:rsidRPr="000110CC" w14:paraId="69EE3533" w14:textId="77777777" w:rsidTr="00485CFA">
        <w:tc>
          <w:tcPr>
            <w:tcW w:w="2970" w:type="dxa"/>
            <w:tcBorders>
              <w:top w:val="nil"/>
              <w:left w:val="nil"/>
              <w:bottom w:val="nil"/>
              <w:right w:val="nil"/>
            </w:tcBorders>
          </w:tcPr>
          <w:p w14:paraId="5E4960DA" w14:textId="52B58CF3" w:rsidR="00E35C9E" w:rsidRPr="000110CC" w:rsidRDefault="00063696" w:rsidP="00E35C9E">
            <w:pPr>
              <w:spacing w:line="300" w:lineRule="exact"/>
              <w:ind w:left="342" w:right="-25" w:hanging="180"/>
              <w:rPr>
                <w:rFonts w:ascii="Arial" w:eastAsia="Arial Unicode MS" w:hAnsi="Arial" w:cs="Arial"/>
                <w:sz w:val="16"/>
                <w:szCs w:val="16"/>
              </w:rPr>
            </w:pPr>
            <w:r>
              <w:rPr>
                <w:rFonts w:ascii="Arial" w:eastAsia="Arial Unicode MS" w:hAnsi="Arial" w:cs="Arial"/>
                <w:sz w:val="16"/>
                <w:szCs w:val="16"/>
              </w:rPr>
              <w:t xml:space="preserve">PRG Global </w:t>
            </w:r>
            <w:r w:rsidR="00324A33">
              <w:rPr>
                <w:rFonts w:ascii="Arial" w:eastAsia="Arial Unicode MS" w:hAnsi="Arial" w:cs="Arial"/>
                <w:sz w:val="16"/>
                <w:szCs w:val="16"/>
              </w:rPr>
              <w:t>E</w:t>
            </w:r>
            <w:r>
              <w:rPr>
                <w:rFonts w:ascii="Arial" w:eastAsia="Arial Unicode MS" w:hAnsi="Arial" w:cs="Arial"/>
                <w:sz w:val="16"/>
                <w:szCs w:val="16"/>
              </w:rPr>
              <w:t>nergy Co., Ltd. (formerly known as “PRG Global Co., Ltd.”)</w:t>
            </w:r>
          </w:p>
        </w:tc>
        <w:tc>
          <w:tcPr>
            <w:tcW w:w="2520" w:type="dxa"/>
            <w:tcBorders>
              <w:top w:val="nil"/>
              <w:left w:val="nil"/>
              <w:bottom w:val="nil"/>
              <w:right w:val="nil"/>
            </w:tcBorders>
          </w:tcPr>
          <w:p w14:paraId="401564A9" w14:textId="36B17744" w:rsidR="00E35C9E" w:rsidRPr="000110CC" w:rsidRDefault="00063696" w:rsidP="00E35C9E">
            <w:pPr>
              <w:spacing w:line="300" w:lineRule="exact"/>
              <w:ind w:left="132" w:right="-108" w:hanging="132"/>
              <w:rPr>
                <w:rFonts w:ascii="Arial" w:eastAsia="Arial Unicode MS" w:hAnsi="Arial" w:cs="Arial"/>
                <w:sz w:val="16"/>
                <w:szCs w:val="16"/>
              </w:rPr>
            </w:pPr>
            <w:r>
              <w:rPr>
                <w:rFonts w:ascii="Arial" w:eastAsia="Arial Unicode MS" w:hAnsi="Arial" w:cs="Arial"/>
                <w:sz w:val="16"/>
                <w:szCs w:val="16"/>
              </w:rPr>
              <w:t xml:space="preserve">Operate in the </w:t>
            </w:r>
            <w:r w:rsidR="00324A33">
              <w:rPr>
                <w:rFonts w:ascii="Arial" w:eastAsia="Arial Unicode MS" w:hAnsi="Arial" w:cs="Arial"/>
                <w:sz w:val="16"/>
                <w:szCs w:val="16"/>
              </w:rPr>
              <w:t>solar business</w:t>
            </w:r>
            <w:r w:rsidR="0017690D">
              <w:rPr>
                <w:rFonts w:ascii="Arial" w:eastAsia="Arial Unicode MS" w:hAnsi="Arial" w:cs="Arial"/>
                <w:sz w:val="16"/>
                <w:szCs w:val="16"/>
              </w:rPr>
              <w:t>*</w:t>
            </w:r>
          </w:p>
        </w:tc>
        <w:tc>
          <w:tcPr>
            <w:tcW w:w="1168" w:type="dxa"/>
            <w:tcBorders>
              <w:top w:val="nil"/>
              <w:left w:val="nil"/>
              <w:bottom w:val="nil"/>
              <w:right w:val="nil"/>
            </w:tcBorders>
          </w:tcPr>
          <w:p w14:paraId="0FC37C97" w14:textId="563161A4" w:rsidR="00E35C9E" w:rsidRPr="000110CC" w:rsidRDefault="00063696" w:rsidP="00E35C9E">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598F747C" w14:textId="15676AAB"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6F74ABC2" w14:textId="61F2F2E3" w:rsidR="00E35C9E" w:rsidRPr="00BD1B8E" w:rsidRDefault="00E35C9E" w:rsidP="00324A33">
            <w:pPr>
              <w:tabs>
                <w:tab w:val="decimal" w:pos="285"/>
              </w:tabs>
              <w:spacing w:line="300" w:lineRule="exact"/>
              <w:ind w:right="-25"/>
              <w:jc w:val="center"/>
              <w:rPr>
                <w:rFonts w:ascii="Arial" w:hAnsi="Arial" w:cs="Arial"/>
                <w:sz w:val="16"/>
                <w:szCs w:val="16"/>
              </w:rPr>
            </w:pPr>
            <w:r>
              <w:rPr>
                <w:rFonts w:ascii="Arial" w:hAnsi="Arial" w:cs="Arial"/>
                <w:sz w:val="16"/>
                <w:szCs w:val="16"/>
              </w:rPr>
              <w:t>-</w:t>
            </w:r>
          </w:p>
        </w:tc>
      </w:tr>
      <w:tr w:rsidR="00E35C9E" w:rsidRPr="000110CC" w14:paraId="0BDBCF52" w14:textId="77777777" w:rsidTr="00263CD1">
        <w:tc>
          <w:tcPr>
            <w:tcW w:w="2970" w:type="dxa"/>
            <w:tcBorders>
              <w:top w:val="nil"/>
              <w:left w:val="nil"/>
              <w:bottom w:val="nil"/>
              <w:right w:val="nil"/>
            </w:tcBorders>
          </w:tcPr>
          <w:p w14:paraId="3105DBDE" w14:textId="77777777" w:rsidR="00E35C9E" w:rsidRPr="000110CC" w:rsidRDefault="00E35C9E" w:rsidP="00E35C9E">
            <w:pPr>
              <w:spacing w:line="300" w:lineRule="exact"/>
              <w:ind w:right="-25"/>
              <w:rPr>
                <w:rFonts w:ascii="Arial" w:eastAsia="Arial Unicode MS" w:hAnsi="Arial" w:cs="Arial"/>
                <w:b/>
                <w:bCs/>
                <w:sz w:val="16"/>
                <w:szCs w:val="16"/>
                <w:cs/>
              </w:rPr>
            </w:pPr>
            <w:r w:rsidRPr="000110CC">
              <w:rPr>
                <w:rFonts w:ascii="Arial" w:eastAsia="Arial Unicode MS" w:hAnsi="Arial" w:cs="Arial"/>
                <w:b/>
                <w:bCs/>
                <w:sz w:val="16"/>
                <w:szCs w:val="16"/>
              </w:rPr>
              <w:t>Indirectly owned</w:t>
            </w:r>
          </w:p>
        </w:tc>
        <w:tc>
          <w:tcPr>
            <w:tcW w:w="2520" w:type="dxa"/>
            <w:tcBorders>
              <w:top w:val="nil"/>
              <w:left w:val="nil"/>
              <w:bottom w:val="nil"/>
              <w:right w:val="nil"/>
            </w:tcBorders>
          </w:tcPr>
          <w:p w14:paraId="48D0B2E2" w14:textId="77777777" w:rsidR="00E35C9E" w:rsidRPr="000110CC" w:rsidRDefault="00E35C9E" w:rsidP="00E35C9E">
            <w:pPr>
              <w:spacing w:line="300"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14:paraId="096B5CC6" w14:textId="77777777" w:rsidR="00E35C9E" w:rsidRPr="000110CC" w:rsidRDefault="00E35C9E" w:rsidP="00E35C9E">
            <w:pPr>
              <w:spacing w:line="300" w:lineRule="exact"/>
              <w:ind w:right="-25"/>
              <w:jc w:val="center"/>
              <w:rPr>
                <w:rFonts w:ascii="Arial" w:eastAsia="Arial Unicode MS" w:hAnsi="Arial" w:cs="Arial"/>
                <w:sz w:val="16"/>
                <w:szCs w:val="16"/>
              </w:rPr>
            </w:pPr>
          </w:p>
        </w:tc>
        <w:tc>
          <w:tcPr>
            <w:tcW w:w="1030" w:type="dxa"/>
          </w:tcPr>
          <w:p w14:paraId="76D2D525" w14:textId="77777777" w:rsidR="00E35C9E" w:rsidRPr="000110CC" w:rsidRDefault="00E35C9E" w:rsidP="00E35C9E">
            <w:pPr>
              <w:spacing w:line="300" w:lineRule="exact"/>
              <w:ind w:right="-25"/>
              <w:jc w:val="center"/>
              <w:rPr>
                <w:rFonts w:ascii="Arial" w:hAnsi="Arial" w:cs="Arial"/>
                <w:sz w:val="16"/>
                <w:szCs w:val="16"/>
              </w:rPr>
            </w:pPr>
          </w:p>
        </w:tc>
        <w:tc>
          <w:tcPr>
            <w:tcW w:w="1031" w:type="dxa"/>
            <w:tcBorders>
              <w:top w:val="nil"/>
              <w:left w:val="nil"/>
              <w:bottom w:val="nil"/>
              <w:right w:val="nil"/>
            </w:tcBorders>
          </w:tcPr>
          <w:p w14:paraId="1147D5A5" w14:textId="77777777" w:rsidR="00E35C9E" w:rsidRPr="000110CC" w:rsidRDefault="00E35C9E" w:rsidP="00E35C9E">
            <w:pPr>
              <w:spacing w:line="300" w:lineRule="exact"/>
              <w:ind w:right="-25"/>
              <w:jc w:val="center"/>
              <w:rPr>
                <w:rFonts w:ascii="Arial" w:hAnsi="Arial" w:cs="Arial"/>
                <w:sz w:val="16"/>
                <w:szCs w:val="16"/>
              </w:rPr>
            </w:pPr>
          </w:p>
        </w:tc>
      </w:tr>
      <w:tr w:rsidR="00E35C9E" w:rsidRPr="000110CC" w14:paraId="3291228D" w14:textId="77777777" w:rsidTr="00263CD1">
        <w:tc>
          <w:tcPr>
            <w:tcW w:w="2970" w:type="dxa"/>
            <w:tcBorders>
              <w:top w:val="nil"/>
              <w:left w:val="nil"/>
              <w:bottom w:val="nil"/>
              <w:right w:val="nil"/>
            </w:tcBorders>
          </w:tcPr>
          <w:p w14:paraId="0AAD2EFF" w14:textId="6C704297" w:rsidR="00E35C9E" w:rsidRPr="000110CC" w:rsidRDefault="00E35C9E" w:rsidP="00E35C9E">
            <w:pPr>
              <w:spacing w:line="300" w:lineRule="exact"/>
              <w:ind w:left="132" w:right="-108" w:hanging="132"/>
              <w:rPr>
                <w:rFonts w:ascii="Arial" w:eastAsia="Arial Unicode MS" w:hAnsi="Arial" w:cstheme="minorBidi"/>
                <w:sz w:val="16"/>
                <w:szCs w:val="16"/>
                <w:cs/>
              </w:rPr>
            </w:pPr>
            <w:r w:rsidRPr="000110CC">
              <w:rPr>
                <w:rFonts w:ascii="Arial" w:eastAsia="Arial Unicode MS" w:hAnsi="Arial" w:cs="Arial"/>
                <w:sz w:val="16"/>
                <w:szCs w:val="16"/>
              </w:rPr>
              <w:t xml:space="preserve">Owned by PRG Properties Co., Ltd. </w:t>
            </w:r>
          </w:p>
        </w:tc>
        <w:tc>
          <w:tcPr>
            <w:tcW w:w="2520" w:type="dxa"/>
            <w:tcBorders>
              <w:top w:val="nil"/>
              <w:left w:val="nil"/>
              <w:bottom w:val="nil"/>
              <w:right w:val="nil"/>
            </w:tcBorders>
          </w:tcPr>
          <w:p w14:paraId="30F09493" w14:textId="77777777" w:rsidR="00E35C9E" w:rsidRPr="000110CC" w:rsidRDefault="00E35C9E" w:rsidP="00E35C9E">
            <w:pPr>
              <w:spacing w:line="300"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14:paraId="18809E20" w14:textId="77777777" w:rsidR="00E35C9E" w:rsidRPr="000110CC" w:rsidRDefault="00E35C9E" w:rsidP="00E35C9E">
            <w:pPr>
              <w:spacing w:line="300" w:lineRule="exact"/>
              <w:ind w:right="-25"/>
              <w:jc w:val="center"/>
              <w:rPr>
                <w:rFonts w:ascii="Arial" w:eastAsia="Arial Unicode MS" w:hAnsi="Arial" w:cs="Arial"/>
                <w:sz w:val="16"/>
                <w:szCs w:val="16"/>
              </w:rPr>
            </w:pPr>
          </w:p>
        </w:tc>
        <w:tc>
          <w:tcPr>
            <w:tcW w:w="1030" w:type="dxa"/>
          </w:tcPr>
          <w:p w14:paraId="193EF97C" w14:textId="77777777" w:rsidR="00E35C9E" w:rsidRPr="000110CC" w:rsidRDefault="00E35C9E" w:rsidP="00E35C9E">
            <w:pPr>
              <w:spacing w:line="300" w:lineRule="exact"/>
              <w:ind w:right="-25"/>
              <w:jc w:val="center"/>
              <w:rPr>
                <w:rFonts w:ascii="Arial" w:hAnsi="Arial" w:cs="Arial"/>
                <w:sz w:val="16"/>
                <w:szCs w:val="16"/>
              </w:rPr>
            </w:pPr>
          </w:p>
        </w:tc>
        <w:tc>
          <w:tcPr>
            <w:tcW w:w="1031" w:type="dxa"/>
            <w:tcBorders>
              <w:top w:val="nil"/>
              <w:left w:val="nil"/>
              <w:bottom w:val="nil"/>
              <w:right w:val="nil"/>
            </w:tcBorders>
          </w:tcPr>
          <w:p w14:paraId="1FF5C4F1" w14:textId="77777777" w:rsidR="00E35C9E" w:rsidRPr="000110CC" w:rsidRDefault="00E35C9E" w:rsidP="00E35C9E">
            <w:pPr>
              <w:spacing w:line="300" w:lineRule="exact"/>
              <w:ind w:right="-25"/>
              <w:jc w:val="center"/>
              <w:rPr>
                <w:rFonts w:ascii="Arial" w:hAnsi="Arial" w:cs="Arial"/>
                <w:sz w:val="16"/>
                <w:szCs w:val="16"/>
              </w:rPr>
            </w:pPr>
          </w:p>
        </w:tc>
      </w:tr>
      <w:tr w:rsidR="00E35C9E" w:rsidRPr="000110CC" w14:paraId="0EA4F2CA" w14:textId="77777777" w:rsidTr="00263CD1">
        <w:trPr>
          <w:trHeight w:val="153"/>
        </w:trPr>
        <w:tc>
          <w:tcPr>
            <w:tcW w:w="2970" w:type="dxa"/>
            <w:tcBorders>
              <w:top w:val="nil"/>
              <w:left w:val="nil"/>
              <w:bottom w:val="nil"/>
              <w:right w:val="nil"/>
            </w:tcBorders>
          </w:tcPr>
          <w:p w14:paraId="04E73C44" w14:textId="2B5368B4" w:rsidR="00E35C9E" w:rsidRPr="000110CC" w:rsidRDefault="00E35C9E" w:rsidP="00E35C9E">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Riverdale Marina Co., Ltd.</w:t>
            </w:r>
          </w:p>
        </w:tc>
        <w:tc>
          <w:tcPr>
            <w:tcW w:w="2520" w:type="dxa"/>
            <w:tcBorders>
              <w:top w:val="nil"/>
              <w:left w:val="nil"/>
              <w:bottom w:val="nil"/>
              <w:right w:val="nil"/>
            </w:tcBorders>
          </w:tcPr>
          <w:p w14:paraId="35FFA34B" w14:textId="42014576" w:rsidR="00E35C9E" w:rsidRPr="000110CC" w:rsidRDefault="00E35C9E" w:rsidP="00E35C9E">
            <w:pPr>
              <w:spacing w:line="300" w:lineRule="exact"/>
              <w:ind w:left="132" w:right="-108" w:hanging="132"/>
              <w:rPr>
                <w:rFonts w:ascii="Arial" w:eastAsia="Arial Unicode MS" w:hAnsi="Arial" w:cs="Arial"/>
                <w:sz w:val="16"/>
                <w:szCs w:val="16"/>
                <w:cs/>
              </w:rPr>
            </w:pPr>
            <w:r w:rsidRPr="000110CC">
              <w:rPr>
                <w:rFonts w:ascii="Arial" w:eastAsia="Arial Unicode MS" w:hAnsi="Arial" w:cs="Arial"/>
                <w:sz w:val="16"/>
                <w:szCs w:val="16"/>
              </w:rPr>
              <w:t>Marina service</w:t>
            </w:r>
          </w:p>
        </w:tc>
        <w:tc>
          <w:tcPr>
            <w:tcW w:w="1168" w:type="dxa"/>
            <w:tcBorders>
              <w:top w:val="nil"/>
              <w:left w:val="nil"/>
              <w:bottom w:val="nil"/>
              <w:right w:val="nil"/>
            </w:tcBorders>
          </w:tcPr>
          <w:p w14:paraId="2B283CA1" w14:textId="77777777" w:rsidR="00E35C9E" w:rsidRPr="000110CC" w:rsidRDefault="00E35C9E" w:rsidP="00E35C9E">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41AAB1CC" w14:textId="4E8AE703"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4C73B99F" w14:textId="4BF91A72" w:rsidR="00E35C9E" w:rsidRPr="000110CC" w:rsidRDefault="00E35C9E" w:rsidP="00E35C9E">
            <w:pPr>
              <w:spacing w:line="300" w:lineRule="exact"/>
              <w:ind w:right="-25"/>
              <w:jc w:val="center"/>
              <w:rPr>
                <w:rFonts w:ascii="Arial" w:hAnsi="Arial" w:cs="Arial"/>
                <w:sz w:val="16"/>
                <w:szCs w:val="16"/>
              </w:rPr>
            </w:pPr>
            <w:r w:rsidRPr="00BD1B8E">
              <w:rPr>
                <w:rFonts w:ascii="Arial" w:hAnsi="Arial" w:cs="Arial"/>
                <w:sz w:val="16"/>
                <w:szCs w:val="16"/>
              </w:rPr>
              <w:t>99.99</w:t>
            </w:r>
          </w:p>
        </w:tc>
      </w:tr>
      <w:tr w:rsidR="00E35C9E" w:rsidRPr="000110CC" w14:paraId="180E4F83" w14:textId="77777777" w:rsidTr="00263CD1">
        <w:trPr>
          <w:trHeight w:val="324"/>
        </w:trPr>
        <w:tc>
          <w:tcPr>
            <w:tcW w:w="2970" w:type="dxa"/>
            <w:tcBorders>
              <w:top w:val="nil"/>
              <w:left w:val="nil"/>
              <w:bottom w:val="nil"/>
              <w:right w:val="nil"/>
            </w:tcBorders>
          </w:tcPr>
          <w:p w14:paraId="3B9E316E" w14:textId="2F1862DC" w:rsidR="00E35C9E" w:rsidRPr="000110CC" w:rsidRDefault="00E35C9E" w:rsidP="00E35C9E">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Owned by PRG Food Product Co., Ltd.</w:t>
            </w:r>
          </w:p>
        </w:tc>
        <w:tc>
          <w:tcPr>
            <w:tcW w:w="2520" w:type="dxa"/>
            <w:tcBorders>
              <w:top w:val="nil"/>
              <w:left w:val="nil"/>
              <w:bottom w:val="nil"/>
              <w:right w:val="nil"/>
            </w:tcBorders>
          </w:tcPr>
          <w:p w14:paraId="3EDB1B9B" w14:textId="77777777" w:rsidR="00E35C9E" w:rsidRPr="000110CC" w:rsidRDefault="00E35C9E" w:rsidP="00E35C9E">
            <w:pPr>
              <w:spacing w:line="300"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14:paraId="76BEF08F" w14:textId="77777777" w:rsidR="00E35C9E" w:rsidRPr="000110CC" w:rsidRDefault="00E35C9E" w:rsidP="00E35C9E">
            <w:pPr>
              <w:spacing w:line="300" w:lineRule="exact"/>
              <w:ind w:right="-25"/>
              <w:jc w:val="center"/>
              <w:rPr>
                <w:rFonts w:ascii="Arial" w:eastAsia="Arial Unicode MS" w:hAnsi="Arial" w:cs="Arial"/>
                <w:sz w:val="16"/>
                <w:szCs w:val="16"/>
              </w:rPr>
            </w:pPr>
          </w:p>
        </w:tc>
        <w:tc>
          <w:tcPr>
            <w:tcW w:w="1030" w:type="dxa"/>
          </w:tcPr>
          <w:p w14:paraId="161F8355" w14:textId="77777777" w:rsidR="00E35C9E" w:rsidRPr="000110CC" w:rsidRDefault="00E35C9E" w:rsidP="00E35C9E">
            <w:pPr>
              <w:spacing w:line="300" w:lineRule="exact"/>
              <w:ind w:right="-25"/>
              <w:jc w:val="center"/>
              <w:rPr>
                <w:rFonts w:ascii="Arial" w:hAnsi="Arial" w:cs="Arial"/>
                <w:sz w:val="16"/>
                <w:szCs w:val="16"/>
                <w:cs/>
              </w:rPr>
            </w:pPr>
          </w:p>
        </w:tc>
        <w:tc>
          <w:tcPr>
            <w:tcW w:w="1031" w:type="dxa"/>
            <w:tcBorders>
              <w:top w:val="nil"/>
              <w:left w:val="nil"/>
              <w:bottom w:val="nil"/>
              <w:right w:val="nil"/>
            </w:tcBorders>
          </w:tcPr>
          <w:p w14:paraId="51FDFE36" w14:textId="77777777" w:rsidR="00E35C9E" w:rsidRPr="000110CC" w:rsidRDefault="00E35C9E" w:rsidP="00E35C9E">
            <w:pPr>
              <w:spacing w:line="300" w:lineRule="exact"/>
              <w:ind w:right="-25"/>
              <w:jc w:val="center"/>
              <w:rPr>
                <w:rFonts w:ascii="Arial" w:hAnsi="Arial" w:cs="Arial"/>
                <w:sz w:val="16"/>
                <w:szCs w:val="16"/>
                <w:cs/>
              </w:rPr>
            </w:pPr>
          </w:p>
        </w:tc>
      </w:tr>
      <w:tr w:rsidR="00E35C9E" w:rsidRPr="000110CC" w14:paraId="7EB80246" w14:textId="77777777" w:rsidTr="00263CD1">
        <w:trPr>
          <w:trHeight w:val="324"/>
        </w:trPr>
        <w:tc>
          <w:tcPr>
            <w:tcW w:w="2970" w:type="dxa"/>
            <w:tcBorders>
              <w:top w:val="nil"/>
              <w:left w:val="nil"/>
              <w:bottom w:val="nil"/>
              <w:right w:val="nil"/>
            </w:tcBorders>
          </w:tcPr>
          <w:p w14:paraId="21C3E27C" w14:textId="77A3EAF9" w:rsidR="00E35C9E" w:rsidRPr="00085B3C" w:rsidRDefault="00E35C9E" w:rsidP="00E35C9E">
            <w:pPr>
              <w:spacing w:line="300" w:lineRule="exact"/>
              <w:ind w:left="318" w:right="-108" w:hanging="180"/>
              <w:rPr>
                <w:rFonts w:ascii="Arial" w:eastAsia="Arial Unicode MS" w:hAnsi="Arial" w:cs="Arial"/>
                <w:spacing w:val="-6"/>
                <w:sz w:val="16"/>
                <w:szCs w:val="16"/>
              </w:rPr>
            </w:pPr>
            <w:r w:rsidRPr="000110CC">
              <w:rPr>
                <w:rFonts w:ascii="Arial" w:eastAsia="Arial Unicode MS" w:hAnsi="Arial" w:cs="Arial"/>
                <w:spacing w:val="-6"/>
                <w:sz w:val="16"/>
                <w:szCs w:val="16"/>
              </w:rPr>
              <w:t>Khao Mahboonkrong Co.,</w:t>
            </w:r>
            <w:r w:rsidRPr="000110CC">
              <w:rPr>
                <w:rFonts w:ascii="Arial" w:eastAsia="Arial Unicode MS" w:hAnsi="Arial" w:cstheme="minorBidi" w:hint="cs"/>
                <w:spacing w:val="-6"/>
                <w:sz w:val="16"/>
                <w:szCs w:val="16"/>
                <w:cs/>
              </w:rPr>
              <w:t xml:space="preserve"> </w:t>
            </w:r>
            <w:r w:rsidRPr="000110CC">
              <w:rPr>
                <w:rFonts w:ascii="Arial" w:eastAsia="Arial Unicode MS" w:hAnsi="Arial" w:cs="Arial"/>
                <w:spacing w:val="-6"/>
                <w:sz w:val="16"/>
                <w:szCs w:val="16"/>
              </w:rPr>
              <w:t>Ltd.</w:t>
            </w:r>
          </w:p>
        </w:tc>
        <w:tc>
          <w:tcPr>
            <w:tcW w:w="2520" w:type="dxa"/>
            <w:tcBorders>
              <w:top w:val="nil"/>
              <w:left w:val="nil"/>
              <w:bottom w:val="nil"/>
              <w:right w:val="nil"/>
            </w:tcBorders>
          </w:tcPr>
          <w:p w14:paraId="72D46CEF" w14:textId="5F37F0EA" w:rsidR="00E35C9E" w:rsidRPr="000110CC" w:rsidRDefault="00E35C9E" w:rsidP="00E35C9E">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Sales of goods in domestic</w:t>
            </w:r>
          </w:p>
        </w:tc>
        <w:tc>
          <w:tcPr>
            <w:tcW w:w="1168" w:type="dxa"/>
            <w:tcBorders>
              <w:top w:val="nil"/>
              <w:left w:val="nil"/>
              <w:bottom w:val="nil"/>
              <w:right w:val="nil"/>
            </w:tcBorders>
          </w:tcPr>
          <w:p w14:paraId="5A640E60" w14:textId="2217B37A" w:rsidR="00E35C9E" w:rsidRPr="000110CC" w:rsidRDefault="00E35C9E" w:rsidP="00E35C9E">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4B8854F6" w14:textId="41CD2AE5" w:rsidR="00E35C9E" w:rsidRPr="000110CC" w:rsidRDefault="00E35C9E" w:rsidP="00E35C9E">
            <w:pPr>
              <w:spacing w:line="300" w:lineRule="exact"/>
              <w:ind w:right="-25"/>
              <w:jc w:val="center"/>
              <w:rPr>
                <w:rFonts w:ascii="Arial" w:hAnsi="Arial" w:cs="Arial"/>
                <w:sz w:val="16"/>
                <w:szCs w:val="16"/>
                <w:cs/>
              </w:rPr>
            </w:pPr>
            <w:r w:rsidRPr="00BD1B8E">
              <w:rPr>
                <w:rFonts w:ascii="Arial" w:hAnsi="Arial" w:cs="Arial"/>
                <w:sz w:val="16"/>
                <w:szCs w:val="16"/>
              </w:rPr>
              <w:t>99.99</w:t>
            </w:r>
          </w:p>
        </w:tc>
        <w:tc>
          <w:tcPr>
            <w:tcW w:w="1031" w:type="dxa"/>
            <w:tcBorders>
              <w:top w:val="nil"/>
              <w:left w:val="nil"/>
              <w:bottom w:val="nil"/>
              <w:right w:val="nil"/>
            </w:tcBorders>
          </w:tcPr>
          <w:p w14:paraId="48304446" w14:textId="5DE10DA2" w:rsidR="00E35C9E" w:rsidRPr="000110CC" w:rsidRDefault="00E35C9E" w:rsidP="00E35C9E">
            <w:pPr>
              <w:spacing w:line="300" w:lineRule="exact"/>
              <w:ind w:right="-25"/>
              <w:jc w:val="center"/>
              <w:rPr>
                <w:rFonts w:ascii="Arial" w:hAnsi="Arial" w:cs="Arial"/>
                <w:sz w:val="16"/>
                <w:szCs w:val="16"/>
                <w:cs/>
              </w:rPr>
            </w:pPr>
            <w:r w:rsidRPr="00BD1B8E">
              <w:rPr>
                <w:rFonts w:ascii="Arial" w:hAnsi="Arial" w:cs="Arial"/>
                <w:sz w:val="16"/>
                <w:szCs w:val="16"/>
              </w:rPr>
              <w:t>99.99</w:t>
            </w:r>
          </w:p>
        </w:tc>
      </w:tr>
      <w:tr w:rsidR="00063696" w:rsidRPr="000110CC" w14:paraId="79AC14BB" w14:textId="77777777" w:rsidTr="00263CD1">
        <w:trPr>
          <w:trHeight w:val="324"/>
        </w:trPr>
        <w:tc>
          <w:tcPr>
            <w:tcW w:w="2970" w:type="dxa"/>
            <w:tcBorders>
              <w:top w:val="nil"/>
              <w:left w:val="nil"/>
              <w:bottom w:val="nil"/>
              <w:right w:val="nil"/>
            </w:tcBorders>
          </w:tcPr>
          <w:p w14:paraId="780D0BA9" w14:textId="33F16E49" w:rsidR="00063696" w:rsidRPr="000110CC" w:rsidRDefault="00063696" w:rsidP="00063696">
            <w:pPr>
              <w:spacing w:line="300" w:lineRule="exact"/>
              <w:ind w:left="342" w:right="-25" w:hanging="180"/>
              <w:rPr>
                <w:rFonts w:ascii="Arial" w:eastAsia="Arial Unicode MS" w:hAnsi="Arial" w:cs="Arial"/>
                <w:sz w:val="16"/>
                <w:szCs w:val="16"/>
                <w:cs/>
              </w:rPr>
            </w:pPr>
            <w:r>
              <w:rPr>
                <w:rFonts w:ascii="Arial" w:eastAsia="Arial Unicode MS" w:hAnsi="Arial" w:cs="Arial"/>
                <w:sz w:val="16"/>
                <w:szCs w:val="16"/>
              </w:rPr>
              <w:t xml:space="preserve">PRG Global </w:t>
            </w:r>
            <w:r w:rsidR="00324A33">
              <w:rPr>
                <w:rFonts w:ascii="Arial" w:eastAsia="Arial Unicode MS" w:hAnsi="Arial" w:cs="Arial"/>
                <w:sz w:val="16"/>
                <w:szCs w:val="16"/>
              </w:rPr>
              <w:t>E</w:t>
            </w:r>
            <w:r>
              <w:rPr>
                <w:rFonts w:ascii="Arial" w:eastAsia="Arial Unicode MS" w:hAnsi="Arial" w:cs="Arial"/>
                <w:sz w:val="16"/>
                <w:szCs w:val="16"/>
              </w:rPr>
              <w:t>nergy Co., Ltd. (formerly known as “PRG Global Co., Ltd.”)</w:t>
            </w:r>
          </w:p>
        </w:tc>
        <w:tc>
          <w:tcPr>
            <w:tcW w:w="2520" w:type="dxa"/>
            <w:tcBorders>
              <w:top w:val="nil"/>
              <w:left w:val="nil"/>
              <w:bottom w:val="nil"/>
              <w:right w:val="nil"/>
            </w:tcBorders>
          </w:tcPr>
          <w:p w14:paraId="27853FA4" w14:textId="5139470A" w:rsidR="00063696" w:rsidRPr="000110CC" w:rsidRDefault="00063696" w:rsidP="00063696">
            <w:pPr>
              <w:spacing w:line="300" w:lineRule="exact"/>
              <w:ind w:left="150" w:right="-108" w:hanging="150"/>
              <w:rPr>
                <w:rFonts w:ascii="Arial" w:eastAsia="Arial Unicode MS" w:hAnsi="Arial" w:cs="Arial"/>
                <w:sz w:val="16"/>
                <w:szCs w:val="16"/>
              </w:rPr>
            </w:pPr>
            <w:r>
              <w:rPr>
                <w:rFonts w:ascii="Arial" w:eastAsia="Arial Unicode MS" w:hAnsi="Arial" w:cs="Arial"/>
                <w:sz w:val="16"/>
                <w:szCs w:val="16"/>
              </w:rPr>
              <w:t xml:space="preserve">Operate in the </w:t>
            </w:r>
            <w:r w:rsidR="00324A33">
              <w:rPr>
                <w:rFonts w:ascii="Arial" w:eastAsia="Arial Unicode MS" w:hAnsi="Arial" w:cs="Arial"/>
                <w:sz w:val="16"/>
                <w:szCs w:val="16"/>
              </w:rPr>
              <w:t>solar business</w:t>
            </w:r>
            <w:r w:rsidR="0017690D">
              <w:rPr>
                <w:rFonts w:ascii="Arial" w:eastAsia="Arial Unicode MS" w:hAnsi="Arial" w:cs="Arial"/>
                <w:sz w:val="16"/>
                <w:szCs w:val="16"/>
              </w:rPr>
              <w:t>*</w:t>
            </w:r>
          </w:p>
        </w:tc>
        <w:tc>
          <w:tcPr>
            <w:tcW w:w="1168" w:type="dxa"/>
            <w:tcBorders>
              <w:top w:val="nil"/>
              <w:left w:val="nil"/>
              <w:bottom w:val="nil"/>
              <w:right w:val="nil"/>
            </w:tcBorders>
          </w:tcPr>
          <w:p w14:paraId="3DE74A20" w14:textId="77777777" w:rsidR="00063696" w:rsidRPr="000110CC" w:rsidRDefault="00063696" w:rsidP="00063696">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6D137567" w14:textId="35B748E1" w:rsidR="00063696" w:rsidRPr="000110CC" w:rsidRDefault="00063696" w:rsidP="00324A33">
            <w:pPr>
              <w:tabs>
                <w:tab w:val="decimal" w:pos="420"/>
              </w:tabs>
              <w:spacing w:line="300" w:lineRule="exact"/>
              <w:ind w:right="-25"/>
              <w:jc w:val="center"/>
              <w:rPr>
                <w:rFonts w:ascii="Arial" w:hAnsi="Arial" w:cs="Arial"/>
                <w:sz w:val="16"/>
                <w:szCs w:val="16"/>
                <w:cs/>
              </w:rPr>
            </w:pPr>
            <w:r>
              <w:rPr>
                <w:rFonts w:ascii="Arial" w:hAnsi="Arial" w:cs="Arial"/>
                <w:sz w:val="16"/>
                <w:szCs w:val="16"/>
              </w:rPr>
              <w:t>-</w:t>
            </w:r>
          </w:p>
        </w:tc>
        <w:tc>
          <w:tcPr>
            <w:tcW w:w="1031" w:type="dxa"/>
            <w:tcBorders>
              <w:top w:val="nil"/>
              <w:left w:val="nil"/>
              <w:bottom w:val="nil"/>
              <w:right w:val="nil"/>
            </w:tcBorders>
          </w:tcPr>
          <w:p w14:paraId="1E8BF112" w14:textId="0CBB29EE" w:rsidR="00063696" w:rsidRPr="000110CC" w:rsidRDefault="00063696" w:rsidP="00063696">
            <w:pPr>
              <w:spacing w:line="300" w:lineRule="exact"/>
              <w:ind w:right="-25"/>
              <w:jc w:val="center"/>
              <w:rPr>
                <w:rFonts w:ascii="Arial" w:hAnsi="Arial" w:cs="Arial"/>
                <w:sz w:val="16"/>
                <w:szCs w:val="16"/>
                <w:cs/>
              </w:rPr>
            </w:pPr>
            <w:r w:rsidRPr="00BD1B8E">
              <w:rPr>
                <w:rFonts w:ascii="Arial" w:hAnsi="Arial" w:cs="Arial"/>
                <w:sz w:val="16"/>
                <w:szCs w:val="16"/>
              </w:rPr>
              <w:t>99.99</w:t>
            </w:r>
          </w:p>
        </w:tc>
      </w:tr>
      <w:tr w:rsidR="00063696" w:rsidRPr="000110CC" w14:paraId="57E1D33F" w14:textId="77777777" w:rsidTr="00E3159D">
        <w:trPr>
          <w:trHeight w:val="333"/>
        </w:trPr>
        <w:tc>
          <w:tcPr>
            <w:tcW w:w="2970" w:type="dxa"/>
            <w:tcBorders>
              <w:top w:val="nil"/>
              <w:left w:val="nil"/>
              <w:bottom w:val="nil"/>
              <w:right w:val="nil"/>
            </w:tcBorders>
          </w:tcPr>
          <w:p w14:paraId="3A882958" w14:textId="2E7932D3" w:rsidR="00063696" w:rsidRPr="000110CC" w:rsidRDefault="00063696" w:rsidP="00063696">
            <w:pPr>
              <w:spacing w:line="300" w:lineRule="exact"/>
              <w:ind w:left="138" w:right="-25" w:hanging="180"/>
              <w:rPr>
                <w:rFonts w:ascii="Arial" w:eastAsia="Arial Unicode MS" w:hAnsi="Arial" w:cs="Arial"/>
                <w:sz w:val="16"/>
                <w:szCs w:val="16"/>
              </w:rPr>
            </w:pPr>
            <w:r w:rsidRPr="000110CC">
              <w:rPr>
                <w:rFonts w:ascii="Arial" w:eastAsia="Arial Unicode MS" w:hAnsi="Arial" w:cs="Arial"/>
                <w:sz w:val="16"/>
                <w:szCs w:val="16"/>
              </w:rPr>
              <w:t>Owned by PRG Food Service Co., Ltd.</w:t>
            </w:r>
          </w:p>
        </w:tc>
        <w:tc>
          <w:tcPr>
            <w:tcW w:w="2520" w:type="dxa"/>
            <w:tcBorders>
              <w:top w:val="nil"/>
              <w:left w:val="nil"/>
              <w:bottom w:val="nil"/>
              <w:right w:val="nil"/>
            </w:tcBorders>
          </w:tcPr>
          <w:p w14:paraId="14A6E4C5" w14:textId="4080AFDE" w:rsidR="00063696" w:rsidRPr="000110CC" w:rsidRDefault="00063696" w:rsidP="00063696">
            <w:pPr>
              <w:spacing w:line="300"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14:paraId="61A31E33" w14:textId="4DD6B23D" w:rsidR="00063696" w:rsidRPr="000110CC" w:rsidRDefault="00063696" w:rsidP="00063696">
            <w:pPr>
              <w:spacing w:line="300" w:lineRule="exact"/>
              <w:ind w:right="-25"/>
              <w:jc w:val="center"/>
              <w:rPr>
                <w:rFonts w:ascii="Arial" w:eastAsia="Arial Unicode MS" w:hAnsi="Arial" w:cs="Arial"/>
                <w:sz w:val="16"/>
                <w:szCs w:val="16"/>
              </w:rPr>
            </w:pPr>
          </w:p>
        </w:tc>
        <w:tc>
          <w:tcPr>
            <w:tcW w:w="1030" w:type="dxa"/>
          </w:tcPr>
          <w:p w14:paraId="49CA730D" w14:textId="77777777" w:rsidR="00063696" w:rsidRPr="000110CC" w:rsidRDefault="00063696" w:rsidP="00063696">
            <w:pPr>
              <w:spacing w:line="300" w:lineRule="exact"/>
              <w:ind w:right="-25"/>
              <w:jc w:val="center"/>
              <w:rPr>
                <w:rFonts w:ascii="Arial" w:hAnsi="Arial" w:cs="Arial"/>
                <w:sz w:val="16"/>
                <w:szCs w:val="16"/>
                <w:cs/>
              </w:rPr>
            </w:pPr>
          </w:p>
        </w:tc>
        <w:tc>
          <w:tcPr>
            <w:tcW w:w="1031" w:type="dxa"/>
            <w:tcBorders>
              <w:top w:val="nil"/>
              <w:left w:val="nil"/>
              <w:bottom w:val="nil"/>
              <w:right w:val="nil"/>
            </w:tcBorders>
          </w:tcPr>
          <w:p w14:paraId="76ACA278" w14:textId="03B18F64" w:rsidR="00063696" w:rsidRPr="000110CC" w:rsidRDefault="00063696" w:rsidP="00063696">
            <w:pPr>
              <w:spacing w:line="300" w:lineRule="exact"/>
              <w:ind w:right="-25"/>
              <w:jc w:val="center"/>
              <w:rPr>
                <w:rFonts w:ascii="Arial" w:hAnsi="Arial" w:cs="Arial"/>
                <w:sz w:val="16"/>
                <w:szCs w:val="16"/>
              </w:rPr>
            </w:pPr>
          </w:p>
        </w:tc>
      </w:tr>
      <w:tr w:rsidR="00063696" w:rsidRPr="000110CC" w14:paraId="5643B856" w14:textId="77777777" w:rsidTr="00263CD1">
        <w:trPr>
          <w:trHeight w:val="324"/>
        </w:trPr>
        <w:tc>
          <w:tcPr>
            <w:tcW w:w="2970" w:type="dxa"/>
            <w:tcBorders>
              <w:top w:val="nil"/>
              <w:left w:val="nil"/>
              <w:bottom w:val="nil"/>
              <w:right w:val="nil"/>
            </w:tcBorders>
          </w:tcPr>
          <w:p w14:paraId="72AFEBF7" w14:textId="5748EB2F" w:rsidR="00063696" w:rsidRPr="00085B3C" w:rsidRDefault="00063696" w:rsidP="00063696">
            <w:pPr>
              <w:spacing w:line="300" w:lineRule="exact"/>
              <w:ind w:left="342" w:right="-25" w:hanging="180"/>
              <w:rPr>
                <w:rFonts w:ascii="Arial" w:eastAsia="Arial Unicode MS" w:hAnsi="Arial" w:cstheme="minorBidi"/>
                <w:sz w:val="16"/>
                <w:szCs w:val="16"/>
              </w:rPr>
            </w:pPr>
            <w:r w:rsidRPr="000110CC">
              <w:rPr>
                <w:rFonts w:ascii="Arial" w:eastAsia="Arial Unicode MS" w:hAnsi="Arial" w:cs="Arial"/>
                <w:sz w:val="16"/>
                <w:szCs w:val="16"/>
              </w:rPr>
              <w:t>PRG Food Island Co.,</w:t>
            </w:r>
            <w:r w:rsidR="004C5E49">
              <w:rPr>
                <w:rFonts w:ascii="Arial" w:eastAsia="Arial Unicode MS" w:hAnsi="Arial" w:cs="Arial"/>
                <w:sz w:val="16"/>
                <w:szCs w:val="16"/>
              </w:rPr>
              <w:t xml:space="preserve"> </w:t>
            </w:r>
            <w:r w:rsidRPr="000110CC">
              <w:rPr>
                <w:rFonts w:ascii="Arial" w:eastAsia="Arial Unicode MS" w:hAnsi="Arial" w:cs="Arial"/>
                <w:sz w:val="16"/>
                <w:szCs w:val="16"/>
              </w:rPr>
              <w:t xml:space="preserve">Ltd. </w:t>
            </w:r>
          </w:p>
        </w:tc>
        <w:tc>
          <w:tcPr>
            <w:tcW w:w="2520" w:type="dxa"/>
            <w:tcBorders>
              <w:top w:val="nil"/>
              <w:left w:val="nil"/>
              <w:bottom w:val="nil"/>
              <w:right w:val="nil"/>
            </w:tcBorders>
          </w:tcPr>
          <w:p w14:paraId="61FC5CDD" w14:textId="47419AE3" w:rsidR="00063696" w:rsidRPr="000110CC" w:rsidRDefault="00063696" w:rsidP="00063696">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Food center</w:t>
            </w:r>
          </w:p>
        </w:tc>
        <w:tc>
          <w:tcPr>
            <w:tcW w:w="1168" w:type="dxa"/>
            <w:tcBorders>
              <w:top w:val="nil"/>
              <w:left w:val="nil"/>
              <w:bottom w:val="nil"/>
              <w:right w:val="nil"/>
            </w:tcBorders>
          </w:tcPr>
          <w:p w14:paraId="2983671F" w14:textId="3ADFD5B3" w:rsidR="00063696" w:rsidRPr="000110CC" w:rsidRDefault="00063696" w:rsidP="00063696">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3117EC20" w14:textId="25C023CA" w:rsidR="00063696" w:rsidRPr="000110CC" w:rsidRDefault="00063696" w:rsidP="00063696">
            <w:pPr>
              <w:spacing w:line="300" w:lineRule="exact"/>
              <w:ind w:right="-25"/>
              <w:jc w:val="center"/>
              <w:rPr>
                <w:rFonts w:ascii="Arial" w:hAnsi="Arial" w:cs="Arial"/>
                <w:sz w:val="16"/>
                <w:szCs w:val="16"/>
                <w:cs/>
              </w:rPr>
            </w:pPr>
            <w:r w:rsidRPr="00BD1B8E">
              <w:rPr>
                <w:rFonts w:ascii="Arial" w:hAnsi="Arial" w:cs="Arial"/>
                <w:sz w:val="16"/>
                <w:szCs w:val="16"/>
              </w:rPr>
              <w:t>99.99</w:t>
            </w:r>
          </w:p>
        </w:tc>
        <w:tc>
          <w:tcPr>
            <w:tcW w:w="1031" w:type="dxa"/>
            <w:tcBorders>
              <w:top w:val="nil"/>
              <w:left w:val="nil"/>
              <w:bottom w:val="nil"/>
              <w:right w:val="nil"/>
            </w:tcBorders>
          </w:tcPr>
          <w:p w14:paraId="7DCA559F" w14:textId="6C13AB01" w:rsidR="00063696" w:rsidRPr="000110CC" w:rsidRDefault="00063696" w:rsidP="00063696">
            <w:pPr>
              <w:spacing w:line="300" w:lineRule="exact"/>
              <w:ind w:right="-25"/>
              <w:jc w:val="center"/>
              <w:rPr>
                <w:rFonts w:ascii="Arial" w:hAnsi="Arial" w:cs="Arial"/>
                <w:sz w:val="16"/>
                <w:szCs w:val="16"/>
              </w:rPr>
            </w:pPr>
            <w:r w:rsidRPr="00BD1B8E">
              <w:rPr>
                <w:rFonts w:ascii="Arial" w:hAnsi="Arial" w:cs="Arial"/>
                <w:sz w:val="16"/>
                <w:szCs w:val="16"/>
              </w:rPr>
              <w:t>99.98</w:t>
            </w:r>
          </w:p>
        </w:tc>
      </w:tr>
    </w:tbl>
    <w:p w14:paraId="3259F1D2" w14:textId="5FE5768A" w:rsidR="00063696" w:rsidRPr="00063696" w:rsidRDefault="00063696" w:rsidP="00063696">
      <w:pPr>
        <w:spacing w:after="120" w:line="380" w:lineRule="exact"/>
        <w:ind w:left="1350" w:right="58" w:hanging="184"/>
        <w:jc w:val="both"/>
        <w:rPr>
          <w:rFonts w:ascii="Arial" w:eastAsia="Arial Unicode MS" w:hAnsi="Arial" w:cs="Arial Unicode MS"/>
          <w:sz w:val="16"/>
          <w:szCs w:val="16"/>
        </w:rPr>
      </w:pPr>
      <w:r w:rsidRPr="00063696">
        <w:rPr>
          <w:rFonts w:ascii="Arial" w:eastAsia="Arial Unicode MS" w:hAnsi="Arial" w:cs="Arial Unicode MS"/>
          <w:sz w:val="16"/>
          <w:szCs w:val="16"/>
        </w:rPr>
        <w:t>*</w:t>
      </w:r>
      <w:r w:rsidRPr="00063696">
        <w:rPr>
          <w:rFonts w:ascii="Arial" w:eastAsia="Arial Unicode MS" w:hAnsi="Arial" w:cs="Arial Unicode MS"/>
          <w:sz w:val="16"/>
          <w:szCs w:val="16"/>
        </w:rPr>
        <w:tab/>
      </w:r>
      <w:r w:rsidR="00324A33">
        <w:rPr>
          <w:rFonts w:ascii="Arial" w:eastAsia="Arial Unicode MS" w:hAnsi="Arial" w:cs="Arial Unicode MS"/>
          <w:sz w:val="16"/>
          <w:szCs w:val="16"/>
        </w:rPr>
        <w:t xml:space="preserve">During </w:t>
      </w:r>
      <w:r w:rsidR="004C5E49">
        <w:rPr>
          <w:rFonts w:ascii="Arial" w:eastAsia="Arial Unicode MS" w:hAnsi="Arial" w:cs="Arial Unicode MS"/>
          <w:sz w:val="16"/>
          <w:szCs w:val="16"/>
        </w:rPr>
        <w:t xml:space="preserve">the year </w:t>
      </w:r>
      <w:r w:rsidR="00324A33">
        <w:rPr>
          <w:rFonts w:ascii="Arial" w:eastAsia="Arial Unicode MS" w:hAnsi="Arial" w:cs="Arial Unicode MS"/>
          <w:sz w:val="16"/>
          <w:szCs w:val="16"/>
        </w:rPr>
        <w:t xml:space="preserve">2024, changed </w:t>
      </w:r>
      <w:r w:rsidR="004C5E49">
        <w:rPr>
          <w:rFonts w:ascii="Arial" w:eastAsia="Arial Unicode MS" w:hAnsi="Arial" w:cs="Arial Unicode MS"/>
          <w:sz w:val="16"/>
          <w:szCs w:val="16"/>
        </w:rPr>
        <w:t xml:space="preserve">its business </w:t>
      </w:r>
      <w:r w:rsidR="00324A33">
        <w:rPr>
          <w:rFonts w:ascii="Arial" w:eastAsia="Arial Unicode MS" w:hAnsi="Arial" w:cs="Arial Unicode MS"/>
          <w:sz w:val="16"/>
          <w:szCs w:val="16"/>
        </w:rPr>
        <w:t>from</w:t>
      </w:r>
      <w:r w:rsidRPr="00063696">
        <w:rPr>
          <w:rFonts w:ascii="Arial" w:eastAsia="Arial Unicode MS" w:hAnsi="Arial" w:cs="Arial Unicode MS"/>
          <w:sz w:val="16"/>
          <w:szCs w:val="16"/>
        </w:rPr>
        <w:t xml:space="preserve"> </w:t>
      </w:r>
      <w:r w:rsidR="004C5E49">
        <w:rPr>
          <w:rFonts w:ascii="Arial" w:eastAsia="Arial Unicode MS" w:hAnsi="Arial" w:cs="Arial Unicode MS"/>
          <w:sz w:val="16"/>
          <w:szCs w:val="16"/>
        </w:rPr>
        <w:t>sale of goods in oversea</w:t>
      </w:r>
    </w:p>
    <w:p w14:paraId="69686CED" w14:textId="5FB73A5F" w:rsidR="002E693A" w:rsidRPr="002E693A" w:rsidRDefault="002E693A" w:rsidP="00114723">
      <w:pPr>
        <w:spacing w:before="120" w:after="120" w:line="380" w:lineRule="exact"/>
        <w:ind w:left="1080" w:right="58" w:hanging="540"/>
        <w:jc w:val="both"/>
        <w:rPr>
          <w:rFonts w:ascii="Arial" w:eastAsia="Arial Unicode MS" w:hAnsi="Arial" w:cs="Arial Unicode MS"/>
          <w:sz w:val="22"/>
          <w:szCs w:val="22"/>
        </w:rPr>
      </w:pPr>
      <w:r>
        <w:rPr>
          <w:rFonts w:ascii="Arial" w:eastAsia="Arial Unicode MS" w:hAnsi="Arial" w:cs="Arial Unicode MS"/>
          <w:sz w:val="22"/>
          <w:szCs w:val="22"/>
          <w:cs/>
        </w:rPr>
        <w:tab/>
      </w:r>
      <w:r w:rsidRPr="002E693A">
        <w:rPr>
          <w:rFonts w:ascii="Arial" w:eastAsia="Arial Unicode MS" w:hAnsi="Arial" w:cs="Arial Unicode MS"/>
          <w:sz w:val="22"/>
          <w:szCs w:val="22"/>
        </w:rPr>
        <w:t xml:space="preserve">On 8 November 2024, the Board of Directors Meeting of the Company No.11/2024 passed a resolution to approve on the cessation of operations in </w:t>
      </w:r>
      <w:r w:rsidR="004C5E49">
        <w:rPr>
          <w:rFonts w:ascii="Arial" w:eastAsia="Arial Unicode MS" w:hAnsi="Arial" w:cs="Arial Unicode MS"/>
          <w:sz w:val="22"/>
          <w:szCs w:val="22"/>
        </w:rPr>
        <w:t>sale of goods in oversea</w:t>
      </w:r>
      <w:r w:rsidRPr="002E693A">
        <w:rPr>
          <w:rFonts w:ascii="Arial" w:eastAsia="Arial Unicode MS" w:hAnsi="Arial" w:cs="Arial Unicode MS"/>
          <w:sz w:val="22"/>
          <w:szCs w:val="22"/>
        </w:rPr>
        <w:t xml:space="preserve"> business of PRG Global Company Limited (the subsidiary), effective as from 9 November 2024, for the Company’s internal business strategies.</w:t>
      </w:r>
    </w:p>
    <w:p w14:paraId="0EDDD22F" w14:textId="5FF8DDF8" w:rsidR="006F716C" w:rsidRPr="000110CC" w:rsidRDefault="006F716C" w:rsidP="00114723">
      <w:pPr>
        <w:spacing w:before="120" w:after="120" w:line="380" w:lineRule="exact"/>
        <w:ind w:left="1080" w:right="58" w:hanging="540"/>
        <w:jc w:val="both"/>
        <w:rPr>
          <w:rFonts w:ascii="Arial" w:hAnsi="Arial" w:cs="Arial"/>
          <w:sz w:val="22"/>
          <w:szCs w:val="22"/>
        </w:rPr>
      </w:pPr>
      <w:r w:rsidRPr="000110CC">
        <w:rPr>
          <w:rFonts w:ascii="Arial" w:eastAsia="Arial Unicode MS" w:hAnsi="Arial" w:cs="Arial Unicode MS"/>
          <w:sz w:val="22"/>
          <w:szCs w:val="22"/>
        </w:rPr>
        <w:t>b)</w:t>
      </w:r>
      <w:r w:rsidRPr="000110CC">
        <w:rPr>
          <w:rFonts w:ascii="Arial" w:eastAsia="Arial Unicode MS" w:hAnsi="Arial" w:cs="Arial Unicode MS"/>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ED502A1" w14:textId="77777777" w:rsidR="0068742C"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c</w:t>
      </w:r>
      <w:r w:rsidR="00657B91" w:rsidRPr="000110CC">
        <w:rPr>
          <w:rFonts w:ascii="Arial" w:eastAsia="Arial Unicode MS" w:hAnsi="Arial" w:cs="Arial Unicode MS"/>
          <w:sz w:val="22"/>
          <w:szCs w:val="22"/>
        </w:rPr>
        <w:t>)</w:t>
      </w:r>
      <w:r w:rsidR="0068742C"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Subsidiaries are fully consolidated, being the date on which the Company obtains control, and continue to be consolidated until the date when such control ceases.</w:t>
      </w:r>
    </w:p>
    <w:p w14:paraId="7CD2C51C" w14:textId="77777777" w:rsidR="00667123"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d</w:t>
      </w:r>
      <w:r w:rsidR="00657B91" w:rsidRPr="000110CC">
        <w:rPr>
          <w:rFonts w:ascii="Arial" w:eastAsia="Arial Unicode MS" w:hAnsi="Arial" w:cs="Arial Unicode MS"/>
          <w:sz w:val="22"/>
          <w:szCs w:val="22"/>
        </w:rPr>
        <w:t>)</w:t>
      </w:r>
      <w:r w:rsidR="00667123"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 xml:space="preserve">The financial statements of the subsidiaries are prepared </w:t>
      </w:r>
      <w:r w:rsidR="00902E3A" w:rsidRPr="000110CC">
        <w:rPr>
          <w:rFonts w:ascii="Arial" w:eastAsia="Arial Unicode MS" w:hAnsi="Arial" w:cs="Arial Unicode MS"/>
          <w:sz w:val="22"/>
          <w:szCs w:val="22"/>
        </w:rPr>
        <w:t>using</w:t>
      </w:r>
      <w:r w:rsidR="00625542" w:rsidRPr="000110CC">
        <w:rPr>
          <w:rFonts w:ascii="Arial" w:eastAsia="Arial Unicode MS" w:hAnsi="Arial" w:cs="Arial Unicode MS"/>
          <w:sz w:val="22"/>
          <w:szCs w:val="22"/>
        </w:rPr>
        <w:t xml:space="preserve"> the same significant accounting policies</w:t>
      </w:r>
      <w:r w:rsidR="00902E3A" w:rsidRPr="000110CC">
        <w:rPr>
          <w:rFonts w:ascii="Arial" w:eastAsia="Arial Unicode MS" w:hAnsi="Arial" w:cs="Arial Unicode MS"/>
          <w:sz w:val="22"/>
          <w:szCs w:val="22"/>
        </w:rPr>
        <w:t xml:space="preserve"> as the Company</w:t>
      </w:r>
      <w:r w:rsidR="00625542" w:rsidRPr="000110CC">
        <w:rPr>
          <w:rFonts w:ascii="Arial" w:eastAsia="Arial Unicode MS" w:hAnsi="Arial" w:cs="Arial Unicode MS"/>
          <w:sz w:val="22"/>
          <w:szCs w:val="22"/>
        </w:rPr>
        <w:t>.</w:t>
      </w:r>
    </w:p>
    <w:p w14:paraId="7F1FD746" w14:textId="77777777" w:rsidR="002E693A" w:rsidRDefault="002E693A">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12B1AE49" w14:textId="376A2BD2" w:rsidR="00625542"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lastRenderedPageBreak/>
        <w:t>e</w:t>
      </w:r>
      <w:r w:rsidR="00625542" w:rsidRPr="000110CC">
        <w:rPr>
          <w:rFonts w:ascii="Arial" w:eastAsia="Arial Unicode MS" w:hAnsi="Arial" w:cs="Arial Unicode MS"/>
          <w:sz w:val="22"/>
          <w:szCs w:val="22"/>
        </w:rPr>
        <w:t>)</w:t>
      </w:r>
      <w:r w:rsidR="00625542" w:rsidRPr="000110CC">
        <w:rPr>
          <w:rFonts w:ascii="Arial" w:eastAsia="Arial Unicode MS" w:hAnsi="Arial" w:cs="Arial Unicode MS"/>
          <w:sz w:val="22"/>
          <w:szCs w:val="22"/>
        </w:rPr>
        <w:tab/>
        <w:t xml:space="preserve">Material balances and transactions between the </w:t>
      </w:r>
      <w:r w:rsidR="00E074F9" w:rsidRPr="000110CC">
        <w:rPr>
          <w:rFonts w:ascii="Arial" w:eastAsia="Arial Unicode MS" w:hAnsi="Arial" w:cs="Arial Unicode MS"/>
          <w:sz w:val="22"/>
          <w:szCs w:val="22"/>
        </w:rPr>
        <w:t>Group</w:t>
      </w:r>
      <w:r w:rsidR="00625542" w:rsidRPr="000110CC">
        <w:rPr>
          <w:rFonts w:ascii="Arial" w:eastAsia="Arial Unicode MS" w:hAnsi="Arial" w:cs="Arial Unicode MS"/>
          <w:sz w:val="22"/>
          <w:szCs w:val="22"/>
        </w:rPr>
        <w:t xml:space="preserve"> have been eliminated from the consolidated financial statements.</w:t>
      </w:r>
    </w:p>
    <w:p w14:paraId="4577D86C" w14:textId="4538DF71" w:rsidR="0024519E"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f</w:t>
      </w:r>
      <w:r w:rsidR="00625542" w:rsidRPr="000110CC">
        <w:rPr>
          <w:rFonts w:ascii="Arial" w:eastAsia="Arial Unicode MS" w:hAnsi="Arial" w:cs="Arial Unicode MS"/>
          <w:sz w:val="22"/>
          <w:szCs w:val="22"/>
        </w:rPr>
        <w:t>)</w:t>
      </w:r>
      <w:r w:rsidR="00625542" w:rsidRPr="000110CC">
        <w:rPr>
          <w:rFonts w:ascii="Arial" w:eastAsia="Arial Unicode MS" w:hAnsi="Arial" w:cs="Arial Unicode MS"/>
          <w:sz w:val="22"/>
          <w:szCs w:val="22"/>
        </w:rPr>
        <w:tab/>
      </w:r>
      <w:r w:rsidR="00A46E49" w:rsidRPr="000110CC">
        <w:rPr>
          <w:rFonts w:ascii="Arial" w:eastAsia="Arial Unicode MS" w:hAnsi="Arial" w:cs="Arial Unicode MS"/>
          <w:sz w:val="22"/>
          <w:szCs w:val="22"/>
        </w:rPr>
        <w:t>Non-controlling</w:t>
      </w:r>
      <w:r w:rsidR="00625542" w:rsidRPr="000110CC">
        <w:rPr>
          <w:rFonts w:ascii="Arial" w:eastAsia="Arial Unicode MS" w:hAnsi="Arial" w:cs="Arial Unicode MS"/>
          <w:sz w:val="22"/>
          <w:szCs w:val="22"/>
        </w:rPr>
        <w:t xml:space="preserve"> interests represent the portion of </w:t>
      </w:r>
      <w:r w:rsidR="00A46E49" w:rsidRPr="000110CC">
        <w:rPr>
          <w:rFonts w:ascii="Arial" w:eastAsia="Arial Unicode MS" w:hAnsi="Arial" w:cs="Arial Unicode MS"/>
          <w:sz w:val="22"/>
          <w:szCs w:val="22"/>
        </w:rPr>
        <w:t xml:space="preserve">profit </w:t>
      </w:r>
      <w:r w:rsidR="00625542" w:rsidRPr="000110CC">
        <w:rPr>
          <w:rFonts w:ascii="Arial" w:eastAsia="Arial Unicode MS" w:hAnsi="Arial" w:cs="Arial Unicode MS"/>
          <w:sz w:val="22"/>
          <w:szCs w:val="22"/>
        </w:rPr>
        <w:t xml:space="preserve">or loss and net assets of the subsidiaries that are not held by the Company and are presented separately in the consolidated </w:t>
      </w:r>
      <w:r w:rsidR="00A46E49" w:rsidRPr="000110CC">
        <w:rPr>
          <w:rFonts w:ascii="Arial" w:eastAsia="Arial Unicode MS" w:hAnsi="Arial" w:cs="Arial Unicode MS"/>
          <w:sz w:val="22"/>
          <w:szCs w:val="22"/>
        </w:rPr>
        <w:t>profit or loss</w:t>
      </w:r>
      <w:r w:rsidR="00625542" w:rsidRPr="000110CC">
        <w:rPr>
          <w:rFonts w:ascii="Arial" w:eastAsia="Arial Unicode MS" w:hAnsi="Arial" w:cs="Arial Unicode MS"/>
          <w:sz w:val="22"/>
          <w:szCs w:val="22"/>
        </w:rPr>
        <w:t xml:space="preserve"> and within equity in the consolidated </w:t>
      </w:r>
      <w:r w:rsidR="00A46E49" w:rsidRPr="000110CC">
        <w:rPr>
          <w:rFonts w:ascii="Arial" w:eastAsia="Arial Unicode MS" w:hAnsi="Arial" w:cs="Arial Unicode MS"/>
          <w:sz w:val="22"/>
          <w:szCs w:val="22"/>
        </w:rPr>
        <w:t>statement of financial position</w:t>
      </w:r>
      <w:r w:rsidR="00625542" w:rsidRPr="000110CC">
        <w:rPr>
          <w:rFonts w:ascii="Arial" w:eastAsia="Arial Unicode MS" w:hAnsi="Arial" w:cs="Arial Unicode MS"/>
          <w:sz w:val="22"/>
          <w:szCs w:val="22"/>
        </w:rPr>
        <w:t>.</w:t>
      </w:r>
    </w:p>
    <w:p w14:paraId="21B68007" w14:textId="77777777" w:rsidR="00657B91" w:rsidRPr="000110CC" w:rsidRDefault="00D2763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2</w:t>
      </w:r>
      <w:r w:rsidR="00657B91" w:rsidRPr="000110CC">
        <w:rPr>
          <w:rFonts w:ascii="Arial" w:hAnsi="Arial"/>
          <w:sz w:val="22"/>
          <w:szCs w:val="22"/>
        </w:rPr>
        <w:t>.3</w:t>
      </w:r>
      <w:r w:rsidR="00657B91" w:rsidRPr="000110CC">
        <w:rPr>
          <w:rFonts w:ascii="Arial" w:hAnsi="Arial"/>
          <w:sz w:val="22"/>
          <w:szCs w:val="22"/>
        </w:rPr>
        <w:tab/>
        <w:t xml:space="preserve">The separate financial statements present investments in subsidiaries </w:t>
      </w:r>
      <w:r w:rsidR="006F716C" w:rsidRPr="000110CC">
        <w:rPr>
          <w:rFonts w:ascii="Arial" w:hAnsi="Arial"/>
          <w:sz w:val="22"/>
          <w:szCs w:val="22"/>
        </w:rPr>
        <w:t>under the cost method</w:t>
      </w:r>
      <w:r w:rsidR="00657B91" w:rsidRPr="000110CC">
        <w:rPr>
          <w:rFonts w:ascii="Arial" w:hAnsi="Arial"/>
          <w:sz w:val="22"/>
          <w:szCs w:val="22"/>
        </w:rPr>
        <w:t>.</w:t>
      </w:r>
    </w:p>
    <w:p w14:paraId="715A4962" w14:textId="3DDB9EF7" w:rsidR="001A6C87" w:rsidRPr="000110CC" w:rsidRDefault="00970879" w:rsidP="003B481B">
      <w:pPr>
        <w:tabs>
          <w:tab w:val="left" w:pos="540"/>
          <w:tab w:val="left" w:pos="720"/>
        </w:tabs>
        <w:spacing w:before="120" w:after="120" w:line="380" w:lineRule="exact"/>
        <w:ind w:left="547" w:hanging="547"/>
        <w:jc w:val="thaiDistribute"/>
        <w:rPr>
          <w:rFonts w:ascii="Arial" w:eastAsia="Calibri" w:hAnsi="Arial" w:cs="Arial"/>
          <w:b/>
          <w:bCs/>
          <w:sz w:val="22"/>
          <w:szCs w:val="22"/>
        </w:rPr>
      </w:pPr>
      <w:r w:rsidRPr="000110CC">
        <w:rPr>
          <w:rFonts w:ascii="Arial" w:hAnsi="Arial"/>
          <w:b/>
          <w:bCs/>
          <w:sz w:val="22"/>
          <w:szCs w:val="22"/>
        </w:rPr>
        <w:t>3.</w:t>
      </w:r>
      <w:r w:rsidRPr="000110CC">
        <w:rPr>
          <w:rFonts w:ascii="Arial" w:hAnsi="Arial"/>
          <w:b/>
          <w:bCs/>
          <w:sz w:val="22"/>
          <w:szCs w:val="22"/>
        </w:rPr>
        <w:tab/>
      </w:r>
      <w:r w:rsidR="00336EBD" w:rsidRPr="000110CC">
        <w:rPr>
          <w:rFonts w:ascii="Arial" w:hAnsi="Arial"/>
          <w:b/>
          <w:bCs/>
          <w:sz w:val="22"/>
          <w:szCs w:val="22"/>
        </w:rPr>
        <w:t>New financial reporting standards</w:t>
      </w:r>
    </w:p>
    <w:p w14:paraId="0471EDB5" w14:textId="77777777" w:rsidR="00336EBD" w:rsidRPr="000110CC" w:rsidRDefault="00336EBD" w:rsidP="003B481B">
      <w:pPr>
        <w:pStyle w:val="Heading2"/>
        <w:tabs>
          <w:tab w:val="left" w:pos="540"/>
        </w:tabs>
        <w:spacing w:before="120" w:after="120" w:line="380" w:lineRule="exact"/>
        <w:jc w:val="thaiDistribute"/>
        <w:rPr>
          <w:rFonts w:cs="Arial"/>
          <w:i w:val="0"/>
          <w:iCs w:val="0"/>
          <w:sz w:val="22"/>
          <w:szCs w:val="24"/>
        </w:rPr>
      </w:pPr>
      <w:r w:rsidRPr="000110CC">
        <w:rPr>
          <w:rFonts w:cs="Arial"/>
          <w:i w:val="0"/>
          <w:iCs w:val="0"/>
          <w:sz w:val="22"/>
          <w:szCs w:val="24"/>
        </w:rPr>
        <w:t xml:space="preserve">3.1 </w:t>
      </w:r>
      <w:r w:rsidRPr="000110CC">
        <w:rPr>
          <w:rFonts w:cs="Arial"/>
          <w:i w:val="0"/>
          <w:iCs w:val="0"/>
          <w:sz w:val="22"/>
          <w:szCs w:val="24"/>
        </w:rPr>
        <w:tab/>
        <w:t>Financial reporting standards that became effective in the current year</w:t>
      </w:r>
    </w:p>
    <w:p w14:paraId="21B8FE84" w14:textId="22B5F2A7" w:rsidR="00336EBD" w:rsidRPr="000110CC" w:rsidRDefault="00970838" w:rsidP="003B481B">
      <w:pPr>
        <w:spacing w:before="120" w:after="120" w:line="380" w:lineRule="exact"/>
        <w:ind w:left="547"/>
        <w:jc w:val="thaiDistribute"/>
        <w:rPr>
          <w:rFonts w:ascii="Arial" w:hAnsi="Arial" w:cs="Arial"/>
          <w:sz w:val="22"/>
          <w:szCs w:val="20"/>
        </w:rPr>
      </w:pPr>
      <w:r w:rsidRPr="000110CC">
        <w:rPr>
          <w:rFonts w:ascii="Arial" w:hAnsi="Arial" w:cs="Arial"/>
          <w:sz w:val="22"/>
          <w:szCs w:val="20"/>
        </w:rPr>
        <w:t>During the year, the Group has adopted the revised financial reporting standards which are effective for fiscal years beginning on or after 1 January 202</w:t>
      </w:r>
      <w:r w:rsidR="00324A33">
        <w:rPr>
          <w:rFonts w:ascii="Arial" w:hAnsi="Arial" w:cs="Arial"/>
          <w:sz w:val="22"/>
          <w:szCs w:val="20"/>
        </w:rPr>
        <w:t>4</w:t>
      </w:r>
      <w:r w:rsidRPr="000110CC">
        <w:rPr>
          <w:rFonts w:ascii="Arial" w:hAnsi="Arial" w:cs="Arial"/>
          <w:sz w:val="22"/>
          <w:szCs w:val="20"/>
        </w:rPr>
        <w:t>. These financial reporting standards were aimed at alignment with the corresponding International Financial Reporting Standards with most of the changes</w:t>
      </w:r>
      <w:r w:rsidRPr="000110CC">
        <w:rPr>
          <w:rFonts w:ascii="Arial" w:hAnsi="Arial" w:cs="Arial" w:hint="cs"/>
          <w:sz w:val="22"/>
          <w:szCs w:val="20"/>
          <w:cs/>
        </w:rPr>
        <w:t xml:space="preserve"> </w:t>
      </w:r>
      <w:r w:rsidRPr="000110CC">
        <w:rPr>
          <w:rFonts w:ascii="Arial" w:hAnsi="Arial" w:cs="Arial"/>
          <w:sz w:val="22"/>
          <w:szCs w:val="20"/>
        </w:rPr>
        <w:t>directed towards clarifying accounting treatment and providing accounting guidance for users of the standards.</w:t>
      </w:r>
      <w:r w:rsidR="00336EBD" w:rsidRPr="000110CC">
        <w:rPr>
          <w:rFonts w:ascii="Arial" w:hAnsi="Arial" w:cs="Arial"/>
          <w:sz w:val="22"/>
          <w:szCs w:val="20"/>
        </w:rPr>
        <w:t xml:space="preserve"> </w:t>
      </w:r>
    </w:p>
    <w:p w14:paraId="67A9B692" w14:textId="593A3587" w:rsidR="00336EBD" w:rsidRPr="000110CC" w:rsidRDefault="00336EBD"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cs="Arial"/>
          <w:sz w:val="22"/>
          <w:szCs w:val="20"/>
        </w:rPr>
        <w:tab/>
        <w:t>The adoption of these financial reporting standards does not have any significant impact on the Group’s financial statements</w:t>
      </w:r>
      <w:r w:rsidRPr="000110CC">
        <w:rPr>
          <w:rFonts w:ascii="Arial" w:hAnsi="Arial"/>
          <w:b/>
          <w:bCs/>
          <w:sz w:val="22"/>
          <w:szCs w:val="22"/>
        </w:rPr>
        <w:t>.</w:t>
      </w:r>
    </w:p>
    <w:p w14:paraId="730AE4BE" w14:textId="33CB3268" w:rsidR="00336EBD" w:rsidRPr="000110CC" w:rsidRDefault="00336EBD" w:rsidP="003B481B">
      <w:pPr>
        <w:pStyle w:val="Heading2"/>
        <w:tabs>
          <w:tab w:val="left" w:pos="540"/>
        </w:tabs>
        <w:spacing w:before="120" w:after="120" w:line="380" w:lineRule="exact"/>
        <w:ind w:left="540" w:hanging="540"/>
        <w:jc w:val="thaiDistribute"/>
        <w:rPr>
          <w:rFonts w:cs="Arial"/>
          <w:i w:val="0"/>
          <w:iCs w:val="0"/>
          <w:sz w:val="22"/>
          <w:szCs w:val="24"/>
        </w:rPr>
      </w:pPr>
      <w:r w:rsidRPr="000110CC">
        <w:rPr>
          <w:rFonts w:cs="Arial" w:hint="cs"/>
          <w:i w:val="0"/>
          <w:iCs w:val="0"/>
          <w:sz w:val="20"/>
          <w:szCs w:val="22"/>
          <w:cs/>
        </w:rPr>
        <w:t>3.2</w:t>
      </w:r>
      <w:r w:rsidRPr="000110CC">
        <w:rPr>
          <w:rFonts w:cstheme="minorBidi"/>
          <w:i w:val="0"/>
          <w:iCs w:val="0"/>
          <w:sz w:val="22"/>
          <w:szCs w:val="24"/>
          <w:cs/>
        </w:rPr>
        <w:tab/>
      </w:r>
      <w:r w:rsidRPr="000110CC">
        <w:rPr>
          <w:rFonts w:cs="Arial"/>
          <w:i w:val="0"/>
          <w:iCs w:val="0"/>
          <w:sz w:val="22"/>
          <w:szCs w:val="24"/>
        </w:rPr>
        <w:t>Financial reporting standards that will become effective for fiscal years beginning on or after 1 January 202</w:t>
      </w:r>
      <w:r w:rsidR="00324A33">
        <w:rPr>
          <w:rFonts w:cs="Arial"/>
          <w:i w:val="0"/>
          <w:iCs w:val="0"/>
          <w:sz w:val="22"/>
          <w:szCs w:val="24"/>
        </w:rPr>
        <w:t>5</w:t>
      </w:r>
    </w:p>
    <w:p w14:paraId="29245CDA" w14:textId="4106CA37" w:rsidR="00336EBD" w:rsidRPr="000110CC" w:rsidRDefault="00181205" w:rsidP="003B481B">
      <w:pPr>
        <w:spacing w:before="120" w:after="120" w:line="380" w:lineRule="exact"/>
        <w:ind w:left="540"/>
        <w:jc w:val="thaiDistribute"/>
        <w:rPr>
          <w:rFonts w:ascii="Arial" w:hAnsi="Arial" w:cs="Arial"/>
          <w:sz w:val="22"/>
          <w:szCs w:val="20"/>
        </w:rPr>
      </w:pPr>
      <w:r w:rsidRPr="000110CC">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w:t>
      </w:r>
      <w:r w:rsidR="00324A33">
        <w:rPr>
          <w:rFonts w:ascii="Arial" w:hAnsi="Arial" w:cs="Arial"/>
          <w:color w:val="000000" w:themeColor="text1"/>
          <w:sz w:val="22"/>
          <w:szCs w:val="20"/>
        </w:rPr>
        <w:t>5</w:t>
      </w:r>
      <w:r w:rsidRPr="000110CC">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0110CC">
        <w:rPr>
          <w:rFonts w:ascii="Arial" w:hAnsi="Arial" w:cs="Arial"/>
          <w:sz w:val="22"/>
          <w:szCs w:val="20"/>
        </w:rPr>
        <w:t>clarifying accounting treatment and providing accounting guidance for users of the standards</w:t>
      </w:r>
      <w:r w:rsidR="00324A33">
        <w:rPr>
          <w:rFonts w:ascii="Arial" w:hAnsi="Arial" w:cs="Arial"/>
          <w:sz w:val="22"/>
          <w:szCs w:val="20"/>
        </w:rPr>
        <w:t>.</w:t>
      </w:r>
    </w:p>
    <w:p w14:paraId="479E4A12" w14:textId="2122AC22" w:rsidR="0074529C" w:rsidRPr="000110CC" w:rsidRDefault="0074529C"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cs="Arial"/>
          <w:color w:val="000000" w:themeColor="text1"/>
          <w:sz w:val="22"/>
          <w:szCs w:val="20"/>
        </w:rPr>
        <w:tab/>
        <w:t>The</w:t>
      </w:r>
      <w:r w:rsidRPr="000110CC">
        <w:rPr>
          <w:rFonts w:ascii="Arial" w:hAnsi="Arial"/>
          <w:color w:val="000000" w:themeColor="text1"/>
          <w:sz w:val="22"/>
          <w:szCs w:val="20"/>
        </w:rPr>
        <w:t xml:space="preserve"> management of the Group believes that</w:t>
      </w:r>
      <w:r w:rsidRPr="000110CC">
        <w:rPr>
          <w:rFonts w:ascii="Arial" w:hAnsi="Arial" w:cs="Arial"/>
          <w:color w:val="000000" w:themeColor="text1"/>
          <w:sz w:val="22"/>
          <w:szCs w:val="20"/>
        </w:rPr>
        <w:t xml:space="preserve"> adoption of these </w:t>
      </w:r>
      <w:r w:rsidRPr="000110CC">
        <w:rPr>
          <w:rFonts w:ascii="Arial" w:hAnsi="Arial" w:cs="Browallia New"/>
          <w:color w:val="000000" w:themeColor="text1"/>
          <w:sz w:val="22"/>
          <w:szCs w:val="22"/>
        </w:rPr>
        <w:t xml:space="preserve">amendments </w:t>
      </w:r>
      <w:r w:rsidRPr="000110CC">
        <w:rPr>
          <w:rFonts w:ascii="Arial" w:hAnsi="Arial" w:cs="Arial"/>
          <w:color w:val="000000" w:themeColor="text1"/>
          <w:sz w:val="22"/>
          <w:szCs w:val="20"/>
        </w:rPr>
        <w:t>will not have any significant impact on the Group’s financial statements.</w:t>
      </w:r>
    </w:p>
    <w:p w14:paraId="647A1EAE" w14:textId="43FA4E36" w:rsidR="0068742C" w:rsidRPr="000110CC" w:rsidRDefault="0074529C"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b/>
          <w:bCs/>
          <w:sz w:val="22"/>
          <w:szCs w:val="22"/>
        </w:rPr>
        <w:t>4</w:t>
      </w:r>
      <w:r w:rsidR="0068742C" w:rsidRPr="000110CC">
        <w:rPr>
          <w:rFonts w:ascii="Arial" w:hAnsi="Arial"/>
          <w:b/>
          <w:bCs/>
          <w:sz w:val="22"/>
          <w:szCs w:val="22"/>
        </w:rPr>
        <w:t>.</w:t>
      </w:r>
      <w:r w:rsidR="0068742C" w:rsidRPr="000110CC">
        <w:rPr>
          <w:rFonts w:ascii="Arial" w:hAnsi="Arial"/>
          <w:b/>
          <w:bCs/>
          <w:sz w:val="22"/>
          <w:szCs w:val="22"/>
        </w:rPr>
        <w:tab/>
      </w:r>
      <w:r w:rsidR="00324A33">
        <w:rPr>
          <w:rFonts w:ascii="Arial" w:hAnsi="Arial"/>
          <w:b/>
          <w:bCs/>
          <w:sz w:val="22"/>
          <w:szCs w:val="22"/>
        </w:rPr>
        <w:t>A</w:t>
      </w:r>
      <w:r w:rsidR="00246A73" w:rsidRPr="000110CC">
        <w:rPr>
          <w:rFonts w:ascii="Arial" w:hAnsi="Arial"/>
          <w:b/>
          <w:bCs/>
          <w:sz w:val="22"/>
          <w:szCs w:val="22"/>
        </w:rPr>
        <w:t>ccounting policies</w:t>
      </w:r>
    </w:p>
    <w:p w14:paraId="3BF7F884" w14:textId="3360A601" w:rsidR="0068742C" w:rsidRPr="009039EC" w:rsidRDefault="0074529C" w:rsidP="003B481B">
      <w:pPr>
        <w:pStyle w:val="Heading2"/>
        <w:spacing w:before="120" w:after="120" w:line="380" w:lineRule="exact"/>
        <w:ind w:left="544" w:hanging="544"/>
        <w:rPr>
          <w:i w:val="0"/>
          <w:iCs w:val="0"/>
          <w:sz w:val="22"/>
          <w:szCs w:val="22"/>
        </w:rPr>
      </w:pPr>
      <w:r w:rsidRPr="009039EC">
        <w:rPr>
          <w:i w:val="0"/>
          <w:iCs w:val="0"/>
          <w:sz w:val="22"/>
          <w:szCs w:val="22"/>
        </w:rPr>
        <w:t>4</w:t>
      </w:r>
      <w:r w:rsidR="0068742C" w:rsidRPr="009039EC">
        <w:rPr>
          <w:i w:val="0"/>
          <w:iCs w:val="0"/>
          <w:sz w:val="22"/>
          <w:szCs w:val="22"/>
        </w:rPr>
        <w:t>.1</w:t>
      </w:r>
      <w:r w:rsidR="0068742C" w:rsidRPr="009039EC">
        <w:rPr>
          <w:i w:val="0"/>
          <w:iCs w:val="0"/>
          <w:sz w:val="22"/>
          <w:szCs w:val="22"/>
        </w:rPr>
        <w:tab/>
      </w:r>
      <w:r w:rsidR="007229CD" w:rsidRPr="009039EC">
        <w:rPr>
          <w:i w:val="0"/>
          <w:iCs w:val="0"/>
          <w:sz w:val="22"/>
          <w:szCs w:val="22"/>
        </w:rPr>
        <w:t xml:space="preserve">Revenue and expense </w:t>
      </w:r>
      <w:r w:rsidR="0068742C" w:rsidRPr="009039EC">
        <w:rPr>
          <w:i w:val="0"/>
          <w:iCs w:val="0"/>
          <w:sz w:val="22"/>
          <w:szCs w:val="22"/>
        </w:rPr>
        <w:t>recognition</w:t>
      </w:r>
    </w:p>
    <w:p w14:paraId="3305AABC" w14:textId="4E01CB89" w:rsidR="0068742C" w:rsidRPr="009039EC" w:rsidRDefault="0068742C" w:rsidP="003B481B">
      <w:pPr>
        <w:spacing w:before="120" w:after="120" w:line="380" w:lineRule="exact"/>
        <w:ind w:left="1080" w:hanging="540"/>
        <w:jc w:val="thaiDistribute"/>
        <w:rPr>
          <w:rFonts w:ascii="Arial" w:hAnsi="Arial"/>
          <w:b/>
          <w:bCs/>
          <w:sz w:val="22"/>
          <w:szCs w:val="22"/>
        </w:rPr>
      </w:pPr>
      <w:r w:rsidRPr="009039EC">
        <w:rPr>
          <w:rFonts w:ascii="Arial" w:hAnsi="Arial"/>
          <w:b/>
          <w:bCs/>
          <w:sz w:val="22"/>
          <w:szCs w:val="22"/>
        </w:rPr>
        <w:t>Sales</w:t>
      </w:r>
      <w:r w:rsidR="000F2E54" w:rsidRPr="009039EC">
        <w:rPr>
          <w:rFonts w:ascii="Arial" w:hAnsi="Arial"/>
          <w:b/>
          <w:bCs/>
          <w:sz w:val="22"/>
          <w:szCs w:val="22"/>
        </w:rPr>
        <w:t xml:space="preserve"> of goods</w:t>
      </w:r>
    </w:p>
    <w:p w14:paraId="7B73AC69" w14:textId="57C91D55" w:rsidR="00D42CCF" w:rsidRPr="009039EC" w:rsidRDefault="0068742C" w:rsidP="002E693A">
      <w:pPr>
        <w:tabs>
          <w:tab w:val="left" w:pos="360"/>
          <w:tab w:val="left" w:pos="1440"/>
        </w:tabs>
        <w:spacing w:before="120" w:after="120" w:line="380" w:lineRule="exact"/>
        <w:ind w:left="540" w:right="-36" w:hanging="420"/>
        <w:jc w:val="both"/>
        <w:rPr>
          <w:rFonts w:ascii="Arial" w:hAnsi="Arial"/>
          <w:sz w:val="22"/>
          <w:szCs w:val="22"/>
        </w:rPr>
      </w:pPr>
      <w:r w:rsidRPr="009039EC">
        <w:rPr>
          <w:rFonts w:ascii="Arial" w:hAnsi="Arial"/>
          <w:sz w:val="22"/>
          <w:szCs w:val="22"/>
        </w:rPr>
        <w:tab/>
      </w:r>
      <w:r w:rsidR="000450EC" w:rsidRPr="009039EC">
        <w:rPr>
          <w:rFonts w:ascii="Arial" w:hAnsi="Arial"/>
          <w:sz w:val="22"/>
          <w:szCs w:val="22"/>
        </w:rPr>
        <w:tab/>
      </w:r>
      <w:r w:rsidR="005D0FB2" w:rsidRPr="009039EC">
        <w:rPr>
          <w:rFonts w:ascii="Arial" w:hAnsi="Arial" w:cs="Arial"/>
          <w:sz w:val="22"/>
          <w:szCs w:val="20"/>
        </w:rPr>
        <w:t>Revenue from sale of goods is recognised at the point in time when control of the asset is transferred to the customer, generally on delivery of the goods. Revenue is measured at the amount of the consideration received or receivable</w:t>
      </w:r>
      <w:r w:rsidR="005D0FB2" w:rsidRPr="009039EC">
        <w:rPr>
          <w:rFonts w:ascii="Arial" w:hAnsi="Arial"/>
          <w:sz w:val="22"/>
          <w:szCs w:val="20"/>
        </w:rPr>
        <w:t xml:space="preserve">, excluding value added tax, of goods supplied after deducting returns, </w:t>
      </w:r>
      <w:r w:rsidR="00F2065E" w:rsidRPr="009039EC">
        <w:rPr>
          <w:rFonts w:ascii="Arial" w:hAnsi="Arial"/>
          <w:sz w:val="22"/>
          <w:szCs w:val="20"/>
        </w:rPr>
        <w:t xml:space="preserve">and </w:t>
      </w:r>
      <w:r w:rsidR="005D0FB2" w:rsidRPr="009039EC">
        <w:rPr>
          <w:rFonts w:ascii="Arial" w:hAnsi="Arial"/>
          <w:sz w:val="22"/>
          <w:szCs w:val="20"/>
        </w:rPr>
        <w:t>discounts.</w:t>
      </w:r>
    </w:p>
    <w:p w14:paraId="1092CB14" w14:textId="77777777" w:rsidR="009039EC" w:rsidRDefault="009039EC">
      <w:pPr>
        <w:overflowPunct/>
        <w:autoSpaceDE/>
        <w:autoSpaceDN/>
        <w:adjustRightInd/>
        <w:textAlignment w:val="auto"/>
        <w:rPr>
          <w:rFonts w:ascii="Arial" w:hAnsi="Arial"/>
          <w:sz w:val="22"/>
          <w:szCs w:val="22"/>
        </w:rPr>
      </w:pPr>
      <w:r>
        <w:rPr>
          <w:rFonts w:ascii="Arial" w:hAnsi="Arial"/>
          <w:sz w:val="22"/>
          <w:szCs w:val="22"/>
        </w:rPr>
        <w:br w:type="page"/>
      </w:r>
    </w:p>
    <w:p w14:paraId="1FAA283D" w14:textId="4D92B767" w:rsidR="0068742C" w:rsidRPr="009039EC" w:rsidRDefault="00077B89" w:rsidP="003B481B">
      <w:pPr>
        <w:spacing w:before="120" w:after="120" w:line="380" w:lineRule="exact"/>
        <w:ind w:left="1080" w:hanging="540"/>
        <w:jc w:val="thaiDistribute"/>
        <w:rPr>
          <w:rFonts w:ascii="Arial" w:hAnsi="Arial"/>
          <w:b/>
          <w:bCs/>
          <w:sz w:val="22"/>
          <w:szCs w:val="22"/>
          <w:cs/>
        </w:rPr>
      </w:pPr>
      <w:r w:rsidRPr="009039EC">
        <w:rPr>
          <w:rFonts w:ascii="Arial" w:hAnsi="Arial"/>
          <w:b/>
          <w:bCs/>
          <w:sz w:val="22"/>
          <w:szCs w:val="22"/>
        </w:rPr>
        <w:lastRenderedPageBreak/>
        <w:t>Rendering of services</w:t>
      </w:r>
    </w:p>
    <w:p w14:paraId="5DD67BCF" w14:textId="5D25A51D" w:rsidR="00EA6D8B" w:rsidRPr="009039EC" w:rsidRDefault="00D42CCF" w:rsidP="009039EC">
      <w:pPr>
        <w:spacing w:before="120" w:after="120" w:line="380" w:lineRule="exact"/>
        <w:ind w:left="540"/>
        <w:jc w:val="thaiDistribute"/>
        <w:rPr>
          <w:rFonts w:ascii="Arial" w:hAnsi="Arial"/>
          <w:sz w:val="22"/>
          <w:szCs w:val="22"/>
        </w:rPr>
      </w:pPr>
      <w:r w:rsidRPr="009039EC">
        <w:rPr>
          <w:rFonts w:ascii="Arial" w:hAnsi="Arial"/>
          <w:sz w:val="22"/>
          <w:szCs w:val="22"/>
        </w:rPr>
        <w:t>Service revenue</w:t>
      </w:r>
      <w:r w:rsidR="00077B89" w:rsidRPr="009039EC">
        <w:rPr>
          <w:rFonts w:ascii="Arial" w:hAnsi="Arial"/>
          <w:sz w:val="22"/>
          <w:szCs w:val="22"/>
        </w:rPr>
        <w:t xml:space="preserve"> is recognised when service has</w:t>
      </w:r>
      <w:r w:rsidRPr="009039EC">
        <w:rPr>
          <w:rFonts w:ascii="Arial" w:hAnsi="Arial"/>
          <w:sz w:val="22"/>
          <w:szCs w:val="22"/>
        </w:rPr>
        <w:t xml:space="preserve"> been rendered taking into account the stage of completion</w:t>
      </w:r>
      <w:r w:rsidR="004C5E49">
        <w:rPr>
          <w:rFonts w:ascii="Arial" w:hAnsi="Arial"/>
          <w:sz w:val="22"/>
          <w:szCs w:val="22"/>
        </w:rPr>
        <w:t xml:space="preserve"> and service revenue from contracts that provide continuous services on a straight-line basis over the contract period, regardless of the payment schedule specified in the contract</w:t>
      </w:r>
      <w:r w:rsidRPr="009039EC">
        <w:rPr>
          <w:rFonts w:ascii="Arial" w:hAnsi="Arial"/>
          <w:sz w:val="22"/>
          <w:szCs w:val="22"/>
        </w:rPr>
        <w:t>.</w:t>
      </w:r>
    </w:p>
    <w:p w14:paraId="75833E05" w14:textId="74090BE5" w:rsidR="005D7221" w:rsidRPr="009039EC" w:rsidRDefault="005D7221" w:rsidP="003B481B">
      <w:pPr>
        <w:spacing w:before="120" w:after="120" w:line="380" w:lineRule="exact"/>
        <w:ind w:left="1080" w:hanging="540"/>
        <w:jc w:val="thaiDistribute"/>
        <w:rPr>
          <w:rFonts w:ascii="Arial" w:hAnsi="Arial"/>
          <w:b/>
          <w:bCs/>
          <w:sz w:val="22"/>
          <w:szCs w:val="22"/>
        </w:rPr>
      </w:pPr>
      <w:r w:rsidRPr="009039EC">
        <w:rPr>
          <w:rFonts w:ascii="Arial" w:hAnsi="Arial"/>
          <w:b/>
          <w:bCs/>
          <w:sz w:val="22"/>
          <w:szCs w:val="22"/>
        </w:rPr>
        <w:t xml:space="preserve">Interest income </w:t>
      </w:r>
    </w:p>
    <w:p w14:paraId="46EF4A84" w14:textId="1A1A4887" w:rsidR="007229CD" w:rsidRPr="009039EC" w:rsidRDefault="007229CD" w:rsidP="009039EC">
      <w:pPr>
        <w:spacing w:before="120" w:after="120" w:line="380" w:lineRule="exact"/>
        <w:ind w:left="540"/>
        <w:jc w:val="thaiDistribute"/>
        <w:rPr>
          <w:rFonts w:ascii="Arial" w:hAnsi="Arial"/>
          <w:sz w:val="22"/>
          <w:szCs w:val="22"/>
        </w:rPr>
      </w:pPr>
      <w:r w:rsidRPr="009039EC">
        <w:rPr>
          <w:rFonts w:ascii="Arial" w:hAnsi="Arial"/>
          <w:sz w:val="22"/>
          <w:szCs w:val="22"/>
        </w:rPr>
        <w:t>Interest income is</w:t>
      </w:r>
      <w:r w:rsidRPr="009039EC">
        <w:rPr>
          <w:rFonts w:ascii="Arial" w:hAnsi="Arial" w:hint="cs"/>
          <w:sz w:val="22"/>
          <w:szCs w:val="22"/>
          <w:cs/>
        </w:rPr>
        <w:t xml:space="preserve"> </w:t>
      </w:r>
      <w:r w:rsidRPr="009039EC">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9039EC">
        <w:rPr>
          <w:rFonts w:ascii="Arial" w:hAnsi="Arial" w:hint="cs"/>
          <w:sz w:val="22"/>
          <w:szCs w:val="22"/>
          <w:cs/>
        </w:rPr>
        <w:t xml:space="preserve"> </w:t>
      </w:r>
      <w:r w:rsidRPr="009039EC">
        <w:rPr>
          <w:rFonts w:ascii="Arial" w:hAnsi="Arial"/>
          <w:sz w:val="22"/>
          <w:szCs w:val="22"/>
        </w:rPr>
        <w:t xml:space="preserve">is applied to the net carrying amount of the financial asset (net of the expected credit loss allowance).   </w:t>
      </w:r>
    </w:p>
    <w:p w14:paraId="650A77CD" w14:textId="7D5D3217" w:rsidR="007229CD" w:rsidRPr="009039EC" w:rsidRDefault="007229CD" w:rsidP="003B481B">
      <w:pPr>
        <w:spacing w:before="120" w:after="120" w:line="380" w:lineRule="exact"/>
        <w:ind w:left="1080" w:hanging="540"/>
        <w:jc w:val="thaiDistribute"/>
        <w:rPr>
          <w:rFonts w:ascii="Arial" w:hAnsi="Arial"/>
          <w:b/>
          <w:bCs/>
          <w:sz w:val="22"/>
          <w:szCs w:val="22"/>
        </w:rPr>
      </w:pPr>
      <w:r w:rsidRPr="009039EC">
        <w:rPr>
          <w:rFonts w:ascii="Arial" w:hAnsi="Arial"/>
          <w:b/>
          <w:bCs/>
          <w:sz w:val="22"/>
          <w:szCs w:val="22"/>
        </w:rPr>
        <w:t xml:space="preserve">Finance cost </w:t>
      </w:r>
    </w:p>
    <w:p w14:paraId="5DA2E91C" w14:textId="74973DB6" w:rsidR="007229CD" w:rsidRDefault="007229CD" w:rsidP="009039EC">
      <w:pPr>
        <w:spacing w:before="120" w:after="120" w:line="380" w:lineRule="exact"/>
        <w:ind w:left="540"/>
        <w:jc w:val="thaiDistribute"/>
        <w:rPr>
          <w:rFonts w:ascii="Arial" w:hAnsi="Arial"/>
          <w:sz w:val="22"/>
          <w:szCs w:val="22"/>
        </w:rPr>
      </w:pPr>
      <w:r w:rsidRPr="009039EC">
        <w:rPr>
          <w:rFonts w:ascii="Arial" w:hAnsi="Arial"/>
          <w:sz w:val="22"/>
          <w:szCs w:val="22"/>
        </w:rPr>
        <w:t>Interest expense from financial liabilities at amortised cost is calculated using the effective interest method and recognised on an accrual basis</w:t>
      </w:r>
      <w:r w:rsidR="00324A33">
        <w:rPr>
          <w:rFonts w:ascii="Arial" w:hAnsi="Arial"/>
          <w:sz w:val="22"/>
          <w:szCs w:val="22"/>
        </w:rPr>
        <w:t>.</w:t>
      </w:r>
    </w:p>
    <w:p w14:paraId="29E642F4" w14:textId="5DF619D7" w:rsidR="00324A33" w:rsidRDefault="00324A33" w:rsidP="009039EC">
      <w:pPr>
        <w:spacing w:before="120" w:after="120" w:line="380" w:lineRule="exact"/>
        <w:ind w:left="540"/>
        <w:jc w:val="thaiDistribute"/>
        <w:rPr>
          <w:rFonts w:ascii="Arial" w:hAnsi="Arial"/>
          <w:b/>
          <w:bCs/>
          <w:sz w:val="22"/>
          <w:szCs w:val="22"/>
        </w:rPr>
      </w:pPr>
      <w:r>
        <w:rPr>
          <w:rFonts w:ascii="Arial" w:hAnsi="Arial"/>
          <w:b/>
          <w:bCs/>
          <w:sz w:val="22"/>
          <w:szCs w:val="22"/>
        </w:rPr>
        <w:t>Dividends</w:t>
      </w:r>
    </w:p>
    <w:p w14:paraId="4A57517B" w14:textId="4C018D26" w:rsidR="00324A33" w:rsidRPr="00324A33" w:rsidRDefault="00324A33" w:rsidP="009039EC">
      <w:pPr>
        <w:spacing w:before="120" w:after="120" w:line="380" w:lineRule="exact"/>
        <w:ind w:left="540"/>
        <w:jc w:val="thaiDistribute"/>
        <w:rPr>
          <w:rFonts w:ascii="Arial" w:hAnsi="Arial"/>
          <w:sz w:val="22"/>
          <w:szCs w:val="22"/>
        </w:rPr>
      </w:pPr>
      <w:r>
        <w:rPr>
          <w:rFonts w:ascii="Arial" w:hAnsi="Arial"/>
          <w:sz w:val="22"/>
          <w:szCs w:val="22"/>
        </w:rPr>
        <w:t>Dividends are recognised when the right to receive the dividends is established.</w:t>
      </w:r>
    </w:p>
    <w:p w14:paraId="4DD5B7C1" w14:textId="63DCE4FF" w:rsidR="0068742C" w:rsidRPr="000110CC" w:rsidRDefault="0074529C" w:rsidP="003B481B">
      <w:pPr>
        <w:pStyle w:val="Heading2"/>
        <w:spacing w:before="120" w:after="120" w:line="380" w:lineRule="exact"/>
        <w:ind w:left="544" w:hanging="544"/>
        <w:rPr>
          <w:i w:val="0"/>
          <w:iCs w:val="0"/>
          <w:sz w:val="22"/>
          <w:szCs w:val="22"/>
        </w:rPr>
      </w:pPr>
      <w:r w:rsidRPr="000110CC">
        <w:rPr>
          <w:i w:val="0"/>
          <w:iCs w:val="0"/>
          <w:sz w:val="22"/>
          <w:szCs w:val="22"/>
        </w:rPr>
        <w:t>4</w:t>
      </w:r>
      <w:r w:rsidR="004C4B6B" w:rsidRPr="000110CC">
        <w:rPr>
          <w:i w:val="0"/>
          <w:iCs w:val="0"/>
          <w:sz w:val="22"/>
          <w:szCs w:val="22"/>
        </w:rPr>
        <w:t>.2</w:t>
      </w:r>
      <w:r w:rsidR="004C4B6B" w:rsidRPr="000110CC">
        <w:rPr>
          <w:i w:val="0"/>
          <w:iCs w:val="0"/>
          <w:sz w:val="22"/>
          <w:szCs w:val="22"/>
        </w:rPr>
        <w:tab/>
      </w:r>
      <w:r w:rsidR="0068742C" w:rsidRPr="000110CC">
        <w:rPr>
          <w:i w:val="0"/>
          <w:iCs w:val="0"/>
          <w:sz w:val="22"/>
          <w:szCs w:val="22"/>
        </w:rPr>
        <w:t>Cash and cash equivalents</w:t>
      </w:r>
    </w:p>
    <w:p w14:paraId="1AF74620" w14:textId="77777777" w:rsidR="00E31F66" w:rsidRPr="000110CC" w:rsidRDefault="00E31F66"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1B49F964" w14:textId="2EE2338A" w:rsidR="0068742C" w:rsidRPr="000110CC" w:rsidRDefault="0074529C" w:rsidP="003B481B">
      <w:pPr>
        <w:pStyle w:val="Heading2"/>
        <w:spacing w:before="120" w:after="120" w:line="380" w:lineRule="exact"/>
        <w:ind w:left="544" w:hanging="544"/>
        <w:rPr>
          <w:i w:val="0"/>
          <w:iCs w:val="0"/>
          <w:sz w:val="22"/>
          <w:szCs w:val="22"/>
        </w:rPr>
      </w:pPr>
      <w:r w:rsidRPr="000110CC">
        <w:rPr>
          <w:i w:val="0"/>
          <w:iCs w:val="0"/>
          <w:sz w:val="22"/>
          <w:szCs w:val="22"/>
        </w:rPr>
        <w:t>4</w:t>
      </w:r>
      <w:r w:rsidR="0068742C" w:rsidRPr="000110CC">
        <w:rPr>
          <w:i w:val="0"/>
          <w:iCs w:val="0"/>
          <w:sz w:val="22"/>
          <w:szCs w:val="22"/>
        </w:rPr>
        <w:t>.</w:t>
      </w:r>
      <w:r w:rsidR="007229CD" w:rsidRPr="000110CC">
        <w:rPr>
          <w:i w:val="0"/>
          <w:iCs w:val="0"/>
          <w:sz w:val="22"/>
          <w:szCs w:val="22"/>
        </w:rPr>
        <w:t>3</w:t>
      </w:r>
      <w:r w:rsidR="0068742C" w:rsidRPr="000110CC">
        <w:rPr>
          <w:i w:val="0"/>
          <w:iCs w:val="0"/>
          <w:sz w:val="22"/>
          <w:szCs w:val="22"/>
        </w:rPr>
        <w:tab/>
        <w:t>Inventories</w:t>
      </w:r>
    </w:p>
    <w:p w14:paraId="7FF13AE7" w14:textId="246B26EB" w:rsidR="00904BE7" w:rsidRPr="000110CC" w:rsidRDefault="007445B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592021" w:rsidRPr="000110CC">
        <w:rPr>
          <w:rFonts w:ascii="Arial" w:hAnsi="Arial"/>
          <w:sz w:val="22"/>
          <w:szCs w:val="22"/>
        </w:rPr>
        <w:t>Raw materials, f</w:t>
      </w:r>
      <w:r w:rsidRPr="000110CC">
        <w:rPr>
          <w:rFonts w:ascii="Arial" w:hAnsi="Arial"/>
          <w:sz w:val="22"/>
          <w:szCs w:val="22"/>
        </w:rPr>
        <w:t>inished goods and work in process are valued at the lower of cost under the first-in, first-out method and net realisable value</w:t>
      </w:r>
      <w:r w:rsidR="005938E9">
        <w:rPr>
          <w:rFonts w:ascii="Arial" w:hAnsi="Arial"/>
          <w:sz w:val="22"/>
          <w:szCs w:val="22"/>
        </w:rPr>
        <w:t>. C</w:t>
      </w:r>
      <w:r w:rsidR="00597807">
        <w:rPr>
          <w:rFonts w:ascii="Arial" w:hAnsi="Arial"/>
          <w:sz w:val="22"/>
          <w:szCs w:val="22"/>
        </w:rPr>
        <w:t xml:space="preserve">ost of work in process and finish goods </w:t>
      </w:r>
      <w:r w:rsidR="00077B89" w:rsidRPr="000110CC">
        <w:rPr>
          <w:rFonts w:ascii="Arial" w:hAnsi="Arial"/>
          <w:sz w:val="22"/>
          <w:szCs w:val="22"/>
        </w:rPr>
        <w:t>comprise</w:t>
      </w:r>
      <w:r w:rsidR="00274F3D" w:rsidRPr="000110CC">
        <w:rPr>
          <w:rFonts w:ascii="Arial" w:hAnsi="Arial"/>
          <w:sz w:val="22"/>
          <w:szCs w:val="22"/>
        </w:rPr>
        <w:t xml:space="preserve"> </w:t>
      </w:r>
      <w:r w:rsidR="00597807">
        <w:rPr>
          <w:rFonts w:ascii="Arial" w:hAnsi="Arial"/>
          <w:sz w:val="22"/>
          <w:szCs w:val="22"/>
        </w:rPr>
        <w:t xml:space="preserve">of </w:t>
      </w:r>
      <w:r w:rsidR="00274F3D" w:rsidRPr="000110CC">
        <w:rPr>
          <w:rFonts w:ascii="Arial" w:hAnsi="Arial"/>
          <w:sz w:val="22"/>
          <w:szCs w:val="22"/>
        </w:rPr>
        <w:t>raw material</w:t>
      </w:r>
      <w:r w:rsidR="00904BE7" w:rsidRPr="000110CC">
        <w:rPr>
          <w:rFonts w:ascii="Arial" w:hAnsi="Arial"/>
          <w:sz w:val="22"/>
          <w:szCs w:val="22"/>
        </w:rPr>
        <w:t>s</w:t>
      </w:r>
      <w:r w:rsidR="00274F3D" w:rsidRPr="000110CC">
        <w:rPr>
          <w:rFonts w:ascii="Arial" w:hAnsi="Arial"/>
          <w:sz w:val="22"/>
          <w:szCs w:val="22"/>
        </w:rPr>
        <w:t xml:space="preserve">, direct labour and attributable factory overheads. </w:t>
      </w:r>
    </w:p>
    <w:p w14:paraId="646DBE5B" w14:textId="77777777" w:rsidR="007445BA" w:rsidRPr="000110CC" w:rsidRDefault="00904BE7"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592021" w:rsidRPr="000110CC">
        <w:rPr>
          <w:rFonts w:ascii="Arial" w:hAnsi="Arial"/>
          <w:sz w:val="22"/>
          <w:szCs w:val="22"/>
        </w:rPr>
        <w:t>C</w:t>
      </w:r>
      <w:r w:rsidR="00274F3D" w:rsidRPr="000110CC">
        <w:rPr>
          <w:rFonts w:ascii="Arial" w:hAnsi="Arial"/>
          <w:sz w:val="22"/>
          <w:szCs w:val="22"/>
        </w:rPr>
        <w:t>hemicals, spare parts and factory supplies are valued at the lower of average cost and net realisable value and are charged to production costs whenever consumed.</w:t>
      </w:r>
    </w:p>
    <w:p w14:paraId="612C8E6F" w14:textId="49699DA2" w:rsidR="007229CD"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t>4</w:t>
      </w:r>
      <w:r w:rsidR="007229CD" w:rsidRPr="000110CC">
        <w:rPr>
          <w:rFonts w:cs="Arial"/>
          <w:i w:val="0"/>
          <w:iCs w:val="0"/>
          <w:sz w:val="22"/>
          <w:szCs w:val="22"/>
        </w:rPr>
        <w:t>.4</w:t>
      </w:r>
      <w:r w:rsidR="007229CD" w:rsidRPr="000110CC">
        <w:rPr>
          <w:rFonts w:cs="Arial"/>
          <w:i w:val="0"/>
          <w:iCs w:val="0"/>
          <w:sz w:val="22"/>
          <w:szCs w:val="22"/>
        </w:rPr>
        <w:tab/>
        <w:t>Investments in subsidiaries</w:t>
      </w:r>
    </w:p>
    <w:p w14:paraId="05612F50" w14:textId="77777777" w:rsidR="007229CD" w:rsidRPr="000110CC" w:rsidRDefault="007229CD"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220EFA" w:rsidRPr="000110CC">
        <w:rPr>
          <w:rFonts w:ascii="Arial" w:hAnsi="Arial"/>
          <w:sz w:val="22"/>
          <w:szCs w:val="22"/>
        </w:rPr>
        <w:t>Investments in subsidiaries are accounted for in the separate financial statements using the cost method.</w:t>
      </w:r>
    </w:p>
    <w:p w14:paraId="2FE66148" w14:textId="77777777" w:rsidR="00B93FFD" w:rsidRDefault="00B93FFD">
      <w:pPr>
        <w:overflowPunct/>
        <w:autoSpaceDE/>
        <w:autoSpaceDN/>
        <w:adjustRightInd/>
        <w:textAlignment w:val="auto"/>
        <w:rPr>
          <w:rFonts w:ascii="Arial" w:hAnsi="Arial" w:cs="Arial"/>
          <w:b/>
          <w:bCs/>
          <w:sz w:val="22"/>
          <w:szCs w:val="22"/>
        </w:rPr>
      </w:pPr>
      <w:r>
        <w:rPr>
          <w:rFonts w:cs="Arial"/>
          <w:i/>
          <w:iCs/>
          <w:sz w:val="22"/>
          <w:szCs w:val="22"/>
        </w:rPr>
        <w:br w:type="page"/>
      </w:r>
    </w:p>
    <w:p w14:paraId="7C60D49E" w14:textId="3D0CD223" w:rsidR="003652D9"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lastRenderedPageBreak/>
        <w:t>4.</w:t>
      </w:r>
      <w:r w:rsidR="00220EFA" w:rsidRPr="000110CC">
        <w:rPr>
          <w:rFonts w:cs="Arial"/>
          <w:i w:val="0"/>
          <w:iCs w:val="0"/>
          <w:sz w:val="22"/>
          <w:szCs w:val="22"/>
        </w:rPr>
        <w:t>5</w:t>
      </w:r>
      <w:r w:rsidR="003652D9" w:rsidRPr="000110CC">
        <w:rPr>
          <w:rFonts w:cs="Arial"/>
          <w:i w:val="0"/>
          <w:iCs w:val="0"/>
          <w:sz w:val="22"/>
          <w:szCs w:val="22"/>
        </w:rPr>
        <w:tab/>
        <w:t>Investment properties</w:t>
      </w:r>
    </w:p>
    <w:p w14:paraId="29C9B952" w14:textId="77777777"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cs="Arial"/>
          <w:sz w:val="22"/>
          <w:szCs w:val="22"/>
        </w:rPr>
        <w:tab/>
        <w:t>Investment properties</w:t>
      </w:r>
      <w:r w:rsidRPr="000110CC">
        <w:rPr>
          <w:rFonts w:ascii="Arial" w:hAnsi="Arial"/>
          <w:sz w:val="22"/>
          <w:szCs w:val="22"/>
          <w:lang w:val="en-GB"/>
        </w:rPr>
        <w:t xml:space="preserve"> are measured initially at cost, including transaction costs. Subsequent to initial recognition, investment properties are stated at cost less accumulated depreciation and allowance for loss on impairment (if any).</w:t>
      </w:r>
    </w:p>
    <w:p w14:paraId="3AD74572" w14:textId="5ED64BD2"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sz w:val="22"/>
          <w:szCs w:val="22"/>
          <w:lang w:val="en-GB"/>
        </w:rPr>
        <w:tab/>
        <w:t>Depreciation of investment prope</w:t>
      </w:r>
      <w:r w:rsidR="00110888" w:rsidRPr="000110CC">
        <w:rPr>
          <w:rFonts w:ascii="Arial" w:hAnsi="Arial"/>
          <w:sz w:val="22"/>
          <w:szCs w:val="22"/>
          <w:lang w:val="en-GB"/>
        </w:rPr>
        <w:t>rties is calculated by referring</w:t>
      </w:r>
      <w:r w:rsidRPr="000110CC">
        <w:rPr>
          <w:rFonts w:ascii="Arial" w:hAnsi="Arial"/>
          <w:sz w:val="22"/>
          <w:szCs w:val="22"/>
          <w:lang w:val="en-GB"/>
        </w:rPr>
        <w:t xml:space="preserve"> to their costs on the straight-line basis over estimated useful lives of 10 - </w:t>
      </w:r>
      <w:r w:rsidR="00E12050" w:rsidRPr="000110CC">
        <w:rPr>
          <w:rFonts w:ascii="Arial" w:hAnsi="Arial"/>
          <w:sz w:val="22"/>
          <w:szCs w:val="22"/>
          <w:lang w:val="en-GB"/>
        </w:rPr>
        <w:t>5</w:t>
      </w:r>
      <w:r w:rsidR="00C40D16" w:rsidRPr="000110CC">
        <w:rPr>
          <w:rFonts w:ascii="Arial" w:hAnsi="Arial"/>
          <w:sz w:val="22"/>
          <w:szCs w:val="22"/>
          <w:lang w:val="en-GB"/>
        </w:rPr>
        <w:t>0</w:t>
      </w:r>
      <w:r w:rsidRPr="000110CC">
        <w:rPr>
          <w:rFonts w:ascii="Arial" w:hAnsi="Arial"/>
          <w:sz w:val="22"/>
          <w:szCs w:val="22"/>
          <w:lang w:val="en-GB"/>
        </w:rPr>
        <w:t xml:space="preserve"> years. Depreciation of the investment properties is included in determining income.</w:t>
      </w:r>
    </w:p>
    <w:p w14:paraId="6F900B44" w14:textId="77777777"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sz w:val="22"/>
          <w:szCs w:val="22"/>
          <w:lang w:val="en-GB"/>
        </w:rPr>
        <w:tab/>
        <w:t xml:space="preserve">On disposal of investment properties, the difference between the net disposal proceeds and the carrying amount of the asset is recognised in profit or loss in </w:t>
      </w:r>
      <w:r w:rsidR="00902E3A" w:rsidRPr="000110CC">
        <w:rPr>
          <w:rFonts w:ascii="Arial" w:hAnsi="Arial"/>
          <w:sz w:val="22"/>
          <w:szCs w:val="22"/>
          <w:lang w:val="en-GB"/>
        </w:rPr>
        <w:t xml:space="preserve">the </w:t>
      </w:r>
      <w:r w:rsidRPr="000110CC">
        <w:rPr>
          <w:rFonts w:ascii="Arial" w:hAnsi="Arial"/>
          <w:sz w:val="22"/>
          <w:szCs w:val="22"/>
          <w:lang w:val="en-GB"/>
        </w:rPr>
        <w:t>period when the asset is derecognised.</w:t>
      </w:r>
    </w:p>
    <w:p w14:paraId="040D1C47" w14:textId="3646F58D" w:rsidR="005D7221"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t>4</w:t>
      </w:r>
      <w:r w:rsidR="003652D9" w:rsidRPr="000110CC">
        <w:rPr>
          <w:rFonts w:cs="Arial"/>
          <w:i w:val="0"/>
          <w:iCs w:val="0"/>
          <w:sz w:val="22"/>
          <w:szCs w:val="22"/>
        </w:rPr>
        <w:t>.</w:t>
      </w:r>
      <w:r w:rsidR="00220EFA" w:rsidRPr="000110CC">
        <w:rPr>
          <w:rFonts w:cs="Arial"/>
          <w:i w:val="0"/>
          <w:iCs w:val="0"/>
          <w:sz w:val="22"/>
          <w:szCs w:val="22"/>
        </w:rPr>
        <w:t>6</w:t>
      </w:r>
      <w:r w:rsidR="005D7221" w:rsidRPr="000110CC">
        <w:rPr>
          <w:rFonts w:cs="Arial"/>
          <w:i w:val="0"/>
          <w:iCs w:val="0"/>
          <w:sz w:val="22"/>
          <w:szCs w:val="22"/>
        </w:rPr>
        <w:tab/>
        <w:t>Property, plant and equipment and depreciation</w:t>
      </w:r>
    </w:p>
    <w:p w14:paraId="06028AEA" w14:textId="675B5165" w:rsidR="005D7221" w:rsidRPr="000110CC" w:rsidRDefault="005D7221" w:rsidP="003B481B">
      <w:pPr>
        <w:tabs>
          <w:tab w:val="left" w:pos="2160"/>
        </w:tabs>
        <w:spacing w:before="120" w:after="120" w:line="380" w:lineRule="exact"/>
        <w:ind w:left="540" w:hanging="540"/>
        <w:jc w:val="thaiDistribute"/>
        <w:rPr>
          <w:rFonts w:ascii="Arial" w:hAnsi="Arial" w:cs="Arial"/>
          <w:sz w:val="22"/>
          <w:szCs w:val="22"/>
        </w:rPr>
      </w:pPr>
      <w:r w:rsidRPr="000110CC">
        <w:rPr>
          <w:rFonts w:ascii="Arial" w:hAnsi="Arial" w:cs="Arial"/>
          <w:b/>
          <w:bCs/>
          <w:sz w:val="22"/>
          <w:szCs w:val="22"/>
        </w:rPr>
        <w:tab/>
      </w:r>
      <w:r w:rsidRPr="000110CC">
        <w:rPr>
          <w:rFonts w:ascii="Arial" w:hAnsi="Arial" w:cs="Arial"/>
          <w:sz w:val="22"/>
          <w:szCs w:val="22"/>
        </w:rPr>
        <w:t>Land is stated at cost. Plant and equipment are stated at cost less accumulated depreciation and allowance for loss on impairment</w:t>
      </w:r>
      <w:r w:rsidR="0013589B" w:rsidRPr="000110CC">
        <w:rPr>
          <w:rFonts w:ascii="Arial" w:hAnsi="Arial" w:cs="Arial"/>
          <w:sz w:val="22"/>
          <w:szCs w:val="22"/>
        </w:rPr>
        <w:t xml:space="preserve"> </w:t>
      </w:r>
      <w:r w:rsidRPr="000110CC">
        <w:rPr>
          <w:rFonts w:ascii="Arial" w:hAnsi="Arial" w:cs="Arial"/>
          <w:sz w:val="22"/>
          <w:szCs w:val="22"/>
        </w:rPr>
        <w:t>(if any).</w:t>
      </w:r>
    </w:p>
    <w:p w14:paraId="2A97F28C" w14:textId="77777777" w:rsidR="005D7221" w:rsidRPr="000110CC" w:rsidRDefault="005D7221" w:rsidP="003B481B">
      <w:pPr>
        <w:tabs>
          <w:tab w:val="left" w:pos="2160"/>
        </w:tabs>
        <w:spacing w:before="120" w:after="120" w:line="380" w:lineRule="exact"/>
        <w:ind w:left="547" w:hanging="547"/>
        <w:jc w:val="thaiDistribute"/>
        <w:rPr>
          <w:rFonts w:ascii="Arial" w:hAnsi="Arial"/>
          <w:sz w:val="22"/>
          <w:szCs w:val="22"/>
          <w:lang w:val="en-GB"/>
        </w:rPr>
      </w:pPr>
      <w:r w:rsidRPr="000110CC">
        <w:rPr>
          <w:rFonts w:ascii="Arial" w:hAnsi="Arial" w:cs="Arial"/>
          <w:sz w:val="22"/>
          <w:szCs w:val="22"/>
        </w:rPr>
        <w:tab/>
      </w:r>
      <w:r w:rsidRPr="000110CC">
        <w:rPr>
          <w:rFonts w:ascii="Arial" w:hAnsi="Arial" w:cs="Arial"/>
          <w:sz w:val="22"/>
          <w:szCs w:val="22"/>
          <w:lang w:val="en-GB"/>
        </w:rPr>
        <w:t>Depreciation of plant and equipment is calculated by reference to their costs on the straight-line basis over</w:t>
      </w:r>
      <w:r w:rsidRPr="000110CC">
        <w:rPr>
          <w:rFonts w:ascii="Arial" w:hAnsi="Arial"/>
          <w:sz w:val="22"/>
          <w:szCs w:val="22"/>
          <w:lang w:val="en-GB"/>
        </w:rPr>
        <w:t xml:space="preserve"> the following estimated useful lives: </w:t>
      </w:r>
    </w:p>
    <w:tbl>
      <w:tblPr>
        <w:tblW w:w="5951" w:type="dxa"/>
        <w:tblInd w:w="1350" w:type="dxa"/>
        <w:tblLook w:val="04A0" w:firstRow="1" w:lastRow="0" w:firstColumn="1" w:lastColumn="0" w:noHBand="0" w:noVBand="1"/>
      </w:tblPr>
      <w:tblGrid>
        <w:gridCol w:w="3611"/>
        <w:gridCol w:w="1260"/>
        <w:gridCol w:w="1080"/>
      </w:tblGrid>
      <w:tr w:rsidR="00A20316" w:rsidRPr="000110CC" w14:paraId="5CBAD057" w14:textId="77777777" w:rsidTr="004C5E49">
        <w:tc>
          <w:tcPr>
            <w:tcW w:w="3611" w:type="dxa"/>
            <w:shd w:val="clear" w:color="auto" w:fill="auto"/>
          </w:tcPr>
          <w:p w14:paraId="2240BFE6"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Buildings</w:t>
            </w:r>
          </w:p>
        </w:tc>
        <w:tc>
          <w:tcPr>
            <w:tcW w:w="1260" w:type="dxa"/>
            <w:shd w:val="clear" w:color="auto" w:fill="auto"/>
          </w:tcPr>
          <w:p w14:paraId="290EA8A2"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5 - 20</w:t>
            </w:r>
          </w:p>
        </w:tc>
        <w:tc>
          <w:tcPr>
            <w:tcW w:w="1080" w:type="dxa"/>
            <w:shd w:val="clear" w:color="auto" w:fill="auto"/>
          </w:tcPr>
          <w:p w14:paraId="32680CAB"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A20316" w:rsidRPr="000110CC" w14:paraId="5993DDDC" w14:textId="77777777" w:rsidTr="004C5E49">
        <w:tc>
          <w:tcPr>
            <w:tcW w:w="3611" w:type="dxa"/>
            <w:shd w:val="clear" w:color="auto" w:fill="auto"/>
          </w:tcPr>
          <w:p w14:paraId="05D779BE"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Machinery and factory equipment</w:t>
            </w:r>
          </w:p>
        </w:tc>
        <w:tc>
          <w:tcPr>
            <w:tcW w:w="1260" w:type="dxa"/>
            <w:shd w:val="clear" w:color="auto" w:fill="auto"/>
          </w:tcPr>
          <w:p w14:paraId="36662339"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5 - 20</w:t>
            </w:r>
          </w:p>
        </w:tc>
        <w:tc>
          <w:tcPr>
            <w:tcW w:w="1080" w:type="dxa"/>
            <w:shd w:val="clear" w:color="auto" w:fill="auto"/>
          </w:tcPr>
          <w:p w14:paraId="07621A33"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A20316" w:rsidRPr="000110CC" w14:paraId="6D61914C" w14:textId="77777777" w:rsidTr="004C5E49">
        <w:tc>
          <w:tcPr>
            <w:tcW w:w="3611" w:type="dxa"/>
            <w:shd w:val="clear" w:color="auto" w:fill="auto"/>
          </w:tcPr>
          <w:p w14:paraId="18B317C4" w14:textId="597730E0"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Furniture and office equipment</w:t>
            </w:r>
          </w:p>
        </w:tc>
        <w:tc>
          <w:tcPr>
            <w:tcW w:w="1260" w:type="dxa"/>
            <w:shd w:val="clear" w:color="auto" w:fill="auto"/>
          </w:tcPr>
          <w:p w14:paraId="29A381B0"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3 - 10</w:t>
            </w:r>
          </w:p>
        </w:tc>
        <w:tc>
          <w:tcPr>
            <w:tcW w:w="1080" w:type="dxa"/>
            <w:shd w:val="clear" w:color="auto" w:fill="auto"/>
          </w:tcPr>
          <w:p w14:paraId="00B2FB5B"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BE1F42" w:rsidRPr="000110CC" w14:paraId="4C92A488" w14:textId="77777777" w:rsidTr="004C5E49">
        <w:tc>
          <w:tcPr>
            <w:tcW w:w="3611" w:type="dxa"/>
            <w:shd w:val="clear" w:color="auto" w:fill="auto"/>
          </w:tcPr>
          <w:p w14:paraId="530FF623"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Motor vehicles</w:t>
            </w:r>
          </w:p>
        </w:tc>
        <w:tc>
          <w:tcPr>
            <w:tcW w:w="1260" w:type="dxa"/>
            <w:shd w:val="clear" w:color="auto" w:fill="auto"/>
          </w:tcPr>
          <w:p w14:paraId="266286E4"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5</w:t>
            </w:r>
          </w:p>
        </w:tc>
        <w:tc>
          <w:tcPr>
            <w:tcW w:w="1080" w:type="dxa"/>
            <w:shd w:val="clear" w:color="auto" w:fill="auto"/>
          </w:tcPr>
          <w:p w14:paraId="2CDD9B11"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bl>
    <w:p w14:paraId="30BEC894" w14:textId="77777777" w:rsidR="005D7221" w:rsidRPr="000110CC" w:rsidRDefault="005D7221"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Depreciation is included in determining income.</w:t>
      </w:r>
    </w:p>
    <w:p w14:paraId="2221A112" w14:textId="5D542AB0" w:rsidR="005D7221" w:rsidRPr="000110CC" w:rsidRDefault="005D7221" w:rsidP="00904BE7">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No depreciation </w:t>
      </w:r>
      <w:r w:rsidR="00902E3A" w:rsidRPr="000110CC">
        <w:rPr>
          <w:rFonts w:ascii="Arial" w:hAnsi="Arial"/>
          <w:sz w:val="22"/>
          <w:szCs w:val="22"/>
        </w:rPr>
        <w:t>is</w:t>
      </w:r>
      <w:r w:rsidRPr="000110CC">
        <w:rPr>
          <w:rFonts w:ascii="Arial" w:hAnsi="Arial"/>
          <w:sz w:val="22"/>
          <w:szCs w:val="22"/>
        </w:rPr>
        <w:t xml:space="preserve"> provided on land</w:t>
      </w:r>
      <w:r w:rsidR="004C5E49">
        <w:rPr>
          <w:rFonts w:ascii="Arial" w:hAnsi="Arial"/>
          <w:sz w:val="22"/>
          <w:szCs w:val="22"/>
        </w:rPr>
        <w:t xml:space="preserve"> and</w:t>
      </w:r>
      <w:r w:rsidRPr="000110CC">
        <w:rPr>
          <w:rFonts w:ascii="Arial" w:hAnsi="Arial"/>
          <w:sz w:val="22"/>
          <w:szCs w:val="22"/>
        </w:rPr>
        <w:t xml:space="preserve"> land improvement, and assets under installation.</w:t>
      </w:r>
    </w:p>
    <w:p w14:paraId="7F2CF811" w14:textId="77777777" w:rsidR="007445BA" w:rsidRPr="000110CC" w:rsidRDefault="007445BA" w:rsidP="00904BE7">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An item of property, plant and equipment is derecognised upon disposal or when no future economic benefits are expected from its use or disposal. Any gain or loss arising on disposal of an asset is included in profit or loss when the asset is derecognised.</w:t>
      </w:r>
    </w:p>
    <w:p w14:paraId="547086AF" w14:textId="4EFDAD68" w:rsidR="00EE6EAA" w:rsidRPr="000110CC" w:rsidRDefault="0074529C" w:rsidP="001A6C87">
      <w:pPr>
        <w:pStyle w:val="Heading2"/>
        <w:spacing w:before="60" w:line="380" w:lineRule="exact"/>
        <w:ind w:left="544" w:hanging="544"/>
        <w:rPr>
          <w:i w:val="0"/>
          <w:iCs w:val="0"/>
          <w:sz w:val="22"/>
          <w:szCs w:val="22"/>
        </w:rPr>
      </w:pPr>
      <w:r w:rsidRPr="000110CC">
        <w:rPr>
          <w:i w:val="0"/>
          <w:iCs w:val="0"/>
          <w:sz w:val="22"/>
          <w:szCs w:val="22"/>
        </w:rPr>
        <w:t>4</w:t>
      </w:r>
      <w:r w:rsidR="00212108" w:rsidRPr="000110CC">
        <w:rPr>
          <w:i w:val="0"/>
          <w:iCs w:val="0"/>
          <w:sz w:val="22"/>
          <w:szCs w:val="22"/>
        </w:rPr>
        <w:t>.</w:t>
      </w:r>
      <w:r w:rsidR="002A3266">
        <w:rPr>
          <w:i w:val="0"/>
          <w:iCs w:val="0"/>
          <w:sz w:val="22"/>
          <w:szCs w:val="22"/>
        </w:rPr>
        <w:t>7</w:t>
      </w:r>
      <w:r w:rsidR="00EE6EAA" w:rsidRPr="000110CC">
        <w:rPr>
          <w:i w:val="0"/>
          <w:iCs w:val="0"/>
          <w:sz w:val="22"/>
          <w:szCs w:val="22"/>
        </w:rPr>
        <w:tab/>
        <w:t>Intangible assets</w:t>
      </w:r>
    </w:p>
    <w:p w14:paraId="7BEBD245" w14:textId="77777777" w:rsidR="00EE6EAA" w:rsidRPr="000110CC" w:rsidRDefault="001F14DA" w:rsidP="001A6C87">
      <w:pPr>
        <w:tabs>
          <w:tab w:val="left" w:pos="2160"/>
        </w:tabs>
        <w:spacing w:before="60" w:after="6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Intangible assets are carried at cost less accumulated amortisation and </w:t>
      </w:r>
      <w:r w:rsidR="006C64C5" w:rsidRPr="000110CC">
        <w:rPr>
          <w:rFonts w:ascii="Arial" w:hAnsi="Arial"/>
          <w:sz w:val="22"/>
          <w:szCs w:val="22"/>
        </w:rPr>
        <w:t>accumulated impairment loss</w:t>
      </w:r>
      <w:r w:rsidR="00904BE7" w:rsidRPr="000110CC">
        <w:rPr>
          <w:rFonts w:ascii="Arial" w:hAnsi="Arial"/>
          <w:sz w:val="22"/>
          <w:szCs w:val="22"/>
        </w:rPr>
        <w:t>es</w:t>
      </w:r>
      <w:r w:rsidR="00E54F0D" w:rsidRPr="000110CC">
        <w:rPr>
          <w:rFonts w:ascii="Arial" w:hAnsi="Arial"/>
          <w:sz w:val="22"/>
          <w:szCs w:val="22"/>
        </w:rPr>
        <w:t xml:space="preserve"> (if any)</w:t>
      </w:r>
      <w:r w:rsidR="00EE6EAA" w:rsidRPr="000110CC">
        <w:rPr>
          <w:rFonts w:ascii="Arial" w:hAnsi="Arial"/>
          <w:sz w:val="22"/>
          <w:szCs w:val="22"/>
        </w:rPr>
        <w:t xml:space="preserve">. </w:t>
      </w:r>
    </w:p>
    <w:p w14:paraId="20EE9415" w14:textId="0CA25B67" w:rsidR="00EE6EAA" w:rsidRPr="000110CC" w:rsidRDefault="001F14DA" w:rsidP="001A6C87">
      <w:pPr>
        <w:tabs>
          <w:tab w:val="left" w:pos="2160"/>
        </w:tabs>
        <w:spacing w:before="60" w:after="6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Intangible assets with finite lives are amortised on </w:t>
      </w:r>
      <w:r w:rsidR="00EE7A20" w:rsidRPr="000110CC">
        <w:rPr>
          <w:rFonts w:ascii="Arial" w:hAnsi="Arial"/>
          <w:sz w:val="22"/>
          <w:szCs w:val="22"/>
        </w:rPr>
        <w:t xml:space="preserve">the straight-line </w:t>
      </w:r>
      <w:r w:rsidR="00EE6EAA" w:rsidRPr="000110CC">
        <w:rPr>
          <w:rFonts w:ascii="Arial" w:hAnsi="Arial"/>
          <w:sz w:val="22"/>
          <w:szCs w:val="22"/>
        </w:rPr>
        <w:t xml:space="preserve">basis over the economic useful life and tested for impairment whenever there is an indication that intangible asset may be impaired. The amortisation period and the amortisation method of such intangible assets are reviewed at least at each financial year end. The amortisation expense is charged to </w:t>
      </w:r>
      <w:r w:rsidR="008A5F13" w:rsidRPr="000110CC">
        <w:rPr>
          <w:rFonts w:ascii="Arial" w:hAnsi="Arial"/>
          <w:sz w:val="22"/>
          <w:szCs w:val="22"/>
        </w:rPr>
        <w:t>profit or loss</w:t>
      </w:r>
      <w:r w:rsidR="00EE6EAA" w:rsidRPr="000110CC">
        <w:rPr>
          <w:rFonts w:ascii="Arial" w:hAnsi="Arial"/>
          <w:sz w:val="22"/>
          <w:szCs w:val="22"/>
        </w:rPr>
        <w:t>.</w:t>
      </w:r>
    </w:p>
    <w:p w14:paraId="58C8E36F" w14:textId="0979274F" w:rsidR="00485CFA" w:rsidRPr="000110CC" w:rsidRDefault="001F14DA" w:rsidP="00045159">
      <w:pPr>
        <w:tabs>
          <w:tab w:val="left" w:pos="2160"/>
        </w:tabs>
        <w:spacing w:before="60" w:after="60" w:line="380" w:lineRule="exact"/>
        <w:ind w:left="540" w:hanging="540"/>
        <w:jc w:val="thaiDistribute"/>
        <w:rPr>
          <w:rFonts w:ascii="Arial" w:hAnsi="Arial"/>
          <w:b/>
          <w:bCs/>
          <w:sz w:val="22"/>
          <w:szCs w:val="22"/>
        </w:rPr>
      </w:pPr>
      <w:r w:rsidRPr="000110CC">
        <w:rPr>
          <w:rFonts w:ascii="Arial" w:hAnsi="Arial"/>
          <w:sz w:val="22"/>
          <w:szCs w:val="22"/>
        </w:rPr>
        <w:tab/>
      </w:r>
      <w:r w:rsidR="00EE6EAA" w:rsidRPr="000110CC">
        <w:rPr>
          <w:rFonts w:ascii="Arial" w:hAnsi="Arial"/>
          <w:sz w:val="22"/>
          <w:szCs w:val="22"/>
        </w:rPr>
        <w:t xml:space="preserve">Computer software </w:t>
      </w:r>
      <w:r w:rsidR="00F50DB3" w:rsidRPr="000110CC">
        <w:rPr>
          <w:rFonts w:ascii="Arial" w:hAnsi="Arial"/>
          <w:sz w:val="22"/>
          <w:szCs w:val="22"/>
        </w:rPr>
        <w:t>has</w:t>
      </w:r>
      <w:r w:rsidR="00EE6EAA" w:rsidRPr="000110CC">
        <w:rPr>
          <w:rFonts w:ascii="Arial" w:hAnsi="Arial"/>
          <w:sz w:val="22"/>
          <w:szCs w:val="22"/>
        </w:rPr>
        <w:t xml:space="preserve"> useful </w:t>
      </w:r>
      <w:r w:rsidR="00F50DB3" w:rsidRPr="000110CC">
        <w:rPr>
          <w:rFonts w:ascii="Arial" w:hAnsi="Arial"/>
          <w:sz w:val="22"/>
          <w:szCs w:val="22"/>
        </w:rPr>
        <w:t>life</w:t>
      </w:r>
      <w:r w:rsidR="00EE6EAA" w:rsidRPr="000110CC">
        <w:rPr>
          <w:rFonts w:ascii="Arial" w:hAnsi="Arial"/>
          <w:sz w:val="22"/>
          <w:szCs w:val="22"/>
        </w:rPr>
        <w:t xml:space="preserve"> of 10 years.</w:t>
      </w:r>
    </w:p>
    <w:p w14:paraId="3956302A" w14:textId="5285C88C" w:rsidR="00D2763A" w:rsidRPr="000110CC" w:rsidRDefault="0074529C" w:rsidP="001A6C87">
      <w:pPr>
        <w:tabs>
          <w:tab w:val="left" w:pos="1440"/>
        </w:tabs>
        <w:spacing w:before="60" w:after="60" w:line="380" w:lineRule="exact"/>
        <w:ind w:left="540" w:hanging="540"/>
        <w:jc w:val="thaiDistribute"/>
        <w:outlineLvl w:val="0"/>
        <w:rPr>
          <w:rFonts w:ascii="Arial" w:hAnsi="Arial"/>
          <w:b/>
          <w:bCs/>
          <w:sz w:val="22"/>
          <w:szCs w:val="22"/>
        </w:rPr>
      </w:pPr>
      <w:r w:rsidRPr="000110CC">
        <w:rPr>
          <w:rFonts w:ascii="Arial" w:hAnsi="Arial"/>
          <w:b/>
          <w:bCs/>
          <w:sz w:val="22"/>
          <w:szCs w:val="22"/>
        </w:rPr>
        <w:lastRenderedPageBreak/>
        <w:t>4</w:t>
      </w:r>
      <w:r w:rsidR="00212108" w:rsidRPr="000110CC">
        <w:rPr>
          <w:rFonts w:ascii="Arial" w:hAnsi="Arial"/>
          <w:b/>
          <w:bCs/>
          <w:sz w:val="22"/>
          <w:szCs w:val="22"/>
        </w:rPr>
        <w:t>.</w:t>
      </w:r>
      <w:r w:rsidR="002A3266">
        <w:rPr>
          <w:rFonts w:ascii="Arial" w:hAnsi="Arial"/>
          <w:b/>
          <w:bCs/>
          <w:sz w:val="22"/>
          <w:szCs w:val="22"/>
        </w:rPr>
        <w:t>8</w:t>
      </w:r>
      <w:r w:rsidR="00D2763A" w:rsidRPr="000110CC">
        <w:rPr>
          <w:rFonts w:ascii="Arial" w:hAnsi="Arial"/>
          <w:b/>
          <w:bCs/>
          <w:sz w:val="22"/>
          <w:szCs w:val="22"/>
        </w:rPr>
        <w:tab/>
        <w:t xml:space="preserve">Goodwill </w:t>
      </w:r>
    </w:p>
    <w:p w14:paraId="3A82904D" w14:textId="77777777" w:rsidR="00D2763A" w:rsidRPr="000110CC" w:rsidRDefault="00D2763A" w:rsidP="001A6C87">
      <w:pPr>
        <w:tabs>
          <w:tab w:val="left" w:pos="360"/>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r>
      <w:r w:rsidR="000F7550" w:rsidRPr="000110CC">
        <w:rPr>
          <w:rFonts w:ascii="Arial" w:hAnsi="Arial"/>
          <w:sz w:val="22"/>
          <w:szCs w:val="22"/>
        </w:rPr>
        <w:tab/>
      </w:r>
      <w:r w:rsidRPr="000110CC">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3DE6BA08" w14:textId="77777777" w:rsidR="00D2763A" w:rsidRPr="000110CC"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t xml:space="preserve">Goodwill is carried at cost less </w:t>
      </w:r>
      <w:r w:rsidR="006C64C5" w:rsidRPr="000110CC">
        <w:rPr>
          <w:rFonts w:ascii="Arial" w:hAnsi="Arial"/>
          <w:sz w:val="22"/>
          <w:szCs w:val="22"/>
        </w:rPr>
        <w:t>any accumulated impairment loss</w:t>
      </w:r>
      <w:r w:rsidRPr="000110CC">
        <w:rPr>
          <w:rFonts w:ascii="Arial" w:hAnsi="Arial"/>
          <w:sz w:val="22"/>
          <w:szCs w:val="22"/>
        </w:rPr>
        <w:t>. Goodwill is tested for impairment annually and when circumstances indicate that the carrying value may be impaired.</w:t>
      </w:r>
    </w:p>
    <w:p w14:paraId="577B9980" w14:textId="77777777" w:rsidR="00D2763A" w:rsidRPr="000110CC"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r>
      <w:r w:rsidR="00FB2B81" w:rsidRPr="000110CC">
        <w:rPr>
          <w:rFonts w:ascii="Arial" w:hAnsi="Arial"/>
          <w:sz w:val="22"/>
          <w:szCs w:val="22"/>
        </w:rPr>
        <w:t>A</w:t>
      </w:r>
      <w:r w:rsidRPr="000110CC">
        <w:rPr>
          <w:rFonts w:ascii="Arial" w:hAnsi="Arial"/>
          <w:sz w:val="22"/>
          <w:szCs w:val="22"/>
        </w:rPr>
        <w:t>n impairment loss is recognised in profit or loss. Impairment losses relating to goodwill cannot be reversed in future periods.</w:t>
      </w:r>
    </w:p>
    <w:p w14:paraId="4E573F7E" w14:textId="45845AB7" w:rsidR="00220EFA" w:rsidRPr="000110CC" w:rsidRDefault="0074529C" w:rsidP="00220EFA">
      <w:pPr>
        <w:keepNext/>
        <w:spacing w:before="120" w:after="120" w:line="380" w:lineRule="exact"/>
        <w:ind w:left="540" w:hanging="540"/>
        <w:rPr>
          <w:rFonts w:ascii="Arial" w:hAnsi="Arial" w:cs="Arial"/>
          <w:b/>
          <w:bCs/>
          <w:sz w:val="22"/>
        </w:rPr>
      </w:pPr>
      <w:r w:rsidRPr="000110CC">
        <w:rPr>
          <w:rFonts w:ascii="Arial" w:hAnsi="Arial" w:cs="Arial"/>
          <w:b/>
          <w:bCs/>
          <w:sz w:val="22"/>
        </w:rPr>
        <w:t>4</w:t>
      </w:r>
      <w:r w:rsidR="00220EFA" w:rsidRPr="000110CC">
        <w:rPr>
          <w:rFonts w:ascii="Arial" w:hAnsi="Arial" w:cs="Arial"/>
          <w:b/>
          <w:bCs/>
          <w:sz w:val="22"/>
        </w:rPr>
        <w:t>.</w:t>
      </w:r>
      <w:r w:rsidR="002A3266">
        <w:rPr>
          <w:rFonts w:ascii="Arial" w:hAnsi="Arial" w:cs="Arial"/>
          <w:b/>
          <w:bCs/>
          <w:sz w:val="22"/>
        </w:rPr>
        <w:t>9</w:t>
      </w:r>
      <w:r w:rsidR="00220EFA" w:rsidRPr="000110CC">
        <w:rPr>
          <w:rFonts w:ascii="Arial" w:hAnsi="Arial" w:cs="Arial"/>
          <w:b/>
          <w:bCs/>
          <w:sz w:val="22"/>
        </w:rPr>
        <w:tab/>
        <w:t>Leases</w:t>
      </w:r>
    </w:p>
    <w:p w14:paraId="042B9F24" w14:textId="77777777" w:rsidR="00220EFA" w:rsidRPr="000110CC" w:rsidRDefault="00220EFA" w:rsidP="00220EFA">
      <w:pPr>
        <w:tabs>
          <w:tab w:val="left" w:pos="1440"/>
        </w:tabs>
        <w:spacing w:before="60" w:after="60" w:line="380" w:lineRule="exact"/>
        <w:ind w:left="540" w:hanging="540"/>
        <w:jc w:val="thaiDistribute"/>
        <w:outlineLvl w:val="0"/>
        <w:rPr>
          <w:rFonts w:ascii="Arial" w:hAnsi="Arial" w:cs="Arial"/>
          <w:sz w:val="22"/>
          <w:szCs w:val="22"/>
        </w:rPr>
      </w:pPr>
      <w:r w:rsidRPr="000110CC">
        <w:rPr>
          <w:rFonts w:ascii="Arial" w:hAnsi="Arial" w:cs="Arial"/>
          <w:sz w:val="22"/>
          <w:szCs w:val="22"/>
        </w:rPr>
        <w:tab/>
        <w:t xml:space="preserve">At inception of contract, the Group assesses whether a contract is, or contains, a lease. </w:t>
      </w:r>
      <w:r w:rsidR="00042EF3" w:rsidRPr="000110CC">
        <w:rPr>
          <w:rFonts w:ascii="Arial" w:hAnsi="Arial" w:cs="Arial"/>
          <w:sz w:val="22"/>
          <w:szCs w:val="22"/>
        </w:rPr>
        <w:t xml:space="preserve">            </w:t>
      </w:r>
      <w:r w:rsidRPr="000110CC">
        <w:rPr>
          <w:rFonts w:ascii="Arial" w:hAnsi="Arial" w:cs="Arial"/>
          <w:sz w:val="22"/>
          <w:szCs w:val="22"/>
        </w:rPr>
        <w:t>A contract is, or contains, a lease if the contract conveys the right to control the use of an identified asset for a period of time in exchange for consideration.</w:t>
      </w:r>
    </w:p>
    <w:p w14:paraId="1884DDCE" w14:textId="77777777" w:rsidR="00220EFA" w:rsidRPr="000110CC" w:rsidRDefault="00220EFA" w:rsidP="00220EFA">
      <w:pPr>
        <w:tabs>
          <w:tab w:val="left" w:pos="1440"/>
        </w:tabs>
        <w:spacing w:before="120" w:after="120" w:line="380" w:lineRule="exact"/>
        <w:ind w:left="540"/>
        <w:jc w:val="thaiDistribute"/>
        <w:rPr>
          <w:rFonts w:ascii="Arial" w:hAnsi="Arial" w:cs="Arial"/>
          <w:sz w:val="22"/>
          <w:szCs w:val="22"/>
        </w:rPr>
      </w:pPr>
      <w:r w:rsidRPr="000110CC">
        <w:rPr>
          <w:rFonts w:ascii="Arial" w:hAnsi="Arial" w:cs="Arial"/>
          <w:b/>
          <w:bCs/>
          <w:sz w:val="22"/>
        </w:rPr>
        <w:t>The Group as a lessee</w:t>
      </w:r>
    </w:p>
    <w:p w14:paraId="2D6F2E16"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0110CC">
        <w:rPr>
          <w:rFonts w:ascii="Arial" w:hAnsi="Arial" w:cstheme="minorBidi"/>
          <w:sz w:val="22"/>
          <w:szCs w:val="22"/>
        </w:rPr>
        <w:t>based on</w:t>
      </w:r>
      <w:r w:rsidRPr="000110CC">
        <w:rPr>
          <w:rFonts w:ascii="Arial" w:hAnsi="Arial" w:cs="Arial"/>
          <w:sz w:val="22"/>
          <w:szCs w:val="22"/>
        </w:rPr>
        <w:t xml:space="preserve"> lease payments.</w:t>
      </w:r>
    </w:p>
    <w:p w14:paraId="1D47DB76" w14:textId="6364479A" w:rsidR="00220EFA" w:rsidRPr="000110CC" w:rsidRDefault="00220EFA" w:rsidP="00220EFA">
      <w:pPr>
        <w:spacing w:before="120" w:after="120" w:line="380" w:lineRule="exact"/>
        <w:ind w:left="540"/>
        <w:jc w:val="thaiDistribute"/>
        <w:rPr>
          <w:rFonts w:ascii="Arial" w:hAnsi="Arial" w:cs="Arial"/>
          <w:b/>
          <w:bCs/>
          <w:i/>
          <w:iCs/>
          <w:sz w:val="22"/>
          <w:szCs w:val="22"/>
        </w:rPr>
      </w:pPr>
      <w:r w:rsidRPr="000110CC">
        <w:rPr>
          <w:rFonts w:ascii="Arial" w:hAnsi="Arial" w:cs="Arial"/>
          <w:b/>
          <w:bCs/>
          <w:i/>
          <w:iCs/>
          <w:sz w:val="22"/>
          <w:szCs w:val="22"/>
        </w:rPr>
        <w:t>Right-of-use assets</w:t>
      </w:r>
    </w:p>
    <w:p w14:paraId="68BAECB2"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61756A8" w14:textId="77777777" w:rsidR="00220EFA" w:rsidRPr="000110CC" w:rsidRDefault="00220EFA" w:rsidP="003B481B">
      <w:pPr>
        <w:spacing w:before="120" w:after="120" w:line="380" w:lineRule="exact"/>
        <w:ind w:left="547"/>
        <w:jc w:val="thaiDistribute"/>
        <w:rPr>
          <w:rFonts w:ascii="Arial" w:hAnsi="Arial" w:cs="Arial"/>
          <w:sz w:val="22"/>
          <w:szCs w:val="22"/>
        </w:rPr>
      </w:pPr>
      <w:r w:rsidRPr="000110CC">
        <w:rPr>
          <w:rFonts w:ascii="Arial" w:hAnsi="Arial" w:cs="Arial"/>
          <w:sz w:val="22"/>
          <w:szCs w:val="22"/>
        </w:rPr>
        <w:t>Depreciation of right-of-use assets are calculated by reference to their costs, on the straight-line basis over the shorter of their estimated useful lives and the lease term.</w:t>
      </w:r>
    </w:p>
    <w:p w14:paraId="28645DC0" w14:textId="4C9AE9E6" w:rsidR="00220EFA" w:rsidRPr="000110CC" w:rsidRDefault="00F2065E" w:rsidP="00F2065E">
      <w:pPr>
        <w:tabs>
          <w:tab w:val="left" w:pos="900"/>
          <w:tab w:val="right" w:pos="8460"/>
        </w:tabs>
        <w:spacing w:line="380" w:lineRule="exact"/>
        <w:ind w:left="540"/>
        <w:jc w:val="thaiDistribute"/>
        <w:rPr>
          <w:rFonts w:ascii="Arial" w:hAnsi="Arial"/>
          <w:sz w:val="22"/>
          <w:szCs w:val="22"/>
        </w:rPr>
      </w:pPr>
      <w:r>
        <w:rPr>
          <w:rFonts w:ascii="Arial" w:hAnsi="Arial" w:cs="Arial"/>
          <w:sz w:val="22"/>
          <w:szCs w:val="22"/>
        </w:rPr>
        <w:tab/>
      </w:r>
      <w:r w:rsidR="00220EFA" w:rsidRPr="000110CC">
        <w:rPr>
          <w:rFonts w:ascii="Arial" w:hAnsi="Arial" w:cs="Arial"/>
          <w:sz w:val="22"/>
          <w:szCs w:val="22"/>
        </w:rPr>
        <w:t>Buildings</w:t>
      </w:r>
      <w:r w:rsidR="00042EF3" w:rsidRPr="000110CC">
        <w:rPr>
          <w:rFonts w:ascii="Arial" w:hAnsi="Arial" w:cs="Arial"/>
          <w:sz w:val="22"/>
          <w:szCs w:val="22"/>
        </w:rPr>
        <w:t xml:space="preserve"> area</w:t>
      </w:r>
      <w:r w:rsidR="00220EFA" w:rsidRPr="000110CC">
        <w:rPr>
          <w:rFonts w:ascii="Arial" w:hAnsi="Arial" w:cs="Arial"/>
          <w:sz w:val="22"/>
          <w:szCs w:val="22"/>
        </w:rPr>
        <w:t xml:space="preserve"> and buildings</w:t>
      </w:r>
      <w:r w:rsidR="00042EF3" w:rsidRPr="000110CC">
        <w:rPr>
          <w:rFonts w:ascii="Arial" w:hAnsi="Arial" w:cs="Arial"/>
          <w:sz w:val="22"/>
          <w:szCs w:val="22"/>
        </w:rPr>
        <w:t xml:space="preserve"> area</w:t>
      </w:r>
      <w:r w:rsidR="00220EFA" w:rsidRPr="000110CC">
        <w:rPr>
          <w:rFonts w:ascii="Arial" w:hAnsi="Arial" w:cs="Arial"/>
          <w:sz w:val="22"/>
          <w:szCs w:val="22"/>
        </w:rPr>
        <w:t xml:space="preserve"> improvement</w:t>
      </w:r>
      <w:r w:rsidR="00220EFA" w:rsidRPr="000110CC">
        <w:rPr>
          <w:rFonts w:ascii="Arial" w:hAnsi="Arial" w:cs="Arial"/>
          <w:sz w:val="22"/>
          <w:szCs w:val="22"/>
        </w:rPr>
        <w:tab/>
      </w:r>
      <w:r w:rsidR="00220EFA" w:rsidRPr="000110CC">
        <w:rPr>
          <w:rFonts w:ascii="Arial" w:hAnsi="Arial"/>
          <w:sz w:val="22"/>
          <w:szCs w:val="22"/>
        </w:rPr>
        <w:t xml:space="preserve">15 </w:t>
      </w:r>
      <w:r w:rsidR="00C646F2" w:rsidRPr="000110CC">
        <w:rPr>
          <w:rFonts w:ascii="Arial" w:hAnsi="Arial"/>
          <w:sz w:val="22"/>
          <w:szCs w:val="22"/>
        </w:rPr>
        <w:t xml:space="preserve">and 20 </w:t>
      </w:r>
      <w:r w:rsidR="00220EFA" w:rsidRPr="000110CC">
        <w:rPr>
          <w:rFonts w:ascii="Arial" w:hAnsi="Arial"/>
          <w:sz w:val="22"/>
          <w:szCs w:val="22"/>
        </w:rPr>
        <w:t>years</w:t>
      </w:r>
    </w:p>
    <w:p w14:paraId="2D6D45C0" w14:textId="6E0C054D" w:rsidR="00042EF3" w:rsidRPr="000110CC" w:rsidRDefault="00F2065E" w:rsidP="00F2065E">
      <w:pPr>
        <w:tabs>
          <w:tab w:val="left" w:pos="900"/>
          <w:tab w:val="right" w:pos="8460"/>
        </w:tabs>
        <w:spacing w:line="380" w:lineRule="exact"/>
        <w:ind w:left="540"/>
        <w:jc w:val="thaiDistribute"/>
        <w:rPr>
          <w:rFonts w:ascii="Arial" w:hAnsi="Arial" w:cs="Arial"/>
          <w:sz w:val="22"/>
          <w:szCs w:val="22"/>
        </w:rPr>
      </w:pPr>
      <w:r>
        <w:rPr>
          <w:rFonts w:ascii="Arial" w:hAnsi="Arial"/>
          <w:sz w:val="22"/>
          <w:szCs w:val="22"/>
        </w:rPr>
        <w:tab/>
      </w:r>
      <w:r w:rsidR="00042EF3" w:rsidRPr="000110CC">
        <w:rPr>
          <w:rFonts w:ascii="Arial" w:hAnsi="Arial"/>
          <w:sz w:val="22"/>
          <w:szCs w:val="22"/>
        </w:rPr>
        <w:t>Motor vehicles</w:t>
      </w:r>
      <w:r w:rsidR="00C646F2" w:rsidRPr="000110CC">
        <w:rPr>
          <w:rFonts w:ascii="Arial" w:hAnsi="Arial"/>
          <w:sz w:val="22"/>
          <w:szCs w:val="22"/>
        </w:rPr>
        <w:tab/>
        <w:t>5 years</w:t>
      </w:r>
    </w:p>
    <w:p w14:paraId="541996AA" w14:textId="77777777" w:rsidR="00220EFA" w:rsidRPr="000110CC" w:rsidRDefault="00220EFA" w:rsidP="003B481B">
      <w:pPr>
        <w:spacing w:before="120" w:after="120" w:line="380" w:lineRule="exact"/>
        <w:ind w:left="547"/>
        <w:jc w:val="thaiDistribute"/>
        <w:rPr>
          <w:rFonts w:ascii="Arial" w:hAnsi="Arial" w:cs="Arial"/>
          <w:sz w:val="22"/>
          <w:szCs w:val="22"/>
        </w:rPr>
      </w:pPr>
      <w:r w:rsidRPr="000110C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4B5CF45" w14:textId="77777777" w:rsidR="00220EFA" w:rsidRPr="000110CC" w:rsidRDefault="00220EFA" w:rsidP="00220EFA">
      <w:pPr>
        <w:tabs>
          <w:tab w:val="left" w:pos="1440"/>
        </w:tabs>
        <w:spacing w:before="60" w:after="60" w:line="380" w:lineRule="exact"/>
        <w:ind w:left="540" w:hanging="540"/>
        <w:jc w:val="thaiDistribute"/>
        <w:outlineLvl w:val="0"/>
        <w:rPr>
          <w:rFonts w:ascii="Arial" w:hAnsi="Arial" w:cs="Arial"/>
          <w:spacing w:val="-4"/>
          <w:sz w:val="22"/>
          <w:szCs w:val="22"/>
        </w:rPr>
      </w:pPr>
      <w:r w:rsidRPr="000110CC">
        <w:rPr>
          <w:rFonts w:ascii="Arial" w:hAnsi="Arial" w:cs="Arial"/>
          <w:spacing w:val="-4"/>
          <w:sz w:val="22"/>
          <w:szCs w:val="22"/>
        </w:rPr>
        <w:lastRenderedPageBreak/>
        <w:tab/>
        <w:t>Right</w:t>
      </w:r>
      <w:r w:rsidRPr="000110CC">
        <w:rPr>
          <w:rFonts w:ascii="Arial" w:hAnsi="Arial" w:cstheme="minorBidi"/>
          <w:spacing w:val="-4"/>
          <w:sz w:val="22"/>
          <w:szCs w:val="22"/>
        </w:rPr>
        <w:t>-</w:t>
      </w:r>
      <w:r w:rsidRPr="000110CC">
        <w:rPr>
          <w:rFonts w:ascii="Arial" w:hAnsi="Arial" w:cs="Arial"/>
          <w:spacing w:val="-4"/>
          <w:sz w:val="22"/>
          <w:szCs w:val="22"/>
        </w:rPr>
        <w:t>of-use assets are presented as part of property, plant and equipment in the statement of financial position.</w:t>
      </w:r>
    </w:p>
    <w:p w14:paraId="37F44078" w14:textId="0198EDD5" w:rsidR="00220EFA" w:rsidRPr="000110CC" w:rsidRDefault="00220EFA" w:rsidP="00220EFA">
      <w:pPr>
        <w:spacing w:before="120" w:after="120" w:line="380" w:lineRule="exact"/>
        <w:ind w:left="540"/>
        <w:jc w:val="thaiDistribute"/>
        <w:rPr>
          <w:rFonts w:ascii="Arial" w:hAnsi="Arial" w:cs="Arial"/>
          <w:i/>
          <w:iCs/>
          <w:sz w:val="22"/>
          <w:szCs w:val="22"/>
        </w:rPr>
      </w:pPr>
      <w:r w:rsidRPr="000110CC">
        <w:rPr>
          <w:rFonts w:ascii="Arial" w:hAnsi="Arial" w:cs="Arial"/>
          <w:b/>
          <w:bCs/>
          <w:i/>
          <w:iCs/>
          <w:sz w:val="22"/>
          <w:szCs w:val="22"/>
        </w:rPr>
        <w:t>Lease liabilities</w:t>
      </w:r>
    </w:p>
    <w:p w14:paraId="305A0540"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88830EF" w14:textId="112608A2"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 xml:space="preserve">The Group discounted the present value of the lease payments by the interest rate implicit in the lease or the Group’s incremental borrowing rate. After the commencement date, </w:t>
      </w:r>
      <w:r w:rsidR="00934DF0">
        <w:rPr>
          <w:rFonts w:ascii="Arial" w:hAnsi="Arial" w:cs="Arial"/>
          <w:sz w:val="22"/>
          <w:szCs w:val="22"/>
        </w:rPr>
        <w:t xml:space="preserve">                        </w:t>
      </w:r>
      <w:r w:rsidRPr="000110CC">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110CC">
        <w:rPr>
          <w:rFonts w:ascii="Arial" w:hAnsi="Arial" w:hint="cs"/>
          <w:sz w:val="22"/>
          <w:szCs w:val="22"/>
          <w:cs/>
        </w:rPr>
        <w:t xml:space="preserve"> </w:t>
      </w:r>
      <w:r w:rsidRPr="000110CC">
        <w:rPr>
          <w:rFonts w:ascii="Arial" w:hAnsi="Arial" w:cs="Arial"/>
          <w:sz w:val="22"/>
          <w:szCs w:val="22"/>
        </w:rPr>
        <w:t>assessment of an option to purchase the underlying asset.</w:t>
      </w:r>
    </w:p>
    <w:p w14:paraId="6BC9FBA4" w14:textId="01D6C641" w:rsidR="00220EFA" w:rsidRPr="000110CC" w:rsidRDefault="00220EFA" w:rsidP="003B481B">
      <w:pPr>
        <w:spacing w:before="100" w:after="100" w:line="380" w:lineRule="exact"/>
        <w:ind w:left="540"/>
        <w:jc w:val="thaiDistribute"/>
        <w:rPr>
          <w:rFonts w:ascii="Arial" w:hAnsi="Arial" w:cs="Arial"/>
          <w:i/>
          <w:iCs/>
          <w:sz w:val="22"/>
          <w:szCs w:val="22"/>
        </w:rPr>
      </w:pPr>
      <w:r w:rsidRPr="000110CC">
        <w:rPr>
          <w:rFonts w:ascii="Arial" w:hAnsi="Arial" w:cs="Arial"/>
          <w:b/>
          <w:bCs/>
          <w:i/>
          <w:iCs/>
          <w:spacing w:val="-4"/>
          <w:sz w:val="22"/>
          <w:szCs w:val="22"/>
        </w:rPr>
        <w:t>Short-term leases and leases of low-value assets</w:t>
      </w:r>
    </w:p>
    <w:p w14:paraId="3EC7B2F9" w14:textId="63E0EC75" w:rsidR="00220EFA" w:rsidRPr="000110CC" w:rsidRDefault="00220EFA" w:rsidP="003B481B">
      <w:pPr>
        <w:tabs>
          <w:tab w:val="left" w:pos="1440"/>
        </w:tabs>
        <w:spacing w:before="100" w:after="100" w:line="380" w:lineRule="exact"/>
        <w:ind w:left="540" w:hanging="540"/>
        <w:jc w:val="thaiDistribute"/>
        <w:outlineLvl w:val="0"/>
        <w:rPr>
          <w:rFonts w:ascii="Arial" w:hAnsi="Arial" w:cstheme="minorBidi"/>
          <w:sz w:val="22"/>
          <w:szCs w:val="22"/>
        </w:rPr>
      </w:pPr>
      <w:r w:rsidRPr="000110CC">
        <w:rPr>
          <w:rFonts w:ascii="Arial" w:hAnsi="Arial" w:cs="Arial"/>
          <w:sz w:val="22"/>
          <w:szCs w:val="22"/>
        </w:rPr>
        <w:tab/>
        <w:t>A lease that has a lease term less than or equal to 12 months from commencement date or a lease of low-value assets is recognised as expenses on a straight-line basis over the lease term.</w:t>
      </w:r>
    </w:p>
    <w:p w14:paraId="29AB9714" w14:textId="6CB7DF34" w:rsidR="00C646F2" w:rsidRPr="000110CC" w:rsidRDefault="00A849C5" w:rsidP="003B481B">
      <w:pPr>
        <w:tabs>
          <w:tab w:val="left" w:pos="1440"/>
        </w:tabs>
        <w:spacing w:before="100" w:after="100" w:line="380" w:lineRule="exact"/>
        <w:ind w:left="547" w:hanging="547"/>
        <w:jc w:val="thaiDistribute"/>
        <w:outlineLvl w:val="0"/>
        <w:rPr>
          <w:rFonts w:ascii="Arial" w:hAnsi="Arial" w:cs="Arial"/>
          <w:b/>
          <w:bCs/>
          <w:sz w:val="22"/>
        </w:rPr>
      </w:pPr>
      <w:r>
        <w:rPr>
          <w:rFonts w:ascii="Arial" w:hAnsi="Arial" w:cs="Arial"/>
          <w:b/>
          <w:bCs/>
          <w:sz w:val="22"/>
        </w:rPr>
        <w:tab/>
      </w:r>
      <w:r w:rsidR="00C646F2" w:rsidRPr="000110CC">
        <w:rPr>
          <w:rFonts w:ascii="Arial" w:hAnsi="Arial" w:cs="Arial"/>
          <w:b/>
          <w:bCs/>
          <w:sz w:val="22"/>
        </w:rPr>
        <w:t>The Group as a lessor</w:t>
      </w:r>
    </w:p>
    <w:p w14:paraId="36CFA93E" w14:textId="43BC39F2" w:rsidR="00C646F2" w:rsidRPr="000110CC" w:rsidRDefault="00C646F2" w:rsidP="003B481B">
      <w:pPr>
        <w:tabs>
          <w:tab w:val="left" w:pos="1440"/>
        </w:tabs>
        <w:spacing w:before="100" w:after="100" w:line="380" w:lineRule="exact"/>
        <w:ind w:left="540" w:hanging="540"/>
        <w:jc w:val="thaiDistribute"/>
        <w:outlineLvl w:val="0"/>
        <w:rPr>
          <w:rFonts w:ascii="Arial" w:hAnsi="Arial"/>
          <w:sz w:val="22"/>
          <w:szCs w:val="22"/>
        </w:rPr>
      </w:pPr>
      <w:r w:rsidRPr="000110CC">
        <w:rPr>
          <w:rFonts w:ascii="Arial" w:hAnsi="Arial" w:cs="Arial"/>
          <w:sz w:val="22"/>
          <w:szCs w:val="22"/>
        </w:rPr>
        <w:tab/>
        <w:t>A lease is classified as an operating lease if it does not transfer substantially all the risks and rewards incidental to ownership of an underlying asset to a lessee.</w:t>
      </w:r>
      <w:r w:rsidRPr="000110CC">
        <w:rPr>
          <w:rFonts w:ascii="Arial" w:hAnsi="Arial" w:hint="cs"/>
          <w:sz w:val="22"/>
          <w:szCs w:val="22"/>
          <w:cs/>
        </w:rPr>
        <w:t xml:space="preserve"> </w:t>
      </w:r>
      <w:r w:rsidRPr="000110CC">
        <w:rPr>
          <w:rFonts w:ascii="Arial" w:hAnsi="Arial" w:cs="Arial"/>
          <w:sz w:val="22"/>
          <w:szCs w:val="22"/>
        </w:rPr>
        <w:t xml:space="preserve">Lease receivables from operating leases is recognised as income in profit or loss on a straight-line basis over </w:t>
      </w:r>
      <w:r w:rsidR="00934DF0">
        <w:rPr>
          <w:rFonts w:ascii="Arial" w:hAnsi="Arial" w:cs="Arial"/>
          <w:sz w:val="22"/>
          <w:szCs w:val="22"/>
        </w:rPr>
        <w:t xml:space="preserve">                      </w:t>
      </w:r>
      <w:r w:rsidRPr="000110CC">
        <w:rPr>
          <w:rFonts w:ascii="Arial" w:hAnsi="Arial" w:cs="Arial"/>
          <w:sz w:val="22"/>
          <w:szCs w:val="22"/>
        </w:rPr>
        <w:t xml:space="preserve">the lease term. Initial direct costs incurred in obtaining an operating lease are added to </w:t>
      </w:r>
      <w:r w:rsidR="00934DF0">
        <w:rPr>
          <w:rFonts w:ascii="Arial" w:hAnsi="Arial" w:cs="Arial"/>
          <w:sz w:val="22"/>
          <w:szCs w:val="22"/>
        </w:rPr>
        <w:t xml:space="preserve">                   </w:t>
      </w:r>
      <w:r w:rsidRPr="000110CC">
        <w:rPr>
          <w:rFonts w:ascii="Arial" w:hAnsi="Arial" w:cs="Arial"/>
          <w:sz w:val="22"/>
          <w:szCs w:val="22"/>
        </w:rPr>
        <w:t>the carrying amount of the underlying assets and recognised as an expense over the lease term on the same basis as the lease income.</w:t>
      </w:r>
    </w:p>
    <w:p w14:paraId="579C743B" w14:textId="16045448" w:rsidR="00187C7A" w:rsidRPr="000110CC" w:rsidRDefault="0074529C" w:rsidP="003B481B">
      <w:pPr>
        <w:pStyle w:val="Heading2"/>
        <w:spacing w:before="100" w:after="100" w:line="380" w:lineRule="exact"/>
        <w:ind w:left="547" w:hanging="547"/>
        <w:rPr>
          <w:i w:val="0"/>
          <w:iCs w:val="0"/>
          <w:sz w:val="22"/>
          <w:szCs w:val="22"/>
        </w:rPr>
      </w:pPr>
      <w:r w:rsidRPr="000110CC">
        <w:rPr>
          <w:i w:val="0"/>
          <w:iCs w:val="0"/>
          <w:sz w:val="22"/>
          <w:szCs w:val="22"/>
        </w:rPr>
        <w:t>4</w:t>
      </w:r>
      <w:r w:rsidR="00B510DC" w:rsidRPr="000110CC">
        <w:rPr>
          <w:i w:val="0"/>
          <w:iCs w:val="0"/>
          <w:sz w:val="22"/>
          <w:szCs w:val="22"/>
        </w:rPr>
        <w:t>.1</w:t>
      </w:r>
      <w:r w:rsidR="002A3266">
        <w:rPr>
          <w:i w:val="0"/>
          <w:iCs w:val="0"/>
          <w:sz w:val="22"/>
          <w:szCs w:val="22"/>
        </w:rPr>
        <w:t>0</w:t>
      </w:r>
      <w:r w:rsidR="00187C7A" w:rsidRPr="000110CC">
        <w:rPr>
          <w:i w:val="0"/>
          <w:iCs w:val="0"/>
          <w:sz w:val="22"/>
          <w:szCs w:val="22"/>
        </w:rPr>
        <w:tab/>
        <w:t>Related party transactions</w:t>
      </w:r>
    </w:p>
    <w:p w14:paraId="2823EAEE" w14:textId="7971D915" w:rsidR="002A1738" w:rsidRPr="000110CC" w:rsidRDefault="001F14DA"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Related parties comprise </w:t>
      </w:r>
      <w:r w:rsidR="00904BE7" w:rsidRPr="000110CC">
        <w:rPr>
          <w:rFonts w:ascii="Arial" w:hAnsi="Arial"/>
          <w:sz w:val="22"/>
          <w:szCs w:val="22"/>
        </w:rPr>
        <w:t xml:space="preserve">individuals </w:t>
      </w:r>
      <w:r w:rsidR="002A1738" w:rsidRPr="000110CC">
        <w:rPr>
          <w:rFonts w:ascii="Arial" w:hAnsi="Arial"/>
          <w:sz w:val="22"/>
          <w:szCs w:val="22"/>
        </w:rPr>
        <w:t xml:space="preserve">and </w:t>
      </w:r>
      <w:r w:rsidR="00904BE7" w:rsidRPr="000110CC">
        <w:rPr>
          <w:rFonts w:ascii="Arial" w:hAnsi="Arial"/>
          <w:sz w:val="22"/>
          <w:szCs w:val="22"/>
        </w:rPr>
        <w:t xml:space="preserve">enterprises </w:t>
      </w:r>
      <w:r w:rsidR="002A1738" w:rsidRPr="000110CC">
        <w:rPr>
          <w:rFonts w:ascii="Arial" w:hAnsi="Arial"/>
          <w:sz w:val="22"/>
          <w:szCs w:val="22"/>
        </w:rPr>
        <w:t xml:space="preserve">that control, or are controlled by, </w:t>
      </w:r>
      <w:r w:rsidR="00934DF0">
        <w:rPr>
          <w:rFonts w:ascii="Arial" w:hAnsi="Arial"/>
          <w:sz w:val="22"/>
          <w:szCs w:val="22"/>
        </w:rPr>
        <w:t xml:space="preserve">                   </w:t>
      </w:r>
      <w:r w:rsidR="002A1738" w:rsidRPr="000110CC">
        <w:rPr>
          <w:rFonts w:ascii="Arial" w:hAnsi="Arial"/>
          <w:sz w:val="22"/>
          <w:szCs w:val="22"/>
        </w:rPr>
        <w:t xml:space="preserve">the </w:t>
      </w:r>
      <w:r w:rsidR="00934DF0">
        <w:rPr>
          <w:rFonts w:ascii="Arial" w:hAnsi="Arial"/>
          <w:sz w:val="22"/>
          <w:szCs w:val="22"/>
        </w:rPr>
        <w:t>Group</w:t>
      </w:r>
      <w:r w:rsidR="002A1738" w:rsidRPr="000110CC">
        <w:rPr>
          <w:rFonts w:ascii="Arial" w:hAnsi="Arial"/>
          <w:sz w:val="22"/>
          <w:szCs w:val="22"/>
        </w:rPr>
        <w:t xml:space="preserve">, whether directly or indirectly, or which are under common control with </w:t>
      </w:r>
      <w:r w:rsidR="00934DF0">
        <w:rPr>
          <w:rFonts w:ascii="Arial" w:hAnsi="Arial"/>
          <w:sz w:val="22"/>
          <w:szCs w:val="22"/>
        </w:rPr>
        <w:t xml:space="preserve">                      </w:t>
      </w:r>
      <w:r w:rsidR="002A1738" w:rsidRPr="000110CC">
        <w:rPr>
          <w:rFonts w:ascii="Arial" w:hAnsi="Arial"/>
          <w:sz w:val="22"/>
          <w:szCs w:val="22"/>
        </w:rPr>
        <w:t xml:space="preserve">the </w:t>
      </w:r>
      <w:r w:rsidR="00934DF0">
        <w:rPr>
          <w:rFonts w:ascii="Arial" w:hAnsi="Arial"/>
          <w:sz w:val="22"/>
          <w:szCs w:val="22"/>
        </w:rPr>
        <w:t>Group</w:t>
      </w:r>
      <w:r w:rsidR="002A1738" w:rsidRPr="000110CC">
        <w:rPr>
          <w:rFonts w:ascii="Arial" w:hAnsi="Arial"/>
          <w:sz w:val="22"/>
          <w:szCs w:val="22"/>
        </w:rPr>
        <w:t>.</w:t>
      </w:r>
    </w:p>
    <w:p w14:paraId="04F86ABB" w14:textId="07961222" w:rsidR="002A1738" w:rsidRPr="000110CC" w:rsidRDefault="00114723" w:rsidP="003B481B">
      <w:pPr>
        <w:tabs>
          <w:tab w:val="left" w:pos="2160"/>
        </w:tabs>
        <w:spacing w:before="100" w:after="100" w:line="380" w:lineRule="exact"/>
        <w:ind w:left="540" w:hanging="540"/>
        <w:jc w:val="thaiDistribute"/>
        <w:rPr>
          <w:rFonts w:ascii="Arial" w:hAnsi="Arial"/>
          <w:sz w:val="22"/>
          <w:szCs w:val="22"/>
        </w:rPr>
      </w:pPr>
      <w:r>
        <w:rPr>
          <w:rFonts w:ascii="Arial" w:hAnsi="Arial"/>
          <w:sz w:val="22"/>
          <w:szCs w:val="22"/>
        </w:rPr>
        <w:lastRenderedPageBreak/>
        <w:tab/>
      </w:r>
      <w:r w:rsidR="00FB2B81" w:rsidRPr="000110CC">
        <w:rPr>
          <w:rFonts w:ascii="Arial" w:hAnsi="Arial"/>
          <w:sz w:val="22"/>
          <w:szCs w:val="22"/>
        </w:rPr>
        <w:t>They also include</w:t>
      </w:r>
      <w:r w:rsidR="002A1738" w:rsidRPr="000110CC">
        <w:rPr>
          <w:rFonts w:ascii="Arial" w:hAnsi="Arial"/>
          <w:sz w:val="22"/>
          <w:szCs w:val="22"/>
        </w:rPr>
        <w:t xml:space="preserve"> individuals </w:t>
      </w:r>
      <w:r w:rsidR="00904BE7" w:rsidRPr="000110CC">
        <w:rPr>
          <w:rFonts w:ascii="Arial" w:hAnsi="Arial"/>
          <w:sz w:val="22"/>
          <w:szCs w:val="22"/>
        </w:rPr>
        <w:t xml:space="preserve">or enterprises </w:t>
      </w:r>
      <w:r w:rsidR="002A1738" w:rsidRPr="000110CC">
        <w:rPr>
          <w:rFonts w:ascii="Arial" w:hAnsi="Arial"/>
          <w:sz w:val="22"/>
          <w:szCs w:val="22"/>
        </w:rPr>
        <w:t xml:space="preserve">which directly or indirectly own a voting interest in the </w:t>
      </w:r>
      <w:r w:rsidR="00934DF0">
        <w:rPr>
          <w:rFonts w:ascii="Arial" w:hAnsi="Arial"/>
          <w:sz w:val="22"/>
          <w:szCs w:val="22"/>
        </w:rPr>
        <w:t>Group</w:t>
      </w:r>
      <w:r w:rsidR="00934DF0" w:rsidRPr="000110CC">
        <w:rPr>
          <w:rFonts w:ascii="Arial" w:hAnsi="Arial"/>
          <w:sz w:val="22"/>
          <w:szCs w:val="22"/>
        </w:rPr>
        <w:t xml:space="preserve"> </w:t>
      </w:r>
      <w:r w:rsidR="002A1738" w:rsidRPr="000110CC">
        <w:rPr>
          <w:rFonts w:ascii="Arial" w:hAnsi="Arial"/>
          <w:sz w:val="22"/>
          <w:szCs w:val="22"/>
        </w:rPr>
        <w:t xml:space="preserve">that gives them significant influence over the </w:t>
      </w:r>
      <w:r w:rsidR="00934DF0">
        <w:rPr>
          <w:rFonts w:ascii="Arial" w:hAnsi="Arial"/>
          <w:sz w:val="22"/>
          <w:szCs w:val="22"/>
        </w:rPr>
        <w:t>Group</w:t>
      </w:r>
      <w:r w:rsidR="002A1738" w:rsidRPr="000110CC">
        <w:rPr>
          <w:rFonts w:ascii="Arial" w:hAnsi="Arial"/>
          <w:sz w:val="22"/>
          <w:szCs w:val="22"/>
        </w:rPr>
        <w:t xml:space="preserve">, key management personnel, directors, and officers with authority in the planning and direction of the </w:t>
      </w:r>
      <w:r w:rsidR="00934DF0">
        <w:rPr>
          <w:rFonts w:ascii="Arial" w:hAnsi="Arial"/>
          <w:sz w:val="22"/>
          <w:szCs w:val="22"/>
        </w:rPr>
        <w:t>Group</w:t>
      </w:r>
      <w:r w:rsidR="002A1738" w:rsidRPr="000110CC">
        <w:rPr>
          <w:rFonts w:ascii="Arial" w:hAnsi="Arial"/>
          <w:sz w:val="22"/>
          <w:szCs w:val="22"/>
        </w:rPr>
        <w:t>’s operations.</w:t>
      </w:r>
    </w:p>
    <w:p w14:paraId="4923393C" w14:textId="2162C1A8" w:rsidR="0068742C" w:rsidRPr="000110CC" w:rsidRDefault="00EE7A20" w:rsidP="003B481B">
      <w:pPr>
        <w:pStyle w:val="Heading2"/>
        <w:spacing w:before="100" w:after="100" w:line="380" w:lineRule="exact"/>
        <w:ind w:left="544" w:hanging="544"/>
        <w:rPr>
          <w:i w:val="0"/>
          <w:iCs w:val="0"/>
          <w:sz w:val="22"/>
          <w:szCs w:val="22"/>
        </w:rPr>
      </w:pPr>
      <w:r w:rsidRPr="000110CC">
        <w:rPr>
          <w:i w:val="0"/>
          <w:iCs w:val="0"/>
          <w:sz w:val="22"/>
          <w:szCs w:val="22"/>
        </w:rPr>
        <w:t>4</w:t>
      </w:r>
      <w:r w:rsidR="0068742C" w:rsidRPr="000110CC">
        <w:rPr>
          <w:i w:val="0"/>
          <w:iCs w:val="0"/>
          <w:sz w:val="22"/>
          <w:szCs w:val="22"/>
        </w:rPr>
        <w:t>.</w:t>
      </w:r>
      <w:r w:rsidR="002A1738" w:rsidRPr="000110CC">
        <w:rPr>
          <w:i w:val="0"/>
          <w:iCs w:val="0"/>
          <w:sz w:val="22"/>
          <w:szCs w:val="22"/>
        </w:rPr>
        <w:t>1</w:t>
      </w:r>
      <w:r w:rsidR="002A3266">
        <w:rPr>
          <w:i w:val="0"/>
          <w:iCs w:val="0"/>
          <w:sz w:val="22"/>
          <w:szCs w:val="22"/>
        </w:rPr>
        <w:t>1</w:t>
      </w:r>
      <w:r w:rsidR="0068742C" w:rsidRPr="000110CC">
        <w:rPr>
          <w:i w:val="0"/>
          <w:iCs w:val="0"/>
          <w:sz w:val="22"/>
          <w:szCs w:val="22"/>
        </w:rPr>
        <w:tab/>
        <w:t>Foreign currencies</w:t>
      </w:r>
    </w:p>
    <w:p w14:paraId="6757A091" w14:textId="7AB15221" w:rsidR="00C646F2" w:rsidRPr="000110CC" w:rsidRDefault="006F716C"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t xml:space="preserve">The consolidated and separate financial statements are presented in Baht, which is also the </w:t>
      </w:r>
      <w:r w:rsidR="00934DF0">
        <w:rPr>
          <w:rFonts w:ascii="Arial" w:hAnsi="Arial"/>
          <w:sz w:val="22"/>
          <w:szCs w:val="22"/>
        </w:rPr>
        <w:t>Group</w:t>
      </w:r>
      <w:r w:rsidRPr="000110CC">
        <w:rPr>
          <w:rFonts w:ascii="Arial" w:hAnsi="Arial"/>
          <w:sz w:val="22"/>
          <w:szCs w:val="22"/>
        </w:rPr>
        <w:t>’s functional currency.</w:t>
      </w:r>
    </w:p>
    <w:p w14:paraId="27B7B87D" w14:textId="77777777" w:rsidR="002A1738" w:rsidRPr="000110CC" w:rsidRDefault="00C646F2"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Transactions in foreign currencies are translated into Baht at the exchange rate ruling at the date of the transaction. Monetary assets and liabilities denominated in foreign currencies are translated into Baht at the exchange rate r</w:t>
      </w:r>
      <w:r w:rsidR="00F745D3" w:rsidRPr="000110CC">
        <w:rPr>
          <w:rFonts w:ascii="Arial" w:hAnsi="Arial"/>
          <w:sz w:val="22"/>
          <w:szCs w:val="22"/>
        </w:rPr>
        <w:t xml:space="preserve">uling at the </w:t>
      </w:r>
      <w:r w:rsidR="00935362" w:rsidRPr="000110CC">
        <w:rPr>
          <w:rFonts w:ascii="Arial" w:hAnsi="Arial"/>
          <w:sz w:val="22"/>
          <w:szCs w:val="22"/>
        </w:rPr>
        <w:t>end of reporting</w:t>
      </w:r>
      <w:r w:rsidR="00F745D3" w:rsidRPr="000110CC">
        <w:rPr>
          <w:rFonts w:ascii="Arial" w:hAnsi="Arial"/>
          <w:sz w:val="22"/>
          <w:szCs w:val="22"/>
        </w:rPr>
        <w:t xml:space="preserve"> </w:t>
      </w:r>
      <w:r w:rsidR="00935362" w:rsidRPr="000110CC">
        <w:rPr>
          <w:rFonts w:ascii="Arial" w:hAnsi="Arial"/>
          <w:sz w:val="22"/>
          <w:szCs w:val="22"/>
        </w:rPr>
        <w:t>period</w:t>
      </w:r>
      <w:r w:rsidR="002A1738" w:rsidRPr="000110CC">
        <w:rPr>
          <w:rFonts w:ascii="Arial" w:hAnsi="Arial"/>
          <w:sz w:val="22"/>
          <w:szCs w:val="22"/>
        </w:rPr>
        <w:t xml:space="preserve">. </w:t>
      </w:r>
    </w:p>
    <w:p w14:paraId="4E2D56C5" w14:textId="77777777" w:rsidR="002A1738"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Gains and losses on exchange are included in determining income.</w:t>
      </w:r>
    </w:p>
    <w:p w14:paraId="3C66A8B8" w14:textId="359670FC" w:rsidR="006C51C9" w:rsidRPr="000110CC" w:rsidRDefault="00EE7A20" w:rsidP="003B481B">
      <w:pPr>
        <w:pStyle w:val="Heading2"/>
        <w:spacing w:before="100" w:after="100" w:line="380" w:lineRule="exact"/>
        <w:ind w:left="544" w:hanging="544"/>
        <w:rPr>
          <w:i w:val="0"/>
          <w:iCs w:val="0"/>
          <w:sz w:val="22"/>
          <w:szCs w:val="22"/>
        </w:rPr>
      </w:pPr>
      <w:r w:rsidRPr="000110CC">
        <w:rPr>
          <w:i w:val="0"/>
          <w:iCs w:val="0"/>
          <w:sz w:val="22"/>
          <w:szCs w:val="22"/>
        </w:rPr>
        <w:t>4</w:t>
      </w:r>
      <w:r w:rsidR="00212108" w:rsidRPr="000110CC">
        <w:rPr>
          <w:i w:val="0"/>
          <w:iCs w:val="0"/>
          <w:sz w:val="22"/>
          <w:szCs w:val="22"/>
        </w:rPr>
        <w:t>.1</w:t>
      </w:r>
      <w:r w:rsidR="002A3266">
        <w:rPr>
          <w:i w:val="0"/>
          <w:iCs w:val="0"/>
          <w:sz w:val="22"/>
          <w:szCs w:val="22"/>
        </w:rPr>
        <w:t>2</w:t>
      </w:r>
      <w:r w:rsidR="006C51C9" w:rsidRPr="000110CC">
        <w:rPr>
          <w:i w:val="0"/>
          <w:iCs w:val="0"/>
          <w:sz w:val="22"/>
          <w:szCs w:val="22"/>
        </w:rPr>
        <w:t xml:space="preserve"> </w:t>
      </w:r>
      <w:r w:rsidR="00B0783E" w:rsidRPr="000110CC">
        <w:rPr>
          <w:i w:val="0"/>
          <w:iCs w:val="0"/>
          <w:sz w:val="22"/>
          <w:szCs w:val="22"/>
        </w:rPr>
        <w:tab/>
      </w:r>
      <w:r w:rsidR="006C51C9" w:rsidRPr="000110CC">
        <w:rPr>
          <w:i w:val="0"/>
          <w:iCs w:val="0"/>
          <w:sz w:val="22"/>
          <w:szCs w:val="22"/>
        </w:rPr>
        <w:t xml:space="preserve">Impairment of </w:t>
      </w:r>
      <w:r w:rsidR="00C51955" w:rsidRPr="000110CC">
        <w:rPr>
          <w:i w:val="0"/>
          <w:iCs w:val="0"/>
          <w:sz w:val="22"/>
          <w:szCs w:val="22"/>
        </w:rPr>
        <w:t>non-financial assets</w:t>
      </w:r>
    </w:p>
    <w:p w14:paraId="49637CED" w14:textId="3D0643E4" w:rsidR="00C40D16"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At </w:t>
      </w:r>
      <w:r w:rsidR="00935362" w:rsidRPr="000110CC">
        <w:rPr>
          <w:rFonts w:ascii="Arial" w:hAnsi="Arial"/>
          <w:sz w:val="22"/>
          <w:szCs w:val="22"/>
        </w:rPr>
        <w:t>the end of each reporting period</w:t>
      </w:r>
      <w:r w:rsidR="002A1738" w:rsidRPr="000110CC">
        <w:rPr>
          <w:rFonts w:ascii="Arial" w:hAnsi="Arial"/>
          <w:sz w:val="22"/>
          <w:szCs w:val="22"/>
        </w:rPr>
        <w:t xml:space="preserve">, the </w:t>
      </w:r>
      <w:r w:rsidR="00904BE7" w:rsidRPr="000110CC">
        <w:rPr>
          <w:rFonts w:ascii="Arial" w:hAnsi="Arial"/>
          <w:sz w:val="22"/>
          <w:szCs w:val="22"/>
        </w:rPr>
        <w:t>Group</w:t>
      </w:r>
      <w:r w:rsidR="006E0BCE" w:rsidRPr="000110CC">
        <w:rPr>
          <w:rFonts w:ascii="Arial" w:hAnsi="Arial"/>
          <w:sz w:val="22"/>
          <w:szCs w:val="22"/>
        </w:rPr>
        <w:t xml:space="preserve"> perform</w:t>
      </w:r>
      <w:r w:rsidR="00D3206A" w:rsidRPr="000110CC">
        <w:rPr>
          <w:rFonts w:ascii="Arial" w:hAnsi="Arial"/>
          <w:sz w:val="22"/>
          <w:szCs w:val="22"/>
        </w:rPr>
        <w:t>s</w:t>
      </w:r>
      <w:r w:rsidR="002A1738" w:rsidRPr="000110CC">
        <w:rPr>
          <w:rFonts w:ascii="Arial" w:hAnsi="Arial"/>
          <w:sz w:val="22"/>
          <w:szCs w:val="22"/>
        </w:rPr>
        <w:t xml:space="preserve"> impairment reviews in respect of the property, plant and equipment</w:t>
      </w:r>
      <w:r w:rsidR="00B1138C" w:rsidRPr="000110CC">
        <w:rPr>
          <w:rFonts w:ascii="Arial" w:hAnsi="Arial"/>
          <w:sz w:val="22"/>
          <w:szCs w:val="22"/>
        </w:rPr>
        <w:t xml:space="preserve">, </w:t>
      </w:r>
      <w:r w:rsidR="00C51955" w:rsidRPr="000110CC">
        <w:rPr>
          <w:rFonts w:ascii="Arial" w:hAnsi="Arial"/>
          <w:sz w:val="22"/>
          <w:szCs w:val="22"/>
        </w:rPr>
        <w:t>right-of-use asset</w:t>
      </w:r>
      <w:r w:rsidR="00EE7A20" w:rsidRPr="000110CC">
        <w:rPr>
          <w:rFonts w:ascii="Arial" w:hAnsi="Arial"/>
          <w:sz w:val="22"/>
          <w:szCs w:val="22"/>
        </w:rPr>
        <w:t>s</w:t>
      </w:r>
      <w:r w:rsidR="00C51955" w:rsidRPr="000110CC">
        <w:rPr>
          <w:rFonts w:ascii="Arial" w:hAnsi="Arial"/>
          <w:sz w:val="22"/>
          <w:szCs w:val="22"/>
        </w:rPr>
        <w:t xml:space="preserve">, </w:t>
      </w:r>
      <w:r w:rsidR="00B1138C" w:rsidRPr="000110CC">
        <w:rPr>
          <w:rFonts w:ascii="Arial" w:hAnsi="Arial"/>
          <w:sz w:val="22"/>
          <w:szCs w:val="22"/>
        </w:rPr>
        <w:t xml:space="preserve">investment properties </w:t>
      </w:r>
      <w:r w:rsidR="002A1738" w:rsidRPr="000110CC">
        <w:rPr>
          <w:rFonts w:ascii="Arial" w:hAnsi="Arial"/>
          <w:sz w:val="22"/>
          <w:szCs w:val="22"/>
        </w:rPr>
        <w:t xml:space="preserve">and </w:t>
      </w:r>
      <w:r w:rsidR="00FB2B81" w:rsidRPr="000110CC">
        <w:rPr>
          <w:rFonts w:ascii="Arial" w:hAnsi="Arial"/>
          <w:sz w:val="22"/>
          <w:szCs w:val="22"/>
        </w:rPr>
        <w:t>intangible</w:t>
      </w:r>
      <w:r w:rsidR="00EE6EAA" w:rsidRPr="000110CC">
        <w:rPr>
          <w:rFonts w:ascii="Arial" w:hAnsi="Arial"/>
          <w:sz w:val="22"/>
          <w:szCs w:val="22"/>
        </w:rPr>
        <w:t xml:space="preserve"> </w:t>
      </w:r>
      <w:r w:rsidR="008800BF" w:rsidRPr="000110CC">
        <w:rPr>
          <w:rFonts w:ascii="Arial" w:hAnsi="Arial"/>
          <w:sz w:val="22"/>
          <w:szCs w:val="22"/>
        </w:rPr>
        <w:t>asset</w:t>
      </w:r>
      <w:r w:rsidR="006B5FEC" w:rsidRPr="000110CC">
        <w:rPr>
          <w:rFonts w:ascii="Arial" w:hAnsi="Arial"/>
          <w:sz w:val="22"/>
          <w:szCs w:val="22"/>
        </w:rPr>
        <w:t>s</w:t>
      </w:r>
      <w:r w:rsidR="008800BF" w:rsidRPr="000110CC">
        <w:rPr>
          <w:rFonts w:ascii="Arial" w:hAnsi="Arial"/>
          <w:sz w:val="22"/>
          <w:szCs w:val="22"/>
        </w:rPr>
        <w:t xml:space="preserve"> </w:t>
      </w:r>
      <w:r w:rsidR="002A1738" w:rsidRPr="000110CC">
        <w:rPr>
          <w:rFonts w:ascii="Arial" w:hAnsi="Arial"/>
          <w:sz w:val="22"/>
          <w:szCs w:val="22"/>
        </w:rPr>
        <w:t>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08BC6106" w14:textId="77777777" w:rsidR="002A1738"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An impairment loss is recognised in </w:t>
      </w:r>
      <w:r w:rsidR="00935362" w:rsidRPr="000110CC">
        <w:rPr>
          <w:rFonts w:ascii="Arial" w:hAnsi="Arial"/>
          <w:sz w:val="22"/>
          <w:szCs w:val="22"/>
        </w:rPr>
        <w:t>profit or loss</w:t>
      </w:r>
      <w:r w:rsidR="002A1738" w:rsidRPr="000110CC">
        <w:rPr>
          <w:rFonts w:ascii="Arial" w:hAnsi="Arial"/>
          <w:sz w:val="22"/>
          <w:szCs w:val="22"/>
        </w:rPr>
        <w:t xml:space="preserve">. </w:t>
      </w:r>
    </w:p>
    <w:p w14:paraId="434EB153" w14:textId="3310A6D8" w:rsidR="0068742C"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t>4</w:t>
      </w:r>
      <w:r w:rsidR="00B446F4" w:rsidRPr="000110CC">
        <w:rPr>
          <w:i w:val="0"/>
          <w:iCs w:val="0"/>
          <w:sz w:val="22"/>
          <w:szCs w:val="22"/>
        </w:rPr>
        <w:t>.1</w:t>
      </w:r>
      <w:r w:rsidR="002A3266">
        <w:rPr>
          <w:i w:val="0"/>
          <w:iCs w:val="0"/>
          <w:sz w:val="22"/>
          <w:szCs w:val="22"/>
        </w:rPr>
        <w:t>3</w:t>
      </w:r>
      <w:r w:rsidR="0068742C" w:rsidRPr="000110CC">
        <w:rPr>
          <w:i w:val="0"/>
          <w:iCs w:val="0"/>
          <w:sz w:val="22"/>
          <w:szCs w:val="22"/>
        </w:rPr>
        <w:tab/>
        <w:t>Employee benefits</w:t>
      </w:r>
    </w:p>
    <w:p w14:paraId="3CF58529" w14:textId="77777777" w:rsidR="00935362" w:rsidRPr="000110CC"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0110CC">
        <w:rPr>
          <w:rFonts w:ascii="Arial" w:hAnsi="Arial"/>
          <w:b/>
          <w:bCs/>
          <w:i/>
          <w:iCs/>
          <w:sz w:val="22"/>
          <w:szCs w:val="22"/>
        </w:rPr>
        <w:tab/>
        <w:t>Short-term employee benefits</w:t>
      </w:r>
    </w:p>
    <w:p w14:paraId="32023EBA"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Salaries, wages, bonuses and contributions to the social security fund are recognised as expenses when incurred.</w:t>
      </w:r>
    </w:p>
    <w:p w14:paraId="1B2D2E54" w14:textId="77777777" w:rsidR="00935362" w:rsidRPr="000110CC"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0110CC">
        <w:rPr>
          <w:rFonts w:ascii="Arial" w:hAnsi="Arial"/>
          <w:i/>
          <w:iCs/>
          <w:sz w:val="22"/>
          <w:szCs w:val="22"/>
        </w:rPr>
        <w:tab/>
      </w:r>
      <w:r w:rsidRPr="000110CC">
        <w:rPr>
          <w:rFonts w:ascii="Arial" w:hAnsi="Arial"/>
          <w:b/>
          <w:bCs/>
          <w:i/>
          <w:iCs/>
          <w:sz w:val="22"/>
          <w:szCs w:val="22"/>
        </w:rPr>
        <w:t>Post-employment benefits</w:t>
      </w:r>
      <w:r w:rsidRPr="000110CC">
        <w:rPr>
          <w:rFonts w:ascii="Arial" w:hAnsi="Arial" w:hint="cs"/>
          <w:b/>
          <w:bCs/>
          <w:i/>
          <w:iCs/>
          <w:sz w:val="22"/>
          <w:szCs w:val="22"/>
          <w:cs/>
        </w:rPr>
        <w:t xml:space="preserve"> </w:t>
      </w:r>
    </w:p>
    <w:p w14:paraId="2F570E4E" w14:textId="77777777" w:rsidR="00935362" w:rsidRPr="00934DF0"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934DF0">
        <w:rPr>
          <w:rFonts w:ascii="Arial" w:hAnsi="Arial"/>
          <w:b/>
          <w:bCs/>
          <w:sz w:val="22"/>
          <w:szCs w:val="22"/>
        </w:rPr>
        <w:tab/>
      </w:r>
      <w:r w:rsidRPr="00934DF0">
        <w:rPr>
          <w:rFonts w:ascii="Arial" w:hAnsi="Arial"/>
          <w:b/>
          <w:bCs/>
          <w:i/>
          <w:iCs/>
          <w:sz w:val="22"/>
          <w:szCs w:val="22"/>
        </w:rPr>
        <w:t>Defined contribution plans</w:t>
      </w:r>
    </w:p>
    <w:p w14:paraId="39CC8C3F"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The </w:t>
      </w:r>
      <w:r w:rsidR="00904BE7" w:rsidRPr="000110CC">
        <w:rPr>
          <w:rFonts w:ascii="Arial" w:hAnsi="Arial"/>
          <w:sz w:val="22"/>
          <w:szCs w:val="22"/>
        </w:rPr>
        <w:t>Group</w:t>
      </w:r>
      <w:r w:rsidR="00B510DC" w:rsidRPr="000110CC">
        <w:rPr>
          <w:rFonts w:ascii="Arial" w:hAnsi="Arial"/>
          <w:sz w:val="22"/>
          <w:szCs w:val="22"/>
        </w:rPr>
        <w:t xml:space="preserve"> </w:t>
      </w:r>
      <w:r w:rsidRPr="000110CC">
        <w:rPr>
          <w:rFonts w:ascii="Arial" w:hAnsi="Arial"/>
          <w:sz w:val="22"/>
          <w:szCs w:val="22"/>
        </w:rPr>
        <w:t xml:space="preserve">and its employees have jointly established a provident fund. The fund is monthly contributed by employees and by the </w:t>
      </w:r>
      <w:r w:rsidR="00904BE7" w:rsidRPr="000110CC">
        <w:rPr>
          <w:rFonts w:ascii="Arial" w:hAnsi="Arial"/>
          <w:sz w:val="22"/>
          <w:szCs w:val="22"/>
        </w:rPr>
        <w:t>Group</w:t>
      </w:r>
      <w:r w:rsidRPr="000110CC">
        <w:rPr>
          <w:rFonts w:ascii="Arial" w:hAnsi="Arial"/>
          <w:sz w:val="22"/>
          <w:szCs w:val="22"/>
        </w:rPr>
        <w:t xml:space="preserve">. The fund’s assets are held in a separate trust fund and the </w:t>
      </w:r>
      <w:r w:rsidR="00904BE7" w:rsidRPr="000110CC">
        <w:rPr>
          <w:rFonts w:ascii="Arial" w:hAnsi="Arial"/>
          <w:sz w:val="22"/>
          <w:szCs w:val="22"/>
        </w:rPr>
        <w:t>Group’s</w:t>
      </w:r>
      <w:r w:rsidRPr="000110CC">
        <w:rPr>
          <w:rFonts w:ascii="Arial" w:hAnsi="Arial"/>
          <w:sz w:val="22"/>
          <w:szCs w:val="22"/>
        </w:rPr>
        <w:t xml:space="preserve"> contributions are recognised as expenses when incurred.</w:t>
      </w:r>
    </w:p>
    <w:p w14:paraId="772D126B" w14:textId="77777777" w:rsidR="00935362" w:rsidRPr="00934DF0" w:rsidRDefault="00935362" w:rsidP="003B481B">
      <w:pPr>
        <w:tabs>
          <w:tab w:val="left" w:pos="2160"/>
        </w:tabs>
        <w:spacing w:before="120" w:after="120" w:line="380" w:lineRule="exact"/>
        <w:ind w:left="540"/>
        <w:jc w:val="thaiDistribute"/>
        <w:rPr>
          <w:rFonts w:ascii="Arial" w:hAnsi="Arial"/>
          <w:b/>
          <w:bCs/>
          <w:i/>
          <w:iCs/>
          <w:sz w:val="22"/>
          <w:szCs w:val="22"/>
        </w:rPr>
      </w:pPr>
      <w:r w:rsidRPr="00934DF0">
        <w:rPr>
          <w:rFonts w:ascii="Arial" w:hAnsi="Arial"/>
          <w:b/>
          <w:bCs/>
          <w:i/>
          <w:iCs/>
          <w:sz w:val="22"/>
          <w:szCs w:val="22"/>
        </w:rPr>
        <w:t xml:space="preserve">Defined benefit plans </w:t>
      </w:r>
    </w:p>
    <w:p w14:paraId="1728824B"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The </w:t>
      </w:r>
      <w:r w:rsidR="00904BE7" w:rsidRPr="000110CC">
        <w:rPr>
          <w:rFonts w:ascii="Arial" w:hAnsi="Arial"/>
          <w:sz w:val="22"/>
          <w:szCs w:val="22"/>
        </w:rPr>
        <w:t>Group</w:t>
      </w:r>
      <w:r w:rsidR="00B510DC" w:rsidRPr="000110CC">
        <w:rPr>
          <w:rFonts w:ascii="Arial" w:hAnsi="Arial"/>
          <w:sz w:val="22"/>
          <w:szCs w:val="22"/>
        </w:rPr>
        <w:t xml:space="preserve"> </w:t>
      </w:r>
      <w:r w:rsidR="00F65B58" w:rsidRPr="000110CC">
        <w:rPr>
          <w:rFonts w:ascii="Arial" w:hAnsi="Arial"/>
          <w:sz w:val="22"/>
          <w:szCs w:val="22"/>
        </w:rPr>
        <w:t>ha</w:t>
      </w:r>
      <w:r w:rsidR="00D3206A" w:rsidRPr="000110CC">
        <w:rPr>
          <w:rFonts w:ascii="Arial" w:hAnsi="Arial"/>
          <w:sz w:val="22"/>
          <w:szCs w:val="22"/>
        </w:rPr>
        <w:t>s</w:t>
      </w:r>
      <w:r w:rsidRPr="000110CC">
        <w:rPr>
          <w:rFonts w:ascii="Arial" w:hAnsi="Arial"/>
          <w:sz w:val="22"/>
          <w:szCs w:val="22"/>
        </w:rPr>
        <w:t xml:space="preserve"> obligations in respect of the severance payments </w:t>
      </w:r>
      <w:r w:rsidR="00FB2B81" w:rsidRPr="000110CC">
        <w:rPr>
          <w:rFonts w:ascii="Arial" w:hAnsi="Arial"/>
          <w:sz w:val="22"/>
          <w:szCs w:val="22"/>
        </w:rPr>
        <w:t>they</w:t>
      </w:r>
      <w:r w:rsidRPr="000110CC">
        <w:rPr>
          <w:rFonts w:ascii="Arial" w:hAnsi="Arial"/>
          <w:sz w:val="22"/>
          <w:szCs w:val="22"/>
        </w:rPr>
        <w:t xml:space="preserve"> must make to employees upon retirement under labor law. The </w:t>
      </w:r>
      <w:r w:rsidR="00904BE7" w:rsidRPr="000110CC">
        <w:rPr>
          <w:rFonts w:ascii="Arial" w:hAnsi="Arial"/>
          <w:sz w:val="22"/>
          <w:szCs w:val="22"/>
        </w:rPr>
        <w:t>Group</w:t>
      </w:r>
      <w:r w:rsidRPr="000110CC">
        <w:rPr>
          <w:rFonts w:ascii="Arial" w:hAnsi="Arial"/>
          <w:sz w:val="22"/>
          <w:szCs w:val="22"/>
        </w:rPr>
        <w:t xml:space="preserve"> treat</w:t>
      </w:r>
      <w:r w:rsidR="00D3206A" w:rsidRPr="000110CC">
        <w:rPr>
          <w:rFonts w:ascii="Arial" w:hAnsi="Arial"/>
          <w:sz w:val="22"/>
          <w:szCs w:val="22"/>
        </w:rPr>
        <w:t>s</w:t>
      </w:r>
      <w:r w:rsidRPr="000110CC">
        <w:rPr>
          <w:rFonts w:ascii="Arial" w:hAnsi="Arial"/>
          <w:sz w:val="22"/>
          <w:szCs w:val="22"/>
        </w:rPr>
        <w:t xml:space="preserve"> these severance payment obligations as a defined benefit plan.</w:t>
      </w:r>
      <w:r w:rsidRPr="000110CC">
        <w:rPr>
          <w:rFonts w:ascii="Arial" w:hAnsi="Arial" w:hint="cs"/>
          <w:sz w:val="22"/>
          <w:szCs w:val="22"/>
          <w:cs/>
        </w:rPr>
        <w:t xml:space="preserve"> </w:t>
      </w:r>
    </w:p>
    <w:p w14:paraId="081B2E9F" w14:textId="77777777" w:rsidR="00935362" w:rsidRPr="000110CC" w:rsidRDefault="00935362" w:rsidP="003B481B">
      <w:pPr>
        <w:tabs>
          <w:tab w:val="left" w:pos="2160"/>
        </w:tabs>
        <w:spacing w:before="120" w:after="120" w:line="380" w:lineRule="exact"/>
        <w:ind w:left="540" w:hanging="540"/>
        <w:jc w:val="thaiDistribute"/>
        <w:rPr>
          <w:rFonts w:ascii="Arial" w:hAnsi="Arial" w:cs="Arial"/>
          <w:strike/>
          <w:sz w:val="22"/>
          <w:szCs w:val="22"/>
        </w:rPr>
      </w:pPr>
      <w:r w:rsidRPr="000110CC">
        <w:rPr>
          <w:rFonts w:ascii="Arial" w:hAnsi="Arial" w:cs="Arial"/>
          <w:sz w:val="22"/>
          <w:szCs w:val="22"/>
        </w:rPr>
        <w:tab/>
        <w:t xml:space="preserve">The </w:t>
      </w:r>
      <w:r w:rsidRPr="000110CC">
        <w:rPr>
          <w:rFonts w:ascii="Arial" w:hAnsi="Arial"/>
          <w:sz w:val="22"/>
          <w:szCs w:val="22"/>
        </w:rPr>
        <w:t>obligation</w:t>
      </w:r>
      <w:r w:rsidRPr="000110CC">
        <w:rPr>
          <w:rFonts w:ascii="Arial" w:hAnsi="Arial" w:cs="Arial"/>
          <w:sz w:val="22"/>
          <w:szCs w:val="22"/>
        </w:rPr>
        <w:t xml:space="preserve"> under the defined benefit plan is determined </w:t>
      </w:r>
      <w:r w:rsidR="00902E3A" w:rsidRPr="000110CC">
        <w:rPr>
          <w:rFonts w:ascii="Arial" w:hAnsi="Arial" w:cs="Arial"/>
          <w:sz w:val="22"/>
          <w:szCs w:val="22"/>
        </w:rPr>
        <w:t>by a</w:t>
      </w:r>
      <w:r w:rsidR="00FB2B81" w:rsidRPr="000110CC">
        <w:rPr>
          <w:rFonts w:ascii="Arial" w:hAnsi="Arial" w:cs="Arial"/>
          <w:sz w:val="22"/>
          <w:szCs w:val="22"/>
        </w:rPr>
        <w:t>n</w:t>
      </w:r>
      <w:r w:rsidR="00902E3A" w:rsidRPr="000110CC">
        <w:rPr>
          <w:rFonts w:ascii="Arial" w:hAnsi="Arial" w:cs="Arial"/>
          <w:sz w:val="22"/>
          <w:szCs w:val="22"/>
        </w:rPr>
        <w:t xml:space="preserve"> independent actuary </w:t>
      </w:r>
      <w:r w:rsidRPr="000110CC">
        <w:rPr>
          <w:rFonts w:ascii="Arial" w:hAnsi="Arial" w:cs="Arial"/>
          <w:sz w:val="22"/>
          <w:szCs w:val="22"/>
        </w:rPr>
        <w:t>based on actuarial techniques, using the projected unit credit method.</w:t>
      </w:r>
    </w:p>
    <w:p w14:paraId="15D84628"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lastRenderedPageBreak/>
        <w:tab/>
        <w:t xml:space="preserve">Actuarial gains and losses </w:t>
      </w:r>
      <w:r w:rsidRPr="000110CC">
        <w:rPr>
          <w:rFonts w:ascii="Arial" w:hAnsi="Arial" w:cs="Arial"/>
          <w:sz w:val="22"/>
          <w:szCs w:val="22"/>
        </w:rPr>
        <w:t>arising from post-employment benefits a</w:t>
      </w:r>
      <w:r w:rsidRPr="000110CC">
        <w:rPr>
          <w:rFonts w:ascii="Arial" w:hAnsi="Arial"/>
          <w:sz w:val="22"/>
          <w:szCs w:val="22"/>
        </w:rPr>
        <w:t xml:space="preserve">re recognised immediately in </w:t>
      </w:r>
      <w:r w:rsidR="00C40D16" w:rsidRPr="000110CC">
        <w:rPr>
          <w:rFonts w:ascii="Arial" w:hAnsi="Arial"/>
          <w:sz w:val="22"/>
          <w:szCs w:val="22"/>
        </w:rPr>
        <w:t>other comprehensive income.</w:t>
      </w:r>
    </w:p>
    <w:p w14:paraId="25082F72" w14:textId="56D62761" w:rsidR="005D0FB2" w:rsidRPr="000110CC" w:rsidRDefault="005D0FB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cs="Arial"/>
          <w:color w:val="000000"/>
          <w:sz w:val="22"/>
          <w:szCs w:val="22"/>
        </w:rPr>
        <w:tab/>
        <w:t>Past service costs are recogni</w:t>
      </w:r>
      <w:r w:rsidR="009144C0" w:rsidRPr="000110CC">
        <w:rPr>
          <w:rFonts w:ascii="Arial" w:hAnsi="Arial" w:cs="Arial"/>
          <w:color w:val="000000"/>
          <w:sz w:val="22"/>
          <w:szCs w:val="22"/>
        </w:rPr>
        <w:t>s</w:t>
      </w:r>
      <w:r w:rsidRPr="000110CC">
        <w:rPr>
          <w:rFonts w:ascii="Arial" w:hAnsi="Arial" w:cs="Arial"/>
          <w:color w:val="000000"/>
          <w:sz w:val="22"/>
          <w:szCs w:val="22"/>
        </w:rPr>
        <w:t xml:space="preserve">ed in profit or loss on the earlier of the date of the plan amendment or curtailment and the date that the </w:t>
      </w:r>
      <w:r w:rsidR="00934DF0">
        <w:rPr>
          <w:rFonts w:ascii="Arial" w:hAnsi="Arial"/>
          <w:sz w:val="22"/>
          <w:szCs w:val="22"/>
        </w:rPr>
        <w:t>Group</w:t>
      </w:r>
      <w:r w:rsidR="00934DF0" w:rsidRPr="000110CC">
        <w:rPr>
          <w:rFonts w:ascii="Arial" w:hAnsi="Arial" w:cs="Arial"/>
          <w:color w:val="000000"/>
          <w:sz w:val="22"/>
          <w:szCs w:val="22"/>
        </w:rPr>
        <w:t xml:space="preserve"> </w:t>
      </w:r>
      <w:r w:rsidRPr="000110CC">
        <w:rPr>
          <w:rFonts w:ascii="Arial" w:hAnsi="Arial" w:cs="Arial"/>
          <w:color w:val="000000"/>
          <w:sz w:val="22"/>
          <w:szCs w:val="22"/>
        </w:rPr>
        <w:t>recogni</w:t>
      </w:r>
      <w:r w:rsidR="009144C0" w:rsidRPr="000110CC">
        <w:rPr>
          <w:rFonts w:ascii="Arial" w:hAnsi="Arial" w:cs="Arial"/>
          <w:color w:val="000000"/>
          <w:sz w:val="22"/>
          <w:szCs w:val="22"/>
        </w:rPr>
        <w:t>s</w:t>
      </w:r>
      <w:r w:rsidRPr="000110CC">
        <w:rPr>
          <w:rFonts w:ascii="Arial" w:hAnsi="Arial" w:cs="Arial"/>
          <w:color w:val="000000"/>
          <w:sz w:val="22"/>
          <w:szCs w:val="22"/>
        </w:rPr>
        <w:t>es restructuring-related costs.</w:t>
      </w:r>
    </w:p>
    <w:p w14:paraId="4610E3C2" w14:textId="30EC3198" w:rsidR="00187C7A"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t>4</w:t>
      </w:r>
      <w:r w:rsidR="00B510DC" w:rsidRPr="000110CC">
        <w:rPr>
          <w:i w:val="0"/>
          <w:iCs w:val="0"/>
          <w:sz w:val="22"/>
          <w:szCs w:val="22"/>
        </w:rPr>
        <w:t>.1</w:t>
      </w:r>
      <w:r w:rsidR="00995A19">
        <w:rPr>
          <w:i w:val="0"/>
          <w:iCs w:val="0"/>
          <w:sz w:val="22"/>
          <w:szCs w:val="22"/>
        </w:rPr>
        <w:t>4</w:t>
      </w:r>
      <w:r w:rsidR="00E17FF1" w:rsidRPr="000110CC">
        <w:rPr>
          <w:i w:val="0"/>
          <w:iCs w:val="0"/>
          <w:sz w:val="22"/>
          <w:szCs w:val="22"/>
        </w:rPr>
        <w:tab/>
      </w:r>
      <w:r w:rsidR="00187C7A" w:rsidRPr="000110CC">
        <w:rPr>
          <w:i w:val="0"/>
          <w:iCs w:val="0"/>
          <w:sz w:val="22"/>
          <w:szCs w:val="22"/>
        </w:rPr>
        <w:t>Provisions</w:t>
      </w:r>
    </w:p>
    <w:p w14:paraId="10FE5DED" w14:textId="77777777" w:rsidR="00187C7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Provisions are recognised when the </w:t>
      </w:r>
      <w:r w:rsidR="00904BE7" w:rsidRPr="000110CC">
        <w:rPr>
          <w:rFonts w:ascii="Arial" w:hAnsi="Arial"/>
          <w:sz w:val="22"/>
          <w:szCs w:val="22"/>
        </w:rPr>
        <w:t>Group</w:t>
      </w:r>
      <w:r w:rsidR="006E0BCE" w:rsidRPr="000110CC">
        <w:rPr>
          <w:rFonts w:ascii="Arial" w:hAnsi="Arial"/>
          <w:sz w:val="22"/>
          <w:szCs w:val="22"/>
        </w:rPr>
        <w:t xml:space="preserve"> ha</w:t>
      </w:r>
      <w:r w:rsidR="00D3206A" w:rsidRPr="000110CC">
        <w:rPr>
          <w:rFonts w:ascii="Arial" w:hAnsi="Arial"/>
          <w:sz w:val="22"/>
          <w:szCs w:val="22"/>
        </w:rPr>
        <w:t>s</w:t>
      </w:r>
      <w:r w:rsidR="002A1738" w:rsidRPr="000110CC">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0965F56A" w14:textId="1866940E" w:rsidR="0068742C"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t>4</w:t>
      </w:r>
      <w:r w:rsidR="00B510DC" w:rsidRPr="000110CC">
        <w:rPr>
          <w:i w:val="0"/>
          <w:iCs w:val="0"/>
          <w:sz w:val="22"/>
          <w:szCs w:val="22"/>
        </w:rPr>
        <w:t>.1</w:t>
      </w:r>
      <w:r w:rsidR="00995A19">
        <w:rPr>
          <w:i w:val="0"/>
          <w:iCs w:val="0"/>
          <w:sz w:val="22"/>
          <w:szCs w:val="22"/>
        </w:rPr>
        <w:t>5</w:t>
      </w:r>
      <w:r w:rsidR="0068742C" w:rsidRPr="000110CC">
        <w:rPr>
          <w:i w:val="0"/>
          <w:iCs w:val="0"/>
          <w:sz w:val="22"/>
          <w:szCs w:val="22"/>
        </w:rPr>
        <w:tab/>
      </w:r>
      <w:r w:rsidR="00EE50EB" w:rsidRPr="000110CC">
        <w:rPr>
          <w:i w:val="0"/>
          <w:iCs w:val="0"/>
          <w:sz w:val="22"/>
          <w:szCs w:val="22"/>
        </w:rPr>
        <w:t>I</w:t>
      </w:r>
      <w:r w:rsidR="0068742C" w:rsidRPr="000110CC">
        <w:rPr>
          <w:i w:val="0"/>
          <w:iCs w:val="0"/>
          <w:sz w:val="22"/>
          <w:szCs w:val="22"/>
        </w:rPr>
        <w:t>ncome taxes</w:t>
      </w:r>
    </w:p>
    <w:p w14:paraId="27848C58" w14:textId="77777777" w:rsidR="00F7700F" w:rsidRPr="000110CC" w:rsidRDefault="00F7700F" w:rsidP="003B481B">
      <w:pPr>
        <w:spacing w:before="120" w:after="120" w:line="380" w:lineRule="exact"/>
        <w:ind w:left="540"/>
        <w:jc w:val="thaiDistribute"/>
        <w:rPr>
          <w:rFonts w:ascii="Arial" w:hAnsi="Arial" w:cs="Arial"/>
          <w:sz w:val="22"/>
          <w:szCs w:val="22"/>
        </w:rPr>
      </w:pPr>
      <w:r w:rsidRPr="000110CC">
        <w:rPr>
          <w:rFonts w:ascii="Arial" w:hAnsi="Arial" w:cs="Arial"/>
          <w:sz w:val="22"/>
          <w:szCs w:val="22"/>
        </w:rPr>
        <w:t>Income tax expense represents the sum of corporate income tax currently payable and deferred tax.</w:t>
      </w:r>
    </w:p>
    <w:p w14:paraId="2308E596" w14:textId="77777777" w:rsidR="00B0783E" w:rsidRPr="000110CC" w:rsidRDefault="00B0783E" w:rsidP="003B481B">
      <w:pPr>
        <w:pStyle w:val="Heading3"/>
        <w:pBdr>
          <w:bottom w:val="none" w:sz="0" w:space="0" w:color="auto"/>
        </w:pBdr>
        <w:spacing w:before="120" w:after="120"/>
        <w:ind w:left="1088" w:hanging="544"/>
        <w:jc w:val="left"/>
        <w:rPr>
          <w:rFonts w:ascii="Arial" w:hAnsi="Arial"/>
          <w:b/>
          <w:bCs/>
          <w:sz w:val="22"/>
          <w:szCs w:val="22"/>
        </w:rPr>
      </w:pPr>
      <w:r w:rsidRPr="000110CC">
        <w:rPr>
          <w:rFonts w:ascii="Arial" w:hAnsi="Arial"/>
          <w:b/>
          <w:bCs/>
          <w:sz w:val="22"/>
          <w:szCs w:val="22"/>
        </w:rPr>
        <w:t xml:space="preserve">Current tax </w:t>
      </w:r>
    </w:p>
    <w:p w14:paraId="275C6843" w14:textId="77777777" w:rsidR="00B0783E" w:rsidRPr="000110CC" w:rsidRDefault="00FB2B81"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Current i</w:t>
      </w:r>
      <w:r w:rsidR="00B0783E" w:rsidRPr="000110CC">
        <w:rPr>
          <w:rFonts w:ascii="Arial" w:hAnsi="Arial"/>
          <w:sz w:val="22"/>
          <w:szCs w:val="22"/>
        </w:rPr>
        <w:t xml:space="preserve">ncome tax is provided in the accounts </w:t>
      </w:r>
      <w:r w:rsidR="007C2AB4" w:rsidRPr="000110CC">
        <w:rPr>
          <w:rFonts w:ascii="Arial" w:hAnsi="Arial"/>
          <w:sz w:val="22"/>
          <w:szCs w:val="22"/>
        </w:rPr>
        <w:t xml:space="preserve">at the amounts expected to be paid to </w:t>
      </w:r>
      <w:r w:rsidR="00902E3A" w:rsidRPr="000110CC">
        <w:rPr>
          <w:rFonts w:ascii="Arial" w:hAnsi="Arial"/>
          <w:sz w:val="22"/>
          <w:szCs w:val="22"/>
        </w:rPr>
        <w:t xml:space="preserve">the </w:t>
      </w:r>
      <w:r w:rsidR="007C2AB4" w:rsidRPr="000110CC">
        <w:rPr>
          <w:rFonts w:ascii="Arial" w:hAnsi="Arial"/>
          <w:sz w:val="22"/>
          <w:szCs w:val="22"/>
        </w:rPr>
        <w:t xml:space="preserve">taxation authorities, </w:t>
      </w:r>
      <w:r w:rsidR="00B0783E" w:rsidRPr="000110CC">
        <w:rPr>
          <w:rFonts w:ascii="Arial" w:hAnsi="Arial"/>
          <w:sz w:val="22"/>
          <w:szCs w:val="22"/>
        </w:rPr>
        <w:t xml:space="preserve">based on taxable </w:t>
      </w:r>
      <w:r w:rsidR="007C2AB4" w:rsidRPr="000110CC">
        <w:rPr>
          <w:rFonts w:ascii="Arial" w:hAnsi="Arial"/>
          <w:sz w:val="22"/>
          <w:szCs w:val="22"/>
        </w:rPr>
        <w:t>profit</w:t>
      </w:r>
      <w:r w:rsidR="00902E3A" w:rsidRPr="000110CC">
        <w:rPr>
          <w:rFonts w:ascii="Arial" w:hAnsi="Arial"/>
          <w:sz w:val="22"/>
          <w:szCs w:val="22"/>
        </w:rPr>
        <w:t>s</w:t>
      </w:r>
      <w:r w:rsidR="00B0783E" w:rsidRPr="000110CC">
        <w:rPr>
          <w:rFonts w:ascii="Arial" w:hAnsi="Arial"/>
          <w:sz w:val="22"/>
          <w:szCs w:val="22"/>
        </w:rPr>
        <w:t xml:space="preserve"> determined in accordance with tax legislation. </w:t>
      </w:r>
    </w:p>
    <w:p w14:paraId="1F1891BB" w14:textId="77777777" w:rsidR="00B0783E" w:rsidRPr="000110CC" w:rsidRDefault="00B0783E" w:rsidP="003B481B">
      <w:pPr>
        <w:pStyle w:val="Heading3"/>
        <w:pBdr>
          <w:bottom w:val="none" w:sz="0" w:space="0" w:color="auto"/>
        </w:pBdr>
        <w:spacing w:before="120" w:after="120"/>
        <w:ind w:left="1088" w:hanging="544"/>
        <w:jc w:val="left"/>
        <w:rPr>
          <w:rFonts w:ascii="Arial" w:hAnsi="Arial"/>
          <w:b/>
          <w:bCs/>
          <w:sz w:val="22"/>
          <w:szCs w:val="22"/>
        </w:rPr>
      </w:pPr>
      <w:r w:rsidRPr="000110CC">
        <w:rPr>
          <w:rFonts w:ascii="Arial" w:hAnsi="Arial"/>
          <w:b/>
          <w:bCs/>
          <w:sz w:val="22"/>
          <w:szCs w:val="22"/>
        </w:rPr>
        <w:t xml:space="preserve">Deferred </w:t>
      </w:r>
      <w:r w:rsidR="00F745D3" w:rsidRPr="000110CC">
        <w:rPr>
          <w:rFonts w:ascii="Arial" w:hAnsi="Arial"/>
          <w:b/>
          <w:bCs/>
          <w:sz w:val="22"/>
          <w:szCs w:val="22"/>
        </w:rPr>
        <w:t>t</w:t>
      </w:r>
      <w:r w:rsidRPr="000110CC">
        <w:rPr>
          <w:rFonts w:ascii="Arial" w:hAnsi="Arial"/>
          <w:b/>
          <w:bCs/>
          <w:sz w:val="22"/>
          <w:szCs w:val="22"/>
        </w:rPr>
        <w:t>ax</w:t>
      </w:r>
    </w:p>
    <w:p w14:paraId="0C9B800A" w14:textId="77777777" w:rsidR="005A1002"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Deferred income tax </w:t>
      </w:r>
      <w:r w:rsidR="00FB2B81" w:rsidRPr="000110CC">
        <w:rPr>
          <w:rFonts w:ascii="Arial" w:hAnsi="Arial"/>
          <w:sz w:val="22"/>
          <w:szCs w:val="22"/>
        </w:rPr>
        <w:t xml:space="preserve">is </w:t>
      </w:r>
      <w:r w:rsidR="00902E3A" w:rsidRPr="000110CC">
        <w:rPr>
          <w:rFonts w:ascii="Arial" w:hAnsi="Arial"/>
          <w:sz w:val="22"/>
          <w:szCs w:val="22"/>
        </w:rPr>
        <w:t>provided</w:t>
      </w:r>
      <w:r w:rsidRPr="000110CC">
        <w:rPr>
          <w:rFonts w:ascii="Arial" w:hAnsi="Arial"/>
          <w:sz w:val="22"/>
          <w:szCs w:val="22"/>
        </w:rPr>
        <w:t xml:space="preserve"> on temporary differences between the tax bases of assets and liabilities and their carrying amounts</w:t>
      </w:r>
      <w:r w:rsidR="00902E3A" w:rsidRPr="000110CC">
        <w:rPr>
          <w:rFonts w:ascii="Arial" w:hAnsi="Arial"/>
          <w:sz w:val="22"/>
          <w:szCs w:val="22"/>
        </w:rPr>
        <w:t xml:space="preserve"> at the </w:t>
      </w:r>
      <w:r w:rsidR="00A4457C" w:rsidRPr="000110CC">
        <w:rPr>
          <w:rFonts w:ascii="Arial" w:hAnsi="Arial"/>
          <w:sz w:val="22"/>
          <w:szCs w:val="22"/>
        </w:rPr>
        <w:t>end</w:t>
      </w:r>
      <w:r w:rsidR="00902E3A" w:rsidRPr="000110CC">
        <w:rPr>
          <w:rFonts w:ascii="Arial" w:hAnsi="Arial"/>
          <w:sz w:val="22"/>
          <w:szCs w:val="22"/>
        </w:rPr>
        <w:t xml:space="preserve"> of each reporting period</w:t>
      </w:r>
      <w:r w:rsidRPr="000110CC">
        <w:rPr>
          <w:rFonts w:ascii="Arial" w:hAnsi="Arial"/>
          <w:sz w:val="22"/>
          <w:szCs w:val="22"/>
        </w:rPr>
        <w:t>, using the tax rate</w:t>
      </w:r>
      <w:r w:rsidR="00902E3A" w:rsidRPr="000110CC">
        <w:rPr>
          <w:rFonts w:ascii="Arial" w:hAnsi="Arial"/>
          <w:sz w:val="22"/>
          <w:szCs w:val="22"/>
        </w:rPr>
        <w:t xml:space="preserve">s enacted </w:t>
      </w:r>
      <w:r w:rsidRPr="000110CC">
        <w:rPr>
          <w:rFonts w:ascii="Arial" w:hAnsi="Arial"/>
          <w:sz w:val="22"/>
          <w:szCs w:val="22"/>
        </w:rPr>
        <w:t xml:space="preserve">at </w:t>
      </w:r>
      <w:r w:rsidR="00BA5C94" w:rsidRPr="000110CC">
        <w:rPr>
          <w:rFonts w:ascii="Arial" w:hAnsi="Arial"/>
          <w:sz w:val="22"/>
          <w:szCs w:val="22"/>
        </w:rPr>
        <w:t xml:space="preserve">the end of </w:t>
      </w:r>
      <w:r w:rsidR="00902E3A" w:rsidRPr="000110CC">
        <w:rPr>
          <w:rFonts w:ascii="Arial" w:hAnsi="Arial"/>
          <w:sz w:val="22"/>
          <w:szCs w:val="22"/>
        </w:rPr>
        <w:t xml:space="preserve">the </w:t>
      </w:r>
      <w:r w:rsidR="00BA5C94" w:rsidRPr="000110CC">
        <w:rPr>
          <w:rFonts w:ascii="Arial" w:hAnsi="Arial"/>
          <w:sz w:val="22"/>
          <w:szCs w:val="22"/>
        </w:rPr>
        <w:t>reporting period</w:t>
      </w:r>
      <w:r w:rsidR="005A1002" w:rsidRPr="000110CC">
        <w:rPr>
          <w:rFonts w:ascii="Arial" w:hAnsi="Arial"/>
          <w:sz w:val="22"/>
          <w:szCs w:val="22"/>
        </w:rPr>
        <w:t>.</w:t>
      </w:r>
    </w:p>
    <w:p w14:paraId="448BAF96"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The </w:t>
      </w:r>
      <w:r w:rsidR="00904BE7" w:rsidRPr="000110CC">
        <w:rPr>
          <w:rFonts w:ascii="Arial" w:hAnsi="Arial"/>
          <w:sz w:val="22"/>
          <w:szCs w:val="22"/>
        </w:rPr>
        <w:t>Group</w:t>
      </w:r>
      <w:r w:rsidR="008800BF" w:rsidRPr="000110CC">
        <w:rPr>
          <w:rFonts w:ascii="Arial" w:hAnsi="Arial"/>
          <w:sz w:val="22"/>
          <w:szCs w:val="22"/>
        </w:rPr>
        <w:t xml:space="preserve"> </w:t>
      </w:r>
      <w:r w:rsidR="006E0BCE" w:rsidRPr="000110CC">
        <w:rPr>
          <w:rFonts w:ascii="Arial" w:hAnsi="Arial"/>
          <w:sz w:val="22"/>
          <w:szCs w:val="22"/>
        </w:rPr>
        <w:t>recognise</w:t>
      </w:r>
      <w:r w:rsidR="00D3206A" w:rsidRPr="000110CC">
        <w:rPr>
          <w:rFonts w:ascii="Arial" w:hAnsi="Arial"/>
          <w:sz w:val="22"/>
          <w:szCs w:val="22"/>
        </w:rPr>
        <w:t>s</w:t>
      </w:r>
      <w:r w:rsidRPr="000110CC">
        <w:rPr>
          <w:rFonts w:ascii="Arial" w:hAnsi="Arial"/>
          <w:sz w:val="22"/>
          <w:szCs w:val="22"/>
        </w:rPr>
        <w:t xml:space="preserve"> deferred tax liabilities for </w:t>
      </w:r>
      <w:r w:rsidR="00FB2B81" w:rsidRPr="000110CC">
        <w:rPr>
          <w:rFonts w:ascii="Arial" w:hAnsi="Arial"/>
          <w:sz w:val="22"/>
          <w:szCs w:val="22"/>
        </w:rPr>
        <w:t xml:space="preserve">all </w:t>
      </w:r>
      <w:r w:rsidRPr="000110CC">
        <w:rPr>
          <w:rFonts w:ascii="Arial" w:hAnsi="Arial"/>
          <w:sz w:val="22"/>
          <w:szCs w:val="22"/>
        </w:rPr>
        <w:t xml:space="preserve">taxable temporary differences </w:t>
      </w:r>
      <w:r w:rsidR="00902E3A" w:rsidRPr="000110CC">
        <w:rPr>
          <w:rFonts w:ascii="Arial" w:hAnsi="Arial"/>
          <w:sz w:val="22"/>
          <w:szCs w:val="22"/>
        </w:rPr>
        <w:t xml:space="preserve">while </w:t>
      </w:r>
      <w:r w:rsidR="00D3206A" w:rsidRPr="000110CC">
        <w:rPr>
          <w:rFonts w:ascii="Arial" w:hAnsi="Arial"/>
          <w:sz w:val="22"/>
          <w:szCs w:val="22"/>
        </w:rPr>
        <w:t>it</w:t>
      </w:r>
      <w:r w:rsidR="00902E3A" w:rsidRPr="000110CC">
        <w:rPr>
          <w:rFonts w:ascii="Arial" w:hAnsi="Arial"/>
          <w:sz w:val="22"/>
          <w:szCs w:val="22"/>
        </w:rPr>
        <w:t xml:space="preserve"> </w:t>
      </w:r>
      <w:r w:rsidRPr="000110CC">
        <w:rPr>
          <w:rFonts w:ascii="Arial" w:hAnsi="Arial"/>
          <w:sz w:val="22"/>
          <w:szCs w:val="22"/>
        </w:rPr>
        <w:t>recognise</w:t>
      </w:r>
      <w:r w:rsidR="00D3206A" w:rsidRPr="000110CC">
        <w:rPr>
          <w:rFonts w:ascii="Arial" w:hAnsi="Arial"/>
          <w:sz w:val="22"/>
          <w:szCs w:val="22"/>
        </w:rPr>
        <w:t>s</w:t>
      </w:r>
      <w:r w:rsidRPr="000110CC">
        <w:rPr>
          <w:rFonts w:ascii="Arial" w:hAnsi="Arial"/>
          <w:sz w:val="22"/>
          <w:szCs w:val="22"/>
        </w:rPr>
        <w:t xml:space="preserve"> deferred tax assets for </w:t>
      </w:r>
      <w:r w:rsidR="00FB2B81" w:rsidRPr="000110CC">
        <w:rPr>
          <w:rFonts w:ascii="Arial" w:hAnsi="Arial"/>
          <w:sz w:val="22"/>
          <w:szCs w:val="22"/>
        </w:rPr>
        <w:t xml:space="preserve">all </w:t>
      </w:r>
      <w:r w:rsidRPr="000110CC">
        <w:rPr>
          <w:rFonts w:ascii="Arial" w:hAnsi="Arial"/>
          <w:sz w:val="22"/>
          <w:szCs w:val="22"/>
        </w:rPr>
        <w:t xml:space="preserve">deductible temporary differences and tax losses carried forward to the extent that it is probable that future taxable </w:t>
      </w:r>
      <w:r w:rsidR="00902E3A" w:rsidRPr="000110CC">
        <w:rPr>
          <w:rFonts w:ascii="Arial" w:hAnsi="Arial"/>
          <w:sz w:val="22"/>
          <w:szCs w:val="22"/>
        </w:rPr>
        <w:t>profit</w:t>
      </w:r>
      <w:r w:rsidRPr="000110CC">
        <w:rPr>
          <w:rFonts w:ascii="Arial" w:hAnsi="Arial"/>
          <w:sz w:val="22"/>
          <w:szCs w:val="22"/>
        </w:rPr>
        <w:t xml:space="preserve"> will be available </w:t>
      </w:r>
      <w:r w:rsidR="00FB2B81" w:rsidRPr="000110CC">
        <w:rPr>
          <w:rFonts w:ascii="Arial" w:hAnsi="Arial"/>
          <w:sz w:val="22"/>
          <w:szCs w:val="22"/>
        </w:rPr>
        <w:t xml:space="preserve">against </w:t>
      </w:r>
      <w:r w:rsidRPr="000110CC">
        <w:rPr>
          <w:rFonts w:ascii="Arial" w:hAnsi="Arial"/>
          <w:sz w:val="22"/>
          <w:szCs w:val="22"/>
        </w:rPr>
        <w:t>which such deductible temporary differences and tax losses carried forward can be utili</w:t>
      </w:r>
      <w:r w:rsidR="00187C7A" w:rsidRPr="000110CC">
        <w:rPr>
          <w:rFonts w:ascii="Arial" w:hAnsi="Arial"/>
          <w:sz w:val="22"/>
          <w:szCs w:val="22"/>
        </w:rPr>
        <w:t>s</w:t>
      </w:r>
      <w:r w:rsidRPr="000110CC">
        <w:rPr>
          <w:rFonts w:ascii="Arial" w:hAnsi="Arial"/>
          <w:sz w:val="22"/>
          <w:szCs w:val="22"/>
        </w:rPr>
        <w:t>ed.</w:t>
      </w:r>
    </w:p>
    <w:p w14:paraId="3DDBF0EC"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At each </w:t>
      </w:r>
      <w:r w:rsidR="00BA5C94" w:rsidRPr="000110CC">
        <w:rPr>
          <w:rFonts w:ascii="Arial" w:hAnsi="Arial"/>
          <w:sz w:val="22"/>
          <w:szCs w:val="22"/>
        </w:rPr>
        <w:t>reporting</w:t>
      </w:r>
      <w:r w:rsidR="005A1002" w:rsidRPr="000110CC">
        <w:rPr>
          <w:rFonts w:ascii="Arial" w:hAnsi="Arial"/>
          <w:sz w:val="22"/>
          <w:szCs w:val="22"/>
        </w:rPr>
        <w:t xml:space="preserve"> </w:t>
      </w:r>
      <w:r w:rsidRPr="000110CC">
        <w:rPr>
          <w:rFonts w:ascii="Arial" w:hAnsi="Arial"/>
          <w:sz w:val="22"/>
          <w:szCs w:val="22"/>
        </w:rPr>
        <w:t xml:space="preserve">date, the </w:t>
      </w:r>
      <w:r w:rsidR="00904BE7" w:rsidRPr="000110CC">
        <w:rPr>
          <w:rFonts w:ascii="Arial" w:hAnsi="Arial"/>
          <w:sz w:val="22"/>
          <w:szCs w:val="22"/>
        </w:rPr>
        <w:t>Group</w:t>
      </w:r>
      <w:r w:rsidR="008800BF" w:rsidRPr="000110CC">
        <w:rPr>
          <w:rFonts w:ascii="Arial" w:hAnsi="Arial"/>
          <w:sz w:val="22"/>
          <w:szCs w:val="22"/>
        </w:rPr>
        <w:t xml:space="preserve"> review</w:t>
      </w:r>
      <w:r w:rsidR="00D3206A" w:rsidRPr="000110CC">
        <w:rPr>
          <w:rFonts w:ascii="Arial" w:hAnsi="Arial"/>
          <w:sz w:val="22"/>
          <w:szCs w:val="22"/>
        </w:rPr>
        <w:t>s</w:t>
      </w:r>
      <w:r w:rsidRPr="000110CC">
        <w:rPr>
          <w:rFonts w:ascii="Arial" w:hAnsi="Arial"/>
          <w:sz w:val="22"/>
          <w:szCs w:val="22"/>
        </w:rPr>
        <w:t xml:space="preserve"> and red</w:t>
      </w:r>
      <w:r w:rsidR="008800BF" w:rsidRPr="000110CC">
        <w:rPr>
          <w:rFonts w:ascii="Arial" w:hAnsi="Arial"/>
          <w:sz w:val="22"/>
          <w:szCs w:val="22"/>
        </w:rPr>
        <w:t>uce</w:t>
      </w:r>
      <w:r w:rsidR="00D3206A" w:rsidRPr="000110CC">
        <w:rPr>
          <w:rFonts w:ascii="Arial" w:hAnsi="Arial"/>
          <w:sz w:val="22"/>
          <w:szCs w:val="22"/>
        </w:rPr>
        <w:t>s</w:t>
      </w:r>
      <w:r w:rsidRPr="000110CC">
        <w:rPr>
          <w:rFonts w:ascii="Arial" w:hAnsi="Arial"/>
          <w:sz w:val="22"/>
          <w:szCs w:val="22"/>
        </w:rPr>
        <w:t xml:space="preserve"> the carrying amount of deferred tax assets to the extent that it is no longer probable that sufficient taxable </w:t>
      </w:r>
      <w:r w:rsidR="00902E3A" w:rsidRPr="000110CC">
        <w:rPr>
          <w:rFonts w:ascii="Arial" w:hAnsi="Arial"/>
          <w:sz w:val="22"/>
          <w:szCs w:val="22"/>
        </w:rPr>
        <w:t>profit</w:t>
      </w:r>
      <w:r w:rsidRPr="000110CC">
        <w:rPr>
          <w:rFonts w:ascii="Arial" w:hAnsi="Arial"/>
          <w:sz w:val="22"/>
          <w:szCs w:val="22"/>
        </w:rPr>
        <w:t xml:space="preserve"> will be available to allow all or part of the deferred tax asset to be utilised. </w:t>
      </w:r>
    </w:p>
    <w:p w14:paraId="39B668FF"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bookmarkStart w:id="0" w:name="IAS_12,_para.61"/>
      <w:r w:rsidRPr="000110CC">
        <w:rPr>
          <w:rFonts w:ascii="Arial" w:hAnsi="Arial"/>
          <w:sz w:val="22"/>
          <w:szCs w:val="22"/>
        </w:rPr>
        <w:t xml:space="preserve">The </w:t>
      </w:r>
      <w:r w:rsidR="00904BE7" w:rsidRPr="000110CC">
        <w:rPr>
          <w:rFonts w:ascii="Arial" w:hAnsi="Arial"/>
          <w:sz w:val="22"/>
          <w:szCs w:val="22"/>
        </w:rPr>
        <w:t>Group</w:t>
      </w:r>
      <w:r w:rsidR="008800BF" w:rsidRPr="000110CC">
        <w:rPr>
          <w:rFonts w:ascii="Arial" w:hAnsi="Arial"/>
          <w:sz w:val="22"/>
          <w:szCs w:val="22"/>
        </w:rPr>
        <w:t xml:space="preserve"> record</w:t>
      </w:r>
      <w:r w:rsidR="00D3206A" w:rsidRPr="000110CC">
        <w:rPr>
          <w:rFonts w:ascii="Arial" w:hAnsi="Arial"/>
          <w:sz w:val="22"/>
          <w:szCs w:val="22"/>
        </w:rPr>
        <w:t>s</w:t>
      </w:r>
      <w:r w:rsidRPr="000110CC">
        <w:rPr>
          <w:rFonts w:ascii="Arial" w:hAnsi="Arial"/>
          <w:sz w:val="22"/>
          <w:szCs w:val="22"/>
        </w:rPr>
        <w:t xml:space="preserve"> deferred tax directly to </w:t>
      </w:r>
      <w:r w:rsidR="00F50DB3" w:rsidRPr="000110CC">
        <w:rPr>
          <w:rFonts w:ascii="Arial" w:hAnsi="Arial"/>
          <w:sz w:val="22"/>
          <w:szCs w:val="22"/>
        </w:rPr>
        <w:t xml:space="preserve">shareholders’ </w:t>
      </w:r>
      <w:r w:rsidRPr="000110CC">
        <w:rPr>
          <w:rFonts w:ascii="Arial" w:hAnsi="Arial"/>
          <w:sz w:val="22"/>
          <w:szCs w:val="22"/>
        </w:rPr>
        <w:t>equity if the tax relates to items that are recorded directly to</w:t>
      </w:r>
      <w:r w:rsidR="00F50DB3" w:rsidRPr="000110CC">
        <w:rPr>
          <w:rFonts w:ascii="Arial" w:hAnsi="Arial"/>
          <w:sz w:val="22"/>
          <w:szCs w:val="22"/>
        </w:rPr>
        <w:t xml:space="preserve"> shareholders’</w:t>
      </w:r>
      <w:r w:rsidRPr="000110CC">
        <w:rPr>
          <w:rFonts w:ascii="Arial" w:hAnsi="Arial"/>
          <w:sz w:val="22"/>
          <w:szCs w:val="22"/>
        </w:rPr>
        <w:t xml:space="preserve"> equity</w:t>
      </w:r>
      <w:bookmarkEnd w:id="0"/>
      <w:r w:rsidRPr="000110CC">
        <w:rPr>
          <w:rFonts w:ascii="Arial" w:hAnsi="Arial"/>
          <w:sz w:val="22"/>
          <w:szCs w:val="22"/>
        </w:rPr>
        <w:t>.</w:t>
      </w:r>
    </w:p>
    <w:p w14:paraId="25E6E19E" w14:textId="75D1855B" w:rsidR="00C51955" w:rsidRPr="000110CC" w:rsidRDefault="00FF0766" w:rsidP="003B481B">
      <w:pPr>
        <w:spacing w:before="120" w:after="120" w:line="380" w:lineRule="exact"/>
        <w:ind w:left="547" w:hanging="547"/>
        <w:rPr>
          <w:rFonts w:ascii="Arial" w:hAnsi="Arial" w:cs="Arial"/>
          <w:b/>
          <w:bCs/>
          <w:sz w:val="22"/>
          <w:szCs w:val="22"/>
        </w:rPr>
      </w:pPr>
      <w:r w:rsidRPr="000110CC">
        <w:rPr>
          <w:rFonts w:ascii="Arial" w:hAnsi="Arial" w:cs="Arial"/>
          <w:b/>
          <w:bCs/>
          <w:sz w:val="22"/>
          <w:szCs w:val="22"/>
        </w:rPr>
        <w:t>4</w:t>
      </w:r>
      <w:r w:rsidR="00C51955" w:rsidRPr="000110CC">
        <w:rPr>
          <w:rFonts w:ascii="Arial" w:hAnsi="Arial" w:cs="Arial"/>
          <w:b/>
          <w:bCs/>
          <w:sz w:val="22"/>
          <w:szCs w:val="22"/>
        </w:rPr>
        <w:t>.1</w:t>
      </w:r>
      <w:r w:rsidR="00995A19">
        <w:rPr>
          <w:rFonts w:ascii="Arial" w:hAnsi="Arial" w:cs="Arial"/>
          <w:b/>
          <w:bCs/>
          <w:sz w:val="22"/>
          <w:szCs w:val="22"/>
        </w:rPr>
        <w:t>6</w:t>
      </w:r>
      <w:r w:rsidR="00C51955" w:rsidRPr="000110CC">
        <w:rPr>
          <w:rFonts w:ascii="Arial" w:hAnsi="Arial" w:cs="Arial"/>
          <w:b/>
          <w:bCs/>
          <w:sz w:val="22"/>
          <w:szCs w:val="22"/>
        </w:rPr>
        <w:tab/>
        <w:t xml:space="preserve">Financial instruments  </w:t>
      </w:r>
    </w:p>
    <w:p w14:paraId="787B0D52" w14:textId="230C5C2C"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EE7A20" w:rsidRPr="000110CC">
        <w:rPr>
          <w:rFonts w:ascii="Arial" w:eastAsia="Arial Unicode MS" w:hAnsi="Arial" w:cs="Arial"/>
          <w:sz w:val="22"/>
          <w:szCs w:val="22"/>
        </w:rPr>
        <w:t xml:space="preserve"> or for which at contract inception the Group expected payment by the customer less than one year</w:t>
      </w:r>
      <w:r w:rsidR="00EE7A20" w:rsidRPr="000110CC">
        <w:rPr>
          <w:rFonts w:ascii="Arial" w:eastAsia="Arial Unicode MS" w:hAnsi="Arial" w:cstheme="minorBidi"/>
          <w:sz w:val="22"/>
          <w:szCs w:val="22"/>
        </w:rPr>
        <w:t>.</w:t>
      </w:r>
      <w:r w:rsidR="00934DF0">
        <w:rPr>
          <w:rFonts w:ascii="Arial" w:eastAsia="Arial Unicode MS" w:hAnsi="Arial" w:cstheme="minorBidi"/>
          <w:sz w:val="22"/>
          <w:szCs w:val="22"/>
        </w:rPr>
        <w:t xml:space="preserve">                </w:t>
      </w:r>
      <w:r w:rsidR="00EE7A20" w:rsidRPr="000110CC">
        <w:rPr>
          <w:rFonts w:ascii="Arial" w:eastAsia="Arial Unicode MS" w:hAnsi="Arial" w:cstheme="minorBidi"/>
          <w:sz w:val="22"/>
          <w:szCs w:val="22"/>
        </w:rPr>
        <w:t xml:space="preserve"> </w:t>
      </w:r>
      <w:r w:rsidR="00EE7A20" w:rsidRPr="000110CC">
        <w:rPr>
          <w:rFonts w:ascii="Arial" w:eastAsia="Arial Unicode MS" w:hAnsi="Arial" w:cstheme="minorBidi"/>
          <w:sz w:val="22"/>
          <w:szCs w:val="22"/>
        </w:rPr>
        <w:lastRenderedPageBreak/>
        <w:t>The Group</w:t>
      </w:r>
      <w:r w:rsidRPr="000110CC">
        <w:rPr>
          <w:rFonts w:ascii="Arial" w:eastAsia="Arial Unicode MS" w:hAnsi="Arial" w:cs="Arial"/>
          <w:sz w:val="22"/>
          <w:szCs w:val="22"/>
        </w:rPr>
        <w:t xml:space="preserve"> are measured at the transaction price </w:t>
      </w:r>
      <w:r w:rsidRPr="000110CC">
        <w:rPr>
          <w:rFonts w:ascii="Arial" w:eastAsia="Arial Unicode MS" w:hAnsi="Arial" w:cstheme="minorBidi"/>
          <w:sz w:val="22"/>
          <w:szCs w:val="22"/>
        </w:rPr>
        <w:t>as disclosed in the accounting policy relating to revenue recognition.</w:t>
      </w:r>
    </w:p>
    <w:p w14:paraId="23BAFEB9" w14:textId="01F5E4D4" w:rsidR="00C51955" w:rsidRPr="000110CC" w:rsidRDefault="00C51955" w:rsidP="003B481B">
      <w:pPr>
        <w:spacing w:before="120" w:after="120" w:line="380" w:lineRule="exact"/>
        <w:ind w:left="540"/>
        <w:jc w:val="thaiDistribute"/>
        <w:rPr>
          <w:rFonts w:ascii="Arial" w:eastAsia="Arial" w:hAnsi="Arial" w:cs="Arial"/>
          <w:sz w:val="22"/>
          <w:szCs w:val="22"/>
        </w:rPr>
      </w:pPr>
      <w:r w:rsidRPr="000110CC">
        <w:rPr>
          <w:rFonts w:ascii="Arial" w:eastAsia="Arial Unicode MS" w:hAnsi="Arial" w:cs="Arial"/>
          <w:b/>
          <w:bCs/>
          <w:sz w:val="22"/>
          <w:szCs w:val="22"/>
        </w:rPr>
        <w:t>Classification and measurement of financial assets</w:t>
      </w:r>
    </w:p>
    <w:p w14:paraId="57CAC377"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110CC">
        <w:rPr>
          <w:rFonts w:ascii="Arial" w:eastAsia="Arial Unicode MS" w:hAnsi="Arial" w:cstheme="minorBidi"/>
          <w:sz w:val="22"/>
          <w:szCs w:val="22"/>
          <w:cs/>
        </w:rPr>
        <w:t xml:space="preserve"> </w:t>
      </w:r>
    </w:p>
    <w:p w14:paraId="18B99848" w14:textId="0A5B549B" w:rsidR="00C51955" w:rsidRPr="000110CC" w:rsidRDefault="00C51955" w:rsidP="003B481B">
      <w:pPr>
        <w:spacing w:before="120" w:after="120" w:line="380" w:lineRule="exact"/>
        <w:ind w:left="540"/>
        <w:jc w:val="thaiDistribute"/>
        <w:rPr>
          <w:rFonts w:ascii="Arial" w:eastAsia="Arial Unicode MS" w:hAnsi="Arial" w:cstheme="minorBidi"/>
          <w:b/>
          <w:bCs/>
          <w:i/>
          <w:iCs/>
          <w:sz w:val="22"/>
          <w:szCs w:val="22"/>
        </w:rPr>
      </w:pPr>
      <w:r w:rsidRPr="000110CC">
        <w:rPr>
          <w:rFonts w:ascii="Arial" w:eastAsia="Arial Unicode MS" w:hAnsi="Arial" w:cs="Arial"/>
          <w:b/>
          <w:bCs/>
          <w:i/>
          <w:iCs/>
          <w:sz w:val="22"/>
          <w:szCs w:val="22"/>
        </w:rPr>
        <w:t xml:space="preserve">Financial assets at amortised cost </w:t>
      </w:r>
    </w:p>
    <w:p w14:paraId="2313B2C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5BE9E70" w14:textId="77777777" w:rsidR="00C51955" w:rsidRPr="000110CC" w:rsidRDefault="00C51955" w:rsidP="003B481B">
      <w:pPr>
        <w:spacing w:before="120" w:after="120" w:line="380" w:lineRule="exact"/>
        <w:ind w:left="540"/>
        <w:jc w:val="thaiDistribute"/>
        <w:rPr>
          <w:rFonts w:ascii="Arial" w:eastAsia="Arial Unicode MS" w:hAnsi="Arial" w:cs="Arial"/>
          <w:b/>
          <w:bCs/>
          <w:i/>
          <w:iCs/>
          <w:sz w:val="22"/>
          <w:szCs w:val="22"/>
        </w:rPr>
      </w:pPr>
      <w:r w:rsidRPr="000110CC">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CD10B3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b/>
          <w:bCs/>
          <w:i/>
          <w:iCs/>
          <w:sz w:val="22"/>
          <w:szCs w:val="22"/>
        </w:rPr>
        <w:t>Financial</w:t>
      </w:r>
      <w:r w:rsidRPr="000110CC">
        <w:rPr>
          <w:rFonts w:ascii="Arial" w:eastAsia="Arial" w:hAnsi="Arial" w:cs="Arial"/>
          <w:b/>
          <w:bCs/>
          <w:i/>
          <w:iCs/>
          <w:sz w:val="22"/>
          <w:szCs w:val="22"/>
        </w:rPr>
        <w:t xml:space="preserve"> assets </w:t>
      </w:r>
      <w:r w:rsidRPr="000110CC">
        <w:rPr>
          <w:rFonts w:ascii="Arial" w:eastAsia="Arial Unicode MS" w:hAnsi="Arial" w:cs="Arial"/>
          <w:b/>
          <w:bCs/>
          <w:i/>
          <w:iCs/>
          <w:sz w:val="22"/>
          <w:szCs w:val="22"/>
        </w:rPr>
        <w:t>designated</w:t>
      </w:r>
      <w:r w:rsidRPr="000110CC">
        <w:rPr>
          <w:rFonts w:ascii="Arial" w:eastAsia="Arial" w:hAnsi="Arial" w:cs="Arial"/>
          <w:b/>
          <w:bCs/>
          <w:i/>
          <w:iCs/>
          <w:sz w:val="22"/>
          <w:szCs w:val="22"/>
        </w:rPr>
        <w:t xml:space="preserve"> at FVOCI </w:t>
      </w:r>
      <w:r w:rsidRPr="000110CC">
        <w:rPr>
          <w:rFonts w:ascii="Arial" w:eastAsia="Arial Unicode MS" w:hAnsi="Arial" w:cstheme="minorBidi"/>
          <w:b/>
          <w:bCs/>
          <w:i/>
          <w:iCs/>
          <w:sz w:val="22"/>
          <w:szCs w:val="22"/>
        </w:rPr>
        <w:t>(equity instruments)</w:t>
      </w:r>
      <w:r w:rsidRPr="000110CC">
        <w:rPr>
          <w:rFonts w:ascii="Angsana New" w:eastAsia="Calibri" w:hAnsi="Angsana New" w:hint="cs"/>
          <w:b/>
          <w:bCs/>
          <w:i/>
          <w:iCs/>
          <w:sz w:val="32"/>
          <w:szCs w:val="32"/>
          <w:shd w:val="clear" w:color="auto" w:fill="00FFFF"/>
        </w:rPr>
        <w:t xml:space="preserve"> </w:t>
      </w:r>
    </w:p>
    <w:p w14:paraId="3AA8700F"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Upon initial recognition, the Group can elect to irrevocably classify its equity investments</w:t>
      </w:r>
      <w:r w:rsidRPr="000110CC">
        <w:rPr>
          <w:rFonts w:ascii="Arial" w:eastAsia="Arial Unicode MS" w:hAnsi="Arial" w:cstheme="minorBidi"/>
          <w:sz w:val="22"/>
          <w:szCs w:val="22"/>
          <w:cs/>
        </w:rPr>
        <w:t xml:space="preserve"> </w:t>
      </w:r>
      <w:r w:rsidRPr="000110CC">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ADFCDEE"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Gains and losses</w:t>
      </w:r>
      <w:r w:rsidRPr="000110CC">
        <w:rPr>
          <w:rFonts w:ascii="Arial" w:eastAsia="Arial Unicode MS" w:hAnsi="Arial" w:cstheme="minorBidi"/>
          <w:sz w:val="22"/>
          <w:szCs w:val="22"/>
          <w:cs/>
        </w:rPr>
        <w:t xml:space="preserve"> </w:t>
      </w:r>
      <w:r w:rsidRPr="000110CC">
        <w:rPr>
          <w:rFonts w:ascii="Arial" w:eastAsia="Arial Unicode MS" w:hAnsi="Arial" w:cs="Arial"/>
          <w:sz w:val="22"/>
          <w:szCs w:val="22"/>
        </w:rPr>
        <w:t xml:space="preserve">recognised in other comprehensive income on these financial assets are never recycled to profit or loss. </w:t>
      </w:r>
    </w:p>
    <w:p w14:paraId="26EC258A"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4C68DF32" w14:textId="77777777" w:rsidR="00C51955" w:rsidRPr="000110CC" w:rsidRDefault="00C51955" w:rsidP="003B481B">
      <w:pPr>
        <w:spacing w:before="120" w:after="120" w:line="380" w:lineRule="exact"/>
        <w:ind w:left="540"/>
        <w:jc w:val="thaiDistribute"/>
        <w:rPr>
          <w:rFonts w:ascii="Arial" w:eastAsia="Arial Unicode MS" w:hAnsi="Arial" w:cs="Arial"/>
          <w:sz w:val="22"/>
          <w:szCs w:val="22"/>
        </w:rPr>
      </w:pPr>
      <w:r w:rsidRPr="000110CC">
        <w:rPr>
          <w:rFonts w:ascii="Arial" w:eastAsia="Arial Unicode MS" w:hAnsi="Arial" w:cs="Arial"/>
          <w:sz w:val="22"/>
          <w:szCs w:val="22"/>
        </w:rPr>
        <w:t>Equity instruments designated at FVOCI are not subject to impairment assessment.</w:t>
      </w:r>
    </w:p>
    <w:p w14:paraId="6E47669D" w14:textId="5CADF70B" w:rsidR="00C51955" w:rsidRPr="000110CC" w:rsidRDefault="00C51955" w:rsidP="003B481B">
      <w:pPr>
        <w:spacing w:before="120" w:after="120" w:line="380" w:lineRule="exact"/>
        <w:ind w:left="540"/>
        <w:jc w:val="thaiDistribute"/>
        <w:rPr>
          <w:rFonts w:ascii="Arial" w:eastAsia="Arial Unicode MS" w:hAnsi="Arial" w:cstheme="minorBidi"/>
          <w:b/>
          <w:bCs/>
          <w:i/>
          <w:iCs/>
          <w:sz w:val="22"/>
          <w:szCs w:val="22"/>
        </w:rPr>
      </w:pPr>
      <w:r w:rsidRPr="000110CC">
        <w:rPr>
          <w:rFonts w:ascii="Arial" w:eastAsia="Arial Unicode MS" w:hAnsi="Arial" w:cs="Arial"/>
          <w:b/>
          <w:bCs/>
          <w:i/>
          <w:iCs/>
          <w:sz w:val="22"/>
          <w:szCs w:val="22"/>
        </w:rPr>
        <w:t>Financial assets at FVTPL</w:t>
      </w:r>
    </w:p>
    <w:p w14:paraId="443892FD"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496BDAC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These financial assets</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 xml:space="preserve">include derivatives, security investments held for trading, equity investments </w:t>
      </w:r>
      <w:r w:rsidRPr="000110CC">
        <w:rPr>
          <w:rFonts w:ascii="Arial" w:eastAsia="Arial Unicode MS" w:hAnsi="Arial" w:cs="Arial"/>
          <w:sz w:val="22"/>
          <w:szCs w:val="22"/>
        </w:rPr>
        <w:t xml:space="preserve">which the Group has not irrevocably elected to classify at FVOCI </w:t>
      </w:r>
      <w:r w:rsidRPr="000110CC">
        <w:rPr>
          <w:rFonts w:ascii="Arial" w:eastAsia="Arial Unicode MS" w:hAnsi="Arial" w:cstheme="minorBidi"/>
          <w:sz w:val="22"/>
          <w:szCs w:val="22"/>
        </w:rPr>
        <w:t xml:space="preserve">and </w:t>
      </w:r>
      <w:r w:rsidRPr="000110CC">
        <w:rPr>
          <w:rFonts w:ascii="Arial" w:eastAsia="Arial Unicode MS" w:hAnsi="Arial" w:cs="Arial"/>
          <w:sz w:val="22"/>
          <w:szCs w:val="22"/>
        </w:rPr>
        <w:t>financial assets with cash flows that are not solely payments of principal and interest.</w:t>
      </w:r>
    </w:p>
    <w:p w14:paraId="49B539EB"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cs/>
        </w:rPr>
      </w:pPr>
      <w:r w:rsidRPr="000110CC">
        <w:rPr>
          <w:rFonts w:ascii="Arial" w:eastAsia="Arial Unicode MS" w:hAnsi="Arial" w:cs="Arial"/>
          <w:sz w:val="22"/>
          <w:szCs w:val="22"/>
        </w:rPr>
        <w:t xml:space="preserve">Dividends on listed equity investments are recognised as other income in profit or loss. </w:t>
      </w:r>
    </w:p>
    <w:p w14:paraId="487BD199" w14:textId="459D76E0"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b/>
          <w:bCs/>
          <w:sz w:val="22"/>
          <w:szCs w:val="22"/>
        </w:rPr>
        <w:lastRenderedPageBreak/>
        <w:t>Classification and measurement of financial liabilities</w:t>
      </w:r>
    </w:p>
    <w:p w14:paraId="5124C3A1"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Except for derivative liabilities, at initial recognition the Group’s financial liabilities are recognised at fair value </w:t>
      </w:r>
      <w:r w:rsidRPr="000110CC">
        <w:rPr>
          <w:rFonts w:ascii="Arial" w:eastAsia="Arial Unicode MS" w:hAnsi="Arial" w:cstheme="minorBidi"/>
          <w:sz w:val="22"/>
          <w:szCs w:val="22"/>
        </w:rPr>
        <w:t>net of</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transaction costs</w:t>
      </w:r>
      <w:r w:rsidRPr="000110CC">
        <w:rPr>
          <w:rFonts w:ascii="Arial" w:eastAsia="Arial Unicode MS" w:hAnsi="Arial" w:cs="Arial"/>
          <w:sz w:val="22"/>
          <w:szCs w:val="22"/>
        </w:rPr>
        <w:t xml:space="preserve"> and classified</w:t>
      </w:r>
      <w:r w:rsidRPr="000110CC">
        <w:rPr>
          <w:rFonts w:ascii="Arial" w:eastAsia="Arial Unicode MS" w:hAnsi="Arial" w:cstheme="minorBidi"/>
          <w:sz w:val="22"/>
          <w:szCs w:val="22"/>
          <w:cs/>
        </w:rPr>
        <w:t xml:space="preserve"> </w:t>
      </w:r>
      <w:r w:rsidRPr="000110CC">
        <w:rPr>
          <w:rFonts w:ascii="Arial" w:eastAsia="Arial Unicode MS" w:hAnsi="Arial" w:cs="Arial"/>
          <w:sz w:val="22"/>
          <w:szCs w:val="22"/>
        </w:rPr>
        <w:t>as liabilities to be subsequently measured at amortised cost</w:t>
      </w:r>
      <w:r w:rsidRPr="000110CC">
        <w:t xml:space="preserve"> </w:t>
      </w:r>
      <w:r w:rsidRPr="000110CC">
        <w:rPr>
          <w:rFonts w:ascii="Arial" w:eastAsia="Arial Unicode MS" w:hAnsi="Arial" w:cs="Arial"/>
          <w:sz w:val="22"/>
          <w:szCs w:val="22"/>
        </w:rPr>
        <w:t>using the EIR method.</w:t>
      </w:r>
      <w:r w:rsidRPr="000110CC">
        <w:rPr>
          <w:rFonts w:ascii="Arial" w:eastAsia="Arial Unicode MS" w:hAnsi="Arial" w:hint="cs"/>
          <w:sz w:val="22"/>
          <w:szCs w:val="22"/>
          <w:cs/>
        </w:rPr>
        <w:t xml:space="preserve"> </w:t>
      </w:r>
      <w:r w:rsidRPr="000110CC">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in profit or loss</w:t>
      </w:r>
      <w:r w:rsidRPr="000110CC">
        <w:rPr>
          <w:rFonts w:ascii="Arial" w:eastAsia="Arial Unicode MS" w:hAnsi="Arial" w:cstheme="minorBidi"/>
          <w:sz w:val="22"/>
          <w:szCs w:val="22"/>
          <w:cs/>
        </w:rPr>
        <w:t>.</w:t>
      </w:r>
      <w:r w:rsidRPr="000110CC">
        <w:rPr>
          <w:rFonts w:ascii="Arial" w:eastAsia="Calibri" w:hAnsi="Arial" w:cs="Cordia New"/>
          <w:strike/>
          <w:sz w:val="22"/>
          <w:szCs w:val="28"/>
          <w:cs/>
        </w:rPr>
        <w:t xml:space="preserve"> </w:t>
      </w:r>
    </w:p>
    <w:p w14:paraId="0A71EAA8" w14:textId="77777777" w:rsidR="00C51955" w:rsidRPr="000110CC" w:rsidRDefault="00C51955" w:rsidP="003B481B">
      <w:pPr>
        <w:keepNext/>
        <w:spacing w:before="120" w:after="120" w:line="380" w:lineRule="exact"/>
        <w:ind w:left="547"/>
        <w:jc w:val="thaiDistribute"/>
        <w:rPr>
          <w:rFonts w:ascii="Arial" w:eastAsia="Arial Unicode MS" w:hAnsi="Arial" w:cstheme="minorBidi"/>
          <w:sz w:val="22"/>
          <w:szCs w:val="22"/>
        </w:rPr>
      </w:pPr>
      <w:r w:rsidRPr="000110CC">
        <w:rPr>
          <w:rFonts w:ascii="Arial" w:eastAsia="Arial" w:hAnsi="Arial" w:cs="Arial"/>
          <w:b/>
          <w:bCs/>
          <w:sz w:val="22"/>
          <w:szCs w:val="22"/>
        </w:rPr>
        <w:t>Derecognition of financial instruments</w:t>
      </w:r>
    </w:p>
    <w:p w14:paraId="4F43E97A"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8EDD6C7" w14:textId="7B042B9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7555B25"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b/>
          <w:bCs/>
          <w:sz w:val="22"/>
          <w:szCs w:val="22"/>
        </w:rPr>
        <w:t>Impairment of financial assets</w:t>
      </w:r>
    </w:p>
    <w:p w14:paraId="509685E3"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The Group recognises an allowance for expected credit losses (“ECLs”) for all debt</w:t>
      </w:r>
      <w:r w:rsidRPr="000110CC">
        <w:rPr>
          <w:rFonts w:ascii="Arial" w:eastAsia="Arial" w:hAnsi="Arial" w:cs="Cordia New"/>
          <w:sz w:val="22"/>
          <w:szCs w:val="22"/>
          <w:cs/>
        </w:rPr>
        <w:t xml:space="preserve"> </w:t>
      </w:r>
      <w:r w:rsidRPr="000110CC">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99B4170" w14:textId="346A8BB9"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0110CC">
        <w:rPr>
          <w:rFonts w:ascii="Arial" w:eastAsia="Arial" w:hAnsi="Arial"/>
          <w:sz w:val="22"/>
          <w:szCs w:val="22"/>
        </w:rPr>
        <w:t>12-</w:t>
      </w:r>
      <w:r w:rsidRPr="000110CC">
        <w:rPr>
          <w:rFonts w:ascii="Arial" w:eastAsia="Arial" w:hAnsi="Arial" w:cs="Arial"/>
          <w:sz w:val="22"/>
          <w:szCs w:val="22"/>
        </w:rPr>
        <w:t xml:space="preserve">months (a </w:t>
      </w:r>
      <w:r w:rsidRPr="000110CC">
        <w:rPr>
          <w:rFonts w:ascii="Arial" w:eastAsia="Arial" w:hAnsi="Arial"/>
          <w:sz w:val="22"/>
          <w:szCs w:val="22"/>
        </w:rPr>
        <w:t>12-</w:t>
      </w:r>
      <w:r w:rsidRPr="000110CC">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42A35B7" w14:textId="485B861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FF0766" w:rsidRPr="000110CC">
        <w:rPr>
          <w:rFonts w:ascii="Arial" w:eastAsia="Arial" w:hAnsi="Arial" w:cs="Cordia New"/>
          <w:sz w:val="22"/>
          <w:szCs w:val="22"/>
        </w:rPr>
        <w:t>as credit impaired or</w:t>
      </w:r>
      <w:r w:rsidRPr="000110CC">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25B60A8" w14:textId="7B119D10" w:rsidR="00C51955" w:rsidRPr="000110CC" w:rsidRDefault="00C51955" w:rsidP="003B481B">
      <w:pPr>
        <w:spacing w:before="120" w:after="120" w:line="380" w:lineRule="exact"/>
        <w:ind w:left="540"/>
        <w:jc w:val="thaiDistribute"/>
        <w:rPr>
          <w:rFonts w:ascii="Arial" w:eastAsia="Arial" w:hAnsi="Arial" w:cs="Cordia New"/>
          <w:sz w:val="22"/>
          <w:szCs w:val="22"/>
        </w:rPr>
      </w:pPr>
      <w:r w:rsidRPr="000110CC">
        <w:rPr>
          <w:rFonts w:ascii="Arial" w:eastAsia="Arial" w:hAnsi="Arial" w:cs="Cordia New"/>
          <w:sz w:val="22"/>
          <w:szCs w:val="22"/>
        </w:rPr>
        <w:lastRenderedPageBreak/>
        <w:t>For trade receivables, the Group applies a simplified approach in calculating ECLs. Therefore, the Group does not track changes in credit risk, but instead recognises a loss allowance based on lifetime ECLs at each reporting date.</w:t>
      </w:r>
    </w:p>
    <w:p w14:paraId="01D22A0C" w14:textId="76A3C3EE" w:rsidR="00FF0766" w:rsidRPr="000110CC" w:rsidRDefault="00FF0766"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ECLs are calculated based on its historical credit loss experience and adjusted for forward-looking factors specific to the debtors and the economic environment.</w:t>
      </w:r>
    </w:p>
    <w:p w14:paraId="7697E931"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A financial asset is written off when there is no reasonable expectation of recovering the contractual cash flows.</w:t>
      </w:r>
    </w:p>
    <w:p w14:paraId="3CD9E6AD"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b/>
          <w:bCs/>
          <w:sz w:val="22"/>
          <w:szCs w:val="22"/>
        </w:rPr>
        <w:t xml:space="preserve">Offsetting of financial instruments </w:t>
      </w:r>
    </w:p>
    <w:p w14:paraId="0E7347A7" w14:textId="77777777" w:rsidR="00C51955" w:rsidRPr="000110CC" w:rsidRDefault="00C51955" w:rsidP="003B481B">
      <w:pPr>
        <w:spacing w:before="120" w:after="120" w:line="380" w:lineRule="exact"/>
        <w:ind w:left="540"/>
        <w:jc w:val="thaiDistribute"/>
        <w:rPr>
          <w:rFonts w:ascii="Arial" w:eastAsia="Arial" w:hAnsi="Arial" w:cs="Cordia New"/>
          <w:sz w:val="22"/>
          <w:szCs w:val="22"/>
        </w:rPr>
      </w:pPr>
      <w:r w:rsidRPr="000110CC">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61B5E6F" w14:textId="58C2481B" w:rsidR="00904BE7" w:rsidRPr="000110CC" w:rsidRDefault="00FF0766" w:rsidP="003B481B">
      <w:pPr>
        <w:tabs>
          <w:tab w:val="left" w:pos="36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4</w:t>
      </w:r>
      <w:r w:rsidR="00B446F4" w:rsidRPr="000110CC">
        <w:rPr>
          <w:rFonts w:ascii="Arial" w:hAnsi="Arial"/>
          <w:b/>
          <w:bCs/>
          <w:sz w:val="22"/>
          <w:szCs w:val="22"/>
        </w:rPr>
        <w:t>.1</w:t>
      </w:r>
      <w:r w:rsidR="00995A19">
        <w:rPr>
          <w:rFonts w:ascii="Arial" w:hAnsi="Arial"/>
          <w:b/>
          <w:bCs/>
          <w:sz w:val="22"/>
          <w:szCs w:val="22"/>
        </w:rPr>
        <w:t>7</w:t>
      </w:r>
      <w:r w:rsidR="00FB2B81" w:rsidRPr="000110CC">
        <w:rPr>
          <w:rFonts w:ascii="Arial" w:hAnsi="Arial"/>
          <w:b/>
          <w:bCs/>
          <w:sz w:val="22"/>
          <w:szCs w:val="22"/>
        </w:rPr>
        <w:t xml:space="preserve"> </w:t>
      </w:r>
      <w:r w:rsidR="00FB2B81" w:rsidRPr="000110CC">
        <w:rPr>
          <w:rFonts w:ascii="Arial" w:hAnsi="Arial"/>
          <w:b/>
          <w:bCs/>
          <w:sz w:val="22"/>
          <w:szCs w:val="22"/>
        </w:rPr>
        <w:tab/>
      </w:r>
      <w:r w:rsidR="00904BE7" w:rsidRPr="000110CC">
        <w:rPr>
          <w:rFonts w:ascii="Arial" w:hAnsi="Arial"/>
          <w:b/>
          <w:bCs/>
          <w:sz w:val="22"/>
          <w:szCs w:val="22"/>
        </w:rPr>
        <w:t>Derivatives</w:t>
      </w:r>
    </w:p>
    <w:p w14:paraId="1302BF3D" w14:textId="77777777" w:rsidR="00FB2B81" w:rsidRPr="000110CC" w:rsidRDefault="00904BE7" w:rsidP="003B481B">
      <w:pPr>
        <w:spacing w:before="120" w:after="120" w:line="380" w:lineRule="exact"/>
        <w:ind w:left="547" w:hanging="547"/>
        <w:jc w:val="thaiDistribute"/>
        <w:outlineLvl w:val="0"/>
        <w:rPr>
          <w:rFonts w:ascii="Arial" w:hAnsi="Arial"/>
          <w:sz w:val="22"/>
          <w:szCs w:val="22"/>
        </w:rPr>
      </w:pPr>
      <w:r w:rsidRPr="000110CC">
        <w:rPr>
          <w:rFonts w:ascii="Arial" w:hAnsi="Arial"/>
          <w:b/>
          <w:bCs/>
          <w:sz w:val="22"/>
          <w:szCs w:val="22"/>
        </w:rPr>
        <w:tab/>
      </w:r>
      <w:r w:rsidR="00644567" w:rsidRPr="000110CC">
        <w:rPr>
          <w:rFonts w:ascii="Arial" w:eastAsia="Arial" w:hAnsi="Arial" w:cs="Arial"/>
          <w:sz w:val="22"/>
          <w:szCs w:val="22"/>
        </w:rPr>
        <w:t xml:space="preserve">The Group uses forward currency contracts to </w:t>
      </w:r>
      <w:r w:rsidR="00143356" w:rsidRPr="000110CC">
        <w:rPr>
          <w:rFonts w:ascii="Arial" w:eastAsia="Arial" w:hAnsi="Arial" w:cs="Arial"/>
          <w:sz w:val="22"/>
          <w:szCs w:val="22"/>
        </w:rPr>
        <w:t>reduce</w:t>
      </w:r>
      <w:r w:rsidR="00644567" w:rsidRPr="000110CC">
        <w:rPr>
          <w:rFonts w:ascii="Arial" w:eastAsia="Arial" w:hAnsi="Arial" w:cs="Arial"/>
          <w:sz w:val="22"/>
          <w:szCs w:val="22"/>
        </w:rPr>
        <w:t xml:space="preserve"> its foreign currency risks</w:t>
      </w:r>
      <w:r w:rsidR="00FB2B81" w:rsidRPr="000110CC">
        <w:rPr>
          <w:rFonts w:ascii="Arial" w:hAnsi="Arial"/>
          <w:sz w:val="22"/>
          <w:szCs w:val="22"/>
        </w:rPr>
        <w:t xml:space="preserve">. </w:t>
      </w:r>
    </w:p>
    <w:p w14:paraId="6B6F44D3" w14:textId="77777777" w:rsidR="00644567" w:rsidRPr="000110CC" w:rsidRDefault="00644567" w:rsidP="003B481B">
      <w:pPr>
        <w:tabs>
          <w:tab w:val="left" w:pos="1440"/>
        </w:tabs>
        <w:spacing w:before="120" w:after="120" w:line="380" w:lineRule="exact"/>
        <w:ind w:left="547" w:hanging="547"/>
        <w:jc w:val="thaiDistribute"/>
        <w:outlineLvl w:val="0"/>
        <w:rPr>
          <w:rFonts w:ascii="Arial" w:eastAsia="Arial" w:hAnsi="Arial" w:cs="Arial"/>
          <w:sz w:val="22"/>
          <w:szCs w:val="22"/>
        </w:rPr>
      </w:pPr>
      <w:r w:rsidRPr="000110CC">
        <w:rPr>
          <w:rFonts w:ascii="Arial" w:eastAsia="Arial" w:hAnsi="Arial" w:cs="Arial"/>
          <w:sz w:val="22"/>
          <w:szCs w:val="22"/>
        </w:rPr>
        <w:tab/>
        <w:t>Derivatives are initially recognised at fair value on the date on which a derivative contract is entered into and are subsequently remeasured at fair value. The subsequent changes are recognised in profit or loss.</w:t>
      </w:r>
      <w:r w:rsidRPr="000110CC">
        <w:t xml:space="preserve"> </w:t>
      </w:r>
      <w:r w:rsidRPr="000110CC">
        <w:rPr>
          <w:rFonts w:ascii="Arial" w:eastAsia="Arial" w:hAnsi="Arial" w:cs="Arial"/>
          <w:sz w:val="22"/>
          <w:szCs w:val="22"/>
        </w:rPr>
        <w:t>Derivatives are carried as financial assets when the fair value is positive and as financial liabilities when the fair value is negative.</w:t>
      </w:r>
      <w:r w:rsidRPr="000110CC">
        <w:rPr>
          <w:rFonts w:ascii="Arial" w:eastAsia="Arial" w:hAnsi="Arial" w:cs="Arial"/>
          <w:sz w:val="22"/>
          <w:szCs w:val="22"/>
        </w:rPr>
        <w:tab/>
      </w:r>
    </w:p>
    <w:p w14:paraId="26B03F4D" w14:textId="77777777" w:rsidR="00644567" w:rsidRPr="000110CC" w:rsidRDefault="00644567" w:rsidP="003B481B">
      <w:pPr>
        <w:tabs>
          <w:tab w:val="left" w:pos="1440"/>
        </w:tabs>
        <w:spacing w:before="120" w:after="120" w:line="380" w:lineRule="exact"/>
        <w:ind w:left="547" w:hanging="547"/>
        <w:jc w:val="thaiDistribute"/>
        <w:outlineLvl w:val="0"/>
        <w:rPr>
          <w:rFonts w:ascii="Arial" w:hAnsi="Arial"/>
          <w:sz w:val="22"/>
          <w:szCs w:val="22"/>
        </w:rPr>
      </w:pPr>
      <w:r w:rsidRPr="000110CC">
        <w:rPr>
          <w:rFonts w:ascii="Arial" w:eastAsia="Arial" w:hAnsi="Arial" w:cs="Arial"/>
          <w:sz w:val="22"/>
          <w:szCs w:val="22"/>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0E12141B" w14:textId="4D57C42E" w:rsidR="006F716C" w:rsidRPr="000110CC" w:rsidRDefault="00FF0766" w:rsidP="003B481B">
      <w:pPr>
        <w:tabs>
          <w:tab w:val="left" w:pos="1440"/>
        </w:tabs>
        <w:spacing w:before="120" w:after="120" w:line="380" w:lineRule="exact"/>
        <w:ind w:left="600" w:hanging="600"/>
        <w:jc w:val="thaiDistribute"/>
        <w:outlineLvl w:val="0"/>
        <w:rPr>
          <w:rFonts w:ascii="Arial" w:hAnsi="Arial"/>
          <w:b/>
          <w:bCs/>
          <w:sz w:val="22"/>
          <w:szCs w:val="22"/>
        </w:rPr>
      </w:pPr>
      <w:r w:rsidRPr="000110CC">
        <w:rPr>
          <w:rFonts w:ascii="Arial" w:hAnsi="Arial"/>
          <w:b/>
          <w:bCs/>
          <w:sz w:val="22"/>
          <w:szCs w:val="22"/>
        </w:rPr>
        <w:t>4</w:t>
      </w:r>
      <w:r w:rsidR="006F716C" w:rsidRPr="000110CC">
        <w:rPr>
          <w:rFonts w:ascii="Arial" w:hAnsi="Arial"/>
          <w:b/>
          <w:bCs/>
          <w:sz w:val="22"/>
          <w:szCs w:val="22"/>
        </w:rPr>
        <w:t>.1</w:t>
      </w:r>
      <w:r w:rsidR="00995A19">
        <w:rPr>
          <w:rFonts w:ascii="Arial" w:hAnsi="Arial"/>
          <w:b/>
          <w:bCs/>
          <w:sz w:val="22"/>
          <w:szCs w:val="22"/>
        </w:rPr>
        <w:t>8</w:t>
      </w:r>
      <w:r w:rsidR="006F716C" w:rsidRPr="000110CC">
        <w:rPr>
          <w:rFonts w:ascii="Arial" w:hAnsi="Arial"/>
          <w:b/>
          <w:bCs/>
          <w:sz w:val="22"/>
          <w:szCs w:val="22"/>
          <w:cs/>
        </w:rPr>
        <w:tab/>
      </w:r>
      <w:r w:rsidR="006F716C" w:rsidRPr="000110CC">
        <w:rPr>
          <w:rFonts w:ascii="Arial" w:hAnsi="Arial"/>
          <w:b/>
          <w:bCs/>
          <w:sz w:val="22"/>
          <w:szCs w:val="22"/>
        </w:rPr>
        <w:t>Fair value measurement</w:t>
      </w:r>
    </w:p>
    <w:p w14:paraId="669A00BC" w14:textId="77777777" w:rsidR="006F716C" w:rsidRPr="000110CC" w:rsidRDefault="006F716C" w:rsidP="003B481B">
      <w:pPr>
        <w:tabs>
          <w:tab w:val="left" w:pos="1440"/>
        </w:tabs>
        <w:spacing w:before="120" w:after="120" w:line="380" w:lineRule="exact"/>
        <w:ind w:left="600" w:hanging="600"/>
        <w:jc w:val="thaiDistribute"/>
        <w:outlineLvl w:val="0"/>
        <w:rPr>
          <w:rFonts w:ascii="Arial" w:hAnsi="Arial" w:cs="Arial"/>
          <w:sz w:val="22"/>
          <w:szCs w:val="22"/>
        </w:rPr>
      </w:pPr>
      <w:r w:rsidRPr="000110CC">
        <w:rPr>
          <w:rFonts w:ascii="Arial" w:hAnsi="Arial"/>
          <w:b/>
          <w:bCs/>
          <w:sz w:val="22"/>
          <w:szCs w:val="22"/>
        </w:rPr>
        <w:tab/>
      </w:r>
      <w:r w:rsidRPr="000110C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0110CC">
        <w:rPr>
          <w:rFonts w:ascii="Arial" w:hAnsi="Arial" w:cs="Arial"/>
          <w:sz w:val="22"/>
          <w:szCs w:val="22"/>
        </w:rPr>
        <w:t xml:space="preserve">The </w:t>
      </w:r>
      <w:r w:rsidR="00904BE7" w:rsidRPr="000110CC">
        <w:rPr>
          <w:rFonts w:ascii="Arial" w:hAnsi="Arial" w:cs="Arial"/>
          <w:sz w:val="22"/>
          <w:szCs w:val="22"/>
        </w:rPr>
        <w:t>Group</w:t>
      </w:r>
      <w:r w:rsidRPr="000110CC">
        <w:rPr>
          <w:rFonts w:ascii="Arial" w:hAnsi="Arial" w:cs="Arial"/>
          <w:sz w:val="22"/>
          <w:szCs w:val="22"/>
        </w:rPr>
        <w:t xml:space="preserve"> appl</w:t>
      </w:r>
      <w:r w:rsidR="00D3206A" w:rsidRPr="000110CC">
        <w:rPr>
          <w:rFonts w:ascii="Arial" w:hAnsi="Arial" w:cs="Arial"/>
          <w:sz w:val="22"/>
          <w:szCs w:val="22"/>
        </w:rPr>
        <w:t>ies</w:t>
      </w:r>
      <w:r w:rsidRPr="000110C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04BE7" w:rsidRPr="000110CC">
        <w:rPr>
          <w:rFonts w:ascii="Arial" w:hAnsi="Arial" w:cs="Arial"/>
          <w:sz w:val="22"/>
          <w:szCs w:val="22"/>
        </w:rPr>
        <w:t>Group</w:t>
      </w:r>
      <w:r w:rsidRPr="000110CC">
        <w:rPr>
          <w:rFonts w:ascii="Arial" w:hAnsi="Arial" w:cs="Arial"/>
          <w:sz w:val="22"/>
          <w:szCs w:val="22"/>
        </w:rPr>
        <w:t xml:space="preserve"> measure</w:t>
      </w:r>
      <w:r w:rsidR="00D3206A" w:rsidRPr="000110CC">
        <w:rPr>
          <w:rFonts w:ascii="Arial" w:hAnsi="Arial" w:cs="Arial"/>
          <w:sz w:val="22"/>
          <w:szCs w:val="22"/>
        </w:rPr>
        <w:t>s</w:t>
      </w:r>
      <w:r w:rsidRPr="000110CC">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1FC02CAD" w14:textId="77777777" w:rsidR="00995A19" w:rsidRDefault="005D0FB2" w:rsidP="003B481B">
      <w:pPr>
        <w:tabs>
          <w:tab w:val="left" w:pos="1440"/>
        </w:tabs>
        <w:spacing w:before="120" w:after="120" w:line="380" w:lineRule="exact"/>
        <w:ind w:left="600" w:hanging="600"/>
        <w:jc w:val="thaiDistribute"/>
        <w:outlineLvl w:val="0"/>
        <w:rPr>
          <w:rFonts w:ascii="Arial" w:hAnsi="Arial" w:cs="Arial"/>
          <w:sz w:val="22"/>
          <w:szCs w:val="22"/>
        </w:rPr>
      </w:pPr>
      <w:r w:rsidRPr="000110CC">
        <w:rPr>
          <w:rFonts w:ascii="Arial" w:hAnsi="Arial" w:cs="Arial"/>
          <w:sz w:val="22"/>
          <w:szCs w:val="22"/>
        </w:rPr>
        <w:tab/>
      </w:r>
    </w:p>
    <w:p w14:paraId="56C9E79E" w14:textId="77777777" w:rsidR="00995A19" w:rsidRDefault="00995A19">
      <w:pPr>
        <w:overflowPunct/>
        <w:autoSpaceDE/>
        <w:autoSpaceDN/>
        <w:adjustRightInd/>
        <w:textAlignment w:val="auto"/>
        <w:rPr>
          <w:rFonts w:ascii="Arial" w:hAnsi="Arial" w:cs="Arial"/>
          <w:sz w:val="22"/>
          <w:szCs w:val="22"/>
        </w:rPr>
      </w:pPr>
      <w:r>
        <w:rPr>
          <w:rFonts w:ascii="Arial" w:hAnsi="Arial" w:cs="Arial"/>
          <w:sz w:val="22"/>
          <w:szCs w:val="22"/>
        </w:rPr>
        <w:br w:type="page"/>
      </w:r>
    </w:p>
    <w:p w14:paraId="3D1B1D97" w14:textId="1AC76BCC" w:rsidR="006F716C" w:rsidRPr="000110CC" w:rsidRDefault="00995A19" w:rsidP="003B481B">
      <w:pPr>
        <w:tabs>
          <w:tab w:val="left" w:pos="1440"/>
        </w:tabs>
        <w:spacing w:before="120" w:after="120" w:line="380" w:lineRule="exact"/>
        <w:ind w:left="600" w:hanging="600"/>
        <w:jc w:val="thaiDistribute"/>
        <w:outlineLvl w:val="0"/>
        <w:rPr>
          <w:rFonts w:ascii="Arial" w:hAnsi="Arial" w:cs="Arial"/>
          <w:sz w:val="22"/>
          <w:szCs w:val="22"/>
        </w:rPr>
      </w:pPr>
      <w:r>
        <w:rPr>
          <w:rFonts w:ascii="Arial" w:hAnsi="Arial" w:cs="Arial"/>
          <w:sz w:val="22"/>
          <w:szCs w:val="22"/>
        </w:rPr>
        <w:lastRenderedPageBreak/>
        <w:tab/>
      </w:r>
      <w:r w:rsidR="006F716C" w:rsidRPr="000110CC">
        <w:rPr>
          <w:rFonts w:ascii="Arial" w:hAnsi="Arial" w:cs="Arial"/>
          <w:sz w:val="22"/>
          <w:szCs w:val="22"/>
        </w:rPr>
        <w:t>All assets and liabilities for which fair value is measured or disclosed in the financial statements are categorised within the fair value hierarchy into</w:t>
      </w:r>
      <w:r w:rsidR="006C64C5" w:rsidRPr="000110CC">
        <w:rPr>
          <w:rFonts w:ascii="Arial" w:hAnsi="Arial" w:cs="Arial"/>
          <w:sz w:val="22"/>
          <w:szCs w:val="22"/>
        </w:rPr>
        <w:t xml:space="preserve"> three levels based on categories</w:t>
      </w:r>
      <w:r w:rsidR="006F716C" w:rsidRPr="000110CC">
        <w:rPr>
          <w:rFonts w:ascii="Arial" w:hAnsi="Arial" w:cs="Arial"/>
          <w:sz w:val="22"/>
          <w:szCs w:val="22"/>
        </w:rPr>
        <w:t xml:space="preserve"> of input to be used in fair value measurement as follows:</w:t>
      </w:r>
    </w:p>
    <w:p w14:paraId="544AF5E8"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cs="Arial"/>
          <w:sz w:val="22"/>
          <w:szCs w:val="22"/>
          <w:cs/>
        </w:rPr>
        <w:t xml:space="preserve"> </w:t>
      </w:r>
      <w:r w:rsidRPr="000110CC">
        <w:rPr>
          <w:rFonts w:ascii="Arial" w:hAnsi="Arial" w:cs="Arial"/>
          <w:sz w:val="22"/>
          <w:szCs w:val="22"/>
        </w:rPr>
        <w:t xml:space="preserve">1 - </w:t>
      </w:r>
      <w:r w:rsidRPr="000110CC">
        <w:rPr>
          <w:rFonts w:ascii="Arial" w:hAnsi="Arial" w:cs="Arial"/>
          <w:sz w:val="22"/>
          <w:szCs w:val="22"/>
        </w:rPr>
        <w:tab/>
        <w:t xml:space="preserve">Use of quoted market prices in an observable active market for such assets or liabilities </w:t>
      </w:r>
    </w:p>
    <w:p w14:paraId="5AC8AD21"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cs="Arial"/>
          <w:sz w:val="22"/>
          <w:szCs w:val="22"/>
          <w:cs/>
        </w:rPr>
        <w:t xml:space="preserve"> </w:t>
      </w:r>
      <w:r w:rsidRPr="000110CC">
        <w:rPr>
          <w:rFonts w:ascii="Arial" w:hAnsi="Arial" w:cs="Arial"/>
          <w:sz w:val="22"/>
          <w:szCs w:val="22"/>
        </w:rPr>
        <w:t xml:space="preserve">2 - </w:t>
      </w:r>
      <w:r w:rsidRPr="000110CC">
        <w:rPr>
          <w:rFonts w:ascii="Arial" w:hAnsi="Arial" w:cs="Arial"/>
          <w:sz w:val="22"/>
          <w:szCs w:val="22"/>
        </w:rPr>
        <w:tab/>
        <w:t>Use of other observable inputs for such assets or liabilities, whether directly or indirectly</w:t>
      </w:r>
    </w:p>
    <w:p w14:paraId="5FA6C1BF"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cs="Arial"/>
          <w:sz w:val="22"/>
          <w:szCs w:val="22"/>
          <w:cs/>
        </w:rPr>
        <w:t xml:space="preserve"> </w:t>
      </w:r>
      <w:r w:rsidRPr="000110CC">
        <w:rPr>
          <w:rFonts w:ascii="Arial" w:hAnsi="Arial" w:cs="Arial"/>
          <w:sz w:val="22"/>
          <w:szCs w:val="22"/>
        </w:rPr>
        <w:t>3</w:t>
      </w:r>
      <w:r w:rsidRPr="000110CC">
        <w:rPr>
          <w:rFonts w:ascii="Arial" w:hAnsi="Arial" w:cs="Arial"/>
          <w:sz w:val="22"/>
          <w:szCs w:val="22"/>
        </w:rPr>
        <w:tab/>
        <w:t xml:space="preserve">- </w:t>
      </w:r>
      <w:r w:rsidRPr="000110CC">
        <w:rPr>
          <w:rFonts w:ascii="Arial" w:hAnsi="Arial" w:cs="Arial"/>
          <w:sz w:val="22"/>
          <w:szCs w:val="22"/>
        </w:rPr>
        <w:tab/>
        <w:t xml:space="preserve">Use of unobservable inputs such as estimates of future cash flows </w:t>
      </w:r>
    </w:p>
    <w:p w14:paraId="1B63B8C5" w14:textId="77777777" w:rsidR="006F716C" w:rsidRPr="000110CC" w:rsidRDefault="006F716C" w:rsidP="003B481B">
      <w:pPr>
        <w:tabs>
          <w:tab w:val="left" w:pos="1440"/>
        </w:tabs>
        <w:spacing w:before="120" w:after="120" w:line="380" w:lineRule="exact"/>
        <w:ind w:left="600" w:hanging="600"/>
        <w:jc w:val="thaiDistribute"/>
        <w:outlineLvl w:val="0"/>
        <w:rPr>
          <w:rFonts w:ascii="Arial" w:hAnsi="Arial" w:cs="Arial"/>
          <w:sz w:val="22"/>
          <w:szCs w:val="22"/>
        </w:rPr>
      </w:pPr>
      <w:r w:rsidRPr="000110CC">
        <w:rPr>
          <w:rFonts w:ascii="Arial" w:hAnsi="Arial" w:cs="Arial"/>
          <w:sz w:val="22"/>
          <w:szCs w:val="22"/>
        </w:rPr>
        <w:tab/>
        <w:t xml:space="preserve">At the end of each reporting period, the </w:t>
      </w:r>
      <w:r w:rsidR="00904BE7" w:rsidRPr="000110CC">
        <w:rPr>
          <w:rFonts w:ascii="Arial" w:hAnsi="Arial" w:cs="Arial"/>
          <w:sz w:val="22"/>
          <w:szCs w:val="22"/>
        </w:rPr>
        <w:t>Group</w:t>
      </w:r>
      <w:r w:rsidRPr="000110CC">
        <w:rPr>
          <w:rFonts w:ascii="Arial" w:hAnsi="Arial" w:cs="Arial"/>
          <w:sz w:val="22"/>
          <w:szCs w:val="22"/>
        </w:rPr>
        <w:t xml:space="preserve"> determine</w:t>
      </w:r>
      <w:r w:rsidR="0096079E" w:rsidRPr="000110CC">
        <w:rPr>
          <w:rFonts w:ascii="Arial" w:hAnsi="Arial" w:cs="Arial"/>
          <w:sz w:val="22"/>
          <w:szCs w:val="22"/>
        </w:rPr>
        <w:t>s</w:t>
      </w:r>
      <w:r w:rsidRPr="000110C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BB4251F" w14:textId="49E336BF" w:rsidR="00EE6EAA" w:rsidRPr="000110CC" w:rsidRDefault="00FF0766" w:rsidP="003B481B">
      <w:pPr>
        <w:tabs>
          <w:tab w:val="left" w:pos="1440"/>
        </w:tabs>
        <w:spacing w:before="120" w:after="120" w:line="380" w:lineRule="exact"/>
        <w:ind w:left="544" w:hanging="544"/>
        <w:jc w:val="thaiDistribute"/>
        <w:outlineLvl w:val="0"/>
        <w:rPr>
          <w:rFonts w:ascii="Arial" w:hAnsi="Arial"/>
          <w:b/>
          <w:bCs/>
          <w:sz w:val="22"/>
          <w:szCs w:val="22"/>
        </w:rPr>
      </w:pPr>
      <w:r w:rsidRPr="000110CC">
        <w:rPr>
          <w:rFonts w:ascii="Arial" w:hAnsi="Arial"/>
          <w:b/>
          <w:bCs/>
          <w:sz w:val="22"/>
          <w:szCs w:val="22"/>
        </w:rPr>
        <w:t>5</w:t>
      </w:r>
      <w:r w:rsidR="00EE6EAA" w:rsidRPr="000110CC">
        <w:rPr>
          <w:rFonts w:ascii="Arial" w:hAnsi="Arial"/>
          <w:b/>
          <w:bCs/>
          <w:sz w:val="22"/>
          <w:szCs w:val="22"/>
        </w:rPr>
        <w:t>.</w:t>
      </w:r>
      <w:r w:rsidR="00EE6EAA" w:rsidRPr="000110CC">
        <w:rPr>
          <w:rFonts w:ascii="Arial" w:hAnsi="Arial"/>
          <w:b/>
          <w:bCs/>
          <w:sz w:val="22"/>
          <w:szCs w:val="22"/>
        </w:rPr>
        <w:tab/>
        <w:t>Significant accounting ju</w:t>
      </w:r>
      <w:r w:rsidR="008800BF" w:rsidRPr="000110CC">
        <w:rPr>
          <w:rFonts w:ascii="Arial" w:hAnsi="Arial"/>
          <w:b/>
          <w:bCs/>
          <w:sz w:val="22"/>
          <w:szCs w:val="22"/>
        </w:rPr>
        <w:t>dg</w:t>
      </w:r>
      <w:r w:rsidR="00BA5C94" w:rsidRPr="000110CC">
        <w:rPr>
          <w:rFonts w:ascii="Arial" w:hAnsi="Arial"/>
          <w:b/>
          <w:bCs/>
          <w:sz w:val="22"/>
          <w:szCs w:val="22"/>
        </w:rPr>
        <w:t>e</w:t>
      </w:r>
      <w:r w:rsidR="00EE6EAA" w:rsidRPr="000110CC">
        <w:rPr>
          <w:rFonts w:ascii="Arial" w:hAnsi="Arial"/>
          <w:b/>
          <w:bCs/>
          <w:sz w:val="22"/>
          <w:szCs w:val="22"/>
        </w:rPr>
        <w:t>ments and estimates</w:t>
      </w:r>
    </w:p>
    <w:p w14:paraId="29010203" w14:textId="77777777" w:rsidR="00EE6EAA" w:rsidRPr="000110CC" w:rsidRDefault="00E17FF1"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The preparation of financial statements in conformity with </w:t>
      </w:r>
      <w:r w:rsidR="00632781" w:rsidRPr="000110CC">
        <w:rPr>
          <w:rFonts w:ascii="Arial" w:hAnsi="Arial"/>
          <w:sz w:val="22"/>
          <w:szCs w:val="22"/>
        </w:rPr>
        <w:t>financial reporting standards</w:t>
      </w:r>
      <w:r w:rsidR="00EE6EAA" w:rsidRPr="000110CC">
        <w:rPr>
          <w:rFonts w:ascii="Arial" w:hAnsi="Arial"/>
          <w:sz w:val="22"/>
          <w:szCs w:val="22"/>
        </w:rPr>
        <w:t xml:space="preserve"> at times requires man</w:t>
      </w:r>
      <w:r w:rsidR="008800BF" w:rsidRPr="000110CC">
        <w:rPr>
          <w:rFonts w:ascii="Arial" w:hAnsi="Arial"/>
          <w:sz w:val="22"/>
          <w:szCs w:val="22"/>
        </w:rPr>
        <w:t>agement to make subjective judg</w:t>
      </w:r>
      <w:r w:rsidR="00EE6EAA" w:rsidRPr="000110CC">
        <w:rPr>
          <w:rFonts w:ascii="Arial" w:hAnsi="Arial"/>
          <w:sz w:val="22"/>
          <w:szCs w:val="22"/>
        </w:rPr>
        <w:t>ments and estimates regarding matters that are inherently uncertain. These judg</w:t>
      </w:r>
      <w:r w:rsidR="00BA5C94" w:rsidRPr="000110CC">
        <w:rPr>
          <w:rFonts w:ascii="Arial" w:hAnsi="Arial"/>
          <w:sz w:val="22"/>
          <w:szCs w:val="22"/>
        </w:rPr>
        <w:t>e</w:t>
      </w:r>
      <w:r w:rsidR="00EE6EAA" w:rsidRPr="000110CC">
        <w:rPr>
          <w:rFonts w:ascii="Arial" w:hAnsi="Arial"/>
          <w:sz w:val="22"/>
          <w:szCs w:val="22"/>
        </w:rPr>
        <w:t>ments and estimates affect reported amounts and disclosures</w:t>
      </w:r>
      <w:r w:rsidR="007C2AB4" w:rsidRPr="000110CC">
        <w:rPr>
          <w:rFonts w:ascii="Arial" w:hAnsi="Arial"/>
          <w:sz w:val="22"/>
          <w:szCs w:val="22"/>
        </w:rPr>
        <w:t>;</w:t>
      </w:r>
      <w:r w:rsidR="00EE6EAA" w:rsidRPr="000110CC">
        <w:rPr>
          <w:rFonts w:ascii="Arial" w:hAnsi="Arial"/>
          <w:sz w:val="22"/>
          <w:szCs w:val="22"/>
        </w:rPr>
        <w:t xml:space="preserve"> and actual results</w:t>
      </w:r>
      <w:r w:rsidR="008800BF" w:rsidRPr="000110CC">
        <w:rPr>
          <w:rFonts w:ascii="Arial" w:hAnsi="Arial"/>
          <w:sz w:val="22"/>
          <w:szCs w:val="22"/>
        </w:rPr>
        <w:t xml:space="preserve"> could differ</w:t>
      </w:r>
      <w:r w:rsidR="007C2AB4" w:rsidRPr="000110CC">
        <w:rPr>
          <w:rFonts w:ascii="Arial" w:hAnsi="Arial"/>
          <w:sz w:val="22"/>
          <w:szCs w:val="22"/>
        </w:rPr>
        <w:t xml:space="preserve"> from these estimates</w:t>
      </w:r>
      <w:r w:rsidR="008800BF" w:rsidRPr="000110CC">
        <w:rPr>
          <w:rFonts w:ascii="Arial" w:hAnsi="Arial"/>
          <w:sz w:val="22"/>
          <w:szCs w:val="22"/>
        </w:rPr>
        <w:t>. Significant judg</w:t>
      </w:r>
      <w:r w:rsidR="00BA5C94" w:rsidRPr="000110CC">
        <w:rPr>
          <w:rFonts w:ascii="Arial" w:hAnsi="Arial"/>
          <w:sz w:val="22"/>
          <w:szCs w:val="22"/>
        </w:rPr>
        <w:t>e</w:t>
      </w:r>
      <w:r w:rsidR="00EE6EAA" w:rsidRPr="000110CC">
        <w:rPr>
          <w:rFonts w:ascii="Arial" w:hAnsi="Arial"/>
          <w:sz w:val="22"/>
          <w:szCs w:val="22"/>
        </w:rPr>
        <w:t>ments and estimates are as follows:</w:t>
      </w:r>
    </w:p>
    <w:p w14:paraId="26B6E836" w14:textId="130A3D5F" w:rsidR="00F8552F" w:rsidRPr="000110CC" w:rsidRDefault="00BF3B70" w:rsidP="003B481B">
      <w:pPr>
        <w:overflowPunct/>
        <w:spacing w:before="120" w:after="120" w:line="380" w:lineRule="exact"/>
        <w:ind w:left="540" w:hanging="540"/>
        <w:jc w:val="thaiDistribute"/>
        <w:rPr>
          <w:rFonts w:ascii="Arial" w:hAnsi="Arial"/>
          <w:b/>
          <w:bCs/>
          <w:i/>
          <w:iCs/>
          <w:sz w:val="22"/>
          <w:szCs w:val="22"/>
        </w:rPr>
      </w:pPr>
      <w:r w:rsidRPr="000110CC">
        <w:rPr>
          <w:rFonts w:ascii="Arial" w:hAnsi="Arial"/>
          <w:b/>
          <w:bCs/>
          <w:sz w:val="22"/>
          <w:szCs w:val="22"/>
        </w:rPr>
        <w:tab/>
      </w:r>
      <w:bookmarkStart w:id="1" w:name="_Hlk61513662"/>
      <w:r w:rsidR="00F8552F" w:rsidRPr="000110CC">
        <w:rPr>
          <w:rFonts w:ascii="Arial" w:hAnsi="Arial"/>
          <w:b/>
          <w:bCs/>
          <w:sz w:val="22"/>
          <w:szCs w:val="22"/>
        </w:rPr>
        <w:t>Estimating the incremental borrowing rate - The Group as a lessee</w:t>
      </w:r>
    </w:p>
    <w:p w14:paraId="51F71F28" w14:textId="77777777" w:rsidR="00F8552F" w:rsidRPr="000110CC" w:rsidRDefault="00F8552F" w:rsidP="003B481B">
      <w:pPr>
        <w:overflowPunct/>
        <w:spacing w:before="120" w:after="120" w:line="380" w:lineRule="exact"/>
        <w:ind w:left="540"/>
        <w:jc w:val="thaiDistribute"/>
        <w:rPr>
          <w:rFonts w:ascii="Arial" w:hAnsi="Arial"/>
          <w:sz w:val="22"/>
          <w:szCs w:val="22"/>
        </w:rPr>
      </w:pPr>
      <w:r w:rsidRPr="000110CC">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FFC3E75" w14:textId="621E984A" w:rsidR="00BA5C94" w:rsidRPr="000110CC" w:rsidRDefault="003B6CC5"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bookmarkEnd w:id="1"/>
      <w:r w:rsidR="00BA5C94" w:rsidRPr="000110CC">
        <w:rPr>
          <w:rFonts w:ascii="Arial" w:hAnsi="Arial"/>
          <w:b/>
          <w:bCs/>
          <w:sz w:val="22"/>
          <w:szCs w:val="22"/>
        </w:rPr>
        <w:t>Investment properties</w:t>
      </w:r>
    </w:p>
    <w:p w14:paraId="6AF4E6FE" w14:textId="77777777" w:rsidR="00BA5C94" w:rsidRPr="000110CC" w:rsidRDefault="00BA5C94"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In determining depreciation of investment properties, the management is required to make estimates of the useful lives and </w:t>
      </w:r>
      <w:r w:rsidR="00C51FB6" w:rsidRPr="000110CC">
        <w:rPr>
          <w:rFonts w:ascii="Arial" w:hAnsi="Arial"/>
          <w:sz w:val="22"/>
          <w:szCs w:val="22"/>
        </w:rPr>
        <w:t>residual</w:t>
      </w:r>
      <w:r w:rsidRPr="000110CC">
        <w:rPr>
          <w:rFonts w:ascii="Arial" w:hAnsi="Arial"/>
          <w:sz w:val="22"/>
          <w:szCs w:val="22"/>
        </w:rPr>
        <w:t xml:space="preserve"> values of the </w:t>
      </w:r>
      <w:r w:rsidR="00BF3B70" w:rsidRPr="000110CC">
        <w:rPr>
          <w:rFonts w:ascii="Arial" w:hAnsi="Arial"/>
          <w:sz w:val="22"/>
          <w:szCs w:val="22"/>
        </w:rPr>
        <w:t>Group’s</w:t>
      </w:r>
      <w:r w:rsidRPr="000110CC">
        <w:rPr>
          <w:rFonts w:ascii="Arial" w:hAnsi="Arial"/>
          <w:sz w:val="22"/>
          <w:szCs w:val="22"/>
        </w:rPr>
        <w:t xml:space="preserve"> investment properties and to review estimate useful lives and </w:t>
      </w:r>
      <w:r w:rsidR="00C51FB6" w:rsidRPr="000110CC">
        <w:rPr>
          <w:rFonts w:ascii="Arial" w:hAnsi="Arial"/>
          <w:sz w:val="22"/>
          <w:szCs w:val="22"/>
        </w:rPr>
        <w:t>residual</w:t>
      </w:r>
      <w:r w:rsidRPr="000110CC">
        <w:rPr>
          <w:rFonts w:ascii="Arial" w:hAnsi="Arial"/>
          <w:sz w:val="22"/>
          <w:szCs w:val="22"/>
        </w:rPr>
        <w:t xml:space="preserve"> values when there are any changes. </w:t>
      </w:r>
    </w:p>
    <w:p w14:paraId="504E8BF8" w14:textId="602B18DC" w:rsidR="00BA5C94" w:rsidRPr="000110CC" w:rsidRDefault="00485CF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BA5C94" w:rsidRPr="000110CC">
        <w:rPr>
          <w:rFonts w:ascii="Arial" w:hAnsi="Arial"/>
          <w:sz w:val="22"/>
          <w:szCs w:val="22"/>
        </w:rPr>
        <w:t>In addition, the management is required to review investment propert</w:t>
      </w:r>
      <w:r w:rsidR="00F65B58" w:rsidRPr="000110CC">
        <w:rPr>
          <w:rFonts w:ascii="Arial" w:hAnsi="Arial"/>
          <w:sz w:val="22"/>
          <w:szCs w:val="22"/>
        </w:rPr>
        <w:t>y</w:t>
      </w:r>
      <w:r w:rsidR="00BA5C94" w:rsidRPr="000110CC">
        <w:rPr>
          <w:rFonts w:ascii="Arial" w:hAnsi="Arial"/>
          <w:sz w:val="22"/>
          <w:szCs w:val="22"/>
        </w:rPr>
        <w:t xml:space="preserve"> for impairment on a periodical basis and record impairment loss</w:t>
      </w:r>
      <w:r w:rsidR="00BF3B70" w:rsidRPr="000110CC">
        <w:rPr>
          <w:rFonts w:ascii="Arial" w:hAnsi="Arial"/>
          <w:sz w:val="22"/>
          <w:szCs w:val="22"/>
        </w:rPr>
        <w:t>es</w:t>
      </w:r>
      <w:r w:rsidR="00BA5C94" w:rsidRPr="000110CC">
        <w:rPr>
          <w:rFonts w:ascii="Arial" w:hAnsi="Arial"/>
          <w:sz w:val="22"/>
          <w:szCs w:val="22"/>
        </w:rPr>
        <w:t xml:space="preserve"> when it is determined that </w:t>
      </w:r>
      <w:r w:rsidR="00BF3B70" w:rsidRPr="000110CC">
        <w:rPr>
          <w:rFonts w:ascii="Arial" w:hAnsi="Arial"/>
          <w:sz w:val="22"/>
          <w:szCs w:val="22"/>
        </w:rPr>
        <w:t>their</w:t>
      </w:r>
      <w:r w:rsidR="00BA5C94" w:rsidRPr="000110CC">
        <w:rPr>
          <w:rFonts w:ascii="Arial" w:hAnsi="Arial"/>
          <w:sz w:val="22"/>
          <w:szCs w:val="22"/>
        </w:rPr>
        <w:t xml:space="preserve"> recoverable amount is lower than the carrying amount. This requires judgements regarding forecast of future revenues and</w:t>
      </w:r>
      <w:r w:rsidR="00BA5C94" w:rsidRPr="000110CC">
        <w:rPr>
          <w:rFonts w:ascii="Arial" w:hAnsi="Arial"/>
          <w:sz w:val="22"/>
          <w:szCs w:val="22"/>
          <w:cs/>
        </w:rPr>
        <w:t xml:space="preserve"> </w:t>
      </w:r>
      <w:r w:rsidR="00BA5C94" w:rsidRPr="000110CC">
        <w:rPr>
          <w:rFonts w:ascii="Arial" w:hAnsi="Arial"/>
          <w:sz w:val="22"/>
          <w:szCs w:val="22"/>
        </w:rPr>
        <w:t>expenses relating to the assets subject to the review.</w:t>
      </w:r>
    </w:p>
    <w:p w14:paraId="0B197777" w14:textId="77777777" w:rsidR="000C605E"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p>
    <w:p w14:paraId="4B84FA33" w14:textId="77777777" w:rsidR="000C605E" w:rsidRDefault="000C605E">
      <w:pPr>
        <w:overflowPunct/>
        <w:autoSpaceDE/>
        <w:autoSpaceDN/>
        <w:adjustRightInd/>
        <w:textAlignment w:val="auto"/>
        <w:rPr>
          <w:rFonts w:ascii="Arial" w:hAnsi="Arial"/>
          <w:b/>
          <w:bCs/>
          <w:sz w:val="22"/>
          <w:szCs w:val="22"/>
        </w:rPr>
      </w:pPr>
      <w:r>
        <w:rPr>
          <w:rFonts w:ascii="Arial" w:hAnsi="Arial"/>
          <w:b/>
          <w:bCs/>
          <w:sz w:val="22"/>
          <w:szCs w:val="22"/>
        </w:rPr>
        <w:br w:type="page"/>
      </w:r>
    </w:p>
    <w:p w14:paraId="705C7FEF" w14:textId="477F56F6" w:rsidR="00EE6EAA" w:rsidRPr="000110CC" w:rsidRDefault="000C605E" w:rsidP="003B481B">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lastRenderedPageBreak/>
        <w:tab/>
      </w:r>
      <w:r w:rsidR="00EE6EAA" w:rsidRPr="000110CC">
        <w:rPr>
          <w:rFonts w:ascii="Arial" w:hAnsi="Arial"/>
          <w:b/>
          <w:bCs/>
          <w:sz w:val="22"/>
          <w:szCs w:val="22"/>
        </w:rPr>
        <w:t>Property</w:t>
      </w:r>
      <w:r w:rsidR="00F50DB3" w:rsidRPr="000110CC">
        <w:rPr>
          <w:rFonts w:ascii="Arial" w:hAnsi="Arial"/>
          <w:b/>
          <w:bCs/>
          <w:sz w:val="22"/>
          <w:szCs w:val="22"/>
        </w:rPr>
        <w:t>,</w:t>
      </w:r>
      <w:r w:rsidR="00EE6EAA" w:rsidRPr="000110CC">
        <w:rPr>
          <w:rFonts w:ascii="Arial" w:hAnsi="Arial"/>
          <w:b/>
          <w:bCs/>
          <w:sz w:val="22"/>
          <w:szCs w:val="22"/>
        </w:rPr>
        <w:t xml:space="preserve"> plant and equipment</w:t>
      </w:r>
      <w:r w:rsidR="0028187D" w:rsidRPr="000110CC">
        <w:rPr>
          <w:rFonts w:ascii="Arial" w:hAnsi="Arial"/>
          <w:b/>
          <w:bCs/>
          <w:sz w:val="22"/>
          <w:szCs w:val="22"/>
        </w:rPr>
        <w:t xml:space="preserve"> and </w:t>
      </w:r>
      <w:r w:rsidR="00EE6EAA" w:rsidRPr="000110CC">
        <w:rPr>
          <w:rFonts w:ascii="Arial" w:hAnsi="Arial"/>
          <w:b/>
          <w:bCs/>
          <w:sz w:val="22"/>
          <w:szCs w:val="22"/>
        </w:rPr>
        <w:t>Depreciation</w:t>
      </w:r>
    </w:p>
    <w:p w14:paraId="27A4E1AC" w14:textId="77777777" w:rsidR="00EE6EA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 determining depreciation of plant and equipment, the management is required to make estimates of the useful lives and </w:t>
      </w:r>
      <w:r w:rsidR="00C51FB6" w:rsidRPr="000110CC">
        <w:rPr>
          <w:rFonts w:ascii="Arial" w:hAnsi="Arial"/>
          <w:sz w:val="22"/>
          <w:szCs w:val="22"/>
        </w:rPr>
        <w:t>residual</w:t>
      </w:r>
      <w:r w:rsidR="00EE6EAA" w:rsidRPr="000110CC">
        <w:rPr>
          <w:rFonts w:ascii="Arial" w:hAnsi="Arial"/>
          <w:sz w:val="22"/>
          <w:szCs w:val="22"/>
        </w:rPr>
        <w:t xml:space="preserve"> values of the plant and equipment and to review estimate useful lives and </w:t>
      </w:r>
      <w:r w:rsidR="00C51FB6" w:rsidRPr="000110CC">
        <w:rPr>
          <w:rFonts w:ascii="Arial" w:hAnsi="Arial"/>
          <w:sz w:val="22"/>
          <w:szCs w:val="22"/>
        </w:rPr>
        <w:t xml:space="preserve">residual </w:t>
      </w:r>
      <w:r w:rsidR="00EE6EAA" w:rsidRPr="000110CC">
        <w:rPr>
          <w:rFonts w:ascii="Arial" w:hAnsi="Arial"/>
          <w:sz w:val="22"/>
          <w:szCs w:val="22"/>
        </w:rPr>
        <w:t xml:space="preserve">values when there are any changes. </w:t>
      </w:r>
    </w:p>
    <w:p w14:paraId="7B72420C" w14:textId="77777777" w:rsidR="00EE6EA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 addition, the management is required to review property, plant and equipment for impairment on a periodical basis and record impairment losses when it is determined that their recoverable amount </w:t>
      </w:r>
      <w:r w:rsidR="00BF3B70" w:rsidRPr="000110CC">
        <w:rPr>
          <w:rFonts w:ascii="Arial" w:hAnsi="Arial"/>
          <w:sz w:val="22"/>
          <w:szCs w:val="22"/>
        </w:rPr>
        <w:t>is</w:t>
      </w:r>
      <w:r w:rsidR="00EE6EAA" w:rsidRPr="000110CC">
        <w:rPr>
          <w:rFonts w:ascii="Arial" w:hAnsi="Arial"/>
          <w:sz w:val="22"/>
          <w:szCs w:val="22"/>
        </w:rPr>
        <w:t xml:space="preserve"> lower than the carrying amount. This requires judgments regarding forecast of future revenues and</w:t>
      </w:r>
      <w:r w:rsidR="00EE6EAA" w:rsidRPr="000110CC">
        <w:rPr>
          <w:rFonts w:ascii="Arial" w:hAnsi="Arial"/>
          <w:sz w:val="22"/>
          <w:szCs w:val="22"/>
          <w:cs/>
        </w:rPr>
        <w:t xml:space="preserve"> </w:t>
      </w:r>
      <w:r w:rsidR="00EE6EAA" w:rsidRPr="000110CC">
        <w:rPr>
          <w:rFonts w:ascii="Arial" w:hAnsi="Arial"/>
          <w:sz w:val="22"/>
          <w:szCs w:val="22"/>
        </w:rPr>
        <w:t>expenses relating to the assets subject to the review.</w:t>
      </w:r>
    </w:p>
    <w:p w14:paraId="77F97DEC" w14:textId="75DB780D" w:rsidR="00C314EC" w:rsidRPr="000110CC" w:rsidRDefault="00114723" w:rsidP="003B481B">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ab/>
      </w:r>
      <w:r w:rsidR="00C314EC" w:rsidRPr="000110CC">
        <w:rPr>
          <w:rFonts w:ascii="Arial" w:hAnsi="Arial"/>
          <w:b/>
          <w:bCs/>
          <w:sz w:val="22"/>
          <w:szCs w:val="22"/>
        </w:rPr>
        <w:t>Post-employment benefits under defined benefit plans</w:t>
      </w:r>
    </w:p>
    <w:p w14:paraId="3960CD4E" w14:textId="77777777" w:rsidR="00C314EC" w:rsidRPr="000110CC" w:rsidRDefault="00C314EC" w:rsidP="003B481B">
      <w:pPr>
        <w:tabs>
          <w:tab w:val="left" w:pos="2160"/>
        </w:tabs>
        <w:spacing w:before="120" w:after="120" w:line="380" w:lineRule="exact"/>
        <w:ind w:left="540" w:hanging="540"/>
        <w:jc w:val="thaiDistribute"/>
        <w:rPr>
          <w:rFonts w:ascii="Arial" w:eastAsia="MS Mincho" w:hAnsi="Arial" w:cs="Arial"/>
          <w:sz w:val="22"/>
          <w:szCs w:val="22"/>
          <w:lang w:eastAsia="ja-JP"/>
        </w:rPr>
      </w:pPr>
      <w:r w:rsidRPr="000110CC">
        <w:rPr>
          <w:rFonts w:ascii="Arial" w:eastAsia="MS Mincho" w:hAnsi="Arial" w:cs="Arial"/>
          <w:sz w:val="22"/>
          <w:szCs w:val="22"/>
          <w:lang w:eastAsia="ja-JP"/>
        </w:rPr>
        <w:tab/>
        <w:t>The obligation under the defined benefit plan is determined based on actuarial techniques. Such determination is made based on various assumptions, including discount rate, future salary increase rate, mortality rate and staff turnover rate.</w:t>
      </w:r>
    </w:p>
    <w:p w14:paraId="51B10BDE" w14:textId="505EEA43" w:rsidR="00BF3B70" w:rsidRPr="000110CC"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t xml:space="preserve">Litigation </w:t>
      </w:r>
    </w:p>
    <w:p w14:paraId="10211805" w14:textId="77777777" w:rsidR="00BF3B70" w:rsidRPr="000110CC" w:rsidRDefault="00BF3B70" w:rsidP="003B481B">
      <w:pPr>
        <w:tabs>
          <w:tab w:val="left" w:pos="2160"/>
        </w:tabs>
        <w:spacing w:before="120" w:after="120" w:line="380" w:lineRule="exact"/>
        <w:ind w:left="540" w:hanging="540"/>
        <w:jc w:val="thaiDistribute"/>
        <w:rPr>
          <w:rFonts w:ascii="Arial" w:eastAsia="MS Mincho" w:hAnsi="Arial" w:cs="Arial"/>
          <w:sz w:val="22"/>
          <w:szCs w:val="22"/>
          <w:lang w:eastAsia="ja-JP"/>
        </w:rPr>
      </w:pPr>
      <w:r w:rsidRPr="000110CC">
        <w:rPr>
          <w:rFonts w:ascii="Arial" w:eastAsia="MS Mincho" w:hAnsi="Arial" w:cs="Arial"/>
          <w:sz w:val="22"/>
          <w:szCs w:val="22"/>
          <w:lang w:eastAsia="ja-JP"/>
        </w:rPr>
        <w:tab/>
        <w:t>The Group has contingent liabilities as a result of litigation. The Group’s management has used judgement to assess of the results of the litigation</w:t>
      </w:r>
      <w:r w:rsidR="007666A3" w:rsidRPr="000110CC">
        <w:rPr>
          <w:rFonts w:ascii="Arial" w:eastAsia="MS Mincho" w:hAnsi="Arial" w:cs="Arial"/>
          <w:sz w:val="22"/>
          <w:szCs w:val="22"/>
          <w:lang w:eastAsia="ja-JP"/>
        </w:rPr>
        <w:t xml:space="preserve">. In case of the Group’s management </w:t>
      </w:r>
      <w:r w:rsidRPr="000110CC">
        <w:rPr>
          <w:rFonts w:ascii="Arial" w:eastAsia="MS Mincho" w:hAnsi="Arial" w:cs="Arial"/>
          <w:sz w:val="22"/>
          <w:szCs w:val="22"/>
          <w:lang w:eastAsia="ja-JP"/>
        </w:rPr>
        <w:t>believes that no result</w:t>
      </w:r>
      <w:r w:rsidR="007666A3" w:rsidRPr="000110CC">
        <w:rPr>
          <w:rFonts w:ascii="Arial" w:eastAsia="MS Mincho" w:hAnsi="Arial" w:cs="Arial"/>
          <w:sz w:val="22"/>
          <w:szCs w:val="22"/>
          <w:lang w:eastAsia="ja-JP"/>
        </w:rPr>
        <w:t xml:space="preserve"> of loss</w:t>
      </w:r>
      <w:r w:rsidR="00592021" w:rsidRPr="000110CC">
        <w:rPr>
          <w:rFonts w:ascii="Arial" w:eastAsia="MS Mincho" w:hAnsi="Arial" w:cs="Arial"/>
          <w:sz w:val="22"/>
          <w:szCs w:val="22"/>
          <w:lang w:eastAsia="ja-JP"/>
        </w:rPr>
        <w:t xml:space="preserve">, no related provision are recorded </w:t>
      </w:r>
      <w:r w:rsidRPr="000110CC">
        <w:rPr>
          <w:rFonts w:ascii="Arial" w:eastAsia="MS Mincho" w:hAnsi="Arial" w:cs="Arial"/>
          <w:sz w:val="22"/>
          <w:szCs w:val="22"/>
          <w:lang w:eastAsia="ja-JP"/>
        </w:rPr>
        <w:t xml:space="preserve">at the end of reporting period. </w:t>
      </w:r>
    </w:p>
    <w:p w14:paraId="60A33F85" w14:textId="00411F04" w:rsidR="00FA61AF" w:rsidRPr="000110CC" w:rsidRDefault="006A3C33" w:rsidP="003B481B">
      <w:pPr>
        <w:tabs>
          <w:tab w:val="left" w:pos="2160"/>
        </w:tabs>
        <w:spacing w:before="120" w:after="120" w:line="380" w:lineRule="exact"/>
        <w:ind w:left="547" w:hanging="547"/>
        <w:rPr>
          <w:rFonts w:ascii="Arial" w:hAnsi="Arial" w:cs="Arial"/>
          <w:b/>
          <w:bCs/>
          <w:sz w:val="22"/>
          <w:szCs w:val="22"/>
        </w:rPr>
      </w:pPr>
      <w:r w:rsidRPr="000110CC">
        <w:rPr>
          <w:rFonts w:ascii="Arial" w:hAnsi="Arial"/>
          <w:b/>
          <w:bCs/>
          <w:sz w:val="22"/>
          <w:szCs w:val="22"/>
        </w:rPr>
        <w:t>6</w:t>
      </w:r>
      <w:r w:rsidR="00A15F36" w:rsidRPr="000110CC">
        <w:rPr>
          <w:rFonts w:ascii="Arial" w:hAnsi="Arial"/>
          <w:b/>
          <w:bCs/>
          <w:sz w:val="22"/>
          <w:szCs w:val="22"/>
        </w:rPr>
        <w:t>.</w:t>
      </w:r>
      <w:r w:rsidR="00A15F36" w:rsidRPr="000110CC">
        <w:rPr>
          <w:rFonts w:ascii="Arial" w:hAnsi="Arial"/>
          <w:b/>
          <w:bCs/>
          <w:sz w:val="22"/>
          <w:szCs w:val="22"/>
        </w:rPr>
        <w:tab/>
      </w:r>
      <w:r w:rsidR="00FA61AF" w:rsidRPr="000110CC">
        <w:rPr>
          <w:rFonts w:ascii="Arial" w:hAnsi="Arial" w:cs="Arial"/>
          <w:b/>
          <w:bCs/>
          <w:sz w:val="22"/>
          <w:szCs w:val="22"/>
        </w:rPr>
        <w:t>Related party transactions</w:t>
      </w:r>
    </w:p>
    <w:p w14:paraId="71C8CAFF" w14:textId="1136181F" w:rsidR="00FA61AF" w:rsidRPr="000110CC" w:rsidRDefault="00FA61AF" w:rsidP="003B481B">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During the </w:t>
      </w:r>
      <w:r w:rsidR="00E16202" w:rsidRPr="000110CC">
        <w:rPr>
          <w:rFonts w:ascii="Arial" w:hAnsi="Arial" w:cs="Arial"/>
          <w:sz w:val="22"/>
          <w:szCs w:val="22"/>
        </w:rPr>
        <w:t>year</w:t>
      </w:r>
      <w:r w:rsidR="00C06DC6" w:rsidRPr="000110CC">
        <w:rPr>
          <w:rFonts w:ascii="Arial" w:hAnsi="Arial" w:cs="Arial"/>
          <w:sz w:val="22"/>
          <w:szCs w:val="22"/>
        </w:rPr>
        <w:t>s</w:t>
      </w:r>
      <w:r w:rsidRPr="000110CC">
        <w:rPr>
          <w:rFonts w:ascii="Arial" w:hAnsi="Arial" w:cs="Arial"/>
          <w:sz w:val="22"/>
          <w:szCs w:val="22"/>
        </w:rPr>
        <w:t xml:space="preserve">, the Group had significant business transactions with related </w:t>
      </w:r>
      <w:r w:rsidR="004D07CF">
        <w:rPr>
          <w:rFonts w:ascii="Arial" w:hAnsi="Arial" w:cs="Arial"/>
          <w:sz w:val="22"/>
          <w:szCs w:val="22"/>
        </w:rPr>
        <w:t xml:space="preserve">persons or </w:t>
      </w:r>
      <w:r w:rsidRPr="000110CC">
        <w:rPr>
          <w:rFonts w:ascii="Arial" w:hAnsi="Arial" w:cs="Arial"/>
          <w:sz w:val="22"/>
          <w:szCs w:val="22"/>
        </w:rPr>
        <w:t xml:space="preserve">parties. Such transactions, which are summarised below, arose in the ordinary course of business and were concluded on commercial terms and bases agreed upon between the Company and those </w:t>
      </w:r>
      <w:r w:rsidR="002F180D" w:rsidRPr="000110CC">
        <w:rPr>
          <w:rFonts w:ascii="Arial" w:hAnsi="Arial" w:cs="Arial"/>
          <w:sz w:val="22"/>
          <w:szCs w:val="22"/>
        </w:rPr>
        <w:t>related parties</w:t>
      </w:r>
      <w:r w:rsidRPr="000110CC">
        <w:rPr>
          <w:rFonts w:ascii="Arial" w:hAnsi="Arial" w:cs="Arial"/>
          <w:sz w:val="22"/>
          <w:szCs w:val="22"/>
        </w:rPr>
        <w:t>.</w:t>
      </w:r>
    </w:p>
    <w:p w14:paraId="3F20983D" w14:textId="706588B6" w:rsidR="00A15F36" w:rsidRPr="000110CC" w:rsidRDefault="00A15F36" w:rsidP="00681E5B">
      <w:pPr>
        <w:tabs>
          <w:tab w:val="left" w:pos="1440"/>
        </w:tabs>
        <w:spacing w:line="340" w:lineRule="exact"/>
        <w:ind w:left="544" w:hanging="544"/>
        <w:jc w:val="right"/>
        <w:outlineLvl w:val="0"/>
        <w:rPr>
          <w:rFonts w:ascii="Arial" w:eastAsia="Arial Unicode MS" w:hAnsi="Arial" w:cs="Arial"/>
          <w:sz w:val="17"/>
          <w:szCs w:val="17"/>
        </w:rPr>
      </w:pPr>
      <w:r w:rsidRPr="000110CC">
        <w:rPr>
          <w:rFonts w:ascii="Arial" w:eastAsia="Arial Unicode MS" w:hAnsi="Arial" w:cs="Arial"/>
          <w:sz w:val="17"/>
          <w:szCs w:val="17"/>
        </w:rPr>
        <w:t xml:space="preserve">(Unit: </w:t>
      </w:r>
      <w:r w:rsidR="006F716C" w:rsidRPr="000110CC">
        <w:rPr>
          <w:rFonts w:ascii="Arial" w:eastAsia="Arial Unicode MS" w:hAnsi="Arial" w:cs="Arial"/>
          <w:sz w:val="17"/>
          <w:szCs w:val="17"/>
        </w:rPr>
        <w:t xml:space="preserve">Million </w:t>
      </w:r>
      <w:r w:rsidRPr="000110CC">
        <w:rPr>
          <w:rFonts w:ascii="Arial" w:eastAsia="Arial Unicode MS" w:hAnsi="Arial" w:cs="Arial"/>
          <w:sz w:val="17"/>
          <w:szCs w:val="17"/>
        </w:rPr>
        <w:t>Baht)</w:t>
      </w:r>
    </w:p>
    <w:tbl>
      <w:tblPr>
        <w:tblW w:w="9213" w:type="dxa"/>
        <w:tblInd w:w="450" w:type="dxa"/>
        <w:tblLayout w:type="fixed"/>
        <w:tblLook w:val="0000" w:firstRow="0" w:lastRow="0" w:firstColumn="0" w:lastColumn="0" w:noHBand="0" w:noVBand="0"/>
      </w:tblPr>
      <w:tblGrid>
        <w:gridCol w:w="2538"/>
        <w:gridCol w:w="1068"/>
        <w:gridCol w:w="1069"/>
        <w:gridCol w:w="1069"/>
        <w:gridCol w:w="1069"/>
        <w:gridCol w:w="2400"/>
      </w:tblGrid>
      <w:tr w:rsidR="002F180D" w:rsidRPr="000110CC" w14:paraId="7B581829" w14:textId="77777777" w:rsidTr="0013589B">
        <w:tc>
          <w:tcPr>
            <w:tcW w:w="2538" w:type="dxa"/>
            <w:vAlign w:val="bottom"/>
          </w:tcPr>
          <w:p w14:paraId="607D42E3" w14:textId="77777777" w:rsidR="002F180D" w:rsidRPr="000110CC" w:rsidRDefault="002F180D" w:rsidP="000C605E">
            <w:pPr>
              <w:spacing w:line="320" w:lineRule="exact"/>
              <w:ind w:right="-108"/>
              <w:rPr>
                <w:rFonts w:ascii="Arial" w:eastAsia="Arial Unicode MS" w:hAnsi="Arial" w:cs="Arial"/>
                <w:sz w:val="17"/>
                <w:szCs w:val="17"/>
              </w:rPr>
            </w:pPr>
          </w:p>
        </w:tc>
        <w:tc>
          <w:tcPr>
            <w:tcW w:w="2137" w:type="dxa"/>
            <w:gridSpan w:val="2"/>
            <w:vAlign w:val="bottom"/>
          </w:tcPr>
          <w:p w14:paraId="407BD96E" w14:textId="77777777" w:rsidR="002F180D" w:rsidRPr="000110CC" w:rsidRDefault="002F180D" w:rsidP="000C605E">
            <w:pPr>
              <w:pBdr>
                <w:bottom w:val="single" w:sz="6" w:space="1" w:color="auto"/>
              </w:pBdr>
              <w:spacing w:line="32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Consolidated                   financial statements</w:t>
            </w:r>
          </w:p>
        </w:tc>
        <w:tc>
          <w:tcPr>
            <w:tcW w:w="2138" w:type="dxa"/>
            <w:gridSpan w:val="2"/>
            <w:vAlign w:val="bottom"/>
          </w:tcPr>
          <w:p w14:paraId="6A511811" w14:textId="77777777" w:rsidR="002F180D" w:rsidRPr="000110CC" w:rsidRDefault="002F180D" w:rsidP="000C605E">
            <w:pPr>
              <w:pBdr>
                <w:bottom w:val="single" w:sz="6" w:space="1" w:color="auto"/>
              </w:pBdr>
              <w:spacing w:line="32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Separate                         financial statements</w:t>
            </w:r>
          </w:p>
        </w:tc>
        <w:tc>
          <w:tcPr>
            <w:tcW w:w="2400" w:type="dxa"/>
            <w:vAlign w:val="bottom"/>
          </w:tcPr>
          <w:p w14:paraId="44152C7A" w14:textId="77777777" w:rsidR="002F180D" w:rsidRPr="000110CC" w:rsidRDefault="002F180D" w:rsidP="000C605E">
            <w:pPr>
              <w:pBdr>
                <w:bottom w:val="single" w:sz="4" w:space="1" w:color="auto"/>
              </w:pBdr>
              <w:spacing w:line="320" w:lineRule="exact"/>
              <w:jc w:val="center"/>
              <w:rPr>
                <w:rFonts w:ascii="Arial" w:eastAsia="Arial Unicode MS" w:hAnsi="Arial" w:cs="Arial"/>
                <w:sz w:val="17"/>
                <w:szCs w:val="17"/>
              </w:rPr>
            </w:pPr>
            <w:r w:rsidRPr="000110CC">
              <w:rPr>
                <w:rFonts w:ascii="Arial" w:eastAsia="Arial Unicode MS" w:hAnsi="Arial" w:cs="Arial"/>
                <w:sz w:val="17"/>
                <w:szCs w:val="17"/>
              </w:rPr>
              <w:t>Transfer pricing policy</w:t>
            </w:r>
          </w:p>
        </w:tc>
      </w:tr>
      <w:tr w:rsidR="00333329" w:rsidRPr="000110CC" w14:paraId="7180A11A" w14:textId="77777777" w:rsidTr="0013589B">
        <w:trPr>
          <w:trHeight w:val="162"/>
        </w:trPr>
        <w:tc>
          <w:tcPr>
            <w:tcW w:w="2538" w:type="dxa"/>
            <w:vAlign w:val="bottom"/>
          </w:tcPr>
          <w:p w14:paraId="7DA3E6E9" w14:textId="77777777" w:rsidR="00333329" w:rsidRPr="000110CC" w:rsidRDefault="00333329" w:rsidP="000C605E">
            <w:pPr>
              <w:spacing w:line="320" w:lineRule="exact"/>
              <w:ind w:right="-108"/>
              <w:rPr>
                <w:rFonts w:ascii="Arial" w:eastAsia="Arial Unicode MS" w:hAnsi="Arial" w:cs="Arial"/>
                <w:sz w:val="17"/>
                <w:szCs w:val="17"/>
              </w:rPr>
            </w:pPr>
          </w:p>
        </w:tc>
        <w:tc>
          <w:tcPr>
            <w:tcW w:w="1068" w:type="dxa"/>
            <w:vAlign w:val="bottom"/>
          </w:tcPr>
          <w:p w14:paraId="13DE68F7" w14:textId="1FBA7EB5" w:rsidR="00333329" w:rsidRPr="000110CC" w:rsidRDefault="00333329" w:rsidP="000C605E">
            <w:pPr>
              <w:pBdr>
                <w:bottom w:val="single" w:sz="4" w:space="1" w:color="auto"/>
              </w:pBdr>
              <w:tabs>
                <w:tab w:val="left" w:pos="1440"/>
              </w:tabs>
              <w:spacing w:line="32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069" w:type="dxa"/>
            <w:vAlign w:val="bottom"/>
          </w:tcPr>
          <w:p w14:paraId="566D89FF" w14:textId="7F93D899" w:rsidR="00333329" w:rsidRPr="000110CC" w:rsidRDefault="00333329" w:rsidP="000C605E">
            <w:pPr>
              <w:pBdr>
                <w:bottom w:val="single" w:sz="4" w:space="1" w:color="auto"/>
              </w:pBdr>
              <w:tabs>
                <w:tab w:val="left" w:pos="1440"/>
              </w:tabs>
              <w:spacing w:line="32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069" w:type="dxa"/>
            <w:vAlign w:val="bottom"/>
          </w:tcPr>
          <w:p w14:paraId="4353D34E" w14:textId="1A566D51" w:rsidR="00333329" w:rsidRPr="000110CC" w:rsidRDefault="00333329" w:rsidP="000C605E">
            <w:pPr>
              <w:pBdr>
                <w:bottom w:val="single" w:sz="4" w:space="1" w:color="auto"/>
              </w:pBdr>
              <w:tabs>
                <w:tab w:val="left" w:pos="1440"/>
              </w:tabs>
              <w:spacing w:line="32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069" w:type="dxa"/>
            <w:vAlign w:val="bottom"/>
          </w:tcPr>
          <w:p w14:paraId="01DE1EBF" w14:textId="721CE4C9" w:rsidR="00333329" w:rsidRPr="000110CC" w:rsidRDefault="00333329" w:rsidP="000C605E">
            <w:pPr>
              <w:pBdr>
                <w:bottom w:val="single" w:sz="4" w:space="1" w:color="auto"/>
              </w:pBdr>
              <w:tabs>
                <w:tab w:val="left" w:pos="1440"/>
              </w:tabs>
              <w:spacing w:line="32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2400" w:type="dxa"/>
            <w:vAlign w:val="bottom"/>
          </w:tcPr>
          <w:p w14:paraId="414E3CD5" w14:textId="77777777" w:rsidR="00333329" w:rsidRPr="000110CC" w:rsidRDefault="00333329" w:rsidP="000C605E">
            <w:pPr>
              <w:spacing w:line="320" w:lineRule="exact"/>
              <w:jc w:val="center"/>
              <w:rPr>
                <w:rFonts w:ascii="Arial" w:eastAsia="Arial Unicode MS" w:hAnsi="Arial" w:cs="Arial"/>
                <w:sz w:val="17"/>
                <w:szCs w:val="17"/>
              </w:rPr>
            </w:pPr>
          </w:p>
        </w:tc>
      </w:tr>
      <w:tr w:rsidR="00333329" w:rsidRPr="000110CC" w14:paraId="213BEE64" w14:textId="77777777" w:rsidTr="0013589B">
        <w:tc>
          <w:tcPr>
            <w:tcW w:w="4675" w:type="dxa"/>
            <w:gridSpan w:val="3"/>
          </w:tcPr>
          <w:p w14:paraId="6EB15E99" w14:textId="77777777" w:rsidR="00333329" w:rsidRPr="000110CC" w:rsidRDefault="00333329" w:rsidP="000C605E">
            <w:pPr>
              <w:tabs>
                <w:tab w:val="decimal" w:pos="702"/>
              </w:tabs>
              <w:spacing w:line="320" w:lineRule="exact"/>
              <w:rPr>
                <w:rFonts w:ascii="Arial" w:hAnsi="Arial" w:cs="Arial"/>
                <w:sz w:val="17"/>
                <w:szCs w:val="17"/>
              </w:rPr>
            </w:pPr>
            <w:r w:rsidRPr="000110CC">
              <w:rPr>
                <w:rFonts w:ascii="Arial" w:eastAsia="Arial Unicode MS" w:hAnsi="Arial" w:cs="Arial"/>
                <w:b/>
                <w:bCs/>
                <w:sz w:val="17"/>
                <w:szCs w:val="17"/>
              </w:rPr>
              <w:t>Transactions with parent company</w:t>
            </w:r>
          </w:p>
        </w:tc>
        <w:tc>
          <w:tcPr>
            <w:tcW w:w="1069" w:type="dxa"/>
          </w:tcPr>
          <w:p w14:paraId="25871309" w14:textId="77777777" w:rsidR="00333329" w:rsidRPr="000110CC" w:rsidRDefault="00333329" w:rsidP="000C605E">
            <w:pPr>
              <w:tabs>
                <w:tab w:val="decimal" w:pos="702"/>
              </w:tabs>
              <w:spacing w:line="320" w:lineRule="exact"/>
              <w:rPr>
                <w:rFonts w:ascii="Arial" w:hAnsi="Arial" w:cs="Arial"/>
                <w:sz w:val="17"/>
                <w:szCs w:val="17"/>
              </w:rPr>
            </w:pPr>
          </w:p>
        </w:tc>
        <w:tc>
          <w:tcPr>
            <w:tcW w:w="1069" w:type="dxa"/>
          </w:tcPr>
          <w:p w14:paraId="49F2190F" w14:textId="77777777" w:rsidR="00333329" w:rsidRPr="000110CC" w:rsidRDefault="00333329" w:rsidP="000C605E">
            <w:pPr>
              <w:tabs>
                <w:tab w:val="decimal" w:pos="702"/>
              </w:tabs>
              <w:spacing w:line="320" w:lineRule="exact"/>
              <w:rPr>
                <w:rFonts w:ascii="Arial" w:hAnsi="Arial" w:cs="Arial"/>
                <w:sz w:val="17"/>
                <w:szCs w:val="17"/>
              </w:rPr>
            </w:pPr>
          </w:p>
        </w:tc>
        <w:tc>
          <w:tcPr>
            <w:tcW w:w="2400" w:type="dxa"/>
          </w:tcPr>
          <w:p w14:paraId="67B837A7" w14:textId="77777777" w:rsidR="00333329" w:rsidRPr="000110CC" w:rsidRDefault="00333329" w:rsidP="000C605E">
            <w:pPr>
              <w:spacing w:line="320" w:lineRule="exact"/>
              <w:ind w:left="192" w:right="-108" w:hanging="192"/>
              <w:rPr>
                <w:rFonts w:ascii="Arial" w:hAnsi="Arial" w:cs="Arial"/>
                <w:sz w:val="17"/>
                <w:szCs w:val="17"/>
              </w:rPr>
            </w:pPr>
          </w:p>
        </w:tc>
      </w:tr>
      <w:tr w:rsidR="00E35C9E" w:rsidRPr="000110CC" w14:paraId="0676FDFE" w14:textId="77777777" w:rsidTr="0013589B">
        <w:tc>
          <w:tcPr>
            <w:tcW w:w="2538" w:type="dxa"/>
          </w:tcPr>
          <w:p w14:paraId="13353B50" w14:textId="77777777" w:rsidR="00E35C9E" w:rsidRPr="000110CC" w:rsidRDefault="00E35C9E" w:rsidP="000C605E">
            <w:pPr>
              <w:tabs>
                <w:tab w:val="left" w:pos="180"/>
              </w:tabs>
              <w:spacing w:line="320" w:lineRule="exact"/>
              <w:ind w:right="-108"/>
              <w:rPr>
                <w:rFonts w:ascii="Arial" w:eastAsia="Arial Unicode MS" w:hAnsi="Arial" w:cs="Arial"/>
                <w:sz w:val="17"/>
                <w:szCs w:val="17"/>
              </w:rPr>
            </w:pPr>
            <w:r w:rsidRPr="000110CC">
              <w:rPr>
                <w:rFonts w:ascii="Arial" w:eastAsia="Arial Unicode MS" w:hAnsi="Arial" w:cs="Arial"/>
                <w:sz w:val="17"/>
                <w:szCs w:val="17"/>
              </w:rPr>
              <w:t>Sales of goods</w:t>
            </w:r>
          </w:p>
        </w:tc>
        <w:tc>
          <w:tcPr>
            <w:tcW w:w="1068" w:type="dxa"/>
          </w:tcPr>
          <w:p w14:paraId="7C311C63" w14:textId="2FF6D9B2"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cs/>
              </w:rPr>
              <w:t>1</w:t>
            </w:r>
          </w:p>
        </w:tc>
        <w:tc>
          <w:tcPr>
            <w:tcW w:w="1069" w:type="dxa"/>
          </w:tcPr>
          <w:p w14:paraId="031B083E" w14:textId="2029864B"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1</w:t>
            </w:r>
          </w:p>
        </w:tc>
        <w:tc>
          <w:tcPr>
            <w:tcW w:w="1069" w:type="dxa"/>
          </w:tcPr>
          <w:p w14:paraId="3F17D2D1" w14:textId="7411B160"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0FFF80C9" w14:textId="70D65D0D"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w:t>
            </w:r>
          </w:p>
        </w:tc>
        <w:tc>
          <w:tcPr>
            <w:tcW w:w="2400" w:type="dxa"/>
          </w:tcPr>
          <w:p w14:paraId="57FC55DE" w14:textId="77777777" w:rsidR="00E35C9E" w:rsidRPr="000110CC" w:rsidRDefault="00E35C9E" w:rsidP="000C605E">
            <w:pPr>
              <w:spacing w:line="32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E35C9E" w:rsidRPr="000110CC" w14:paraId="00D13347" w14:textId="77777777" w:rsidTr="0013589B">
        <w:tc>
          <w:tcPr>
            <w:tcW w:w="2538" w:type="dxa"/>
            <w:vAlign w:val="bottom"/>
          </w:tcPr>
          <w:p w14:paraId="1DFAB2AC" w14:textId="4027C095" w:rsidR="00E35C9E" w:rsidRPr="000110CC" w:rsidRDefault="00E35C9E" w:rsidP="000C605E">
            <w:pPr>
              <w:tabs>
                <w:tab w:val="left" w:pos="180"/>
              </w:tabs>
              <w:spacing w:line="320" w:lineRule="exact"/>
              <w:ind w:right="-108"/>
              <w:rPr>
                <w:rFonts w:ascii="Arial" w:eastAsia="Arial Unicode MS" w:hAnsi="Arial" w:cs="Arial"/>
                <w:sz w:val="17"/>
                <w:szCs w:val="17"/>
              </w:rPr>
            </w:pPr>
            <w:r>
              <w:rPr>
                <w:rFonts w:ascii="Arial" w:eastAsia="Arial Unicode MS" w:hAnsi="Arial" w:cs="Arial"/>
                <w:sz w:val="17"/>
                <w:szCs w:val="17"/>
              </w:rPr>
              <w:t>S</w:t>
            </w:r>
            <w:r w:rsidRPr="000110CC">
              <w:rPr>
                <w:rFonts w:ascii="Arial" w:eastAsia="Arial Unicode MS" w:hAnsi="Arial" w:cs="Arial"/>
                <w:sz w:val="17"/>
                <w:szCs w:val="17"/>
              </w:rPr>
              <w:t xml:space="preserve">ervice expenses </w:t>
            </w:r>
          </w:p>
        </w:tc>
        <w:tc>
          <w:tcPr>
            <w:tcW w:w="1068" w:type="dxa"/>
          </w:tcPr>
          <w:p w14:paraId="35A52935" w14:textId="65CEB0AD"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43</w:t>
            </w:r>
          </w:p>
        </w:tc>
        <w:tc>
          <w:tcPr>
            <w:tcW w:w="1069" w:type="dxa"/>
          </w:tcPr>
          <w:p w14:paraId="1C2A9CFD" w14:textId="123DBF93"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46</w:t>
            </w:r>
          </w:p>
        </w:tc>
        <w:tc>
          <w:tcPr>
            <w:tcW w:w="1069" w:type="dxa"/>
          </w:tcPr>
          <w:p w14:paraId="29D55B5F" w14:textId="65EB3780"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791F0D98" w14:textId="7E7A6594"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w:t>
            </w:r>
          </w:p>
        </w:tc>
        <w:tc>
          <w:tcPr>
            <w:tcW w:w="2400" w:type="dxa"/>
          </w:tcPr>
          <w:p w14:paraId="3759885D" w14:textId="77777777" w:rsidR="00E35C9E" w:rsidRPr="000110CC" w:rsidRDefault="00E35C9E" w:rsidP="000C605E">
            <w:pPr>
              <w:tabs>
                <w:tab w:val="decimal" w:pos="732"/>
              </w:tabs>
              <w:spacing w:line="320" w:lineRule="exact"/>
              <w:ind w:left="192" w:hanging="192"/>
              <w:rPr>
                <w:rFonts w:ascii="Arial" w:hAnsi="Arial" w:cs="Arial"/>
                <w:sz w:val="17"/>
                <w:szCs w:val="17"/>
              </w:rPr>
            </w:pPr>
            <w:r w:rsidRPr="000110CC">
              <w:rPr>
                <w:rFonts w:ascii="Arial" w:hAnsi="Arial" w:cs="Arial"/>
                <w:sz w:val="17"/>
                <w:szCs w:val="17"/>
              </w:rPr>
              <w:t>Contract price</w:t>
            </w:r>
          </w:p>
        </w:tc>
      </w:tr>
      <w:tr w:rsidR="00E35C9E" w:rsidRPr="000110CC" w14:paraId="6024E208" w14:textId="77777777" w:rsidTr="0013589B">
        <w:tc>
          <w:tcPr>
            <w:tcW w:w="2538" w:type="dxa"/>
          </w:tcPr>
          <w:p w14:paraId="74A8D5F3" w14:textId="77777777" w:rsidR="00E35C9E" w:rsidRPr="000110CC" w:rsidRDefault="00E35C9E" w:rsidP="000C605E">
            <w:pPr>
              <w:tabs>
                <w:tab w:val="left" w:pos="180"/>
              </w:tabs>
              <w:spacing w:line="320" w:lineRule="exact"/>
              <w:ind w:left="282" w:right="-108" w:hanging="282"/>
              <w:rPr>
                <w:rFonts w:ascii="Arial" w:eastAsia="Arial Unicode MS" w:hAnsi="Arial" w:cs="Arial"/>
                <w:sz w:val="17"/>
                <w:szCs w:val="17"/>
                <w:cs/>
              </w:rPr>
            </w:pPr>
            <w:r w:rsidRPr="000110CC">
              <w:rPr>
                <w:rFonts w:ascii="Arial" w:eastAsia="Arial Unicode MS" w:hAnsi="Arial" w:cs="Arial"/>
                <w:sz w:val="17"/>
                <w:szCs w:val="17"/>
              </w:rPr>
              <w:t>Dividend income</w:t>
            </w:r>
          </w:p>
        </w:tc>
        <w:tc>
          <w:tcPr>
            <w:tcW w:w="1068" w:type="dxa"/>
          </w:tcPr>
          <w:p w14:paraId="0C24BD19" w14:textId="0BBD262F"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cs/>
              </w:rPr>
              <w:t>496</w:t>
            </w:r>
          </w:p>
        </w:tc>
        <w:tc>
          <w:tcPr>
            <w:tcW w:w="1069" w:type="dxa"/>
          </w:tcPr>
          <w:p w14:paraId="787723CC" w14:textId="1782BE58"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474</w:t>
            </w:r>
          </w:p>
        </w:tc>
        <w:tc>
          <w:tcPr>
            <w:tcW w:w="1069" w:type="dxa"/>
          </w:tcPr>
          <w:p w14:paraId="0DA54066" w14:textId="0DCCF2BD"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cs/>
              </w:rPr>
              <w:t>584</w:t>
            </w:r>
          </w:p>
        </w:tc>
        <w:tc>
          <w:tcPr>
            <w:tcW w:w="1069" w:type="dxa"/>
          </w:tcPr>
          <w:p w14:paraId="17A44320" w14:textId="72C42EAE"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444</w:t>
            </w:r>
          </w:p>
        </w:tc>
        <w:tc>
          <w:tcPr>
            <w:tcW w:w="2400" w:type="dxa"/>
          </w:tcPr>
          <w:p w14:paraId="13AFF3B3" w14:textId="77777777" w:rsidR="00E35C9E" w:rsidRPr="000110CC" w:rsidRDefault="00E35C9E" w:rsidP="000C605E">
            <w:pPr>
              <w:tabs>
                <w:tab w:val="decimal" w:pos="732"/>
              </w:tabs>
              <w:spacing w:line="320" w:lineRule="exact"/>
              <w:rPr>
                <w:rFonts w:ascii="Arial" w:hAnsi="Arial" w:cs="Arial"/>
                <w:sz w:val="17"/>
                <w:szCs w:val="17"/>
              </w:rPr>
            </w:pPr>
            <w:r w:rsidRPr="000110CC">
              <w:rPr>
                <w:rFonts w:ascii="Arial" w:hAnsi="Arial" w:cs="Arial"/>
                <w:sz w:val="17"/>
                <w:szCs w:val="17"/>
              </w:rPr>
              <w:t>Declared rate</w:t>
            </w:r>
          </w:p>
        </w:tc>
      </w:tr>
      <w:tr w:rsidR="00E35C9E" w:rsidRPr="000110CC" w14:paraId="30727B1F" w14:textId="77777777" w:rsidTr="0013589B">
        <w:tc>
          <w:tcPr>
            <w:tcW w:w="2538" w:type="dxa"/>
          </w:tcPr>
          <w:p w14:paraId="5646F0C7" w14:textId="172877C5" w:rsidR="00E35C9E" w:rsidRPr="000110CC" w:rsidRDefault="00E35C9E" w:rsidP="000C605E">
            <w:pPr>
              <w:tabs>
                <w:tab w:val="left" w:pos="180"/>
              </w:tabs>
              <w:spacing w:line="320" w:lineRule="exact"/>
              <w:ind w:left="282" w:right="-108" w:hanging="282"/>
              <w:rPr>
                <w:rFonts w:ascii="Arial" w:eastAsia="Arial Unicode MS" w:hAnsi="Arial" w:cs="Arial"/>
                <w:sz w:val="17"/>
                <w:szCs w:val="17"/>
              </w:rPr>
            </w:pPr>
            <w:r>
              <w:rPr>
                <w:rFonts w:ascii="Arial" w:eastAsia="Arial Unicode MS" w:hAnsi="Arial" w:cs="Arial"/>
                <w:sz w:val="17"/>
                <w:szCs w:val="17"/>
              </w:rPr>
              <w:t>Dividend paid</w:t>
            </w:r>
          </w:p>
        </w:tc>
        <w:tc>
          <w:tcPr>
            <w:tcW w:w="1068" w:type="dxa"/>
          </w:tcPr>
          <w:p w14:paraId="7A8FE14C" w14:textId="0A88FC0E" w:rsidR="00E35C9E" w:rsidRPr="00CE3419" w:rsidRDefault="00E35C9E" w:rsidP="000C605E">
            <w:pPr>
              <w:tabs>
                <w:tab w:val="decimal" w:pos="621"/>
              </w:tabs>
              <w:spacing w:line="320" w:lineRule="exact"/>
              <w:rPr>
                <w:rFonts w:ascii="Arial" w:hAnsi="Arial" w:cs="Arial"/>
                <w:sz w:val="17"/>
                <w:szCs w:val="17"/>
                <w:cs/>
              </w:rPr>
            </w:pPr>
            <w:r w:rsidRPr="00E35C9E">
              <w:rPr>
                <w:rFonts w:ascii="Arial" w:hAnsi="Arial" w:cs="Arial"/>
                <w:sz w:val="17"/>
                <w:szCs w:val="17"/>
                <w:cs/>
              </w:rPr>
              <w:t>-</w:t>
            </w:r>
          </w:p>
        </w:tc>
        <w:tc>
          <w:tcPr>
            <w:tcW w:w="1069" w:type="dxa"/>
          </w:tcPr>
          <w:p w14:paraId="7CC32D19" w14:textId="0B7BB3F9" w:rsidR="00E35C9E" w:rsidRPr="00CE3419" w:rsidRDefault="00E35C9E" w:rsidP="000C605E">
            <w:pPr>
              <w:tabs>
                <w:tab w:val="decimal" w:pos="621"/>
              </w:tabs>
              <w:spacing w:line="320" w:lineRule="exact"/>
              <w:rPr>
                <w:rFonts w:ascii="Arial" w:hAnsi="Arial" w:cs="Arial"/>
                <w:sz w:val="17"/>
                <w:szCs w:val="17"/>
                <w:cs/>
              </w:rPr>
            </w:pPr>
            <w:r w:rsidRPr="00E35C9E">
              <w:rPr>
                <w:rFonts w:ascii="Arial" w:hAnsi="Arial" w:cs="Arial"/>
                <w:sz w:val="17"/>
                <w:szCs w:val="17"/>
              </w:rPr>
              <w:t>416</w:t>
            </w:r>
          </w:p>
        </w:tc>
        <w:tc>
          <w:tcPr>
            <w:tcW w:w="1069" w:type="dxa"/>
          </w:tcPr>
          <w:p w14:paraId="66A60819" w14:textId="23B41487" w:rsidR="00E35C9E" w:rsidRPr="00CE3419" w:rsidRDefault="00E35C9E" w:rsidP="000C605E">
            <w:pPr>
              <w:tabs>
                <w:tab w:val="decimal" w:pos="621"/>
              </w:tabs>
              <w:spacing w:line="320" w:lineRule="exact"/>
              <w:rPr>
                <w:rFonts w:ascii="Arial" w:hAnsi="Arial" w:cs="Arial"/>
                <w:sz w:val="17"/>
                <w:szCs w:val="17"/>
                <w:cs/>
              </w:rPr>
            </w:pPr>
            <w:r w:rsidRPr="00E35C9E">
              <w:rPr>
                <w:rFonts w:ascii="Arial" w:hAnsi="Arial" w:cs="Arial"/>
                <w:sz w:val="17"/>
                <w:szCs w:val="17"/>
                <w:cs/>
              </w:rPr>
              <w:t>-</w:t>
            </w:r>
          </w:p>
        </w:tc>
        <w:tc>
          <w:tcPr>
            <w:tcW w:w="1069" w:type="dxa"/>
          </w:tcPr>
          <w:p w14:paraId="0A919634" w14:textId="6E601DC4" w:rsidR="00E35C9E" w:rsidRPr="000110CC" w:rsidRDefault="00E35C9E" w:rsidP="000C605E">
            <w:pPr>
              <w:tabs>
                <w:tab w:val="decimal" w:pos="621"/>
              </w:tabs>
              <w:spacing w:line="320" w:lineRule="exact"/>
              <w:rPr>
                <w:rFonts w:ascii="Arial" w:hAnsi="Arial" w:cs="Arial"/>
                <w:sz w:val="17"/>
                <w:szCs w:val="17"/>
                <w:cs/>
              </w:rPr>
            </w:pPr>
            <w:r>
              <w:rPr>
                <w:rFonts w:ascii="Arial" w:hAnsi="Arial" w:cs="Arial"/>
                <w:sz w:val="17"/>
                <w:szCs w:val="17"/>
              </w:rPr>
              <w:t>416</w:t>
            </w:r>
          </w:p>
        </w:tc>
        <w:tc>
          <w:tcPr>
            <w:tcW w:w="2400" w:type="dxa"/>
          </w:tcPr>
          <w:p w14:paraId="0E3C0AAE" w14:textId="66628304" w:rsidR="00E35C9E" w:rsidRPr="000110CC" w:rsidRDefault="00E35C9E" w:rsidP="000C605E">
            <w:pPr>
              <w:tabs>
                <w:tab w:val="decimal" w:pos="732"/>
              </w:tabs>
              <w:spacing w:line="320" w:lineRule="exact"/>
              <w:rPr>
                <w:rFonts w:ascii="Arial" w:hAnsi="Arial" w:cs="Arial"/>
                <w:sz w:val="17"/>
                <w:szCs w:val="17"/>
              </w:rPr>
            </w:pPr>
            <w:r w:rsidRPr="000110CC">
              <w:rPr>
                <w:rFonts w:ascii="Arial" w:hAnsi="Arial" w:cs="Arial"/>
                <w:sz w:val="17"/>
                <w:szCs w:val="17"/>
              </w:rPr>
              <w:t>Declared rate</w:t>
            </w:r>
          </w:p>
        </w:tc>
      </w:tr>
    </w:tbl>
    <w:p w14:paraId="3F7FD74E" w14:textId="77777777" w:rsidR="000C605E" w:rsidRPr="000110CC" w:rsidRDefault="000C605E" w:rsidP="000C605E">
      <w:pPr>
        <w:tabs>
          <w:tab w:val="left" w:pos="1440"/>
        </w:tabs>
        <w:spacing w:line="340" w:lineRule="exact"/>
        <w:ind w:left="544" w:hanging="544"/>
        <w:jc w:val="right"/>
        <w:outlineLvl w:val="0"/>
        <w:rPr>
          <w:rFonts w:ascii="Arial" w:eastAsia="Arial Unicode MS" w:hAnsi="Arial" w:cs="Arial"/>
          <w:sz w:val="17"/>
          <w:szCs w:val="17"/>
        </w:rPr>
      </w:pPr>
      <w:r>
        <w:br w:type="page"/>
      </w:r>
      <w:r w:rsidRPr="000110CC">
        <w:rPr>
          <w:rFonts w:ascii="Arial" w:eastAsia="Arial Unicode MS" w:hAnsi="Arial" w:cs="Arial"/>
          <w:sz w:val="17"/>
          <w:szCs w:val="17"/>
        </w:rPr>
        <w:lastRenderedPageBreak/>
        <w:t>(Unit: Million Baht)</w:t>
      </w:r>
    </w:p>
    <w:tbl>
      <w:tblPr>
        <w:tblW w:w="9213" w:type="dxa"/>
        <w:tblInd w:w="450" w:type="dxa"/>
        <w:tblLayout w:type="fixed"/>
        <w:tblLook w:val="0000" w:firstRow="0" w:lastRow="0" w:firstColumn="0" w:lastColumn="0" w:noHBand="0" w:noVBand="0"/>
      </w:tblPr>
      <w:tblGrid>
        <w:gridCol w:w="2538"/>
        <w:gridCol w:w="1068"/>
        <w:gridCol w:w="1069"/>
        <w:gridCol w:w="1069"/>
        <w:gridCol w:w="1069"/>
        <w:gridCol w:w="2400"/>
      </w:tblGrid>
      <w:tr w:rsidR="000C605E" w:rsidRPr="000110CC" w14:paraId="479D4BE8" w14:textId="77777777" w:rsidTr="008956FB">
        <w:tc>
          <w:tcPr>
            <w:tcW w:w="2538" w:type="dxa"/>
            <w:vAlign w:val="bottom"/>
          </w:tcPr>
          <w:p w14:paraId="2673ABC5" w14:textId="77777777" w:rsidR="000C605E" w:rsidRPr="000110CC" w:rsidRDefault="000C605E" w:rsidP="008956FB">
            <w:pPr>
              <w:spacing w:line="320" w:lineRule="exact"/>
              <w:ind w:right="-108"/>
              <w:rPr>
                <w:rFonts w:ascii="Arial" w:eastAsia="Arial Unicode MS" w:hAnsi="Arial" w:cs="Arial"/>
                <w:sz w:val="17"/>
                <w:szCs w:val="17"/>
              </w:rPr>
            </w:pPr>
          </w:p>
        </w:tc>
        <w:tc>
          <w:tcPr>
            <w:tcW w:w="2137" w:type="dxa"/>
            <w:gridSpan w:val="2"/>
            <w:vAlign w:val="bottom"/>
          </w:tcPr>
          <w:p w14:paraId="3E9175A4" w14:textId="77777777" w:rsidR="000C605E" w:rsidRPr="000110CC" w:rsidRDefault="000C605E" w:rsidP="008956FB">
            <w:pPr>
              <w:pBdr>
                <w:bottom w:val="single" w:sz="6" w:space="1" w:color="auto"/>
              </w:pBdr>
              <w:spacing w:line="32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Consolidated                   financial statements</w:t>
            </w:r>
          </w:p>
        </w:tc>
        <w:tc>
          <w:tcPr>
            <w:tcW w:w="2138" w:type="dxa"/>
            <w:gridSpan w:val="2"/>
            <w:vAlign w:val="bottom"/>
          </w:tcPr>
          <w:p w14:paraId="6D5ADC95" w14:textId="77777777" w:rsidR="000C605E" w:rsidRPr="000110CC" w:rsidRDefault="000C605E" w:rsidP="008956FB">
            <w:pPr>
              <w:pBdr>
                <w:bottom w:val="single" w:sz="6" w:space="1" w:color="auto"/>
              </w:pBdr>
              <w:spacing w:line="32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Separate                         financial statements</w:t>
            </w:r>
          </w:p>
        </w:tc>
        <w:tc>
          <w:tcPr>
            <w:tcW w:w="2400" w:type="dxa"/>
            <w:vAlign w:val="bottom"/>
          </w:tcPr>
          <w:p w14:paraId="51CD2F52" w14:textId="77777777" w:rsidR="000C605E" w:rsidRPr="000110CC" w:rsidRDefault="000C605E" w:rsidP="008956FB">
            <w:pPr>
              <w:pBdr>
                <w:bottom w:val="single" w:sz="4" w:space="1" w:color="auto"/>
              </w:pBdr>
              <w:spacing w:line="320" w:lineRule="exact"/>
              <w:jc w:val="center"/>
              <w:rPr>
                <w:rFonts w:ascii="Arial" w:eastAsia="Arial Unicode MS" w:hAnsi="Arial" w:cs="Arial"/>
                <w:sz w:val="17"/>
                <w:szCs w:val="17"/>
              </w:rPr>
            </w:pPr>
            <w:r w:rsidRPr="000110CC">
              <w:rPr>
                <w:rFonts w:ascii="Arial" w:eastAsia="Arial Unicode MS" w:hAnsi="Arial" w:cs="Arial"/>
                <w:sz w:val="17"/>
                <w:szCs w:val="17"/>
              </w:rPr>
              <w:t>Transfer pricing policy</w:t>
            </w:r>
          </w:p>
        </w:tc>
      </w:tr>
      <w:tr w:rsidR="000C605E" w:rsidRPr="000110CC" w14:paraId="2338E504" w14:textId="77777777" w:rsidTr="008956FB">
        <w:trPr>
          <w:trHeight w:val="162"/>
        </w:trPr>
        <w:tc>
          <w:tcPr>
            <w:tcW w:w="2538" w:type="dxa"/>
            <w:vAlign w:val="bottom"/>
          </w:tcPr>
          <w:p w14:paraId="7875EB6E" w14:textId="77777777" w:rsidR="000C605E" w:rsidRPr="000110CC" w:rsidRDefault="000C605E" w:rsidP="008956FB">
            <w:pPr>
              <w:spacing w:line="320" w:lineRule="exact"/>
              <w:ind w:right="-108"/>
              <w:rPr>
                <w:rFonts w:ascii="Arial" w:eastAsia="Arial Unicode MS" w:hAnsi="Arial" w:cs="Arial"/>
                <w:sz w:val="17"/>
                <w:szCs w:val="17"/>
              </w:rPr>
            </w:pPr>
          </w:p>
        </w:tc>
        <w:tc>
          <w:tcPr>
            <w:tcW w:w="1068" w:type="dxa"/>
            <w:vAlign w:val="bottom"/>
          </w:tcPr>
          <w:p w14:paraId="5ED5C73B" w14:textId="77777777" w:rsidR="000C605E" w:rsidRPr="000110CC" w:rsidRDefault="000C605E" w:rsidP="008956FB">
            <w:pPr>
              <w:pBdr>
                <w:bottom w:val="single" w:sz="4" w:space="1" w:color="auto"/>
              </w:pBdr>
              <w:tabs>
                <w:tab w:val="left" w:pos="1440"/>
              </w:tabs>
              <w:spacing w:line="32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069" w:type="dxa"/>
            <w:vAlign w:val="bottom"/>
          </w:tcPr>
          <w:p w14:paraId="4A490E68" w14:textId="77777777" w:rsidR="000C605E" w:rsidRPr="000110CC" w:rsidRDefault="000C605E" w:rsidP="008956FB">
            <w:pPr>
              <w:pBdr>
                <w:bottom w:val="single" w:sz="4" w:space="1" w:color="auto"/>
              </w:pBdr>
              <w:tabs>
                <w:tab w:val="left" w:pos="1440"/>
              </w:tabs>
              <w:spacing w:line="32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069" w:type="dxa"/>
            <w:vAlign w:val="bottom"/>
          </w:tcPr>
          <w:p w14:paraId="6FBA7BCD" w14:textId="77777777" w:rsidR="000C605E" w:rsidRPr="000110CC" w:rsidRDefault="000C605E" w:rsidP="008956FB">
            <w:pPr>
              <w:pBdr>
                <w:bottom w:val="single" w:sz="4" w:space="1" w:color="auto"/>
              </w:pBdr>
              <w:tabs>
                <w:tab w:val="left" w:pos="1440"/>
              </w:tabs>
              <w:spacing w:line="32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069" w:type="dxa"/>
            <w:vAlign w:val="bottom"/>
          </w:tcPr>
          <w:p w14:paraId="602C6760" w14:textId="77777777" w:rsidR="000C605E" w:rsidRPr="000110CC" w:rsidRDefault="000C605E" w:rsidP="008956FB">
            <w:pPr>
              <w:pBdr>
                <w:bottom w:val="single" w:sz="4" w:space="1" w:color="auto"/>
              </w:pBdr>
              <w:tabs>
                <w:tab w:val="left" w:pos="1440"/>
              </w:tabs>
              <w:spacing w:line="32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2400" w:type="dxa"/>
            <w:vAlign w:val="bottom"/>
          </w:tcPr>
          <w:p w14:paraId="2286AA1D" w14:textId="77777777" w:rsidR="000C605E" w:rsidRPr="000110CC" w:rsidRDefault="000C605E" w:rsidP="008956FB">
            <w:pPr>
              <w:spacing w:line="320" w:lineRule="exact"/>
              <w:jc w:val="center"/>
              <w:rPr>
                <w:rFonts w:ascii="Arial" w:eastAsia="Arial Unicode MS" w:hAnsi="Arial" w:cs="Arial"/>
                <w:sz w:val="17"/>
                <w:szCs w:val="17"/>
              </w:rPr>
            </w:pPr>
          </w:p>
        </w:tc>
      </w:tr>
      <w:tr w:rsidR="00E35C9E" w:rsidRPr="000110CC" w14:paraId="55ED0617" w14:textId="77777777" w:rsidTr="0013589B">
        <w:tc>
          <w:tcPr>
            <w:tcW w:w="4675" w:type="dxa"/>
            <w:gridSpan w:val="3"/>
            <w:vAlign w:val="bottom"/>
          </w:tcPr>
          <w:p w14:paraId="02003C1B" w14:textId="79DB4FC2" w:rsidR="00E35C9E" w:rsidRPr="000110CC" w:rsidRDefault="00E35C9E" w:rsidP="000C605E">
            <w:pPr>
              <w:tabs>
                <w:tab w:val="decimal" w:pos="702"/>
              </w:tabs>
              <w:spacing w:line="320" w:lineRule="exact"/>
              <w:rPr>
                <w:rFonts w:ascii="Arial" w:hAnsi="Arial" w:cs="Arial"/>
                <w:sz w:val="17"/>
                <w:szCs w:val="17"/>
              </w:rPr>
            </w:pPr>
            <w:r w:rsidRPr="000110CC">
              <w:rPr>
                <w:rFonts w:ascii="Arial" w:eastAsia="Arial Unicode MS" w:hAnsi="Arial" w:cs="Arial"/>
                <w:b/>
                <w:bCs/>
                <w:sz w:val="17"/>
                <w:szCs w:val="17"/>
              </w:rPr>
              <w:t>Transactions with subsidiary companies</w:t>
            </w:r>
          </w:p>
        </w:tc>
        <w:tc>
          <w:tcPr>
            <w:tcW w:w="1069" w:type="dxa"/>
          </w:tcPr>
          <w:p w14:paraId="5E0E7A33" w14:textId="77777777" w:rsidR="00E35C9E" w:rsidRPr="000110CC" w:rsidRDefault="00E35C9E" w:rsidP="000C605E">
            <w:pPr>
              <w:tabs>
                <w:tab w:val="decimal" w:pos="702"/>
              </w:tabs>
              <w:spacing w:line="320" w:lineRule="exact"/>
              <w:rPr>
                <w:rFonts w:ascii="Arial" w:hAnsi="Arial" w:cs="Arial"/>
                <w:sz w:val="17"/>
                <w:szCs w:val="17"/>
              </w:rPr>
            </w:pPr>
          </w:p>
        </w:tc>
        <w:tc>
          <w:tcPr>
            <w:tcW w:w="1069" w:type="dxa"/>
          </w:tcPr>
          <w:p w14:paraId="6C72DEAD" w14:textId="77777777" w:rsidR="00E35C9E" w:rsidRPr="000110CC" w:rsidRDefault="00E35C9E" w:rsidP="000C605E">
            <w:pPr>
              <w:tabs>
                <w:tab w:val="decimal" w:pos="702"/>
              </w:tabs>
              <w:spacing w:line="320" w:lineRule="exact"/>
              <w:rPr>
                <w:rFonts w:ascii="Arial" w:hAnsi="Arial" w:cs="Arial"/>
                <w:sz w:val="17"/>
                <w:szCs w:val="17"/>
              </w:rPr>
            </w:pPr>
          </w:p>
        </w:tc>
        <w:tc>
          <w:tcPr>
            <w:tcW w:w="2400" w:type="dxa"/>
          </w:tcPr>
          <w:p w14:paraId="0DD59620" w14:textId="77777777" w:rsidR="00E35C9E" w:rsidRPr="000110CC" w:rsidRDefault="00E35C9E" w:rsidP="000C605E">
            <w:pPr>
              <w:tabs>
                <w:tab w:val="decimal" w:pos="732"/>
              </w:tabs>
              <w:spacing w:line="320" w:lineRule="exact"/>
              <w:rPr>
                <w:rFonts w:ascii="Arial" w:hAnsi="Arial" w:cs="Arial"/>
                <w:sz w:val="17"/>
                <w:szCs w:val="17"/>
              </w:rPr>
            </w:pPr>
          </w:p>
        </w:tc>
      </w:tr>
      <w:tr w:rsidR="00E35C9E" w:rsidRPr="000110CC" w14:paraId="5C4966AB" w14:textId="77777777" w:rsidTr="0013589B">
        <w:tc>
          <w:tcPr>
            <w:tcW w:w="5744" w:type="dxa"/>
            <w:gridSpan w:val="4"/>
            <w:vAlign w:val="bottom"/>
          </w:tcPr>
          <w:p w14:paraId="010F909A" w14:textId="77777777" w:rsidR="00E35C9E" w:rsidRPr="000110CC" w:rsidRDefault="00E35C9E" w:rsidP="000C605E">
            <w:pPr>
              <w:tabs>
                <w:tab w:val="decimal" w:pos="702"/>
              </w:tabs>
              <w:spacing w:line="320" w:lineRule="exact"/>
              <w:rPr>
                <w:rFonts w:ascii="Arial" w:hAnsi="Arial" w:cs="Arial"/>
                <w:sz w:val="17"/>
                <w:szCs w:val="17"/>
              </w:rPr>
            </w:pPr>
            <w:r w:rsidRPr="000110CC">
              <w:rPr>
                <w:rFonts w:ascii="Arial" w:eastAsia="Arial Unicode MS" w:hAnsi="Arial" w:cs="Arial"/>
                <w:sz w:val="17"/>
                <w:szCs w:val="17"/>
              </w:rPr>
              <w:t>(eliminated from the consolidated financial statements)</w:t>
            </w:r>
          </w:p>
        </w:tc>
        <w:tc>
          <w:tcPr>
            <w:tcW w:w="1069" w:type="dxa"/>
          </w:tcPr>
          <w:p w14:paraId="4D2B1B2B" w14:textId="77777777" w:rsidR="00E35C9E" w:rsidRPr="000110CC" w:rsidRDefault="00E35C9E" w:rsidP="000C605E">
            <w:pPr>
              <w:tabs>
                <w:tab w:val="decimal" w:pos="702"/>
              </w:tabs>
              <w:spacing w:line="320" w:lineRule="exact"/>
              <w:rPr>
                <w:rFonts w:ascii="Arial" w:hAnsi="Arial" w:cs="Arial"/>
                <w:sz w:val="17"/>
                <w:szCs w:val="17"/>
              </w:rPr>
            </w:pPr>
          </w:p>
        </w:tc>
        <w:tc>
          <w:tcPr>
            <w:tcW w:w="2400" w:type="dxa"/>
          </w:tcPr>
          <w:p w14:paraId="09BE1572" w14:textId="77777777" w:rsidR="00E35C9E" w:rsidRPr="000110CC" w:rsidRDefault="00E35C9E" w:rsidP="000C605E">
            <w:pPr>
              <w:tabs>
                <w:tab w:val="decimal" w:pos="732"/>
              </w:tabs>
              <w:spacing w:line="320" w:lineRule="exact"/>
              <w:rPr>
                <w:rFonts w:ascii="Arial" w:hAnsi="Arial" w:cs="Arial"/>
                <w:sz w:val="17"/>
                <w:szCs w:val="17"/>
              </w:rPr>
            </w:pPr>
          </w:p>
        </w:tc>
      </w:tr>
      <w:tr w:rsidR="00E35C9E" w:rsidRPr="000110CC" w14:paraId="714D7DB1" w14:textId="77777777" w:rsidTr="0013589B">
        <w:tc>
          <w:tcPr>
            <w:tcW w:w="2538" w:type="dxa"/>
          </w:tcPr>
          <w:p w14:paraId="06F48711" w14:textId="77777777" w:rsidR="00E35C9E" w:rsidRPr="000110CC" w:rsidRDefault="00E35C9E" w:rsidP="000C605E">
            <w:pPr>
              <w:tabs>
                <w:tab w:val="left" w:pos="180"/>
              </w:tabs>
              <w:spacing w:line="320" w:lineRule="exact"/>
              <w:ind w:right="-108"/>
              <w:rPr>
                <w:rFonts w:ascii="Arial" w:eastAsia="Arial Unicode MS" w:hAnsi="Arial" w:cs="Arial"/>
                <w:sz w:val="17"/>
                <w:szCs w:val="17"/>
                <w:cs/>
              </w:rPr>
            </w:pPr>
            <w:r w:rsidRPr="000110CC">
              <w:rPr>
                <w:rFonts w:ascii="Arial" w:eastAsia="Arial Unicode MS" w:hAnsi="Arial" w:cs="Arial"/>
                <w:sz w:val="17"/>
                <w:szCs w:val="17"/>
              </w:rPr>
              <w:t>Rental income</w:t>
            </w:r>
          </w:p>
        </w:tc>
        <w:tc>
          <w:tcPr>
            <w:tcW w:w="1068" w:type="dxa"/>
          </w:tcPr>
          <w:p w14:paraId="6DEE3B97" w14:textId="5F540ED1"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6770F455" w14:textId="65343F1D"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735A510B" w14:textId="20662423"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cs/>
              </w:rPr>
              <w:t>2</w:t>
            </w:r>
          </w:p>
        </w:tc>
        <w:tc>
          <w:tcPr>
            <w:tcW w:w="1069" w:type="dxa"/>
          </w:tcPr>
          <w:p w14:paraId="6AE40FF9" w14:textId="06FEC5FC"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4</w:t>
            </w:r>
          </w:p>
        </w:tc>
        <w:tc>
          <w:tcPr>
            <w:tcW w:w="2400" w:type="dxa"/>
          </w:tcPr>
          <w:p w14:paraId="4A45C2C3" w14:textId="77777777" w:rsidR="00E35C9E" w:rsidRPr="000110CC" w:rsidRDefault="00E35C9E" w:rsidP="000C605E">
            <w:pPr>
              <w:tabs>
                <w:tab w:val="decimal" w:pos="732"/>
              </w:tabs>
              <w:spacing w:line="320" w:lineRule="exact"/>
              <w:ind w:left="192" w:hanging="192"/>
              <w:rPr>
                <w:rFonts w:ascii="Arial" w:hAnsi="Arial" w:cs="Arial"/>
                <w:sz w:val="17"/>
                <w:szCs w:val="17"/>
              </w:rPr>
            </w:pPr>
            <w:r w:rsidRPr="000110CC">
              <w:rPr>
                <w:rFonts w:ascii="Arial" w:hAnsi="Arial" w:cs="Arial"/>
                <w:sz w:val="17"/>
                <w:szCs w:val="17"/>
              </w:rPr>
              <w:t>Contract price</w:t>
            </w:r>
          </w:p>
        </w:tc>
      </w:tr>
      <w:tr w:rsidR="00E35C9E" w:rsidRPr="000110CC" w14:paraId="3543D6F3" w14:textId="77777777" w:rsidTr="0013589B">
        <w:tc>
          <w:tcPr>
            <w:tcW w:w="2538" w:type="dxa"/>
          </w:tcPr>
          <w:p w14:paraId="44DBDABF" w14:textId="77777777" w:rsidR="00E35C9E" w:rsidRPr="000110CC" w:rsidRDefault="00E35C9E" w:rsidP="000C605E">
            <w:pPr>
              <w:tabs>
                <w:tab w:val="left" w:pos="180"/>
              </w:tabs>
              <w:spacing w:line="320" w:lineRule="exact"/>
              <w:ind w:right="-108"/>
              <w:rPr>
                <w:rFonts w:ascii="Arial" w:eastAsia="Arial Unicode MS" w:hAnsi="Arial" w:cs="Arial"/>
                <w:sz w:val="17"/>
                <w:szCs w:val="17"/>
              </w:rPr>
            </w:pPr>
            <w:r w:rsidRPr="000110CC">
              <w:rPr>
                <w:rFonts w:ascii="Arial" w:eastAsia="Arial Unicode MS" w:hAnsi="Arial" w:cs="Arial"/>
                <w:sz w:val="17"/>
                <w:szCs w:val="17"/>
              </w:rPr>
              <w:t>Service income</w:t>
            </w:r>
          </w:p>
        </w:tc>
        <w:tc>
          <w:tcPr>
            <w:tcW w:w="1068" w:type="dxa"/>
          </w:tcPr>
          <w:p w14:paraId="4163BD82" w14:textId="09851C13"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2A6A0230" w14:textId="60B85E6B"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3FE2BCBC" w14:textId="1C0B1DC4"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2</w:t>
            </w:r>
          </w:p>
        </w:tc>
        <w:tc>
          <w:tcPr>
            <w:tcW w:w="1069" w:type="dxa"/>
          </w:tcPr>
          <w:p w14:paraId="786F5534" w14:textId="2199A60B" w:rsidR="00E35C9E" w:rsidRPr="000110CC" w:rsidRDefault="00E35C9E" w:rsidP="000C605E">
            <w:pPr>
              <w:tabs>
                <w:tab w:val="decimal" w:pos="621"/>
              </w:tabs>
              <w:spacing w:line="320" w:lineRule="exact"/>
              <w:rPr>
                <w:rFonts w:ascii="Arial" w:hAnsi="Arial" w:cs="Arial"/>
                <w:sz w:val="17"/>
                <w:szCs w:val="17"/>
              </w:rPr>
            </w:pPr>
            <w:r>
              <w:rPr>
                <w:rFonts w:ascii="Arial" w:hAnsi="Arial" w:cs="Arial"/>
                <w:sz w:val="17"/>
                <w:szCs w:val="17"/>
              </w:rPr>
              <w:t>2</w:t>
            </w:r>
          </w:p>
        </w:tc>
        <w:tc>
          <w:tcPr>
            <w:tcW w:w="2400" w:type="dxa"/>
          </w:tcPr>
          <w:p w14:paraId="6224B515" w14:textId="77777777" w:rsidR="00E35C9E" w:rsidRPr="000110CC" w:rsidRDefault="00E35C9E" w:rsidP="000C605E">
            <w:pPr>
              <w:tabs>
                <w:tab w:val="decimal" w:pos="732"/>
              </w:tabs>
              <w:spacing w:line="320" w:lineRule="exact"/>
              <w:ind w:left="192" w:hanging="192"/>
              <w:rPr>
                <w:rFonts w:ascii="Arial" w:hAnsi="Arial" w:cs="Arial"/>
                <w:sz w:val="17"/>
                <w:szCs w:val="17"/>
              </w:rPr>
            </w:pPr>
            <w:r w:rsidRPr="000110CC">
              <w:rPr>
                <w:rFonts w:ascii="Arial" w:hAnsi="Arial" w:cs="Arial"/>
                <w:sz w:val="17"/>
                <w:szCs w:val="17"/>
              </w:rPr>
              <w:t>Contract price</w:t>
            </w:r>
          </w:p>
        </w:tc>
      </w:tr>
      <w:tr w:rsidR="00E35C9E" w:rsidRPr="000110CC" w14:paraId="79890E11" w14:textId="77777777" w:rsidTr="0013589B">
        <w:tc>
          <w:tcPr>
            <w:tcW w:w="2538" w:type="dxa"/>
          </w:tcPr>
          <w:p w14:paraId="0699E679" w14:textId="77777777" w:rsidR="00E35C9E" w:rsidRPr="000110CC" w:rsidRDefault="00E35C9E" w:rsidP="000C605E">
            <w:pPr>
              <w:tabs>
                <w:tab w:val="left" w:pos="180"/>
              </w:tabs>
              <w:spacing w:line="320" w:lineRule="exact"/>
              <w:ind w:right="-108"/>
              <w:rPr>
                <w:rFonts w:ascii="Arial" w:eastAsia="Arial Unicode MS" w:hAnsi="Arial" w:cs="Arial"/>
                <w:sz w:val="17"/>
                <w:szCs w:val="17"/>
              </w:rPr>
            </w:pPr>
            <w:r w:rsidRPr="000110CC">
              <w:rPr>
                <w:rFonts w:ascii="Arial" w:eastAsia="Arial Unicode MS" w:hAnsi="Arial" w:cs="Arial"/>
                <w:sz w:val="17"/>
                <w:szCs w:val="17"/>
              </w:rPr>
              <w:t>Interest income</w:t>
            </w:r>
          </w:p>
        </w:tc>
        <w:tc>
          <w:tcPr>
            <w:tcW w:w="1068" w:type="dxa"/>
          </w:tcPr>
          <w:p w14:paraId="592B5A4A" w14:textId="7181BB72"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6F33BAC5" w14:textId="55F8A048"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2E911B5E" w14:textId="3E29CBB7"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cs/>
              </w:rPr>
              <w:t>45</w:t>
            </w:r>
          </w:p>
        </w:tc>
        <w:tc>
          <w:tcPr>
            <w:tcW w:w="1069" w:type="dxa"/>
          </w:tcPr>
          <w:p w14:paraId="0FD3AC1C" w14:textId="63EE8757"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41</w:t>
            </w:r>
          </w:p>
        </w:tc>
        <w:tc>
          <w:tcPr>
            <w:tcW w:w="2400" w:type="dxa"/>
          </w:tcPr>
          <w:p w14:paraId="467E622C" w14:textId="7E5CA954" w:rsidR="00E35C9E" w:rsidRPr="000110CC" w:rsidRDefault="00E35C9E" w:rsidP="000C605E">
            <w:pPr>
              <w:spacing w:line="320" w:lineRule="exact"/>
              <w:ind w:left="192" w:hanging="192"/>
              <w:rPr>
                <w:rFonts w:ascii="Arial" w:hAnsi="Arial" w:cs="Arial"/>
                <w:sz w:val="17"/>
                <w:szCs w:val="17"/>
              </w:rPr>
            </w:pPr>
            <w:r w:rsidRPr="000110CC">
              <w:rPr>
                <w:rFonts w:ascii="Arial" w:hAnsi="Arial" w:cs="Arial"/>
                <w:sz w:val="17"/>
                <w:szCs w:val="17"/>
              </w:rPr>
              <w:t>MLR</w:t>
            </w:r>
            <w:r>
              <w:rPr>
                <w:rFonts w:ascii="Arial" w:hAnsi="Arial" w:cs="Arial"/>
                <w:sz w:val="17"/>
                <w:szCs w:val="17"/>
              </w:rPr>
              <w:t>-1</w:t>
            </w:r>
            <w:r w:rsidRPr="000110CC">
              <w:rPr>
                <w:rFonts w:ascii="Arial" w:hAnsi="Arial" w:cs="Arial"/>
                <w:sz w:val="17"/>
                <w:szCs w:val="17"/>
              </w:rPr>
              <w:t xml:space="preserve"> of a commercial bank</w:t>
            </w:r>
          </w:p>
        </w:tc>
      </w:tr>
      <w:tr w:rsidR="00E35C9E" w:rsidRPr="000110CC" w14:paraId="747E06B0" w14:textId="77777777" w:rsidTr="0013589B">
        <w:tc>
          <w:tcPr>
            <w:tcW w:w="2538" w:type="dxa"/>
          </w:tcPr>
          <w:p w14:paraId="03732A10" w14:textId="77777777" w:rsidR="00E35C9E" w:rsidRPr="000110CC" w:rsidRDefault="00E35C9E" w:rsidP="000C605E">
            <w:pPr>
              <w:tabs>
                <w:tab w:val="left" w:pos="180"/>
              </w:tabs>
              <w:spacing w:line="320" w:lineRule="exact"/>
              <w:ind w:right="-108"/>
              <w:rPr>
                <w:rFonts w:ascii="Arial" w:eastAsia="Arial Unicode MS" w:hAnsi="Arial" w:cs="Arial"/>
                <w:sz w:val="17"/>
                <w:szCs w:val="17"/>
              </w:rPr>
            </w:pPr>
            <w:r w:rsidRPr="000110CC">
              <w:rPr>
                <w:rFonts w:ascii="Arial" w:eastAsia="Arial Unicode MS" w:hAnsi="Arial" w:cs="Arial"/>
                <w:sz w:val="17"/>
                <w:szCs w:val="17"/>
              </w:rPr>
              <w:t>Purchases of raw materials</w:t>
            </w:r>
          </w:p>
        </w:tc>
        <w:tc>
          <w:tcPr>
            <w:tcW w:w="1068" w:type="dxa"/>
          </w:tcPr>
          <w:p w14:paraId="742158F6" w14:textId="6478F1FC"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3E5EDB90" w14:textId="00FE8C78"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581A0970" w14:textId="405F91E3"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cs/>
              </w:rPr>
              <w:t>4</w:t>
            </w:r>
          </w:p>
        </w:tc>
        <w:tc>
          <w:tcPr>
            <w:tcW w:w="1069" w:type="dxa"/>
          </w:tcPr>
          <w:p w14:paraId="79E8FDA1" w14:textId="406DD9F2"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w:t>
            </w:r>
          </w:p>
        </w:tc>
        <w:tc>
          <w:tcPr>
            <w:tcW w:w="2400" w:type="dxa"/>
          </w:tcPr>
          <w:p w14:paraId="7A56F18F" w14:textId="77777777" w:rsidR="00E35C9E" w:rsidRPr="000110CC" w:rsidRDefault="00E35C9E" w:rsidP="000C605E">
            <w:pPr>
              <w:spacing w:line="32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E35C9E" w:rsidRPr="000110CC" w14:paraId="063599A5" w14:textId="77777777" w:rsidTr="0013589B">
        <w:tc>
          <w:tcPr>
            <w:tcW w:w="2538" w:type="dxa"/>
          </w:tcPr>
          <w:p w14:paraId="21D38500" w14:textId="77777777" w:rsidR="00E35C9E" w:rsidRPr="000110CC" w:rsidRDefault="00E35C9E" w:rsidP="000C605E">
            <w:pPr>
              <w:tabs>
                <w:tab w:val="left" w:pos="180"/>
              </w:tabs>
              <w:spacing w:line="320" w:lineRule="exact"/>
              <w:ind w:right="-108"/>
              <w:rPr>
                <w:rFonts w:ascii="Arial" w:eastAsia="Arial Unicode MS" w:hAnsi="Arial" w:cs="Arial"/>
                <w:sz w:val="17"/>
                <w:szCs w:val="17"/>
              </w:rPr>
            </w:pPr>
            <w:r w:rsidRPr="000110CC">
              <w:rPr>
                <w:rFonts w:ascii="Arial" w:eastAsia="Arial Unicode MS" w:hAnsi="Arial" w:cs="Arial"/>
                <w:sz w:val="17"/>
                <w:szCs w:val="17"/>
              </w:rPr>
              <w:t>Sales of goods</w:t>
            </w:r>
          </w:p>
        </w:tc>
        <w:tc>
          <w:tcPr>
            <w:tcW w:w="1068" w:type="dxa"/>
          </w:tcPr>
          <w:p w14:paraId="4AA21C9A" w14:textId="2D6C9772"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48302459" w14:textId="625F519D"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79EF5374" w14:textId="7DCAEE3D"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cs/>
              </w:rPr>
              <w:t>-</w:t>
            </w:r>
          </w:p>
        </w:tc>
        <w:tc>
          <w:tcPr>
            <w:tcW w:w="1069" w:type="dxa"/>
          </w:tcPr>
          <w:p w14:paraId="6D618345" w14:textId="34ADE84D"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sz w:val="17"/>
                <w:szCs w:val="17"/>
              </w:rPr>
              <w:t>1</w:t>
            </w:r>
          </w:p>
        </w:tc>
        <w:tc>
          <w:tcPr>
            <w:tcW w:w="2400" w:type="dxa"/>
          </w:tcPr>
          <w:p w14:paraId="50F5F144" w14:textId="77777777" w:rsidR="00E35C9E" w:rsidRPr="000110CC" w:rsidRDefault="00E35C9E" w:rsidP="000C605E">
            <w:pPr>
              <w:spacing w:line="32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E35C9E" w:rsidRPr="000110CC" w14:paraId="02999EF9" w14:textId="77777777" w:rsidTr="0013589B">
        <w:trPr>
          <w:trHeight w:val="74"/>
        </w:trPr>
        <w:tc>
          <w:tcPr>
            <w:tcW w:w="2538" w:type="dxa"/>
          </w:tcPr>
          <w:p w14:paraId="48A65DDF" w14:textId="77777777" w:rsidR="00E35C9E" w:rsidRPr="000110CC" w:rsidRDefault="00E35C9E" w:rsidP="000C605E">
            <w:pPr>
              <w:tabs>
                <w:tab w:val="left" w:pos="180"/>
              </w:tabs>
              <w:spacing w:line="320" w:lineRule="exact"/>
              <w:ind w:right="-108"/>
              <w:rPr>
                <w:rFonts w:ascii="Arial" w:eastAsia="Arial Unicode MS" w:hAnsi="Arial" w:cs="Arial"/>
                <w:sz w:val="17"/>
                <w:szCs w:val="17"/>
              </w:rPr>
            </w:pPr>
            <w:r w:rsidRPr="000110CC">
              <w:rPr>
                <w:rFonts w:ascii="Arial" w:eastAsia="Arial Unicode MS" w:hAnsi="Arial" w:cs="Arial"/>
                <w:sz w:val="17"/>
                <w:szCs w:val="17"/>
              </w:rPr>
              <w:t>Service expense</w:t>
            </w:r>
          </w:p>
        </w:tc>
        <w:tc>
          <w:tcPr>
            <w:tcW w:w="1068" w:type="dxa"/>
          </w:tcPr>
          <w:p w14:paraId="316C2275" w14:textId="32AC2650"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1C72B24E" w14:textId="11468895"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772F1EF8" w14:textId="59F27479"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cs/>
              </w:rPr>
              <w:t>-</w:t>
            </w:r>
          </w:p>
        </w:tc>
        <w:tc>
          <w:tcPr>
            <w:tcW w:w="1069" w:type="dxa"/>
          </w:tcPr>
          <w:p w14:paraId="65C3F89E" w14:textId="77955778" w:rsidR="00E35C9E" w:rsidRPr="000110CC" w:rsidRDefault="00E35C9E" w:rsidP="000C605E">
            <w:pPr>
              <w:tabs>
                <w:tab w:val="decimal" w:pos="621"/>
              </w:tabs>
              <w:spacing w:line="320" w:lineRule="exact"/>
              <w:rPr>
                <w:rFonts w:ascii="Arial" w:hAnsi="Arial" w:cs="Arial"/>
                <w:sz w:val="17"/>
                <w:szCs w:val="17"/>
              </w:rPr>
            </w:pPr>
            <w:r>
              <w:rPr>
                <w:rFonts w:ascii="Arial" w:hAnsi="Arial" w:cs="Arial"/>
                <w:sz w:val="17"/>
                <w:szCs w:val="17"/>
              </w:rPr>
              <w:t>15</w:t>
            </w:r>
          </w:p>
        </w:tc>
        <w:tc>
          <w:tcPr>
            <w:tcW w:w="2400" w:type="dxa"/>
          </w:tcPr>
          <w:p w14:paraId="2A25AE3A" w14:textId="77777777" w:rsidR="00E35C9E" w:rsidRPr="000110CC" w:rsidRDefault="00E35C9E" w:rsidP="000C605E">
            <w:pPr>
              <w:spacing w:line="32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E35C9E" w:rsidRPr="000110CC" w14:paraId="68BA2FA2" w14:textId="77777777" w:rsidTr="0013589B">
        <w:trPr>
          <w:trHeight w:val="74"/>
        </w:trPr>
        <w:tc>
          <w:tcPr>
            <w:tcW w:w="2538" w:type="dxa"/>
          </w:tcPr>
          <w:p w14:paraId="5A7456E6" w14:textId="57021D25" w:rsidR="00E35C9E" w:rsidRPr="000110CC" w:rsidRDefault="00324A33" w:rsidP="000C605E">
            <w:pPr>
              <w:tabs>
                <w:tab w:val="left" w:pos="180"/>
              </w:tabs>
              <w:spacing w:line="320" w:lineRule="exact"/>
              <w:ind w:left="192" w:right="-108" w:hanging="192"/>
              <w:rPr>
                <w:rFonts w:ascii="Arial" w:eastAsia="Arial Unicode MS" w:hAnsi="Arial" w:cs="Arial"/>
                <w:sz w:val="17"/>
                <w:szCs w:val="17"/>
              </w:rPr>
            </w:pPr>
            <w:r>
              <w:rPr>
                <w:rFonts w:ascii="Arial" w:eastAsia="Arial Unicode MS" w:hAnsi="Arial" w:cs="Arial"/>
                <w:sz w:val="17"/>
                <w:szCs w:val="17"/>
              </w:rPr>
              <w:t>Rental</w:t>
            </w:r>
            <w:r w:rsidR="00E35C9E" w:rsidRPr="000110CC">
              <w:rPr>
                <w:rFonts w:ascii="Arial" w:eastAsia="Arial Unicode MS" w:hAnsi="Arial" w:cs="Arial"/>
                <w:sz w:val="17"/>
                <w:szCs w:val="17"/>
              </w:rPr>
              <w:t xml:space="preserve"> expenses</w:t>
            </w:r>
          </w:p>
        </w:tc>
        <w:tc>
          <w:tcPr>
            <w:tcW w:w="1068" w:type="dxa"/>
          </w:tcPr>
          <w:p w14:paraId="3C36A859" w14:textId="456B3693"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17E5334E" w14:textId="3D197F77"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4EEDEA10" w14:textId="163BDECF"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cs/>
              </w:rPr>
              <w:t>1</w:t>
            </w:r>
          </w:p>
        </w:tc>
        <w:tc>
          <w:tcPr>
            <w:tcW w:w="1069" w:type="dxa"/>
          </w:tcPr>
          <w:p w14:paraId="18394088" w14:textId="7161930C"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w:t>
            </w:r>
          </w:p>
        </w:tc>
        <w:tc>
          <w:tcPr>
            <w:tcW w:w="2400" w:type="dxa"/>
          </w:tcPr>
          <w:p w14:paraId="676D5747" w14:textId="77777777" w:rsidR="00E35C9E" w:rsidRPr="000110CC" w:rsidRDefault="00E35C9E" w:rsidP="000C605E">
            <w:pPr>
              <w:spacing w:line="32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E35C9E" w:rsidRPr="000110CC" w14:paraId="259A9017" w14:textId="77777777" w:rsidTr="0013589B">
        <w:trPr>
          <w:trHeight w:val="74"/>
        </w:trPr>
        <w:tc>
          <w:tcPr>
            <w:tcW w:w="2538" w:type="dxa"/>
          </w:tcPr>
          <w:p w14:paraId="49C248D2" w14:textId="77777777" w:rsidR="00E35C9E" w:rsidRPr="000110CC" w:rsidRDefault="00E35C9E" w:rsidP="000C605E">
            <w:pPr>
              <w:tabs>
                <w:tab w:val="left" w:pos="180"/>
              </w:tabs>
              <w:spacing w:line="320" w:lineRule="exact"/>
              <w:ind w:right="-108"/>
              <w:rPr>
                <w:rFonts w:ascii="Arial" w:eastAsia="Arial Unicode MS" w:hAnsi="Arial" w:cs="Arial"/>
                <w:sz w:val="17"/>
                <w:szCs w:val="17"/>
                <w:cs/>
              </w:rPr>
            </w:pPr>
            <w:r w:rsidRPr="000110CC">
              <w:rPr>
                <w:rFonts w:ascii="Arial" w:eastAsia="Arial Unicode MS" w:hAnsi="Arial" w:cs="Arial"/>
                <w:sz w:val="17"/>
                <w:szCs w:val="17"/>
              </w:rPr>
              <w:t>Interest expenses</w:t>
            </w:r>
          </w:p>
        </w:tc>
        <w:tc>
          <w:tcPr>
            <w:tcW w:w="1068" w:type="dxa"/>
          </w:tcPr>
          <w:p w14:paraId="3D707A81" w14:textId="11DF783B"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1F187504" w14:textId="4514186B"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084DDF3E" w14:textId="2EF9A86C"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1</w:t>
            </w:r>
          </w:p>
        </w:tc>
        <w:tc>
          <w:tcPr>
            <w:tcW w:w="1069" w:type="dxa"/>
          </w:tcPr>
          <w:p w14:paraId="2E79F743" w14:textId="05EB1DD7"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w:t>
            </w:r>
          </w:p>
        </w:tc>
        <w:tc>
          <w:tcPr>
            <w:tcW w:w="2400" w:type="dxa"/>
          </w:tcPr>
          <w:p w14:paraId="180F7F7D" w14:textId="6DD0BA8C" w:rsidR="00E35C9E" w:rsidRPr="000110CC" w:rsidRDefault="00E35C9E" w:rsidP="000C605E">
            <w:pPr>
              <w:spacing w:line="320" w:lineRule="exact"/>
              <w:ind w:left="192" w:right="-108" w:hanging="192"/>
              <w:rPr>
                <w:rFonts w:ascii="Arial" w:hAnsi="Arial" w:cs="Arial"/>
                <w:sz w:val="17"/>
                <w:szCs w:val="17"/>
              </w:rPr>
            </w:pPr>
            <w:r>
              <w:rPr>
                <w:rFonts w:ascii="Arial" w:hAnsi="Arial" w:cs="Arial"/>
                <w:sz w:val="17"/>
                <w:szCs w:val="17"/>
              </w:rPr>
              <w:t>MLR-1 of a commercial bank</w:t>
            </w:r>
          </w:p>
        </w:tc>
      </w:tr>
      <w:tr w:rsidR="00333329" w:rsidRPr="000110CC" w14:paraId="1370B3B6" w14:textId="77777777" w:rsidTr="0013589B">
        <w:trPr>
          <w:trHeight w:val="74"/>
        </w:trPr>
        <w:tc>
          <w:tcPr>
            <w:tcW w:w="3606" w:type="dxa"/>
            <w:gridSpan w:val="2"/>
          </w:tcPr>
          <w:p w14:paraId="3596863E" w14:textId="4D80D92B" w:rsidR="00333329" w:rsidRPr="000110CC" w:rsidRDefault="00333329" w:rsidP="000C605E">
            <w:pPr>
              <w:tabs>
                <w:tab w:val="decimal" w:pos="702"/>
              </w:tabs>
              <w:spacing w:line="320" w:lineRule="exact"/>
              <w:rPr>
                <w:rFonts w:ascii="Arial" w:hAnsi="Arial" w:cs="Arial"/>
                <w:sz w:val="17"/>
                <w:szCs w:val="17"/>
              </w:rPr>
            </w:pPr>
            <w:r w:rsidRPr="000110CC">
              <w:rPr>
                <w:rFonts w:ascii="Arial" w:hAnsi="Arial" w:cs="Arial"/>
                <w:sz w:val="17"/>
                <w:szCs w:val="17"/>
                <w:cs/>
              </w:rPr>
              <w:br w:type="page"/>
            </w:r>
            <w:r w:rsidRPr="000110CC">
              <w:rPr>
                <w:rFonts w:ascii="Arial" w:eastAsia="Arial Unicode MS" w:hAnsi="Arial" w:cs="Arial"/>
                <w:b/>
                <w:bCs/>
                <w:sz w:val="17"/>
                <w:szCs w:val="17"/>
              </w:rPr>
              <w:t>Transactions with related companies</w:t>
            </w:r>
          </w:p>
        </w:tc>
        <w:tc>
          <w:tcPr>
            <w:tcW w:w="1069" w:type="dxa"/>
          </w:tcPr>
          <w:p w14:paraId="6AA8C1BA" w14:textId="77777777" w:rsidR="00333329" w:rsidRPr="000110CC" w:rsidRDefault="00333329" w:rsidP="000C605E">
            <w:pPr>
              <w:tabs>
                <w:tab w:val="decimal" w:pos="702"/>
              </w:tabs>
              <w:spacing w:line="320" w:lineRule="exact"/>
              <w:rPr>
                <w:rFonts w:ascii="Arial" w:hAnsi="Arial" w:cs="Arial"/>
                <w:sz w:val="17"/>
                <w:szCs w:val="17"/>
                <w:cs/>
              </w:rPr>
            </w:pPr>
          </w:p>
        </w:tc>
        <w:tc>
          <w:tcPr>
            <w:tcW w:w="1069" w:type="dxa"/>
          </w:tcPr>
          <w:p w14:paraId="671CE82A" w14:textId="77777777" w:rsidR="00333329" w:rsidRPr="000110CC" w:rsidRDefault="00333329" w:rsidP="000C605E">
            <w:pPr>
              <w:tabs>
                <w:tab w:val="decimal" w:pos="702"/>
              </w:tabs>
              <w:spacing w:line="320" w:lineRule="exact"/>
              <w:rPr>
                <w:rFonts w:ascii="Arial" w:hAnsi="Arial" w:cs="Arial"/>
                <w:sz w:val="17"/>
                <w:szCs w:val="17"/>
              </w:rPr>
            </w:pPr>
          </w:p>
        </w:tc>
        <w:tc>
          <w:tcPr>
            <w:tcW w:w="1069" w:type="dxa"/>
          </w:tcPr>
          <w:p w14:paraId="5B038D2A" w14:textId="77777777" w:rsidR="00333329" w:rsidRPr="000110CC" w:rsidRDefault="00333329" w:rsidP="000C605E">
            <w:pPr>
              <w:tabs>
                <w:tab w:val="decimal" w:pos="702"/>
              </w:tabs>
              <w:spacing w:line="320" w:lineRule="exact"/>
              <w:rPr>
                <w:rFonts w:ascii="Arial" w:hAnsi="Arial" w:cs="Arial"/>
                <w:sz w:val="17"/>
                <w:szCs w:val="17"/>
                <w:cs/>
              </w:rPr>
            </w:pPr>
          </w:p>
        </w:tc>
        <w:tc>
          <w:tcPr>
            <w:tcW w:w="2400" w:type="dxa"/>
          </w:tcPr>
          <w:p w14:paraId="324B7267" w14:textId="77777777" w:rsidR="00333329" w:rsidRPr="000110CC" w:rsidRDefault="00333329" w:rsidP="000C605E">
            <w:pPr>
              <w:spacing w:line="320" w:lineRule="exact"/>
              <w:ind w:left="192" w:right="-108" w:hanging="192"/>
              <w:rPr>
                <w:rFonts w:ascii="Arial" w:hAnsi="Arial" w:cs="Arial"/>
                <w:sz w:val="17"/>
                <w:szCs w:val="17"/>
              </w:rPr>
            </w:pPr>
          </w:p>
        </w:tc>
      </w:tr>
      <w:tr w:rsidR="00E35C9E" w:rsidRPr="000110CC" w14:paraId="3576EDD7" w14:textId="77777777" w:rsidTr="0013589B">
        <w:tc>
          <w:tcPr>
            <w:tcW w:w="2538" w:type="dxa"/>
          </w:tcPr>
          <w:p w14:paraId="65AAFBDF" w14:textId="77777777" w:rsidR="00E35C9E" w:rsidRPr="000110CC" w:rsidRDefault="00E35C9E" w:rsidP="000C605E">
            <w:pPr>
              <w:tabs>
                <w:tab w:val="left" w:pos="180"/>
              </w:tabs>
              <w:spacing w:line="320" w:lineRule="exact"/>
              <w:ind w:right="-108"/>
              <w:rPr>
                <w:rFonts w:ascii="Arial" w:eastAsia="Arial Unicode MS" w:hAnsi="Arial" w:cs="Arial"/>
                <w:sz w:val="17"/>
                <w:szCs w:val="17"/>
                <w:cs/>
              </w:rPr>
            </w:pPr>
            <w:r w:rsidRPr="000110CC">
              <w:rPr>
                <w:rFonts w:ascii="Arial" w:eastAsia="Arial Unicode MS" w:hAnsi="Arial" w:cs="Arial"/>
                <w:sz w:val="17"/>
                <w:szCs w:val="17"/>
              </w:rPr>
              <w:t>Sales of goods</w:t>
            </w:r>
          </w:p>
        </w:tc>
        <w:tc>
          <w:tcPr>
            <w:tcW w:w="1068" w:type="dxa"/>
          </w:tcPr>
          <w:p w14:paraId="6B8D8109" w14:textId="6386B686"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6</w:t>
            </w:r>
          </w:p>
        </w:tc>
        <w:tc>
          <w:tcPr>
            <w:tcW w:w="1069" w:type="dxa"/>
          </w:tcPr>
          <w:p w14:paraId="2E9C2D1B" w14:textId="4173639A"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5</w:t>
            </w:r>
          </w:p>
        </w:tc>
        <w:tc>
          <w:tcPr>
            <w:tcW w:w="1069" w:type="dxa"/>
          </w:tcPr>
          <w:p w14:paraId="387B41F2" w14:textId="02C0EAA2"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6B9DB249" w14:textId="094A8298"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w:t>
            </w:r>
          </w:p>
        </w:tc>
        <w:tc>
          <w:tcPr>
            <w:tcW w:w="2400" w:type="dxa"/>
          </w:tcPr>
          <w:p w14:paraId="1BCD7E67" w14:textId="77777777" w:rsidR="00E35C9E" w:rsidRPr="000110CC" w:rsidRDefault="00E35C9E" w:rsidP="000C605E">
            <w:pPr>
              <w:spacing w:line="32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E35C9E" w:rsidRPr="000110CC" w14:paraId="681A881D" w14:textId="77777777" w:rsidTr="0013589B">
        <w:tc>
          <w:tcPr>
            <w:tcW w:w="2538" w:type="dxa"/>
          </w:tcPr>
          <w:p w14:paraId="2E8F2254" w14:textId="2EB67341" w:rsidR="00E35C9E" w:rsidRPr="000110CC" w:rsidRDefault="00E35C9E" w:rsidP="000C605E">
            <w:pPr>
              <w:tabs>
                <w:tab w:val="left" w:pos="180"/>
              </w:tabs>
              <w:spacing w:line="320" w:lineRule="exact"/>
              <w:ind w:right="-108"/>
              <w:rPr>
                <w:rFonts w:ascii="Arial" w:eastAsia="Arial Unicode MS" w:hAnsi="Arial" w:cs="Arial"/>
                <w:sz w:val="17"/>
                <w:szCs w:val="17"/>
              </w:rPr>
            </w:pPr>
            <w:r w:rsidRPr="000110CC">
              <w:rPr>
                <w:rFonts w:ascii="Arial" w:eastAsia="Arial Unicode MS" w:hAnsi="Arial" w:cs="Arial"/>
                <w:sz w:val="17"/>
                <w:szCs w:val="17"/>
              </w:rPr>
              <w:t>Rental income</w:t>
            </w:r>
            <w:r w:rsidR="00324A33">
              <w:rPr>
                <w:rFonts w:ascii="Arial" w:eastAsia="Arial Unicode MS" w:hAnsi="Arial" w:cs="Arial"/>
                <w:sz w:val="17"/>
                <w:szCs w:val="17"/>
              </w:rPr>
              <w:t xml:space="preserve"> </w:t>
            </w:r>
            <w:r w:rsidRPr="000110CC">
              <w:rPr>
                <w:rFonts w:ascii="Arial" w:eastAsia="Arial Unicode MS" w:hAnsi="Arial" w:cs="Arial"/>
                <w:sz w:val="17"/>
                <w:szCs w:val="17"/>
              </w:rPr>
              <w:t>/</w:t>
            </w:r>
            <w:r w:rsidR="00324A33">
              <w:rPr>
                <w:rFonts w:ascii="Arial" w:eastAsia="Arial Unicode MS" w:hAnsi="Arial" w:cs="Arial"/>
                <w:sz w:val="17"/>
                <w:szCs w:val="17"/>
              </w:rPr>
              <w:t xml:space="preserve"> </w:t>
            </w:r>
            <w:r w:rsidRPr="000110CC">
              <w:rPr>
                <w:rFonts w:ascii="Arial" w:eastAsia="Arial Unicode MS" w:hAnsi="Arial" w:cs="Arial"/>
                <w:sz w:val="17"/>
                <w:szCs w:val="17"/>
              </w:rPr>
              <w:t>service income</w:t>
            </w:r>
          </w:p>
        </w:tc>
        <w:tc>
          <w:tcPr>
            <w:tcW w:w="1068" w:type="dxa"/>
          </w:tcPr>
          <w:p w14:paraId="4424C675" w14:textId="3DF5FA9B"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1</w:t>
            </w:r>
          </w:p>
        </w:tc>
        <w:tc>
          <w:tcPr>
            <w:tcW w:w="1069" w:type="dxa"/>
          </w:tcPr>
          <w:p w14:paraId="51DE5D74" w14:textId="159A4259"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1</w:t>
            </w:r>
          </w:p>
        </w:tc>
        <w:tc>
          <w:tcPr>
            <w:tcW w:w="1069" w:type="dxa"/>
          </w:tcPr>
          <w:p w14:paraId="5AB41B02" w14:textId="59F00CDF"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w:t>
            </w:r>
          </w:p>
        </w:tc>
        <w:tc>
          <w:tcPr>
            <w:tcW w:w="1069" w:type="dxa"/>
          </w:tcPr>
          <w:p w14:paraId="4A7CFCD5" w14:textId="64FF3AD1"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w:t>
            </w:r>
          </w:p>
        </w:tc>
        <w:tc>
          <w:tcPr>
            <w:tcW w:w="2400" w:type="dxa"/>
          </w:tcPr>
          <w:p w14:paraId="37FC60CE" w14:textId="77777777" w:rsidR="00E35C9E" w:rsidRPr="000110CC" w:rsidRDefault="00E35C9E" w:rsidP="000C605E">
            <w:pPr>
              <w:tabs>
                <w:tab w:val="decimal" w:pos="732"/>
              </w:tabs>
              <w:spacing w:line="320" w:lineRule="exact"/>
              <w:ind w:left="192" w:hanging="192"/>
              <w:rPr>
                <w:rFonts w:ascii="Arial" w:hAnsi="Arial" w:cs="Arial"/>
                <w:sz w:val="17"/>
                <w:szCs w:val="17"/>
              </w:rPr>
            </w:pPr>
            <w:r w:rsidRPr="000110CC">
              <w:rPr>
                <w:rFonts w:ascii="Arial" w:hAnsi="Arial" w:cs="Arial"/>
                <w:sz w:val="17"/>
                <w:szCs w:val="17"/>
              </w:rPr>
              <w:t>Contract price or prices which approximated cost</w:t>
            </w:r>
          </w:p>
        </w:tc>
      </w:tr>
      <w:tr w:rsidR="00E35C9E" w:rsidRPr="000110CC" w14:paraId="5833CE97" w14:textId="77777777" w:rsidTr="0013589B">
        <w:trPr>
          <w:trHeight w:val="80"/>
        </w:trPr>
        <w:tc>
          <w:tcPr>
            <w:tcW w:w="2538" w:type="dxa"/>
          </w:tcPr>
          <w:p w14:paraId="5CE4B319" w14:textId="77777777" w:rsidR="00E35C9E" w:rsidRPr="000110CC" w:rsidRDefault="00E35C9E" w:rsidP="000C605E">
            <w:pPr>
              <w:tabs>
                <w:tab w:val="left" w:pos="180"/>
              </w:tabs>
              <w:spacing w:line="320" w:lineRule="exact"/>
              <w:ind w:right="-108"/>
              <w:rPr>
                <w:rFonts w:ascii="Arial" w:eastAsia="Arial Unicode MS" w:hAnsi="Arial" w:cs="Arial"/>
                <w:sz w:val="17"/>
                <w:szCs w:val="17"/>
                <w:cs/>
              </w:rPr>
            </w:pPr>
            <w:r w:rsidRPr="000110CC">
              <w:rPr>
                <w:rFonts w:ascii="Arial" w:eastAsia="Arial Unicode MS" w:hAnsi="Arial" w:cs="Arial"/>
                <w:sz w:val="17"/>
                <w:szCs w:val="17"/>
              </w:rPr>
              <w:t>Service expenses</w:t>
            </w:r>
          </w:p>
        </w:tc>
        <w:tc>
          <w:tcPr>
            <w:tcW w:w="1068" w:type="dxa"/>
          </w:tcPr>
          <w:p w14:paraId="4CB7BBDE" w14:textId="692ABE38"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7</w:t>
            </w:r>
          </w:p>
        </w:tc>
        <w:tc>
          <w:tcPr>
            <w:tcW w:w="1069" w:type="dxa"/>
          </w:tcPr>
          <w:p w14:paraId="3FAF222B" w14:textId="0185EF2F"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3</w:t>
            </w:r>
          </w:p>
        </w:tc>
        <w:tc>
          <w:tcPr>
            <w:tcW w:w="1069" w:type="dxa"/>
          </w:tcPr>
          <w:p w14:paraId="3CBEA263" w14:textId="0A357F59" w:rsidR="00E35C9E" w:rsidRPr="000110CC" w:rsidRDefault="00E35C9E" w:rsidP="000C605E">
            <w:pPr>
              <w:tabs>
                <w:tab w:val="decimal" w:pos="621"/>
              </w:tabs>
              <w:spacing w:line="320" w:lineRule="exact"/>
              <w:rPr>
                <w:rFonts w:ascii="Arial" w:hAnsi="Arial" w:cs="Arial"/>
                <w:sz w:val="17"/>
                <w:szCs w:val="17"/>
              </w:rPr>
            </w:pPr>
            <w:r w:rsidRPr="00E35C9E">
              <w:rPr>
                <w:rFonts w:ascii="Arial" w:hAnsi="Arial" w:cs="Arial"/>
                <w:sz w:val="17"/>
                <w:szCs w:val="17"/>
              </w:rPr>
              <w:t>3</w:t>
            </w:r>
          </w:p>
        </w:tc>
        <w:tc>
          <w:tcPr>
            <w:tcW w:w="1069" w:type="dxa"/>
          </w:tcPr>
          <w:p w14:paraId="786896D7" w14:textId="414252F0" w:rsidR="00E35C9E" w:rsidRPr="000110CC" w:rsidRDefault="00E35C9E" w:rsidP="000C605E">
            <w:pPr>
              <w:tabs>
                <w:tab w:val="decimal" w:pos="621"/>
              </w:tabs>
              <w:spacing w:line="320" w:lineRule="exact"/>
              <w:rPr>
                <w:rFonts w:ascii="Arial" w:hAnsi="Arial" w:cs="Arial"/>
                <w:sz w:val="17"/>
                <w:szCs w:val="17"/>
              </w:rPr>
            </w:pPr>
            <w:r w:rsidRPr="00CE3419">
              <w:rPr>
                <w:rFonts w:ascii="Arial" w:hAnsi="Arial" w:cs="Arial" w:hint="cs"/>
                <w:sz w:val="17"/>
                <w:szCs w:val="17"/>
                <w:cs/>
              </w:rPr>
              <w:t>-</w:t>
            </w:r>
          </w:p>
        </w:tc>
        <w:tc>
          <w:tcPr>
            <w:tcW w:w="2400" w:type="dxa"/>
          </w:tcPr>
          <w:p w14:paraId="5F6F9F01" w14:textId="77777777" w:rsidR="00E35C9E" w:rsidRPr="000110CC" w:rsidRDefault="00E35C9E" w:rsidP="000C605E">
            <w:pPr>
              <w:tabs>
                <w:tab w:val="decimal" w:pos="732"/>
              </w:tabs>
              <w:spacing w:line="320" w:lineRule="exact"/>
              <w:ind w:left="192" w:hanging="192"/>
              <w:rPr>
                <w:rFonts w:ascii="Arial" w:hAnsi="Arial" w:cs="Arial"/>
                <w:sz w:val="17"/>
                <w:szCs w:val="17"/>
              </w:rPr>
            </w:pPr>
            <w:r w:rsidRPr="000110CC">
              <w:rPr>
                <w:rFonts w:ascii="Arial" w:hAnsi="Arial" w:cs="Arial"/>
                <w:sz w:val="17"/>
                <w:szCs w:val="17"/>
              </w:rPr>
              <w:t>Contract price</w:t>
            </w:r>
          </w:p>
        </w:tc>
      </w:tr>
    </w:tbl>
    <w:p w14:paraId="56895FE7" w14:textId="201F318A" w:rsidR="00FA61AF" w:rsidRPr="000110CC" w:rsidRDefault="000C605E" w:rsidP="00FD5FD4">
      <w:pPr>
        <w:tabs>
          <w:tab w:val="left" w:pos="2160"/>
        </w:tabs>
        <w:spacing w:before="240" w:after="120" w:line="380" w:lineRule="exact"/>
        <w:ind w:left="547" w:hanging="547"/>
        <w:jc w:val="thaiDistribute"/>
        <w:rPr>
          <w:rFonts w:ascii="Arial" w:hAnsi="Arial" w:cs="Arial"/>
          <w:sz w:val="22"/>
          <w:szCs w:val="22"/>
        </w:rPr>
      </w:pPr>
      <w:r>
        <w:rPr>
          <w:rFonts w:ascii="Arial" w:hAnsi="Arial"/>
          <w:sz w:val="22"/>
          <w:szCs w:val="22"/>
          <w:cs/>
        </w:rPr>
        <w:tab/>
      </w:r>
      <w:r w:rsidR="00923316" w:rsidRPr="000110CC">
        <w:rPr>
          <w:rFonts w:ascii="Arial" w:hAnsi="Arial"/>
          <w:sz w:val="22"/>
          <w:szCs w:val="22"/>
        </w:rPr>
        <w:t>A</w:t>
      </w:r>
      <w:r w:rsidR="00FA61AF" w:rsidRPr="000110CC">
        <w:rPr>
          <w:rFonts w:ascii="Arial" w:hAnsi="Arial" w:cs="Arial"/>
          <w:sz w:val="22"/>
          <w:szCs w:val="22"/>
        </w:rPr>
        <w:t xml:space="preserve">s at 31 December </w:t>
      </w:r>
      <w:r w:rsidR="000C1F93" w:rsidRPr="000110CC">
        <w:rPr>
          <w:rFonts w:ascii="Arial" w:hAnsi="Arial" w:cs="Arial"/>
          <w:sz w:val="22"/>
          <w:szCs w:val="22"/>
        </w:rPr>
        <w:t>20</w:t>
      </w:r>
      <w:r w:rsidR="00333329">
        <w:rPr>
          <w:rFonts w:ascii="Arial" w:hAnsi="Arial" w:cs="Arial"/>
          <w:sz w:val="22"/>
          <w:szCs w:val="22"/>
        </w:rPr>
        <w:t>24</w:t>
      </w:r>
      <w:r w:rsidR="00FA61AF" w:rsidRPr="000110CC">
        <w:rPr>
          <w:rFonts w:ascii="Arial" w:hAnsi="Arial" w:cs="Arial"/>
          <w:sz w:val="22"/>
          <w:szCs w:val="22"/>
        </w:rPr>
        <w:t xml:space="preserve"> and </w:t>
      </w:r>
      <w:r w:rsidR="000C1F93" w:rsidRPr="000110CC">
        <w:rPr>
          <w:rFonts w:ascii="Arial" w:hAnsi="Arial" w:cs="Arial"/>
          <w:sz w:val="22"/>
          <w:szCs w:val="22"/>
        </w:rPr>
        <w:t>20</w:t>
      </w:r>
      <w:r w:rsidR="00A14B11" w:rsidRPr="000110CC">
        <w:rPr>
          <w:rFonts w:ascii="Arial" w:hAnsi="Arial" w:cs="Arial"/>
          <w:sz w:val="22"/>
          <w:szCs w:val="22"/>
        </w:rPr>
        <w:t>2</w:t>
      </w:r>
      <w:r w:rsidR="00333329">
        <w:rPr>
          <w:rFonts w:ascii="Arial" w:hAnsi="Arial" w:cs="Arial"/>
          <w:sz w:val="22"/>
          <w:szCs w:val="22"/>
        </w:rPr>
        <w:t>3</w:t>
      </w:r>
      <w:r w:rsidR="00923316" w:rsidRPr="000110CC">
        <w:rPr>
          <w:rFonts w:ascii="Arial" w:hAnsi="Arial" w:cs="Arial"/>
          <w:sz w:val="22"/>
          <w:szCs w:val="22"/>
        </w:rPr>
        <w:t xml:space="preserve">, the accounts between the Group and those related companies are </w:t>
      </w:r>
      <w:r w:rsidR="00FA61AF" w:rsidRPr="000110CC">
        <w:rPr>
          <w:rFonts w:ascii="Arial" w:hAnsi="Arial" w:cs="Arial"/>
          <w:sz w:val="22"/>
          <w:szCs w:val="22"/>
        </w:rPr>
        <w:t>as follows:</w:t>
      </w:r>
    </w:p>
    <w:p w14:paraId="6F311415" w14:textId="77777777" w:rsidR="00FA61AF" w:rsidRPr="000110CC" w:rsidRDefault="00FA61AF" w:rsidP="00681E5B">
      <w:pPr>
        <w:tabs>
          <w:tab w:val="left" w:pos="900"/>
          <w:tab w:val="left" w:pos="2160"/>
          <w:tab w:val="right" w:pos="7200"/>
          <w:tab w:val="right" w:pos="8540"/>
        </w:tabs>
        <w:spacing w:line="360" w:lineRule="exact"/>
        <w:ind w:left="605" w:right="-7" w:hanging="605"/>
        <w:jc w:val="right"/>
        <w:rPr>
          <w:rFonts w:ascii="Arial" w:eastAsia="Arial Unicode MS" w:hAnsi="Arial" w:cs="Arial"/>
          <w:sz w:val="18"/>
          <w:szCs w:val="18"/>
        </w:rPr>
      </w:pPr>
      <w:r w:rsidRPr="000110CC">
        <w:rPr>
          <w:rFonts w:ascii="Arial" w:eastAsia="Arial Unicode MS" w:hAnsi="Arial" w:cs="Arial"/>
          <w:sz w:val="18"/>
          <w:szCs w:val="18"/>
        </w:rPr>
        <w:t xml:space="preserve"> (Unit: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FA61AF" w:rsidRPr="000110CC" w14:paraId="45D16FCD" w14:textId="77777777" w:rsidTr="0013589B">
        <w:trPr>
          <w:cantSplit/>
        </w:trPr>
        <w:tc>
          <w:tcPr>
            <w:tcW w:w="3888" w:type="dxa"/>
          </w:tcPr>
          <w:p w14:paraId="48DC4A70" w14:textId="77777777" w:rsidR="00FA61AF" w:rsidRPr="000110CC" w:rsidRDefault="00FA61AF" w:rsidP="00934DF0">
            <w:pPr>
              <w:spacing w:line="380" w:lineRule="exact"/>
              <w:rPr>
                <w:rFonts w:ascii="Arial" w:eastAsia="Arial Unicode MS" w:hAnsi="Arial" w:cs="Arial"/>
                <w:sz w:val="18"/>
                <w:szCs w:val="18"/>
              </w:rPr>
            </w:pPr>
          </w:p>
        </w:tc>
        <w:tc>
          <w:tcPr>
            <w:tcW w:w="2700" w:type="dxa"/>
            <w:gridSpan w:val="2"/>
            <w:vAlign w:val="bottom"/>
          </w:tcPr>
          <w:p w14:paraId="4620783D" w14:textId="77777777" w:rsidR="00FA61AF" w:rsidRPr="000110CC" w:rsidRDefault="00FA61AF" w:rsidP="00934DF0">
            <w:pPr>
              <w:pStyle w:val="Heading7"/>
              <w:pBdr>
                <w:bottom w:val="single" w:sz="4" w:space="1" w:color="auto"/>
              </w:pBdr>
              <w:spacing w:before="0" w:after="0" w:line="380" w:lineRule="exact"/>
              <w:jc w:val="center"/>
              <w:rPr>
                <w:rFonts w:ascii="Arial" w:eastAsia="Arial Unicode MS" w:hAnsi="Arial" w:cs="Arial"/>
                <w:caps/>
                <w:sz w:val="18"/>
                <w:szCs w:val="18"/>
              </w:rPr>
            </w:pPr>
            <w:r w:rsidRPr="000110CC">
              <w:rPr>
                <w:rFonts w:ascii="Arial" w:eastAsia="Arial Unicode MS" w:hAnsi="Arial" w:cs="Arial"/>
                <w:sz w:val="18"/>
                <w:szCs w:val="18"/>
              </w:rPr>
              <w:t>Consolidated                   financial statements</w:t>
            </w:r>
          </w:p>
        </w:tc>
        <w:tc>
          <w:tcPr>
            <w:tcW w:w="2700" w:type="dxa"/>
            <w:gridSpan w:val="2"/>
            <w:vAlign w:val="bottom"/>
          </w:tcPr>
          <w:p w14:paraId="66B195EC" w14:textId="77777777" w:rsidR="00FA61AF" w:rsidRPr="000110CC" w:rsidRDefault="00FA61AF" w:rsidP="00934DF0">
            <w:pPr>
              <w:pStyle w:val="Heading7"/>
              <w:pBdr>
                <w:bottom w:val="single" w:sz="4" w:space="1" w:color="auto"/>
              </w:pBdr>
              <w:spacing w:before="0" w:after="0" w:line="380" w:lineRule="exact"/>
              <w:jc w:val="center"/>
              <w:rPr>
                <w:rFonts w:ascii="Arial" w:eastAsia="Arial Unicode MS" w:hAnsi="Arial" w:cs="Arial"/>
                <w:caps/>
                <w:sz w:val="18"/>
                <w:szCs w:val="18"/>
              </w:rPr>
            </w:pPr>
            <w:r w:rsidRPr="000110CC">
              <w:rPr>
                <w:rFonts w:ascii="Arial" w:eastAsia="Arial Unicode MS" w:hAnsi="Arial" w:cs="Arial"/>
                <w:sz w:val="18"/>
                <w:szCs w:val="18"/>
              </w:rPr>
              <w:t>Separate                          financial statements</w:t>
            </w:r>
          </w:p>
        </w:tc>
      </w:tr>
      <w:tr w:rsidR="00333329" w:rsidRPr="000110CC" w14:paraId="48BBCE7C" w14:textId="77777777" w:rsidTr="0013589B">
        <w:trPr>
          <w:cantSplit/>
        </w:trPr>
        <w:tc>
          <w:tcPr>
            <w:tcW w:w="3888" w:type="dxa"/>
          </w:tcPr>
          <w:p w14:paraId="0EBAE8FD" w14:textId="77777777" w:rsidR="00333329" w:rsidRPr="000110CC" w:rsidRDefault="00333329" w:rsidP="00333329">
            <w:pPr>
              <w:spacing w:line="380" w:lineRule="exact"/>
              <w:jc w:val="center"/>
              <w:rPr>
                <w:rFonts w:ascii="Arial" w:eastAsia="Arial Unicode MS" w:hAnsi="Arial" w:cs="Arial"/>
                <w:sz w:val="18"/>
                <w:szCs w:val="18"/>
                <w:u w:val="single"/>
              </w:rPr>
            </w:pPr>
          </w:p>
        </w:tc>
        <w:tc>
          <w:tcPr>
            <w:tcW w:w="1350" w:type="dxa"/>
            <w:vAlign w:val="bottom"/>
          </w:tcPr>
          <w:p w14:paraId="3388D966" w14:textId="7B284B17" w:rsidR="00333329" w:rsidRPr="000110CC" w:rsidRDefault="00333329" w:rsidP="00333329">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4</w:t>
            </w:r>
          </w:p>
        </w:tc>
        <w:tc>
          <w:tcPr>
            <w:tcW w:w="1350" w:type="dxa"/>
            <w:vAlign w:val="bottom"/>
          </w:tcPr>
          <w:p w14:paraId="2408ED55" w14:textId="47D5CF06" w:rsidR="00333329" w:rsidRPr="000110CC" w:rsidRDefault="00333329" w:rsidP="00333329">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3</w:t>
            </w:r>
          </w:p>
        </w:tc>
        <w:tc>
          <w:tcPr>
            <w:tcW w:w="1350" w:type="dxa"/>
            <w:vAlign w:val="bottom"/>
          </w:tcPr>
          <w:p w14:paraId="0585901A" w14:textId="15FF8A53" w:rsidR="00333329" w:rsidRPr="000110CC" w:rsidRDefault="00333329" w:rsidP="00333329">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4</w:t>
            </w:r>
          </w:p>
        </w:tc>
        <w:tc>
          <w:tcPr>
            <w:tcW w:w="1350" w:type="dxa"/>
            <w:vAlign w:val="bottom"/>
          </w:tcPr>
          <w:p w14:paraId="6FF5EE17" w14:textId="11E16FF7" w:rsidR="00333329" w:rsidRPr="000110CC" w:rsidRDefault="00333329" w:rsidP="00333329">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3</w:t>
            </w:r>
          </w:p>
        </w:tc>
      </w:tr>
      <w:tr w:rsidR="00333329" w:rsidRPr="000110CC" w14:paraId="2DEB2952" w14:textId="77777777" w:rsidTr="0013589B">
        <w:trPr>
          <w:cantSplit/>
        </w:trPr>
        <w:tc>
          <w:tcPr>
            <w:tcW w:w="5238" w:type="dxa"/>
            <w:gridSpan w:val="2"/>
          </w:tcPr>
          <w:p w14:paraId="67ED34B3" w14:textId="51B5E010" w:rsidR="00333329" w:rsidRPr="000110CC" w:rsidRDefault="00333329" w:rsidP="00333329">
            <w:pPr>
              <w:tabs>
                <w:tab w:val="decimal" w:pos="1062"/>
              </w:tabs>
              <w:spacing w:line="380" w:lineRule="exact"/>
              <w:rPr>
                <w:rFonts w:ascii="Arial" w:eastAsia="Arial Unicode MS" w:hAnsi="Arial" w:cs="Arial"/>
                <w:sz w:val="18"/>
                <w:szCs w:val="18"/>
              </w:rPr>
            </w:pPr>
            <w:r w:rsidRPr="000110CC">
              <w:rPr>
                <w:rFonts w:ascii="Arial" w:eastAsia="Arial Unicode MS" w:hAnsi="Arial" w:cs="Arial"/>
                <w:b/>
                <w:bCs/>
                <w:sz w:val="18"/>
                <w:szCs w:val="18"/>
              </w:rPr>
              <w:t>Trade and other receivables - related parties</w:t>
            </w:r>
            <w:r>
              <w:rPr>
                <w:rFonts w:ascii="Arial" w:eastAsia="Arial Unicode MS" w:hAnsi="Arial" w:cs="Arial"/>
                <w:b/>
                <w:bCs/>
                <w:sz w:val="18"/>
                <w:szCs w:val="18"/>
              </w:rPr>
              <w:t xml:space="preserve"> (Note 8)</w:t>
            </w:r>
          </w:p>
        </w:tc>
        <w:tc>
          <w:tcPr>
            <w:tcW w:w="1350" w:type="dxa"/>
          </w:tcPr>
          <w:p w14:paraId="120BA613" w14:textId="77777777" w:rsidR="00333329" w:rsidRPr="000110CC" w:rsidRDefault="00333329" w:rsidP="00333329">
            <w:pPr>
              <w:tabs>
                <w:tab w:val="decimal" w:pos="1062"/>
              </w:tabs>
              <w:spacing w:line="380" w:lineRule="exact"/>
              <w:rPr>
                <w:rFonts w:ascii="Arial" w:eastAsia="Arial Unicode MS" w:hAnsi="Arial" w:cs="Arial"/>
                <w:sz w:val="18"/>
                <w:szCs w:val="18"/>
              </w:rPr>
            </w:pPr>
          </w:p>
        </w:tc>
        <w:tc>
          <w:tcPr>
            <w:tcW w:w="1350" w:type="dxa"/>
          </w:tcPr>
          <w:p w14:paraId="63EEE1B8" w14:textId="77777777" w:rsidR="00333329" w:rsidRPr="000110CC" w:rsidRDefault="00333329" w:rsidP="00333329">
            <w:pPr>
              <w:tabs>
                <w:tab w:val="decimal" w:pos="1062"/>
              </w:tabs>
              <w:spacing w:line="380" w:lineRule="exact"/>
              <w:rPr>
                <w:rFonts w:ascii="Arial" w:eastAsia="Arial Unicode MS" w:hAnsi="Arial" w:cs="Arial"/>
                <w:sz w:val="18"/>
                <w:szCs w:val="18"/>
              </w:rPr>
            </w:pPr>
          </w:p>
        </w:tc>
        <w:tc>
          <w:tcPr>
            <w:tcW w:w="1350" w:type="dxa"/>
          </w:tcPr>
          <w:p w14:paraId="5E56403C" w14:textId="77777777" w:rsidR="00333329" w:rsidRPr="000110CC" w:rsidRDefault="00333329" w:rsidP="00333329">
            <w:pPr>
              <w:tabs>
                <w:tab w:val="decimal" w:pos="1062"/>
              </w:tabs>
              <w:spacing w:line="380" w:lineRule="exact"/>
              <w:rPr>
                <w:rFonts w:ascii="Arial" w:eastAsia="Arial Unicode MS" w:hAnsi="Arial" w:cs="Arial"/>
                <w:sz w:val="18"/>
                <w:szCs w:val="18"/>
              </w:rPr>
            </w:pPr>
          </w:p>
        </w:tc>
      </w:tr>
      <w:tr w:rsidR="00E35C9E" w:rsidRPr="000110CC" w14:paraId="4DCCEB9D" w14:textId="77777777" w:rsidTr="0013589B">
        <w:trPr>
          <w:cantSplit/>
        </w:trPr>
        <w:tc>
          <w:tcPr>
            <w:tcW w:w="3888" w:type="dxa"/>
          </w:tcPr>
          <w:p w14:paraId="319CFB5E" w14:textId="77777777" w:rsidR="00E35C9E" w:rsidRPr="000110CC" w:rsidRDefault="00E35C9E" w:rsidP="00E35C9E">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Parent company</w:t>
            </w:r>
          </w:p>
        </w:tc>
        <w:tc>
          <w:tcPr>
            <w:tcW w:w="1350" w:type="dxa"/>
            <w:vAlign w:val="bottom"/>
          </w:tcPr>
          <w:p w14:paraId="6E64110C" w14:textId="1DE1B734" w:rsidR="00E35C9E" w:rsidRPr="000110CC" w:rsidRDefault="00E35C9E" w:rsidP="00E35C9E">
            <w:pPr>
              <w:tabs>
                <w:tab w:val="decimal" w:pos="1055"/>
              </w:tabs>
              <w:spacing w:line="380" w:lineRule="exact"/>
              <w:rPr>
                <w:rFonts w:ascii="Arial" w:hAnsi="Arial" w:cs="Arial"/>
                <w:sz w:val="18"/>
                <w:szCs w:val="18"/>
              </w:rPr>
            </w:pPr>
            <w:r w:rsidRPr="00E35C9E">
              <w:rPr>
                <w:rFonts w:ascii="Arial" w:hAnsi="Arial" w:cs="Arial"/>
                <w:sz w:val="18"/>
                <w:szCs w:val="18"/>
              </w:rPr>
              <w:t>281,459</w:t>
            </w:r>
          </w:p>
        </w:tc>
        <w:tc>
          <w:tcPr>
            <w:tcW w:w="1350" w:type="dxa"/>
            <w:vAlign w:val="bottom"/>
          </w:tcPr>
          <w:p w14:paraId="0FEEF9A4" w14:textId="21D06316" w:rsidR="00E35C9E" w:rsidRPr="000110CC" w:rsidRDefault="00E35C9E" w:rsidP="00E35C9E">
            <w:pPr>
              <w:tabs>
                <w:tab w:val="decimal" w:pos="1055"/>
              </w:tabs>
              <w:spacing w:line="380" w:lineRule="exact"/>
              <w:rPr>
                <w:rFonts w:ascii="Arial" w:hAnsi="Arial" w:cs="Arial"/>
                <w:sz w:val="18"/>
                <w:szCs w:val="18"/>
              </w:rPr>
            </w:pPr>
            <w:r w:rsidRPr="00E35C9E">
              <w:rPr>
                <w:rFonts w:ascii="Arial" w:hAnsi="Arial" w:cs="Arial"/>
                <w:sz w:val="18"/>
                <w:szCs w:val="18"/>
              </w:rPr>
              <w:t>227,305</w:t>
            </w:r>
          </w:p>
        </w:tc>
        <w:tc>
          <w:tcPr>
            <w:tcW w:w="1350" w:type="dxa"/>
            <w:vAlign w:val="bottom"/>
          </w:tcPr>
          <w:p w14:paraId="5DEBBADA" w14:textId="52760DFF" w:rsidR="00E35C9E" w:rsidRPr="000110CC" w:rsidRDefault="00E35C9E" w:rsidP="00E35C9E">
            <w:pPr>
              <w:tabs>
                <w:tab w:val="decimal" w:pos="1055"/>
              </w:tabs>
              <w:spacing w:line="380" w:lineRule="exact"/>
              <w:rPr>
                <w:rFonts w:ascii="Arial" w:hAnsi="Arial" w:cs="Arial"/>
                <w:sz w:val="18"/>
                <w:szCs w:val="18"/>
              </w:rPr>
            </w:pPr>
            <w:r w:rsidRPr="00E35C9E">
              <w:rPr>
                <w:rFonts w:ascii="Arial" w:hAnsi="Arial" w:cs="Arial"/>
                <w:sz w:val="18"/>
                <w:szCs w:val="18"/>
              </w:rPr>
              <w:t>-</w:t>
            </w:r>
          </w:p>
        </w:tc>
        <w:tc>
          <w:tcPr>
            <w:tcW w:w="1350" w:type="dxa"/>
            <w:vAlign w:val="bottom"/>
          </w:tcPr>
          <w:p w14:paraId="376C38D4" w14:textId="280C86F6" w:rsidR="00E35C9E" w:rsidRPr="000110CC" w:rsidRDefault="00E35C9E" w:rsidP="00E35C9E">
            <w:pPr>
              <w:tabs>
                <w:tab w:val="decimal" w:pos="1055"/>
              </w:tabs>
              <w:spacing w:line="380" w:lineRule="exact"/>
              <w:rPr>
                <w:rFonts w:ascii="Arial" w:hAnsi="Arial" w:cs="Arial"/>
                <w:sz w:val="18"/>
                <w:szCs w:val="18"/>
              </w:rPr>
            </w:pPr>
            <w:r w:rsidRPr="00CE3419">
              <w:rPr>
                <w:rFonts w:ascii="Arial" w:hAnsi="Arial" w:cs="Arial"/>
                <w:sz w:val="18"/>
                <w:szCs w:val="18"/>
              </w:rPr>
              <w:t>-</w:t>
            </w:r>
          </w:p>
        </w:tc>
      </w:tr>
      <w:tr w:rsidR="00E35C9E" w:rsidRPr="000110CC" w14:paraId="73077C76" w14:textId="77777777" w:rsidTr="0013589B">
        <w:trPr>
          <w:cantSplit/>
        </w:trPr>
        <w:tc>
          <w:tcPr>
            <w:tcW w:w="3888" w:type="dxa"/>
          </w:tcPr>
          <w:p w14:paraId="4977D4A1" w14:textId="77777777" w:rsidR="00E35C9E" w:rsidRPr="000110CC" w:rsidRDefault="00E35C9E" w:rsidP="00E35C9E">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Subsidiaries</w:t>
            </w:r>
          </w:p>
        </w:tc>
        <w:tc>
          <w:tcPr>
            <w:tcW w:w="1350" w:type="dxa"/>
            <w:vAlign w:val="bottom"/>
          </w:tcPr>
          <w:p w14:paraId="1525023A" w14:textId="1603C2A9" w:rsidR="00E35C9E" w:rsidRPr="000110CC" w:rsidRDefault="00E35C9E" w:rsidP="00E35C9E">
            <w:pPr>
              <w:tabs>
                <w:tab w:val="decimal" w:pos="1055"/>
              </w:tabs>
              <w:spacing w:line="380" w:lineRule="exact"/>
              <w:rPr>
                <w:rFonts w:ascii="Arial" w:hAnsi="Arial" w:cs="Arial"/>
                <w:sz w:val="18"/>
                <w:szCs w:val="18"/>
                <w:cs/>
              </w:rPr>
            </w:pPr>
            <w:r w:rsidRPr="00E35C9E">
              <w:rPr>
                <w:rFonts w:ascii="Arial" w:hAnsi="Arial" w:cs="Arial"/>
                <w:sz w:val="18"/>
                <w:szCs w:val="18"/>
              </w:rPr>
              <w:t>-</w:t>
            </w:r>
          </w:p>
        </w:tc>
        <w:tc>
          <w:tcPr>
            <w:tcW w:w="1350" w:type="dxa"/>
            <w:vAlign w:val="bottom"/>
          </w:tcPr>
          <w:p w14:paraId="47D32776" w14:textId="6B8B2B9C" w:rsidR="00E35C9E" w:rsidRPr="000110CC" w:rsidRDefault="00E35C9E" w:rsidP="00E35C9E">
            <w:pPr>
              <w:tabs>
                <w:tab w:val="decimal" w:pos="1055"/>
              </w:tabs>
              <w:spacing w:line="380" w:lineRule="exact"/>
              <w:rPr>
                <w:rFonts w:ascii="Arial" w:hAnsi="Arial" w:cs="Arial"/>
                <w:sz w:val="18"/>
                <w:szCs w:val="18"/>
                <w:cs/>
              </w:rPr>
            </w:pPr>
            <w:r w:rsidRPr="00E35C9E">
              <w:rPr>
                <w:rFonts w:ascii="Arial" w:hAnsi="Arial" w:cs="Arial"/>
                <w:sz w:val="18"/>
                <w:szCs w:val="18"/>
              </w:rPr>
              <w:t>-</w:t>
            </w:r>
          </w:p>
        </w:tc>
        <w:tc>
          <w:tcPr>
            <w:tcW w:w="1350" w:type="dxa"/>
            <w:vAlign w:val="bottom"/>
          </w:tcPr>
          <w:p w14:paraId="0A9DC325" w14:textId="5514F888" w:rsidR="00E35C9E" w:rsidRPr="000110CC" w:rsidRDefault="00E35C9E" w:rsidP="00E35C9E">
            <w:pPr>
              <w:tabs>
                <w:tab w:val="decimal" w:pos="1055"/>
              </w:tabs>
              <w:spacing w:line="380" w:lineRule="exact"/>
              <w:rPr>
                <w:rFonts w:ascii="Arial" w:hAnsi="Arial" w:cs="Arial"/>
                <w:sz w:val="18"/>
                <w:szCs w:val="18"/>
                <w:cs/>
              </w:rPr>
            </w:pPr>
            <w:r w:rsidRPr="00E35C9E">
              <w:rPr>
                <w:rFonts w:ascii="Arial" w:hAnsi="Arial" w:cs="Arial"/>
                <w:sz w:val="18"/>
                <w:szCs w:val="18"/>
              </w:rPr>
              <w:t>20,281,782</w:t>
            </w:r>
          </w:p>
        </w:tc>
        <w:tc>
          <w:tcPr>
            <w:tcW w:w="1350" w:type="dxa"/>
            <w:vAlign w:val="bottom"/>
          </w:tcPr>
          <w:p w14:paraId="61541DC8" w14:textId="4F3FF853" w:rsidR="00E35C9E" w:rsidRPr="000110CC" w:rsidRDefault="00E35C9E" w:rsidP="00E35C9E">
            <w:pPr>
              <w:tabs>
                <w:tab w:val="decimal" w:pos="1055"/>
              </w:tabs>
              <w:spacing w:line="380" w:lineRule="exact"/>
              <w:rPr>
                <w:rFonts w:ascii="Arial" w:hAnsi="Arial" w:cs="Arial"/>
                <w:sz w:val="18"/>
                <w:szCs w:val="18"/>
                <w:cs/>
              </w:rPr>
            </w:pPr>
            <w:r w:rsidRPr="00CE3419">
              <w:rPr>
                <w:rFonts w:ascii="Arial" w:hAnsi="Arial" w:cs="Arial"/>
                <w:sz w:val="18"/>
                <w:szCs w:val="18"/>
              </w:rPr>
              <w:t>9,</w:t>
            </w:r>
            <w:r w:rsidRPr="00CE3419">
              <w:rPr>
                <w:rFonts w:ascii="Arial" w:hAnsi="Arial" w:cs="Arial" w:hint="cs"/>
                <w:sz w:val="18"/>
                <w:szCs w:val="18"/>
                <w:cs/>
              </w:rPr>
              <w:t>082</w:t>
            </w:r>
            <w:r w:rsidRPr="00CE3419">
              <w:rPr>
                <w:rFonts w:ascii="Arial" w:hAnsi="Arial" w:cs="Arial"/>
                <w:sz w:val="18"/>
                <w:szCs w:val="18"/>
              </w:rPr>
              <w:t>,920</w:t>
            </w:r>
          </w:p>
        </w:tc>
      </w:tr>
      <w:tr w:rsidR="00E35C9E" w:rsidRPr="000110CC" w14:paraId="1FDE639F" w14:textId="77777777" w:rsidTr="0013589B">
        <w:trPr>
          <w:cantSplit/>
        </w:trPr>
        <w:tc>
          <w:tcPr>
            <w:tcW w:w="3888" w:type="dxa"/>
          </w:tcPr>
          <w:p w14:paraId="013EAFE9" w14:textId="77777777" w:rsidR="00E35C9E" w:rsidRPr="000110CC" w:rsidRDefault="00E35C9E" w:rsidP="00E35C9E">
            <w:pPr>
              <w:spacing w:line="380" w:lineRule="exact"/>
              <w:ind w:left="151" w:hanging="142"/>
              <w:rPr>
                <w:rFonts w:ascii="Arial" w:eastAsia="Arial Unicode MS" w:hAnsi="Arial" w:cs="Arial"/>
                <w:sz w:val="18"/>
                <w:szCs w:val="18"/>
              </w:rPr>
            </w:pPr>
            <w:r w:rsidRPr="000110CC">
              <w:rPr>
                <w:rFonts w:ascii="Arial" w:eastAsia="Arial Unicode MS" w:hAnsi="Arial" w:cs="Arial"/>
                <w:sz w:val="18"/>
                <w:szCs w:val="18"/>
              </w:rPr>
              <w:t>Related parties (under common control)</w:t>
            </w:r>
          </w:p>
        </w:tc>
        <w:tc>
          <w:tcPr>
            <w:tcW w:w="1350" w:type="dxa"/>
            <w:vAlign w:val="bottom"/>
          </w:tcPr>
          <w:p w14:paraId="5CEF26A1" w14:textId="208F52CC" w:rsidR="00E35C9E" w:rsidRPr="000110CC" w:rsidRDefault="00E35C9E" w:rsidP="00E35C9E">
            <w:pPr>
              <w:pBdr>
                <w:bottom w:val="single" w:sz="4" w:space="1" w:color="auto"/>
              </w:pBdr>
              <w:tabs>
                <w:tab w:val="decimal" w:pos="1055"/>
              </w:tabs>
              <w:spacing w:line="380" w:lineRule="exact"/>
              <w:rPr>
                <w:rFonts w:ascii="Arial" w:hAnsi="Arial" w:cs="Arial"/>
                <w:sz w:val="18"/>
                <w:szCs w:val="18"/>
              </w:rPr>
            </w:pPr>
            <w:r w:rsidRPr="00E35C9E">
              <w:rPr>
                <w:rFonts w:ascii="Arial" w:hAnsi="Arial" w:cs="Arial"/>
                <w:sz w:val="18"/>
                <w:szCs w:val="18"/>
              </w:rPr>
              <w:t>892,082</w:t>
            </w:r>
          </w:p>
        </w:tc>
        <w:tc>
          <w:tcPr>
            <w:tcW w:w="1350" w:type="dxa"/>
            <w:vAlign w:val="bottom"/>
          </w:tcPr>
          <w:p w14:paraId="5DA9D60A" w14:textId="782CF0FE" w:rsidR="00E35C9E" w:rsidRPr="000110CC" w:rsidRDefault="00E35C9E" w:rsidP="00E35C9E">
            <w:pPr>
              <w:pBdr>
                <w:bottom w:val="single" w:sz="4" w:space="1" w:color="auto"/>
              </w:pBdr>
              <w:tabs>
                <w:tab w:val="decimal" w:pos="1055"/>
              </w:tabs>
              <w:spacing w:line="380" w:lineRule="exact"/>
              <w:rPr>
                <w:rFonts w:ascii="Arial" w:hAnsi="Arial" w:cs="Arial"/>
                <w:sz w:val="18"/>
                <w:szCs w:val="18"/>
              </w:rPr>
            </w:pPr>
            <w:r w:rsidRPr="00E35C9E">
              <w:rPr>
                <w:rFonts w:ascii="Arial" w:hAnsi="Arial" w:cs="Arial"/>
                <w:sz w:val="18"/>
                <w:szCs w:val="18"/>
              </w:rPr>
              <w:t>909,998</w:t>
            </w:r>
          </w:p>
        </w:tc>
        <w:tc>
          <w:tcPr>
            <w:tcW w:w="1350" w:type="dxa"/>
            <w:vAlign w:val="bottom"/>
          </w:tcPr>
          <w:p w14:paraId="578523FC" w14:textId="6F26329D" w:rsidR="00E35C9E" w:rsidRPr="000110CC" w:rsidRDefault="00E35C9E" w:rsidP="00E35C9E">
            <w:pPr>
              <w:pBdr>
                <w:bottom w:val="single" w:sz="4" w:space="1" w:color="auto"/>
              </w:pBdr>
              <w:tabs>
                <w:tab w:val="decimal" w:pos="1055"/>
              </w:tabs>
              <w:spacing w:line="380" w:lineRule="exact"/>
              <w:rPr>
                <w:rFonts w:ascii="Arial" w:hAnsi="Arial" w:cs="Arial"/>
                <w:sz w:val="18"/>
                <w:szCs w:val="18"/>
              </w:rPr>
            </w:pPr>
            <w:r w:rsidRPr="00E35C9E">
              <w:rPr>
                <w:rFonts w:ascii="Arial" w:hAnsi="Arial" w:cs="Arial"/>
                <w:sz w:val="18"/>
                <w:szCs w:val="18"/>
              </w:rPr>
              <w:t>-</w:t>
            </w:r>
          </w:p>
        </w:tc>
        <w:tc>
          <w:tcPr>
            <w:tcW w:w="1350" w:type="dxa"/>
            <w:vAlign w:val="bottom"/>
          </w:tcPr>
          <w:p w14:paraId="29C25908" w14:textId="67B98BE6" w:rsidR="00E35C9E" w:rsidRPr="000110CC" w:rsidRDefault="00E35C9E" w:rsidP="00E35C9E">
            <w:pPr>
              <w:pBdr>
                <w:bottom w:val="single" w:sz="4" w:space="1" w:color="auto"/>
              </w:pBdr>
              <w:tabs>
                <w:tab w:val="decimal" w:pos="1055"/>
              </w:tabs>
              <w:spacing w:line="380" w:lineRule="exact"/>
              <w:rPr>
                <w:rFonts w:ascii="Arial" w:hAnsi="Arial" w:cs="Arial"/>
                <w:sz w:val="18"/>
                <w:szCs w:val="18"/>
              </w:rPr>
            </w:pPr>
            <w:r w:rsidRPr="00CE3419">
              <w:rPr>
                <w:rFonts w:ascii="Arial" w:hAnsi="Arial" w:cs="Arial"/>
                <w:sz w:val="18"/>
                <w:szCs w:val="18"/>
              </w:rPr>
              <w:t>-</w:t>
            </w:r>
          </w:p>
        </w:tc>
      </w:tr>
      <w:tr w:rsidR="00E35C9E" w:rsidRPr="000110CC" w14:paraId="677DF1A6" w14:textId="77777777" w:rsidTr="0013589B">
        <w:trPr>
          <w:cantSplit/>
        </w:trPr>
        <w:tc>
          <w:tcPr>
            <w:tcW w:w="3888" w:type="dxa"/>
          </w:tcPr>
          <w:p w14:paraId="31A08AD4" w14:textId="77777777" w:rsidR="00E35C9E" w:rsidRPr="000110CC" w:rsidRDefault="00E35C9E" w:rsidP="00E35C9E">
            <w:pPr>
              <w:tabs>
                <w:tab w:val="left" w:pos="177"/>
                <w:tab w:val="left" w:pos="342"/>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Total</w:t>
            </w:r>
          </w:p>
        </w:tc>
        <w:tc>
          <w:tcPr>
            <w:tcW w:w="1350" w:type="dxa"/>
            <w:vAlign w:val="bottom"/>
          </w:tcPr>
          <w:p w14:paraId="76FAA61A" w14:textId="27709212" w:rsidR="00E35C9E" w:rsidRPr="000110CC" w:rsidRDefault="00E35C9E" w:rsidP="00E35C9E">
            <w:pPr>
              <w:pBdr>
                <w:bottom w:val="doub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1,173,541</w:t>
            </w:r>
          </w:p>
        </w:tc>
        <w:tc>
          <w:tcPr>
            <w:tcW w:w="1350" w:type="dxa"/>
            <w:vAlign w:val="bottom"/>
          </w:tcPr>
          <w:p w14:paraId="08C33167" w14:textId="3B438C20" w:rsidR="00E35C9E" w:rsidRPr="000110CC" w:rsidRDefault="00E35C9E" w:rsidP="00E35C9E">
            <w:pPr>
              <w:pBdr>
                <w:bottom w:val="doub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1,137,303</w:t>
            </w:r>
          </w:p>
        </w:tc>
        <w:tc>
          <w:tcPr>
            <w:tcW w:w="1350" w:type="dxa"/>
            <w:vAlign w:val="bottom"/>
          </w:tcPr>
          <w:p w14:paraId="434AFCEE" w14:textId="29636F55" w:rsidR="00E35C9E" w:rsidRPr="000110CC" w:rsidRDefault="00E35C9E" w:rsidP="00E35C9E">
            <w:pPr>
              <w:pBdr>
                <w:bottom w:val="doub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20,281,782</w:t>
            </w:r>
          </w:p>
        </w:tc>
        <w:tc>
          <w:tcPr>
            <w:tcW w:w="1350" w:type="dxa"/>
            <w:vAlign w:val="bottom"/>
          </w:tcPr>
          <w:p w14:paraId="2ED61F5D" w14:textId="2ABCA0A3" w:rsidR="00E35C9E" w:rsidRPr="000110CC" w:rsidRDefault="00E35C9E" w:rsidP="00E35C9E">
            <w:pPr>
              <w:pBdr>
                <w:bottom w:val="double" w:sz="4" w:space="1" w:color="auto"/>
              </w:pBdr>
              <w:tabs>
                <w:tab w:val="decimal" w:pos="1055"/>
              </w:tabs>
              <w:spacing w:line="380" w:lineRule="exact"/>
              <w:rPr>
                <w:rFonts w:ascii="Arial" w:hAnsi="Arial" w:cs="Arial"/>
                <w:sz w:val="18"/>
                <w:szCs w:val="18"/>
                <w:cs/>
              </w:rPr>
            </w:pPr>
            <w:r w:rsidRPr="00CE3419">
              <w:rPr>
                <w:rFonts w:ascii="Arial" w:hAnsi="Arial" w:cs="Arial"/>
                <w:sz w:val="18"/>
                <w:szCs w:val="18"/>
              </w:rPr>
              <w:t>9,</w:t>
            </w:r>
            <w:r w:rsidRPr="00CE3419">
              <w:rPr>
                <w:rFonts w:ascii="Arial" w:hAnsi="Arial" w:cs="Arial" w:hint="cs"/>
                <w:sz w:val="18"/>
                <w:szCs w:val="18"/>
                <w:cs/>
              </w:rPr>
              <w:t>082</w:t>
            </w:r>
            <w:r w:rsidRPr="00CE3419">
              <w:rPr>
                <w:rFonts w:ascii="Arial" w:hAnsi="Arial" w:cs="Arial"/>
                <w:sz w:val="18"/>
                <w:szCs w:val="18"/>
              </w:rPr>
              <w:t>,920</w:t>
            </w:r>
          </w:p>
        </w:tc>
      </w:tr>
      <w:tr w:rsidR="00E35C9E" w:rsidRPr="000110CC" w14:paraId="2B560C45" w14:textId="77777777" w:rsidTr="00B4144D">
        <w:trPr>
          <w:cantSplit/>
        </w:trPr>
        <w:tc>
          <w:tcPr>
            <w:tcW w:w="5238" w:type="dxa"/>
            <w:gridSpan w:val="2"/>
          </w:tcPr>
          <w:p w14:paraId="1F79ADDD" w14:textId="3B0F946E" w:rsidR="00E35C9E" w:rsidRPr="000110CC" w:rsidRDefault="00E35C9E" w:rsidP="00E35C9E">
            <w:pPr>
              <w:tabs>
                <w:tab w:val="decimal" w:pos="1055"/>
              </w:tabs>
              <w:spacing w:line="380" w:lineRule="exact"/>
              <w:rPr>
                <w:rFonts w:ascii="Arial" w:hAnsi="Arial" w:cs="Arial"/>
                <w:sz w:val="18"/>
                <w:szCs w:val="18"/>
                <w:cs/>
              </w:rPr>
            </w:pPr>
            <w:r w:rsidRPr="000110CC">
              <w:rPr>
                <w:rFonts w:ascii="Arial" w:eastAsia="Arial Unicode MS" w:hAnsi="Arial" w:cs="Arial"/>
                <w:b/>
                <w:bCs/>
                <w:sz w:val="18"/>
                <w:szCs w:val="18"/>
              </w:rPr>
              <w:t>Trade and other payables - related parties</w:t>
            </w:r>
            <w:r>
              <w:rPr>
                <w:rFonts w:ascii="Arial" w:eastAsia="Arial Unicode MS" w:hAnsi="Arial" w:cs="Arial"/>
                <w:b/>
                <w:bCs/>
                <w:sz w:val="18"/>
                <w:szCs w:val="18"/>
              </w:rPr>
              <w:t xml:space="preserve"> (Note 1</w:t>
            </w:r>
            <w:r w:rsidR="000C605E">
              <w:rPr>
                <w:rFonts w:ascii="Arial" w:eastAsia="Arial Unicode MS" w:hAnsi="Arial" w:cs="Browallia New"/>
                <w:b/>
                <w:bCs/>
                <w:sz w:val="18"/>
                <w:szCs w:val="22"/>
              </w:rPr>
              <w:t>6</w:t>
            </w:r>
            <w:r>
              <w:rPr>
                <w:rFonts w:ascii="Arial" w:eastAsia="Arial Unicode MS" w:hAnsi="Arial" w:cs="Arial"/>
                <w:b/>
                <w:bCs/>
                <w:sz w:val="18"/>
                <w:szCs w:val="18"/>
              </w:rPr>
              <w:t>)</w:t>
            </w:r>
          </w:p>
        </w:tc>
        <w:tc>
          <w:tcPr>
            <w:tcW w:w="1350" w:type="dxa"/>
            <w:vAlign w:val="bottom"/>
          </w:tcPr>
          <w:p w14:paraId="1A0FB1BB" w14:textId="77777777" w:rsidR="00E35C9E" w:rsidRPr="000110CC" w:rsidRDefault="00E35C9E" w:rsidP="00E35C9E">
            <w:pPr>
              <w:tabs>
                <w:tab w:val="decimal" w:pos="1055"/>
              </w:tabs>
              <w:spacing w:line="380" w:lineRule="exact"/>
              <w:rPr>
                <w:rFonts w:ascii="Arial" w:hAnsi="Arial" w:cs="Arial"/>
                <w:sz w:val="18"/>
                <w:szCs w:val="18"/>
                <w:cs/>
              </w:rPr>
            </w:pPr>
          </w:p>
        </w:tc>
        <w:tc>
          <w:tcPr>
            <w:tcW w:w="1350" w:type="dxa"/>
            <w:vAlign w:val="bottom"/>
          </w:tcPr>
          <w:p w14:paraId="6722207B" w14:textId="77777777" w:rsidR="00E35C9E" w:rsidRPr="000110CC" w:rsidRDefault="00E35C9E" w:rsidP="00E35C9E">
            <w:pPr>
              <w:tabs>
                <w:tab w:val="decimal" w:pos="1055"/>
              </w:tabs>
              <w:spacing w:line="380" w:lineRule="exact"/>
              <w:rPr>
                <w:rFonts w:ascii="Arial" w:hAnsi="Arial" w:cs="Arial"/>
                <w:sz w:val="18"/>
                <w:szCs w:val="18"/>
                <w:cs/>
              </w:rPr>
            </w:pPr>
          </w:p>
        </w:tc>
        <w:tc>
          <w:tcPr>
            <w:tcW w:w="1350" w:type="dxa"/>
            <w:vAlign w:val="bottom"/>
          </w:tcPr>
          <w:p w14:paraId="23450ED0" w14:textId="77777777" w:rsidR="00E35C9E" w:rsidRPr="000110CC" w:rsidRDefault="00E35C9E" w:rsidP="00E35C9E">
            <w:pPr>
              <w:tabs>
                <w:tab w:val="decimal" w:pos="1062"/>
              </w:tabs>
              <w:spacing w:line="380" w:lineRule="exact"/>
              <w:rPr>
                <w:rFonts w:ascii="Arial" w:hAnsi="Arial" w:cs="Arial"/>
                <w:sz w:val="18"/>
                <w:szCs w:val="18"/>
                <w:cs/>
              </w:rPr>
            </w:pPr>
          </w:p>
        </w:tc>
      </w:tr>
      <w:tr w:rsidR="00E35C9E" w:rsidRPr="000110CC" w14:paraId="0FA2C61B" w14:textId="77777777" w:rsidTr="0013589B">
        <w:trPr>
          <w:cantSplit/>
        </w:trPr>
        <w:tc>
          <w:tcPr>
            <w:tcW w:w="3888" w:type="dxa"/>
          </w:tcPr>
          <w:p w14:paraId="1F216A37" w14:textId="77777777" w:rsidR="00E35C9E" w:rsidRPr="000110CC" w:rsidRDefault="00E35C9E" w:rsidP="00E35C9E">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Parent company</w:t>
            </w:r>
          </w:p>
        </w:tc>
        <w:tc>
          <w:tcPr>
            <w:tcW w:w="1350" w:type="dxa"/>
            <w:vAlign w:val="bottom"/>
          </w:tcPr>
          <w:p w14:paraId="5FF48DD4" w14:textId="5BAFD6E2" w:rsidR="00E35C9E" w:rsidRPr="000110CC" w:rsidRDefault="00E35C9E" w:rsidP="00E35C9E">
            <w:pPr>
              <w:tabs>
                <w:tab w:val="decimal" w:pos="1055"/>
              </w:tabs>
              <w:spacing w:line="380" w:lineRule="exact"/>
              <w:rPr>
                <w:rFonts w:ascii="Arial" w:hAnsi="Arial" w:cs="Arial"/>
                <w:sz w:val="18"/>
                <w:szCs w:val="18"/>
              </w:rPr>
            </w:pPr>
            <w:r w:rsidRPr="00E35C9E">
              <w:rPr>
                <w:rFonts w:ascii="Arial" w:hAnsi="Arial" w:cs="Arial"/>
                <w:sz w:val="18"/>
                <w:szCs w:val="18"/>
              </w:rPr>
              <w:t>707,241</w:t>
            </w:r>
          </w:p>
        </w:tc>
        <w:tc>
          <w:tcPr>
            <w:tcW w:w="1350" w:type="dxa"/>
            <w:vAlign w:val="bottom"/>
          </w:tcPr>
          <w:p w14:paraId="43F1F3A7" w14:textId="660F45CD" w:rsidR="00E35C9E" w:rsidRPr="000110CC" w:rsidRDefault="00E35C9E" w:rsidP="00E35C9E">
            <w:pPr>
              <w:tabs>
                <w:tab w:val="decimal" w:pos="1055"/>
              </w:tabs>
              <w:spacing w:line="380" w:lineRule="exact"/>
              <w:rPr>
                <w:rFonts w:ascii="Arial" w:hAnsi="Arial" w:cs="Arial"/>
                <w:sz w:val="18"/>
                <w:szCs w:val="18"/>
              </w:rPr>
            </w:pPr>
            <w:r w:rsidRPr="00E35C9E">
              <w:rPr>
                <w:rFonts w:ascii="Arial" w:hAnsi="Arial" w:cs="Arial"/>
                <w:sz w:val="18"/>
                <w:szCs w:val="18"/>
              </w:rPr>
              <w:t>1,636,120</w:t>
            </w:r>
          </w:p>
        </w:tc>
        <w:tc>
          <w:tcPr>
            <w:tcW w:w="1350" w:type="dxa"/>
            <w:vAlign w:val="bottom"/>
          </w:tcPr>
          <w:p w14:paraId="341D2E40" w14:textId="72F5C03B" w:rsidR="00E35C9E" w:rsidRPr="000110CC" w:rsidRDefault="00E35C9E" w:rsidP="00E35C9E">
            <w:pPr>
              <w:tabs>
                <w:tab w:val="decimal" w:pos="1055"/>
              </w:tabs>
              <w:spacing w:line="380" w:lineRule="exact"/>
              <w:rPr>
                <w:rFonts w:ascii="Arial" w:hAnsi="Arial" w:cs="Arial"/>
                <w:sz w:val="18"/>
                <w:szCs w:val="18"/>
              </w:rPr>
            </w:pPr>
            <w:r w:rsidRPr="00E35C9E">
              <w:rPr>
                <w:rFonts w:ascii="Arial" w:hAnsi="Arial" w:cs="Arial"/>
                <w:sz w:val="18"/>
                <w:szCs w:val="18"/>
              </w:rPr>
              <w:t>-</w:t>
            </w:r>
          </w:p>
        </w:tc>
        <w:tc>
          <w:tcPr>
            <w:tcW w:w="1350" w:type="dxa"/>
            <w:vAlign w:val="bottom"/>
          </w:tcPr>
          <w:p w14:paraId="5E842C42" w14:textId="71C86D45" w:rsidR="00E35C9E" w:rsidRPr="000110CC" w:rsidRDefault="00E35C9E" w:rsidP="00E35C9E">
            <w:pPr>
              <w:tabs>
                <w:tab w:val="decimal" w:pos="1055"/>
              </w:tabs>
              <w:spacing w:line="380" w:lineRule="exact"/>
              <w:rPr>
                <w:rFonts w:ascii="Arial" w:hAnsi="Arial" w:cs="Arial"/>
                <w:sz w:val="18"/>
                <w:szCs w:val="18"/>
              </w:rPr>
            </w:pPr>
            <w:r>
              <w:rPr>
                <w:rFonts w:ascii="Arial" w:hAnsi="Arial" w:cs="Arial"/>
                <w:sz w:val="18"/>
                <w:szCs w:val="18"/>
              </w:rPr>
              <w:t>210</w:t>
            </w:r>
          </w:p>
        </w:tc>
      </w:tr>
      <w:tr w:rsidR="00E35C9E" w:rsidRPr="000110CC" w14:paraId="5BDD6730" w14:textId="77777777" w:rsidTr="0013589B">
        <w:trPr>
          <w:cantSplit/>
        </w:trPr>
        <w:tc>
          <w:tcPr>
            <w:tcW w:w="3888" w:type="dxa"/>
          </w:tcPr>
          <w:p w14:paraId="7296C363" w14:textId="77777777" w:rsidR="00E35C9E" w:rsidRPr="000110CC" w:rsidRDefault="00E35C9E" w:rsidP="00E35C9E">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Subsidiaries</w:t>
            </w:r>
          </w:p>
        </w:tc>
        <w:tc>
          <w:tcPr>
            <w:tcW w:w="1350" w:type="dxa"/>
            <w:vAlign w:val="bottom"/>
          </w:tcPr>
          <w:p w14:paraId="1CD2950B" w14:textId="58DC93D0" w:rsidR="00E35C9E" w:rsidRPr="000110CC" w:rsidRDefault="00E35C9E" w:rsidP="00E35C9E">
            <w:pPr>
              <w:tabs>
                <w:tab w:val="decimal" w:pos="1055"/>
              </w:tabs>
              <w:spacing w:line="380" w:lineRule="exact"/>
              <w:rPr>
                <w:rFonts w:ascii="Arial" w:hAnsi="Arial" w:cs="Arial"/>
                <w:sz w:val="18"/>
                <w:szCs w:val="18"/>
                <w:cs/>
              </w:rPr>
            </w:pPr>
            <w:r w:rsidRPr="00E35C9E">
              <w:rPr>
                <w:rFonts w:ascii="Arial" w:hAnsi="Arial" w:cs="Arial"/>
                <w:sz w:val="18"/>
                <w:szCs w:val="18"/>
              </w:rPr>
              <w:t>-</w:t>
            </w:r>
          </w:p>
        </w:tc>
        <w:tc>
          <w:tcPr>
            <w:tcW w:w="1350" w:type="dxa"/>
            <w:vAlign w:val="bottom"/>
          </w:tcPr>
          <w:p w14:paraId="55AC8603" w14:textId="5090DA6E" w:rsidR="00E35C9E" w:rsidRPr="000110CC" w:rsidRDefault="00E35C9E" w:rsidP="00E35C9E">
            <w:pPr>
              <w:tabs>
                <w:tab w:val="decimal" w:pos="1055"/>
              </w:tabs>
              <w:spacing w:line="380" w:lineRule="exact"/>
              <w:rPr>
                <w:rFonts w:ascii="Arial" w:hAnsi="Arial" w:cs="Arial"/>
                <w:sz w:val="18"/>
                <w:szCs w:val="18"/>
                <w:cs/>
              </w:rPr>
            </w:pPr>
            <w:r w:rsidRPr="00E35C9E">
              <w:rPr>
                <w:rFonts w:ascii="Arial" w:hAnsi="Arial" w:cs="Arial"/>
                <w:sz w:val="18"/>
                <w:szCs w:val="18"/>
              </w:rPr>
              <w:t>-</w:t>
            </w:r>
          </w:p>
        </w:tc>
        <w:tc>
          <w:tcPr>
            <w:tcW w:w="1350" w:type="dxa"/>
            <w:vAlign w:val="bottom"/>
          </w:tcPr>
          <w:p w14:paraId="569DF1B6" w14:textId="60188F71" w:rsidR="00E35C9E" w:rsidRPr="000110CC" w:rsidRDefault="00E35C9E" w:rsidP="00E35C9E">
            <w:pPr>
              <w:tabs>
                <w:tab w:val="decimal" w:pos="1055"/>
              </w:tabs>
              <w:spacing w:line="380" w:lineRule="exact"/>
              <w:rPr>
                <w:rFonts w:ascii="Arial" w:hAnsi="Arial" w:cs="Arial"/>
                <w:sz w:val="18"/>
                <w:szCs w:val="18"/>
                <w:cs/>
              </w:rPr>
            </w:pPr>
            <w:r w:rsidRPr="00E35C9E">
              <w:rPr>
                <w:rFonts w:ascii="Arial" w:hAnsi="Arial" w:cs="Arial"/>
                <w:sz w:val="18"/>
                <w:szCs w:val="18"/>
              </w:rPr>
              <w:t>3,185,235</w:t>
            </w:r>
          </w:p>
        </w:tc>
        <w:tc>
          <w:tcPr>
            <w:tcW w:w="1350" w:type="dxa"/>
            <w:vAlign w:val="bottom"/>
          </w:tcPr>
          <w:p w14:paraId="044EBE0B" w14:textId="53D89E6F" w:rsidR="00E35C9E" w:rsidRPr="000110CC" w:rsidRDefault="00E35C9E" w:rsidP="00E35C9E">
            <w:pPr>
              <w:tabs>
                <w:tab w:val="decimal" w:pos="1055"/>
              </w:tabs>
              <w:spacing w:line="380" w:lineRule="exact"/>
              <w:rPr>
                <w:rFonts w:ascii="Arial" w:hAnsi="Arial" w:cs="Arial"/>
                <w:sz w:val="18"/>
                <w:szCs w:val="18"/>
                <w:cs/>
              </w:rPr>
            </w:pPr>
            <w:r w:rsidRPr="00CE3419">
              <w:rPr>
                <w:rFonts w:ascii="Arial" w:hAnsi="Arial" w:cs="Arial"/>
                <w:sz w:val="18"/>
                <w:szCs w:val="18"/>
              </w:rPr>
              <w:t>815,059</w:t>
            </w:r>
          </w:p>
        </w:tc>
      </w:tr>
      <w:tr w:rsidR="00E35C9E" w:rsidRPr="000110CC" w14:paraId="0D39FAF9" w14:textId="77777777" w:rsidTr="0013589B">
        <w:trPr>
          <w:cantSplit/>
        </w:trPr>
        <w:tc>
          <w:tcPr>
            <w:tcW w:w="3888" w:type="dxa"/>
          </w:tcPr>
          <w:p w14:paraId="57CC894F" w14:textId="77777777" w:rsidR="00E35C9E" w:rsidRPr="000110CC" w:rsidRDefault="00E35C9E" w:rsidP="00E35C9E">
            <w:pPr>
              <w:spacing w:line="380" w:lineRule="exact"/>
              <w:ind w:left="151" w:hanging="142"/>
              <w:rPr>
                <w:rFonts w:ascii="Arial" w:eastAsia="Arial Unicode MS" w:hAnsi="Arial" w:cs="Arial"/>
                <w:sz w:val="18"/>
                <w:szCs w:val="18"/>
              </w:rPr>
            </w:pPr>
            <w:r w:rsidRPr="000110CC">
              <w:rPr>
                <w:rFonts w:ascii="Arial" w:eastAsia="Arial Unicode MS" w:hAnsi="Arial" w:cs="Arial"/>
                <w:sz w:val="18"/>
                <w:szCs w:val="18"/>
              </w:rPr>
              <w:t>Related parties (under common control)</w:t>
            </w:r>
          </w:p>
        </w:tc>
        <w:tc>
          <w:tcPr>
            <w:tcW w:w="1350" w:type="dxa"/>
            <w:vAlign w:val="bottom"/>
          </w:tcPr>
          <w:p w14:paraId="5CBC729D" w14:textId="2943C7F4" w:rsidR="00E35C9E" w:rsidRPr="000110CC" w:rsidRDefault="00E35C9E" w:rsidP="00E35C9E">
            <w:pPr>
              <w:pBdr>
                <w:bottom w:val="sing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8,127,266</w:t>
            </w:r>
          </w:p>
        </w:tc>
        <w:tc>
          <w:tcPr>
            <w:tcW w:w="1350" w:type="dxa"/>
            <w:vAlign w:val="bottom"/>
          </w:tcPr>
          <w:p w14:paraId="4485E5D9" w14:textId="3B1EFF49" w:rsidR="00E35C9E" w:rsidRPr="000110CC" w:rsidRDefault="00E35C9E" w:rsidP="00E35C9E">
            <w:pPr>
              <w:pBdr>
                <w:bottom w:val="sing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1,983,415</w:t>
            </w:r>
          </w:p>
        </w:tc>
        <w:tc>
          <w:tcPr>
            <w:tcW w:w="1350" w:type="dxa"/>
            <w:vAlign w:val="bottom"/>
          </w:tcPr>
          <w:p w14:paraId="5FCF967D" w14:textId="2F3477B3" w:rsidR="00E35C9E" w:rsidRPr="000110CC" w:rsidRDefault="00E35C9E" w:rsidP="00E35C9E">
            <w:pPr>
              <w:pBdr>
                <w:bottom w:val="sing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4,324,945</w:t>
            </w:r>
          </w:p>
        </w:tc>
        <w:tc>
          <w:tcPr>
            <w:tcW w:w="1350" w:type="dxa"/>
            <w:vAlign w:val="bottom"/>
          </w:tcPr>
          <w:p w14:paraId="39CD1F63" w14:textId="6B42945F" w:rsidR="00E35C9E" w:rsidRPr="000110CC" w:rsidRDefault="00E35C9E" w:rsidP="00E35C9E">
            <w:pPr>
              <w:pBdr>
                <w:bottom w:val="single" w:sz="4" w:space="1" w:color="auto"/>
              </w:pBdr>
              <w:tabs>
                <w:tab w:val="decimal" w:pos="1055"/>
              </w:tabs>
              <w:spacing w:line="380" w:lineRule="exact"/>
              <w:rPr>
                <w:rFonts w:ascii="Arial" w:hAnsi="Arial" w:cs="Arial"/>
                <w:sz w:val="18"/>
                <w:szCs w:val="18"/>
                <w:cs/>
              </w:rPr>
            </w:pPr>
            <w:r>
              <w:rPr>
                <w:rFonts w:ascii="Arial" w:hAnsi="Arial" w:cs="Arial"/>
                <w:sz w:val="18"/>
                <w:szCs w:val="18"/>
              </w:rPr>
              <w:t>1,170,719</w:t>
            </w:r>
          </w:p>
        </w:tc>
      </w:tr>
      <w:tr w:rsidR="00E35C9E" w:rsidRPr="000110CC" w14:paraId="409EEF33" w14:textId="77777777" w:rsidTr="0013589B">
        <w:trPr>
          <w:cantSplit/>
        </w:trPr>
        <w:tc>
          <w:tcPr>
            <w:tcW w:w="3888" w:type="dxa"/>
            <w:vAlign w:val="bottom"/>
          </w:tcPr>
          <w:p w14:paraId="045DEC6A" w14:textId="77777777" w:rsidR="00E35C9E" w:rsidRPr="000110CC" w:rsidRDefault="00E35C9E" w:rsidP="00E35C9E">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Total</w:t>
            </w:r>
          </w:p>
        </w:tc>
        <w:tc>
          <w:tcPr>
            <w:tcW w:w="1350" w:type="dxa"/>
            <w:vAlign w:val="bottom"/>
          </w:tcPr>
          <w:p w14:paraId="22435CB3" w14:textId="0AE0E240" w:rsidR="00E35C9E" w:rsidRPr="000110CC" w:rsidRDefault="00E35C9E" w:rsidP="00E35C9E">
            <w:pPr>
              <w:pBdr>
                <w:bottom w:val="doub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8,834,507</w:t>
            </w:r>
          </w:p>
        </w:tc>
        <w:tc>
          <w:tcPr>
            <w:tcW w:w="1350" w:type="dxa"/>
            <w:vAlign w:val="bottom"/>
          </w:tcPr>
          <w:p w14:paraId="0D480FBB" w14:textId="719A7A60" w:rsidR="00E35C9E" w:rsidRPr="000110CC" w:rsidRDefault="00E35C9E" w:rsidP="00E35C9E">
            <w:pPr>
              <w:pBdr>
                <w:bottom w:val="doub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3,619,535</w:t>
            </w:r>
          </w:p>
        </w:tc>
        <w:tc>
          <w:tcPr>
            <w:tcW w:w="1350" w:type="dxa"/>
            <w:vAlign w:val="bottom"/>
          </w:tcPr>
          <w:p w14:paraId="20901E1A" w14:textId="4E55B3E1" w:rsidR="00E35C9E" w:rsidRPr="000110CC" w:rsidRDefault="00E35C9E" w:rsidP="00E35C9E">
            <w:pPr>
              <w:pBdr>
                <w:bottom w:val="doub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7,510,180</w:t>
            </w:r>
          </w:p>
        </w:tc>
        <w:tc>
          <w:tcPr>
            <w:tcW w:w="1350" w:type="dxa"/>
            <w:vAlign w:val="bottom"/>
          </w:tcPr>
          <w:p w14:paraId="53DF8284" w14:textId="2E544659" w:rsidR="00E35C9E" w:rsidRPr="000110CC" w:rsidRDefault="00E35C9E" w:rsidP="00E35C9E">
            <w:pPr>
              <w:pBdr>
                <w:bottom w:val="double" w:sz="4" w:space="1" w:color="auto"/>
              </w:pBdr>
              <w:tabs>
                <w:tab w:val="decimal" w:pos="1055"/>
              </w:tabs>
              <w:spacing w:line="380" w:lineRule="exact"/>
              <w:rPr>
                <w:rFonts w:ascii="Arial" w:hAnsi="Arial" w:cs="Arial"/>
                <w:sz w:val="18"/>
                <w:szCs w:val="18"/>
                <w:cs/>
              </w:rPr>
            </w:pPr>
            <w:r w:rsidRPr="00CE3419">
              <w:rPr>
                <w:rFonts w:ascii="Arial" w:hAnsi="Arial" w:cs="Arial"/>
                <w:sz w:val="18"/>
                <w:szCs w:val="18"/>
              </w:rPr>
              <w:t>1,985,</w:t>
            </w:r>
            <w:r>
              <w:rPr>
                <w:rFonts w:ascii="Arial" w:hAnsi="Arial" w:cs="Arial"/>
                <w:sz w:val="18"/>
                <w:szCs w:val="18"/>
              </w:rPr>
              <w:t>988</w:t>
            </w:r>
          </w:p>
        </w:tc>
      </w:tr>
    </w:tbl>
    <w:p w14:paraId="4DCE7E63" w14:textId="77777777" w:rsidR="00DF01A2" w:rsidRPr="000110CC" w:rsidRDefault="00DF01A2" w:rsidP="00DF01A2">
      <w:pPr>
        <w:tabs>
          <w:tab w:val="left" w:pos="900"/>
          <w:tab w:val="left" w:pos="2160"/>
          <w:tab w:val="right" w:pos="7200"/>
          <w:tab w:val="right" w:pos="8540"/>
        </w:tabs>
        <w:spacing w:line="360" w:lineRule="exact"/>
        <w:ind w:left="605" w:right="-7" w:hanging="605"/>
        <w:jc w:val="right"/>
        <w:rPr>
          <w:rFonts w:ascii="Arial" w:eastAsia="Arial Unicode MS" w:hAnsi="Arial" w:cs="Arial"/>
          <w:sz w:val="18"/>
          <w:szCs w:val="18"/>
        </w:rPr>
      </w:pPr>
      <w:r w:rsidRPr="000110CC">
        <w:rPr>
          <w:rFonts w:ascii="Arial" w:eastAsia="Arial Unicode MS" w:hAnsi="Arial" w:cs="Arial"/>
          <w:sz w:val="18"/>
          <w:szCs w:val="18"/>
        </w:rPr>
        <w:lastRenderedPageBreak/>
        <w:t>(Unit: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DF01A2" w:rsidRPr="000110CC" w14:paraId="20FE3CA5" w14:textId="77777777" w:rsidTr="001C425B">
        <w:trPr>
          <w:cantSplit/>
        </w:trPr>
        <w:tc>
          <w:tcPr>
            <w:tcW w:w="3888" w:type="dxa"/>
          </w:tcPr>
          <w:p w14:paraId="05D36B78" w14:textId="77777777" w:rsidR="00DF01A2" w:rsidRPr="000110CC" w:rsidRDefault="00DF01A2" w:rsidP="00DF01A2">
            <w:pPr>
              <w:spacing w:line="340" w:lineRule="exact"/>
              <w:rPr>
                <w:rFonts w:ascii="Arial" w:eastAsia="Arial Unicode MS" w:hAnsi="Arial" w:cs="Arial"/>
                <w:sz w:val="18"/>
                <w:szCs w:val="18"/>
              </w:rPr>
            </w:pPr>
          </w:p>
        </w:tc>
        <w:tc>
          <w:tcPr>
            <w:tcW w:w="2700" w:type="dxa"/>
            <w:gridSpan w:val="2"/>
            <w:vAlign w:val="bottom"/>
          </w:tcPr>
          <w:p w14:paraId="1ACE835B" w14:textId="77777777" w:rsidR="00DF01A2" w:rsidRPr="000110CC" w:rsidRDefault="00DF01A2" w:rsidP="00DF01A2">
            <w:pPr>
              <w:pStyle w:val="Heading7"/>
              <w:pBdr>
                <w:bottom w:val="single" w:sz="4" w:space="1" w:color="auto"/>
              </w:pBdr>
              <w:spacing w:before="0" w:after="0" w:line="340" w:lineRule="exact"/>
              <w:jc w:val="center"/>
              <w:rPr>
                <w:rFonts w:ascii="Arial" w:eastAsia="Arial Unicode MS" w:hAnsi="Arial" w:cs="Arial"/>
                <w:caps/>
                <w:sz w:val="18"/>
                <w:szCs w:val="18"/>
              </w:rPr>
            </w:pPr>
            <w:r w:rsidRPr="000110CC">
              <w:rPr>
                <w:rFonts w:ascii="Arial" w:eastAsia="Arial Unicode MS" w:hAnsi="Arial" w:cs="Arial"/>
                <w:sz w:val="18"/>
                <w:szCs w:val="18"/>
              </w:rPr>
              <w:t>Consolidated                   financial statements</w:t>
            </w:r>
          </w:p>
        </w:tc>
        <w:tc>
          <w:tcPr>
            <w:tcW w:w="2700" w:type="dxa"/>
            <w:gridSpan w:val="2"/>
            <w:vAlign w:val="bottom"/>
          </w:tcPr>
          <w:p w14:paraId="7F920CB3" w14:textId="77777777" w:rsidR="00DF01A2" w:rsidRPr="000110CC" w:rsidRDefault="00DF01A2" w:rsidP="00DF01A2">
            <w:pPr>
              <w:pStyle w:val="Heading7"/>
              <w:pBdr>
                <w:bottom w:val="single" w:sz="4" w:space="1" w:color="auto"/>
              </w:pBdr>
              <w:spacing w:before="0" w:after="0" w:line="340" w:lineRule="exact"/>
              <w:jc w:val="center"/>
              <w:rPr>
                <w:rFonts w:ascii="Arial" w:eastAsia="Arial Unicode MS" w:hAnsi="Arial" w:cs="Arial"/>
                <w:caps/>
                <w:sz w:val="18"/>
                <w:szCs w:val="18"/>
              </w:rPr>
            </w:pPr>
            <w:r w:rsidRPr="000110CC">
              <w:rPr>
                <w:rFonts w:ascii="Arial" w:eastAsia="Arial Unicode MS" w:hAnsi="Arial" w:cs="Arial"/>
                <w:sz w:val="18"/>
                <w:szCs w:val="18"/>
              </w:rPr>
              <w:t>Separate                          financial statements</w:t>
            </w:r>
          </w:p>
        </w:tc>
      </w:tr>
      <w:tr w:rsidR="00DF01A2" w:rsidRPr="000110CC" w14:paraId="18FB7678" w14:textId="77777777" w:rsidTr="001C425B">
        <w:trPr>
          <w:cantSplit/>
        </w:trPr>
        <w:tc>
          <w:tcPr>
            <w:tcW w:w="3888" w:type="dxa"/>
          </w:tcPr>
          <w:p w14:paraId="5469451B" w14:textId="77777777" w:rsidR="00DF01A2" w:rsidRPr="000110CC" w:rsidRDefault="00DF01A2" w:rsidP="00DF01A2">
            <w:pPr>
              <w:spacing w:line="340" w:lineRule="exact"/>
              <w:jc w:val="center"/>
              <w:rPr>
                <w:rFonts w:ascii="Arial" w:eastAsia="Arial Unicode MS" w:hAnsi="Arial" w:cs="Arial"/>
                <w:sz w:val="18"/>
                <w:szCs w:val="18"/>
                <w:u w:val="single"/>
              </w:rPr>
            </w:pPr>
          </w:p>
        </w:tc>
        <w:tc>
          <w:tcPr>
            <w:tcW w:w="1350" w:type="dxa"/>
            <w:vAlign w:val="bottom"/>
          </w:tcPr>
          <w:p w14:paraId="658CFB5E" w14:textId="77777777" w:rsidR="00DF01A2" w:rsidRPr="000110CC" w:rsidRDefault="00DF01A2" w:rsidP="00DF01A2">
            <w:pPr>
              <w:pBdr>
                <w:bottom w:val="single" w:sz="4" w:space="1" w:color="auto"/>
              </w:pBdr>
              <w:spacing w:line="34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4</w:t>
            </w:r>
          </w:p>
        </w:tc>
        <w:tc>
          <w:tcPr>
            <w:tcW w:w="1350" w:type="dxa"/>
            <w:vAlign w:val="bottom"/>
          </w:tcPr>
          <w:p w14:paraId="6C9427D4" w14:textId="77777777" w:rsidR="00DF01A2" w:rsidRPr="000110CC" w:rsidRDefault="00DF01A2" w:rsidP="00DF01A2">
            <w:pPr>
              <w:pBdr>
                <w:bottom w:val="single" w:sz="4" w:space="1" w:color="auto"/>
              </w:pBdr>
              <w:spacing w:line="34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3</w:t>
            </w:r>
          </w:p>
        </w:tc>
        <w:tc>
          <w:tcPr>
            <w:tcW w:w="1350" w:type="dxa"/>
            <w:vAlign w:val="bottom"/>
          </w:tcPr>
          <w:p w14:paraId="0AC8D253" w14:textId="77777777" w:rsidR="00DF01A2" w:rsidRPr="000110CC" w:rsidRDefault="00DF01A2" w:rsidP="00DF01A2">
            <w:pPr>
              <w:pBdr>
                <w:bottom w:val="single" w:sz="4" w:space="1" w:color="auto"/>
              </w:pBdr>
              <w:spacing w:line="34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4</w:t>
            </w:r>
          </w:p>
        </w:tc>
        <w:tc>
          <w:tcPr>
            <w:tcW w:w="1350" w:type="dxa"/>
            <w:vAlign w:val="bottom"/>
          </w:tcPr>
          <w:p w14:paraId="5539799E" w14:textId="77777777" w:rsidR="00DF01A2" w:rsidRPr="000110CC" w:rsidRDefault="00DF01A2" w:rsidP="00DF01A2">
            <w:pPr>
              <w:pBdr>
                <w:bottom w:val="single" w:sz="4" w:space="1" w:color="auto"/>
              </w:pBdr>
              <w:spacing w:line="34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3</w:t>
            </w:r>
          </w:p>
        </w:tc>
      </w:tr>
      <w:tr w:rsidR="00597807" w:rsidRPr="000110CC" w14:paraId="4BF4B3AE" w14:textId="77777777" w:rsidTr="0001732F">
        <w:trPr>
          <w:cantSplit/>
        </w:trPr>
        <w:tc>
          <w:tcPr>
            <w:tcW w:w="6588" w:type="dxa"/>
            <w:gridSpan w:val="3"/>
          </w:tcPr>
          <w:p w14:paraId="23374814" w14:textId="003F424E" w:rsidR="00597807" w:rsidRPr="000110CC" w:rsidRDefault="00597807" w:rsidP="00DF01A2">
            <w:pPr>
              <w:tabs>
                <w:tab w:val="decimal" w:pos="1055"/>
              </w:tabs>
              <w:spacing w:line="340" w:lineRule="exact"/>
              <w:rPr>
                <w:rFonts w:ascii="Arial" w:hAnsi="Arial" w:cs="Arial"/>
                <w:sz w:val="18"/>
                <w:szCs w:val="18"/>
                <w:cs/>
              </w:rPr>
            </w:pPr>
            <w:r w:rsidRPr="00DF01A2">
              <w:rPr>
                <w:rFonts w:ascii="Arial" w:eastAsia="Arial Unicode MS" w:hAnsi="Arial" w:cs="Arial"/>
                <w:b/>
                <w:bCs/>
                <w:sz w:val="18"/>
                <w:szCs w:val="18"/>
              </w:rPr>
              <w:t>Bank deposits</w:t>
            </w:r>
            <w:r>
              <w:rPr>
                <w:rFonts w:ascii="Arial" w:eastAsia="Arial Unicode MS" w:hAnsi="Arial" w:cs="Arial"/>
                <w:b/>
                <w:bCs/>
                <w:sz w:val="18"/>
                <w:szCs w:val="18"/>
              </w:rPr>
              <w:t xml:space="preserve"> </w:t>
            </w:r>
            <w:r w:rsidRPr="00DF01A2">
              <w:rPr>
                <w:rFonts w:ascii="Arial" w:eastAsia="Arial Unicode MS" w:hAnsi="Arial" w:cs="Arial"/>
                <w:b/>
                <w:bCs/>
                <w:sz w:val="18"/>
                <w:szCs w:val="18"/>
              </w:rPr>
              <w:t xml:space="preserve">(Presented under cash and cash equivalents) </w:t>
            </w:r>
            <w:r>
              <w:rPr>
                <w:rFonts w:ascii="Arial" w:eastAsia="Arial Unicode MS" w:hAnsi="Arial" w:cs="Arial"/>
                <w:b/>
                <w:bCs/>
                <w:sz w:val="18"/>
                <w:szCs w:val="18"/>
              </w:rPr>
              <w:t>(Note 7)</w:t>
            </w:r>
          </w:p>
        </w:tc>
        <w:tc>
          <w:tcPr>
            <w:tcW w:w="1350" w:type="dxa"/>
            <w:vAlign w:val="bottom"/>
          </w:tcPr>
          <w:p w14:paraId="1AD4FEA2" w14:textId="77777777" w:rsidR="00597807" w:rsidRPr="000110CC" w:rsidRDefault="00597807" w:rsidP="00DF01A2">
            <w:pPr>
              <w:tabs>
                <w:tab w:val="decimal" w:pos="1055"/>
              </w:tabs>
              <w:spacing w:line="340" w:lineRule="exact"/>
              <w:rPr>
                <w:rFonts w:ascii="Arial" w:hAnsi="Arial" w:cs="Arial"/>
                <w:sz w:val="18"/>
                <w:szCs w:val="18"/>
                <w:cs/>
              </w:rPr>
            </w:pPr>
          </w:p>
        </w:tc>
        <w:tc>
          <w:tcPr>
            <w:tcW w:w="1350" w:type="dxa"/>
            <w:vAlign w:val="bottom"/>
          </w:tcPr>
          <w:p w14:paraId="78395EBF" w14:textId="77777777" w:rsidR="00597807" w:rsidRPr="000110CC" w:rsidRDefault="00597807" w:rsidP="00DF01A2">
            <w:pPr>
              <w:tabs>
                <w:tab w:val="decimal" w:pos="1062"/>
              </w:tabs>
              <w:spacing w:line="340" w:lineRule="exact"/>
              <w:rPr>
                <w:rFonts w:ascii="Arial" w:hAnsi="Arial" w:cs="Arial"/>
                <w:sz w:val="18"/>
                <w:szCs w:val="18"/>
                <w:cs/>
              </w:rPr>
            </w:pPr>
          </w:p>
        </w:tc>
      </w:tr>
      <w:tr w:rsidR="00CA3E9B" w:rsidRPr="000110CC" w14:paraId="1C16E2B5" w14:textId="77777777" w:rsidTr="001C425B">
        <w:trPr>
          <w:cantSplit/>
        </w:trPr>
        <w:tc>
          <w:tcPr>
            <w:tcW w:w="3888" w:type="dxa"/>
            <w:vAlign w:val="bottom"/>
          </w:tcPr>
          <w:p w14:paraId="42DC2587" w14:textId="082D86A4" w:rsidR="00CA3E9B" w:rsidRPr="000110CC" w:rsidRDefault="00CA3E9B" w:rsidP="00CA3E9B">
            <w:pPr>
              <w:spacing w:line="340" w:lineRule="exact"/>
              <w:jc w:val="both"/>
              <w:rPr>
                <w:rFonts w:ascii="Arial" w:eastAsia="Arial Unicode MS" w:hAnsi="Arial" w:cs="Arial"/>
                <w:sz w:val="18"/>
                <w:szCs w:val="18"/>
                <w:cs/>
              </w:rPr>
            </w:pPr>
            <w:r w:rsidRPr="000110CC">
              <w:rPr>
                <w:rFonts w:ascii="Arial" w:eastAsia="Arial Unicode MS" w:hAnsi="Arial" w:cs="Arial"/>
                <w:sz w:val="18"/>
                <w:szCs w:val="18"/>
              </w:rPr>
              <w:t>Related part</w:t>
            </w:r>
            <w:r>
              <w:rPr>
                <w:rFonts w:ascii="Arial" w:eastAsia="Arial Unicode MS" w:hAnsi="Arial" w:cs="Arial"/>
                <w:sz w:val="18"/>
                <w:szCs w:val="18"/>
              </w:rPr>
              <w:t>y</w:t>
            </w:r>
          </w:p>
        </w:tc>
        <w:tc>
          <w:tcPr>
            <w:tcW w:w="1350" w:type="dxa"/>
            <w:vAlign w:val="bottom"/>
          </w:tcPr>
          <w:p w14:paraId="129874BA" w14:textId="74EE649B" w:rsidR="00CA3E9B" w:rsidRPr="000110CC" w:rsidRDefault="00CA3E9B" w:rsidP="00CA3E9B">
            <w:pPr>
              <w:pBdr>
                <w:bottom w:val="double" w:sz="4" w:space="1" w:color="auto"/>
              </w:pBdr>
              <w:tabs>
                <w:tab w:val="decimal" w:pos="1055"/>
              </w:tabs>
              <w:spacing w:line="340" w:lineRule="exact"/>
              <w:rPr>
                <w:rFonts w:ascii="Arial" w:hAnsi="Arial" w:cs="Arial"/>
                <w:sz w:val="18"/>
                <w:szCs w:val="18"/>
                <w:cs/>
              </w:rPr>
            </w:pPr>
            <w:r w:rsidRPr="00CA3E9B">
              <w:rPr>
                <w:rFonts w:ascii="Arial" w:hAnsi="Arial" w:cs="Arial"/>
                <w:sz w:val="18"/>
                <w:szCs w:val="18"/>
              </w:rPr>
              <w:t>3,172,018</w:t>
            </w:r>
          </w:p>
        </w:tc>
        <w:tc>
          <w:tcPr>
            <w:tcW w:w="1350" w:type="dxa"/>
            <w:vAlign w:val="bottom"/>
          </w:tcPr>
          <w:p w14:paraId="7DC2BE63" w14:textId="43F9FCEC" w:rsidR="00CA3E9B" w:rsidRPr="000110CC" w:rsidRDefault="00CA3E9B" w:rsidP="00CA3E9B">
            <w:pPr>
              <w:pBdr>
                <w:bottom w:val="double" w:sz="4" w:space="1" w:color="auto"/>
              </w:pBdr>
              <w:tabs>
                <w:tab w:val="decimal" w:pos="1055"/>
              </w:tabs>
              <w:spacing w:line="340" w:lineRule="exact"/>
              <w:rPr>
                <w:rFonts w:ascii="Arial" w:hAnsi="Arial" w:cs="Arial"/>
                <w:sz w:val="18"/>
                <w:szCs w:val="18"/>
                <w:cs/>
              </w:rPr>
            </w:pPr>
            <w:r w:rsidRPr="00CA3E9B">
              <w:rPr>
                <w:rFonts w:ascii="Arial" w:hAnsi="Arial" w:cs="Arial"/>
                <w:sz w:val="18"/>
                <w:szCs w:val="18"/>
              </w:rPr>
              <w:t>2,647,825</w:t>
            </w:r>
          </w:p>
        </w:tc>
        <w:tc>
          <w:tcPr>
            <w:tcW w:w="1350" w:type="dxa"/>
            <w:vAlign w:val="bottom"/>
          </w:tcPr>
          <w:p w14:paraId="330ECC5C" w14:textId="2C2E1611" w:rsidR="00CA3E9B" w:rsidRPr="000110CC" w:rsidRDefault="00CA3E9B" w:rsidP="00CA3E9B">
            <w:pPr>
              <w:pBdr>
                <w:bottom w:val="double" w:sz="4" w:space="1" w:color="auto"/>
              </w:pBdr>
              <w:tabs>
                <w:tab w:val="decimal" w:pos="1055"/>
              </w:tabs>
              <w:spacing w:line="340" w:lineRule="exact"/>
              <w:rPr>
                <w:rFonts w:ascii="Arial" w:hAnsi="Arial" w:cs="Arial"/>
                <w:sz w:val="18"/>
                <w:szCs w:val="18"/>
                <w:cs/>
              </w:rPr>
            </w:pPr>
            <w:r>
              <w:rPr>
                <w:rFonts w:ascii="Arial" w:hAnsi="Arial" w:cs="Arial"/>
                <w:sz w:val="18"/>
                <w:szCs w:val="18"/>
              </w:rPr>
              <w:t>11,300</w:t>
            </w:r>
          </w:p>
        </w:tc>
        <w:tc>
          <w:tcPr>
            <w:tcW w:w="1350" w:type="dxa"/>
            <w:vAlign w:val="bottom"/>
          </w:tcPr>
          <w:p w14:paraId="59C2AA94" w14:textId="4C852701" w:rsidR="00CA3E9B" w:rsidRPr="000110CC" w:rsidRDefault="00CA3E9B" w:rsidP="00CA3E9B">
            <w:pPr>
              <w:pBdr>
                <w:bottom w:val="double" w:sz="4" w:space="1" w:color="auto"/>
              </w:pBdr>
              <w:tabs>
                <w:tab w:val="decimal" w:pos="1055"/>
              </w:tabs>
              <w:spacing w:line="340" w:lineRule="exact"/>
              <w:rPr>
                <w:rFonts w:ascii="Arial" w:hAnsi="Arial" w:cs="Arial"/>
                <w:sz w:val="18"/>
                <w:szCs w:val="18"/>
                <w:cs/>
              </w:rPr>
            </w:pPr>
            <w:r>
              <w:rPr>
                <w:rFonts w:ascii="Arial" w:hAnsi="Arial" w:cs="Arial"/>
                <w:sz w:val="18"/>
                <w:szCs w:val="18"/>
              </w:rPr>
              <w:t>259,462</w:t>
            </w:r>
          </w:p>
        </w:tc>
      </w:tr>
    </w:tbl>
    <w:p w14:paraId="37844315" w14:textId="51C4B6CA" w:rsidR="00E16202" w:rsidRPr="000110CC" w:rsidRDefault="00E16202" w:rsidP="00DB44BB">
      <w:pPr>
        <w:tabs>
          <w:tab w:val="left" w:pos="2160"/>
        </w:tabs>
        <w:spacing w:before="240" w:after="120" w:line="380" w:lineRule="exact"/>
        <w:ind w:left="547"/>
        <w:jc w:val="thaiDistribute"/>
        <w:rPr>
          <w:rFonts w:ascii="Arial" w:hAnsi="Arial"/>
          <w:b/>
          <w:bCs/>
          <w:sz w:val="22"/>
          <w:szCs w:val="22"/>
        </w:rPr>
      </w:pPr>
      <w:r w:rsidRPr="000110CC">
        <w:rPr>
          <w:rFonts w:ascii="Arial" w:hAnsi="Arial"/>
          <w:b/>
          <w:bCs/>
          <w:sz w:val="22"/>
          <w:szCs w:val="22"/>
        </w:rPr>
        <w:t>Short-term loan</w:t>
      </w:r>
      <w:r w:rsidR="00592021" w:rsidRPr="000110CC">
        <w:rPr>
          <w:rFonts w:ascii="Arial" w:hAnsi="Arial"/>
          <w:b/>
          <w:bCs/>
          <w:sz w:val="22"/>
          <w:szCs w:val="22"/>
        </w:rPr>
        <w:t>s</w:t>
      </w:r>
      <w:r w:rsidRPr="000110CC">
        <w:rPr>
          <w:rFonts w:ascii="Arial" w:hAnsi="Arial"/>
          <w:b/>
          <w:bCs/>
          <w:sz w:val="22"/>
          <w:szCs w:val="22"/>
        </w:rPr>
        <w:t xml:space="preserve"> </w:t>
      </w:r>
      <w:r w:rsidR="00822FCC" w:rsidRPr="000110CC">
        <w:rPr>
          <w:rFonts w:ascii="Arial" w:hAnsi="Arial"/>
          <w:b/>
          <w:bCs/>
          <w:sz w:val="22"/>
          <w:szCs w:val="22"/>
        </w:rPr>
        <w:t xml:space="preserve">to </w:t>
      </w:r>
      <w:r w:rsidR="00CB0777" w:rsidRPr="000110CC">
        <w:rPr>
          <w:rFonts w:ascii="Arial" w:hAnsi="Arial"/>
          <w:b/>
          <w:bCs/>
          <w:sz w:val="22"/>
          <w:szCs w:val="22"/>
        </w:rPr>
        <w:t>subsidiaries</w:t>
      </w:r>
      <w:r w:rsidR="00F2065E">
        <w:rPr>
          <w:rFonts w:ascii="Arial" w:hAnsi="Arial" w:hint="cs"/>
          <w:b/>
          <w:bCs/>
          <w:sz w:val="22"/>
          <w:szCs w:val="22"/>
          <w:cs/>
        </w:rPr>
        <w:t xml:space="preserve"> </w:t>
      </w:r>
      <w:r w:rsidR="00F2065E">
        <w:rPr>
          <w:rFonts w:ascii="Arial" w:hAnsi="Arial"/>
          <w:b/>
          <w:bCs/>
          <w:sz w:val="22"/>
          <w:szCs w:val="22"/>
        </w:rPr>
        <w:t>and short-term loan from subsidiar</w:t>
      </w:r>
      <w:r w:rsidR="00324A33">
        <w:rPr>
          <w:rFonts w:ascii="Arial" w:hAnsi="Arial"/>
          <w:b/>
          <w:bCs/>
          <w:sz w:val="22"/>
          <w:szCs w:val="22"/>
        </w:rPr>
        <w:t>ies</w:t>
      </w:r>
    </w:p>
    <w:p w14:paraId="680E50FF" w14:textId="47D38328" w:rsidR="00E16202" w:rsidRPr="000110CC" w:rsidRDefault="00E16202" w:rsidP="00DB44BB">
      <w:pPr>
        <w:tabs>
          <w:tab w:val="left" w:pos="2160"/>
        </w:tabs>
        <w:spacing w:before="120" w:after="120" w:line="360" w:lineRule="exact"/>
        <w:ind w:left="547" w:hanging="547"/>
        <w:jc w:val="thaiDistribute"/>
        <w:rPr>
          <w:rFonts w:ascii="Arial" w:hAnsi="Arial" w:cs="Arial"/>
          <w:sz w:val="22"/>
          <w:szCs w:val="22"/>
        </w:rPr>
      </w:pPr>
      <w:r w:rsidRPr="000110CC">
        <w:rPr>
          <w:rFonts w:ascii="Arial" w:hAnsi="Arial" w:cs="Arial"/>
          <w:sz w:val="22"/>
          <w:szCs w:val="22"/>
        </w:rPr>
        <w:tab/>
      </w:r>
      <w:r w:rsidR="00F2065E">
        <w:rPr>
          <w:rFonts w:ascii="Arial" w:hAnsi="Arial" w:cs="Arial"/>
          <w:sz w:val="22"/>
          <w:szCs w:val="22"/>
        </w:rPr>
        <w:t>As at 31 December 202</w:t>
      </w:r>
      <w:r w:rsidR="00333329">
        <w:rPr>
          <w:rFonts w:ascii="Arial" w:hAnsi="Arial" w:cs="Arial"/>
          <w:sz w:val="22"/>
          <w:szCs w:val="22"/>
        </w:rPr>
        <w:t>4</w:t>
      </w:r>
      <w:r w:rsidR="00F2065E">
        <w:rPr>
          <w:rFonts w:ascii="Arial" w:hAnsi="Arial" w:cs="Arial"/>
          <w:sz w:val="22"/>
          <w:szCs w:val="22"/>
        </w:rPr>
        <w:t xml:space="preserve"> and 20</w:t>
      </w:r>
      <w:r w:rsidR="007C38C2">
        <w:rPr>
          <w:rFonts w:ascii="Arial" w:hAnsi="Arial" w:cs="Arial"/>
          <w:sz w:val="22"/>
          <w:szCs w:val="22"/>
        </w:rPr>
        <w:t>2</w:t>
      </w:r>
      <w:r w:rsidR="00333329">
        <w:rPr>
          <w:rFonts w:ascii="Arial" w:hAnsi="Arial" w:cs="Arial"/>
          <w:sz w:val="22"/>
          <w:szCs w:val="22"/>
        </w:rPr>
        <w:t>3</w:t>
      </w:r>
      <w:r w:rsidR="00F2065E">
        <w:rPr>
          <w:rFonts w:ascii="Arial" w:hAnsi="Arial" w:cs="Arial"/>
          <w:sz w:val="22"/>
          <w:szCs w:val="22"/>
        </w:rPr>
        <w:t>, the balances of short-term loans to and short-term loan</w:t>
      </w:r>
      <w:r w:rsidR="00324A33">
        <w:rPr>
          <w:rFonts w:ascii="Arial" w:hAnsi="Arial" w:cs="Arial"/>
          <w:sz w:val="22"/>
          <w:szCs w:val="22"/>
        </w:rPr>
        <w:t>s</w:t>
      </w:r>
      <w:r w:rsidR="00F2065E">
        <w:rPr>
          <w:rFonts w:ascii="Arial" w:hAnsi="Arial" w:cs="Arial"/>
          <w:sz w:val="22"/>
          <w:szCs w:val="22"/>
        </w:rPr>
        <w:t xml:space="preserve"> from between the Group and the movement in short-term loans to and short-term loan from are as follows:</w:t>
      </w:r>
      <w:r w:rsidRPr="000110CC">
        <w:rPr>
          <w:rFonts w:ascii="Arial" w:hAnsi="Arial" w:cs="Arial"/>
          <w:sz w:val="22"/>
          <w:szCs w:val="22"/>
        </w:rPr>
        <w:t xml:space="preserve"> </w:t>
      </w:r>
    </w:p>
    <w:p w14:paraId="084634B6" w14:textId="77777777" w:rsidR="00E16202" w:rsidRPr="000110CC" w:rsidRDefault="00E16202" w:rsidP="002A61B6">
      <w:pPr>
        <w:tabs>
          <w:tab w:val="left" w:pos="900"/>
          <w:tab w:val="left" w:pos="2160"/>
          <w:tab w:val="right" w:pos="7200"/>
          <w:tab w:val="right" w:pos="8540"/>
        </w:tabs>
        <w:spacing w:line="360" w:lineRule="exact"/>
        <w:ind w:left="360" w:right="-7" w:hanging="360"/>
        <w:jc w:val="right"/>
        <w:rPr>
          <w:rFonts w:ascii="Arial" w:hAnsi="Arial" w:cs="Arial"/>
          <w:sz w:val="18"/>
          <w:szCs w:val="18"/>
        </w:rPr>
      </w:pPr>
      <w:r w:rsidRPr="000110CC">
        <w:rPr>
          <w:rFonts w:ascii="Arial" w:hAnsi="Arial" w:cs="Arial"/>
          <w:sz w:val="18"/>
          <w:szCs w:val="18"/>
        </w:rPr>
        <w:t>(Unit: Baht)</w:t>
      </w:r>
    </w:p>
    <w:tbl>
      <w:tblPr>
        <w:tblW w:w="4815" w:type="pct"/>
        <w:tblInd w:w="450" w:type="dxa"/>
        <w:tblLayout w:type="fixed"/>
        <w:tblLook w:val="0000" w:firstRow="0" w:lastRow="0" w:firstColumn="0" w:lastColumn="0" w:noHBand="0" w:noVBand="0"/>
      </w:tblPr>
      <w:tblGrid>
        <w:gridCol w:w="3063"/>
        <w:gridCol w:w="1530"/>
        <w:gridCol w:w="1529"/>
        <w:gridCol w:w="1529"/>
        <w:gridCol w:w="1529"/>
      </w:tblGrid>
      <w:tr w:rsidR="00E16202" w:rsidRPr="000110CC" w14:paraId="3FF5C4BB" w14:textId="77777777" w:rsidTr="00CE3419">
        <w:trPr>
          <w:cantSplit/>
        </w:trPr>
        <w:tc>
          <w:tcPr>
            <w:tcW w:w="1668" w:type="pct"/>
            <w:vAlign w:val="bottom"/>
          </w:tcPr>
          <w:p w14:paraId="0860D714" w14:textId="77777777" w:rsidR="00E16202" w:rsidRPr="000110CC" w:rsidRDefault="00E16202" w:rsidP="00DF01A2">
            <w:pPr>
              <w:spacing w:line="340" w:lineRule="exact"/>
              <w:jc w:val="center"/>
              <w:rPr>
                <w:rFonts w:ascii="Arial" w:hAnsi="Arial" w:cs="Arial"/>
                <w:sz w:val="18"/>
                <w:szCs w:val="18"/>
                <w:u w:val="single"/>
              </w:rPr>
            </w:pPr>
          </w:p>
        </w:tc>
        <w:tc>
          <w:tcPr>
            <w:tcW w:w="3332" w:type="pct"/>
            <w:gridSpan w:val="4"/>
            <w:vAlign w:val="bottom"/>
          </w:tcPr>
          <w:p w14:paraId="0627CD25" w14:textId="77777777" w:rsidR="00E16202" w:rsidRPr="000110CC" w:rsidRDefault="00E16202"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Separate financial statements</w:t>
            </w:r>
          </w:p>
        </w:tc>
      </w:tr>
      <w:tr w:rsidR="00E16202" w:rsidRPr="000110CC" w14:paraId="0FF35E70" w14:textId="77777777" w:rsidTr="00CE3419">
        <w:trPr>
          <w:cantSplit/>
        </w:trPr>
        <w:tc>
          <w:tcPr>
            <w:tcW w:w="1668" w:type="pct"/>
            <w:vAlign w:val="bottom"/>
          </w:tcPr>
          <w:p w14:paraId="52890DED" w14:textId="77777777" w:rsidR="00E16202" w:rsidRPr="000110CC" w:rsidRDefault="00E16202" w:rsidP="00DF01A2">
            <w:pPr>
              <w:spacing w:line="340" w:lineRule="exact"/>
              <w:jc w:val="center"/>
              <w:rPr>
                <w:rFonts w:ascii="Arial" w:hAnsi="Arial" w:cs="Arial"/>
                <w:sz w:val="18"/>
                <w:szCs w:val="18"/>
                <w:u w:val="single"/>
              </w:rPr>
            </w:pPr>
          </w:p>
        </w:tc>
        <w:tc>
          <w:tcPr>
            <w:tcW w:w="833" w:type="pct"/>
            <w:vAlign w:val="bottom"/>
          </w:tcPr>
          <w:p w14:paraId="6EE82EB0" w14:textId="2329358C" w:rsidR="00E16202" w:rsidRPr="000110CC" w:rsidRDefault="00E16202" w:rsidP="00DF01A2">
            <w:pPr>
              <w:spacing w:line="340" w:lineRule="exact"/>
              <w:jc w:val="center"/>
              <w:rPr>
                <w:rFonts w:ascii="Arial" w:hAnsi="Arial" w:cs="Arial"/>
                <w:sz w:val="18"/>
                <w:szCs w:val="18"/>
              </w:rPr>
            </w:pPr>
            <w:r w:rsidRPr="000110CC">
              <w:rPr>
                <w:rFonts w:ascii="Arial" w:hAnsi="Arial" w:cs="Arial"/>
                <w:sz w:val="18"/>
                <w:szCs w:val="18"/>
              </w:rPr>
              <w:t xml:space="preserve">Balance as at </w:t>
            </w:r>
            <w:r w:rsidR="004C5E49">
              <w:rPr>
                <w:rFonts w:ascii="Arial" w:hAnsi="Arial" w:cs="Arial"/>
                <w:sz w:val="18"/>
                <w:szCs w:val="18"/>
              </w:rPr>
              <w:t xml:space="preserve"> </w:t>
            </w:r>
            <w:r w:rsidR="004C5E49" w:rsidRPr="000110CC">
              <w:rPr>
                <w:rFonts w:ascii="Arial" w:hAnsi="Arial" w:cs="Arial"/>
                <w:sz w:val="18"/>
                <w:szCs w:val="18"/>
              </w:rPr>
              <w:t>31 December</w:t>
            </w:r>
            <w:r w:rsidRPr="000110CC">
              <w:rPr>
                <w:rFonts w:ascii="Arial" w:hAnsi="Arial" w:cs="Arial"/>
                <w:sz w:val="18"/>
                <w:szCs w:val="18"/>
              </w:rPr>
              <w:t xml:space="preserve">     </w:t>
            </w:r>
          </w:p>
        </w:tc>
        <w:tc>
          <w:tcPr>
            <w:tcW w:w="1666" w:type="pct"/>
            <w:gridSpan w:val="2"/>
            <w:vAlign w:val="bottom"/>
          </w:tcPr>
          <w:p w14:paraId="5C53FDDD" w14:textId="77777777" w:rsidR="00E16202" w:rsidRPr="000110CC" w:rsidRDefault="00E16202" w:rsidP="00DF01A2">
            <w:pPr>
              <w:pBdr>
                <w:bottom w:val="single" w:sz="4" w:space="1" w:color="auto"/>
              </w:pBdr>
              <w:spacing w:line="340" w:lineRule="exact"/>
              <w:jc w:val="center"/>
              <w:rPr>
                <w:rFonts w:ascii="Arial" w:hAnsi="Arial" w:cs="Arial"/>
                <w:sz w:val="18"/>
                <w:szCs w:val="18"/>
                <w:cs/>
              </w:rPr>
            </w:pPr>
            <w:r w:rsidRPr="000110CC">
              <w:rPr>
                <w:rFonts w:ascii="Arial" w:hAnsi="Arial" w:cs="Arial"/>
                <w:sz w:val="18"/>
                <w:szCs w:val="18"/>
              </w:rPr>
              <w:t>During the year</w:t>
            </w:r>
          </w:p>
        </w:tc>
        <w:tc>
          <w:tcPr>
            <w:tcW w:w="833" w:type="pct"/>
            <w:vAlign w:val="bottom"/>
          </w:tcPr>
          <w:p w14:paraId="1D3EDEBB" w14:textId="5DB670DE" w:rsidR="00E16202" w:rsidRPr="000110CC" w:rsidRDefault="00E16202" w:rsidP="00DF01A2">
            <w:pPr>
              <w:spacing w:line="340" w:lineRule="exact"/>
              <w:jc w:val="center"/>
              <w:rPr>
                <w:rFonts w:ascii="Arial" w:hAnsi="Arial" w:cs="Arial"/>
                <w:sz w:val="18"/>
                <w:szCs w:val="18"/>
              </w:rPr>
            </w:pPr>
            <w:r w:rsidRPr="000110CC">
              <w:rPr>
                <w:rFonts w:ascii="Arial" w:hAnsi="Arial" w:cs="Arial"/>
                <w:sz w:val="18"/>
                <w:szCs w:val="18"/>
              </w:rPr>
              <w:t xml:space="preserve">Balance as at </w:t>
            </w:r>
            <w:r w:rsidR="004C5E49" w:rsidRPr="000110CC">
              <w:rPr>
                <w:rFonts w:ascii="Arial" w:hAnsi="Arial" w:cs="Arial"/>
                <w:sz w:val="18"/>
                <w:szCs w:val="18"/>
              </w:rPr>
              <w:t>31 December</w:t>
            </w:r>
            <w:r w:rsidRPr="000110CC">
              <w:rPr>
                <w:rFonts w:ascii="Arial" w:hAnsi="Arial" w:cs="Arial"/>
                <w:sz w:val="18"/>
                <w:szCs w:val="18"/>
              </w:rPr>
              <w:t xml:space="preserve">     </w:t>
            </w:r>
          </w:p>
        </w:tc>
      </w:tr>
      <w:tr w:rsidR="00E16202" w:rsidRPr="000110CC" w14:paraId="759BE77D" w14:textId="77777777" w:rsidTr="00CE3419">
        <w:trPr>
          <w:cantSplit/>
          <w:trHeight w:val="80"/>
        </w:trPr>
        <w:tc>
          <w:tcPr>
            <w:tcW w:w="1668" w:type="pct"/>
          </w:tcPr>
          <w:p w14:paraId="067AB280" w14:textId="7E07DA7A" w:rsidR="00E16202" w:rsidRPr="000110CC" w:rsidRDefault="00E16202" w:rsidP="00DF01A2">
            <w:pPr>
              <w:tabs>
                <w:tab w:val="left" w:pos="177"/>
                <w:tab w:val="left" w:pos="342"/>
              </w:tabs>
              <w:spacing w:line="340" w:lineRule="exact"/>
              <w:ind w:left="162" w:right="-108" w:hanging="162"/>
              <w:rPr>
                <w:rFonts w:ascii="Arial" w:eastAsia="Arial Unicode MS" w:hAnsi="Arial" w:cs="Arial"/>
                <w:sz w:val="18"/>
                <w:szCs w:val="18"/>
              </w:rPr>
            </w:pPr>
          </w:p>
        </w:tc>
        <w:tc>
          <w:tcPr>
            <w:tcW w:w="833" w:type="pct"/>
            <w:vAlign w:val="bottom"/>
          </w:tcPr>
          <w:p w14:paraId="2C1E9ABD" w14:textId="03DEC647" w:rsidR="00E16202" w:rsidRPr="000110CC" w:rsidRDefault="004265F8"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20</w:t>
            </w:r>
            <w:r w:rsidR="00A14B11" w:rsidRPr="000110CC">
              <w:rPr>
                <w:rFonts w:ascii="Arial" w:hAnsi="Arial" w:cs="Arial"/>
                <w:sz w:val="18"/>
                <w:szCs w:val="18"/>
              </w:rPr>
              <w:t>2</w:t>
            </w:r>
            <w:r w:rsidR="00333329">
              <w:rPr>
                <w:rFonts w:ascii="Arial" w:hAnsi="Arial" w:cs="Arial"/>
                <w:sz w:val="18"/>
                <w:szCs w:val="18"/>
              </w:rPr>
              <w:t>3</w:t>
            </w:r>
          </w:p>
        </w:tc>
        <w:tc>
          <w:tcPr>
            <w:tcW w:w="833" w:type="pct"/>
            <w:vAlign w:val="bottom"/>
          </w:tcPr>
          <w:p w14:paraId="2D230E04" w14:textId="77777777" w:rsidR="00E16202" w:rsidRPr="000110CC" w:rsidRDefault="00E16202" w:rsidP="00DF01A2">
            <w:pPr>
              <w:pBdr>
                <w:bottom w:val="single" w:sz="4" w:space="1" w:color="auto"/>
              </w:pBdr>
              <w:spacing w:line="340" w:lineRule="exact"/>
              <w:jc w:val="center"/>
              <w:rPr>
                <w:rFonts w:ascii="Arial" w:hAnsi="Arial" w:cs="Arial"/>
                <w:sz w:val="18"/>
                <w:szCs w:val="18"/>
                <w:cs/>
              </w:rPr>
            </w:pPr>
            <w:r w:rsidRPr="000110CC">
              <w:rPr>
                <w:rFonts w:ascii="Arial" w:hAnsi="Arial" w:cs="Arial"/>
                <w:sz w:val="18"/>
                <w:szCs w:val="18"/>
              </w:rPr>
              <w:t>Increase</w:t>
            </w:r>
          </w:p>
        </w:tc>
        <w:tc>
          <w:tcPr>
            <w:tcW w:w="833" w:type="pct"/>
            <w:vAlign w:val="bottom"/>
          </w:tcPr>
          <w:p w14:paraId="34DD82A0" w14:textId="77777777" w:rsidR="00E16202" w:rsidRPr="000110CC" w:rsidRDefault="00E16202" w:rsidP="00DF01A2">
            <w:pPr>
              <w:pBdr>
                <w:bottom w:val="single" w:sz="4" w:space="1" w:color="auto"/>
              </w:pBdr>
              <w:spacing w:line="340" w:lineRule="exact"/>
              <w:jc w:val="center"/>
              <w:rPr>
                <w:rFonts w:ascii="Arial" w:hAnsi="Arial" w:cs="Arial"/>
                <w:sz w:val="18"/>
                <w:szCs w:val="18"/>
                <w:cs/>
              </w:rPr>
            </w:pPr>
            <w:r w:rsidRPr="000110CC">
              <w:rPr>
                <w:rFonts w:ascii="Arial" w:hAnsi="Arial" w:cs="Arial"/>
                <w:sz w:val="18"/>
                <w:szCs w:val="18"/>
              </w:rPr>
              <w:t>Decrease</w:t>
            </w:r>
          </w:p>
        </w:tc>
        <w:tc>
          <w:tcPr>
            <w:tcW w:w="833" w:type="pct"/>
            <w:vAlign w:val="bottom"/>
          </w:tcPr>
          <w:p w14:paraId="30E8FF6E" w14:textId="572FBEC5" w:rsidR="00E16202" w:rsidRPr="000110CC" w:rsidRDefault="004265F8"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20</w:t>
            </w:r>
            <w:r w:rsidR="00343616" w:rsidRPr="000110CC">
              <w:rPr>
                <w:rFonts w:ascii="Arial" w:hAnsi="Arial" w:cs="Arial"/>
                <w:sz w:val="18"/>
                <w:szCs w:val="18"/>
              </w:rPr>
              <w:t>2</w:t>
            </w:r>
            <w:r w:rsidR="00333329">
              <w:rPr>
                <w:rFonts w:ascii="Arial" w:hAnsi="Arial" w:cs="Arial"/>
                <w:sz w:val="18"/>
                <w:szCs w:val="18"/>
              </w:rPr>
              <w:t>4</w:t>
            </w:r>
          </w:p>
        </w:tc>
      </w:tr>
      <w:tr w:rsidR="00E16202" w:rsidRPr="000110CC" w14:paraId="6930120C" w14:textId="77777777" w:rsidTr="00CE3419">
        <w:trPr>
          <w:cantSplit/>
        </w:trPr>
        <w:tc>
          <w:tcPr>
            <w:tcW w:w="1668" w:type="pct"/>
          </w:tcPr>
          <w:p w14:paraId="790CA004" w14:textId="77777777" w:rsidR="00E16202" w:rsidRPr="004C5E49" w:rsidRDefault="00A62115" w:rsidP="00DF01A2">
            <w:pPr>
              <w:tabs>
                <w:tab w:val="left" w:pos="177"/>
                <w:tab w:val="left" w:pos="342"/>
              </w:tabs>
              <w:spacing w:line="340" w:lineRule="exact"/>
              <w:ind w:left="162" w:right="-108" w:hanging="162"/>
              <w:rPr>
                <w:rFonts w:ascii="Arial" w:eastAsia="Arial Unicode MS" w:hAnsi="Arial" w:cs="Arial"/>
                <w:sz w:val="18"/>
                <w:szCs w:val="18"/>
                <w:u w:val="single"/>
              </w:rPr>
            </w:pPr>
            <w:r w:rsidRPr="004C5E49">
              <w:rPr>
                <w:rFonts w:ascii="Arial" w:eastAsia="Arial Unicode MS" w:hAnsi="Arial" w:cs="Arial"/>
                <w:b/>
                <w:bCs/>
                <w:sz w:val="18"/>
                <w:szCs w:val="18"/>
                <w:u w:val="single"/>
              </w:rPr>
              <w:t>S</w:t>
            </w:r>
            <w:r w:rsidR="007F1DEA" w:rsidRPr="004C5E49">
              <w:rPr>
                <w:rFonts w:ascii="Arial" w:eastAsia="Arial Unicode MS" w:hAnsi="Arial" w:cs="Arial"/>
                <w:b/>
                <w:bCs/>
                <w:sz w:val="18"/>
                <w:szCs w:val="18"/>
                <w:u w:val="single"/>
              </w:rPr>
              <w:t>hort-term loan</w:t>
            </w:r>
            <w:r w:rsidR="00592021" w:rsidRPr="004C5E49">
              <w:rPr>
                <w:rFonts w:ascii="Arial" w:eastAsia="Arial Unicode MS" w:hAnsi="Arial" w:cs="Arial"/>
                <w:b/>
                <w:bCs/>
                <w:sz w:val="18"/>
                <w:szCs w:val="18"/>
                <w:u w:val="single"/>
              </w:rPr>
              <w:t>s</w:t>
            </w:r>
            <w:r w:rsidRPr="004C5E49">
              <w:rPr>
                <w:rFonts w:ascii="Arial" w:eastAsia="Arial Unicode MS" w:hAnsi="Arial" w:cs="Arial"/>
                <w:b/>
                <w:bCs/>
                <w:sz w:val="18"/>
                <w:szCs w:val="18"/>
                <w:u w:val="single"/>
              </w:rPr>
              <w:t xml:space="preserve"> to</w:t>
            </w:r>
            <w:r w:rsidR="00E16202" w:rsidRPr="004C5E49">
              <w:rPr>
                <w:rFonts w:ascii="Arial" w:eastAsia="Arial Unicode MS" w:hAnsi="Arial" w:cs="Arial"/>
                <w:b/>
                <w:bCs/>
                <w:sz w:val="18"/>
                <w:szCs w:val="18"/>
                <w:u w:val="single"/>
              </w:rPr>
              <w:t xml:space="preserve"> </w:t>
            </w:r>
            <w:r w:rsidR="00214DAF" w:rsidRPr="004C5E49">
              <w:rPr>
                <w:rFonts w:ascii="Arial" w:eastAsia="Arial Unicode MS" w:hAnsi="Arial" w:cs="Arial"/>
                <w:b/>
                <w:bCs/>
                <w:sz w:val="18"/>
                <w:szCs w:val="18"/>
                <w:u w:val="single"/>
              </w:rPr>
              <w:t>subsidiar</w:t>
            </w:r>
            <w:r w:rsidR="00CB0777" w:rsidRPr="004C5E49">
              <w:rPr>
                <w:rFonts w:ascii="Arial" w:eastAsia="Arial Unicode MS" w:hAnsi="Arial" w:cs="Arial"/>
                <w:b/>
                <w:bCs/>
                <w:sz w:val="18"/>
                <w:szCs w:val="18"/>
                <w:u w:val="single"/>
              </w:rPr>
              <w:t>ies</w:t>
            </w:r>
          </w:p>
        </w:tc>
        <w:tc>
          <w:tcPr>
            <w:tcW w:w="833" w:type="pct"/>
            <w:vAlign w:val="bottom"/>
          </w:tcPr>
          <w:p w14:paraId="7463B229" w14:textId="77777777" w:rsidR="00E16202" w:rsidRPr="000110CC" w:rsidRDefault="00E16202" w:rsidP="00DF01A2">
            <w:pPr>
              <w:tabs>
                <w:tab w:val="decimal" w:pos="1315"/>
              </w:tabs>
              <w:spacing w:line="340" w:lineRule="exact"/>
              <w:rPr>
                <w:rFonts w:ascii="Arial" w:hAnsi="Arial" w:cs="Arial"/>
                <w:sz w:val="18"/>
                <w:szCs w:val="18"/>
              </w:rPr>
            </w:pPr>
          </w:p>
        </w:tc>
        <w:tc>
          <w:tcPr>
            <w:tcW w:w="833" w:type="pct"/>
            <w:vAlign w:val="bottom"/>
          </w:tcPr>
          <w:p w14:paraId="2FB6C0B6" w14:textId="77777777" w:rsidR="00E16202" w:rsidRPr="000110CC" w:rsidRDefault="00E16202" w:rsidP="00DF01A2">
            <w:pPr>
              <w:tabs>
                <w:tab w:val="decimal" w:pos="1315"/>
              </w:tabs>
              <w:spacing w:line="340" w:lineRule="exact"/>
              <w:rPr>
                <w:rFonts w:ascii="Arial" w:hAnsi="Arial" w:cs="Arial"/>
                <w:sz w:val="18"/>
                <w:szCs w:val="18"/>
              </w:rPr>
            </w:pPr>
          </w:p>
        </w:tc>
        <w:tc>
          <w:tcPr>
            <w:tcW w:w="833" w:type="pct"/>
            <w:vAlign w:val="bottom"/>
          </w:tcPr>
          <w:p w14:paraId="110BDCAA" w14:textId="77777777" w:rsidR="00E16202" w:rsidRPr="000110CC" w:rsidRDefault="00E16202" w:rsidP="00DF01A2">
            <w:pPr>
              <w:tabs>
                <w:tab w:val="decimal" w:pos="1315"/>
              </w:tabs>
              <w:spacing w:line="340" w:lineRule="exact"/>
              <w:rPr>
                <w:rFonts w:ascii="Arial" w:hAnsi="Arial" w:cs="Arial"/>
                <w:sz w:val="18"/>
                <w:szCs w:val="18"/>
              </w:rPr>
            </w:pPr>
          </w:p>
        </w:tc>
        <w:tc>
          <w:tcPr>
            <w:tcW w:w="833" w:type="pct"/>
            <w:vAlign w:val="bottom"/>
          </w:tcPr>
          <w:p w14:paraId="0F1D115F" w14:textId="77777777" w:rsidR="00E16202" w:rsidRPr="000110CC" w:rsidRDefault="00E16202" w:rsidP="00DF01A2">
            <w:pPr>
              <w:tabs>
                <w:tab w:val="decimal" w:pos="1287"/>
              </w:tabs>
              <w:spacing w:line="340" w:lineRule="exact"/>
              <w:rPr>
                <w:rFonts w:ascii="Arial" w:hAnsi="Arial" w:cs="Arial"/>
                <w:sz w:val="18"/>
                <w:szCs w:val="18"/>
              </w:rPr>
            </w:pPr>
          </w:p>
        </w:tc>
      </w:tr>
      <w:tr w:rsidR="00E35C9E" w:rsidRPr="000110CC" w14:paraId="05FB269C" w14:textId="77777777" w:rsidTr="00CE3419">
        <w:trPr>
          <w:cantSplit/>
        </w:trPr>
        <w:tc>
          <w:tcPr>
            <w:tcW w:w="1668" w:type="pct"/>
          </w:tcPr>
          <w:p w14:paraId="74313A76" w14:textId="05F3F449" w:rsidR="00E35C9E" w:rsidRPr="000110CC" w:rsidRDefault="00E35C9E" w:rsidP="00DF01A2">
            <w:pPr>
              <w:spacing w:line="340" w:lineRule="exact"/>
              <w:ind w:left="160" w:right="-25" w:hanging="160"/>
              <w:rPr>
                <w:rFonts w:ascii="Arial" w:eastAsia="Arial Unicode MS" w:hAnsi="Arial" w:cs="Arial"/>
                <w:sz w:val="16"/>
                <w:szCs w:val="16"/>
              </w:rPr>
            </w:pPr>
            <w:r w:rsidRPr="000110CC">
              <w:rPr>
                <w:rFonts w:ascii="Arial" w:eastAsia="Arial Unicode MS" w:hAnsi="Arial" w:cs="Arial"/>
                <w:sz w:val="18"/>
                <w:szCs w:val="18"/>
              </w:rPr>
              <w:t>PRG Properties Co., Ltd.</w:t>
            </w:r>
          </w:p>
        </w:tc>
        <w:tc>
          <w:tcPr>
            <w:tcW w:w="833" w:type="pct"/>
            <w:vAlign w:val="bottom"/>
          </w:tcPr>
          <w:p w14:paraId="1F9CB47C" w14:textId="3EBC87D9" w:rsidR="00E35C9E" w:rsidRPr="000110CC" w:rsidRDefault="00E35C9E" w:rsidP="00DF01A2">
            <w:pPr>
              <w:tabs>
                <w:tab w:val="decimal" w:pos="1245"/>
              </w:tabs>
              <w:spacing w:line="340" w:lineRule="exact"/>
              <w:rPr>
                <w:rFonts w:ascii="Arial" w:hAnsi="Arial" w:cs="Arial"/>
                <w:sz w:val="18"/>
                <w:szCs w:val="18"/>
              </w:rPr>
            </w:pPr>
            <w:r w:rsidRPr="00CE3419">
              <w:rPr>
                <w:rFonts w:ascii="Arial" w:hAnsi="Arial" w:cs="Arial"/>
                <w:sz w:val="18"/>
                <w:szCs w:val="18"/>
              </w:rPr>
              <w:t>168,850,000</w:t>
            </w:r>
          </w:p>
        </w:tc>
        <w:tc>
          <w:tcPr>
            <w:tcW w:w="833" w:type="pct"/>
            <w:vAlign w:val="bottom"/>
          </w:tcPr>
          <w:p w14:paraId="59C4B703" w14:textId="70460C68"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157,920,000</w:t>
            </w:r>
          </w:p>
        </w:tc>
        <w:tc>
          <w:tcPr>
            <w:tcW w:w="833" w:type="pct"/>
            <w:vAlign w:val="bottom"/>
          </w:tcPr>
          <w:p w14:paraId="6AADD03E" w14:textId="4A56EA7E"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(29,368,000)</w:t>
            </w:r>
          </w:p>
        </w:tc>
        <w:tc>
          <w:tcPr>
            <w:tcW w:w="833" w:type="pct"/>
            <w:vAlign w:val="bottom"/>
          </w:tcPr>
          <w:p w14:paraId="291AD8C8" w14:textId="036EAF3B"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297,402,000</w:t>
            </w:r>
          </w:p>
        </w:tc>
      </w:tr>
      <w:tr w:rsidR="00E35C9E" w:rsidRPr="000110CC" w14:paraId="56901EDD" w14:textId="77777777" w:rsidTr="00CE3419">
        <w:trPr>
          <w:cantSplit/>
        </w:trPr>
        <w:tc>
          <w:tcPr>
            <w:tcW w:w="1668" w:type="pct"/>
          </w:tcPr>
          <w:p w14:paraId="69182040" w14:textId="247A9E4F" w:rsidR="00E35C9E" w:rsidRPr="000110CC" w:rsidRDefault="00E35C9E" w:rsidP="00DF01A2">
            <w:pPr>
              <w:spacing w:line="340" w:lineRule="exact"/>
              <w:ind w:right="-25"/>
              <w:rPr>
                <w:rFonts w:ascii="Arial" w:eastAsia="Arial Unicode MS" w:hAnsi="Arial" w:cs="Arial"/>
                <w:sz w:val="18"/>
                <w:szCs w:val="18"/>
              </w:rPr>
            </w:pPr>
            <w:r w:rsidRPr="000110CC">
              <w:rPr>
                <w:rFonts w:ascii="Arial" w:eastAsia="Arial Unicode MS" w:hAnsi="Arial" w:cs="Arial"/>
                <w:sz w:val="18"/>
                <w:szCs w:val="18"/>
              </w:rPr>
              <w:t>PRG Food Service Co., Ltd.</w:t>
            </w:r>
          </w:p>
        </w:tc>
        <w:tc>
          <w:tcPr>
            <w:tcW w:w="833" w:type="pct"/>
            <w:vAlign w:val="bottom"/>
          </w:tcPr>
          <w:p w14:paraId="5D9A1B21" w14:textId="61F61544" w:rsidR="00E35C9E" w:rsidRPr="000110CC" w:rsidRDefault="00E35C9E" w:rsidP="00DF01A2">
            <w:pPr>
              <w:tabs>
                <w:tab w:val="decimal" w:pos="1245"/>
              </w:tabs>
              <w:spacing w:line="340" w:lineRule="exact"/>
              <w:rPr>
                <w:rFonts w:ascii="Arial" w:hAnsi="Arial" w:cs="Arial"/>
                <w:sz w:val="18"/>
                <w:szCs w:val="18"/>
              </w:rPr>
            </w:pPr>
            <w:r w:rsidRPr="00CE3419">
              <w:rPr>
                <w:rFonts w:ascii="Arial" w:hAnsi="Arial" w:cs="Arial"/>
                <w:sz w:val="18"/>
                <w:szCs w:val="18"/>
              </w:rPr>
              <w:t>143,450,000</w:t>
            </w:r>
          </w:p>
        </w:tc>
        <w:tc>
          <w:tcPr>
            <w:tcW w:w="833" w:type="pct"/>
            <w:vAlign w:val="bottom"/>
          </w:tcPr>
          <w:p w14:paraId="7C0F9FB2" w14:textId="48451A8A"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308,093,000</w:t>
            </w:r>
          </w:p>
        </w:tc>
        <w:tc>
          <w:tcPr>
            <w:tcW w:w="833" w:type="pct"/>
            <w:vAlign w:val="bottom"/>
          </w:tcPr>
          <w:p w14:paraId="7E6E6047" w14:textId="1E17EB23"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(338,910,000)</w:t>
            </w:r>
          </w:p>
        </w:tc>
        <w:tc>
          <w:tcPr>
            <w:tcW w:w="833" w:type="pct"/>
            <w:vAlign w:val="bottom"/>
          </w:tcPr>
          <w:p w14:paraId="6B70844B" w14:textId="16A470BD"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112,633,000</w:t>
            </w:r>
          </w:p>
        </w:tc>
      </w:tr>
      <w:tr w:rsidR="00E35C9E" w:rsidRPr="000110CC" w14:paraId="32B7EC2F" w14:textId="77777777" w:rsidTr="00CE3419">
        <w:trPr>
          <w:cantSplit/>
        </w:trPr>
        <w:tc>
          <w:tcPr>
            <w:tcW w:w="1668" w:type="pct"/>
          </w:tcPr>
          <w:p w14:paraId="32F4DEF1" w14:textId="3C04A7AD" w:rsidR="00E35C9E" w:rsidRPr="000110CC" w:rsidRDefault="00E35C9E" w:rsidP="00DF01A2">
            <w:pPr>
              <w:spacing w:line="340" w:lineRule="exact"/>
              <w:ind w:right="-25"/>
              <w:rPr>
                <w:rFonts w:ascii="Arial" w:eastAsia="Arial Unicode MS" w:hAnsi="Arial" w:cs="Arial"/>
                <w:sz w:val="18"/>
                <w:szCs w:val="18"/>
              </w:rPr>
            </w:pPr>
            <w:r w:rsidRPr="000110CC">
              <w:rPr>
                <w:rFonts w:ascii="Arial" w:eastAsia="Arial Unicode MS" w:hAnsi="Arial" w:cs="Arial"/>
                <w:sz w:val="18"/>
                <w:szCs w:val="18"/>
              </w:rPr>
              <w:t>PRG Logistics Co., Ltd.</w:t>
            </w:r>
          </w:p>
        </w:tc>
        <w:tc>
          <w:tcPr>
            <w:tcW w:w="833" w:type="pct"/>
            <w:vAlign w:val="bottom"/>
          </w:tcPr>
          <w:p w14:paraId="77198FC0" w14:textId="2334C855" w:rsidR="00E35C9E" w:rsidRPr="000110CC" w:rsidRDefault="00E35C9E" w:rsidP="00DF01A2">
            <w:pPr>
              <w:tabs>
                <w:tab w:val="decimal" w:pos="1245"/>
              </w:tabs>
              <w:spacing w:line="340" w:lineRule="exact"/>
              <w:rPr>
                <w:rFonts w:ascii="Arial" w:hAnsi="Arial" w:cs="Arial"/>
                <w:sz w:val="18"/>
                <w:szCs w:val="18"/>
              </w:rPr>
            </w:pPr>
            <w:r w:rsidRPr="00CE3419">
              <w:rPr>
                <w:rFonts w:ascii="Arial" w:hAnsi="Arial" w:cs="Arial"/>
                <w:sz w:val="18"/>
                <w:szCs w:val="18"/>
              </w:rPr>
              <w:t>1,950,000</w:t>
            </w:r>
          </w:p>
        </w:tc>
        <w:tc>
          <w:tcPr>
            <w:tcW w:w="833" w:type="pct"/>
            <w:vAlign w:val="bottom"/>
          </w:tcPr>
          <w:p w14:paraId="2AACAE8A" w14:textId="3D85C007"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27,370,000</w:t>
            </w:r>
          </w:p>
        </w:tc>
        <w:tc>
          <w:tcPr>
            <w:tcW w:w="833" w:type="pct"/>
            <w:vAlign w:val="bottom"/>
          </w:tcPr>
          <w:p w14:paraId="3DB0AC4A" w14:textId="4F249D51"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(29,320,000)</w:t>
            </w:r>
          </w:p>
        </w:tc>
        <w:tc>
          <w:tcPr>
            <w:tcW w:w="833" w:type="pct"/>
            <w:vAlign w:val="bottom"/>
          </w:tcPr>
          <w:p w14:paraId="3DCE69A6" w14:textId="4AB3FEEC"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w:t>
            </w:r>
          </w:p>
        </w:tc>
      </w:tr>
      <w:tr w:rsidR="00E35C9E" w:rsidRPr="000110CC" w14:paraId="4A6E6E1F" w14:textId="77777777" w:rsidTr="00CE3419">
        <w:trPr>
          <w:cantSplit/>
        </w:trPr>
        <w:tc>
          <w:tcPr>
            <w:tcW w:w="1668" w:type="pct"/>
          </w:tcPr>
          <w:p w14:paraId="0925F015" w14:textId="39C3CCB6" w:rsidR="00E35C9E" w:rsidRPr="000110CC" w:rsidRDefault="00E35C9E" w:rsidP="00DF01A2">
            <w:pPr>
              <w:spacing w:line="340" w:lineRule="exact"/>
              <w:ind w:right="-25"/>
              <w:rPr>
                <w:rFonts w:ascii="Arial" w:eastAsia="Arial Unicode MS" w:hAnsi="Arial" w:cs="Arial"/>
                <w:sz w:val="18"/>
                <w:szCs w:val="18"/>
              </w:rPr>
            </w:pPr>
            <w:r w:rsidRPr="000110CC">
              <w:rPr>
                <w:rFonts w:ascii="Arial" w:eastAsia="Arial Unicode MS" w:hAnsi="Arial" w:cs="Arial"/>
                <w:sz w:val="18"/>
                <w:szCs w:val="18"/>
              </w:rPr>
              <w:t>Ratchasima Rice Co., Ltd.</w:t>
            </w:r>
          </w:p>
        </w:tc>
        <w:tc>
          <w:tcPr>
            <w:tcW w:w="833" w:type="pct"/>
            <w:vAlign w:val="bottom"/>
          </w:tcPr>
          <w:p w14:paraId="0F780A9B" w14:textId="0E420A89" w:rsidR="00E35C9E" w:rsidRPr="000110CC" w:rsidRDefault="00E35C9E" w:rsidP="00DF01A2">
            <w:pPr>
              <w:tabs>
                <w:tab w:val="decimal" w:pos="1245"/>
              </w:tabs>
              <w:spacing w:line="340" w:lineRule="exact"/>
              <w:rPr>
                <w:rFonts w:ascii="Arial" w:hAnsi="Arial" w:cs="Arial"/>
                <w:sz w:val="18"/>
                <w:szCs w:val="18"/>
              </w:rPr>
            </w:pPr>
            <w:r w:rsidRPr="00CE3419">
              <w:rPr>
                <w:rFonts w:ascii="Arial" w:hAnsi="Arial" w:cs="Arial"/>
                <w:sz w:val="18"/>
                <w:szCs w:val="18"/>
              </w:rPr>
              <w:t>206,710,000</w:t>
            </w:r>
          </w:p>
        </w:tc>
        <w:tc>
          <w:tcPr>
            <w:tcW w:w="833" w:type="pct"/>
            <w:vAlign w:val="bottom"/>
          </w:tcPr>
          <w:p w14:paraId="0B3B9FE6" w14:textId="76477D0C"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527,250,000</w:t>
            </w:r>
          </w:p>
        </w:tc>
        <w:tc>
          <w:tcPr>
            <w:tcW w:w="833" w:type="pct"/>
            <w:vAlign w:val="bottom"/>
          </w:tcPr>
          <w:p w14:paraId="0971E7E4" w14:textId="2F9522FB"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(521,010,000)</w:t>
            </w:r>
          </w:p>
        </w:tc>
        <w:tc>
          <w:tcPr>
            <w:tcW w:w="833" w:type="pct"/>
            <w:vAlign w:val="bottom"/>
          </w:tcPr>
          <w:p w14:paraId="71D9C52E" w14:textId="076BC723" w:rsidR="00E35C9E" w:rsidRPr="000110CC" w:rsidRDefault="00E35C9E" w:rsidP="00DF01A2">
            <w:pPr>
              <w:tabs>
                <w:tab w:val="decimal" w:pos="1245"/>
              </w:tabs>
              <w:spacing w:line="340" w:lineRule="exact"/>
              <w:rPr>
                <w:rFonts w:ascii="Arial" w:hAnsi="Arial" w:cs="Arial"/>
                <w:sz w:val="18"/>
                <w:szCs w:val="18"/>
              </w:rPr>
            </w:pPr>
            <w:r w:rsidRPr="00E35C9E">
              <w:rPr>
                <w:rFonts w:ascii="Arial" w:hAnsi="Arial" w:cs="Arial"/>
                <w:sz w:val="18"/>
                <w:szCs w:val="18"/>
              </w:rPr>
              <w:t>212,950,000</w:t>
            </w:r>
          </w:p>
        </w:tc>
      </w:tr>
      <w:tr w:rsidR="00E35C9E" w:rsidRPr="000110CC" w14:paraId="7B52614E" w14:textId="77777777" w:rsidTr="00CE3419">
        <w:trPr>
          <w:cantSplit/>
        </w:trPr>
        <w:tc>
          <w:tcPr>
            <w:tcW w:w="1668" w:type="pct"/>
          </w:tcPr>
          <w:p w14:paraId="07B5ECA9" w14:textId="4EB09EE1" w:rsidR="00E35C9E" w:rsidRPr="000110CC" w:rsidRDefault="00E35C9E" w:rsidP="00DF01A2">
            <w:pPr>
              <w:spacing w:line="340" w:lineRule="exact"/>
              <w:ind w:right="-25"/>
              <w:rPr>
                <w:rFonts w:ascii="Arial" w:eastAsia="Arial Unicode MS" w:hAnsi="Arial" w:cs="Arial"/>
                <w:sz w:val="18"/>
                <w:szCs w:val="18"/>
                <w:cs/>
              </w:rPr>
            </w:pPr>
            <w:r w:rsidRPr="000110CC">
              <w:rPr>
                <w:rFonts w:ascii="Arial" w:eastAsia="Arial Unicode MS" w:hAnsi="Arial" w:cs="Arial"/>
                <w:sz w:val="18"/>
                <w:szCs w:val="18"/>
              </w:rPr>
              <w:t>PRG Food Product Co., Ltd.</w:t>
            </w:r>
          </w:p>
        </w:tc>
        <w:tc>
          <w:tcPr>
            <w:tcW w:w="833" w:type="pct"/>
            <w:vAlign w:val="bottom"/>
          </w:tcPr>
          <w:p w14:paraId="6944CD22" w14:textId="4F1520D3" w:rsidR="00E35C9E" w:rsidRPr="000110CC" w:rsidRDefault="00E35C9E" w:rsidP="00DF01A2">
            <w:pPr>
              <w:pBdr>
                <w:bottom w:val="single" w:sz="4" w:space="1" w:color="auto"/>
              </w:pBdr>
              <w:tabs>
                <w:tab w:val="decimal" w:pos="1245"/>
              </w:tabs>
              <w:spacing w:line="340" w:lineRule="exact"/>
              <w:rPr>
                <w:rFonts w:ascii="Arial" w:hAnsi="Arial" w:cs="Arial"/>
                <w:sz w:val="18"/>
                <w:szCs w:val="18"/>
                <w:cs/>
              </w:rPr>
            </w:pPr>
            <w:r w:rsidRPr="00CE3419">
              <w:rPr>
                <w:rFonts w:ascii="Arial" w:hAnsi="Arial" w:cs="Arial"/>
                <w:sz w:val="18"/>
                <w:szCs w:val="18"/>
              </w:rPr>
              <w:t>238,800,000</w:t>
            </w:r>
          </w:p>
        </w:tc>
        <w:tc>
          <w:tcPr>
            <w:tcW w:w="833" w:type="pct"/>
            <w:vAlign w:val="bottom"/>
          </w:tcPr>
          <w:p w14:paraId="0F7E84F8" w14:textId="4CC335EC" w:rsidR="00E35C9E" w:rsidRPr="000110CC" w:rsidRDefault="00E35C9E" w:rsidP="00DF01A2">
            <w:pPr>
              <w:pBdr>
                <w:bottom w:val="single" w:sz="4" w:space="1" w:color="auto"/>
              </w:pBdr>
              <w:tabs>
                <w:tab w:val="decimal" w:pos="1245"/>
              </w:tabs>
              <w:spacing w:line="340" w:lineRule="exact"/>
              <w:rPr>
                <w:rFonts w:ascii="Arial" w:hAnsi="Arial" w:cs="Arial"/>
                <w:sz w:val="18"/>
                <w:szCs w:val="18"/>
              </w:rPr>
            </w:pPr>
            <w:r w:rsidRPr="00E35C9E">
              <w:rPr>
                <w:rFonts w:ascii="Arial" w:hAnsi="Arial" w:cs="Arial"/>
                <w:sz w:val="18"/>
                <w:szCs w:val="18"/>
              </w:rPr>
              <w:t>573,055,000</w:t>
            </w:r>
          </w:p>
        </w:tc>
        <w:tc>
          <w:tcPr>
            <w:tcW w:w="833" w:type="pct"/>
            <w:vAlign w:val="bottom"/>
          </w:tcPr>
          <w:p w14:paraId="03BFDBFD" w14:textId="77F87F04" w:rsidR="00E35C9E" w:rsidRPr="000110CC" w:rsidRDefault="00E35C9E" w:rsidP="00DF01A2">
            <w:pPr>
              <w:pBdr>
                <w:bottom w:val="single" w:sz="4" w:space="1" w:color="auto"/>
              </w:pBdr>
              <w:tabs>
                <w:tab w:val="decimal" w:pos="1245"/>
              </w:tabs>
              <w:spacing w:line="340" w:lineRule="exact"/>
              <w:rPr>
                <w:rFonts w:ascii="Arial" w:hAnsi="Arial" w:cs="Arial"/>
                <w:sz w:val="18"/>
                <w:szCs w:val="18"/>
              </w:rPr>
            </w:pPr>
            <w:r w:rsidRPr="00E35C9E">
              <w:rPr>
                <w:rFonts w:ascii="Arial" w:hAnsi="Arial" w:cs="Arial"/>
                <w:sz w:val="18"/>
                <w:szCs w:val="18"/>
              </w:rPr>
              <w:t>(590,830,000)</w:t>
            </w:r>
          </w:p>
        </w:tc>
        <w:tc>
          <w:tcPr>
            <w:tcW w:w="833" w:type="pct"/>
            <w:vAlign w:val="bottom"/>
          </w:tcPr>
          <w:p w14:paraId="72672DBB" w14:textId="132DA5F5" w:rsidR="00E35C9E" w:rsidRPr="000110CC" w:rsidRDefault="00E35C9E" w:rsidP="00DF01A2">
            <w:pPr>
              <w:pBdr>
                <w:bottom w:val="single" w:sz="4" w:space="1" w:color="auto"/>
              </w:pBdr>
              <w:tabs>
                <w:tab w:val="decimal" w:pos="1245"/>
              </w:tabs>
              <w:spacing w:line="340" w:lineRule="exact"/>
              <w:rPr>
                <w:rFonts w:ascii="Arial" w:hAnsi="Arial" w:cs="Arial"/>
                <w:sz w:val="18"/>
                <w:szCs w:val="18"/>
              </w:rPr>
            </w:pPr>
            <w:r w:rsidRPr="00E35C9E">
              <w:rPr>
                <w:rFonts w:ascii="Arial" w:hAnsi="Arial" w:cs="Arial"/>
                <w:sz w:val="18"/>
                <w:szCs w:val="18"/>
              </w:rPr>
              <w:t>221,025,000</w:t>
            </w:r>
          </w:p>
        </w:tc>
      </w:tr>
      <w:tr w:rsidR="00E35C9E" w:rsidRPr="000110CC" w14:paraId="6D545E82" w14:textId="77777777" w:rsidTr="00CE3419">
        <w:trPr>
          <w:cantSplit/>
        </w:trPr>
        <w:tc>
          <w:tcPr>
            <w:tcW w:w="1668" w:type="pct"/>
          </w:tcPr>
          <w:p w14:paraId="226BEFA3" w14:textId="77777777" w:rsidR="00E35C9E" w:rsidRPr="000110CC" w:rsidRDefault="00E35C9E" w:rsidP="00DF01A2">
            <w:pPr>
              <w:spacing w:line="340" w:lineRule="exact"/>
              <w:ind w:right="-25"/>
              <w:rPr>
                <w:rFonts w:ascii="Arial" w:eastAsia="Arial Unicode MS" w:hAnsi="Arial" w:cs="Arial"/>
                <w:sz w:val="18"/>
                <w:szCs w:val="18"/>
              </w:rPr>
            </w:pPr>
          </w:p>
        </w:tc>
        <w:tc>
          <w:tcPr>
            <w:tcW w:w="833" w:type="pct"/>
            <w:vAlign w:val="bottom"/>
          </w:tcPr>
          <w:p w14:paraId="21D51543" w14:textId="24B7C6AA" w:rsidR="00E35C9E" w:rsidRPr="000110CC" w:rsidRDefault="00E35C9E" w:rsidP="00DF01A2">
            <w:pPr>
              <w:pBdr>
                <w:bottom w:val="double" w:sz="4" w:space="1" w:color="auto"/>
              </w:pBdr>
              <w:tabs>
                <w:tab w:val="decimal" w:pos="1245"/>
              </w:tabs>
              <w:spacing w:line="340" w:lineRule="exact"/>
              <w:rPr>
                <w:rFonts w:ascii="Arial" w:hAnsi="Arial" w:cs="Arial"/>
                <w:sz w:val="18"/>
                <w:szCs w:val="18"/>
              </w:rPr>
            </w:pPr>
            <w:r w:rsidRPr="00CE3419">
              <w:rPr>
                <w:rFonts w:ascii="Arial" w:hAnsi="Arial" w:cs="Arial"/>
                <w:sz w:val="18"/>
                <w:szCs w:val="18"/>
              </w:rPr>
              <w:t>759,760,000</w:t>
            </w:r>
          </w:p>
        </w:tc>
        <w:tc>
          <w:tcPr>
            <w:tcW w:w="833" w:type="pct"/>
            <w:vAlign w:val="bottom"/>
          </w:tcPr>
          <w:p w14:paraId="069D650A" w14:textId="594451E3" w:rsidR="00E35C9E" w:rsidRPr="000110CC" w:rsidRDefault="00E35C9E" w:rsidP="00DF01A2">
            <w:pPr>
              <w:pBdr>
                <w:bottom w:val="double" w:sz="4" w:space="1" w:color="auto"/>
              </w:pBdr>
              <w:tabs>
                <w:tab w:val="decimal" w:pos="1245"/>
              </w:tabs>
              <w:spacing w:line="340" w:lineRule="exact"/>
              <w:rPr>
                <w:rFonts w:ascii="Arial" w:hAnsi="Arial" w:cs="Arial"/>
                <w:sz w:val="18"/>
                <w:szCs w:val="18"/>
              </w:rPr>
            </w:pPr>
            <w:r w:rsidRPr="00E35C9E">
              <w:rPr>
                <w:rFonts w:ascii="Arial" w:hAnsi="Arial" w:cs="Arial"/>
                <w:sz w:val="18"/>
                <w:szCs w:val="18"/>
              </w:rPr>
              <w:t>1,593,688,000</w:t>
            </w:r>
          </w:p>
        </w:tc>
        <w:tc>
          <w:tcPr>
            <w:tcW w:w="833" w:type="pct"/>
            <w:vAlign w:val="bottom"/>
          </w:tcPr>
          <w:p w14:paraId="5F39DEDD" w14:textId="2D065FE9" w:rsidR="00E35C9E" w:rsidRPr="000110CC" w:rsidRDefault="00E35C9E" w:rsidP="00DF01A2">
            <w:pPr>
              <w:pBdr>
                <w:bottom w:val="double" w:sz="4" w:space="1" w:color="auto"/>
              </w:pBdr>
              <w:tabs>
                <w:tab w:val="decimal" w:pos="1245"/>
              </w:tabs>
              <w:spacing w:line="340" w:lineRule="exact"/>
              <w:rPr>
                <w:rFonts w:ascii="Arial" w:hAnsi="Arial" w:cs="Arial"/>
                <w:sz w:val="18"/>
                <w:szCs w:val="18"/>
              </w:rPr>
            </w:pPr>
            <w:r w:rsidRPr="00E35C9E">
              <w:rPr>
                <w:rFonts w:ascii="Arial" w:hAnsi="Arial" w:cs="Arial"/>
                <w:sz w:val="18"/>
                <w:szCs w:val="18"/>
              </w:rPr>
              <w:t>(1,509,438,000)</w:t>
            </w:r>
          </w:p>
        </w:tc>
        <w:tc>
          <w:tcPr>
            <w:tcW w:w="833" w:type="pct"/>
            <w:vAlign w:val="bottom"/>
          </w:tcPr>
          <w:p w14:paraId="4A27A0E5" w14:textId="689A3D71" w:rsidR="00E35C9E" w:rsidRPr="000110CC" w:rsidRDefault="00E35C9E" w:rsidP="00DF01A2">
            <w:pPr>
              <w:pBdr>
                <w:bottom w:val="double" w:sz="4" w:space="1" w:color="auto"/>
              </w:pBdr>
              <w:tabs>
                <w:tab w:val="decimal" w:pos="1245"/>
              </w:tabs>
              <w:spacing w:line="340" w:lineRule="exact"/>
              <w:rPr>
                <w:rFonts w:ascii="Arial" w:hAnsi="Arial" w:cs="Arial"/>
                <w:sz w:val="18"/>
                <w:szCs w:val="18"/>
              </w:rPr>
            </w:pPr>
            <w:r w:rsidRPr="00E35C9E">
              <w:rPr>
                <w:rFonts w:ascii="Arial" w:hAnsi="Arial" w:cs="Arial"/>
                <w:sz w:val="18"/>
                <w:szCs w:val="18"/>
              </w:rPr>
              <w:t>844,010,000</w:t>
            </w:r>
          </w:p>
        </w:tc>
      </w:tr>
    </w:tbl>
    <w:p w14:paraId="58BAA1F4" w14:textId="60302A6F" w:rsidR="00CB0777" w:rsidRPr="000110CC" w:rsidRDefault="000C605E" w:rsidP="000C605E">
      <w:pPr>
        <w:tabs>
          <w:tab w:val="left" w:pos="2160"/>
        </w:tabs>
        <w:spacing w:before="240" w:line="380" w:lineRule="exact"/>
        <w:ind w:left="547" w:hanging="547"/>
        <w:jc w:val="thaiDistribute"/>
        <w:rPr>
          <w:rFonts w:ascii="Arial" w:hAnsi="Arial" w:cs="Arial"/>
          <w:sz w:val="22"/>
          <w:szCs w:val="22"/>
        </w:rPr>
      </w:pPr>
      <w:r>
        <w:rPr>
          <w:rFonts w:ascii="Arial" w:hAnsi="Arial" w:cs="Arial"/>
          <w:sz w:val="22"/>
          <w:szCs w:val="22"/>
        </w:rPr>
        <w:tab/>
      </w:r>
      <w:r w:rsidR="00E16202" w:rsidRPr="000110CC">
        <w:rPr>
          <w:rFonts w:ascii="Arial" w:hAnsi="Arial" w:cs="Arial"/>
          <w:sz w:val="22"/>
          <w:szCs w:val="22"/>
        </w:rPr>
        <w:t>Short-term loan</w:t>
      </w:r>
      <w:r w:rsidR="00592021" w:rsidRPr="000110CC">
        <w:rPr>
          <w:rFonts w:ascii="Arial" w:hAnsi="Arial" w:cs="Arial"/>
          <w:sz w:val="22"/>
          <w:szCs w:val="22"/>
        </w:rPr>
        <w:t>s</w:t>
      </w:r>
      <w:r w:rsidR="00E16202" w:rsidRPr="000110CC">
        <w:rPr>
          <w:rFonts w:ascii="Arial" w:hAnsi="Arial" w:cs="Arial"/>
          <w:sz w:val="22"/>
          <w:szCs w:val="22"/>
        </w:rPr>
        <w:t xml:space="preserve"> to </w:t>
      </w:r>
      <w:r w:rsidR="007F1DEA" w:rsidRPr="000110CC">
        <w:rPr>
          <w:rFonts w:ascii="Arial" w:hAnsi="Arial" w:cs="Arial"/>
          <w:sz w:val="22"/>
          <w:szCs w:val="22"/>
        </w:rPr>
        <w:t>subsidiar</w:t>
      </w:r>
      <w:r w:rsidR="006E32B2" w:rsidRPr="000110CC">
        <w:rPr>
          <w:rFonts w:ascii="Arial" w:hAnsi="Arial" w:cs="Arial"/>
          <w:sz w:val="22"/>
          <w:szCs w:val="22"/>
        </w:rPr>
        <w:t>ies</w:t>
      </w:r>
      <w:r w:rsidR="000F752A" w:rsidRPr="000110CC">
        <w:rPr>
          <w:rFonts w:ascii="Arial" w:hAnsi="Arial" w:cs="Arial"/>
          <w:sz w:val="22"/>
          <w:szCs w:val="22"/>
        </w:rPr>
        <w:t xml:space="preserve"> carr</w:t>
      </w:r>
      <w:r w:rsidR="006E32B2" w:rsidRPr="000110CC">
        <w:rPr>
          <w:rFonts w:ascii="Arial" w:hAnsi="Arial" w:cs="Arial"/>
          <w:sz w:val="22"/>
          <w:szCs w:val="22"/>
        </w:rPr>
        <w:t>y</w:t>
      </w:r>
      <w:r w:rsidR="00E16202" w:rsidRPr="000110CC">
        <w:rPr>
          <w:rFonts w:ascii="Arial" w:hAnsi="Arial" w:cs="Arial"/>
          <w:sz w:val="22"/>
          <w:szCs w:val="22"/>
        </w:rPr>
        <w:t xml:space="preserve"> interest at MLR</w:t>
      </w:r>
      <w:r w:rsidR="001B49A6" w:rsidRPr="000110CC">
        <w:rPr>
          <w:rFonts w:ascii="Arial" w:hAnsi="Arial" w:cs="Arial"/>
          <w:sz w:val="22"/>
          <w:szCs w:val="22"/>
        </w:rPr>
        <w:t xml:space="preserve"> </w:t>
      </w:r>
      <w:r w:rsidR="00E16202" w:rsidRPr="000110CC">
        <w:rPr>
          <w:rFonts w:ascii="Arial" w:hAnsi="Arial" w:cs="Arial"/>
          <w:sz w:val="22"/>
          <w:szCs w:val="22"/>
        </w:rPr>
        <w:t xml:space="preserve">of a local commercial bank </w:t>
      </w:r>
      <w:r w:rsidR="00592021" w:rsidRPr="000110CC">
        <w:rPr>
          <w:rFonts w:ascii="Arial" w:hAnsi="Arial" w:cs="Arial"/>
          <w:sz w:val="22"/>
          <w:szCs w:val="22"/>
        </w:rPr>
        <w:t xml:space="preserve">less 1% </w:t>
      </w:r>
      <w:r w:rsidR="00E16202" w:rsidRPr="000110CC">
        <w:rPr>
          <w:rFonts w:ascii="Arial" w:hAnsi="Arial" w:cs="Arial"/>
          <w:sz w:val="22"/>
          <w:szCs w:val="22"/>
        </w:rPr>
        <w:t xml:space="preserve">and </w:t>
      </w:r>
      <w:r w:rsidR="00592021" w:rsidRPr="000110CC">
        <w:rPr>
          <w:rFonts w:ascii="Arial" w:hAnsi="Arial" w:cs="Arial"/>
          <w:sz w:val="22"/>
          <w:szCs w:val="22"/>
        </w:rPr>
        <w:t>are due</w:t>
      </w:r>
      <w:r w:rsidR="00E16202" w:rsidRPr="000110CC">
        <w:rPr>
          <w:rFonts w:ascii="Arial" w:hAnsi="Arial" w:cs="Arial"/>
          <w:sz w:val="22"/>
          <w:szCs w:val="22"/>
        </w:rPr>
        <w:t xml:space="preserve"> at call.</w:t>
      </w:r>
    </w:p>
    <w:p w14:paraId="093D57F4" w14:textId="7E857735" w:rsidR="00FA61AF" w:rsidRPr="000110CC" w:rsidRDefault="00FA61AF" w:rsidP="00681E5B">
      <w:pPr>
        <w:tabs>
          <w:tab w:val="left" w:pos="900"/>
          <w:tab w:val="left" w:pos="2160"/>
          <w:tab w:val="right" w:pos="7200"/>
          <w:tab w:val="right" w:pos="8540"/>
        </w:tabs>
        <w:spacing w:line="340" w:lineRule="exact"/>
        <w:ind w:left="360" w:hanging="360"/>
        <w:jc w:val="right"/>
        <w:rPr>
          <w:rFonts w:ascii="Arial" w:hAnsi="Arial" w:cs="Arial"/>
          <w:sz w:val="18"/>
          <w:szCs w:val="18"/>
        </w:rPr>
      </w:pPr>
      <w:r w:rsidRPr="000110CC">
        <w:rPr>
          <w:rFonts w:ascii="Arial" w:hAnsi="Arial" w:cs="Arial"/>
          <w:sz w:val="18"/>
          <w:szCs w:val="18"/>
        </w:rPr>
        <w:t>(Unit: Baht)</w:t>
      </w:r>
    </w:p>
    <w:tbl>
      <w:tblPr>
        <w:tblW w:w="9096" w:type="dxa"/>
        <w:tblInd w:w="450" w:type="dxa"/>
        <w:tblLayout w:type="fixed"/>
        <w:tblLook w:val="0000" w:firstRow="0" w:lastRow="0" w:firstColumn="0" w:lastColumn="0" w:noHBand="0" w:noVBand="0"/>
      </w:tblPr>
      <w:tblGrid>
        <w:gridCol w:w="3690"/>
        <w:gridCol w:w="1356"/>
        <w:gridCol w:w="1350"/>
        <w:gridCol w:w="1350"/>
        <w:gridCol w:w="1350"/>
      </w:tblGrid>
      <w:tr w:rsidR="00FF6CA0" w:rsidRPr="000110CC" w14:paraId="6DB9F2E1" w14:textId="77777777" w:rsidTr="007C38C2">
        <w:trPr>
          <w:cantSplit/>
        </w:trPr>
        <w:tc>
          <w:tcPr>
            <w:tcW w:w="3690" w:type="dxa"/>
            <w:vAlign w:val="bottom"/>
          </w:tcPr>
          <w:p w14:paraId="1163DF7F" w14:textId="77777777" w:rsidR="00FF6CA0" w:rsidRPr="000110CC" w:rsidRDefault="00FF6CA0" w:rsidP="00DF01A2">
            <w:pPr>
              <w:spacing w:line="340" w:lineRule="exact"/>
              <w:rPr>
                <w:rFonts w:ascii="Arial" w:hAnsi="Arial" w:cs="Arial"/>
                <w:sz w:val="18"/>
                <w:szCs w:val="18"/>
                <w:u w:val="single"/>
              </w:rPr>
            </w:pPr>
          </w:p>
        </w:tc>
        <w:tc>
          <w:tcPr>
            <w:tcW w:w="5406" w:type="dxa"/>
            <w:gridSpan w:val="4"/>
            <w:vAlign w:val="bottom"/>
          </w:tcPr>
          <w:p w14:paraId="3F81B2ED" w14:textId="77777777" w:rsidR="00FF6CA0" w:rsidRPr="000110CC" w:rsidRDefault="00FF6CA0"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Separate financial statements</w:t>
            </w:r>
          </w:p>
        </w:tc>
      </w:tr>
      <w:tr w:rsidR="00C06DC6" w:rsidRPr="000110CC" w14:paraId="70966DC2" w14:textId="77777777" w:rsidTr="007C38C2">
        <w:trPr>
          <w:cantSplit/>
        </w:trPr>
        <w:tc>
          <w:tcPr>
            <w:tcW w:w="3690" w:type="dxa"/>
            <w:vAlign w:val="bottom"/>
          </w:tcPr>
          <w:p w14:paraId="11A79834" w14:textId="77777777" w:rsidR="00C06DC6" w:rsidRPr="000110CC" w:rsidRDefault="00C06DC6" w:rsidP="00DF01A2">
            <w:pPr>
              <w:spacing w:line="340" w:lineRule="exact"/>
              <w:rPr>
                <w:rFonts w:ascii="Arial" w:hAnsi="Arial" w:cs="Arial"/>
                <w:sz w:val="18"/>
                <w:szCs w:val="18"/>
                <w:u w:val="single"/>
              </w:rPr>
            </w:pPr>
          </w:p>
        </w:tc>
        <w:tc>
          <w:tcPr>
            <w:tcW w:w="1356" w:type="dxa"/>
            <w:vAlign w:val="bottom"/>
          </w:tcPr>
          <w:p w14:paraId="6586BD1C" w14:textId="2B7E32F9" w:rsidR="00C06DC6" w:rsidRPr="000110CC" w:rsidRDefault="00C06DC6" w:rsidP="00DF01A2">
            <w:pPr>
              <w:spacing w:line="340" w:lineRule="exact"/>
              <w:jc w:val="center"/>
              <w:rPr>
                <w:rFonts w:ascii="Arial" w:hAnsi="Arial" w:cs="Arial"/>
                <w:sz w:val="18"/>
                <w:szCs w:val="18"/>
              </w:rPr>
            </w:pPr>
            <w:r w:rsidRPr="000110CC">
              <w:rPr>
                <w:rFonts w:ascii="Arial" w:hAnsi="Arial" w:cs="Arial"/>
                <w:sz w:val="18"/>
                <w:szCs w:val="18"/>
              </w:rPr>
              <w:t>Balance as at</w:t>
            </w:r>
            <w:r w:rsidR="004C5E49">
              <w:rPr>
                <w:rFonts w:ascii="Arial" w:hAnsi="Arial" w:cs="Arial"/>
                <w:sz w:val="18"/>
                <w:szCs w:val="18"/>
              </w:rPr>
              <w:t xml:space="preserve"> </w:t>
            </w:r>
            <w:r w:rsidR="004C5E49" w:rsidRPr="000110CC">
              <w:rPr>
                <w:rFonts w:ascii="Arial" w:hAnsi="Arial" w:cs="Arial"/>
                <w:sz w:val="18"/>
                <w:szCs w:val="18"/>
              </w:rPr>
              <w:t>31 December</w:t>
            </w:r>
          </w:p>
        </w:tc>
        <w:tc>
          <w:tcPr>
            <w:tcW w:w="2700" w:type="dxa"/>
            <w:gridSpan w:val="2"/>
            <w:vAlign w:val="bottom"/>
          </w:tcPr>
          <w:p w14:paraId="7D11BA2D" w14:textId="77777777" w:rsidR="00C06DC6" w:rsidRPr="000110CC" w:rsidRDefault="00C06DC6"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During the year</w:t>
            </w:r>
          </w:p>
        </w:tc>
        <w:tc>
          <w:tcPr>
            <w:tcW w:w="1350" w:type="dxa"/>
            <w:vAlign w:val="bottom"/>
          </w:tcPr>
          <w:p w14:paraId="2C205CD7" w14:textId="6A24CC6E" w:rsidR="00C06DC6" w:rsidRPr="000110CC" w:rsidRDefault="00C06DC6" w:rsidP="00DF01A2">
            <w:pPr>
              <w:spacing w:line="340" w:lineRule="exact"/>
              <w:jc w:val="center"/>
              <w:rPr>
                <w:rFonts w:ascii="Arial" w:hAnsi="Arial" w:cs="Arial"/>
                <w:sz w:val="18"/>
                <w:szCs w:val="18"/>
              </w:rPr>
            </w:pPr>
            <w:r w:rsidRPr="000110CC">
              <w:rPr>
                <w:rFonts w:ascii="Arial" w:hAnsi="Arial" w:cs="Arial"/>
                <w:sz w:val="18"/>
                <w:szCs w:val="18"/>
              </w:rPr>
              <w:t>Balance as at</w:t>
            </w:r>
            <w:r w:rsidR="004C5E49">
              <w:rPr>
                <w:rFonts w:ascii="Arial" w:hAnsi="Arial" w:cs="Arial"/>
                <w:sz w:val="18"/>
                <w:szCs w:val="18"/>
              </w:rPr>
              <w:t xml:space="preserve"> </w:t>
            </w:r>
            <w:r w:rsidR="004C5E49" w:rsidRPr="000110CC">
              <w:rPr>
                <w:rFonts w:ascii="Arial" w:hAnsi="Arial" w:cs="Arial"/>
                <w:sz w:val="18"/>
                <w:szCs w:val="18"/>
              </w:rPr>
              <w:t>31 December</w:t>
            </w:r>
          </w:p>
        </w:tc>
      </w:tr>
      <w:tr w:rsidR="00C06DC6" w:rsidRPr="000110CC" w14:paraId="47E335E8" w14:textId="77777777" w:rsidTr="007C38C2">
        <w:trPr>
          <w:cantSplit/>
        </w:trPr>
        <w:tc>
          <w:tcPr>
            <w:tcW w:w="3690" w:type="dxa"/>
            <w:vAlign w:val="bottom"/>
          </w:tcPr>
          <w:p w14:paraId="55FD9A85" w14:textId="77777777" w:rsidR="00C06DC6" w:rsidRPr="000110CC" w:rsidRDefault="00C06DC6" w:rsidP="00DF01A2">
            <w:pPr>
              <w:spacing w:line="340" w:lineRule="exact"/>
              <w:rPr>
                <w:rFonts w:ascii="Arial" w:hAnsi="Arial" w:cs="Arial"/>
                <w:sz w:val="18"/>
                <w:szCs w:val="18"/>
                <w:u w:val="single"/>
              </w:rPr>
            </w:pPr>
          </w:p>
        </w:tc>
        <w:tc>
          <w:tcPr>
            <w:tcW w:w="1356" w:type="dxa"/>
            <w:vAlign w:val="bottom"/>
          </w:tcPr>
          <w:p w14:paraId="7D1DC1A5" w14:textId="174A65A8" w:rsidR="00C06DC6" w:rsidRPr="000110CC" w:rsidRDefault="00C06DC6"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20</w:t>
            </w:r>
            <w:r w:rsidR="00A14B11" w:rsidRPr="000110CC">
              <w:rPr>
                <w:rFonts w:ascii="Arial" w:hAnsi="Arial" w:cs="Arial"/>
                <w:sz w:val="18"/>
                <w:szCs w:val="18"/>
              </w:rPr>
              <w:t>2</w:t>
            </w:r>
            <w:r w:rsidR="00333329">
              <w:rPr>
                <w:rFonts w:ascii="Arial" w:hAnsi="Arial" w:cs="Arial"/>
                <w:sz w:val="18"/>
                <w:szCs w:val="18"/>
              </w:rPr>
              <w:t>3</w:t>
            </w:r>
          </w:p>
        </w:tc>
        <w:tc>
          <w:tcPr>
            <w:tcW w:w="1350" w:type="dxa"/>
            <w:vAlign w:val="bottom"/>
          </w:tcPr>
          <w:p w14:paraId="799AD544" w14:textId="77777777" w:rsidR="00C06DC6" w:rsidRPr="000110CC" w:rsidRDefault="00C06DC6"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Increase</w:t>
            </w:r>
          </w:p>
        </w:tc>
        <w:tc>
          <w:tcPr>
            <w:tcW w:w="1350" w:type="dxa"/>
            <w:vAlign w:val="bottom"/>
          </w:tcPr>
          <w:p w14:paraId="43F49B7F" w14:textId="77777777" w:rsidR="00C06DC6" w:rsidRPr="000110CC" w:rsidRDefault="00C06DC6"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Decrease</w:t>
            </w:r>
          </w:p>
        </w:tc>
        <w:tc>
          <w:tcPr>
            <w:tcW w:w="1350" w:type="dxa"/>
            <w:vAlign w:val="bottom"/>
          </w:tcPr>
          <w:p w14:paraId="19FE327A" w14:textId="2BFDA1E6" w:rsidR="00C06DC6" w:rsidRPr="000110CC" w:rsidRDefault="00C06DC6"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20</w:t>
            </w:r>
            <w:r w:rsidR="00343616" w:rsidRPr="000110CC">
              <w:rPr>
                <w:rFonts w:ascii="Arial" w:hAnsi="Arial" w:cs="Arial"/>
                <w:sz w:val="18"/>
                <w:szCs w:val="18"/>
              </w:rPr>
              <w:t>2</w:t>
            </w:r>
            <w:r w:rsidR="00333329">
              <w:rPr>
                <w:rFonts w:ascii="Arial" w:hAnsi="Arial" w:cs="Arial"/>
                <w:sz w:val="18"/>
                <w:szCs w:val="18"/>
              </w:rPr>
              <w:t>4</w:t>
            </w:r>
          </w:p>
        </w:tc>
      </w:tr>
      <w:tr w:rsidR="002A61B6" w:rsidRPr="000110CC" w14:paraId="04F1F3C1" w14:textId="77777777" w:rsidTr="00EE43C4">
        <w:trPr>
          <w:cantSplit/>
        </w:trPr>
        <w:tc>
          <w:tcPr>
            <w:tcW w:w="5046" w:type="dxa"/>
            <w:gridSpan w:val="2"/>
            <w:vAlign w:val="bottom"/>
          </w:tcPr>
          <w:p w14:paraId="7297D8F9" w14:textId="5726DD44" w:rsidR="002A61B6" w:rsidRPr="004C5E49" w:rsidRDefault="002A61B6" w:rsidP="00DF01A2">
            <w:pPr>
              <w:tabs>
                <w:tab w:val="decimal" w:pos="900"/>
              </w:tabs>
              <w:spacing w:line="340" w:lineRule="exact"/>
              <w:rPr>
                <w:rFonts w:ascii="Arial" w:hAnsi="Arial" w:cs="Arial"/>
                <w:sz w:val="18"/>
                <w:szCs w:val="18"/>
                <w:u w:val="single"/>
              </w:rPr>
            </w:pPr>
            <w:r w:rsidRPr="004C5E49">
              <w:rPr>
                <w:rFonts w:ascii="Arial" w:hAnsi="Arial" w:cs="Arial"/>
                <w:b/>
                <w:bCs/>
                <w:sz w:val="18"/>
                <w:szCs w:val="18"/>
                <w:u w:val="single"/>
              </w:rPr>
              <w:t>Short-term loan</w:t>
            </w:r>
            <w:r w:rsidR="00324A33" w:rsidRPr="004C5E49">
              <w:rPr>
                <w:rFonts w:ascii="Arial" w:hAnsi="Arial" w:cs="Arial"/>
                <w:b/>
                <w:bCs/>
                <w:sz w:val="18"/>
                <w:szCs w:val="18"/>
                <w:u w:val="single"/>
              </w:rPr>
              <w:t>s</w:t>
            </w:r>
            <w:r w:rsidRPr="004C5E49">
              <w:rPr>
                <w:rFonts w:ascii="Arial" w:hAnsi="Arial" w:cs="Arial"/>
                <w:b/>
                <w:bCs/>
                <w:sz w:val="18"/>
                <w:szCs w:val="18"/>
                <w:u w:val="single"/>
              </w:rPr>
              <w:t xml:space="preserve"> from subsidiar</w:t>
            </w:r>
            <w:r w:rsidR="00324A33" w:rsidRPr="004C5E49">
              <w:rPr>
                <w:rFonts w:ascii="Arial" w:hAnsi="Arial" w:cs="Arial"/>
                <w:b/>
                <w:bCs/>
                <w:sz w:val="18"/>
                <w:szCs w:val="18"/>
                <w:u w:val="single"/>
              </w:rPr>
              <w:t>ies</w:t>
            </w:r>
          </w:p>
        </w:tc>
        <w:tc>
          <w:tcPr>
            <w:tcW w:w="1350" w:type="dxa"/>
            <w:vAlign w:val="bottom"/>
          </w:tcPr>
          <w:p w14:paraId="466BC48A" w14:textId="77777777" w:rsidR="002A61B6" w:rsidRPr="000110CC" w:rsidRDefault="002A61B6" w:rsidP="00DF01A2">
            <w:pPr>
              <w:tabs>
                <w:tab w:val="decimal" w:pos="900"/>
              </w:tabs>
              <w:spacing w:line="340" w:lineRule="exact"/>
              <w:rPr>
                <w:rFonts w:ascii="Arial" w:hAnsi="Arial" w:cs="Arial"/>
                <w:sz w:val="18"/>
                <w:szCs w:val="18"/>
              </w:rPr>
            </w:pPr>
          </w:p>
        </w:tc>
        <w:tc>
          <w:tcPr>
            <w:tcW w:w="1350" w:type="dxa"/>
            <w:vAlign w:val="bottom"/>
          </w:tcPr>
          <w:p w14:paraId="2F5FB42E" w14:textId="77777777" w:rsidR="002A61B6" w:rsidRPr="000110CC" w:rsidRDefault="002A61B6" w:rsidP="00DF01A2">
            <w:pPr>
              <w:tabs>
                <w:tab w:val="decimal" w:pos="900"/>
              </w:tabs>
              <w:spacing w:line="340" w:lineRule="exact"/>
              <w:rPr>
                <w:rFonts w:ascii="Arial" w:hAnsi="Arial" w:cs="Arial"/>
                <w:sz w:val="18"/>
                <w:szCs w:val="18"/>
              </w:rPr>
            </w:pPr>
          </w:p>
        </w:tc>
        <w:tc>
          <w:tcPr>
            <w:tcW w:w="1350" w:type="dxa"/>
            <w:vAlign w:val="bottom"/>
          </w:tcPr>
          <w:p w14:paraId="05901E95" w14:textId="77777777" w:rsidR="002A61B6" w:rsidRPr="000110CC" w:rsidRDefault="002A61B6" w:rsidP="00DF01A2">
            <w:pPr>
              <w:tabs>
                <w:tab w:val="decimal" w:pos="900"/>
              </w:tabs>
              <w:spacing w:line="340" w:lineRule="exact"/>
              <w:rPr>
                <w:rFonts w:ascii="Arial" w:hAnsi="Arial" w:cs="Arial"/>
                <w:sz w:val="18"/>
                <w:szCs w:val="18"/>
              </w:rPr>
            </w:pPr>
          </w:p>
        </w:tc>
      </w:tr>
      <w:tr w:rsidR="00E35C9E" w:rsidRPr="000110CC" w14:paraId="2A94310F" w14:textId="77777777" w:rsidTr="007C38C2">
        <w:trPr>
          <w:cantSplit/>
        </w:trPr>
        <w:tc>
          <w:tcPr>
            <w:tcW w:w="3690" w:type="dxa"/>
          </w:tcPr>
          <w:p w14:paraId="1C398439" w14:textId="18B8A04E" w:rsidR="00E35C9E" w:rsidRPr="000110CC" w:rsidRDefault="00E35C9E" w:rsidP="00DF01A2">
            <w:pPr>
              <w:spacing w:line="340" w:lineRule="exact"/>
              <w:ind w:left="158" w:hanging="158"/>
              <w:rPr>
                <w:rFonts w:ascii="Arial" w:eastAsia="Arial Unicode MS" w:hAnsi="Arial" w:cs="Arial"/>
                <w:sz w:val="18"/>
                <w:szCs w:val="18"/>
                <w:cs/>
              </w:rPr>
            </w:pPr>
            <w:r>
              <w:rPr>
                <w:rFonts w:ascii="Arial" w:eastAsia="Arial Unicode MS" w:hAnsi="Arial" w:cs="Arial"/>
                <w:sz w:val="18"/>
                <w:szCs w:val="18"/>
              </w:rPr>
              <w:t>Sima Asset</w:t>
            </w:r>
            <w:r w:rsidRPr="000110CC">
              <w:rPr>
                <w:rFonts w:ascii="Arial" w:eastAsia="Arial Unicode MS" w:hAnsi="Arial" w:cs="Arial"/>
                <w:sz w:val="18"/>
                <w:szCs w:val="18"/>
              </w:rPr>
              <w:t xml:space="preserve"> Co., Ltd.</w:t>
            </w:r>
          </w:p>
        </w:tc>
        <w:tc>
          <w:tcPr>
            <w:tcW w:w="1356" w:type="dxa"/>
            <w:vAlign w:val="bottom"/>
          </w:tcPr>
          <w:p w14:paraId="65924510" w14:textId="2CA50F27" w:rsidR="00E35C9E" w:rsidRPr="000110CC" w:rsidRDefault="00E35C9E" w:rsidP="00DF01A2">
            <w:pPr>
              <w:tabs>
                <w:tab w:val="decimal" w:pos="1055"/>
              </w:tabs>
              <w:spacing w:line="340" w:lineRule="exact"/>
              <w:rPr>
                <w:rFonts w:ascii="Arial" w:hAnsi="Arial" w:cs="Arial"/>
                <w:sz w:val="18"/>
                <w:szCs w:val="18"/>
              </w:rPr>
            </w:pPr>
            <w:r w:rsidRPr="00CE3419">
              <w:rPr>
                <w:rFonts w:ascii="Arial" w:hAnsi="Arial" w:cs="Arial"/>
                <w:sz w:val="18"/>
                <w:szCs w:val="18"/>
              </w:rPr>
              <w:t>190,000</w:t>
            </w:r>
          </w:p>
        </w:tc>
        <w:tc>
          <w:tcPr>
            <w:tcW w:w="1350" w:type="dxa"/>
            <w:vAlign w:val="bottom"/>
          </w:tcPr>
          <w:p w14:paraId="37706628" w14:textId="15C2CA05" w:rsidR="00E35C9E" w:rsidRPr="00E35C9E" w:rsidRDefault="00E35C9E" w:rsidP="00DF01A2">
            <w:pPr>
              <w:tabs>
                <w:tab w:val="decimal" w:pos="1055"/>
              </w:tabs>
              <w:spacing w:line="340" w:lineRule="exact"/>
              <w:rPr>
                <w:rFonts w:ascii="Arial" w:hAnsi="Arial" w:cs="Arial"/>
                <w:sz w:val="18"/>
                <w:szCs w:val="18"/>
                <w:cs/>
              </w:rPr>
            </w:pPr>
            <w:r w:rsidRPr="00E35C9E">
              <w:rPr>
                <w:rFonts w:ascii="Arial" w:hAnsi="Arial" w:cs="Arial"/>
                <w:sz w:val="18"/>
                <w:szCs w:val="18"/>
              </w:rPr>
              <w:t>-</w:t>
            </w:r>
          </w:p>
        </w:tc>
        <w:tc>
          <w:tcPr>
            <w:tcW w:w="1350" w:type="dxa"/>
            <w:vAlign w:val="bottom"/>
          </w:tcPr>
          <w:p w14:paraId="6E0BE339" w14:textId="6CCCCDA6" w:rsidR="00E35C9E" w:rsidRPr="000110CC" w:rsidRDefault="00E35C9E" w:rsidP="00DF01A2">
            <w:pPr>
              <w:tabs>
                <w:tab w:val="decimal" w:pos="1055"/>
              </w:tabs>
              <w:spacing w:line="340" w:lineRule="exact"/>
              <w:rPr>
                <w:rFonts w:ascii="Arial" w:hAnsi="Arial" w:cs="Arial"/>
                <w:sz w:val="18"/>
                <w:szCs w:val="18"/>
              </w:rPr>
            </w:pPr>
            <w:r w:rsidRPr="00E35C9E">
              <w:rPr>
                <w:rFonts w:ascii="Arial" w:hAnsi="Arial" w:cs="Arial"/>
                <w:sz w:val="18"/>
                <w:szCs w:val="18"/>
              </w:rPr>
              <w:t>(20,000)</w:t>
            </w:r>
          </w:p>
        </w:tc>
        <w:tc>
          <w:tcPr>
            <w:tcW w:w="1350" w:type="dxa"/>
            <w:vAlign w:val="bottom"/>
          </w:tcPr>
          <w:p w14:paraId="5918E19D" w14:textId="07FA3D1D" w:rsidR="00E35C9E" w:rsidRPr="000110CC" w:rsidRDefault="00E35C9E" w:rsidP="00DF01A2">
            <w:pPr>
              <w:tabs>
                <w:tab w:val="decimal" w:pos="1055"/>
              </w:tabs>
              <w:spacing w:line="340" w:lineRule="exact"/>
              <w:rPr>
                <w:rFonts w:ascii="Arial" w:hAnsi="Arial" w:cs="Arial"/>
                <w:sz w:val="18"/>
                <w:szCs w:val="18"/>
              </w:rPr>
            </w:pPr>
            <w:r w:rsidRPr="00E35C9E">
              <w:rPr>
                <w:rFonts w:ascii="Arial" w:hAnsi="Arial" w:cs="Arial"/>
                <w:sz w:val="18"/>
                <w:szCs w:val="18"/>
              </w:rPr>
              <w:t>170,000</w:t>
            </w:r>
          </w:p>
        </w:tc>
      </w:tr>
      <w:tr w:rsidR="00BE361B" w:rsidRPr="000110CC" w14:paraId="40523DA9" w14:textId="77777777" w:rsidTr="007C38C2">
        <w:trPr>
          <w:cantSplit/>
        </w:trPr>
        <w:tc>
          <w:tcPr>
            <w:tcW w:w="3690" w:type="dxa"/>
          </w:tcPr>
          <w:p w14:paraId="3F86355E" w14:textId="0596FC2A" w:rsidR="00BE361B" w:rsidRDefault="00BE361B" w:rsidP="00DF01A2">
            <w:pPr>
              <w:spacing w:line="340" w:lineRule="exact"/>
              <w:ind w:left="158" w:hanging="158"/>
              <w:rPr>
                <w:rFonts w:ascii="Arial" w:eastAsia="Arial Unicode MS" w:hAnsi="Arial" w:cs="Arial"/>
                <w:sz w:val="18"/>
                <w:szCs w:val="18"/>
              </w:rPr>
            </w:pPr>
            <w:r w:rsidRPr="000110CC">
              <w:rPr>
                <w:rFonts w:ascii="Arial" w:eastAsia="Arial Unicode MS" w:hAnsi="Arial" w:cs="Arial"/>
                <w:sz w:val="18"/>
                <w:szCs w:val="18"/>
              </w:rPr>
              <w:t xml:space="preserve">PRG </w:t>
            </w:r>
            <w:r>
              <w:rPr>
                <w:rFonts w:ascii="Arial" w:eastAsia="Arial Unicode MS" w:hAnsi="Arial" w:cs="Arial"/>
                <w:sz w:val="18"/>
                <w:szCs w:val="18"/>
              </w:rPr>
              <w:t>Global</w:t>
            </w:r>
            <w:r w:rsidRPr="000110CC">
              <w:rPr>
                <w:rFonts w:ascii="Arial" w:eastAsia="Arial Unicode MS" w:hAnsi="Arial" w:cs="Arial"/>
                <w:sz w:val="18"/>
                <w:szCs w:val="18"/>
              </w:rPr>
              <w:t xml:space="preserve"> </w:t>
            </w:r>
            <w:r w:rsidR="00324A33">
              <w:rPr>
                <w:rFonts w:ascii="Arial" w:eastAsia="Arial Unicode MS" w:hAnsi="Arial" w:cs="Arial"/>
                <w:sz w:val="18"/>
                <w:szCs w:val="18"/>
              </w:rPr>
              <w:t xml:space="preserve">Energy </w:t>
            </w:r>
            <w:r w:rsidRPr="000110CC">
              <w:rPr>
                <w:rFonts w:ascii="Arial" w:eastAsia="Arial Unicode MS" w:hAnsi="Arial" w:cs="Arial"/>
                <w:sz w:val="18"/>
                <w:szCs w:val="18"/>
              </w:rPr>
              <w:t>Co., Ltd.</w:t>
            </w:r>
          </w:p>
        </w:tc>
        <w:tc>
          <w:tcPr>
            <w:tcW w:w="1356" w:type="dxa"/>
            <w:vAlign w:val="bottom"/>
          </w:tcPr>
          <w:p w14:paraId="1ABA39D5" w14:textId="6606C781" w:rsidR="00BE361B" w:rsidRPr="00CE3419" w:rsidRDefault="00BE361B" w:rsidP="00DF01A2">
            <w:pPr>
              <w:tabs>
                <w:tab w:val="decimal" w:pos="105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75495C52" w14:textId="260732EA" w:rsidR="00BE361B" w:rsidRPr="00E35C9E" w:rsidRDefault="00BE361B" w:rsidP="00DF01A2">
            <w:pPr>
              <w:tabs>
                <w:tab w:val="decimal" w:pos="1055"/>
              </w:tabs>
              <w:spacing w:line="340" w:lineRule="exact"/>
              <w:rPr>
                <w:rFonts w:ascii="Arial" w:hAnsi="Arial" w:cs="Arial"/>
                <w:sz w:val="18"/>
                <w:szCs w:val="18"/>
                <w:cs/>
              </w:rPr>
            </w:pPr>
            <w:r w:rsidRPr="00E35C9E">
              <w:rPr>
                <w:rFonts w:ascii="Arial" w:hAnsi="Arial" w:cs="Arial"/>
                <w:sz w:val="18"/>
                <w:szCs w:val="18"/>
              </w:rPr>
              <w:t>132,590,000</w:t>
            </w:r>
          </w:p>
        </w:tc>
        <w:tc>
          <w:tcPr>
            <w:tcW w:w="1350" w:type="dxa"/>
            <w:vAlign w:val="bottom"/>
          </w:tcPr>
          <w:p w14:paraId="1A679B9F" w14:textId="7D390961" w:rsidR="00BE361B" w:rsidRPr="000110CC" w:rsidRDefault="00BE361B" w:rsidP="00DF01A2">
            <w:pPr>
              <w:tabs>
                <w:tab w:val="decimal" w:pos="1055"/>
              </w:tabs>
              <w:spacing w:line="340" w:lineRule="exact"/>
              <w:rPr>
                <w:rFonts w:ascii="Arial" w:hAnsi="Arial" w:cs="Arial"/>
                <w:sz w:val="18"/>
                <w:szCs w:val="18"/>
              </w:rPr>
            </w:pPr>
            <w:r w:rsidRPr="00E35C9E">
              <w:rPr>
                <w:rFonts w:ascii="Arial" w:hAnsi="Arial" w:cs="Arial"/>
                <w:sz w:val="18"/>
                <w:szCs w:val="18"/>
              </w:rPr>
              <w:t>(45,700,000)</w:t>
            </w:r>
          </w:p>
        </w:tc>
        <w:tc>
          <w:tcPr>
            <w:tcW w:w="1350" w:type="dxa"/>
            <w:vAlign w:val="bottom"/>
          </w:tcPr>
          <w:p w14:paraId="13C9D08C" w14:textId="1029CE4B" w:rsidR="00BE361B" w:rsidRPr="000110CC" w:rsidRDefault="00BE361B" w:rsidP="00DF01A2">
            <w:pPr>
              <w:tabs>
                <w:tab w:val="decimal" w:pos="1055"/>
              </w:tabs>
              <w:spacing w:line="340" w:lineRule="exact"/>
              <w:rPr>
                <w:rFonts w:ascii="Arial" w:hAnsi="Arial" w:cs="Arial"/>
                <w:sz w:val="18"/>
                <w:szCs w:val="18"/>
              </w:rPr>
            </w:pPr>
            <w:r w:rsidRPr="00E35C9E">
              <w:rPr>
                <w:rFonts w:ascii="Arial" w:hAnsi="Arial" w:cs="Arial"/>
                <w:sz w:val="18"/>
                <w:szCs w:val="18"/>
              </w:rPr>
              <w:t>86,890,000</w:t>
            </w:r>
          </w:p>
        </w:tc>
      </w:tr>
      <w:tr w:rsidR="00BE361B" w:rsidRPr="000110CC" w14:paraId="5825DD1D" w14:textId="77777777" w:rsidTr="007C38C2">
        <w:trPr>
          <w:cantSplit/>
        </w:trPr>
        <w:tc>
          <w:tcPr>
            <w:tcW w:w="3690" w:type="dxa"/>
          </w:tcPr>
          <w:p w14:paraId="6C889240" w14:textId="6CAC6DDA" w:rsidR="00BE361B" w:rsidRDefault="00BE361B" w:rsidP="00DF01A2">
            <w:pPr>
              <w:spacing w:line="340" w:lineRule="exact"/>
              <w:ind w:left="158" w:hanging="158"/>
              <w:rPr>
                <w:rFonts w:ascii="Arial" w:eastAsia="Arial Unicode MS" w:hAnsi="Arial" w:cs="Arial"/>
                <w:sz w:val="18"/>
                <w:szCs w:val="18"/>
              </w:rPr>
            </w:pPr>
            <w:r w:rsidRPr="000110CC">
              <w:rPr>
                <w:rFonts w:ascii="Arial" w:eastAsia="Arial Unicode MS" w:hAnsi="Arial" w:cs="Arial"/>
                <w:sz w:val="18"/>
                <w:szCs w:val="18"/>
              </w:rPr>
              <w:t>PRG Logistics Co., Ltd.</w:t>
            </w:r>
          </w:p>
        </w:tc>
        <w:tc>
          <w:tcPr>
            <w:tcW w:w="1356" w:type="dxa"/>
            <w:vAlign w:val="bottom"/>
          </w:tcPr>
          <w:p w14:paraId="4E5F95C3" w14:textId="2D209A39" w:rsidR="00BE361B" w:rsidRPr="00CE3419" w:rsidRDefault="00BE361B" w:rsidP="00DF01A2">
            <w:pPr>
              <w:pBdr>
                <w:bottom w:val="single" w:sz="4" w:space="1" w:color="auto"/>
              </w:pBdr>
              <w:tabs>
                <w:tab w:val="decimal" w:pos="105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44014510" w14:textId="2EDBD70F" w:rsidR="00BE361B" w:rsidRPr="00E35C9E" w:rsidRDefault="00BE361B" w:rsidP="00DF01A2">
            <w:pPr>
              <w:pBdr>
                <w:bottom w:val="single" w:sz="4" w:space="1" w:color="auto"/>
              </w:pBdr>
              <w:tabs>
                <w:tab w:val="decimal" w:pos="1055"/>
              </w:tabs>
              <w:spacing w:line="340" w:lineRule="exact"/>
              <w:rPr>
                <w:rFonts w:ascii="Arial" w:hAnsi="Arial" w:cs="Arial"/>
                <w:sz w:val="18"/>
                <w:szCs w:val="18"/>
                <w:cs/>
              </w:rPr>
            </w:pPr>
            <w:r w:rsidRPr="00E35C9E">
              <w:rPr>
                <w:rFonts w:ascii="Arial" w:hAnsi="Arial" w:cs="Arial"/>
                <w:sz w:val="18"/>
                <w:szCs w:val="18"/>
              </w:rPr>
              <w:t>6,380,000</w:t>
            </w:r>
          </w:p>
        </w:tc>
        <w:tc>
          <w:tcPr>
            <w:tcW w:w="1350" w:type="dxa"/>
            <w:vAlign w:val="bottom"/>
          </w:tcPr>
          <w:p w14:paraId="7FC34DE0" w14:textId="42D61CB0" w:rsidR="00BE361B" w:rsidRPr="000110CC" w:rsidRDefault="00BE361B" w:rsidP="00DF01A2">
            <w:pPr>
              <w:pBdr>
                <w:bottom w:val="single" w:sz="4" w:space="1" w:color="auto"/>
              </w:pBdr>
              <w:tabs>
                <w:tab w:val="decimal" w:pos="1055"/>
              </w:tabs>
              <w:spacing w:line="340" w:lineRule="exact"/>
              <w:rPr>
                <w:rFonts w:ascii="Arial" w:hAnsi="Arial" w:cs="Arial"/>
                <w:sz w:val="18"/>
                <w:szCs w:val="18"/>
              </w:rPr>
            </w:pPr>
            <w:r w:rsidRPr="00E35C9E">
              <w:rPr>
                <w:rFonts w:ascii="Arial" w:hAnsi="Arial" w:cs="Arial"/>
                <w:sz w:val="18"/>
                <w:szCs w:val="18"/>
              </w:rPr>
              <w:t>(5,995,000)</w:t>
            </w:r>
          </w:p>
        </w:tc>
        <w:tc>
          <w:tcPr>
            <w:tcW w:w="1350" w:type="dxa"/>
            <w:vAlign w:val="bottom"/>
          </w:tcPr>
          <w:p w14:paraId="028F8D21" w14:textId="2B17554B" w:rsidR="00BE361B" w:rsidRPr="000110CC" w:rsidRDefault="00BE361B" w:rsidP="00DF01A2">
            <w:pPr>
              <w:pBdr>
                <w:bottom w:val="single" w:sz="4" w:space="1" w:color="auto"/>
              </w:pBdr>
              <w:tabs>
                <w:tab w:val="decimal" w:pos="1055"/>
              </w:tabs>
              <w:spacing w:line="340" w:lineRule="exact"/>
              <w:rPr>
                <w:rFonts w:ascii="Arial" w:hAnsi="Arial" w:cs="Arial"/>
                <w:sz w:val="18"/>
                <w:szCs w:val="18"/>
              </w:rPr>
            </w:pPr>
            <w:r w:rsidRPr="00E35C9E">
              <w:rPr>
                <w:rFonts w:ascii="Arial" w:hAnsi="Arial" w:cs="Arial"/>
                <w:sz w:val="18"/>
                <w:szCs w:val="18"/>
              </w:rPr>
              <w:t>385,000</w:t>
            </w:r>
          </w:p>
        </w:tc>
      </w:tr>
      <w:tr w:rsidR="00BE361B" w:rsidRPr="000110CC" w14:paraId="46B01AA9" w14:textId="77777777" w:rsidTr="007C38C2">
        <w:trPr>
          <w:cantSplit/>
        </w:trPr>
        <w:tc>
          <w:tcPr>
            <w:tcW w:w="3690" w:type="dxa"/>
          </w:tcPr>
          <w:p w14:paraId="122ACAF1" w14:textId="77777777" w:rsidR="00BE361B" w:rsidRPr="000110CC" w:rsidRDefault="00BE361B" w:rsidP="00DF01A2">
            <w:pPr>
              <w:spacing w:line="340" w:lineRule="exact"/>
              <w:ind w:left="383" w:right="-25" w:hanging="149"/>
              <w:rPr>
                <w:rFonts w:ascii="Arial" w:eastAsia="Arial Unicode MS" w:hAnsi="Arial" w:cs="Arial"/>
                <w:sz w:val="18"/>
                <w:szCs w:val="18"/>
              </w:rPr>
            </w:pPr>
          </w:p>
        </w:tc>
        <w:tc>
          <w:tcPr>
            <w:tcW w:w="1356" w:type="dxa"/>
            <w:vAlign w:val="bottom"/>
          </w:tcPr>
          <w:p w14:paraId="0EB845C3" w14:textId="4DF8DD0D" w:rsidR="00BE361B" w:rsidRPr="000110CC" w:rsidRDefault="00BE361B" w:rsidP="00DF01A2">
            <w:pPr>
              <w:pBdr>
                <w:bottom w:val="double" w:sz="4" w:space="1" w:color="auto"/>
              </w:pBdr>
              <w:tabs>
                <w:tab w:val="decimal" w:pos="1055"/>
              </w:tabs>
              <w:spacing w:line="340" w:lineRule="exact"/>
              <w:rPr>
                <w:rFonts w:ascii="Arial" w:hAnsi="Arial" w:cs="Arial"/>
                <w:sz w:val="18"/>
                <w:szCs w:val="18"/>
              </w:rPr>
            </w:pPr>
            <w:r w:rsidRPr="00CE3419">
              <w:rPr>
                <w:rFonts w:ascii="Arial" w:hAnsi="Arial" w:cs="Arial"/>
                <w:sz w:val="18"/>
                <w:szCs w:val="18"/>
              </w:rPr>
              <w:t>190,000</w:t>
            </w:r>
          </w:p>
        </w:tc>
        <w:tc>
          <w:tcPr>
            <w:tcW w:w="1350" w:type="dxa"/>
            <w:vAlign w:val="bottom"/>
          </w:tcPr>
          <w:p w14:paraId="4E5904E2" w14:textId="392FF16B" w:rsidR="00BE361B" w:rsidRPr="000110CC" w:rsidRDefault="00BE361B" w:rsidP="00DF01A2">
            <w:pPr>
              <w:pBdr>
                <w:bottom w:val="double" w:sz="4" w:space="1" w:color="auto"/>
              </w:pBdr>
              <w:tabs>
                <w:tab w:val="decimal" w:pos="1055"/>
              </w:tabs>
              <w:spacing w:line="340" w:lineRule="exact"/>
              <w:rPr>
                <w:rFonts w:ascii="Arial" w:hAnsi="Arial" w:cs="Arial"/>
                <w:sz w:val="18"/>
                <w:szCs w:val="18"/>
              </w:rPr>
            </w:pPr>
            <w:r w:rsidRPr="00E35C9E">
              <w:rPr>
                <w:rFonts w:ascii="Arial" w:hAnsi="Arial" w:cs="Arial"/>
                <w:sz w:val="18"/>
                <w:szCs w:val="18"/>
              </w:rPr>
              <w:t>138,970,000</w:t>
            </w:r>
          </w:p>
        </w:tc>
        <w:tc>
          <w:tcPr>
            <w:tcW w:w="1350" w:type="dxa"/>
            <w:vAlign w:val="bottom"/>
          </w:tcPr>
          <w:p w14:paraId="481D3109" w14:textId="7F4D612C" w:rsidR="00BE361B" w:rsidRPr="000110CC" w:rsidRDefault="00BE361B" w:rsidP="00DF01A2">
            <w:pPr>
              <w:pBdr>
                <w:bottom w:val="double" w:sz="4" w:space="1" w:color="auto"/>
              </w:pBdr>
              <w:tabs>
                <w:tab w:val="decimal" w:pos="1055"/>
              </w:tabs>
              <w:spacing w:line="340" w:lineRule="exact"/>
              <w:rPr>
                <w:rFonts w:ascii="Arial" w:hAnsi="Arial" w:cs="Arial"/>
                <w:sz w:val="18"/>
                <w:szCs w:val="18"/>
              </w:rPr>
            </w:pPr>
            <w:r w:rsidRPr="00E35C9E">
              <w:rPr>
                <w:rFonts w:ascii="Arial" w:hAnsi="Arial" w:cs="Arial"/>
                <w:sz w:val="18"/>
                <w:szCs w:val="18"/>
              </w:rPr>
              <w:t>(51,715,000)</w:t>
            </w:r>
          </w:p>
        </w:tc>
        <w:tc>
          <w:tcPr>
            <w:tcW w:w="1350" w:type="dxa"/>
            <w:vAlign w:val="bottom"/>
          </w:tcPr>
          <w:p w14:paraId="22EF056E" w14:textId="5695C3E1" w:rsidR="00BE361B" w:rsidRPr="000110CC" w:rsidRDefault="00BE361B" w:rsidP="00DF01A2">
            <w:pPr>
              <w:pBdr>
                <w:bottom w:val="double" w:sz="4" w:space="1" w:color="auto"/>
              </w:pBdr>
              <w:tabs>
                <w:tab w:val="decimal" w:pos="1055"/>
              </w:tabs>
              <w:spacing w:line="340" w:lineRule="exact"/>
              <w:rPr>
                <w:rFonts w:ascii="Arial" w:hAnsi="Arial" w:cs="Arial"/>
                <w:sz w:val="18"/>
                <w:szCs w:val="18"/>
              </w:rPr>
            </w:pPr>
            <w:r w:rsidRPr="00E35C9E">
              <w:rPr>
                <w:rFonts w:ascii="Arial" w:hAnsi="Arial" w:cs="Arial"/>
                <w:sz w:val="18"/>
                <w:szCs w:val="18"/>
              </w:rPr>
              <w:t>87,4</w:t>
            </w:r>
            <w:r w:rsidRPr="00E35C9E">
              <w:rPr>
                <w:rFonts w:ascii="Arial" w:hAnsi="Arial" w:cs="Arial"/>
                <w:sz w:val="18"/>
                <w:szCs w:val="18"/>
                <w:cs/>
              </w:rPr>
              <w:t>4</w:t>
            </w:r>
            <w:r w:rsidRPr="00E35C9E">
              <w:rPr>
                <w:rFonts w:ascii="Arial" w:hAnsi="Arial" w:cs="Arial"/>
                <w:sz w:val="18"/>
                <w:szCs w:val="18"/>
              </w:rPr>
              <w:t>5,000</w:t>
            </w:r>
          </w:p>
        </w:tc>
      </w:tr>
    </w:tbl>
    <w:p w14:paraId="6CFBAD18" w14:textId="04C8009A" w:rsidR="00D11386" w:rsidRPr="000110CC" w:rsidRDefault="00FA61AF" w:rsidP="00DB44BB">
      <w:pPr>
        <w:tabs>
          <w:tab w:val="left" w:pos="2160"/>
        </w:tabs>
        <w:spacing w:before="240" w:after="120" w:line="380" w:lineRule="exact"/>
        <w:ind w:left="547" w:hanging="547"/>
        <w:jc w:val="thaiDistribute"/>
        <w:rPr>
          <w:rFonts w:ascii="Arial" w:hAnsi="Arial" w:cs="Arial"/>
          <w:b/>
          <w:bCs/>
          <w:sz w:val="22"/>
          <w:szCs w:val="22"/>
        </w:rPr>
      </w:pPr>
      <w:r w:rsidRPr="000110CC">
        <w:rPr>
          <w:rFonts w:ascii="Arial" w:hAnsi="Arial" w:cs="Arial"/>
          <w:b/>
          <w:bCs/>
          <w:sz w:val="22"/>
          <w:szCs w:val="22"/>
        </w:rPr>
        <w:tab/>
      </w:r>
      <w:r w:rsidR="00D11386" w:rsidRPr="000110CC">
        <w:rPr>
          <w:rFonts w:ascii="Arial" w:hAnsi="Arial" w:cs="Arial"/>
          <w:sz w:val="22"/>
          <w:szCs w:val="22"/>
        </w:rPr>
        <w:t>Short-term loan</w:t>
      </w:r>
      <w:r w:rsidR="00324A33">
        <w:rPr>
          <w:rFonts w:ascii="Arial" w:hAnsi="Arial" w:cs="Arial"/>
          <w:sz w:val="22"/>
          <w:szCs w:val="22"/>
        </w:rPr>
        <w:t>s</w:t>
      </w:r>
      <w:r w:rsidR="00D11386" w:rsidRPr="000110CC">
        <w:rPr>
          <w:rFonts w:ascii="Arial" w:hAnsi="Arial" w:cs="Arial"/>
          <w:sz w:val="22"/>
          <w:szCs w:val="22"/>
        </w:rPr>
        <w:t xml:space="preserve"> from subsidia</w:t>
      </w:r>
      <w:r w:rsidR="00934DF0">
        <w:rPr>
          <w:rFonts w:ascii="Arial" w:hAnsi="Arial" w:cs="Arial"/>
          <w:sz w:val="22"/>
          <w:szCs w:val="22"/>
        </w:rPr>
        <w:t>r</w:t>
      </w:r>
      <w:r w:rsidR="00324A33">
        <w:rPr>
          <w:rFonts w:ascii="Arial" w:hAnsi="Arial" w:cs="Arial"/>
          <w:sz w:val="22"/>
          <w:szCs w:val="22"/>
        </w:rPr>
        <w:t>ies</w:t>
      </w:r>
      <w:r w:rsidR="00D11386" w:rsidRPr="000110CC">
        <w:rPr>
          <w:rFonts w:ascii="Arial" w:hAnsi="Arial" w:cs="Arial"/>
          <w:sz w:val="22"/>
          <w:szCs w:val="22"/>
        </w:rPr>
        <w:t xml:space="preserve"> carry interest at </w:t>
      </w:r>
      <w:r w:rsidR="00F2065E">
        <w:rPr>
          <w:rFonts w:ascii="Arial" w:hAnsi="Arial" w:cs="Arial"/>
          <w:sz w:val="22"/>
          <w:szCs w:val="22"/>
        </w:rPr>
        <w:t>MLR of a local commercial bank less 1%</w:t>
      </w:r>
      <w:r w:rsidR="00D11386" w:rsidRPr="000110CC">
        <w:rPr>
          <w:rFonts w:ascii="Arial" w:hAnsi="Arial" w:cs="Arial"/>
          <w:sz w:val="22"/>
          <w:szCs w:val="22"/>
        </w:rPr>
        <w:t xml:space="preserve"> and are due at call.</w:t>
      </w:r>
    </w:p>
    <w:p w14:paraId="44FFB5AB" w14:textId="77777777" w:rsidR="00597807" w:rsidRDefault="00E35C9E" w:rsidP="00681E5B">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p>
    <w:p w14:paraId="0E2C5A8C" w14:textId="7F61292E" w:rsidR="00FA61AF" w:rsidRPr="000110CC" w:rsidRDefault="00597807" w:rsidP="00681E5B">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FA61AF" w:rsidRPr="000110CC">
        <w:rPr>
          <w:rFonts w:ascii="Arial" w:hAnsi="Arial" w:cs="Arial"/>
          <w:b/>
          <w:bCs/>
          <w:sz w:val="22"/>
          <w:szCs w:val="22"/>
        </w:rPr>
        <w:t>Prepaid rental fee</w:t>
      </w:r>
    </w:p>
    <w:p w14:paraId="569A64D4" w14:textId="4A868034" w:rsidR="00323308" w:rsidRPr="000110CC" w:rsidRDefault="00FA61AF" w:rsidP="00323308">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r>
      <w:r w:rsidR="00323308" w:rsidRPr="000110CC">
        <w:rPr>
          <w:rFonts w:ascii="Arial" w:hAnsi="Arial" w:cs="Arial"/>
          <w:sz w:val="22"/>
          <w:szCs w:val="22"/>
        </w:rPr>
        <w:t xml:space="preserve">On 2 April 2013, </w:t>
      </w:r>
      <w:r w:rsidR="00DE1A6A" w:rsidRPr="000110CC">
        <w:rPr>
          <w:rFonts w:ascii="Arial" w:hAnsi="Arial" w:cs="Arial"/>
          <w:sz w:val="22"/>
          <w:szCs w:val="22"/>
        </w:rPr>
        <w:t>PRG Food Island Company</w:t>
      </w:r>
      <w:r w:rsidR="00F2065E">
        <w:rPr>
          <w:rFonts w:ascii="Arial" w:hAnsi="Arial" w:cs="Arial"/>
          <w:sz w:val="22"/>
          <w:szCs w:val="22"/>
        </w:rPr>
        <w:t xml:space="preserve"> Limited</w:t>
      </w:r>
      <w:r w:rsidR="00323308" w:rsidRPr="000110CC">
        <w:rPr>
          <w:rFonts w:ascii="Arial" w:hAnsi="Arial" w:cs="Arial"/>
          <w:sz w:val="22"/>
          <w:szCs w:val="22"/>
        </w:rPr>
        <w:t xml:space="preserve">, a subsidiary, entered into a long-term </w:t>
      </w:r>
      <w:r w:rsidR="00323308" w:rsidRPr="000110CC">
        <w:rPr>
          <w:rFonts w:ascii="Arial" w:hAnsi="Arial" w:cs="Cordia New"/>
          <w:sz w:val="22"/>
          <w:szCs w:val="28"/>
        </w:rPr>
        <w:t xml:space="preserve">space </w:t>
      </w:r>
      <w:r w:rsidR="00323308" w:rsidRPr="000110CC">
        <w:rPr>
          <w:rFonts w:ascii="Arial" w:hAnsi="Arial" w:cs="Arial"/>
          <w:sz w:val="22"/>
          <w:szCs w:val="22"/>
        </w:rPr>
        <w:t>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p>
    <w:p w14:paraId="7C1B0D27" w14:textId="24F129FA" w:rsidR="00FA61AF" w:rsidRPr="000110CC" w:rsidRDefault="00323308" w:rsidP="00323308">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On 29 October 2014, </w:t>
      </w:r>
      <w:r w:rsidR="00DE1A6A" w:rsidRPr="000110CC">
        <w:rPr>
          <w:rFonts w:ascii="Arial" w:hAnsi="Arial" w:cs="Arial"/>
          <w:sz w:val="22"/>
          <w:szCs w:val="22"/>
        </w:rPr>
        <w:t>PRG Food Island Company Limited</w:t>
      </w:r>
      <w:r w:rsidRPr="000110CC">
        <w:rPr>
          <w:rFonts w:ascii="Arial" w:hAnsi="Arial" w:cs="Arial"/>
          <w:sz w:val="22"/>
          <w:szCs w:val="22"/>
        </w:rPr>
        <w:t>, a subsidiary, entered into a</w:t>
      </w:r>
      <w:r w:rsidRPr="000110CC">
        <w:rPr>
          <w:rFonts w:ascii="Arial" w:hAnsi="Arial" w:cs="Browallia New"/>
          <w:sz w:val="22"/>
          <w:szCs w:val="28"/>
        </w:rPr>
        <w:t>n additional</w:t>
      </w:r>
      <w:r w:rsidRPr="000110CC">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34D47FD7" w14:textId="65A49593" w:rsidR="00343616" w:rsidRPr="000110CC" w:rsidRDefault="00F2065E" w:rsidP="00DB44BB">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tab/>
      </w:r>
      <w:r w:rsidR="006A3C33" w:rsidRPr="000110CC">
        <w:rPr>
          <w:rFonts w:ascii="Arial" w:hAnsi="Arial" w:cstheme="minorBidi"/>
          <w:sz w:val="22"/>
          <w:szCs w:val="22"/>
        </w:rPr>
        <w:t>The subsidiary presented such amount to right-of-use assets and presented in property, plant and equipment</w:t>
      </w:r>
      <w:r w:rsidR="006A3C33" w:rsidRPr="000110CC">
        <w:rPr>
          <w:rFonts w:ascii="Arial" w:hAnsi="Arial" w:cs="Cordia New"/>
          <w:sz w:val="22"/>
          <w:szCs w:val="22"/>
        </w:rPr>
        <w:t>.</w:t>
      </w:r>
    </w:p>
    <w:tbl>
      <w:tblPr>
        <w:tblW w:w="9090" w:type="dxa"/>
        <w:tblInd w:w="450" w:type="dxa"/>
        <w:tblLook w:val="00A0" w:firstRow="1" w:lastRow="0" w:firstColumn="1" w:lastColumn="0" w:noHBand="0" w:noVBand="0"/>
      </w:tblPr>
      <w:tblGrid>
        <w:gridCol w:w="5670"/>
        <w:gridCol w:w="1710"/>
        <w:gridCol w:w="1710"/>
      </w:tblGrid>
      <w:tr w:rsidR="00FA61AF" w:rsidRPr="000110CC" w14:paraId="1FB864E7" w14:textId="77777777" w:rsidTr="006A3C33">
        <w:tc>
          <w:tcPr>
            <w:tcW w:w="5670" w:type="dxa"/>
          </w:tcPr>
          <w:p w14:paraId="57391985" w14:textId="77777777" w:rsidR="00FA61AF" w:rsidRPr="000110CC" w:rsidRDefault="00FA61AF" w:rsidP="00DB44BB">
            <w:pPr>
              <w:spacing w:line="380" w:lineRule="exact"/>
              <w:ind w:left="151" w:hanging="151"/>
              <w:jc w:val="thaiDistribute"/>
              <w:outlineLvl w:val="0"/>
              <w:rPr>
                <w:rFonts w:ascii="Arial" w:hAnsi="Arial" w:cs="Arial"/>
                <w:sz w:val="18"/>
                <w:szCs w:val="18"/>
                <w:lang w:val="en-GB"/>
              </w:rPr>
            </w:pPr>
          </w:p>
        </w:tc>
        <w:tc>
          <w:tcPr>
            <w:tcW w:w="3420" w:type="dxa"/>
            <w:gridSpan w:val="2"/>
          </w:tcPr>
          <w:p w14:paraId="4494E8EB" w14:textId="77777777" w:rsidR="00FA61AF" w:rsidRPr="000110CC" w:rsidRDefault="00FA61AF" w:rsidP="00DB44BB">
            <w:pPr>
              <w:tabs>
                <w:tab w:val="right" w:pos="1033"/>
              </w:tabs>
              <w:spacing w:line="380" w:lineRule="exact"/>
              <w:ind w:right="-72"/>
              <w:jc w:val="right"/>
              <w:rPr>
                <w:rFonts w:ascii="Arial" w:hAnsi="Arial" w:cs="Arial"/>
                <w:sz w:val="18"/>
                <w:szCs w:val="18"/>
                <w:cs/>
              </w:rPr>
            </w:pPr>
            <w:r w:rsidRPr="000110CC">
              <w:rPr>
                <w:rFonts w:ascii="Arial" w:hAnsi="Arial" w:cs="Arial"/>
                <w:sz w:val="18"/>
                <w:szCs w:val="18"/>
                <w:cs/>
              </w:rPr>
              <w:t>(</w:t>
            </w:r>
            <w:r w:rsidRPr="000110CC">
              <w:rPr>
                <w:rFonts w:ascii="Arial" w:hAnsi="Arial" w:cs="Arial"/>
                <w:sz w:val="18"/>
                <w:szCs w:val="18"/>
              </w:rPr>
              <w:t>Unit: Baht</w:t>
            </w:r>
            <w:r w:rsidRPr="000110CC">
              <w:rPr>
                <w:rFonts w:ascii="Arial" w:hAnsi="Arial" w:cs="Arial"/>
                <w:sz w:val="18"/>
                <w:szCs w:val="18"/>
                <w:cs/>
              </w:rPr>
              <w:t>)</w:t>
            </w:r>
          </w:p>
        </w:tc>
      </w:tr>
      <w:tr w:rsidR="00485CFA" w:rsidRPr="000110CC" w14:paraId="50F783D4" w14:textId="77777777" w:rsidTr="00485CFA">
        <w:tc>
          <w:tcPr>
            <w:tcW w:w="5670" w:type="dxa"/>
          </w:tcPr>
          <w:p w14:paraId="4CA774F3" w14:textId="77777777" w:rsidR="00485CFA" w:rsidRPr="000110CC" w:rsidRDefault="00485CFA" w:rsidP="00DB44BB">
            <w:pPr>
              <w:spacing w:line="380" w:lineRule="exact"/>
              <w:ind w:left="151" w:hanging="151"/>
              <w:jc w:val="thaiDistribute"/>
              <w:outlineLvl w:val="0"/>
              <w:rPr>
                <w:rFonts w:ascii="Arial" w:hAnsi="Arial" w:cs="Arial"/>
                <w:sz w:val="18"/>
                <w:szCs w:val="18"/>
                <w:lang w:val="en-GB"/>
              </w:rPr>
            </w:pPr>
          </w:p>
        </w:tc>
        <w:tc>
          <w:tcPr>
            <w:tcW w:w="3420" w:type="dxa"/>
            <w:gridSpan w:val="2"/>
          </w:tcPr>
          <w:p w14:paraId="2AB3DB79" w14:textId="567A85DF" w:rsidR="00485CFA" w:rsidRPr="000110CC" w:rsidRDefault="00485CFA" w:rsidP="00DB44BB">
            <w:pPr>
              <w:pBdr>
                <w:bottom w:val="single" w:sz="4" w:space="1" w:color="auto"/>
              </w:pBdr>
              <w:tabs>
                <w:tab w:val="right" w:pos="1033"/>
              </w:tabs>
              <w:spacing w:line="380" w:lineRule="exact"/>
              <w:ind w:right="-72"/>
              <w:jc w:val="center"/>
              <w:rPr>
                <w:rFonts w:ascii="Arial" w:hAnsi="Arial" w:cs="Arial"/>
                <w:sz w:val="18"/>
                <w:szCs w:val="18"/>
              </w:rPr>
            </w:pPr>
            <w:r w:rsidRPr="000110CC">
              <w:rPr>
                <w:rFonts w:ascii="Arial" w:hAnsi="Arial"/>
                <w:sz w:val="20"/>
                <w:szCs w:val="20"/>
              </w:rPr>
              <w:t>Consolidated financial statements</w:t>
            </w:r>
          </w:p>
        </w:tc>
      </w:tr>
      <w:tr w:rsidR="00182C4B" w:rsidRPr="000110CC" w14:paraId="0D7D292D" w14:textId="77777777" w:rsidTr="006A3C33">
        <w:tc>
          <w:tcPr>
            <w:tcW w:w="5670" w:type="dxa"/>
          </w:tcPr>
          <w:p w14:paraId="0003AA1E" w14:textId="77777777" w:rsidR="00182C4B" w:rsidRPr="000110CC" w:rsidRDefault="00182C4B" w:rsidP="00182C4B">
            <w:pPr>
              <w:spacing w:line="380" w:lineRule="exact"/>
              <w:ind w:left="151" w:hanging="151"/>
              <w:jc w:val="thaiDistribute"/>
              <w:outlineLvl w:val="0"/>
              <w:rPr>
                <w:rFonts w:ascii="Arial" w:hAnsi="Arial" w:cs="Arial"/>
                <w:sz w:val="18"/>
                <w:szCs w:val="18"/>
                <w:lang w:val="en-GB"/>
              </w:rPr>
            </w:pPr>
          </w:p>
        </w:tc>
        <w:tc>
          <w:tcPr>
            <w:tcW w:w="1710" w:type="dxa"/>
          </w:tcPr>
          <w:p w14:paraId="27A1FD38" w14:textId="4CB8F5F7" w:rsidR="00182C4B" w:rsidRPr="00182C4B" w:rsidRDefault="00182C4B" w:rsidP="00182C4B">
            <w:pPr>
              <w:pBdr>
                <w:bottom w:val="single" w:sz="4" w:space="1" w:color="auto"/>
              </w:pBdr>
              <w:tabs>
                <w:tab w:val="right" w:pos="1033"/>
              </w:tabs>
              <w:spacing w:line="380" w:lineRule="exact"/>
              <w:ind w:right="-72"/>
              <w:jc w:val="center"/>
              <w:rPr>
                <w:rFonts w:ascii="Arial" w:hAnsi="Arial" w:cstheme="minorBidi"/>
                <w:sz w:val="18"/>
                <w:szCs w:val="18"/>
                <w:cs/>
              </w:rPr>
            </w:pPr>
            <w:r>
              <w:rPr>
                <w:rFonts w:ascii="Arial" w:hAnsi="Arial" w:cstheme="minorBidi"/>
                <w:sz w:val="18"/>
                <w:szCs w:val="18"/>
              </w:rPr>
              <w:t>2024</w:t>
            </w:r>
          </w:p>
        </w:tc>
        <w:tc>
          <w:tcPr>
            <w:tcW w:w="1710" w:type="dxa"/>
          </w:tcPr>
          <w:p w14:paraId="0C7C094B" w14:textId="01C2CFC3" w:rsidR="00182C4B" w:rsidRPr="000110CC" w:rsidRDefault="00182C4B" w:rsidP="00182C4B">
            <w:pPr>
              <w:pBdr>
                <w:bottom w:val="single" w:sz="4" w:space="1" w:color="auto"/>
              </w:pBdr>
              <w:tabs>
                <w:tab w:val="right" w:pos="1033"/>
              </w:tabs>
              <w:spacing w:line="380" w:lineRule="exact"/>
              <w:ind w:right="-72"/>
              <w:jc w:val="center"/>
              <w:rPr>
                <w:rFonts w:ascii="Arial" w:hAnsi="Arial" w:cs="Arial"/>
                <w:sz w:val="18"/>
                <w:szCs w:val="18"/>
                <w:cs/>
              </w:rPr>
            </w:pPr>
            <w:r>
              <w:rPr>
                <w:rFonts w:ascii="Arial" w:hAnsi="Arial" w:cs="Arial"/>
                <w:sz w:val="18"/>
                <w:szCs w:val="18"/>
              </w:rPr>
              <w:t>2023</w:t>
            </w:r>
          </w:p>
        </w:tc>
      </w:tr>
      <w:tr w:rsidR="00E35C9E" w:rsidRPr="000110CC" w14:paraId="198DAF77" w14:textId="77777777" w:rsidTr="006A3C33">
        <w:tc>
          <w:tcPr>
            <w:tcW w:w="5670" w:type="dxa"/>
          </w:tcPr>
          <w:p w14:paraId="15A1518B" w14:textId="3F6D8BEE" w:rsidR="00E35C9E" w:rsidRPr="000110CC" w:rsidRDefault="00E35C9E" w:rsidP="00E35C9E">
            <w:pPr>
              <w:spacing w:line="380" w:lineRule="exact"/>
              <w:ind w:left="345" w:hanging="345"/>
              <w:rPr>
                <w:rFonts w:ascii="Arial" w:hAnsi="Arial" w:cs="Arial"/>
                <w:sz w:val="18"/>
                <w:szCs w:val="18"/>
                <w:cs/>
              </w:rPr>
            </w:pPr>
            <w:r w:rsidRPr="000110CC">
              <w:rPr>
                <w:rFonts w:ascii="Arial" w:hAnsi="Arial" w:cs="Arial"/>
                <w:sz w:val="18"/>
                <w:szCs w:val="18"/>
              </w:rPr>
              <w:t>Net right-of-use assets (prepaid rental fee)</w:t>
            </w:r>
            <w:r w:rsidRPr="000110CC">
              <w:rPr>
                <w:rFonts w:ascii="Arial" w:hAnsi="Arial" w:cs="Arial"/>
                <w:sz w:val="18"/>
                <w:szCs w:val="18"/>
                <w:cs/>
              </w:rPr>
              <w:t xml:space="preserve"> </w:t>
            </w:r>
            <w:r w:rsidRPr="000110CC">
              <w:rPr>
                <w:rFonts w:ascii="Arial" w:hAnsi="Arial" w:cs="Arial"/>
                <w:sz w:val="18"/>
                <w:szCs w:val="18"/>
              </w:rPr>
              <w:t>- Beginning of the year</w:t>
            </w:r>
          </w:p>
        </w:tc>
        <w:tc>
          <w:tcPr>
            <w:tcW w:w="1710" w:type="dxa"/>
            <w:vAlign w:val="bottom"/>
          </w:tcPr>
          <w:p w14:paraId="68C20771" w14:textId="4E3FB165" w:rsidR="00E35C9E" w:rsidRPr="000110CC" w:rsidRDefault="00E35C9E" w:rsidP="00E35C9E">
            <w:pPr>
              <w:tabs>
                <w:tab w:val="decimal" w:pos="1420"/>
              </w:tabs>
              <w:spacing w:line="380" w:lineRule="exact"/>
              <w:ind w:left="-18"/>
              <w:rPr>
                <w:rFonts w:ascii="Arial" w:hAnsi="Arial" w:cs="Arial"/>
                <w:sz w:val="18"/>
                <w:szCs w:val="18"/>
              </w:rPr>
            </w:pPr>
            <w:r w:rsidRPr="00E35C9E">
              <w:rPr>
                <w:rFonts w:ascii="Arial" w:hAnsi="Arial" w:cs="Arial"/>
                <w:sz w:val="18"/>
                <w:szCs w:val="18"/>
                <w:cs/>
              </w:rPr>
              <w:t>209</w:t>
            </w:r>
            <w:r w:rsidRPr="00E35C9E">
              <w:rPr>
                <w:rFonts w:ascii="Arial" w:hAnsi="Arial" w:cs="Arial"/>
                <w:sz w:val="18"/>
                <w:szCs w:val="18"/>
              </w:rPr>
              <w:t>,141,305</w:t>
            </w:r>
          </w:p>
        </w:tc>
        <w:tc>
          <w:tcPr>
            <w:tcW w:w="1710" w:type="dxa"/>
            <w:vAlign w:val="bottom"/>
          </w:tcPr>
          <w:p w14:paraId="76A4563F" w14:textId="5A98BBC7" w:rsidR="00E35C9E" w:rsidRPr="000110CC" w:rsidRDefault="00E35C9E" w:rsidP="00E35C9E">
            <w:pPr>
              <w:tabs>
                <w:tab w:val="decimal" w:pos="1420"/>
              </w:tabs>
              <w:spacing w:line="380" w:lineRule="exact"/>
              <w:ind w:left="-18"/>
              <w:rPr>
                <w:rFonts w:ascii="Arial" w:hAnsi="Arial" w:cs="Arial"/>
                <w:sz w:val="18"/>
                <w:szCs w:val="18"/>
              </w:rPr>
            </w:pPr>
            <w:r w:rsidRPr="00CE3419">
              <w:rPr>
                <w:rFonts w:ascii="Arial" w:hAnsi="Arial" w:cs="Arial"/>
                <w:sz w:val="18"/>
                <w:szCs w:val="18"/>
              </w:rPr>
              <w:t>231,606,454</w:t>
            </w:r>
          </w:p>
        </w:tc>
      </w:tr>
      <w:tr w:rsidR="00E35C9E" w:rsidRPr="000110CC" w14:paraId="35FC7610" w14:textId="77777777" w:rsidTr="006A3C33">
        <w:tc>
          <w:tcPr>
            <w:tcW w:w="5670" w:type="dxa"/>
          </w:tcPr>
          <w:p w14:paraId="6B913661" w14:textId="77777777" w:rsidR="00E35C9E" w:rsidRPr="000110CC" w:rsidRDefault="00E35C9E" w:rsidP="00E35C9E">
            <w:pPr>
              <w:spacing w:line="380" w:lineRule="exact"/>
              <w:rPr>
                <w:rFonts w:ascii="Arial" w:hAnsi="Arial" w:cs="Arial"/>
                <w:sz w:val="18"/>
                <w:szCs w:val="18"/>
              </w:rPr>
            </w:pPr>
            <w:r w:rsidRPr="000110CC">
              <w:rPr>
                <w:rFonts w:ascii="Arial" w:hAnsi="Arial" w:cs="Arial"/>
                <w:sz w:val="18"/>
                <w:szCs w:val="18"/>
              </w:rPr>
              <w:t>Less: Amortisation</w:t>
            </w:r>
          </w:p>
        </w:tc>
        <w:tc>
          <w:tcPr>
            <w:tcW w:w="1710" w:type="dxa"/>
            <w:vAlign w:val="bottom"/>
          </w:tcPr>
          <w:p w14:paraId="3CE01263" w14:textId="7C853C0A" w:rsidR="00E35C9E" w:rsidRPr="000110CC" w:rsidRDefault="00E35C9E" w:rsidP="00E35C9E">
            <w:pPr>
              <w:pBdr>
                <w:bottom w:val="single" w:sz="4" w:space="1" w:color="auto"/>
              </w:pBdr>
              <w:tabs>
                <w:tab w:val="decimal" w:pos="1420"/>
              </w:tabs>
              <w:spacing w:line="380" w:lineRule="exact"/>
              <w:ind w:left="-18"/>
              <w:rPr>
                <w:rFonts w:ascii="Arial" w:hAnsi="Arial" w:cs="Arial"/>
                <w:sz w:val="18"/>
                <w:szCs w:val="18"/>
              </w:rPr>
            </w:pPr>
            <w:r w:rsidRPr="00E35C9E">
              <w:rPr>
                <w:rFonts w:ascii="Arial" w:hAnsi="Arial" w:cs="Arial"/>
                <w:sz w:val="18"/>
                <w:szCs w:val="18"/>
              </w:rPr>
              <w:t>(22,526,698)</w:t>
            </w:r>
          </w:p>
        </w:tc>
        <w:tc>
          <w:tcPr>
            <w:tcW w:w="1710" w:type="dxa"/>
            <w:vAlign w:val="bottom"/>
          </w:tcPr>
          <w:p w14:paraId="7B2E3036" w14:textId="387034E3" w:rsidR="00E35C9E" w:rsidRPr="000110CC" w:rsidRDefault="00E35C9E" w:rsidP="00E35C9E">
            <w:pPr>
              <w:pBdr>
                <w:bottom w:val="single" w:sz="4" w:space="1" w:color="auto"/>
              </w:pBdr>
              <w:tabs>
                <w:tab w:val="decimal" w:pos="1420"/>
              </w:tabs>
              <w:spacing w:line="380" w:lineRule="exact"/>
              <w:ind w:left="-18"/>
              <w:rPr>
                <w:rFonts w:ascii="Arial" w:hAnsi="Arial" w:cs="Arial"/>
                <w:sz w:val="18"/>
                <w:szCs w:val="18"/>
              </w:rPr>
            </w:pPr>
            <w:r w:rsidRPr="00CE3419">
              <w:rPr>
                <w:rFonts w:ascii="Arial" w:hAnsi="Arial" w:cs="Arial"/>
                <w:sz w:val="18"/>
                <w:szCs w:val="18"/>
              </w:rPr>
              <w:t>(22,465,149)</w:t>
            </w:r>
          </w:p>
        </w:tc>
      </w:tr>
      <w:tr w:rsidR="00E35C9E" w:rsidRPr="000110CC" w14:paraId="4515ED19" w14:textId="77777777" w:rsidTr="006A3C33">
        <w:trPr>
          <w:trHeight w:val="66"/>
        </w:trPr>
        <w:tc>
          <w:tcPr>
            <w:tcW w:w="5670" w:type="dxa"/>
          </w:tcPr>
          <w:p w14:paraId="314A13C3" w14:textId="77777777" w:rsidR="00E35C9E" w:rsidRPr="000110CC" w:rsidRDefault="00E35C9E" w:rsidP="00E35C9E">
            <w:pPr>
              <w:spacing w:line="380" w:lineRule="exact"/>
              <w:rPr>
                <w:rFonts w:ascii="Arial" w:hAnsi="Arial" w:cs="Arial"/>
                <w:sz w:val="18"/>
                <w:szCs w:val="18"/>
              </w:rPr>
            </w:pPr>
            <w:r w:rsidRPr="000110CC">
              <w:rPr>
                <w:rFonts w:ascii="Arial" w:hAnsi="Arial" w:cs="Arial"/>
                <w:sz w:val="18"/>
                <w:szCs w:val="18"/>
              </w:rPr>
              <w:t>Net book value - Ending of the year</w:t>
            </w:r>
          </w:p>
        </w:tc>
        <w:tc>
          <w:tcPr>
            <w:tcW w:w="1710" w:type="dxa"/>
            <w:vAlign w:val="bottom"/>
          </w:tcPr>
          <w:p w14:paraId="01E4F26A" w14:textId="1E5D4F5C" w:rsidR="00E35C9E" w:rsidRPr="000110CC" w:rsidRDefault="00E35C9E" w:rsidP="00E35C9E">
            <w:pPr>
              <w:pBdr>
                <w:bottom w:val="double" w:sz="4" w:space="1" w:color="auto"/>
              </w:pBdr>
              <w:tabs>
                <w:tab w:val="decimal" w:pos="1420"/>
              </w:tabs>
              <w:spacing w:line="380" w:lineRule="exact"/>
              <w:ind w:left="-18"/>
              <w:rPr>
                <w:rFonts w:ascii="Arial" w:hAnsi="Arial" w:cs="Arial"/>
                <w:sz w:val="18"/>
                <w:szCs w:val="18"/>
                <w:cs/>
              </w:rPr>
            </w:pPr>
            <w:r w:rsidRPr="00E35C9E">
              <w:rPr>
                <w:rFonts w:ascii="Arial" w:hAnsi="Arial" w:cs="Arial"/>
                <w:sz w:val="18"/>
                <w:szCs w:val="18"/>
              </w:rPr>
              <w:t>186,614,607</w:t>
            </w:r>
          </w:p>
        </w:tc>
        <w:tc>
          <w:tcPr>
            <w:tcW w:w="1710" w:type="dxa"/>
            <w:vAlign w:val="bottom"/>
          </w:tcPr>
          <w:p w14:paraId="4734866D" w14:textId="5FFAD9C0" w:rsidR="00E35C9E" w:rsidRPr="000110CC" w:rsidRDefault="00E35C9E" w:rsidP="00E35C9E">
            <w:pPr>
              <w:pBdr>
                <w:bottom w:val="double" w:sz="4" w:space="1" w:color="auto"/>
              </w:pBdr>
              <w:tabs>
                <w:tab w:val="decimal" w:pos="1420"/>
              </w:tabs>
              <w:spacing w:line="380" w:lineRule="exact"/>
              <w:ind w:left="-18"/>
              <w:rPr>
                <w:rFonts w:ascii="Arial" w:hAnsi="Arial" w:cs="Arial"/>
                <w:sz w:val="18"/>
                <w:szCs w:val="18"/>
                <w:cs/>
              </w:rPr>
            </w:pPr>
            <w:r w:rsidRPr="00CE3419">
              <w:rPr>
                <w:rFonts w:ascii="Arial" w:hAnsi="Arial" w:cs="Arial"/>
                <w:sz w:val="18"/>
                <w:szCs w:val="18"/>
              </w:rPr>
              <w:t>209,141,305</w:t>
            </w:r>
          </w:p>
        </w:tc>
      </w:tr>
      <w:tr w:rsidR="00E35C9E" w:rsidRPr="000110CC" w14:paraId="171D0961" w14:textId="77777777" w:rsidTr="006A3C33">
        <w:tc>
          <w:tcPr>
            <w:tcW w:w="5670" w:type="dxa"/>
          </w:tcPr>
          <w:p w14:paraId="7535BF55" w14:textId="77777777" w:rsidR="00E35C9E" w:rsidRPr="000110CC" w:rsidRDefault="00E35C9E" w:rsidP="00E35C9E">
            <w:pPr>
              <w:spacing w:line="380" w:lineRule="exact"/>
              <w:rPr>
                <w:rFonts w:ascii="Arial" w:hAnsi="Arial" w:cs="Arial"/>
                <w:sz w:val="18"/>
                <w:szCs w:val="18"/>
                <w:cs/>
              </w:rPr>
            </w:pPr>
            <w:r w:rsidRPr="000110CC">
              <w:rPr>
                <w:rFonts w:ascii="Arial" w:hAnsi="Arial" w:cs="Arial"/>
                <w:sz w:val="18"/>
                <w:szCs w:val="18"/>
              </w:rPr>
              <w:t xml:space="preserve">Amortisation for the year </w:t>
            </w:r>
          </w:p>
        </w:tc>
        <w:tc>
          <w:tcPr>
            <w:tcW w:w="1710" w:type="dxa"/>
            <w:vAlign w:val="bottom"/>
          </w:tcPr>
          <w:p w14:paraId="29FA0542" w14:textId="7CBA3C7B" w:rsidR="00E35C9E" w:rsidRPr="000110CC" w:rsidRDefault="00E35C9E" w:rsidP="00E35C9E">
            <w:pPr>
              <w:pBdr>
                <w:bottom w:val="double" w:sz="4" w:space="1" w:color="auto"/>
              </w:pBdr>
              <w:tabs>
                <w:tab w:val="decimal" w:pos="1420"/>
              </w:tabs>
              <w:spacing w:line="380" w:lineRule="exact"/>
              <w:ind w:left="-18"/>
              <w:rPr>
                <w:rFonts w:ascii="Arial" w:hAnsi="Arial" w:cs="Arial"/>
                <w:sz w:val="18"/>
                <w:szCs w:val="18"/>
              </w:rPr>
            </w:pPr>
            <w:r w:rsidRPr="00E35C9E">
              <w:rPr>
                <w:rFonts w:ascii="Arial" w:hAnsi="Arial" w:cs="Arial"/>
                <w:sz w:val="18"/>
                <w:szCs w:val="18"/>
              </w:rPr>
              <w:t>22,526,698</w:t>
            </w:r>
          </w:p>
        </w:tc>
        <w:tc>
          <w:tcPr>
            <w:tcW w:w="1710" w:type="dxa"/>
            <w:vAlign w:val="bottom"/>
          </w:tcPr>
          <w:p w14:paraId="77A885AC" w14:textId="2004E87D" w:rsidR="00E35C9E" w:rsidRPr="000110CC" w:rsidRDefault="00E35C9E" w:rsidP="00E35C9E">
            <w:pPr>
              <w:pBdr>
                <w:bottom w:val="double" w:sz="4" w:space="1" w:color="auto"/>
              </w:pBdr>
              <w:tabs>
                <w:tab w:val="decimal" w:pos="1420"/>
              </w:tabs>
              <w:spacing w:line="380" w:lineRule="exact"/>
              <w:ind w:left="-18"/>
              <w:rPr>
                <w:rFonts w:ascii="Arial" w:hAnsi="Arial" w:cs="Arial"/>
                <w:sz w:val="18"/>
                <w:szCs w:val="18"/>
              </w:rPr>
            </w:pPr>
            <w:r w:rsidRPr="00CE3419">
              <w:rPr>
                <w:rFonts w:ascii="Arial" w:hAnsi="Arial" w:cs="Arial"/>
                <w:sz w:val="18"/>
                <w:szCs w:val="18"/>
              </w:rPr>
              <w:t>22,465,149</w:t>
            </w:r>
          </w:p>
        </w:tc>
      </w:tr>
    </w:tbl>
    <w:p w14:paraId="4FFD854F" w14:textId="2C7D3965" w:rsidR="006349FA" w:rsidRPr="000110CC" w:rsidRDefault="006349FA" w:rsidP="00DB44BB">
      <w:pPr>
        <w:tabs>
          <w:tab w:val="left" w:pos="900"/>
          <w:tab w:val="left" w:pos="1440"/>
        </w:tabs>
        <w:spacing w:before="240" w:after="120" w:line="380" w:lineRule="exact"/>
        <w:ind w:left="547" w:right="-43"/>
        <w:jc w:val="thaiDistribute"/>
        <w:rPr>
          <w:rFonts w:ascii="Arial" w:hAnsi="Arial"/>
          <w:b/>
          <w:bCs/>
          <w:sz w:val="22"/>
          <w:szCs w:val="22"/>
        </w:rPr>
      </w:pPr>
      <w:r w:rsidRPr="000110CC">
        <w:rPr>
          <w:rFonts w:ascii="Arial" w:hAnsi="Arial"/>
          <w:b/>
          <w:bCs/>
          <w:sz w:val="22"/>
          <w:szCs w:val="22"/>
        </w:rPr>
        <w:t>Directors and management’s benefits</w:t>
      </w:r>
    </w:p>
    <w:p w14:paraId="4BF014F2" w14:textId="3D43DFFE" w:rsidR="006349FA" w:rsidRPr="000110CC" w:rsidRDefault="006349FA" w:rsidP="00DB44BB">
      <w:pPr>
        <w:tabs>
          <w:tab w:val="left" w:pos="900"/>
          <w:tab w:val="left" w:pos="1440"/>
        </w:tabs>
        <w:spacing w:before="120" w:after="120" w:line="380" w:lineRule="exact"/>
        <w:ind w:left="547" w:right="-43"/>
        <w:jc w:val="thaiDistribute"/>
        <w:rPr>
          <w:rFonts w:ascii="Arial" w:hAnsi="Arial"/>
          <w:sz w:val="22"/>
          <w:szCs w:val="22"/>
        </w:rPr>
      </w:pPr>
      <w:r w:rsidRPr="000110CC">
        <w:rPr>
          <w:rFonts w:ascii="Arial" w:hAnsi="Arial"/>
          <w:sz w:val="22"/>
          <w:szCs w:val="22"/>
        </w:rPr>
        <w:t>During the year</w:t>
      </w:r>
      <w:r w:rsidR="00F96E8D" w:rsidRPr="000110CC">
        <w:rPr>
          <w:rFonts w:ascii="Arial" w:hAnsi="Arial"/>
          <w:sz w:val="22"/>
          <w:szCs w:val="22"/>
        </w:rPr>
        <w:t>s</w:t>
      </w:r>
      <w:r w:rsidRPr="000110CC">
        <w:rPr>
          <w:rFonts w:ascii="Arial" w:hAnsi="Arial"/>
          <w:sz w:val="22"/>
          <w:szCs w:val="22"/>
        </w:rPr>
        <w:t xml:space="preserve"> ended 31 December </w:t>
      </w:r>
      <w:r w:rsidR="000C1F93" w:rsidRPr="000110CC">
        <w:rPr>
          <w:rFonts w:ascii="Arial" w:hAnsi="Arial"/>
          <w:sz w:val="22"/>
          <w:szCs w:val="22"/>
        </w:rPr>
        <w:t>20</w:t>
      </w:r>
      <w:r w:rsidR="00343616" w:rsidRPr="000110CC">
        <w:rPr>
          <w:rFonts w:ascii="Arial" w:hAnsi="Arial"/>
          <w:sz w:val="22"/>
          <w:szCs w:val="22"/>
        </w:rPr>
        <w:t>2</w:t>
      </w:r>
      <w:r w:rsidR="00182C4B">
        <w:rPr>
          <w:rFonts w:ascii="Arial" w:hAnsi="Arial"/>
          <w:sz w:val="22"/>
          <w:szCs w:val="22"/>
        </w:rPr>
        <w:t>4</w:t>
      </w:r>
      <w:r w:rsidRPr="000110CC">
        <w:rPr>
          <w:rFonts w:ascii="Arial" w:hAnsi="Arial"/>
          <w:sz w:val="22"/>
          <w:szCs w:val="22"/>
        </w:rPr>
        <w:t xml:space="preserve"> and </w:t>
      </w:r>
      <w:r w:rsidR="000C1F93" w:rsidRPr="000110CC">
        <w:rPr>
          <w:rFonts w:ascii="Arial" w:hAnsi="Arial"/>
          <w:sz w:val="22"/>
          <w:szCs w:val="22"/>
        </w:rPr>
        <w:t>20</w:t>
      </w:r>
      <w:r w:rsidR="00A14B11" w:rsidRPr="000110CC">
        <w:rPr>
          <w:rFonts w:ascii="Arial" w:hAnsi="Arial"/>
          <w:sz w:val="22"/>
          <w:szCs w:val="22"/>
        </w:rPr>
        <w:t>2</w:t>
      </w:r>
      <w:r w:rsidR="00182C4B">
        <w:rPr>
          <w:rFonts w:ascii="Arial" w:hAnsi="Arial"/>
          <w:sz w:val="22"/>
          <w:szCs w:val="22"/>
        </w:rPr>
        <w:t>3</w:t>
      </w:r>
      <w:r w:rsidRPr="000110CC">
        <w:rPr>
          <w:rFonts w:ascii="Arial" w:hAnsi="Arial"/>
          <w:sz w:val="22"/>
          <w:szCs w:val="22"/>
        </w:rPr>
        <w:t xml:space="preserve">, the </w:t>
      </w:r>
      <w:r w:rsidR="00923316" w:rsidRPr="000110CC">
        <w:rPr>
          <w:rFonts w:ascii="Arial" w:hAnsi="Arial"/>
          <w:sz w:val="22"/>
          <w:szCs w:val="22"/>
        </w:rPr>
        <w:t>Group</w:t>
      </w:r>
      <w:r w:rsidRPr="000110CC">
        <w:rPr>
          <w:rFonts w:ascii="Arial" w:hAnsi="Arial"/>
          <w:sz w:val="22"/>
          <w:szCs w:val="22"/>
        </w:rPr>
        <w:t xml:space="preserve"> had employee benefit expenses payable to </w:t>
      </w:r>
      <w:r w:rsidR="00966F84" w:rsidRPr="000110CC">
        <w:rPr>
          <w:rFonts w:ascii="Arial" w:hAnsi="Arial"/>
          <w:sz w:val="22"/>
          <w:szCs w:val="22"/>
        </w:rPr>
        <w:t>its</w:t>
      </w:r>
      <w:r w:rsidRPr="000110CC">
        <w:rPr>
          <w:rFonts w:ascii="Arial" w:hAnsi="Arial"/>
          <w:sz w:val="22"/>
          <w:szCs w:val="22"/>
        </w:rPr>
        <w:t xml:space="preserve">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710"/>
        <w:gridCol w:w="1710"/>
      </w:tblGrid>
      <w:tr w:rsidR="006349FA" w:rsidRPr="00CB7C19" w14:paraId="0F9BC5E9" w14:textId="77777777" w:rsidTr="00CB7C19">
        <w:tc>
          <w:tcPr>
            <w:tcW w:w="9090" w:type="dxa"/>
            <w:gridSpan w:val="3"/>
            <w:tcBorders>
              <w:top w:val="nil"/>
              <w:left w:val="nil"/>
              <w:bottom w:val="nil"/>
              <w:right w:val="nil"/>
            </w:tcBorders>
            <w:shd w:val="clear" w:color="auto" w:fill="auto"/>
          </w:tcPr>
          <w:p w14:paraId="54605B4F" w14:textId="77777777" w:rsidR="006349FA" w:rsidRPr="00CB7C19" w:rsidRDefault="006349FA" w:rsidP="00DB44BB">
            <w:pPr>
              <w:tabs>
                <w:tab w:val="left" w:pos="600"/>
                <w:tab w:val="left" w:pos="900"/>
                <w:tab w:val="right" w:pos="7280"/>
                <w:tab w:val="right" w:pos="8540"/>
              </w:tabs>
              <w:spacing w:line="380" w:lineRule="exact"/>
              <w:ind w:right="-45"/>
              <w:jc w:val="right"/>
              <w:rPr>
                <w:rFonts w:ascii="Arial" w:hAnsi="Arial" w:cs="Arial"/>
                <w:sz w:val="20"/>
                <w:szCs w:val="20"/>
                <w:cs/>
              </w:rPr>
            </w:pPr>
            <w:r w:rsidRPr="00CB7C19">
              <w:rPr>
                <w:rFonts w:ascii="Arial" w:hAnsi="Arial" w:cs="Arial"/>
                <w:sz w:val="20"/>
                <w:szCs w:val="20"/>
              </w:rPr>
              <w:t>(Unit: Baht)</w:t>
            </w:r>
          </w:p>
        </w:tc>
      </w:tr>
      <w:tr w:rsidR="007F1DEA" w:rsidRPr="00CB7C19" w14:paraId="40F06A88" w14:textId="77777777" w:rsidTr="00CB7C19">
        <w:tc>
          <w:tcPr>
            <w:tcW w:w="5670" w:type="dxa"/>
            <w:tcBorders>
              <w:top w:val="nil"/>
              <w:left w:val="nil"/>
              <w:bottom w:val="nil"/>
              <w:right w:val="nil"/>
            </w:tcBorders>
            <w:shd w:val="clear" w:color="auto" w:fill="auto"/>
          </w:tcPr>
          <w:p w14:paraId="660437CF" w14:textId="77777777" w:rsidR="007F1DEA" w:rsidRPr="00CB7C19" w:rsidRDefault="007F1DEA" w:rsidP="00DB44BB">
            <w:pPr>
              <w:tabs>
                <w:tab w:val="left" w:pos="600"/>
                <w:tab w:val="left" w:pos="900"/>
                <w:tab w:val="right" w:pos="7280"/>
                <w:tab w:val="right" w:pos="8540"/>
              </w:tabs>
              <w:spacing w:line="380" w:lineRule="exact"/>
              <w:ind w:right="-43"/>
              <w:jc w:val="center"/>
              <w:rPr>
                <w:rFonts w:ascii="Arial" w:hAnsi="Arial" w:cs="Arial"/>
                <w:sz w:val="20"/>
                <w:szCs w:val="20"/>
              </w:rPr>
            </w:pPr>
          </w:p>
        </w:tc>
        <w:tc>
          <w:tcPr>
            <w:tcW w:w="3420" w:type="dxa"/>
            <w:gridSpan w:val="2"/>
            <w:tcBorders>
              <w:top w:val="nil"/>
              <w:left w:val="nil"/>
              <w:bottom w:val="nil"/>
              <w:right w:val="nil"/>
            </w:tcBorders>
            <w:shd w:val="clear" w:color="auto" w:fill="auto"/>
            <w:vAlign w:val="bottom"/>
          </w:tcPr>
          <w:p w14:paraId="4ADDFAEE" w14:textId="59B1391A" w:rsidR="007F1DEA" w:rsidRPr="00CB7C19" w:rsidRDefault="007F1DEA" w:rsidP="00DB44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B7C19">
              <w:rPr>
                <w:rFonts w:ascii="Arial" w:hAnsi="Arial"/>
                <w:sz w:val="20"/>
                <w:szCs w:val="20"/>
              </w:rPr>
              <w:t>Consolidated</w:t>
            </w:r>
            <w:r w:rsidR="00CB7C19" w:rsidRPr="00CB7C19">
              <w:rPr>
                <w:rFonts w:ascii="Arial" w:hAnsi="Arial"/>
                <w:sz w:val="20"/>
                <w:szCs w:val="20"/>
              </w:rPr>
              <w:t xml:space="preserve"> and </w:t>
            </w:r>
            <w:r w:rsidRPr="00CB7C19">
              <w:rPr>
                <w:rFonts w:ascii="Arial" w:hAnsi="Arial"/>
                <w:sz w:val="20"/>
                <w:szCs w:val="20"/>
              </w:rPr>
              <w:t xml:space="preserve">Separate </w:t>
            </w:r>
            <w:r w:rsidR="00C17B93">
              <w:rPr>
                <w:rFonts w:ascii="Arial" w:hAnsi="Arial" w:hint="cs"/>
                <w:sz w:val="20"/>
                <w:szCs w:val="20"/>
                <w:cs/>
              </w:rPr>
              <w:t xml:space="preserve">               </w:t>
            </w:r>
            <w:r w:rsidRPr="00CB7C19">
              <w:rPr>
                <w:rFonts w:ascii="Arial" w:hAnsi="Arial"/>
                <w:sz w:val="20"/>
                <w:szCs w:val="20"/>
              </w:rPr>
              <w:t>financial statements</w:t>
            </w:r>
          </w:p>
        </w:tc>
      </w:tr>
      <w:tr w:rsidR="00182C4B" w:rsidRPr="00CB7C19" w14:paraId="7D06E456" w14:textId="77777777" w:rsidTr="00CB7C19">
        <w:tc>
          <w:tcPr>
            <w:tcW w:w="5670" w:type="dxa"/>
            <w:tcBorders>
              <w:top w:val="nil"/>
              <w:left w:val="nil"/>
              <w:bottom w:val="nil"/>
              <w:right w:val="nil"/>
            </w:tcBorders>
            <w:shd w:val="clear" w:color="auto" w:fill="auto"/>
          </w:tcPr>
          <w:p w14:paraId="6233B6BA" w14:textId="77777777" w:rsidR="00182C4B" w:rsidRPr="00CB7C19" w:rsidRDefault="00182C4B" w:rsidP="00182C4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shd w:val="clear" w:color="auto" w:fill="auto"/>
            <w:vAlign w:val="bottom"/>
          </w:tcPr>
          <w:p w14:paraId="74F5D6CF" w14:textId="2EF3A4A7" w:rsidR="00182C4B" w:rsidRPr="00CB7C19" w:rsidRDefault="00182C4B" w:rsidP="00182C4B">
            <w:pPr>
              <w:pBdr>
                <w:bottom w:val="single" w:sz="4" w:space="1" w:color="auto"/>
              </w:pBdr>
              <w:spacing w:line="380" w:lineRule="exact"/>
              <w:ind w:left="12"/>
              <w:jc w:val="center"/>
              <w:rPr>
                <w:rFonts w:ascii="Arial" w:hAnsi="Arial" w:cs="Cordia New"/>
                <w:sz w:val="20"/>
                <w:szCs w:val="20"/>
              </w:rPr>
            </w:pPr>
            <w:r>
              <w:rPr>
                <w:rFonts w:ascii="Arial" w:hAnsi="Arial" w:cs="Cordia New"/>
                <w:sz w:val="20"/>
                <w:szCs w:val="20"/>
              </w:rPr>
              <w:t>2024</w:t>
            </w:r>
          </w:p>
        </w:tc>
        <w:tc>
          <w:tcPr>
            <w:tcW w:w="1710" w:type="dxa"/>
            <w:tcBorders>
              <w:top w:val="nil"/>
              <w:left w:val="nil"/>
              <w:bottom w:val="nil"/>
              <w:right w:val="nil"/>
            </w:tcBorders>
            <w:shd w:val="clear" w:color="auto" w:fill="auto"/>
            <w:vAlign w:val="bottom"/>
          </w:tcPr>
          <w:p w14:paraId="163EA9DB" w14:textId="00F96639" w:rsidR="00182C4B" w:rsidRPr="00CB7C19" w:rsidRDefault="00182C4B" w:rsidP="00182C4B">
            <w:pPr>
              <w:pBdr>
                <w:bottom w:val="single" w:sz="4" w:space="1" w:color="auto"/>
              </w:pBdr>
              <w:spacing w:line="380" w:lineRule="exact"/>
              <w:ind w:left="12"/>
              <w:jc w:val="center"/>
              <w:rPr>
                <w:rFonts w:ascii="Arial" w:hAnsi="Arial" w:cs="Cordia New"/>
                <w:sz w:val="20"/>
                <w:szCs w:val="20"/>
              </w:rPr>
            </w:pPr>
            <w:r>
              <w:rPr>
                <w:rFonts w:ascii="Arial" w:hAnsi="Arial" w:cs="Cordia New"/>
                <w:sz w:val="20"/>
                <w:szCs w:val="20"/>
              </w:rPr>
              <w:t>2023</w:t>
            </w:r>
          </w:p>
        </w:tc>
      </w:tr>
      <w:tr w:rsidR="00E35C9E" w:rsidRPr="00CB7C19" w14:paraId="7D8FE2C8" w14:textId="77777777" w:rsidTr="00CB7C19">
        <w:tc>
          <w:tcPr>
            <w:tcW w:w="5670" w:type="dxa"/>
            <w:tcBorders>
              <w:top w:val="nil"/>
              <w:left w:val="nil"/>
              <w:bottom w:val="nil"/>
              <w:right w:val="nil"/>
            </w:tcBorders>
            <w:shd w:val="clear" w:color="auto" w:fill="auto"/>
          </w:tcPr>
          <w:p w14:paraId="0C72B6C6" w14:textId="77777777" w:rsidR="00E35C9E" w:rsidRPr="00CB7C19" w:rsidRDefault="00E35C9E" w:rsidP="00E35C9E">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B7C19">
              <w:rPr>
                <w:rFonts w:ascii="Arial" w:hAnsi="Arial" w:cs="Arial"/>
                <w:sz w:val="20"/>
                <w:szCs w:val="20"/>
              </w:rPr>
              <w:t>Short-term employee benefits</w:t>
            </w:r>
          </w:p>
        </w:tc>
        <w:tc>
          <w:tcPr>
            <w:tcW w:w="1710" w:type="dxa"/>
            <w:tcBorders>
              <w:top w:val="nil"/>
              <w:left w:val="nil"/>
              <w:bottom w:val="nil"/>
              <w:right w:val="nil"/>
            </w:tcBorders>
            <w:shd w:val="clear" w:color="auto" w:fill="auto"/>
            <w:vAlign w:val="bottom"/>
          </w:tcPr>
          <w:p w14:paraId="27DA8367" w14:textId="5E7FD1CE" w:rsidR="00E35C9E" w:rsidRPr="00CB7C19" w:rsidRDefault="00E35C9E" w:rsidP="00E35C9E">
            <w:pPr>
              <w:tabs>
                <w:tab w:val="decimal" w:pos="1420"/>
              </w:tabs>
              <w:spacing w:line="380" w:lineRule="exact"/>
              <w:ind w:left="-18"/>
              <w:rPr>
                <w:rFonts w:ascii="Arial" w:hAnsi="Arial" w:cs="Arial"/>
                <w:sz w:val="20"/>
                <w:szCs w:val="20"/>
              </w:rPr>
            </w:pPr>
            <w:r w:rsidRPr="00E35C9E">
              <w:rPr>
                <w:rFonts w:ascii="Arial" w:hAnsi="Arial" w:cs="Arial"/>
                <w:sz w:val="20"/>
                <w:szCs w:val="20"/>
              </w:rPr>
              <w:t>20,936,785</w:t>
            </w:r>
          </w:p>
        </w:tc>
        <w:tc>
          <w:tcPr>
            <w:tcW w:w="1710" w:type="dxa"/>
            <w:tcBorders>
              <w:top w:val="nil"/>
              <w:left w:val="nil"/>
              <w:bottom w:val="nil"/>
              <w:right w:val="nil"/>
            </w:tcBorders>
            <w:shd w:val="clear" w:color="auto" w:fill="auto"/>
            <w:vAlign w:val="bottom"/>
          </w:tcPr>
          <w:p w14:paraId="04EFC61C" w14:textId="175DB5E8" w:rsidR="00E35C9E" w:rsidRPr="00CB7C19" w:rsidRDefault="00E35C9E" w:rsidP="00E35C9E">
            <w:pPr>
              <w:tabs>
                <w:tab w:val="decimal" w:pos="1420"/>
              </w:tabs>
              <w:spacing w:line="380" w:lineRule="exact"/>
              <w:ind w:left="-18"/>
              <w:rPr>
                <w:rFonts w:ascii="Arial" w:hAnsi="Arial" w:cs="Arial"/>
                <w:sz w:val="20"/>
                <w:szCs w:val="20"/>
              </w:rPr>
            </w:pPr>
            <w:r w:rsidRPr="00CE3419">
              <w:rPr>
                <w:rFonts w:ascii="Arial" w:hAnsi="Arial" w:cs="Arial" w:hint="cs"/>
                <w:sz w:val="20"/>
                <w:szCs w:val="20"/>
                <w:cs/>
              </w:rPr>
              <w:t>27</w:t>
            </w:r>
            <w:r w:rsidRPr="00CE3419">
              <w:rPr>
                <w:rFonts w:ascii="Arial" w:hAnsi="Arial" w:cs="Arial"/>
                <w:sz w:val="20"/>
                <w:szCs w:val="20"/>
              </w:rPr>
              <w:t>,428,179</w:t>
            </w:r>
          </w:p>
        </w:tc>
      </w:tr>
      <w:tr w:rsidR="00E35C9E" w:rsidRPr="00CB7C19" w14:paraId="1391D3C3" w14:textId="77777777" w:rsidTr="00CB7C19">
        <w:tc>
          <w:tcPr>
            <w:tcW w:w="5670" w:type="dxa"/>
            <w:tcBorders>
              <w:top w:val="nil"/>
              <w:left w:val="nil"/>
              <w:bottom w:val="nil"/>
              <w:right w:val="nil"/>
            </w:tcBorders>
            <w:shd w:val="clear" w:color="auto" w:fill="auto"/>
          </w:tcPr>
          <w:p w14:paraId="13FBFEDB" w14:textId="77777777" w:rsidR="00E35C9E" w:rsidRPr="00CB7C19" w:rsidRDefault="00E35C9E" w:rsidP="00E35C9E">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B7C19">
              <w:rPr>
                <w:rFonts w:ascii="Arial" w:hAnsi="Arial" w:cs="Arial"/>
                <w:sz w:val="20"/>
                <w:szCs w:val="20"/>
              </w:rPr>
              <w:t>Post-employment benefits</w:t>
            </w:r>
          </w:p>
        </w:tc>
        <w:tc>
          <w:tcPr>
            <w:tcW w:w="1710" w:type="dxa"/>
            <w:tcBorders>
              <w:top w:val="nil"/>
              <w:left w:val="nil"/>
              <w:bottom w:val="nil"/>
              <w:right w:val="nil"/>
            </w:tcBorders>
            <w:shd w:val="clear" w:color="auto" w:fill="auto"/>
            <w:vAlign w:val="bottom"/>
          </w:tcPr>
          <w:p w14:paraId="456CD620" w14:textId="1060C14E" w:rsidR="00E35C9E" w:rsidRPr="00CB7C19" w:rsidRDefault="00227B7D" w:rsidP="00E35C9E">
            <w:pPr>
              <w:pBdr>
                <w:bottom w:val="single" w:sz="4" w:space="1" w:color="auto"/>
              </w:pBdr>
              <w:tabs>
                <w:tab w:val="decimal" w:pos="1420"/>
              </w:tabs>
              <w:spacing w:line="380" w:lineRule="exact"/>
              <w:ind w:left="-18"/>
              <w:rPr>
                <w:rFonts w:ascii="Arial" w:hAnsi="Arial" w:cs="Arial"/>
                <w:sz w:val="20"/>
                <w:szCs w:val="20"/>
              </w:rPr>
            </w:pPr>
            <w:r>
              <w:rPr>
                <w:rFonts w:ascii="Arial" w:hAnsi="Arial" w:cs="Arial"/>
                <w:sz w:val="20"/>
                <w:szCs w:val="20"/>
              </w:rPr>
              <w:t>4,467,941</w:t>
            </w:r>
          </w:p>
        </w:tc>
        <w:tc>
          <w:tcPr>
            <w:tcW w:w="1710" w:type="dxa"/>
            <w:tcBorders>
              <w:top w:val="nil"/>
              <w:left w:val="nil"/>
              <w:bottom w:val="nil"/>
              <w:right w:val="nil"/>
            </w:tcBorders>
            <w:shd w:val="clear" w:color="auto" w:fill="auto"/>
            <w:vAlign w:val="bottom"/>
          </w:tcPr>
          <w:p w14:paraId="7B5F56CC" w14:textId="18D90111" w:rsidR="00E35C9E" w:rsidRPr="00CB7C19" w:rsidRDefault="00E35C9E" w:rsidP="00E35C9E">
            <w:pPr>
              <w:pBdr>
                <w:bottom w:val="single" w:sz="4" w:space="1" w:color="auto"/>
              </w:pBdr>
              <w:tabs>
                <w:tab w:val="decimal" w:pos="1420"/>
              </w:tabs>
              <w:spacing w:line="380" w:lineRule="exact"/>
              <w:ind w:left="-18"/>
              <w:rPr>
                <w:rFonts w:ascii="Arial" w:hAnsi="Arial" w:cs="Arial"/>
                <w:sz w:val="20"/>
                <w:szCs w:val="20"/>
              </w:rPr>
            </w:pPr>
            <w:r w:rsidRPr="00CE3419">
              <w:rPr>
                <w:rFonts w:ascii="Arial" w:hAnsi="Arial" w:cs="Arial"/>
                <w:sz w:val="20"/>
                <w:szCs w:val="20"/>
              </w:rPr>
              <w:t>635,962</w:t>
            </w:r>
          </w:p>
        </w:tc>
      </w:tr>
      <w:tr w:rsidR="00E35C9E" w:rsidRPr="00CB7C19" w14:paraId="2B629330" w14:textId="77777777" w:rsidTr="00CB7C19">
        <w:tc>
          <w:tcPr>
            <w:tcW w:w="5670" w:type="dxa"/>
            <w:tcBorders>
              <w:top w:val="nil"/>
              <w:left w:val="nil"/>
              <w:bottom w:val="nil"/>
              <w:right w:val="nil"/>
            </w:tcBorders>
            <w:shd w:val="clear" w:color="auto" w:fill="auto"/>
          </w:tcPr>
          <w:p w14:paraId="5C7598DC" w14:textId="77777777" w:rsidR="00E35C9E" w:rsidRPr="00CB7C19" w:rsidRDefault="00E35C9E" w:rsidP="00E35C9E">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B7C19">
              <w:rPr>
                <w:rFonts w:ascii="Arial" w:hAnsi="Arial" w:cs="Arial"/>
                <w:sz w:val="20"/>
                <w:szCs w:val="20"/>
              </w:rPr>
              <w:t>Total</w:t>
            </w:r>
          </w:p>
        </w:tc>
        <w:tc>
          <w:tcPr>
            <w:tcW w:w="1710" w:type="dxa"/>
            <w:tcBorders>
              <w:top w:val="nil"/>
              <w:left w:val="nil"/>
              <w:bottom w:val="nil"/>
              <w:right w:val="nil"/>
            </w:tcBorders>
            <w:shd w:val="clear" w:color="auto" w:fill="auto"/>
            <w:vAlign w:val="bottom"/>
          </w:tcPr>
          <w:p w14:paraId="26761288" w14:textId="57C3C9CB" w:rsidR="00E35C9E" w:rsidRPr="00CB7C19" w:rsidRDefault="004C5E49" w:rsidP="00E35C9E">
            <w:pPr>
              <w:pBdr>
                <w:bottom w:val="double" w:sz="4" w:space="1" w:color="auto"/>
              </w:pBdr>
              <w:tabs>
                <w:tab w:val="decimal" w:pos="1420"/>
              </w:tabs>
              <w:spacing w:line="380" w:lineRule="exact"/>
              <w:ind w:left="-18"/>
              <w:rPr>
                <w:rFonts w:ascii="Arial" w:hAnsi="Arial" w:cs="Arial"/>
                <w:sz w:val="20"/>
                <w:szCs w:val="20"/>
              </w:rPr>
            </w:pPr>
            <w:r>
              <w:rPr>
                <w:rFonts w:ascii="Arial" w:hAnsi="Arial" w:cs="Arial"/>
                <w:sz w:val="20"/>
                <w:szCs w:val="20"/>
              </w:rPr>
              <w:t>25,404,726</w:t>
            </w:r>
          </w:p>
        </w:tc>
        <w:tc>
          <w:tcPr>
            <w:tcW w:w="1710" w:type="dxa"/>
            <w:tcBorders>
              <w:top w:val="nil"/>
              <w:left w:val="nil"/>
              <w:bottom w:val="nil"/>
              <w:right w:val="nil"/>
            </w:tcBorders>
            <w:shd w:val="clear" w:color="auto" w:fill="auto"/>
            <w:vAlign w:val="bottom"/>
          </w:tcPr>
          <w:p w14:paraId="1AB1A062" w14:textId="2A900B30" w:rsidR="00E35C9E" w:rsidRPr="00CB7C19" w:rsidRDefault="00E35C9E" w:rsidP="00E35C9E">
            <w:pPr>
              <w:pBdr>
                <w:bottom w:val="double" w:sz="4" w:space="1" w:color="auto"/>
              </w:pBdr>
              <w:tabs>
                <w:tab w:val="decimal" w:pos="1420"/>
              </w:tabs>
              <w:spacing w:line="380" w:lineRule="exact"/>
              <w:ind w:left="-18"/>
              <w:rPr>
                <w:rFonts w:ascii="Arial" w:hAnsi="Arial" w:cs="Arial"/>
                <w:sz w:val="20"/>
                <w:szCs w:val="20"/>
              </w:rPr>
            </w:pPr>
            <w:r w:rsidRPr="00CE3419">
              <w:rPr>
                <w:rFonts w:ascii="Arial" w:hAnsi="Arial" w:cs="Arial"/>
                <w:sz w:val="20"/>
                <w:szCs w:val="20"/>
              </w:rPr>
              <w:t>28,064,141</w:t>
            </w:r>
          </w:p>
        </w:tc>
      </w:tr>
    </w:tbl>
    <w:p w14:paraId="3B47FD4A" w14:textId="77777777" w:rsidR="00E35C9E" w:rsidRDefault="00E35C9E" w:rsidP="0013589B">
      <w:pPr>
        <w:tabs>
          <w:tab w:val="left" w:pos="2160"/>
        </w:tabs>
        <w:spacing w:before="240" w:line="380" w:lineRule="exact"/>
        <w:ind w:left="547" w:hanging="547"/>
        <w:jc w:val="thaiDistribute"/>
        <w:rPr>
          <w:rFonts w:ascii="Arial" w:hAnsi="Arial"/>
          <w:b/>
          <w:bCs/>
          <w:sz w:val="22"/>
          <w:szCs w:val="22"/>
        </w:rPr>
      </w:pPr>
    </w:p>
    <w:p w14:paraId="717F25C5" w14:textId="77777777" w:rsidR="00E35C9E" w:rsidRDefault="00E35C9E">
      <w:pPr>
        <w:overflowPunct/>
        <w:autoSpaceDE/>
        <w:autoSpaceDN/>
        <w:adjustRightInd/>
        <w:textAlignment w:val="auto"/>
        <w:rPr>
          <w:rFonts w:ascii="Arial" w:hAnsi="Arial"/>
          <w:b/>
          <w:bCs/>
          <w:sz w:val="22"/>
          <w:szCs w:val="22"/>
        </w:rPr>
      </w:pPr>
      <w:r>
        <w:rPr>
          <w:rFonts w:ascii="Arial" w:hAnsi="Arial"/>
          <w:b/>
          <w:bCs/>
          <w:sz w:val="22"/>
          <w:szCs w:val="22"/>
        </w:rPr>
        <w:br w:type="page"/>
      </w:r>
    </w:p>
    <w:p w14:paraId="7FB56C21" w14:textId="53CCC3C4" w:rsidR="0068742C" w:rsidRPr="000110CC" w:rsidRDefault="00DB25EF" w:rsidP="0013589B">
      <w:pPr>
        <w:tabs>
          <w:tab w:val="left" w:pos="2160"/>
        </w:tabs>
        <w:spacing w:before="240" w:line="380" w:lineRule="exact"/>
        <w:ind w:left="547" w:hanging="547"/>
        <w:jc w:val="thaiDistribute"/>
        <w:rPr>
          <w:rFonts w:ascii="Arial" w:hAnsi="Arial"/>
          <w:b/>
          <w:bCs/>
          <w:sz w:val="22"/>
          <w:szCs w:val="22"/>
        </w:rPr>
      </w:pPr>
      <w:r w:rsidRPr="000110CC">
        <w:rPr>
          <w:rFonts w:ascii="Arial" w:hAnsi="Arial"/>
          <w:b/>
          <w:bCs/>
          <w:sz w:val="22"/>
          <w:szCs w:val="22"/>
        </w:rPr>
        <w:lastRenderedPageBreak/>
        <w:t>7</w:t>
      </w:r>
      <w:r w:rsidR="0068742C" w:rsidRPr="000110CC">
        <w:rPr>
          <w:rFonts w:ascii="Arial" w:hAnsi="Arial"/>
          <w:b/>
          <w:bCs/>
          <w:sz w:val="22"/>
          <w:szCs w:val="22"/>
        </w:rPr>
        <w:t>.</w:t>
      </w:r>
      <w:r w:rsidR="0068742C" w:rsidRPr="000110CC">
        <w:rPr>
          <w:rFonts w:ascii="Arial" w:hAnsi="Arial"/>
          <w:b/>
          <w:bCs/>
          <w:sz w:val="22"/>
          <w:szCs w:val="22"/>
        </w:rPr>
        <w:tab/>
      </w:r>
      <w:r w:rsidR="00ED1C12" w:rsidRPr="000110CC">
        <w:rPr>
          <w:rFonts w:ascii="Arial" w:hAnsi="Arial"/>
          <w:b/>
          <w:bCs/>
          <w:sz w:val="22"/>
          <w:szCs w:val="22"/>
        </w:rPr>
        <w:t>Cash and cash equivalents</w:t>
      </w:r>
    </w:p>
    <w:p w14:paraId="6E022A11" w14:textId="77777777" w:rsidR="0068742C" w:rsidRPr="000110CC" w:rsidRDefault="00F7700F" w:rsidP="00681E5B">
      <w:pPr>
        <w:spacing w:line="380" w:lineRule="exact"/>
        <w:ind w:left="360" w:right="-72"/>
        <w:jc w:val="right"/>
        <w:rPr>
          <w:rFonts w:ascii="Arial" w:hAnsi="Arial" w:cs="Arial"/>
          <w:sz w:val="20"/>
          <w:szCs w:val="20"/>
        </w:rPr>
      </w:pPr>
      <w:r w:rsidRPr="000110CC">
        <w:rPr>
          <w:rFonts w:ascii="Arial" w:hAnsi="Arial" w:cs="Arial"/>
          <w:sz w:val="20"/>
          <w:szCs w:val="20"/>
        </w:rPr>
        <w:t xml:space="preserve"> </w:t>
      </w:r>
      <w:r w:rsidR="0068742C" w:rsidRPr="000110CC">
        <w:rPr>
          <w:rFonts w:ascii="Arial" w:hAnsi="Arial" w:cs="Arial"/>
          <w:sz w:val="20"/>
          <w:szCs w:val="20"/>
        </w:rPr>
        <w:t>(Unit: Baht)</w:t>
      </w:r>
    </w:p>
    <w:tbl>
      <w:tblPr>
        <w:tblW w:w="9288" w:type="dxa"/>
        <w:tblInd w:w="450" w:type="dxa"/>
        <w:tblLayout w:type="fixed"/>
        <w:tblLook w:val="0000" w:firstRow="0" w:lastRow="0" w:firstColumn="0" w:lastColumn="0" w:noHBand="0" w:noVBand="0"/>
      </w:tblPr>
      <w:tblGrid>
        <w:gridCol w:w="3528"/>
        <w:gridCol w:w="1440"/>
        <w:gridCol w:w="1440"/>
        <w:gridCol w:w="1440"/>
        <w:gridCol w:w="1440"/>
      </w:tblGrid>
      <w:tr w:rsidR="00187C7A" w:rsidRPr="000110CC" w14:paraId="4909E04C" w14:textId="77777777" w:rsidTr="0013589B">
        <w:tc>
          <w:tcPr>
            <w:tcW w:w="3528" w:type="dxa"/>
            <w:vAlign w:val="bottom"/>
          </w:tcPr>
          <w:p w14:paraId="6414C695" w14:textId="77777777" w:rsidR="00187C7A" w:rsidRPr="000110CC" w:rsidRDefault="00187C7A" w:rsidP="00681E5B">
            <w:pPr>
              <w:spacing w:line="380" w:lineRule="exact"/>
              <w:ind w:right="65"/>
              <w:rPr>
                <w:rFonts w:ascii="Arial" w:hAnsi="Arial" w:cs="Arial"/>
                <w:i/>
                <w:iCs/>
                <w:sz w:val="20"/>
                <w:szCs w:val="20"/>
              </w:rPr>
            </w:pPr>
          </w:p>
        </w:tc>
        <w:tc>
          <w:tcPr>
            <w:tcW w:w="2880" w:type="dxa"/>
            <w:gridSpan w:val="2"/>
            <w:vAlign w:val="bottom"/>
          </w:tcPr>
          <w:p w14:paraId="0C133E70" w14:textId="77777777" w:rsidR="00187C7A" w:rsidRPr="000110CC" w:rsidRDefault="00187C7A" w:rsidP="00681E5B">
            <w:pPr>
              <w:pBdr>
                <w:bottom w:val="single" w:sz="4" w:space="1" w:color="auto"/>
              </w:pBdr>
              <w:spacing w:line="380" w:lineRule="exact"/>
              <w:ind w:left="12"/>
              <w:jc w:val="center"/>
              <w:rPr>
                <w:rFonts w:ascii="Arial" w:hAnsi="Arial" w:cs="Arial"/>
                <w:sz w:val="20"/>
                <w:szCs w:val="20"/>
              </w:rPr>
            </w:pPr>
            <w:r w:rsidRPr="000110CC">
              <w:rPr>
                <w:rFonts w:ascii="Arial" w:hAnsi="Arial" w:cs="Arial"/>
                <w:sz w:val="20"/>
                <w:szCs w:val="20"/>
              </w:rPr>
              <w:t>Consolidated                    financial statements</w:t>
            </w:r>
          </w:p>
        </w:tc>
        <w:tc>
          <w:tcPr>
            <w:tcW w:w="2880" w:type="dxa"/>
            <w:gridSpan w:val="2"/>
            <w:vAlign w:val="bottom"/>
          </w:tcPr>
          <w:p w14:paraId="594F0F46" w14:textId="77777777" w:rsidR="00187C7A" w:rsidRPr="000110CC" w:rsidRDefault="00187C7A" w:rsidP="00681E5B">
            <w:pPr>
              <w:pBdr>
                <w:bottom w:val="single" w:sz="4" w:space="1" w:color="auto"/>
              </w:pBdr>
              <w:spacing w:line="380" w:lineRule="exact"/>
              <w:ind w:left="12"/>
              <w:jc w:val="center"/>
              <w:rPr>
                <w:rFonts w:ascii="Arial" w:hAnsi="Arial" w:cs="Arial"/>
                <w:sz w:val="20"/>
                <w:szCs w:val="20"/>
                <w:cs/>
              </w:rPr>
            </w:pPr>
            <w:r w:rsidRPr="000110CC">
              <w:rPr>
                <w:rFonts w:ascii="Arial" w:hAnsi="Arial" w:cs="Arial"/>
                <w:sz w:val="20"/>
                <w:szCs w:val="20"/>
              </w:rPr>
              <w:t>Separate</w:t>
            </w:r>
            <w:r w:rsidR="009B5FA7" w:rsidRPr="000110CC">
              <w:rPr>
                <w:rFonts w:ascii="Arial" w:hAnsi="Arial" w:cs="Arial"/>
                <w:sz w:val="20"/>
                <w:szCs w:val="20"/>
              </w:rPr>
              <w:t xml:space="preserve">                     financial </w:t>
            </w:r>
            <w:r w:rsidRPr="000110CC">
              <w:rPr>
                <w:rFonts w:ascii="Arial" w:hAnsi="Arial" w:cs="Arial"/>
                <w:sz w:val="20"/>
                <w:szCs w:val="20"/>
              </w:rPr>
              <w:t>statements</w:t>
            </w:r>
          </w:p>
        </w:tc>
      </w:tr>
      <w:tr w:rsidR="00182C4B" w:rsidRPr="000110CC" w14:paraId="2DCD8665" w14:textId="77777777" w:rsidTr="0013589B">
        <w:tc>
          <w:tcPr>
            <w:tcW w:w="3528" w:type="dxa"/>
            <w:vAlign w:val="bottom"/>
          </w:tcPr>
          <w:p w14:paraId="1AEEA4B8" w14:textId="77777777" w:rsidR="00182C4B" w:rsidRPr="000110CC" w:rsidRDefault="00182C4B" w:rsidP="00182C4B">
            <w:pPr>
              <w:spacing w:line="380" w:lineRule="exact"/>
              <w:ind w:right="65"/>
              <w:jc w:val="center"/>
              <w:rPr>
                <w:rFonts w:ascii="Arial" w:hAnsi="Arial" w:cs="Arial"/>
                <w:sz w:val="20"/>
                <w:szCs w:val="20"/>
                <w:u w:val="single"/>
                <w:cs/>
              </w:rPr>
            </w:pPr>
          </w:p>
        </w:tc>
        <w:tc>
          <w:tcPr>
            <w:tcW w:w="1440" w:type="dxa"/>
            <w:vAlign w:val="bottom"/>
          </w:tcPr>
          <w:p w14:paraId="5031E9E7" w14:textId="3E026936" w:rsidR="00182C4B" w:rsidRPr="000110CC" w:rsidRDefault="00182C4B" w:rsidP="00182C4B">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2024</w:t>
            </w:r>
          </w:p>
        </w:tc>
        <w:tc>
          <w:tcPr>
            <w:tcW w:w="1440" w:type="dxa"/>
            <w:vAlign w:val="bottom"/>
          </w:tcPr>
          <w:p w14:paraId="25E73290" w14:textId="517258E7" w:rsidR="00182C4B" w:rsidRPr="000110CC" w:rsidRDefault="00182C4B" w:rsidP="00182C4B">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2023</w:t>
            </w:r>
          </w:p>
        </w:tc>
        <w:tc>
          <w:tcPr>
            <w:tcW w:w="1440" w:type="dxa"/>
            <w:vAlign w:val="bottom"/>
          </w:tcPr>
          <w:p w14:paraId="318B8A84" w14:textId="015F8652" w:rsidR="00182C4B" w:rsidRPr="000110CC" w:rsidRDefault="00182C4B" w:rsidP="00182C4B">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2024</w:t>
            </w:r>
          </w:p>
        </w:tc>
        <w:tc>
          <w:tcPr>
            <w:tcW w:w="1440" w:type="dxa"/>
            <w:vAlign w:val="bottom"/>
          </w:tcPr>
          <w:p w14:paraId="514DB960" w14:textId="649FC627" w:rsidR="00182C4B" w:rsidRPr="000110CC" w:rsidRDefault="00182C4B" w:rsidP="00182C4B">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2023</w:t>
            </w:r>
          </w:p>
        </w:tc>
      </w:tr>
      <w:tr w:rsidR="00E35C9E" w:rsidRPr="000110CC" w14:paraId="2BB9FDC0" w14:textId="77777777" w:rsidTr="0013589B">
        <w:tc>
          <w:tcPr>
            <w:tcW w:w="3528" w:type="dxa"/>
            <w:vAlign w:val="bottom"/>
          </w:tcPr>
          <w:p w14:paraId="40A9A775" w14:textId="77777777" w:rsidR="00E35C9E" w:rsidRPr="000110CC" w:rsidRDefault="00E35C9E" w:rsidP="00E35C9E">
            <w:pPr>
              <w:spacing w:line="380" w:lineRule="exact"/>
              <w:ind w:right="65"/>
              <w:rPr>
                <w:rFonts w:ascii="Arial" w:hAnsi="Arial" w:cs="Arial"/>
                <w:sz w:val="20"/>
                <w:szCs w:val="20"/>
                <w:cs/>
              </w:rPr>
            </w:pPr>
            <w:r w:rsidRPr="000110CC">
              <w:rPr>
                <w:rFonts w:ascii="Arial" w:hAnsi="Arial" w:cs="Arial"/>
                <w:sz w:val="20"/>
                <w:szCs w:val="20"/>
              </w:rPr>
              <w:t>Cash on hand</w:t>
            </w:r>
          </w:p>
        </w:tc>
        <w:tc>
          <w:tcPr>
            <w:tcW w:w="1440" w:type="dxa"/>
            <w:vAlign w:val="bottom"/>
          </w:tcPr>
          <w:p w14:paraId="478A1A61" w14:textId="71270057" w:rsidR="00E35C9E" w:rsidRPr="000110CC" w:rsidRDefault="00E35C9E" w:rsidP="00E35C9E">
            <w:pP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999,959</w:t>
            </w:r>
          </w:p>
        </w:tc>
        <w:tc>
          <w:tcPr>
            <w:tcW w:w="1440" w:type="dxa"/>
            <w:vAlign w:val="bottom"/>
          </w:tcPr>
          <w:p w14:paraId="1822E424" w14:textId="6F2F4EA4" w:rsidR="00E35C9E" w:rsidRPr="000110CC" w:rsidRDefault="00E35C9E" w:rsidP="00E35C9E">
            <w:pP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1,618,031</w:t>
            </w:r>
          </w:p>
        </w:tc>
        <w:tc>
          <w:tcPr>
            <w:tcW w:w="1440" w:type="dxa"/>
            <w:vAlign w:val="bottom"/>
          </w:tcPr>
          <w:p w14:paraId="0D96F7F2" w14:textId="04E8CE23" w:rsidR="00E35C9E" w:rsidRPr="000110CC" w:rsidRDefault="00E35C9E" w:rsidP="00E35C9E">
            <w:pP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10,000</w:t>
            </w:r>
          </w:p>
        </w:tc>
        <w:tc>
          <w:tcPr>
            <w:tcW w:w="1440" w:type="dxa"/>
            <w:vAlign w:val="bottom"/>
          </w:tcPr>
          <w:p w14:paraId="73B2C199" w14:textId="00766BAE" w:rsidR="00E35C9E" w:rsidRPr="000110CC" w:rsidRDefault="00E35C9E" w:rsidP="00E35C9E">
            <w:pPr>
              <w:tabs>
                <w:tab w:val="decimal" w:pos="1152"/>
              </w:tabs>
              <w:spacing w:line="380" w:lineRule="exact"/>
              <w:ind w:left="12"/>
              <w:rPr>
                <w:rFonts w:ascii="Arial" w:eastAsia="Batang" w:hAnsi="Arial" w:cs="Arial"/>
                <w:sz w:val="20"/>
                <w:szCs w:val="20"/>
              </w:rPr>
            </w:pPr>
            <w:r w:rsidRPr="00CE3419">
              <w:rPr>
                <w:rFonts w:ascii="Arial" w:eastAsia="Batang" w:hAnsi="Arial" w:cs="Arial" w:hint="cs"/>
                <w:sz w:val="20"/>
                <w:szCs w:val="20"/>
                <w:cs/>
              </w:rPr>
              <w:t>15</w:t>
            </w:r>
            <w:r w:rsidRPr="00CE3419">
              <w:rPr>
                <w:rFonts w:ascii="Arial" w:eastAsia="Batang" w:hAnsi="Arial" w:cs="Arial"/>
                <w:sz w:val="20"/>
                <w:szCs w:val="20"/>
              </w:rPr>
              <w:t>,000</w:t>
            </w:r>
          </w:p>
        </w:tc>
      </w:tr>
      <w:tr w:rsidR="00E35C9E" w:rsidRPr="000110CC" w14:paraId="007A0DE9" w14:textId="77777777" w:rsidTr="0013589B">
        <w:tc>
          <w:tcPr>
            <w:tcW w:w="3528" w:type="dxa"/>
            <w:vAlign w:val="bottom"/>
          </w:tcPr>
          <w:p w14:paraId="19486946" w14:textId="77777777" w:rsidR="00E35C9E" w:rsidRPr="000110CC" w:rsidRDefault="00E35C9E" w:rsidP="00E35C9E">
            <w:pPr>
              <w:tabs>
                <w:tab w:val="left" w:pos="180"/>
              </w:tabs>
              <w:spacing w:line="380" w:lineRule="exact"/>
              <w:jc w:val="both"/>
              <w:rPr>
                <w:rFonts w:ascii="Arial" w:hAnsi="Arial" w:cs="Arial"/>
                <w:sz w:val="20"/>
                <w:szCs w:val="20"/>
                <w:cs/>
              </w:rPr>
            </w:pPr>
            <w:r w:rsidRPr="000110CC">
              <w:rPr>
                <w:rFonts w:ascii="Arial" w:hAnsi="Arial" w:cs="Arial"/>
                <w:sz w:val="20"/>
                <w:szCs w:val="20"/>
              </w:rPr>
              <w:t>Bank deposits</w:t>
            </w:r>
          </w:p>
        </w:tc>
        <w:tc>
          <w:tcPr>
            <w:tcW w:w="1440" w:type="dxa"/>
            <w:vAlign w:val="bottom"/>
          </w:tcPr>
          <w:p w14:paraId="09FB5097" w14:textId="7238CD6F" w:rsidR="00E35C9E" w:rsidRPr="000110CC" w:rsidRDefault="00E35C9E" w:rsidP="00E35C9E">
            <w:pPr>
              <w:pBdr>
                <w:bottom w:val="single" w:sz="4" w:space="1" w:color="auto"/>
              </w:pBd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40,377,230</w:t>
            </w:r>
          </w:p>
        </w:tc>
        <w:tc>
          <w:tcPr>
            <w:tcW w:w="1440" w:type="dxa"/>
            <w:vAlign w:val="bottom"/>
          </w:tcPr>
          <w:p w14:paraId="094F6024" w14:textId="6905DCB1" w:rsidR="00E35C9E" w:rsidRPr="000110CC" w:rsidRDefault="00E35C9E" w:rsidP="00E35C9E">
            <w:pPr>
              <w:pBdr>
                <w:bottom w:val="single" w:sz="4" w:space="1" w:color="auto"/>
              </w:pBd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32,855,516</w:t>
            </w:r>
          </w:p>
        </w:tc>
        <w:tc>
          <w:tcPr>
            <w:tcW w:w="1440" w:type="dxa"/>
            <w:vAlign w:val="bottom"/>
          </w:tcPr>
          <w:p w14:paraId="4527E9CB" w14:textId="20F05AC1" w:rsidR="00E35C9E" w:rsidRPr="000110CC" w:rsidRDefault="00E35C9E" w:rsidP="00E35C9E">
            <w:pPr>
              <w:pBdr>
                <w:bottom w:val="single" w:sz="4" w:space="1" w:color="auto"/>
              </w:pBd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7,069,039</w:t>
            </w:r>
          </w:p>
        </w:tc>
        <w:tc>
          <w:tcPr>
            <w:tcW w:w="1440" w:type="dxa"/>
            <w:vAlign w:val="bottom"/>
          </w:tcPr>
          <w:p w14:paraId="2740EABD" w14:textId="6D5771A2" w:rsidR="00E35C9E" w:rsidRPr="000110CC" w:rsidRDefault="00E35C9E" w:rsidP="00E35C9E">
            <w:pPr>
              <w:pBdr>
                <w:bottom w:val="single" w:sz="4" w:space="1" w:color="auto"/>
              </w:pBdr>
              <w:tabs>
                <w:tab w:val="decimal" w:pos="1152"/>
              </w:tabs>
              <w:spacing w:line="380" w:lineRule="exact"/>
              <w:ind w:left="12"/>
              <w:rPr>
                <w:rFonts w:ascii="Arial" w:eastAsia="Batang" w:hAnsi="Arial" w:cs="Arial"/>
                <w:sz w:val="20"/>
                <w:szCs w:val="20"/>
              </w:rPr>
            </w:pPr>
            <w:r w:rsidRPr="00CE3419">
              <w:rPr>
                <w:rFonts w:ascii="Arial" w:eastAsia="Batang" w:hAnsi="Arial" w:cs="Arial"/>
                <w:sz w:val="20"/>
                <w:szCs w:val="20"/>
              </w:rPr>
              <w:t>3,252,773</w:t>
            </w:r>
          </w:p>
        </w:tc>
      </w:tr>
      <w:tr w:rsidR="00E35C9E" w:rsidRPr="000110CC" w14:paraId="7A62FE94" w14:textId="77777777" w:rsidTr="0013589B">
        <w:tc>
          <w:tcPr>
            <w:tcW w:w="3528" w:type="dxa"/>
            <w:vAlign w:val="bottom"/>
          </w:tcPr>
          <w:p w14:paraId="65744E6D" w14:textId="77777777" w:rsidR="00E35C9E" w:rsidRPr="000110CC" w:rsidRDefault="00E35C9E" w:rsidP="00E35C9E">
            <w:pPr>
              <w:tabs>
                <w:tab w:val="left" w:pos="180"/>
              </w:tabs>
              <w:spacing w:line="380" w:lineRule="exact"/>
              <w:jc w:val="both"/>
              <w:rPr>
                <w:rFonts w:ascii="Arial" w:hAnsi="Arial" w:cs="Arial"/>
                <w:sz w:val="20"/>
                <w:szCs w:val="20"/>
              </w:rPr>
            </w:pPr>
            <w:r w:rsidRPr="000110CC">
              <w:rPr>
                <w:rFonts w:ascii="Arial" w:hAnsi="Arial" w:cs="Arial"/>
                <w:sz w:val="20"/>
                <w:szCs w:val="20"/>
              </w:rPr>
              <w:t>Total</w:t>
            </w:r>
          </w:p>
        </w:tc>
        <w:tc>
          <w:tcPr>
            <w:tcW w:w="1440" w:type="dxa"/>
            <w:vAlign w:val="bottom"/>
          </w:tcPr>
          <w:p w14:paraId="39F1A0F0" w14:textId="3FD65988" w:rsidR="00E35C9E" w:rsidRPr="000110CC" w:rsidRDefault="00E35C9E" w:rsidP="00E35C9E">
            <w:pPr>
              <w:pBdr>
                <w:bottom w:val="double" w:sz="4" w:space="1" w:color="auto"/>
              </w:pBd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41,377,189</w:t>
            </w:r>
          </w:p>
        </w:tc>
        <w:tc>
          <w:tcPr>
            <w:tcW w:w="1440" w:type="dxa"/>
            <w:vAlign w:val="bottom"/>
          </w:tcPr>
          <w:p w14:paraId="05B7E75D" w14:textId="2B27EFD8" w:rsidR="00E35C9E" w:rsidRPr="000110CC" w:rsidRDefault="00E35C9E" w:rsidP="00E35C9E">
            <w:pPr>
              <w:pBdr>
                <w:bottom w:val="double" w:sz="4" w:space="1" w:color="auto"/>
              </w:pBd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34,473,547</w:t>
            </w:r>
          </w:p>
        </w:tc>
        <w:tc>
          <w:tcPr>
            <w:tcW w:w="1440" w:type="dxa"/>
            <w:vAlign w:val="bottom"/>
          </w:tcPr>
          <w:p w14:paraId="7B339BE5" w14:textId="3629010B" w:rsidR="00E35C9E" w:rsidRPr="000110CC" w:rsidRDefault="00E35C9E" w:rsidP="00E35C9E">
            <w:pPr>
              <w:pBdr>
                <w:bottom w:val="double" w:sz="4" w:space="1" w:color="auto"/>
              </w:pBd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7,079,039</w:t>
            </w:r>
          </w:p>
        </w:tc>
        <w:tc>
          <w:tcPr>
            <w:tcW w:w="1440" w:type="dxa"/>
            <w:vAlign w:val="bottom"/>
          </w:tcPr>
          <w:p w14:paraId="05F09A7A" w14:textId="76E57A3B" w:rsidR="00E35C9E" w:rsidRPr="000110CC" w:rsidRDefault="00E35C9E" w:rsidP="00E35C9E">
            <w:pPr>
              <w:pBdr>
                <w:bottom w:val="double" w:sz="4" w:space="1" w:color="auto"/>
              </w:pBdr>
              <w:tabs>
                <w:tab w:val="decimal" w:pos="1152"/>
              </w:tabs>
              <w:spacing w:line="380" w:lineRule="exact"/>
              <w:ind w:left="12"/>
              <w:rPr>
                <w:rFonts w:ascii="Arial" w:eastAsia="Batang" w:hAnsi="Arial" w:cs="Arial"/>
                <w:sz w:val="20"/>
                <w:szCs w:val="20"/>
              </w:rPr>
            </w:pPr>
            <w:r w:rsidRPr="00CE3419">
              <w:rPr>
                <w:rFonts w:ascii="Arial" w:eastAsia="Batang" w:hAnsi="Arial" w:cs="Arial"/>
                <w:sz w:val="20"/>
                <w:szCs w:val="20"/>
              </w:rPr>
              <w:t>3,267,773</w:t>
            </w:r>
          </w:p>
        </w:tc>
      </w:tr>
    </w:tbl>
    <w:p w14:paraId="42CD5FD0" w14:textId="551401AD" w:rsidR="0068742C" w:rsidRPr="000110CC" w:rsidRDefault="00AA2E41" w:rsidP="00A20316">
      <w:pPr>
        <w:tabs>
          <w:tab w:val="left" w:pos="2160"/>
        </w:tabs>
        <w:spacing w:before="240" w:after="120" w:line="380" w:lineRule="exact"/>
        <w:ind w:left="547" w:hanging="547"/>
        <w:jc w:val="thaiDistribute"/>
        <w:rPr>
          <w:rFonts w:ascii="Arial" w:hAnsi="Arial"/>
          <w:sz w:val="22"/>
          <w:szCs w:val="22"/>
        </w:rPr>
      </w:pPr>
      <w:r w:rsidRPr="000110CC">
        <w:rPr>
          <w:rFonts w:ascii="Arial" w:hAnsi="Arial"/>
          <w:sz w:val="22"/>
          <w:szCs w:val="22"/>
        </w:rPr>
        <w:tab/>
      </w:r>
      <w:r w:rsidR="00923316" w:rsidRPr="000110CC">
        <w:rPr>
          <w:rFonts w:ascii="Arial" w:hAnsi="Arial"/>
          <w:sz w:val="22"/>
          <w:szCs w:val="22"/>
        </w:rPr>
        <w:t xml:space="preserve">As at 31 December </w:t>
      </w:r>
      <w:r w:rsidR="000C1F93" w:rsidRPr="000110CC">
        <w:rPr>
          <w:rFonts w:ascii="Arial" w:hAnsi="Arial"/>
          <w:sz w:val="22"/>
          <w:szCs w:val="22"/>
        </w:rPr>
        <w:t>20</w:t>
      </w:r>
      <w:r w:rsidR="00343616" w:rsidRPr="000110CC">
        <w:rPr>
          <w:rFonts w:ascii="Arial" w:hAnsi="Arial"/>
          <w:sz w:val="22"/>
          <w:szCs w:val="22"/>
        </w:rPr>
        <w:t>2</w:t>
      </w:r>
      <w:r w:rsidR="00182C4B">
        <w:rPr>
          <w:rFonts w:ascii="Arial" w:hAnsi="Arial"/>
          <w:sz w:val="22"/>
          <w:szCs w:val="22"/>
        </w:rPr>
        <w:t>4</w:t>
      </w:r>
      <w:r w:rsidR="00923316" w:rsidRPr="000110CC">
        <w:rPr>
          <w:rFonts w:ascii="Arial" w:hAnsi="Arial"/>
          <w:sz w:val="22"/>
          <w:szCs w:val="22"/>
        </w:rPr>
        <w:t>, b</w:t>
      </w:r>
      <w:r w:rsidR="00F7700F" w:rsidRPr="000110CC">
        <w:rPr>
          <w:rFonts w:ascii="Arial" w:hAnsi="Arial"/>
          <w:sz w:val="22"/>
          <w:szCs w:val="22"/>
        </w:rPr>
        <w:t>ank deposits</w:t>
      </w:r>
      <w:r w:rsidR="0068742C" w:rsidRPr="000110CC">
        <w:rPr>
          <w:rFonts w:ascii="Arial" w:hAnsi="Arial"/>
          <w:sz w:val="22"/>
          <w:szCs w:val="22"/>
        </w:rPr>
        <w:t xml:space="preserve"> </w:t>
      </w:r>
      <w:r w:rsidR="00923316" w:rsidRPr="000110CC">
        <w:rPr>
          <w:rFonts w:ascii="Arial" w:hAnsi="Arial"/>
          <w:sz w:val="22"/>
          <w:szCs w:val="22"/>
        </w:rPr>
        <w:t>in</w:t>
      </w:r>
      <w:r w:rsidR="0068742C" w:rsidRPr="000110CC">
        <w:rPr>
          <w:rFonts w:ascii="Arial" w:hAnsi="Arial"/>
          <w:sz w:val="22"/>
          <w:szCs w:val="22"/>
        </w:rPr>
        <w:t xml:space="preserve"> </w:t>
      </w:r>
      <w:r w:rsidR="00946DC4" w:rsidRPr="000110CC">
        <w:rPr>
          <w:rFonts w:ascii="Arial" w:hAnsi="Arial"/>
          <w:sz w:val="22"/>
          <w:szCs w:val="22"/>
        </w:rPr>
        <w:t>saving</w:t>
      </w:r>
      <w:r w:rsidR="001A3A3E" w:rsidRPr="000110CC">
        <w:rPr>
          <w:rFonts w:ascii="Arial" w:hAnsi="Arial"/>
          <w:sz w:val="22"/>
          <w:szCs w:val="22"/>
        </w:rPr>
        <w:t>s</w:t>
      </w:r>
      <w:r w:rsidR="0068742C" w:rsidRPr="000110CC">
        <w:rPr>
          <w:rFonts w:ascii="Arial" w:hAnsi="Arial"/>
          <w:sz w:val="22"/>
          <w:szCs w:val="22"/>
        </w:rPr>
        <w:t xml:space="preserve"> accounts and fixed deposits </w:t>
      </w:r>
      <w:r w:rsidR="00C51FB6" w:rsidRPr="000110CC">
        <w:rPr>
          <w:rFonts w:ascii="Arial" w:hAnsi="Arial"/>
          <w:sz w:val="22"/>
          <w:szCs w:val="22"/>
        </w:rPr>
        <w:t>carried interest</w:t>
      </w:r>
      <w:r w:rsidR="00923316" w:rsidRPr="000110CC">
        <w:rPr>
          <w:rFonts w:ascii="Arial" w:hAnsi="Arial"/>
          <w:sz w:val="22"/>
          <w:szCs w:val="22"/>
        </w:rPr>
        <w:t>s</w:t>
      </w:r>
      <w:r w:rsidR="00C51FB6" w:rsidRPr="000110CC">
        <w:rPr>
          <w:rFonts w:ascii="Arial" w:hAnsi="Arial"/>
          <w:sz w:val="22"/>
          <w:szCs w:val="22"/>
        </w:rPr>
        <w:t xml:space="preserve"> </w:t>
      </w:r>
      <w:r w:rsidR="00592021" w:rsidRPr="000110CC">
        <w:rPr>
          <w:rFonts w:ascii="Arial" w:hAnsi="Arial"/>
          <w:sz w:val="22"/>
          <w:szCs w:val="22"/>
        </w:rPr>
        <w:t>between</w:t>
      </w:r>
      <w:r w:rsidR="001B49A6" w:rsidRPr="000110CC">
        <w:rPr>
          <w:rFonts w:ascii="Arial" w:hAnsi="Arial"/>
          <w:sz w:val="22"/>
          <w:szCs w:val="22"/>
        </w:rPr>
        <w:t xml:space="preserve"> </w:t>
      </w:r>
      <w:r w:rsidR="00E35C9E">
        <w:rPr>
          <w:rFonts w:ascii="Arial" w:hAnsi="Arial"/>
          <w:sz w:val="22"/>
          <w:szCs w:val="22"/>
        </w:rPr>
        <w:t>0.15 to 1.85</w:t>
      </w:r>
      <w:r w:rsidR="00E67BCB" w:rsidRPr="000110CC">
        <w:rPr>
          <w:rFonts w:ascii="Arial" w:hAnsi="Arial"/>
          <w:sz w:val="22"/>
          <w:szCs w:val="22"/>
        </w:rPr>
        <w:t xml:space="preserve"> p</w:t>
      </w:r>
      <w:r w:rsidR="00C51FB6" w:rsidRPr="000110CC">
        <w:rPr>
          <w:rFonts w:ascii="Arial" w:hAnsi="Arial"/>
          <w:sz w:val="22"/>
          <w:szCs w:val="22"/>
        </w:rPr>
        <w:t xml:space="preserve">ercent per annum </w:t>
      </w:r>
      <w:r w:rsidR="0068742C" w:rsidRPr="000110CC">
        <w:rPr>
          <w:rFonts w:ascii="Arial" w:hAnsi="Arial"/>
          <w:sz w:val="22"/>
          <w:szCs w:val="22"/>
        </w:rPr>
        <w:t>(</w:t>
      </w:r>
      <w:r w:rsidR="00FA61AF" w:rsidRPr="000110CC">
        <w:rPr>
          <w:rFonts w:ascii="Arial" w:hAnsi="Arial"/>
          <w:sz w:val="22"/>
          <w:szCs w:val="22"/>
        </w:rPr>
        <w:t>20</w:t>
      </w:r>
      <w:r w:rsidR="00A14B11" w:rsidRPr="000110CC">
        <w:rPr>
          <w:rFonts w:ascii="Arial" w:hAnsi="Arial"/>
          <w:sz w:val="22"/>
          <w:szCs w:val="22"/>
        </w:rPr>
        <w:t>2</w:t>
      </w:r>
      <w:r w:rsidR="00182C4B">
        <w:rPr>
          <w:rFonts w:ascii="Arial" w:hAnsi="Arial"/>
          <w:sz w:val="22"/>
          <w:szCs w:val="22"/>
        </w:rPr>
        <w:t>3</w:t>
      </w:r>
      <w:r w:rsidR="00C8078C" w:rsidRPr="000110CC">
        <w:rPr>
          <w:rFonts w:ascii="Arial" w:hAnsi="Arial"/>
          <w:sz w:val="22"/>
          <w:szCs w:val="22"/>
        </w:rPr>
        <w:t>:</w:t>
      </w:r>
      <w:r w:rsidR="0068742C" w:rsidRPr="000110CC">
        <w:rPr>
          <w:rFonts w:ascii="Arial" w:hAnsi="Arial"/>
          <w:sz w:val="22"/>
          <w:szCs w:val="22"/>
        </w:rPr>
        <w:t xml:space="preserve"> </w:t>
      </w:r>
      <w:r w:rsidR="00BC6D48" w:rsidRPr="000110CC">
        <w:rPr>
          <w:rFonts w:ascii="Arial" w:hAnsi="Arial"/>
          <w:sz w:val="22"/>
          <w:szCs w:val="22"/>
        </w:rPr>
        <w:t>0.</w:t>
      </w:r>
      <w:r w:rsidR="005E2445" w:rsidRPr="000110CC">
        <w:rPr>
          <w:rFonts w:ascii="Arial" w:hAnsi="Arial"/>
          <w:sz w:val="22"/>
          <w:szCs w:val="22"/>
        </w:rPr>
        <w:t>1</w:t>
      </w:r>
      <w:r w:rsidR="004D3F28">
        <w:rPr>
          <w:rFonts w:ascii="Arial" w:hAnsi="Arial"/>
          <w:sz w:val="22"/>
          <w:szCs w:val="22"/>
        </w:rPr>
        <w:t>5</w:t>
      </w:r>
      <w:r w:rsidR="005E2445" w:rsidRPr="000110CC">
        <w:rPr>
          <w:rFonts w:ascii="Arial" w:hAnsi="Arial"/>
          <w:sz w:val="22"/>
          <w:szCs w:val="22"/>
        </w:rPr>
        <w:t xml:space="preserve"> </w:t>
      </w:r>
      <w:r w:rsidR="00CB7C19">
        <w:rPr>
          <w:rFonts w:ascii="Arial" w:hAnsi="Arial"/>
          <w:sz w:val="22"/>
          <w:szCs w:val="22"/>
        </w:rPr>
        <w:t xml:space="preserve">and </w:t>
      </w:r>
      <w:r w:rsidR="00182C4B">
        <w:rPr>
          <w:rFonts w:ascii="Arial" w:hAnsi="Arial"/>
          <w:sz w:val="22"/>
          <w:szCs w:val="22"/>
        </w:rPr>
        <w:t>1.80</w:t>
      </w:r>
      <w:r w:rsidR="00BC6D48" w:rsidRPr="000110CC">
        <w:rPr>
          <w:rFonts w:ascii="Arial" w:hAnsi="Arial"/>
          <w:sz w:val="22"/>
          <w:szCs w:val="22"/>
        </w:rPr>
        <w:t xml:space="preserve"> </w:t>
      </w:r>
      <w:r w:rsidR="00946DC4" w:rsidRPr="000110CC">
        <w:rPr>
          <w:rFonts w:ascii="Arial" w:hAnsi="Arial"/>
          <w:sz w:val="22"/>
          <w:szCs w:val="22"/>
        </w:rPr>
        <w:t xml:space="preserve">percent </w:t>
      </w:r>
      <w:r w:rsidR="0068742C" w:rsidRPr="000110CC">
        <w:rPr>
          <w:rFonts w:ascii="Arial" w:hAnsi="Arial"/>
          <w:sz w:val="22"/>
          <w:szCs w:val="22"/>
        </w:rPr>
        <w:t>per annum).</w:t>
      </w:r>
    </w:p>
    <w:p w14:paraId="5BE185B4" w14:textId="7D4E3F19" w:rsidR="0068742C" w:rsidRPr="000110CC" w:rsidRDefault="00DB25EF" w:rsidP="00681E5B">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8</w:t>
      </w:r>
      <w:r w:rsidR="0068742C" w:rsidRPr="000110CC">
        <w:rPr>
          <w:rFonts w:ascii="Arial" w:hAnsi="Arial"/>
          <w:b/>
          <w:bCs/>
          <w:sz w:val="22"/>
          <w:szCs w:val="22"/>
        </w:rPr>
        <w:t>.</w:t>
      </w:r>
      <w:r w:rsidR="0068742C" w:rsidRPr="000110CC">
        <w:rPr>
          <w:rFonts w:ascii="Arial" w:hAnsi="Arial"/>
          <w:b/>
          <w:bCs/>
          <w:sz w:val="22"/>
          <w:szCs w:val="22"/>
        </w:rPr>
        <w:tab/>
      </w:r>
      <w:r w:rsidR="00BC7B87" w:rsidRPr="000110CC">
        <w:rPr>
          <w:rFonts w:ascii="Arial" w:hAnsi="Arial"/>
          <w:b/>
          <w:bCs/>
          <w:sz w:val="22"/>
          <w:szCs w:val="22"/>
        </w:rPr>
        <w:t xml:space="preserve">Trade </w:t>
      </w:r>
      <w:r w:rsidR="006B6357" w:rsidRPr="000110CC">
        <w:rPr>
          <w:rFonts w:ascii="Arial" w:hAnsi="Arial"/>
          <w:b/>
          <w:bCs/>
          <w:sz w:val="22"/>
          <w:szCs w:val="22"/>
        </w:rPr>
        <w:t>and other</w:t>
      </w:r>
      <w:r w:rsidR="00BC7B87" w:rsidRPr="000110CC">
        <w:rPr>
          <w:rFonts w:ascii="Arial" w:hAnsi="Arial"/>
          <w:b/>
          <w:bCs/>
          <w:sz w:val="22"/>
          <w:szCs w:val="22"/>
        </w:rPr>
        <w:t xml:space="preserve"> receivable</w:t>
      </w:r>
      <w:r w:rsidR="006B6357" w:rsidRPr="000110CC">
        <w:rPr>
          <w:rFonts w:ascii="Arial" w:hAnsi="Arial"/>
          <w:b/>
          <w:bCs/>
          <w:sz w:val="22"/>
          <w:szCs w:val="22"/>
        </w:rPr>
        <w:t>s</w:t>
      </w:r>
      <w:r w:rsidR="00BC7B87" w:rsidRPr="000110CC">
        <w:rPr>
          <w:rFonts w:ascii="Arial" w:hAnsi="Arial"/>
          <w:b/>
          <w:bCs/>
          <w:sz w:val="22"/>
          <w:szCs w:val="22"/>
        </w:rPr>
        <w:t xml:space="preserve"> </w:t>
      </w:r>
    </w:p>
    <w:p w14:paraId="75D32DBE" w14:textId="77777777" w:rsidR="0076679D" w:rsidRPr="000110CC" w:rsidRDefault="0076679D" w:rsidP="0067472C">
      <w:pPr>
        <w:tabs>
          <w:tab w:val="left" w:pos="2160"/>
        </w:tabs>
        <w:spacing w:after="120" w:line="360" w:lineRule="exact"/>
        <w:ind w:left="547" w:right="-187" w:hanging="547"/>
        <w:jc w:val="right"/>
        <w:rPr>
          <w:rFonts w:ascii="Arial" w:hAnsi="Arial" w:cs="Arial"/>
          <w:sz w:val="18"/>
          <w:szCs w:val="18"/>
        </w:rPr>
      </w:pPr>
      <w:r w:rsidRPr="000110CC">
        <w:rPr>
          <w:rFonts w:ascii="Arial" w:hAnsi="Arial" w:cs="Arial"/>
          <w:b/>
          <w:bCs/>
          <w:sz w:val="18"/>
          <w:szCs w:val="18"/>
        </w:rPr>
        <w:tab/>
      </w:r>
      <w:r w:rsidRPr="000110CC">
        <w:rPr>
          <w:rFonts w:ascii="Arial" w:hAnsi="Arial" w:cs="Arial"/>
          <w:sz w:val="18"/>
          <w:szCs w:val="18"/>
        </w:rPr>
        <w:t>(Unit: Baht)</w:t>
      </w:r>
    </w:p>
    <w:tbl>
      <w:tblPr>
        <w:tblW w:w="9330" w:type="dxa"/>
        <w:tblInd w:w="450" w:type="dxa"/>
        <w:tblLayout w:type="fixed"/>
        <w:tblLook w:val="0000" w:firstRow="0" w:lastRow="0" w:firstColumn="0" w:lastColumn="0" w:noHBand="0" w:noVBand="0"/>
      </w:tblPr>
      <w:tblGrid>
        <w:gridCol w:w="3750"/>
        <w:gridCol w:w="1395"/>
        <w:gridCol w:w="1395"/>
        <w:gridCol w:w="1395"/>
        <w:gridCol w:w="1395"/>
      </w:tblGrid>
      <w:tr w:rsidR="0076679D" w:rsidRPr="000110CC" w14:paraId="2A39E19F" w14:textId="77777777" w:rsidTr="0013589B">
        <w:tc>
          <w:tcPr>
            <w:tcW w:w="3750" w:type="dxa"/>
          </w:tcPr>
          <w:p w14:paraId="418ECCAE" w14:textId="77777777" w:rsidR="0076679D" w:rsidRPr="000110CC" w:rsidRDefault="0076679D" w:rsidP="0067472C">
            <w:pPr>
              <w:spacing w:line="380" w:lineRule="exact"/>
              <w:ind w:right="65"/>
              <w:rPr>
                <w:rFonts w:ascii="Arial" w:hAnsi="Arial" w:cs="Arial"/>
                <w:i/>
                <w:iCs/>
                <w:sz w:val="18"/>
                <w:szCs w:val="18"/>
              </w:rPr>
            </w:pPr>
          </w:p>
        </w:tc>
        <w:tc>
          <w:tcPr>
            <w:tcW w:w="2790" w:type="dxa"/>
            <w:gridSpan w:val="2"/>
            <w:vAlign w:val="bottom"/>
          </w:tcPr>
          <w:p w14:paraId="1E4F1664" w14:textId="77777777" w:rsidR="0076679D" w:rsidRPr="000110CC" w:rsidRDefault="0076679D" w:rsidP="0067472C">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Consolidated                    financial statements</w:t>
            </w:r>
          </w:p>
        </w:tc>
        <w:tc>
          <w:tcPr>
            <w:tcW w:w="2790" w:type="dxa"/>
            <w:gridSpan w:val="2"/>
            <w:vAlign w:val="bottom"/>
          </w:tcPr>
          <w:p w14:paraId="5B1AB260" w14:textId="77777777" w:rsidR="0076679D" w:rsidRPr="000110CC" w:rsidRDefault="0076679D" w:rsidP="0067472C">
            <w:pPr>
              <w:pBdr>
                <w:bottom w:val="single" w:sz="4" w:space="1" w:color="auto"/>
              </w:pBdr>
              <w:spacing w:line="380" w:lineRule="exact"/>
              <w:ind w:left="12"/>
              <w:jc w:val="center"/>
              <w:rPr>
                <w:rFonts w:ascii="Arial" w:hAnsi="Arial" w:cs="Arial"/>
                <w:sz w:val="18"/>
                <w:szCs w:val="18"/>
                <w:cs/>
              </w:rPr>
            </w:pPr>
            <w:r w:rsidRPr="000110CC">
              <w:rPr>
                <w:rFonts w:ascii="Arial" w:hAnsi="Arial" w:cs="Arial"/>
                <w:sz w:val="18"/>
                <w:szCs w:val="18"/>
              </w:rPr>
              <w:t>Separate</w:t>
            </w:r>
            <w:r w:rsidR="006B586B" w:rsidRPr="000110CC">
              <w:rPr>
                <w:rFonts w:ascii="Arial" w:hAnsi="Arial" w:cs="Arial"/>
                <w:sz w:val="18"/>
                <w:szCs w:val="18"/>
              </w:rPr>
              <w:t xml:space="preserve">                 </w:t>
            </w:r>
            <w:r w:rsidR="000C2883" w:rsidRPr="000110CC">
              <w:rPr>
                <w:rFonts w:ascii="Arial" w:hAnsi="Arial" w:cs="Arial"/>
                <w:sz w:val="18"/>
                <w:szCs w:val="18"/>
              </w:rPr>
              <w:t xml:space="preserve">               </w:t>
            </w:r>
            <w:r w:rsidR="006B586B" w:rsidRPr="000110CC">
              <w:rPr>
                <w:rFonts w:ascii="Arial" w:hAnsi="Arial" w:cs="Arial"/>
                <w:sz w:val="18"/>
                <w:szCs w:val="18"/>
              </w:rPr>
              <w:t xml:space="preserve">    financial </w:t>
            </w:r>
            <w:r w:rsidRPr="000110CC">
              <w:rPr>
                <w:rFonts w:ascii="Arial" w:hAnsi="Arial" w:cs="Arial"/>
                <w:sz w:val="18"/>
                <w:szCs w:val="18"/>
              </w:rPr>
              <w:t>statements</w:t>
            </w:r>
          </w:p>
        </w:tc>
      </w:tr>
      <w:tr w:rsidR="00182C4B" w:rsidRPr="000110CC" w14:paraId="567F35C3" w14:textId="77777777" w:rsidTr="0013589B">
        <w:tc>
          <w:tcPr>
            <w:tcW w:w="3750" w:type="dxa"/>
          </w:tcPr>
          <w:p w14:paraId="099154F3" w14:textId="77777777" w:rsidR="00182C4B" w:rsidRPr="000110CC" w:rsidRDefault="00182C4B" w:rsidP="00182C4B">
            <w:pPr>
              <w:spacing w:line="380" w:lineRule="exact"/>
              <w:ind w:right="65"/>
              <w:jc w:val="center"/>
              <w:rPr>
                <w:rFonts w:ascii="Arial" w:hAnsi="Arial" w:cs="Arial"/>
                <w:sz w:val="18"/>
                <w:szCs w:val="18"/>
                <w:u w:val="single"/>
                <w:cs/>
              </w:rPr>
            </w:pPr>
          </w:p>
        </w:tc>
        <w:tc>
          <w:tcPr>
            <w:tcW w:w="1395" w:type="dxa"/>
            <w:vAlign w:val="bottom"/>
          </w:tcPr>
          <w:p w14:paraId="2774ACFF" w14:textId="40AAB43A" w:rsidR="00182C4B" w:rsidRPr="000110CC" w:rsidRDefault="00182C4B" w:rsidP="00182C4B">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2024</w:t>
            </w:r>
          </w:p>
        </w:tc>
        <w:tc>
          <w:tcPr>
            <w:tcW w:w="1395" w:type="dxa"/>
            <w:vAlign w:val="bottom"/>
          </w:tcPr>
          <w:p w14:paraId="421D6763" w14:textId="1D67BB99" w:rsidR="00182C4B" w:rsidRPr="000110CC" w:rsidRDefault="00182C4B" w:rsidP="00182C4B">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2023</w:t>
            </w:r>
          </w:p>
        </w:tc>
        <w:tc>
          <w:tcPr>
            <w:tcW w:w="1395" w:type="dxa"/>
            <w:vAlign w:val="bottom"/>
          </w:tcPr>
          <w:p w14:paraId="7D141601" w14:textId="6379347B" w:rsidR="00182C4B" w:rsidRPr="000110CC" w:rsidRDefault="00182C4B" w:rsidP="00182C4B">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2024</w:t>
            </w:r>
          </w:p>
        </w:tc>
        <w:tc>
          <w:tcPr>
            <w:tcW w:w="1395" w:type="dxa"/>
            <w:vAlign w:val="bottom"/>
          </w:tcPr>
          <w:p w14:paraId="069D2ACA" w14:textId="6E184982" w:rsidR="00182C4B" w:rsidRPr="000110CC" w:rsidRDefault="00182C4B" w:rsidP="00182C4B">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2023</w:t>
            </w:r>
          </w:p>
        </w:tc>
      </w:tr>
      <w:tr w:rsidR="00182C4B" w:rsidRPr="000110CC" w14:paraId="30DB7D3A" w14:textId="77777777" w:rsidTr="0013589B">
        <w:tc>
          <w:tcPr>
            <w:tcW w:w="3750" w:type="dxa"/>
          </w:tcPr>
          <w:p w14:paraId="693E6463" w14:textId="77777777" w:rsidR="00182C4B" w:rsidRPr="000110CC" w:rsidRDefault="00182C4B" w:rsidP="00182C4B">
            <w:pPr>
              <w:tabs>
                <w:tab w:val="left" w:pos="180"/>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Trade receivables - related parties</w:t>
            </w:r>
          </w:p>
        </w:tc>
        <w:tc>
          <w:tcPr>
            <w:tcW w:w="1395" w:type="dxa"/>
            <w:vAlign w:val="bottom"/>
          </w:tcPr>
          <w:p w14:paraId="199E0F0C" w14:textId="77777777" w:rsidR="00182C4B" w:rsidRPr="000110CC" w:rsidRDefault="00182C4B" w:rsidP="00182C4B">
            <w:pPr>
              <w:tabs>
                <w:tab w:val="decimal" w:pos="1026"/>
              </w:tabs>
              <w:spacing w:line="380" w:lineRule="exact"/>
              <w:rPr>
                <w:rFonts w:ascii="Arial" w:hAnsi="Arial" w:cs="Arial"/>
                <w:sz w:val="18"/>
                <w:szCs w:val="18"/>
              </w:rPr>
            </w:pPr>
          </w:p>
        </w:tc>
        <w:tc>
          <w:tcPr>
            <w:tcW w:w="1395" w:type="dxa"/>
            <w:vAlign w:val="bottom"/>
          </w:tcPr>
          <w:p w14:paraId="5FB3F41B" w14:textId="77777777" w:rsidR="00182C4B" w:rsidRPr="000110CC" w:rsidRDefault="00182C4B" w:rsidP="00182C4B">
            <w:pPr>
              <w:tabs>
                <w:tab w:val="decimal" w:pos="1026"/>
              </w:tabs>
              <w:spacing w:line="380" w:lineRule="exact"/>
              <w:rPr>
                <w:rFonts w:ascii="Arial" w:hAnsi="Arial" w:cs="Arial"/>
                <w:sz w:val="18"/>
                <w:szCs w:val="18"/>
              </w:rPr>
            </w:pPr>
          </w:p>
        </w:tc>
        <w:tc>
          <w:tcPr>
            <w:tcW w:w="1395" w:type="dxa"/>
            <w:vAlign w:val="bottom"/>
          </w:tcPr>
          <w:p w14:paraId="15A8AB38" w14:textId="77777777" w:rsidR="00182C4B" w:rsidRPr="000110CC" w:rsidRDefault="00182C4B" w:rsidP="00182C4B">
            <w:pPr>
              <w:tabs>
                <w:tab w:val="decimal" w:pos="1026"/>
              </w:tabs>
              <w:spacing w:line="380" w:lineRule="exact"/>
              <w:rPr>
                <w:rFonts w:ascii="Arial" w:hAnsi="Arial" w:cs="Arial"/>
                <w:sz w:val="18"/>
                <w:szCs w:val="18"/>
              </w:rPr>
            </w:pPr>
          </w:p>
        </w:tc>
        <w:tc>
          <w:tcPr>
            <w:tcW w:w="1395" w:type="dxa"/>
            <w:vAlign w:val="bottom"/>
          </w:tcPr>
          <w:p w14:paraId="02BD3D0B" w14:textId="77777777" w:rsidR="00182C4B" w:rsidRPr="000110CC" w:rsidRDefault="00182C4B" w:rsidP="00182C4B">
            <w:pPr>
              <w:tabs>
                <w:tab w:val="decimal" w:pos="1026"/>
              </w:tabs>
              <w:spacing w:line="380" w:lineRule="exact"/>
              <w:ind w:left="12"/>
              <w:rPr>
                <w:rFonts w:ascii="Arial" w:eastAsia="Arial Unicode MS" w:hAnsi="Arial" w:cs="Arial"/>
                <w:sz w:val="18"/>
                <w:szCs w:val="18"/>
              </w:rPr>
            </w:pPr>
          </w:p>
        </w:tc>
      </w:tr>
      <w:tr w:rsidR="00182C4B" w:rsidRPr="000110CC" w14:paraId="51F071F0" w14:textId="77777777" w:rsidTr="0013589B">
        <w:tc>
          <w:tcPr>
            <w:tcW w:w="3750" w:type="dxa"/>
          </w:tcPr>
          <w:p w14:paraId="6F5FF6AE" w14:textId="77777777" w:rsidR="00182C4B" w:rsidRPr="000110CC" w:rsidRDefault="00182C4B" w:rsidP="00182C4B">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Aged on the basis of due dates</w:t>
            </w:r>
          </w:p>
        </w:tc>
        <w:tc>
          <w:tcPr>
            <w:tcW w:w="1395" w:type="dxa"/>
            <w:vAlign w:val="bottom"/>
          </w:tcPr>
          <w:p w14:paraId="4F877589" w14:textId="77777777" w:rsidR="00182C4B" w:rsidRPr="000110CC" w:rsidRDefault="00182C4B" w:rsidP="00182C4B">
            <w:pPr>
              <w:tabs>
                <w:tab w:val="decimal" w:pos="1026"/>
              </w:tabs>
              <w:spacing w:line="380" w:lineRule="exact"/>
              <w:rPr>
                <w:rFonts w:ascii="Arial" w:hAnsi="Arial" w:cs="Arial"/>
                <w:sz w:val="18"/>
                <w:szCs w:val="18"/>
              </w:rPr>
            </w:pPr>
          </w:p>
        </w:tc>
        <w:tc>
          <w:tcPr>
            <w:tcW w:w="1395" w:type="dxa"/>
            <w:vAlign w:val="bottom"/>
          </w:tcPr>
          <w:p w14:paraId="1AB4DA38" w14:textId="77777777" w:rsidR="00182C4B" w:rsidRPr="000110CC" w:rsidRDefault="00182C4B" w:rsidP="00182C4B">
            <w:pPr>
              <w:tabs>
                <w:tab w:val="decimal" w:pos="1026"/>
              </w:tabs>
              <w:spacing w:line="380" w:lineRule="exact"/>
              <w:rPr>
                <w:rFonts w:ascii="Arial" w:hAnsi="Arial" w:cs="Arial"/>
                <w:sz w:val="18"/>
                <w:szCs w:val="18"/>
              </w:rPr>
            </w:pPr>
          </w:p>
        </w:tc>
        <w:tc>
          <w:tcPr>
            <w:tcW w:w="1395" w:type="dxa"/>
            <w:vAlign w:val="bottom"/>
          </w:tcPr>
          <w:p w14:paraId="27245AD4" w14:textId="77777777" w:rsidR="00182C4B" w:rsidRPr="000110CC" w:rsidRDefault="00182C4B" w:rsidP="00182C4B">
            <w:pPr>
              <w:tabs>
                <w:tab w:val="decimal" w:pos="1026"/>
              </w:tabs>
              <w:spacing w:line="380" w:lineRule="exact"/>
              <w:rPr>
                <w:rFonts w:ascii="Arial" w:hAnsi="Arial" w:cs="Arial"/>
                <w:sz w:val="18"/>
                <w:szCs w:val="18"/>
              </w:rPr>
            </w:pPr>
          </w:p>
        </w:tc>
        <w:tc>
          <w:tcPr>
            <w:tcW w:w="1395" w:type="dxa"/>
            <w:vAlign w:val="bottom"/>
          </w:tcPr>
          <w:p w14:paraId="38BD519B" w14:textId="77777777" w:rsidR="00182C4B" w:rsidRPr="000110CC" w:rsidRDefault="00182C4B" w:rsidP="00182C4B">
            <w:pPr>
              <w:tabs>
                <w:tab w:val="decimal" w:pos="1026"/>
              </w:tabs>
              <w:spacing w:line="380" w:lineRule="exact"/>
              <w:ind w:left="12"/>
              <w:rPr>
                <w:rFonts w:ascii="Arial" w:eastAsia="Arial Unicode MS" w:hAnsi="Arial" w:cs="Arial"/>
                <w:sz w:val="18"/>
                <w:szCs w:val="18"/>
              </w:rPr>
            </w:pPr>
          </w:p>
        </w:tc>
      </w:tr>
      <w:tr w:rsidR="00E35C9E" w:rsidRPr="000110CC" w14:paraId="5C88259A" w14:textId="77777777" w:rsidTr="0013589B">
        <w:tc>
          <w:tcPr>
            <w:tcW w:w="3750" w:type="dxa"/>
          </w:tcPr>
          <w:p w14:paraId="104FDABC" w14:textId="77777777" w:rsidR="00E35C9E" w:rsidRPr="000110CC" w:rsidRDefault="00E35C9E" w:rsidP="00E35C9E">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cs/>
              </w:rPr>
              <w:tab/>
            </w:r>
            <w:r w:rsidRPr="000110CC">
              <w:rPr>
                <w:rFonts w:ascii="Arial" w:eastAsia="Arial Unicode MS" w:hAnsi="Arial" w:cs="Arial"/>
                <w:sz w:val="18"/>
                <w:szCs w:val="18"/>
              </w:rPr>
              <w:t>Not yet due</w:t>
            </w:r>
          </w:p>
        </w:tc>
        <w:tc>
          <w:tcPr>
            <w:tcW w:w="1395" w:type="dxa"/>
            <w:vAlign w:val="bottom"/>
          </w:tcPr>
          <w:p w14:paraId="628709E7" w14:textId="0FAB4B2C"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1,105,156</w:t>
            </w:r>
          </w:p>
        </w:tc>
        <w:tc>
          <w:tcPr>
            <w:tcW w:w="1395" w:type="dxa"/>
            <w:vAlign w:val="bottom"/>
          </w:tcPr>
          <w:p w14:paraId="7193D82E" w14:textId="0650ABDB"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1,124,303</w:t>
            </w:r>
          </w:p>
        </w:tc>
        <w:tc>
          <w:tcPr>
            <w:tcW w:w="1395" w:type="dxa"/>
            <w:vAlign w:val="bottom"/>
          </w:tcPr>
          <w:p w14:paraId="4FD940D1" w14:textId="5FDD9965"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w:t>
            </w:r>
          </w:p>
        </w:tc>
        <w:tc>
          <w:tcPr>
            <w:tcW w:w="1395" w:type="dxa"/>
            <w:vAlign w:val="bottom"/>
          </w:tcPr>
          <w:p w14:paraId="5C985F2D" w14:textId="27F3C4FD" w:rsidR="00E35C9E" w:rsidRPr="000110CC" w:rsidRDefault="00E35C9E" w:rsidP="00E35C9E">
            <w:pPr>
              <w:tabs>
                <w:tab w:val="decimal" w:pos="1130"/>
              </w:tabs>
              <w:spacing w:line="380" w:lineRule="exact"/>
              <w:ind w:left="12"/>
              <w:rPr>
                <w:rFonts w:ascii="Arial" w:eastAsia="Batang" w:hAnsi="Arial" w:cs="Arial"/>
                <w:sz w:val="18"/>
                <w:szCs w:val="18"/>
              </w:rPr>
            </w:pPr>
            <w:r w:rsidRPr="00CE3419">
              <w:rPr>
                <w:rFonts w:ascii="Arial" w:eastAsia="Batang" w:hAnsi="Arial" w:cs="Arial" w:hint="cs"/>
                <w:sz w:val="18"/>
                <w:szCs w:val="18"/>
                <w:cs/>
              </w:rPr>
              <w:t>17</w:t>
            </w:r>
            <w:r w:rsidRPr="00CE3419">
              <w:rPr>
                <w:rFonts w:ascii="Arial" w:eastAsia="Batang" w:hAnsi="Arial" w:cs="Arial"/>
                <w:sz w:val="18"/>
                <w:szCs w:val="18"/>
              </w:rPr>
              <w:t>,938</w:t>
            </w:r>
          </w:p>
        </w:tc>
      </w:tr>
      <w:tr w:rsidR="00E35C9E" w:rsidRPr="000110CC" w14:paraId="7F6EC524" w14:textId="77777777" w:rsidTr="0013589B">
        <w:tc>
          <w:tcPr>
            <w:tcW w:w="3750" w:type="dxa"/>
          </w:tcPr>
          <w:p w14:paraId="6E176021" w14:textId="77777777" w:rsidR="00E35C9E" w:rsidRPr="000110CC" w:rsidRDefault="00E35C9E" w:rsidP="00E35C9E">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Past due</w:t>
            </w:r>
          </w:p>
        </w:tc>
        <w:tc>
          <w:tcPr>
            <w:tcW w:w="1395" w:type="dxa"/>
            <w:vAlign w:val="bottom"/>
          </w:tcPr>
          <w:p w14:paraId="11CFD45E"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6D12CFB8"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05B7C12E"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757AB496"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r>
      <w:tr w:rsidR="00E35C9E" w:rsidRPr="000110CC" w14:paraId="3E67A3EC" w14:textId="77777777" w:rsidTr="0013589B">
        <w:tc>
          <w:tcPr>
            <w:tcW w:w="3750" w:type="dxa"/>
          </w:tcPr>
          <w:p w14:paraId="578DF096" w14:textId="77777777" w:rsidR="00E35C9E" w:rsidRPr="000110CC" w:rsidRDefault="00E35C9E" w:rsidP="00E35C9E">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ab/>
              <w:t>Up to 3 months</w:t>
            </w:r>
          </w:p>
        </w:tc>
        <w:tc>
          <w:tcPr>
            <w:tcW w:w="1395" w:type="dxa"/>
            <w:vAlign w:val="bottom"/>
          </w:tcPr>
          <w:p w14:paraId="7B5383BA" w14:textId="5352914E"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52,385</w:t>
            </w:r>
          </w:p>
        </w:tc>
        <w:tc>
          <w:tcPr>
            <w:tcW w:w="1395" w:type="dxa"/>
            <w:vAlign w:val="bottom"/>
          </w:tcPr>
          <w:p w14:paraId="4DF18396" w14:textId="28BEFAFC"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13,000</w:t>
            </w:r>
          </w:p>
        </w:tc>
        <w:tc>
          <w:tcPr>
            <w:tcW w:w="1395" w:type="dxa"/>
            <w:vAlign w:val="bottom"/>
          </w:tcPr>
          <w:p w14:paraId="4551E5A3" w14:textId="41AF62A6"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193</w:t>
            </w:r>
          </w:p>
        </w:tc>
        <w:tc>
          <w:tcPr>
            <w:tcW w:w="1395" w:type="dxa"/>
            <w:vAlign w:val="bottom"/>
          </w:tcPr>
          <w:p w14:paraId="71E37760" w14:textId="0C01C3A9"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1,137</w:t>
            </w:r>
          </w:p>
        </w:tc>
      </w:tr>
      <w:tr w:rsidR="00E35C9E" w:rsidRPr="000110CC" w14:paraId="4D7E873A" w14:textId="77777777" w:rsidTr="0013589B">
        <w:tc>
          <w:tcPr>
            <w:tcW w:w="3750" w:type="dxa"/>
          </w:tcPr>
          <w:p w14:paraId="29086CED" w14:textId="77777777" w:rsidR="00E35C9E" w:rsidRPr="000110CC" w:rsidRDefault="00E35C9E" w:rsidP="00E35C9E">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Total trade receivables - related parties</w:t>
            </w:r>
          </w:p>
        </w:tc>
        <w:tc>
          <w:tcPr>
            <w:tcW w:w="1395" w:type="dxa"/>
            <w:vAlign w:val="bottom"/>
          </w:tcPr>
          <w:p w14:paraId="434791EB" w14:textId="006850A0"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1,157,541</w:t>
            </w:r>
          </w:p>
        </w:tc>
        <w:tc>
          <w:tcPr>
            <w:tcW w:w="1395" w:type="dxa"/>
            <w:vAlign w:val="bottom"/>
          </w:tcPr>
          <w:p w14:paraId="2BB5CBB3" w14:textId="6F8B7E10"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1,137,303</w:t>
            </w:r>
          </w:p>
        </w:tc>
        <w:tc>
          <w:tcPr>
            <w:tcW w:w="1395" w:type="dxa"/>
            <w:vAlign w:val="bottom"/>
          </w:tcPr>
          <w:p w14:paraId="78545802" w14:textId="55701D2E"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193</w:t>
            </w:r>
          </w:p>
        </w:tc>
        <w:tc>
          <w:tcPr>
            <w:tcW w:w="1395" w:type="dxa"/>
            <w:vAlign w:val="bottom"/>
          </w:tcPr>
          <w:p w14:paraId="56C13797" w14:textId="63984D11"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19,075</w:t>
            </w:r>
          </w:p>
        </w:tc>
      </w:tr>
      <w:tr w:rsidR="00E35C9E" w:rsidRPr="000110CC" w14:paraId="7B3EE1C5" w14:textId="77777777" w:rsidTr="0013589B">
        <w:tc>
          <w:tcPr>
            <w:tcW w:w="3750" w:type="dxa"/>
          </w:tcPr>
          <w:p w14:paraId="0A16A114" w14:textId="26426D37" w:rsidR="00E35C9E" w:rsidRPr="000110CC" w:rsidRDefault="00E35C9E" w:rsidP="00E35C9E">
            <w:pPr>
              <w:tabs>
                <w:tab w:val="left" w:pos="180"/>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Trade receivables - unrelated parties</w:t>
            </w:r>
          </w:p>
        </w:tc>
        <w:tc>
          <w:tcPr>
            <w:tcW w:w="1395" w:type="dxa"/>
            <w:vAlign w:val="bottom"/>
          </w:tcPr>
          <w:p w14:paraId="212E2A0D"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030FE787"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1431DF5E"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5852CAE7"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r>
      <w:tr w:rsidR="00E35C9E" w:rsidRPr="000110CC" w14:paraId="77FB1415" w14:textId="77777777" w:rsidTr="00E25F7B">
        <w:trPr>
          <w:trHeight w:val="80"/>
        </w:trPr>
        <w:tc>
          <w:tcPr>
            <w:tcW w:w="3750" w:type="dxa"/>
          </w:tcPr>
          <w:p w14:paraId="36684B50" w14:textId="77777777" w:rsidR="00E35C9E" w:rsidRPr="000110CC" w:rsidRDefault="00E35C9E" w:rsidP="00E35C9E">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Aged on the basis of due dates</w:t>
            </w:r>
          </w:p>
        </w:tc>
        <w:tc>
          <w:tcPr>
            <w:tcW w:w="1395" w:type="dxa"/>
            <w:vAlign w:val="bottom"/>
          </w:tcPr>
          <w:p w14:paraId="5A1E0292"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4C5571F5"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05019275"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285C4CCD"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r>
      <w:tr w:rsidR="00E35C9E" w:rsidRPr="000110CC" w14:paraId="05792834" w14:textId="77777777" w:rsidTr="0013589B">
        <w:tc>
          <w:tcPr>
            <w:tcW w:w="3750" w:type="dxa"/>
          </w:tcPr>
          <w:p w14:paraId="763E71FF" w14:textId="77777777" w:rsidR="00E35C9E" w:rsidRPr="000110CC" w:rsidRDefault="00E35C9E" w:rsidP="00E35C9E">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cs/>
              </w:rPr>
              <w:tab/>
            </w:r>
            <w:r w:rsidRPr="000110CC">
              <w:rPr>
                <w:rFonts w:ascii="Arial" w:eastAsia="Arial Unicode MS" w:hAnsi="Arial" w:cs="Arial"/>
                <w:sz w:val="18"/>
                <w:szCs w:val="18"/>
              </w:rPr>
              <w:t>Not yet due</w:t>
            </w:r>
          </w:p>
        </w:tc>
        <w:tc>
          <w:tcPr>
            <w:tcW w:w="1395" w:type="dxa"/>
            <w:vAlign w:val="bottom"/>
          </w:tcPr>
          <w:p w14:paraId="54A833F4" w14:textId="78A0EF26"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205,931,101</w:t>
            </w:r>
          </w:p>
        </w:tc>
        <w:tc>
          <w:tcPr>
            <w:tcW w:w="1395" w:type="dxa"/>
            <w:vAlign w:val="bottom"/>
          </w:tcPr>
          <w:p w14:paraId="53DDFC45" w14:textId="0D0A26F6"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201,283,598</w:t>
            </w:r>
          </w:p>
        </w:tc>
        <w:tc>
          <w:tcPr>
            <w:tcW w:w="1395" w:type="dxa"/>
            <w:vAlign w:val="bottom"/>
          </w:tcPr>
          <w:p w14:paraId="0623BABD" w14:textId="598556F9"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1,409,930</w:t>
            </w:r>
          </w:p>
        </w:tc>
        <w:tc>
          <w:tcPr>
            <w:tcW w:w="1395" w:type="dxa"/>
            <w:vAlign w:val="bottom"/>
          </w:tcPr>
          <w:p w14:paraId="23BF85B5" w14:textId="260DCAF0" w:rsidR="00E35C9E" w:rsidRPr="000110CC" w:rsidRDefault="00E35C9E" w:rsidP="00E35C9E">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r>
      <w:tr w:rsidR="00E35C9E" w:rsidRPr="000110CC" w14:paraId="740A4A31" w14:textId="77777777" w:rsidTr="0013589B">
        <w:tc>
          <w:tcPr>
            <w:tcW w:w="3750" w:type="dxa"/>
          </w:tcPr>
          <w:p w14:paraId="14081641" w14:textId="77777777" w:rsidR="00E35C9E" w:rsidRPr="000110CC" w:rsidRDefault="00E35C9E" w:rsidP="00E35C9E">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Past due</w:t>
            </w:r>
          </w:p>
        </w:tc>
        <w:tc>
          <w:tcPr>
            <w:tcW w:w="1395" w:type="dxa"/>
            <w:vAlign w:val="bottom"/>
          </w:tcPr>
          <w:p w14:paraId="154A7A68"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6546A37F"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61FB366C"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7D63ADAA"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r>
      <w:tr w:rsidR="00E35C9E" w:rsidRPr="000110CC" w14:paraId="5CFF6D40" w14:textId="77777777" w:rsidTr="0013589B">
        <w:tc>
          <w:tcPr>
            <w:tcW w:w="3750" w:type="dxa"/>
          </w:tcPr>
          <w:p w14:paraId="49CD2852" w14:textId="77777777" w:rsidR="00E35C9E" w:rsidRPr="000110CC" w:rsidRDefault="00E35C9E" w:rsidP="00E35C9E">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ab/>
              <w:t>Up to 3 months</w:t>
            </w:r>
          </w:p>
        </w:tc>
        <w:tc>
          <w:tcPr>
            <w:tcW w:w="1395" w:type="dxa"/>
            <w:vAlign w:val="bottom"/>
          </w:tcPr>
          <w:p w14:paraId="5E90A8A1" w14:textId="6B6683B8"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67,962,407</w:t>
            </w:r>
          </w:p>
        </w:tc>
        <w:tc>
          <w:tcPr>
            <w:tcW w:w="1395" w:type="dxa"/>
            <w:vAlign w:val="bottom"/>
          </w:tcPr>
          <w:p w14:paraId="6EA21655" w14:textId="399BF087"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54,291,933</w:t>
            </w:r>
          </w:p>
        </w:tc>
        <w:tc>
          <w:tcPr>
            <w:tcW w:w="1395" w:type="dxa"/>
            <w:vAlign w:val="bottom"/>
          </w:tcPr>
          <w:p w14:paraId="5B3F9FA8" w14:textId="2E674F4C"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w:t>
            </w:r>
          </w:p>
        </w:tc>
        <w:tc>
          <w:tcPr>
            <w:tcW w:w="1395" w:type="dxa"/>
            <w:vAlign w:val="bottom"/>
          </w:tcPr>
          <w:p w14:paraId="32DCD5B6" w14:textId="09BB4412" w:rsidR="00E35C9E" w:rsidRPr="000110CC" w:rsidRDefault="00E35C9E" w:rsidP="00E35C9E">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r>
      <w:tr w:rsidR="00E35C9E" w:rsidRPr="000110CC" w14:paraId="2285478D" w14:textId="77777777" w:rsidTr="0013589B">
        <w:tc>
          <w:tcPr>
            <w:tcW w:w="3750" w:type="dxa"/>
          </w:tcPr>
          <w:p w14:paraId="4E0F0AB0" w14:textId="77777777" w:rsidR="00E35C9E" w:rsidRPr="000110CC" w:rsidRDefault="00E35C9E" w:rsidP="00E35C9E">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3 - 6 months</w:t>
            </w:r>
          </w:p>
        </w:tc>
        <w:tc>
          <w:tcPr>
            <w:tcW w:w="1395" w:type="dxa"/>
            <w:vAlign w:val="bottom"/>
          </w:tcPr>
          <w:p w14:paraId="3219E4FE" w14:textId="4C59F1CC"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215,311</w:t>
            </w:r>
          </w:p>
        </w:tc>
        <w:tc>
          <w:tcPr>
            <w:tcW w:w="1395" w:type="dxa"/>
            <w:vAlign w:val="bottom"/>
          </w:tcPr>
          <w:p w14:paraId="2672C30F" w14:textId="14B7B034"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525,411</w:t>
            </w:r>
          </w:p>
        </w:tc>
        <w:tc>
          <w:tcPr>
            <w:tcW w:w="1395" w:type="dxa"/>
            <w:vAlign w:val="bottom"/>
          </w:tcPr>
          <w:p w14:paraId="1BB1E7AD" w14:textId="65EF697E"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w:t>
            </w:r>
          </w:p>
        </w:tc>
        <w:tc>
          <w:tcPr>
            <w:tcW w:w="1395" w:type="dxa"/>
            <w:vAlign w:val="bottom"/>
          </w:tcPr>
          <w:p w14:paraId="1311876E" w14:textId="1BD980BD" w:rsidR="00E35C9E" w:rsidRPr="000110CC" w:rsidRDefault="00E35C9E" w:rsidP="00E35C9E">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r>
      <w:tr w:rsidR="00E35C9E" w:rsidRPr="000110CC" w14:paraId="77F68240" w14:textId="77777777" w:rsidTr="0013589B">
        <w:tc>
          <w:tcPr>
            <w:tcW w:w="3750" w:type="dxa"/>
          </w:tcPr>
          <w:p w14:paraId="6E16B5BA" w14:textId="77777777" w:rsidR="00E35C9E" w:rsidRPr="000110CC" w:rsidRDefault="00E35C9E" w:rsidP="00E35C9E">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6 - 12 months</w:t>
            </w:r>
          </w:p>
        </w:tc>
        <w:tc>
          <w:tcPr>
            <w:tcW w:w="1395" w:type="dxa"/>
            <w:vAlign w:val="bottom"/>
          </w:tcPr>
          <w:p w14:paraId="784681AD" w14:textId="2CAF063A"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131,757</w:t>
            </w:r>
          </w:p>
        </w:tc>
        <w:tc>
          <w:tcPr>
            <w:tcW w:w="1395" w:type="dxa"/>
            <w:vAlign w:val="bottom"/>
          </w:tcPr>
          <w:p w14:paraId="43E9B346" w14:textId="6B2D7641"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w:t>
            </w:r>
          </w:p>
        </w:tc>
        <w:tc>
          <w:tcPr>
            <w:tcW w:w="1395" w:type="dxa"/>
            <w:vAlign w:val="bottom"/>
          </w:tcPr>
          <w:p w14:paraId="778F4DC8" w14:textId="4A1E8C74"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w:t>
            </w:r>
          </w:p>
        </w:tc>
        <w:tc>
          <w:tcPr>
            <w:tcW w:w="1395" w:type="dxa"/>
            <w:vAlign w:val="bottom"/>
          </w:tcPr>
          <w:p w14:paraId="4FA7EB30" w14:textId="38B29DA1" w:rsidR="00E35C9E" w:rsidRPr="000110CC" w:rsidRDefault="00E35C9E" w:rsidP="00E35C9E">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r>
      <w:tr w:rsidR="00E35C9E" w:rsidRPr="000110CC" w14:paraId="27DECD47" w14:textId="77777777" w:rsidTr="0013589B">
        <w:tc>
          <w:tcPr>
            <w:tcW w:w="3750" w:type="dxa"/>
          </w:tcPr>
          <w:p w14:paraId="46EFCE15" w14:textId="77777777" w:rsidR="00E35C9E" w:rsidRPr="000110CC" w:rsidRDefault="00E35C9E" w:rsidP="00E35C9E">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Over 12 months</w:t>
            </w:r>
          </w:p>
        </w:tc>
        <w:tc>
          <w:tcPr>
            <w:tcW w:w="1395" w:type="dxa"/>
            <w:vAlign w:val="bottom"/>
          </w:tcPr>
          <w:p w14:paraId="78C1C6C7" w14:textId="10FF2D43"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219,168</w:t>
            </w:r>
          </w:p>
        </w:tc>
        <w:tc>
          <w:tcPr>
            <w:tcW w:w="1395" w:type="dxa"/>
            <w:vAlign w:val="bottom"/>
          </w:tcPr>
          <w:p w14:paraId="3CF3C79D" w14:textId="243528E6"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514,559</w:t>
            </w:r>
          </w:p>
        </w:tc>
        <w:tc>
          <w:tcPr>
            <w:tcW w:w="1395" w:type="dxa"/>
            <w:vAlign w:val="bottom"/>
          </w:tcPr>
          <w:p w14:paraId="6F3DADAB" w14:textId="266EC517"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155,402</w:t>
            </w:r>
          </w:p>
        </w:tc>
        <w:tc>
          <w:tcPr>
            <w:tcW w:w="1395" w:type="dxa"/>
            <w:vAlign w:val="bottom"/>
          </w:tcPr>
          <w:p w14:paraId="2C3C7EF2" w14:textId="0BC68893"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474,779</w:t>
            </w:r>
          </w:p>
        </w:tc>
      </w:tr>
      <w:tr w:rsidR="00E35C9E" w:rsidRPr="000110CC" w14:paraId="0C97E7C2" w14:textId="77777777" w:rsidTr="0013589B">
        <w:tc>
          <w:tcPr>
            <w:tcW w:w="3750" w:type="dxa"/>
          </w:tcPr>
          <w:p w14:paraId="2975DB96" w14:textId="77777777" w:rsidR="00E35C9E" w:rsidRPr="000110CC" w:rsidRDefault="00E35C9E" w:rsidP="00E35C9E">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Total </w:t>
            </w:r>
          </w:p>
        </w:tc>
        <w:tc>
          <w:tcPr>
            <w:tcW w:w="1395" w:type="dxa"/>
            <w:vAlign w:val="bottom"/>
          </w:tcPr>
          <w:p w14:paraId="2975C536" w14:textId="028BCC6A"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274,459,744</w:t>
            </w:r>
          </w:p>
        </w:tc>
        <w:tc>
          <w:tcPr>
            <w:tcW w:w="1395" w:type="dxa"/>
            <w:vAlign w:val="bottom"/>
          </w:tcPr>
          <w:p w14:paraId="261B798B" w14:textId="1CA47BA1"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256,615,501</w:t>
            </w:r>
          </w:p>
        </w:tc>
        <w:tc>
          <w:tcPr>
            <w:tcW w:w="1395" w:type="dxa"/>
            <w:vAlign w:val="bottom"/>
          </w:tcPr>
          <w:p w14:paraId="07128392" w14:textId="6D278728"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1,565,332</w:t>
            </w:r>
          </w:p>
        </w:tc>
        <w:tc>
          <w:tcPr>
            <w:tcW w:w="1395" w:type="dxa"/>
            <w:vAlign w:val="bottom"/>
          </w:tcPr>
          <w:p w14:paraId="6C4E22BF" w14:textId="1C14D9C2" w:rsidR="00E35C9E" w:rsidRPr="000110CC" w:rsidRDefault="00E35C9E" w:rsidP="00E35C9E">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474,779</w:t>
            </w:r>
          </w:p>
        </w:tc>
      </w:tr>
      <w:tr w:rsidR="00E35C9E" w:rsidRPr="000110CC" w14:paraId="3C0975E1" w14:textId="77777777" w:rsidTr="0013589B">
        <w:tc>
          <w:tcPr>
            <w:tcW w:w="3750" w:type="dxa"/>
          </w:tcPr>
          <w:p w14:paraId="3AA2C662" w14:textId="44B162E2" w:rsidR="00E35C9E" w:rsidRPr="000110CC" w:rsidRDefault="00E35C9E" w:rsidP="00E35C9E">
            <w:pPr>
              <w:spacing w:line="380" w:lineRule="exact"/>
              <w:ind w:left="130" w:right="-108" w:hanging="130"/>
              <w:rPr>
                <w:rFonts w:ascii="Arial" w:eastAsia="Arial Unicode MS" w:hAnsi="Arial" w:cs="Arial"/>
                <w:sz w:val="18"/>
                <w:szCs w:val="18"/>
              </w:rPr>
            </w:pPr>
            <w:r w:rsidRPr="000110CC">
              <w:rPr>
                <w:rFonts w:ascii="Arial" w:eastAsia="Arial Unicode MS" w:hAnsi="Arial" w:cs="Arial"/>
                <w:sz w:val="18"/>
                <w:szCs w:val="18"/>
              </w:rPr>
              <w:t>Less: Allowance for expected credit losses</w:t>
            </w:r>
          </w:p>
        </w:tc>
        <w:tc>
          <w:tcPr>
            <w:tcW w:w="1395" w:type="dxa"/>
            <w:vAlign w:val="bottom"/>
          </w:tcPr>
          <w:p w14:paraId="11A16D54" w14:textId="2079082A"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(232,751)</w:t>
            </w:r>
          </w:p>
        </w:tc>
        <w:tc>
          <w:tcPr>
            <w:tcW w:w="1395" w:type="dxa"/>
            <w:vAlign w:val="bottom"/>
          </w:tcPr>
          <w:p w14:paraId="78EBED2E" w14:textId="14900D86"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(514,559)</w:t>
            </w:r>
          </w:p>
        </w:tc>
        <w:tc>
          <w:tcPr>
            <w:tcW w:w="1395" w:type="dxa"/>
            <w:vAlign w:val="bottom"/>
          </w:tcPr>
          <w:p w14:paraId="0DF6EA5C" w14:textId="75638BCB"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(155,402)</w:t>
            </w:r>
          </w:p>
        </w:tc>
        <w:tc>
          <w:tcPr>
            <w:tcW w:w="1395" w:type="dxa"/>
            <w:vAlign w:val="bottom"/>
          </w:tcPr>
          <w:p w14:paraId="54898D95" w14:textId="1CB38AEC"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(474,779)</w:t>
            </w:r>
          </w:p>
        </w:tc>
      </w:tr>
      <w:tr w:rsidR="00E35C9E" w:rsidRPr="000110CC" w14:paraId="7860F533" w14:textId="77777777" w:rsidTr="0013589B">
        <w:tc>
          <w:tcPr>
            <w:tcW w:w="3750" w:type="dxa"/>
          </w:tcPr>
          <w:p w14:paraId="51FC1007" w14:textId="77777777" w:rsidR="00E35C9E" w:rsidRPr="000110CC" w:rsidRDefault="00E35C9E" w:rsidP="00E35C9E">
            <w:pPr>
              <w:tabs>
                <w:tab w:val="left" w:pos="180"/>
                <w:tab w:val="left" w:pos="369"/>
              </w:tabs>
              <w:spacing w:line="380" w:lineRule="exact"/>
              <w:ind w:right="-198"/>
              <w:rPr>
                <w:rFonts w:ascii="Arial" w:eastAsia="Arial Unicode MS" w:hAnsi="Arial" w:cs="Arial"/>
                <w:sz w:val="18"/>
                <w:szCs w:val="18"/>
              </w:rPr>
            </w:pPr>
            <w:r w:rsidRPr="000110CC">
              <w:rPr>
                <w:rFonts w:ascii="Arial" w:eastAsia="Arial Unicode MS" w:hAnsi="Arial" w:cs="Arial"/>
                <w:sz w:val="18"/>
                <w:szCs w:val="18"/>
              </w:rPr>
              <w:t>Total trade receivable - unrelated parties, net</w:t>
            </w:r>
          </w:p>
        </w:tc>
        <w:tc>
          <w:tcPr>
            <w:tcW w:w="1395" w:type="dxa"/>
            <w:vAlign w:val="bottom"/>
          </w:tcPr>
          <w:p w14:paraId="4DFFCDD6" w14:textId="06F6DAD8"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274,226,993</w:t>
            </w:r>
          </w:p>
        </w:tc>
        <w:tc>
          <w:tcPr>
            <w:tcW w:w="1395" w:type="dxa"/>
            <w:vAlign w:val="bottom"/>
          </w:tcPr>
          <w:p w14:paraId="698856CB" w14:textId="06527E2E"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256,100,942</w:t>
            </w:r>
          </w:p>
        </w:tc>
        <w:tc>
          <w:tcPr>
            <w:tcW w:w="1395" w:type="dxa"/>
            <w:vAlign w:val="bottom"/>
          </w:tcPr>
          <w:p w14:paraId="2E769199" w14:textId="25BF4EC1"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1,409,930</w:t>
            </w:r>
          </w:p>
        </w:tc>
        <w:tc>
          <w:tcPr>
            <w:tcW w:w="1395" w:type="dxa"/>
            <w:vAlign w:val="bottom"/>
          </w:tcPr>
          <w:p w14:paraId="15BC6AFC" w14:textId="5BE7480A"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r>
      <w:tr w:rsidR="00E35C9E" w:rsidRPr="000110CC" w14:paraId="613CC952" w14:textId="77777777" w:rsidTr="0013589B">
        <w:tc>
          <w:tcPr>
            <w:tcW w:w="3750" w:type="dxa"/>
          </w:tcPr>
          <w:p w14:paraId="3AAB9373" w14:textId="77777777" w:rsidR="00E35C9E" w:rsidRPr="000110CC" w:rsidRDefault="00E35C9E" w:rsidP="00E35C9E">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Total trade receivable - net</w:t>
            </w:r>
          </w:p>
        </w:tc>
        <w:tc>
          <w:tcPr>
            <w:tcW w:w="1395" w:type="dxa"/>
            <w:vAlign w:val="bottom"/>
          </w:tcPr>
          <w:p w14:paraId="6344683C" w14:textId="373D03C0"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275,384,534</w:t>
            </w:r>
          </w:p>
        </w:tc>
        <w:tc>
          <w:tcPr>
            <w:tcW w:w="1395" w:type="dxa"/>
            <w:vAlign w:val="bottom"/>
          </w:tcPr>
          <w:p w14:paraId="525FAE3F" w14:textId="4EA708C4"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257,238,245</w:t>
            </w:r>
          </w:p>
        </w:tc>
        <w:tc>
          <w:tcPr>
            <w:tcW w:w="1395" w:type="dxa"/>
            <w:vAlign w:val="bottom"/>
          </w:tcPr>
          <w:p w14:paraId="3BAC88AB" w14:textId="790835DE"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1,410,123</w:t>
            </w:r>
          </w:p>
        </w:tc>
        <w:tc>
          <w:tcPr>
            <w:tcW w:w="1395" w:type="dxa"/>
            <w:vAlign w:val="bottom"/>
          </w:tcPr>
          <w:p w14:paraId="6503E388" w14:textId="3B1D9C12"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19,075</w:t>
            </w:r>
          </w:p>
        </w:tc>
      </w:tr>
    </w:tbl>
    <w:p w14:paraId="01784F1E" w14:textId="77777777" w:rsidR="00E35C9E" w:rsidRPr="000110CC" w:rsidRDefault="00E35C9E" w:rsidP="00E35C9E">
      <w:pPr>
        <w:tabs>
          <w:tab w:val="left" w:pos="2160"/>
        </w:tabs>
        <w:spacing w:after="120" w:line="360" w:lineRule="exact"/>
        <w:ind w:left="547" w:right="-187" w:hanging="547"/>
        <w:jc w:val="right"/>
        <w:rPr>
          <w:rFonts w:ascii="Arial" w:hAnsi="Arial" w:cs="Arial"/>
          <w:sz w:val="18"/>
          <w:szCs w:val="18"/>
        </w:rPr>
      </w:pPr>
      <w:r>
        <w:br w:type="page"/>
      </w:r>
      <w:r w:rsidRPr="000110CC">
        <w:rPr>
          <w:rFonts w:ascii="Arial" w:hAnsi="Arial" w:cs="Arial"/>
          <w:b/>
          <w:bCs/>
          <w:sz w:val="18"/>
          <w:szCs w:val="18"/>
        </w:rPr>
        <w:lastRenderedPageBreak/>
        <w:tab/>
      </w:r>
      <w:r w:rsidRPr="000110CC">
        <w:rPr>
          <w:rFonts w:ascii="Arial" w:hAnsi="Arial" w:cs="Arial"/>
          <w:sz w:val="18"/>
          <w:szCs w:val="18"/>
        </w:rPr>
        <w:t>(Unit: Baht)</w:t>
      </w:r>
    </w:p>
    <w:tbl>
      <w:tblPr>
        <w:tblW w:w="9330" w:type="dxa"/>
        <w:tblInd w:w="450" w:type="dxa"/>
        <w:tblLayout w:type="fixed"/>
        <w:tblLook w:val="0000" w:firstRow="0" w:lastRow="0" w:firstColumn="0" w:lastColumn="0" w:noHBand="0" w:noVBand="0"/>
      </w:tblPr>
      <w:tblGrid>
        <w:gridCol w:w="3750"/>
        <w:gridCol w:w="1395"/>
        <w:gridCol w:w="1395"/>
        <w:gridCol w:w="1395"/>
        <w:gridCol w:w="1395"/>
      </w:tblGrid>
      <w:tr w:rsidR="00E35C9E" w:rsidRPr="000110CC" w14:paraId="6EECF3E2" w14:textId="77777777" w:rsidTr="005C4733">
        <w:tc>
          <w:tcPr>
            <w:tcW w:w="3750" w:type="dxa"/>
          </w:tcPr>
          <w:p w14:paraId="7F7FF1BC" w14:textId="77777777" w:rsidR="00E35C9E" w:rsidRPr="000110CC" w:rsidRDefault="00E35C9E" w:rsidP="005C4733">
            <w:pPr>
              <w:spacing w:line="380" w:lineRule="exact"/>
              <w:ind w:right="65"/>
              <w:rPr>
                <w:rFonts w:ascii="Arial" w:hAnsi="Arial" w:cs="Arial"/>
                <w:i/>
                <w:iCs/>
                <w:sz w:val="18"/>
                <w:szCs w:val="18"/>
              </w:rPr>
            </w:pPr>
          </w:p>
        </w:tc>
        <w:tc>
          <w:tcPr>
            <w:tcW w:w="2790" w:type="dxa"/>
            <w:gridSpan w:val="2"/>
            <w:vAlign w:val="bottom"/>
          </w:tcPr>
          <w:p w14:paraId="6A69B035" w14:textId="77777777" w:rsidR="00E35C9E" w:rsidRPr="000110CC" w:rsidRDefault="00E35C9E" w:rsidP="005C4733">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Consolidated                    financial statements</w:t>
            </w:r>
          </w:p>
        </w:tc>
        <w:tc>
          <w:tcPr>
            <w:tcW w:w="2790" w:type="dxa"/>
            <w:gridSpan w:val="2"/>
            <w:vAlign w:val="bottom"/>
          </w:tcPr>
          <w:p w14:paraId="7399D0D2" w14:textId="77777777" w:rsidR="00E35C9E" w:rsidRPr="000110CC" w:rsidRDefault="00E35C9E" w:rsidP="005C4733">
            <w:pPr>
              <w:pBdr>
                <w:bottom w:val="single" w:sz="4" w:space="1" w:color="auto"/>
              </w:pBdr>
              <w:spacing w:line="380" w:lineRule="exact"/>
              <w:ind w:left="12"/>
              <w:jc w:val="center"/>
              <w:rPr>
                <w:rFonts w:ascii="Arial" w:hAnsi="Arial" w:cs="Arial"/>
                <w:sz w:val="18"/>
                <w:szCs w:val="18"/>
                <w:cs/>
              </w:rPr>
            </w:pPr>
            <w:r w:rsidRPr="000110CC">
              <w:rPr>
                <w:rFonts w:ascii="Arial" w:hAnsi="Arial" w:cs="Arial"/>
                <w:sz w:val="18"/>
                <w:szCs w:val="18"/>
              </w:rPr>
              <w:t>Separate                                    financial statements</w:t>
            </w:r>
          </w:p>
        </w:tc>
      </w:tr>
      <w:tr w:rsidR="00E35C9E" w:rsidRPr="000110CC" w14:paraId="38ABA972" w14:textId="77777777" w:rsidTr="005C4733">
        <w:tc>
          <w:tcPr>
            <w:tcW w:w="3750" w:type="dxa"/>
          </w:tcPr>
          <w:p w14:paraId="13551F03" w14:textId="77777777" w:rsidR="00E35C9E" w:rsidRPr="000110CC" w:rsidRDefault="00E35C9E" w:rsidP="005C4733">
            <w:pPr>
              <w:spacing w:line="380" w:lineRule="exact"/>
              <w:ind w:right="65"/>
              <w:jc w:val="center"/>
              <w:rPr>
                <w:rFonts w:ascii="Arial" w:hAnsi="Arial" w:cs="Arial"/>
                <w:sz w:val="18"/>
                <w:szCs w:val="18"/>
                <w:u w:val="single"/>
                <w:cs/>
              </w:rPr>
            </w:pPr>
          </w:p>
        </w:tc>
        <w:tc>
          <w:tcPr>
            <w:tcW w:w="1395" w:type="dxa"/>
            <w:vAlign w:val="bottom"/>
          </w:tcPr>
          <w:p w14:paraId="43937DF2" w14:textId="77777777" w:rsidR="00E35C9E" w:rsidRPr="000110CC" w:rsidRDefault="00E35C9E" w:rsidP="005C4733">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2024</w:t>
            </w:r>
          </w:p>
        </w:tc>
        <w:tc>
          <w:tcPr>
            <w:tcW w:w="1395" w:type="dxa"/>
            <w:vAlign w:val="bottom"/>
          </w:tcPr>
          <w:p w14:paraId="0C538E2D" w14:textId="77777777" w:rsidR="00E35C9E" w:rsidRPr="000110CC" w:rsidRDefault="00E35C9E" w:rsidP="005C4733">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2023</w:t>
            </w:r>
          </w:p>
        </w:tc>
        <w:tc>
          <w:tcPr>
            <w:tcW w:w="1395" w:type="dxa"/>
            <w:vAlign w:val="bottom"/>
          </w:tcPr>
          <w:p w14:paraId="7C81FEFA" w14:textId="77777777" w:rsidR="00E35C9E" w:rsidRPr="000110CC" w:rsidRDefault="00E35C9E" w:rsidP="005C4733">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2024</w:t>
            </w:r>
          </w:p>
        </w:tc>
        <w:tc>
          <w:tcPr>
            <w:tcW w:w="1395" w:type="dxa"/>
            <w:vAlign w:val="bottom"/>
          </w:tcPr>
          <w:p w14:paraId="221FCA96" w14:textId="77777777" w:rsidR="00E35C9E" w:rsidRPr="000110CC" w:rsidRDefault="00E35C9E" w:rsidP="005C4733">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2023</w:t>
            </w:r>
          </w:p>
        </w:tc>
      </w:tr>
      <w:tr w:rsidR="00E35C9E" w:rsidRPr="000110CC" w14:paraId="6292202C" w14:textId="77777777" w:rsidTr="0013589B">
        <w:tc>
          <w:tcPr>
            <w:tcW w:w="3750" w:type="dxa"/>
          </w:tcPr>
          <w:p w14:paraId="740444B9" w14:textId="3919DEA1" w:rsidR="00E35C9E" w:rsidRPr="000110CC" w:rsidRDefault="00E35C9E" w:rsidP="00E35C9E">
            <w:pPr>
              <w:tabs>
                <w:tab w:val="left" w:pos="180"/>
                <w:tab w:val="left" w:pos="369"/>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Other receivables</w:t>
            </w:r>
          </w:p>
        </w:tc>
        <w:tc>
          <w:tcPr>
            <w:tcW w:w="1395" w:type="dxa"/>
            <w:vAlign w:val="bottom"/>
          </w:tcPr>
          <w:p w14:paraId="62CD69A9"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7D5B6D5B"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377F2AA7"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24942668"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r>
      <w:tr w:rsidR="00E35C9E" w:rsidRPr="000110CC" w14:paraId="5132A9F6" w14:textId="77777777" w:rsidTr="0013589B">
        <w:tc>
          <w:tcPr>
            <w:tcW w:w="3750" w:type="dxa"/>
          </w:tcPr>
          <w:p w14:paraId="1AE92143" w14:textId="77777777" w:rsidR="00E35C9E" w:rsidRPr="000110CC" w:rsidRDefault="00E35C9E" w:rsidP="00E35C9E">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Other receivables - related parties</w:t>
            </w:r>
          </w:p>
        </w:tc>
        <w:tc>
          <w:tcPr>
            <w:tcW w:w="1395" w:type="dxa"/>
            <w:vAlign w:val="bottom"/>
          </w:tcPr>
          <w:p w14:paraId="7CADC2AE" w14:textId="061E333A"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16,000</w:t>
            </w:r>
          </w:p>
        </w:tc>
        <w:tc>
          <w:tcPr>
            <w:tcW w:w="1395" w:type="dxa"/>
            <w:vAlign w:val="bottom"/>
          </w:tcPr>
          <w:p w14:paraId="31128805" w14:textId="450DCC2E"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w:t>
            </w:r>
          </w:p>
        </w:tc>
        <w:tc>
          <w:tcPr>
            <w:tcW w:w="1395" w:type="dxa"/>
            <w:vAlign w:val="bottom"/>
          </w:tcPr>
          <w:p w14:paraId="2EF8F691" w14:textId="3D5EC858"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cs/>
              </w:rPr>
              <w:t>20</w:t>
            </w:r>
            <w:r w:rsidRPr="00E35C9E">
              <w:rPr>
                <w:rFonts w:ascii="Arial" w:eastAsia="Batang" w:hAnsi="Arial" w:cs="Arial"/>
                <w:sz w:val="18"/>
                <w:szCs w:val="18"/>
              </w:rPr>
              <w:t>,</w:t>
            </w:r>
            <w:r w:rsidRPr="00E35C9E">
              <w:rPr>
                <w:rFonts w:ascii="Arial" w:eastAsia="Batang" w:hAnsi="Arial" w:cs="Arial"/>
                <w:sz w:val="18"/>
                <w:szCs w:val="18"/>
                <w:cs/>
              </w:rPr>
              <w:t>281</w:t>
            </w:r>
            <w:r w:rsidRPr="00E35C9E">
              <w:rPr>
                <w:rFonts w:ascii="Arial" w:eastAsia="Batang" w:hAnsi="Arial" w:cs="Arial"/>
                <w:sz w:val="18"/>
                <w:szCs w:val="18"/>
              </w:rPr>
              <w:t>,</w:t>
            </w:r>
            <w:r w:rsidRPr="00E35C9E">
              <w:rPr>
                <w:rFonts w:ascii="Arial" w:eastAsia="Batang" w:hAnsi="Arial" w:cs="Arial"/>
                <w:sz w:val="18"/>
                <w:szCs w:val="18"/>
                <w:cs/>
              </w:rPr>
              <w:t>589</w:t>
            </w:r>
          </w:p>
        </w:tc>
        <w:tc>
          <w:tcPr>
            <w:tcW w:w="1395" w:type="dxa"/>
            <w:vAlign w:val="bottom"/>
          </w:tcPr>
          <w:p w14:paraId="2017EED8" w14:textId="5EF21450" w:rsidR="00E35C9E" w:rsidRPr="000110CC" w:rsidRDefault="00E35C9E" w:rsidP="00E35C9E">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9,063,845</w:t>
            </w:r>
          </w:p>
        </w:tc>
      </w:tr>
      <w:tr w:rsidR="00E35C9E" w:rsidRPr="000110CC" w14:paraId="67BDB500" w14:textId="77777777" w:rsidTr="0013589B">
        <w:tc>
          <w:tcPr>
            <w:tcW w:w="3750" w:type="dxa"/>
          </w:tcPr>
          <w:p w14:paraId="1FAF25E0" w14:textId="77777777" w:rsidR="00E35C9E" w:rsidRPr="000110CC" w:rsidRDefault="00E35C9E" w:rsidP="00E35C9E">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Other receivables - unrelated parties</w:t>
            </w:r>
          </w:p>
        </w:tc>
        <w:tc>
          <w:tcPr>
            <w:tcW w:w="1395" w:type="dxa"/>
            <w:vAlign w:val="bottom"/>
          </w:tcPr>
          <w:p w14:paraId="1D4CBE3F" w14:textId="7838A451"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9,0</w:t>
            </w:r>
            <w:r w:rsidRPr="00E35C9E">
              <w:rPr>
                <w:rFonts w:ascii="Arial" w:eastAsia="Batang" w:hAnsi="Arial" w:cs="Arial"/>
                <w:sz w:val="18"/>
                <w:szCs w:val="18"/>
                <w:cs/>
              </w:rPr>
              <w:t>65</w:t>
            </w:r>
            <w:r w:rsidRPr="00E35C9E">
              <w:rPr>
                <w:rFonts w:ascii="Arial" w:eastAsia="Batang" w:hAnsi="Arial" w:cs="Arial"/>
                <w:sz w:val="18"/>
                <w:szCs w:val="18"/>
              </w:rPr>
              <w:t>,</w:t>
            </w:r>
            <w:r w:rsidRPr="00E35C9E">
              <w:rPr>
                <w:rFonts w:ascii="Arial" w:eastAsia="Batang" w:hAnsi="Arial" w:cs="Arial"/>
                <w:sz w:val="18"/>
                <w:szCs w:val="18"/>
                <w:cs/>
              </w:rPr>
              <w:t>936</w:t>
            </w:r>
          </w:p>
        </w:tc>
        <w:tc>
          <w:tcPr>
            <w:tcW w:w="1395" w:type="dxa"/>
            <w:vAlign w:val="bottom"/>
          </w:tcPr>
          <w:p w14:paraId="242B2F62" w14:textId="408C873B"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17,545,851</w:t>
            </w:r>
          </w:p>
        </w:tc>
        <w:tc>
          <w:tcPr>
            <w:tcW w:w="1395" w:type="dxa"/>
            <w:vAlign w:val="bottom"/>
          </w:tcPr>
          <w:p w14:paraId="27C59ACB" w14:textId="6A2CC7E2" w:rsidR="00E35C9E" w:rsidRPr="00CE3419" w:rsidRDefault="00E35C9E" w:rsidP="00E35C9E">
            <w:pPr>
              <w:pBdr>
                <w:bottom w:val="single" w:sz="4" w:space="1" w:color="auto"/>
              </w:pBdr>
              <w:tabs>
                <w:tab w:val="decimal" w:pos="1130"/>
              </w:tabs>
              <w:spacing w:line="380" w:lineRule="exact"/>
              <w:ind w:left="12"/>
              <w:rPr>
                <w:rFonts w:ascii="Arial" w:eastAsia="Batang" w:hAnsi="Arial" w:cs="Arial"/>
                <w:sz w:val="18"/>
                <w:szCs w:val="18"/>
                <w:cs/>
              </w:rPr>
            </w:pPr>
            <w:r w:rsidRPr="00E35C9E">
              <w:rPr>
                <w:rFonts w:ascii="Arial" w:eastAsia="Batang" w:hAnsi="Arial" w:cs="Arial"/>
                <w:sz w:val="18"/>
                <w:szCs w:val="18"/>
              </w:rPr>
              <w:t>1,990,630</w:t>
            </w:r>
          </w:p>
        </w:tc>
        <w:tc>
          <w:tcPr>
            <w:tcW w:w="1395" w:type="dxa"/>
            <w:vAlign w:val="bottom"/>
          </w:tcPr>
          <w:p w14:paraId="62D02F91" w14:textId="27628990"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5,212,175</w:t>
            </w:r>
          </w:p>
        </w:tc>
      </w:tr>
      <w:tr w:rsidR="00E35C9E" w:rsidRPr="000110CC" w14:paraId="2AEB1025" w14:textId="77777777" w:rsidTr="0013589B">
        <w:tc>
          <w:tcPr>
            <w:tcW w:w="3750" w:type="dxa"/>
          </w:tcPr>
          <w:p w14:paraId="73D5AD58" w14:textId="77777777" w:rsidR="00E35C9E" w:rsidRPr="000110CC" w:rsidRDefault="00E35C9E" w:rsidP="00E35C9E">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Total </w:t>
            </w:r>
          </w:p>
        </w:tc>
        <w:tc>
          <w:tcPr>
            <w:tcW w:w="1395" w:type="dxa"/>
            <w:vAlign w:val="bottom"/>
          </w:tcPr>
          <w:p w14:paraId="6767FBD5" w14:textId="52FD270E"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9,08</w:t>
            </w:r>
            <w:r w:rsidRPr="00E35C9E">
              <w:rPr>
                <w:rFonts w:ascii="Arial" w:eastAsia="Batang" w:hAnsi="Arial" w:cs="Arial"/>
                <w:sz w:val="18"/>
                <w:szCs w:val="18"/>
                <w:cs/>
              </w:rPr>
              <w:t>1</w:t>
            </w:r>
            <w:r w:rsidRPr="00E35C9E">
              <w:rPr>
                <w:rFonts w:ascii="Arial" w:eastAsia="Batang" w:hAnsi="Arial" w:cs="Arial"/>
                <w:sz w:val="18"/>
                <w:szCs w:val="18"/>
              </w:rPr>
              <w:t>,</w:t>
            </w:r>
            <w:r w:rsidRPr="00E35C9E">
              <w:rPr>
                <w:rFonts w:ascii="Arial" w:eastAsia="Batang" w:hAnsi="Arial" w:cs="Arial"/>
                <w:sz w:val="18"/>
                <w:szCs w:val="18"/>
                <w:cs/>
              </w:rPr>
              <w:t>936</w:t>
            </w:r>
          </w:p>
        </w:tc>
        <w:tc>
          <w:tcPr>
            <w:tcW w:w="1395" w:type="dxa"/>
            <w:vAlign w:val="bottom"/>
          </w:tcPr>
          <w:p w14:paraId="1B3505C1" w14:textId="510A2865"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17,545,851</w:t>
            </w:r>
          </w:p>
        </w:tc>
        <w:tc>
          <w:tcPr>
            <w:tcW w:w="1395" w:type="dxa"/>
            <w:vAlign w:val="bottom"/>
          </w:tcPr>
          <w:p w14:paraId="5C2A7BC0" w14:textId="0DBC940B" w:rsidR="00E35C9E" w:rsidRPr="000110CC" w:rsidRDefault="00E35C9E" w:rsidP="00E35C9E">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w:t>
            </w:r>
            <w:r w:rsidRPr="00E35C9E">
              <w:rPr>
                <w:rFonts w:ascii="Arial" w:eastAsia="Batang" w:hAnsi="Arial" w:cs="Arial"/>
                <w:sz w:val="18"/>
                <w:szCs w:val="18"/>
                <w:cs/>
              </w:rPr>
              <w:t>2</w:t>
            </w:r>
            <w:r w:rsidRPr="00E35C9E">
              <w:rPr>
                <w:rFonts w:ascii="Arial" w:eastAsia="Batang" w:hAnsi="Arial" w:cs="Arial"/>
                <w:sz w:val="18"/>
                <w:szCs w:val="18"/>
              </w:rPr>
              <w:t>,</w:t>
            </w:r>
            <w:r w:rsidRPr="00E35C9E">
              <w:rPr>
                <w:rFonts w:ascii="Arial" w:eastAsia="Batang" w:hAnsi="Arial" w:cs="Arial"/>
                <w:sz w:val="18"/>
                <w:szCs w:val="18"/>
                <w:cs/>
              </w:rPr>
              <w:t>272</w:t>
            </w:r>
            <w:r w:rsidRPr="00E35C9E">
              <w:rPr>
                <w:rFonts w:ascii="Arial" w:eastAsia="Batang" w:hAnsi="Arial" w:cs="Arial"/>
                <w:sz w:val="18"/>
                <w:szCs w:val="18"/>
              </w:rPr>
              <w:t>,</w:t>
            </w:r>
            <w:r w:rsidRPr="00E35C9E">
              <w:rPr>
                <w:rFonts w:ascii="Arial" w:eastAsia="Batang" w:hAnsi="Arial" w:cs="Arial"/>
                <w:sz w:val="18"/>
                <w:szCs w:val="18"/>
                <w:cs/>
              </w:rPr>
              <w:t>219</w:t>
            </w:r>
          </w:p>
        </w:tc>
        <w:tc>
          <w:tcPr>
            <w:tcW w:w="1395" w:type="dxa"/>
            <w:vAlign w:val="bottom"/>
          </w:tcPr>
          <w:p w14:paraId="64DA6F41" w14:textId="373DBB70" w:rsidR="00E35C9E" w:rsidRPr="000110CC" w:rsidRDefault="00E35C9E" w:rsidP="00E35C9E">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14,276,020</w:t>
            </w:r>
          </w:p>
        </w:tc>
      </w:tr>
      <w:tr w:rsidR="00E35C9E" w:rsidRPr="000110CC" w14:paraId="4F4BBB44" w14:textId="77777777" w:rsidTr="0013589B">
        <w:tc>
          <w:tcPr>
            <w:tcW w:w="3750" w:type="dxa"/>
          </w:tcPr>
          <w:p w14:paraId="16D714C4" w14:textId="6F6E9FA4" w:rsidR="00E35C9E" w:rsidRPr="000110CC" w:rsidRDefault="00E35C9E" w:rsidP="00E35C9E">
            <w:pPr>
              <w:spacing w:line="380" w:lineRule="exact"/>
              <w:ind w:left="130" w:right="-108" w:hanging="130"/>
              <w:rPr>
                <w:rFonts w:ascii="Arial" w:eastAsia="Arial Unicode MS" w:hAnsi="Arial" w:cs="Arial"/>
                <w:sz w:val="18"/>
                <w:szCs w:val="18"/>
              </w:rPr>
            </w:pPr>
            <w:r w:rsidRPr="000110CC">
              <w:rPr>
                <w:rFonts w:ascii="Arial" w:eastAsia="Arial Unicode MS" w:hAnsi="Arial" w:cs="Arial"/>
                <w:sz w:val="18"/>
                <w:szCs w:val="18"/>
              </w:rPr>
              <w:t>Less: Allowance for expected credit losses</w:t>
            </w:r>
          </w:p>
        </w:tc>
        <w:tc>
          <w:tcPr>
            <w:tcW w:w="1395" w:type="dxa"/>
            <w:vAlign w:val="bottom"/>
          </w:tcPr>
          <w:p w14:paraId="544454F4" w14:textId="16882C4F"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w:t>
            </w:r>
          </w:p>
        </w:tc>
        <w:tc>
          <w:tcPr>
            <w:tcW w:w="1395" w:type="dxa"/>
            <w:vAlign w:val="bottom"/>
          </w:tcPr>
          <w:p w14:paraId="5C7C05DB" w14:textId="2932EC3B"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(2,919,424)</w:t>
            </w:r>
          </w:p>
        </w:tc>
        <w:tc>
          <w:tcPr>
            <w:tcW w:w="1395" w:type="dxa"/>
            <w:vAlign w:val="bottom"/>
          </w:tcPr>
          <w:p w14:paraId="1CF98E02" w14:textId="219D5F1D"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w:t>
            </w:r>
          </w:p>
        </w:tc>
        <w:tc>
          <w:tcPr>
            <w:tcW w:w="1395" w:type="dxa"/>
            <w:vAlign w:val="bottom"/>
          </w:tcPr>
          <w:p w14:paraId="2CC9A856" w14:textId="55DF1759"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(2,919,424)</w:t>
            </w:r>
          </w:p>
        </w:tc>
      </w:tr>
      <w:tr w:rsidR="00E35C9E" w:rsidRPr="000110CC" w14:paraId="1EA50311" w14:textId="77777777" w:rsidTr="0013589B">
        <w:tc>
          <w:tcPr>
            <w:tcW w:w="3750" w:type="dxa"/>
          </w:tcPr>
          <w:p w14:paraId="275BF93F" w14:textId="77777777" w:rsidR="00E35C9E" w:rsidRPr="000110CC" w:rsidRDefault="00E35C9E" w:rsidP="00E35C9E">
            <w:pPr>
              <w:tabs>
                <w:tab w:val="left" w:pos="180"/>
                <w:tab w:val="left" w:pos="369"/>
              </w:tabs>
              <w:spacing w:line="380" w:lineRule="exact"/>
              <w:jc w:val="both"/>
              <w:rPr>
                <w:rFonts w:ascii="Arial" w:eastAsia="Arial Unicode MS" w:hAnsi="Arial" w:cstheme="minorBidi"/>
                <w:sz w:val="18"/>
                <w:szCs w:val="18"/>
              </w:rPr>
            </w:pPr>
            <w:r w:rsidRPr="000110CC">
              <w:rPr>
                <w:rFonts w:ascii="Arial" w:eastAsia="Arial Unicode MS" w:hAnsi="Arial" w:cs="Arial"/>
                <w:sz w:val="18"/>
                <w:szCs w:val="18"/>
              </w:rPr>
              <w:t>Total other receivables</w:t>
            </w:r>
            <w:r w:rsidRPr="000110CC">
              <w:rPr>
                <w:rFonts w:ascii="Arial" w:eastAsia="Arial Unicode MS" w:hAnsi="Arial" w:cstheme="minorBidi" w:hint="cs"/>
                <w:sz w:val="18"/>
                <w:szCs w:val="18"/>
                <w:cs/>
              </w:rPr>
              <w:t xml:space="preserve"> </w:t>
            </w:r>
            <w:r w:rsidRPr="000110CC">
              <w:rPr>
                <w:rFonts w:ascii="Arial" w:eastAsia="Arial Unicode MS" w:hAnsi="Arial" w:cs="Arial"/>
                <w:sz w:val="18"/>
                <w:szCs w:val="18"/>
              </w:rPr>
              <w:t>- net</w:t>
            </w:r>
          </w:p>
        </w:tc>
        <w:tc>
          <w:tcPr>
            <w:tcW w:w="1395" w:type="dxa"/>
            <w:vAlign w:val="bottom"/>
          </w:tcPr>
          <w:p w14:paraId="0E759BB0" w14:textId="2D56AC0C"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9,08</w:t>
            </w:r>
            <w:r w:rsidRPr="00E35C9E">
              <w:rPr>
                <w:rFonts w:ascii="Arial" w:eastAsia="Batang" w:hAnsi="Arial" w:cs="Arial"/>
                <w:sz w:val="18"/>
                <w:szCs w:val="18"/>
                <w:cs/>
              </w:rPr>
              <w:t>1</w:t>
            </w:r>
            <w:r w:rsidRPr="00E35C9E">
              <w:rPr>
                <w:rFonts w:ascii="Arial" w:eastAsia="Batang" w:hAnsi="Arial" w:cs="Arial"/>
                <w:sz w:val="18"/>
                <w:szCs w:val="18"/>
              </w:rPr>
              <w:t>,</w:t>
            </w:r>
            <w:r w:rsidRPr="00E35C9E">
              <w:rPr>
                <w:rFonts w:ascii="Arial" w:eastAsia="Batang" w:hAnsi="Arial" w:cs="Arial"/>
                <w:sz w:val="18"/>
                <w:szCs w:val="18"/>
                <w:cs/>
              </w:rPr>
              <w:t>936</w:t>
            </w:r>
          </w:p>
        </w:tc>
        <w:tc>
          <w:tcPr>
            <w:tcW w:w="1395" w:type="dxa"/>
            <w:vAlign w:val="bottom"/>
          </w:tcPr>
          <w:p w14:paraId="50E27272" w14:textId="043255DE"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14,626,427</w:t>
            </w:r>
          </w:p>
        </w:tc>
        <w:tc>
          <w:tcPr>
            <w:tcW w:w="1395" w:type="dxa"/>
            <w:vAlign w:val="bottom"/>
          </w:tcPr>
          <w:p w14:paraId="1A4D7282" w14:textId="1A14C559"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w:t>
            </w:r>
            <w:r w:rsidRPr="00E35C9E">
              <w:rPr>
                <w:rFonts w:ascii="Arial" w:eastAsia="Batang" w:hAnsi="Arial" w:cs="Arial"/>
                <w:sz w:val="18"/>
                <w:szCs w:val="18"/>
                <w:cs/>
              </w:rPr>
              <w:t>2</w:t>
            </w:r>
            <w:r w:rsidRPr="00E35C9E">
              <w:rPr>
                <w:rFonts w:ascii="Arial" w:eastAsia="Batang" w:hAnsi="Arial" w:cs="Arial"/>
                <w:sz w:val="18"/>
                <w:szCs w:val="18"/>
              </w:rPr>
              <w:t>,</w:t>
            </w:r>
            <w:r w:rsidRPr="00E35C9E">
              <w:rPr>
                <w:rFonts w:ascii="Arial" w:eastAsia="Batang" w:hAnsi="Arial" w:cs="Arial"/>
                <w:sz w:val="18"/>
                <w:szCs w:val="18"/>
                <w:cs/>
              </w:rPr>
              <w:t>272</w:t>
            </w:r>
            <w:r w:rsidRPr="00E35C9E">
              <w:rPr>
                <w:rFonts w:ascii="Arial" w:eastAsia="Batang" w:hAnsi="Arial" w:cs="Arial"/>
                <w:sz w:val="18"/>
                <w:szCs w:val="18"/>
              </w:rPr>
              <w:t>,</w:t>
            </w:r>
            <w:r w:rsidRPr="00E35C9E">
              <w:rPr>
                <w:rFonts w:ascii="Arial" w:eastAsia="Batang" w:hAnsi="Arial" w:cs="Arial"/>
                <w:sz w:val="18"/>
                <w:szCs w:val="18"/>
                <w:cs/>
              </w:rPr>
              <w:t>219</w:t>
            </w:r>
          </w:p>
        </w:tc>
        <w:tc>
          <w:tcPr>
            <w:tcW w:w="1395" w:type="dxa"/>
            <w:vAlign w:val="bottom"/>
          </w:tcPr>
          <w:p w14:paraId="282E98B4" w14:textId="0BCA3718" w:rsidR="00E35C9E" w:rsidRPr="000110CC" w:rsidRDefault="00E35C9E" w:rsidP="00E35C9E">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11,356,596</w:t>
            </w:r>
          </w:p>
        </w:tc>
      </w:tr>
      <w:tr w:rsidR="00E35C9E" w:rsidRPr="000110CC" w14:paraId="34E7FFEA" w14:textId="77777777" w:rsidTr="0013589B">
        <w:tc>
          <w:tcPr>
            <w:tcW w:w="3750" w:type="dxa"/>
          </w:tcPr>
          <w:p w14:paraId="3B735634" w14:textId="77777777" w:rsidR="00E35C9E" w:rsidRPr="000110CC" w:rsidRDefault="00E35C9E" w:rsidP="00E35C9E">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Trade and other receivables - net</w:t>
            </w:r>
          </w:p>
        </w:tc>
        <w:tc>
          <w:tcPr>
            <w:tcW w:w="1395" w:type="dxa"/>
            <w:vAlign w:val="bottom"/>
          </w:tcPr>
          <w:p w14:paraId="52BED71D" w14:textId="29E39471" w:rsidR="00E35C9E" w:rsidRPr="000110CC" w:rsidRDefault="00E35C9E" w:rsidP="00E35C9E">
            <w:pPr>
              <w:pBdr>
                <w:bottom w:val="doub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284,4</w:t>
            </w:r>
            <w:r w:rsidRPr="00E35C9E">
              <w:rPr>
                <w:rFonts w:ascii="Arial" w:eastAsia="Batang" w:hAnsi="Arial" w:cs="Arial"/>
                <w:sz w:val="18"/>
                <w:szCs w:val="18"/>
                <w:cs/>
              </w:rPr>
              <w:t>66</w:t>
            </w:r>
            <w:r w:rsidRPr="00E35C9E">
              <w:rPr>
                <w:rFonts w:ascii="Arial" w:eastAsia="Batang" w:hAnsi="Arial" w:cs="Arial"/>
                <w:sz w:val="18"/>
                <w:szCs w:val="18"/>
              </w:rPr>
              <w:t>,</w:t>
            </w:r>
            <w:r w:rsidRPr="00E35C9E">
              <w:rPr>
                <w:rFonts w:ascii="Arial" w:eastAsia="Batang" w:hAnsi="Arial" w:cs="Arial"/>
                <w:sz w:val="18"/>
                <w:szCs w:val="18"/>
                <w:cs/>
              </w:rPr>
              <w:t>470</w:t>
            </w:r>
          </w:p>
        </w:tc>
        <w:tc>
          <w:tcPr>
            <w:tcW w:w="1395" w:type="dxa"/>
            <w:vAlign w:val="bottom"/>
          </w:tcPr>
          <w:p w14:paraId="7E4F65A6" w14:textId="30E3C3B2" w:rsidR="00E35C9E" w:rsidRPr="000110CC" w:rsidRDefault="00E35C9E" w:rsidP="00E35C9E">
            <w:pPr>
              <w:pBdr>
                <w:bottom w:val="doub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271,864,672</w:t>
            </w:r>
          </w:p>
        </w:tc>
        <w:tc>
          <w:tcPr>
            <w:tcW w:w="1395" w:type="dxa"/>
            <w:vAlign w:val="bottom"/>
          </w:tcPr>
          <w:p w14:paraId="46FB83A5" w14:textId="2CD75869" w:rsidR="00E35C9E" w:rsidRPr="000110CC" w:rsidRDefault="00E35C9E" w:rsidP="00E35C9E">
            <w:pPr>
              <w:pBdr>
                <w:bottom w:val="doub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w:t>
            </w:r>
            <w:r w:rsidRPr="00E35C9E">
              <w:rPr>
                <w:rFonts w:ascii="Arial" w:eastAsia="Batang" w:hAnsi="Arial" w:cs="Arial"/>
                <w:sz w:val="18"/>
                <w:szCs w:val="18"/>
                <w:cs/>
              </w:rPr>
              <w:t>3</w:t>
            </w:r>
            <w:r w:rsidRPr="00E35C9E">
              <w:rPr>
                <w:rFonts w:ascii="Arial" w:eastAsia="Batang" w:hAnsi="Arial" w:cs="Arial"/>
                <w:sz w:val="18"/>
                <w:szCs w:val="18"/>
              </w:rPr>
              <w:t>,</w:t>
            </w:r>
            <w:r w:rsidRPr="00E35C9E">
              <w:rPr>
                <w:rFonts w:ascii="Arial" w:eastAsia="Batang" w:hAnsi="Arial" w:cs="Arial"/>
                <w:sz w:val="18"/>
                <w:szCs w:val="18"/>
                <w:cs/>
              </w:rPr>
              <w:t>682</w:t>
            </w:r>
            <w:r w:rsidRPr="00E35C9E">
              <w:rPr>
                <w:rFonts w:ascii="Arial" w:eastAsia="Batang" w:hAnsi="Arial" w:cs="Arial"/>
                <w:sz w:val="18"/>
                <w:szCs w:val="18"/>
              </w:rPr>
              <w:t>,</w:t>
            </w:r>
            <w:r w:rsidRPr="00E35C9E">
              <w:rPr>
                <w:rFonts w:ascii="Arial" w:eastAsia="Batang" w:hAnsi="Arial" w:cs="Arial"/>
                <w:sz w:val="18"/>
                <w:szCs w:val="18"/>
                <w:cs/>
              </w:rPr>
              <w:t>342</w:t>
            </w:r>
          </w:p>
        </w:tc>
        <w:tc>
          <w:tcPr>
            <w:tcW w:w="1395" w:type="dxa"/>
            <w:vAlign w:val="bottom"/>
          </w:tcPr>
          <w:p w14:paraId="39F631F9" w14:textId="22ECF7B5" w:rsidR="00E35C9E" w:rsidRPr="000110CC" w:rsidRDefault="00E35C9E" w:rsidP="00E35C9E">
            <w:pPr>
              <w:pBdr>
                <w:bottom w:val="doub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11,375,671</w:t>
            </w:r>
          </w:p>
        </w:tc>
      </w:tr>
    </w:tbl>
    <w:p w14:paraId="76D47766" w14:textId="4A1E9CB7" w:rsidR="00670680" w:rsidRPr="000110CC" w:rsidRDefault="00670680" w:rsidP="0067472C">
      <w:pPr>
        <w:keepNext/>
        <w:tabs>
          <w:tab w:val="left" w:pos="900"/>
          <w:tab w:val="left" w:pos="2160"/>
        </w:tabs>
        <w:spacing w:before="240" w:after="120" w:line="380" w:lineRule="exact"/>
        <w:ind w:left="547"/>
        <w:jc w:val="thaiDistribute"/>
        <w:rPr>
          <w:rFonts w:ascii="Arial" w:hAnsi="Arial"/>
          <w:sz w:val="22"/>
          <w:szCs w:val="22"/>
        </w:rPr>
      </w:pPr>
      <w:r w:rsidRPr="000110CC">
        <w:rPr>
          <w:rFonts w:ascii="Arial" w:hAnsi="Arial"/>
          <w:sz w:val="22"/>
          <w:szCs w:val="22"/>
        </w:rPr>
        <w:t>Set out below is the movement in the allowance for expected credit losses of trade and other receivables.</w:t>
      </w:r>
    </w:p>
    <w:tbl>
      <w:tblPr>
        <w:tblW w:w="9198" w:type="dxa"/>
        <w:tblInd w:w="450" w:type="dxa"/>
        <w:tblLayout w:type="fixed"/>
        <w:tblLook w:val="04A0" w:firstRow="1" w:lastRow="0" w:firstColumn="1" w:lastColumn="0" w:noHBand="0" w:noVBand="1"/>
      </w:tblPr>
      <w:tblGrid>
        <w:gridCol w:w="3780"/>
        <w:gridCol w:w="1354"/>
        <w:gridCol w:w="1355"/>
        <w:gridCol w:w="1354"/>
        <w:gridCol w:w="1355"/>
      </w:tblGrid>
      <w:tr w:rsidR="006519B7" w:rsidRPr="000110CC" w14:paraId="37D419C8" w14:textId="77777777" w:rsidTr="000E1628">
        <w:trPr>
          <w:trHeight w:val="375"/>
          <w:tblHeader/>
        </w:trPr>
        <w:tc>
          <w:tcPr>
            <w:tcW w:w="3780" w:type="dxa"/>
            <w:vAlign w:val="bottom"/>
          </w:tcPr>
          <w:p w14:paraId="7A31427D" w14:textId="77777777" w:rsidR="006519B7" w:rsidRPr="000110CC" w:rsidRDefault="006519B7" w:rsidP="0046787A">
            <w:pPr>
              <w:spacing w:line="340" w:lineRule="exact"/>
              <w:jc w:val="center"/>
              <w:rPr>
                <w:rFonts w:ascii="Arial" w:hAnsi="Arial" w:cs="Arial"/>
                <w:sz w:val="20"/>
                <w:szCs w:val="20"/>
                <w:u w:val="single"/>
              </w:rPr>
            </w:pPr>
          </w:p>
        </w:tc>
        <w:tc>
          <w:tcPr>
            <w:tcW w:w="5418" w:type="dxa"/>
            <w:gridSpan w:val="4"/>
            <w:vAlign w:val="bottom"/>
            <w:hideMark/>
          </w:tcPr>
          <w:p w14:paraId="4ED0B59D" w14:textId="0FAD4683" w:rsidR="006519B7" w:rsidRPr="000110CC" w:rsidRDefault="00E01FBA" w:rsidP="0046787A">
            <w:pPr>
              <w:tabs>
                <w:tab w:val="decimal" w:pos="978"/>
              </w:tabs>
              <w:spacing w:line="340" w:lineRule="exact"/>
              <w:ind w:right="-13" w:firstLine="70"/>
              <w:jc w:val="right"/>
              <w:rPr>
                <w:rFonts w:ascii="Arial" w:hAnsi="Arial" w:cs="Arial"/>
                <w:sz w:val="20"/>
                <w:szCs w:val="20"/>
              </w:rPr>
            </w:pPr>
            <w:r w:rsidRPr="000110CC">
              <w:rPr>
                <w:rFonts w:ascii="Arial" w:hAnsi="Arial" w:cs="Arial"/>
                <w:sz w:val="20"/>
                <w:szCs w:val="20"/>
                <w:cs/>
              </w:rPr>
              <w:t>(</w:t>
            </w:r>
            <w:r w:rsidRPr="000110CC">
              <w:rPr>
                <w:rFonts w:ascii="Arial" w:hAnsi="Arial" w:cs="Arial"/>
                <w:sz w:val="20"/>
                <w:szCs w:val="20"/>
              </w:rPr>
              <w:t>Unit: Baht)</w:t>
            </w:r>
          </w:p>
        </w:tc>
      </w:tr>
      <w:tr w:rsidR="006519B7" w:rsidRPr="000110CC" w14:paraId="6E4A3AB8" w14:textId="77777777" w:rsidTr="000E1628">
        <w:trPr>
          <w:trHeight w:val="80"/>
          <w:tblHeader/>
        </w:trPr>
        <w:tc>
          <w:tcPr>
            <w:tcW w:w="3780" w:type="dxa"/>
          </w:tcPr>
          <w:p w14:paraId="5EEDEE03" w14:textId="77777777" w:rsidR="006519B7" w:rsidRPr="000110CC" w:rsidRDefault="006519B7" w:rsidP="0046787A">
            <w:pPr>
              <w:tabs>
                <w:tab w:val="left" w:pos="600"/>
                <w:tab w:val="left" w:pos="900"/>
                <w:tab w:val="right" w:pos="7280"/>
                <w:tab w:val="right" w:pos="8540"/>
              </w:tabs>
              <w:spacing w:line="340" w:lineRule="exact"/>
              <w:ind w:right="-43"/>
              <w:jc w:val="thaiDistribute"/>
              <w:rPr>
                <w:rFonts w:ascii="Arial" w:hAnsi="Arial" w:cs="Arial"/>
                <w:sz w:val="20"/>
                <w:szCs w:val="20"/>
                <w:cs/>
              </w:rPr>
            </w:pPr>
          </w:p>
        </w:tc>
        <w:tc>
          <w:tcPr>
            <w:tcW w:w="2709" w:type="dxa"/>
            <w:gridSpan w:val="2"/>
            <w:vAlign w:val="bottom"/>
            <w:hideMark/>
          </w:tcPr>
          <w:p w14:paraId="68D0D98E" w14:textId="6CA93A61" w:rsidR="006519B7" w:rsidRPr="000110CC" w:rsidRDefault="00E01FBA" w:rsidP="0046787A">
            <w:pPr>
              <w:pBdr>
                <w:bottom w:val="single" w:sz="4" w:space="1" w:color="auto"/>
              </w:pBdr>
              <w:spacing w:line="340" w:lineRule="exact"/>
              <w:jc w:val="center"/>
              <w:rPr>
                <w:rFonts w:ascii="Arial" w:hAnsi="Arial" w:cs="Arial"/>
                <w:spacing w:val="-5"/>
                <w:sz w:val="20"/>
                <w:szCs w:val="20"/>
              </w:rPr>
            </w:pPr>
            <w:r w:rsidRPr="000110CC">
              <w:rPr>
                <w:rFonts w:ascii="Arial" w:hAnsi="Arial" w:cs="Arial"/>
                <w:sz w:val="20"/>
                <w:szCs w:val="20"/>
              </w:rPr>
              <w:t>Consolidated                          financial statements</w:t>
            </w:r>
          </w:p>
        </w:tc>
        <w:tc>
          <w:tcPr>
            <w:tcW w:w="2709" w:type="dxa"/>
            <w:gridSpan w:val="2"/>
            <w:vAlign w:val="bottom"/>
            <w:hideMark/>
          </w:tcPr>
          <w:p w14:paraId="2F370F14" w14:textId="3F81579D" w:rsidR="006519B7" w:rsidRPr="000110CC" w:rsidRDefault="00E01FBA" w:rsidP="0046787A">
            <w:pPr>
              <w:pBdr>
                <w:bottom w:val="single" w:sz="4" w:space="1" w:color="auto"/>
              </w:pBdr>
              <w:spacing w:line="340" w:lineRule="exact"/>
              <w:jc w:val="center"/>
              <w:rPr>
                <w:rFonts w:ascii="Arial" w:hAnsi="Arial" w:cs="Arial"/>
                <w:spacing w:val="-5"/>
                <w:sz w:val="20"/>
                <w:szCs w:val="20"/>
              </w:rPr>
            </w:pPr>
            <w:r w:rsidRPr="000110CC">
              <w:rPr>
                <w:rFonts w:ascii="Arial" w:hAnsi="Arial" w:cs="Arial"/>
                <w:sz w:val="20"/>
                <w:szCs w:val="20"/>
              </w:rPr>
              <w:t>Separate                      financial statements</w:t>
            </w:r>
          </w:p>
        </w:tc>
      </w:tr>
      <w:tr w:rsidR="00182C4B" w:rsidRPr="000110CC" w14:paraId="5F64F1C9" w14:textId="77777777" w:rsidTr="00680C60">
        <w:trPr>
          <w:trHeight w:val="80"/>
          <w:tblHeader/>
        </w:trPr>
        <w:tc>
          <w:tcPr>
            <w:tcW w:w="3780" w:type="dxa"/>
          </w:tcPr>
          <w:p w14:paraId="30BB977C" w14:textId="77777777" w:rsidR="00182C4B" w:rsidRPr="000110CC" w:rsidRDefault="00182C4B" w:rsidP="00182C4B">
            <w:pPr>
              <w:tabs>
                <w:tab w:val="left" w:pos="600"/>
                <w:tab w:val="left" w:pos="900"/>
                <w:tab w:val="right" w:pos="7280"/>
                <w:tab w:val="right" w:pos="8540"/>
              </w:tabs>
              <w:spacing w:line="340" w:lineRule="exact"/>
              <w:ind w:right="-43"/>
              <w:jc w:val="thaiDistribute"/>
              <w:rPr>
                <w:rFonts w:ascii="Arial" w:hAnsi="Arial" w:cs="Arial"/>
                <w:sz w:val="20"/>
                <w:szCs w:val="20"/>
                <w:cs/>
              </w:rPr>
            </w:pPr>
          </w:p>
        </w:tc>
        <w:tc>
          <w:tcPr>
            <w:tcW w:w="1354" w:type="dxa"/>
            <w:vAlign w:val="bottom"/>
          </w:tcPr>
          <w:p w14:paraId="27AF4697" w14:textId="5E7C2E94" w:rsidR="00182C4B" w:rsidRPr="000110CC" w:rsidRDefault="00182C4B" w:rsidP="00182C4B">
            <w:pPr>
              <w:pBdr>
                <w:bottom w:val="single" w:sz="4" w:space="1" w:color="auto"/>
              </w:pBdr>
              <w:spacing w:line="340" w:lineRule="exact"/>
              <w:jc w:val="center"/>
              <w:rPr>
                <w:rFonts w:ascii="Arial" w:hAnsi="Arial" w:cs="Arial"/>
                <w:sz w:val="20"/>
                <w:szCs w:val="20"/>
              </w:rPr>
            </w:pPr>
            <w:r>
              <w:rPr>
                <w:rFonts w:ascii="Arial" w:hAnsi="Arial" w:cs="Arial"/>
                <w:sz w:val="20"/>
                <w:szCs w:val="20"/>
              </w:rPr>
              <w:t>2024</w:t>
            </w:r>
          </w:p>
        </w:tc>
        <w:tc>
          <w:tcPr>
            <w:tcW w:w="1355" w:type="dxa"/>
            <w:vAlign w:val="bottom"/>
          </w:tcPr>
          <w:p w14:paraId="0A33E0D5" w14:textId="4DEB7E5F" w:rsidR="00182C4B" w:rsidRPr="000110CC" w:rsidRDefault="00182C4B" w:rsidP="00182C4B">
            <w:pPr>
              <w:pBdr>
                <w:bottom w:val="single" w:sz="4" w:space="1" w:color="auto"/>
              </w:pBdr>
              <w:spacing w:line="340" w:lineRule="exact"/>
              <w:jc w:val="center"/>
              <w:rPr>
                <w:rFonts w:ascii="Arial" w:hAnsi="Arial" w:cs="Arial"/>
                <w:sz w:val="20"/>
                <w:szCs w:val="20"/>
                <w:cs/>
              </w:rPr>
            </w:pPr>
            <w:r>
              <w:rPr>
                <w:rFonts w:ascii="Arial" w:hAnsi="Arial" w:cs="Arial"/>
                <w:sz w:val="20"/>
                <w:szCs w:val="20"/>
              </w:rPr>
              <w:t>2023</w:t>
            </w:r>
          </w:p>
        </w:tc>
        <w:tc>
          <w:tcPr>
            <w:tcW w:w="1354" w:type="dxa"/>
            <w:vAlign w:val="bottom"/>
          </w:tcPr>
          <w:p w14:paraId="0344F3EB" w14:textId="47C48881" w:rsidR="00182C4B" w:rsidRPr="000110CC" w:rsidRDefault="00182C4B" w:rsidP="00182C4B">
            <w:pPr>
              <w:pBdr>
                <w:bottom w:val="single" w:sz="4" w:space="1" w:color="auto"/>
              </w:pBdr>
              <w:spacing w:line="340" w:lineRule="exact"/>
              <w:jc w:val="center"/>
              <w:rPr>
                <w:rFonts w:ascii="Arial" w:hAnsi="Arial" w:cs="Arial"/>
                <w:sz w:val="20"/>
                <w:szCs w:val="20"/>
                <w:cs/>
              </w:rPr>
            </w:pPr>
            <w:r>
              <w:rPr>
                <w:rFonts w:ascii="Arial" w:hAnsi="Arial" w:cs="Arial"/>
                <w:sz w:val="20"/>
                <w:szCs w:val="20"/>
              </w:rPr>
              <w:t>2024</w:t>
            </w:r>
          </w:p>
        </w:tc>
        <w:tc>
          <w:tcPr>
            <w:tcW w:w="1355" w:type="dxa"/>
            <w:vAlign w:val="bottom"/>
            <w:hideMark/>
          </w:tcPr>
          <w:p w14:paraId="074E3C1E" w14:textId="37CD5FD4" w:rsidR="00182C4B" w:rsidRPr="000110CC" w:rsidRDefault="00182C4B" w:rsidP="00182C4B">
            <w:pPr>
              <w:pBdr>
                <w:bottom w:val="single" w:sz="4" w:space="1" w:color="auto"/>
              </w:pBdr>
              <w:spacing w:line="340" w:lineRule="exact"/>
              <w:jc w:val="center"/>
              <w:rPr>
                <w:rFonts w:ascii="Arial" w:hAnsi="Arial" w:cs="Arial"/>
                <w:sz w:val="20"/>
                <w:szCs w:val="20"/>
                <w:cs/>
              </w:rPr>
            </w:pPr>
            <w:r>
              <w:rPr>
                <w:rFonts w:ascii="Arial" w:hAnsi="Arial" w:cs="Arial"/>
                <w:sz w:val="20"/>
                <w:szCs w:val="20"/>
              </w:rPr>
              <w:t>2023</w:t>
            </w:r>
          </w:p>
        </w:tc>
      </w:tr>
      <w:tr w:rsidR="00E35C9E" w:rsidRPr="000110CC" w14:paraId="74B8E8D2" w14:textId="77777777" w:rsidTr="000E1628">
        <w:trPr>
          <w:trHeight w:val="79"/>
        </w:trPr>
        <w:tc>
          <w:tcPr>
            <w:tcW w:w="3780" w:type="dxa"/>
            <w:hideMark/>
          </w:tcPr>
          <w:p w14:paraId="3E9CA745" w14:textId="203A12FD" w:rsidR="00E35C9E" w:rsidRPr="000110CC" w:rsidRDefault="00E35C9E" w:rsidP="00E35C9E">
            <w:pPr>
              <w:spacing w:line="340" w:lineRule="exact"/>
              <w:ind w:left="156" w:hanging="156"/>
              <w:rPr>
                <w:rFonts w:ascii="Arial" w:hAnsi="Arial" w:cs="Arial"/>
                <w:sz w:val="20"/>
                <w:szCs w:val="20"/>
                <w:cs/>
              </w:rPr>
            </w:pPr>
            <w:r w:rsidRPr="000110CC">
              <w:rPr>
                <w:rFonts w:ascii="Arial" w:hAnsi="Arial" w:cs="Arial"/>
                <w:sz w:val="20"/>
                <w:szCs w:val="20"/>
              </w:rPr>
              <w:t>Beginning balance</w:t>
            </w:r>
          </w:p>
        </w:tc>
        <w:tc>
          <w:tcPr>
            <w:tcW w:w="1354" w:type="dxa"/>
            <w:vAlign w:val="bottom"/>
          </w:tcPr>
          <w:p w14:paraId="1AC9C4E8" w14:textId="138F8122" w:rsidR="00E35C9E" w:rsidRPr="000110CC" w:rsidRDefault="00E35C9E" w:rsidP="00E35C9E">
            <w:pPr>
              <w:tabs>
                <w:tab w:val="decimal" w:pos="1065"/>
              </w:tabs>
              <w:spacing w:line="340" w:lineRule="exact"/>
              <w:rPr>
                <w:rFonts w:ascii="Arial" w:hAnsi="Arial" w:cs="Arial"/>
                <w:sz w:val="20"/>
                <w:szCs w:val="20"/>
              </w:rPr>
            </w:pPr>
            <w:r w:rsidRPr="00E35C9E">
              <w:rPr>
                <w:rFonts w:ascii="Arial" w:hAnsi="Arial" w:cs="Arial"/>
                <w:sz w:val="20"/>
                <w:szCs w:val="20"/>
              </w:rPr>
              <w:t>3,433,983</w:t>
            </w:r>
          </w:p>
        </w:tc>
        <w:tc>
          <w:tcPr>
            <w:tcW w:w="1355" w:type="dxa"/>
            <w:vAlign w:val="bottom"/>
          </w:tcPr>
          <w:p w14:paraId="4993ACA8" w14:textId="2418A2E2" w:rsidR="00E35C9E" w:rsidRPr="000110CC" w:rsidRDefault="00E35C9E" w:rsidP="00E35C9E">
            <w:pPr>
              <w:tabs>
                <w:tab w:val="decimal" w:pos="1065"/>
              </w:tabs>
              <w:spacing w:line="340" w:lineRule="exact"/>
              <w:rPr>
                <w:rFonts w:ascii="Arial" w:hAnsi="Arial" w:cs="Arial"/>
                <w:sz w:val="20"/>
                <w:szCs w:val="20"/>
              </w:rPr>
            </w:pPr>
            <w:r w:rsidRPr="00E35C9E">
              <w:rPr>
                <w:rFonts w:ascii="Arial" w:hAnsi="Arial" w:cs="Arial"/>
                <w:sz w:val="20"/>
                <w:szCs w:val="20"/>
              </w:rPr>
              <w:t>3,321,263</w:t>
            </w:r>
          </w:p>
        </w:tc>
        <w:tc>
          <w:tcPr>
            <w:tcW w:w="1354" w:type="dxa"/>
            <w:vAlign w:val="bottom"/>
          </w:tcPr>
          <w:p w14:paraId="41538199" w14:textId="602D8DD1" w:rsidR="00E35C9E" w:rsidRPr="000110CC" w:rsidRDefault="00E35C9E" w:rsidP="00E35C9E">
            <w:pPr>
              <w:tabs>
                <w:tab w:val="decimal" w:pos="1065"/>
              </w:tabs>
              <w:spacing w:line="340" w:lineRule="exact"/>
              <w:rPr>
                <w:rFonts w:ascii="Arial" w:hAnsi="Arial" w:cs="Arial"/>
                <w:sz w:val="20"/>
                <w:szCs w:val="20"/>
              </w:rPr>
            </w:pPr>
            <w:r w:rsidRPr="00E35C9E">
              <w:rPr>
                <w:rFonts w:ascii="Arial" w:hAnsi="Arial" w:cs="Arial"/>
                <w:sz w:val="20"/>
                <w:szCs w:val="20"/>
              </w:rPr>
              <w:t>3,394,203</w:t>
            </w:r>
          </w:p>
        </w:tc>
        <w:tc>
          <w:tcPr>
            <w:tcW w:w="1355" w:type="dxa"/>
            <w:vAlign w:val="bottom"/>
          </w:tcPr>
          <w:p w14:paraId="3B9F98E2" w14:textId="1582D619" w:rsidR="00E35C9E" w:rsidRPr="000110CC" w:rsidRDefault="00E35C9E" w:rsidP="00E35C9E">
            <w:pPr>
              <w:tabs>
                <w:tab w:val="decimal" w:pos="1065"/>
              </w:tabs>
              <w:spacing w:line="340" w:lineRule="exact"/>
              <w:rPr>
                <w:rFonts w:ascii="Arial" w:hAnsi="Arial" w:cs="Arial"/>
                <w:sz w:val="20"/>
                <w:szCs w:val="20"/>
              </w:rPr>
            </w:pPr>
            <w:r w:rsidRPr="00CE3419">
              <w:rPr>
                <w:rFonts w:ascii="Arial" w:hAnsi="Arial" w:cs="Arial"/>
                <w:sz w:val="20"/>
                <w:szCs w:val="20"/>
              </w:rPr>
              <w:t>3,321,263</w:t>
            </w:r>
          </w:p>
        </w:tc>
      </w:tr>
      <w:tr w:rsidR="00E35C9E" w:rsidRPr="000110CC" w14:paraId="664ADF6B" w14:textId="77777777" w:rsidTr="000E1628">
        <w:trPr>
          <w:trHeight w:val="79"/>
        </w:trPr>
        <w:tc>
          <w:tcPr>
            <w:tcW w:w="3780" w:type="dxa"/>
            <w:hideMark/>
          </w:tcPr>
          <w:p w14:paraId="74C8AE81" w14:textId="2B0100C9" w:rsidR="00E35C9E" w:rsidRPr="000110CC" w:rsidRDefault="00E35C9E" w:rsidP="00E35C9E">
            <w:pPr>
              <w:spacing w:line="340" w:lineRule="exact"/>
              <w:ind w:left="156" w:hanging="156"/>
              <w:rPr>
                <w:rFonts w:ascii="Arial" w:hAnsi="Arial" w:cs="Arial"/>
                <w:sz w:val="20"/>
                <w:szCs w:val="20"/>
              </w:rPr>
            </w:pPr>
            <w:r w:rsidRPr="000110CC">
              <w:rPr>
                <w:rFonts w:ascii="Arial" w:hAnsi="Arial" w:cs="Arial"/>
                <w:sz w:val="20"/>
                <w:szCs w:val="20"/>
              </w:rPr>
              <w:t>Provision for expected credit losses</w:t>
            </w:r>
          </w:p>
        </w:tc>
        <w:tc>
          <w:tcPr>
            <w:tcW w:w="1354" w:type="dxa"/>
            <w:vAlign w:val="bottom"/>
          </w:tcPr>
          <w:p w14:paraId="51DB928F" w14:textId="4EA68356" w:rsidR="00E35C9E" w:rsidRPr="000110CC" w:rsidRDefault="00E35C9E" w:rsidP="00E35C9E">
            <w:pPr>
              <w:tabs>
                <w:tab w:val="decimal" w:pos="1065"/>
              </w:tabs>
              <w:spacing w:line="340" w:lineRule="exact"/>
              <w:rPr>
                <w:rFonts w:ascii="Arial" w:hAnsi="Arial" w:cs="Arial"/>
                <w:sz w:val="20"/>
                <w:szCs w:val="20"/>
              </w:rPr>
            </w:pPr>
            <w:r w:rsidRPr="00E35C9E">
              <w:rPr>
                <w:rFonts w:ascii="Arial" w:hAnsi="Arial" w:cs="Arial"/>
                <w:sz w:val="20"/>
                <w:szCs w:val="20"/>
              </w:rPr>
              <w:t>77,349</w:t>
            </w:r>
          </w:p>
        </w:tc>
        <w:tc>
          <w:tcPr>
            <w:tcW w:w="1355" w:type="dxa"/>
            <w:vAlign w:val="bottom"/>
          </w:tcPr>
          <w:p w14:paraId="6F924FFD" w14:textId="31532228" w:rsidR="00E35C9E" w:rsidRPr="000110CC" w:rsidRDefault="00E35C9E" w:rsidP="00E35C9E">
            <w:pPr>
              <w:tabs>
                <w:tab w:val="decimal" w:pos="1065"/>
              </w:tabs>
              <w:spacing w:line="340" w:lineRule="exact"/>
              <w:rPr>
                <w:rFonts w:ascii="Arial" w:hAnsi="Arial" w:cs="Arial"/>
                <w:sz w:val="20"/>
                <w:szCs w:val="20"/>
              </w:rPr>
            </w:pPr>
            <w:r w:rsidRPr="00E35C9E">
              <w:rPr>
                <w:rFonts w:ascii="Arial" w:hAnsi="Arial" w:cs="Arial"/>
                <w:sz w:val="20"/>
                <w:szCs w:val="20"/>
              </w:rPr>
              <w:t>517,559</w:t>
            </w:r>
          </w:p>
        </w:tc>
        <w:tc>
          <w:tcPr>
            <w:tcW w:w="1354" w:type="dxa"/>
            <w:vAlign w:val="bottom"/>
          </w:tcPr>
          <w:p w14:paraId="5B138728" w14:textId="5D522628" w:rsidR="00E35C9E" w:rsidRPr="000110CC" w:rsidRDefault="00E35C9E" w:rsidP="00E35C9E">
            <w:pPr>
              <w:tabs>
                <w:tab w:val="decimal" w:pos="1065"/>
              </w:tabs>
              <w:spacing w:line="340" w:lineRule="exact"/>
              <w:rPr>
                <w:rFonts w:ascii="Arial" w:hAnsi="Arial" w:cs="Arial"/>
                <w:sz w:val="20"/>
                <w:szCs w:val="20"/>
              </w:rPr>
            </w:pPr>
            <w:r w:rsidRPr="00E35C9E">
              <w:rPr>
                <w:rFonts w:ascii="Arial" w:hAnsi="Arial" w:cs="Arial"/>
                <w:sz w:val="20"/>
                <w:szCs w:val="20"/>
              </w:rPr>
              <w:t>-</w:t>
            </w:r>
          </w:p>
        </w:tc>
        <w:tc>
          <w:tcPr>
            <w:tcW w:w="1355" w:type="dxa"/>
            <w:vAlign w:val="bottom"/>
          </w:tcPr>
          <w:p w14:paraId="1734F941" w14:textId="23A82335" w:rsidR="00E35C9E" w:rsidRPr="000110CC" w:rsidRDefault="00E35C9E" w:rsidP="00E35C9E">
            <w:pPr>
              <w:tabs>
                <w:tab w:val="decimal" w:pos="1065"/>
              </w:tabs>
              <w:spacing w:line="340" w:lineRule="exact"/>
              <w:rPr>
                <w:rFonts w:ascii="Arial" w:hAnsi="Arial" w:cs="Arial"/>
                <w:sz w:val="20"/>
                <w:szCs w:val="20"/>
              </w:rPr>
            </w:pPr>
            <w:r w:rsidRPr="00CE3419">
              <w:rPr>
                <w:rFonts w:ascii="Arial" w:hAnsi="Arial" w:cs="Arial" w:hint="cs"/>
                <w:sz w:val="20"/>
                <w:szCs w:val="20"/>
                <w:cs/>
              </w:rPr>
              <w:t>477</w:t>
            </w:r>
            <w:r w:rsidRPr="00CE3419">
              <w:rPr>
                <w:rFonts w:ascii="Arial" w:hAnsi="Arial" w:cs="Arial"/>
                <w:sz w:val="20"/>
                <w:szCs w:val="20"/>
              </w:rPr>
              <w:t>,779</w:t>
            </w:r>
          </w:p>
        </w:tc>
      </w:tr>
      <w:tr w:rsidR="00E35C9E" w:rsidRPr="000110CC" w14:paraId="17D82290" w14:textId="77777777" w:rsidTr="000E1628">
        <w:trPr>
          <w:trHeight w:val="79"/>
        </w:trPr>
        <w:tc>
          <w:tcPr>
            <w:tcW w:w="3780" w:type="dxa"/>
            <w:hideMark/>
          </w:tcPr>
          <w:p w14:paraId="6169FD89" w14:textId="572A04AA" w:rsidR="00E35C9E" w:rsidRPr="000110CC" w:rsidRDefault="00E35C9E" w:rsidP="00E35C9E">
            <w:pPr>
              <w:spacing w:line="340" w:lineRule="exact"/>
              <w:ind w:left="520" w:hanging="520"/>
              <w:rPr>
                <w:rFonts w:ascii="Arial" w:hAnsi="Arial" w:cs="Arial"/>
                <w:sz w:val="20"/>
                <w:szCs w:val="20"/>
              </w:rPr>
            </w:pPr>
            <w:r w:rsidRPr="000110CC">
              <w:rPr>
                <w:rFonts w:ascii="Arial" w:hAnsi="Arial" w:cs="Arial"/>
                <w:sz w:val="20"/>
                <w:szCs w:val="20"/>
              </w:rPr>
              <w:t>Written off</w:t>
            </w:r>
          </w:p>
        </w:tc>
        <w:tc>
          <w:tcPr>
            <w:tcW w:w="1354" w:type="dxa"/>
            <w:vAlign w:val="bottom"/>
          </w:tcPr>
          <w:p w14:paraId="3A305FAA" w14:textId="338EAD44" w:rsidR="00E35C9E" w:rsidRPr="000110CC" w:rsidRDefault="00E35C9E" w:rsidP="00E35C9E">
            <w:pPr>
              <w:pBdr>
                <w:bottom w:val="single" w:sz="4" w:space="1" w:color="auto"/>
              </w:pBdr>
              <w:tabs>
                <w:tab w:val="decimal" w:pos="1065"/>
              </w:tabs>
              <w:spacing w:line="340" w:lineRule="exact"/>
              <w:rPr>
                <w:rFonts w:ascii="Arial" w:hAnsi="Arial" w:cs="Arial"/>
                <w:sz w:val="20"/>
                <w:szCs w:val="20"/>
                <w:cs/>
              </w:rPr>
            </w:pPr>
            <w:r w:rsidRPr="00E35C9E">
              <w:rPr>
                <w:rFonts w:ascii="Arial" w:hAnsi="Arial" w:cs="Arial"/>
                <w:sz w:val="20"/>
                <w:szCs w:val="20"/>
              </w:rPr>
              <w:t>(3,278,581)</w:t>
            </w:r>
          </w:p>
        </w:tc>
        <w:tc>
          <w:tcPr>
            <w:tcW w:w="1355" w:type="dxa"/>
            <w:vAlign w:val="bottom"/>
          </w:tcPr>
          <w:p w14:paraId="6CD2D000" w14:textId="3ED85E68" w:rsidR="00E35C9E" w:rsidRPr="000110CC" w:rsidRDefault="00E35C9E" w:rsidP="00E35C9E">
            <w:pPr>
              <w:pBdr>
                <w:bottom w:val="single" w:sz="4" w:space="1" w:color="auto"/>
              </w:pBdr>
              <w:tabs>
                <w:tab w:val="decimal" w:pos="1065"/>
              </w:tabs>
              <w:spacing w:line="340" w:lineRule="exact"/>
              <w:rPr>
                <w:rFonts w:ascii="Arial" w:hAnsi="Arial" w:cs="Arial"/>
                <w:sz w:val="20"/>
                <w:szCs w:val="20"/>
              </w:rPr>
            </w:pPr>
            <w:r w:rsidRPr="00E35C9E">
              <w:rPr>
                <w:rFonts w:ascii="Arial" w:hAnsi="Arial" w:cs="Arial"/>
                <w:sz w:val="20"/>
                <w:szCs w:val="20"/>
              </w:rPr>
              <w:t>(404,839)</w:t>
            </w:r>
          </w:p>
        </w:tc>
        <w:tc>
          <w:tcPr>
            <w:tcW w:w="1354" w:type="dxa"/>
            <w:vAlign w:val="bottom"/>
          </w:tcPr>
          <w:p w14:paraId="6E8288A2" w14:textId="0DAA861D" w:rsidR="00E35C9E" w:rsidRPr="000110CC" w:rsidRDefault="00E35C9E" w:rsidP="00E35C9E">
            <w:pPr>
              <w:pBdr>
                <w:bottom w:val="single" w:sz="4" w:space="1" w:color="auto"/>
              </w:pBdr>
              <w:tabs>
                <w:tab w:val="decimal" w:pos="1065"/>
              </w:tabs>
              <w:spacing w:line="340" w:lineRule="exact"/>
              <w:rPr>
                <w:rFonts w:ascii="Arial" w:hAnsi="Arial" w:cs="Arial"/>
                <w:sz w:val="20"/>
                <w:szCs w:val="20"/>
              </w:rPr>
            </w:pPr>
            <w:r w:rsidRPr="00E35C9E">
              <w:rPr>
                <w:rFonts w:ascii="Arial" w:hAnsi="Arial" w:cs="Arial"/>
                <w:sz w:val="20"/>
                <w:szCs w:val="20"/>
              </w:rPr>
              <w:t>(3,238,801)</w:t>
            </w:r>
          </w:p>
        </w:tc>
        <w:tc>
          <w:tcPr>
            <w:tcW w:w="1355" w:type="dxa"/>
            <w:vAlign w:val="bottom"/>
          </w:tcPr>
          <w:p w14:paraId="20C099C7" w14:textId="72849224" w:rsidR="00E35C9E" w:rsidRPr="000110CC" w:rsidRDefault="00E35C9E" w:rsidP="00E35C9E">
            <w:pPr>
              <w:pBdr>
                <w:bottom w:val="single" w:sz="4" w:space="1" w:color="auto"/>
              </w:pBdr>
              <w:tabs>
                <w:tab w:val="decimal" w:pos="1065"/>
              </w:tabs>
              <w:spacing w:line="340" w:lineRule="exact"/>
              <w:rPr>
                <w:rFonts w:ascii="Arial" w:hAnsi="Arial" w:cs="Arial"/>
                <w:sz w:val="20"/>
                <w:szCs w:val="20"/>
              </w:rPr>
            </w:pPr>
            <w:r w:rsidRPr="00CE3419">
              <w:rPr>
                <w:rFonts w:ascii="Arial" w:hAnsi="Arial" w:cs="Arial"/>
                <w:sz w:val="20"/>
                <w:szCs w:val="20"/>
              </w:rPr>
              <w:t>(404,839)</w:t>
            </w:r>
          </w:p>
        </w:tc>
      </w:tr>
      <w:tr w:rsidR="00E35C9E" w:rsidRPr="000110CC" w14:paraId="7A74C5B2" w14:textId="77777777" w:rsidTr="000E1628">
        <w:trPr>
          <w:trHeight w:val="219"/>
        </w:trPr>
        <w:tc>
          <w:tcPr>
            <w:tcW w:w="3780" w:type="dxa"/>
            <w:hideMark/>
          </w:tcPr>
          <w:p w14:paraId="59B2BBCA" w14:textId="4DF6EF30" w:rsidR="00E35C9E" w:rsidRPr="000110CC" w:rsidRDefault="00E35C9E" w:rsidP="00E35C9E">
            <w:pPr>
              <w:spacing w:line="340" w:lineRule="exact"/>
              <w:ind w:left="520" w:hanging="520"/>
              <w:rPr>
                <w:rFonts w:ascii="Arial" w:hAnsi="Arial" w:cs="Arial"/>
                <w:sz w:val="20"/>
                <w:szCs w:val="20"/>
              </w:rPr>
            </w:pPr>
            <w:r w:rsidRPr="000110CC">
              <w:rPr>
                <w:rFonts w:ascii="Arial" w:hAnsi="Arial" w:cs="Arial"/>
                <w:sz w:val="20"/>
                <w:szCs w:val="20"/>
              </w:rPr>
              <w:t>Ending balance</w:t>
            </w:r>
          </w:p>
        </w:tc>
        <w:tc>
          <w:tcPr>
            <w:tcW w:w="1354" w:type="dxa"/>
            <w:vAlign w:val="bottom"/>
          </w:tcPr>
          <w:p w14:paraId="38DB072E" w14:textId="61E7C134" w:rsidR="00E35C9E" w:rsidRPr="000110CC" w:rsidRDefault="00E35C9E" w:rsidP="00E35C9E">
            <w:pPr>
              <w:pBdr>
                <w:bottom w:val="double" w:sz="4" w:space="1" w:color="auto"/>
              </w:pBdr>
              <w:tabs>
                <w:tab w:val="decimal" w:pos="1065"/>
              </w:tabs>
              <w:spacing w:line="340" w:lineRule="exact"/>
              <w:rPr>
                <w:rFonts w:ascii="Arial" w:hAnsi="Arial" w:cs="Arial"/>
                <w:sz w:val="20"/>
                <w:szCs w:val="20"/>
              </w:rPr>
            </w:pPr>
            <w:r w:rsidRPr="00E35C9E">
              <w:rPr>
                <w:rFonts w:ascii="Arial" w:hAnsi="Arial" w:cs="Arial"/>
                <w:sz w:val="20"/>
                <w:szCs w:val="20"/>
              </w:rPr>
              <w:t>232,751</w:t>
            </w:r>
          </w:p>
        </w:tc>
        <w:tc>
          <w:tcPr>
            <w:tcW w:w="1355" w:type="dxa"/>
            <w:vAlign w:val="bottom"/>
          </w:tcPr>
          <w:p w14:paraId="45AF3E89" w14:textId="7ABE85BB" w:rsidR="00E35C9E" w:rsidRPr="000110CC" w:rsidRDefault="00E35C9E" w:rsidP="00E35C9E">
            <w:pPr>
              <w:pBdr>
                <w:bottom w:val="double" w:sz="4" w:space="1" w:color="auto"/>
              </w:pBdr>
              <w:tabs>
                <w:tab w:val="decimal" w:pos="1065"/>
              </w:tabs>
              <w:spacing w:line="340" w:lineRule="exact"/>
              <w:rPr>
                <w:rFonts w:ascii="Arial" w:hAnsi="Arial" w:cs="Arial"/>
                <w:sz w:val="20"/>
                <w:szCs w:val="20"/>
              </w:rPr>
            </w:pPr>
            <w:r w:rsidRPr="00E35C9E">
              <w:rPr>
                <w:rFonts w:ascii="Arial" w:hAnsi="Arial" w:cs="Arial"/>
                <w:sz w:val="20"/>
                <w:szCs w:val="20"/>
              </w:rPr>
              <w:t>3,433,983</w:t>
            </w:r>
          </w:p>
        </w:tc>
        <w:tc>
          <w:tcPr>
            <w:tcW w:w="1354" w:type="dxa"/>
            <w:vAlign w:val="bottom"/>
          </w:tcPr>
          <w:p w14:paraId="6EFEEAE7" w14:textId="7A1D491F" w:rsidR="00E35C9E" w:rsidRPr="000110CC" w:rsidRDefault="00E35C9E" w:rsidP="00E35C9E">
            <w:pPr>
              <w:pBdr>
                <w:bottom w:val="double" w:sz="4" w:space="1" w:color="auto"/>
              </w:pBdr>
              <w:tabs>
                <w:tab w:val="decimal" w:pos="1065"/>
              </w:tabs>
              <w:spacing w:line="340" w:lineRule="exact"/>
              <w:rPr>
                <w:rFonts w:ascii="Arial" w:hAnsi="Arial" w:cs="Arial"/>
                <w:sz w:val="20"/>
                <w:szCs w:val="20"/>
              </w:rPr>
            </w:pPr>
            <w:r w:rsidRPr="00E35C9E">
              <w:rPr>
                <w:rFonts w:ascii="Arial" w:hAnsi="Arial" w:cs="Arial"/>
                <w:sz w:val="20"/>
                <w:szCs w:val="20"/>
              </w:rPr>
              <w:t>155,402</w:t>
            </w:r>
          </w:p>
        </w:tc>
        <w:tc>
          <w:tcPr>
            <w:tcW w:w="1355" w:type="dxa"/>
            <w:vAlign w:val="bottom"/>
          </w:tcPr>
          <w:p w14:paraId="448697A7" w14:textId="1D13F823" w:rsidR="00E35C9E" w:rsidRPr="000110CC" w:rsidRDefault="00E35C9E" w:rsidP="00E35C9E">
            <w:pPr>
              <w:pBdr>
                <w:bottom w:val="double" w:sz="4" w:space="1" w:color="auto"/>
              </w:pBdr>
              <w:tabs>
                <w:tab w:val="decimal" w:pos="1065"/>
              </w:tabs>
              <w:spacing w:line="340" w:lineRule="exact"/>
              <w:rPr>
                <w:rFonts w:ascii="Arial" w:hAnsi="Arial" w:cs="Arial"/>
                <w:sz w:val="20"/>
                <w:szCs w:val="20"/>
              </w:rPr>
            </w:pPr>
            <w:r w:rsidRPr="00CE3419">
              <w:rPr>
                <w:rFonts w:ascii="Arial" w:hAnsi="Arial" w:cs="Arial" w:hint="cs"/>
                <w:sz w:val="20"/>
                <w:szCs w:val="20"/>
                <w:cs/>
              </w:rPr>
              <w:t>3</w:t>
            </w:r>
            <w:r w:rsidRPr="00CE3419">
              <w:rPr>
                <w:rFonts w:ascii="Arial" w:hAnsi="Arial" w:cs="Arial"/>
                <w:sz w:val="20"/>
                <w:szCs w:val="20"/>
              </w:rPr>
              <w:t>,394,203</w:t>
            </w:r>
          </w:p>
        </w:tc>
      </w:tr>
    </w:tbl>
    <w:p w14:paraId="4AC32F8C" w14:textId="0882BF76" w:rsidR="00FA37B7" w:rsidRPr="000110CC" w:rsidRDefault="008D7DF3" w:rsidP="0046787A">
      <w:pPr>
        <w:tabs>
          <w:tab w:val="left" w:pos="1440"/>
        </w:tabs>
        <w:spacing w:before="240" w:line="380" w:lineRule="exact"/>
        <w:ind w:left="547" w:hanging="547"/>
        <w:jc w:val="thaiDistribute"/>
        <w:outlineLvl w:val="0"/>
        <w:rPr>
          <w:rFonts w:ascii="Arial" w:hAnsi="Arial"/>
          <w:b/>
          <w:bCs/>
          <w:sz w:val="22"/>
          <w:szCs w:val="22"/>
        </w:rPr>
      </w:pPr>
      <w:r w:rsidRPr="000110CC">
        <w:rPr>
          <w:rFonts w:ascii="Arial" w:hAnsi="Arial"/>
          <w:b/>
          <w:bCs/>
          <w:sz w:val="22"/>
          <w:szCs w:val="22"/>
        </w:rPr>
        <w:t>9</w:t>
      </w:r>
      <w:r w:rsidR="00632781" w:rsidRPr="000110CC">
        <w:rPr>
          <w:rFonts w:ascii="Arial" w:hAnsi="Arial"/>
          <w:b/>
          <w:bCs/>
          <w:sz w:val="22"/>
          <w:szCs w:val="22"/>
        </w:rPr>
        <w:t>.</w:t>
      </w:r>
      <w:r w:rsidR="007C33CB" w:rsidRPr="000110CC">
        <w:rPr>
          <w:rFonts w:ascii="Arial" w:hAnsi="Arial"/>
          <w:b/>
          <w:bCs/>
          <w:sz w:val="22"/>
          <w:szCs w:val="22"/>
        </w:rPr>
        <w:tab/>
      </w:r>
      <w:r w:rsidR="0035797C" w:rsidRPr="000110CC">
        <w:rPr>
          <w:rFonts w:ascii="Arial" w:hAnsi="Arial"/>
          <w:b/>
          <w:bCs/>
          <w:sz w:val="22"/>
          <w:szCs w:val="22"/>
        </w:rPr>
        <w:t>Inventories</w:t>
      </w:r>
    </w:p>
    <w:p w14:paraId="3D03D7D0" w14:textId="77777777" w:rsidR="0068742C" w:rsidRPr="000110CC" w:rsidRDefault="00FA37B7" w:rsidP="0046787A">
      <w:pPr>
        <w:tabs>
          <w:tab w:val="left" w:pos="1440"/>
        </w:tabs>
        <w:spacing w:line="300" w:lineRule="exact"/>
        <w:ind w:left="547" w:right="86" w:hanging="547"/>
        <w:jc w:val="right"/>
        <w:outlineLvl w:val="0"/>
        <w:rPr>
          <w:rFonts w:ascii="Arial" w:hAnsi="Arial" w:cs="Arial"/>
          <w:b/>
          <w:bCs/>
          <w:sz w:val="17"/>
          <w:szCs w:val="17"/>
        </w:rPr>
      </w:pPr>
      <w:r w:rsidRPr="000110CC">
        <w:rPr>
          <w:rFonts w:ascii="Arial" w:hAnsi="Arial" w:cs="Arial"/>
          <w:sz w:val="17"/>
          <w:szCs w:val="17"/>
        </w:rPr>
        <w:t>(Unit: Baht)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993AA1" w:rsidRPr="000110CC" w14:paraId="359B2F1C" w14:textId="77777777" w:rsidTr="0013589B">
        <w:tc>
          <w:tcPr>
            <w:tcW w:w="2004" w:type="dxa"/>
            <w:vAlign w:val="bottom"/>
          </w:tcPr>
          <w:p w14:paraId="577B2B1D" w14:textId="77777777" w:rsidR="00993AA1" w:rsidRPr="000110CC" w:rsidRDefault="00993AA1" w:rsidP="0046787A">
            <w:pPr>
              <w:spacing w:line="340" w:lineRule="exact"/>
              <w:ind w:right="-36"/>
              <w:jc w:val="thaiDistribute"/>
              <w:rPr>
                <w:rFonts w:ascii="Arial" w:hAnsi="Arial" w:cs="Arial"/>
                <w:sz w:val="17"/>
                <w:szCs w:val="17"/>
                <w:u w:val="single"/>
              </w:rPr>
            </w:pPr>
          </w:p>
        </w:tc>
        <w:tc>
          <w:tcPr>
            <w:tcW w:w="7087" w:type="dxa"/>
            <w:gridSpan w:val="6"/>
            <w:vAlign w:val="bottom"/>
          </w:tcPr>
          <w:p w14:paraId="2B31EE99" w14:textId="77777777" w:rsidR="00993AA1" w:rsidRPr="000110CC" w:rsidRDefault="00993AA1"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Consolidated financial statements</w:t>
            </w:r>
          </w:p>
        </w:tc>
      </w:tr>
      <w:tr w:rsidR="007C33CB" w:rsidRPr="000110CC" w14:paraId="264B36DC" w14:textId="77777777" w:rsidTr="0013589B">
        <w:tc>
          <w:tcPr>
            <w:tcW w:w="2004" w:type="dxa"/>
            <w:vAlign w:val="bottom"/>
          </w:tcPr>
          <w:p w14:paraId="1D6B229C" w14:textId="77777777" w:rsidR="007C33CB" w:rsidRPr="000110CC" w:rsidRDefault="007C33CB" w:rsidP="0046787A">
            <w:pPr>
              <w:spacing w:line="340" w:lineRule="exact"/>
              <w:ind w:right="-36"/>
              <w:jc w:val="center"/>
              <w:rPr>
                <w:rFonts w:ascii="Arial" w:hAnsi="Arial" w:cs="Arial"/>
                <w:sz w:val="17"/>
                <w:szCs w:val="17"/>
              </w:rPr>
            </w:pPr>
          </w:p>
        </w:tc>
        <w:tc>
          <w:tcPr>
            <w:tcW w:w="2362" w:type="dxa"/>
            <w:gridSpan w:val="2"/>
            <w:shd w:val="clear" w:color="auto" w:fill="auto"/>
            <w:vAlign w:val="bottom"/>
          </w:tcPr>
          <w:p w14:paraId="321B818E" w14:textId="77777777" w:rsidR="007C33CB" w:rsidRPr="000110CC" w:rsidRDefault="007C33CB"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Cost</w:t>
            </w:r>
          </w:p>
        </w:tc>
        <w:tc>
          <w:tcPr>
            <w:tcW w:w="2362" w:type="dxa"/>
            <w:gridSpan w:val="2"/>
            <w:shd w:val="clear" w:color="auto" w:fill="auto"/>
            <w:vAlign w:val="bottom"/>
          </w:tcPr>
          <w:p w14:paraId="6445F7FB" w14:textId="77777777" w:rsidR="007C33CB" w:rsidRPr="000110CC" w:rsidRDefault="00C51FB6"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 xml:space="preserve">Reduce cost </w:t>
            </w:r>
            <w:r w:rsidR="001763A4" w:rsidRPr="000110CC">
              <w:rPr>
                <w:rFonts w:ascii="Arial" w:hAnsi="Arial" w:cs="Arial"/>
                <w:sz w:val="17"/>
                <w:szCs w:val="17"/>
              </w:rPr>
              <w:t xml:space="preserve">to net             </w:t>
            </w:r>
            <w:r w:rsidR="007C33CB" w:rsidRPr="000110CC">
              <w:rPr>
                <w:rFonts w:ascii="Arial" w:hAnsi="Arial" w:cs="Arial"/>
                <w:sz w:val="17"/>
                <w:szCs w:val="17"/>
              </w:rPr>
              <w:t xml:space="preserve"> realisable value</w:t>
            </w:r>
          </w:p>
        </w:tc>
        <w:tc>
          <w:tcPr>
            <w:tcW w:w="2363" w:type="dxa"/>
            <w:gridSpan w:val="2"/>
            <w:shd w:val="clear" w:color="auto" w:fill="auto"/>
            <w:vAlign w:val="bottom"/>
          </w:tcPr>
          <w:p w14:paraId="6B473864" w14:textId="77777777" w:rsidR="007C33CB" w:rsidRPr="000110CC" w:rsidRDefault="007C33CB"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Inventories - net</w:t>
            </w:r>
          </w:p>
        </w:tc>
      </w:tr>
      <w:tr w:rsidR="00182C4B" w:rsidRPr="000110CC" w14:paraId="0961E2F1" w14:textId="77777777" w:rsidTr="0013589B">
        <w:tc>
          <w:tcPr>
            <w:tcW w:w="2004" w:type="dxa"/>
            <w:vAlign w:val="bottom"/>
          </w:tcPr>
          <w:p w14:paraId="2E846A5E" w14:textId="77777777" w:rsidR="00182C4B" w:rsidRPr="000110CC" w:rsidRDefault="00182C4B" w:rsidP="00182C4B">
            <w:pPr>
              <w:spacing w:line="340" w:lineRule="exact"/>
              <w:ind w:right="-36"/>
              <w:jc w:val="thaiDistribute"/>
              <w:rPr>
                <w:rFonts w:ascii="Arial" w:hAnsi="Arial" w:cs="Arial"/>
                <w:sz w:val="17"/>
                <w:szCs w:val="17"/>
                <w:u w:val="single"/>
              </w:rPr>
            </w:pPr>
          </w:p>
        </w:tc>
        <w:tc>
          <w:tcPr>
            <w:tcW w:w="1181" w:type="dxa"/>
            <w:shd w:val="clear" w:color="auto" w:fill="auto"/>
            <w:vAlign w:val="bottom"/>
          </w:tcPr>
          <w:p w14:paraId="28F166D3" w14:textId="3BC30909"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181" w:type="dxa"/>
            <w:shd w:val="clear" w:color="auto" w:fill="auto"/>
            <w:vAlign w:val="bottom"/>
          </w:tcPr>
          <w:p w14:paraId="50027BDA" w14:textId="383EB4F0"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181" w:type="dxa"/>
            <w:shd w:val="clear" w:color="auto" w:fill="auto"/>
            <w:vAlign w:val="bottom"/>
          </w:tcPr>
          <w:p w14:paraId="0A5633D0" w14:textId="115351D4"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181" w:type="dxa"/>
            <w:shd w:val="clear" w:color="auto" w:fill="auto"/>
            <w:vAlign w:val="bottom"/>
          </w:tcPr>
          <w:p w14:paraId="280E6F55" w14:textId="1F6BCEAA"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181" w:type="dxa"/>
            <w:shd w:val="clear" w:color="auto" w:fill="auto"/>
            <w:vAlign w:val="bottom"/>
          </w:tcPr>
          <w:p w14:paraId="4CD1CF45" w14:textId="1A17670C"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182" w:type="dxa"/>
            <w:shd w:val="clear" w:color="auto" w:fill="auto"/>
            <w:vAlign w:val="bottom"/>
          </w:tcPr>
          <w:p w14:paraId="2809572B" w14:textId="320C4D0C"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r>
      <w:tr w:rsidR="00E35C9E" w:rsidRPr="000110CC" w14:paraId="65A8EB81" w14:textId="77777777" w:rsidTr="0013589B">
        <w:tc>
          <w:tcPr>
            <w:tcW w:w="2004" w:type="dxa"/>
            <w:vAlign w:val="bottom"/>
          </w:tcPr>
          <w:p w14:paraId="0B4BF49F" w14:textId="77777777" w:rsidR="00E35C9E" w:rsidRPr="000110CC" w:rsidRDefault="00E35C9E" w:rsidP="00E35C9E">
            <w:pPr>
              <w:spacing w:line="340" w:lineRule="exact"/>
              <w:ind w:right="-36"/>
              <w:jc w:val="thaiDistribute"/>
              <w:rPr>
                <w:rFonts w:ascii="Arial" w:hAnsi="Arial" w:cs="Arial"/>
                <w:sz w:val="17"/>
                <w:szCs w:val="17"/>
              </w:rPr>
            </w:pPr>
            <w:r w:rsidRPr="000110CC">
              <w:rPr>
                <w:rFonts w:ascii="Arial" w:hAnsi="Arial" w:cs="Arial"/>
                <w:sz w:val="17"/>
                <w:szCs w:val="17"/>
              </w:rPr>
              <w:t>Finished goods</w:t>
            </w:r>
          </w:p>
        </w:tc>
        <w:tc>
          <w:tcPr>
            <w:tcW w:w="1181" w:type="dxa"/>
            <w:vAlign w:val="bottom"/>
          </w:tcPr>
          <w:p w14:paraId="7BF42CA8" w14:textId="6B813E9C" w:rsidR="00E35C9E" w:rsidRPr="00CE3419" w:rsidRDefault="00E35C9E" w:rsidP="00E35C9E">
            <w:pPr>
              <w:tabs>
                <w:tab w:val="decimal" w:pos="945"/>
              </w:tabs>
              <w:spacing w:line="340" w:lineRule="exact"/>
              <w:ind w:right="-11"/>
              <w:rPr>
                <w:rFonts w:ascii="Arial" w:hAnsi="Arial" w:cs="Arial"/>
                <w:sz w:val="17"/>
                <w:szCs w:val="17"/>
                <w:cs/>
              </w:rPr>
            </w:pPr>
            <w:r w:rsidRPr="00E35C9E">
              <w:rPr>
                <w:rFonts w:ascii="Arial" w:hAnsi="Arial" w:cs="Arial"/>
                <w:sz w:val="17"/>
                <w:szCs w:val="17"/>
              </w:rPr>
              <w:t>53,956,805</w:t>
            </w:r>
          </w:p>
        </w:tc>
        <w:tc>
          <w:tcPr>
            <w:tcW w:w="1181" w:type="dxa"/>
            <w:vAlign w:val="bottom"/>
          </w:tcPr>
          <w:p w14:paraId="61623260" w14:textId="6F7838A3" w:rsidR="00E35C9E" w:rsidRPr="000110CC" w:rsidRDefault="00E35C9E" w:rsidP="00E35C9E">
            <w:pPr>
              <w:tabs>
                <w:tab w:val="decimal" w:pos="945"/>
              </w:tabs>
              <w:spacing w:line="340" w:lineRule="exact"/>
              <w:ind w:right="-11"/>
              <w:rPr>
                <w:rFonts w:ascii="Arial" w:hAnsi="Arial" w:cs="Arial"/>
                <w:sz w:val="17"/>
                <w:szCs w:val="17"/>
              </w:rPr>
            </w:pPr>
            <w:r w:rsidRPr="00E35C9E">
              <w:rPr>
                <w:rFonts w:ascii="Arial" w:hAnsi="Arial" w:cs="Arial"/>
                <w:sz w:val="17"/>
                <w:szCs w:val="17"/>
              </w:rPr>
              <w:t>72,917,446</w:t>
            </w:r>
          </w:p>
        </w:tc>
        <w:tc>
          <w:tcPr>
            <w:tcW w:w="1181" w:type="dxa"/>
            <w:vAlign w:val="bottom"/>
          </w:tcPr>
          <w:p w14:paraId="0F3364C5" w14:textId="7221C9D6" w:rsidR="00E35C9E" w:rsidRPr="000110CC" w:rsidRDefault="00E35C9E" w:rsidP="00E35C9E">
            <w:pPr>
              <w:tabs>
                <w:tab w:val="decimal" w:pos="945"/>
              </w:tabs>
              <w:spacing w:line="340" w:lineRule="exact"/>
              <w:ind w:right="-11"/>
              <w:rPr>
                <w:rFonts w:ascii="Arial" w:hAnsi="Arial" w:cs="Arial"/>
                <w:sz w:val="17"/>
                <w:szCs w:val="17"/>
              </w:rPr>
            </w:pPr>
            <w:r w:rsidRPr="00E35C9E">
              <w:rPr>
                <w:rFonts w:ascii="Arial" w:hAnsi="Arial" w:cs="Arial"/>
                <w:sz w:val="17"/>
                <w:szCs w:val="17"/>
              </w:rPr>
              <w:t>-</w:t>
            </w:r>
          </w:p>
        </w:tc>
        <w:tc>
          <w:tcPr>
            <w:tcW w:w="1181" w:type="dxa"/>
            <w:vAlign w:val="bottom"/>
          </w:tcPr>
          <w:p w14:paraId="41AD8F84" w14:textId="2D2DB441" w:rsidR="00E35C9E" w:rsidRPr="000110CC" w:rsidRDefault="00E35C9E" w:rsidP="00E35C9E">
            <w:pPr>
              <w:tabs>
                <w:tab w:val="decimal" w:pos="945"/>
              </w:tabs>
              <w:spacing w:line="340" w:lineRule="exact"/>
              <w:ind w:right="-11"/>
              <w:rPr>
                <w:rFonts w:ascii="Arial" w:hAnsi="Arial" w:cs="Arial"/>
                <w:sz w:val="17"/>
                <w:szCs w:val="17"/>
              </w:rPr>
            </w:pPr>
            <w:r w:rsidRPr="00E35C9E">
              <w:rPr>
                <w:rFonts w:ascii="Arial" w:hAnsi="Arial" w:cs="Arial"/>
                <w:sz w:val="17"/>
                <w:szCs w:val="17"/>
              </w:rPr>
              <w:t>-</w:t>
            </w:r>
          </w:p>
        </w:tc>
        <w:tc>
          <w:tcPr>
            <w:tcW w:w="1181" w:type="dxa"/>
            <w:vAlign w:val="bottom"/>
          </w:tcPr>
          <w:p w14:paraId="3A678C67" w14:textId="4D68DE4E" w:rsidR="00E35C9E" w:rsidRPr="000110CC" w:rsidRDefault="00E35C9E" w:rsidP="00E35C9E">
            <w:pPr>
              <w:tabs>
                <w:tab w:val="decimal" w:pos="945"/>
              </w:tabs>
              <w:spacing w:line="340" w:lineRule="exact"/>
              <w:ind w:right="-11"/>
              <w:rPr>
                <w:rFonts w:ascii="Arial" w:hAnsi="Arial" w:cs="Arial"/>
                <w:sz w:val="17"/>
                <w:szCs w:val="17"/>
              </w:rPr>
            </w:pPr>
            <w:r w:rsidRPr="00E35C9E">
              <w:rPr>
                <w:rFonts w:ascii="Arial" w:hAnsi="Arial" w:cs="Arial"/>
                <w:sz w:val="17"/>
                <w:szCs w:val="17"/>
              </w:rPr>
              <w:t>53,956,805</w:t>
            </w:r>
          </w:p>
        </w:tc>
        <w:tc>
          <w:tcPr>
            <w:tcW w:w="1182" w:type="dxa"/>
            <w:vAlign w:val="bottom"/>
          </w:tcPr>
          <w:p w14:paraId="31820FE7" w14:textId="73BB64D9" w:rsidR="00E35C9E" w:rsidRPr="000110CC" w:rsidRDefault="00E35C9E" w:rsidP="00E35C9E">
            <w:pPr>
              <w:tabs>
                <w:tab w:val="decimal" w:pos="945"/>
              </w:tabs>
              <w:spacing w:line="340" w:lineRule="exact"/>
              <w:ind w:right="-11"/>
              <w:rPr>
                <w:rFonts w:ascii="Arial" w:hAnsi="Arial" w:cs="Arial"/>
                <w:sz w:val="17"/>
                <w:szCs w:val="17"/>
              </w:rPr>
            </w:pPr>
            <w:r w:rsidRPr="00CE3419">
              <w:rPr>
                <w:rFonts w:ascii="Arial" w:hAnsi="Arial" w:cs="Arial"/>
                <w:sz w:val="17"/>
                <w:szCs w:val="17"/>
              </w:rPr>
              <w:t>72,917,446</w:t>
            </w:r>
          </w:p>
        </w:tc>
      </w:tr>
      <w:tr w:rsidR="00E35C9E" w:rsidRPr="000110CC" w14:paraId="5A825BAE" w14:textId="77777777" w:rsidTr="0013589B">
        <w:tc>
          <w:tcPr>
            <w:tcW w:w="2004" w:type="dxa"/>
            <w:vAlign w:val="bottom"/>
          </w:tcPr>
          <w:p w14:paraId="1C5FA4DC" w14:textId="77777777" w:rsidR="00E35C9E" w:rsidRPr="000110CC" w:rsidRDefault="00E35C9E" w:rsidP="00E35C9E">
            <w:pPr>
              <w:spacing w:line="340" w:lineRule="exact"/>
              <w:ind w:right="-36"/>
              <w:jc w:val="thaiDistribute"/>
              <w:rPr>
                <w:rFonts w:ascii="Arial" w:hAnsi="Arial" w:cs="Arial"/>
                <w:sz w:val="17"/>
                <w:szCs w:val="17"/>
              </w:rPr>
            </w:pPr>
            <w:r w:rsidRPr="000110CC">
              <w:rPr>
                <w:rFonts w:ascii="Arial" w:hAnsi="Arial" w:cs="Arial"/>
                <w:sz w:val="17"/>
                <w:szCs w:val="17"/>
              </w:rPr>
              <w:t>Raw materials</w:t>
            </w:r>
          </w:p>
        </w:tc>
        <w:tc>
          <w:tcPr>
            <w:tcW w:w="1181" w:type="dxa"/>
            <w:vAlign w:val="bottom"/>
          </w:tcPr>
          <w:p w14:paraId="1C443C1A" w14:textId="4B25351F" w:rsidR="00E35C9E" w:rsidRPr="000110CC" w:rsidRDefault="00E35C9E" w:rsidP="00E35C9E">
            <w:pPr>
              <w:tabs>
                <w:tab w:val="decimal" w:pos="945"/>
              </w:tabs>
              <w:spacing w:line="340" w:lineRule="exact"/>
              <w:ind w:right="-11"/>
              <w:rPr>
                <w:rFonts w:ascii="Arial" w:hAnsi="Arial" w:cs="Arial"/>
                <w:sz w:val="17"/>
                <w:szCs w:val="17"/>
              </w:rPr>
            </w:pPr>
            <w:r w:rsidRPr="00E35C9E">
              <w:rPr>
                <w:rFonts w:ascii="Arial" w:hAnsi="Arial" w:cs="Arial"/>
                <w:sz w:val="17"/>
                <w:szCs w:val="17"/>
              </w:rPr>
              <w:t>190,804,241</w:t>
            </w:r>
          </w:p>
        </w:tc>
        <w:tc>
          <w:tcPr>
            <w:tcW w:w="1181" w:type="dxa"/>
            <w:vAlign w:val="bottom"/>
          </w:tcPr>
          <w:p w14:paraId="00C2836C" w14:textId="0B52E5FE" w:rsidR="00E35C9E" w:rsidRPr="000110CC" w:rsidRDefault="00E35C9E" w:rsidP="00E35C9E">
            <w:pPr>
              <w:tabs>
                <w:tab w:val="decimal" w:pos="945"/>
              </w:tabs>
              <w:spacing w:line="340" w:lineRule="exact"/>
              <w:ind w:right="-11"/>
              <w:rPr>
                <w:rFonts w:ascii="Arial" w:hAnsi="Arial" w:cs="Arial"/>
                <w:sz w:val="17"/>
                <w:szCs w:val="17"/>
              </w:rPr>
            </w:pPr>
            <w:r w:rsidRPr="00E35C9E">
              <w:rPr>
                <w:rFonts w:ascii="Arial" w:hAnsi="Arial" w:cs="Arial"/>
                <w:sz w:val="17"/>
                <w:szCs w:val="17"/>
              </w:rPr>
              <w:t>157,902,546</w:t>
            </w:r>
          </w:p>
        </w:tc>
        <w:tc>
          <w:tcPr>
            <w:tcW w:w="1181" w:type="dxa"/>
            <w:vAlign w:val="bottom"/>
          </w:tcPr>
          <w:p w14:paraId="41386EC5" w14:textId="064E01F1" w:rsidR="00E35C9E" w:rsidRPr="000110CC" w:rsidRDefault="00E35C9E" w:rsidP="00E35C9E">
            <w:pPr>
              <w:tabs>
                <w:tab w:val="decimal" w:pos="945"/>
              </w:tabs>
              <w:spacing w:line="340" w:lineRule="exact"/>
              <w:ind w:right="-11"/>
              <w:rPr>
                <w:rFonts w:ascii="Arial" w:hAnsi="Arial" w:cs="Arial"/>
                <w:sz w:val="17"/>
                <w:szCs w:val="17"/>
              </w:rPr>
            </w:pPr>
            <w:r w:rsidRPr="00E35C9E">
              <w:rPr>
                <w:rFonts w:ascii="Arial" w:hAnsi="Arial" w:cs="Arial"/>
                <w:sz w:val="17"/>
                <w:szCs w:val="17"/>
              </w:rPr>
              <w:t>-</w:t>
            </w:r>
          </w:p>
        </w:tc>
        <w:tc>
          <w:tcPr>
            <w:tcW w:w="1181" w:type="dxa"/>
            <w:vAlign w:val="bottom"/>
          </w:tcPr>
          <w:p w14:paraId="2CFE5FAC" w14:textId="02644462" w:rsidR="00E35C9E" w:rsidRPr="000110CC" w:rsidRDefault="00E35C9E" w:rsidP="00E35C9E">
            <w:pPr>
              <w:tabs>
                <w:tab w:val="decimal" w:pos="945"/>
              </w:tabs>
              <w:spacing w:line="340" w:lineRule="exact"/>
              <w:ind w:right="-11"/>
              <w:rPr>
                <w:rFonts w:ascii="Arial" w:hAnsi="Arial" w:cs="Arial"/>
                <w:sz w:val="17"/>
                <w:szCs w:val="17"/>
              </w:rPr>
            </w:pPr>
            <w:r w:rsidRPr="00E35C9E">
              <w:rPr>
                <w:rFonts w:ascii="Arial" w:hAnsi="Arial" w:cs="Arial"/>
                <w:sz w:val="17"/>
                <w:szCs w:val="17"/>
              </w:rPr>
              <w:t>-</w:t>
            </w:r>
          </w:p>
        </w:tc>
        <w:tc>
          <w:tcPr>
            <w:tcW w:w="1181" w:type="dxa"/>
            <w:vAlign w:val="bottom"/>
          </w:tcPr>
          <w:p w14:paraId="35A92233" w14:textId="5BA0271C" w:rsidR="00E35C9E" w:rsidRPr="000110CC" w:rsidRDefault="00E35C9E" w:rsidP="00E35C9E">
            <w:pPr>
              <w:tabs>
                <w:tab w:val="decimal" w:pos="945"/>
              </w:tabs>
              <w:spacing w:line="340" w:lineRule="exact"/>
              <w:ind w:right="-11"/>
              <w:rPr>
                <w:rFonts w:ascii="Arial" w:hAnsi="Arial" w:cs="Arial"/>
                <w:sz w:val="17"/>
                <w:szCs w:val="17"/>
              </w:rPr>
            </w:pPr>
            <w:r w:rsidRPr="00E35C9E">
              <w:rPr>
                <w:rFonts w:ascii="Arial" w:hAnsi="Arial" w:cs="Arial"/>
                <w:sz w:val="17"/>
                <w:szCs w:val="17"/>
              </w:rPr>
              <w:t>190,804,241</w:t>
            </w:r>
          </w:p>
        </w:tc>
        <w:tc>
          <w:tcPr>
            <w:tcW w:w="1182" w:type="dxa"/>
            <w:vAlign w:val="bottom"/>
          </w:tcPr>
          <w:p w14:paraId="3491DAC4" w14:textId="75E0D4E0" w:rsidR="00E35C9E" w:rsidRPr="000110CC" w:rsidRDefault="00E35C9E" w:rsidP="00E35C9E">
            <w:pPr>
              <w:tabs>
                <w:tab w:val="decimal" w:pos="945"/>
              </w:tabs>
              <w:spacing w:line="340" w:lineRule="exact"/>
              <w:ind w:right="-11"/>
              <w:rPr>
                <w:rFonts w:ascii="Arial" w:hAnsi="Arial" w:cs="Arial"/>
                <w:sz w:val="17"/>
                <w:szCs w:val="17"/>
              </w:rPr>
            </w:pPr>
            <w:r w:rsidRPr="00CE3419">
              <w:rPr>
                <w:rFonts w:ascii="Arial" w:hAnsi="Arial" w:cs="Arial"/>
                <w:sz w:val="17"/>
                <w:szCs w:val="17"/>
              </w:rPr>
              <w:t>157,902,546</w:t>
            </w:r>
          </w:p>
        </w:tc>
      </w:tr>
      <w:tr w:rsidR="00E35C9E" w:rsidRPr="000110CC" w14:paraId="74713C9E" w14:textId="77777777" w:rsidTr="0013589B">
        <w:tc>
          <w:tcPr>
            <w:tcW w:w="2004" w:type="dxa"/>
            <w:vAlign w:val="bottom"/>
          </w:tcPr>
          <w:p w14:paraId="5604112E" w14:textId="77777777" w:rsidR="00E35C9E" w:rsidRPr="000110CC" w:rsidRDefault="00E35C9E" w:rsidP="00E35C9E">
            <w:pPr>
              <w:spacing w:line="340" w:lineRule="exact"/>
              <w:ind w:right="-36"/>
              <w:jc w:val="thaiDistribute"/>
              <w:rPr>
                <w:rFonts w:ascii="Arial" w:hAnsi="Arial" w:cs="Arial"/>
                <w:sz w:val="17"/>
                <w:szCs w:val="17"/>
              </w:rPr>
            </w:pPr>
            <w:r w:rsidRPr="000110CC">
              <w:rPr>
                <w:rFonts w:ascii="Arial" w:hAnsi="Arial" w:cs="Arial"/>
                <w:sz w:val="17"/>
                <w:szCs w:val="17"/>
              </w:rPr>
              <w:t>Store supplies</w:t>
            </w:r>
          </w:p>
        </w:tc>
        <w:tc>
          <w:tcPr>
            <w:tcW w:w="1181" w:type="dxa"/>
            <w:vAlign w:val="bottom"/>
          </w:tcPr>
          <w:p w14:paraId="7513EBEC" w14:textId="2A095044" w:rsidR="00E35C9E" w:rsidRPr="000110CC" w:rsidRDefault="00E35C9E" w:rsidP="00E35C9E">
            <w:pPr>
              <w:pBdr>
                <w:bottom w:val="single" w:sz="4" w:space="1" w:color="auto"/>
              </w:pBdr>
              <w:tabs>
                <w:tab w:val="decimal" w:pos="945"/>
              </w:tabs>
              <w:spacing w:line="340" w:lineRule="exact"/>
              <w:ind w:right="-11"/>
              <w:rPr>
                <w:rFonts w:ascii="Arial" w:hAnsi="Arial" w:cs="Arial"/>
                <w:sz w:val="17"/>
                <w:szCs w:val="17"/>
                <w:cs/>
              </w:rPr>
            </w:pPr>
            <w:r w:rsidRPr="00E35C9E">
              <w:rPr>
                <w:rFonts w:ascii="Arial" w:hAnsi="Arial" w:cs="Arial"/>
                <w:sz w:val="17"/>
                <w:szCs w:val="17"/>
              </w:rPr>
              <w:t>15,324,845</w:t>
            </w:r>
          </w:p>
        </w:tc>
        <w:tc>
          <w:tcPr>
            <w:tcW w:w="1181" w:type="dxa"/>
            <w:vAlign w:val="bottom"/>
          </w:tcPr>
          <w:p w14:paraId="184EB140" w14:textId="6D0ED2AD" w:rsidR="00E35C9E" w:rsidRPr="000110CC" w:rsidRDefault="00E35C9E" w:rsidP="00E35C9E">
            <w:pPr>
              <w:pBdr>
                <w:bottom w:val="single" w:sz="4" w:space="1" w:color="auto"/>
              </w:pBdr>
              <w:tabs>
                <w:tab w:val="decimal" w:pos="945"/>
              </w:tabs>
              <w:spacing w:line="340" w:lineRule="exact"/>
              <w:ind w:right="-11"/>
              <w:rPr>
                <w:rFonts w:ascii="Arial" w:hAnsi="Arial" w:cs="Arial"/>
                <w:sz w:val="17"/>
                <w:szCs w:val="17"/>
                <w:cs/>
              </w:rPr>
            </w:pPr>
            <w:r w:rsidRPr="00E35C9E">
              <w:rPr>
                <w:rFonts w:ascii="Arial" w:hAnsi="Arial" w:cs="Arial"/>
                <w:sz w:val="17"/>
                <w:szCs w:val="17"/>
              </w:rPr>
              <w:t>16,911,275</w:t>
            </w:r>
          </w:p>
        </w:tc>
        <w:tc>
          <w:tcPr>
            <w:tcW w:w="1181" w:type="dxa"/>
            <w:vAlign w:val="bottom"/>
          </w:tcPr>
          <w:p w14:paraId="1DF2A91D" w14:textId="6CB5376C" w:rsidR="00E35C9E" w:rsidRPr="000110CC" w:rsidRDefault="00E35C9E" w:rsidP="00E35C9E">
            <w:pPr>
              <w:pBdr>
                <w:bottom w:val="single" w:sz="4" w:space="1" w:color="auto"/>
              </w:pBdr>
              <w:tabs>
                <w:tab w:val="decimal" w:pos="945"/>
              </w:tabs>
              <w:spacing w:line="340" w:lineRule="exact"/>
              <w:ind w:right="-11"/>
              <w:rPr>
                <w:rFonts w:ascii="Arial" w:hAnsi="Arial" w:cs="Arial"/>
                <w:sz w:val="17"/>
                <w:szCs w:val="17"/>
                <w:cs/>
              </w:rPr>
            </w:pPr>
            <w:r w:rsidRPr="00E35C9E">
              <w:rPr>
                <w:rFonts w:ascii="Arial" w:hAnsi="Arial" w:cs="Arial"/>
                <w:sz w:val="17"/>
                <w:szCs w:val="17"/>
              </w:rPr>
              <w:t>(380,000)</w:t>
            </w:r>
          </w:p>
        </w:tc>
        <w:tc>
          <w:tcPr>
            <w:tcW w:w="1181" w:type="dxa"/>
            <w:vAlign w:val="bottom"/>
          </w:tcPr>
          <w:p w14:paraId="014E6E3E" w14:textId="74D4709B" w:rsidR="00E35C9E" w:rsidRPr="000110CC" w:rsidRDefault="00E35C9E" w:rsidP="00E35C9E">
            <w:pPr>
              <w:pBdr>
                <w:bottom w:val="single" w:sz="4" w:space="1" w:color="auto"/>
              </w:pBdr>
              <w:tabs>
                <w:tab w:val="decimal" w:pos="945"/>
              </w:tabs>
              <w:spacing w:line="340" w:lineRule="exact"/>
              <w:ind w:right="-11"/>
              <w:rPr>
                <w:rFonts w:ascii="Arial" w:hAnsi="Arial" w:cs="Arial"/>
                <w:sz w:val="17"/>
                <w:szCs w:val="17"/>
                <w:cs/>
              </w:rPr>
            </w:pPr>
            <w:r w:rsidRPr="00E35C9E">
              <w:rPr>
                <w:rFonts w:ascii="Arial" w:hAnsi="Arial" w:cs="Arial"/>
                <w:sz w:val="17"/>
                <w:szCs w:val="17"/>
              </w:rPr>
              <w:t>(380,000)</w:t>
            </w:r>
          </w:p>
        </w:tc>
        <w:tc>
          <w:tcPr>
            <w:tcW w:w="1181" w:type="dxa"/>
            <w:vAlign w:val="bottom"/>
          </w:tcPr>
          <w:p w14:paraId="38E7F68C" w14:textId="14F0E7D1" w:rsidR="00E35C9E" w:rsidRPr="000110CC" w:rsidRDefault="00E35C9E" w:rsidP="00E35C9E">
            <w:pPr>
              <w:pBdr>
                <w:bottom w:val="single" w:sz="4" w:space="1" w:color="auto"/>
              </w:pBdr>
              <w:tabs>
                <w:tab w:val="decimal" w:pos="945"/>
              </w:tabs>
              <w:spacing w:line="340" w:lineRule="exact"/>
              <w:ind w:right="-11"/>
              <w:rPr>
                <w:rFonts w:ascii="Arial" w:hAnsi="Arial" w:cs="Arial"/>
                <w:sz w:val="17"/>
                <w:szCs w:val="17"/>
              </w:rPr>
            </w:pPr>
            <w:r w:rsidRPr="00E35C9E">
              <w:rPr>
                <w:rFonts w:ascii="Arial" w:hAnsi="Arial" w:cs="Arial"/>
                <w:sz w:val="17"/>
                <w:szCs w:val="17"/>
              </w:rPr>
              <w:t>14,944,845</w:t>
            </w:r>
          </w:p>
        </w:tc>
        <w:tc>
          <w:tcPr>
            <w:tcW w:w="1182" w:type="dxa"/>
            <w:vAlign w:val="bottom"/>
          </w:tcPr>
          <w:p w14:paraId="35EA3147" w14:textId="461476BD" w:rsidR="00E35C9E" w:rsidRPr="000110CC" w:rsidRDefault="00E35C9E" w:rsidP="00E35C9E">
            <w:pPr>
              <w:pBdr>
                <w:bottom w:val="single" w:sz="4" w:space="1" w:color="auto"/>
              </w:pBdr>
              <w:tabs>
                <w:tab w:val="decimal" w:pos="945"/>
              </w:tabs>
              <w:spacing w:line="340" w:lineRule="exact"/>
              <w:ind w:right="-11"/>
              <w:rPr>
                <w:rFonts w:ascii="Arial" w:hAnsi="Arial" w:cs="Arial"/>
                <w:sz w:val="17"/>
                <w:szCs w:val="17"/>
              </w:rPr>
            </w:pPr>
            <w:r w:rsidRPr="00CE3419">
              <w:rPr>
                <w:rFonts w:ascii="Arial" w:hAnsi="Arial" w:cs="Arial"/>
                <w:sz w:val="17"/>
                <w:szCs w:val="17"/>
              </w:rPr>
              <w:t>16,531,275</w:t>
            </w:r>
          </w:p>
        </w:tc>
      </w:tr>
      <w:tr w:rsidR="00E35C9E" w:rsidRPr="000110CC" w14:paraId="7FCE4844" w14:textId="77777777" w:rsidTr="0013589B">
        <w:tc>
          <w:tcPr>
            <w:tcW w:w="2004" w:type="dxa"/>
            <w:vAlign w:val="bottom"/>
          </w:tcPr>
          <w:p w14:paraId="372F72B5" w14:textId="77777777" w:rsidR="00E35C9E" w:rsidRPr="000110CC" w:rsidRDefault="00E35C9E" w:rsidP="00E35C9E">
            <w:pPr>
              <w:spacing w:line="340" w:lineRule="exact"/>
              <w:ind w:right="-36"/>
              <w:jc w:val="thaiDistribute"/>
              <w:rPr>
                <w:rFonts w:ascii="Arial" w:hAnsi="Arial" w:cs="Arial"/>
                <w:sz w:val="17"/>
                <w:szCs w:val="17"/>
              </w:rPr>
            </w:pPr>
            <w:r w:rsidRPr="000110CC">
              <w:rPr>
                <w:rFonts w:ascii="Arial" w:hAnsi="Arial" w:cs="Arial"/>
                <w:sz w:val="17"/>
                <w:szCs w:val="17"/>
              </w:rPr>
              <w:t>Total</w:t>
            </w:r>
          </w:p>
        </w:tc>
        <w:tc>
          <w:tcPr>
            <w:tcW w:w="1181" w:type="dxa"/>
            <w:vAlign w:val="bottom"/>
          </w:tcPr>
          <w:p w14:paraId="32506697" w14:textId="78F9F9FD" w:rsidR="00E35C9E" w:rsidRPr="000110CC" w:rsidRDefault="00E35C9E" w:rsidP="00E35C9E">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E35C9E">
              <w:rPr>
                <w:rFonts w:ascii="Arial" w:hAnsi="Arial" w:cs="Arial"/>
                <w:sz w:val="17"/>
                <w:szCs w:val="17"/>
              </w:rPr>
              <w:t>260,085,891</w:t>
            </w:r>
          </w:p>
        </w:tc>
        <w:tc>
          <w:tcPr>
            <w:tcW w:w="1181" w:type="dxa"/>
            <w:vAlign w:val="bottom"/>
          </w:tcPr>
          <w:p w14:paraId="517C8AB8" w14:textId="5B9C4AE6" w:rsidR="00E35C9E" w:rsidRPr="000110CC" w:rsidRDefault="00E35C9E" w:rsidP="00E35C9E">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E35C9E">
              <w:rPr>
                <w:rFonts w:ascii="Arial" w:hAnsi="Arial" w:cs="Arial"/>
                <w:sz w:val="17"/>
                <w:szCs w:val="17"/>
              </w:rPr>
              <w:t>247,731,267</w:t>
            </w:r>
          </w:p>
        </w:tc>
        <w:tc>
          <w:tcPr>
            <w:tcW w:w="1181" w:type="dxa"/>
            <w:vAlign w:val="bottom"/>
          </w:tcPr>
          <w:p w14:paraId="31E282D8" w14:textId="15F23F4F" w:rsidR="00E35C9E" w:rsidRPr="000110CC" w:rsidRDefault="00E35C9E" w:rsidP="00E35C9E">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E35C9E">
              <w:rPr>
                <w:rFonts w:ascii="Arial" w:hAnsi="Arial" w:cs="Arial"/>
                <w:sz w:val="17"/>
                <w:szCs w:val="17"/>
              </w:rPr>
              <w:t>(380,000)</w:t>
            </w:r>
          </w:p>
        </w:tc>
        <w:tc>
          <w:tcPr>
            <w:tcW w:w="1181" w:type="dxa"/>
            <w:vAlign w:val="bottom"/>
          </w:tcPr>
          <w:p w14:paraId="59C275AE" w14:textId="30073CCB" w:rsidR="00E35C9E" w:rsidRPr="000110CC" w:rsidRDefault="00E35C9E" w:rsidP="00E35C9E">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E35C9E">
              <w:rPr>
                <w:rFonts w:ascii="Arial" w:hAnsi="Arial" w:cs="Arial"/>
                <w:sz w:val="17"/>
                <w:szCs w:val="17"/>
              </w:rPr>
              <w:t>(380,000)</w:t>
            </w:r>
          </w:p>
        </w:tc>
        <w:tc>
          <w:tcPr>
            <w:tcW w:w="1181" w:type="dxa"/>
            <w:vAlign w:val="bottom"/>
          </w:tcPr>
          <w:p w14:paraId="14296C8E" w14:textId="20B3F4D1" w:rsidR="00E35C9E" w:rsidRPr="000110CC" w:rsidRDefault="00E35C9E" w:rsidP="00E35C9E">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E35C9E">
              <w:rPr>
                <w:rFonts w:ascii="Arial" w:hAnsi="Arial" w:cs="Arial"/>
                <w:sz w:val="17"/>
                <w:szCs w:val="17"/>
              </w:rPr>
              <w:t>259,705,891</w:t>
            </w:r>
          </w:p>
        </w:tc>
        <w:tc>
          <w:tcPr>
            <w:tcW w:w="1182" w:type="dxa"/>
            <w:vAlign w:val="bottom"/>
          </w:tcPr>
          <w:p w14:paraId="14363CFC" w14:textId="652C98DE" w:rsidR="00E35C9E" w:rsidRPr="000110CC" w:rsidRDefault="00E35C9E" w:rsidP="00E35C9E">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CE3419">
              <w:rPr>
                <w:rFonts w:ascii="Arial" w:hAnsi="Arial" w:cs="Arial"/>
                <w:sz w:val="17"/>
                <w:szCs w:val="17"/>
              </w:rPr>
              <w:t>247,351,267</w:t>
            </w:r>
          </w:p>
        </w:tc>
      </w:tr>
    </w:tbl>
    <w:p w14:paraId="72F850FB" w14:textId="77777777" w:rsidR="00E35C9E" w:rsidRDefault="00E35C9E" w:rsidP="000A4F29">
      <w:pPr>
        <w:tabs>
          <w:tab w:val="left" w:pos="1440"/>
        </w:tabs>
        <w:spacing w:before="120" w:line="300" w:lineRule="exact"/>
        <w:ind w:left="547" w:right="86" w:hanging="547"/>
        <w:jc w:val="right"/>
        <w:outlineLvl w:val="0"/>
        <w:rPr>
          <w:rFonts w:ascii="Arial" w:hAnsi="Arial" w:cs="Arial"/>
          <w:sz w:val="17"/>
          <w:szCs w:val="17"/>
        </w:rPr>
      </w:pPr>
    </w:p>
    <w:p w14:paraId="45DF5737" w14:textId="77777777" w:rsidR="00E35C9E" w:rsidRDefault="00E35C9E">
      <w:pPr>
        <w:overflowPunct/>
        <w:autoSpaceDE/>
        <w:autoSpaceDN/>
        <w:adjustRightInd/>
        <w:textAlignment w:val="auto"/>
        <w:rPr>
          <w:rFonts w:ascii="Arial" w:hAnsi="Arial" w:cs="Arial"/>
          <w:sz w:val="17"/>
          <w:szCs w:val="17"/>
        </w:rPr>
      </w:pPr>
      <w:r>
        <w:rPr>
          <w:rFonts w:ascii="Arial" w:hAnsi="Arial" w:cs="Arial"/>
          <w:sz w:val="17"/>
          <w:szCs w:val="17"/>
        </w:rPr>
        <w:br w:type="page"/>
      </w:r>
    </w:p>
    <w:p w14:paraId="27B745CD" w14:textId="3B47A059" w:rsidR="00FA37B7" w:rsidRPr="000110CC" w:rsidRDefault="00FA37B7" w:rsidP="000A4F29">
      <w:pPr>
        <w:tabs>
          <w:tab w:val="left" w:pos="1440"/>
        </w:tabs>
        <w:spacing w:before="120" w:line="300" w:lineRule="exact"/>
        <w:ind w:left="547" w:right="86" w:hanging="547"/>
        <w:jc w:val="right"/>
        <w:outlineLvl w:val="0"/>
        <w:rPr>
          <w:rFonts w:ascii="Arial" w:hAnsi="Arial" w:cs="Arial"/>
          <w:b/>
          <w:bCs/>
          <w:sz w:val="17"/>
          <w:szCs w:val="17"/>
        </w:rPr>
      </w:pPr>
      <w:r w:rsidRPr="000110CC">
        <w:rPr>
          <w:rFonts w:ascii="Arial" w:hAnsi="Arial" w:cs="Arial"/>
          <w:sz w:val="17"/>
          <w:szCs w:val="17"/>
        </w:rPr>
        <w:lastRenderedPageBreak/>
        <w:t>(Unit: Baht)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FA37B7" w:rsidRPr="000110CC" w14:paraId="386B546D" w14:textId="77777777" w:rsidTr="0013589B">
        <w:tc>
          <w:tcPr>
            <w:tcW w:w="2004" w:type="dxa"/>
            <w:vAlign w:val="bottom"/>
          </w:tcPr>
          <w:p w14:paraId="3CFD8EEF" w14:textId="77777777" w:rsidR="00FA37B7" w:rsidRPr="000110CC" w:rsidRDefault="00FA37B7" w:rsidP="0046787A">
            <w:pPr>
              <w:spacing w:line="340" w:lineRule="exact"/>
              <w:ind w:right="-36"/>
              <w:jc w:val="thaiDistribute"/>
              <w:rPr>
                <w:rFonts w:ascii="Arial" w:hAnsi="Arial" w:cs="Arial"/>
                <w:sz w:val="17"/>
                <w:szCs w:val="17"/>
                <w:u w:val="single"/>
              </w:rPr>
            </w:pPr>
          </w:p>
        </w:tc>
        <w:tc>
          <w:tcPr>
            <w:tcW w:w="7087" w:type="dxa"/>
            <w:gridSpan w:val="6"/>
            <w:vAlign w:val="bottom"/>
          </w:tcPr>
          <w:p w14:paraId="666128E9"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Separate financial statements</w:t>
            </w:r>
          </w:p>
        </w:tc>
      </w:tr>
      <w:tr w:rsidR="00FA37B7" w:rsidRPr="000110CC" w14:paraId="578247B3" w14:textId="77777777" w:rsidTr="0013589B">
        <w:tc>
          <w:tcPr>
            <w:tcW w:w="2004" w:type="dxa"/>
            <w:vAlign w:val="bottom"/>
          </w:tcPr>
          <w:p w14:paraId="0892B504" w14:textId="77777777" w:rsidR="00FA37B7" w:rsidRPr="000110CC" w:rsidRDefault="00FA37B7" w:rsidP="0046787A">
            <w:pPr>
              <w:spacing w:line="340" w:lineRule="exact"/>
              <w:ind w:right="-36"/>
              <w:jc w:val="center"/>
              <w:rPr>
                <w:rFonts w:ascii="Arial" w:hAnsi="Arial" w:cs="Arial"/>
                <w:sz w:val="17"/>
                <w:szCs w:val="17"/>
              </w:rPr>
            </w:pPr>
          </w:p>
        </w:tc>
        <w:tc>
          <w:tcPr>
            <w:tcW w:w="2362" w:type="dxa"/>
            <w:gridSpan w:val="2"/>
            <w:shd w:val="clear" w:color="auto" w:fill="auto"/>
            <w:vAlign w:val="bottom"/>
          </w:tcPr>
          <w:p w14:paraId="7F36FEA4"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Cost</w:t>
            </w:r>
          </w:p>
        </w:tc>
        <w:tc>
          <w:tcPr>
            <w:tcW w:w="2362" w:type="dxa"/>
            <w:gridSpan w:val="2"/>
            <w:shd w:val="clear" w:color="auto" w:fill="auto"/>
            <w:vAlign w:val="bottom"/>
          </w:tcPr>
          <w:p w14:paraId="7BD3CF83" w14:textId="77777777" w:rsidR="00FA37B7" w:rsidRPr="000110CC" w:rsidRDefault="00C51FB6"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 xml:space="preserve">Reduce cost </w:t>
            </w:r>
            <w:r w:rsidR="00FA37B7" w:rsidRPr="000110CC">
              <w:rPr>
                <w:rFonts w:ascii="Arial" w:hAnsi="Arial" w:cs="Arial"/>
                <w:sz w:val="17"/>
                <w:szCs w:val="17"/>
              </w:rPr>
              <w:t>to net              realisable value</w:t>
            </w:r>
          </w:p>
        </w:tc>
        <w:tc>
          <w:tcPr>
            <w:tcW w:w="2363" w:type="dxa"/>
            <w:gridSpan w:val="2"/>
            <w:shd w:val="clear" w:color="auto" w:fill="auto"/>
            <w:vAlign w:val="bottom"/>
          </w:tcPr>
          <w:p w14:paraId="07CCD133"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Inventories - net</w:t>
            </w:r>
          </w:p>
        </w:tc>
      </w:tr>
      <w:tr w:rsidR="00182C4B" w:rsidRPr="000110CC" w14:paraId="6A9A52C6" w14:textId="77777777" w:rsidTr="0013589B">
        <w:tc>
          <w:tcPr>
            <w:tcW w:w="2004" w:type="dxa"/>
            <w:vAlign w:val="bottom"/>
          </w:tcPr>
          <w:p w14:paraId="3C058461" w14:textId="77777777" w:rsidR="00182C4B" w:rsidRPr="000110CC" w:rsidRDefault="00182C4B" w:rsidP="00182C4B">
            <w:pPr>
              <w:spacing w:line="340" w:lineRule="exact"/>
              <w:ind w:right="-36"/>
              <w:jc w:val="thaiDistribute"/>
              <w:rPr>
                <w:rFonts w:ascii="Arial" w:hAnsi="Arial" w:cs="Arial"/>
                <w:sz w:val="17"/>
                <w:szCs w:val="17"/>
                <w:u w:val="single"/>
              </w:rPr>
            </w:pPr>
          </w:p>
        </w:tc>
        <w:tc>
          <w:tcPr>
            <w:tcW w:w="1181" w:type="dxa"/>
            <w:shd w:val="clear" w:color="auto" w:fill="auto"/>
            <w:vAlign w:val="bottom"/>
          </w:tcPr>
          <w:p w14:paraId="3AB45BB9" w14:textId="3B980EF0"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181" w:type="dxa"/>
            <w:shd w:val="clear" w:color="auto" w:fill="auto"/>
            <w:vAlign w:val="bottom"/>
          </w:tcPr>
          <w:p w14:paraId="342FA3EC" w14:textId="3ABF3B40"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181" w:type="dxa"/>
            <w:shd w:val="clear" w:color="auto" w:fill="auto"/>
            <w:vAlign w:val="bottom"/>
          </w:tcPr>
          <w:p w14:paraId="22B054CD" w14:textId="172B0CA3"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181" w:type="dxa"/>
            <w:shd w:val="clear" w:color="auto" w:fill="auto"/>
            <w:vAlign w:val="bottom"/>
          </w:tcPr>
          <w:p w14:paraId="61B1FB90" w14:textId="6B2E3461"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181" w:type="dxa"/>
            <w:shd w:val="clear" w:color="auto" w:fill="auto"/>
            <w:vAlign w:val="bottom"/>
          </w:tcPr>
          <w:p w14:paraId="040C9AE8" w14:textId="17003DC1"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182" w:type="dxa"/>
            <w:shd w:val="clear" w:color="auto" w:fill="auto"/>
            <w:vAlign w:val="bottom"/>
          </w:tcPr>
          <w:p w14:paraId="729F76B8" w14:textId="6645F854" w:rsidR="00182C4B" w:rsidRPr="000110CC" w:rsidRDefault="00182C4B" w:rsidP="00182C4B">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r>
      <w:tr w:rsidR="00E35C9E" w:rsidRPr="000110CC" w14:paraId="622F0392" w14:textId="77777777" w:rsidTr="0013589B">
        <w:trPr>
          <w:trHeight w:val="252"/>
        </w:trPr>
        <w:tc>
          <w:tcPr>
            <w:tcW w:w="2004" w:type="dxa"/>
            <w:vAlign w:val="bottom"/>
          </w:tcPr>
          <w:p w14:paraId="3D665F5B" w14:textId="77777777" w:rsidR="00E35C9E" w:rsidRPr="000110CC" w:rsidRDefault="00E35C9E" w:rsidP="00E35C9E">
            <w:pPr>
              <w:spacing w:line="340" w:lineRule="exact"/>
              <w:ind w:right="-36"/>
              <w:jc w:val="thaiDistribute"/>
              <w:rPr>
                <w:rFonts w:ascii="Arial" w:hAnsi="Arial" w:cs="Arial"/>
                <w:sz w:val="17"/>
                <w:szCs w:val="17"/>
              </w:rPr>
            </w:pPr>
            <w:r w:rsidRPr="000110CC">
              <w:rPr>
                <w:rFonts w:ascii="Arial" w:hAnsi="Arial" w:cs="Arial"/>
                <w:sz w:val="17"/>
                <w:szCs w:val="17"/>
              </w:rPr>
              <w:t>Finished goods</w:t>
            </w:r>
          </w:p>
        </w:tc>
        <w:tc>
          <w:tcPr>
            <w:tcW w:w="1181" w:type="dxa"/>
            <w:vAlign w:val="bottom"/>
          </w:tcPr>
          <w:p w14:paraId="1B64EF57" w14:textId="7F4F34FA" w:rsidR="00E35C9E" w:rsidRPr="000110CC" w:rsidRDefault="00E35C9E" w:rsidP="00E35C9E">
            <w:pPr>
              <w:tabs>
                <w:tab w:val="decimal" w:pos="966"/>
              </w:tabs>
              <w:spacing w:line="340" w:lineRule="exact"/>
              <w:ind w:right="-14"/>
              <w:rPr>
                <w:rFonts w:ascii="Arial" w:hAnsi="Arial" w:cs="Arial"/>
                <w:sz w:val="17"/>
                <w:szCs w:val="17"/>
              </w:rPr>
            </w:pPr>
            <w:r w:rsidRPr="00E35C9E">
              <w:rPr>
                <w:rFonts w:ascii="Arial" w:hAnsi="Arial" w:cs="Arial"/>
                <w:sz w:val="17"/>
                <w:szCs w:val="17"/>
              </w:rPr>
              <w:t>393,674</w:t>
            </w:r>
          </w:p>
        </w:tc>
        <w:tc>
          <w:tcPr>
            <w:tcW w:w="1181" w:type="dxa"/>
            <w:vAlign w:val="bottom"/>
          </w:tcPr>
          <w:p w14:paraId="0A3EA8D0" w14:textId="36B1AF22" w:rsidR="00E35C9E" w:rsidRPr="000110CC" w:rsidRDefault="00E35C9E" w:rsidP="00E35C9E">
            <w:pPr>
              <w:tabs>
                <w:tab w:val="decimal" w:pos="966"/>
              </w:tabs>
              <w:spacing w:line="340" w:lineRule="exact"/>
              <w:ind w:right="-14"/>
              <w:rPr>
                <w:rFonts w:ascii="Arial" w:hAnsi="Arial" w:cs="Arial"/>
                <w:sz w:val="17"/>
                <w:szCs w:val="17"/>
              </w:rPr>
            </w:pPr>
            <w:r w:rsidRPr="00E35C9E">
              <w:rPr>
                <w:rFonts w:ascii="Arial" w:hAnsi="Arial" w:cs="Arial"/>
                <w:sz w:val="17"/>
                <w:szCs w:val="17"/>
              </w:rPr>
              <w:t>49,557</w:t>
            </w:r>
          </w:p>
        </w:tc>
        <w:tc>
          <w:tcPr>
            <w:tcW w:w="1181" w:type="dxa"/>
            <w:vAlign w:val="bottom"/>
          </w:tcPr>
          <w:p w14:paraId="20DEDCA0" w14:textId="59986E56" w:rsidR="00E35C9E" w:rsidRPr="000110CC" w:rsidRDefault="00E35C9E" w:rsidP="00E35C9E">
            <w:pPr>
              <w:tabs>
                <w:tab w:val="decimal" w:pos="966"/>
              </w:tabs>
              <w:spacing w:line="340" w:lineRule="exact"/>
              <w:ind w:right="-14"/>
              <w:rPr>
                <w:rFonts w:ascii="Arial" w:hAnsi="Arial" w:cs="Arial"/>
                <w:sz w:val="17"/>
                <w:szCs w:val="17"/>
              </w:rPr>
            </w:pPr>
            <w:r w:rsidRPr="00E35C9E">
              <w:rPr>
                <w:rFonts w:ascii="Arial" w:hAnsi="Arial" w:cs="Arial"/>
                <w:sz w:val="17"/>
                <w:szCs w:val="17"/>
              </w:rPr>
              <w:t>-</w:t>
            </w:r>
          </w:p>
        </w:tc>
        <w:tc>
          <w:tcPr>
            <w:tcW w:w="1181" w:type="dxa"/>
            <w:vAlign w:val="bottom"/>
          </w:tcPr>
          <w:p w14:paraId="20C2AE48" w14:textId="3B9524B2" w:rsidR="00E35C9E" w:rsidRPr="000110CC" w:rsidRDefault="00E35C9E" w:rsidP="00E35C9E">
            <w:pPr>
              <w:tabs>
                <w:tab w:val="decimal" w:pos="966"/>
              </w:tabs>
              <w:spacing w:line="340" w:lineRule="exact"/>
              <w:ind w:right="-14"/>
              <w:rPr>
                <w:rFonts w:ascii="Arial" w:hAnsi="Arial" w:cs="Arial"/>
                <w:sz w:val="17"/>
                <w:szCs w:val="17"/>
              </w:rPr>
            </w:pPr>
            <w:r w:rsidRPr="00E35C9E">
              <w:rPr>
                <w:rFonts w:ascii="Arial" w:hAnsi="Arial" w:cs="Arial"/>
                <w:sz w:val="17"/>
                <w:szCs w:val="17"/>
              </w:rPr>
              <w:t>-</w:t>
            </w:r>
          </w:p>
        </w:tc>
        <w:tc>
          <w:tcPr>
            <w:tcW w:w="1181" w:type="dxa"/>
            <w:vAlign w:val="bottom"/>
          </w:tcPr>
          <w:p w14:paraId="67A4D6EC" w14:textId="63AD8FB6" w:rsidR="00E35C9E" w:rsidRPr="000110CC" w:rsidRDefault="00E35C9E" w:rsidP="00E35C9E">
            <w:pPr>
              <w:tabs>
                <w:tab w:val="decimal" w:pos="966"/>
              </w:tabs>
              <w:spacing w:line="340" w:lineRule="exact"/>
              <w:ind w:right="-14"/>
              <w:rPr>
                <w:rFonts w:ascii="Arial" w:hAnsi="Arial" w:cs="Arial"/>
                <w:sz w:val="17"/>
                <w:szCs w:val="17"/>
              </w:rPr>
            </w:pPr>
            <w:r w:rsidRPr="00E35C9E">
              <w:rPr>
                <w:rFonts w:ascii="Arial" w:hAnsi="Arial" w:cs="Arial"/>
                <w:sz w:val="17"/>
                <w:szCs w:val="17"/>
              </w:rPr>
              <w:t>393,674</w:t>
            </w:r>
          </w:p>
        </w:tc>
        <w:tc>
          <w:tcPr>
            <w:tcW w:w="1182" w:type="dxa"/>
            <w:vAlign w:val="bottom"/>
          </w:tcPr>
          <w:p w14:paraId="39D6029D" w14:textId="21FF288B" w:rsidR="00E35C9E" w:rsidRPr="000110CC" w:rsidRDefault="00E35C9E" w:rsidP="00E35C9E">
            <w:pPr>
              <w:tabs>
                <w:tab w:val="decimal" w:pos="966"/>
              </w:tabs>
              <w:spacing w:line="340" w:lineRule="exact"/>
              <w:ind w:right="-14"/>
              <w:rPr>
                <w:rFonts w:ascii="Arial" w:hAnsi="Arial" w:cs="Arial"/>
                <w:sz w:val="17"/>
                <w:szCs w:val="17"/>
              </w:rPr>
            </w:pPr>
            <w:r w:rsidRPr="00CE3419">
              <w:rPr>
                <w:rFonts w:ascii="Arial" w:hAnsi="Arial" w:cs="Arial"/>
                <w:sz w:val="17"/>
                <w:szCs w:val="17"/>
              </w:rPr>
              <w:t>49,557</w:t>
            </w:r>
          </w:p>
        </w:tc>
      </w:tr>
      <w:tr w:rsidR="00E35C9E" w:rsidRPr="000110CC" w14:paraId="39A2EA37" w14:textId="77777777" w:rsidTr="0013589B">
        <w:tc>
          <w:tcPr>
            <w:tcW w:w="2004" w:type="dxa"/>
            <w:vAlign w:val="bottom"/>
          </w:tcPr>
          <w:p w14:paraId="40A8DD44" w14:textId="77777777" w:rsidR="00E35C9E" w:rsidRPr="000110CC" w:rsidRDefault="00E35C9E" w:rsidP="00E35C9E">
            <w:pPr>
              <w:spacing w:line="340" w:lineRule="exact"/>
              <w:ind w:right="-36"/>
              <w:jc w:val="thaiDistribute"/>
              <w:rPr>
                <w:rFonts w:ascii="Arial" w:hAnsi="Arial" w:cs="Arial"/>
                <w:sz w:val="17"/>
                <w:szCs w:val="17"/>
              </w:rPr>
            </w:pPr>
            <w:r w:rsidRPr="000110CC">
              <w:rPr>
                <w:rFonts w:ascii="Arial" w:hAnsi="Arial" w:cs="Arial"/>
                <w:sz w:val="17"/>
                <w:szCs w:val="17"/>
              </w:rPr>
              <w:t>Raw materials</w:t>
            </w:r>
          </w:p>
        </w:tc>
        <w:tc>
          <w:tcPr>
            <w:tcW w:w="1181" w:type="dxa"/>
            <w:vAlign w:val="bottom"/>
          </w:tcPr>
          <w:p w14:paraId="293D62C1" w14:textId="146F2B29" w:rsidR="00E35C9E" w:rsidRPr="000110CC" w:rsidRDefault="00E35C9E" w:rsidP="00E35C9E">
            <w:pPr>
              <w:tabs>
                <w:tab w:val="decimal" w:pos="966"/>
              </w:tabs>
              <w:spacing w:line="340" w:lineRule="exact"/>
              <w:ind w:right="-14"/>
              <w:rPr>
                <w:rFonts w:ascii="Arial" w:hAnsi="Arial" w:cs="Arial"/>
                <w:sz w:val="17"/>
                <w:szCs w:val="17"/>
              </w:rPr>
            </w:pPr>
            <w:r w:rsidRPr="00E35C9E">
              <w:rPr>
                <w:rFonts w:ascii="Arial" w:hAnsi="Arial" w:cs="Arial"/>
                <w:sz w:val="17"/>
                <w:szCs w:val="17"/>
              </w:rPr>
              <w:t>31</w:t>
            </w:r>
          </w:p>
        </w:tc>
        <w:tc>
          <w:tcPr>
            <w:tcW w:w="1181" w:type="dxa"/>
            <w:vAlign w:val="bottom"/>
          </w:tcPr>
          <w:p w14:paraId="330252EA" w14:textId="72ABEAEB" w:rsidR="00E35C9E" w:rsidRPr="000110CC" w:rsidRDefault="00E35C9E" w:rsidP="00E35C9E">
            <w:pPr>
              <w:tabs>
                <w:tab w:val="decimal" w:pos="966"/>
              </w:tabs>
              <w:spacing w:line="340" w:lineRule="exact"/>
              <w:ind w:right="-14"/>
              <w:rPr>
                <w:rFonts w:ascii="Arial" w:hAnsi="Arial" w:cs="Arial"/>
                <w:sz w:val="17"/>
                <w:szCs w:val="17"/>
              </w:rPr>
            </w:pPr>
            <w:r w:rsidRPr="00E35C9E">
              <w:rPr>
                <w:rFonts w:ascii="Arial" w:hAnsi="Arial" w:cs="Arial"/>
                <w:sz w:val="17"/>
                <w:szCs w:val="17"/>
              </w:rPr>
              <w:t>322</w:t>
            </w:r>
          </w:p>
        </w:tc>
        <w:tc>
          <w:tcPr>
            <w:tcW w:w="1181" w:type="dxa"/>
            <w:vAlign w:val="bottom"/>
          </w:tcPr>
          <w:p w14:paraId="7B33BBD0" w14:textId="486033E1" w:rsidR="00E35C9E" w:rsidRPr="000110CC" w:rsidRDefault="00E35C9E" w:rsidP="00E35C9E">
            <w:pPr>
              <w:tabs>
                <w:tab w:val="decimal" w:pos="966"/>
              </w:tabs>
              <w:spacing w:line="340" w:lineRule="exact"/>
              <w:ind w:right="-14"/>
              <w:rPr>
                <w:rFonts w:ascii="Arial" w:hAnsi="Arial" w:cs="Arial"/>
                <w:sz w:val="17"/>
                <w:szCs w:val="17"/>
              </w:rPr>
            </w:pPr>
            <w:r w:rsidRPr="00E35C9E">
              <w:rPr>
                <w:rFonts w:ascii="Arial" w:hAnsi="Arial" w:cs="Arial"/>
                <w:sz w:val="17"/>
                <w:szCs w:val="17"/>
              </w:rPr>
              <w:t>-</w:t>
            </w:r>
          </w:p>
        </w:tc>
        <w:tc>
          <w:tcPr>
            <w:tcW w:w="1181" w:type="dxa"/>
            <w:vAlign w:val="bottom"/>
          </w:tcPr>
          <w:p w14:paraId="0AB90E7B" w14:textId="4AABB879" w:rsidR="00E35C9E" w:rsidRPr="000110CC" w:rsidRDefault="00E35C9E" w:rsidP="00E35C9E">
            <w:pPr>
              <w:tabs>
                <w:tab w:val="decimal" w:pos="966"/>
              </w:tabs>
              <w:spacing w:line="340" w:lineRule="exact"/>
              <w:ind w:right="-14"/>
              <w:rPr>
                <w:rFonts w:ascii="Arial" w:hAnsi="Arial" w:cs="Arial"/>
                <w:sz w:val="17"/>
                <w:szCs w:val="17"/>
              </w:rPr>
            </w:pPr>
            <w:r w:rsidRPr="00E35C9E">
              <w:rPr>
                <w:rFonts w:ascii="Arial" w:hAnsi="Arial" w:cs="Arial"/>
                <w:sz w:val="17"/>
                <w:szCs w:val="17"/>
              </w:rPr>
              <w:t>-</w:t>
            </w:r>
          </w:p>
        </w:tc>
        <w:tc>
          <w:tcPr>
            <w:tcW w:w="1181" w:type="dxa"/>
            <w:vAlign w:val="bottom"/>
          </w:tcPr>
          <w:p w14:paraId="786D3828" w14:textId="38D0CDF4" w:rsidR="00E35C9E" w:rsidRPr="000110CC" w:rsidRDefault="00E35C9E" w:rsidP="00E35C9E">
            <w:pPr>
              <w:tabs>
                <w:tab w:val="decimal" w:pos="966"/>
              </w:tabs>
              <w:spacing w:line="340" w:lineRule="exact"/>
              <w:ind w:right="-14"/>
              <w:rPr>
                <w:rFonts w:ascii="Arial" w:hAnsi="Arial" w:cs="Arial"/>
                <w:sz w:val="17"/>
                <w:szCs w:val="17"/>
              </w:rPr>
            </w:pPr>
            <w:r w:rsidRPr="00E35C9E">
              <w:rPr>
                <w:rFonts w:ascii="Arial" w:hAnsi="Arial" w:cs="Arial"/>
                <w:sz w:val="17"/>
                <w:szCs w:val="17"/>
              </w:rPr>
              <w:t>31</w:t>
            </w:r>
          </w:p>
        </w:tc>
        <w:tc>
          <w:tcPr>
            <w:tcW w:w="1182" w:type="dxa"/>
            <w:vAlign w:val="bottom"/>
          </w:tcPr>
          <w:p w14:paraId="11104E92" w14:textId="1301A889" w:rsidR="00E35C9E" w:rsidRPr="000110CC" w:rsidRDefault="00E35C9E" w:rsidP="00E35C9E">
            <w:pPr>
              <w:tabs>
                <w:tab w:val="decimal" w:pos="966"/>
              </w:tabs>
              <w:spacing w:line="340" w:lineRule="exact"/>
              <w:ind w:right="-11"/>
              <w:rPr>
                <w:rFonts w:ascii="Arial" w:hAnsi="Arial" w:cs="Arial"/>
                <w:sz w:val="17"/>
                <w:szCs w:val="17"/>
              </w:rPr>
            </w:pPr>
            <w:r w:rsidRPr="00CE3419">
              <w:rPr>
                <w:rFonts w:ascii="Arial" w:hAnsi="Arial" w:cs="Arial"/>
                <w:sz w:val="17"/>
                <w:szCs w:val="17"/>
              </w:rPr>
              <w:t>322</w:t>
            </w:r>
          </w:p>
        </w:tc>
      </w:tr>
      <w:tr w:rsidR="00E35C9E" w:rsidRPr="000110CC" w14:paraId="45D00A40" w14:textId="77777777" w:rsidTr="0013589B">
        <w:tc>
          <w:tcPr>
            <w:tcW w:w="2004" w:type="dxa"/>
            <w:vAlign w:val="bottom"/>
          </w:tcPr>
          <w:p w14:paraId="3A001C25" w14:textId="77777777" w:rsidR="00E35C9E" w:rsidRPr="000110CC" w:rsidRDefault="00E35C9E" w:rsidP="00E35C9E">
            <w:pPr>
              <w:spacing w:line="340" w:lineRule="exact"/>
              <w:ind w:right="-36"/>
              <w:jc w:val="thaiDistribute"/>
              <w:rPr>
                <w:rFonts w:ascii="Arial" w:hAnsi="Arial" w:cs="Arial"/>
                <w:sz w:val="17"/>
                <w:szCs w:val="17"/>
              </w:rPr>
            </w:pPr>
            <w:r w:rsidRPr="000110CC">
              <w:rPr>
                <w:rFonts w:ascii="Arial" w:hAnsi="Arial" w:cs="Arial"/>
                <w:sz w:val="17"/>
                <w:szCs w:val="17"/>
              </w:rPr>
              <w:t>Store supplies</w:t>
            </w:r>
          </w:p>
        </w:tc>
        <w:tc>
          <w:tcPr>
            <w:tcW w:w="1181" w:type="dxa"/>
            <w:vAlign w:val="bottom"/>
          </w:tcPr>
          <w:p w14:paraId="31447AF4" w14:textId="3D79D4DE" w:rsidR="00E35C9E" w:rsidRPr="000110CC" w:rsidRDefault="00E35C9E" w:rsidP="00E35C9E">
            <w:pPr>
              <w:pBdr>
                <w:bottom w:val="single" w:sz="4" w:space="1" w:color="auto"/>
              </w:pBdr>
              <w:tabs>
                <w:tab w:val="decimal" w:pos="966"/>
              </w:tabs>
              <w:spacing w:line="340" w:lineRule="exact"/>
              <w:ind w:right="-14"/>
              <w:rPr>
                <w:rFonts w:ascii="Arial" w:hAnsi="Arial" w:cs="Arial"/>
                <w:sz w:val="17"/>
                <w:szCs w:val="17"/>
                <w:cs/>
              </w:rPr>
            </w:pPr>
            <w:r w:rsidRPr="00E35C9E">
              <w:rPr>
                <w:rFonts w:ascii="Arial" w:hAnsi="Arial" w:cs="Arial"/>
                <w:sz w:val="17"/>
                <w:szCs w:val="17"/>
              </w:rPr>
              <w:t>1,246,901</w:t>
            </w:r>
          </w:p>
        </w:tc>
        <w:tc>
          <w:tcPr>
            <w:tcW w:w="1181" w:type="dxa"/>
            <w:vAlign w:val="bottom"/>
          </w:tcPr>
          <w:p w14:paraId="2B2DAF5E" w14:textId="379C4EC5" w:rsidR="00E35C9E" w:rsidRPr="000110CC" w:rsidRDefault="00E35C9E" w:rsidP="00E35C9E">
            <w:pPr>
              <w:pBdr>
                <w:bottom w:val="single" w:sz="4" w:space="1" w:color="auto"/>
              </w:pBdr>
              <w:tabs>
                <w:tab w:val="decimal" w:pos="966"/>
              </w:tabs>
              <w:spacing w:line="340" w:lineRule="exact"/>
              <w:ind w:right="-14"/>
              <w:rPr>
                <w:rFonts w:ascii="Arial" w:hAnsi="Arial" w:cs="Arial"/>
                <w:sz w:val="17"/>
                <w:szCs w:val="17"/>
                <w:cs/>
              </w:rPr>
            </w:pPr>
            <w:r w:rsidRPr="00E35C9E">
              <w:rPr>
                <w:rFonts w:ascii="Arial" w:hAnsi="Arial" w:cs="Arial"/>
                <w:sz w:val="17"/>
                <w:szCs w:val="17"/>
              </w:rPr>
              <w:t>1,270,783</w:t>
            </w:r>
          </w:p>
        </w:tc>
        <w:tc>
          <w:tcPr>
            <w:tcW w:w="1181" w:type="dxa"/>
            <w:vAlign w:val="bottom"/>
          </w:tcPr>
          <w:p w14:paraId="12AD82FE" w14:textId="0286AD78" w:rsidR="00E35C9E" w:rsidRPr="000110CC" w:rsidRDefault="00E35C9E" w:rsidP="00E35C9E">
            <w:pPr>
              <w:pBdr>
                <w:bottom w:val="single" w:sz="4" w:space="1" w:color="auto"/>
              </w:pBdr>
              <w:tabs>
                <w:tab w:val="decimal" w:pos="966"/>
              </w:tabs>
              <w:spacing w:line="340" w:lineRule="exact"/>
              <w:ind w:right="-14"/>
              <w:rPr>
                <w:rFonts w:ascii="Arial" w:hAnsi="Arial" w:cs="Arial"/>
                <w:sz w:val="17"/>
                <w:szCs w:val="17"/>
                <w:cs/>
              </w:rPr>
            </w:pPr>
            <w:r w:rsidRPr="00E35C9E">
              <w:rPr>
                <w:rFonts w:ascii="Arial" w:hAnsi="Arial" w:cs="Arial"/>
                <w:sz w:val="17"/>
                <w:szCs w:val="17"/>
              </w:rPr>
              <w:t>(380,000)</w:t>
            </w:r>
          </w:p>
        </w:tc>
        <w:tc>
          <w:tcPr>
            <w:tcW w:w="1181" w:type="dxa"/>
            <w:vAlign w:val="bottom"/>
          </w:tcPr>
          <w:p w14:paraId="2586F595" w14:textId="7CF6EB1E" w:rsidR="00E35C9E" w:rsidRPr="000110CC" w:rsidRDefault="00E35C9E" w:rsidP="00E35C9E">
            <w:pPr>
              <w:pBdr>
                <w:bottom w:val="single" w:sz="4" w:space="1" w:color="auto"/>
              </w:pBdr>
              <w:tabs>
                <w:tab w:val="decimal" w:pos="966"/>
              </w:tabs>
              <w:spacing w:line="340" w:lineRule="exact"/>
              <w:ind w:right="-14"/>
              <w:rPr>
                <w:rFonts w:ascii="Arial" w:hAnsi="Arial" w:cs="Arial"/>
                <w:sz w:val="17"/>
                <w:szCs w:val="17"/>
                <w:cs/>
              </w:rPr>
            </w:pPr>
            <w:r w:rsidRPr="00E35C9E">
              <w:rPr>
                <w:rFonts w:ascii="Arial" w:hAnsi="Arial" w:cs="Arial"/>
                <w:sz w:val="17"/>
                <w:szCs w:val="17"/>
              </w:rPr>
              <w:t>(380,000)</w:t>
            </w:r>
          </w:p>
        </w:tc>
        <w:tc>
          <w:tcPr>
            <w:tcW w:w="1181" w:type="dxa"/>
            <w:vAlign w:val="bottom"/>
          </w:tcPr>
          <w:p w14:paraId="45882E85" w14:textId="27A6E822" w:rsidR="00E35C9E" w:rsidRPr="000110CC" w:rsidRDefault="00E35C9E" w:rsidP="00E35C9E">
            <w:pPr>
              <w:pBdr>
                <w:bottom w:val="single" w:sz="4" w:space="1" w:color="auto"/>
              </w:pBdr>
              <w:tabs>
                <w:tab w:val="decimal" w:pos="966"/>
              </w:tabs>
              <w:spacing w:line="340" w:lineRule="exact"/>
              <w:ind w:right="-14"/>
              <w:rPr>
                <w:rFonts w:ascii="Arial" w:hAnsi="Arial" w:cs="Arial"/>
                <w:sz w:val="17"/>
                <w:szCs w:val="17"/>
              </w:rPr>
            </w:pPr>
            <w:r w:rsidRPr="00E35C9E">
              <w:rPr>
                <w:rFonts w:ascii="Arial" w:hAnsi="Arial" w:cs="Arial"/>
                <w:sz w:val="17"/>
                <w:szCs w:val="17"/>
              </w:rPr>
              <w:t>866,901</w:t>
            </w:r>
          </w:p>
        </w:tc>
        <w:tc>
          <w:tcPr>
            <w:tcW w:w="1182" w:type="dxa"/>
            <w:vAlign w:val="bottom"/>
          </w:tcPr>
          <w:p w14:paraId="146D728B" w14:textId="7DB048BE" w:rsidR="00E35C9E" w:rsidRPr="000110CC" w:rsidRDefault="00E35C9E" w:rsidP="00E35C9E">
            <w:pPr>
              <w:pBdr>
                <w:bottom w:val="single" w:sz="4" w:space="1" w:color="auto"/>
              </w:pBdr>
              <w:tabs>
                <w:tab w:val="decimal" w:pos="966"/>
              </w:tabs>
              <w:spacing w:line="340" w:lineRule="exact"/>
              <w:ind w:right="-11"/>
              <w:rPr>
                <w:rFonts w:ascii="Arial" w:hAnsi="Arial" w:cs="Arial"/>
                <w:sz w:val="17"/>
                <w:szCs w:val="17"/>
                <w:cs/>
              </w:rPr>
            </w:pPr>
            <w:r w:rsidRPr="00CE3419">
              <w:rPr>
                <w:rFonts w:ascii="Arial" w:hAnsi="Arial" w:cs="Arial"/>
                <w:sz w:val="17"/>
                <w:szCs w:val="17"/>
              </w:rPr>
              <w:t>890,783</w:t>
            </w:r>
          </w:p>
        </w:tc>
      </w:tr>
      <w:tr w:rsidR="00E35C9E" w:rsidRPr="000110CC" w14:paraId="696C30B8" w14:textId="77777777" w:rsidTr="0013589B">
        <w:tc>
          <w:tcPr>
            <w:tcW w:w="2004" w:type="dxa"/>
            <w:vAlign w:val="bottom"/>
          </w:tcPr>
          <w:p w14:paraId="5926053A" w14:textId="77777777" w:rsidR="00E35C9E" w:rsidRPr="000110CC" w:rsidRDefault="00E35C9E" w:rsidP="00E35C9E">
            <w:pPr>
              <w:spacing w:line="340" w:lineRule="exact"/>
              <w:ind w:right="-36"/>
              <w:jc w:val="thaiDistribute"/>
              <w:rPr>
                <w:rFonts w:ascii="Arial" w:hAnsi="Arial" w:cs="Arial"/>
                <w:sz w:val="17"/>
                <w:szCs w:val="17"/>
              </w:rPr>
            </w:pPr>
            <w:r w:rsidRPr="000110CC">
              <w:rPr>
                <w:rFonts w:ascii="Arial" w:hAnsi="Arial" w:cs="Arial"/>
                <w:sz w:val="17"/>
                <w:szCs w:val="17"/>
              </w:rPr>
              <w:t>Total</w:t>
            </w:r>
          </w:p>
        </w:tc>
        <w:tc>
          <w:tcPr>
            <w:tcW w:w="1181" w:type="dxa"/>
            <w:vAlign w:val="bottom"/>
          </w:tcPr>
          <w:p w14:paraId="22A362F4" w14:textId="49242FDA" w:rsidR="00E35C9E" w:rsidRPr="000110CC" w:rsidRDefault="00E35C9E" w:rsidP="00E35C9E">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E35C9E">
              <w:rPr>
                <w:rFonts w:ascii="Arial" w:hAnsi="Arial" w:cs="Arial"/>
                <w:sz w:val="17"/>
                <w:szCs w:val="17"/>
              </w:rPr>
              <w:t>1,640,606</w:t>
            </w:r>
          </w:p>
        </w:tc>
        <w:tc>
          <w:tcPr>
            <w:tcW w:w="1181" w:type="dxa"/>
            <w:vAlign w:val="bottom"/>
          </w:tcPr>
          <w:p w14:paraId="7117FF28" w14:textId="6FD6556F" w:rsidR="00E35C9E" w:rsidRPr="000110CC" w:rsidRDefault="00E35C9E" w:rsidP="00E35C9E">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E35C9E">
              <w:rPr>
                <w:rFonts w:ascii="Arial" w:hAnsi="Arial" w:cs="Arial"/>
                <w:sz w:val="17"/>
                <w:szCs w:val="17"/>
              </w:rPr>
              <w:t>1,320,662</w:t>
            </w:r>
          </w:p>
        </w:tc>
        <w:tc>
          <w:tcPr>
            <w:tcW w:w="1181" w:type="dxa"/>
            <w:vAlign w:val="bottom"/>
          </w:tcPr>
          <w:p w14:paraId="40A49D8A" w14:textId="0C986A94" w:rsidR="00E35C9E" w:rsidRPr="000110CC" w:rsidRDefault="00E35C9E" w:rsidP="00E35C9E">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E35C9E">
              <w:rPr>
                <w:rFonts w:ascii="Arial" w:hAnsi="Arial" w:cs="Arial"/>
                <w:sz w:val="17"/>
                <w:szCs w:val="17"/>
              </w:rPr>
              <w:t>(380,000)</w:t>
            </w:r>
          </w:p>
        </w:tc>
        <w:tc>
          <w:tcPr>
            <w:tcW w:w="1181" w:type="dxa"/>
            <w:vAlign w:val="bottom"/>
          </w:tcPr>
          <w:p w14:paraId="063C824A" w14:textId="25D57F06" w:rsidR="00E35C9E" w:rsidRPr="000110CC" w:rsidRDefault="00E35C9E" w:rsidP="00E35C9E">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E35C9E">
              <w:rPr>
                <w:rFonts w:ascii="Arial" w:hAnsi="Arial" w:cs="Arial"/>
                <w:sz w:val="17"/>
                <w:szCs w:val="17"/>
              </w:rPr>
              <w:t>(380,000)</w:t>
            </w:r>
          </w:p>
        </w:tc>
        <w:tc>
          <w:tcPr>
            <w:tcW w:w="1181" w:type="dxa"/>
            <w:vAlign w:val="bottom"/>
          </w:tcPr>
          <w:p w14:paraId="5A5F0B7A" w14:textId="0A76C580" w:rsidR="00E35C9E" w:rsidRPr="000110CC" w:rsidRDefault="00E35C9E" w:rsidP="00E35C9E">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E35C9E">
              <w:rPr>
                <w:rFonts w:ascii="Arial" w:hAnsi="Arial" w:cs="Arial"/>
                <w:sz w:val="17"/>
                <w:szCs w:val="17"/>
              </w:rPr>
              <w:t>1,260,606</w:t>
            </w:r>
          </w:p>
        </w:tc>
        <w:tc>
          <w:tcPr>
            <w:tcW w:w="1182" w:type="dxa"/>
            <w:vAlign w:val="bottom"/>
          </w:tcPr>
          <w:p w14:paraId="0B4822D0" w14:textId="31CA17F2" w:rsidR="00E35C9E" w:rsidRPr="000110CC" w:rsidRDefault="00E35C9E" w:rsidP="00E35C9E">
            <w:pPr>
              <w:pBdr>
                <w:bottom w:val="double" w:sz="4" w:space="1" w:color="auto"/>
                <w:between w:val="single" w:sz="4" w:space="1" w:color="auto"/>
              </w:pBdr>
              <w:tabs>
                <w:tab w:val="decimal" w:pos="966"/>
              </w:tabs>
              <w:spacing w:line="340" w:lineRule="exact"/>
              <w:ind w:right="-11"/>
              <w:rPr>
                <w:rFonts w:ascii="Arial" w:hAnsi="Arial" w:cs="Arial"/>
                <w:sz w:val="17"/>
                <w:szCs w:val="17"/>
              </w:rPr>
            </w:pPr>
            <w:r w:rsidRPr="00CE3419">
              <w:rPr>
                <w:rFonts w:ascii="Arial" w:hAnsi="Arial" w:cs="Arial"/>
                <w:sz w:val="17"/>
                <w:szCs w:val="17"/>
              </w:rPr>
              <w:t>940,662</w:t>
            </w:r>
          </w:p>
        </w:tc>
      </w:tr>
    </w:tbl>
    <w:p w14:paraId="4AA909D9" w14:textId="5CCA35CB" w:rsidR="00063696" w:rsidRPr="00063696" w:rsidRDefault="00063696" w:rsidP="00063696">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063696">
        <w:rPr>
          <w:rFonts w:ascii="Arial" w:hAnsi="Arial" w:cs="Arial"/>
          <w:sz w:val="22"/>
          <w:szCs w:val="22"/>
        </w:rPr>
        <w:t xml:space="preserve">During the years </w:t>
      </w:r>
      <w:r w:rsidR="000C605E">
        <w:rPr>
          <w:rFonts w:ascii="Arial" w:hAnsi="Arial" w:cs="Arial"/>
          <w:sz w:val="22"/>
          <w:szCs w:val="22"/>
        </w:rPr>
        <w:t>2024</w:t>
      </w:r>
      <w:r w:rsidRPr="00063696">
        <w:rPr>
          <w:rFonts w:ascii="Arial" w:hAnsi="Arial" w:cs="Arial"/>
          <w:sz w:val="22"/>
          <w:szCs w:val="22"/>
        </w:rPr>
        <w:t xml:space="preserve"> and </w:t>
      </w:r>
      <w:r w:rsidR="000C605E">
        <w:rPr>
          <w:rFonts w:ascii="Arial" w:hAnsi="Arial" w:cs="Arial"/>
          <w:sz w:val="22"/>
          <w:szCs w:val="22"/>
        </w:rPr>
        <w:t>2023</w:t>
      </w:r>
      <w:r w:rsidRPr="00063696">
        <w:rPr>
          <w:rFonts w:ascii="Arial" w:hAnsi="Arial" w:cs="Arial"/>
          <w:sz w:val="22"/>
          <w:szCs w:val="22"/>
        </w:rPr>
        <w:t>, the Group did not record any write-down of the cost of inventories.</w:t>
      </w:r>
    </w:p>
    <w:p w14:paraId="59238172" w14:textId="2988A416" w:rsidR="00063696" w:rsidRPr="00063696" w:rsidRDefault="00063696" w:rsidP="00063696">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63696">
        <w:rPr>
          <w:rFonts w:ascii="Arial" w:hAnsi="Arial" w:cs="Arial"/>
          <w:sz w:val="22"/>
          <w:szCs w:val="22"/>
        </w:rPr>
        <w:t xml:space="preserve">The Group has pledged inventories with a value of approximately </w:t>
      </w:r>
      <w:r w:rsidR="004C5E49">
        <w:rPr>
          <w:rFonts w:ascii="Arial" w:hAnsi="Arial" w:cs="Arial"/>
          <w:sz w:val="22"/>
          <w:szCs w:val="22"/>
        </w:rPr>
        <w:t>Baht 244</w:t>
      </w:r>
      <w:r w:rsidRPr="00063696">
        <w:rPr>
          <w:rFonts w:ascii="Arial" w:hAnsi="Arial" w:cs="Arial"/>
          <w:sz w:val="22"/>
          <w:szCs w:val="22"/>
          <w:cs/>
        </w:rPr>
        <w:t xml:space="preserve"> </w:t>
      </w:r>
      <w:r w:rsidRPr="00063696">
        <w:rPr>
          <w:rFonts w:ascii="Arial" w:hAnsi="Arial" w:cs="Arial"/>
          <w:sz w:val="22"/>
          <w:szCs w:val="22"/>
        </w:rPr>
        <w:t>million (</w:t>
      </w:r>
      <w:r w:rsidR="004C5E49">
        <w:rPr>
          <w:rFonts w:ascii="Arial" w:hAnsi="Arial" w:cs="Arial"/>
          <w:sz w:val="22"/>
          <w:szCs w:val="22"/>
        </w:rPr>
        <w:t>2023</w:t>
      </w:r>
      <w:r w:rsidRPr="00063696">
        <w:rPr>
          <w:rFonts w:ascii="Arial" w:hAnsi="Arial" w:cs="Arial"/>
          <w:sz w:val="22"/>
          <w:szCs w:val="22"/>
          <w:cs/>
        </w:rPr>
        <w:t xml:space="preserve">: </w:t>
      </w:r>
      <w:r w:rsidR="004C5E49">
        <w:rPr>
          <w:rFonts w:ascii="Arial" w:hAnsi="Arial" w:cs="Arial"/>
          <w:sz w:val="22"/>
          <w:szCs w:val="22"/>
        </w:rPr>
        <w:t xml:space="preserve">Baht </w:t>
      </w:r>
      <w:r w:rsidRPr="00063696">
        <w:rPr>
          <w:rFonts w:ascii="Arial" w:hAnsi="Arial" w:cs="Arial"/>
          <w:sz w:val="22"/>
          <w:szCs w:val="22"/>
          <w:cs/>
        </w:rPr>
        <w:t xml:space="preserve">230 </w:t>
      </w:r>
      <w:r w:rsidRPr="00063696">
        <w:rPr>
          <w:rFonts w:ascii="Arial" w:hAnsi="Arial" w:cs="Arial"/>
          <w:sz w:val="22"/>
          <w:szCs w:val="22"/>
        </w:rPr>
        <w:t xml:space="preserve">million) as collateral for borrowing facilities from financial institutions </w:t>
      </w:r>
      <w:r w:rsidR="00F7780B">
        <w:rPr>
          <w:rFonts w:ascii="Arial" w:hAnsi="Arial" w:cs="Arial"/>
          <w:sz w:val="22"/>
          <w:szCs w:val="22"/>
        </w:rPr>
        <w:t xml:space="preserve">of the Company </w:t>
      </w:r>
      <w:r w:rsidRPr="00063696">
        <w:rPr>
          <w:rFonts w:ascii="Arial" w:hAnsi="Arial" w:cs="Arial"/>
          <w:sz w:val="22"/>
          <w:szCs w:val="22"/>
        </w:rPr>
        <w:t xml:space="preserve">as </w:t>
      </w:r>
      <w:r w:rsidR="004C5E49">
        <w:rPr>
          <w:rFonts w:ascii="Arial" w:hAnsi="Arial" w:cs="Arial"/>
          <w:sz w:val="22"/>
          <w:szCs w:val="22"/>
        </w:rPr>
        <w:t>discussed</w:t>
      </w:r>
      <w:r w:rsidRPr="00063696">
        <w:rPr>
          <w:rFonts w:ascii="Arial" w:hAnsi="Arial" w:cs="Arial"/>
          <w:sz w:val="22"/>
          <w:szCs w:val="22"/>
        </w:rPr>
        <w:t xml:space="preserve"> in Note </w:t>
      </w:r>
      <w:r w:rsidRPr="00063696">
        <w:rPr>
          <w:rFonts w:ascii="Arial" w:hAnsi="Arial" w:cs="Arial"/>
          <w:sz w:val="22"/>
          <w:szCs w:val="22"/>
          <w:cs/>
        </w:rPr>
        <w:t xml:space="preserve">15 </w:t>
      </w:r>
      <w:r w:rsidRPr="00063696">
        <w:rPr>
          <w:rFonts w:ascii="Arial" w:hAnsi="Arial" w:cs="Arial"/>
          <w:sz w:val="22"/>
          <w:szCs w:val="22"/>
        </w:rPr>
        <w:t>to the financial statements.</w:t>
      </w:r>
    </w:p>
    <w:p w14:paraId="387DD716" w14:textId="1E1A284D" w:rsidR="00670680" w:rsidRPr="000110CC" w:rsidRDefault="00DE23E4" w:rsidP="00AD0EE7">
      <w:pPr>
        <w:tabs>
          <w:tab w:val="left" w:pos="900"/>
          <w:tab w:val="left" w:pos="1980"/>
        </w:tabs>
        <w:spacing w:before="120" w:after="120" w:line="380" w:lineRule="exact"/>
        <w:ind w:left="547" w:right="58" w:hanging="547"/>
        <w:jc w:val="thaiDistribute"/>
        <w:rPr>
          <w:rFonts w:ascii="Arial" w:hAnsi="Arial" w:cs="Arial"/>
          <w:b/>
          <w:bCs/>
          <w:sz w:val="22"/>
          <w:szCs w:val="22"/>
        </w:rPr>
      </w:pPr>
      <w:r w:rsidRPr="000110CC">
        <w:rPr>
          <w:rFonts w:ascii="Arial" w:hAnsi="Arial" w:cs="Arial"/>
          <w:b/>
          <w:bCs/>
          <w:sz w:val="22"/>
          <w:szCs w:val="22"/>
        </w:rPr>
        <w:t>1</w:t>
      </w:r>
      <w:r w:rsidR="00E35C9E">
        <w:rPr>
          <w:rFonts w:ascii="Arial" w:hAnsi="Arial" w:cs="Arial"/>
          <w:b/>
          <w:bCs/>
          <w:sz w:val="22"/>
          <w:szCs w:val="22"/>
        </w:rPr>
        <w:t>0</w:t>
      </w:r>
      <w:r w:rsidR="00670680" w:rsidRPr="000110CC">
        <w:rPr>
          <w:rFonts w:ascii="Arial" w:hAnsi="Arial" w:cs="Arial"/>
          <w:b/>
          <w:bCs/>
          <w:sz w:val="22"/>
          <w:szCs w:val="22"/>
        </w:rPr>
        <w:t xml:space="preserve">. </w:t>
      </w:r>
      <w:r w:rsidR="00670680" w:rsidRPr="000110CC">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5A35DD" w:rsidRPr="000110CC" w14:paraId="1E79C389" w14:textId="77777777" w:rsidTr="000E1628">
        <w:trPr>
          <w:trHeight w:val="207"/>
        </w:trPr>
        <w:tc>
          <w:tcPr>
            <w:tcW w:w="3420" w:type="dxa"/>
          </w:tcPr>
          <w:p w14:paraId="335DEB9D" w14:textId="77777777" w:rsidR="005A35DD" w:rsidRPr="000110CC" w:rsidRDefault="005A35DD" w:rsidP="00AD543A">
            <w:pPr>
              <w:tabs>
                <w:tab w:val="left" w:pos="342"/>
                <w:tab w:val="left" w:pos="522"/>
                <w:tab w:val="left" w:pos="702"/>
              </w:tabs>
              <w:spacing w:line="330" w:lineRule="exact"/>
              <w:ind w:left="252"/>
              <w:jc w:val="center"/>
              <w:rPr>
                <w:rFonts w:ascii="Arial" w:hAnsi="Arial" w:cs="Arial"/>
                <w:sz w:val="18"/>
                <w:szCs w:val="18"/>
              </w:rPr>
            </w:pPr>
          </w:p>
        </w:tc>
        <w:tc>
          <w:tcPr>
            <w:tcW w:w="2880" w:type="dxa"/>
            <w:gridSpan w:val="2"/>
          </w:tcPr>
          <w:p w14:paraId="3524A8B9" w14:textId="77777777" w:rsidR="005A35DD" w:rsidRPr="000110CC" w:rsidRDefault="005A35DD" w:rsidP="00AD543A">
            <w:pPr>
              <w:tabs>
                <w:tab w:val="left" w:pos="342"/>
                <w:tab w:val="left" w:pos="522"/>
                <w:tab w:val="left" w:pos="702"/>
              </w:tabs>
              <w:spacing w:line="330" w:lineRule="exact"/>
              <w:ind w:left="90" w:right="90"/>
              <w:jc w:val="right"/>
              <w:rPr>
                <w:rFonts w:ascii="Arial" w:hAnsi="Arial" w:cs="Arial"/>
                <w:sz w:val="18"/>
                <w:szCs w:val="18"/>
              </w:rPr>
            </w:pPr>
          </w:p>
        </w:tc>
        <w:tc>
          <w:tcPr>
            <w:tcW w:w="2880" w:type="dxa"/>
            <w:gridSpan w:val="2"/>
          </w:tcPr>
          <w:p w14:paraId="5A698E02" w14:textId="44F813A4" w:rsidR="005A35DD" w:rsidRPr="000110CC" w:rsidRDefault="005A35DD" w:rsidP="00AD543A">
            <w:pPr>
              <w:tabs>
                <w:tab w:val="left" w:pos="342"/>
                <w:tab w:val="left" w:pos="522"/>
                <w:tab w:val="left" w:pos="702"/>
              </w:tabs>
              <w:spacing w:line="330" w:lineRule="exact"/>
              <w:ind w:left="90" w:right="90"/>
              <w:jc w:val="right"/>
              <w:rPr>
                <w:rFonts w:ascii="Arial" w:hAnsi="Arial" w:cs="Arial"/>
                <w:sz w:val="18"/>
                <w:szCs w:val="18"/>
              </w:rPr>
            </w:pPr>
            <w:r w:rsidRPr="000110CC">
              <w:rPr>
                <w:rFonts w:ascii="Arial" w:eastAsia="Arial Unicode MS" w:hAnsi="Arial" w:cs="Arial"/>
                <w:sz w:val="18"/>
                <w:szCs w:val="18"/>
                <w:cs/>
              </w:rPr>
              <w:t>(</w:t>
            </w:r>
            <w:r w:rsidRPr="000110CC">
              <w:rPr>
                <w:rFonts w:ascii="Arial" w:eastAsia="Arial Unicode MS" w:hAnsi="Arial" w:cs="Arial"/>
                <w:sz w:val="18"/>
                <w:szCs w:val="18"/>
              </w:rPr>
              <w:t>Unit: Baht</w:t>
            </w:r>
            <w:r w:rsidRPr="000110CC">
              <w:rPr>
                <w:rFonts w:ascii="Arial" w:eastAsia="Arial Unicode MS" w:hAnsi="Arial" w:cs="Arial"/>
                <w:sz w:val="18"/>
                <w:szCs w:val="18"/>
                <w:cs/>
              </w:rPr>
              <w:t>)</w:t>
            </w:r>
          </w:p>
        </w:tc>
      </w:tr>
      <w:tr w:rsidR="005A35DD" w:rsidRPr="000110CC" w14:paraId="433E518B" w14:textId="77777777" w:rsidTr="000E1628">
        <w:trPr>
          <w:trHeight w:val="207"/>
        </w:trPr>
        <w:tc>
          <w:tcPr>
            <w:tcW w:w="3420" w:type="dxa"/>
          </w:tcPr>
          <w:p w14:paraId="404F2C52" w14:textId="77777777" w:rsidR="005A35DD" w:rsidRPr="000110CC" w:rsidRDefault="005A35DD" w:rsidP="00AD543A">
            <w:pPr>
              <w:tabs>
                <w:tab w:val="left" w:pos="342"/>
                <w:tab w:val="left" w:pos="522"/>
                <w:tab w:val="left" w:pos="702"/>
              </w:tabs>
              <w:spacing w:line="330" w:lineRule="exact"/>
              <w:ind w:left="252"/>
              <w:jc w:val="center"/>
              <w:rPr>
                <w:rFonts w:ascii="Arial" w:hAnsi="Arial" w:cs="Arial"/>
                <w:sz w:val="18"/>
                <w:szCs w:val="18"/>
              </w:rPr>
            </w:pPr>
          </w:p>
        </w:tc>
        <w:tc>
          <w:tcPr>
            <w:tcW w:w="2880" w:type="dxa"/>
            <w:gridSpan w:val="2"/>
            <w:vAlign w:val="bottom"/>
          </w:tcPr>
          <w:p w14:paraId="38641F8E" w14:textId="77777777" w:rsidR="005A35DD" w:rsidRPr="000110CC" w:rsidRDefault="005A35DD" w:rsidP="00AD543A">
            <w:pPr>
              <w:pBdr>
                <w:bottom w:val="single" w:sz="4" w:space="1" w:color="auto"/>
              </w:pBdr>
              <w:spacing w:line="330" w:lineRule="exact"/>
              <w:ind w:left="90" w:right="90"/>
              <w:jc w:val="center"/>
              <w:rPr>
                <w:rFonts w:ascii="Arial" w:hAnsi="Arial" w:cstheme="minorBidi"/>
                <w:sz w:val="18"/>
                <w:szCs w:val="18"/>
              </w:rPr>
            </w:pPr>
            <w:r w:rsidRPr="000110CC">
              <w:rPr>
                <w:rFonts w:ascii="Arial" w:eastAsia="Arial Unicode MS" w:hAnsi="Arial" w:cs="Arial"/>
                <w:sz w:val="18"/>
                <w:szCs w:val="18"/>
              </w:rPr>
              <w:t>Consolidated                       financial statements</w:t>
            </w:r>
          </w:p>
        </w:tc>
        <w:tc>
          <w:tcPr>
            <w:tcW w:w="2880" w:type="dxa"/>
            <w:gridSpan w:val="2"/>
            <w:vAlign w:val="bottom"/>
          </w:tcPr>
          <w:p w14:paraId="741B5549" w14:textId="77777777" w:rsidR="005A35DD" w:rsidRPr="000110CC" w:rsidRDefault="005A35DD" w:rsidP="00AD543A">
            <w:pPr>
              <w:pBdr>
                <w:bottom w:val="single" w:sz="4" w:space="1" w:color="auto"/>
              </w:pBdr>
              <w:spacing w:line="330" w:lineRule="exact"/>
              <w:ind w:left="90" w:right="90"/>
              <w:jc w:val="center"/>
              <w:rPr>
                <w:rFonts w:ascii="Arial" w:eastAsia="Arial Unicode MS" w:hAnsi="Arial" w:cs="Arial"/>
                <w:sz w:val="18"/>
                <w:szCs w:val="18"/>
              </w:rPr>
            </w:pPr>
            <w:r w:rsidRPr="000110CC">
              <w:rPr>
                <w:rFonts w:ascii="Arial" w:eastAsia="Arial Unicode MS" w:hAnsi="Arial" w:cs="Arial"/>
                <w:sz w:val="18"/>
                <w:szCs w:val="18"/>
              </w:rPr>
              <w:t xml:space="preserve">Separate </w:t>
            </w:r>
          </w:p>
          <w:p w14:paraId="57A3D564" w14:textId="77777777" w:rsidR="005A35DD" w:rsidRPr="000110CC" w:rsidRDefault="005A35DD" w:rsidP="00AD543A">
            <w:pPr>
              <w:pBdr>
                <w:bottom w:val="single" w:sz="4" w:space="1" w:color="auto"/>
              </w:pBdr>
              <w:spacing w:line="330" w:lineRule="exact"/>
              <w:ind w:left="90" w:right="90"/>
              <w:jc w:val="center"/>
              <w:rPr>
                <w:rFonts w:ascii="Arial" w:eastAsia="Arial Unicode MS" w:hAnsi="Arial" w:cs="Arial"/>
                <w:sz w:val="18"/>
                <w:szCs w:val="18"/>
              </w:rPr>
            </w:pPr>
            <w:r w:rsidRPr="000110CC">
              <w:rPr>
                <w:rFonts w:ascii="Arial" w:eastAsia="Arial Unicode MS" w:hAnsi="Arial" w:cs="Arial"/>
                <w:spacing w:val="-2"/>
                <w:sz w:val="18"/>
                <w:szCs w:val="18"/>
              </w:rPr>
              <w:t>financial statements</w:t>
            </w:r>
            <w:r w:rsidRPr="000110CC">
              <w:rPr>
                <w:rFonts w:ascii="Arial" w:eastAsia="Arial Unicode MS" w:hAnsi="Arial" w:cs="Arial"/>
                <w:sz w:val="18"/>
                <w:szCs w:val="18"/>
              </w:rPr>
              <w:t xml:space="preserve">  </w:t>
            </w:r>
          </w:p>
        </w:tc>
      </w:tr>
      <w:tr w:rsidR="00182C4B" w:rsidRPr="000110CC" w14:paraId="739891D0" w14:textId="77777777" w:rsidTr="000E1628">
        <w:trPr>
          <w:trHeight w:val="243"/>
        </w:trPr>
        <w:tc>
          <w:tcPr>
            <w:tcW w:w="3420" w:type="dxa"/>
          </w:tcPr>
          <w:p w14:paraId="48CB10C5" w14:textId="77777777" w:rsidR="00182C4B" w:rsidRPr="000110CC" w:rsidRDefault="00182C4B" w:rsidP="00182C4B">
            <w:pPr>
              <w:tabs>
                <w:tab w:val="left" w:pos="342"/>
                <w:tab w:val="left" w:pos="522"/>
                <w:tab w:val="left" w:pos="702"/>
              </w:tabs>
              <w:spacing w:line="330" w:lineRule="exact"/>
              <w:ind w:left="252"/>
              <w:jc w:val="center"/>
              <w:rPr>
                <w:rFonts w:ascii="Arial" w:hAnsi="Arial" w:cs="Arial"/>
                <w:sz w:val="18"/>
                <w:szCs w:val="18"/>
              </w:rPr>
            </w:pPr>
          </w:p>
        </w:tc>
        <w:tc>
          <w:tcPr>
            <w:tcW w:w="1440" w:type="dxa"/>
            <w:vAlign w:val="bottom"/>
          </w:tcPr>
          <w:p w14:paraId="314F3626" w14:textId="6E6469B9" w:rsidR="00182C4B" w:rsidRPr="000110CC" w:rsidRDefault="00182C4B" w:rsidP="00182C4B">
            <w:pPr>
              <w:pBdr>
                <w:bottom w:val="single" w:sz="6" w:space="1" w:color="auto"/>
              </w:pBdr>
              <w:spacing w:line="330" w:lineRule="exact"/>
              <w:ind w:left="90" w:right="90"/>
              <w:jc w:val="center"/>
              <w:rPr>
                <w:rFonts w:ascii="Arial" w:hAnsi="Arial" w:cs="Arial"/>
                <w:sz w:val="18"/>
                <w:szCs w:val="18"/>
              </w:rPr>
            </w:pPr>
            <w:r>
              <w:rPr>
                <w:rFonts w:ascii="Arial" w:hAnsi="Arial" w:cs="Arial"/>
                <w:sz w:val="18"/>
                <w:szCs w:val="18"/>
              </w:rPr>
              <w:t>2024</w:t>
            </w:r>
          </w:p>
        </w:tc>
        <w:tc>
          <w:tcPr>
            <w:tcW w:w="1440" w:type="dxa"/>
            <w:vAlign w:val="bottom"/>
          </w:tcPr>
          <w:p w14:paraId="46DD2ED0" w14:textId="4AACC0B6" w:rsidR="00182C4B" w:rsidRPr="000110CC" w:rsidRDefault="00182C4B" w:rsidP="00182C4B">
            <w:pPr>
              <w:pBdr>
                <w:bottom w:val="single" w:sz="6" w:space="1" w:color="auto"/>
              </w:pBdr>
              <w:spacing w:line="330" w:lineRule="exact"/>
              <w:ind w:left="90" w:right="90"/>
              <w:jc w:val="center"/>
              <w:rPr>
                <w:rFonts w:ascii="Arial" w:hAnsi="Arial" w:cs="Arial"/>
                <w:sz w:val="18"/>
                <w:szCs w:val="18"/>
              </w:rPr>
            </w:pPr>
            <w:r>
              <w:rPr>
                <w:rFonts w:ascii="Arial" w:hAnsi="Arial" w:cs="Arial"/>
                <w:sz w:val="18"/>
                <w:szCs w:val="18"/>
              </w:rPr>
              <w:t>2023</w:t>
            </w:r>
          </w:p>
        </w:tc>
        <w:tc>
          <w:tcPr>
            <w:tcW w:w="1440" w:type="dxa"/>
            <w:shd w:val="clear" w:color="auto" w:fill="auto"/>
            <w:vAlign w:val="bottom"/>
          </w:tcPr>
          <w:p w14:paraId="2E59C7B1" w14:textId="1DE3E68B" w:rsidR="00182C4B" w:rsidRPr="000110CC" w:rsidRDefault="00182C4B" w:rsidP="00182C4B">
            <w:pPr>
              <w:pBdr>
                <w:bottom w:val="single" w:sz="6" w:space="1" w:color="auto"/>
              </w:pBdr>
              <w:spacing w:line="330" w:lineRule="exact"/>
              <w:ind w:left="90" w:right="90"/>
              <w:jc w:val="center"/>
              <w:rPr>
                <w:rFonts w:ascii="Arial" w:hAnsi="Arial" w:cs="Arial"/>
                <w:sz w:val="18"/>
                <w:szCs w:val="18"/>
              </w:rPr>
            </w:pPr>
            <w:r>
              <w:rPr>
                <w:rFonts w:ascii="Arial" w:hAnsi="Arial" w:cs="Arial"/>
                <w:sz w:val="18"/>
                <w:szCs w:val="18"/>
              </w:rPr>
              <w:t>2024</w:t>
            </w:r>
          </w:p>
        </w:tc>
        <w:tc>
          <w:tcPr>
            <w:tcW w:w="1440" w:type="dxa"/>
            <w:shd w:val="clear" w:color="auto" w:fill="auto"/>
            <w:vAlign w:val="bottom"/>
          </w:tcPr>
          <w:p w14:paraId="454E9AE1" w14:textId="3FA37624" w:rsidR="00182C4B" w:rsidRPr="000110CC" w:rsidRDefault="00182C4B" w:rsidP="00182C4B">
            <w:pPr>
              <w:pBdr>
                <w:bottom w:val="single" w:sz="6" w:space="1" w:color="auto"/>
              </w:pBdr>
              <w:spacing w:line="330" w:lineRule="exact"/>
              <w:ind w:left="90" w:right="90"/>
              <w:jc w:val="center"/>
              <w:rPr>
                <w:rFonts w:ascii="Arial" w:hAnsi="Arial" w:cs="Arial"/>
                <w:sz w:val="18"/>
                <w:szCs w:val="18"/>
              </w:rPr>
            </w:pPr>
            <w:r>
              <w:rPr>
                <w:rFonts w:ascii="Arial" w:hAnsi="Arial" w:cs="Arial"/>
                <w:sz w:val="18"/>
                <w:szCs w:val="18"/>
              </w:rPr>
              <w:t>2023</w:t>
            </w:r>
          </w:p>
        </w:tc>
      </w:tr>
      <w:tr w:rsidR="00182C4B" w:rsidRPr="000110CC" w14:paraId="05EABF0D" w14:textId="77777777" w:rsidTr="000E1628">
        <w:trPr>
          <w:trHeight w:val="243"/>
        </w:trPr>
        <w:tc>
          <w:tcPr>
            <w:tcW w:w="3420" w:type="dxa"/>
          </w:tcPr>
          <w:p w14:paraId="3F1EBDDE" w14:textId="77777777" w:rsidR="00182C4B" w:rsidRPr="000110CC" w:rsidRDefault="00182C4B" w:rsidP="00182C4B">
            <w:pPr>
              <w:spacing w:line="330" w:lineRule="exact"/>
              <w:ind w:left="270" w:right="90" w:hanging="158"/>
              <w:rPr>
                <w:rFonts w:ascii="Arial" w:hAnsi="Arial" w:cs="Arial"/>
                <w:b/>
                <w:bCs/>
                <w:sz w:val="18"/>
                <w:szCs w:val="18"/>
              </w:rPr>
            </w:pPr>
            <w:r w:rsidRPr="000110CC">
              <w:rPr>
                <w:rFonts w:ascii="Arial" w:eastAsia="Arial Unicode MS" w:hAnsi="Arial" w:cs="Arial"/>
                <w:b/>
                <w:bCs/>
                <w:sz w:val="18"/>
                <w:szCs w:val="18"/>
              </w:rPr>
              <w:t>Investments in equity designated at fair value through other</w:t>
            </w:r>
            <w:r w:rsidRPr="000110CC">
              <w:rPr>
                <w:rFonts w:ascii="Arial" w:eastAsia="Arial Unicode MS" w:hAnsi="Arial" w:cs="Arial"/>
                <w:b/>
                <w:bCs/>
                <w:sz w:val="18"/>
                <w:szCs w:val="18"/>
                <w:cs/>
              </w:rPr>
              <w:t xml:space="preserve"> </w:t>
            </w:r>
            <w:r w:rsidRPr="000110CC">
              <w:rPr>
                <w:rFonts w:ascii="Arial" w:eastAsia="Arial Unicode MS" w:hAnsi="Arial" w:cs="Arial"/>
                <w:b/>
                <w:bCs/>
                <w:sz w:val="18"/>
                <w:szCs w:val="18"/>
              </w:rPr>
              <w:t>comprehensive Income</w:t>
            </w:r>
          </w:p>
        </w:tc>
        <w:tc>
          <w:tcPr>
            <w:tcW w:w="1440" w:type="dxa"/>
            <w:vAlign w:val="bottom"/>
          </w:tcPr>
          <w:p w14:paraId="1966B74E" w14:textId="77777777" w:rsidR="00182C4B" w:rsidRPr="000110CC" w:rsidRDefault="00182C4B" w:rsidP="00182C4B">
            <w:pPr>
              <w:spacing w:line="330" w:lineRule="exact"/>
              <w:ind w:left="90" w:right="90"/>
              <w:jc w:val="center"/>
              <w:rPr>
                <w:rFonts w:ascii="Arial" w:hAnsi="Arial" w:cs="Arial"/>
                <w:color w:val="000000"/>
                <w:sz w:val="18"/>
                <w:szCs w:val="18"/>
              </w:rPr>
            </w:pPr>
          </w:p>
        </w:tc>
        <w:tc>
          <w:tcPr>
            <w:tcW w:w="1440" w:type="dxa"/>
            <w:vAlign w:val="bottom"/>
          </w:tcPr>
          <w:p w14:paraId="1492F405" w14:textId="77777777" w:rsidR="00182C4B" w:rsidRPr="000110CC" w:rsidRDefault="00182C4B" w:rsidP="00182C4B">
            <w:pPr>
              <w:spacing w:line="330" w:lineRule="exact"/>
              <w:ind w:left="90" w:right="90"/>
              <w:jc w:val="center"/>
              <w:rPr>
                <w:rFonts w:ascii="Arial" w:hAnsi="Arial" w:cs="Arial"/>
                <w:color w:val="000000"/>
                <w:sz w:val="18"/>
                <w:szCs w:val="18"/>
              </w:rPr>
            </w:pPr>
          </w:p>
        </w:tc>
        <w:tc>
          <w:tcPr>
            <w:tcW w:w="1440" w:type="dxa"/>
            <w:shd w:val="clear" w:color="auto" w:fill="auto"/>
            <w:vAlign w:val="bottom"/>
          </w:tcPr>
          <w:p w14:paraId="64A81EA2" w14:textId="77777777" w:rsidR="00182C4B" w:rsidRPr="000110CC" w:rsidRDefault="00182C4B" w:rsidP="00182C4B">
            <w:pPr>
              <w:spacing w:line="330" w:lineRule="exact"/>
              <w:ind w:left="90" w:right="90"/>
              <w:jc w:val="center"/>
              <w:rPr>
                <w:rFonts w:ascii="Arial" w:hAnsi="Arial" w:cs="Arial"/>
                <w:color w:val="000000"/>
                <w:sz w:val="18"/>
                <w:szCs w:val="18"/>
              </w:rPr>
            </w:pPr>
          </w:p>
        </w:tc>
        <w:tc>
          <w:tcPr>
            <w:tcW w:w="1440" w:type="dxa"/>
            <w:shd w:val="clear" w:color="auto" w:fill="auto"/>
            <w:vAlign w:val="bottom"/>
          </w:tcPr>
          <w:p w14:paraId="20AC1D3F" w14:textId="77777777" w:rsidR="00182C4B" w:rsidRPr="000110CC" w:rsidRDefault="00182C4B" w:rsidP="00182C4B">
            <w:pPr>
              <w:spacing w:line="330" w:lineRule="exact"/>
              <w:ind w:left="90" w:right="90"/>
              <w:jc w:val="center"/>
              <w:rPr>
                <w:rFonts w:ascii="Arial" w:hAnsi="Arial" w:cs="Arial"/>
                <w:color w:val="000000"/>
                <w:sz w:val="18"/>
                <w:szCs w:val="18"/>
              </w:rPr>
            </w:pPr>
          </w:p>
        </w:tc>
      </w:tr>
      <w:tr w:rsidR="00E35C9E" w:rsidRPr="000110CC" w14:paraId="110BAAC8" w14:textId="77777777" w:rsidTr="000E1628">
        <w:tc>
          <w:tcPr>
            <w:tcW w:w="3420" w:type="dxa"/>
          </w:tcPr>
          <w:p w14:paraId="19AFFBF0" w14:textId="77777777" w:rsidR="00E35C9E" w:rsidRPr="000110CC" w:rsidRDefault="00E35C9E" w:rsidP="00E35C9E">
            <w:pPr>
              <w:spacing w:line="330" w:lineRule="exact"/>
              <w:ind w:left="270" w:right="90" w:hanging="158"/>
              <w:rPr>
                <w:rFonts w:ascii="Arial" w:eastAsia="Arial Unicode MS" w:hAnsi="Arial" w:cs="Arial"/>
                <w:sz w:val="18"/>
                <w:szCs w:val="18"/>
                <w:cs/>
              </w:rPr>
            </w:pPr>
            <w:r w:rsidRPr="000110CC">
              <w:rPr>
                <w:rFonts w:ascii="Arial" w:eastAsia="Arial Unicode MS" w:hAnsi="Arial" w:cs="Arial"/>
                <w:sz w:val="18"/>
                <w:szCs w:val="18"/>
              </w:rPr>
              <w:t>Listed equity investments - parent company</w:t>
            </w:r>
          </w:p>
        </w:tc>
        <w:tc>
          <w:tcPr>
            <w:tcW w:w="1440" w:type="dxa"/>
            <w:vAlign w:val="bottom"/>
          </w:tcPr>
          <w:p w14:paraId="0F60F218" w14:textId="7D714605" w:rsidR="00E35C9E" w:rsidRPr="000110CC" w:rsidRDefault="00E35C9E" w:rsidP="00E35C9E">
            <w:pPr>
              <w:tabs>
                <w:tab w:val="decimal" w:pos="1260"/>
              </w:tabs>
              <w:spacing w:line="330" w:lineRule="exact"/>
              <w:ind w:left="90" w:right="90"/>
              <w:rPr>
                <w:rFonts w:ascii="Arial" w:hAnsi="Arial" w:cs="Arial"/>
                <w:sz w:val="18"/>
                <w:szCs w:val="18"/>
              </w:rPr>
            </w:pPr>
            <w:r w:rsidRPr="00E35C9E">
              <w:rPr>
                <w:rFonts w:ascii="Arial" w:hAnsi="Arial" w:cs="Arial"/>
                <w:sz w:val="18"/>
                <w:szCs w:val="18"/>
              </w:rPr>
              <w:t>11,969,271,778</w:t>
            </w:r>
          </w:p>
        </w:tc>
        <w:tc>
          <w:tcPr>
            <w:tcW w:w="1440" w:type="dxa"/>
            <w:vAlign w:val="bottom"/>
          </w:tcPr>
          <w:p w14:paraId="15343646" w14:textId="50FC7537" w:rsidR="00E35C9E" w:rsidRPr="000110CC" w:rsidRDefault="00E35C9E" w:rsidP="00E35C9E">
            <w:pPr>
              <w:tabs>
                <w:tab w:val="decimal" w:pos="1260"/>
              </w:tabs>
              <w:spacing w:line="330" w:lineRule="exact"/>
              <w:ind w:left="90" w:right="90"/>
              <w:rPr>
                <w:rFonts w:ascii="Arial" w:hAnsi="Arial" w:cs="Arial"/>
                <w:sz w:val="18"/>
                <w:szCs w:val="18"/>
              </w:rPr>
            </w:pPr>
            <w:r w:rsidRPr="00E35C9E">
              <w:rPr>
                <w:rFonts w:ascii="Arial" w:hAnsi="Arial" w:cs="Arial"/>
                <w:sz w:val="18"/>
                <w:szCs w:val="18"/>
              </w:rPr>
              <w:t>9,225,097,273</w:t>
            </w:r>
          </w:p>
        </w:tc>
        <w:tc>
          <w:tcPr>
            <w:tcW w:w="1440" w:type="dxa"/>
            <w:shd w:val="clear" w:color="auto" w:fill="auto"/>
            <w:vAlign w:val="bottom"/>
          </w:tcPr>
          <w:p w14:paraId="0F12CDB6" w14:textId="0029B11A" w:rsidR="00E35C9E" w:rsidRPr="000110CC" w:rsidRDefault="00E35C9E" w:rsidP="00E35C9E">
            <w:pPr>
              <w:tabs>
                <w:tab w:val="decimal" w:pos="1260"/>
              </w:tabs>
              <w:spacing w:line="330" w:lineRule="exact"/>
              <w:ind w:left="90" w:right="90"/>
              <w:rPr>
                <w:rFonts w:ascii="Arial" w:hAnsi="Arial" w:cs="Arial"/>
                <w:sz w:val="18"/>
                <w:szCs w:val="18"/>
              </w:rPr>
            </w:pPr>
            <w:r w:rsidRPr="00E35C9E">
              <w:rPr>
                <w:rFonts w:ascii="Arial" w:hAnsi="Arial" w:cs="Arial"/>
                <w:sz w:val="18"/>
                <w:szCs w:val="18"/>
              </w:rPr>
              <w:t>11,392,906,078</w:t>
            </w:r>
          </w:p>
        </w:tc>
        <w:tc>
          <w:tcPr>
            <w:tcW w:w="1440" w:type="dxa"/>
            <w:shd w:val="clear" w:color="auto" w:fill="auto"/>
            <w:vAlign w:val="bottom"/>
          </w:tcPr>
          <w:p w14:paraId="5F6A6E05" w14:textId="76DC44D0" w:rsidR="00E35C9E" w:rsidRPr="000110CC" w:rsidRDefault="00E35C9E" w:rsidP="00E35C9E">
            <w:pPr>
              <w:tabs>
                <w:tab w:val="decimal" w:pos="1260"/>
              </w:tabs>
              <w:spacing w:line="330" w:lineRule="exact"/>
              <w:ind w:left="90" w:right="90"/>
              <w:rPr>
                <w:rFonts w:ascii="Arial" w:hAnsi="Arial" w:cs="Arial"/>
                <w:sz w:val="18"/>
                <w:szCs w:val="18"/>
              </w:rPr>
            </w:pPr>
            <w:r w:rsidRPr="00CE3419">
              <w:rPr>
                <w:rFonts w:ascii="Arial" w:hAnsi="Arial" w:cs="Arial"/>
                <w:sz w:val="18"/>
                <w:szCs w:val="18"/>
              </w:rPr>
              <w:t>8,780,873,953</w:t>
            </w:r>
          </w:p>
        </w:tc>
      </w:tr>
      <w:tr w:rsidR="00E35C9E" w:rsidRPr="000110CC" w14:paraId="6F72D778" w14:textId="77777777" w:rsidTr="000E1628">
        <w:tc>
          <w:tcPr>
            <w:tcW w:w="3420" w:type="dxa"/>
          </w:tcPr>
          <w:p w14:paraId="4CE29B48" w14:textId="2B02FAB0" w:rsidR="00E35C9E" w:rsidRPr="000110CC" w:rsidRDefault="00E35C9E" w:rsidP="00E35C9E">
            <w:pPr>
              <w:spacing w:line="330" w:lineRule="exact"/>
              <w:ind w:left="270" w:right="90" w:hanging="158"/>
              <w:rPr>
                <w:rFonts w:ascii="Arial" w:eastAsia="Arial Unicode MS" w:hAnsi="Arial" w:cs="Arial"/>
                <w:sz w:val="18"/>
                <w:szCs w:val="18"/>
              </w:rPr>
            </w:pPr>
            <w:r w:rsidRPr="000110CC">
              <w:rPr>
                <w:rFonts w:ascii="Arial" w:eastAsia="Arial Unicode MS" w:hAnsi="Arial" w:cs="Arial"/>
                <w:sz w:val="18"/>
                <w:szCs w:val="18"/>
              </w:rPr>
              <w:t>Non-marketable equity securities</w:t>
            </w:r>
          </w:p>
        </w:tc>
        <w:tc>
          <w:tcPr>
            <w:tcW w:w="1440" w:type="dxa"/>
            <w:vAlign w:val="bottom"/>
          </w:tcPr>
          <w:p w14:paraId="2C6BE6EF" w14:textId="5A7BD80F" w:rsidR="00E35C9E" w:rsidRPr="000110CC" w:rsidRDefault="00E35C9E" w:rsidP="000C605E">
            <w:pPr>
              <w:tabs>
                <w:tab w:val="decimal" w:pos="1350"/>
              </w:tabs>
              <w:spacing w:line="330" w:lineRule="exact"/>
              <w:ind w:left="90" w:right="90"/>
              <w:rPr>
                <w:rFonts w:ascii="Arial" w:hAnsi="Arial" w:cs="Arial"/>
                <w:sz w:val="18"/>
                <w:szCs w:val="18"/>
              </w:rPr>
            </w:pPr>
            <w:r w:rsidRPr="00E35C9E">
              <w:rPr>
                <w:rFonts w:ascii="Arial" w:hAnsi="Arial" w:cs="Arial"/>
                <w:sz w:val="18"/>
                <w:szCs w:val="18"/>
              </w:rPr>
              <w:t>11,736,330</w:t>
            </w:r>
          </w:p>
        </w:tc>
        <w:tc>
          <w:tcPr>
            <w:tcW w:w="1440" w:type="dxa"/>
            <w:vAlign w:val="bottom"/>
          </w:tcPr>
          <w:p w14:paraId="42872721" w14:textId="500CD7C9" w:rsidR="00E35C9E" w:rsidRPr="000110CC" w:rsidRDefault="00E35C9E" w:rsidP="00E35C9E">
            <w:pPr>
              <w:tabs>
                <w:tab w:val="decimal" w:pos="1260"/>
              </w:tabs>
              <w:spacing w:line="330" w:lineRule="exact"/>
              <w:ind w:left="90" w:right="90"/>
              <w:rPr>
                <w:rFonts w:ascii="Arial" w:hAnsi="Arial" w:cs="Arial"/>
                <w:sz w:val="18"/>
                <w:szCs w:val="18"/>
              </w:rPr>
            </w:pPr>
            <w:r w:rsidRPr="00E35C9E">
              <w:rPr>
                <w:rFonts w:ascii="Arial" w:hAnsi="Arial" w:cs="Arial"/>
                <w:sz w:val="18"/>
                <w:szCs w:val="18"/>
              </w:rPr>
              <w:t>12,654,325</w:t>
            </w:r>
          </w:p>
        </w:tc>
        <w:tc>
          <w:tcPr>
            <w:tcW w:w="1440" w:type="dxa"/>
            <w:shd w:val="clear" w:color="auto" w:fill="auto"/>
            <w:vAlign w:val="bottom"/>
          </w:tcPr>
          <w:p w14:paraId="55F501B1" w14:textId="17BF0ADF" w:rsidR="00E35C9E" w:rsidRPr="000110CC" w:rsidRDefault="00E35C9E" w:rsidP="00E35C9E">
            <w:pPr>
              <w:tabs>
                <w:tab w:val="decimal" w:pos="1260"/>
              </w:tabs>
              <w:spacing w:line="330" w:lineRule="exact"/>
              <w:ind w:left="90" w:right="90"/>
              <w:rPr>
                <w:rFonts w:ascii="Arial" w:hAnsi="Arial" w:cs="Arial"/>
                <w:sz w:val="18"/>
                <w:szCs w:val="18"/>
              </w:rPr>
            </w:pPr>
            <w:r w:rsidRPr="00E35C9E">
              <w:rPr>
                <w:rFonts w:ascii="Arial" w:hAnsi="Arial" w:cs="Arial"/>
                <w:sz w:val="18"/>
                <w:szCs w:val="18"/>
              </w:rPr>
              <w:t>-</w:t>
            </w:r>
          </w:p>
        </w:tc>
        <w:tc>
          <w:tcPr>
            <w:tcW w:w="1440" w:type="dxa"/>
            <w:shd w:val="clear" w:color="auto" w:fill="auto"/>
            <w:vAlign w:val="bottom"/>
          </w:tcPr>
          <w:p w14:paraId="334EC1F0" w14:textId="29223B45" w:rsidR="00E35C9E" w:rsidRPr="000110CC" w:rsidRDefault="00E35C9E" w:rsidP="00E35C9E">
            <w:pPr>
              <w:tabs>
                <w:tab w:val="decimal" w:pos="1260"/>
              </w:tabs>
              <w:spacing w:line="330" w:lineRule="exact"/>
              <w:ind w:left="90" w:right="90"/>
              <w:rPr>
                <w:rFonts w:ascii="Arial" w:hAnsi="Arial" w:cs="Arial"/>
                <w:sz w:val="18"/>
                <w:szCs w:val="18"/>
              </w:rPr>
            </w:pPr>
            <w:r w:rsidRPr="00CE3419">
              <w:rPr>
                <w:rFonts w:ascii="Arial" w:hAnsi="Arial" w:cs="Arial"/>
                <w:sz w:val="18"/>
                <w:szCs w:val="18"/>
              </w:rPr>
              <w:t>-</w:t>
            </w:r>
          </w:p>
        </w:tc>
      </w:tr>
      <w:tr w:rsidR="00E35C9E" w:rsidRPr="000110CC" w14:paraId="5F27834C" w14:textId="77777777" w:rsidTr="000E1628">
        <w:tc>
          <w:tcPr>
            <w:tcW w:w="3420" w:type="dxa"/>
          </w:tcPr>
          <w:p w14:paraId="1A71B7BA" w14:textId="559306B7" w:rsidR="00E35C9E" w:rsidRPr="000110CC" w:rsidRDefault="00E35C9E" w:rsidP="00E35C9E">
            <w:pPr>
              <w:spacing w:line="330" w:lineRule="exact"/>
              <w:ind w:left="270" w:right="90" w:hanging="158"/>
              <w:rPr>
                <w:rFonts w:ascii="Arial" w:eastAsia="Arial Unicode MS" w:hAnsi="Arial" w:cs="Browallia New"/>
                <w:sz w:val="18"/>
                <w:szCs w:val="22"/>
              </w:rPr>
            </w:pPr>
            <w:r w:rsidRPr="000110CC">
              <w:rPr>
                <w:rFonts w:ascii="Arial" w:eastAsia="Arial Unicode MS" w:hAnsi="Arial" w:cs="Arial"/>
                <w:b/>
                <w:bCs/>
                <w:sz w:val="18"/>
                <w:szCs w:val="18"/>
              </w:rPr>
              <w:t xml:space="preserve">Investments in equity designated at fair value through </w:t>
            </w:r>
            <w:r>
              <w:rPr>
                <w:rFonts w:ascii="Arial" w:eastAsia="Arial Unicode MS" w:hAnsi="Arial" w:cs="Arial"/>
                <w:b/>
                <w:bCs/>
                <w:sz w:val="18"/>
                <w:szCs w:val="18"/>
              </w:rPr>
              <w:t>p</w:t>
            </w:r>
            <w:r w:rsidRPr="000110CC">
              <w:rPr>
                <w:rFonts w:ascii="Arial" w:eastAsia="Arial Unicode MS" w:hAnsi="Arial" w:cs="Browallia New"/>
                <w:b/>
                <w:bCs/>
                <w:sz w:val="18"/>
                <w:szCs w:val="22"/>
              </w:rPr>
              <w:t xml:space="preserve">rofit or </w:t>
            </w:r>
            <w:r>
              <w:rPr>
                <w:rFonts w:ascii="Arial" w:eastAsia="Arial Unicode MS" w:hAnsi="Arial" w:cs="Browallia New"/>
                <w:b/>
                <w:bCs/>
                <w:sz w:val="18"/>
                <w:szCs w:val="22"/>
              </w:rPr>
              <w:t>l</w:t>
            </w:r>
            <w:r w:rsidRPr="000110CC">
              <w:rPr>
                <w:rFonts w:ascii="Arial" w:eastAsia="Arial Unicode MS" w:hAnsi="Arial" w:cs="Browallia New"/>
                <w:b/>
                <w:bCs/>
                <w:sz w:val="18"/>
                <w:szCs w:val="22"/>
              </w:rPr>
              <w:t>oss</w:t>
            </w:r>
          </w:p>
        </w:tc>
        <w:tc>
          <w:tcPr>
            <w:tcW w:w="1440" w:type="dxa"/>
            <w:vAlign w:val="bottom"/>
          </w:tcPr>
          <w:p w14:paraId="17A224C1" w14:textId="77777777" w:rsidR="00E35C9E" w:rsidRPr="000110CC" w:rsidRDefault="00E35C9E" w:rsidP="00E35C9E">
            <w:pPr>
              <w:tabs>
                <w:tab w:val="decimal" w:pos="1260"/>
              </w:tabs>
              <w:spacing w:line="330" w:lineRule="exact"/>
              <w:ind w:left="90" w:right="90"/>
              <w:rPr>
                <w:rFonts w:ascii="Arial" w:hAnsi="Arial" w:cs="Arial"/>
                <w:sz w:val="18"/>
                <w:szCs w:val="18"/>
              </w:rPr>
            </w:pPr>
          </w:p>
        </w:tc>
        <w:tc>
          <w:tcPr>
            <w:tcW w:w="1440" w:type="dxa"/>
            <w:vAlign w:val="bottom"/>
          </w:tcPr>
          <w:p w14:paraId="4268ACD8" w14:textId="77777777" w:rsidR="00E35C9E" w:rsidRPr="000110CC" w:rsidRDefault="00E35C9E" w:rsidP="00E35C9E">
            <w:pPr>
              <w:tabs>
                <w:tab w:val="decimal" w:pos="1260"/>
              </w:tabs>
              <w:spacing w:line="330" w:lineRule="exact"/>
              <w:ind w:left="90" w:right="90"/>
              <w:rPr>
                <w:rFonts w:ascii="Arial" w:hAnsi="Arial" w:cs="Arial"/>
                <w:sz w:val="18"/>
                <w:szCs w:val="18"/>
              </w:rPr>
            </w:pPr>
          </w:p>
        </w:tc>
        <w:tc>
          <w:tcPr>
            <w:tcW w:w="1440" w:type="dxa"/>
            <w:shd w:val="clear" w:color="auto" w:fill="auto"/>
            <w:vAlign w:val="bottom"/>
          </w:tcPr>
          <w:p w14:paraId="44BBC52B" w14:textId="77777777" w:rsidR="00E35C9E" w:rsidRPr="000110CC" w:rsidRDefault="00E35C9E" w:rsidP="00E35C9E">
            <w:pPr>
              <w:tabs>
                <w:tab w:val="decimal" w:pos="1260"/>
              </w:tabs>
              <w:spacing w:line="330" w:lineRule="exact"/>
              <w:ind w:left="90" w:right="90"/>
              <w:rPr>
                <w:rFonts w:ascii="Arial" w:hAnsi="Arial" w:cs="Arial"/>
                <w:sz w:val="18"/>
                <w:szCs w:val="18"/>
              </w:rPr>
            </w:pPr>
          </w:p>
        </w:tc>
        <w:tc>
          <w:tcPr>
            <w:tcW w:w="1440" w:type="dxa"/>
            <w:shd w:val="clear" w:color="auto" w:fill="auto"/>
            <w:vAlign w:val="bottom"/>
          </w:tcPr>
          <w:p w14:paraId="7287CF45" w14:textId="77777777" w:rsidR="00E35C9E" w:rsidRPr="000110CC" w:rsidRDefault="00E35C9E" w:rsidP="00E35C9E">
            <w:pPr>
              <w:tabs>
                <w:tab w:val="decimal" w:pos="1260"/>
              </w:tabs>
              <w:spacing w:line="330" w:lineRule="exact"/>
              <w:ind w:left="90" w:right="90"/>
              <w:rPr>
                <w:rFonts w:ascii="Arial" w:hAnsi="Arial" w:cs="Arial"/>
                <w:sz w:val="18"/>
                <w:szCs w:val="18"/>
              </w:rPr>
            </w:pPr>
          </w:p>
        </w:tc>
      </w:tr>
      <w:tr w:rsidR="00E35C9E" w:rsidRPr="000110CC" w14:paraId="484C4791" w14:textId="77777777" w:rsidTr="000E1628">
        <w:tc>
          <w:tcPr>
            <w:tcW w:w="3420" w:type="dxa"/>
          </w:tcPr>
          <w:p w14:paraId="07A382E4" w14:textId="77777777" w:rsidR="00E35C9E" w:rsidRPr="000110CC" w:rsidRDefault="00E35C9E" w:rsidP="00E35C9E">
            <w:pPr>
              <w:spacing w:line="330" w:lineRule="exact"/>
              <w:ind w:left="270" w:right="90" w:hanging="158"/>
              <w:rPr>
                <w:rFonts w:ascii="Arial" w:eastAsia="Arial Unicode MS" w:hAnsi="Arial" w:cs="Arial"/>
                <w:sz w:val="18"/>
                <w:szCs w:val="18"/>
              </w:rPr>
            </w:pPr>
            <w:r w:rsidRPr="000110CC">
              <w:rPr>
                <w:rFonts w:ascii="Arial" w:eastAsia="Arial Unicode MS" w:hAnsi="Arial" w:cs="Arial"/>
                <w:sz w:val="18"/>
                <w:szCs w:val="18"/>
              </w:rPr>
              <w:t>Investment in open end fund</w:t>
            </w:r>
          </w:p>
        </w:tc>
        <w:tc>
          <w:tcPr>
            <w:tcW w:w="1440" w:type="dxa"/>
            <w:vAlign w:val="bottom"/>
          </w:tcPr>
          <w:p w14:paraId="26E11C34" w14:textId="0CC4C435" w:rsidR="00E35C9E" w:rsidRPr="000110CC" w:rsidRDefault="00E35C9E" w:rsidP="000C605E">
            <w:pPr>
              <w:tabs>
                <w:tab w:val="decimal" w:pos="1350"/>
              </w:tabs>
              <w:spacing w:line="330" w:lineRule="exact"/>
              <w:ind w:left="90" w:right="90"/>
              <w:rPr>
                <w:rFonts w:ascii="Arial" w:hAnsi="Arial" w:cs="Arial"/>
                <w:sz w:val="18"/>
                <w:szCs w:val="18"/>
              </w:rPr>
            </w:pPr>
            <w:r w:rsidRPr="00E35C9E">
              <w:rPr>
                <w:rFonts w:ascii="Arial" w:hAnsi="Arial" w:cs="Arial"/>
                <w:sz w:val="18"/>
                <w:szCs w:val="18"/>
              </w:rPr>
              <w:t>156,563</w:t>
            </w:r>
          </w:p>
        </w:tc>
        <w:tc>
          <w:tcPr>
            <w:tcW w:w="1440" w:type="dxa"/>
            <w:vAlign w:val="bottom"/>
          </w:tcPr>
          <w:p w14:paraId="2503B349" w14:textId="075DC4B0" w:rsidR="00E35C9E" w:rsidRPr="000110CC" w:rsidRDefault="00E35C9E" w:rsidP="00E35C9E">
            <w:pPr>
              <w:tabs>
                <w:tab w:val="decimal" w:pos="1260"/>
              </w:tabs>
              <w:spacing w:line="330" w:lineRule="exact"/>
              <w:ind w:left="90" w:right="90"/>
              <w:rPr>
                <w:rFonts w:ascii="Arial" w:hAnsi="Arial" w:cs="Arial"/>
                <w:sz w:val="18"/>
                <w:szCs w:val="18"/>
              </w:rPr>
            </w:pPr>
            <w:r w:rsidRPr="00E35C9E">
              <w:rPr>
                <w:rFonts w:ascii="Arial" w:hAnsi="Arial" w:cs="Arial"/>
                <w:sz w:val="18"/>
                <w:szCs w:val="18"/>
              </w:rPr>
              <w:t>156,563</w:t>
            </w:r>
          </w:p>
        </w:tc>
        <w:tc>
          <w:tcPr>
            <w:tcW w:w="1440" w:type="dxa"/>
            <w:shd w:val="clear" w:color="auto" w:fill="auto"/>
            <w:vAlign w:val="bottom"/>
          </w:tcPr>
          <w:p w14:paraId="1A01BA6F" w14:textId="334F5A99" w:rsidR="00E35C9E" w:rsidRPr="000110CC" w:rsidRDefault="00E35C9E" w:rsidP="00E35C9E">
            <w:pPr>
              <w:tabs>
                <w:tab w:val="decimal" w:pos="1260"/>
              </w:tabs>
              <w:spacing w:line="330" w:lineRule="exact"/>
              <w:ind w:left="90" w:right="90"/>
              <w:rPr>
                <w:rFonts w:ascii="Arial" w:hAnsi="Arial" w:cs="Arial"/>
                <w:sz w:val="18"/>
                <w:szCs w:val="18"/>
              </w:rPr>
            </w:pPr>
            <w:r w:rsidRPr="00E35C9E">
              <w:rPr>
                <w:rFonts w:ascii="Arial" w:hAnsi="Arial" w:cs="Arial"/>
                <w:sz w:val="18"/>
                <w:szCs w:val="18"/>
              </w:rPr>
              <w:t>4,425</w:t>
            </w:r>
          </w:p>
        </w:tc>
        <w:tc>
          <w:tcPr>
            <w:tcW w:w="1440" w:type="dxa"/>
            <w:shd w:val="clear" w:color="auto" w:fill="auto"/>
            <w:vAlign w:val="bottom"/>
          </w:tcPr>
          <w:p w14:paraId="4F59EFAB" w14:textId="16C14F02" w:rsidR="00E35C9E" w:rsidRPr="000110CC" w:rsidRDefault="00E35C9E" w:rsidP="00E35C9E">
            <w:pPr>
              <w:tabs>
                <w:tab w:val="decimal" w:pos="1260"/>
              </w:tabs>
              <w:spacing w:line="330" w:lineRule="exact"/>
              <w:ind w:left="90" w:right="90"/>
              <w:rPr>
                <w:rFonts w:ascii="Arial" w:hAnsi="Arial" w:cs="Arial"/>
                <w:sz w:val="18"/>
                <w:szCs w:val="18"/>
              </w:rPr>
            </w:pPr>
            <w:r w:rsidRPr="00CE3419">
              <w:rPr>
                <w:rFonts w:ascii="Arial" w:hAnsi="Arial" w:cs="Arial"/>
                <w:sz w:val="18"/>
                <w:szCs w:val="18"/>
              </w:rPr>
              <w:t>4,425</w:t>
            </w:r>
          </w:p>
        </w:tc>
      </w:tr>
      <w:tr w:rsidR="00E35C9E" w:rsidRPr="000110CC" w14:paraId="1B307B53" w14:textId="77777777" w:rsidTr="000E1628">
        <w:tc>
          <w:tcPr>
            <w:tcW w:w="3420" w:type="dxa"/>
          </w:tcPr>
          <w:p w14:paraId="1889C520" w14:textId="77777777" w:rsidR="00E35C9E" w:rsidRPr="000110CC" w:rsidRDefault="00E35C9E" w:rsidP="00E35C9E">
            <w:pPr>
              <w:spacing w:line="330" w:lineRule="exact"/>
              <w:ind w:left="270" w:right="90" w:hanging="158"/>
              <w:rPr>
                <w:rFonts w:ascii="Arial" w:eastAsia="Arial Unicode MS" w:hAnsi="Arial" w:cs="Arial"/>
                <w:sz w:val="18"/>
                <w:szCs w:val="18"/>
                <w:cs/>
              </w:rPr>
            </w:pPr>
            <w:r w:rsidRPr="000110CC">
              <w:rPr>
                <w:rFonts w:ascii="Arial" w:eastAsia="Arial Unicode MS" w:hAnsi="Arial" w:cs="Arial"/>
                <w:sz w:val="18"/>
                <w:szCs w:val="18"/>
              </w:rPr>
              <w:t>Total other non-current financial assets</w:t>
            </w:r>
          </w:p>
        </w:tc>
        <w:tc>
          <w:tcPr>
            <w:tcW w:w="1440" w:type="dxa"/>
            <w:vAlign w:val="bottom"/>
          </w:tcPr>
          <w:p w14:paraId="785C19B0" w14:textId="06535E13" w:rsidR="00E35C9E" w:rsidRPr="000110CC" w:rsidRDefault="00E35C9E" w:rsidP="00E35C9E">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E35C9E">
              <w:rPr>
                <w:rFonts w:ascii="Arial" w:hAnsi="Arial" w:cs="Arial"/>
                <w:sz w:val="18"/>
                <w:szCs w:val="18"/>
              </w:rPr>
              <w:t>11,981,164,671</w:t>
            </w:r>
          </w:p>
        </w:tc>
        <w:tc>
          <w:tcPr>
            <w:tcW w:w="1440" w:type="dxa"/>
            <w:vAlign w:val="bottom"/>
          </w:tcPr>
          <w:p w14:paraId="00527691" w14:textId="6732A494" w:rsidR="00E35C9E" w:rsidRPr="000110CC" w:rsidRDefault="00E35C9E" w:rsidP="00E35C9E">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E35C9E">
              <w:rPr>
                <w:rFonts w:ascii="Arial" w:hAnsi="Arial" w:cs="Arial"/>
                <w:sz w:val="18"/>
                <w:szCs w:val="18"/>
              </w:rPr>
              <w:t>9,237,908,161</w:t>
            </w:r>
          </w:p>
        </w:tc>
        <w:tc>
          <w:tcPr>
            <w:tcW w:w="1440" w:type="dxa"/>
            <w:shd w:val="clear" w:color="auto" w:fill="auto"/>
            <w:vAlign w:val="bottom"/>
          </w:tcPr>
          <w:p w14:paraId="769B5571" w14:textId="1CE0A0B4" w:rsidR="00E35C9E" w:rsidRPr="000110CC" w:rsidRDefault="00E35C9E" w:rsidP="00E35C9E">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E35C9E">
              <w:rPr>
                <w:rFonts w:ascii="Arial" w:hAnsi="Arial" w:cs="Arial"/>
                <w:sz w:val="18"/>
                <w:szCs w:val="18"/>
              </w:rPr>
              <w:t>11,392,910,503</w:t>
            </w:r>
          </w:p>
        </w:tc>
        <w:tc>
          <w:tcPr>
            <w:tcW w:w="1440" w:type="dxa"/>
            <w:shd w:val="clear" w:color="auto" w:fill="auto"/>
            <w:vAlign w:val="bottom"/>
          </w:tcPr>
          <w:p w14:paraId="4029B5CE" w14:textId="35857992" w:rsidR="00E35C9E" w:rsidRPr="000110CC" w:rsidRDefault="00E35C9E" w:rsidP="00E35C9E">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CE3419">
              <w:rPr>
                <w:rFonts w:ascii="Arial" w:hAnsi="Arial" w:cs="Arial"/>
                <w:sz w:val="18"/>
                <w:szCs w:val="18"/>
              </w:rPr>
              <w:t>8,780,878,378</w:t>
            </w:r>
          </w:p>
        </w:tc>
      </w:tr>
    </w:tbl>
    <w:p w14:paraId="050E7143" w14:textId="5789B4CC" w:rsidR="00670680" w:rsidRPr="000110CC" w:rsidRDefault="00DF4C8C" w:rsidP="00DB44BB">
      <w:pPr>
        <w:tabs>
          <w:tab w:val="left" w:pos="900"/>
        </w:tabs>
        <w:spacing w:before="240" w:after="120" w:line="380" w:lineRule="exact"/>
        <w:ind w:left="547" w:hanging="547"/>
        <w:jc w:val="both"/>
        <w:rPr>
          <w:rFonts w:ascii="Arial" w:hAnsi="Arial" w:cstheme="minorBidi"/>
          <w:sz w:val="22"/>
          <w:szCs w:val="22"/>
          <w:cs/>
        </w:rPr>
      </w:pPr>
      <w:r w:rsidRPr="000110CC">
        <w:rPr>
          <w:rFonts w:ascii="Arial" w:hAnsi="Arial" w:cs="Arial"/>
          <w:sz w:val="22"/>
          <w:szCs w:val="22"/>
        </w:rPr>
        <w:tab/>
      </w:r>
      <w:r w:rsidR="00670680" w:rsidRPr="000110CC">
        <w:rPr>
          <w:rFonts w:ascii="Arial" w:hAnsi="Arial" w:cs="Arial"/>
          <w:sz w:val="22"/>
          <w:szCs w:val="22"/>
        </w:rPr>
        <w:t xml:space="preserve">Although the </w:t>
      </w:r>
      <w:r w:rsidR="00934DF0">
        <w:rPr>
          <w:rFonts w:ascii="Arial" w:hAnsi="Arial" w:cs="Arial"/>
          <w:sz w:val="22"/>
          <w:szCs w:val="22"/>
        </w:rPr>
        <w:t>Group</w:t>
      </w:r>
      <w:r w:rsidR="00670680" w:rsidRPr="000110CC">
        <w:rPr>
          <w:rFonts w:ascii="Arial" w:hAnsi="Arial" w:cs="Arial"/>
          <w:sz w:val="22"/>
          <w:szCs w:val="22"/>
        </w:rPr>
        <w:t xml:space="preserve"> invests more than 20% in the ordinary shares of the parent company and has certain common directors, the investment in parent company is not classified as associate because the </w:t>
      </w:r>
      <w:r w:rsidR="00934DF0">
        <w:rPr>
          <w:rFonts w:ascii="Arial" w:hAnsi="Arial" w:cs="Arial"/>
          <w:sz w:val="22"/>
          <w:szCs w:val="22"/>
        </w:rPr>
        <w:t>Group</w:t>
      </w:r>
      <w:r w:rsidR="00934DF0" w:rsidRPr="000110CC">
        <w:rPr>
          <w:rFonts w:ascii="Arial" w:hAnsi="Arial" w:cs="Arial"/>
          <w:sz w:val="22"/>
          <w:szCs w:val="22"/>
        </w:rPr>
        <w:t xml:space="preserve"> </w:t>
      </w:r>
      <w:r w:rsidR="00670680" w:rsidRPr="000110CC">
        <w:rPr>
          <w:rFonts w:ascii="Arial" w:hAnsi="Arial" w:cs="Arial"/>
          <w:sz w:val="22"/>
          <w:szCs w:val="22"/>
        </w:rPr>
        <w:t>has no ultimately significant influence in participating in the finance and operation policy decisions of the parent company.</w:t>
      </w:r>
    </w:p>
    <w:p w14:paraId="161BD815" w14:textId="0475791E" w:rsidR="00367BCC" w:rsidRDefault="00367BCC" w:rsidP="00670680">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Equity instruments designated at FVOCI include listed and non-listed equity investments which the Group considers these investments to be strategic in nature.</w:t>
      </w:r>
    </w:p>
    <w:p w14:paraId="6BAD502B" w14:textId="77777777" w:rsidR="00114723" w:rsidRDefault="00AD0EE7" w:rsidP="00AD0EE7">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p>
    <w:p w14:paraId="4688CA12" w14:textId="196026C8" w:rsidR="00C74DAB" w:rsidRPr="000110CC" w:rsidRDefault="00CE3419" w:rsidP="00361615">
      <w:pPr>
        <w:tabs>
          <w:tab w:val="left" w:pos="2160"/>
        </w:tabs>
        <w:spacing w:before="120" w:after="120" w:line="380" w:lineRule="exact"/>
        <w:ind w:left="547" w:hanging="547"/>
        <w:jc w:val="thaiDistribute"/>
        <w:rPr>
          <w:rFonts w:ascii="Arial" w:hAnsi="Arial"/>
          <w:sz w:val="22"/>
          <w:szCs w:val="22"/>
        </w:rPr>
      </w:pPr>
      <w:r>
        <w:rPr>
          <w:rFonts w:ascii="Arial" w:hAnsi="Arial" w:cs="Arial"/>
          <w:sz w:val="22"/>
          <w:szCs w:val="22"/>
        </w:rPr>
        <w:lastRenderedPageBreak/>
        <w:tab/>
      </w:r>
      <w:r w:rsidR="00C74DAB" w:rsidRPr="000110CC">
        <w:rPr>
          <w:rFonts w:ascii="Arial" w:hAnsi="Arial" w:cs="Arial"/>
          <w:sz w:val="22"/>
          <w:szCs w:val="22"/>
        </w:rPr>
        <w:t>As at 31 December 202</w:t>
      </w:r>
      <w:r w:rsidR="00182C4B">
        <w:rPr>
          <w:rFonts w:ascii="Arial" w:hAnsi="Arial" w:cs="Arial"/>
          <w:sz w:val="22"/>
          <w:szCs w:val="22"/>
        </w:rPr>
        <w:t>4</w:t>
      </w:r>
      <w:r w:rsidR="00C74DAB" w:rsidRPr="000110CC">
        <w:rPr>
          <w:rFonts w:ascii="Arial" w:hAnsi="Arial" w:cs="Arial"/>
          <w:sz w:val="22"/>
          <w:szCs w:val="22"/>
        </w:rPr>
        <w:t xml:space="preserve">, the Company pledged its investment in the ordinary shares of parent company and entered into a negative pledge agreement on such listed securities totaling </w:t>
      </w:r>
      <w:r w:rsidR="00E35C9E">
        <w:rPr>
          <w:rFonts w:ascii="Arial" w:hAnsi="Arial" w:cs="Arial"/>
          <w:sz w:val="22"/>
          <w:szCs w:val="22"/>
        </w:rPr>
        <w:t>246</w:t>
      </w:r>
      <w:r w:rsidR="00C74DAB" w:rsidRPr="000110CC">
        <w:rPr>
          <w:rFonts w:ascii="Arial" w:hAnsi="Arial" w:cs="Arial"/>
          <w:sz w:val="22"/>
          <w:szCs w:val="22"/>
        </w:rPr>
        <w:t xml:space="preserve"> million shares, with value at end of the year amounting to Baht </w:t>
      </w:r>
      <w:r w:rsidR="00E35C9E">
        <w:rPr>
          <w:rFonts w:ascii="Arial" w:hAnsi="Arial" w:cs="Arial"/>
          <w:sz w:val="22"/>
          <w:szCs w:val="22"/>
        </w:rPr>
        <w:t>5,043</w:t>
      </w:r>
      <w:r w:rsidR="00C74DAB" w:rsidRPr="000110CC">
        <w:rPr>
          <w:rFonts w:ascii="Arial" w:hAnsi="Arial" w:cs="Arial"/>
          <w:sz w:val="22"/>
          <w:szCs w:val="22"/>
        </w:rPr>
        <w:t xml:space="preserve"> million (202</w:t>
      </w:r>
      <w:r w:rsidR="00182C4B">
        <w:rPr>
          <w:rFonts w:ascii="Arial" w:hAnsi="Arial" w:cs="Arial"/>
          <w:sz w:val="22"/>
          <w:szCs w:val="22"/>
        </w:rPr>
        <w:t>3</w:t>
      </w:r>
      <w:r w:rsidR="00C74DAB" w:rsidRPr="000110CC">
        <w:rPr>
          <w:rFonts w:ascii="Arial" w:hAnsi="Arial" w:cs="Arial"/>
          <w:sz w:val="22"/>
          <w:szCs w:val="22"/>
        </w:rPr>
        <w:t xml:space="preserve">: </w:t>
      </w:r>
      <w:r w:rsidR="00182C4B">
        <w:rPr>
          <w:rFonts w:ascii="Arial" w:hAnsi="Arial" w:cs="Arial"/>
          <w:sz w:val="22"/>
          <w:szCs w:val="22"/>
        </w:rPr>
        <w:t>246</w:t>
      </w:r>
      <w:r w:rsidR="00C74DAB" w:rsidRPr="000110CC">
        <w:rPr>
          <w:rFonts w:ascii="Arial" w:hAnsi="Arial" w:cs="Arial"/>
          <w:sz w:val="22"/>
          <w:szCs w:val="22"/>
        </w:rPr>
        <w:t xml:space="preserve"> million shares, Baht </w:t>
      </w:r>
      <w:r w:rsidR="00206587" w:rsidRPr="000110CC">
        <w:rPr>
          <w:rFonts w:ascii="Arial" w:hAnsi="Arial" w:cs="Arial"/>
          <w:sz w:val="22"/>
          <w:szCs w:val="22"/>
        </w:rPr>
        <w:t>3</w:t>
      </w:r>
      <w:r w:rsidR="00C74DAB" w:rsidRPr="000110CC">
        <w:rPr>
          <w:rFonts w:ascii="Arial" w:hAnsi="Arial" w:cs="Arial"/>
          <w:sz w:val="22"/>
          <w:szCs w:val="22"/>
        </w:rPr>
        <w:t>,</w:t>
      </w:r>
      <w:r w:rsidR="001C5B4C">
        <w:rPr>
          <w:rFonts w:ascii="Arial" w:hAnsi="Arial" w:cs="Arial"/>
          <w:sz w:val="22"/>
          <w:szCs w:val="22"/>
        </w:rPr>
        <w:t>887</w:t>
      </w:r>
      <w:r w:rsidR="00C74DAB" w:rsidRPr="000110CC">
        <w:rPr>
          <w:rFonts w:ascii="Arial" w:hAnsi="Arial" w:cs="Arial"/>
          <w:sz w:val="22"/>
          <w:szCs w:val="22"/>
        </w:rPr>
        <w:t xml:space="preserve"> million) to secure short-term loan facilities from financial institutions, as discussed in Note </w:t>
      </w:r>
      <w:r w:rsidR="005938E9">
        <w:rPr>
          <w:rFonts w:ascii="Arial" w:hAnsi="Arial" w:cs="Arial"/>
          <w:sz w:val="22"/>
          <w:szCs w:val="22"/>
        </w:rPr>
        <w:t>15</w:t>
      </w:r>
      <w:r w:rsidR="00C74DAB" w:rsidRPr="000110CC">
        <w:rPr>
          <w:rFonts w:ascii="Arial" w:hAnsi="Arial" w:cs="Arial"/>
          <w:sz w:val="22"/>
          <w:szCs w:val="22"/>
        </w:rPr>
        <w:t xml:space="preserve"> to the</w:t>
      </w:r>
      <w:r w:rsidR="00AD0EE7">
        <w:rPr>
          <w:rFonts w:ascii="Arial" w:hAnsi="Arial" w:cs="Arial"/>
          <w:sz w:val="22"/>
          <w:szCs w:val="22"/>
        </w:rPr>
        <w:t xml:space="preserve"> </w:t>
      </w:r>
      <w:r w:rsidR="00C74DAB" w:rsidRPr="000110CC">
        <w:rPr>
          <w:rFonts w:ascii="Arial" w:hAnsi="Arial" w:cs="Arial"/>
          <w:sz w:val="22"/>
          <w:szCs w:val="22"/>
        </w:rPr>
        <w:t>financial statements.</w:t>
      </w:r>
    </w:p>
    <w:p w14:paraId="5C014E9E" w14:textId="5F8A3C3A" w:rsidR="004318B1" w:rsidRPr="000110CC" w:rsidRDefault="00367BCC" w:rsidP="00361615">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1</w:t>
      </w:r>
      <w:r w:rsidR="00E35C9E">
        <w:rPr>
          <w:rFonts w:ascii="Arial" w:hAnsi="Arial"/>
          <w:b/>
          <w:bCs/>
          <w:sz w:val="22"/>
          <w:szCs w:val="22"/>
        </w:rPr>
        <w:t>1</w:t>
      </w:r>
      <w:r w:rsidR="00393548" w:rsidRPr="000110CC">
        <w:rPr>
          <w:rFonts w:ascii="Arial" w:hAnsi="Arial"/>
          <w:b/>
          <w:bCs/>
          <w:sz w:val="22"/>
          <w:szCs w:val="22"/>
        </w:rPr>
        <w:t>.</w:t>
      </w:r>
      <w:r w:rsidR="00393548" w:rsidRPr="000110CC">
        <w:rPr>
          <w:rFonts w:ascii="Arial" w:hAnsi="Arial"/>
          <w:b/>
          <w:bCs/>
          <w:sz w:val="22"/>
          <w:szCs w:val="22"/>
        </w:rPr>
        <w:tab/>
      </w:r>
      <w:r w:rsidR="004318B1" w:rsidRPr="000110CC">
        <w:rPr>
          <w:rFonts w:ascii="Arial" w:hAnsi="Arial"/>
          <w:b/>
          <w:bCs/>
          <w:sz w:val="22"/>
          <w:szCs w:val="22"/>
        </w:rPr>
        <w:t>Investment</w:t>
      </w:r>
      <w:r w:rsidR="0073728E" w:rsidRPr="000110CC">
        <w:rPr>
          <w:rFonts w:ascii="Arial" w:hAnsi="Arial"/>
          <w:b/>
          <w:bCs/>
          <w:sz w:val="22"/>
          <w:szCs w:val="22"/>
        </w:rPr>
        <w:t>s</w:t>
      </w:r>
      <w:r w:rsidR="00692BC9" w:rsidRPr="000110CC">
        <w:rPr>
          <w:rFonts w:ascii="Arial" w:hAnsi="Arial"/>
          <w:b/>
          <w:bCs/>
          <w:sz w:val="22"/>
          <w:szCs w:val="22"/>
        </w:rPr>
        <w:t xml:space="preserve"> in subsid</w:t>
      </w:r>
      <w:r w:rsidR="00734F9D" w:rsidRPr="000110CC">
        <w:rPr>
          <w:rFonts w:ascii="Arial" w:hAnsi="Arial"/>
          <w:b/>
          <w:bCs/>
          <w:sz w:val="22"/>
          <w:szCs w:val="22"/>
        </w:rPr>
        <w:t>iaries</w:t>
      </w:r>
    </w:p>
    <w:p w14:paraId="3931ED93" w14:textId="0F0C632A" w:rsidR="004318B1" w:rsidRPr="000110CC" w:rsidRDefault="00085B3C" w:rsidP="0036161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FE60C1" w:rsidRPr="000110CC">
        <w:rPr>
          <w:rFonts w:ascii="Arial" w:hAnsi="Arial"/>
          <w:sz w:val="22"/>
          <w:szCs w:val="22"/>
        </w:rPr>
        <w:t>Detail</w:t>
      </w:r>
      <w:r w:rsidR="00F96E8D" w:rsidRPr="000110CC">
        <w:rPr>
          <w:rFonts w:ascii="Arial" w:hAnsi="Arial"/>
          <w:sz w:val="22"/>
          <w:szCs w:val="22"/>
        </w:rPr>
        <w:t>s</w:t>
      </w:r>
      <w:r w:rsidR="00ED3987" w:rsidRPr="000110CC">
        <w:rPr>
          <w:rFonts w:ascii="Arial" w:hAnsi="Arial"/>
          <w:sz w:val="22"/>
          <w:szCs w:val="22"/>
        </w:rPr>
        <w:t xml:space="preserve"> of investment</w:t>
      </w:r>
      <w:r w:rsidR="0073728E" w:rsidRPr="000110CC">
        <w:rPr>
          <w:rFonts w:ascii="Arial" w:hAnsi="Arial"/>
          <w:sz w:val="22"/>
          <w:szCs w:val="22"/>
        </w:rPr>
        <w:t>s</w:t>
      </w:r>
      <w:r w:rsidR="00ED3987" w:rsidRPr="000110CC">
        <w:rPr>
          <w:rFonts w:ascii="Arial" w:hAnsi="Arial"/>
          <w:sz w:val="22"/>
          <w:szCs w:val="22"/>
        </w:rPr>
        <w:t xml:space="preserve"> in subsidiar</w:t>
      </w:r>
      <w:r w:rsidR="00734F9D" w:rsidRPr="000110CC">
        <w:rPr>
          <w:rFonts w:ascii="Arial" w:hAnsi="Arial"/>
          <w:sz w:val="22"/>
          <w:szCs w:val="22"/>
        </w:rPr>
        <w:t>ies</w:t>
      </w:r>
      <w:r w:rsidR="00FE60C1" w:rsidRPr="000110CC">
        <w:rPr>
          <w:rFonts w:ascii="Arial" w:hAnsi="Arial"/>
          <w:sz w:val="22"/>
          <w:szCs w:val="22"/>
        </w:rPr>
        <w:t xml:space="preserve"> </w:t>
      </w:r>
      <w:r w:rsidR="00C51FB6" w:rsidRPr="000110CC">
        <w:rPr>
          <w:rFonts w:ascii="Arial" w:hAnsi="Arial"/>
          <w:sz w:val="22"/>
          <w:szCs w:val="22"/>
        </w:rPr>
        <w:t>as</w:t>
      </w:r>
      <w:r w:rsidR="00FE60C1" w:rsidRPr="000110CC">
        <w:rPr>
          <w:rFonts w:ascii="Arial" w:hAnsi="Arial"/>
          <w:sz w:val="22"/>
          <w:szCs w:val="22"/>
        </w:rPr>
        <w:t xml:space="preserve"> presented in separate financial statements</w:t>
      </w:r>
      <w:r w:rsidR="00C51FB6" w:rsidRPr="000110CC">
        <w:rPr>
          <w:rFonts w:ascii="Arial" w:hAnsi="Arial"/>
          <w:sz w:val="22"/>
          <w:szCs w:val="22"/>
        </w:rPr>
        <w:t xml:space="preserve"> </w:t>
      </w:r>
      <w:r w:rsidR="000F752A" w:rsidRPr="000110CC">
        <w:rPr>
          <w:rFonts w:ascii="Arial" w:hAnsi="Arial"/>
          <w:sz w:val="22"/>
          <w:szCs w:val="22"/>
        </w:rPr>
        <w:t>are</w:t>
      </w:r>
      <w:r w:rsidR="00FE60C1" w:rsidRPr="000110CC">
        <w:rPr>
          <w:rFonts w:ascii="Arial" w:hAnsi="Arial"/>
          <w:sz w:val="22"/>
          <w:szCs w:val="22"/>
        </w:rPr>
        <w:t xml:space="preserve"> </w:t>
      </w:r>
      <w:r w:rsidR="00F50DB3" w:rsidRPr="000110CC">
        <w:rPr>
          <w:rFonts w:ascii="Arial" w:hAnsi="Arial"/>
          <w:sz w:val="22"/>
          <w:szCs w:val="22"/>
        </w:rPr>
        <w:t xml:space="preserve">as </w:t>
      </w:r>
      <w:r w:rsidR="00C51FB6" w:rsidRPr="000110CC">
        <w:rPr>
          <w:rFonts w:ascii="Arial" w:hAnsi="Arial"/>
          <w:sz w:val="22"/>
          <w:szCs w:val="22"/>
        </w:rPr>
        <w:t>follow</w:t>
      </w:r>
      <w:r w:rsidR="00F96E8D" w:rsidRPr="000110CC">
        <w:rPr>
          <w:rFonts w:ascii="Arial" w:hAnsi="Arial"/>
          <w:sz w:val="22"/>
          <w:szCs w:val="22"/>
        </w:rPr>
        <w:t>s</w:t>
      </w:r>
      <w:r w:rsidR="00946DC4" w:rsidRPr="000110CC">
        <w:rPr>
          <w:rFonts w:ascii="Arial" w:hAnsi="Arial"/>
          <w:sz w:val="22"/>
          <w:szCs w:val="22"/>
        </w:rPr>
        <w:t>:</w:t>
      </w:r>
    </w:p>
    <w:p w14:paraId="4B73E2A3" w14:textId="77777777" w:rsidR="004318B1" w:rsidRPr="00AD0EE7" w:rsidRDefault="004318B1" w:rsidP="00DB44BB">
      <w:pPr>
        <w:spacing w:line="300" w:lineRule="exact"/>
        <w:ind w:left="360"/>
        <w:jc w:val="right"/>
        <w:rPr>
          <w:rFonts w:ascii="Arial" w:hAnsi="Arial" w:cs="Arial"/>
          <w:sz w:val="16"/>
          <w:szCs w:val="16"/>
        </w:rPr>
      </w:pPr>
      <w:r w:rsidRPr="00DB44BB">
        <w:rPr>
          <w:rFonts w:ascii="Arial" w:hAnsi="Arial" w:cs="Arial"/>
          <w:sz w:val="16"/>
          <w:szCs w:val="16"/>
        </w:rPr>
        <w:t xml:space="preserve"> </w:t>
      </w:r>
      <w:r w:rsidRPr="00AD0EE7">
        <w:rPr>
          <w:rFonts w:ascii="Arial" w:hAnsi="Arial" w:cs="Arial"/>
          <w:sz w:val="16"/>
          <w:szCs w:val="16"/>
        </w:rPr>
        <w:t>(Unit: Baht)</w:t>
      </w:r>
    </w:p>
    <w:tbl>
      <w:tblPr>
        <w:tblW w:w="9471" w:type="dxa"/>
        <w:tblInd w:w="450" w:type="dxa"/>
        <w:tblLayout w:type="fixed"/>
        <w:tblLook w:val="0000" w:firstRow="0" w:lastRow="0" w:firstColumn="0" w:lastColumn="0" w:noHBand="0" w:noVBand="0"/>
      </w:tblPr>
      <w:tblGrid>
        <w:gridCol w:w="2970"/>
        <w:gridCol w:w="990"/>
        <w:gridCol w:w="990"/>
        <w:gridCol w:w="928"/>
        <w:gridCol w:w="962"/>
        <w:gridCol w:w="1281"/>
        <w:gridCol w:w="1350"/>
      </w:tblGrid>
      <w:tr w:rsidR="00CB6A98" w:rsidRPr="00AD0EE7" w14:paraId="2B6CD18A" w14:textId="77777777" w:rsidTr="004D3F28">
        <w:trPr>
          <w:cantSplit/>
        </w:trPr>
        <w:tc>
          <w:tcPr>
            <w:tcW w:w="2970" w:type="dxa"/>
            <w:vAlign w:val="bottom"/>
          </w:tcPr>
          <w:p w14:paraId="37CA76EF" w14:textId="77777777" w:rsidR="00CB6A98" w:rsidRPr="00AD0EE7" w:rsidRDefault="00CB6A98" w:rsidP="00361615">
            <w:pPr>
              <w:spacing w:line="340" w:lineRule="exact"/>
              <w:jc w:val="center"/>
              <w:rPr>
                <w:rFonts w:ascii="Arial" w:hAnsi="Arial" w:cs="Arial"/>
                <w:sz w:val="16"/>
                <w:szCs w:val="16"/>
              </w:rPr>
            </w:pPr>
          </w:p>
        </w:tc>
        <w:tc>
          <w:tcPr>
            <w:tcW w:w="1980" w:type="dxa"/>
            <w:gridSpan w:val="2"/>
            <w:vAlign w:val="bottom"/>
          </w:tcPr>
          <w:p w14:paraId="6D4181FE" w14:textId="77777777" w:rsidR="00CB6A98" w:rsidRPr="00AD0EE7" w:rsidRDefault="00CB6A98" w:rsidP="00361615">
            <w:pPr>
              <w:spacing w:line="340" w:lineRule="exact"/>
              <w:ind w:left="-108" w:right="-108"/>
              <w:jc w:val="center"/>
              <w:rPr>
                <w:rFonts w:ascii="Arial" w:hAnsi="Arial" w:cs="Arial"/>
                <w:sz w:val="16"/>
                <w:szCs w:val="16"/>
              </w:rPr>
            </w:pPr>
          </w:p>
        </w:tc>
        <w:tc>
          <w:tcPr>
            <w:tcW w:w="1890" w:type="dxa"/>
            <w:gridSpan w:val="2"/>
            <w:vAlign w:val="bottom"/>
          </w:tcPr>
          <w:p w14:paraId="0524DEF2" w14:textId="77777777" w:rsidR="00CB6A98" w:rsidRPr="00AD0EE7" w:rsidRDefault="00CB6A98" w:rsidP="00361615">
            <w:pPr>
              <w:spacing w:line="340" w:lineRule="exact"/>
              <w:jc w:val="center"/>
              <w:rPr>
                <w:rFonts w:ascii="Arial" w:hAnsi="Arial" w:cs="Arial"/>
                <w:sz w:val="16"/>
                <w:szCs w:val="16"/>
                <w:cs/>
              </w:rPr>
            </w:pPr>
            <w:r w:rsidRPr="00AD0EE7">
              <w:rPr>
                <w:rFonts w:ascii="Arial" w:hAnsi="Arial" w:cs="Arial"/>
                <w:sz w:val="16"/>
                <w:szCs w:val="16"/>
              </w:rPr>
              <w:t>Shareholding</w:t>
            </w:r>
          </w:p>
        </w:tc>
        <w:tc>
          <w:tcPr>
            <w:tcW w:w="2631" w:type="dxa"/>
            <w:gridSpan w:val="2"/>
            <w:vAlign w:val="bottom"/>
          </w:tcPr>
          <w:p w14:paraId="72898C27" w14:textId="77777777" w:rsidR="00CB6A98" w:rsidRPr="00AD0EE7" w:rsidRDefault="00CB6A98" w:rsidP="00361615">
            <w:pPr>
              <w:spacing w:line="340" w:lineRule="exact"/>
              <w:jc w:val="center"/>
              <w:rPr>
                <w:rFonts w:ascii="Arial" w:hAnsi="Arial" w:cs="Arial"/>
                <w:sz w:val="16"/>
                <w:szCs w:val="16"/>
              </w:rPr>
            </w:pPr>
          </w:p>
        </w:tc>
      </w:tr>
      <w:tr w:rsidR="00CB6A98" w:rsidRPr="00AD0EE7" w14:paraId="03B0AAD1" w14:textId="77777777" w:rsidTr="004D3F28">
        <w:trPr>
          <w:cantSplit/>
        </w:trPr>
        <w:tc>
          <w:tcPr>
            <w:tcW w:w="2970" w:type="dxa"/>
            <w:vAlign w:val="bottom"/>
          </w:tcPr>
          <w:p w14:paraId="08AF5FEC"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Company’s name</w:t>
            </w:r>
          </w:p>
        </w:tc>
        <w:tc>
          <w:tcPr>
            <w:tcW w:w="1980" w:type="dxa"/>
            <w:gridSpan w:val="2"/>
            <w:vAlign w:val="bottom"/>
          </w:tcPr>
          <w:p w14:paraId="4AFF8A78"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Paid up capital</w:t>
            </w:r>
          </w:p>
        </w:tc>
        <w:tc>
          <w:tcPr>
            <w:tcW w:w="1890" w:type="dxa"/>
            <w:gridSpan w:val="2"/>
            <w:vAlign w:val="bottom"/>
          </w:tcPr>
          <w:p w14:paraId="486FFE1A"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percentage</w:t>
            </w:r>
          </w:p>
        </w:tc>
        <w:tc>
          <w:tcPr>
            <w:tcW w:w="2631" w:type="dxa"/>
            <w:gridSpan w:val="2"/>
            <w:vAlign w:val="bottom"/>
          </w:tcPr>
          <w:p w14:paraId="0B74037D"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Cost</w:t>
            </w:r>
          </w:p>
        </w:tc>
      </w:tr>
      <w:tr w:rsidR="00182C4B" w:rsidRPr="00AD0EE7" w14:paraId="6018504C" w14:textId="77777777" w:rsidTr="004D3F28">
        <w:tc>
          <w:tcPr>
            <w:tcW w:w="2970" w:type="dxa"/>
            <w:vAlign w:val="bottom"/>
          </w:tcPr>
          <w:p w14:paraId="2B95D93C" w14:textId="0145AAF4" w:rsidR="00182C4B" w:rsidRPr="00AD0EE7" w:rsidRDefault="00182C4B" w:rsidP="00182C4B">
            <w:pPr>
              <w:spacing w:line="340" w:lineRule="exact"/>
              <w:jc w:val="center"/>
              <w:rPr>
                <w:rFonts w:ascii="Arial" w:hAnsi="Arial" w:cs="Arial"/>
                <w:sz w:val="16"/>
                <w:szCs w:val="16"/>
              </w:rPr>
            </w:pPr>
            <w:r w:rsidRPr="00AD0EE7">
              <w:rPr>
                <w:rFonts w:ascii="Arial" w:hAnsi="Arial" w:cs="Arial"/>
                <w:sz w:val="16"/>
                <w:szCs w:val="16"/>
              </w:rPr>
              <w:br w:type="page"/>
            </w:r>
          </w:p>
        </w:tc>
        <w:tc>
          <w:tcPr>
            <w:tcW w:w="990" w:type="dxa"/>
            <w:vAlign w:val="bottom"/>
          </w:tcPr>
          <w:p w14:paraId="2EBBAD50" w14:textId="2E8F5292" w:rsidR="00182C4B" w:rsidRPr="00AD0EE7" w:rsidRDefault="00182C4B" w:rsidP="00182C4B">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4</w:t>
            </w:r>
          </w:p>
        </w:tc>
        <w:tc>
          <w:tcPr>
            <w:tcW w:w="990" w:type="dxa"/>
            <w:vAlign w:val="bottom"/>
          </w:tcPr>
          <w:p w14:paraId="70F499B8" w14:textId="29C185B0" w:rsidR="00182C4B" w:rsidRPr="00AD0EE7" w:rsidRDefault="00182C4B" w:rsidP="00182C4B">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3</w:t>
            </w:r>
          </w:p>
        </w:tc>
        <w:tc>
          <w:tcPr>
            <w:tcW w:w="928" w:type="dxa"/>
            <w:vAlign w:val="bottom"/>
          </w:tcPr>
          <w:p w14:paraId="72BA28DE" w14:textId="2944C678" w:rsidR="00182C4B" w:rsidRPr="00AD0EE7" w:rsidRDefault="00182C4B" w:rsidP="00182C4B">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4</w:t>
            </w:r>
          </w:p>
        </w:tc>
        <w:tc>
          <w:tcPr>
            <w:tcW w:w="962" w:type="dxa"/>
            <w:vAlign w:val="bottom"/>
          </w:tcPr>
          <w:p w14:paraId="6ABEC4C2" w14:textId="6C847461" w:rsidR="00182C4B" w:rsidRPr="00AD0EE7" w:rsidRDefault="00182C4B" w:rsidP="00182C4B">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3</w:t>
            </w:r>
          </w:p>
        </w:tc>
        <w:tc>
          <w:tcPr>
            <w:tcW w:w="1281" w:type="dxa"/>
            <w:vAlign w:val="bottom"/>
          </w:tcPr>
          <w:p w14:paraId="338F26E9" w14:textId="106E83F6" w:rsidR="00182C4B" w:rsidRPr="00AD0EE7" w:rsidRDefault="00182C4B" w:rsidP="00182C4B">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4</w:t>
            </w:r>
          </w:p>
        </w:tc>
        <w:tc>
          <w:tcPr>
            <w:tcW w:w="1350" w:type="dxa"/>
            <w:vAlign w:val="bottom"/>
          </w:tcPr>
          <w:p w14:paraId="15D489B8" w14:textId="13212E99" w:rsidR="00182C4B" w:rsidRPr="00AD0EE7" w:rsidRDefault="00182C4B" w:rsidP="00182C4B">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3</w:t>
            </w:r>
          </w:p>
        </w:tc>
      </w:tr>
      <w:tr w:rsidR="00CB6A98" w:rsidRPr="00AD0EE7" w14:paraId="6187FCC8" w14:textId="77777777" w:rsidTr="004D3F28">
        <w:trPr>
          <w:trHeight w:val="63"/>
        </w:trPr>
        <w:tc>
          <w:tcPr>
            <w:tcW w:w="2970" w:type="dxa"/>
            <w:vAlign w:val="bottom"/>
          </w:tcPr>
          <w:p w14:paraId="1FCD5BC3" w14:textId="77777777" w:rsidR="00CB6A98" w:rsidRPr="00AD0EE7" w:rsidRDefault="00CB6A98" w:rsidP="00361615">
            <w:pPr>
              <w:spacing w:line="340" w:lineRule="exact"/>
              <w:rPr>
                <w:rFonts w:ascii="Arial" w:hAnsi="Arial" w:cs="Arial"/>
                <w:sz w:val="16"/>
                <w:szCs w:val="16"/>
              </w:rPr>
            </w:pPr>
          </w:p>
        </w:tc>
        <w:tc>
          <w:tcPr>
            <w:tcW w:w="990" w:type="dxa"/>
            <w:vAlign w:val="bottom"/>
          </w:tcPr>
          <w:p w14:paraId="24460DC0" w14:textId="7E807308" w:rsidR="00CB6A98" w:rsidRPr="00AD0EE7" w:rsidRDefault="00AD0EE7" w:rsidP="00361615">
            <w:pPr>
              <w:spacing w:line="340" w:lineRule="exact"/>
              <w:ind w:left="-48" w:right="-18"/>
              <w:jc w:val="center"/>
              <w:rPr>
                <w:rFonts w:ascii="Arial" w:hAnsi="Arial" w:cs="Arial"/>
                <w:sz w:val="16"/>
                <w:szCs w:val="16"/>
              </w:rPr>
            </w:pPr>
            <w:r w:rsidRPr="00AD0EE7">
              <w:rPr>
                <w:rFonts w:ascii="Arial" w:hAnsi="Arial" w:cs="Arial"/>
                <w:sz w:val="16"/>
                <w:szCs w:val="16"/>
              </w:rPr>
              <w:t>(</w:t>
            </w:r>
            <w:r w:rsidR="00CB6A98" w:rsidRPr="00AD0EE7">
              <w:rPr>
                <w:rFonts w:ascii="Arial" w:hAnsi="Arial" w:cs="Arial"/>
                <w:sz w:val="16"/>
                <w:szCs w:val="16"/>
              </w:rPr>
              <w:t>Thousand Baht</w:t>
            </w:r>
            <w:r w:rsidRPr="00AD0EE7">
              <w:rPr>
                <w:rFonts w:ascii="Arial" w:hAnsi="Arial" w:cs="Arial"/>
                <w:sz w:val="16"/>
                <w:szCs w:val="16"/>
              </w:rPr>
              <w:t>)</w:t>
            </w:r>
          </w:p>
        </w:tc>
        <w:tc>
          <w:tcPr>
            <w:tcW w:w="990" w:type="dxa"/>
            <w:vAlign w:val="bottom"/>
          </w:tcPr>
          <w:p w14:paraId="2E8A4449" w14:textId="7E0E8731" w:rsidR="00CB6A98" w:rsidRPr="00AD0EE7" w:rsidRDefault="00AD0EE7" w:rsidP="00361615">
            <w:pPr>
              <w:spacing w:line="340" w:lineRule="exact"/>
              <w:ind w:left="-48" w:right="-18"/>
              <w:jc w:val="center"/>
              <w:rPr>
                <w:rFonts w:ascii="Arial" w:hAnsi="Arial" w:cs="Arial"/>
                <w:sz w:val="16"/>
                <w:szCs w:val="16"/>
              </w:rPr>
            </w:pPr>
            <w:r w:rsidRPr="00AD0EE7">
              <w:rPr>
                <w:rFonts w:ascii="Arial" w:hAnsi="Arial" w:cs="Arial"/>
                <w:sz w:val="16"/>
                <w:szCs w:val="16"/>
              </w:rPr>
              <w:t>(</w:t>
            </w:r>
            <w:r w:rsidR="00CB6A98" w:rsidRPr="00AD0EE7">
              <w:rPr>
                <w:rFonts w:ascii="Arial" w:hAnsi="Arial" w:cs="Arial"/>
                <w:sz w:val="16"/>
                <w:szCs w:val="16"/>
              </w:rPr>
              <w:t>Thousand Baht</w:t>
            </w:r>
            <w:r w:rsidRPr="00AD0EE7">
              <w:rPr>
                <w:rFonts w:ascii="Arial" w:hAnsi="Arial" w:cs="Arial"/>
                <w:sz w:val="16"/>
                <w:szCs w:val="16"/>
              </w:rPr>
              <w:t>)</w:t>
            </w:r>
          </w:p>
        </w:tc>
        <w:tc>
          <w:tcPr>
            <w:tcW w:w="928" w:type="dxa"/>
            <w:shd w:val="clear" w:color="auto" w:fill="auto"/>
          </w:tcPr>
          <w:p w14:paraId="096A6D94" w14:textId="0D2B13FF" w:rsidR="00CB6A98" w:rsidRPr="00AD0EE7" w:rsidRDefault="00CB6A98" w:rsidP="00361615">
            <w:pPr>
              <w:spacing w:line="340" w:lineRule="exact"/>
              <w:ind w:left="-48" w:right="-18"/>
              <w:jc w:val="center"/>
              <w:rPr>
                <w:rFonts w:ascii="Arial" w:hAnsi="Arial" w:cs="Arial"/>
                <w:sz w:val="16"/>
                <w:szCs w:val="16"/>
              </w:rPr>
            </w:pPr>
            <w:r w:rsidRPr="00AD0EE7">
              <w:rPr>
                <w:rFonts w:ascii="Arial" w:hAnsi="Arial" w:cs="Arial"/>
                <w:sz w:val="16"/>
                <w:szCs w:val="16"/>
              </w:rPr>
              <w:t>(%)</w:t>
            </w:r>
          </w:p>
        </w:tc>
        <w:tc>
          <w:tcPr>
            <w:tcW w:w="962" w:type="dxa"/>
            <w:shd w:val="clear" w:color="auto" w:fill="auto"/>
          </w:tcPr>
          <w:p w14:paraId="52FA7E10" w14:textId="5A9B48EC" w:rsidR="00CB6A98" w:rsidRPr="00AD0EE7" w:rsidRDefault="00CB6A98" w:rsidP="00361615">
            <w:pPr>
              <w:spacing w:line="340" w:lineRule="exact"/>
              <w:ind w:left="-48" w:right="-18"/>
              <w:jc w:val="center"/>
              <w:rPr>
                <w:rFonts w:ascii="Arial" w:hAnsi="Arial" w:cs="Arial"/>
                <w:sz w:val="16"/>
                <w:szCs w:val="16"/>
              </w:rPr>
            </w:pPr>
            <w:r w:rsidRPr="00AD0EE7">
              <w:rPr>
                <w:rFonts w:ascii="Arial" w:hAnsi="Arial" w:cs="Arial"/>
                <w:sz w:val="16"/>
                <w:szCs w:val="16"/>
              </w:rPr>
              <w:t>(%)</w:t>
            </w:r>
          </w:p>
        </w:tc>
        <w:tc>
          <w:tcPr>
            <w:tcW w:w="1281" w:type="dxa"/>
            <w:vAlign w:val="bottom"/>
          </w:tcPr>
          <w:p w14:paraId="6EC30799" w14:textId="77777777" w:rsidR="00CB6A98" w:rsidRPr="00AD0EE7" w:rsidRDefault="00CB6A98" w:rsidP="00361615">
            <w:pPr>
              <w:spacing w:line="340" w:lineRule="exact"/>
              <w:ind w:left="-124"/>
              <w:jc w:val="right"/>
              <w:rPr>
                <w:rFonts w:ascii="Arial" w:hAnsi="Arial" w:cs="Arial"/>
                <w:sz w:val="16"/>
                <w:szCs w:val="16"/>
              </w:rPr>
            </w:pPr>
          </w:p>
        </w:tc>
        <w:tc>
          <w:tcPr>
            <w:tcW w:w="1350" w:type="dxa"/>
            <w:vAlign w:val="bottom"/>
          </w:tcPr>
          <w:p w14:paraId="4B0765FA" w14:textId="77777777" w:rsidR="00CB6A98" w:rsidRPr="00AD0EE7" w:rsidRDefault="00CB6A98" w:rsidP="00361615">
            <w:pPr>
              <w:spacing w:line="340" w:lineRule="exact"/>
              <w:ind w:left="-124"/>
              <w:jc w:val="right"/>
              <w:rPr>
                <w:rFonts w:ascii="Arial" w:hAnsi="Arial" w:cs="Arial"/>
                <w:sz w:val="16"/>
                <w:szCs w:val="16"/>
              </w:rPr>
            </w:pPr>
          </w:p>
        </w:tc>
      </w:tr>
      <w:tr w:rsidR="004D3F28" w:rsidRPr="00AD0EE7" w14:paraId="6D8E6593" w14:textId="77777777" w:rsidTr="004D3F28">
        <w:trPr>
          <w:trHeight w:val="80"/>
        </w:trPr>
        <w:tc>
          <w:tcPr>
            <w:tcW w:w="2970" w:type="dxa"/>
          </w:tcPr>
          <w:p w14:paraId="3120DF1D" w14:textId="1AAC4D75" w:rsidR="004D3F28" w:rsidRPr="004D3F28" w:rsidRDefault="004D3F28" w:rsidP="00CE3419">
            <w:pPr>
              <w:spacing w:line="340" w:lineRule="exact"/>
              <w:ind w:left="160" w:right="-115" w:hanging="160"/>
              <w:rPr>
                <w:rFonts w:ascii="Arial" w:hAnsi="Arial" w:cs="Arial"/>
                <w:b/>
                <w:bCs/>
                <w:sz w:val="16"/>
                <w:szCs w:val="16"/>
                <w:u w:val="single"/>
              </w:rPr>
            </w:pPr>
            <w:r w:rsidRPr="004D3F28">
              <w:rPr>
                <w:rFonts w:ascii="Arial" w:hAnsi="Arial" w:cs="Arial"/>
                <w:b/>
                <w:bCs/>
                <w:sz w:val="16"/>
                <w:szCs w:val="16"/>
                <w:u w:val="single"/>
              </w:rPr>
              <w:t>Directly owned</w:t>
            </w:r>
          </w:p>
        </w:tc>
        <w:tc>
          <w:tcPr>
            <w:tcW w:w="990" w:type="dxa"/>
          </w:tcPr>
          <w:p w14:paraId="551C33F3" w14:textId="77777777" w:rsidR="004D3F28" w:rsidRPr="00CE3419" w:rsidRDefault="004D3F28" w:rsidP="00CE3419">
            <w:pPr>
              <w:tabs>
                <w:tab w:val="decimal" w:pos="672"/>
              </w:tabs>
              <w:spacing w:line="340" w:lineRule="exact"/>
              <w:ind w:left="-124"/>
              <w:rPr>
                <w:rFonts w:ascii="Arial" w:hAnsi="Arial" w:cs="Arial"/>
                <w:sz w:val="16"/>
                <w:szCs w:val="16"/>
              </w:rPr>
            </w:pPr>
          </w:p>
        </w:tc>
        <w:tc>
          <w:tcPr>
            <w:tcW w:w="990" w:type="dxa"/>
          </w:tcPr>
          <w:p w14:paraId="3601D801" w14:textId="77777777" w:rsidR="004D3F28" w:rsidRPr="00AD0EE7" w:rsidRDefault="004D3F28" w:rsidP="00CE3419">
            <w:pPr>
              <w:tabs>
                <w:tab w:val="decimal" w:pos="672"/>
              </w:tabs>
              <w:spacing w:line="340" w:lineRule="exact"/>
              <w:ind w:left="-124"/>
              <w:rPr>
                <w:rFonts w:ascii="Arial" w:hAnsi="Arial" w:cs="Arial"/>
                <w:sz w:val="16"/>
                <w:szCs w:val="16"/>
              </w:rPr>
            </w:pPr>
          </w:p>
        </w:tc>
        <w:tc>
          <w:tcPr>
            <w:tcW w:w="928" w:type="dxa"/>
          </w:tcPr>
          <w:p w14:paraId="7FC87953" w14:textId="77777777" w:rsidR="004D3F28" w:rsidRPr="00AD0EE7" w:rsidRDefault="004D3F28" w:rsidP="00CE3419">
            <w:pPr>
              <w:spacing w:line="340" w:lineRule="exact"/>
              <w:ind w:left="-18" w:right="72"/>
              <w:jc w:val="right"/>
              <w:rPr>
                <w:rFonts w:ascii="Arial" w:hAnsi="Arial" w:cs="Arial"/>
                <w:sz w:val="16"/>
                <w:szCs w:val="16"/>
              </w:rPr>
            </w:pPr>
          </w:p>
        </w:tc>
        <w:tc>
          <w:tcPr>
            <w:tcW w:w="962" w:type="dxa"/>
          </w:tcPr>
          <w:p w14:paraId="48E3529F" w14:textId="77777777" w:rsidR="004D3F28" w:rsidRPr="00AD0EE7" w:rsidRDefault="004D3F28" w:rsidP="00CE3419">
            <w:pPr>
              <w:spacing w:line="340" w:lineRule="exact"/>
              <w:ind w:left="-18" w:right="72"/>
              <w:jc w:val="right"/>
              <w:rPr>
                <w:rFonts w:ascii="Arial" w:hAnsi="Arial" w:cs="Arial"/>
                <w:sz w:val="16"/>
                <w:szCs w:val="16"/>
              </w:rPr>
            </w:pPr>
          </w:p>
        </w:tc>
        <w:tc>
          <w:tcPr>
            <w:tcW w:w="1281" w:type="dxa"/>
          </w:tcPr>
          <w:p w14:paraId="53E58623" w14:textId="77777777" w:rsidR="004D3F28" w:rsidRPr="00CE3419" w:rsidRDefault="004D3F28" w:rsidP="00CE3419">
            <w:pPr>
              <w:tabs>
                <w:tab w:val="decimal" w:pos="1064"/>
              </w:tabs>
              <w:spacing w:line="340" w:lineRule="exact"/>
              <w:ind w:left="-124"/>
              <w:rPr>
                <w:rFonts w:ascii="Arial" w:hAnsi="Arial" w:cs="Arial"/>
                <w:sz w:val="16"/>
                <w:szCs w:val="16"/>
              </w:rPr>
            </w:pPr>
          </w:p>
        </w:tc>
        <w:tc>
          <w:tcPr>
            <w:tcW w:w="1350" w:type="dxa"/>
          </w:tcPr>
          <w:p w14:paraId="2757C788" w14:textId="77777777" w:rsidR="004D3F28" w:rsidRPr="00AD0EE7" w:rsidRDefault="004D3F28" w:rsidP="00CE3419">
            <w:pPr>
              <w:tabs>
                <w:tab w:val="decimal" w:pos="1064"/>
              </w:tabs>
              <w:spacing w:line="340" w:lineRule="exact"/>
              <w:ind w:left="-124"/>
              <w:rPr>
                <w:rFonts w:ascii="Arial" w:hAnsi="Arial" w:cs="Arial"/>
                <w:sz w:val="16"/>
                <w:szCs w:val="16"/>
              </w:rPr>
            </w:pPr>
          </w:p>
        </w:tc>
      </w:tr>
      <w:tr w:rsidR="00E35C9E" w:rsidRPr="00AD0EE7" w14:paraId="66AE93AE" w14:textId="77777777" w:rsidTr="004D3F28">
        <w:trPr>
          <w:trHeight w:val="80"/>
        </w:trPr>
        <w:tc>
          <w:tcPr>
            <w:tcW w:w="2970" w:type="dxa"/>
          </w:tcPr>
          <w:p w14:paraId="38F95FEB" w14:textId="2AB4B4AE" w:rsidR="00E35C9E" w:rsidRPr="00AD0EE7" w:rsidRDefault="00E35C9E" w:rsidP="00E35C9E">
            <w:pPr>
              <w:spacing w:line="340" w:lineRule="exact"/>
              <w:ind w:left="160" w:right="-115" w:hanging="160"/>
              <w:rPr>
                <w:rFonts w:ascii="Arial" w:hAnsi="Arial" w:cs="Arial"/>
                <w:sz w:val="16"/>
                <w:szCs w:val="16"/>
              </w:rPr>
            </w:pPr>
            <w:r w:rsidRPr="00AD0EE7">
              <w:rPr>
                <w:rFonts w:ascii="Arial" w:hAnsi="Arial" w:cs="Arial"/>
                <w:sz w:val="16"/>
                <w:szCs w:val="16"/>
              </w:rPr>
              <w:t>PRG Properties Co., Ltd.</w:t>
            </w:r>
          </w:p>
        </w:tc>
        <w:tc>
          <w:tcPr>
            <w:tcW w:w="990" w:type="dxa"/>
          </w:tcPr>
          <w:p w14:paraId="575E5D83" w14:textId="3DF50911"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hint="cs"/>
                <w:sz w:val="16"/>
                <w:szCs w:val="16"/>
              </w:rPr>
              <w:t>2</w:t>
            </w:r>
            <w:r w:rsidRPr="00CE3419">
              <w:rPr>
                <w:rFonts w:ascii="Arial" w:hAnsi="Arial" w:cs="Arial"/>
                <w:sz w:val="16"/>
                <w:szCs w:val="16"/>
              </w:rPr>
              <w:t>50,000</w:t>
            </w:r>
          </w:p>
        </w:tc>
        <w:tc>
          <w:tcPr>
            <w:tcW w:w="990" w:type="dxa"/>
          </w:tcPr>
          <w:p w14:paraId="6E3F8964" w14:textId="6093C904"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hint="cs"/>
                <w:sz w:val="16"/>
                <w:szCs w:val="16"/>
              </w:rPr>
              <w:t>2</w:t>
            </w:r>
            <w:r w:rsidRPr="00CE3419">
              <w:rPr>
                <w:rFonts w:ascii="Arial" w:hAnsi="Arial" w:cs="Arial"/>
                <w:sz w:val="16"/>
                <w:szCs w:val="16"/>
              </w:rPr>
              <w:t>50,000</w:t>
            </w:r>
          </w:p>
        </w:tc>
        <w:tc>
          <w:tcPr>
            <w:tcW w:w="928" w:type="dxa"/>
          </w:tcPr>
          <w:p w14:paraId="4779B5A8" w14:textId="0124F293"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tcPr>
          <w:p w14:paraId="22ECD259" w14:textId="36DD0859"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tcPr>
          <w:p w14:paraId="43760C6A" w14:textId="004F9EF1" w:rsidR="00E35C9E" w:rsidRPr="00AD0EE7" w:rsidRDefault="00E35C9E" w:rsidP="00E35C9E">
            <w:pPr>
              <w:tabs>
                <w:tab w:val="decimal" w:pos="1064"/>
              </w:tabs>
              <w:spacing w:line="340" w:lineRule="exact"/>
              <w:ind w:left="-124"/>
              <w:rPr>
                <w:rFonts w:ascii="Arial" w:hAnsi="Arial" w:cs="Arial"/>
                <w:sz w:val="16"/>
                <w:szCs w:val="16"/>
              </w:rPr>
            </w:pPr>
            <w:r w:rsidRPr="00E35C9E">
              <w:rPr>
                <w:rFonts w:ascii="Arial" w:hAnsi="Arial" w:cs="Arial"/>
                <w:sz w:val="16"/>
                <w:szCs w:val="16"/>
              </w:rPr>
              <w:t>239,636,961</w:t>
            </w:r>
          </w:p>
        </w:tc>
        <w:tc>
          <w:tcPr>
            <w:tcW w:w="1350" w:type="dxa"/>
          </w:tcPr>
          <w:p w14:paraId="480CC1E3" w14:textId="4C1D3AE7" w:rsidR="00E35C9E" w:rsidRPr="00AD0EE7" w:rsidRDefault="00E35C9E" w:rsidP="00E35C9E">
            <w:pPr>
              <w:tabs>
                <w:tab w:val="decimal" w:pos="1064"/>
              </w:tabs>
              <w:spacing w:line="340" w:lineRule="exact"/>
              <w:ind w:left="-124"/>
              <w:rPr>
                <w:rFonts w:ascii="Arial" w:hAnsi="Arial" w:cs="Arial"/>
                <w:sz w:val="16"/>
                <w:szCs w:val="16"/>
              </w:rPr>
            </w:pPr>
            <w:r w:rsidRPr="00CE3419">
              <w:rPr>
                <w:rFonts w:ascii="Arial" w:hAnsi="Arial" w:cs="Arial"/>
                <w:sz w:val="16"/>
                <w:szCs w:val="16"/>
              </w:rPr>
              <w:t>239,636,961</w:t>
            </w:r>
          </w:p>
        </w:tc>
      </w:tr>
      <w:tr w:rsidR="00E35C9E" w:rsidRPr="00AD0EE7" w14:paraId="028E52C3" w14:textId="77777777" w:rsidTr="004D3F28">
        <w:tc>
          <w:tcPr>
            <w:tcW w:w="2970" w:type="dxa"/>
          </w:tcPr>
          <w:p w14:paraId="280F22D6" w14:textId="3E05B6CE" w:rsidR="00E35C9E" w:rsidRPr="00AD0EE7" w:rsidRDefault="00E35C9E" w:rsidP="00E35C9E">
            <w:pPr>
              <w:spacing w:line="340" w:lineRule="exact"/>
              <w:ind w:left="165" w:hanging="165"/>
              <w:rPr>
                <w:rFonts w:ascii="Arial" w:hAnsi="Arial" w:cs="Arial"/>
                <w:sz w:val="16"/>
                <w:szCs w:val="16"/>
              </w:rPr>
            </w:pPr>
            <w:r w:rsidRPr="00AD0EE7">
              <w:rPr>
                <w:rFonts w:ascii="Arial" w:hAnsi="Arial" w:cs="Arial"/>
                <w:sz w:val="16"/>
                <w:szCs w:val="16"/>
              </w:rPr>
              <w:t>PRG Food Service Co., Ltd.</w:t>
            </w:r>
          </w:p>
        </w:tc>
        <w:tc>
          <w:tcPr>
            <w:tcW w:w="990" w:type="dxa"/>
            <w:vAlign w:val="bottom"/>
          </w:tcPr>
          <w:p w14:paraId="67B83266" w14:textId="7C69B7E6"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sz w:val="16"/>
                <w:szCs w:val="16"/>
              </w:rPr>
              <w:t>105,000</w:t>
            </w:r>
          </w:p>
        </w:tc>
        <w:tc>
          <w:tcPr>
            <w:tcW w:w="990" w:type="dxa"/>
            <w:vAlign w:val="bottom"/>
          </w:tcPr>
          <w:p w14:paraId="207257E9" w14:textId="56AE0D92"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sz w:val="16"/>
                <w:szCs w:val="16"/>
              </w:rPr>
              <w:t>105,000</w:t>
            </w:r>
          </w:p>
        </w:tc>
        <w:tc>
          <w:tcPr>
            <w:tcW w:w="928" w:type="dxa"/>
            <w:vAlign w:val="bottom"/>
          </w:tcPr>
          <w:p w14:paraId="5DA34BDA" w14:textId="017AAC26"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5CA1CB9A" w14:textId="0EC01D77"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460CB1E1" w14:textId="09913070" w:rsidR="00E35C9E" w:rsidRPr="00AD0EE7" w:rsidRDefault="00E35C9E" w:rsidP="00E35C9E">
            <w:pPr>
              <w:tabs>
                <w:tab w:val="decimal" w:pos="1064"/>
              </w:tabs>
              <w:spacing w:line="340" w:lineRule="exact"/>
              <w:ind w:left="-124"/>
              <w:rPr>
                <w:rFonts w:ascii="Arial" w:hAnsi="Arial" w:cs="Arial"/>
                <w:sz w:val="16"/>
                <w:szCs w:val="16"/>
              </w:rPr>
            </w:pPr>
            <w:r w:rsidRPr="00E35C9E">
              <w:rPr>
                <w:rFonts w:ascii="Arial" w:hAnsi="Arial" w:cs="Arial"/>
                <w:sz w:val="16"/>
                <w:szCs w:val="16"/>
              </w:rPr>
              <w:t>102,552,450</w:t>
            </w:r>
          </w:p>
        </w:tc>
        <w:tc>
          <w:tcPr>
            <w:tcW w:w="1350" w:type="dxa"/>
            <w:vAlign w:val="bottom"/>
          </w:tcPr>
          <w:p w14:paraId="7010E3E5" w14:textId="2529D9E4" w:rsidR="00E35C9E" w:rsidRPr="00AD0EE7" w:rsidRDefault="00E35C9E" w:rsidP="00E35C9E">
            <w:pPr>
              <w:tabs>
                <w:tab w:val="decimal" w:pos="1064"/>
              </w:tabs>
              <w:spacing w:line="340" w:lineRule="exact"/>
              <w:ind w:left="-124"/>
              <w:rPr>
                <w:rFonts w:ascii="Arial" w:hAnsi="Arial" w:cs="Arial"/>
                <w:sz w:val="16"/>
                <w:szCs w:val="16"/>
              </w:rPr>
            </w:pPr>
            <w:r w:rsidRPr="00CE3419">
              <w:rPr>
                <w:rFonts w:ascii="Arial" w:hAnsi="Arial" w:cs="Arial"/>
                <w:sz w:val="16"/>
                <w:szCs w:val="16"/>
              </w:rPr>
              <w:t>102,552,450</w:t>
            </w:r>
          </w:p>
        </w:tc>
      </w:tr>
      <w:tr w:rsidR="00E35C9E" w:rsidRPr="00AD0EE7" w14:paraId="2DDF53BA" w14:textId="77777777" w:rsidTr="004D3F28">
        <w:tc>
          <w:tcPr>
            <w:tcW w:w="2970" w:type="dxa"/>
          </w:tcPr>
          <w:p w14:paraId="2909B69E" w14:textId="2C325103" w:rsidR="00E35C9E" w:rsidRPr="00AD0EE7" w:rsidRDefault="00E35C9E" w:rsidP="00E35C9E">
            <w:pPr>
              <w:spacing w:line="340" w:lineRule="exact"/>
              <w:ind w:left="165" w:hanging="165"/>
              <w:rPr>
                <w:rFonts w:ascii="Arial" w:eastAsia="Arial Unicode MS" w:hAnsi="Arial" w:cs="Arial"/>
                <w:sz w:val="16"/>
                <w:szCs w:val="16"/>
              </w:rPr>
            </w:pPr>
            <w:r w:rsidRPr="00AD0EE7">
              <w:rPr>
                <w:rFonts w:ascii="Arial" w:eastAsia="Arial Unicode MS" w:hAnsi="Arial" w:cs="Arial"/>
                <w:sz w:val="16"/>
                <w:szCs w:val="16"/>
              </w:rPr>
              <w:t>PRG Food Product Co., Ltd.</w:t>
            </w:r>
          </w:p>
        </w:tc>
        <w:tc>
          <w:tcPr>
            <w:tcW w:w="990" w:type="dxa"/>
            <w:vAlign w:val="bottom"/>
          </w:tcPr>
          <w:p w14:paraId="74AF9294" w14:textId="7EC0F3E1"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sz w:val="16"/>
                <w:szCs w:val="16"/>
              </w:rPr>
              <w:t>5,000</w:t>
            </w:r>
          </w:p>
        </w:tc>
        <w:tc>
          <w:tcPr>
            <w:tcW w:w="990" w:type="dxa"/>
            <w:vAlign w:val="bottom"/>
          </w:tcPr>
          <w:p w14:paraId="0E973E0A" w14:textId="5F4794CE"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sz w:val="16"/>
                <w:szCs w:val="16"/>
              </w:rPr>
              <w:t>5,000</w:t>
            </w:r>
          </w:p>
        </w:tc>
        <w:tc>
          <w:tcPr>
            <w:tcW w:w="928" w:type="dxa"/>
            <w:vAlign w:val="bottom"/>
          </w:tcPr>
          <w:p w14:paraId="5B33CC4A" w14:textId="5A2AF0DE"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6D3117BC" w14:textId="0B2AB8DE"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0F6873DF" w14:textId="21FBE499" w:rsidR="00E35C9E" w:rsidRPr="00AD0EE7" w:rsidRDefault="00E35C9E" w:rsidP="00E35C9E">
            <w:pPr>
              <w:tabs>
                <w:tab w:val="decimal" w:pos="1064"/>
              </w:tabs>
              <w:spacing w:line="340" w:lineRule="exact"/>
              <w:ind w:left="-124"/>
              <w:rPr>
                <w:rFonts w:ascii="Arial" w:hAnsi="Arial" w:cs="Arial"/>
                <w:sz w:val="16"/>
                <w:szCs w:val="16"/>
              </w:rPr>
            </w:pPr>
            <w:r w:rsidRPr="00E35C9E">
              <w:rPr>
                <w:rFonts w:ascii="Arial" w:hAnsi="Arial" w:cs="Arial"/>
                <w:sz w:val="16"/>
                <w:szCs w:val="16"/>
              </w:rPr>
              <w:t>2,594,18</w:t>
            </w:r>
            <w:r w:rsidRPr="00E35C9E">
              <w:rPr>
                <w:rFonts w:ascii="Arial" w:hAnsi="Arial" w:cs="Arial"/>
                <w:sz w:val="16"/>
                <w:szCs w:val="16"/>
                <w:cs/>
              </w:rPr>
              <w:t>0</w:t>
            </w:r>
          </w:p>
        </w:tc>
        <w:tc>
          <w:tcPr>
            <w:tcW w:w="1350" w:type="dxa"/>
            <w:vAlign w:val="bottom"/>
          </w:tcPr>
          <w:p w14:paraId="3531ED22" w14:textId="6BEF7450" w:rsidR="00E35C9E" w:rsidRPr="00AD0EE7" w:rsidRDefault="00E35C9E" w:rsidP="00E35C9E">
            <w:pPr>
              <w:tabs>
                <w:tab w:val="decimal" w:pos="1064"/>
              </w:tabs>
              <w:spacing w:line="340" w:lineRule="exact"/>
              <w:ind w:left="-124"/>
              <w:rPr>
                <w:rFonts w:ascii="Arial" w:hAnsi="Arial" w:cs="Arial"/>
                <w:sz w:val="16"/>
                <w:szCs w:val="16"/>
              </w:rPr>
            </w:pPr>
            <w:r w:rsidRPr="00CE3419">
              <w:rPr>
                <w:rFonts w:ascii="Arial" w:hAnsi="Arial" w:cs="Arial"/>
                <w:sz w:val="16"/>
                <w:szCs w:val="16"/>
              </w:rPr>
              <w:t>2,594,180</w:t>
            </w:r>
          </w:p>
        </w:tc>
      </w:tr>
      <w:tr w:rsidR="00E35C9E" w:rsidRPr="00AD0EE7" w14:paraId="776B56A5" w14:textId="77777777" w:rsidTr="004D3F28">
        <w:tc>
          <w:tcPr>
            <w:tcW w:w="2970" w:type="dxa"/>
          </w:tcPr>
          <w:p w14:paraId="22BD1DA7" w14:textId="3AFE1441" w:rsidR="00E35C9E" w:rsidRPr="00AD0EE7" w:rsidRDefault="00E35C9E" w:rsidP="00E35C9E">
            <w:pPr>
              <w:spacing w:line="340" w:lineRule="exact"/>
              <w:ind w:left="165" w:hanging="165"/>
              <w:rPr>
                <w:rFonts w:ascii="Arial" w:eastAsia="Arial Unicode MS" w:hAnsi="Arial" w:cs="Arial"/>
                <w:sz w:val="16"/>
                <w:szCs w:val="16"/>
              </w:rPr>
            </w:pPr>
            <w:r w:rsidRPr="00AD0EE7">
              <w:rPr>
                <w:rFonts w:ascii="Arial" w:eastAsia="Arial Unicode MS" w:hAnsi="Arial" w:cs="Arial"/>
                <w:sz w:val="16"/>
                <w:szCs w:val="16"/>
              </w:rPr>
              <w:t>PRG Logistics Co., Ltd.</w:t>
            </w:r>
          </w:p>
        </w:tc>
        <w:tc>
          <w:tcPr>
            <w:tcW w:w="990" w:type="dxa"/>
            <w:vAlign w:val="bottom"/>
          </w:tcPr>
          <w:p w14:paraId="4C2743AB" w14:textId="4B58EC5C"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sz w:val="16"/>
                <w:szCs w:val="16"/>
              </w:rPr>
              <w:t>10,000</w:t>
            </w:r>
          </w:p>
        </w:tc>
        <w:tc>
          <w:tcPr>
            <w:tcW w:w="990" w:type="dxa"/>
            <w:vAlign w:val="bottom"/>
          </w:tcPr>
          <w:p w14:paraId="195BD336" w14:textId="0E7EA01B"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sz w:val="16"/>
                <w:szCs w:val="16"/>
              </w:rPr>
              <w:t>10,000</w:t>
            </w:r>
          </w:p>
        </w:tc>
        <w:tc>
          <w:tcPr>
            <w:tcW w:w="928" w:type="dxa"/>
            <w:vAlign w:val="bottom"/>
          </w:tcPr>
          <w:p w14:paraId="72C27B28" w14:textId="3C67496E"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29FBA4BE" w14:textId="661954B9"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35EBE690" w14:textId="577D945E" w:rsidR="00E35C9E" w:rsidRPr="00AD0EE7" w:rsidRDefault="00E35C9E" w:rsidP="00E35C9E">
            <w:pPr>
              <w:tabs>
                <w:tab w:val="decimal" w:pos="1064"/>
              </w:tabs>
              <w:spacing w:line="340" w:lineRule="exact"/>
              <w:ind w:left="-124"/>
              <w:rPr>
                <w:rFonts w:ascii="Arial" w:hAnsi="Arial" w:cs="Arial"/>
                <w:sz w:val="16"/>
                <w:szCs w:val="16"/>
              </w:rPr>
            </w:pPr>
            <w:r w:rsidRPr="00E35C9E">
              <w:rPr>
                <w:rFonts w:ascii="Arial" w:hAnsi="Arial" w:cs="Arial"/>
                <w:sz w:val="16"/>
                <w:szCs w:val="16"/>
              </w:rPr>
              <w:t>7,017,504</w:t>
            </w:r>
          </w:p>
        </w:tc>
        <w:tc>
          <w:tcPr>
            <w:tcW w:w="1350" w:type="dxa"/>
            <w:vAlign w:val="bottom"/>
          </w:tcPr>
          <w:p w14:paraId="35F8FE7A" w14:textId="3B39CCA4" w:rsidR="00E35C9E" w:rsidRPr="00AD0EE7" w:rsidRDefault="00E35C9E" w:rsidP="00E35C9E">
            <w:pPr>
              <w:tabs>
                <w:tab w:val="decimal" w:pos="1064"/>
              </w:tabs>
              <w:spacing w:line="340" w:lineRule="exact"/>
              <w:ind w:left="-124"/>
              <w:rPr>
                <w:rFonts w:ascii="Arial" w:hAnsi="Arial" w:cs="Arial"/>
                <w:sz w:val="16"/>
                <w:szCs w:val="16"/>
              </w:rPr>
            </w:pPr>
            <w:r w:rsidRPr="00CE3419">
              <w:rPr>
                <w:rFonts w:ascii="Arial" w:hAnsi="Arial" w:cs="Arial"/>
                <w:sz w:val="16"/>
                <w:szCs w:val="16"/>
              </w:rPr>
              <w:t>7,017,504</w:t>
            </w:r>
          </w:p>
        </w:tc>
      </w:tr>
      <w:tr w:rsidR="00E35C9E" w:rsidRPr="00AD0EE7" w14:paraId="17ACD691" w14:textId="77777777" w:rsidTr="004D3F28">
        <w:tc>
          <w:tcPr>
            <w:tcW w:w="2970" w:type="dxa"/>
          </w:tcPr>
          <w:p w14:paraId="6007A13B" w14:textId="56616FEF" w:rsidR="00E35C9E" w:rsidRPr="00AD0EE7" w:rsidRDefault="00E35C9E" w:rsidP="00E35C9E">
            <w:pPr>
              <w:spacing w:line="340" w:lineRule="exact"/>
              <w:ind w:left="165" w:hanging="165"/>
              <w:rPr>
                <w:rFonts w:ascii="Arial" w:eastAsia="Arial Unicode MS" w:hAnsi="Arial" w:cs="Arial"/>
                <w:sz w:val="16"/>
                <w:szCs w:val="16"/>
              </w:rPr>
            </w:pPr>
            <w:r w:rsidRPr="00AD0EE7">
              <w:rPr>
                <w:rFonts w:ascii="Arial" w:eastAsia="Angsana New" w:hAnsi="Arial" w:cs="Arial"/>
                <w:sz w:val="16"/>
                <w:szCs w:val="16"/>
                <w:cs/>
                <w:lang w:val="th" w:bidi="th"/>
              </w:rPr>
              <w:t>Ratchasima Rice Co., Ltd.</w:t>
            </w:r>
          </w:p>
        </w:tc>
        <w:tc>
          <w:tcPr>
            <w:tcW w:w="990" w:type="dxa"/>
            <w:vAlign w:val="bottom"/>
          </w:tcPr>
          <w:p w14:paraId="1FC13C23" w14:textId="2D70555F"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sz w:val="16"/>
                <w:szCs w:val="16"/>
              </w:rPr>
              <w:t>75,000</w:t>
            </w:r>
          </w:p>
        </w:tc>
        <w:tc>
          <w:tcPr>
            <w:tcW w:w="990" w:type="dxa"/>
            <w:vAlign w:val="bottom"/>
          </w:tcPr>
          <w:p w14:paraId="532CCD2D" w14:textId="28A8957D"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sz w:val="16"/>
                <w:szCs w:val="16"/>
              </w:rPr>
              <w:t>75,000</w:t>
            </w:r>
          </w:p>
        </w:tc>
        <w:tc>
          <w:tcPr>
            <w:tcW w:w="928" w:type="dxa"/>
          </w:tcPr>
          <w:p w14:paraId="78C8159B" w14:textId="6178C4D8"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tcPr>
          <w:p w14:paraId="2EF1C87B" w14:textId="0AD7DE38"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1281" w:type="dxa"/>
            <w:vAlign w:val="bottom"/>
          </w:tcPr>
          <w:p w14:paraId="0CA4E330" w14:textId="07B1C018" w:rsidR="00E35C9E" w:rsidRPr="00AD0EE7" w:rsidRDefault="00E35C9E" w:rsidP="00E35C9E">
            <w:pPr>
              <w:tabs>
                <w:tab w:val="decimal" w:pos="1064"/>
              </w:tabs>
              <w:spacing w:line="340" w:lineRule="exact"/>
              <w:ind w:left="-124"/>
              <w:rPr>
                <w:rFonts w:ascii="Arial" w:hAnsi="Arial" w:cs="Arial"/>
                <w:sz w:val="16"/>
                <w:szCs w:val="16"/>
              </w:rPr>
            </w:pPr>
            <w:r w:rsidRPr="00E35C9E">
              <w:rPr>
                <w:rFonts w:ascii="Arial" w:hAnsi="Arial" w:cs="Arial"/>
                <w:sz w:val="16"/>
                <w:szCs w:val="16"/>
              </w:rPr>
              <w:t>79,723,613</w:t>
            </w:r>
          </w:p>
        </w:tc>
        <w:tc>
          <w:tcPr>
            <w:tcW w:w="1350" w:type="dxa"/>
            <w:vAlign w:val="bottom"/>
          </w:tcPr>
          <w:p w14:paraId="2CAC6D5F" w14:textId="669B7722" w:rsidR="00E35C9E" w:rsidRPr="00AD0EE7" w:rsidRDefault="00E35C9E" w:rsidP="00E35C9E">
            <w:pPr>
              <w:tabs>
                <w:tab w:val="decimal" w:pos="1064"/>
              </w:tabs>
              <w:spacing w:line="340" w:lineRule="exact"/>
              <w:ind w:left="-124"/>
              <w:rPr>
                <w:rFonts w:ascii="Arial" w:hAnsi="Arial" w:cs="Arial"/>
                <w:sz w:val="16"/>
                <w:szCs w:val="16"/>
              </w:rPr>
            </w:pPr>
            <w:r w:rsidRPr="00CE3419">
              <w:rPr>
                <w:rFonts w:ascii="Arial" w:hAnsi="Arial" w:cs="Arial"/>
                <w:sz w:val="16"/>
                <w:szCs w:val="16"/>
              </w:rPr>
              <w:t>79,723,613</w:t>
            </w:r>
          </w:p>
        </w:tc>
      </w:tr>
      <w:tr w:rsidR="00E35C9E" w:rsidRPr="00AD0EE7" w14:paraId="56F9DE30" w14:textId="77777777" w:rsidTr="004D3F28">
        <w:tc>
          <w:tcPr>
            <w:tcW w:w="2970" w:type="dxa"/>
          </w:tcPr>
          <w:p w14:paraId="4411CE9F" w14:textId="41EACC41" w:rsidR="00E35C9E" w:rsidRPr="00AD0EE7" w:rsidRDefault="00E35C9E" w:rsidP="00E35C9E">
            <w:pPr>
              <w:spacing w:line="340" w:lineRule="exact"/>
              <w:ind w:left="151" w:hanging="151"/>
              <w:rPr>
                <w:rFonts w:ascii="Arial" w:eastAsia="Arial Unicode MS" w:hAnsi="Arial" w:cs="Arial"/>
                <w:sz w:val="16"/>
                <w:szCs w:val="16"/>
              </w:rPr>
            </w:pPr>
            <w:r w:rsidRPr="00AD0EE7">
              <w:rPr>
                <w:rFonts w:ascii="Arial" w:hAnsi="Arial" w:cs="Arial"/>
                <w:sz w:val="16"/>
                <w:szCs w:val="16"/>
              </w:rPr>
              <w:t>Sima Asset Co., Ltd</w:t>
            </w:r>
          </w:p>
        </w:tc>
        <w:tc>
          <w:tcPr>
            <w:tcW w:w="990" w:type="dxa"/>
            <w:vAlign w:val="bottom"/>
          </w:tcPr>
          <w:p w14:paraId="7A308A7E" w14:textId="4987F015"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sz w:val="16"/>
                <w:szCs w:val="16"/>
              </w:rPr>
              <w:t>18,000</w:t>
            </w:r>
          </w:p>
        </w:tc>
        <w:tc>
          <w:tcPr>
            <w:tcW w:w="990" w:type="dxa"/>
            <w:vAlign w:val="bottom"/>
          </w:tcPr>
          <w:p w14:paraId="333DF0B8" w14:textId="304E267B" w:rsidR="00E35C9E" w:rsidRPr="00AD0EE7" w:rsidRDefault="00E35C9E" w:rsidP="00E35C9E">
            <w:pPr>
              <w:tabs>
                <w:tab w:val="decimal" w:pos="672"/>
              </w:tabs>
              <w:spacing w:line="340" w:lineRule="exact"/>
              <w:ind w:left="-124"/>
              <w:rPr>
                <w:rFonts w:ascii="Arial" w:hAnsi="Arial" w:cs="Arial"/>
                <w:sz w:val="16"/>
                <w:szCs w:val="16"/>
              </w:rPr>
            </w:pPr>
            <w:r w:rsidRPr="00CE3419">
              <w:rPr>
                <w:rFonts w:ascii="Arial" w:hAnsi="Arial" w:cs="Arial"/>
                <w:sz w:val="16"/>
                <w:szCs w:val="16"/>
              </w:rPr>
              <w:t>18,000</w:t>
            </w:r>
          </w:p>
        </w:tc>
        <w:tc>
          <w:tcPr>
            <w:tcW w:w="928" w:type="dxa"/>
          </w:tcPr>
          <w:p w14:paraId="6A48A0E0" w14:textId="71248209"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tcPr>
          <w:p w14:paraId="7F50B000" w14:textId="178BF400"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1281" w:type="dxa"/>
            <w:vAlign w:val="bottom"/>
          </w:tcPr>
          <w:p w14:paraId="557CEF27" w14:textId="4922FDBC" w:rsidR="00E35C9E" w:rsidRPr="00AD0EE7" w:rsidRDefault="00E35C9E" w:rsidP="00E35C9E">
            <w:pPr>
              <w:tabs>
                <w:tab w:val="decimal" w:pos="1064"/>
              </w:tabs>
              <w:spacing w:line="340" w:lineRule="exact"/>
              <w:ind w:left="-124"/>
              <w:rPr>
                <w:rFonts w:ascii="Arial" w:hAnsi="Arial" w:cs="Arial"/>
                <w:sz w:val="16"/>
                <w:szCs w:val="16"/>
              </w:rPr>
            </w:pPr>
            <w:r w:rsidRPr="00E35C9E">
              <w:rPr>
                <w:rFonts w:ascii="Arial" w:hAnsi="Arial" w:cs="Arial"/>
                <w:sz w:val="16"/>
                <w:szCs w:val="16"/>
              </w:rPr>
              <w:t>18,000,000</w:t>
            </w:r>
          </w:p>
        </w:tc>
        <w:tc>
          <w:tcPr>
            <w:tcW w:w="1350" w:type="dxa"/>
            <w:vAlign w:val="bottom"/>
          </w:tcPr>
          <w:p w14:paraId="34EF8E73" w14:textId="4038DFDF" w:rsidR="00E35C9E" w:rsidRPr="00AD0EE7" w:rsidRDefault="00E35C9E" w:rsidP="00E35C9E">
            <w:pPr>
              <w:tabs>
                <w:tab w:val="decimal" w:pos="1064"/>
              </w:tabs>
              <w:spacing w:line="340" w:lineRule="exact"/>
              <w:ind w:left="-124"/>
              <w:rPr>
                <w:rFonts w:ascii="Arial" w:hAnsi="Arial" w:cs="Arial"/>
                <w:sz w:val="16"/>
                <w:szCs w:val="16"/>
              </w:rPr>
            </w:pPr>
            <w:r w:rsidRPr="00CE3419">
              <w:rPr>
                <w:rFonts w:ascii="Arial" w:hAnsi="Arial" w:cs="Arial"/>
                <w:sz w:val="16"/>
                <w:szCs w:val="16"/>
              </w:rPr>
              <w:t>18,000,000</w:t>
            </w:r>
          </w:p>
        </w:tc>
      </w:tr>
      <w:tr w:rsidR="00E35C9E" w:rsidRPr="00AD0EE7" w14:paraId="309B6E24" w14:textId="77777777" w:rsidTr="004D3F28">
        <w:tc>
          <w:tcPr>
            <w:tcW w:w="2970" w:type="dxa"/>
          </w:tcPr>
          <w:p w14:paraId="2880F130" w14:textId="5A75ABC2" w:rsidR="00E35C9E" w:rsidRPr="00AD0EE7" w:rsidRDefault="00063696" w:rsidP="00E35C9E">
            <w:pPr>
              <w:spacing w:line="340" w:lineRule="exact"/>
              <w:ind w:left="151" w:hanging="151"/>
              <w:rPr>
                <w:rFonts w:ascii="Arial" w:hAnsi="Arial" w:cs="Arial"/>
                <w:sz w:val="16"/>
                <w:szCs w:val="16"/>
              </w:rPr>
            </w:pPr>
            <w:r>
              <w:rPr>
                <w:rFonts w:ascii="Arial" w:hAnsi="Arial" w:cs="Arial"/>
                <w:sz w:val="16"/>
                <w:szCs w:val="16"/>
              </w:rPr>
              <w:t xml:space="preserve">PRG Global </w:t>
            </w:r>
            <w:r w:rsidR="00324A33">
              <w:rPr>
                <w:rFonts w:ascii="Arial" w:hAnsi="Arial" w:cs="Arial"/>
                <w:sz w:val="16"/>
                <w:szCs w:val="16"/>
              </w:rPr>
              <w:t>E</w:t>
            </w:r>
            <w:r>
              <w:rPr>
                <w:rFonts w:ascii="Arial" w:hAnsi="Arial" w:cs="Arial"/>
                <w:sz w:val="16"/>
                <w:szCs w:val="16"/>
              </w:rPr>
              <w:t>nergy Co., Ltd.</w:t>
            </w:r>
          </w:p>
        </w:tc>
        <w:tc>
          <w:tcPr>
            <w:tcW w:w="990" w:type="dxa"/>
            <w:vAlign w:val="bottom"/>
          </w:tcPr>
          <w:p w14:paraId="75B17907" w14:textId="44BA0F5B" w:rsidR="00E35C9E" w:rsidRPr="00AD0EE7" w:rsidRDefault="00E35C9E" w:rsidP="00E35C9E">
            <w:pPr>
              <w:tabs>
                <w:tab w:val="decimal" w:pos="672"/>
              </w:tabs>
              <w:spacing w:line="340" w:lineRule="exact"/>
              <w:ind w:left="-124"/>
              <w:rPr>
                <w:rFonts w:ascii="Arial" w:hAnsi="Arial" w:cs="Arial"/>
                <w:sz w:val="16"/>
                <w:szCs w:val="16"/>
              </w:rPr>
            </w:pPr>
            <w:r>
              <w:rPr>
                <w:rFonts w:ascii="Arial" w:hAnsi="Arial" w:cs="Arial"/>
                <w:sz w:val="16"/>
                <w:szCs w:val="16"/>
              </w:rPr>
              <w:t>150,000</w:t>
            </w:r>
          </w:p>
        </w:tc>
        <w:tc>
          <w:tcPr>
            <w:tcW w:w="990" w:type="dxa"/>
            <w:vAlign w:val="bottom"/>
          </w:tcPr>
          <w:p w14:paraId="347D0365" w14:textId="2083A360" w:rsidR="00E35C9E" w:rsidRPr="00CE3419" w:rsidRDefault="00E35C9E" w:rsidP="00E35C9E">
            <w:pPr>
              <w:tabs>
                <w:tab w:val="decimal" w:pos="672"/>
              </w:tabs>
              <w:spacing w:line="340" w:lineRule="exact"/>
              <w:ind w:left="-124"/>
              <w:rPr>
                <w:rFonts w:ascii="Arial" w:hAnsi="Arial" w:cs="Arial"/>
                <w:sz w:val="16"/>
                <w:szCs w:val="16"/>
              </w:rPr>
            </w:pPr>
            <w:r>
              <w:rPr>
                <w:rFonts w:ascii="Arial" w:hAnsi="Arial" w:cs="Arial"/>
                <w:sz w:val="16"/>
                <w:szCs w:val="16"/>
              </w:rPr>
              <w:t>-</w:t>
            </w:r>
          </w:p>
        </w:tc>
        <w:tc>
          <w:tcPr>
            <w:tcW w:w="928" w:type="dxa"/>
          </w:tcPr>
          <w:p w14:paraId="3AF80B4A" w14:textId="609F5C39"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tcPr>
          <w:p w14:paraId="58D5E84E" w14:textId="47E22505" w:rsidR="00E35C9E" w:rsidRPr="00AD0EE7" w:rsidRDefault="00E35C9E" w:rsidP="00E35C9E">
            <w:pPr>
              <w:spacing w:line="340" w:lineRule="exact"/>
              <w:ind w:left="-18" w:right="72"/>
              <w:jc w:val="right"/>
              <w:rPr>
                <w:rFonts w:ascii="Arial" w:hAnsi="Arial" w:cs="Arial"/>
                <w:sz w:val="16"/>
                <w:szCs w:val="16"/>
              </w:rPr>
            </w:pPr>
            <w:r>
              <w:rPr>
                <w:rFonts w:ascii="Arial" w:hAnsi="Arial" w:cs="Arial"/>
                <w:sz w:val="16"/>
                <w:szCs w:val="16"/>
              </w:rPr>
              <w:t>-</w:t>
            </w:r>
          </w:p>
        </w:tc>
        <w:tc>
          <w:tcPr>
            <w:tcW w:w="1281" w:type="dxa"/>
            <w:vAlign w:val="bottom"/>
          </w:tcPr>
          <w:p w14:paraId="213DCAAF" w14:textId="5E6CE4CB" w:rsidR="00E35C9E" w:rsidRPr="00AD0EE7" w:rsidRDefault="00E35C9E" w:rsidP="00E35C9E">
            <w:pPr>
              <w:tabs>
                <w:tab w:val="decimal" w:pos="1064"/>
              </w:tabs>
              <w:spacing w:line="340" w:lineRule="exact"/>
              <w:ind w:left="-124"/>
              <w:rPr>
                <w:rFonts w:ascii="Arial" w:hAnsi="Arial" w:cs="Arial"/>
                <w:sz w:val="16"/>
                <w:szCs w:val="16"/>
              </w:rPr>
            </w:pPr>
            <w:r w:rsidRPr="00E35C9E">
              <w:rPr>
                <w:rFonts w:ascii="Arial" w:hAnsi="Arial" w:cs="Arial"/>
                <w:sz w:val="16"/>
                <w:szCs w:val="16"/>
              </w:rPr>
              <w:t>146,879,575</w:t>
            </w:r>
          </w:p>
        </w:tc>
        <w:tc>
          <w:tcPr>
            <w:tcW w:w="1350" w:type="dxa"/>
            <w:vAlign w:val="bottom"/>
          </w:tcPr>
          <w:p w14:paraId="5A9566F3" w14:textId="2A19DCB6" w:rsidR="00E35C9E" w:rsidRPr="00CE3419" w:rsidRDefault="00E35C9E" w:rsidP="00E35C9E">
            <w:pPr>
              <w:tabs>
                <w:tab w:val="decimal" w:pos="1064"/>
              </w:tabs>
              <w:spacing w:line="340" w:lineRule="exact"/>
              <w:ind w:left="-124"/>
              <w:rPr>
                <w:rFonts w:ascii="Arial" w:hAnsi="Arial" w:cs="Arial"/>
                <w:sz w:val="16"/>
                <w:szCs w:val="16"/>
              </w:rPr>
            </w:pPr>
            <w:r>
              <w:rPr>
                <w:rFonts w:ascii="Arial" w:hAnsi="Arial" w:cs="Arial"/>
                <w:sz w:val="16"/>
                <w:szCs w:val="16"/>
              </w:rPr>
              <w:t>-</w:t>
            </w:r>
          </w:p>
        </w:tc>
      </w:tr>
      <w:tr w:rsidR="00E35C9E" w:rsidRPr="00AD0EE7" w14:paraId="1EF2130D" w14:textId="77777777" w:rsidTr="004D3F28">
        <w:trPr>
          <w:trHeight w:val="216"/>
        </w:trPr>
        <w:tc>
          <w:tcPr>
            <w:tcW w:w="2970" w:type="dxa"/>
          </w:tcPr>
          <w:p w14:paraId="55BE63E4" w14:textId="424AC97D" w:rsidR="00E35C9E" w:rsidRPr="004D3F28" w:rsidRDefault="00E35C9E" w:rsidP="00E35C9E">
            <w:pPr>
              <w:spacing w:line="340" w:lineRule="exact"/>
              <w:ind w:left="151" w:hanging="151"/>
              <w:rPr>
                <w:rFonts w:ascii="Arial" w:hAnsi="Arial" w:cs="Arial"/>
                <w:b/>
                <w:bCs/>
                <w:sz w:val="16"/>
                <w:szCs w:val="16"/>
                <w:u w:val="single"/>
              </w:rPr>
            </w:pPr>
            <w:r>
              <w:rPr>
                <w:rFonts w:ascii="Arial" w:hAnsi="Arial" w:cs="Arial"/>
                <w:b/>
                <w:bCs/>
                <w:sz w:val="16"/>
                <w:szCs w:val="16"/>
                <w:u w:val="single"/>
              </w:rPr>
              <w:t>Indirectly owned</w:t>
            </w:r>
          </w:p>
        </w:tc>
        <w:tc>
          <w:tcPr>
            <w:tcW w:w="990" w:type="dxa"/>
            <w:vAlign w:val="bottom"/>
          </w:tcPr>
          <w:p w14:paraId="040AFF1E" w14:textId="77777777" w:rsidR="00E35C9E" w:rsidRPr="00CE3419" w:rsidRDefault="00E35C9E" w:rsidP="00E35C9E">
            <w:pPr>
              <w:tabs>
                <w:tab w:val="decimal" w:pos="672"/>
              </w:tabs>
              <w:spacing w:line="340" w:lineRule="exact"/>
              <w:ind w:left="-124"/>
              <w:rPr>
                <w:rFonts w:ascii="Arial" w:hAnsi="Arial" w:cs="Arial"/>
                <w:sz w:val="16"/>
                <w:szCs w:val="16"/>
              </w:rPr>
            </w:pPr>
          </w:p>
        </w:tc>
        <w:tc>
          <w:tcPr>
            <w:tcW w:w="990" w:type="dxa"/>
            <w:vAlign w:val="bottom"/>
          </w:tcPr>
          <w:p w14:paraId="34E9DAD8" w14:textId="77777777" w:rsidR="00E35C9E" w:rsidRPr="00AD0EE7" w:rsidRDefault="00E35C9E" w:rsidP="00E35C9E">
            <w:pPr>
              <w:tabs>
                <w:tab w:val="decimal" w:pos="672"/>
              </w:tabs>
              <w:spacing w:line="340" w:lineRule="exact"/>
              <w:ind w:left="-124"/>
              <w:rPr>
                <w:rFonts w:ascii="Arial" w:hAnsi="Arial" w:cs="Arial"/>
                <w:sz w:val="16"/>
                <w:szCs w:val="16"/>
              </w:rPr>
            </w:pPr>
          </w:p>
        </w:tc>
        <w:tc>
          <w:tcPr>
            <w:tcW w:w="928" w:type="dxa"/>
            <w:vAlign w:val="bottom"/>
          </w:tcPr>
          <w:p w14:paraId="0A7D6C1C" w14:textId="77777777" w:rsidR="00E35C9E" w:rsidRPr="00AD0EE7" w:rsidRDefault="00E35C9E" w:rsidP="00E35C9E">
            <w:pPr>
              <w:spacing w:line="340" w:lineRule="exact"/>
              <w:ind w:left="-18" w:right="72"/>
              <w:jc w:val="right"/>
              <w:rPr>
                <w:rFonts w:ascii="Arial" w:hAnsi="Arial" w:cs="Arial"/>
                <w:sz w:val="16"/>
                <w:szCs w:val="16"/>
              </w:rPr>
            </w:pPr>
          </w:p>
        </w:tc>
        <w:tc>
          <w:tcPr>
            <w:tcW w:w="962" w:type="dxa"/>
            <w:vAlign w:val="bottom"/>
          </w:tcPr>
          <w:p w14:paraId="08A92745" w14:textId="77777777" w:rsidR="00E35C9E" w:rsidRPr="00AD0EE7" w:rsidRDefault="00E35C9E" w:rsidP="00E35C9E">
            <w:pPr>
              <w:spacing w:line="340" w:lineRule="exact"/>
              <w:ind w:left="-18" w:right="72"/>
              <w:jc w:val="right"/>
              <w:rPr>
                <w:rFonts w:ascii="Arial" w:hAnsi="Arial" w:cs="Arial"/>
                <w:sz w:val="16"/>
                <w:szCs w:val="16"/>
              </w:rPr>
            </w:pPr>
          </w:p>
        </w:tc>
        <w:tc>
          <w:tcPr>
            <w:tcW w:w="1281" w:type="dxa"/>
            <w:vAlign w:val="center"/>
          </w:tcPr>
          <w:p w14:paraId="5C544547" w14:textId="77777777" w:rsidR="00E35C9E" w:rsidRPr="00CE3419" w:rsidRDefault="00E35C9E" w:rsidP="00E35C9E">
            <w:pPr>
              <w:tabs>
                <w:tab w:val="decimal" w:pos="1064"/>
              </w:tabs>
              <w:spacing w:line="340" w:lineRule="exact"/>
              <w:ind w:left="-124"/>
              <w:rPr>
                <w:rFonts w:ascii="Arial" w:hAnsi="Arial" w:cs="Arial"/>
                <w:sz w:val="16"/>
                <w:szCs w:val="16"/>
              </w:rPr>
            </w:pPr>
          </w:p>
        </w:tc>
        <w:tc>
          <w:tcPr>
            <w:tcW w:w="1350" w:type="dxa"/>
            <w:vAlign w:val="center"/>
          </w:tcPr>
          <w:p w14:paraId="27F28C03" w14:textId="77777777" w:rsidR="00E35C9E" w:rsidRPr="00AD0EE7" w:rsidRDefault="00E35C9E" w:rsidP="00E35C9E">
            <w:pPr>
              <w:tabs>
                <w:tab w:val="decimal" w:pos="1064"/>
              </w:tabs>
              <w:spacing w:line="340" w:lineRule="exact"/>
              <w:ind w:left="-124"/>
              <w:rPr>
                <w:rFonts w:ascii="Arial" w:hAnsi="Arial" w:cs="Arial"/>
                <w:sz w:val="16"/>
                <w:szCs w:val="16"/>
              </w:rPr>
            </w:pPr>
          </w:p>
        </w:tc>
      </w:tr>
      <w:tr w:rsidR="00E35C9E" w:rsidRPr="00AD0EE7" w14:paraId="79A73523" w14:textId="77777777" w:rsidTr="004D3F28">
        <w:trPr>
          <w:trHeight w:val="216"/>
        </w:trPr>
        <w:tc>
          <w:tcPr>
            <w:tcW w:w="2970" w:type="dxa"/>
          </w:tcPr>
          <w:p w14:paraId="47D1A9E5" w14:textId="4747AAFC" w:rsidR="00E35C9E" w:rsidRPr="00AD0EE7" w:rsidRDefault="00E35C9E" w:rsidP="00E35C9E">
            <w:pPr>
              <w:spacing w:line="340" w:lineRule="exact"/>
              <w:ind w:left="151" w:hanging="151"/>
              <w:rPr>
                <w:rFonts w:ascii="Arial" w:hAnsi="Arial" w:cs="Arial"/>
                <w:sz w:val="16"/>
                <w:szCs w:val="16"/>
              </w:rPr>
            </w:pPr>
            <w:r>
              <w:rPr>
                <w:rFonts w:ascii="Arial" w:hAnsi="Arial" w:cs="Arial"/>
                <w:sz w:val="16"/>
                <w:szCs w:val="16"/>
              </w:rPr>
              <w:t xml:space="preserve">Owned by </w:t>
            </w:r>
            <w:r w:rsidRPr="00AD0EE7">
              <w:rPr>
                <w:rFonts w:ascii="Arial" w:hAnsi="Arial" w:cs="Arial"/>
                <w:sz w:val="16"/>
                <w:szCs w:val="16"/>
              </w:rPr>
              <w:t>PRG Properties Co., Ltd.</w:t>
            </w:r>
          </w:p>
        </w:tc>
        <w:tc>
          <w:tcPr>
            <w:tcW w:w="990" w:type="dxa"/>
            <w:vAlign w:val="bottom"/>
          </w:tcPr>
          <w:p w14:paraId="516F9DAB" w14:textId="2845B8CC" w:rsidR="00E35C9E" w:rsidRPr="00AD0EE7" w:rsidRDefault="00E35C9E" w:rsidP="00E35C9E">
            <w:pPr>
              <w:tabs>
                <w:tab w:val="decimal" w:pos="672"/>
              </w:tabs>
              <w:spacing w:line="340" w:lineRule="exact"/>
              <w:ind w:left="-124"/>
              <w:rPr>
                <w:rFonts w:ascii="Arial" w:hAnsi="Arial" w:cs="Arial"/>
                <w:sz w:val="16"/>
                <w:szCs w:val="16"/>
              </w:rPr>
            </w:pPr>
          </w:p>
        </w:tc>
        <w:tc>
          <w:tcPr>
            <w:tcW w:w="990" w:type="dxa"/>
            <w:vAlign w:val="bottom"/>
          </w:tcPr>
          <w:p w14:paraId="42007D0A" w14:textId="22F83CEB" w:rsidR="00E35C9E" w:rsidRPr="00AD0EE7" w:rsidRDefault="00E35C9E" w:rsidP="00E35C9E">
            <w:pPr>
              <w:tabs>
                <w:tab w:val="decimal" w:pos="672"/>
              </w:tabs>
              <w:spacing w:line="340" w:lineRule="exact"/>
              <w:ind w:left="-124"/>
              <w:rPr>
                <w:rFonts w:ascii="Arial" w:hAnsi="Arial" w:cs="Arial"/>
                <w:sz w:val="16"/>
                <w:szCs w:val="16"/>
              </w:rPr>
            </w:pPr>
          </w:p>
        </w:tc>
        <w:tc>
          <w:tcPr>
            <w:tcW w:w="928" w:type="dxa"/>
            <w:vAlign w:val="bottom"/>
          </w:tcPr>
          <w:p w14:paraId="27C9D342" w14:textId="6D745545" w:rsidR="00E35C9E" w:rsidRPr="00AD0EE7" w:rsidRDefault="00E35C9E" w:rsidP="00E35C9E">
            <w:pPr>
              <w:spacing w:line="340" w:lineRule="exact"/>
              <w:ind w:left="-18" w:right="72"/>
              <w:jc w:val="right"/>
              <w:rPr>
                <w:rFonts w:ascii="Arial" w:hAnsi="Arial" w:cs="Arial"/>
                <w:sz w:val="16"/>
                <w:szCs w:val="16"/>
              </w:rPr>
            </w:pPr>
          </w:p>
        </w:tc>
        <w:tc>
          <w:tcPr>
            <w:tcW w:w="962" w:type="dxa"/>
            <w:vAlign w:val="bottom"/>
          </w:tcPr>
          <w:p w14:paraId="04BA50AA" w14:textId="292AE3DD" w:rsidR="00E35C9E" w:rsidRPr="00AD0EE7" w:rsidRDefault="00E35C9E" w:rsidP="00E35C9E">
            <w:pPr>
              <w:spacing w:line="340" w:lineRule="exact"/>
              <w:ind w:left="-18" w:right="72"/>
              <w:jc w:val="right"/>
              <w:rPr>
                <w:rFonts w:ascii="Arial" w:hAnsi="Arial" w:cs="Arial"/>
                <w:sz w:val="16"/>
                <w:szCs w:val="16"/>
              </w:rPr>
            </w:pPr>
          </w:p>
        </w:tc>
        <w:tc>
          <w:tcPr>
            <w:tcW w:w="1281" w:type="dxa"/>
            <w:vAlign w:val="center"/>
          </w:tcPr>
          <w:p w14:paraId="7AB53A62" w14:textId="4802A96F" w:rsidR="00E35C9E" w:rsidRPr="00AD0EE7" w:rsidRDefault="00E35C9E" w:rsidP="00E35C9E">
            <w:pPr>
              <w:tabs>
                <w:tab w:val="decimal" w:pos="1064"/>
              </w:tabs>
              <w:spacing w:line="340" w:lineRule="exact"/>
              <w:ind w:left="-124"/>
              <w:rPr>
                <w:rFonts w:ascii="Arial" w:hAnsi="Arial" w:cs="Arial"/>
                <w:sz w:val="16"/>
                <w:szCs w:val="16"/>
              </w:rPr>
            </w:pPr>
          </w:p>
        </w:tc>
        <w:tc>
          <w:tcPr>
            <w:tcW w:w="1350" w:type="dxa"/>
            <w:vAlign w:val="center"/>
          </w:tcPr>
          <w:p w14:paraId="158DBD63" w14:textId="62CF5BD3" w:rsidR="00E35C9E" w:rsidRPr="00AD0EE7" w:rsidRDefault="00E35C9E" w:rsidP="00E35C9E">
            <w:pPr>
              <w:tabs>
                <w:tab w:val="decimal" w:pos="1064"/>
              </w:tabs>
              <w:spacing w:line="340" w:lineRule="exact"/>
              <w:ind w:left="-124"/>
              <w:rPr>
                <w:rFonts w:ascii="Arial" w:hAnsi="Arial" w:cs="Arial"/>
                <w:sz w:val="16"/>
                <w:szCs w:val="16"/>
              </w:rPr>
            </w:pPr>
          </w:p>
        </w:tc>
      </w:tr>
      <w:tr w:rsidR="00E35C9E" w:rsidRPr="00AD0EE7" w14:paraId="3079C35A" w14:textId="77777777" w:rsidTr="004D3F28">
        <w:trPr>
          <w:trHeight w:val="216"/>
        </w:trPr>
        <w:tc>
          <w:tcPr>
            <w:tcW w:w="2970" w:type="dxa"/>
          </w:tcPr>
          <w:p w14:paraId="59FFB8C3" w14:textId="7FCCBD08" w:rsidR="00E35C9E" w:rsidRPr="00AD0EE7" w:rsidRDefault="00E35C9E" w:rsidP="00E35C9E">
            <w:pPr>
              <w:spacing w:line="340" w:lineRule="exact"/>
              <w:ind w:left="151" w:hanging="151"/>
              <w:rPr>
                <w:rFonts w:ascii="Arial" w:hAnsi="Arial" w:cs="Arial"/>
                <w:sz w:val="16"/>
                <w:szCs w:val="16"/>
              </w:rPr>
            </w:pPr>
            <w:r>
              <w:rPr>
                <w:rFonts w:ascii="Arial" w:hAnsi="Arial" w:cs="Arial"/>
                <w:sz w:val="16"/>
                <w:szCs w:val="16"/>
              </w:rPr>
              <w:tab/>
              <w:t>Riverdale Marina Co., Ltd.</w:t>
            </w:r>
          </w:p>
        </w:tc>
        <w:tc>
          <w:tcPr>
            <w:tcW w:w="990" w:type="dxa"/>
            <w:vAlign w:val="bottom"/>
          </w:tcPr>
          <w:p w14:paraId="426001FB" w14:textId="4FD000BB" w:rsidR="00E35C9E" w:rsidRPr="00CE3419" w:rsidRDefault="00E35C9E" w:rsidP="00E35C9E">
            <w:pPr>
              <w:tabs>
                <w:tab w:val="decimal" w:pos="672"/>
              </w:tabs>
              <w:spacing w:line="340" w:lineRule="exact"/>
              <w:ind w:left="-124"/>
              <w:rPr>
                <w:rFonts w:ascii="Arial" w:hAnsi="Arial" w:cs="Arial"/>
                <w:sz w:val="16"/>
                <w:szCs w:val="16"/>
              </w:rPr>
            </w:pPr>
            <w:r>
              <w:rPr>
                <w:rFonts w:ascii="Arial" w:hAnsi="Arial" w:cs="Arial"/>
                <w:sz w:val="16"/>
                <w:szCs w:val="16"/>
              </w:rPr>
              <w:t>5,000</w:t>
            </w:r>
          </w:p>
        </w:tc>
        <w:tc>
          <w:tcPr>
            <w:tcW w:w="990" w:type="dxa"/>
            <w:vAlign w:val="bottom"/>
          </w:tcPr>
          <w:p w14:paraId="7838DEA9" w14:textId="0EFD5961" w:rsidR="00E35C9E" w:rsidRPr="00AD0EE7" w:rsidRDefault="00E35C9E" w:rsidP="00E35C9E">
            <w:pPr>
              <w:tabs>
                <w:tab w:val="decimal" w:pos="672"/>
              </w:tabs>
              <w:spacing w:line="340" w:lineRule="exact"/>
              <w:ind w:left="-124"/>
              <w:rPr>
                <w:rFonts w:ascii="Arial" w:hAnsi="Arial" w:cs="Arial"/>
                <w:sz w:val="16"/>
                <w:szCs w:val="16"/>
              </w:rPr>
            </w:pPr>
            <w:r>
              <w:rPr>
                <w:rFonts w:ascii="Arial" w:hAnsi="Arial" w:cs="Arial"/>
                <w:sz w:val="16"/>
                <w:szCs w:val="16"/>
              </w:rPr>
              <w:t>5,000</w:t>
            </w:r>
          </w:p>
        </w:tc>
        <w:tc>
          <w:tcPr>
            <w:tcW w:w="928" w:type="dxa"/>
            <w:vAlign w:val="bottom"/>
          </w:tcPr>
          <w:p w14:paraId="38C2E97D" w14:textId="5CA1CE12"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vAlign w:val="bottom"/>
          </w:tcPr>
          <w:p w14:paraId="28843010" w14:textId="2C747F15"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center"/>
          </w:tcPr>
          <w:p w14:paraId="72348C82" w14:textId="258A4567" w:rsidR="00E35C9E" w:rsidRPr="00CE3419" w:rsidRDefault="00E35C9E" w:rsidP="00E35C9E">
            <w:pPr>
              <w:tabs>
                <w:tab w:val="decimal" w:pos="1064"/>
              </w:tabs>
              <w:spacing w:line="340" w:lineRule="exact"/>
              <w:ind w:left="-124"/>
              <w:rPr>
                <w:rFonts w:ascii="Arial" w:hAnsi="Arial" w:cs="Arial"/>
                <w:sz w:val="16"/>
                <w:szCs w:val="16"/>
              </w:rPr>
            </w:pPr>
            <w:r>
              <w:rPr>
                <w:rFonts w:ascii="Arial" w:hAnsi="Arial" w:cs="Arial"/>
                <w:sz w:val="16"/>
                <w:szCs w:val="16"/>
              </w:rPr>
              <w:t>-</w:t>
            </w:r>
          </w:p>
        </w:tc>
        <w:tc>
          <w:tcPr>
            <w:tcW w:w="1350" w:type="dxa"/>
            <w:vAlign w:val="center"/>
          </w:tcPr>
          <w:p w14:paraId="64FF47FE" w14:textId="21759DDB" w:rsidR="00E35C9E" w:rsidRPr="00AD0EE7" w:rsidRDefault="00E35C9E" w:rsidP="00E35C9E">
            <w:pPr>
              <w:tabs>
                <w:tab w:val="decimal" w:pos="1064"/>
              </w:tabs>
              <w:spacing w:line="340" w:lineRule="exact"/>
              <w:ind w:left="-124"/>
              <w:rPr>
                <w:rFonts w:ascii="Arial" w:hAnsi="Arial" w:cs="Arial"/>
                <w:sz w:val="16"/>
                <w:szCs w:val="16"/>
              </w:rPr>
            </w:pPr>
            <w:r>
              <w:rPr>
                <w:rFonts w:ascii="Arial" w:hAnsi="Arial" w:cs="Arial"/>
                <w:sz w:val="16"/>
                <w:szCs w:val="16"/>
              </w:rPr>
              <w:t>-</w:t>
            </w:r>
          </w:p>
        </w:tc>
      </w:tr>
      <w:tr w:rsidR="00E35C9E" w:rsidRPr="00AD0EE7" w14:paraId="19F5169A" w14:textId="77777777" w:rsidTr="004D3F28">
        <w:trPr>
          <w:trHeight w:val="216"/>
        </w:trPr>
        <w:tc>
          <w:tcPr>
            <w:tcW w:w="2970" w:type="dxa"/>
          </w:tcPr>
          <w:p w14:paraId="6542CF17" w14:textId="231A7FFE" w:rsidR="00E35C9E" w:rsidRPr="00AD0EE7" w:rsidRDefault="00E35C9E" w:rsidP="00E35C9E">
            <w:pPr>
              <w:spacing w:line="340" w:lineRule="exact"/>
              <w:ind w:left="151" w:right="-105" w:hanging="151"/>
              <w:rPr>
                <w:rFonts w:ascii="Arial" w:hAnsi="Arial" w:cs="Arial"/>
                <w:sz w:val="16"/>
                <w:szCs w:val="16"/>
              </w:rPr>
            </w:pPr>
            <w:r>
              <w:rPr>
                <w:rFonts w:ascii="Arial" w:hAnsi="Arial" w:cs="Arial"/>
                <w:sz w:val="16"/>
                <w:szCs w:val="16"/>
              </w:rPr>
              <w:t xml:space="preserve">Owned by </w:t>
            </w:r>
            <w:r w:rsidRPr="004D3F28">
              <w:rPr>
                <w:rFonts w:ascii="Arial" w:hAnsi="Arial" w:cs="Arial"/>
                <w:sz w:val="16"/>
                <w:szCs w:val="16"/>
              </w:rPr>
              <w:t>PRG Food Product Co., Ltd.</w:t>
            </w:r>
          </w:p>
        </w:tc>
        <w:tc>
          <w:tcPr>
            <w:tcW w:w="990" w:type="dxa"/>
            <w:vAlign w:val="bottom"/>
          </w:tcPr>
          <w:p w14:paraId="4F0F8065" w14:textId="2E628B01" w:rsidR="00E35C9E" w:rsidRPr="00CE3419" w:rsidRDefault="00E35C9E" w:rsidP="00E35C9E">
            <w:pPr>
              <w:tabs>
                <w:tab w:val="decimal" w:pos="672"/>
              </w:tabs>
              <w:spacing w:line="340" w:lineRule="exact"/>
              <w:ind w:left="-124"/>
              <w:rPr>
                <w:rFonts w:ascii="Arial" w:hAnsi="Arial" w:cs="Arial"/>
                <w:sz w:val="16"/>
                <w:szCs w:val="16"/>
              </w:rPr>
            </w:pPr>
          </w:p>
        </w:tc>
        <w:tc>
          <w:tcPr>
            <w:tcW w:w="990" w:type="dxa"/>
            <w:vAlign w:val="bottom"/>
          </w:tcPr>
          <w:p w14:paraId="20BD70C5" w14:textId="0FAE5794" w:rsidR="00E35C9E" w:rsidRPr="00AD0EE7" w:rsidRDefault="00E35C9E" w:rsidP="00E35C9E">
            <w:pPr>
              <w:tabs>
                <w:tab w:val="decimal" w:pos="672"/>
              </w:tabs>
              <w:spacing w:line="340" w:lineRule="exact"/>
              <w:ind w:left="-124"/>
              <w:rPr>
                <w:rFonts w:ascii="Arial" w:hAnsi="Arial" w:cs="Arial"/>
                <w:sz w:val="16"/>
                <w:szCs w:val="16"/>
              </w:rPr>
            </w:pPr>
          </w:p>
        </w:tc>
        <w:tc>
          <w:tcPr>
            <w:tcW w:w="928" w:type="dxa"/>
            <w:vAlign w:val="bottom"/>
          </w:tcPr>
          <w:p w14:paraId="1E9BF362" w14:textId="06769E94" w:rsidR="00E35C9E" w:rsidRPr="00AD0EE7" w:rsidRDefault="00E35C9E" w:rsidP="00E35C9E">
            <w:pPr>
              <w:spacing w:line="340" w:lineRule="exact"/>
              <w:ind w:left="-18" w:right="72"/>
              <w:jc w:val="right"/>
              <w:rPr>
                <w:rFonts w:ascii="Arial" w:hAnsi="Arial" w:cs="Arial"/>
                <w:sz w:val="16"/>
                <w:szCs w:val="16"/>
              </w:rPr>
            </w:pPr>
          </w:p>
        </w:tc>
        <w:tc>
          <w:tcPr>
            <w:tcW w:w="962" w:type="dxa"/>
            <w:vAlign w:val="bottom"/>
          </w:tcPr>
          <w:p w14:paraId="5FD4CAD2" w14:textId="62DE552E" w:rsidR="00E35C9E" w:rsidRPr="00AD0EE7" w:rsidRDefault="00E35C9E" w:rsidP="00E35C9E">
            <w:pPr>
              <w:spacing w:line="340" w:lineRule="exact"/>
              <w:ind w:left="-18" w:right="72"/>
              <w:jc w:val="right"/>
              <w:rPr>
                <w:rFonts w:ascii="Arial" w:hAnsi="Arial" w:cs="Arial"/>
                <w:sz w:val="16"/>
                <w:szCs w:val="16"/>
              </w:rPr>
            </w:pPr>
          </w:p>
        </w:tc>
        <w:tc>
          <w:tcPr>
            <w:tcW w:w="1281" w:type="dxa"/>
            <w:vAlign w:val="center"/>
          </w:tcPr>
          <w:p w14:paraId="0175BA6D" w14:textId="5F267EE1" w:rsidR="00E35C9E" w:rsidRPr="00CE3419" w:rsidRDefault="00E35C9E" w:rsidP="00E35C9E">
            <w:pPr>
              <w:tabs>
                <w:tab w:val="decimal" w:pos="1064"/>
              </w:tabs>
              <w:spacing w:line="340" w:lineRule="exact"/>
              <w:ind w:left="-124"/>
              <w:rPr>
                <w:rFonts w:ascii="Arial" w:hAnsi="Arial" w:cs="Arial"/>
                <w:sz w:val="16"/>
                <w:szCs w:val="16"/>
              </w:rPr>
            </w:pPr>
          </w:p>
        </w:tc>
        <w:tc>
          <w:tcPr>
            <w:tcW w:w="1350" w:type="dxa"/>
            <w:vAlign w:val="center"/>
          </w:tcPr>
          <w:p w14:paraId="1C7D9CCD" w14:textId="2F6C0C74" w:rsidR="00E35C9E" w:rsidRPr="00AD0EE7" w:rsidRDefault="00E35C9E" w:rsidP="00E35C9E">
            <w:pPr>
              <w:tabs>
                <w:tab w:val="decimal" w:pos="1064"/>
              </w:tabs>
              <w:spacing w:line="340" w:lineRule="exact"/>
              <w:ind w:left="-124"/>
              <w:rPr>
                <w:rFonts w:ascii="Arial" w:hAnsi="Arial" w:cs="Arial"/>
                <w:sz w:val="16"/>
                <w:szCs w:val="16"/>
              </w:rPr>
            </w:pPr>
          </w:p>
        </w:tc>
      </w:tr>
      <w:tr w:rsidR="00E35C9E" w:rsidRPr="00AD0EE7" w14:paraId="5C120C25" w14:textId="77777777" w:rsidTr="004D3F28">
        <w:trPr>
          <w:trHeight w:val="216"/>
        </w:trPr>
        <w:tc>
          <w:tcPr>
            <w:tcW w:w="2970" w:type="dxa"/>
          </w:tcPr>
          <w:p w14:paraId="0D7F1EAF" w14:textId="05C34649" w:rsidR="00E35C9E" w:rsidRPr="00AD0EE7" w:rsidRDefault="00E35C9E" w:rsidP="00E35C9E">
            <w:pPr>
              <w:spacing w:line="340" w:lineRule="exact"/>
              <w:ind w:left="151" w:hanging="151"/>
              <w:rPr>
                <w:rFonts w:ascii="Arial" w:hAnsi="Arial" w:cs="Arial"/>
                <w:sz w:val="16"/>
                <w:szCs w:val="16"/>
              </w:rPr>
            </w:pPr>
            <w:r>
              <w:rPr>
                <w:rFonts w:ascii="Arial" w:hAnsi="Arial" w:cs="Arial"/>
                <w:sz w:val="16"/>
                <w:szCs w:val="16"/>
              </w:rPr>
              <w:tab/>
              <w:t>Khao Mahboonkrong Co., Ltd.</w:t>
            </w:r>
          </w:p>
        </w:tc>
        <w:tc>
          <w:tcPr>
            <w:tcW w:w="990" w:type="dxa"/>
            <w:vAlign w:val="bottom"/>
          </w:tcPr>
          <w:p w14:paraId="60C8DE83" w14:textId="79B8F7BF" w:rsidR="00E35C9E" w:rsidRPr="00CE3419" w:rsidRDefault="00E35C9E" w:rsidP="00E35C9E">
            <w:pPr>
              <w:tabs>
                <w:tab w:val="decimal" w:pos="672"/>
              </w:tabs>
              <w:spacing w:line="340" w:lineRule="exact"/>
              <w:ind w:left="-124"/>
              <w:rPr>
                <w:rFonts w:ascii="Arial" w:hAnsi="Arial" w:cs="Arial"/>
                <w:sz w:val="16"/>
                <w:szCs w:val="16"/>
              </w:rPr>
            </w:pPr>
            <w:r>
              <w:rPr>
                <w:rFonts w:ascii="Arial" w:hAnsi="Arial" w:cs="Arial"/>
                <w:sz w:val="16"/>
                <w:szCs w:val="16"/>
              </w:rPr>
              <w:t>200,000</w:t>
            </w:r>
          </w:p>
        </w:tc>
        <w:tc>
          <w:tcPr>
            <w:tcW w:w="990" w:type="dxa"/>
            <w:vAlign w:val="bottom"/>
          </w:tcPr>
          <w:p w14:paraId="150D379C" w14:textId="35C2E916" w:rsidR="00E35C9E" w:rsidRPr="00AD0EE7" w:rsidRDefault="00E35C9E" w:rsidP="00E35C9E">
            <w:pPr>
              <w:tabs>
                <w:tab w:val="decimal" w:pos="672"/>
              </w:tabs>
              <w:spacing w:line="340" w:lineRule="exact"/>
              <w:ind w:left="-124"/>
              <w:rPr>
                <w:rFonts w:ascii="Arial" w:hAnsi="Arial" w:cs="Arial"/>
                <w:sz w:val="16"/>
                <w:szCs w:val="16"/>
              </w:rPr>
            </w:pPr>
            <w:r>
              <w:rPr>
                <w:rFonts w:ascii="Arial" w:hAnsi="Arial" w:cs="Arial"/>
                <w:sz w:val="16"/>
                <w:szCs w:val="16"/>
              </w:rPr>
              <w:t>200,000</w:t>
            </w:r>
          </w:p>
        </w:tc>
        <w:tc>
          <w:tcPr>
            <w:tcW w:w="928" w:type="dxa"/>
            <w:vAlign w:val="bottom"/>
          </w:tcPr>
          <w:p w14:paraId="371B245A" w14:textId="466B80CD"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vAlign w:val="bottom"/>
          </w:tcPr>
          <w:p w14:paraId="274E71E1" w14:textId="765FD12A"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center"/>
          </w:tcPr>
          <w:p w14:paraId="07738EC5" w14:textId="449551F1" w:rsidR="00E35C9E" w:rsidRPr="00CE3419" w:rsidRDefault="00E35C9E" w:rsidP="00E35C9E">
            <w:pPr>
              <w:tabs>
                <w:tab w:val="decimal" w:pos="1064"/>
              </w:tabs>
              <w:spacing w:line="340" w:lineRule="exact"/>
              <w:ind w:left="-124"/>
              <w:rPr>
                <w:rFonts w:ascii="Arial" w:hAnsi="Arial" w:cs="Arial"/>
                <w:sz w:val="16"/>
                <w:szCs w:val="16"/>
              </w:rPr>
            </w:pPr>
            <w:r>
              <w:rPr>
                <w:rFonts w:ascii="Arial" w:hAnsi="Arial" w:cs="Arial"/>
                <w:sz w:val="16"/>
                <w:szCs w:val="16"/>
              </w:rPr>
              <w:t>-</w:t>
            </w:r>
          </w:p>
        </w:tc>
        <w:tc>
          <w:tcPr>
            <w:tcW w:w="1350" w:type="dxa"/>
            <w:vAlign w:val="center"/>
          </w:tcPr>
          <w:p w14:paraId="7738E0B9" w14:textId="7B06B062" w:rsidR="00E35C9E" w:rsidRPr="00AD0EE7" w:rsidRDefault="00E35C9E" w:rsidP="00E35C9E">
            <w:pPr>
              <w:tabs>
                <w:tab w:val="decimal" w:pos="1064"/>
              </w:tabs>
              <w:spacing w:line="340" w:lineRule="exact"/>
              <w:ind w:left="-124"/>
              <w:rPr>
                <w:rFonts w:ascii="Arial" w:hAnsi="Arial" w:cs="Arial"/>
                <w:sz w:val="16"/>
                <w:szCs w:val="16"/>
              </w:rPr>
            </w:pPr>
            <w:r>
              <w:rPr>
                <w:rFonts w:ascii="Arial" w:hAnsi="Arial" w:cs="Arial"/>
                <w:sz w:val="16"/>
                <w:szCs w:val="16"/>
              </w:rPr>
              <w:t>-</w:t>
            </w:r>
          </w:p>
        </w:tc>
      </w:tr>
      <w:tr w:rsidR="00E35C9E" w:rsidRPr="00AD0EE7" w14:paraId="37F83F68" w14:textId="77777777" w:rsidTr="004D3F28">
        <w:trPr>
          <w:trHeight w:val="216"/>
        </w:trPr>
        <w:tc>
          <w:tcPr>
            <w:tcW w:w="2970" w:type="dxa"/>
          </w:tcPr>
          <w:p w14:paraId="559987BA" w14:textId="3136C379" w:rsidR="00E35C9E" w:rsidRPr="00AD0EE7" w:rsidRDefault="00E35C9E" w:rsidP="00E35C9E">
            <w:pPr>
              <w:spacing w:line="340" w:lineRule="exact"/>
              <w:ind w:left="151" w:hanging="151"/>
              <w:rPr>
                <w:rFonts w:ascii="Arial" w:hAnsi="Arial" w:cs="Arial"/>
                <w:sz w:val="16"/>
                <w:szCs w:val="16"/>
              </w:rPr>
            </w:pPr>
            <w:r>
              <w:rPr>
                <w:rFonts w:ascii="Arial" w:hAnsi="Arial" w:cs="Arial"/>
                <w:sz w:val="16"/>
                <w:szCs w:val="16"/>
              </w:rPr>
              <w:tab/>
            </w:r>
            <w:r w:rsidR="00063696">
              <w:rPr>
                <w:rFonts w:ascii="Arial" w:hAnsi="Arial" w:cs="Arial"/>
                <w:sz w:val="16"/>
                <w:szCs w:val="16"/>
              </w:rPr>
              <w:t xml:space="preserve">PRG Global </w:t>
            </w:r>
            <w:r w:rsidR="00324A33">
              <w:rPr>
                <w:rFonts w:ascii="Arial" w:hAnsi="Arial" w:cs="Arial"/>
                <w:sz w:val="16"/>
                <w:szCs w:val="16"/>
              </w:rPr>
              <w:t>E</w:t>
            </w:r>
            <w:r w:rsidR="00063696">
              <w:rPr>
                <w:rFonts w:ascii="Arial" w:hAnsi="Arial" w:cs="Arial"/>
                <w:sz w:val="16"/>
                <w:szCs w:val="16"/>
              </w:rPr>
              <w:t>nergy Co., Ltd.</w:t>
            </w:r>
          </w:p>
        </w:tc>
        <w:tc>
          <w:tcPr>
            <w:tcW w:w="990" w:type="dxa"/>
            <w:vAlign w:val="bottom"/>
          </w:tcPr>
          <w:p w14:paraId="7DF8D869" w14:textId="074DEC76" w:rsidR="00E35C9E" w:rsidRPr="00CE3419" w:rsidRDefault="00E35C9E" w:rsidP="00E35C9E">
            <w:pPr>
              <w:tabs>
                <w:tab w:val="decimal" w:pos="672"/>
              </w:tabs>
              <w:spacing w:line="340" w:lineRule="exact"/>
              <w:ind w:left="-124"/>
              <w:rPr>
                <w:rFonts w:ascii="Arial" w:hAnsi="Arial" w:cs="Arial"/>
                <w:sz w:val="16"/>
                <w:szCs w:val="16"/>
              </w:rPr>
            </w:pPr>
            <w:r>
              <w:rPr>
                <w:rFonts w:ascii="Arial" w:hAnsi="Arial" w:cs="Arial"/>
                <w:sz w:val="16"/>
                <w:szCs w:val="16"/>
              </w:rPr>
              <w:t>-</w:t>
            </w:r>
          </w:p>
        </w:tc>
        <w:tc>
          <w:tcPr>
            <w:tcW w:w="990" w:type="dxa"/>
            <w:vAlign w:val="bottom"/>
          </w:tcPr>
          <w:p w14:paraId="4E933F49" w14:textId="44630F6B" w:rsidR="00E35C9E" w:rsidRPr="00AD0EE7" w:rsidRDefault="00E35C9E" w:rsidP="00E35C9E">
            <w:pPr>
              <w:tabs>
                <w:tab w:val="decimal" w:pos="672"/>
              </w:tabs>
              <w:spacing w:line="340" w:lineRule="exact"/>
              <w:ind w:left="-124"/>
              <w:rPr>
                <w:rFonts w:ascii="Arial" w:hAnsi="Arial" w:cs="Arial"/>
                <w:sz w:val="16"/>
                <w:szCs w:val="16"/>
              </w:rPr>
            </w:pPr>
            <w:r>
              <w:rPr>
                <w:rFonts w:ascii="Arial" w:hAnsi="Arial" w:cs="Arial"/>
                <w:sz w:val="16"/>
                <w:szCs w:val="16"/>
              </w:rPr>
              <w:t>5,000</w:t>
            </w:r>
          </w:p>
        </w:tc>
        <w:tc>
          <w:tcPr>
            <w:tcW w:w="928" w:type="dxa"/>
            <w:vAlign w:val="bottom"/>
          </w:tcPr>
          <w:p w14:paraId="01EFB934" w14:textId="25390068" w:rsidR="00E35C9E" w:rsidRPr="00AD0EE7" w:rsidRDefault="00E35C9E" w:rsidP="00E35C9E">
            <w:pPr>
              <w:spacing w:line="340" w:lineRule="exact"/>
              <w:ind w:left="-18" w:right="72"/>
              <w:jc w:val="right"/>
              <w:rPr>
                <w:rFonts w:ascii="Arial" w:hAnsi="Arial" w:cs="Arial"/>
                <w:sz w:val="16"/>
                <w:szCs w:val="16"/>
              </w:rPr>
            </w:pPr>
            <w:r>
              <w:rPr>
                <w:rFonts w:ascii="Arial" w:hAnsi="Arial" w:cs="Arial"/>
                <w:sz w:val="16"/>
                <w:szCs w:val="16"/>
              </w:rPr>
              <w:t>-</w:t>
            </w:r>
          </w:p>
        </w:tc>
        <w:tc>
          <w:tcPr>
            <w:tcW w:w="962" w:type="dxa"/>
            <w:vAlign w:val="bottom"/>
          </w:tcPr>
          <w:p w14:paraId="64A09FA9" w14:textId="6A9A2652"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center"/>
          </w:tcPr>
          <w:p w14:paraId="0119F0D7" w14:textId="2F755601" w:rsidR="00E35C9E" w:rsidRPr="00CE3419" w:rsidRDefault="00E35C9E" w:rsidP="00E35C9E">
            <w:pPr>
              <w:tabs>
                <w:tab w:val="decimal" w:pos="1064"/>
              </w:tabs>
              <w:spacing w:line="340" w:lineRule="exact"/>
              <w:ind w:left="-124"/>
              <w:rPr>
                <w:rFonts w:ascii="Arial" w:hAnsi="Arial" w:cs="Arial"/>
                <w:sz w:val="16"/>
                <w:szCs w:val="16"/>
              </w:rPr>
            </w:pPr>
            <w:r>
              <w:rPr>
                <w:rFonts w:ascii="Arial" w:hAnsi="Arial" w:cs="Arial"/>
                <w:sz w:val="16"/>
                <w:szCs w:val="16"/>
              </w:rPr>
              <w:t>-</w:t>
            </w:r>
          </w:p>
        </w:tc>
        <w:tc>
          <w:tcPr>
            <w:tcW w:w="1350" w:type="dxa"/>
            <w:vAlign w:val="center"/>
          </w:tcPr>
          <w:p w14:paraId="5B391570" w14:textId="69C323CD" w:rsidR="00E35C9E" w:rsidRPr="00AD0EE7" w:rsidRDefault="00E35C9E" w:rsidP="00E35C9E">
            <w:pPr>
              <w:tabs>
                <w:tab w:val="decimal" w:pos="1064"/>
              </w:tabs>
              <w:spacing w:line="340" w:lineRule="exact"/>
              <w:ind w:left="-124"/>
              <w:rPr>
                <w:rFonts w:ascii="Arial" w:hAnsi="Arial" w:cs="Arial"/>
                <w:sz w:val="16"/>
                <w:szCs w:val="16"/>
              </w:rPr>
            </w:pPr>
            <w:r>
              <w:rPr>
                <w:rFonts w:ascii="Arial" w:hAnsi="Arial" w:cs="Arial"/>
                <w:sz w:val="16"/>
                <w:szCs w:val="16"/>
              </w:rPr>
              <w:t>-</w:t>
            </w:r>
          </w:p>
        </w:tc>
      </w:tr>
      <w:tr w:rsidR="00E35C9E" w:rsidRPr="00AD0EE7" w14:paraId="1E468666" w14:textId="77777777" w:rsidTr="004D3F28">
        <w:trPr>
          <w:trHeight w:val="216"/>
        </w:trPr>
        <w:tc>
          <w:tcPr>
            <w:tcW w:w="2970" w:type="dxa"/>
          </w:tcPr>
          <w:p w14:paraId="1EAE6612" w14:textId="1A3D40B8" w:rsidR="00E35C9E" w:rsidRPr="00AD0EE7" w:rsidRDefault="00E35C9E" w:rsidP="00E35C9E">
            <w:pPr>
              <w:spacing w:line="340" w:lineRule="exact"/>
              <w:ind w:left="151" w:right="-195" w:hanging="151"/>
              <w:rPr>
                <w:rFonts w:ascii="Arial" w:hAnsi="Arial" w:cs="Arial"/>
                <w:sz w:val="16"/>
                <w:szCs w:val="16"/>
              </w:rPr>
            </w:pPr>
            <w:r>
              <w:rPr>
                <w:rFonts w:ascii="Arial" w:hAnsi="Arial" w:cs="Arial"/>
                <w:sz w:val="16"/>
                <w:szCs w:val="16"/>
              </w:rPr>
              <w:t xml:space="preserve">Owned by </w:t>
            </w:r>
            <w:r w:rsidRPr="00AD0EE7">
              <w:rPr>
                <w:rFonts w:ascii="Arial" w:hAnsi="Arial" w:cs="Arial"/>
                <w:sz w:val="16"/>
                <w:szCs w:val="16"/>
              </w:rPr>
              <w:t>PRG Food Service Co., Ltd.</w:t>
            </w:r>
          </w:p>
        </w:tc>
        <w:tc>
          <w:tcPr>
            <w:tcW w:w="990" w:type="dxa"/>
            <w:vAlign w:val="bottom"/>
          </w:tcPr>
          <w:p w14:paraId="238E78D0" w14:textId="679C2413" w:rsidR="00E35C9E" w:rsidRPr="00AD0EE7" w:rsidRDefault="00E35C9E" w:rsidP="00E35C9E">
            <w:pPr>
              <w:tabs>
                <w:tab w:val="decimal" w:pos="672"/>
              </w:tabs>
              <w:spacing w:line="340" w:lineRule="exact"/>
              <w:ind w:left="-124"/>
              <w:rPr>
                <w:rFonts w:ascii="Arial" w:hAnsi="Arial" w:cs="Arial"/>
                <w:sz w:val="16"/>
                <w:szCs w:val="16"/>
              </w:rPr>
            </w:pPr>
          </w:p>
        </w:tc>
        <w:tc>
          <w:tcPr>
            <w:tcW w:w="990" w:type="dxa"/>
            <w:vAlign w:val="bottom"/>
          </w:tcPr>
          <w:p w14:paraId="2BBD86DA" w14:textId="5E9079C3" w:rsidR="00E35C9E" w:rsidRPr="00AD0EE7" w:rsidRDefault="00E35C9E" w:rsidP="00E35C9E">
            <w:pPr>
              <w:tabs>
                <w:tab w:val="decimal" w:pos="672"/>
              </w:tabs>
              <w:spacing w:line="340" w:lineRule="exact"/>
              <w:ind w:left="-124"/>
              <w:rPr>
                <w:rFonts w:ascii="Arial" w:hAnsi="Arial" w:cs="Arial"/>
                <w:sz w:val="16"/>
                <w:szCs w:val="16"/>
              </w:rPr>
            </w:pPr>
          </w:p>
        </w:tc>
        <w:tc>
          <w:tcPr>
            <w:tcW w:w="928" w:type="dxa"/>
            <w:vAlign w:val="bottom"/>
          </w:tcPr>
          <w:p w14:paraId="20EB1105" w14:textId="58661069" w:rsidR="00E35C9E" w:rsidRPr="00AD0EE7" w:rsidRDefault="00E35C9E" w:rsidP="00E35C9E">
            <w:pPr>
              <w:spacing w:line="340" w:lineRule="exact"/>
              <w:ind w:left="-18" w:right="72"/>
              <w:jc w:val="right"/>
              <w:rPr>
                <w:rFonts w:ascii="Arial" w:hAnsi="Arial" w:cs="Arial"/>
                <w:sz w:val="16"/>
                <w:szCs w:val="16"/>
              </w:rPr>
            </w:pPr>
          </w:p>
        </w:tc>
        <w:tc>
          <w:tcPr>
            <w:tcW w:w="962" w:type="dxa"/>
            <w:vAlign w:val="bottom"/>
          </w:tcPr>
          <w:p w14:paraId="74F8ACA7" w14:textId="42EB4FED" w:rsidR="00E35C9E" w:rsidRPr="00AD0EE7" w:rsidRDefault="00E35C9E" w:rsidP="00E35C9E">
            <w:pPr>
              <w:spacing w:line="340" w:lineRule="exact"/>
              <w:ind w:left="-18" w:right="72"/>
              <w:jc w:val="right"/>
              <w:rPr>
                <w:rFonts w:ascii="Arial" w:hAnsi="Arial" w:cs="Arial"/>
                <w:sz w:val="16"/>
                <w:szCs w:val="16"/>
              </w:rPr>
            </w:pPr>
          </w:p>
        </w:tc>
        <w:tc>
          <w:tcPr>
            <w:tcW w:w="1281" w:type="dxa"/>
            <w:vAlign w:val="center"/>
          </w:tcPr>
          <w:p w14:paraId="03047995" w14:textId="21E40046" w:rsidR="00E35C9E" w:rsidRPr="00AD0EE7" w:rsidRDefault="00E35C9E" w:rsidP="00E35C9E">
            <w:pPr>
              <w:tabs>
                <w:tab w:val="decimal" w:pos="1064"/>
              </w:tabs>
              <w:spacing w:line="340" w:lineRule="exact"/>
              <w:ind w:left="-124"/>
              <w:rPr>
                <w:rFonts w:ascii="Arial" w:hAnsi="Arial" w:cs="Arial"/>
                <w:sz w:val="16"/>
                <w:szCs w:val="16"/>
              </w:rPr>
            </w:pPr>
          </w:p>
        </w:tc>
        <w:tc>
          <w:tcPr>
            <w:tcW w:w="1350" w:type="dxa"/>
            <w:vAlign w:val="center"/>
          </w:tcPr>
          <w:p w14:paraId="5DB906CB" w14:textId="0F71F581" w:rsidR="00E35C9E" w:rsidRPr="00AD0EE7" w:rsidRDefault="00E35C9E" w:rsidP="00E35C9E">
            <w:pPr>
              <w:tabs>
                <w:tab w:val="decimal" w:pos="1064"/>
              </w:tabs>
              <w:spacing w:line="340" w:lineRule="exact"/>
              <w:ind w:left="-124"/>
              <w:rPr>
                <w:rFonts w:ascii="Arial" w:hAnsi="Arial" w:cs="Arial"/>
                <w:sz w:val="16"/>
                <w:szCs w:val="16"/>
              </w:rPr>
            </w:pPr>
          </w:p>
        </w:tc>
      </w:tr>
      <w:tr w:rsidR="00E35C9E" w:rsidRPr="00AD0EE7" w14:paraId="13B636EE" w14:textId="77777777" w:rsidTr="004D3F28">
        <w:trPr>
          <w:trHeight w:val="216"/>
        </w:trPr>
        <w:tc>
          <w:tcPr>
            <w:tcW w:w="2970" w:type="dxa"/>
          </w:tcPr>
          <w:p w14:paraId="129EA9B6" w14:textId="1D9153DE" w:rsidR="00E35C9E" w:rsidRPr="004D3F28" w:rsidRDefault="00E35C9E" w:rsidP="00E35C9E">
            <w:pPr>
              <w:spacing w:line="340" w:lineRule="exact"/>
              <w:ind w:left="151" w:hanging="151"/>
              <w:rPr>
                <w:rFonts w:ascii="Arial" w:hAnsi="Arial" w:cs="Arial"/>
                <w:sz w:val="16"/>
                <w:szCs w:val="16"/>
              </w:rPr>
            </w:pPr>
            <w:r>
              <w:rPr>
                <w:rFonts w:ascii="Arial" w:hAnsi="Arial" w:cs="Arial"/>
                <w:sz w:val="16"/>
                <w:szCs w:val="16"/>
              </w:rPr>
              <w:tab/>
              <w:t>PRG Food Island Co., Ltd.</w:t>
            </w:r>
          </w:p>
        </w:tc>
        <w:tc>
          <w:tcPr>
            <w:tcW w:w="990" w:type="dxa"/>
            <w:vAlign w:val="bottom"/>
          </w:tcPr>
          <w:p w14:paraId="6BE15680" w14:textId="08E803B0" w:rsidR="00E35C9E" w:rsidRPr="00AD0EE7" w:rsidRDefault="00E35C9E" w:rsidP="00E35C9E">
            <w:pPr>
              <w:tabs>
                <w:tab w:val="decimal" w:pos="672"/>
              </w:tabs>
              <w:spacing w:line="340" w:lineRule="exact"/>
              <w:ind w:left="-124"/>
              <w:rPr>
                <w:rFonts w:ascii="Arial" w:hAnsi="Arial" w:cs="Arial"/>
                <w:sz w:val="16"/>
                <w:szCs w:val="16"/>
              </w:rPr>
            </w:pPr>
            <w:r>
              <w:rPr>
                <w:rFonts w:ascii="Arial" w:hAnsi="Arial" w:cs="Arial"/>
                <w:sz w:val="16"/>
                <w:szCs w:val="16"/>
              </w:rPr>
              <w:t>72,000</w:t>
            </w:r>
          </w:p>
        </w:tc>
        <w:tc>
          <w:tcPr>
            <w:tcW w:w="990" w:type="dxa"/>
            <w:vAlign w:val="bottom"/>
          </w:tcPr>
          <w:p w14:paraId="3EC04CDC" w14:textId="43FD6DED" w:rsidR="00E35C9E" w:rsidRPr="00AD0EE7" w:rsidRDefault="00E35C9E" w:rsidP="00E35C9E">
            <w:pPr>
              <w:tabs>
                <w:tab w:val="decimal" w:pos="672"/>
              </w:tabs>
              <w:spacing w:line="340" w:lineRule="exact"/>
              <w:ind w:left="-124"/>
              <w:rPr>
                <w:rFonts w:ascii="Arial" w:hAnsi="Arial" w:cs="Arial"/>
                <w:sz w:val="16"/>
                <w:szCs w:val="16"/>
              </w:rPr>
            </w:pPr>
            <w:r>
              <w:rPr>
                <w:rFonts w:ascii="Arial" w:hAnsi="Arial" w:cs="Arial"/>
                <w:sz w:val="16"/>
                <w:szCs w:val="16"/>
              </w:rPr>
              <w:t>300,000</w:t>
            </w:r>
          </w:p>
        </w:tc>
        <w:tc>
          <w:tcPr>
            <w:tcW w:w="928" w:type="dxa"/>
            <w:vAlign w:val="bottom"/>
          </w:tcPr>
          <w:p w14:paraId="72515E2C" w14:textId="16D157A5" w:rsidR="00E35C9E" w:rsidRPr="00AD0EE7" w:rsidRDefault="00E35C9E" w:rsidP="00E35C9E">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vAlign w:val="bottom"/>
          </w:tcPr>
          <w:p w14:paraId="3696BE6A" w14:textId="0CC1BA4E" w:rsidR="00E35C9E" w:rsidRPr="00AD0EE7" w:rsidRDefault="00E35C9E" w:rsidP="00E35C9E">
            <w:pPr>
              <w:spacing w:line="340" w:lineRule="exact"/>
              <w:ind w:left="-18" w:right="72"/>
              <w:jc w:val="right"/>
              <w:rPr>
                <w:rFonts w:ascii="Arial" w:hAnsi="Arial" w:cs="Arial"/>
                <w:sz w:val="16"/>
                <w:szCs w:val="16"/>
              </w:rPr>
            </w:pPr>
            <w:r>
              <w:rPr>
                <w:rFonts w:ascii="Arial" w:hAnsi="Arial" w:cs="Arial"/>
                <w:sz w:val="16"/>
                <w:szCs w:val="16"/>
              </w:rPr>
              <w:t>99.98</w:t>
            </w:r>
          </w:p>
        </w:tc>
        <w:tc>
          <w:tcPr>
            <w:tcW w:w="1281" w:type="dxa"/>
            <w:vAlign w:val="center"/>
          </w:tcPr>
          <w:p w14:paraId="5013A8DF" w14:textId="43713AD5" w:rsidR="00E35C9E" w:rsidRPr="00AD0EE7" w:rsidRDefault="00E35C9E" w:rsidP="00E35C9E">
            <w:pPr>
              <w:pBdr>
                <w:bottom w:val="single" w:sz="4" w:space="1" w:color="auto"/>
              </w:pBdr>
              <w:tabs>
                <w:tab w:val="decimal" w:pos="1064"/>
              </w:tabs>
              <w:spacing w:line="340" w:lineRule="exact"/>
              <w:ind w:left="-124"/>
              <w:rPr>
                <w:rFonts w:ascii="Arial" w:hAnsi="Arial" w:cs="Arial"/>
                <w:sz w:val="16"/>
                <w:szCs w:val="16"/>
              </w:rPr>
            </w:pPr>
            <w:r>
              <w:rPr>
                <w:rFonts w:ascii="Arial" w:hAnsi="Arial" w:cs="Arial"/>
                <w:sz w:val="16"/>
                <w:szCs w:val="16"/>
              </w:rPr>
              <w:t>-</w:t>
            </w:r>
          </w:p>
        </w:tc>
        <w:tc>
          <w:tcPr>
            <w:tcW w:w="1350" w:type="dxa"/>
            <w:vAlign w:val="center"/>
          </w:tcPr>
          <w:p w14:paraId="1D424DFA" w14:textId="2FC4ED41" w:rsidR="00E35C9E" w:rsidRPr="00AD0EE7" w:rsidRDefault="00E35C9E" w:rsidP="00E35C9E">
            <w:pPr>
              <w:pBdr>
                <w:bottom w:val="single" w:sz="4" w:space="1" w:color="auto"/>
              </w:pBdr>
              <w:tabs>
                <w:tab w:val="decimal" w:pos="1064"/>
              </w:tabs>
              <w:spacing w:line="340" w:lineRule="exact"/>
              <w:ind w:left="-124"/>
              <w:rPr>
                <w:rFonts w:ascii="Arial" w:hAnsi="Arial" w:cs="Arial"/>
                <w:sz w:val="16"/>
                <w:szCs w:val="16"/>
              </w:rPr>
            </w:pPr>
            <w:r>
              <w:rPr>
                <w:rFonts w:ascii="Arial" w:hAnsi="Arial" w:cs="Arial"/>
                <w:sz w:val="16"/>
                <w:szCs w:val="16"/>
              </w:rPr>
              <w:t>-</w:t>
            </w:r>
          </w:p>
        </w:tc>
      </w:tr>
      <w:tr w:rsidR="00E35C9E" w:rsidRPr="00AD0EE7" w14:paraId="379F8625" w14:textId="77777777" w:rsidTr="004D3F28">
        <w:trPr>
          <w:trHeight w:val="216"/>
        </w:trPr>
        <w:tc>
          <w:tcPr>
            <w:tcW w:w="2970" w:type="dxa"/>
          </w:tcPr>
          <w:p w14:paraId="6B9BC462" w14:textId="228A8E83" w:rsidR="00E35C9E" w:rsidRPr="00AD0EE7" w:rsidRDefault="00E35C9E" w:rsidP="00E35C9E">
            <w:pPr>
              <w:spacing w:line="340" w:lineRule="exact"/>
              <w:ind w:left="151" w:hanging="151"/>
              <w:rPr>
                <w:rFonts w:ascii="Arial" w:hAnsi="Arial" w:cs="Arial"/>
                <w:sz w:val="16"/>
                <w:szCs w:val="16"/>
                <w:cs/>
              </w:rPr>
            </w:pPr>
            <w:r w:rsidRPr="00AD0EE7">
              <w:rPr>
                <w:rFonts w:ascii="Arial" w:hAnsi="Arial" w:cs="Arial"/>
                <w:sz w:val="16"/>
                <w:szCs w:val="16"/>
              </w:rPr>
              <w:t>Total</w:t>
            </w:r>
          </w:p>
        </w:tc>
        <w:tc>
          <w:tcPr>
            <w:tcW w:w="990" w:type="dxa"/>
            <w:vAlign w:val="bottom"/>
          </w:tcPr>
          <w:p w14:paraId="51C9DE2F" w14:textId="77777777" w:rsidR="00E35C9E" w:rsidRPr="00AD0EE7" w:rsidRDefault="00E35C9E" w:rsidP="00E35C9E">
            <w:pPr>
              <w:tabs>
                <w:tab w:val="decimal" w:pos="672"/>
              </w:tabs>
              <w:spacing w:line="340" w:lineRule="exact"/>
              <w:ind w:left="-124"/>
              <w:rPr>
                <w:rFonts w:ascii="Arial" w:hAnsi="Arial" w:cs="Arial"/>
                <w:sz w:val="16"/>
                <w:szCs w:val="16"/>
              </w:rPr>
            </w:pPr>
          </w:p>
        </w:tc>
        <w:tc>
          <w:tcPr>
            <w:tcW w:w="990" w:type="dxa"/>
            <w:vAlign w:val="bottom"/>
          </w:tcPr>
          <w:p w14:paraId="485D9135" w14:textId="77777777" w:rsidR="00E35C9E" w:rsidRPr="00AD0EE7" w:rsidRDefault="00E35C9E" w:rsidP="00E35C9E">
            <w:pPr>
              <w:tabs>
                <w:tab w:val="decimal" w:pos="672"/>
              </w:tabs>
              <w:spacing w:line="340" w:lineRule="exact"/>
              <w:ind w:left="-124"/>
              <w:rPr>
                <w:rFonts w:ascii="Arial" w:hAnsi="Arial" w:cs="Arial"/>
                <w:sz w:val="16"/>
                <w:szCs w:val="16"/>
              </w:rPr>
            </w:pPr>
          </w:p>
        </w:tc>
        <w:tc>
          <w:tcPr>
            <w:tcW w:w="928" w:type="dxa"/>
            <w:vAlign w:val="bottom"/>
          </w:tcPr>
          <w:p w14:paraId="489879D1" w14:textId="77777777" w:rsidR="00E35C9E" w:rsidRPr="00AD0EE7" w:rsidRDefault="00E35C9E" w:rsidP="00E35C9E">
            <w:pPr>
              <w:spacing w:line="340" w:lineRule="exact"/>
              <w:ind w:left="-18" w:right="72"/>
              <w:jc w:val="right"/>
              <w:rPr>
                <w:rFonts w:ascii="Arial" w:hAnsi="Arial" w:cs="Arial"/>
                <w:sz w:val="16"/>
                <w:szCs w:val="16"/>
              </w:rPr>
            </w:pPr>
          </w:p>
        </w:tc>
        <w:tc>
          <w:tcPr>
            <w:tcW w:w="962" w:type="dxa"/>
            <w:vAlign w:val="bottom"/>
          </w:tcPr>
          <w:p w14:paraId="1C861F6B" w14:textId="77777777" w:rsidR="00E35C9E" w:rsidRPr="00AD0EE7" w:rsidRDefault="00E35C9E" w:rsidP="00E35C9E">
            <w:pPr>
              <w:spacing w:line="340" w:lineRule="exact"/>
              <w:ind w:left="-18" w:right="72"/>
              <w:jc w:val="right"/>
              <w:rPr>
                <w:rFonts w:ascii="Arial" w:hAnsi="Arial" w:cs="Arial"/>
                <w:sz w:val="16"/>
                <w:szCs w:val="16"/>
              </w:rPr>
            </w:pPr>
          </w:p>
        </w:tc>
        <w:tc>
          <w:tcPr>
            <w:tcW w:w="1281" w:type="dxa"/>
            <w:vAlign w:val="center"/>
          </w:tcPr>
          <w:p w14:paraId="60701334" w14:textId="6F162A9F" w:rsidR="00E35C9E" w:rsidRPr="00AD0EE7" w:rsidRDefault="00E35C9E" w:rsidP="00E35C9E">
            <w:pPr>
              <w:tabs>
                <w:tab w:val="decimal" w:pos="1064"/>
              </w:tabs>
              <w:spacing w:line="340" w:lineRule="exact"/>
              <w:ind w:left="-124"/>
              <w:rPr>
                <w:rFonts w:ascii="Arial" w:hAnsi="Arial" w:cs="Arial"/>
                <w:sz w:val="16"/>
                <w:szCs w:val="16"/>
              </w:rPr>
            </w:pPr>
            <w:r w:rsidRPr="00E35C9E">
              <w:rPr>
                <w:rFonts w:ascii="Arial" w:hAnsi="Arial" w:cs="Arial"/>
                <w:sz w:val="16"/>
                <w:szCs w:val="16"/>
              </w:rPr>
              <w:t>596,404,283</w:t>
            </w:r>
          </w:p>
        </w:tc>
        <w:tc>
          <w:tcPr>
            <w:tcW w:w="1350" w:type="dxa"/>
            <w:vAlign w:val="center"/>
          </w:tcPr>
          <w:p w14:paraId="469D88BC" w14:textId="0123C88C" w:rsidR="00E35C9E" w:rsidRPr="00AD0EE7" w:rsidRDefault="00E35C9E" w:rsidP="00E35C9E">
            <w:pPr>
              <w:tabs>
                <w:tab w:val="decimal" w:pos="1064"/>
              </w:tabs>
              <w:spacing w:line="340" w:lineRule="exact"/>
              <w:ind w:left="-124"/>
              <w:rPr>
                <w:rFonts w:ascii="Arial" w:hAnsi="Arial" w:cs="Arial"/>
                <w:sz w:val="16"/>
                <w:szCs w:val="16"/>
              </w:rPr>
            </w:pPr>
            <w:r w:rsidRPr="00CE3419">
              <w:rPr>
                <w:rFonts w:ascii="Arial" w:hAnsi="Arial" w:cs="Arial"/>
                <w:sz w:val="16"/>
                <w:szCs w:val="16"/>
              </w:rPr>
              <w:t>449,524,708</w:t>
            </w:r>
          </w:p>
        </w:tc>
      </w:tr>
      <w:tr w:rsidR="00E35C9E" w:rsidRPr="00AD0EE7" w14:paraId="4038053F" w14:textId="77777777" w:rsidTr="004D3F28">
        <w:trPr>
          <w:trHeight w:val="225"/>
        </w:trPr>
        <w:tc>
          <w:tcPr>
            <w:tcW w:w="3960" w:type="dxa"/>
            <w:gridSpan w:val="2"/>
          </w:tcPr>
          <w:p w14:paraId="13F330DF" w14:textId="0B7C5C17" w:rsidR="00E35C9E" w:rsidRPr="00AD0EE7" w:rsidRDefault="00E35C9E" w:rsidP="00E35C9E">
            <w:pPr>
              <w:spacing w:line="340" w:lineRule="exact"/>
              <w:ind w:left="151" w:hanging="151"/>
              <w:rPr>
                <w:rFonts w:ascii="Arial" w:hAnsi="Arial" w:cs="Arial"/>
                <w:sz w:val="16"/>
                <w:szCs w:val="16"/>
              </w:rPr>
            </w:pPr>
            <w:r w:rsidRPr="00AD0EE7">
              <w:rPr>
                <w:rFonts w:ascii="Arial" w:hAnsi="Arial" w:cs="Arial"/>
                <w:sz w:val="16"/>
                <w:szCs w:val="16"/>
              </w:rPr>
              <w:t>Less: Allowance for loss on impairment</w:t>
            </w:r>
          </w:p>
        </w:tc>
        <w:tc>
          <w:tcPr>
            <w:tcW w:w="990" w:type="dxa"/>
            <w:vAlign w:val="bottom"/>
          </w:tcPr>
          <w:p w14:paraId="73A6977A" w14:textId="77777777" w:rsidR="00E35C9E" w:rsidRPr="00AD0EE7" w:rsidRDefault="00E35C9E" w:rsidP="00E35C9E">
            <w:pPr>
              <w:tabs>
                <w:tab w:val="decimal" w:pos="672"/>
              </w:tabs>
              <w:spacing w:line="340" w:lineRule="exact"/>
              <w:ind w:left="-124"/>
              <w:rPr>
                <w:rFonts w:ascii="Arial" w:hAnsi="Arial" w:cs="Arial"/>
                <w:sz w:val="16"/>
                <w:szCs w:val="16"/>
              </w:rPr>
            </w:pPr>
          </w:p>
        </w:tc>
        <w:tc>
          <w:tcPr>
            <w:tcW w:w="928" w:type="dxa"/>
            <w:vAlign w:val="bottom"/>
          </w:tcPr>
          <w:p w14:paraId="590E1390" w14:textId="77777777" w:rsidR="00E35C9E" w:rsidRPr="00AD0EE7" w:rsidRDefault="00E35C9E" w:rsidP="00E35C9E">
            <w:pPr>
              <w:spacing w:line="340" w:lineRule="exact"/>
              <w:ind w:left="-18" w:right="72"/>
              <w:jc w:val="right"/>
              <w:rPr>
                <w:rFonts w:ascii="Arial" w:hAnsi="Arial" w:cs="Arial"/>
                <w:sz w:val="16"/>
                <w:szCs w:val="16"/>
              </w:rPr>
            </w:pPr>
          </w:p>
        </w:tc>
        <w:tc>
          <w:tcPr>
            <w:tcW w:w="962" w:type="dxa"/>
            <w:vAlign w:val="bottom"/>
          </w:tcPr>
          <w:p w14:paraId="0C11590D" w14:textId="77777777" w:rsidR="00E35C9E" w:rsidRPr="00AD0EE7" w:rsidRDefault="00E35C9E" w:rsidP="00E35C9E">
            <w:pPr>
              <w:spacing w:line="340" w:lineRule="exact"/>
              <w:ind w:left="-18" w:right="72"/>
              <w:jc w:val="right"/>
              <w:rPr>
                <w:rFonts w:ascii="Arial" w:hAnsi="Arial" w:cs="Arial"/>
                <w:sz w:val="16"/>
                <w:szCs w:val="16"/>
              </w:rPr>
            </w:pPr>
          </w:p>
        </w:tc>
        <w:tc>
          <w:tcPr>
            <w:tcW w:w="1281" w:type="dxa"/>
            <w:vAlign w:val="bottom"/>
          </w:tcPr>
          <w:p w14:paraId="1092041E" w14:textId="60D539D1" w:rsidR="00E35C9E" w:rsidRPr="00AD0EE7" w:rsidRDefault="000C605E" w:rsidP="00E35C9E">
            <w:pPr>
              <w:pBdr>
                <w:bottom w:val="single" w:sz="4" w:space="1" w:color="auto"/>
              </w:pBdr>
              <w:tabs>
                <w:tab w:val="decimal" w:pos="1064"/>
              </w:tabs>
              <w:spacing w:line="340" w:lineRule="exact"/>
              <w:ind w:left="-124"/>
              <w:rPr>
                <w:rFonts w:ascii="Arial" w:hAnsi="Arial" w:cs="Arial"/>
                <w:sz w:val="16"/>
                <w:szCs w:val="16"/>
              </w:rPr>
            </w:pPr>
            <w:r>
              <w:rPr>
                <w:rFonts w:ascii="Arial" w:hAnsi="Arial" w:cs="Arial"/>
                <w:sz w:val="16"/>
                <w:szCs w:val="16"/>
              </w:rPr>
              <w:t>(34,482,063)</w:t>
            </w:r>
          </w:p>
        </w:tc>
        <w:tc>
          <w:tcPr>
            <w:tcW w:w="1350" w:type="dxa"/>
            <w:vAlign w:val="bottom"/>
          </w:tcPr>
          <w:p w14:paraId="4CB4B5CF" w14:textId="45721DB7" w:rsidR="00E35C9E" w:rsidRPr="00AD0EE7" w:rsidRDefault="00E35C9E" w:rsidP="00E35C9E">
            <w:pPr>
              <w:pBdr>
                <w:bottom w:val="single" w:sz="4" w:space="1" w:color="auto"/>
              </w:pBdr>
              <w:tabs>
                <w:tab w:val="decimal" w:pos="1064"/>
              </w:tabs>
              <w:spacing w:line="340" w:lineRule="exact"/>
              <w:ind w:left="-124"/>
              <w:rPr>
                <w:rFonts w:ascii="Arial" w:hAnsi="Arial" w:cs="Arial"/>
                <w:sz w:val="16"/>
                <w:szCs w:val="16"/>
              </w:rPr>
            </w:pPr>
            <w:r w:rsidRPr="00CE3419">
              <w:rPr>
                <w:rFonts w:ascii="Arial" w:hAnsi="Arial" w:cs="Arial"/>
                <w:sz w:val="16"/>
                <w:szCs w:val="16"/>
              </w:rPr>
              <w:t>(34,482,063)</w:t>
            </w:r>
          </w:p>
        </w:tc>
      </w:tr>
      <w:tr w:rsidR="00E35C9E" w:rsidRPr="00AD0EE7" w14:paraId="787768CC" w14:textId="77777777" w:rsidTr="004D3F28">
        <w:trPr>
          <w:trHeight w:val="225"/>
        </w:trPr>
        <w:tc>
          <w:tcPr>
            <w:tcW w:w="2970" w:type="dxa"/>
          </w:tcPr>
          <w:p w14:paraId="402E1116" w14:textId="77777777" w:rsidR="00E35C9E" w:rsidRPr="00AD0EE7" w:rsidRDefault="00E35C9E" w:rsidP="00E35C9E">
            <w:pPr>
              <w:spacing w:line="340" w:lineRule="exact"/>
              <w:ind w:left="151" w:right="-108" w:hanging="151"/>
              <w:rPr>
                <w:rFonts w:ascii="Arial" w:hAnsi="Arial" w:cs="Arial"/>
                <w:sz w:val="16"/>
                <w:szCs w:val="16"/>
                <w:cs/>
              </w:rPr>
            </w:pPr>
            <w:r w:rsidRPr="00AD0EE7">
              <w:rPr>
                <w:rFonts w:ascii="Arial" w:hAnsi="Arial" w:cs="Arial"/>
                <w:sz w:val="16"/>
                <w:szCs w:val="16"/>
              </w:rPr>
              <w:t>Investments in subsidiaries - net</w:t>
            </w:r>
          </w:p>
        </w:tc>
        <w:tc>
          <w:tcPr>
            <w:tcW w:w="990" w:type="dxa"/>
          </w:tcPr>
          <w:p w14:paraId="4252529B" w14:textId="77777777" w:rsidR="00E35C9E" w:rsidRPr="00AD0EE7" w:rsidRDefault="00E35C9E" w:rsidP="00E35C9E">
            <w:pPr>
              <w:tabs>
                <w:tab w:val="decimal" w:pos="672"/>
              </w:tabs>
              <w:spacing w:line="340" w:lineRule="exact"/>
              <w:ind w:left="-124"/>
              <w:rPr>
                <w:rFonts w:ascii="Arial" w:hAnsi="Arial" w:cs="Arial"/>
                <w:sz w:val="16"/>
                <w:szCs w:val="16"/>
              </w:rPr>
            </w:pPr>
          </w:p>
        </w:tc>
        <w:tc>
          <w:tcPr>
            <w:tcW w:w="990" w:type="dxa"/>
          </w:tcPr>
          <w:p w14:paraId="6B37E770" w14:textId="77777777" w:rsidR="00E35C9E" w:rsidRPr="00AD0EE7" w:rsidRDefault="00E35C9E" w:rsidP="00E35C9E">
            <w:pPr>
              <w:tabs>
                <w:tab w:val="decimal" w:pos="672"/>
              </w:tabs>
              <w:spacing w:line="340" w:lineRule="exact"/>
              <w:ind w:left="-124"/>
              <w:rPr>
                <w:rFonts w:ascii="Arial" w:hAnsi="Arial" w:cs="Arial"/>
                <w:sz w:val="16"/>
                <w:szCs w:val="16"/>
              </w:rPr>
            </w:pPr>
          </w:p>
        </w:tc>
        <w:tc>
          <w:tcPr>
            <w:tcW w:w="928" w:type="dxa"/>
          </w:tcPr>
          <w:p w14:paraId="5AB69970" w14:textId="77777777" w:rsidR="00E35C9E" w:rsidRPr="00AD0EE7" w:rsidRDefault="00E35C9E" w:rsidP="00E35C9E">
            <w:pPr>
              <w:spacing w:line="340" w:lineRule="exact"/>
              <w:ind w:left="-18" w:right="72"/>
              <w:jc w:val="right"/>
              <w:rPr>
                <w:rFonts w:ascii="Arial" w:hAnsi="Arial" w:cs="Arial"/>
                <w:sz w:val="16"/>
                <w:szCs w:val="16"/>
              </w:rPr>
            </w:pPr>
          </w:p>
        </w:tc>
        <w:tc>
          <w:tcPr>
            <w:tcW w:w="962" w:type="dxa"/>
          </w:tcPr>
          <w:p w14:paraId="2A29514E" w14:textId="77777777" w:rsidR="00E35C9E" w:rsidRPr="00AD0EE7" w:rsidRDefault="00E35C9E" w:rsidP="00E35C9E">
            <w:pPr>
              <w:spacing w:line="340" w:lineRule="exact"/>
              <w:ind w:left="-18" w:right="72"/>
              <w:jc w:val="right"/>
              <w:rPr>
                <w:rFonts w:ascii="Arial" w:hAnsi="Arial" w:cs="Arial"/>
                <w:sz w:val="16"/>
                <w:szCs w:val="16"/>
              </w:rPr>
            </w:pPr>
          </w:p>
        </w:tc>
        <w:tc>
          <w:tcPr>
            <w:tcW w:w="1281" w:type="dxa"/>
            <w:vAlign w:val="bottom"/>
          </w:tcPr>
          <w:p w14:paraId="0E20DB3B" w14:textId="74A77F9F" w:rsidR="00E35C9E" w:rsidRPr="00AD0EE7" w:rsidRDefault="000C605E" w:rsidP="00E35C9E">
            <w:pPr>
              <w:pBdr>
                <w:bottom w:val="double" w:sz="4" w:space="1" w:color="auto"/>
              </w:pBdr>
              <w:tabs>
                <w:tab w:val="decimal" w:pos="1064"/>
              </w:tabs>
              <w:spacing w:line="340" w:lineRule="exact"/>
              <w:ind w:left="-124"/>
              <w:rPr>
                <w:rFonts w:ascii="Arial" w:hAnsi="Arial" w:cs="Arial"/>
                <w:sz w:val="16"/>
                <w:szCs w:val="16"/>
              </w:rPr>
            </w:pPr>
            <w:r>
              <w:rPr>
                <w:rFonts w:ascii="Arial" w:hAnsi="Arial" w:cs="Arial"/>
                <w:sz w:val="16"/>
                <w:szCs w:val="16"/>
              </w:rPr>
              <w:t>561,922,220</w:t>
            </w:r>
          </w:p>
        </w:tc>
        <w:tc>
          <w:tcPr>
            <w:tcW w:w="1350" w:type="dxa"/>
            <w:vAlign w:val="bottom"/>
          </w:tcPr>
          <w:p w14:paraId="1D871B43" w14:textId="522F2C02" w:rsidR="00E35C9E" w:rsidRPr="00AD0EE7" w:rsidRDefault="00E35C9E" w:rsidP="00E35C9E">
            <w:pPr>
              <w:pBdr>
                <w:bottom w:val="double" w:sz="4" w:space="1" w:color="auto"/>
              </w:pBdr>
              <w:tabs>
                <w:tab w:val="decimal" w:pos="1064"/>
              </w:tabs>
              <w:spacing w:line="340" w:lineRule="exact"/>
              <w:ind w:left="-124"/>
              <w:rPr>
                <w:rFonts w:ascii="Arial" w:hAnsi="Arial" w:cs="Arial"/>
                <w:sz w:val="16"/>
                <w:szCs w:val="16"/>
              </w:rPr>
            </w:pPr>
            <w:r w:rsidRPr="00CE3419">
              <w:rPr>
                <w:rFonts w:ascii="Arial" w:hAnsi="Arial" w:cs="Arial"/>
                <w:sz w:val="16"/>
                <w:szCs w:val="16"/>
              </w:rPr>
              <w:t>415,042,645</w:t>
            </w:r>
          </w:p>
        </w:tc>
      </w:tr>
    </w:tbl>
    <w:p w14:paraId="267A7FAE" w14:textId="77777777" w:rsidR="000C605E" w:rsidRDefault="000C605E" w:rsidP="000C605E">
      <w:pPr>
        <w:spacing w:before="120" w:after="120"/>
        <w:ind w:left="547" w:right="-43"/>
        <w:jc w:val="thaiDistribute"/>
        <w:rPr>
          <w:rFonts w:ascii="Angsana New" w:hAnsi="Angsana New"/>
          <w:b/>
          <w:bCs/>
          <w:sz w:val="32"/>
          <w:szCs w:val="32"/>
          <w:u w:val="single"/>
          <w:cs/>
        </w:rPr>
      </w:pPr>
    </w:p>
    <w:p w14:paraId="246BCA41" w14:textId="77777777" w:rsidR="000C605E" w:rsidRDefault="000C605E">
      <w:pPr>
        <w:overflowPunct/>
        <w:autoSpaceDE/>
        <w:autoSpaceDN/>
        <w:adjustRightInd/>
        <w:textAlignment w:val="auto"/>
        <w:rPr>
          <w:rFonts w:ascii="Angsana New" w:hAnsi="Angsana New"/>
          <w:b/>
          <w:bCs/>
          <w:sz w:val="32"/>
          <w:szCs w:val="32"/>
          <w:u w:val="single"/>
          <w:cs/>
        </w:rPr>
      </w:pPr>
      <w:r>
        <w:rPr>
          <w:rFonts w:ascii="Angsana New" w:hAnsi="Angsana New"/>
          <w:b/>
          <w:bCs/>
          <w:sz w:val="32"/>
          <w:szCs w:val="32"/>
          <w:u w:val="single"/>
          <w:cs/>
        </w:rPr>
        <w:br w:type="page"/>
      </w:r>
    </w:p>
    <w:p w14:paraId="42C5FC3C" w14:textId="112E2B36" w:rsidR="000C605E" w:rsidRPr="000C605E" w:rsidRDefault="000C605E" w:rsidP="009C6A1B">
      <w:pPr>
        <w:spacing w:before="120" w:after="120" w:line="380" w:lineRule="exact"/>
        <w:ind w:left="547" w:right="-43"/>
        <w:jc w:val="thaiDistribute"/>
        <w:rPr>
          <w:rFonts w:ascii="Arial" w:hAnsi="Arial" w:cs="Arial"/>
          <w:b/>
          <w:bCs/>
          <w:sz w:val="22"/>
          <w:szCs w:val="22"/>
          <w:u w:val="single"/>
          <w:cs/>
        </w:rPr>
      </w:pPr>
      <w:r w:rsidRPr="000C605E">
        <w:rPr>
          <w:rFonts w:ascii="Arial" w:hAnsi="Arial" w:cs="Arial"/>
          <w:b/>
          <w:bCs/>
          <w:sz w:val="22"/>
          <w:szCs w:val="22"/>
          <w:u w:val="single"/>
        </w:rPr>
        <w:lastRenderedPageBreak/>
        <w:t>PRG Food Island Co.,Ltd.</w:t>
      </w:r>
    </w:p>
    <w:p w14:paraId="6E1FA5AA" w14:textId="0B0A3722" w:rsidR="000C605E" w:rsidRPr="000C605E" w:rsidRDefault="000C605E" w:rsidP="009C6A1B">
      <w:pPr>
        <w:spacing w:before="80" w:after="80" w:line="380" w:lineRule="exact"/>
        <w:ind w:left="547" w:right="58" w:hanging="547"/>
        <w:jc w:val="thaiDistribute"/>
        <w:outlineLvl w:val="0"/>
        <w:rPr>
          <w:rFonts w:ascii="Arial" w:hAnsi="Arial" w:cs="Arial"/>
          <w:sz w:val="22"/>
          <w:szCs w:val="22"/>
        </w:rPr>
      </w:pPr>
      <w:r>
        <w:rPr>
          <w:rFonts w:ascii="Arial" w:hAnsi="Arial" w:cs="Arial"/>
          <w:sz w:val="22"/>
          <w:szCs w:val="22"/>
        </w:rPr>
        <w:tab/>
      </w:r>
      <w:r w:rsidRPr="000C605E">
        <w:rPr>
          <w:rFonts w:ascii="Arial" w:hAnsi="Arial" w:cs="Arial"/>
          <w:sz w:val="22"/>
          <w:szCs w:val="22"/>
        </w:rPr>
        <w:t xml:space="preserve">On 25 December 2023, the Extraordinary General Meeting of shareholders No.1/2023 </w:t>
      </w:r>
      <w:r w:rsidR="00324A33">
        <w:rPr>
          <w:rFonts w:ascii="Arial" w:hAnsi="Arial" w:cs="Arial"/>
          <w:sz w:val="22"/>
          <w:szCs w:val="22"/>
        </w:rPr>
        <w:t xml:space="preserve">                  </w:t>
      </w:r>
      <w:r w:rsidRPr="000C605E">
        <w:rPr>
          <w:rFonts w:ascii="Arial" w:hAnsi="Arial" w:cs="Arial"/>
          <w:sz w:val="22"/>
          <w:szCs w:val="22"/>
        </w:rPr>
        <w:t>of</w:t>
      </w:r>
      <w:r>
        <w:rPr>
          <w:rFonts w:ascii="Arial" w:hAnsi="Arial" w:cs="Arial"/>
          <w:sz w:val="22"/>
          <w:szCs w:val="22"/>
        </w:rPr>
        <w:t xml:space="preserve"> </w:t>
      </w:r>
      <w:r w:rsidRPr="000C605E">
        <w:rPr>
          <w:rFonts w:ascii="Arial" w:hAnsi="Arial" w:cs="Arial"/>
          <w:sz w:val="22"/>
          <w:szCs w:val="22"/>
        </w:rPr>
        <w:t xml:space="preserve">PRG Food Island Co., Ltd. passed a resolution to decrease the registered capital by </w:t>
      </w:r>
      <w:r w:rsidR="00324A33">
        <w:rPr>
          <w:rFonts w:ascii="Arial" w:hAnsi="Arial" w:cs="Arial"/>
          <w:sz w:val="22"/>
          <w:szCs w:val="22"/>
        </w:rPr>
        <w:t xml:space="preserve">                </w:t>
      </w:r>
      <w:r w:rsidRPr="000C605E">
        <w:rPr>
          <w:rFonts w:ascii="Arial" w:hAnsi="Arial" w:cs="Arial"/>
          <w:sz w:val="22"/>
          <w:szCs w:val="22"/>
        </w:rPr>
        <w:t xml:space="preserve">Baht 225 million, by reducing its ordinary shares by 3.75 million shares, at </w:t>
      </w:r>
      <w:r w:rsidR="005938E9">
        <w:rPr>
          <w:rFonts w:ascii="Arial" w:hAnsi="Arial" w:cs="Arial"/>
          <w:sz w:val="22"/>
          <w:szCs w:val="22"/>
        </w:rPr>
        <w:t>a per value</w:t>
      </w:r>
      <w:r w:rsidRPr="000C605E">
        <w:rPr>
          <w:rFonts w:ascii="Arial" w:hAnsi="Arial" w:cs="Arial"/>
          <w:sz w:val="22"/>
          <w:szCs w:val="22"/>
        </w:rPr>
        <w:t xml:space="preserve"> of Baht </w:t>
      </w:r>
      <w:r w:rsidR="00324A33">
        <w:rPr>
          <w:rFonts w:ascii="Arial" w:hAnsi="Arial" w:cs="Arial"/>
          <w:sz w:val="22"/>
          <w:szCs w:val="22"/>
        </w:rPr>
        <w:t xml:space="preserve">                </w:t>
      </w:r>
      <w:r w:rsidRPr="000C605E">
        <w:rPr>
          <w:rFonts w:ascii="Arial" w:hAnsi="Arial" w:cs="Arial"/>
          <w:sz w:val="22"/>
          <w:szCs w:val="22"/>
        </w:rPr>
        <w:t>60 per share. As a result, the registered capital decreased from Baht 300 million to Baht 75 million. PRG Food Island Co., Ltd.</w:t>
      </w:r>
      <w:r w:rsidR="00324A33">
        <w:rPr>
          <w:rFonts w:ascii="Arial" w:hAnsi="Arial" w:cs="Arial"/>
          <w:sz w:val="22"/>
          <w:szCs w:val="22"/>
        </w:rPr>
        <w:t xml:space="preserve"> </w:t>
      </w:r>
      <w:r w:rsidRPr="000C605E">
        <w:rPr>
          <w:rFonts w:ascii="Arial" w:hAnsi="Arial" w:cs="Arial"/>
          <w:sz w:val="22"/>
          <w:szCs w:val="22"/>
        </w:rPr>
        <w:t>registered capital decrease with the Ministry of Commerce on</w:t>
      </w:r>
      <w:r w:rsidR="00324A33">
        <w:rPr>
          <w:rFonts w:ascii="Arial" w:hAnsi="Arial" w:cs="Arial"/>
          <w:sz w:val="22"/>
          <w:szCs w:val="22"/>
        </w:rPr>
        <w:t xml:space="preserve"> </w:t>
      </w:r>
      <w:r w:rsidRPr="000C605E">
        <w:rPr>
          <w:rFonts w:ascii="Arial" w:hAnsi="Arial" w:cs="Arial"/>
          <w:sz w:val="22"/>
          <w:szCs w:val="22"/>
        </w:rPr>
        <w:t>22 February 2024.</w:t>
      </w:r>
    </w:p>
    <w:p w14:paraId="4F2369FC" w14:textId="0BA367F9" w:rsidR="000C605E" w:rsidRPr="000C605E" w:rsidRDefault="000C605E" w:rsidP="009C6A1B">
      <w:pPr>
        <w:spacing w:before="80" w:after="80" w:line="380" w:lineRule="exact"/>
        <w:ind w:left="547" w:right="58" w:hanging="547"/>
        <w:jc w:val="thaiDistribute"/>
        <w:outlineLvl w:val="0"/>
        <w:rPr>
          <w:rFonts w:ascii="Arial" w:hAnsi="Arial" w:cs="Arial"/>
          <w:sz w:val="22"/>
          <w:szCs w:val="22"/>
        </w:rPr>
      </w:pPr>
      <w:r>
        <w:rPr>
          <w:rFonts w:ascii="Arial" w:hAnsi="Arial" w:cs="Arial"/>
          <w:sz w:val="22"/>
          <w:szCs w:val="22"/>
        </w:rPr>
        <w:tab/>
      </w:r>
      <w:r w:rsidR="004C5E49">
        <w:rPr>
          <w:rFonts w:ascii="Arial" w:hAnsi="Arial" w:cs="Arial"/>
          <w:sz w:val="22"/>
          <w:szCs w:val="22"/>
        </w:rPr>
        <w:t>Subsequently</w:t>
      </w:r>
      <w:r w:rsidRPr="000C605E">
        <w:rPr>
          <w:rFonts w:ascii="Arial" w:hAnsi="Arial" w:cs="Arial"/>
          <w:sz w:val="22"/>
          <w:szCs w:val="22"/>
        </w:rPr>
        <w:t>, on 8 March 2024, the Extraordinary General Meeting of shareholders No.1/2024</w:t>
      </w:r>
      <w:r w:rsidR="004C5E49">
        <w:rPr>
          <w:rFonts w:ascii="Arial" w:hAnsi="Arial" w:cs="Arial"/>
          <w:sz w:val="22"/>
          <w:szCs w:val="22"/>
        </w:rPr>
        <w:t xml:space="preserve"> </w:t>
      </w:r>
      <w:r w:rsidRPr="000C605E">
        <w:rPr>
          <w:rFonts w:ascii="Arial" w:hAnsi="Arial" w:cs="Arial"/>
          <w:sz w:val="22"/>
          <w:szCs w:val="22"/>
        </w:rPr>
        <w:t>of PRG Food Island Co., Ltd. passed a resolution to decrease the registered capital by Baht</w:t>
      </w:r>
      <w:r w:rsidR="00324A33">
        <w:rPr>
          <w:rFonts w:ascii="Arial" w:hAnsi="Arial" w:cs="Arial"/>
          <w:sz w:val="22"/>
          <w:szCs w:val="22"/>
        </w:rPr>
        <w:t xml:space="preserve"> </w:t>
      </w:r>
      <w:r w:rsidRPr="000C605E">
        <w:rPr>
          <w:rFonts w:ascii="Arial" w:hAnsi="Arial" w:cs="Arial"/>
          <w:sz w:val="22"/>
          <w:szCs w:val="22"/>
        </w:rPr>
        <w:t xml:space="preserve">3 million, by reducing its ordinary shares by 50,000 shares, at a </w:t>
      </w:r>
      <w:r w:rsidR="005938E9">
        <w:rPr>
          <w:rFonts w:ascii="Arial" w:hAnsi="Arial" w:cs="Arial"/>
          <w:sz w:val="22"/>
          <w:szCs w:val="22"/>
        </w:rPr>
        <w:t>per value</w:t>
      </w:r>
      <w:r w:rsidR="005938E9" w:rsidRPr="000C605E">
        <w:rPr>
          <w:rFonts w:ascii="Arial" w:hAnsi="Arial" w:cs="Arial"/>
          <w:sz w:val="22"/>
          <w:szCs w:val="22"/>
        </w:rPr>
        <w:t xml:space="preserve"> </w:t>
      </w:r>
      <w:r w:rsidRPr="000C605E">
        <w:rPr>
          <w:rFonts w:ascii="Arial" w:hAnsi="Arial" w:cs="Arial"/>
          <w:sz w:val="22"/>
          <w:szCs w:val="22"/>
        </w:rPr>
        <w:t>of Baht</w:t>
      </w:r>
      <w:r w:rsidR="00324A33">
        <w:rPr>
          <w:rFonts w:ascii="Arial" w:hAnsi="Arial" w:cs="Arial"/>
          <w:sz w:val="22"/>
          <w:szCs w:val="22"/>
        </w:rPr>
        <w:t xml:space="preserve"> </w:t>
      </w:r>
      <w:r w:rsidRPr="000C605E">
        <w:rPr>
          <w:rFonts w:ascii="Arial" w:hAnsi="Arial" w:cs="Arial"/>
          <w:sz w:val="22"/>
          <w:szCs w:val="22"/>
        </w:rPr>
        <w:t>60 per share.</w:t>
      </w:r>
      <w:r w:rsidR="00324A33">
        <w:rPr>
          <w:rFonts w:ascii="Arial" w:hAnsi="Arial" w:cs="Arial"/>
          <w:sz w:val="22"/>
          <w:szCs w:val="22"/>
        </w:rPr>
        <w:t xml:space="preserve">  </w:t>
      </w:r>
      <w:r w:rsidRPr="000C605E">
        <w:rPr>
          <w:rFonts w:ascii="Arial" w:hAnsi="Arial" w:cs="Arial"/>
          <w:sz w:val="22"/>
          <w:szCs w:val="22"/>
        </w:rPr>
        <w:t>As a result, the registered capital decreased from Baht 75 million to Baht 72 million. PRG Food Island</w:t>
      </w:r>
      <w:r w:rsidR="009C6A1B">
        <w:rPr>
          <w:rFonts w:ascii="Arial" w:hAnsi="Arial" w:cs="Arial"/>
          <w:sz w:val="22"/>
          <w:szCs w:val="22"/>
        </w:rPr>
        <w:t xml:space="preserve"> </w:t>
      </w:r>
      <w:r w:rsidRPr="000C605E">
        <w:rPr>
          <w:rFonts w:ascii="Arial" w:hAnsi="Arial" w:cs="Arial"/>
          <w:sz w:val="22"/>
          <w:szCs w:val="22"/>
        </w:rPr>
        <w:t>Co., Ltd. registered capital decrease with the Ministry of Commerce on 8 May 2024.</w:t>
      </w:r>
    </w:p>
    <w:p w14:paraId="7ED35B68" w14:textId="557C5960" w:rsidR="000C605E" w:rsidRPr="009C6A1B" w:rsidRDefault="009C6A1B" w:rsidP="009C6A1B">
      <w:pPr>
        <w:spacing w:before="120" w:after="120" w:line="380" w:lineRule="exact"/>
        <w:ind w:left="547" w:right="-43"/>
        <w:jc w:val="thaiDistribute"/>
        <w:rPr>
          <w:rFonts w:ascii="Arial" w:hAnsi="Arial" w:cs="Arial"/>
          <w:b/>
          <w:bCs/>
          <w:sz w:val="22"/>
          <w:szCs w:val="22"/>
          <w:u w:val="single"/>
        </w:rPr>
      </w:pPr>
      <w:r w:rsidRPr="009C6A1B">
        <w:rPr>
          <w:rFonts w:ascii="Arial" w:hAnsi="Arial" w:cs="Arial"/>
          <w:b/>
          <w:bCs/>
          <w:sz w:val="22"/>
          <w:szCs w:val="22"/>
          <w:u w:val="single"/>
        </w:rPr>
        <w:t>PRG Global Energy Co., Ltd.</w:t>
      </w:r>
    </w:p>
    <w:p w14:paraId="0D669FAB" w14:textId="7524426E" w:rsidR="000C605E" w:rsidRPr="009C6A1B" w:rsidRDefault="009C6A1B" w:rsidP="009C6A1B">
      <w:pPr>
        <w:spacing w:before="80" w:after="80" w:line="380" w:lineRule="exact"/>
        <w:ind w:left="547" w:right="58" w:hanging="547"/>
        <w:jc w:val="thaiDistribute"/>
        <w:outlineLvl w:val="0"/>
        <w:rPr>
          <w:rFonts w:ascii="Arial" w:hAnsi="Arial" w:cs="Arial"/>
          <w:sz w:val="22"/>
          <w:szCs w:val="22"/>
        </w:rPr>
      </w:pPr>
      <w:r>
        <w:rPr>
          <w:rFonts w:ascii="Arial" w:hAnsi="Arial" w:cs="Arial"/>
          <w:sz w:val="22"/>
          <w:szCs w:val="22"/>
        </w:rPr>
        <w:tab/>
      </w:r>
      <w:r w:rsidRPr="009C6A1B">
        <w:rPr>
          <w:rFonts w:ascii="Arial" w:hAnsi="Arial" w:cs="Arial"/>
          <w:sz w:val="22"/>
          <w:szCs w:val="22"/>
        </w:rPr>
        <w:t>On 8 November 2024, the Board of Directors Meeting of the Company No.11/2024 passed a resolution to approve to purchase 49,999 ordinary shares of PRG Global Energy Co., Ltd. from PRG Food Products Co., Ltd., or 99.99 percent of the registered</w:t>
      </w:r>
      <w:r w:rsidR="005938E9">
        <w:rPr>
          <w:rFonts w:ascii="Arial" w:hAnsi="Arial" w:cs="Arial"/>
          <w:sz w:val="22"/>
          <w:szCs w:val="22"/>
        </w:rPr>
        <w:t xml:space="preserve"> capital</w:t>
      </w:r>
      <w:r w:rsidRPr="009C6A1B">
        <w:rPr>
          <w:rFonts w:ascii="Arial" w:hAnsi="Arial" w:cs="Arial"/>
          <w:sz w:val="22"/>
          <w:szCs w:val="22"/>
        </w:rPr>
        <w:t xml:space="preserve">, at a price of </w:t>
      </w:r>
      <w:r w:rsidR="001C5B4C">
        <w:rPr>
          <w:rFonts w:ascii="Arial" w:hAnsi="Arial" w:cs="Arial"/>
          <w:sz w:val="22"/>
          <w:szCs w:val="22"/>
        </w:rPr>
        <w:t>B</w:t>
      </w:r>
      <w:r w:rsidR="001C5B4C" w:rsidRPr="009C6A1B">
        <w:rPr>
          <w:rFonts w:ascii="Arial" w:hAnsi="Arial" w:cs="Arial"/>
          <w:sz w:val="22"/>
          <w:szCs w:val="22"/>
        </w:rPr>
        <w:t xml:space="preserve">aht </w:t>
      </w:r>
      <w:r w:rsidRPr="009C6A1B">
        <w:rPr>
          <w:rFonts w:ascii="Arial" w:hAnsi="Arial" w:cs="Arial"/>
          <w:sz w:val="22"/>
          <w:szCs w:val="22"/>
        </w:rPr>
        <w:t>37.6 per share, totaling Baht 1.9 million. The Company paid for such shares in full on 15 November 2024</w:t>
      </w:r>
      <w:r w:rsidR="005938E9">
        <w:rPr>
          <w:rFonts w:ascii="Arial" w:hAnsi="Arial" w:cs="Arial"/>
          <w:sz w:val="22"/>
          <w:szCs w:val="22"/>
        </w:rPr>
        <w:t>,</w:t>
      </w:r>
      <w:r w:rsidRPr="009C6A1B">
        <w:rPr>
          <w:rFonts w:ascii="Arial" w:hAnsi="Arial" w:cs="Arial"/>
          <w:sz w:val="22"/>
          <w:szCs w:val="22"/>
        </w:rPr>
        <w:t xml:space="preserve"> and approved the purchase of 145,000</w:t>
      </w:r>
      <w:r w:rsidR="005938E9">
        <w:rPr>
          <w:rFonts w:ascii="Arial" w:hAnsi="Arial" w:cs="Arial"/>
          <w:sz w:val="22"/>
          <w:szCs w:val="22"/>
        </w:rPr>
        <w:t xml:space="preserve"> </w:t>
      </w:r>
      <w:r w:rsidR="001C5B4C">
        <w:rPr>
          <w:rFonts w:ascii="Arial" w:hAnsi="Arial" w:cs="Arial"/>
          <w:sz w:val="22"/>
          <w:szCs w:val="22"/>
        </w:rPr>
        <w:t xml:space="preserve">newly issued </w:t>
      </w:r>
      <w:r w:rsidRPr="009C6A1B">
        <w:rPr>
          <w:rFonts w:ascii="Arial" w:hAnsi="Arial" w:cs="Arial"/>
          <w:sz w:val="22"/>
          <w:szCs w:val="22"/>
        </w:rPr>
        <w:t>ordinary shares</w:t>
      </w:r>
      <w:r w:rsidR="005938E9">
        <w:rPr>
          <w:rFonts w:ascii="Arial" w:hAnsi="Arial" w:cs="Arial"/>
          <w:sz w:val="22"/>
          <w:szCs w:val="22"/>
        </w:rPr>
        <w:t xml:space="preserve">, </w:t>
      </w:r>
      <w:r w:rsidR="001C5B4C">
        <w:rPr>
          <w:rFonts w:ascii="Arial" w:hAnsi="Arial" w:cs="Arial"/>
          <w:sz w:val="22"/>
          <w:szCs w:val="22"/>
        </w:rPr>
        <w:t xml:space="preserve">         </w:t>
      </w:r>
      <w:r w:rsidRPr="009C6A1B">
        <w:rPr>
          <w:rFonts w:ascii="Arial" w:hAnsi="Arial" w:cs="Arial"/>
          <w:sz w:val="22"/>
          <w:szCs w:val="22"/>
        </w:rPr>
        <w:t xml:space="preserve">at </w:t>
      </w:r>
      <w:r w:rsidR="00324A33">
        <w:rPr>
          <w:rFonts w:ascii="Arial" w:hAnsi="Arial" w:cs="Arial"/>
          <w:sz w:val="22"/>
          <w:szCs w:val="22"/>
        </w:rPr>
        <w:t xml:space="preserve">a </w:t>
      </w:r>
      <w:r w:rsidR="005938E9">
        <w:rPr>
          <w:rFonts w:ascii="Arial" w:hAnsi="Arial" w:cs="Arial"/>
          <w:sz w:val="22"/>
          <w:szCs w:val="22"/>
        </w:rPr>
        <w:t>per value</w:t>
      </w:r>
      <w:r w:rsidR="00324A33">
        <w:rPr>
          <w:rFonts w:ascii="Arial" w:hAnsi="Arial" w:cs="Arial"/>
          <w:sz w:val="22"/>
          <w:szCs w:val="22"/>
        </w:rPr>
        <w:t xml:space="preserve"> of Baht </w:t>
      </w:r>
      <w:r w:rsidRPr="009C6A1B">
        <w:rPr>
          <w:rFonts w:ascii="Arial" w:hAnsi="Arial" w:cs="Arial"/>
          <w:sz w:val="22"/>
          <w:szCs w:val="22"/>
        </w:rPr>
        <w:t xml:space="preserve">100 </w:t>
      </w:r>
      <w:r w:rsidR="005938E9">
        <w:rPr>
          <w:rFonts w:ascii="Arial" w:hAnsi="Arial" w:cs="Arial"/>
          <w:sz w:val="22"/>
          <w:szCs w:val="22"/>
        </w:rPr>
        <w:t>each</w:t>
      </w:r>
      <w:r w:rsidRPr="009C6A1B">
        <w:rPr>
          <w:rFonts w:ascii="Arial" w:hAnsi="Arial" w:cs="Arial"/>
          <w:sz w:val="22"/>
          <w:szCs w:val="22"/>
        </w:rPr>
        <w:t>, totaling Baht 145 million. The Company</w:t>
      </w:r>
      <w:r w:rsidR="00324A33">
        <w:rPr>
          <w:rFonts w:ascii="Arial" w:hAnsi="Arial" w:cs="Arial"/>
          <w:sz w:val="22"/>
          <w:szCs w:val="22"/>
        </w:rPr>
        <w:t xml:space="preserve"> fully</w:t>
      </w:r>
      <w:r w:rsidRPr="009C6A1B">
        <w:rPr>
          <w:rFonts w:ascii="Arial" w:hAnsi="Arial" w:cs="Arial"/>
          <w:sz w:val="22"/>
          <w:szCs w:val="22"/>
        </w:rPr>
        <w:t xml:space="preserve"> paid for the shares on 30 November 2024.</w:t>
      </w:r>
    </w:p>
    <w:p w14:paraId="2FECE53B" w14:textId="00891B16" w:rsidR="00976CF9" w:rsidRPr="00976CF9" w:rsidRDefault="00976CF9" w:rsidP="009C6A1B">
      <w:pPr>
        <w:spacing w:before="80" w:after="80" w:line="380" w:lineRule="exact"/>
        <w:ind w:left="547" w:right="58" w:hanging="547"/>
        <w:jc w:val="thaiDistribute"/>
        <w:outlineLvl w:val="0"/>
        <w:rPr>
          <w:rFonts w:ascii="Arial" w:hAnsi="Arial" w:cs="Arial"/>
          <w:sz w:val="22"/>
          <w:szCs w:val="22"/>
        </w:rPr>
      </w:pPr>
      <w:r>
        <w:rPr>
          <w:rFonts w:ascii="Arial" w:hAnsi="Arial" w:cs="Arial"/>
          <w:sz w:val="22"/>
          <w:szCs w:val="22"/>
        </w:rPr>
        <w:tab/>
      </w:r>
      <w:r w:rsidRPr="00976CF9">
        <w:rPr>
          <w:rFonts w:ascii="Arial" w:hAnsi="Arial" w:cs="Arial"/>
          <w:sz w:val="22"/>
          <w:szCs w:val="22"/>
        </w:rPr>
        <w:t>During the year, the Company recognised allowance for loss on impairment of investments in subsidiaries amounting to Baht 13.8 million (2024: Nil) in profit or loss.</w:t>
      </w:r>
    </w:p>
    <w:p w14:paraId="1C9742A7" w14:textId="4AEAE200" w:rsidR="007E0A87" w:rsidRPr="000110CC" w:rsidRDefault="00361615" w:rsidP="009C6A1B">
      <w:pPr>
        <w:spacing w:before="80" w:after="80" w:line="380" w:lineRule="exact"/>
        <w:ind w:left="547" w:right="58" w:hanging="547"/>
        <w:jc w:val="thaiDistribute"/>
        <w:outlineLvl w:val="0"/>
        <w:rPr>
          <w:rFonts w:ascii="Arial" w:hAnsi="Arial" w:cs="Arial"/>
          <w:b/>
          <w:bCs/>
          <w:sz w:val="22"/>
          <w:szCs w:val="22"/>
        </w:rPr>
      </w:pPr>
      <w:r>
        <w:rPr>
          <w:rFonts w:ascii="Arial" w:hAnsi="Arial" w:cs="Arial"/>
          <w:b/>
          <w:bCs/>
          <w:sz w:val="22"/>
          <w:szCs w:val="22"/>
        </w:rPr>
        <w:tab/>
      </w:r>
      <w:r w:rsidR="007E0A87" w:rsidRPr="000110CC">
        <w:rPr>
          <w:rFonts w:ascii="Arial" w:hAnsi="Arial" w:cs="Arial"/>
          <w:b/>
          <w:bCs/>
          <w:sz w:val="22"/>
          <w:szCs w:val="22"/>
        </w:rPr>
        <w:t>Goodwill</w:t>
      </w:r>
    </w:p>
    <w:p w14:paraId="71E4C706" w14:textId="7B9C9A93" w:rsidR="005C0BF9" w:rsidRPr="000110CC" w:rsidRDefault="005C0BF9" w:rsidP="009C6A1B">
      <w:pPr>
        <w:spacing w:before="80" w:after="80" w:line="380" w:lineRule="exact"/>
        <w:ind w:left="547" w:right="58" w:hanging="547"/>
        <w:jc w:val="thaiDistribute"/>
        <w:outlineLvl w:val="0"/>
        <w:rPr>
          <w:rFonts w:ascii="Arial" w:hAnsi="Arial" w:cs="Arial"/>
          <w:sz w:val="22"/>
          <w:szCs w:val="22"/>
        </w:rPr>
      </w:pPr>
      <w:r w:rsidRPr="000110CC">
        <w:rPr>
          <w:rFonts w:ascii="Arial" w:hAnsi="Arial" w:cs="Arial"/>
          <w:sz w:val="22"/>
          <w:szCs w:val="22"/>
        </w:rPr>
        <w:tab/>
        <w:t xml:space="preserve">Goodwill as at 31 December </w:t>
      </w:r>
      <w:r w:rsidR="000C1F93" w:rsidRPr="000110CC">
        <w:rPr>
          <w:rFonts w:ascii="Arial" w:hAnsi="Arial" w:cs="Arial"/>
          <w:sz w:val="22"/>
          <w:szCs w:val="22"/>
        </w:rPr>
        <w:t>20</w:t>
      </w:r>
      <w:r w:rsidR="00343616" w:rsidRPr="000110CC">
        <w:rPr>
          <w:rFonts w:ascii="Arial" w:hAnsi="Arial" w:cs="Arial"/>
          <w:sz w:val="22"/>
          <w:szCs w:val="22"/>
        </w:rPr>
        <w:t>2</w:t>
      </w:r>
      <w:r w:rsidR="00182C4B">
        <w:rPr>
          <w:rFonts w:ascii="Arial" w:hAnsi="Arial" w:cs="Arial"/>
          <w:sz w:val="22"/>
          <w:szCs w:val="22"/>
        </w:rPr>
        <w:t>4</w:t>
      </w:r>
      <w:r w:rsidRPr="000110CC">
        <w:rPr>
          <w:rFonts w:ascii="Arial" w:hAnsi="Arial" w:cs="Arial"/>
          <w:sz w:val="22"/>
          <w:szCs w:val="22"/>
        </w:rPr>
        <w:t xml:space="preserve"> and </w:t>
      </w:r>
      <w:r w:rsidR="000C1F93" w:rsidRPr="000110CC">
        <w:rPr>
          <w:rFonts w:ascii="Arial" w:hAnsi="Arial" w:cs="Arial"/>
          <w:sz w:val="22"/>
          <w:szCs w:val="22"/>
        </w:rPr>
        <w:t>20</w:t>
      </w:r>
      <w:r w:rsidR="00A14B11" w:rsidRPr="000110CC">
        <w:rPr>
          <w:rFonts w:ascii="Arial" w:hAnsi="Arial" w:cs="Arial"/>
          <w:sz w:val="22"/>
          <w:szCs w:val="22"/>
        </w:rPr>
        <w:t>2</w:t>
      </w:r>
      <w:r w:rsidR="00182C4B">
        <w:rPr>
          <w:rFonts w:ascii="Arial" w:hAnsi="Arial" w:cs="Arial"/>
          <w:sz w:val="22"/>
          <w:szCs w:val="22"/>
        </w:rPr>
        <w:t>3</w:t>
      </w:r>
      <w:r w:rsidRPr="000110CC">
        <w:rPr>
          <w:rFonts w:ascii="Arial" w:hAnsi="Arial" w:cs="Arial"/>
          <w:sz w:val="22"/>
          <w:szCs w:val="22"/>
        </w:rPr>
        <w:t xml:space="preserve"> comprise goodwill on business combination in following subsidiaries:</w:t>
      </w:r>
    </w:p>
    <w:tbl>
      <w:tblPr>
        <w:tblW w:w="9137" w:type="dxa"/>
        <w:tblInd w:w="403" w:type="dxa"/>
        <w:tblLook w:val="04A0" w:firstRow="1" w:lastRow="0" w:firstColumn="1" w:lastColumn="0" w:noHBand="0" w:noVBand="1"/>
      </w:tblPr>
      <w:tblGrid>
        <w:gridCol w:w="5267"/>
        <w:gridCol w:w="1935"/>
        <w:gridCol w:w="1935"/>
      </w:tblGrid>
      <w:tr w:rsidR="007E0A87" w:rsidRPr="000110CC" w14:paraId="49508B85" w14:textId="77777777" w:rsidTr="000C605E">
        <w:tc>
          <w:tcPr>
            <w:tcW w:w="9137" w:type="dxa"/>
            <w:gridSpan w:val="3"/>
          </w:tcPr>
          <w:p w14:paraId="70B42085" w14:textId="77777777" w:rsidR="007E0A87" w:rsidRPr="000110CC" w:rsidRDefault="007E0A87" w:rsidP="000C605E">
            <w:pPr>
              <w:tabs>
                <w:tab w:val="left" w:pos="600"/>
                <w:tab w:val="left" w:pos="900"/>
                <w:tab w:val="right" w:pos="7280"/>
                <w:tab w:val="right" w:pos="8540"/>
              </w:tabs>
              <w:spacing w:line="340" w:lineRule="exact"/>
              <w:ind w:right="-43"/>
              <w:jc w:val="right"/>
              <w:rPr>
                <w:rFonts w:ascii="Arial" w:hAnsi="Arial" w:cs="Arial"/>
                <w:sz w:val="20"/>
                <w:szCs w:val="20"/>
                <w:cs/>
              </w:rPr>
            </w:pPr>
            <w:r w:rsidRPr="000110CC">
              <w:rPr>
                <w:rFonts w:ascii="Arial" w:hAnsi="Arial" w:cs="Arial"/>
                <w:sz w:val="20"/>
                <w:szCs w:val="20"/>
                <w:cs/>
              </w:rPr>
              <w:t>(</w:t>
            </w:r>
            <w:r w:rsidRPr="000110CC">
              <w:rPr>
                <w:rFonts w:ascii="Arial" w:hAnsi="Arial" w:cs="Arial"/>
                <w:sz w:val="20"/>
                <w:szCs w:val="20"/>
              </w:rPr>
              <w:t>Unit: Baht)</w:t>
            </w:r>
          </w:p>
        </w:tc>
      </w:tr>
      <w:tr w:rsidR="007E0A87" w:rsidRPr="000110CC" w14:paraId="5210CDFA" w14:textId="77777777" w:rsidTr="000C605E">
        <w:tc>
          <w:tcPr>
            <w:tcW w:w="5267" w:type="dxa"/>
          </w:tcPr>
          <w:p w14:paraId="32055B3D" w14:textId="77777777" w:rsidR="007E0A87" w:rsidRPr="000110CC" w:rsidRDefault="007E0A87" w:rsidP="000C605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3870" w:type="dxa"/>
            <w:gridSpan w:val="2"/>
          </w:tcPr>
          <w:p w14:paraId="1289F88C" w14:textId="77777777" w:rsidR="007E0A87" w:rsidRPr="000110CC" w:rsidRDefault="007E0A87" w:rsidP="000C605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0110CC">
              <w:rPr>
                <w:rFonts w:ascii="Arial" w:hAnsi="Arial" w:cs="Arial"/>
                <w:sz w:val="20"/>
                <w:szCs w:val="20"/>
              </w:rPr>
              <w:t>Consolidated financial statements</w:t>
            </w:r>
          </w:p>
        </w:tc>
      </w:tr>
      <w:tr w:rsidR="00182C4B" w:rsidRPr="000110CC" w14:paraId="09A8A48D" w14:textId="77777777" w:rsidTr="000C605E">
        <w:tc>
          <w:tcPr>
            <w:tcW w:w="5267" w:type="dxa"/>
          </w:tcPr>
          <w:p w14:paraId="69BAD5B8" w14:textId="77777777" w:rsidR="00182C4B" w:rsidRPr="000110CC" w:rsidRDefault="00182C4B" w:rsidP="000C605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935" w:type="dxa"/>
            <w:vAlign w:val="bottom"/>
          </w:tcPr>
          <w:p w14:paraId="3FA5F53F" w14:textId="22DFF349" w:rsidR="00182C4B" w:rsidRPr="000110CC" w:rsidRDefault="00182C4B" w:rsidP="000C605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2024</w:t>
            </w:r>
          </w:p>
        </w:tc>
        <w:tc>
          <w:tcPr>
            <w:tcW w:w="1935" w:type="dxa"/>
            <w:vAlign w:val="bottom"/>
          </w:tcPr>
          <w:p w14:paraId="5CBE3FF6" w14:textId="2AFF9D49" w:rsidR="00182C4B" w:rsidRPr="000110CC" w:rsidRDefault="00182C4B" w:rsidP="000C605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2023</w:t>
            </w:r>
          </w:p>
        </w:tc>
      </w:tr>
      <w:tr w:rsidR="00E35C9E" w:rsidRPr="000110CC" w14:paraId="44D9A00A" w14:textId="77777777" w:rsidTr="000C605E">
        <w:tc>
          <w:tcPr>
            <w:tcW w:w="5267" w:type="dxa"/>
          </w:tcPr>
          <w:p w14:paraId="25BD6315" w14:textId="61D8D33B" w:rsidR="00E35C9E" w:rsidRPr="000110CC" w:rsidRDefault="00E35C9E" w:rsidP="000C605E">
            <w:pPr>
              <w:tabs>
                <w:tab w:val="right" w:pos="7280"/>
                <w:tab w:val="right" w:pos="8540"/>
              </w:tabs>
              <w:spacing w:line="340" w:lineRule="exact"/>
              <w:ind w:left="210" w:hanging="180"/>
              <w:jc w:val="thaiDistribute"/>
              <w:rPr>
                <w:rFonts w:ascii="Arial" w:hAnsi="Arial" w:cs="Arial"/>
                <w:sz w:val="20"/>
                <w:szCs w:val="20"/>
                <w:cs/>
              </w:rPr>
            </w:pPr>
            <w:r w:rsidRPr="000110CC">
              <w:rPr>
                <w:rFonts w:ascii="Arial" w:hAnsi="Arial" w:cs="Arial"/>
                <w:sz w:val="20"/>
                <w:szCs w:val="20"/>
              </w:rPr>
              <w:t xml:space="preserve">PRG Global </w:t>
            </w:r>
            <w:r w:rsidR="00324A33">
              <w:rPr>
                <w:rFonts w:ascii="Arial" w:hAnsi="Arial" w:cs="Arial"/>
                <w:sz w:val="20"/>
                <w:szCs w:val="20"/>
              </w:rPr>
              <w:t xml:space="preserve">Energy </w:t>
            </w:r>
            <w:r w:rsidRPr="000110CC">
              <w:rPr>
                <w:rFonts w:ascii="Arial" w:hAnsi="Arial" w:cs="Arial"/>
                <w:sz w:val="20"/>
                <w:szCs w:val="20"/>
              </w:rPr>
              <w:t>Co., Ltd.</w:t>
            </w:r>
          </w:p>
        </w:tc>
        <w:tc>
          <w:tcPr>
            <w:tcW w:w="1935" w:type="dxa"/>
            <w:vAlign w:val="bottom"/>
          </w:tcPr>
          <w:p w14:paraId="6D8ED665" w14:textId="610CB227" w:rsidR="00E35C9E" w:rsidRPr="000110CC" w:rsidRDefault="00E35C9E" w:rsidP="000C605E">
            <w:pPr>
              <w:tabs>
                <w:tab w:val="decimal" w:pos="1552"/>
              </w:tabs>
              <w:spacing w:line="340" w:lineRule="exact"/>
              <w:ind w:right="-43"/>
              <w:jc w:val="thaiDistribute"/>
              <w:rPr>
                <w:rFonts w:ascii="Arial" w:hAnsi="Arial" w:cs="Arial"/>
                <w:sz w:val="20"/>
                <w:szCs w:val="20"/>
              </w:rPr>
            </w:pPr>
            <w:r w:rsidRPr="00E35C9E">
              <w:rPr>
                <w:rFonts w:ascii="Arial" w:hAnsi="Arial" w:cs="Arial"/>
                <w:sz w:val="20"/>
                <w:szCs w:val="20"/>
              </w:rPr>
              <w:t>240,097</w:t>
            </w:r>
          </w:p>
        </w:tc>
        <w:tc>
          <w:tcPr>
            <w:tcW w:w="1935" w:type="dxa"/>
            <w:vAlign w:val="bottom"/>
          </w:tcPr>
          <w:p w14:paraId="1BC3E29F" w14:textId="134B70A7" w:rsidR="00E35C9E" w:rsidRPr="000110CC" w:rsidRDefault="00E35C9E" w:rsidP="000C605E">
            <w:pPr>
              <w:tabs>
                <w:tab w:val="decimal" w:pos="1552"/>
              </w:tabs>
              <w:spacing w:line="340" w:lineRule="exact"/>
              <w:ind w:right="-43"/>
              <w:jc w:val="thaiDistribute"/>
              <w:rPr>
                <w:rFonts w:ascii="Arial" w:hAnsi="Arial" w:cs="Arial"/>
                <w:sz w:val="20"/>
                <w:szCs w:val="20"/>
              </w:rPr>
            </w:pPr>
            <w:r w:rsidRPr="00CE3419">
              <w:rPr>
                <w:rFonts w:ascii="Arial" w:hAnsi="Arial" w:cs="Arial"/>
                <w:sz w:val="20"/>
                <w:szCs w:val="20"/>
              </w:rPr>
              <w:t>240,097</w:t>
            </w:r>
          </w:p>
        </w:tc>
      </w:tr>
      <w:tr w:rsidR="00E35C9E" w:rsidRPr="000110CC" w14:paraId="79F5E676" w14:textId="77777777" w:rsidTr="000C605E">
        <w:tc>
          <w:tcPr>
            <w:tcW w:w="5267" w:type="dxa"/>
          </w:tcPr>
          <w:p w14:paraId="6BDD74E6" w14:textId="18A02F8D" w:rsidR="00E35C9E" w:rsidRPr="000110CC" w:rsidRDefault="00E35C9E" w:rsidP="000C605E">
            <w:pPr>
              <w:tabs>
                <w:tab w:val="right" w:pos="7280"/>
                <w:tab w:val="right" w:pos="8540"/>
              </w:tabs>
              <w:spacing w:line="340" w:lineRule="exact"/>
              <w:ind w:left="210" w:hanging="180"/>
              <w:jc w:val="thaiDistribute"/>
              <w:rPr>
                <w:rFonts w:ascii="Arial" w:hAnsi="Arial" w:cs="Arial"/>
                <w:sz w:val="20"/>
                <w:szCs w:val="20"/>
                <w:cs/>
              </w:rPr>
            </w:pPr>
            <w:r w:rsidRPr="000110CC">
              <w:rPr>
                <w:rFonts w:ascii="Arial" w:hAnsi="Arial" w:cs="Arial"/>
                <w:sz w:val="20"/>
                <w:szCs w:val="20"/>
              </w:rPr>
              <w:t>Khao Mahboonkrong Co., Ltd.</w:t>
            </w:r>
          </w:p>
        </w:tc>
        <w:tc>
          <w:tcPr>
            <w:tcW w:w="1935" w:type="dxa"/>
            <w:vAlign w:val="bottom"/>
          </w:tcPr>
          <w:p w14:paraId="29DA9085" w14:textId="3F1B6380" w:rsidR="00E35C9E" w:rsidRPr="000110CC" w:rsidRDefault="00E35C9E" w:rsidP="000C605E">
            <w:pPr>
              <w:pBdr>
                <w:bottom w:val="single" w:sz="4" w:space="1" w:color="auto"/>
              </w:pBdr>
              <w:tabs>
                <w:tab w:val="decimal" w:pos="1552"/>
              </w:tabs>
              <w:spacing w:line="340" w:lineRule="exact"/>
              <w:ind w:right="-43"/>
              <w:jc w:val="thaiDistribute"/>
              <w:rPr>
                <w:rFonts w:ascii="Arial" w:hAnsi="Arial" w:cs="Arial"/>
                <w:sz w:val="20"/>
                <w:szCs w:val="20"/>
              </w:rPr>
            </w:pPr>
            <w:r w:rsidRPr="00E35C9E">
              <w:rPr>
                <w:rFonts w:ascii="Arial" w:hAnsi="Arial" w:cs="Arial"/>
                <w:sz w:val="20"/>
                <w:szCs w:val="20"/>
              </w:rPr>
              <w:t>53,181,171</w:t>
            </w:r>
          </w:p>
        </w:tc>
        <w:tc>
          <w:tcPr>
            <w:tcW w:w="1935" w:type="dxa"/>
            <w:vAlign w:val="bottom"/>
          </w:tcPr>
          <w:p w14:paraId="40E7069F" w14:textId="7D197366" w:rsidR="00E35C9E" w:rsidRPr="000110CC" w:rsidRDefault="00E35C9E" w:rsidP="000C605E">
            <w:pPr>
              <w:pBdr>
                <w:bottom w:val="single" w:sz="4" w:space="1" w:color="auto"/>
              </w:pBdr>
              <w:tabs>
                <w:tab w:val="decimal" w:pos="1552"/>
              </w:tabs>
              <w:spacing w:line="340" w:lineRule="exact"/>
              <w:ind w:right="-43"/>
              <w:jc w:val="thaiDistribute"/>
              <w:rPr>
                <w:rFonts w:ascii="Arial" w:hAnsi="Arial" w:cs="Arial"/>
                <w:sz w:val="20"/>
                <w:szCs w:val="20"/>
              </w:rPr>
            </w:pPr>
            <w:r w:rsidRPr="00CE3419">
              <w:rPr>
                <w:rFonts w:ascii="Arial" w:hAnsi="Arial" w:cs="Arial"/>
                <w:sz w:val="20"/>
                <w:szCs w:val="20"/>
              </w:rPr>
              <w:t>53,181,171</w:t>
            </w:r>
          </w:p>
        </w:tc>
      </w:tr>
      <w:tr w:rsidR="00E35C9E" w:rsidRPr="000110CC" w14:paraId="7D07F3F7" w14:textId="77777777" w:rsidTr="000C605E">
        <w:tc>
          <w:tcPr>
            <w:tcW w:w="5267" w:type="dxa"/>
          </w:tcPr>
          <w:p w14:paraId="699741DD" w14:textId="77777777" w:rsidR="00E35C9E" w:rsidRPr="000110CC" w:rsidRDefault="00E35C9E" w:rsidP="000C605E">
            <w:pPr>
              <w:tabs>
                <w:tab w:val="left" w:pos="600"/>
                <w:tab w:val="left" w:pos="900"/>
                <w:tab w:val="right" w:pos="7280"/>
                <w:tab w:val="right" w:pos="8540"/>
              </w:tabs>
              <w:spacing w:line="340" w:lineRule="exact"/>
              <w:ind w:left="210" w:right="-43" w:hanging="180"/>
              <w:jc w:val="thaiDistribute"/>
              <w:rPr>
                <w:rFonts w:ascii="Arial" w:hAnsi="Arial" w:cs="Arial"/>
                <w:sz w:val="20"/>
                <w:szCs w:val="20"/>
              </w:rPr>
            </w:pPr>
            <w:r w:rsidRPr="000110CC">
              <w:rPr>
                <w:rFonts w:ascii="Arial" w:hAnsi="Arial" w:cs="Arial"/>
                <w:sz w:val="20"/>
                <w:szCs w:val="20"/>
              </w:rPr>
              <w:t>Total</w:t>
            </w:r>
          </w:p>
        </w:tc>
        <w:tc>
          <w:tcPr>
            <w:tcW w:w="1935" w:type="dxa"/>
            <w:vAlign w:val="bottom"/>
          </w:tcPr>
          <w:p w14:paraId="6AC6A502" w14:textId="18C4FD78" w:rsidR="00E35C9E" w:rsidRPr="000110CC" w:rsidRDefault="00E35C9E" w:rsidP="000C605E">
            <w:pPr>
              <w:tabs>
                <w:tab w:val="decimal" w:pos="1552"/>
              </w:tabs>
              <w:spacing w:line="340" w:lineRule="exact"/>
              <w:ind w:right="-43"/>
              <w:jc w:val="thaiDistribute"/>
              <w:rPr>
                <w:rFonts w:ascii="Arial" w:hAnsi="Arial" w:cs="Arial"/>
                <w:sz w:val="20"/>
                <w:szCs w:val="20"/>
              </w:rPr>
            </w:pPr>
            <w:r w:rsidRPr="00E35C9E">
              <w:rPr>
                <w:rFonts w:ascii="Arial" w:hAnsi="Arial" w:cs="Arial"/>
                <w:sz w:val="20"/>
                <w:szCs w:val="20"/>
              </w:rPr>
              <w:t>53,421,268</w:t>
            </w:r>
          </w:p>
        </w:tc>
        <w:tc>
          <w:tcPr>
            <w:tcW w:w="1935" w:type="dxa"/>
            <w:vAlign w:val="bottom"/>
          </w:tcPr>
          <w:p w14:paraId="61B522E1" w14:textId="753E1AEE" w:rsidR="00E35C9E" w:rsidRPr="000110CC" w:rsidRDefault="00E35C9E" w:rsidP="000C605E">
            <w:pPr>
              <w:tabs>
                <w:tab w:val="decimal" w:pos="1552"/>
              </w:tabs>
              <w:spacing w:line="340" w:lineRule="exact"/>
              <w:ind w:right="-43"/>
              <w:jc w:val="thaiDistribute"/>
              <w:rPr>
                <w:rFonts w:ascii="Arial" w:hAnsi="Arial" w:cs="Arial"/>
                <w:sz w:val="20"/>
                <w:szCs w:val="20"/>
              </w:rPr>
            </w:pPr>
            <w:r w:rsidRPr="00CE3419">
              <w:rPr>
                <w:rFonts w:ascii="Arial" w:hAnsi="Arial" w:cs="Arial"/>
                <w:sz w:val="20"/>
                <w:szCs w:val="20"/>
              </w:rPr>
              <w:t>53,421,268</w:t>
            </w:r>
          </w:p>
        </w:tc>
      </w:tr>
      <w:tr w:rsidR="00E35C9E" w:rsidRPr="000110CC" w14:paraId="42FF3BA3" w14:textId="77777777" w:rsidTr="000C605E">
        <w:tc>
          <w:tcPr>
            <w:tcW w:w="5267" w:type="dxa"/>
          </w:tcPr>
          <w:p w14:paraId="35274FF4" w14:textId="77777777" w:rsidR="00E35C9E" w:rsidRPr="000110CC" w:rsidRDefault="00E35C9E" w:rsidP="000C605E">
            <w:pPr>
              <w:tabs>
                <w:tab w:val="left" w:pos="600"/>
                <w:tab w:val="left" w:pos="900"/>
                <w:tab w:val="right" w:pos="7280"/>
                <w:tab w:val="right" w:pos="8540"/>
              </w:tabs>
              <w:spacing w:line="340" w:lineRule="exact"/>
              <w:ind w:left="210" w:right="-43" w:hanging="180"/>
              <w:jc w:val="thaiDistribute"/>
              <w:rPr>
                <w:rFonts w:ascii="Arial" w:hAnsi="Arial" w:cs="Arial"/>
                <w:sz w:val="20"/>
                <w:szCs w:val="20"/>
              </w:rPr>
            </w:pPr>
            <w:r w:rsidRPr="000110CC">
              <w:rPr>
                <w:rFonts w:ascii="Arial" w:hAnsi="Arial" w:cs="Arial"/>
                <w:sz w:val="20"/>
                <w:szCs w:val="20"/>
              </w:rPr>
              <w:t>Less: Impairment loss in goodwill</w:t>
            </w:r>
          </w:p>
        </w:tc>
        <w:tc>
          <w:tcPr>
            <w:tcW w:w="1935" w:type="dxa"/>
            <w:vAlign w:val="bottom"/>
          </w:tcPr>
          <w:p w14:paraId="40331BFB" w14:textId="583CA182" w:rsidR="00E35C9E" w:rsidRPr="000110CC" w:rsidRDefault="00E35C9E" w:rsidP="000C605E">
            <w:pPr>
              <w:pBdr>
                <w:bottom w:val="single" w:sz="4" w:space="1" w:color="auto"/>
              </w:pBdr>
              <w:tabs>
                <w:tab w:val="decimal" w:pos="1552"/>
              </w:tabs>
              <w:spacing w:line="340" w:lineRule="exact"/>
              <w:ind w:right="-43"/>
              <w:jc w:val="thaiDistribute"/>
              <w:rPr>
                <w:rFonts w:ascii="Arial" w:hAnsi="Arial" w:cs="Arial"/>
                <w:sz w:val="20"/>
                <w:szCs w:val="20"/>
              </w:rPr>
            </w:pPr>
            <w:r w:rsidRPr="00E35C9E">
              <w:rPr>
                <w:rFonts w:ascii="Arial" w:hAnsi="Arial" w:cs="Arial"/>
                <w:sz w:val="20"/>
                <w:szCs w:val="20"/>
              </w:rPr>
              <w:t>(53,421,268)</w:t>
            </w:r>
          </w:p>
        </w:tc>
        <w:tc>
          <w:tcPr>
            <w:tcW w:w="1935" w:type="dxa"/>
            <w:vAlign w:val="bottom"/>
          </w:tcPr>
          <w:p w14:paraId="03C54BF2" w14:textId="00CB25AE" w:rsidR="00E35C9E" w:rsidRPr="000110CC" w:rsidRDefault="00E35C9E" w:rsidP="000C605E">
            <w:pPr>
              <w:pBdr>
                <w:bottom w:val="single" w:sz="4" w:space="1" w:color="auto"/>
              </w:pBdr>
              <w:tabs>
                <w:tab w:val="decimal" w:pos="1552"/>
              </w:tabs>
              <w:spacing w:line="340" w:lineRule="exact"/>
              <w:ind w:right="-43"/>
              <w:jc w:val="thaiDistribute"/>
              <w:rPr>
                <w:rFonts w:ascii="Arial" w:hAnsi="Arial" w:cs="Arial"/>
                <w:sz w:val="20"/>
                <w:szCs w:val="20"/>
              </w:rPr>
            </w:pPr>
            <w:r w:rsidRPr="00CE3419">
              <w:rPr>
                <w:rFonts w:ascii="Arial" w:hAnsi="Arial" w:cs="Arial"/>
                <w:sz w:val="20"/>
                <w:szCs w:val="20"/>
              </w:rPr>
              <w:t>(53,421,268)</w:t>
            </w:r>
          </w:p>
        </w:tc>
      </w:tr>
      <w:tr w:rsidR="00E35C9E" w:rsidRPr="000110CC" w14:paraId="300CD62B" w14:textId="77777777" w:rsidTr="000C605E">
        <w:tc>
          <w:tcPr>
            <w:tcW w:w="5267" w:type="dxa"/>
          </w:tcPr>
          <w:p w14:paraId="549FA2F2" w14:textId="77777777" w:rsidR="00E35C9E" w:rsidRPr="000110CC" w:rsidRDefault="00E35C9E" w:rsidP="000C605E">
            <w:pPr>
              <w:tabs>
                <w:tab w:val="left" w:pos="600"/>
                <w:tab w:val="left" w:pos="900"/>
                <w:tab w:val="right" w:pos="7280"/>
                <w:tab w:val="right" w:pos="8540"/>
              </w:tabs>
              <w:spacing w:line="340" w:lineRule="exact"/>
              <w:ind w:left="210" w:right="-43" w:hanging="180"/>
              <w:jc w:val="thaiDistribute"/>
              <w:rPr>
                <w:rFonts w:ascii="Arial" w:hAnsi="Arial" w:cs="Arial"/>
                <w:sz w:val="20"/>
                <w:szCs w:val="20"/>
                <w:cs/>
              </w:rPr>
            </w:pPr>
            <w:r w:rsidRPr="000110CC">
              <w:rPr>
                <w:rFonts w:ascii="Arial" w:hAnsi="Arial" w:cs="Arial"/>
                <w:sz w:val="20"/>
                <w:szCs w:val="20"/>
              </w:rPr>
              <w:t>Goodwill</w:t>
            </w:r>
          </w:p>
        </w:tc>
        <w:tc>
          <w:tcPr>
            <w:tcW w:w="1935" w:type="dxa"/>
            <w:vAlign w:val="bottom"/>
          </w:tcPr>
          <w:p w14:paraId="0B3B09BD" w14:textId="290CEBEB" w:rsidR="00E35C9E" w:rsidRPr="000110CC" w:rsidRDefault="00E35C9E" w:rsidP="000C605E">
            <w:pPr>
              <w:pBdr>
                <w:bottom w:val="double" w:sz="4" w:space="1" w:color="auto"/>
              </w:pBdr>
              <w:tabs>
                <w:tab w:val="decimal" w:pos="1552"/>
              </w:tabs>
              <w:spacing w:line="340" w:lineRule="exact"/>
              <w:ind w:right="-43"/>
              <w:jc w:val="thaiDistribute"/>
              <w:rPr>
                <w:rFonts w:ascii="Arial" w:hAnsi="Arial" w:cs="Arial"/>
                <w:sz w:val="20"/>
                <w:szCs w:val="20"/>
              </w:rPr>
            </w:pPr>
            <w:r w:rsidRPr="00E35C9E">
              <w:rPr>
                <w:rFonts w:ascii="Arial" w:hAnsi="Arial" w:cs="Arial"/>
                <w:sz w:val="20"/>
                <w:szCs w:val="20"/>
                <w:cs/>
              </w:rPr>
              <w:t>-</w:t>
            </w:r>
          </w:p>
        </w:tc>
        <w:tc>
          <w:tcPr>
            <w:tcW w:w="1935" w:type="dxa"/>
            <w:vAlign w:val="bottom"/>
          </w:tcPr>
          <w:p w14:paraId="72F159BE" w14:textId="6ECB4899" w:rsidR="00E35C9E" w:rsidRPr="000110CC" w:rsidRDefault="00E35C9E" w:rsidP="000C605E">
            <w:pPr>
              <w:pBdr>
                <w:bottom w:val="double" w:sz="4" w:space="1" w:color="auto"/>
              </w:pBdr>
              <w:tabs>
                <w:tab w:val="decimal" w:pos="1552"/>
              </w:tabs>
              <w:spacing w:line="340" w:lineRule="exact"/>
              <w:ind w:right="-43"/>
              <w:jc w:val="thaiDistribute"/>
              <w:rPr>
                <w:rFonts w:ascii="Arial" w:hAnsi="Arial" w:cs="Arial"/>
                <w:sz w:val="20"/>
                <w:szCs w:val="20"/>
              </w:rPr>
            </w:pPr>
            <w:r w:rsidRPr="00CE3419">
              <w:rPr>
                <w:rFonts w:ascii="Arial" w:hAnsi="Arial" w:cs="Arial" w:hint="cs"/>
                <w:sz w:val="20"/>
                <w:szCs w:val="20"/>
                <w:cs/>
              </w:rPr>
              <w:t>-</w:t>
            </w:r>
          </w:p>
        </w:tc>
      </w:tr>
    </w:tbl>
    <w:p w14:paraId="77810B1B" w14:textId="65A04E3A" w:rsidR="005C0BF9" w:rsidRPr="000110CC" w:rsidRDefault="007F1DEA" w:rsidP="00361615">
      <w:pPr>
        <w:spacing w:before="160" w:after="80" w:line="380" w:lineRule="exact"/>
        <w:ind w:left="547" w:right="58" w:hanging="547"/>
        <w:jc w:val="thaiDistribute"/>
        <w:outlineLvl w:val="0"/>
        <w:rPr>
          <w:rFonts w:ascii="Arial" w:hAnsi="Arial" w:cs="Arial"/>
          <w:sz w:val="22"/>
          <w:szCs w:val="22"/>
        </w:rPr>
      </w:pPr>
      <w:r w:rsidRPr="000110CC">
        <w:rPr>
          <w:rFonts w:ascii="Arial" w:hAnsi="Arial"/>
          <w:sz w:val="22"/>
          <w:szCs w:val="22"/>
        </w:rPr>
        <w:tab/>
      </w:r>
      <w:r w:rsidR="005C0BF9" w:rsidRPr="000110CC">
        <w:rPr>
          <w:rFonts w:ascii="Arial" w:hAnsi="Arial" w:cs="Arial"/>
          <w:sz w:val="22"/>
          <w:szCs w:val="22"/>
        </w:rPr>
        <w:t>Goodwill represents the excess of the cost of investment over the fair value of assets acquired assumed at acquisition date.</w:t>
      </w:r>
    </w:p>
    <w:p w14:paraId="5D486B0B" w14:textId="75470066" w:rsidR="00740BEC" w:rsidRPr="000110CC" w:rsidRDefault="00CE3419" w:rsidP="00361615">
      <w:pPr>
        <w:tabs>
          <w:tab w:val="left" w:pos="1980"/>
        </w:tabs>
        <w:spacing w:before="80" w:after="80" w:line="380" w:lineRule="exact"/>
        <w:ind w:left="533" w:hanging="533"/>
        <w:jc w:val="thaiDistribute"/>
        <w:rPr>
          <w:rFonts w:ascii="Arial" w:hAnsi="Arial" w:cs="Arial"/>
          <w:b/>
          <w:bCs/>
          <w:sz w:val="22"/>
          <w:szCs w:val="22"/>
        </w:rPr>
      </w:pPr>
      <w:r>
        <w:rPr>
          <w:rFonts w:ascii="Arial" w:hAnsi="Arial" w:cs="Arial"/>
          <w:b/>
          <w:bCs/>
          <w:sz w:val="22"/>
          <w:szCs w:val="22"/>
        </w:rPr>
        <w:lastRenderedPageBreak/>
        <w:t>1</w:t>
      </w:r>
      <w:r w:rsidR="00E35C9E">
        <w:rPr>
          <w:rFonts w:ascii="Arial" w:hAnsi="Arial" w:cs="Arial"/>
          <w:b/>
          <w:bCs/>
          <w:sz w:val="22"/>
          <w:szCs w:val="22"/>
        </w:rPr>
        <w:t>2</w:t>
      </w:r>
      <w:r w:rsidR="00740BEC" w:rsidRPr="000110CC">
        <w:rPr>
          <w:rFonts w:ascii="Arial" w:hAnsi="Arial" w:cs="Arial"/>
          <w:b/>
          <w:bCs/>
          <w:sz w:val="22"/>
          <w:szCs w:val="22"/>
        </w:rPr>
        <w:t>.</w:t>
      </w:r>
      <w:r w:rsidR="00740BEC" w:rsidRPr="000110CC">
        <w:rPr>
          <w:rFonts w:ascii="Arial" w:hAnsi="Arial" w:cs="Arial"/>
          <w:b/>
          <w:bCs/>
          <w:sz w:val="22"/>
          <w:szCs w:val="22"/>
        </w:rPr>
        <w:tab/>
        <w:t>Investment properties</w:t>
      </w:r>
    </w:p>
    <w:p w14:paraId="3E3F7EC1" w14:textId="3F8A9FBE" w:rsidR="00740BEC" w:rsidRPr="000110CC" w:rsidRDefault="00740BEC" w:rsidP="00361615">
      <w:pPr>
        <w:tabs>
          <w:tab w:val="left" w:pos="1980"/>
        </w:tabs>
        <w:spacing w:before="80" w:after="80" w:line="380" w:lineRule="exact"/>
        <w:ind w:left="533" w:hanging="533"/>
        <w:jc w:val="thaiDistribute"/>
        <w:rPr>
          <w:rFonts w:ascii="Arial" w:hAnsi="Arial"/>
          <w:sz w:val="22"/>
          <w:szCs w:val="22"/>
        </w:rPr>
      </w:pPr>
      <w:r w:rsidRPr="000110CC">
        <w:rPr>
          <w:rFonts w:ascii="Arial" w:hAnsi="Arial" w:cs="Arial"/>
          <w:sz w:val="22"/>
          <w:szCs w:val="22"/>
        </w:rPr>
        <w:tab/>
        <w:t>The net book value of investment p</w:t>
      </w:r>
      <w:r w:rsidR="004E76EC" w:rsidRPr="000110CC">
        <w:rPr>
          <w:rFonts w:ascii="Arial" w:hAnsi="Arial" w:cs="Arial"/>
          <w:sz w:val="22"/>
          <w:szCs w:val="22"/>
        </w:rPr>
        <w:t>roperties</w:t>
      </w:r>
      <w:r w:rsidR="004E76EC" w:rsidRPr="000110CC">
        <w:rPr>
          <w:rFonts w:ascii="Arial" w:hAnsi="Arial"/>
          <w:sz w:val="22"/>
          <w:szCs w:val="22"/>
        </w:rPr>
        <w:t xml:space="preserve"> as at 31 December </w:t>
      </w:r>
      <w:r w:rsidR="000C1F93" w:rsidRPr="000110CC">
        <w:rPr>
          <w:rFonts w:ascii="Arial" w:hAnsi="Arial"/>
          <w:sz w:val="22"/>
          <w:szCs w:val="22"/>
        </w:rPr>
        <w:t>20</w:t>
      </w:r>
      <w:r w:rsidR="00A7000F" w:rsidRPr="000110CC">
        <w:rPr>
          <w:rFonts w:ascii="Arial" w:hAnsi="Arial"/>
          <w:sz w:val="22"/>
          <w:szCs w:val="22"/>
        </w:rPr>
        <w:t>2</w:t>
      </w:r>
      <w:r w:rsidR="00182C4B">
        <w:rPr>
          <w:rFonts w:ascii="Arial" w:hAnsi="Arial"/>
          <w:sz w:val="22"/>
          <w:szCs w:val="22"/>
        </w:rPr>
        <w:t>4</w:t>
      </w:r>
      <w:r w:rsidRPr="000110CC">
        <w:rPr>
          <w:rFonts w:ascii="Arial" w:hAnsi="Arial"/>
          <w:sz w:val="22"/>
          <w:szCs w:val="22"/>
        </w:rPr>
        <w:t xml:space="preserve"> and </w:t>
      </w:r>
      <w:r w:rsidR="000C1F93" w:rsidRPr="000110CC">
        <w:rPr>
          <w:rFonts w:ascii="Arial" w:hAnsi="Arial"/>
          <w:sz w:val="22"/>
          <w:szCs w:val="22"/>
        </w:rPr>
        <w:t>20</w:t>
      </w:r>
      <w:r w:rsidR="00C333B8" w:rsidRPr="000110CC">
        <w:rPr>
          <w:rFonts w:ascii="Arial" w:hAnsi="Arial"/>
          <w:sz w:val="22"/>
          <w:szCs w:val="22"/>
        </w:rPr>
        <w:t>2</w:t>
      </w:r>
      <w:r w:rsidR="00182C4B">
        <w:rPr>
          <w:rFonts w:ascii="Arial" w:hAnsi="Arial"/>
          <w:sz w:val="22"/>
          <w:szCs w:val="22"/>
        </w:rPr>
        <w:t>3</w:t>
      </w:r>
      <w:r w:rsidRPr="000110CC">
        <w:rPr>
          <w:rFonts w:ascii="Arial" w:hAnsi="Arial"/>
          <w:sz w:val="22"/>
          <w:szCs w:val="22"/>
        </w:rPr>
        <w:t xml:space="preserve"> is presented below.</w:t>
      </w:r>
    </w:p>
    <w:tbl>
      <w:tblPr>
        <w:tblW w:w="9540" w:type="dxa"/>
        <w:tblInd w:w="450" w:type="dxa"/>
        <w:tblLayout w:type="fixed"/>
        <w:tblLook w:val="04A0" w:firstRow="1" w:lastRow="0" w:firstColumn="1" w:lastColumn="0" w:noHBand="0" w:noVBand="1"/>
      </w:tblPr>
      <w:tblGrid>
        <w:gridCol w:w="2520"/>
        <w:gridCol w:w="1170"/>
        <w:gridCol w:w="1170"/>
        <w:gridCol w:w="1170"/>
        <w:gridCol w:w="1170"/>
        <w:gridCol w:w="1170"/>
        <w:gridCol w:w="1170"/>
      </w:tblGrid>
      <w:tr w:rsidR="00FF48E6" w:rsidRPr="0046787A" w14:paraId="3EE0BC29" w14:textId="77777777" w:rsidTr="00E35C9E">
        <w:tc>
          <w:tcPr>
            <w:tcW w:w="2520" w:type="dxa"/>
            <w:vAlign w:val="bottom"/>
          </w:tcPr>
          <w:p w14:paraId="24EE9253" w14:textId="77777777" w:rsidR="00FF48E6" w:rsidRPr="0046787A" w:rsidRDefault="00FF48E6" w:rsidP="00E35C9E">
            <w:pPr>
              <w:spacing w:line="300" w:lineRule="exact"/>
              <w:ind w:left="151" w:right="-43" w:hanging="151"/>
              <w:jc w:val="thaiDistribute"/>
              <w:outlineLvl w:val="0"/>
              <w:rPr>
                <w:rFonts w:ascii="Arial" w:hAnsi="Arial" w:cs="Arial"/>
                <w:sz w:val="15"/>
                <w:szCs w:val="15"/>
                <w:u w:val="single"/>
                <w:lang w:val="en-GB"/>
              </w:rPr>
            </w:pPr>
          </w:p>
        </w:tc>
        <w:tc>
          <w:tcPr>
            <w:tcW w:w="7020" w:type="dxa"/>
            <w:gridSpan w:val="6"/>
            <w:vAlign w:val="bottom"/>
          </w:tcPr>
          <w:p w14:paraId="6F703651" w14:textId="77777777" w:rsidR="00FF48E6" w:rsidRPr="0046787A" w:rsidRDefault="00FF48E6" w:rsidP="00E35C9E">
            <w:pPr>
              <w:tabs>
                <w:tab w:val="right" w:pos="1033"/>
              </w:tabs>
              <w:spacing w:line="300" w:lineRule="exact"/>
              <w:ind w:left="907" w:right="-72" w:hanging="547"/>
              <w:jc w:val="right"/>
              <w:rPr>
                <w:rFonts w:ascii="Arial" w:hAnsi="Arial" w:cs="Arial"/>
                <w:sz w:val="15"/>
                <w:szCs w:val="15"/>
                <w:cs/>
              </w:rPr>
            </w:pPr>
            <w:r w:rsidRPr="0046787A">
              <w:rPr>
                <w:rFonts w:ascii="Arial" w:hAnsi="Arial" w:cs="Arial"/>
                <w:sz w:val="15"/>
                <w:szCs w:val="15"/>
              </w:rPr>
              <w:t xml:space="preserve"> (Unit: Baht)</w:t>
            </w:r>
          </w:p>
        </w:tc>
      </w:tr>
      <w:tr w:rsidR="009964D1" w:rsidRPr="0046787A" w14:paraId="2315609C" w14:textId="77777777" w:rsidTr="005938E9">
        <w:tc>
          <w:tcPr>
            <w:tcW w:w="2520" w:type="dxa"/>
            <w:vAlign w:val="bottom"/>
          </w:tcPr>
          <w:p w14:paraId="4E9F38C0" w14:textId="77777777" w:rsidR="00740BEC" w:rsidRPr="0046787A" w:rsidRDefault="00740BEC" w:rsidP="00E35C9E">
            <w:pPr>
              <w:spacing w:line="300" w:lineRule="exact"/>
              <w:ind w:left="151" w:right="-43" w:hanging="151"/>
              <w:jc w:val="center"/>
              <w:outlineLvl w:val="0"/>
              <w:rPr>
                <w:rFonts w:ascii="Arial" w:hAnsi="Arial" w:cs="Arial"/>
                <w:sz w:val="15"/>
                <w:szCs w:val="15"/>
                <w:u w:val="single"/>
              </w:rPr>
            </w:pPr>
          </w:p>
        </w:tc>
        <w:tc>
          <w:tcPr>
            <w:tcW w:w="4680" w:type="dxa"/>
            <w:gridSpan w:val="4"/>
            <w:vAlign w:val="bottom"/>
          </w:tcPr>
          <w:p w14:paraId="4D50FF02" w14:textId="77777777" w:rsidR="00740BEC" w:rsidRPr="0046787A" w:rsidRDefault="00740BEC"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46787A">
              <w:rPr>
                <w:rFonts w:ascii="Arial" w:hAnsi="Arial" w:cs="Arial"/>
                <w:sz w:val="15"/>
                <w:szCs w:val="15"/>
              </w:rPr>
              <w:t>Consolidated financial statements</w:t>
            </w:r>
          </w:p>
        </w:tc>
        <w:tc>
          <w:tcPr>
            <w:tcW w:w="2340" w:type="dxa"/>
            <w:gridSpan w:val="2"/>
            <w:vAlign w:val="bottom"/>
          </w:tcPr>
          <w:p w14:paraId="3753C0BA" w14:textId="77777777" w:rsidR="00740BEC" w:rsidRPr="0046787A" w:rsidRDefault="00740BEC"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46787A">
              <w:rPr>
                <w:rFonts w:ascii="Arial" w:hAnsi="Arial" w:cs="Arial"/>
                <w:sz w:val="15"/>
                <w:szCs w:val="15"/>
              </w:rPr>
              <w:t>Separate financial statements</w:t>
            </w:r>
          </w:p>
        </w:tc>
      </w:tr>
      <w:tr w:rsidR="0046787A" w:rsidRPr="0046787A" w14:paraId="18A4ACDF" w14:textId="77777777" w:rsidTr="00E35C9E">
        <w:tc>
          <w:tcPr>
            <w:tcW w:w="2520" w:type="dxa"/>
            <w:vAlign w:val="bottom"/>
          </w:tcPr>
          <w:p w14:paraId="06280DA1" w14:textId="77777777" w:rsidR="0046787A" w:rsidRPr="0046787A" w:rsidRDefault="0046787A" w:rsidP="00E35C9E">
            <w:pPr>
              <w:spacing w:line="300" w:lineRule="exact"/>
              <w:ind w:left="151" w:right="-108" w:hanging="151"/>
              <w:rPr>
                <w:rFonts w:ascii="Arial" w:hAnsi="Arial" w:cs="Arial"/>
                <w:sz w:val="15"/>
                <w:szCs w:val="15"/>
              </w:rPr>
            </w:pPr>
          </w:p>
        </w:tc>
        <w:tc>
          <w:tcPr>
            <w:tcW w:w="1170" w:type="dxa"/>
            <w:vAlign w:val="bottom"/>
          </w:tcPr>
          <w:p w14:paraId="499F7B81" w14:textId="289A77D2" w:rsidR="0046787A" w:rsidRPr="0046787A"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46787A">
              <w:rPr>
                <w:rFonts w:ascii="Arial" w:hAnsi="Arial" w:cs="Arial"/>
                <w:sz w:val="15"/>
                <w:szCs w:val="15"/>
              </w:rPr>
              <w:t xml:space="preserve">Land </w:t>
            </w:r>
            <w:r w:rsidR="004D3F28">
              <w:rPr>
                <w:rFonts w:ascii="Arial" w:hAnsi="Arial" w:cs="Arial"/>
                <w:sz w:val="15"/>
                <w:szCs w:val="15"/>
              </w:rPr>
              <w:t xml:space="preserve">and </w:t>
            </w:r>
            <w:r w:rsidR="00114723">
              <w:rPr>
                <w:rFonts w:ascii="Arial" w:hAnsi="Arial" w:cs="Arial"/>
                <w:sz w:val="15"/>
                <w:szCs w:val="15"/>
              </w:rPr>
              <w:t>land improvements</w:t>
            </w:r>
          </w:p>
        </w:tc>
        <w:tc>
          <w:tcPr>
            <w:tcW w:w="1170" w:type="dxa"/>
            <w:vAlign w:val="bottom"/>
          </w:tcPr>
          <w:p w14:paraId="0651EF8A" w14:textId="77777777" w:rsidR="0046787A" w:rsidRPr="0046787A"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46787A">
              <w:rPr>
                <w:rFonts w:ascii="Arial" w:hAnsi="Arial" w:cs="Arial"/>
                <w:sz w:val="15"/>
                <w:szCs w:val="15"/>
              </w:rPr>
              <w:t>Building        for rent</w:t>
            </w:r>
          </w:p>
        </w:tc>
        <w:tc>
          <w:tcPr>
            <w:tcW w:w="1170" w:type="dxa"/>
          </w:tcPr>
          <w:p w14:paraId="105F3549" w14:textId="77777777" w:rsidR="0046787A" w:rsidRPr="0046787A"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46787A">
              <w:rPr>
                <w:rFonts w:ascii="Arial" w:hAnsi="Arial" w:cs="Arial"/>
                <w:sz w:val="15"/>
                <w:szCs w:val="15"/>
              </w:rPr>
              <w:t>Construction in progress</w:t>
            </w:r>
          </w:p>
        </w:tc>
        <w:tc>
          <w:tcPr>
            <w:tcW w:w="1170" w:type="dxa"/>
            <w:vAlign w:val="bottom"/>
          </w:tcPr>
          <w:p w14:paraId="2F8BF52E" w14:textId="77777777" w:rsidR="0046787A" w:rsidRPr="0046787A"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46787A">
              <w:rPr>
                <w:rFonts w:ascii="Arial" w:hAnsi="Arial" w:cs="Arial"/>
                <w:sz w:val="15"/>
                <w:szCs w:val="15"/>
              </w:rPr>
              <w:t>Total</w:t>
            </w:r>
          </w:p>
        </w:tc>
        <w:tc>
          <w:tcPr>
            <w:tcW w:w="1170" w:type="dxa"/>
            <w:vAlign w:val="bottom"/>
          </w:tcPr>
          <w:p w14:paraId="2749C060" w14:textId="77777777" w:rsidR="0046787A" w:rsidRPr="0046787A"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46787A">
              <w:rPr>
                <w:rFonts w:ascii="Arial" w:hAnsi="Arial" w:cs="Arial"/>
                <w:sz w:val="15"/>
                <w:szCs w:val="15"/>
              </w:rPr>
              <w:t xml:space="preserve">Land </w:t>
            </w:r>
          </w:p>
        </w:tc>
        <w:tc>
          <w:tcPr>
            <w:tcW w:w="1170" w:type="dxa"/>
            <w:vAlign w:val="bottom"/>
          </w:tcPr>
          <w:p w14:paraId="59C29395" w14:textId="77777777" w:rsidR="0046787A" w:rsidRPr="0046787A"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46787A">
              <w:rPr>
                <w:rFonts w:ascii="Arial" w:hAnsi="Arial" w:cs="Arial"/>
                <w:sz w:val="15"/>
                <w:szCs w:val="15"/>
              </w:rPr>
              <w:t>Total</w:t>
            </w:r>
          </w:p>
        </w:tc>
      </w:tr>
      <w:tr w:rsidR="0046787A" w:rsidRPr="0046787A" w14:paraId="71D21BF8" w14:textId="77777777" w:rsidTr="00E35C9E">
        <w:tc>
          <w:tcPr>
            <w:tcW w:w="2520" w:type="dxa"/>
            <w:vAlign w:val="bottom"/>
          </w:tcPr>
          <w:p w14:paraId="0088B684" w14:textId="79205F3C" w:rsidR="0046787A" w:rsidRPr="0046787A" w:rsidRDefault="0046787A" w:rsidP="00E35C9E">
            <w:pPr>
              <w:spacing w:line="300" w:lineRule="exact"/>
              <w:ind w:left="151" w:right="-108" w:hanging="151"/>
              <w:rPr>
                <w:rFonts w:ascii="Arial" w:hAnsi="Arial" w:cs="Arial"/>
                <w:sz w:val="15"/>
                <w:szCs w:val="15"/>
              </w:rPr>
            </w:pPr>
            <w:r w:rsidRPr="0046787A">
              <w:rPr>
                <w:rFonts w:ascii="Arial" w:hAnsi="Arial" w:cs="Arial"/>
                <w:sz w:val="15"/>
                <w:szCs w:val="15"/>
              </w:rPr>
              <w:t>As at 31 December 202</w:t>
            </w:r>
            <w:r w:rsidR="00182C4B">
              <w:rPr>
                <w:rFonts w:ascii="Arial" w:hAnsi="Arial" w:cs="Arial"/>
                <w:sz w:val="15"/>
                <w:szCs w:val="15"/>
              </w:rPr>
              <w:t>4</w:t>
            </w:r>
            <w:r w:rsidRPr="0046787A">
              <w:rPr>
                <w:rFonts w:ascii="Arial" w:hAnsi="Arial" w:cs="Arial"/>
                <w:sz w:val="15"/>
                <w:szCs w:val="15"/>
              </w:rPr>
              <w:t>:</w:t>
            </w:r>
          </w:p>
        </w:tc>
        <w:tc>
          <w:tcPr>
            <w:tcW w:w="1170" w:type="dxa"/>
            <w:vAlign w:val="bottom"/>
          </w:tcPr>
          <w:p w14:paraId="17CE8EB8" w14:textId="77777777" w:rsidR="0046787A" w:rsidRPr="0046787A" w:rsidRDefault="0046787A" w:rsidP="00E35C9E">
            <w:pPr>
              <w:tabs>
                <w:tab w:val="decimal" w:pos="882"/>
              </w:tabs>
              <w:spacing w:line="300" w:lineRule="exact"/>
              <w:ind w:right="-43"/>
              <w:rPr>
                <w:rFonts w:ascii="Arial" w:hAnsi="Arial" w:cs="Arial"/>
                <w:sz w:val="15"/>
                <w:szCs w:val="15"/>
              </w:rPr>
            </w:pPr>
          </w:p>
        </w:tc>
        <w:tc>
          <w:tcPr>
            <w:tcW w:w="1170" w:type="dxa"/>
            <w:vAlign w:val="bottom"/>
          </w:tcPr>
          <w:p w14:paraId="6A45D520" w14:textId="77777777" w:rsidR="0046787A" w:rsidRPr="0046787A" w:rsidRDefault="0046787A" w:rsidP="00E35C9E">
            <w:pPr>
              <w:tabs>
                <w:tab w:val="decimal" w:pos="882"/>
              </w:tabs>
              <w:spacing w:line="300" w:lineRule="exact"/>
              <w:ind w:right="-43"/>
              <w:rPr>
                <w:rFonts w:ascii="Arial" w:hAnsi="Arial" w:cs="Arial"/>
                <w:sz w:val="15"/>
                <w:szCs w:val="15"/>
              </w:rPr>
            </w:pPr>
          </w:p>
        </w:tc>
        <w:tc>
          <w:tcPr>
            <w:tcW w:w="1170" w:type="dxa"/>
          </w:tcPr>
          <w:p w14:paraId="140E1F61" w14:textId="77777777" w:rsidR="0046787A" w:rsidRPr="0046787A" w:rsidRDefault="0046787A" w:rsidP="00E35C9E">
            <w:pPr>
              <w:tabs>
                <w:tab w:val="decimal" w:pos="882"/>
              </w:tabs>
              <w:spacing w:line="300" w:lineRule="exact"/>
              <w:ind w:right="-43"/>
              <w:rPr>
                <w:rFonts w:ascii="Arial" w:hAnsi="Arial" w:cs="Arial"/>
                <w:sz w:val="15"/>
                <w:szCs w:val="15"/>
              </w:rPr>
            </w:pPr>
          </w:p>
        </w:tc>
        <w:tc>
          <w:tcPr>
            <w:tcW w:w="1170" w:type="dxa"/>
            <w:vAlign w:val="bottom"/>
          </w:tcPr>
          <w:p w14:paraId="7CD699DC" w14:textId="77777777" w:rsidR="0046787A" w:rsidRPr="0046787A" w:rsidRDefault="0046787A" w:rsidP="00E35C9E">
            <w:pPr>
              <w:tabs>
                <w:tab w:val="decimal" w:pos="882"/>
              </w:tabs>
              <w:spacing w:line="300" w:lineRule="exact"/>
              <w:ind w:right="-43"/>
              <w:rPr>
                <w:rFonts w:ascii="Arial" w:hAnsi="Arial" w:cs="Arial"/>
                <w:sz w:val="15"/>
                <w:szCs w:val="15"/>
              </w:rPr>
            </w:pPr>
          </w:p>
        </w:tc>
        <w:tc>
          <w:tcPr>
            <w:tcW w:w="1170" w:type="dxa"/>
            <w:vAlign w:val="bottom"/>
          </w:tcPr>
          <w:p w14:paraId="4FD99404" w14:textId="77777777" w:rsidR="0046787A" w:rsidRPr="0046787A" w:rsidRDefault="0046787A" w:rsidP="00E35C9E">
            <w:pPr>
              <w:tabs>
                <w:tab w:val="decimal" w:pos="882"/>
              </w:tabs>
              <w:spacing w:line="300" w:lineRule="exact"/>
              <w:ind w:right="-43"/>
              <w:rPr>
                <w:rFonts w:ascii="Arial" w:hAnsi="Arial" w:cs="Arial"/>
                <w:sz w:val="15"/>
                <w:szCs w:val="15"/>
              </w:rPr>
            </w:pPr>
          </w:p>
        </w:tc>
        <w:tc>
          <w:tcPr>
            <w:tcW w:w="1170" w:type="dxa"/>
            <w:vAlign w:val="bottom"/>
          </w:tcPr>
          <w:p w14:paraId="4AC139C5" w14:textId="77777777" w:rsidR="0046787A" w:rsidRPr="0046787A" w:rsidRDefault="0046787A" w:rsidP="00E35C9E">
            <w:pPr>
              <w:tabs>
                <w:tab w:val="decimal" w:pos="882"/>
              </w:tabs>
              <w:spacing w:line="300" w:lineRule="exact"/>
              <w:ind w:right="-43"/>
              <w:rPr>
                <w:rFonts w:ascii="Arial" w:hAnsi="Arial" w:cs="Arial"/>
                <w:sz w:val="15"/>
                <w:szCs w:val="15"/>
              </w:rPr>
            </w:pPr>
          </w:p>
        </w:tc>
      </w:tr>
      <w:tr w:rsidR="00E35C9E" w:rsidRPr="0046787A" w14:paraId="7A8B64E8" w14:textId="77777777" w:rsidTr="00E35C9E">
        <w:tc>
          <w:tcPr>
            <w:tcW w:w="2520" w:type="dxa"/>
            <w:vAlign w:val="bottom"/>
          </w:tcPr>
          <w:p w14:paraId="2487FE65" w14:textId="77777777" w:rsidR="00E35C9E" w:rsidRPr="0046787A" w:rsidRDefault="00E35C9E" w:rsidP="00E35C9E">
            <w:pPr>
              <w:spacing w:line="300" w:lineRule="exact"/>
              <w:ind w:left="151" w:right="-108" w:hanging="151"/>
              <w:rPr>
                <w:rFonts w:ascii="Arial" w:hAnsi="Arial" w:cs="Arial"/>
                <w:sz w:val="15"/>
                <w:szCs w:val="15"/>
              </w:rPr>
            </w:pPr>
            <w:r w:rsidRPr="0046787A">
              <w:rPr>
                <w:rFonts w:ascii="Arial" w:hAnsi="Arial" w:cs="Arial"/>
                <w:sz w:val="15"/>
                <w:szCs w:val="15"/>
              </w:rPr>
              <w:t>Cost</w:t>
            </w:r>
          </w:p>
        </w:tc>
        <w:tc>
          <w:tcPr>
            <w:tcW w:w="1170" w:type="dxa"/>
            <w:vAlign w:val="bottom"/>
          </w:tcPr>
          <w:p w14:paraId="10372191" w14:textId="1E2227AB" w:rsidR="00E35C9E" w:rsidRPr="0046787A" w:rsidRDefault="00E35C9E" w:rsidP="00E35C9E">
            <w:pPr>
              <w:tabs>
                <w:tab w:val="decimal" w:pos="975"/>
              </w:tabs>
              <w:spacing w:line="300" w:lineRule="exact"/>
              <w:ind w:right="-43"/>
              <w:rPr>
                <w:rFonts w:ascii="Arial" w:hAnsi="Arial" w:cs="Arial"/>
                <w:sz w:val="15"/>
                <w:szCs w:val="15"/>
                <w:cs/>
              </w:rPr>
            </w:pPr>
            <w:r w:rsidRPr="00E35C9E">
              <w:rPr>
                <w:rFonts w:ascii="Arial" w:hAnsi="Arial" w:cs="Arial"/>
                <w:sz w:val="15"/>
                <w:szCs w:val="15"/>
              </w:rPr>
              <w:t>193,403,908</w:t>
            </w:r>
          </w:p>
        </w:tc>
        <w:tc>
          <w:tcPr>
            <w:tcW w:w="1170" w:type="dxa"/>
            <w:vAlign w:val="bottom"/>
          </w:tcPr>
          <w:p w14:paraId="2E0F65FC" w14:textId="1F5891EE" w:rsidR="00E35C9E" w:rsidRPr="0046787A" w:rsidRDefault="00E35C9E" w:rsidP="00E35C9E">
            <w:pPr>
              <w:tabs>
                <w:tab w:val="decimal" w:pos="975"/>
              </w:tabs>
              <w:spacing w:line="300" w:lineRule="exact"/>
              <w:ind w:right="-43"/>
              <w:rPr>
                <w:rFonts w:ascii="Arial" w:hAnsi="Arial" w:cs="Arial"/>
                <w:sz w:val="15"/>
                <w:szCs w:val="15"/>
              </w:rPr>
            </w:pPr>
            <w:r w:rsidRPr="00E35C9E">
              <w:rPr>
                <w:rFonts w:ascii="Arial" w:hAnsi="Arial" w:cs="Arial"/>
                <w:sz w:val="15"/>
                <w:szCs w:val="15"/>
              </w:rPr>
              <w:t>234,218,257</w:t>
            </w:r>
          </w:p>
        </w:tc>
        <w:tc>
          <w:tcPr>
            <w:tcW w:w="1170" w:type="dxa"/>
          </w:tcPr>
          <w:p w14:paraId="1FC831C4" w14:textId="23E323E4" w:rsidR="00E35C9E" w:rsidRPr="0046787A" w:rsidRDefault="00E35C9E" w:rsidP="00E35C9E">
            <w:pPr>
              <w:tabs>
                <w:tab w:val="decimal" w:pos="975"/>
              </w:tabs>
              <w:spacing w:line="300" w:lineRule="exact"/>
              <w:ind w:right="-43"/>
              <w:rPr>
                <w:rFonts w:ascii="Arial" w:hAnsi="Arial" w:cs="Arial"/>
                <w:sz w:val="15"/>
                <w:szCs w:val="15"/>
              </w:rPr>
            </w:pPr>
            <w:r w:rsidRPr="00E35C9E">
              <w:rPr>
                <w:rFonts w:ascii="Arial" w:hAnsi="Arial" w:cs="Arial"/>
                <w:sz w:val="15"/>
                <w:szCs w:val="15"/>
              </w:rPr>
              <w:t>8,159,072</w:t>
            </w:r>
          </w:p>
        </w:tc>
        <w:tc>
          <w:tcPr>
            <w:tcW w:w="1170" w:type="dxa"/>
            <w:vAlign w:val="bottom"/>
          </w:tcPr>
          <w:p w14:paraId="5E29EF0A" w14:textId="5BE49FCB" w:rsidR="00E35C9E" w:rsidRPr="0046787A" w:rsidRDefault="00E35C9E" w:rsidP="00E35C9E">
            <w:pPr>
              <w:tabs>
                <w:tab w:val="decimal" w:pos="975"/>
              </w:tabs>
              <w:spacing w:line="300" w:lineRule="exact"/>
              <w:ind w:right="-43"/>
              <w:rPr>
                <w:rFonts w:ascii="Arial" w:hAnsi="Arial" w:cs="Arial"/>
                <w:sz w:val="15"/>
                <w:szCs w:val="15"/>
              </w:rPr>
            </w:pPr>
            <w:r w:rsidRPr="00E35C9E">
              <w:rPr>
                <w:rFonts w:ascii="Arial" w:hAnsi="Arial" w:cs="Arial"/>
                <w:sz w:val="15"/>
                <w:szCs w:val="15"/>
              </w:rPr>
              <w:t>435,781,237</w:t>
            </w:r>
          </w:p>
        </w:tc>
        <w:tc>
          <w:tcPr>
            <w:tcW w:w="1170" w:type="dxa"/>
            <w:vAlign w:val="bottom"/>
          </w:tcPr>
          <w:p w14:paraId="09C42D60" w14:textId="6CD310E6" w:rsidR="00E35C9E" w:rsidRPr="0046787A" w:rsidRDefault="00E35C9E" w:rsidP="00E35C9E">
            <w:pPr>
              <w:tabs>
                <w:tab w:val="decimal" w:pos="975"/>
              </w:tabs>
              <w:spacing w:line="300" w:lineRule="exact"/>
              <w:ind w:right="-43"/>
              <w:rPr>
                <w:rFonts w:ascii="Arial" w:hAnsi="Arial" w:cs="Arial"/>
                <w:sz w:val="15"/>
                <w:szCs w:val="15"/>
              </w:rPr>
            </w:pPr>
            <w:r w:rsidRPr="00E35C9E">
              <w:rPr>
                <w:rFonts w:ascii="Arial" w:hAnsi="Arial" w:cs="Arial"/>
                <w:sz w:val="15"/>
                <w:szCs w:val="15"/>
              </w:rPr>
              <w:t>8,372,345</w:t>
            </w:r>
          </w:p>
        </w:tc>
        <w:tc>
          <w:tcPr>
            <w:tcW w:w="1170" w:type="dxa"/>
            <w:vAlign w:val="bottom"/>
          </w:tcPr>
          <w:p w14:paraId="450F6466" w14:textId="783C45CE" w:rsidR="00E35C9E" w:rsidRPr="0046787A" w:rsidRDefault="00E35C9E" w:rsidP="00E35C9E">
            <w:pPr>
              <w:tabs>
                <w:tab w:val="decimal" w:pos="975"/>
              </w:tabs>
              <w:spacing w:line="300" w:lineRule="exact"/>
              <w:ind w:right="-43"/>
              <w:rPr>
                <w:rFonts w:ascii="Arial" w:hAnsi="Arial" w:cs="Arial"/>
                <w:sz w:val="15"/>
                <w:szCs w:val="15"/>
              </w:rPr>
            </w:pPr>
            <w:r w:rsidRPr="00E35C9E">
              <w:rPr>
                <w:rFonts w:ascii="Arial" w:hAnsi="Arial" w:cs="Arial"/>
                <w:sz w:val="15"/>
                <w:szCs w:val="15"/>
              </w:rPr>
              <w:t>8,372,345</w:t>
            </w:r>
          </w:p>
        </w:tc>
      </w:tr>
      <w:tr w:rsidR="00E35C9E" w:rsidRPr="0046787A" w14:paraId="3D40C7E2" w14:textId="77777777" w:rsidTr="00E35C9E">
        <w:tc>
          <w:tcPr>
            <w:tcW w:w="2520" w:type="dxa"/>
            <w:vAlign w:val="bottom"/>
          </w:tcPr>
          <w:p w14:paraId="50AB1FE7" w14:textId="77777777" w:rsidR="00E35C9E" w:rsidRPr="0046787A" w:rsidRDefault="00E35C9E" w:rsidP="00E35C9E">
            <w:pPr>
              <w:spacing w:line="300" w:lineRule="exact"/>
              <w:ind w:left="151" w:right="-74" w:hanging="151"/>
              <w:rPr>
                <w:rFonts w:ascii="Arial" w:hAnsi="Arial" w:cs="Arial"/>
                <w:sz w:val="15"/>
                <w:szCs w:val="15"/>
                <w:cs/>
              </w:rPr>
            </w:pPr>
            <w:r w:rsidRPr="0046787A">
              <w:rPr>
                <w:rFonts w:ascii="Arial" w:hAnsi="Arial" w:cs="Arial"/>
                <w:sz w:val="15"/>
                <w:szCs w:val="15"/>
              </w:rPr>
              <w:t>Less:</w:t>
            </w:r>
            <w:r w:rsidRPr="0046787A">
              <w:rPr>
                <w:rFonts w:ascii="Arial" w:hAnsi="Arial" w:cs="Arial"/>
                <w:sz w:val="15"/>
                <w:szCs w:val="15"/>
                <w:cs/>
              </w:rPr>
              <w:t xml:space="preserve"> </w:t>
            </w:r>
            <w:r w:rsidRPr="0046787A">
              <w:rPr>
                <w:rFonts w:ascii="Arial" w:hAnsi="Arial" w:cs="Arial"/>
                <w:sz w:val="15"/>
                <w:szCs w:val="15"/>
              </w:rPr>
              <w:t xml:space="preserve">Accumulated depreciation </w:t>
            </w:r>
          </w:p>
        </w:tc>
        <w:tc>
          <w:tcPr>
            <w:tcW w:w="1170" w:type="dxa"/>
            <w:vAlign w:val="bottom"/>
          </w:tcPr>
          <w:p w14:paraId="4FF3B211" w14:textId="3B4EF296"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cs/>
              </w:rPr>
            </w:pPr>
            <w:r w:rsidRPr="00E35C9E">
              <w:rPr>
                <w:rFonts w:ascii="Arial" w:hAnsi="Arial" w:cs="Arial"/>
                <w:sz w:val="15"/>
                <w:szCs w:val="15"/>
              </w:rPr>
              <w:t>(1,750,955)</w:t>
            </w:r>
          </w:p>
        </w:tc>
        <w:tc>
          <w:tcPr>
            <w:tcW w:w="1170" w:type="dxa"/>
            <w:vAlign w:val="bottom"/>
          </w:tcPr>
          <w:p w14:paraId="53030526" w14:textId="5EBD3CFB"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(98,492,918)</w:t>
            </w:r>
          </w:p>
        </w:tc>
        <w:tc>
          <w:tcPr>
            <w:tcW w:w="1170" w:type="dxa"/>
            <w:vAlign w:val="bottom"/>
          </w:tcPr>
          <w:p w14:paraId="35E96DE1" w14:textId="1CD956E2"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w:t>
            </w:r>
          </w:p>
        </w:tc>
        <w:tc>
          <w:tcPr>
            <w:tcW w:w="1170" w:type="dxa"/>
            <w:vAlign w:val="bottom"/>
          </w:tcPr>
          <w:p w14:paraId="572919DE" w14:textId="58E6CC94"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(100,243,873)</w:t>
            </w:r>
          </w:p>
        </w:tc>
        <w:tc>
          <w:tcPr>
            <w:tcW w:w="1170" w:type="dxa"/>
            <w:vAlign w:val="bottom"/>
          </w:tcPr>
          <w:p w14:paraId="5ED23E47" w14:textId="2943379D"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w:t>
            </w:r>
          </w:p>
        </w:tc>
        <w:tc>
          <w:tcPr>
            <w:tcW w:w="1170" w:type="dxa"/>
            <w:vAlign w:val="bottom"/>
          </w:tcPr>
          <w:p w14:paraId="0F76023E" w14:textId="12B94074"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w:t>
            </w:r>
          </w:p>
        </w:tc>
      </w:tr>
      <w:tr w:rsidR="00E35C9E" w:rsidRPr="0046787A" w14:paraId="6C6C2522" w14:textId="77777777" w:rsidTr="00E35C9E">
        <w:tc>
          <w:tcPr>
            <w:tcW w:w="2520" w:type="dxa"/>
            <w:vAlign w:val="bottom"/>
          </w:tcPr>
          <w:p w14:paraId="79410E40" w14:textId="77777777" w:rsidR="00E35C9E" w:rsidRPr="0046787A" w:rsidRDefault="00E35C9E" w:rsidP="00E35C9E">
            <w:pPr>
              <w:spacing w:line="300" w:lineRule="exact"/>
              <w:ind w:left="151" w:right="-74" w:hanging="151"/>
              <w:rPr>
                <w:rFonts w:ascii="Arial" w:hAnsi="Arial" w:cs="Arial"/>
                <w:sz w:val="15"/>
                <w:szCs w:val="15"/>
              </w:rPr>
            </w:pPr>
            <w:r w:rsidRPr="0046787A">
              <w:rPr>
                <w:rFonts w:ascii="Arial" w:hAnsi="Arial" w:cs="Arial"/>
                <w:sz w:val="15"/>
                <w:szCs w:val="15"/>
              </w:rPr>
              <w:t>Net book value</w:t>
            </w:r>
          </w:p>
        </w:tc>
        <w:tc>
          <w:tcPr>
            <w:tcW w:w="1170" w:type="dxa"/>
            <w:vAlign w:val="bottom"/>
          </w:tcPr>
          <w:p w14:paraId="4FCCB5B2" w14:textId="67EA6161"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191,652,953</w:t>
            </w:r>
          </w:p>
        </w:tc>
        <w:tc>
          <w:tcPr>
            <w:tcW w:w="1170" w:type="dxa"/>
            <w:vAlign w:val="bottom"/>
          </w:tcPr>
          <w:p w14:paraId="7B633EA9" w14:textId="25A6ABC5"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135,725,339</w:t>
            </w:r>
          </w:p>
        </w:tc>
        <w:tc>
          <w:tcPr>
            <w:tcW w:w="1170" w:type="dxa"/>
            <w:vAlign w:val="bottom"/>
          </w:tcPr>
          <w:p w14:paraId="2967C0CC" w14:textId="06185CC4"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8,159,072</w:t>
            </w:r>
          </w:p>
        </w:tc>
        <w:tc>
          <w:tcPr>
            <w:tcW w:w="1170" w:type="dxa"/>
            <w:vAlign w:val="bottom"/>
          </w:tcPr>
          <w:p w14:paraId="0C5C1F10" w14:textId="6FAB8785"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335,537,364</w:t>
            </w:r>
          </w:p>
        </w:tc>
        <w:tc>
          <w:tcPr>
            <w:tcW w:w="1170" w:type="dxa"/>
            <w:vAlign w:val="bottom"/>
          </w:tcPr>
          <w:p w14:paraId="45207131" w14:textId="227ADBA0"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8,372,345</w:t>
            </w:r>
          </w:p>
        </w:tc>
        <w:tc>
          <w:tcPr>
            <w:tcW w:w="1170" w:type="dxa"/>
            <w:vAlign w:val="bottom"/>
          </w:tcPr>
          <w:p w14:paraId="1912419F" w14:textId="5E484896"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sidRPr="00E35C9E">
              <w:rPr>
                <w:rFonts w:ascii="Arial" w:hAnsi="Arial" w:cs="Arial"/>
                <w:sz w:val="15"/>
                <w:szCs w:val="15"/>
              </w:rPr>
              <w:t>8,372,345</w:t>
            </w:r>
          </w:p>
        </w:tc>
      </w:tr>
      <w:tr w:rsidR="00E35C9E" w:rsidRPr="0046787A" w14:paraId="21BE0687" w14:textId="77777777" w:rsidTr="00E35C9E">
        <w:tc>
          <w:tcPr>
            <w:tcW w:w="2520" w:type="dxa"/>
            <w:vAlign w:val="bottom"/>
          </w:tcPr>
          <w:p w14:paraId="0BD98849" w14:textId="18DB3CD9" w:rsidR="00E35C9E" w:rsidRPr="0046787A" w:rsidRDefault="00E35C9E" w:rsidP="00E35C9E">
            <w:pPr>
              <w:spacing w:line="300" w:lineRule="exact"/>
              <w:ind w:left="151" w:right="-108" w:hanging="151"/>
              <w:rPr>
                <w:rFonts w:ascii="Arial" w:hAnsi="Arial" w:cs="Arial"/>
                <w:sz w:val="15"/>
                <w:szCs w:val="15"/>
              </w:rPr>
            </w:pPr>
            <w:r w:rsidRPr="0046787A">
              <w:rPr>
                <w:rFonts w:ascii="Arial" w:hAnsi="Arial" w:cs="Arial"/>
                <w:sz w:val="15"/>
                <w:szCs w:val="15"/>
              </w:rPr>
              <w:t>As at 31 December 202</w:t>
            </w:r>
            <w:r>
              <w:rPr>
                <w:rFonts w:ascii="Arial" w:hAnsi="Arial" w:cs="Arial"/>
                <w:sz w:val="15"/>
                <w:szCs w:val="15"/>
              </w:rPr>
              <w:t>3</w:t>
            </w:r>
            <w:r w:rsidRPr="0046787A">
              <w:rPr>
                <w:rFonts w:ascii="Arial" w:hAnsi="Arial" w:cs="Arial"/>
                <w:sz w:val="15"/>
                <w:szCs w:val="15"/>
              </w:rPr>
              <w:t>:</w:t>
            </w:r>
          </w:p>
        </w:tc>
        <w:tc>
          <w:tcPr>
            <w:tcW w:w="1170" w:type="dxa"/>
            <w:vAlign w:val="bottom"/>
          </w:tcPr>
          <w:p w14:paraId="334E009B" w14:textId="77777777" w:rsidR="00E35C9E" w:rsidRPr="0046787A" w:rsidRDefault="00E35C9E" w:rsidP="00E35C9E">
            <w:pPr>
              <w:tabs>
                <w:tab w:val="decimal" w:pos="975"/>
              </w:tabs>
              <w:spacing w:line="300" w:lineRule="exact"/>
              <w:ind w:right="-43"/>
              <w:rPr>
                <w:rFonts w:ascii="Arial" w:hAnsi="Arial" w:cs="Arial"/>
                <w:sz w:val="15"/>
                <w:szCs w:val="15"/>
              </w:rPr>
            </w:pPr>
          </w:p>
        </w:tc>
        <w:tc>
          <w:tcPr>
            <w:tcW w:w="1170" w:type="dxa"/>
            <w:vAlign w:val="bottom"/>
          </w:tcPr>
          <w:p w14:paraId="527A1AF7" w14:textId="77777777" w:rsidR="00E35C9E" w:rsidRPr="0046787A" w:rsidRDefault="00E35C9E" w:rsidP="00E35C9E">
            <w:pPr>
              <w:tabs>
                <w:tab w:val="decimal" w:pos="975"/>
              </w:tabs>
              <w:spacing w:line="300" w:lineRule="exact"/>
              <w:ind w:right="-43"/>
              <w:rPr>
                <w:rFonts w:ascii="Arial" w:hAnsi="Arial" w:cs="Arial"/>
                <w:sz w:val="15"/>
                <w:szCs w:val="15"/>
              </w:rPr>
            </w:pPr>
          </w:p>
        </w:tc>
        <w:tc>
          <w:tcPr>
            <w:tcW w:w="1170" w:type="dxa"/>
          </w:tcPr>
          <w:p w14:paraId="31695BB6" w14:textId="77777777" w:rsidR="00E35C9E" w:rsidRPr="0046787A" w:rsidRDefault="00E35C9E" w:rsidP="00E35C9E">
            <w:pPr>
              <w:tabs>
                <w:tab w:val="decimal" w:pos="975"/>
              </w:tabs>
              <w:spacing w:line="300" w:lineRule="exact"/>
              <w:ind w:right="-43"/>
              <w:rPr>
                <w:rFonts w:ascii="Arial" w:hAnsi="Arial" w:cs="Arial"/>
                <w:sz w:val="15"/>
                <w:szCs w:val="15"/>
              </w:rPr>
            </w:pPr>
          </w:p>
        </w:tc>
        <w:tc>
          <w:tcPr>
            <w:tcW w:w="1170" w:type="dxa"/>
            <w:vAlign w:val="bottom"/>
          </w:tcPr>
          <w:p w14:paraId="31F010C3" w14:textId="77777777" w:rsidR="00E35C9E" w:rsidRPr="0046787A" w:rsidRDefault="00E35C9E" w:rsidP="00E35C9E">
            <w:pPr>
              <w:tabs>
                <w:tab w:val="decimal" w:pos="975"/>
              </w:tabs>
              <w:spacing w:line="300" w:lineRule="exact"/>
              <w:ind w:right="-43"/>
              <w:rPr>
                <w:rFonts w:ascii="Arial" w:hAnsi="Arial" w:cs="Arial"/>
                <w:sz w:val="15"/>
                <w:szCs w:val="15"/>
              </w:rPr>
            </w:pPr>
          </w:p>
        </w:tc>
        <w:tc>
          <w:tcPr>
            <w:tcW w:w="1170" w:type="dxa"/>
            <w:vAlign w:val="bottom"/>
          </w:tcPr>
          <w:p w14:paraId="61BFD2CB" w14:textId="77777777" w:rsidR="00E35C9E" w:rsidRPr="0046787A" w:rsidRDefault="00E35C9E" w:rsidP="00E35C9E">
            <w:pPr>
              <w:tabs>
                <w:tab w:val="decimal" w:pos="975"/>
              </w:tabs>
              <w:spacing w:line="300" w:lineRule="exact"/>
              <w:ind w:right="-43"/>
              <w:rPr>
                <w:rFonts w:ascii="Arial" w:hAnsi="Arial" w:cs="Arial"/>
                <w:sz w:val="15"/>
                <w:szCs w:val="15"/>
              </w:rPr>
            </w:pPr>
          </w:p>
        </w:tc>
        <w:tc>
          <w:tcPr>
            <w:tcW w:w="1170" w:type="dxa"/>
            <w:vAlign w:val="bottom"/>
          </w:tcPr>
          <w:p w14:paraId="6A3C2E03" w14:textId="77777777" w:rsidR="00E35C9E" w:rsidRPr="0046787A" w:rsidRDefault="00E35C9E" w:rsidP="00E35C9E">
            <w:pPr>
              <w:tabs>
                <w:tab w:val="decimal" w:pos="975"/>
              </w:tabs>
              <w:spacing w:line="300" w:lineRule="exact"/>
              <w:ind w:right="-43"/>
              <w:rPr>
                <w:rFonts w:ascii="Arial" w:hAnsi="Arial" w:cs="Arial"/>
                <w:sz w:val="15"/>
                <w:szCs w:val="15"/>
              </w:rPr>
            </w:pPr>
          </w:p>
        </w:tc>
      </w:tr>
      <w:tr w:rsidR="00E35C9E" w:rsidRPr="0046787A" w14:paraId="3DCF4700" w14:textId="77777777" w:rsidTr="00E35C9E">
        <w:tc>
          <w:tcPr>
            <w:tcW w:w="2520" w:type="dxa"/>
            <w:vAlign w:val="bottom"/>
          </w:tcPr>
          <w:p w14:paraId="120D2FEE" w14:textId="77777777" w:rsidR="00E35C9E" w:rsidRPr="0046787A" w:rsidRDefault="00E35C9E" w:rsidP="00E35C9E">
            <w:pPr>
              <w:spacing w:line="300" w:lineRule="exact"/>
              <w:ind w:left="151" w:right="-108" w:hanging="151"/>
              <w:rPr>
                <w:rFonts w:ascii="Arial" w:hAnsi="Arial" w:cs="Arial"/>
                <w:sz w:val="15"/>
                <w:szCs w:val="15"/>
              </w:rPr>
            </w:pPr>
            <w:r w:rsidRPr="0046787A">
              <w:rPr>
                <w:rFonts w:ascii="Arial" w:hAnsi="Arial" w:cs="Arial"/>
                <w:sz w:val="15"/>
                <w:szCs w:val="15"/>
              </w:rPr>
              <w:t>Cost</w:t>
            </w:r>
          </w:p>
        </w:tc>
        <w:tc>
          <w:tcPr>
            <w:tcW w:w="1170" w:type="dxa"/>
            <w:vAlign w:val="bottom"/>
          </w:tcPr>
          <w:p w14:paraId="1EF46A7F" w14:textId="6DFC9329" w:rsidR="00E35C9E" w:rsidRPr="0046787A" w:rsidRDefault="00E35C9E" w:rsidP="00E35C9E">
            <w:pPr>
              <w:tabs>
                <w:tab w:val="decimal" w:pos="975"/>
              </w:tabs>
              <w:spacing w:line="300" w:lineRule="exact"/>
              <w:ind w:right="-43"/>
              <w:rPr>
                <w:rFonts w:ascii="Arial" w:hAnsi="Arial" w:cs="Arial"/>
                <w:sz w:val="15"/>
                <w:szCs w:val="15"/>
                <w:cs/>
              </w:rPr>
            </w:pPr>
            <w:r>
              <w:rPr>
                <w:rFonts w:ascii="Arial" w:hAnsi="Arial" w:cs="Arial"/>
                <w:sz w:val="15"/>
                <w:szCs w:val="15"/>
              </w:rPr>
              <w:t>185,540,738</w:t>
            </w:r>
          </w:p>
        </w:tc>
        <w:tc>
          <w:tcPr>
            <w:tcW w:w="1170" w:type="dxa"/>
            <w:vAlign w:val="bottom"/>
          </w:tcPr>
          <w:p w14:paraId="21A643FC" w14:textId="492E4EB2" w:rsidR="00E35C9E" w:rsidRPr="0046787A" w:rsidRDefault="00E35C9E" w:rsidP="00E35C9E">
            <w:pPr>
              <w:tabs>
                <w:tab w:val="decimal" w:pos="975"/>
              </w:tabs>
              <w:spacing w:line="300" w:lineRule="exact"/>
              <w:ind w:right="-43"/>
              <w:rPr>
                <w:rFonts w:ascii="Arial" w:hAnsi="Arial" w:cs="Arial"/>
                <w:sz w:val="15"/>
                <w:szCs w:val="15"/>
              </w:rPr>
            </w:pPr>
            <w:r>
              <w:rPr>
                <w:rFonts w:ascii="Arial" w:hAnsi="Arial" w:cs="Arial"/>
                <w:sz w:val="15"/>
                <w:szCs w:val="15"/>
              </w:rPr>
              <w:t>165,347,373</w:t>
            </w:r>
          </w:p>
        </w:tc>
        <w:tc>
          <w:tcPr>
            <w:tcW w:w="1170" w:type="dxa"/>
          </w:tcPr>
          <w:p w14:paraId="028AD6B8" w14:textId="2B03CD0C" w:rsidR="00E35C9E" w:rsidRPr="0046787A" w:rsidRDefault="00E35C9E" w:rsidP="00E35C9E">
            <w:pPr>
              <w:tabs>
                <w:tab w:val="decimal" w:pos="975"/>
              </w:tabs>
              <w:spacing w:line="300" w:lineRule="exact"/>
              <w:ind w:right="-43"/>
              <w:rPr>
                <w:rFonts w:ascii="Arial" w:hAnsi="Arial" w:cs="Arial"/>
                <w:sz w:val="15"/>
                <w:szCs w:val="15"/>
              </w:rPr>
            </w:pPr>
            <w:r w:rsidRPr="00CE3419">
              <w:rPr>
                <w:rFonts w:ascii="Arial" w:hAnsi="Arial" w:cs="Arial"/>
                <w:sz w:val="15"/>
                <w:szCs w:val="15"/>
              </w:rPr>
              <w:t>54,762,355</w:t>
            </w:r>
          </w:p>
        </w:tc>
        <w:tc>
          <w:tcPr>
            <w:tcW w:w="1170" w:type="dxa"/>
            <w:vAlign w:val="bottom"/>
          </w:tcPr>
          <w:p w14:paraId="235BFEDA" w14:textId="236E188E" w:rsidR="00E35C9E" w:rsidRPr="0046787A" w:rsidRDefault="00E35C9E" w:rsidP="00E35C9E">
            <w:pPr>
              <w:tabs>
                <w:tab w:val="decimal" w:pos="975"/>
              </w:tabs>
              <w:spacing w:line="300" w:lineRule="exact"/>
              <w:ind w:right="-43"/>
              <w:rPr>
                <w:rFonts w:ascii="Arial" w:hAnsi="Arial" w:cs="Arial"/>
                <w:sz w:val="15"/>
                <w:szCs w:val="15"/>
              </w:rPr>
            </w:pPr>
            <w:r w:rsidRPr="00CE3419">
              <w:rPr>
                <w:rFonts w:ascii="Arial" w:hAnsi="Arial" w:cs="Arial"/>
                <w:sz w:val="15"/>
                <w:szCs w:val="15"/>
              </w:rPr>
              <w:t>405,650,466</w:t>
            </w:r>
          </w:p>
        </w:tc>
        <w:tc>
          <w:tcPr>
            <w:tcW w:w="1170" w:type="dxa"/>
            <w:vAlign w:val="bottom"/>
          </w:tcPr>
          <w:p w14:paraId="1B4CB8E8" w14:textId="056A409D" w:rsidR="00E35C9E" w:rsidRPr="0046787A" w:rsidRDefault="00E35C9E" w:rsidP="00E35C9E">
            <w:pPr>
              <w:tabs>
                <w:tab w:val="decimal" w:pos="975"/>
              </w:tabs>
              <w:spacing w:line="300" w:lineRule="exact"/>
              <w:ind w:right="-43"/>
              <w:rPr>
                <w:rFonts w:ascii="Arial" w:hAnsi="Arial" w:cs="Arial"/>
                <w:sz w:val="15"/>
                <w:szCs w:val="15"/>
              </w:rPr>
            </w:pPr>
            <w:r w:rsidRPr="00CE3419">
              <w:rPr>
                <w:rFonts w:ascii="Arial" w:hAnsi="Arial" w:cs="Arial"/>
                <w:sz w:val="15"/>
                <w:szCs w:val="15"/>
              </w:rPr>
              <w:t>8,372,345</w:t>
            </w:r>
          </w:p>
        </w:tc>
        <w:tc>
          <w:tcPr>
            <w:tcW w:w="1170" w:type="dxa"/>
            <w:vAlign w:val="bottom"/>
          </w:tcPr>
          <w:p w14:paraId="42046624" w14:textId="4A9199C0" w:rsidR="00E35C9E" w:rsidRPr="0046787A" w:rsidRDefault="00E35C9E" w:rsidP="00E35C9E">
            <w:pPr>
              <w:tabs>
                <w:tab w:val="decimal" w:pos="975"/>
              </w:tabs>
              <w:spacing w:line="300" w:lineRule="exact"/>
              <w:ind w:right="-43"/>
              <w:rPr>
                <w:rFonts w:ascii="Arial" w:hAnsi="Arial" w:cs="Arial"/>
                <w:sz w:val="15"/>
                <w:szCs w:val="15"/>
              </w:rPr>
            </w:pPr>
            <w:r w:rsidRPr="00CE3419">
              <w:rPr>
                <w:rFonts w:ascii="Arial" w:hAnsi="Arial" w:cs="Arial"/>
                <w:sz w:val="15"/>
                <w:szCs w:val="15"/>
              </w:rPr>
              <w:t>8,372,345</w:t>
            </w:r>
          </w:p>
        </w:tc>
      </w:tr>
      <w:tr w:rsidR="00E35C9E" w:rsidRPr="0046787A" w14:paraId="12F51126" w14:textId="77777777" w:rsidTr="00E35C9E">
        <w:tc>
          <w:tcPr>
            <w:tcW w:w="2520" w:type="dxa"/>
            <w:vAlign w:val="bottom"/>
          </w:tcPr>
          <w:p w14:paraId="53E38F42" w14:textId="77777777" w:rsidR="00E35C9E" w:rsidRPr="0046787A" w:rsidRDefault="00E35C9E" w:rsidP="00E35C9E">
            <w:pPr>
              <w:spacing w:line="300" w:lineRule="exact"/>
              <w:ind w:left="151" w:right="-74" w:hanging="151"/>
              <w:rPr>
                <w:rFonts w:ascii="Arial" w:hAnsi="Arial" w:cs="Arial"/>
                <w:sz w:val="15"/>
                <w:szCs w:val="15"/>
                <w:cs/>
              </w:rPr>
            </w:pPr>
            <w:r w:rsidRPr="0046787A">
              <w:rPr>
                <w:rFonts w:ascii="Arial" w:hAnsi="Arial" w:cs="Arial"/>
                <w:sz w:val="15"/>
                <w:szCs w:val="15"/>
              </w:rPr>
              <w:t>Less:</w:t>
            </w:r>
            <w:r w:rsidRPr="0046787A">
              <w:rPr>
                <w:rFonts w:ascii="Arial" w:hAnsi="Arial" w:cs="Arial"/>
                <w:sz w:val="15"/>
                <w:szCs w:val="15"/>
                <w:cs/>
              </w:rPr>
              <w:t xml:space="preserve"> </w:t>
            </w:r>
            <w:r w:rsidRPr="0046787A">
              <w:rPr>
                <w:rFonts w:ascii="Arial" w:hAnsi="Arial" w:cs="Arial"/>
                <w:sz w:val="15"/>
                <w:szCs w:val="15"/>
              </w:rPr>
              <w:t xml:space="preserve">Accumulated depreciation </w:t>
            </w:r>
          </w:p>
        </w:tc>
        <w:tc>
          <w:tcPr>
            <w:tcW w:w="1170" w:type="dxa"/>
            <w:vAlign w:val="bottom"/>
          </w:tcPr>
          <w:p w14:paraId="5BFBC306" w14:textId="5A97DA34"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cs/>
              </w:rPr>
            </w:pPr>
            <w:r>
              <w:rPr>
                <w:rFonts w:ascii="Arial" w:hAnsi="Arial" w:cs="Arial"/>
                <w:sz w:val="15"/>
                <w:szCs w:val="15"/>
              </w:rPr>
              <w:t>(2,819)</w:t>
            </w:r>
          </w:p>
        </w:tc>
        <w:tc>
          <w:tcPr>
            <w:tcW w:w="1170" w:type="dxa"/>
            <w:vAlign w:val="bottom"/>
          </w:tcPr>
          <w:p w14:paraId="6475942B" w14:textId="67D5D6F4"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rPr>
            </w:pPr>
            <w:r>
              <w:rPr>
                <w:rFonts w:ascii="Arial" w:hAnsi="Arial" w:cs="Arial"/>
                <w:sz w:val="15"/>
                <w:szCs w:val="15"/>
              </w:rPr>
              <w:t>(86,321,704)</w:t>
            </w:r>
          </w:p>
        </w:tc>
        <w:tc>
          <w:tcPr>
            <w:tcW w:w="1170" w:type="dxa"/>
            <w:vAlign w:val="bottom"/>
          </w:tcPr>
          <w:p w14:paraId="0DC23168" w14:textId="64BCC54E"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rPr>
            </w:pPr>
            <w:r w:rsidRPr="00CE3419">
              <w:rPr>
                <w:rFonts w:ascii="Arial" w:hAnsi="Arial" w:cs="Arial"/>
                <w:sz w:val="15"/>
                <w:szCs w:val="15"/>
              </w:rPr>
              <w:t>-</w:t>
            </w:r>
          </w:p>
        </w:tc>
        <w:tc>
          <w:tcPr>
            <w:tcW w:w="1170" w:type="dxa"/>
            <w:vAlign w:val="bottom"/>
          </w:tcPr>
          <w:p w14:paraId="6DEE18F4" w14:textId="0D2C04F5"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rPr>
            </w:pPr>
            <w:r w:rsidRPr="00CE3419">
              <w:rPr>
                <w:rFonts w:ascii="Arial" w:hAnsi="Arial" w:cs="Arial"/>
                <w:sz w:val="15"/>
                <w:szCs w:val="15"/>
              </w:rPr>
              <w:t>(86,324,523)</w:t>
            </w:r>
          </w:p>
        </w:tc>
        <w:tc>
          <w:tcPr>
            <w:tcW w:w="1170" w:type="dxa"/>
            <w:vAlign w:val="bottom"/>
          </w:tcPr>
          <w:p w14:paraId="62402EFE" w14:textId="22EA9686"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rPr>
            </w:pPr>
            <w:r w:rsidRPr="00CE3419">
              <w:rPr>
                <w:rFonts w:ascii="Arial" w:hAnsi="Arial" w:cs="Arial"/>
                <w:sz w:val="15"/>
                <w:szCs w:val="15"/>
              </w:rPr>
              <w:t>-</w:t>
            </w:r>
          </w:p>
        </w:tc>
        <w:tc>
          <w:tcPr>
            <w:tcW w:w="1170" w:type="dxa"/>
            <w:vAlign w:val="bottom"/>
          </w:tcPr>
          <w:p w14:paraId="0F1425A6" w14:textId="5B006287" w:rsidR="00E35C9E" w:rsidRPr="0046787A" w:rsidRDefault="00E35C9E" w:rsidP="00E35C9E">
            <w:pPr>
              <w:pBdr>
                <w:bottom w:val="single" w:sz="4" w:space="1" w:color="auto"/>
              </w:pBdr>
              <w:tabs>
                <w:tab w:val="decimal" w:pos="975"/>
              </w:tabs>
              <w:spacing w:line="300" w:lineRule="exact"/>
              <w:ind w:right="-43"/>
              <w:rPr>
                <w:rFonts w:ascii="Arial" w:hAnsi="Arial" w:cs="Arial"/>
                <w:sz w:val="15"/>
                <w:szCs w:val="15"/>
              </w:rPr>
            </w:pPr>
            <w:r w:rsidRPr="00CE3419">
              <w:rPr>
                <w:rFonts w:ascii="Arial" w:hAnsi="Arial" w:cs="Arial"/>
                <w:sz w:val="15"/>
                <w:szCs w:val="15"/>
              </w:rPr>
              <w:t>-</w:t>
            </w:r>
          </w:p>
        </w:tc>
      </w:tr>
      <w:tr w:rsidR="00E35C9E" w:rsidRPr="0046787A" w14:paraId="498476E2" w14:textId="77777777" w:rsidTr="00E35C9E">
        <w:tc>
          <w:tcPr>
            <w:tcW w:w="2520" w:type="dxa"/>
            <w:vAlign w:val="bottom"/>
          </w:tcPr>
          <w:p w14:paraId="5E9F88FD" w14:textId="77777777" w:rsidR="00E35C9E" w:rsidRPr="0046787A" w:rsidRDefault="00E35C9E" w:rsidP="00E35C9E">
            <w:pPr>
              <w:spacing w:line="300" w:lineRule="exact"/>
              <w:ind w:left="151" w:right="-74" w:hanging="151"/>
              <w:rPr>
                <w:rFonts w:ascii="Arial" w:hAnsi="Arial" w:cs="Arial"/>
                <w:sz w:val="15"/>
                <w:szCs w:val="15"/>
              </w:rPr>
            </w:pPr>
            <w:r w:rsidRPr="0046787A">
              <w:rPr>
                <w:rFonts w:ascii="Arial" w:hAnsi="Arial" w:cs="Arial"/>
                <w:sz w:val="15"/>
                <w:szCs w:val="15"/>
              </w:rPr>
              <w:t>Net book value</w:t>
            </w:r>
          </w:p>
        </w:tc>
        <w:tc>
          <w:tcPr>
            <w:tcW w:w="1170" w:type="dxa"/>
            <w:vAlign w:val="bottom"/>
          </w:tcPr>
          <w:p w14:paraId="295735DE" w14:textId="38D1E5C6"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Pr>
                <w:rFonts w:ascii="Arial" w:hAnsi="Arial" w:cs="Arial"/>
                <w:sz w:val="15"/>
                <w:szCs w:val="15"/>
              </w:rPr>
              <w:t>185,537,919</w:t>
            </w:r>
          </w:p>
        </w:tc>
        <w:tc>
          <w:tcPr>
            <w:tcW w:w="1170" w:type="dxa"/>
            <w:vAlign w:val="bottom"/>
          </w:tcPr>
          <w:p w14:paraId="11BA44F7" w14:textId="37273604"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Pr>
                <w:rFonts w:ascii="Arial" w:hAnsi="Arial" w:cs="Arial"/>
                <w:sz w:val="15"/>
                <w:szCs w:val="15"/>
              </w:rPr>
              <w:t>79,025,669</w:t>
            </w:r>
          </w:p>
        </w:tc>
        <w:tc>
          <w:tcPr>
            <w:tcW w:w="1170" w:type="dxa"/>
            <w:vAlign w:val="bottom"/>
          </w:tcPr>
          <w:p w14:paraId="31F47DDD" w14:textId="7697D43A"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sidRPr="00CE3419">
              <w:rPr>
                <w:rFonts w:ascii="Arial" w:hAnsi="Arial" w:cs="Arial"/>
                <w:sz w:val="15"/>
                <w:szCs w:val="15"/>
              </w:rPr>
              <w:t>54,762,355</w:t>
            </w:r>
          </w:p>
        </w:tc>
        <w:tc>
          <w:tcPr>
            <w:tcW w:w="1170" w:type="dxa"/>
            <w:vAlign w:val="bottom"/>
          </w:tcPr>
          <w:p w14:paraId="0B8D61BA" w14:textId="0C0C03C4"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sidRPr="00CE3419">
              <w:rPr>
                <w:rFonts w:ascii="Arial" w:hAnsi="Arial" w:cs="Arial"/>
                <w:sz w:val="15"/>
                <w:szCs w:val="15"/>
              </w:rPr>
              <w:t>319,325,943</w:t>
            </w:r>
          </w:p>
        </w:tc>
        <w:tc>
          <w:tcPr>
            <w:tcW w:w="1170" w:type="dxa"/>
            <w:vAlign w:val="bottom"/>
          </w:tcPr>
          <w:p w14:paraId="49EAD943" w14:textId="47EEF353"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sidRPr="00CE3419">
              <w:rPr>
                <w:rFonts w:ascii="Arial" w:hAnsi="Arial" w:cs="Arial"/>
                <w:sz w:val="15"/>
                <w:szCs w:val="15"/>
              </w:rPr>
              <w:t>8,372,345</w:t>
            </w:r>
          </w:p>
        </w:tc>
        <w:tc>
          <w:tcPr>
            <w:tcW w:w="1170" w:type="dxa"/>
            <w:vAlign w:val="bottom"/>
          </w:tcPr>
          <w:p w14:paraId="59DB34C6" w14:textId="64421D32" w:rsidR="00E35C9E" w:rsidRPr="0046787A" w:rsidRDefault="00E35C9E" w:rsidP="00E35C9E">
            <w:pPr>
              <w:pBdr>
                <w:bottom w:val="double" w:sz="4" w:space="1" w:color="auto"/>
              </w:pBdr>
              <w:tabs>
                <w:tab w:val="decimal" w:pos="975"/>
              </w:tabs>
              <w:spacing w:line="300" w:lineRule="exact"/>
              <w:ind w:right="-43"/>
              <w:rPr>
                <w:rFonts w:ascii="Arial" w:hAnsi="Arial" w:cs="Arial"/>
                <w:sz w:val="15"/>
                <w:szCs w:val="15"/>
              </w:rPr>
            </w:pPr>
            <w:r w:rsidRPr="00CE3419">
              <w:rPr>
                <w:rFonts w:ascii="Arial" w:hAnsi="Arial" w:cs="Arial"/>
                <w:sz w:val="15"/>
                <w:szCs w:val="15"/>
              </w:rPr>
              <w:t>8,372,345</w:t>
            </w:r>
          </w:p>
        </w:tc>
      </w:tr>
    </w:tbl>
    <w:p w14:paraId="79D1859A" w14:textId="1EC4FB4C" w:rsidR="00740BEC" w:rsidRPr="000110CC" w:rsidRDefault="0063176A" w:rsidP="003949DF">
      <w:pPr>
        <w:tabs>
          <w:tab w:val="left" w:pos="2160"/>
          <w:tab w:val="center" w:pos="6840"/>
          <w:tab w:val="center" w:pos="8280"/>
        </w:tabs>
        <w:spacing w:before="240" w:after="120" w:line="380" w:lineRule="exact"/>
        <w:ind w:left="540" w:right="-45"/>
        <w:jc w:val="thaiDistribute"/>
        <w:rPr>
          <w:rFonts w:ascii="Arial" w:hAnsi="Arial"/>
          <w:sz w:val="22"/>
          <w:szCs w:val="22"/>
        </w:rPr>
      </w:pPr>
      <w:r w:rsidRPr="000110CC">
        <w:rPr>
          <w:rFonts w:ascii="Arial" w:hAnsi="Arial"/>
          <w:sz w:val="22"/>
          <w:szCs w:val="22"/>
        </w:rPr>
        <w:t>A r</w:t>
      </w:r>
      <w:r w:rsidR="00740BEC" w:rsidRPr="000110CC">
        <w:rPr>
          <w:rFonts w:ascii="Arial" w:hAnsi="Arial"/>
          <w:sz w:val="22"/>
          <w:szCs w:val="22"/>
        </w:rPr>
        <w:t xml:space="preserve">econciliation of the net book value of investment properties for the </w:t>
      </w:r>
      <w:r w:rsidR="004E76EC" w:rsidRPr="000110CC">
        <w:rPr>
          <w:rFonts w:ascii="Arial" w:hAnsi="Arial"/>
          <w:sz w:val="22"/>
          <w:szCs w:val="22"/>
        </w:rPr>
        <w:t>year</w:t>
      </w:r>
      <w:r w:rsidR="0073728E" w:rsidRPr="000110CC">
        <w:rPr>
          <w:rFonts w:ascii="Arial" w:hAnsi="Arial"/>
          <w:sz w:val="22"/>
          <w:szCs w:val="22"/>
        </w:rPr>
        <w:t>s</w:t>
      </w:r>
      <w:r w:rsidR="004E76EC" w:rsidRPr="000110CC">
        <w:rPr>
          <w:rFonts w:ascii="Arial" w:hAnsi="Arial"/>
          <w:sz w:val="22"/>
          <w:szCs w:val="22"/>
        </w:rPr>
        <w:t xml:space="preserve"> ended</w:t>
      </w:r>
      <w:r w:rsidR="00C84B02" w:rsidRPr="000110CC">
        <w:rPr>
          <w:rFonts w:ascii="Arial" w:hAnsi="Arial"/>
          <w:sz w:val="22"/>
          <w:szCs w:val="22"/>
        </w:rPr>
        <w:t xml:space="preserve"> </w:t>
      </w:r>
      <w:r w:rsidR="0013589B" w:rsidRPr="000110CC">
        <w:rPr>
          <w:rFonts w:ascii="Arial" w:hAnsi="Arial"/>
          <w:sz w:val="22"/>
          <w:szCs w:val="22"/>
        </w:rPr>
        <w:t xml:space="preserve">                               </w:t>
      </w:r>
      <w:r w:rsidR="004E76EC" w:rsidRPr="000110CC">
        <w:rPr>
          <w:rFonts w:ascii="Arial" w:hAnsi="Arial"/>
          <w:sz w:val="22"/>
          <w:szCs w:val="22"/>
        </w:rPr>
        <w:t xml:space="preserve">31 December </w:t>
      </w:r>
      <w:r w:rsidR="000C1F93" w:rsidRPr="000110CC">
        <w:rPr>
          <w:rFonts w:ascii="Arial" w:hAnsi="Arial"/>
          <w:sz w:val="22"/>
          <w:szCs w:val="22"/>
        </w:rPr>
        <w:t>20</w:t>
      </w:r>
      <w:r w:rsidR="00184EB2" w:rsidRPr="000110CC">
        <w:rPr>
          <w:rFonts w:ascii="Arial" w:hAnsi="Arial"/>
          <w:sz w:val="22"/>
          <w:szCs w:val="22"/>
        </w:rPr>
        <w:t>2</w:t>
      </w:r>
      <w:r w:rsidR="00182C4B">
        <w:rPr>
          <w:rFonts w:ascii="Arial" w:hAnsi="Arial"/>
          <w:sz w:val="22"/>
          <w:szCs w:val="22"/>
        </w:rPr>
        <w:t>4</w:t>
      </w:r>
      <w:r w:rsidR="007C38C2">
        <w:rPr>
          <w:rFonts w:ascii="Arial" w:hAnsi="Arial"/>
          <w:sz w:val="22"/>
          <w:szCs w:val="22"/>
        </w:rPr>
        <w:t xml:space="preserve"> </w:t>
      </w:r>
      <w:r w:rsidR="00AD1AEB" w:rsidRPr="000110CC">
        <w:rPr>
          <w:rFonts w:ascii="Arial" w:hAnsi="Arial"/>
          <w:sz w:val="22"/>
          <w:szCs w:val="22"/>
        </w:rPr>
        <w:t xml:space="preserve">and </w:t>
      </w:r>
      <w:r w:rsidR="000C1F93" w:rsidRPr="000110CC">
        <w:rPr>
          <w:rFonts w:ascii="Arial" w:hAnsi="Arial"/>
          <w:sz w:val="22"/>
          <w:szCs w:val="22"/>
        </w:rPr>
        <w:t>20</w:t>
      </w:r>
      <w:r w:rsidR="00C333B8" w:rsidRPr="000110CC">
        <w:rPr>
          <w:rFonts w:ascii="Arial" w:hAnsi="Arial"/>
          <w:sz w:val="22"/>
          <w:szCs w:val="22"/>
        </w:rPr>
        <w:t>2</w:t>
      </w:r>
      <w:r w:rsidR="00182C4B">
        <w:rPr>
          <w:rFonts w:ascii="Arial" w:hAnsi="Arial"/>
          <w:sz w:val="22"/>
          <w:szCs w:val="22"/>
        </w:rPr>
        <w:t>3</w:t>
      </w:r>
      <w:r w:rsidR="00740BEC" w:rsidRPr="000110CC">
        <w:rPr>
          <w:rFonts w:ascii="Arial" w:hAnsi="Arial"/>
          <w:sz w:val="22"/>
          <w:szCs w:val="22"/>
        </w:rPr>
        <w:t xml:space="preserve"> </w:t>
      </w:r>
      <w:r w:rsidR="004D07CF">
        <w:rPr>
          <w:rFonts w:ascii="Arial" w:hAnsi="Arial"/>
          <w:sz w:val="22"/>
          <w:szCs w:val="22"/>
        </w:rPr>
        <w:t>is</w:t>
      </w:r>
      <w:r w:rsidR="00740BEC" w:rsidRPr="000110CC">
        <w:rPr>
          <w:rFonts w:ascii="Arial" w:hAnsi="Arial"/>
          <w:sz w:val="22"/>
          <w:szCs w:val="22"/>
        </w:rPr>
        <w:t xml:space="preserve"> presented below.</w:t>
      </w:r>
    </w:p>
    <w:tbl>
      <w:tblPr>
        <w:tblW w:w="9204" w:type="dxa"/>
        <w:tblInd w:w="450" w:type="dxa"/>
        <w:tblLayout w:type="fixed"/>
        <w:tblLook w:val="04A0" w:firstRow="1" w:lastRow="0" w:firstColumn="1" w:lastColumn="0" w:noHBand="0" w:noVBand="1"/>
      </w:tblPr>
      <w:tblGrid>
        <w:gridCol w:w="3420"/>
        <w:gridCol w:w="1446"/>
        <w:gridCol w:w="1446"/>
        <w:gridCol w:w="1446"/>
        <w:gridCol w:w="1446"/>
      </w:tblGrid>
      <w:tr w:rsidR="00225DBA" w:rsidRPr="000110CC" w14:paraId="0710252F" w14:textId="77777777" w:rsidTr="00934DF0">
        <w:tc>
          <w:tcPr>
            <w:tcW w:w="3420" w:type="dxa"/>
          </w:tcPr>
          <w:p w14:paraId="75FF6C6A" w14:textId="77777777" w:rsidR="00225DBA" w:rsidRPr="00934DF0" w:rsidRDefault="00225DBA" w:rsidP="00934DF0">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br w:type="page"/>
            </w:r>
          </w:p>
        </w:tc>
        <w:tc>
          <w:tcPr>
            <w:tcW w:w="5784" w:type="dxa"/>
            <w:gridSpan w:val="4"/>
          </w:tcPr>
          <w:p w14:paraId="62EF07EE" w14:textId="77777777" w:rsidR="00225DBA" w:rsidRPr="00934DF0" w:rsidRDefault="00225DBA" w:rsidP="00934DF0">
            <w:pPr>
              <w:tabs>
                <w:tab w:val="left" w:pos="600"/>
                <w:tab w:val="right" w:pos="1033"/>
                <w:tab w:val="right" w:pos="7280"/>
                <w:tab w:val="right" w:pos="8540"/>
              </w:tabs>
              <w:spacing w:line="380" w:lineRule="exact"/>
              <w:ind w:right="-45"/>
              <w:jc w:val="right"/>
              <w:rPr>
                <w:rFonts w:ascii="Arial" w:hAnsi="Arial" w:cs="Arial"/>
                <w:sz w:val="20"/>
                <w:szCs w:val="20"/>
                <w:cs/>
              </w:rPr>
            </w:pPr>
            <w:r w:rsidRPr="00934DF0">
              <w:rPr>
                <w:rFonts w:ascii="Arial" w:hAnsi="Arial" w:cs="Arial"/>
                <w:sz w:val="20"/>
                <w:szCs w:val="20"/>
              </w:rPr>
              <w:t>(Unit: Baht)</w:t>
            </w:r>
          </w:p>
        </w:tc>
      </w:tr>
      <w:tr w:rsidR="00225DBA" w:rsidRPr="000110CC" w14:paraId="322E6F4F" w14:textId="77777777" w:rsidTr="00934DF0">
        <w:tc>
          <w:tcPr>
            <w:tcW w:w="3420" w:type="dxa"/>
          </w:tcPr>
          <w:p w14:paraId="116F28E2" w14:textId="77777777" w:rsidR="00740BEC" w:rsidRPr="00934DF0" w:rsidRDefault="00740BEC" w:rsidP="00934DF0">
            <w:pPr>
              <w:tabs>
                <w:tab w:val="left" w:pos="600"/>
                <w:tab w:val="right" w:pos="7280"/>
                <w:tab w:val="right" w:pos="8540"/>
              </w:tabs>
              <w:spacing w:line="380" w:lineRule="exact"/>
              <w:ind w:right="-45"/>
              <w:rPr>
                <w:rFonts w:ascii="Arial" w:hAnsi="Arial" w:cs="Arial"/>
                <w:sz w:val="20"/>
                <w:szCs w:val="20"/>
              </w:rPr>
            </w:pPr>
          </w:p>
        </w:tc>
        <w:tc>
          <w:tcPr>
            <w:tcW w:w="2892" w:type="dxa"/>
            <w:gridSpan w:val="2"/>
            <w:vAlign w:val="bottom"/>
          </w:tcPr>
          <w:p w14:paraId="70803167" w14:textId="4974D948" w:rsidR="00740BEC" w:rsidRPr="00934DF0" w:rsidRDefault="00740B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Consolidated</w:t>
            </w:r>
            <w:r w:rsidR="005D2006" w:rsidRPr="00934DF0">
              <w:rPr>
                <w:rFonts w:ascii="Arial" w:hAnsi="Arial" w:cs="Arial"/>
                <w:sz w:val="20"/>
                <w:szCs w:val="20"/>
              </w:rPr>
              <w:t xml:space="preserve"> </w:t>
            </w:r>
            <w:r w:rsidR="00934DF0">
              <w:rPr>
                <w:rFonts w:ascii="Arial" w:hAnsi="Arial" w:cs="Arial"/>
                <w:sz w:val="20"/>
                <w:szCs w:val="20"/>
              </w:rPr>
              <w:t xml:space="preserve">               </w:t>
            </w:r>
            <w:r w:rsidRPr="00934DF0">
              <w:rPr>
                <w:rFonts w:ascii="Arial" w:hAnsi="Arial" w:cs="Arial"/>
                <w:sz w:val="20"/>
                <w:szCs w:val="20"/>
              </w:rPr>
              <w:t>financial statements</w:t>
            </w:r>
          </w:p>
        </w:tc>
        <w:tc>
          <w:tcPr>
            <w:tcW w:w="2892" w:type="dxa"/>
            <w:gridSpan w:val="2"/>
            <w:vAlign w:val="bottom"/>
          </w:tcPr>
          <w:p w14:paraId="00F42B51" w14:textId="195E2AF8" w:rsidR="00740BEC" w:rsidRPr="00934DF0" w:rsidRDefault="00740B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Separate</w:t>
            </w:r>
            <w:r w:rsidR="005D2006" w:rsidRPr="00934DF0">
              <w:rPr>
                <w:rFonts w:ascii="Arial" w:hAnsi="Arial" w:cs="Arial"/>
                <w:sz w:val="20"/>
                <w:szCs w:val="20"/>
              </w:rPr>
              <w:t xml:space="preserve"> </w:t>
            </w:r>
            <w:r w:rsidR="00934DF0">
              <w:rPr>
                <w:rFonts w:ascii="Arial" w:hAnsi="Arial" w:cs="Arial"/>
                <w:sz w:val="20"/>
                <w:szCs w:val="20"/>
              </w:rPr>
              <w:t xml:space="preserve">                          </w:t>
            </w:r>
            <w:r w:rsidRPr="00934DF0">
              <w:rPr>
                <w:rFonts w:ascii="Arial" w:hAnsi="Arial" w:cs="Arial"/>
                <w:sz w:val="20"/>
                <w:szCs w:val="20"/>
              </w:rPr>
              <w:t>financial statements</w:t>
            </w:r>
          </w:p>
        </w:tc>
      </w:tr>
      <w:tr w:rsidR="00182C4B" w:rsidRPr="000110CC" w14:paraId="13235967" w14:textId="77777777" w:rsidTr="00934DF0">
        <w:tc>
          <w:tcPr>
            <w:tcW w:w="3420" w:type="dxa"/>
          </w:tcPr>
          <w:p w14:paraId="3A70FBF9" w14:textId="77777777" w:rsidR="00182C4B" w:rsidRPr="00934DF0" w:rsidRDefault="00182C4B" w:rsidP="00182C4B">
            <w:pPr>
              <w:tabs>
                <w:tab w:val="left" w:pos="600"/>
                <w:tab w:val="right" w:pos="7280"/>
                <w:tab w:val="right" w:pos="8540"/>
              </w:tabs>
              <w:spacing w:line="380" w:lineRule="exact"/>
              <w:ind w:right="-45"/>
              <w:rPr>
                <w:rFonts w:ascii="Arial" w:hAnsi="Arial" w:cs="Arial"/>
                <w:sz w:val="20"/>
                <w:szCs w:val="20"/>
              </w:rPr>
            </w:pPr>
          </w:p>
        </w:tc>
        <w:tc>
          <w:tcPr>
            <w:tcW w:w="1446" w:type="dxa"/>
            <w:vAlign w:val="bottom"/>
          </w:tcPr>
          <w:p w14:paraId="1B7F4F5F" w14:textId="1E66F4F4" w:rsidR="00182C4B" w:rsidRPr="00934DF0" w:rsidRDefault="00182C4B" w:rsidP="00182C4B">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446" w:type="dxa"/>
            <w:vAlign w:val="bottom"/>
          </w:tcPr>
          <w:p w14:paraId="7E14AB73" w14:textId="1EA68C74" w:rsidR="00182C4B" w:rsidRPr="00934DF0" w:rsidRDefault="00182C4B" w:rsidP="00182C4B">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2023</w:t>
            </w:r>
          </w:p>
        </w:tc>
        <w:tc>
          <w:tcPr>
            <w:tcW w:w="1446" w:type="dxa"/>
            <w:vAlign w:val="bottom"/>
          </w:tcPr>
          <w:p w14:paraId="7A0266F7" w14:textId="3C5A04FC" w:rsidR="00182C4B" w:rsidRPr="00934DF0" w:rsidRDefault="00182C4B" w:rsidP="00182C4B">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446" w:type="dxa"/>
            <w:vAlign w:val="bottom"/>
          </w:tcPr>
          <w:p w14:paraId="49350C3D" w14:textId="72BF25AC" w:rsidR="00182C4B" w:rsidRPr="00934DF0" w:rsidRDefault="00182C4B" w:rsidP="00182C4B">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2023</w:t>
            </w:r>
          </w:p>
        </w:tc>
      </w:tr>
      <w:tr w:rsidR="00E35C9E" w:rsidRPr="000110CC" w14:paraId="2CC0D103" w14:textId="77777777" w:rsidTr="00934DF0">
        <w:trPr>
          <w:trHeight w:val="198"/>
        </w:trPr>
        <w:tc>
          <w:tcPr>
            <w:tcW w:w="3420" w:type="dxa"/>
          </w:tcPr>
          <w:p w14:paraId="4E2984B5" w14:textId="77777777" w:rsidR="00E35C9E" w:rsidRPr="00934DF0" w:rsidRDefault="00E35C9E" w:rsidP="00E35C9E">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Net book value at beginning of year</w:t>
            </w:r>
          </w:p>
        </w:tc>
        <w:tc>
          <w:tcPr>
            <w:tcW w:w="1446" w:type="dxa"/>
          </w:tcPr>
          <w:p w14:paraId="29D4E7C0" w14:textId="4D5CAADA" w:rsidR="00E35C9E" w:rsidRPr="00934DF0" w:rsidRDefault="00E35C9E" w:rsidP="00E35C9E">
            <w:pPr>
              <w:tabs>
                <w:tab w:val="decimal" w:pos="1155"/>
              </w:tabs>
              <w:spacing w:line="380" w:lineRule="exact"/>
              <w:rPr>
                <w:rFonts w:ascii="Arial" w:hAnsi="Arial" w:cs="Arial"/>
                <w:sz w:val="20"/>
                <w:szCs w:val="20"/>
                <w:cs/>
              </w:rPr>
            </w:pPr>
            <w:r w:rsidRPr="00E35C9E">
              <w:rPr>
                <w:rFonts w:ascii="Arial" w:hAnsi="Arial" w:cs="Arial"/>
                <w:sz w:val="20"/>
                <w:szCs w:val="20"/>
              </w:rPr>
              <w:t>319,325,943</w:t>
            </w:r>
          </w:p>
        </w:tc>
        <w:tc>
          <w:tcPr>
            <w:tcW w:w="1446" w:type="dxa"/>
          </w:tcPr>
          <w:p w14:paraId="67CB7BFA" w14:textId="3BD4FC35" w:rsidR="00E35C9E" w:rsidRPr="00934DF0" w:rsidRDefault="00E35C9E" w:rsidP="00E35C9E">
            <w:pPr>
              <w:tabs>
                <w:tab w:val="decimal" w:pos="1155"/>
              </w:tabs>
              <w:spacing w:line="380" w:lineRule="exact"/>
              <w:rPr>
                <w:rFonts w:ascii="Arial" w:hAnsi="Arial" w:cs="Arial"/>
                <w:sz w:val="20"/>
                <w:szCs w:val="20"/>
                <w:cs/>
              </w:rPr>
            </w:pPr>
            <w:r w:rsidRPr="00E35C9E">
              <w:rPr>
                <w:rFonts w:ascii="Arial" w:hAnsi="Arial" w:cs="Arial"/>
                <w:sz w:val="20"/>
                <w:szCs w:val="20"/>
              </w:rPr>
              <w:t>256,471,671</w:t>
            </w:r>
          </w:p>
        </w:tc>
        <w:tc>
          <w:tcPr>
            <w:tcW w:w="1446" w:type="dxa"/>
          </w:tcPr>
          <w:p w14:paraId="04600DC0" w14:textId="74DC4841" w:rsidR="00E35C9E" w:rsidRPr="00934DF0" w:rsidRDefault="00E35C9E" w:rsidP="00E35C9E">
            <w:pPr>
              <w:tabs>
                <w:tab w:val="decimal" w:pos="1155"/>
              </w:tabs>
              <w:spacing w:line="380" w:lineRule="exact"/>
              <w:rPr>
                <w:rFonts w:ascii="Arial" w:hAnsi="Arial" w:cs="Arial"/>
                <w:sz w:val="20"/>
                <w:szCs w:val="20"/>
                <w:cs/>
              </w:rPr>
            </w:pPr>
            <w:r w:rsidRPr="00E35C9E">
              <w:rPr>
                <w:rFonts w:ascii="Arial" w:hAnsi="Arial" w:cs="Arial"/>
                <w:sz w:val="20"/>
                <w:szCs w:val="20"/>
              </w:rPr>
              <w:t>8,372,345</w:t>
            </w:r>
          </w:p>
        </w:tc>
        <w:tc>
          <w:tcPr>
            <w:tcW w:w="1446" w:type="dxa"/>
          </w:tcPr>
          <w:p w14:paraId="73FC2FC0" w14:textId="47261882" w:rsidR="00E35C9E" w:rsidRPr="00934DF0" w:rsidRDefault="00E35C9E" w:rsidP="00E35C9E">
            <w:pPr>
              <w:tabs>
                <w:tab w:val="decimal" w:pos="1155"/>
              </w:tabs>
              <w:spacing w:line="380" w:lineRule="exact"/>
              <w:rPr>
                <w:rFonts w:ascii="Arial" w:hAnsi="Arial" w:cs="Arial"/>
                <w:sz w:val="20"/>
                <w:szCs w:val="20"/>
              </w:rPr>
            </w:pPr>
            <w:r w:rsidRPr="00934DF0">
              <w:rPr>
                <w:rFonts w:ascii="Arial" w:hAnsi="Arial" w:cs="Arial"/>
                <w:sz w:val="20"/>
                <w:szCs w:val="20"/>
              </w:rPr>
              <w:t>8,372,345</w:t>
            </w:r>
          </w:p>
        </w:tc>
      </w:tr>
      <w:tr w:rsidR="00E35C9E" w:rsidRPr="000110CC" w14:paraId="33812AAF" w14:textId="77777777" w:rsidTr="00934DF0">
        <w:trPr>
          <w:trHeight w:val="87"/>
        </w:trPr>
        <w:tc>
          <w:tcPr>
            <w:tcW w:w="3420" w:type="dxa"/>
          </w:tcPr>
          <w:p w14:paraId="7C1F2818" w14:textId="77777777" w:rsidR="00E35C9E" w:rsidRPr="00934DF0" w:rsidRDefault="00E35C9E" w:rsidP="00E35C9E">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Acquisition of assets - cost</w:t>
            </w:r>
          </w:p>
        </w:tc>
        <w:tc>
          <w:tcPr>
            <w:tcW w:w="1446" w:type="dxa"/>
          </w:tcPr>
          <w:p w14:paraId="52520FE9" w14:textId="41CCDEFF" w:rsidR="00E35C9E" w:rsidRPr="00934DF0" w:rsidRDefault="00E35C9E" w:rsidP="00E35C9E">
            <w:pPr>
              <w:tabs>
                <w:tab w:val="decimal" w:pos="1155"/>
              </w:tabs>
              <w:spacing w:line="380" w:lineRule="exact"/>
              <w:rPr>
                <w:rFonts w:ascii="Arial" w:hAnsi="Arial" w:cs="Arial"/>
                <w:sz w:val="20"/>
                <w:szCs w:val="20"/>
                <w:cs/>
              </w:rPr>
            </w:pPr>
            <w:r w:rsidRPr="00E35C9E">
              <w:rPr>
                <w:rFonts w:ascii="Arial" w:hAnsi="Arial" w:cs="Arial"/>
                <w:sz w:val="20"/>
                <w:szCs w:val="20"/>
              </w:rPr>
              <w:t>20,073,714</w:t>
            </w:r>
          </w:p>
        </w:tc>
        <w:tc>
          <w:tcPr>
            <w:tcW w:w="1446" w:type="dxa"/>
          </w:tcPr>
          <w:p w14:paraId="31394CC4" w14:textId="1E47A6EC" w:rsidR="00E35C9E" w:rsidRPr="00934DF0" w:rsidRDefault="00E35C9E" w:rsidP="00E35C9E">
            <w:pPr>
              <w:tabs>
                <w:tab w:val="decimal" w:pos="1155"/>
              </w:tabs>
              <w:spacing w:line="380" w:lineRule="exact"/>
              <w:rPr>
                <w:rFonts w:ascii="Arial" w:hAnsi="Arial" w:cs="Arial"/>
                <w:sz w:val="20"/>
                <w:szCs w:val="20"/>
                <w:cs/>
              </w:rPr>
            </w:pPr>
            <w:r w:rsidRPr="00E35C9E">
              <w:rPr>
                <w:rFonts w:ascii="Arial" w:hAnsi="Arial" w:cs="Arial"/>
                <w:sz w:val="20"/>
                <w:szCs w:val="20"/>
              </w:rPr>
              <w:t>67,529,961</w:t>
            </w:r>
          </w:p>
        </w:tc>
        <w:tc>
          <w:tcPr>
            <w:tcW w:w="1446" w:type="dxa"/>
          </w:tcPr>
          <w:p w14:paraId="7E42BCFD" w14:textId="3DDB7E61" w:rsidR="00E35C9E" w:rsidRPr="00934DF0" w:rsidRDefault="00E35C9E" w:rsidP="00E35C9E">
            <w:pPr>
              <w:tabs>
                <w:tab w:val="decimal" w:pos="1155"/>
              </w:tabs>
              <w:spacing w:line="380" w:lineRule="exact"/>
              <w:rPr>
                <w:rFonts w:ascii="Arial" w:hAnsi="Arial" w:cs="Arial"/>
                <w:sz w:val="20"/>
                <w:szCs w:val="20"/>
                <w:cs/>
              </w:rPr>
            </w:pPr>
            <w:r w:rsidRPr="00E35C9E">
              <w:rPr>
                <w:rFonts w:ascii="Arial" w:hAnsi="Arial" w:cs="Arial"/>
                <w:sz w:val="20"/>
                <w:szCs w:val="20"/>
              </w:rPr>
              <w:t>-</w:t>
            </w:r>
          </w:p>
        </w:tc>
        <w:tc>
          <w:tcPr>
            <w:tcW w:w="1446" w:type="dxa"/>
          </w:tcPr>
          <w:p w14:paraId="6159222E" w14:textId="19FC4F76" w:rsidR="00E35C9E" w:rsidRPr="00934DF0" w:rsidRDefault="00E35C9E" w:rsidP="00E35C9E">
            <w:pPr>
              <w:tabs>
                <w:tab w:val="decimal" w:pos="1155"/>
              </w:tabs>
              <w:spacing w:line="380" w:lineRule="exact"/>
              <w:rPr>
                <w:rFonts w:ascii="Arial" w:hAnsi="Arial" w:cs="Arial"/>
                <w:sz w:val="20"/>
                <w:szCs w:val="20"/>
              </w:rPr>
            </w:pPr>
            <w:r w:rsidRPr="00934DF0">
              <w:rPr>
                <w:rFonts w:ascii="Arial" w:hAnsi="Arial" w:cs="Arial"/>
                <w:sz w:val="20"/>
                <w:szCs w:val="20"/>
              </w:rPr>
              <w:t>-</w:t>
            </w:r>
          </w:p>
        </w:tc>
      </w:tr>
      <w:tr w:rsidR="00E35C9E" w:rsidRPr="000110CC" w14:paraId="697C3914" w14:textId="77777777" w:rsidTr="00934DF0">
        <w:trPr>
          <w:trHeight w:val="87"/>
        </w:trPr>
        <w:tc>
          <w:tcPr>
            <w:tcW w:w="3420" w:type="dxa"/>
          </w:tcPr>
          <w:p w14:paraId="5987607E" w14:textId="43C26A51" w:rsidR="00E35C9E" w:rsidRPr="00934DF0" w:rsidRDefault="00E35C9E" w:rsidP="00E35C9E">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Transfers</w:t>
            </w:r>
          </w:p>
        </w:tc>
        <w:tc>
          <w:tcPr>
            <w:tcW w:w="1446" w:type="dxa"/>
          </w:tcPr>
          <w:p w14:paraId="398DB6AA" w14:textId="288C367E" w:rsidR="00E35C9E" w:rsidRPr="00934DF0" w:rsidRDefault="00E35C9E" w:rsidP="00E35C9E">
            <w:pPr>
              <w:tabs>
                <w:tab w:val="decimal" w:pos="1155"/>
              </w:tabs>
              <w:spacing w:line="380" w:lineRule="exact"/>
              <w:rPr>
                <w:rFonts w:ascii="Arial" w:hAnsi="Arial" w:cs="Arial"/>
                <w:sz w:val="20"/>
                <w:szCs w:val="20"/>
                <w:cs/>
              </w:rPr>
            </w:pPr>
            <w:r w:rsidRPr="00E35C9E">
              <w:rPr>
                <w:rFonts w:ascii="Arial" w:hAnsi="Arial" w:cs="Arial"/>
                <w:sz w:val="20"/>
                <w:szCs w:val="20"/>
              </w:rPr>
              <w:t>3,405,906</w:t>
            </w:r>
          </w:p>
        </w:tc>
        <w:tc>
          <w:tcPr>
            <w:tcW w:w="1446" w:type="dxa"/>
          </w:tcPr>
          <w:p w14:paraId="0CA55906" w14:textId="4B5C9C01" w:rsidR="00E35C9E" w:rsidRPr="00934DF0" w:rsidRDefault="00E35C9E" w:rsidP="00E35C9E">
            <w:pPr>
              <w:tabs>
                <w:tab w:val="decimal" w:pos="1155"/>
              </w:tabs>
              <w:spacing w:line="380" w:lineRule="exact"/>
              <w:rPr>
                <w:rFonts w:ascii="Arial" w:hAnsi="Arial" w:cs="Arial"/>
                <w:sz w:val="20"/>
                <w:szCs w:val="20"/>
              </w:rPr>
            </w:pPr>
            <w:r w:rsidRPr="00E35C9E">
              <w:rPr>
                <w:rFonts w:ascii="Arial" w:hAnsi="Arial" w:cs="Arial"/>
                <w:sz w:val="20"/>
                <w:szCs w:val="20"/>
              </w:rPr>
              <w:t>-</w:t>
            </w:r>
          </w:p>
        </w:tc>
        <w:tc>
          <w:tcPr>
            <w:tcW w:w="1446" w:type="dxa"/>
          </w:tcPr>
          <w:p w14:paraId="3E54F6AC" w14:textId="3AD9BD49" w:rsidR="00E35C9E" w:rsidRPr="00934DF0" w:rsidRDefault="00E35C9E" w:rsidP="00E35C9E">
            <w:pPr>
              <w:tabs>
                <w:tab w:val="decimal" w:pos="1155"/>
              </w:tabs>
              <w:spacing w:line="380" w:lineRule="exact"/>
              <w:rPr>
                <w:rFonts w:ascii="Arial" w:hAnsi="Arial" w:cs="Arial"/>
                <w:sz w:val="20"/>
                <w:szCs w:val="20"/>
                <w:cs/>
              </w:rPr>
            </w:pPr>
            <w:r w:rsidRPr="00E35C9E">
              <w:rPr>
                <w:rFonts w:ascii="Arial" w:hAnsi="Arial" w:cs="Arial"/>
                <w:sz w:val="20"/>
                <w:szCs w:val="20"/>
              </w:rPr>
              <w:t>-</w:t>
            </w:r>
          </w:p>
        </w:tc>
        <w:tc>
          <w:tcPr>
            <w:tcW w:w="1446" w:type="dxa"/>
          </w:tcPr>
          <w:p w14:paraId="5C8806DD" w14:textId="1FE821C0" w:rsidR="00E35C9E" w:rsidRPr="00934DF0" w:rsidRDefault="00E35C9E" w:rsidP="00E35C9E">
            <w:pPr>
              <w:tabs>
                <w:tab w:val="decimal" w:pos="1155"/>
              </w:tabs>
              <w:spacing w:line="380" w:lineRule="exact"/>
              <w:rPr>
                <w:rFonts w:ascii="Arial" w:hAnsi="Arial" w:cs="Arial"/>
                <w:sz w:val="20"/>
                <w:szCs w:val="20"/>
              </w:rPr>
            </w:pPr>
            <w:r w:rsidRPr="00934DF0">
              <w:rPr>
                <w:rFonts w:ascii="Arial" w:hAnsi="Arial" w:cs="Arial"/>
                <w:sz w:val="20"/>
                <w:szCs w:val="20"/>
              </w:rPr>
              <w:t>-</w:t>
            </w:r>
          </w:p>
        </w:tc>
      </w:tr>
      <w:tr w:rsidR="00E35C9E" w:rsidRPr="000110CC" w14:paraId="433599BD" w14:textId="77777777" w:rsidTr="00934DF0">
        <w:tc>
          <w:tcPr>
            <w:tcW w:w="3420" w:type="dxa"/>
          </w:tcPr>
          <w:p w14:paraId="410FE29A" w14:textId="77777777" w:rsidR="00E35C9E" w:rsidRPr="00934DF0" w:rsidRDefault="00E35C9E" w:rsidP="00E35C9E">
            <w:pPr>
              <w:tabs>
                <w:tab w:val="left" w:pos="600"/>
                <w:tab w:val="right" w:pos="7280"/>
                <w:tab w:val="right" w:pos="8540"/>
              </w:tabs>
              <w:spacing w:line="380" w:lineRule="exact"/>
              <w:ind w:right="-45"/>
              <w:rPr>
                <w:rFonts w:ascii="Arial" w:hAnsi="Arial" w:cs="Arial"/>
                <w:sz w:val="20"/>
                <w:szCs w:val="20"/>
                <w:cs/>
              </w:rPr>
            </w:pPr>
            <w:r w:rsidRPr="00934DF0">
              <w:rPr>
                <w:rFonts w:ascii="Arial" w:hAnsi="Arial" w:cs="Arial"/>
                <w:sz w:val="20"/>
                <w:szCs w:val="20"/>
              </w:rPr>
              <w:t>Depreciation charged</w:t>
            </w:r>
          </w:p>
        </w:tc>
        <w:tc>
          <w:tcPr>
            <w:tcW w:w="1446" w:type="dxa"/>
          </w:tcPr>
          <w:p w14:paraId="197514F9" w14:textId="4E3F7B13" w:rsidR="00E35C9E" w:rsidRPr="00934DF0" w:rsidRDefault="00E35C9E" w:rsidP="00E35C9E">
            <w:pPr>
              <w:pBdr>
                <w:bottom w:val="single" w:sz="4" w:space="1" w:color="auto"/>
              </w:pBdr>
              <w:tabs>
                <w:tab w:val="decimal" w:pos="1155"/>
              </w:tabs>
              <w:spacing w:line="380" w:lineRule="exact"/>
              <w:rPr>
                <w:rFonts w:ascii="Arial" w:hAnsi="Arial" w:cs="Arial"/>
                <w:sz w:val="20"/>
                <w:szCs w:val="20"/>
                <w:cs/>
              </w:rPr>
            </w:pPr>
            <w:r w:rsidRPr="00E35C9E">
              <w:rPr>
                <w:rFonts w:ascii="Arial" w:hAnsi="Arial" w:cs="Arial"/>
                <w:sz w:val="20"/>
                <w:szCs w:val="20"/>
              </w:rPr>
              <w:t>(7,268,199)</w:t>
            </w:r>
          </w:p>
        </w:tc>
        <w:tc>
          <w:tcPr>
            <w:tcW w:w="1446" w:type="dxa"/>
          </w:tcPr>
          <w:p w14:paraId="3BB264EE" w14:textId="59C9A6D8" w:rsidR="00E35C9E" w:rsidRPr="00934DF0" w:rsidRDefault="00E35C9E" w:rsidP="00E35C9E">
            <w:pPr>
              <w:pBdr>
                <w:bottom w:val="single" w:sz="4" w:space="1" w:color="auto"/>
              </w:pBdr>
              <w:tabs>
                <w:tab w:val="decimal" w:pos="1155"/>
              </w:tabs>
              <w:spacing w:line="380" w:lineRule="exact"/>
              <w:rPr>
                <w:rFonts w:ascii="Arial" w:hAnsi="Arial" w:cs="Arial"/>
                <w:sz w:val="20"/>
                <w:szCs w:val="20"/>
                <w:cs/>
              </w:rPr>
            </w:pPr>
            <w:r w:rsidRPr="00E35C9E">
              <w:rPr>
                <w:rFonts w:ascii="Arial" w:hAnsi="Arial" w:cs="Arial"/>
                <w:sz w:val="20"/>
                <w:szCs w:val="20"/>
              </w:rPr>
              <w:t>(4,675,689)</w:t>
            </w:r>
          </w:p>
        </w:tc>
        <w:tc>
          <w:tcPr>
            <w:tcW w:w="1446" w:type="dxa"/>
          </w:tcPr>
          <w:p w14:paraId="45D6DB72" w14:textId="2812A149" w:rsidR="00E35C9E" w:rsidRPr="00934DF0" w:rsidRDefault="00E35C9E" w:rsidP="00E35C9E">
            <w:pPr>
              <w:pBdr>
                <w:bottom w:val="single" w:sz="4" w:space="1" w:color="auto"/>
              </w:pBdr>
              <w:tabs>
                <w:tab w:val="decimal" w:pos="1155"/>
              </w:tabs>
              <w:spacing w:line="380" w:lineRule="exact"/>
              <w:rPr>
                <w:rFonts w:ascii="Arial" w:hAnsi="Arial" w:cs="Arial"/>
                <w:sz w:val="20"/>
                <w:szCs w:val="20"/>
                <w:cs/>
              </w:rPr>
            </w:pPr>
            <w:r w:rsidRPr="00E35C9E">
              <w:rPr>
                <w:rFonts w:ascii="Arial" w:hAnsi="Arial" w:cs="Arial"/>
                <w:sz w:val="20"/>
                <w:szCs w:val="20"/>
              </w:rPr>
              <w:t>-</w:t>
            </w:r>
          </w:p>
        </w:tc>
        <w:tc>
          <w:tcPr>
            <w:tcW w:w="1446" w:type="dxa"/>
          </w:tcPr>
          <w:p w14:paraId="5EAD8E36" w14:textId="6E99798D" w:rsidR="00E35C9E" w:rsidRPr="00934DF0" w:rsidRDefault="00E35C9E" w:rsidP="00E35C9E">
            <w:pPr>
              <w:pBdr>
                <w:bottom w:val="single" w:sz="4" w:space="1" w:color="auto"/>
              </w:pBdr>
              <w:tabs>
                <w:tab w:val="decimal" w:pos="1155"/>
              </w:tabs>
              <w:spacing w:line="380" w:lineRule="exact"/>
              <w:rPr>
                <w:rFonts w:ascii="Arial" w:hAnsi="Arial" w:cs="Arial"/>
                <w:sz w:val="20"/>
                <w:szCs w:val="20"/>
              </w:rPr>
            </w:pPr>
            <w:r w:rsidRPr="00934DF0">
              <w:rPr>
                <w:rFonts w:ascii="Arial" w:hAnsi="Arial" w:cs="Arial"/>
                <w:sz w:val="20"/>
                <w:szCs w:val="20"/>
              </w:rPr>
              <w:t>-</w:t>
            </w:r>
          </w:p>
        </w:tc>
      </w:tr>
      <w:tr w:rsidR="00E35C9E" w:rsidRPr="000110CC" w14:paraId="28F8C8A3" w14:textId="77777777" w:rsidTr="00934DF0">
        <w:tc>
          <w:tcPr>
            <w:tcW w:w="3420" w:type="dxa"/>
          </w:tcPr>
          <w:p w14:paraId="7A57C59E" w14:textId="77777777" w:rsidR="00E35C9E" w:rsidRPr="00934DF0" w:rsidRDefault="00E35C9E" w:rsidP="00E35C9E">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Net book value at end of year</w:t>
            </w:r>
          </w:p>
        </w:tc>
        <w:tc>
          <w:tcPr>
            <w:tcW w:w="1446" w:type="dxa"/>
          </w:tcPr>
          <w:p w14:paraId="14453610" w14:textId="6DC227D0" w:rsidR="00E35C9E" w:rsidRPr="00934DF0" w:rsidRDefault="00E35C9E" w:rsidP="00E35C9E">
            <w:pPr>
              <w:pBdr>
                <w:bottom w:val="double" w:sz="4" w:space="1" w:color="auto"/>
              </w:pBdr>
              <w:tabs>
                <w:tab w:val="decimal" w:pos="1155"/>
              </w:tabs>
              <w:spacing w:line="380" w:lineRule="exact"/>
              <w:rPr>
                <w:rFonts w:ascii="Arial" w:hAnsi="Arial" w:cs="Arial"/>
                <w:sz w:val="20"/>
                <w:szCs w:val="20"/>
              </w:rPr>
            </w:pPr>
            <w:r w:rsidRPr="00E35C9E">
              <w:rPr>
                <w:rFonts w:ascii="Arial" w:hAnsi="Arial" w:cs="Arial"/>
                <w:sz w:val="20"/>
                <w:szCs w:val="20"/>
              </w:rPr>
              <w:t>335,537,364</w:t>
            </w:r>
          </w:p>
        </w:tc>
        <w:tc>
          <w:tcPr>
            <w:tcW w:w="1446" w:type="dxa"/>
          </w:tcPr>
          <w:p w14:paraId="3E37BA70" w14:textId="21E55C37" w:rsidR="00E35C9E" w:rsidRPr="00934DF0" w:rsidRDefault="00E35C9E" w:rsidP="00E35C9E">
            <w:pPr>
              <w:pBdr>
                <w:bottom w:val="double" w:sz="4" w:space="1" w:color="auto"/>
              </w:pBdr>
              <w:tabs>
                <w:tab w:val="decimal" w:pos="1155"/>
              </w:tabs>
              <w:spacing w:line="380" w:lineRule="exact"/>
              <w:rPr>
                <w:rFonts w:ascii="Arial" w:hAnsi="Arial" w:cs="Arial"/>
                <w:sz w:val="20"/>
                <w:szCs w:val="20"/>
              </w:rPr>
            </w:pPr>
            <w:r w:rsidRPr="00E35C9E">
              <w:rPr>
                <w:rFonts w:ascii="Arial" w:hAnsi="Arial" w:cs="Arial"/>
                <w:sz w:val="20"/>
                <w:szCs w:val="20"/>
              </w:rPr>
              <w:t>319,325,943</w:t>
            </w:r>
          </w:p>
        </w:tc>
        <w:tc>
          <w:tcPr>
            <w:tcW w:w="1446" w:type="dxa"/>
          </w:tcPr>
          <w:p w14:paraId="7AF81E1F" w14:textId="770F7AE6" w:rsidR="00E35C9E" w:rsidRPr="00934DF0" w:rsidRDefault="00E35C9E" w:rsidP="00E35C9E">
            <w:pPr>
              <w:pBdr>
                <w:bottom w:val="double" w:sz="4" w:space="1" w:color="auto"/>
              </w:pBdr>
              <w:tabs>
                <w:tab w:val="decimal" w:pos="1155"/>
              </w:tabs>
              <w:spacing w:line="380" w:lineRule="exact"/>
              <w:rPr>
                <w:rFonts w:ascii="Arial" w:hAnsi="Arial" w:cs="Arial"/>
                <w:sz w:val="20"/>
                <w:szCs w:val="20"/>
              </w:rPr>
            </w:pPr>
            <w:r w:rsidRPr="00E35C9E">
              <w:rPr>
                <w:rFonts w:ascii="Arial" w:hAnsi="Arial" w:cs="Arial"/>
                <w:sz w:val="20"/>
                <w:szCs w:val="20"/>
              </w:rPr>
              <w:t>8,372,345</w:t>
            </w:r>
          </w:p>
        </w:tc>
        <w:tc>
          <w:tcPr>
            <w:tcW w:w="1446" w:type="dxa"/>
          </w:tcPr>
          <w:p w14:paraId="1BA87763" w14:textId="7D546EE8" w:rsidR="00E35C9E" w:rsidRPr="00934DF0" w:rsidRDefault="00E35C9E" w:rsidP="00E35C9E">
            <w:pPr>
              <w:pBdr>
                <w:bottom w:val="double" w:sz="4" w:space="1" w:color="auto"/>
              </w:pBdr>
              <w:tabs>
                <w:tab w:val="decimal" w:pos="1155"/>
              </w:tabs>
              <w:spacing w:line="380" w:lineRule="exact"/>
              <w:rPr>
                <w:rFonts w:ascii="Arial" w:hAnsi="Arial" w:cs="Arial"/>
                <w:sz w:val="20"/>
                <w:szCs w:val="20"/>
              </w:rPr>
            </w:pPr>
            <w:r w:rsidRPr="00934DF0">
              <w:rPr>
                <w:rFonts w:ascii="Arial" w:hAnsi="Arial" w:cs="Arial"/>
                <w:sz w:val="20"/>
                <w:szCs w:val="20"/>
              </w:rPr>
              <w:t>8,372,345</w:t>
            </w:r>
          </w:p>
        </w:tc>
      </w:tr>
    </w:tbl>
    <w:p w14:paraId="6B35ED7A" w14:textId="562BD71B" w:rsidR="005A18F0" w:rsidRPr="000110CC" w:rsidRDefault="006B6357" w:rsidP="0046787A">
      <w:pPr>
        <w:spacing w:before="240" w:line="380" w:lineRule="exact"/>
        <w:ind w:left="547" w:right="-43"/>
        <w:jc w:val="thaiDistribute"/>
        <w:rPr>
          <w:rFonts w:ascii="Arial" w:hAnsi="Arial" w:cs="Arial"/>
          <w:sz w:val="22"/>
          <w:szCs w:val="22"/>
        </w:rPr>
      </w:pPr>
      <w:r w:rsidRPr="000110CC">
        <w:rPr>
          <w:rFonts w:ascii="Arial" w:hAnsi="Arial" w:cs="Arial"/>
          <w:sz w:val="22"/>
          <w:szCs w:val="22"/>
        </w:rPr>
        <w:t xml:space="preserve">The fair value of the investment properties as </w:t>
      </w:r>
      <w:r w:rsidR="004E76EC" w:rsidRPr="000110CC">
        <w:rPr>
          <w:rFonts w:ascii="Arial" w:hAnsi="Arial" w:cs="Arial"/>
          <w:sz w:val="22"/>
          <w:szCs w:val="22"/>
        </w:rPr>
        <w:t xml:space="preserve">at 31 December </w:t>
      </w:r>
      <w:r w:rsidR="000C1F93" w:rsidRPr="000110CC">
        <w:rPr>
          <w:rFonts w:ascii="Arial" w:hAnsi="Arial" w:cs="Arial"/>
          <w:sz w:val="22"/>
          <w:szCs w:val="22"/>
        </w:rPr>
        <w:t>20</w:t>
      </w:r>
      <w:r w:rsidR="00184EB2" w:rsidRPr="000110CC">
        <w:rPr>
          <w:rFonts w:ascii="Arial" w:hAnsi="Arial" w:cs="Arial"/>
          <w:sz w:val="22"/>
          <w:szCs w:val="22"/>
        </w:rPr>
        <w:t>2</w:t>
      </w:r>
      <w:r w:rsidR="00182C4B">
        <w:rPr>
          <w:rFonts w:ascii="Arial" w:hAnsi="Arial" w:cs="Arial"/>
          <w:sz w:val="22"/>
          <w:szCs w:val="22"/>
        </w:rPr>
        <w:t>4</w:t>
      </w:r>
      <w:r w:rsidR="004E76EC" w:rsidRPr="000110CC">
        <w:rPr>
          <w:rFonts w:ascii="Arial" w:hAnsi="Arial" w:cs="Arial"/>
          <w:sz w:val="22"/>
          <w:szCs w:val="22"/>
        </w:rPr>
        <w:t xml:space="preserve"> and </w:t>
      </w:r>
      <w:r w:rsidR="000C1F93" w:rsidRPr="000110CC">
        <w:rPr>
          <w:rFonts w:ascii="Arial" w:hAnsi="Arial" w:cs="Arial"/>
          <w:sz w:val="22"/>
          <w:szCs w:val="22"/>
        </w:rPr>
        <w:t>20</w:t>
      </w:r>
      <w:r w:rsidR="00C333B8" w:rsidRPr="000110CC">
        <w:rPr>
          <w:rFonts w:ascii="Arial" w:hAnsi="Arial" w:cs="Arial"/>
          <w:sz w:val="22"/>
          <w:szCs w:val="22"/>
        </w:rPr>
        <w:t>2</w:t>
      </w:r>
      <w:r w:rsidR="00182C4B">
        <w:rPr>
          <w:rFonts w:ascii="Arial" w:hAnsi="Arial" w:cs="Arial"/>
          <w:sz w:val="22"/>
          <w:szCs w:val="22"/>
        </w:rPr>
        <w:t>3</w:t>
      </w:r>
      <w:r w:rsidR="00B05B4B" w:rsidRPr="000110CC">
        <w:rPr>
          <w:rFonts w:ascii="Arial" w:hAnsi="Arial" w:cs="Arial"/>
          <w:sz w:val="22"/>
          <w:szCs w:val="22"/>
        </w:rPr>
        <w:t xml:space="preserve"> </w:t>
      </w:r>
      <w:r w:rsidR="00A21761" w:rsidRPr="000110CC">
        <w:rPr>
          <w:rFonts w:ascii="Arial" w:hAnsi="Arial" w:cs="Arial"/>
          <w:sz w:val="22"/>
          <w:szCs w:val="22"/>
        </w:rPr>
        <w:t>is presented</w:t>
      </w:r>
      <w:r w:rsidR="00B05B4B" w:rsidRPr="000110CC">
        <w:rPr>
          <w:rFonts w:ascii="Arial" w:hAnsi="Arial" w:cs="Arial"/>
          <w:sz w:val="22"/>
          <w:szCs w:val="22"/>
        </w:rPr>
        <w:t xml:space="preserve"> below.</w:t>
      </w:r>
    </w:p>
    <w:p w14:paraId="0EE4607A" w14:textId="77777777" w:rsidR="00011022" w:rsidRPr="00934DF0" w:rsidRDefault="00011022" w:rsidP="009E67C9">
      <w:pPr>
        <w:spacing w:line="340" w:lineRule="exact"/>
        <w:jc w:val="right"/>
        <w:rPr>
          <w:rFonts w:ascii="Arial" w:hAnsi="Arial" w:cs="Arial"/>
          <w:sz w:val="20"/>
          <w:szCs w:val="20"/>
        </w:rPr>
      </w:pPr>
      <w:r w:rsidRPr="00934DF0">
        <w:rPr>
          <w:rFonts w:ascii="Arial" w:hAnsi="Arial" w:cs="Arial"/>
          <w:sz w:val="20"/>
          <w:szCs w:val="20"/>
        </w:rPr>
        <w:t>(Unit: Baht)</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E76EC" w:rsidRPr="00934DF0" w14:paraId="56456035" w14:textId="77777777" w:rsidTr="00934DF0">
        <w:tc>
          <w:tcPr>
            <w:tcW w:w="3420" w:type="dxa"/>
          </w:tcPr>
          <w:p w14:paraId="6A55E53C" w14:textId="77777777" w:rsidR="004E76EC" w:rsidRPr="00934DF0" w:rsidRDefault="004E76EC" w:rsidP="00934DF0">
            <w:pPr>
              <w:tabs>
                <w:tab w:val="left" w:pos="708"/>
                <w:tab w:val="left" w:pos="9450"/>
              </w:tabs>
              <w:spacing w:line="380" w:lineRule="exact"/>
              <w:ind w:left="151" w:right="-871" w:hanging="151"/>
              <w:jc w:val="center"/>
              <w:outlineLvl w:val="0"/>
              <w:rPr>
                <w:rFonts w:ascii="Arial" w:hAnsi="Arial" w:cs="Arial"/>
                <w:sz w:val="20"/>
                <w:szCs w:val="20"/>
              </w:rPr>
            </w:pPr>
          </w:p>
        </w:tc>
        <w:tc>
          <w:tcPr>
            <w:tcW w:w="2880" w:type="dxa"/>
            <w:gridSpan w:val="2"/>
            <w:vAlign w:val="bottom"/>
          </w:tcPr>
          <w:p w14:paraId="7C48227C" w14:textId="262B9196" w:rsidR="004E76EC" w:rsidRPr="00934DF0" w:rsidRDefault="004E76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 xml:space="preserve">Consolidated </w:t>
            </w:r>
            <w:r w:rsidR="00934DF0">
              <w:rPr>
                <w:rFonts w:ascii="Arial" w:hAnsi="Arial" w:cs="Arial"/>
                <w:sz w:val="20"/>
                <w:szCs w:val="20"/>
              </w:rPr>
              <w:t xml:space="preserve">                 </w:t>
            </w:r>
            <w:r w:rsidRPr="00934DF0">
              <w:rPr>
                <w:rFonts w:ascii="Arial" w:hAnsi="Arial" w:cs="Arial"/>
                <w:sz w:val="20"/>
                <w:szCs w:val="20"/>
              </w:rPr>
              <w:t>financial statements</w:t>
            </w:r>
          </w:p>
        </w:tc>
        <w:tc>
          <w:tcPr>
            <w:tcW w:w="2880" w:type="dxa"/>
            <w:gridSpan w:val="2"/>
            <w:vAlign w:val="bottom"/>
          </w:tcPr>
          <w:p w14:paraId="765FDA44" w14:textId="2117554A" w:rsidR="004E76EC" w:rsidRPr="00934DF0" w:rsidRDefault="004E76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 xml:space="preserve">Separate </w:t>
            </w:r>
            <w:r w:rsidR="00934DF0">
              <w:rPr>
                <w:rFonts w:ascii="Arial" w:hAnsi="Arial" w:cs="Arial"/>
                <w:sz w:val="20"/>
                <w:szCs w:val="20"/>
              </w:rPr>
              <w:t xml:space="preserve">                             </w:t>
            </w:r>
            <w:r w:rsidRPr="00934DF0">
              <w:rPr>
                <w:rFonts w:ascii="Arial" w:hAnsi="Arial" w:cs="Arial"/>
                <w:sz w:val="20"/>
                <w:szCs w:val="20"/>
              </w:rPr>
              <w:t>financial statements</w:t>
            </w:r>
          </w:p>
        </w:tc>
      </w:tr>
      <w:tr w:rsidR="00182C4B" w:rsidRPr="00934DF0" w14:paraId="34F96E40" w14:textId="77777777" w:rsidTr="00934DF0">
        <w:tc>
          <w:tcPr>
            <w:tcW w:w="3420" w:type="dxa"/>
          </w:tcPr>
          <w:p w14:paraId="3E88B4AF" w14:textId="77777777" w:rsidR="00182C4B" w:rsidRPr="00934DF0" w:rsidRDefault="00182C4B" w:rsidP="00182C4B">
            <w:pPr>
              <w:tabs>
                <w:tab w:val="left" w:pos="708"/>
                <w:tab w:val="left" w:pos="9450"/>
              </w:tabs>
              <w:spacing w:line="380" w:lineRule="exact"/>
              <w:ind w:left="151" w:right="-871" w:hanging="151"/>
              <w:jc w:val="center"/>
              <w:outlineLvl w:val="0"/>
              <w:rPr>
                <w:rFonts w:ascii="Arial" w:hAnsi="Arial" w:cs="Arial"/>
                <w:sz w:val="20"/>
                <w:szCs w:val="20"/>
              </w:rPr>
            </w:pPr>
          </w:p>
        </w:tc>
        <w:tc>
          <w:tcPr>
            <w:tcW w:w="1440" w:type="dxa"/>
            <w:vAlign w:val="bottom"/>
          </w:tcPr>
          <w:p w14:paraId="1D8878D7" w14:textId="467E42E9" w:rsidR="00182C4B" w:rsidRPr="00934DF0" w:rsidRDefault="00182C4B" w:rsidP="00182C4B">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440" w:type="dxa"/>
            <w:vAlign w:val="bottom"/>
          </w:tcPr>
          <w:p w14:paraId="17908CBA" w14:textId="728875A2" w:rsidR="00182C4B" w:rsidRPr="00934DF0" w:rsidRDefault="00182C4B" w:rsidP="00182C4B">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2023</w:t>
            </w:r>
          </w:p>
        </w:tc>
        <w:tc>
          <w:tcPr>
            <w:tcW w:w="1440" w:type="dxa"/>
            <w:vAlign w:val="bottom"/>
          </w:tcPr>
          <w:p w14:paraId="1F736D06" w14:textId="54A4171B" w:rsidR="00182C4B" w:rsidRPr="00934DF0" w:rsidRDefault="00182C4B" w:rsidP="00182C4B">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440" w:type="dxa"/>
            <w:vAlign w:val="bottom"/>
          </w:tcPr>
          <w:p w14:paraId="2A2A5486" w14:textId="69A42803" w:rsidR="00182C4B" w:rsidRPr="00934DF0" w:rsidRDefault="00182C4B" w:rsidP="00182C4B">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2023</w:t>
            </w:r>
          </w:p>
        </w:tc>
      </w:tr>
      <w:tr w:rsidR="00E35C9E" w:rsidRPr="00934DF0" w14:paraId="18B57E6F" w14:textId="77777777" w:rsidTr="00934DF0">
        <w:trPr>
          <w:trHeight w:val="198"/>
        </w:trPr>
        <w:tc>
          <w:tcPr>
            <w:tcW w:w="3420" w:type="dxa"/>
          </w:tcPr>
          <w:p w14:paraId="6007515C" w14:textId="4EB8319D" w:rsidR="00E35C9E" w:rsidRPr="00934DF0" w:rsidRDefault="00E35C9E" w:rsidP="00E35C9E">
            <w:pPr>
              <w:tabs>
                <w:tab w:val="left" w:pos="708"/>
                <w:tab w:val="left" w:pos="9450"/>
              </w:tabs>
              <w:spacing w:line="380" w:lineRule="exact"/>
              <w:ind w:left="151" w:right="-72" w:hanging="151"/>
              <w:jc w:val="thaiDistribute"/>
              <w:rPr>
                <w:rFonts w:ascii="Arial" w:hAnsi="Arial" w:cs="Arial"/>
                <w:sz w:val="20"/>
                <w:szCs w:val="20"/>
                <w:cs/>
              </w:rPr>
            </w:pPr>
            <w:r w:rsidRPr="00934DF0">
              <w:rPr>
                <w:rFonts w:ascii="Arial" w:hAnsi="Arial" w:cs="Arial"/>
                <w:sz w:val="20"/>
                <w:szCs w:val="20"/>
              </w:rPr>
              <w:t>Land and land improvements</w:t>
            </w:r>
          </w:p>
        </w:tc>
        <w:tc>
          <w:tcPr>
            <w:tcW w:w="1440" w:type="dxa"/>
          </w:tcPr>
          <w:p w14:paraId="13C91489" w14:textId="2AD1D43B" w:rsidR="00E35C9E" w:rsidRPr="00934DF0" w:rsidRDefault="00E35C9E" w:rsidP="00E35C9E">
            <w:pPr>
              <w:tabs>
                <w:tab w:val="decimal" w:pos="1155"/>
              </w:tabs>
              <w:spacing w:line="380" w:lineRule="exact"/>
              <w:rPr>
                <w:rFonts w:ascii="Arial" w:hAnsi="Arial" w:cs="Arial"/>
                <w:sz w:val="20"/>
                <w:szCs w:val="20"/>
              </w:rPr>
            </w:pPr>
            <w:r w:rsidRPr="00E35C9E">
              <w:rPr>
                <w:rFonts w:ascii="Arial" w:hAnsi="Arial" w:cs="Arial"/>
                <w:sz w:val="20"/>
                <w:szCs w:val="20"/>
              </w:rPr>
              <w:t>644,531,839</w:t>
            </w:r>
          </w:p>
        </w:tc>
        <w:tc>
          <w:tcPr>
            <w:tcW w:w="1440" w:type="dxa"/>
          </w:tcPr>
          <w:p w14:paraId="242584A4" w14:textId="59BC6710" w:rsidR="00E35C9E" w:rsidRPr="00934DF0" w:rsidRDefault="00E35C9E" w:rsidP="00E35C9E">
            <w:pPr>
              <w:tabs>
                <w:tab w:val="decimal" w:pos="1155"/>
              </w:tabs>
              <w:spacing w:line="380" w:lineRule="exact"/>
              <w:rPr>
                <w:rFonts w:ascii="Arial" w:hAnsi="Arial" w:cs="Arial"/>
                <w:sz w:val="20"/>
                <w:szCs w:val="20"/>
              </w:rPr>
            </w:pPr>
            <w:r w:rsidRPr="00E35C9E">
              <w:rPr>
                <w:rFonts w:ascii="Arial" w:hAnsi="Arial" w:cs="Arial"/>
                <w:sz w:val="20"/>
                <w:szCs w:val="20"/>
              </w:rPr>
              <w:t>644,531,839</w:t>
            </w:r>
          </w:p>
        </w:tc>
        <w:tc>
          <w:tcPr>
            <w:tcW w:w="1440" w:type="dxa"/>
          </w:tcPr>
          <w:p w14:paraId="4E5E5C3F" w14:textId="2BCAC34E" w:rsidR="00E35C9E" w:rsidRPr="00934DF0" w:rsidRDefault="00E35C9E" w:rsidP="00E35C9E">
            <w:pPr>
              <w:tabs>
                <w:tab w:val="decimal" w:pos="1155"/>
              </w:tabs>
              <w:spacing w:line="380" w:lineRule="exact"/>
              <w:rPr>
                <w:rFonts w:ascii="Arial" w:hAnsi="Arial" w:cs="Arial"/>
                <w:sz w:val="20"/>
                <w:szCs w:val="20"/>
              </w:rPr>
            </w:pPr>
            <w:r w:rsidRPr="00E35C9E">
              <w:rPr>
                <w:rFonts w:ascii="Arial" w:hAnsi="Arial" w:cs="Arial"/>
                <w:sz w:val="20"/>
                <w:szCs w:val="20"/>
              </w:rPr>
              <w:t>19,360,000</w:t>
            </w:r>
          </w:p>
        </w:tc>
        <w:tc>
          <w:tcPr>
            <w:tcW w:w="1440" w:type="dxa"/>
          </w:tcPr>
          <w:p w14:paraId="1505C078" w14:textId="0CC7C27C" w:rsidR="00E35C9E" w:rsidRPr="00934DF0" w:rsidRDefault="00E35C9E" w:rsidP="00E35C9E">
            <w:pPr>
              <w:tabs>
                <w:tab w:val="decimal" w:pos="1155"/>
              </w:tabs>
              <w:spacing w:line="380" w:lineRule="exact"/>
              <w:rPr>
                <w:rFonts w:ascii="Arial" w:hAnsi="Arial" w:cs="Arial"/>
                <w:sz w:val="20"/>
                <w:szCs w:val="20"/>
              </w:rPr>
            </w:pPr>
            <w:r w:rsidRPr="00934DF0">
              <w:rPr>
                <w:rFonts w:ascii="Arial" w:hAnsi="Arial" w:cs="Arial"/>
                <w:sz w:val="20"/>
                <w:szCs w:val="20"/>
              </w:rPr>
              <w:t>19,360,000</w:t>
            </w:r>
          </w:p>
        </w:tc>
      </w:tr>
      <w:tr w:rsidR="00E35C9E" w:rsidRPr="00934DF0" w14:paraId="1BC160AB" w14:textId="77777777" w:rsidTr="00934DF0">
        <w:tc>
          <w:tcPr>
            <w:tcW w:w="3420" w:type="dxa"/>
          </w:tcPr>
          <w:p w14:paraId="05C01CB4" w14:textId="77777777" w:rsidR="00E35C9E" w:rsidRPr="00934DF0" w:rsidRDefault="00E35C9E" w:rsidP="00E35C9E">
            <w:pPr>
              <w:tabs>
                <w:tab w:val="left" w:pos="708"/>
                <w:tab w:val="left" w:pos="9450"/>
              </w:tabs>
              <w:spacing w:line="380" w:lineRule="exact"/>
              <w:ind w:left="151" w:right="-72" w:hanging="151"/>
              <w:jc w:val="thaiDistribute"/>
              <w:rPr>
                <w:rFonts w:ascii="Arial" w:hAnsi="Arial" w:cs="Arial"/>
                <w:sz w:val="20"/>
                <w:szCs w:val="20"/>
              </w:rPr>
            </w:pPr>
            <w:r w:rsidRPr="00934DF0">
              <w:rPr>
                <w:rFonts w:ascii="Arial" w:hAnsi="Arial" w:cs="Arial"/>
                <w:sz w:val="20"/>
                <w:szCs w:val="20"/>
              </w:rPr>
              <w:t>Building for rent</w:t>
            </w:r>
          </w:p>
        </w:tc>
        <w:tc>
          <w:tcPr>
            <w:tcW w:w="1440" w:type="dxa"/>
          </w:tcPr>
          <w:p w14:paraId="3619D798" w14:textId="06A5A83A" w:rsidR="00E35C9E" w:rsidRPr="00934DF0" w:rsidRDefault="000C605E" w:rsidP="00E35C9E">
            <w:pPr>
              <w:tabs>
                <w:tab w:val="decimal" w:pos="1155"/>
              </w:tabs>
              <w:spacing w:line="380" w:lineRule="exact"/>
              <w:rPr>
                <w:rFonts w:ascii="Arial" w:hAnsi="Arial" w:cs="Arial"/>
                <w:sz w:val="20"/>
                <w:szCs w:val="20"/>
              </w:rPr>
            </w:pPr>
            <w:r>
              <w:rPr>
                <w:rFonts w:ascii="Arial" w:hAnsi="Arial" w:cs="Arial"/>
                <w:sz w:val="20"/>
                <w:szCs w:val="20"/>
              </w:rPr>
              <w:t>146,346,182</w:t>
            </w:r>
          </w:p>
        </w:tc>
        <w:tc>
          <w:tcPr>
            <w:tcW w:w="1440" w:type="dxa"/>
          </w:tcPr>
          <w:p w14:paraId="1870B086" w14:textId="3F2D1B93" w:rsidR="00E35C9E" w:rsidRPr="00934DF0" w:rsidRDefault="00E35C9E" w:rsidP="00E35C9E">
            <w:pPr>
              <w:tabs>
                <w:tab w:val="decimal" w:pos="1155"/>
              </w:tabs>
              <w:spacing w:line="380" w:lineRule="exact"/>
              <w:rPr>
                <w:rFonts w:ascii="Arial" w:hAnsi="Arial" w:cs="Arial"/>
                <w:sz w:val="20"/>
                <w:szCs w:val="20"/>
              </w:rPr>
            </w:pPr>
            <w:r w:rsidRPr="00E35C9E">
              <w:rPr>
                <w:rFonts w:ascii="Arial" w:hAnsi="Arial" w:cs="Arial"/>
                <w:sz w:val="20"/>
                <w:szCs w:val="20"/>
              </w:rPr>
              <w:t>113,533,066</w:t>
            </w:r>
          </w:p>
        </w:tc>
        <w:tc>
          <w:tcPr>
            <w:tcW w:w="1440" w:type="dxa"/>
          </w:tcPr>
          <w:p w14:paraId="3630B10A" w14:textId="40879A70" w:rsidR="00E35C9E" w:rsidRPr="00934DF0" w:rsidRDefault="00E35C9E" w:rsidP="00E35C9E">
            <w:pPr>
              <w:tabs>
                <w:tab w:val="decimal" w:pos="1155"/>
              </w:tabs>
              <w:spacing w:line="380" w:lineRule="exact"/>
              <w:rPr>
                <w:rFonts w:ascii="Arial" w:hAnsi="Arial" w:cs="Arial"/>
                <w:sz w:val="20"/>
                <w:szCs w:val="20"/>
              </w:rPr>
            </w:pPr>
            <w:r w:rsidRPr="00E35C9E">
              <w:rPr>
                <w:rFonts w:ascii="Arial" w:hAnsi="Arial" w:cs="Arial"/>
                <w:sz w:val="20"/>
                <w:szCs w:val="20"/>
              </w:rPr>
              <w:t>-</w:t>
            </w:r>
          </w:p>
        </w:tc>
        <w:tc>
          <w:tcPr>
            <w:tcW w:w="1440" w:type="dxa"/>
          </w:tcPr>
          <w:p w14:paraId="0504947E" w14:textId="75B81965" w:rsidR="00E35C9E" w:rsidRPr="00934DF0" w:rsidRDefault="00E35C9E" w:rsidP="00E35C9E">
            <w:pPr>
              <w:tabs>
                <w:tab w:val="decimal" w:pos="1155"/>
              </w:tabs>
              <w:spacing w:line="380" w:lineRule="exact"/>
              <w:rPr>
                <w:rFonts w:ascii="Arial" w:hAnsi="Arial" w:cs="Arial"/>
                <w:sz w:val="20"/>
                <w:szCs w:val="20"/>
              </w:rPr>
            </w:pPr>
            <w:r w:rsidRPr="00934DF0">
              <w:rPr>
                <w:rFonts w:ascii="Arial" w:hAnsi="Arial" w:cs="Arial"/>
                <w:sz w:val="20"/>
                <w:szCs w:val="20"/>
              </w:rPr>
              <w:t>-</w:t>
            </w:r>
          </w:p>
        </w:tc>
      </w:tr>
      <w:tr w:rsidR="00E35C9E" w:rsidRPr="00934DF0" w14:paraId="717F0EDC" w14:textId="77777777" w:rsidTr="00934DF0">
        <w:tc>
          <w:tcPr>
            <w:tcW w:w="3420" w:type="dxa"/>
          </w:tcPr>
          <w:p w14:paraId="64A6511E" w14:textId="77777777" w:rsidR="00E35C9E" w:rsidRPr="00934DF0" w:rsidRDefault="00E35C9E" w:rsidP="00E35C9E">
            <w:pPr>
              <w:tabs>
                <w:tab w:val="left" w:pos="708"/>
                <w:tab w:val="left" w:pos="9450"/>
              </w:tabs>
              <w:spacing w:line="380" w:lineRule="exact"/>
              <w:ind w:left="151" w:right="-72" w:hanging="151"/>
              <w:jc w:val="thaiDistribute"/>
              <w:rPr>
                <w:rFonts w:ascii="Arial" w:hAnsi="Arial" w:cs="Arial"/>
                <w:sz w:val="20"/>
                <w:szCs w:val="20"/>
                <w:cs/>
              </w:rPr>
            </w:pPr>
            <w:r w:rsidRPr="00934DF0">
              <w:rPr>
                <w:rFonts w:ascii="Arial" w:hAnsi="Arial" w:cs="Arial"/>
                <w:sz w:val="20"/>
                <w:szCs w:val="20"/>
              </w:rPr>
              <w:t>Total</w:t>
            </w:r>
          </w:p>
        </w:tc>
        <w:tc>
          <w:tcPr>
            <w:tcW w:w="1440" w:type="dxa"/>
          </w:tcPr>
          <w:p w14:paraId="5B82D34C" w14:textId="2F218DFE" w:rsidR="00E35C9E" w:rsidRPr="00934DF0" w:rsidRDefault="000C605E" w:rsidP="00E35C9E">
            <w:pPr>
              <w:pBdr>
                <w:top w:val="single" w:sz="4" w:space="1" w:color="auto"/>
                <w:bottom w:val="double" w:sz="4" w:space="1" w:color="auto"/>
              </w:pBdr>
              <w:tabs>
                <w:tab w:val="decimal" w:pos="1155"/>
              </w:tabs>
              <w:spacing w:line="380" w:lineRule="exact"/>
              <w:rPr>
                <w:rFonts w:ascii="Arial" w:hAnsi="Arial" w:cs="Arial"/>
                <w:sz w:val="20"/>
                <w:szCs w:val="20"/>
                <w:cs/>
              </w:rPr>
            </w:pPr>
            <w:r>
              <w:rPr>
                <w:rFonts w:ascii="Arial" w:hAnsi="Arial" w:cs="Arial"/>
                <w:sz w:val="20"/>
                <w:szCs w:val="20"/>
              </w:rPr>
              <w:t>790,878,021</w:t>
            </w:r>
          </w:p>
        </w:tc>
        <w:tc>
          <w:tcPr>
            <w:tcW w:w="1440" w:type="dxa"/>
          </w:tcPr>
          <w:p w14:paraId="44F0FDED" w14:textId="05DEF1CF" w:rsidR="00E35C9E" w:rsidRPr="00934DF0" w:rsidRDefault="00E35C9E" w:rsidP="00E35C9E">
            <w:pPr>
              <w:pBdr>
                <w:top w:val="single" w:sz="4" w:space="1" w:color="auto"/>
                <w:bottom w:val="double" w:sz="4" w:space="1" w:color="auto"/>
              </w:pBdr>
              <w:tabs>
                <w:tab w:val="decimal" w:pos="1155"/>
              </w:tabs>
              <w:spacing w:line="380" w:lineRule="exact"/>
              <w:rPr>
                <w:rFonts w:ascii="Arial" w:hAnsi="Arial" w:cs="Arial"/>
                <w:sz w:val="20"/>
                <w:szCs w:val="20"/>
                <w:cs/>
              </w:rPr>
            </w:pPr>
            <w:r w:rsidRPr="00E35C9E">
              <w:rPr>
                <w:rFonts w:ascii="Arial" w:hAnsi="Arial" w:cs="Arial"/>
                <w:sz w:val="20"/>
                <w:szCs w:val="20"/>
              </w:rPr>
              <w:t>758,064,905</w:t>
            </w:r>
          </w:p>
        </w:tc>
        <w:tc>
          <w:tcPr>
            <w:tcW w:w="1440" w:type="dxa"/>
          </w:tcPr>
          <w:p w14:paraId="6C4A357A" w14:textId="54EF52F0" w:rsidR="00E35C9E" w:rsidRPr="00934DF0" w:rsidRDefault="00E35C9E" w:rsidP="00E35C9E">
            <w:pPr>
              <w:pBdr>
                <w:top w:val="single" w:sz="4" w:space="1" w:color="auto"/>
                <w:bottom w:val="double" w:sz="4" w:space="1" w:color="auto"/>
              </w:pBdr>
              <w:tabs>
                <w:tab w:val="decimal" w:pos="1155"/>
              </w:tabs>
              <w:spacing w:line="380" w:lineRule="exact"/>
              <w:rPr>
                <w:rFonts w:ascii="Arial" w:hAnsi="Arial" w:cs="Arial"/>
                <w:sz w:val="20"/>
                <w:szCs w:val="20"/>
                <w:cs/>
              </w:rPr>
            </w:pPr>
            <w:r w:rsidRPr="00E35C9E">
              <w:rPr>
                <w:rFonts w:ascii="Arial" w:hAnsi="Arial" w:cs="Arial"/>
                <w:sz w:val="20"/>
                <w:szCs w:val="20"/>
              </w:rPr>
              <w:t>19,360,000</w:t>
            </w:r>
          </w:p>
        </w:tc>
        <w:tc>
          <w:tcPr>
            <w:tcW w:w="1440" w:type="dxa"/>
          </w:tcPr>
          <w:p w14:paraId="75F274FD" w14:textId="582B39FA" w:rsidR="00E35C9E" w:rsidRPr="00934DF0" w:rsidRDefault="00E35C9E" w:rsidP="00E35C9E">
            <w:pPr>
              <w:pBdr>
                <w:top w:val="single" w:sz="4" w:space="1" w:color="auto"/>
                <w:bottom w:val="double" w:sz="4" w:space="1" w:color="auto"/>
              </w:pBdr>
              <w:tabs>
                <w:tab w:val="decimal" w:pos="1155"/>
              </w:tabs>
              <w:spacing w:line="380" w:lineRule="exact"/>
              <w:rPr>
                <w:rFonts w:ascii="Arial" w:hAnsi="Arial" w:cs="Arial"/>
                <w:sz w:val="20"/>
                <w:szCs w:val="20"/>
                <w:cs/>
              </w:rPr>
            </w:pPr>
            <w:r w:rsidRPr="00934DF0">
              <w:rPr>
                <w:rFonts w:ascii="Arial" w:hAnsi="Arial" w:cs="Arial"/>
                <w:sz w:val="20"/>
                <w:szCs w:val="20"/>
              </w:rPr>
              <w:t>19,360,000</w:t>
            </w:r>
          </w:p>
        </w:tc>
      </w:tr>
    </w:tbl>
    <w:p w14:paraId="5DDA95F4" w14:textId="70083717" w:rsidR="00B05B4B" w:rsidRPr="000110CC" w:rsidRDefault="00B05B4B" w:rsidP="003949DF">
      <w:pPr>
        <w:spacing w:before="240" w:after="120" w:line="380" w:lineRule="exact"/>
        <w:ind w:left="544" w:right="-45"/>
        <w:jc w:val="thaiDistribute"/>
        <w:rPr>
          <w:rFonts w:ascii="Arial" w:hAnsi="Arial" w:cs="Arial"/>
          <w:sz w:val="22"/>
          <w:szCs w:val="22"/>
        </w:rPr>
      </w:pPr>
      <w:r w:rsidRPr="000110CC">
        <w:rPr>
          <w:rFonts w:ascii="Arial" w:hAnsi="Arial" w:cs="Arial"/>
          <w:sz w:val="22"/>
          <w:szCs w:val="22"/>
        </w:rPr>
        <w:lastRenderedPageBreak/>
        <w:t xml:space="preserve">The fair value </w:t>
      </w:r>
      <w:r w:rsidR="0063176A" w:rsidRPr="000110CC">
        <w:rPr>
          <w:rFonts w:ascii="Arial" w:hAnsi="Arial" w:cs="Arial"/>
          <w:sz w:val="22"/>
          <w:szCs w:val="22"/>
        </w:rPr>
        <w:t>has</w:t>
      </w:r>
      <w:r w:rsidRPr="000110CC">
        <w:rPr>
          <w:rFonts w:ascii="Arial" w:hAnsi="Arial" w:cs="Arial"/>
          <w:sz w:val="22"/>
          <w:szCs w:val="22"/>
        </w:rPr>
        <w:t xml:space="preserve"> been determined based on</w:t>
      </w:r>
      <w:r w:rsidR="0063176A" w:rsidRPr="000110CC">
        <w:rPr>
          <w:rFonts w:ascii="Arial" w:hAnsi="Arial" w:cs="Arial"/>
          <w:sz w:val="22"/>
          <w:szCs w:val="22"/>
        </w:rPr>
        <w:t xml:space="preserve"> valuation</w:t>
      </w:r>
      <w:r w:rsidRPr="000110CC">
        <w:rPr>
          <w:rFonts w:ascii="Arial" w:hAnsi="Arial" w:cs="Arial"/>
          <w:sz w:val="22"/>
          <w:szCs w:val="22"/>
        </w:rPr>
        <w:t xml:space="preserve"> </w:t>
      </w:r>
      <w:r w:rsidR="00ED0A37" w:rsidRPr="000110CC">
        <w:rPr>
          <w:rFonts w:ascii="Arial" w:hAnsi="Arial" w:cs="Arial"/>
          <w:sz w:val="22"/>
          <w:szCs w:val="22"/>
        </w:rPr>
        <w:t xml:space="preserve">appraisal </w:t>
      </w:r>
      <w:r w:rsidRPr="000110CC">
        <w:rPr>
          <w:rFonts w:ascii="Arial" w:hAnsi="Arial" w:cs="Arial"/>
          <w:sz w:val="22"/>
          <w:szCs w:val="22"/>
        </w:rPr>
        <w:t xml:space="preserve">performed by an </w:t>
      </w:r>
      <w:r w:rsidR="0063176A" w:rsidRPr="000110CC">
        <w:rPr>
          <w:rFonts w:ascii="Arial" w:hAnsi="Arial" w:cs="Arial"/>
          <w:sz w:val="22"/>
          <w:szCs w:val="22"/>
        </w:rPr>
        <w:t xml:space="preserve">accredited </w:t>
      </w:r>
      <w:r w:rsidRPr="000110CC">
        <w:rPr>
          <w:rFonts w:ascii="Arial" w:hAnsi="Arial" w:cs="Arial"/>
          <w:sz w:val="22"/>
          <w:szCs w:val="22"/>
        </w:rPr>
        <w:t xml:space="preserve">independent </w:t>
      </w:r>
      <w:r w:rsidR="0063176A" w:rsidRPr="000110CC">
        <w:rPr>
          <w:rFonts w:ascii="Arial" w:hAnsi="Arial" w:cs="Arial"/>
          <w:sz w:val="22"/>
          <w:szCs w:val="22"/>
        </w:rPr>
        <w:t>valuer</w:t>
      </w:r>
      <w:r w:rsidR="00C727F0" w:rsidRPr="000110CC">
        <w:rPr>
          <w:rFonts w:ascii="Arial" w:hAnsi="Arial" w:cs="Arial"/>
          <w:sz w:val="22"/>
          <w:szCs w:val="22"/>
        </w:rPr>
        <w:t xml:space="preserve"> </w:t>
      </w:r>
      <w:r w:rsidR="00085B3C">
        <w:rPr>
          <w:rFonts w:ascii="Arial" w:hAnsi="Arial" w:cs="Arial"/>
          <w:sz w:val="22"/>
          <w:szCs w:val="22"/>
        </w:rPr>
        <w:t xml:space="preserve">and according to the </w:t>
      </w:r>
      <w:r w:rsidR="00DF3060">
        <w:rPr>
          <w:rFonts w:ascii="Arial" w:hAnsi="Arial" w:cs="Arial"/>
          <w:sz w:val="22"/>
          <w:szCs w:val="22"/>
        </w:rPr>
        <w:t>ann</w:t>
      </w:r>
      <w:r w:rsidR="00085B3C">
        <w:rPr>
          <w:rFonts w:ascii="Arial" w:hAnsi="Arial" w:cs="Arial"/>
          <w:sz w:val="22"/>
          <w:szCs w:val="22"/>
        </w:rPr>
        <w:t xml:space="preserve">ouncement of the Department of Land </w:t>
      </w:r>
      <w:r w:rsidR="00F12A34">
        <w:rPr>
          <w:rFonts w:ascii="Arial" w:hAnsi="Arial" w:cs="Arial"/>
          <w:sz w:val="22"/>
          <w:szCs w:val="22"/>
        </w:rPr>
        <w:t>(most of land has been determined based on market prices)</w:t>
      </w:r>
      <w:r w:rsidRPr="000110CC">
        <w:rPr>
          <w:rFonts w:ascii="Arial" w:hAnsi="Arial" w:cs="Arial"/>
          <w:sz w:val="22"/>
          <w:szCs w:val="22"/>
        </w:rPr>
        <w:t xml:space="preserve">. </w:t>
      </w:r>
    </w:p>
    <w:p w14:paraId="25B7A329" w14:textId="1F799B8D" w:rsidR="00014818" w:rsidRPr="000110CC" w:rsidRDefault="00830DEE" w:rsidP="003949DF">
      <w:pPr>
        <w:tabs>
          <w:tab w:val="left" w:pos="1980"/>
        </w:tabs>
        <w:spacing w:before="120" w:after="120" w:line="380" w:lineRule="exact"/>
        <w:ind w:left="544" w:hanging="547"/>
        <w:jc w:val="thaiDistribute"/>
        <w:rPr>
          <w:rFonts w:ascii="Arial" w:hAnsi="Arial"/>
          <w:b/>
          <w:bCs/>
          <w:sz w:val="22"/>
          <w:szCs w:val="22"/>
        </w:rPr>
      </w:pPr>
      <w:r w:rsidRPr="000110CC">
        <w:rPr>
          <w:rFonts w:ascii="Arial" w:hAnsi="Arial"/>
          <w:b/>
          <w:bCs/>
          <w:sz w:val="22"/>
          <w:szCs w:val="22"/>
        </w:rPr>
        <w:t>1</w:t>
      </w:r>
      <w:r w:rsidR="000C605E">
        <w:rPr>
          <w:rFonts w:ascii="Arial" w:hAnsi="Arial"/>
          <w:b/>
          <w:bCs/>
          <w:sz w:val="22"/>
          <w:szCs w:val="22"/>
        </w:rPr>
        <w:t>3</w:t>
      </w:r>
      <w:r w:rsidR="00014818" w:rsidRPr="000110CC">
        <w:rPr>
          <w:rFonts w:ascii="Arial" w:hAnsi="Arial"/>
          <w:b/>
          <w:bCs/>
          <w:sz w:val="22"/>
          <w:szCs w:val="22"/>
        </w:rPr>
        <w:t>.</w:t>
      </w:r>
      <w:r w:rsidR="00014818" w:rsidRPr="000110CC">
        <w:rPr>
          <w:rFonts w:ascii="Arial" w:hAnsi="Arial"/>
          <w:b/>
          <w:bCs/>
          <w:sz w:val="22"/>
          <w:szCs w:val="22"/>
        </w:rPr>
        <w:tab/>
        <w:t>Property, plant and equipment</w:t>
      </w:r>
    </w:p>
    <w:p w14:paraId="10FB167E" w14:textId="77777777" w:rsidR="00025AD1" w:rsidRPr="000110CC" w:rsidRDefault="00025AD1" w:rsidP="00025AD1">
      <w:pPr>
        <w:tabs>
          <w:tab w:val="left" w:pos="1980"/>
        </w:tabs>
        <w:spacing w:line="300" w:lineRule="exact"/>
        <w:ind w:left="547" w:hanging="547"/>
        <w:rPr>
          <w:rFonts w:ascii="Arial" w:hAnsi="Arial" w:cs="Arial"/>
          <w:sz w:val="14"/>
          <w:szCs w:val="14"/>
        </w:rPr>
      </w:pPr>
      <w:r w:rsidRPr="000110CC">
        <w:rPr>
          <w:rFonts w:ascii="Arial" w:hAnsi="Arial" w:cs="Arial"/>
          <w:sz w:val="14"/>
          <w:szCs w:val="14"/>
        </w:rPr>
        <w:tab/>
      </w:r>
    </w:p>
    <w:tbl>
      <w:tblPr>
        <w:tblStyle w:val="TableGrid"/>
        <w:tblW w:w="9165" w:type="dxa"/>
        <w:tblInd w:w="450" w:type="dxa"/>
        <w:tblLayout w:type="fixed"/>
        <w:tblLook w:val="04A0" w:firstRow="1" w:lastRow="0" w:firstColumn="1" w:lastColumn="0" w:noHBand="0" w:noVBand="1"/>
      </w:tblPr>
      <w:tblGrid>
        <w:gridCol w:w="2880"/>
        <w:gridCol w:w="1639"/>
        <w:gridCol w:w="1533"/>
        <w:gridCol w:w="1609"/>
        <w:gridCol w:w="1504"/>
      </w:tblGrid>
      <w:tr w:rsidR="00025AD1" w:rsidRPr="000110CC" w14:paraId="444F0D14" w14:textId="77777777" w:rsidTr="0013589B">
        <w:tc>
          <w:tcPr>
            <w:tcW w:w="9165" w:type="dxa"/>
            <w:gridSpan w:val="5"/>
            <w:tcBorders>
              <w:top w:val="nil"/>
              <w:left w:val="nil"/>
              <w:bottom w:val="nil"/>
              <w:right w:val="nil"/>
            </w:tcBorders>
            <w:hideMark/>
          </w:tcPr>
          <w:p w14:paraId="0B9A94E7" w14:textId="77777777" w:rsidR="00025AD1" w:rsidRPr="000110CC" w:rsidRDefault="00025AD1" w:rsidP="0067472C">
            <w:pPr>
              <w:tabs>
                <w:tab w:val="left" w:pos="600"/>
                <w:tab w:val="left" w:pos="900"/>
                <w:tab w:val="right" w:pos="7280"/>
                <w:tab w:val="right" w:pos="8540"/>
              </w:tabs>
              <w:spacing w:line="380" w:lineRule="exact"/>
              <w:ind w:right="-45"/>
              <w:jc w:val="right"/>
              <w:rPr>
                <w:rFonts w:ascii="Arial" w:hAnsi="Arial" w:cs="Arial"/>
                <w:sz w:val="18"/>
                <w:szCs w:val="18"/>
              </w:rPr>
            </w:pPr>
            <w:r w:rsidRPr="000110CC">
              <w:rPr>
                <w:rFonts w:ascii="Arial" w:hAnsi="Arial" w:cs="Arial"/>
                <w:sz w:val="18"/>
                <w:szCs w:val="18"/>
              </w:rPr>
              <w:t>(Unit: Baht)</w:t>
            </w:r>
          </w:p>
        </w:tc>
      </w:tr>
      <w:tr w:rsidR="00025AD1" w:rsidRPr="000110CC" w14:paraId="2DE30746" w14:textId="77777777" w:rsidTr="0013589B">
        <w:tc>
          <w:tcPr>
            <w:tcW w:w="2880" w:type="dxa"/>
            <w:tcBorders>
              <w:top w:val="nil"/>
              <w:left w:val="nil"/>
              <w:bottom w:val="nil"/>
              <w:right w:val="nil"/>
            </w:tcBorders>
          </w:tcPr>
          <w:p w14:paraId="27B583B8" w14:textId="77777777" w:rsidR="00025AD1" w:rsidRPr="000110CC" w:rsidRDefault="00025AD1" w:rsidP="0067472C">
            <w:pPr>
              <w:tabs>
                <w:tab w:val="left" w:pos="600"/>
                <w:tab w:val="left" w:pos="900"/>
                <w:tab w:val="right" w:pos="7280"/>
                <w:tab w:val="right" w:pos="8540"/>
              </w:tabs>
              <w:spacing w:line="380" w:lineRule="exact"/>
              <w:ind w:right="-43"/>
              <w:jc w:val="center"/>
              <w:rPr>
                <w:rFonts w:ascii="Arial" w:hAnsi="Arial" w:cs="Arial"/>
                <w:sz w:val="18"/>
                <w:szCs w:val="18"/>
                <w:cs/>
              </w:rPr>
            </w:pPr>
          </w:p>
        </w:tc>
        <w:tc>
          <w:tcPr>
            <w:tcW w:w="3172" w:type="dxa"/>
            <w:gridSpan w:val="2"/>
            <w:tcBorders>
              <w:top w:val="nil"/>
              <w:left w:val="nil"/>
              <w:bottom w:val="nil"/>
              <w:right w:val="nil"/>
            </w:tcBorders>
            <w:hideMark/>
          </w:tcPr>
          <w:p w14:paraId="798B004F" w14:textId="77777777" w:rsidR="00025AD1" w:rsidRPr="000110CC" w:rsidRDefault="00025AD1" w:rsidP="006747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110CC">
              <w:rPr>
                <w:rFonts w:ascii="Arial" w:hAnsi="Arial"/>
                <w:sz w:val="18"/>
                <w:szCs w:val="18"/>
              </w:rPr>
              <w:t>Consolidated financial statements</w:t>
            </w:r>
          </w:p>
        </w:tc>
        <w:tc>
          <w:tcPr>
            <w:tcW w:w="3113" w:type="dxa"/>
            <w:gridSpan w:val="2"/>
            <w:tcBorders>
              <w:top w:val="nil"/>
              <w:left w:val="nil"/>
              <w:bottom w:val="nil"/>
              <w:right w:val="nil"/>
            </w:tcBorders>
            <w:hideMark/>
          </w:tcPr>
          <w:p w14:paraId="6497C810" w14:textId="77777777" w:rsidR="00025AD1" w:rsidRPr="000110CC" w:rsidRDefault="00025AD1" w:rsidP="006747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110CC">
              <w:rPr>
                <w:rFonts w:ascii="Arial" w:hAnsi="Arial"/>
                <w:sz w:val="18"/>
                <w:szCs w:val="18"/>
              </w:rPr>
              <w:t>Separate financial statements</w:t>
            </w:r>
          </w:p>
        </w:tc>
      </w:tr>
      <w:tr w:rsidR="00182C4B" w:rsidRPr="000110CC" w14:paraId="587768F0" w14:textId="77777777" w:rsidTr="00F42C12">
        <w:tc>
          <w:tcPr>
            <w:tcW w:w="2880" w:type="dxa"/>
            <w:tcBorders>
              <w:top w:val="nil"/>
              <w:left w:val="nil"/>
              <w:bottom w:val="nil"/>
              <w:right w:val="nil"/>
            </w:tcBorders>
          </w:tcPr>
          <w:p w14:paraId="799ACCC3" w14:textId="77777777" w:rsidR="00182C4B" w:rsidRPr="000110CC" w:rsidRDefault="00182C4B" w:rsidP="00182C4B">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639" w:type="dxa"/>
            <w:tcBorders>
              <w:top w:val="nil"/>
              <w:left w:val="nil"/>
              <w:bottom w:val="nil"/>
              <w:right w:val="nil"/>
            </w:tcBorders>
            <w:vAlign w:val="bottom"/>
          </w:tcPr>
          <w:p w14:paraId="42AE47DB" w14:textId="3F1DFD72" w:rsidR="00182C4B" w:rsidRPr="000110CC" w:rsidRDefault="00182C4B" w:rsidP="00182C4B">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533" w:type="dxa"/>
            <w:tcBorders>
              <w:top w:val="nil"/>
              <w:left w:val="nil"/>
              <w:bottom w:val="nil"/>
              <w:right w:val="nil"/>
            </w:tcBorders>
            <w:vAlign w:val="bottom"/>
          </w:tcPr>
          <w:p w14:paraId="33076F81" w14:textId="637B19CB" w:rsidR="00182C4B" w:rsidRPr="000110CC" w:rsidRDefault="00182C4B" w:rsidP="00182C4B">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609" w:type="dxa"/>
            <w:tcBorders>
              <w:top w:val="nil"/>
              <w:left w:val="nil"/>
              <w:bottom w:val="nil"/>
              <w:right w:val="nil"/>
            </w:tcBorders>
            <w:vAlign w:val="bottom"/>
          </w:tcPr>
          <w:p w14:paraId="3F4D84A0" w14:textId="5228CAD3" w:rsidR="00182C4B" w:rsidRPr="000110CC" w:rsidRDefault="00182C4B" w:rsidP="00182C4B">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504" w:type="dxa"/>
            <w:tcBorders>
              <w:top w:val="nil"/>
              <w:left w:val="nil"/>
              <w:bottom w:val="nil"/>
              <w:right w:val="nil"/>
            </w:tcBorders>
            <w:vAlign w:val="bottom"/>
            <w:hideMark/>
          </w:tcPr>
          <w:p w14:paraId="1BE5C305" w14:textId="7639159C" w:rsidR="00182C4B" w:rsidRPr="000110CC" w:rsidRDefault="00182C4B" w:rsidP="00182C4B">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r>
      <w:tr w:rsidR="00182C4B" w:rsidRPr="000110CC" w14:paraId="31D3430A" w14:textId="77777777" w:rsidTr="0013589B">
        <w:tc>
          <w:tcPr>
            <w:tcW w:w="2880" w:type="dxa"/>
            <w:tcBorders>
              <w:top w:val="nil"/>
              <w:left w:val="nil"/>
              <w:bottom w:val="nil"/>
              <w:right w:val="nil"/>
            </w:tcBorders>
            <w:hideMark/>
          </w:tcPr>
          <w:p w14:paraId="78019C05" w14:textId="77777777" w:rsidR="00182C4B" w:rsidRPr="000110CC" w:rsidRDefault="00182C4B" w:rsidP="00182C4B">
            <w:pPr>
              <w:spacing w:line="380" w:lineRule="exact"/>
              <w:rPr>
                <w:rFonts w:ascii="Arial" w:hAnsi="Arial" w:cs="Arial"/>
                <w:color w:val="000000"/>
                <w:sz w:val="18"/>
                <w:szCs w:val="18"/>
              </w:rPr>
            </w:pPr>
            <w:r w:rsidRPr="000110CC">
              <w:rPr>
                <w:rFonts w:ascii="Arial" w:hAnsi="Arial" w:cs="Arial"/>
                <w:color w:val="000000"/>
                <w:sz w:val="18"/>
                <w:szCs w:val="18"/>
              </w:rPr>
              <w:t>Net book value:</w:t>
            </w:r>
          </w:p>
        </w:tc>
        <w:tc>
          <w:tcPr>
            <w:tcW w:w="1639" w:type="dxa"/>
            <w:tcBorders>
              <w:top w:val="nil"/>
              <w:left w:val="nil"/>
              <w:bottom w:val="nil"/>
              <w:right w:val="nil"/>
            </w:tcBorders>
          </w:tcPr>
          <w:p w14:paraId="70CB6E0A" w14:textId="77777777" w:rsidR="00182C4B" w:rsidRPr="000110CC" w:rsidRDefault="00182C4B" w:rsidP="00182C4B">
            <w:pPr>
              <w:tabs>
                <w:tab w:val="decimal" w:pos="1242"/>
              </w:tabs>
              <w:spacing w:line="380" w:lineRule="exact"/>
              <w:ind w:right="-45"/>
              <w:rPr>
                <w:rFonts w:ascii="Arial" w:hAnsi="Arial" w:cs="Arial"/>
                <w:sz w:val="18"/>
                <w:szCs w:val="18"/>
              </w:rPr>
            </w:pPr>
          </w:p>
        </w:tc>
        <w:tc>
          <w:tcPr>
            <w:tcW w:w="1533" w:type="dxa"/>
            <w:tcBorders>
              <w:top w:val="nil"/>
              <w:left w:val="nil"/>
              <w:bottom w:val="nil"/>
              <w:right w:val="nil"/>
            </w:tcBorders>
          </w:tcPr>
          <w:p w14:paraId="47496A25" w14:textId="77777777" w:rsidR="00182C4B" w:rsidRPr="000110CC" w:rsidRDefault="00182C4B" w:rsidP="00182C4B">
            <w:pPr>
              <w:tabs>
                <w:tab w:val="decimal" w:pos="1242"/>
              </w:tabs>
              <w:spacing w:line="380" w:lineRule="exact"/>
              <w:ind w:right="-45"/>
              <w:rPr>
                <w:rFonts w:ascii="Arial" w:hAnsi="Arial" w:cs="Arial"/>
                <w:sz w:val="18"/>
                <w:szCs w:val="18"/>
              </w:rPr>
            </w:pPr>
          </w:p>
        </w:tc>
        <w:tc>
          <w:tcPr>
            <w:tcW w:w="1609" w:type="dxa"/>
            <w:tcBorders>
              <w:top w:val="nil"/>
              <w:left w:val="nil"/>
              <w:bottom w:val="nil"/>
              <w:right w:val="nil"/>
            </w:tcBorders>
          </w:tcPr>
          <w:p w14:paraId="6679F8A9" w14:textId="77777777" w:rsidR="00182C4B" w:rsidRPr="000110CC" w:rsidRDefault="00182C4B" w:rsidP="00182C4B">
            <w:pPr>
              <w:tabs>
                <w:tab w:val="decimal" w:pos="1242"/>
              </w:tabs>
              <w:spacing w:line="380" w:lineRule="exact"/>
              <w:ind w:right="-45"/>
              <w:rPr>
                <w:rFonts w:ascii="Arial" w:hAnsi="Arial" w:cs="Arial"/>
                <w:sz w:val="18"/>
                <w:szCs w:val="18"/>
              </w:rPr>
            </w:pPr>
          </w:p>
        </w:tc>
        <w:tc>
          <w:tcPr>
            <w:tcW w:w="1504" w:type="dxa"/>
            <w:tcBorders>
              <w:top w:val="nil"/>
              <w:left w:val="nil"/>
              <w:bottom w:val="nil"/>
              <w:right w:val="nil"/>
            </w:tcBorders>
          </w:tcPr>
          <w:p w14:paraId="704568D2" w14:textId="77777777" w:rsidR="00182C4B" w:rsidRPr="000110CC" w:rsidRDefault="00182C4B" w:rsidP="00182C4B">
            <w:pPr>
              <w:tabs>
                <w:tab w:val="decimal" w:pos="1242"/>
              </w:tabs>
              <w:spacing w:line="380" w:lineRule="exact"/>
              <w:ind w:right="-45"/>
              <w:rPr>
                <w:rFonts w:ascii="Arial" w:hAnsi="Arial" w:cs="Arial"/>
                <w:sz w:val="18"/>
                <w:szCs w:val="18"/>
              </w:rPr>
            </w:pPr>
          </w:p>
        </w:tc>
      </w:tr>
      <w:tr w:rsidR="00E35C9E" w:rsidRPr="000110CC" w14:paraId="38787CB6" w14:textId="77777777" w:rsidTr="00674087">
        <w:tc>
          <w:tcPr>
            <w:tcW w:w="2880" w:type="dxa"/>
            <w:tcBorders>
              <w:top w:val="nil"/>
              <w:left w:val="nil"/>
              <w:bottom w:val="nil"/>
              <w:right w:val="nil"/>
            </w:tcBorders>
            <w:hideMark/>
          </w:tcPr>
          <w:p w14:paraId="10BFAF20" w14:textId="77777777" w:rsidR="00E35C9E" w:rsidRPr="000110CC" w:rsidRDefault="00E35C9E" w:rsidP="00E35C9E">
            <w:pPr>
              <w:spacing w:line="380" w:lineRule="exact"/>
              <w:rPr>
                <w:rFonts w:ascii="Arial" w:hAnsi="Arial" w:cs="Arial"/>
                <w:color w:val="000000"/>
                <w:sz w:val="18"/>
                <w:szCs w:val="18"/>
              </w:rPr>
            </w:pPr>
            <w:r w:rsidRPr="000110CC">
              <w:rPr>
                <w:rFonts w:ascii="Arial" w:hAnsi="Arial" w:cs="Arial"/>
                <w:color w:val="000000"/>
                <w:sz w:val="18"/>
                <w:szCs w:val="18"/>
              </w:rPr>
              <w:t>Property, plant and equipment</w:t>
            </w:r>
          </w:p>
        </w:tc>
        <w:tc>
          <w:tcPr>
            <w:tcW w:w="1639" w:type="dxa"/>
            <w:tcBorders>
              <w:top w:val="nil"/>
              <w:left w:val="nil"/>
              <w:bottom w:val="nil"/>
              <w:right w:val="nil"/>
            </w:tcBorders>
            <w:vAlign w:val="bottom"/>
          </w:tcPr>
          <w:p w14:paraId="24AE25F5" w14:textId="53A4A60C" w:rsidR="00E35C9E" w:rsidRPr="000110CC" w:rsidRDefault="00E35C9E" w:rsidP="00E35C9E">
            <w:pPr>
              <w:tabs>
                <w:tab w:val="decimal" w:pos="1242"/>
              </w:tabs>
              <w:spacing w:line="380" w:lineRule="exact"/>
              <w:ind w:right="-45"/>
              <w:rPr>
                <w:rFonts w:ascii="Arial" w:hAnsi="Arial" w:cs="Arial"/>
                <w:sz w:val="18"/>
                <w:szCs w:val="18"/>
              </w:rPr>
            </w:pPr>
            <w:r w:rsidRPr="00E35C9E">
              <w:rPr>
                <w:rFonts w:ascii="Arial" w:hAnsi="Arial" w:cs="Arial"/>
                <w:sz w:val="18"/>
                <w:szCs w:val="18"/>
              </w:rPr>
              <w:t>226,705,843</w:t>
            </w:r>
          </w:p>
        </w:tc>
        <w:tc>
          <w:tcPr>
            <w:tcW w:w="1533" w:type="dxa"/>
            <w:tcBorders>
              <w:top w:val="nil"/>
              <w:left w:val="nil"/>
              <w:bottom w:val="nil"/>
              <w:right w:val="nil"/>
            </w:tcBorders>
            <w:vAlign w:val="bottom"/>
          </w:tcPr>
          <w:p w14:paraId="47F2FED8" w14:textId="30FBD8E8" w:rsidR="00E35C9E" w:rsidRPr="000110CC" w:rsidRDefault="00E35C9E" w:rsidP="00E35C9E">
            <w:pPr>
              <w:tabs>
                <w:tab w:val="decimal" w:pos="1242"/>
              </w:tabs>
              <w:spacing w:line="380" w:lineRule="exact"/>
              <w:ind w:right="-45"/>
              <w:rPr>
                <w:rFonts w:ascii="Arial" w:hAnsi="Arial" w:cs="Arial"/>
                <w:sz w:val="18"/>
                <w:szCs w:val="18"/>
              </w:rPr>
            </w:pPr>
            <w:r w:rsidRPr="00E35C9E">
              <w:rPr>
                <w:rFonts w:ascii="Arial" w:hAnsi="Arial" w:cs="Arial"/>
                <w:sz w:val="18"/>
                <w:szCs w:val="18"/>
              </w:rPr>
              <w:t>186,265,603</w:t>
            </w:r>
          </w:p>
        </w:tc>
        <w:tc>
          <w:tcPr>
            <w:tcW w:w="1609" w:type="dxa"/>
            <w:tcBorders>
              <w:top w:val="nil"/>
              <w:left w:val="nil"/>
              <w:bottom w:val="nil"/>
              <w:right w:val="nil"/>
            </w:tcBorders>
            <w:vAlign w:val="bottom"/>
          </w:tcPr>
          <w:p w14:paraId="50279250" w14:textId="48BD12D3" w:rsidR="00E35C9E" w:rsidRPr="000110CC" w:rsidRDefault="00E35C9E" w:rsidP="00E35C9E">
            <w:pPr>
              <w:tabs>
                <w:tab w:val="decimal" w:pos="1242"/>
              </w:tabs>
              <w:spacing w:line="380" w:lineRule="exact"/>
              <w:ind w:right="-45"/>
              <w:rPr>
                <w:rFonts w:ascii="Arial" w:hAnsi="Arial" w:cs="Arial"/>
                <w:sz w:val="18"/>
                <w:szCs w:val="18"/>
              </w:rPr>
            </w:pPr>
            <w:r w:rsidRPr="00E35C9E">
              <w:rPr>
                <w:rFonts w:ascii="Arial" w:hAnsi="Arial" w:cs="Arial"/>
                <w:sz w:val="18"/>
                <w:szCs w:val="18"/>
              </w:rPr>
              <w:t>128,635,121</w:t>
            </w:r>
          </w:p>
        </w:tc>
        <w:tc>
          <w:tcPr>
            <w:tcW w:w="1504" w:type="dxa"/>
            <w:tcBorders>
              <w:top w:val="nil"/>
              <w:left w:val="nil"/>
              <w:bottom w:val="nil"/>
              <w:right w:val="nil"/>
            </w:tcBorders>
            <w:vAlign w:val="bottom"/>
          </w:tcPr>
          <w:p w14:paraId="1924EBD8" w14:textId="628B21ED" w:rsidR="00E35C9E" w:rsidRPr="000110CC" w:rsidRDefault="00E35C9E" w:rsidP="00E35C9E">
            <w:pPr>
              <w:tabs>
                <w:tab w:val="decimal" w:pos="1242"/>
              </w:tabs>
              <w:spacing w:line="380" w:lineRule="exact"/>
              <w:ind w:right="-45"/>
              <w:rPr>
                <w:rFonts w:ascii="Arial" w:hAnsi="Arial" w:cs="Arial"/>
                <w:sz w:val="18"/>
                <w:szCs w:val="18"/>
              </w:rPr>
            </w:pPr>
            <w:r>
              <w:rPr>
                <w:rFonts w:ascii="Arial" w:hAnsi="Arial" w:cs="Arial"/>
                <w:sz w:val="18"/>
                <w:szCs w:val="18"/>
              </w:rPr>
              <w:t>131,954,767</w:t>
            </w:r>
          </w:p>
        </w:tc>
      </w:tr>
      <w:tr w:rsidR="00E35C9E" w:rsidRPr="000110CC" w14:paraId="74E6B144" w14:textId="77777777" w:rsidTr="00674087">
        <w:tc>
          <w:tcPr>
            <w:tcW w:w="2880" w:type="dxa"/>
            <w:tcBorders>
              <w:top w:val="nil"/>
              <w:left w:val="nil"/>
              <w:bottom w:val="nil"/>
              <w:right w:val="nil"/>
            </w:tcBorders>
            <w:hideMark/>
          </w:tcPr>
          <w:p w14:paraId="01551149" w14:textId="01FD9C2B" w:rsidR="00E35C9E" w:rsidRPr="000110CC" w:rsidRDefault="00E35C9E" w:rsidP="00E35C9E">
            <w:pPr>
              <w:spacing w:line="380" w:lineRule="exact"/>
              <w:rPr>
                <w:rFonts w:ascii="Arial" w:hAnsi="Arial" w:cs="Arial"/>
                <w:color w:val="000000"/>
                <w:sz w:val="18"/>
                <w:szCs w:val="18"/>
              </w:rPr>
            </w:pPr>
            <w:r w:rsidRPr="000110CC">
              <w:rPr>
                <w:rFonts w:ascii="Arial" w:hAnsi="Arial" w:cs="Arial"/>
                <w:color w:val="000000"/>
                <w:sz w:val="18"/>
                <w:szCs w:val="18"/>
              </w:rPr>
              <w:t>Right-of-use assets (Note 1</w:t>
            </w:r>
            <w:r w:rsidR="00324A33">
              <w:rPr>
                <w:rFonts w:ascii="Arial" w:hAnsi="Arial" w:cs="Arial"/>
                <w:color w:val="000000"/>
                <w:sz w:val="18"/>
                <w:szCs w:val="18"/>
              </w:rPr>
              <w:t>7</w:t>
            </w:r>
            <w:r w:rsidRPr="000110CC">
              <w:rPr>
                <w:rFonts w:ascii="Arial" w:hAnsi="Arial" w:cs="Arial"/>
                <w:color w:val="000000"/>
                <w:sz w:val="18"/>
                <w:szCs w:val="18"/>
              </w:rPr>
              <w:t>)</w:t>
            </w:r>
          </w:p>
        </w:tc>
        <w:tc>
          <w:tcPr>
            <w:tcW w:w="1639" w:type="dxa"/>
            <w:tcBorders>
              <w:top w:val="nil"/>
              <w:left w:val="nil"/>
              <w:bottom w:val="nil"/>
              <w:right w:val="nil"/>
            </w:tcBorders>
            <w:vAlign w:val="bottom"/>
          </w:tcPr>
          <w:p w14:paraId="3784D5B7" w14:textId="1887FAA0" w:rsidR="00E35C9E" w:rsidRPr="000110CC" w:rsidRDefault="00E35C9E" w:rsidP="00E35C9E">
            <w:pPr>
              <w:pBdr>
                <w:bottom w:val="single" w:sz="4" w:space="1" w:color="auto"/>
              </w:pBdr>
              <w:tabs>
                <w:tab w:val="decimal" w:pos="1242"/>
              </w:tabs>
              <w:spacing w:line="380" w:lineRule="exact"/>
              <w:ind w:right="-45"/>
              <w:rPr>
                <w:rFonts w:ascii="Arial" w:hAnsi="Arial" w:cs="Arial"/>
                <w:sz w:val="18"/>
                <w:szCs w:val="18"/>
              </w:rPr>
            </w:pPr>
            <w:r w:rsidRPr="00E35C9E">
              <w:rPr>
                <w:rFonts w:ascii="Arial" w:hAnsi="Arial" w:cs="Arial"/>
                <w:sz w:val="18"/>
                <w:szCs w:val="18"/>
              </w:rPr>
              <w:t>198,048,868</w:t>
            </w:r>
          </w:p>
        </w:tc>
        <w:tc>
          <w:tcPr>
            <w:tcW w:w="1533" w:type="dxa"/>
            <w:tcBorders>
              <w:top w:val="nil"/>
              <w:left w:val="nil"/>
              <w:bottom w:val="nil"/>
              <w:right w:val="nil"/>
            </w:tcBorders>
            <w:vAlign w:val="bottom"/>
          </w:tcPr>
          <w:p w14:paraId="7E07B029" w14:textId="19961949" w:rsidR="00E35C9E" w:rsidRPr="000110CC" w:rsidRDefault="00E35C9E" w:rsidP="00E35C9E">
            <w:pPr>
              <w:pBdr>
                <w:bottom w:val="single" w:sz="4" w:space="1" w:color="auto"/>
              </w:pBdr>
              <w:tabs>
                <w:tab w:val="decimal" w:pos="1242"/>
              </w:tabs>
              <w:spacing w:line="380" w:lineRule="exact"/>
              <w:ind w:right="-45"/>
              <w:rPr>
                <w:rFonts w:ascii="Arial" w:hAnsi="Arial" w:cs="Arial"/>
                <w:sz w:val="18"/>
                <w:szCs w:val="18"/>
              </w:rPr>
            </w:pPr>
            <w:r w:rsidRPr="00E35C9E">
              <w:rPr>
                <w:rFonts w:ascii="Arial" w:hAnsi="Arial" w:cs="Arial"/>
                <w:sz w:val="18"/>
                <w:szCs w:val="18"/>
              </w:rPr>
              <w:t>214,893,894</w:t>
            </w:r>
          </w:p>
        </w:tc>
        <w:tc>
          <w:tcPr>
            <w:tcW w:w="1609" w:type="dxa"/>
            <w:tcBorders>
              <w:top w:val="nil"/>
              <w:left w:val="nil"/>
              <w:bottom w:val="nil"/>
              <w:right w:val="nil"/>
            </w:tcBorders>
            <w:vAlign w:val="bottom"/>
          </w:tcPr>
          <w:p w14:paraId="07FE02AB" w14:textId="2E54D2C6" w:rsidR="00E35C9E" w:rsidRPr="000110CC" w:rsidRDefault="00E35C9E" w:rsidP="00E35C9E">
            <w:pPr>
              <w:pBdr>
                <w:bottom w:val="single" w:sz="4" w:space="1" w:color="auto"/>
              </w:pBdr>
              <w:tabs>
                <w:tab w:val="decimal" w:pos="1242"/>
              </w:tabs>
              <w:spacing w:line="380" w:lineRule="exact"/>
              <w:ind w:right="-45"/>
              <w:rPr>
                <w:rFonts w:ascii="Arial" w:hAnsi="Arial" w:cs="Arial"/>
                <w:sz w:val="18"/>
                <w:szCs w:val="18"/>
              </w:rPr>
            </w:pPr>
            <w:r w:rsidRPr="00E35C9E">
              <w:rPr>
                <w:rFonts w:ascii="Arial" w:hAnsi="Arial" w:cs="Arial"/>
                <w:sz w:val="18"/>
                <w:szCs w:val="18"/>
              </w:rPr>
              <w:t>851,491</w:t>
            </w:r>
          </w:p>
        </w:tc>
        <w:tc>
          <w:tcPr>
            <w:tcW w:w="1504" w:type="dxa"/>
            <w:tcBorders>
              <w:top w:val="nil"/>
              <w:left w:val="nil"/>
              <w:bottom w:val="nil"/>
              <w:right w:val="nil"/>
            </w:tcBorders>
            <w:vAlign w:val="bottom"/>
          </w:tcPr>
          <w:p w14:paraId="36B911A5" w14:textId="71E1A2BA" w:rsidR="00E35C9E" w:rsidRPr="000110CC" w:rsidRDefault="00E35C9E" w:rsidP="00E35C9E">
            <w:pPr>
              <w:pBdr>
                <w:bottom w:val="single" w:sz="4" w:space="1" w:color="auto"/>
              </w:pBdr>
              <w:tabs>
                <w:tab w:val="decimal" w:pos="1242"/>
              </w:tabs>
              <w:spacing w:line="380" w:lineRule="exact"/>
              <w:ind w:right="-45"/>
              <w:rPr>
                <w:rFonts w:ascii="Arial" w:hAnsi="Arial" w:cs="Arial"/>
                <w:sz w:val="18"/>
                <w:szCs w:val="18"/>
              </w:rPr>
            </w:pPr>
            <w:r>
              <w:rPr>
                <w:rFonts w:ascii="Arial" w:hAnsi="Arial" w:cs="Arial"/>
                <w:sz w:val="18"/>
                <w:szCs w:val="18"/>
              </w:rPr>
              <w:t>-</w:t>
            </w:r>
          </w:p>
        </w:tc>
      </w:tr>
      <w:tr w:rsidR="00E35C9E" w:rsidRPr="000110CC" w14:paraId="1BC2B30C" w14:textId="77777777" w:rsidTr="00674087">
        <w:tc>
          <w:tcPr>
            <w:tcW w:w="2880" w:type="dxa"/>
            <w:tcBorders>
              <w:top w:val="nil"/>
              <w:left w:val="nil"/>
              <w:bottom w:val="nil"/>
              <w:right w:val="nil"/>
            </w:tcBorders>
            <w:hideMark/>
          </w:tcPr>
          <w:p w14:paraId="512B8519" w14:textId="77777777" w:rsidR="00E35C9E" w:rsidRPr="000110CC" w:rsidRDefault="00E35C9E" w:rsidP="00E35C9E">
            <w:pPr>
              <w:spacing w:line="380" w:lineRule="exact"/>
              <w:rPr>
                <w:rFonts w:ascii="Arial" w:hAnsi="Arial" w:cs="Arial"/>
                <w:color w:val="000000"/>
                <w:sz w:val="18"/>
                <w:szCs w:val="18"/>
              </w:rPr>
            </w:pPr>
            <w:r w:rsidRPr="000110CC">
              <w:rPr>
                <w:rFonts w:ascii="Arial" w:hAnsi="Arial" w:cs="Cordia New"/>
                <w:color w:val="000000"/>
                <w:sz w:val="18"/>
                <w:szCs w:val="18"/>
              </w:rPr>
              <w:t xml:space="preserve">Total </w:t>
            </w:r>
            <w:r w:rsidRPr="000110CC">
              <w:rPr>
                <w:rFonts w:ascii="Arial" w:hAnsi="Arial" w:cs="Arial"/>
                <w:color w:val="000000"/>
                <w:sz w:val="18"/>
                <w:szCs w:val="18"/>
              </w:rPr>
              <w:t xml:space="preserve"> </w:t>
            </w:r>
          </w:p>
        </w:tc>
        <w:tc>
          <w:tcPr>
            <w:tcW w:w="1639" w:type="dxa"/>
            <w:tcBorders>
              <w:top w:val="nil"/>
              <w:left w:val="nil"/>
              <w:bottom w:val="nil"/>
              <w:right w:val="nil"/>
            </w:tcBorders>
            <w:vAlign w:val="bottom"/>
          </w:tcPr>
          <w:p w14:paraId="0D9DF29E" w14:textId="0726B3D3" w:rsidR="00E35C9E" w:rsidRPr="000110CC" w:rsidRDefault="00E35C9E" w:rsidP="00E35C9E">
            <w:pPr>
              <w:pBdr>
                <w:bottom w:val="double" w:sz="4" w:space="1" w:color="auto"/>
              </w:pBdr>
              <w:tabs>
                <w:tab w:val="decimal" w:pos="1242"/>
              </w:tabs>
              <w:spacing w:line="380" w:lineRule="exact"/>
              <w:ind w:right="-45"/>
              <w:rPr>
                <w:rFonts w:ascii="Arial" w:hAnsi="Arial" w:cs="Arial"/>
                <w:sz w:val="18"/>
                <w:szCs w:val="18"/>
              </w:rPr>
            </w:pPr>
            <w:r w:rsidRPr="00E35C9E">
              <w:rPr>
                <w:rFonts w:ascii="Arial" w:hAnsi="Arial" w:cs="Arial"/>
                <w:sz w:val="18"/>
                <w:szCs w:val="18"/>
              </w:rPr>
              <w:t>424,754,711</w:t>
            </w:r>
          </w:p>
        </w:tc>
        <w:tc>
          <w:tcPr>
            <w:tcW w:w="1533" w:type="dxa"/>
            <w:tcBorders>
              <w:top w:val="nil"/>
              <w:left w:val="nil"/>
              <w:bottom w:val="nil"/>
              <w:right w:val="nil"/>
            </w:tcBorders>
            <w:vAlign w:val="bottom"/>
          </w:tcPr>
          <w:p w14:paraId="7F714567" w14:textId="4B14D655" w:rsidR="00E35C9E" w:rsidRPr="000110CC" w:rsidRDefault="00E35C9E" w:rsidP="00E35C9E">
            <w:pPr>
              <w:pBdr>
                <w:bottom w:val="double" w:sz="4" w:space="1" w:color="auto"/>
              </w:pBdr>
              <w:tabs>
                <w:tab w:val="decimal" w:pos="1242"/>
              </w:tabs>
              <w:spacing w:line="380" w:lineRule="exact"/>
              <w:ind w:right="-45"/>
              <w:rPr>
                <w:rFonts w:ascii="Arial" w:hAnsi="Arial" w:cs="Arial"/>
                <w:sz w:val="18"/>
                <w:szCs w:val="18"/>
              </w:rPr>
            </w:pPr>
            <w:r w:rsidRPr="00E35C9E">
              <w:rPr>
                <w:rFonts w:ascii="Arial" w:hAnsi="Arial" w:cs="Arial"/>
                <w:sz w:val="18"/>
                <w:szCs w:val="18"/>
              </w:rPr>
              <w:t>401,159,497</w:t>
            </w:r>
          </w:p>
        </w:tc>
        <w:tc>
          <w:tcPr>
            <w:tcW w:w="1609" w:type="dxa"/>
            <w:tcBorders>
              <w:top w:val="nil"/>
              <w:left w:val="nil"/>
              <w:bottom w:val="nil"/>
              <w:right w:val="nil"/>
            </w:tcBorders>
            <w:vAlign w:val="bottom"/>
          </w:tcPr>
          <w:p w14:paraId="37806E7D" w14:textId="796F56D0" w:rsidR="00E35C9E" w:rsidRPr="000110CC" w:rsidRDefault="00E35C9E" w:rsidP="00E35C9E">
            <w:pPr>
              <w:pBdr>
                <w:bottom w:val="double" w:sz="4" w:space="1" w:color="auto"/>
              </w:pBdr>
              <w:tabs>
                <w:tab w:val="decimal" w:pos="1242"/>
              </w:tabs>
              <w:spacing w:line="380" w:lineRule="exact"/>
              <w:ind w:right="-45"/>
              <w:rPr>
                <w:rFonts w:ascii="Arial" w:hAnsi="Arial" w:cs="Arial"/>
                <w:sz w:val="18"/>
                <w:szCs w:val="18"/>
              </w:rPr>
            </w:pPr>
            <w:r w:rsidRPr="00E35C9E">
              <w:rPr>
                <w:rFonts w:ascii="Arial" w:hAnsi="Arial" w:cs="Arial"/>
                <w:sz w:val="18"/>
                <w:szCs w:val="18"/>
              </w:rPr>
              <w:t>129,486,612</w:t>
            </w:r>
          </w:p>
        </w:tc>
        <w:tc>
          <w:tcPr>
            <w:tcW w:w="1504" w:type="dxa"/>
            <w:tcBorders>
              <w:top w:val="nil"/>
              <w:left w:val="nil"/>
              <w:bottom w:val="nil"/>
              <w:right w:val="nil"/>
            </w:tcBorders>
            <w:vAlign w:val="bottom"/>
          </w:tcPr>
          <w:p w14:paraId="551B84CE" w14:textId="1852108E" w:rsidR="00E35C9E" w:rsidRPr="000110CC" w:rsidRDefault="00E35C9E" w:rsidP="00E35C9E">
            <w:pPr>
              <w:pBdr>
                <w:bottom w:val="double" w:sz="4" w:space="1" w:color="auto"/>
              </w:pBdr>
              <w:tabs>
                <w:tab w:val="decimal" w:pos="1242"/>
              </w:tabs>
              <w:spacing w:line="380" w:lineRule="exact"/>
              <w:ind w:right="-43"/>
              <w:rPr>
                <w:rFonts w:ascii="Arial" w:hAnsi="Arial" w:cs="Arial"/>
                <w:sz w:val="18"/>
                <w:szCs w:val="18"/>
              </w:rPr>
            </w:pPr>
            <w:r w:rsidRPr="00CE3419">
              <w:rPr>
                <w:rFonts w:ascii="Arial" w:hAnsi="Arial" w:cs="Arial"/>
                <w:sz w:val="18"/>
                <w:szCs w:val="18"/>
              </w:rPr>
              <w:t>131,954,767</w:t>
            </w:r>
          </w:p>
        </w:tc>
      </w:tr>
    </w:tbl>
    <w:p w14:paraId="175B8F88" w14:textId="3A3F9CE4" w:rsidR="00025AD1" w:rsidRPr="000110CC" w:rsidRDefault="00025AD1" w:rsidP="00DB44BB">
      <w:pPr>
        <w:spacing w:before="240" w:after="120" w:line="380" w:lineRule="exact"/>
        <w:ind w:left="547" w:right="-43"/>
        <w:jc w:val="thaiDistribute"/>
        <w:rPr>
          <w:rFonts w:ascii="Arial" w:hAnsi="Arial"/>
          <w:sz w:val="22"/>
          <w:szCs w:val="22"/>
        </w:rPr>
      </w:pPr>
      <w:r w:rsidRPr="00DB44BB">
        <w:rPr>
          <w:rFonts w:ascii="Arial" w:hAnsi="Arial" w:cs="Arial"/>
          <w:sz w:val="22"/>
          <w:szCs w:val="22"/>
        </w:rPr>
        <w:t>Movements of property, plant and equipment for the years ended 31 December 202</w:t>
      </w:r>
      <w:r w:rsidR="00182C4B">
        <w:rPr>
          <w:rFonts w:ascii="Arial" w:hAnsi="Arial" w:cs="Arial"/>
          <w:sz w:val="22"/>
          <w:szCs w:val="22"/>
        </w:rPr>
        <w:t>4</w:t>
      </w:r>
      <w:r w:rsidRPr="00DB44BB">
        <w:rPr>
          <w:rFonts w:ascii="Arial" w:hAnsi="Arial" w:cs="Arial"/>
          <w:sz w:val="22"/>
          <w:szCs w:val="22"/>
        </w:rPr>
        <w:t xml:space="preserve"> and 20</w:t>
      </w:r>
      <w:r w:rsidR="00F42C12" w:rsidRPr="00DB44BB">
        <w:rPr>
          <w:rFonts w:ascii="Arial" w:hAnsi="Arial" w:cs="Arial"/>
          <w:sz w:val="22"/>
          <w:szCs w:val="22"/>
        </w:rPr>
        <w:t>2</w:t>
      </w:r>
      <w:r w:rsidR="00182C4B">
        <w:rPr>
          <w:rFonts w:ascii="Arial" w:hAnsi="Arial" w:cs="Arial"/>
          <w:sz w:val="22"/>
          <w:szCs w:val="22"/>
        </w:rPr>
        <w:t>3</w:t>
      </w:r>
      <w:r w:rsidRPr="00DB44BB">
        <w:rPr>
          <w:rFonts w:ascii="Arial" w:hAnsi="Arial" w:cs="Arial"/>
          <w:sz w:val="22"/>
          <w:szCs w:val="22"/>
        </w:rPr>
        <w:t xml:space="preserve"> are summarised below.</w:t>
      </w:r>
    </w:p>
    <w:p w14:paraId="2E9E026A" w14:textId="77777777" w:rsidR="00623D99" w:rsidRPr="000110CC" w:rsidRDefault="00623D99" w:rsidP="009E67C9">
      <w:pPr>
        <w:tabs>
          <w:tab w:val="left" w:pos="1980"/>
        </w:tabs>
        <w:spacing w:line="300" w:lineRule="exact"/>
        <w:ind w:left="547" w:hanging="547"/>
        <w:jc w:val="right"/>
        <w:rPr>
          <w:rFonts w:ascii="Arial" w:hAnsi="Arial" w:cs="Arial"/>
          <w:b/>
          <w:bCs/>
          <w:sz w:val="14"/>
          <w:szCs w:val="14"/>
        </w:rPr>
      </w:pPr>
      <w:r w:rsidRPr="000110CC">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623D99" w:rsidRPr="00056CC7" w14:paraId="5BEF1436" w14:textId="77777777" w:rsidTr="0013589B">
        <w:tc>
          <w:tcPr>
            <w:tcW w:w="2610" w:type="dxa"/>
            <w:tcBorders>
              <w:top w:val="nil"/>
              <w:left w:val="nil"/>
              <w:bottom w:val="nil"/>
              <w:right w:val="nil"/>
            </w:tcBorders>
            <w:vAlign w:val="bottom"/>
          </w:tcPr>
          <w:p w14:paraId="7ECF6436"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6570" w:type="dxa"/>
            <w:gridSpan w:val="6"/>
            <w:tcBorders>
              <w:top w:val="nil"/>
              <w:left w:val="nil"/>
              <w:bottom w:val="nil"/>
              <w:right w:val="nil"/>
            </w:tcBorders>
            <w:vAlign w:val="bottom"/>
          </w:tcPr>
          <w:p w14:paraId="7544654C" w14:textId="77777777" w:rsidR="00623D99" w:rsidRPr="00056CC7" w:rsidRDefault="00623D99" w:rsidP="009E67C9">
            <w:pPr>
              <w:pBdr>
                <w:bottom w:val="single" w:sz="4"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Consolidated financial statements</w:t>
            </w:r>
          </w:p>
        </w:tc>
      </w:tr>
      <w:tr w:rsidR="00623D99" w:rsidRPr="00056CC7" w14:paraId="7E3B5FA9" w14:textId="77777777" w:rsidTr="0013589B">
        <w:tc>
          <w:tcPr>
            <w:tcW w:w="2610" w:type="dxa"/>
            <w:tcBorders>
              <w:top w:val="nil"/>
              <w:left w:val="nil"/>
              <w:bottom w:val="nil"/>
              <w:right w:val="nil"/>
            </w:tcBorders>
            <w:vAlign w:val="bottom"/>
          </w:tcPr>
          <w:p w14:paraId="7DE74257"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2BE904EF"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256F0C15" w14:textId="77777777" w:rsidR="00623D99" w:rsidRPr="00056CC7" w:rsidRDefault="00623D99" w:rsidP="009E67C9">
            <w:pPr>
              <w:spacing w:line="300" w:lineRule="exact"/>
              <w:ind w:left="-43"/>
              <w:jc w:val="center"/>
              <w:rPr>
                <w:rFonts w:ascii="Arial" w:eastAsia="Arial Unicode MS" w:hAnsi="Arial" w:cs="Arial"/>
                <w:sz w:val="14"/>
                <w:szCs w:val="14"/>
              </w:rPr>
            </w:pPr>
          </w:p>
        </w:tc>
        <w:tc>
          <w:tcPr>
            <w:tcW w:w="1095" w:type="dxa"/>
            <w:tcBorders>
              <w:top w:val="nil"/>
              <w:left w:val="nil"/>
              <w:bottom w:val="nil"/>
              <w:right w:val="nil"/>
            </w:tcBorders>
            <w:vAlign w:val="bottom"/>
          </w:tcPr>
          <w:p w14:paraId="302F5181" w14:textId="77777777" w:rsidR="00623D99" w:rsidRPr="00056CC7" w:rsidRDefault="00623D99" w:rsidP="009E67C9">
            <w:pPr>
              <w:spacing w:line="300" w:lineRule="exact"/>
              <w:ind w:left="-108" w:right="-108"/>
              <w:jc w:val="center"/>
              <w:rPr>
                <w:rFonts w:ascii="Arial" w:eastAsia="Arial Unicode MS" w:hAnsi="Arial" w:cs="Arial"/>
                <w:sz w:val="14"/>
                <w:szCs w:val="14"/>
              </w:rPr>
            </w:pPr>
          </w:p>
        </w:tc>
        <w:tc>
          <w:tcPr>
            <w:tcW w:w="1095" w:type="dxa"/>
            <w:tcBorders>
              <w:top w:val="nil"/>
              <w:left w:val="nil"/>
              <w:bottom w:val="nil"/>
              <w:right w:val="nil"/>
            </w:tcBorders>
            <w:vAlign w:val="bottom"/>
          </w:tcPr>
          <w:p w14:paraId="22568D78"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Furniture</w:t>
            </w:r>
          </w:p>
        </w:tc>
        <w:tc>
          <w:tcPr>
            <w:tcW w:w="1095" w:type="dxa"/>
            <w:tcBorders>
              <w:top w:val="nil"/>
              <w:left w:val="nil"/>
              <w:bottom w:val="nil"/>
              <w:right w:val="nil"/>
            </w:tcBorders>
            <w:vAlign w:val="bottom"/>
          </w:tcPr>
          <w:p w14:paraId="6D7DF2A2"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3D219FB"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2450AAEF" w14:textId="77777777" w:rsidTr="0013589B">
        <w:tc>
          <w:tcPr>
            <w:tcW w:w="2610" w:type="dxa"/>
            <w:tcBorders>
              <w:top w:val="nil"/>
              <w:left w:val="nil"/>
              <w:bottom w:val="nil"/>
              <w:right w:val="nil"/>
            </w:tcBorders>
            <w:vAlign w:val="bottom"/>
          </w:tcPr>
          <w:p w14:paraId="46D1E06A"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7C9B0C75" w14:textId="77777777" w:rsidR="00623D99" w:rsidRPr="00056CC7" w:rsidRDefault="00623D99" w:rsidP="009E67C9">
            <w:pPr>
              <w:spacing w:line="300" w:lineRule="exact"/>
              <w:ind w:left="-36"/>
              <w:jc w:val="center"/>
              <w:rPr>
                <w:rFonts w:ascii="Arial" w:eastAsia="Arial Unicode MS" w:hAnsi="Arial" w:cs="Arial"/>
                <w:sz w:val="14"/>
                <w:szCs w:val="14"/>
                <w:cs/>
              </w:rPr>
            </w:pPr>
          </w:p>
        </w:tc>
        <w:tc>
          <w:tcPr>
            <w:tcW w:w="1095" w:type="dxa"/>
            <w:tcBorders>
              <w:top w:val="nil"/>
              <w:left w:val="nil"/>
              <w:bottom w:val="nil"/>
              <w:right w:val="nil"/>
            </w:tcBorders>
            <w:vAlign w:val="bottom"/>
          </w:tcPr>
          <w:p w14:paraId="6339EF6B" w14:textId="5F883E98" w:rsidR="00623D99" w:rsidRPr="00056CC7" w:rsidRDefault="00934DF0"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Buildings</w:t>
            </w:r>
          </w:p>
        </w:tc>
        <w:tc>
          <w:tcPr>
            <w:tcW w:w="1095" w:type="dxa"/>
            <w:tcBorders>
              <w:top w:val="nil"/>
              <w:left w:val="nil"/>
              <w:bottom w:val="nil"/>
              <w:right w:val="nil"/>
            </w:tcBorders>
            <w:vAlign w:val="bottom"/>
          </w:tcPr>
          <w:p w14:paraId="40A2D315"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Machinery</w:t>
            </w:r>
          </w:p>
        </w:tc>
        <w:tc>
          <w:tcPr>
            <w:tcW w:w="1095" w:type="dxa"/>
            <w:tcBorders>
              <w:top w:val="nil"/>
              <w:left w:val="nil"/>
              <w:bottom w:val="nil"/>
              <w:right w:val="nil"/>
            </w:tcBorders>
            <w:vAlign w:val="bottom"/>
          </w:tcPr>
          <w:p w14:paraId="4188A618"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fixtures, office</w:t>
            </w:r>
          </w:p>
        </w:tc>
        <w:tc>
          <w:tcPr>
            <w:tcW w:w="1095" w:type="dxa"/>
            <w:tcBorders>
              <w:top w:val="nil"/>
              <w:left w:val="nil"/>
              <w:bottom w:val="nil"/>
              <w:right w:val="nil"/>
            </w:tcBorders>
            <w:vAlign w:val="bottom"/>
          </w:tcPr>
          <w:p w14:paraId="3258BBEA"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12DC7A4"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514A741B" w14:textId="77777777" w:rsidTr="0013589B">
        <w:tc>
          <w:tcPr>
            <w:tcW w:w="2610" w:type="dxa"/>
            <w:tcBorders>
              <w:top w:val="nil"/>
              <w:left w:val="nil"/>
              <w:bottom w:val="nil"/>
              <w:right w:val="nil"/>
            </w:tcBorders>
            <w:vAlign w:val="bottom"/>
          </w:tcPr>
          <w:p w14:paraId="45BA49D2"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16AEE392"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Land and land</w:t>
            </w:r>
          </w:p>
        </w:tc>
        <w:tc>
          <w:tcPr>
            <w:tcW w:w="1095" w:type="dxa"/>
            <w:tcBorders>
              <w:top w:val="nil"/>
              <w:left w:val="nil"/>
              <w:bottom w:val="nil"/>
              <w:right w:val="nil"/>
            </w:tcBorders>
            <w:vAlign w:val="bottom"/>
          </w:tcPr>
          <w:p w14:paraId="4E5D0931" w14:textId="6E97D0EB" w:rsidR="00623D99" w:rsidRPr="00056CC7" w:rsidRDefault="00934DF0" w:rsidP="009E67C9">
            <w:pPr>
              <w:spacing w:line="300" w:lineRule="exact"/>
              <w:ind w:left="-36"/>
              <w:jc w:val="center"/>
              <w:rPr>
                <w:rFonts w:ascii="Arial" w:eastAsia="Arial Unicode MS" w:hAnsi="Arial" w:cs="Arial"/>
                <w:sz w:val="14"/>
                <w:szCs w:val="14"/>
              </w:rPr>
            </w:pPr>
            <w:r>
              <w:rPr>
                <w:rFonts w:ascii="Arial" w:eastAsia="Arial Unicode MS" w:hAnsi="Arial" w:cs="Arial"/>
                <w:sz w:val="14"/>
                <w:szCs w:val="14"/>
              </w:rPr>
              <w:t>and</w:t>
            </w:r>
          </w:p>
        </w:tc>
        <w:tc>
          <w:tcPr>
            <w:tcW w:w="1095" w:type="dxa"/>
            <w:tcBorders>
              <w:top w:val="nil"/>
              <w:left w:val="nil"/>
              <w:bottom w:val="nil"/>
              <w:right w:val="nil"/>
            </w:tcBorders>
            <w:vAlign w:val="bottom"/>
          </w:tcPr>
          <w:p w14:paraId="62367CA2"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and factory</w:t>
            </w:r>
          </w:p>
        </w:tc>
        <w:tc>
          <w:tcPr>
            <w:tcW w:w="1095" w:type="dxa"/>
            <w:tcBorders>
              <w:top w:val="nil"/>
              <w:left w:val="nil"/>
              <w:bottom w:val="nil"/>
              <w:right w:val="nil"/>
            </w:tcBorders>
            <w:vAlign w:val="bottom"/>
          </w:tcPr>
          <w:p w14:paraId="5F5838E7"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equipment and</w:t>
            </w:r>
          </w:p>
        </w:tc>
        <w:tc>
          <w:tcPr>
            <w:tcW w:w="1095" w:type="dxa"/>
            <w:tcBorders>
              <w:top w:val="nil"/>
              <w:left w:val="nil"/>
              <w:bottom w:val="nil"/>
              <w:right w:val="nil"/>
            </w:tcBorders>
            <w:vAlign w:val="bottom"/>
          </w:tcPr>
          <w:p w14:paraId="568BDEE4"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Asset under</w:t>
            </w:r>
          </w:p>
        </w:tc>
        <w:tc>
          <w:tcPr>
            <w:tcW w:w="1095" w:type="dxa"/>
            <w:tcBorders>
              <w:top w:val="nil"/>
              <w:left w:val="nil"/>
              <w:bottom w:val="nil"/>
              <w:right w:val="nil"/>
            </w:tcBorders>
            <w:vAlign w:val="bottom"/>
          </w:tcPr>
          <w:p w14:paraId="4EF2BD06"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09E4E2A7" w14:textId="77777777" w:rsidTr="0013589B">
        <w:tc>
          <w:tcPr>
            <w:tcW w:w="2610" w:type="dxa"/>
            <w:tcBorders>
              <w:top w:val="nil"/>
              <w:left w:val="nil"/>
              <w:bottom w:val="nil"/>
              <w:right w:val="nil"/>
            </w:tcBorders>
            <w:vAlign w:val="bottom"/>
          </w:tcPr>
          <w:p w14:paraId="30552359"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4D39EA9E"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improvement</w:t>
            </w:r>
          </w:p>
        </w:tc>
        <w:tc>
          <w:tcPr>
            <w:tcW w:w="1095" w:type="dxa"/>
            <w:tcBorders>
              <w:top w:val="nil"/>
              <w:left w:val="nil"/>
              <w:bottom w:val="nil"/>
              <w:right w:val="nil"/>
            </w:tcBorders>
            <w:vAlign w:val="bottom"/>
          </w:tcPr>
          <w:p w14:paraId="41EA8EB5" w14:textId="121FF21C" w:rsidR="00623D99" w:rsidRPr="00056CC7" w:rsidRDefault="00934DF0" w:rsidP="009E67C9">
            <w:pPr>
              <w:pBdr>
                <w:bottom w:val="single" w:sz="6" w:space="1" w:color="auto"/>
              </w:pBdr>
              <w:spacing w:line="300" w:lineRule="exact"/>
              <w:ind w:left="-36"/>
              <w:jc w:val="center"/>
              <w:rPr>
                <w:rFonts w:ascii="Arial" w:eastAsia="Arial Unicode MS" w:hAnsi="Arial" w:cs="Arial"/>
                <w:sz w:val="14"/>
                <w:szCs w:val="14"/>
              </w:rPr>
            </w:pPr>
            <w:r>
              <w:rPr>
                <w:rFonts w:ascii="Arial" w:eastAsia="Arial Unicode MS" w:hAnsi="Arial" w:cs="Arial"/>
                <w:sz w:val="14"/>
                <w:szCs w:val="14"/>
              </w:rPr>
              <w:t>construction</w:t>
            </w:r>
          </w:p>
        </w:tc>
        <w:tc>
          <w:tcPr>
            <w:tcW w:w="1095" w:type="dxa"/>
            <w:tcBorders>
              <w:top w:val="nil"/>
              <w:left w:val="nil"/>
              <w:bottom w:val="nil"/>
              <w:right w:val="nil"/>
            </w:tcBorders>
            <w:vAlign w:val="bottom"/>
          </w:tcPr>
          <w:p w14:paraId="5E719164"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equipment</w:t>
            </w:r>
          </w:p>
        </w:tc>
        <w:tc>
          <w:tcPr>
            <w:tcW w:w="1095" w:type="dxa"/>
            <w:tcBorders>
              <w:top w:val="nil"/>
              <w:left w:val="nil"/>
              <w:bottom w:val="nil"/>
              <w:right w:val="nil"/>
            </w:tcBorders>
            <w:vAlign w:val="bottom"/>
          </w:tcPr>
          <w:p w14:paraId="45E388C9"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motor vehicles</w:t>
            </w:r>
          </w:p>
        </w:tc>
        <w:tc>
          <w:tcPr>
            <w:tcW w:w="1095" w:type="dxa"/>
            <w:tcBorders>
              <w:top w:val="nil"/>
              <w:left w:val="nil"/>
              <w:bottom w:val="nil"/>
              <w:right w:val="nil"/>
            </w:tcBorders>
            <w:vAlign w:val="bottom"/>
          </w:tcPr>
          <w:p w14:paraId="45037098"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installation</w:t>
            </w:r>
          </w:p>
        </w:tc>
        <w:tc>
          <w:tcPr>
            <w:tcW w:w="1095" w:type="dxa"/>
            <w:tcBorders>
              <w:top w:val="nil"/>
              <w:left w:val="nil"/>
              <w:bottom w:val="nil"/>
              <w:right w:val="nil"/>
            </w:tcBorders>
            <w:vAlign w:val="bottom"/>
          </w:tcPr>
          <w:p w14:paraId="30034E70"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Total</w:t>
            </w:r>
          </w:p>
        </w:tc>
      </w:tr>
      <w:tr w:rsidR="00623D99" w:rsidRPr="00056CC7" w14:paraId="4EB5DC5C" w14:textId="77777777" w:rsidTr="0013589B">
        <w:tc>
          <w:tcPr>
            <w:tcW w:w="2610" w:type="dxa"/>
            <w:tcBorders>
              <w:top w:val="nil"/>
              <w:left w:val="nil"/>
              <w:bottom w:val="nil"/>
              <w:right w:val="nil"/>
            </w:tcBorders>
            <w:vAlign w:val="bottom"/>
          </w:tcPr>
          <w:p w14:paraId="2CD7CA7B"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Cost:</w:t>
            </w:r>
          </w:p>
        </w:tc>
        <w:tc>
          <w:tcPr>
            <w:tcW w:w="1095" w:type="dxa"/>
            <w:tcBorders>
              <w:top w:val="nil"/>
              <w:left w:val="nil"/>
              <w:bottom w:val="nil"/>
              <w:right w:val="nil"/>
            </w:tcBorders>
            <w:vAlign w:val="bottom"/>
          </w:tcPr>
          <w:p w14:paraId="6D7F91CB"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52091307"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12BDE2B"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AF6DD4E"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7B94D053"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1708FBF0" w14:textId="77777777" w:rsidR="00623D99" w:rsidRPr="00056CC7" w:rsidRDefault="00623D99" w:rsidP="009E67C9">
            <w:pPr>
              <w:tabs>
                <w:tab w:val="decimal" w:pos="850"/>
              </w:tabs>
              <w:spacing w:line="300" w:lineRule="exact"/>
              <w:ind w:left="-36"/>
              <w:rPr>
                <w:rFonts w:ascii="Arial" w:hAnsi="Arial" w:cs="Arial"/>
                <w:sz w:val="14"/>
                <w:szCs w:val="14"/>
              </w:rPr>
            </w:pPr>
          </w:p>
        </w:tc>
      </w:tr>
      <w:tr w:rsidR="00182C4B" w:rsidRPr="00056CC7" w14:paraId="69C73CFD" w14:textId="77777777" w:rsidTr="0013589B">
        <w:tc>
          <w:tcPr>
            <w:tcW w:w="2610" w:type="dxa"/>
            <w:tcBorders>
              <w:top w:val="nil"/>
              <w:left w:val="nil"/>
              <w:bottom w:val="nil"/>
              <w:right w:val="nil"/>
            </w:tcBorders>
            <w:vAlign w:val="bottom"/>
          </w:tcPr>
          <w:p w14:paraId="31D39BC6" w14:textId="085E4AEC" w:rsidR="00182C4B" w:rsidRPr="00056CC7" w:rsidRDefault="00182C4B" w:rsidP="00182C4B">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w:t>
            </w:r>
            <w:r>
              <w:rPr>
                <w:rFonts w:ascii="Arial" w:eastAsia="Arial Unicode MS" w:hAnsi="Arial" w:cs="Arial"/>
                <w:sz w:val="14"/>
                <w:szCs w:val="14"/>
              </w:rPr>
              <w:t>3</w:t>
            </w:r>
          </w:p>
        </w:tc>
        <w:tc>
          <w:tcPr>
            <w:tcW w:w="1095" w:type="dxa"/>
            <w:tcBorders>
              <w:top w:val="nil"/>
              <w:left w:val="nil"/>
              <w:bottom w:val="nil"/>
              <w:right w:val="nil"/>
            </w:tcBorders>
            <w:vAlign w:val="center"/>
          </w:tcPr>
          <w:p w14:paraId="1E0BD96B" w14:textId="1B30F414" w:rsidR="00182C4B" w:rsidRPr="00056CC7" w:rsidRDefault="00182C4B" w:rsidP="00182C4B">
            <w:pPr>
              <w:tabs>
                <w:tab w:val="decimal" w:pos="835"/>
              </w:tabs>
              <w:spacing w:line="300" w:lineRule="exact"/>
              <w:ind w:left="-43"/>
              <w:rPr>
                <w:rFonts w:ascii="Arial" w:hAnsi="Arial" w:cs="Arial"/>
                <w:sz w:val="14"/>
                <w:szCs w:val="14"/>
              </w:rPr>
            </w:pPr>
            <w:r w:rsidRPr="00056CC7">
              <w:rPr>
                <w:rFonts w:ascii="Arial" w:hAnsi="Arial" w:cs="Arial"/>
                <w:sz w:val="14"/>
                <w:szCs w:val="14"/>
              </w:rPr>
              <w:t>108,121,453</w:t>
            </w:r>
          </w:p>
        </w:tc>
        <w:tc>
          <w:tcPr>
            <w:tcW w:w="1095" w:type="dxa"/>
            <w:tcBorders>
              <w:top w:val="nil"/>
              <w:left w:val="nil"/>
              <w:bottom w:val="nil"/>
              <w:right w:val="nil"/>
            </w:tcBorders>
            <w:vAlign w:val="center"/>
          </w:tcPr>
          <w:p w14:paraId="47A09338" w14:textId="4F7A7612" w:rsidR="00182C4B" w:rsidRPr="00056CC7" w:rsidRDefault="00182C4B" w:rsidP="00182C4B">
            <w:pPr>
              <w:tabs>
                <w:tab w:val="decimal" w:pos="835"/>
              </w:tabs>
              <w:spacing w:line="300" w:lineRule="exact"/>
              <w:ind w:left="-43"/>
              <w:rPr>
                <w:rFonts w:ascii="Arial" w:hAnsi="Arial" w:cs="Arial"/>
                <w:sz w:val="14"/>
                <w:szCs w:val="14"/>
              </w:rPr>
            </w:pPr>
            <w:r w:rsidRPr="00056CC7">
              <w:rPr>
                <w:rFonts w:ascii="Arial" w:hAnsi="Arial" w:cs="Arial"/>
                <w:sz w:val="14"/>
                <w:szCs w:val="14"/>
              </w:rPr>
              <w:t>241,695,151</w:t>
            </w:r>
          </w:p>
        </w:tc>
        <w:tc>
          <w:tcPr>
            <w:tcW w:w="1095" w:type="dxa"/>
            <w:tcBorders>
              <w:top w:val="nil"/>
              <w:left w:val="nil"/>
              <w:bottom w:val="nil"/>
              <w:right w:val="nil"/>
            </w:tcBorders>
            <w:vAlign w:val="center"/>
          </w:tcPr>
          <w:p w14:paraId="763CB1C5" w14:textId="1BCA7A83" w:rsidR="00182C4B" w:rsidRPr="00056CC7" w:rsidRDefault="00182C4B" w:rsidP="00182C4B">
            <w:pPr>
              <w:tabs>
                <w:tab w:val="decimal" w:pos="835"/>
              </w:tabs>
              <w:spacing w:line="300" w:lineRule="exact"/>
              <w:ind w:left="-43"/>
              <w:rPr>
                <w:rFonts w:ascii="Arial" w:hAnsi="Arial" w:cs="Arial"/>
                <w:sz w:val="14"/>
                <w:szCs w:val="14"/>
              </w:rPr>
            </w:pPr>
            <w:r w:rsidRPr="00056CC7">
              <w:rPr>
                <w:rFonts w:ascii="Arial" w:hAnsi="Arial" w:cs="Arial"/>
                <w:sz w:val="14"/>
                <w:szCs w:val="14"/>
              </w:rPr>
              <w:t>207,102,351</w:t>
            </w:r>
          </w:p>
        </w:tc>
        <w:tc>
          <w:tcPr>
            <w:tcW w:w="1095" w:type="dxa"/>
            <w:tcBorders>
              <w:top w:val="nil"/>
              <w:left w:val="nil"/>
              <w:bottom w:val="nil"/>
              <w:right w:val="nil"/>
            </w:tcBorders>
            <w:vAlign w:val="center"/>
          </w:tcPr>
          <w:p w14:paraId="117CB806" w14:textId="18D96D6F" w:rsidR="00182C4B" w:rsidRPr="00056CC7" w:rsidRDefault="00182C4B" w:rsidP="00182C4B">
            <w:pPr>
              <w:tabs>
                <w:tab w:val="decimal" w:pos="835"/>
              </w:tabs>
              <w:spacing w:line="300" w:lineRule="exact"/>
              <w:ind w:left="-43"/>
              <w:rPr>
                <w:rFonts w:ascii="Arial" w:hAnsi="Arial" w:cs="Arial"/>
                <w:sz w:val="14"/>
                <w:szCs w:val="14"/>
              </w:rPr>
            </w:pPr>
            <w:r w:rsidRPr="00056CC7">
              <w:rPr>
                <w:rFonts w:ascii="Arial" w:hAnsi="Arial" w:cs="Arial"/>
                <w:sz w:val="14"/>
                <w:szCs w:val="14"/>
              </w:rPr>
              <w:t>128,835,644</w:t>
            </w:r>
          </w:p>
        </w:tc>
        <w:tc>
          <w:tcPr>
            <w:tcW w:w="1095" w:type="dxa"/>
            <w:tcBorders>
              <w:top w:val="nil"/>
              <w:left w:val="nil"/>
              <w:bottom w:val="nil"/>
              <w:right w:val="nil"/>
            </w:tcBorders>
            <w:vAlign w:val="center"/>
          </w:tcPr>
          <w:p w14:paraId="78AC6F8E" w14:textId="2BDD31EC" w:rsidR="00182C4B" w:rsidRPr="00056CC7" w:rsidRDefault="00182C4B" w:rsidP="00182C4B">
            <w:pPr>
              <w:tabs>
                <w:tab w:val="decimal" w:pos="835"/>
              </w:tabs>
              <w:spacing w:line="300" w:lineRule="exact"/>
              <w:ind w:left="-43"/>
              <w:rPr>
                <w:rFonts w:ascii="Arial" w:hAnsi="Arial" w:cs="Arial"/>
                <w:sz w:val="14"/>
                <w:szCs w:val="14"/>
              </w:rPr>
            </w:pPr>
            <w:r w:rsidRPr="00056CC7">
              <w:rPr>
                <w:rFonts w:ascii="Arial" w:hAnsi="Arial" w:cs="Arial"/>
                <w:sz w:val="14"/>
                <w:szCs w:val="14"/>
              </w:rPr>
              <w:t>772,538</w:t>
            </w:r>
          </w:p>
        </w:tc>
        <w:tc>
          <w:tcPr>
            <w:tcW w:w="1095" w:type="dxa"/>
            <w:tcBorders>
              <w:top w:val="nil"/>
              <w:left w:val="nil"/>
              <w:bottom w:val="nil"/>
              <w:right w:val="nil"/>
            </w:tcBorders>
            <w:vAlign w:val="center"/>
          </w:tcPr>
          <w:p w14:paraId="0A408F54" w14:textId="6BE683E8" w:rsidR="00182C4B" w:rsidRPr="00056CC7" w:rsidRDefault="00182C4B" w:rsidP="00182C4B">
            <w:pPr>
              <w:tabs>
                <w:tab w:val="decimal" w:pos="835"/>
              </w:tabs>
              <w:spacing w:line="300" w:lineRule="exact"/>
              <w:ind w:left="-43"/>
              <w:rPr>
                <w:rFonts w:ascii="Arial" w:hAnsi="Arial" w:cs="Arial"/>
                <w:sz w:val="14"/>
                <w:szCs w:val="14"/>
              </w:rPr>
            </w:pPr>
            <w:r w:rsidRPr="00056CC7">
              <w:rPr>
                <w:rFonts w:ascii="Arial" w:hAnsi="Arial" w:cs="Arial"/>
                <w:sz w:val="14"/>
                <w:szCs w:val="14"/>
              </w:rPr>
              <w:t>686,527,137</w:t>
            </w:r>
          </w:p>
        </w:tc>
      </w:tr>
      <w:tr w:rsidR="00182C4B" w:rsidRPr="00056CC7" w14:paraId="061C702C" w14:textId="77777777" w:rsidTr="0013589B">
        <w:tc>
          <w:tcPr>
            <w:tcW w:w="2610" w:type="dxa"/>
            <w:tcBorders>
              <w:top w:val="nil"/>
              <w:left w:val="nil"/>
              <w:bottom w:val="nil"/>
              <w:right w:val="nil"/>
            </w:tcBorders>
            <w:vAlign w:val="bottom"/>
          </w:tcPr>
          <w:p w14:paraId="1B7BADF3" w14:textId="77777777" w:rsidR="00182C4B" w:rsidRPr="00056CC7" w:rsidRDefault="00182C4B" w:rsidP="00182C4B">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Additions</w:t>
            </w:r>
          </w:p>
        </w:tc>
        <w:tc>
          <w:tcPr>
            <w:tcW w:w="1095" w:type="dxa"/>
            <w:tcBorders>
              <w:top w:val="nil"/>
              <w:left w:val="nil"/>
              <w:bottom w:val="nil"/>
              <w:right w:val="nil"/>
            </w:tcBorders>
            <w:vAlign w:val="bottom"/>
          </w:tcPr>
          <w:p w14:paraId="72CCF64D" w14:textId="33995493"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145,654</w:t>
            </w:r>
          </w:p>
        </w:tc>
        <w:tc>
          <w:tcPr>
            <w:tcW w:w="1095" w:type="dxa"/>
            <w:tcBorders>
              <w:top w:val="nil"/>
              <w:left w:val="nil"/>
              <w:bottom w:val="nil"/>
              <w:right w:val="nil"/>
            </w:tcBorders>
            <w:vAlign w:val="bottom"/>
          </w:tcPr>
          <w:p w14:paraId="3C11DC90" w14:textId="050ABEA8"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hint="cs"/>
                <w:sz w:val="14"/>
                <w:szCs w:val="14"/>
                <w:cs/>
              </w:rPr>
              <w:t>147</w:t>
            </w:r>
            <w:r w:rsidRPr="00CE3419">
              <w:rPr>
                <w:rFonts w:ascii="Arial" w:hAnsi="Arial" w:cs="Arial"/>
                <w:sz w:val="14"/>
                <w:szCs w:val="14"/>
              </w:rPr>
              <w:t>,917</w:t>
            </w:r>
          </w:p>
        </w:tc>
        <w:tc>
          <w:tcPr>
            <w:tcW w:w="1095" w:type="dxa"/>
            <w:tcBorders>
              <w:top w:val="nil"/>
              <w:left w:val="nil"/>
              <w:bottom w:val="nil"/>
              <w:right w:val="nil"/>
            </w:tcBorders>
            <w:vAlign w:val="bottom"/>
          </w:tcPr>
          <w:p w14:paraId="14474C11" w14:textId="3FA95A70" w:rsidR="00182C4B" w:rsidRPr="00056CC7" w:rsidRDefault="00182C4B" w:rsidP="00182C4B">
            <w:pPr>
              <w:tabs>
                <w:tab w:val="decimal" w:pos="835"/>
              </w:tabs>
              <w:spacing w:line="300" w:lineRule="exact"/>
              <w:ind w:left="-43"/>
              <w:rPr>
                <w:rFonts w:ascii="Arial" w:hAnsi="Arial" w:cs="Arial"/>
                <w:sz w:val="14"/>
                <w:szCs w:val="14"/>
              </w:rPr>
            </w:pPr>
            <w:r>
              <w:rPr>
                <w:rFonts w:ascii="Arial" w:hAnsi="Arial" w:cs="Arial"/>
                <w:sz w:val="14"/>
                <w:szCs w:val="14"/>
              </w:rPr>
              <w:t>1,828,340</w:t>
            </w:r>
          </w:p>
        </w:tc>
        <w:tc>
          <w:tcPr>
            <w:tcW w:w="1095" w:type="dxa"/>
            <w:tcBorders>
              <w:top w:val="nil"/>
              <w:left w:val="nil"/>
              <w:bottom w:val="nil"/>
              <w:right w:val="nil"/>
            </w:tcBorders>
            <w:vAlign w:val="bottom"/>
          </w:tcPr>
          <w:p w14:paraId="0E3DF428" w14:textId="047FEF0A" w:rsidR="00182C4B" w:rsidRPr="00056CC7" w:rsidRDefault="00182C4B" w:rsidP="00182C4B">
            <w:pPr>
              <w:tabs>
                <w:tab w:val="decimal" w:pos="835"/>
              </w:tabs>
              <w:spacing w:line="300" w:lineRule="exact"/>
              <w:ind w:left="-43"/>
              <w:rPr>
                <w:rFonts w:ascii="Arial" w:hAnsi="Arial" w:cs="Arial"/>
                <w:sz w:val="14"/>
                <w:szCs w:val="14"/>
              </w:rPr>
            </w:pPr>
            <w:r>
              <w:rPr>
                <w:rFonts w:ascii="Arial" w:hAnsi="Arial" w:cs="Arial"/>
                <w:sz w:val="14"/>
                <w:szCs w:val="14"/>
              </w:rPr>
              <w:t>3,707,742</w:t>
            </w:r>
          </w:p>
        </w:tc>
        <w:tc>
          <w:tcPr>
            <w:tcW w:w="1095" w:type="dxa"/>
            <w:tcBorders>
              <w:top w:val="nil"/>
              <w:left w:val="nil"/>
              <w:bottom w:val="nil"/>
              <w:right w:val="nil"/>
            </w:tcBorders>
            <w:vAlign w:val="bottom"/>
          </w:tcPr>
          <w:p w14:paraId="79CC5D0C" w14:textId="55586CDF"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5,899,747</w:t>
            </w:r>
          </w:p>
        </w:tc>
        <w:tc>
          <w:tcPr>
            <w:tcW w:w="1095" w:type="dxa"/>
            <w:tcBorders>
              <w:top w:val="nil"/>
              <w:left w:val="nil"/>
              <w:bottom w:val="nil"/>
              <w:right w:val="nil"/>
            </w:tcBorders>
            <w:vAlign w:val="bottom"/>
          </w:tcPr>
          <w:p w14:paraId="301A903E" w14:textId="39C3BFC5"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11,729,400</w:t>
            </w:r>
          </w:p>
        </w:tc>
      </w:tr>
      <w:tr w:rsidR="00182C4B" w:rsidRPr="00056CC7" w14:paraId="2B21263C" w14:textId="77777777" w:rsidTr="0013589B">
        <w:tc>
          <w:tcPr>
            <w:tcW w:w="2610" w:type="dxa"/>
            <w:tcBorders>
              <w:top w:val="nil"/>
              <w:left w:val="nil"/>
              <w:bottom w:val="nil"/>
              <w:right w:val="nil"/>
            </w:tcBorders>
            <w:vAlign w:val="bottom"/>
          </w:tcPr>
          <w:p w14:paraId="0C07ECB4" w14:textId="77777777" w:rsidR="00182C4B" w:rsidRPr="00056CC7" w:rsidRDefault="00182C4B" w:rsidP="00182C4B">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Disposals/write-off</w:t>
            </w:r>
          </w:p>
        </w:tc>
        <w:tc>
          <w:tcPr>
            <w:tcW w:w="1095" w:type="dxa"/>
            <w:tcBorders>
              <w:top w:val="nil"/>
              <w:left w:val="nil"/>
              <w:right w:val="nil"/>
            </w:tcBorders>
            <w:vAlign w:val="bottom"/>
          </w:tcPr>
          <w:p w14:paraId="27106905" w14:textId="22438D7C" w:rsidR="00182C4B" w:rsidRPr="00056CC7" w:rsidRDefault="00182C4B" w:rsidP="00182C4B">
            <w:pPr>
              <w:tabs>
                <w:tab w:val="decimal" w:pos="835"/>
              </w:tabs>
              <w:spacing w:line="300" w:lineRule="exact"/>
              <w:ind w:left="-43"/>
              <w:rPr>
                <w:rFonts w:ascii="Arial" w:hAnsi="Arial" w:cs="Arial"/>
                <w:sz w:val="14"/>
                <w:szCs w:val="14"/>
                <w:cs/>
              </w:rPr>
            </w:pPr>
            <w:r w:rsidRPr="00CE3419">
              <w:rPr>
                <w:rFonts w:ascii="Arial" w:hAnsi="Arial" w:cs="Arial"/>
                <w:sz w:val="14"/>
                <w:szCs w:val="14"/>
              </w:rPr>
              <w:t>-</w:t>
            </w:r>
          </w:p>
        </w:tc>
        <w:tc>
          <w:tcPr>
            <w:tcW w:w="1095" w:type="dxa"/>
            <w:tcBorders>
              <w:top w:val="nil"/>
              <w:left w:val="nil"/>
              <w:right w:val="nil"/>
            </w:tcBorders>
            <w:vAlign w:val="bottom"/>
          </w:tcPr>
          <w:p w14:paraId="3B999E10" w14:textId="133124C7"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(563,952)</w:t>
            </w:r>
          </w:p>
        </w:tc>
        <w:tc>
          <w:tcPr>
            <w:tcW w:w="1095" w:type="dxa"/>
            <w:tcBorders>
              <w:top w:val="nil"/>
              <w:left w:val="nil"/>
              <w:right w:val="nil"/>
            </w:tcBorders>
            <w:vAlign w:val="bottom"/>
          </w:tcPr>
          <w:p w14:paraId="0F519CF7" w14:textId="7F7E00FC" w:rsidR="00182C4B" w:rsidRPr="00056CC7" w:rsidRDefault="00182C4B" w:rsidP="00182C4B">
            <w:pPr>
              <w:tabs>
                <w:tab w:val="decimal" w:pos="835"/>
              </w:tabs>
              <w:spacing w:line="300" w:lineRule="exact"/>
              <w:ind w:left="-43"/>
              <w:rPr>
                <w:rFonts w:ascii="Arial" w:hAnsi="Arial" w:cs="Arial"/>
                <w:sz w:val="14"/>
                <w:szCs w:val="14"/>
              </w:rPr>
            </w:pPr>
            <w:r>
              <w:rPr>
                <w:rFonts w:ascii="Arial" w:hAnsi="Arial" w:cs="Arial"/>
                <w:sz w:val="14"/>
                <w:szCs w:val="14"/>
              </w:rPr>
              <w:t>(17,795,059)</w:t>
            </w:r>
          </w:p>
        </w:tc>
        <w:tc>
          <w:tcPr>
            <w:tcW w:w="1095" w:type="dxa"/>
            <w:tcBorders>
              <w:top w:val="nil"/>
              <w:left w:val="nil"/>
              <w:right w:val="nil"/>
            </w:tcBorders>
            <w:vAlign w:val="bottom"/>
          </w:tcPr>
          <w:p w14:paraId="48FF5857" w14:textId="236C6617" w:rsidR="00182C4B" w:rsidRPr="00056CC7" w:rsidRDefault="00182C4B" w:rsidP="00182C4B">
            <w:pPr>
              <w:tabs>
                <w:tab w:val="decimal" w:pos="835"/>
              </w:tabs>
              <w:spacing w:line="300" w:lineRule="exact"/>
              <w:ind w:left="-43"/>
              <w:rPr>
                <w:rFonts w:ascii="Arial" w:hAnsi="Arial" w:cs="Arial"/>
                <w:sz w:val="14"/>
                <w:szCs w:val="14"/>
              </w:rPr>
            </w:pPr>
            <w:r>
              <w:rPr>
                <w:rFonts w:ascii="Arial" w:hAnsi="Arial" w:cs="Arial"/>
                <w:sz w:val="14"/>
                <w:szCs w:val="14"/>
              </w:rPr>
              <w:t>(23,452,489)</w:t>
            </w:r>
          </w:p>
        </w:tc>
        <w:tc>
          <w:tcPr>
            <w:tcW w:w="1095" w:type="dxa"/>
            <w:tcBorders>
              <w:top w:val="nil"/>
              <w:left w:val="nil"/>
              <w:right w:val="nil"/>
            </w:tcBorders>
            <w:vAlign w:val="bottom"/>
          </w:tcPr>
          <w:p w14:paraId="06ECECAF" w14:textId="4AA9B93E"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right w:val="nil"/>
            </w:tcBorders>
            <w:vAlign w:val="bottom"/>
          </w:tcPr>
          <w:p w14:paraId="4A409857" w14:textId="31D059E1"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(41,811,500)</w:t>
            </w:r>
          </w:p>
        </w:tc>
      </w:tr>
      <w:tr w:rsidR="00182C4B" w:rsidRPr="00056CC7" w14:paraId="09EB59E2" w14:textId="77777777" w:rsidTr="0013589B">
        <w:tc>
          <w:tcPr>
            <w:tcW w:w="2610" w:type="dxa"/>
            <w:tcBorders>
              <w:top w:val="nil"/>
              <w:left w:val="nil"/>
              <w:bottom w:val="nil"/>
              <w:right w:val="nil"/>
            </w:tcBorders>
            <w:vAlign w:val="bottom"/>
          </w:tcPr>
          <w:p w14:paraId="31C4A377" w14:textId="77777777" w:rsidR="00182C4B" w:rsidRPr="00056CC7" w:rsidRDefault="00182C4B" w:rsidP="00182C4B">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Transfer in (out)</w:t>
            </w:r>
          </w:p>
        </w:tc>
        <w:tc>
          <w:tcPr>
            <w:tcW w:w="1095" w:type="dxa"/>
            <w:tcBorders>
              <w:top w:val="nil"/>
              <w:left w:val="nil"/>
              <w:right w:val="nil"/>
            </w:tcBorders>
            <w:vAlign w:val="bottom"/>
          </w:tcPr>
          <w:p w14:paraId="5FBFD3A3" w14:textId="358EBF19"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right w:val="nil"/>
            </w:tcBorders>
            <w:vAlign w:val="bottom"/>
          </w:tcPr>
          <w:p w14:paraId="5D26F206" w14:textId="593D0EA1"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571,444</w:t>
            </w:r>
          </w:p>
        </w:tc>
        <w:tc>
          <w:tcPr>
            <w:tcW w:w="1095" w:type="dxa"/>
            <w:tcBorders>
              <w:top w:val="nil"/>
              <w:left w:val="nil"/>
              <w:right w:val="nil"/>
            </w:tcBorders>
            <w:vAlign w:val="bottom"/>
          </w:tcPr>
          <w:p w14:paraId="3A1FB9E7" w14:textId="0A3DBFF3" w:rsidR="00182C4B" w:rsidRPr="00056CC7" w:rsidRDefault="00182C4B" w:rsidP="00182C4B">
            <w:pPr>
              <w:tabs>
                <w:tab w:val="decimal" w:pos="835"/>
              </w:tabs>
              <w:spacing w:line="300" w:lineRule="exact"/>
              <w:ind w:left="-43"/>
              <w:rPr>
                <w:rFonts w:ascii="Arial" w:hAnsi="Arial" w:cs="Arial"/>
                <w:sz w:val="14"/>
                <w:szCs w:val="14"/>
              </w:rPr>
            </w:pPr>
            <w:r>
              <w:rPr>
                <w:rFonts w:ascii="Arial" w:hAnsi="Arial" w:cs="Arial"/>
                <w:sz w:val="14"/>
                <w:szCs w:val="14"/>
              </w:rPr>
              <w:t>1,269,341</w:t>
            </w:r>
          </w:p>
        </w:tc>
        <w:tc>
          <w:tcPr>
            <w:tcW w:w="1095" w:type="dxa"/>
            <w:tcBorders>
              <w:top w:val="nil"/>
              <w:left w:val="nil"/>
              <w:right w:val="nil"/>
            </w:tcBorders>
            <w:vAlign w:val="bottom"/>
          </w:tcPr>
          <w:p w14:paraId="6E2BB812" w14:textId="6A4B6113" w:rsidR="00182C4B" w:rsidRPr="00056CC7" w:rsidRDefault="00182C4B" w:rsidP="00182C4B">
            <w:pPr>
              <w:tabs>
                <w:tab w:val="decimal" w:pos="835"/>
              </w:tabs>
              <w:spacing w:line="300" w:lineRule="exact"/>
              <w:ind w:left="-43"/>
              <w:rPr>
                <w:rFonts w:ascii="Arial" w:hAnsi="Arial" w:cs="Arial"/>
                <w:sz w:val="14"/>
                <w:szCs w:val="14"/>
              </w:rPr>
            </w:pPr>
            <w:r>
              <w:rPr>
                <w:rFonts w:ascii="Arial" w:hAnsi="Arial" w:cs="Arial"/>
                <w:sz w:val="14"/>
                <w:szCs w:val="14"/>
              </w:rPr>
              <w:t>4,219,112</w:t>
            </w:r>
          </w:p>
        </w:tc>
        <w:tc>
          <w:tcPr>
            <w:tcW w:w="1095" w:type="dxa"/>
            <w:tcBorders>
              <w:top w:val="nil"/>
              <w:left w:val="nil"/>
              <w:right w:val="nil"/>
            </w:tcBorders>
            <w:vAlign w:val="bottom"/>
          </w:tcPr>
          <w:p w14:paraId="1E416C9F" w14:textId="3FE41462"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(6,059,897)</w:t>
            </w:r>
          </w:p>
        </w:tc>
        <w:tc>
          <w:tcPr>
            <w:tcW w:w="1095" w:type="dxa"/>
            <w:tcBorders>
              <w:top w:val="nil"/>
              <w:left w:val="nil"/>
              <w:right w:val="nil"/>
            </w:tcBorders>
            <w:vAlign w:val="bottom"/>
          </w:tcPr>
          <w:p w14:paraId="4EF0E0C2" w14:textId="04C1E8EA"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r>
      <w:tr w:rsidR="00182C4B" w:rsidRPr="00056CC7" w14:paraId="44475484" w14:textId="77777777" w:rsidTr="0013589B">
        <w:tc>
          <w:tcPr>
            <w:tcW w:w="2610" w:type="dxa"/>
            <w:tcBorders>
              <w:top w:val="nil"/>
              <w:left w:val="nil"/>
              <w:bottom w:val="nil"/>
              <w:right w:val="nil"/>
            </w:tcBorders>
            <w:vAlign w:val="bottom"/>
          </w:tcPr>
          <w:p w14:paraId="24E3D9B1" w14:textId="77777777" w:rsidR="00182C4B" w:rsidRPr="00056CC7" w:rsidRDefault="00182C4B" w:rsidP="00182C4B">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542323AE" w14:textId="0F3B412C" w:rsidR="00182C4B" w:rsidRPr="00056CC7" w:rsidRDefault="00182C4B" w:rsidP="00182C4B">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631CB5E2" w14:textId="000B1C76" w:rsidR="00182C4B" w:rsidRPr="00056CC7" w:rsidRDefault="00182C4B" w:rsidP="00182C4B">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5F7A799D" w14:textId="1562B6AF" w:rsidR="00182C4B" w:rsidRPr="00056CC7" w:rsidRDefault="00182C4B" w:rsidP="00182C4B">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14:paraId="7898660E" w14:textId="34F7BB1E" w:rsidR="00182C4B" w:rsidRPr="00056CC7" w:rsidRDefault="00182C4B" w:rsidP="00182C4B">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700,000</w:t>
            </w:r>
          </w:p>
        </w:tc>
        <w:tc>
          <w:tcPr>
            <w:tcW w:w="1095" w:type="dxa"/>
            <w:tcBorders>
              <w:top w:val="nil"/>
              <w:left w:val="nil"/>
              <w:bottom w:val="nil"/>
              <w:right w:val="nil"/>
            </w:tcBorders>
            <w:vAlign w:val="bottom"/>
          </w:tcPr>
          <w:p w14:paraId="0990281E" w14:textId="04BDA7D6" w:rsidR="00182C4B" w:rsidRPr="00056CC7" w:rsidRDefault="00182C4B" w:rsidP="00182C4B">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7A5FB247" w14:textId="7465760D" w:rsidR="00182C4B" w:rsidRPr="00056CC7" w:rsidRDefault="00182C4B" w:rsidP="00182C4B">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700,000</w:t>
            </w:r>
          </w:p>
        </w:tc>
      </w:tr>
      <w:tr w:rsidR="00182C4B" w:rsidRPr="00056CC7" w14:paraId="641D5BC1" w14:textId="77777777" w:rsidTr="0013589B">
        <w:tc>
          <w:tcPr>
            <w:tcW w:w="2610" w:type="dxa"/>
            <w:tcBorders>
              <w:top w:val="nil"/>
              <w:left w:val="nil"/>
              <w:bottom w:val="nil"/>
              <w:right w:val="nil"/>
            </w:tcBorders>
            <w:vAlign w:val="bottom"/>
          </w:tcPr>
          <w:p w14:paraId="7F821634" w14:textId="0395A677" w:rsidR="00182C4B" w:rsidRPr="00056CC7" w:rsidRDefault="00182C4B" w:rsidP="00182C4B">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3</w:t>
            </w:r>
          </w:p>
        </w:tc>
        <w:tc>
          <w:tcPr>
            <w:tcW w:w="1095" w:type="dxa"/>
            <w:tcBorders>
              <w:top w:val="nil"/>
              <w:left w:val="nil"/>
              <w:bottom w:val="nil"/>
              <w:right w:val="nil"/>
            </w:tcBorders>
            <w:vAlign w:val="center"/>
          </w:tcPr>
          <w:p w14:paraId="3C9AC951" w14:textId="736EB68C"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108,267,107</w:t>
            </w:r>
          </w:p>
        </w:tc>
        <w:tc>
          <w:tcPr>
            <w:tcW w:w="1095" w:type="dxa"/>
            <w:tcBorders>
              <w:top w:val="nil"/>
              <w:left w:val="nil"/>
              <w:bottom w:val="nil"/>
              <w:right w:val="nil"/>
            </w:tcBorders>
            <w:vAlign w:val="center"/>
          </w:tcPr>
          <w:p w14:paraId="192A0F28" w14:textId="795E135D"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241,850,560</w:t>
            </w:r>
          </w:p>
        </w:tc>
        <w:tc>
          <w:tcPr>
            <w:tcW w:w="1095" w:type="dxa"/>
            <w:tcBorders>
              <w:top w:val="nil"/>
              <w:left w:val="nil"/>
              <w:bottom w:val="nil"/>
              <w:right w:val="nil"/>
            </w:tcBorders>
            <w:vAlign w:val="center"/>
          </w:tcPr>
          <w:p w14:paraId="7D942621" w14:textId="2919D664" w:rsidR="00182C4B" w:rsidRPr="00056CC7" w:rsidRDefault="00182C4B" w:rsidP="00182C4B">
            <w:pPr>
              <w:tabs>
                <w:tab w:val="decimal" w:pos="835"/>
              </w:tabs>
              <w:spacing w:line="300" w:lineRule="exact"/>
              <w:ind w:left="-43"/>
              <w:rPr>
                <w:rFonts w:ascii="Arial" w:hAnsi="Arial" w:cs="Arial"/>
                <w:sz w:val="14"/>
                <w:szCs w:val="14"/>
              </w:rPr>
            </w:pPr>
            <w:r>
              <w:rPr>
                <w:rFonts w:ascii="Arial" w:hAnsi="Arial" w:cs="Arial"/>
                <w:sz w:val="14"/>
                <w:szCs w:val="14"/>
              </w:rPr>
              <w:t>192,404,973</w:t>
            </w:r>
          </w:p>
        </w:tc>
        <w:tc>
          <w:tcPr>
            <w:tcW w:w="1095" w:type="dxa"/>
            <w:tcBorders>
              <w:top w:val="nil"/>
              <w:left w:val="nil"/>
              <w:bottom w:val="nil"/>
              <w:right w:val="nil"/>
            </w:tcBorders>
            <w:vAlign w:val="center"/>
          </w:tcPr>
          <w:p w14:paraId="3787AD76" w14:textId="5F427AB1" w:rsidR="00182C4B" w:rsidRPr="00056CC7" w:rsidRDefault="00182C4B" w:rsidP="00182C4B">
            <w:pPr>
              <w:tabs>
                <w:tab w:val="decimal" w:pos="835"/>
              </w:tabs>
              <w:spacing w:line="300" w:lineRule="exact"/>
              <w:ind w:left="-43"/>
              <w:rPr>
                <w:rFonts w:ascii="Arial" w:hAnsi="Arial" w:cs="Arial"/>
                <w:sz w:val="14"/>
                <w:szCs w:val="14"/>
              </w:rPr>
            </w:pPr>
            <w:r>
              <w:rPr>
                <w:rFonts w:ascii="Arial" w:hAnsi="Arial" w:cs="Arial"/>
                <w:sz w:val="14"/>
                <w:szCs w:val="14"/>
              </w:rPr>
              <w:t>114,010,009</w:t>
            </w:r>
          </w:p>
        </w:tc>
        <w:tc>
          <w:tcPr>
            <w:tcW w:w="1095" w:type="dxa"/>
            <w:tcBorders>
              <w:top w:val="nil"/>
              <w:left w:val="nil"/>
              <w:bottom w:val="nil"/>
              <w:right w:val="nil"/>
            </w:tcBorders>
            <w:vAlign w:val="center"/>
          </w:tcPr>
          <w:p w14:paraId="6B1649E0" w14:textId="1469B344" w:rsidR="00182C4B" w:rsidRPr="00056CC7" w:rsidRDefault="00182C4B" w:rsidP="00182C4B">
            <w:pPr>
              <w:tabs>
                <w:tab w:val="decimal" w:pos="835"/>
              </w:tabs>
              <w:spacing w:line="300" w:lineRule="exact"/>
              <w:ind w:left="-43"/>
              <w:rPr>
                <w:rFonts w:ascii="Arial" w:hAnsi="Arial" w:cs="Arial"/>
                <w:sz w:val="14"/>
                <w:szCs w:val="14"/>
              </w:rPr>
            </w:pPr>
            <w:r w:rsidRPr="00CE3419">
              <w:rPr>
                <w:rFonts w:ascii="Arial" w:hAnsi="Arial" w:cs="Arial"/>
                <w:sz w:val="14"/>
                <w:szCs w:val="14"/>
              </w:rPr>
              <w:t>612,388</w:t>
            </w:r>
          </w:p>
        </w:tc>
        <w:tc>
          <w:tcPr>
            <w:tcW w:w="1095" w:type="dxa"/>
            <w:tcBorders>
              <w:top w:val="nil"/>
              <w:left w:val="nil"/>
              <w:bottom w:val="nil"/>
              <w:right w:val="nil"/>
            </w:tcBorders>
            <w:vAlign w:val="center"/>
          </w:tcPr>
          <w:p w14:paraId="511D178D" w14:textId="360EFED0" w:rsidR="00182C4B" w:rsidRPr="00056CC7" w:rsidRDefault="00182C4B" w:rsidP="00182C4B">
            <w:pPr>
              <w:tabs>
                <w:tab w:val="decimal" w:pos="835"/>
              </w:tabs>
              <w:spacing w:line="300" w:lineRule="exact"/>
              <w:ind w:left="-43"/>
              <w:rPr>
                <w:rFonts w:ascii="Arial" w:hAnsi="Arial" w:cs="Arial"/>
                <w:sz w:val="14"/>
                <w:szCs w:val="14"/>
              </w:rPr>
            </w:pPr>
            <w:r>
              <w:rPr>
                <w:rFonts w:ascii="Arial" w:hAnsi="Arial" w:cs="Arial"/>
                <w:sz w:val="14"/>
                <w:szCs w:val="14"/>
              </w:rPr>
              <w:t>657,145,037</w:t>
            </w:r>
          </w:p>
        </w:tc>
      </w:tr>
      <w:tr w:rsidR="00E35C9E" w:rsidRPr="00056CC7" w14:paraId="76403F28" w14:textId="77777777" w:rsidTr="0013589B">
        <w:tc>
          <w:tcPr>
            <w:tcW w:w="2610" w:type="dxa"/>
            <w:tcBorders>
              <w:top w:val="nil"/>
              <w:left w:val="nil"/>
              <w:bottom w:val="nil"/>
              <w:right w:val="nil"/>
            </w:tcBorders>
            <w:vAlign w:val="bottom"/>
          </w:tcPr>
          <w:p w14:paraId="1EABB09A" w14:textId="77777777"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Additions</w:t>
            </w:r>
          </w:p>
        </w:tc>
        <w:tc>
          <w:tcPr>
            <w:tcW w:w="1095" w:type="dxa"/>
            <w:tcBorders>
              <w:top w:val="nil"/>
              <w:left w:val="nil"/>
              <w:bottom w:val="nil"/>
              <w:right w:val="nil"/>
            </w:tcBorders>
            <w:vAlign w:val="bottom"/>
          </w:tcPr>
          <w:p w14:paraId="3BA2D518" w14:textId="1B3A2895"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cs/>
              </w:rPr>
              <w:t>74,000</w:t>
            </w:r>
          </w:p>
        </w:tc>
        <w:tc>
          <w:tcPr>
            <w:tcW w:w="1095" w:type="dxa"/>
            <w:tcBorders>
              <w:top w:val="nil"/>
              <w:left w:val="nil"/>
              <w:bottom w:val="nil"/>
              <w:right w:val="nil"/>
            </w:tcBorders>
            <w:vAlign w:val="bottom"/>
          </w:tcPr>
          <w:p w14:paraId="70D5C8B1" w14:textId="21339CDF"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176,706</w:t>
            </w:r>
          </w:p>
        </w:tc>
        <w:tc>
          <w:tcPr>
            <w:tcW w:w="1095" w:type="dxa"/>
            <w:tcBorders>
              <w:top w:val="nil"/>
              <w:left w:val="nil"/>
              <w:bottom w:val="nil"/>
              <w:right w:val="nil"/>
            </w:tcBorders>
            <w:vAlign w:val="bottom"/>
          </w:tcPr>
          <w:p w14:paraId="5481195F" w14:textId="5415C817"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46,303,420</w:t>
            </w:r>
          </w:p>
        </w:tc>
        <w:tc>
          <w:tcPr>
            <w:tcW w:w="1095" w:type="dxa"/>
            <w:tcBorders>
              <w:top w:val="nil"/>
              <w:left w:val="nil"/>
              <w:bottom w:val="nil"/>
              <w:right w:val="nil"/>
            </w:tcBorders>
            <w:vAlign w:val="bottom"/>
          </w:tcPr>
          <w:p w14:paraId="77B74114" w14:textId="62A9F338"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3,653,295</w:t>
            </w:r>
          </w:p>
        </w:tc>
        <w:tc>
          <w:tcPr>
            <w:tcW w:w="1095" w:type="dxa"/>
            <w:tcBorders>
              <w:top w:val="nil"/>
              <w:left w:val="nil"/>
              <w:bottom w:val="nil"/>
              <w:right w:val="nil"/>
            </w:tcBorders>
            <w:shd w:val="clear" w:color="auto" w:fill="auto"/>
            <w:vAlign w:val="bottom"/>
          </w:tcPr>
          <w:p w14:paraId="4C4887DD" w14:textId="2CE49585"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10,938,198</w:t>
            </w:r>
          </w:p>
        </w:tc>
        <w:tc>
          <w:tcPr>
            <w:tcW w:w="1095" w:type="dxa"/>
            <w:tcBorders>
              <w:top w:val="nil"/>
              <w:left w:val="nil"/>
              <w:bottom w:val="nil"/>
              <w:right w:val="nil"/>
            </w:tcBorders>
            <w:vAlign w:val="bottom"/>
          </w:tcPr>
          <w:p w14:paraId="1590FCD5" w14:textId="5848D18D"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61,145,619</w:t>
            </w:r>
          </w:p>
        </w:tc>
      </w:tr>
      <w:tr w:rsidR="00E35C9E" w:rsidRPr="00056CC7" w14:paraId="211D8386" w14:textId="77777777" w:rsidTr="0013589B">
        <w:tc>
          <w:tcPr>
            <w:tcW w:w="2610" w:type="dxa"/>
            <w:tcBorders>
              <w:top w:val="nil"/>
              <w:left w:val="nil"/>
              <w:bottom w:val="nil"/>
              <w:right w:val="nil"/>
            </w:tcBorders>
            <w:vAlign w:val="bottom"/>
          </w:tcPr>
          <w:p w14:paraId="19C3E230" w14:textId="77777777"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Disposals/write-off</w:t>
            </w:r>
          </w:p>
        </w:tc>
        <w:tc>
          <w:tcPr>
            <w:tcW w:w="1095" w:type="dxa"/>
            <w:tcBorders>
              <w:top w:val="nil"/>
              <w:left w:val="nil"/>
              <w:bottom w:val="nil"/>
              <w:right w:val="nil"/>
            </w:tcBorders>
            <w:vAlign w:val="bottom"/>
          </w:tcPr>
          <w:p w14:paraId="0AC8FA45" w14:textId="7C9BFDF0" w:rsidR="00E35C9E" w:rsidRPr="00056CC7" w:rsidRDefault="00E35C9E" w:rsidP="00E35C9E">
            <w:pPr>
              <w:tabs>
                <w:tab w:val="decimal" w:pos="835"/>
              </w:tabs>
              <w:spacing w:line="300" w:lineRule="exact"/>
              <w:ind w:left="-43"/>
              <w:rPr>
                <w:rFonts w:ascii="Arial" w:hAnsi="Arial" w:cs="Arial"/>
                <w:sz w:val="14"/>
                <w:szCs w:val="14"/>
                <w:cs/>
              </w:rPr>
            </w:pPr>
            <w:r w:rsidRPr="00E35C9E">
              <w:rPr>
                <w:rFonts w:ascii="Arial" w:hAnsi="Arial" w:cs="Arial"/>
                <w:sz w:val="14"/>
                <w:szCs w:val="14"/>
                <w:cs/>
              </w:rPr>
              <w:t>-</w:t>
            </w:r>
          </w:p>
        </w:tc>
        <w:tc>
          <w:tcPr>
            <w:tcW w:w="1095" w:type="dxa"/>
            <w:tcBorders>
              <w:top w:val="nil"/>
              <w:left w:val="nil"/>
              <w:bottom w:val="nil"/>
              <w:right w:val="nil"/>
            </w:tcBorders>
            <w:vAlign w:val="bottom"/>
          </w:tcPr>
          <w:p w14:paraId="5B35F0B2" w14:textId="0769D9BA"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(72,385)</w:t>
            </w:r>
          </w:p>
        </w:tc>
        <w:tc>
          <w:tcPr>
            <w:tcW w:w="1095" w:type="dxa"/>
            <w:tcBorders>
              <w:top w:val="nil"/>
              <w:left w:val="nil"/>
              <w:bottom w:val="nil"/>
              <w:right w:val="nil"/>
            </w:tcBorders>
            <w:vAlign w:val="bottom"/>
          </w:tcPr>
          <w:p w14:paraId="3F5FCF61" w14:textId="02D259AA"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(1,775,154)</w:t>
            </w:r>
          </w:p>
        </w:tc>
        <w:tc>
          <w:tcPr>
            <w:tcW w:w="1095" w:type="dxa"/>
            <w:tcBorders>
              <w:top w:val="nil"/>
              <w:left w:val="nil"/>
              <w:bottom w:val="nil"/>
              <w:right w:val="nil"/>
            </w:tcBorders>
            <w:vAlign w:val="bottom"/>
          </w:tcPr>
          <w:p w14:paraId="59A39999" w14:textId="5AC67EDC"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(4,688,785)</w:t>
            </w:r>
          </w:p>
        </w:tc>
        <w:tc>
          <w:tcPr>
            <w:tcW w:w="1095" w:type="dxa"/>
            <w:tcBorders>
              <w:top w:val="nil"/>
              <w:left w:val="nil"/>
              <w:bottom w:val="nil"/>
              <w:right w:val="nil"/>
            </w:tcBorders>
            <w:shd w:val="clear" w:color="auto" w:fill="auto"/>
            <w:vAlign w:val="bottom"/>
          </w:tcPr>
          <w:p w14:paraId="744868DB" w14:textId="0BFDAF4B"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vAlign w:val="bottom"/>
          </w:tcPr>
          <w:p w14:paraId="18EB9771" w14:textId="1E3A93E9"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(6,536,324)</w:t>
            </w:r>
          </w:p>
        </w:tc>
      </w:tr>
      <w:tr w:rsidR="00E35C9E" w:rsidRPr="00056CC7" w14:paraId="3D776E27" w14:textId="77777777" w:rsidTr="0013589B">
        <w:tc>
          <w:tcPr>
            <w:tcW w:w="2610" w:type="dxa"/>
            <w:tcBorders>
              <w:top w:val="nil"/>
              <w:left w:val="nil"/>
              <w:bottom w:val="nil"/>
              <w:right w:val="nil"/>
            </w:tcBorders>
            <w:vAlign w:val="bottom"/>
          </w:tcPr>
          <w:p w14:paraId="044B6B5F" w14:textId="77777777" w:rsidR="00E35C9E" w:rsidRPr="00056CC7" w:rsidRDefault="00E35C9E" w:rsidP="00E35C9E">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Transfer in (out)</w:t>
            </w:r>
          </w:p>
        </w:tc>
        <w:tc>
          <w:tcPr>
            <w:tcW w:w="1095" w:type="dxa"/>
            <w:tcBorders>
              <w:top w:val="nil"/>
              <w:left w:val="nil"/>
              <w:bottom w:val="nil"/>
              <w:right w:val="nil"/>
            </w:tcBorders>
            <w:vAlign w:val="bottom"/>
          </w:tcPr>
          <w:p w14:paraId="5C62DE1F" w14:textId="484905F2"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cs/>
              </w:rPr>
              <w:t>-</w:t>
            </w:r>
          </w:p>
        </w:tc>
        <w:tc>
          <w:tcPr>
            <w:tcW w:w="1095" w:type="dxa"/>
            <w:tcBorders>
              <w:top w:val="nil"/>
              <w:left w:val="nil"/>
              <w:bottom w:val="nil"/>
              <w:right w:val="nil"/>
            </w:tcBorders>
            <w:vAlign w:val="bottom"/>
          </w:tcPr>
          <w:p w14:paraId="57F03775" w14:textId="3475E683"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vAlign w:val="bottom"/>
          </w:tcPr>
          <w:p w14:paraId="358C686F" w14:textId="2A190203"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3,167,440</w:t>
            </w:r>
          </w:p>
        </w:tc>
        <w:tc>
          <w:tcPr>
            <w:tcW w:w="1095" w:type="dxa"/>
            <w:tcBorders>
              <w:top w:val="nil"/>
              <w:left w:val="nil"/>
              <w:bottom w:val="nil"/>
              <w:right w:val="nil"/>
            </w:tcBorders>
            <w:vAlign w:val="bottom"/>
          </w:tcPr>
          <w:p w14:paraId="668F3780" w14:textId="1C6EFF70"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304,971</w:t>
            </w:r>
          </w:p>
        </w:tc>
        <w:tc>
          <w:tcPr>
            <w:tcW w:w="1095" w:type="dxa"/>
            <w:tcBorders>
              <w:top w:val="nil"/>
              <w:left w:val="nil"/>
              <w:bottom w:val="nil"/>
              <w:right w:val="nil"/>
            </w:tcBorders>
            <w:shd w:val="clear" w:color="auto" w:fill="auto"/>
            <w:vAlign w:val="bottom"/>
          </w:tcPr>
          <w:p w14:paraId="1F5106CA" w14:textId="694A3710"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(3,472,411)</w:t>
            </w:r>
          </w:p>
        </w:tc>
        <w:tc>
          <w:tcPr>
            <w:tcW w:w="1095" w:type="dxa"/>
            <w:tcBorders>
              <w:top w:val="nil"/>
              <w:left w:val="nil"/>
              <w:bottom w:val="nil"/>
              <w:right w:val="nil"/>
            </w:tcBorders>
            <w:shd w:val="clear" w:color="auto" w:fill="auto"/>
            <w:vAlign w:val="bottom"/>
          </w:tcPr>
          <w:p w14:paraId="027E2C55" w14:textId="5F2F56AC"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w:t>
            </w:r>
          </w:p>
        </w:tc>
      </w:tr>
      <w:tr w:rsidR="00E35C9E" w:rsidRPr="00056CC7" w14:paraId="5B16F5FB" w14:textId="77777777" w:rsidTr="0013589B">
        <w:tc>
          <w:tcPr>
            <w:tcW w:w="2610" w:type="dxa"/>
            <w:tcBorders>
              <w:top w:val="nil"/>
              <w:left w:val="nil"/>
              <w:bottom w:val="nil"/>
              <w:right w:val="nil"/>
            </w:tcBorders>
            <w:vAlign w:val="bottom"/>
          </w:tcPr>
          <w:p w14:paraId="29C9ADA1" w14:textId="77777777"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3916D3B4" w14:textId="361CF9F9"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cs/>
              </w:rPr>
              <w:t>-</w:t>
            </w:r>
          </w:p>
        </w:tc>
        <w:tc>
          <w:tcPr>
            <w:tcW w:w="1095" w:type="dxa"/>
            <w:tcBorders>
              <w:top w:val="nil"/>
              <w:left w:val="nil"/>
              <w:bottom w:val="nil"/>
              <w:right w:val="nil"/>
            </w:tcBorders>
            <w:vAlign w:val="bottom"/>
          </w:tcPr>
          <w:p w14:paraId="3BC46E8B" w14:textId="10AE981B"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cs/>
              </w:rPr>
              <w:t>(</w:t>
            </w:r>
            <w:r w:rsidRPr="00E35C9E">
              <w:rPr>
                <w:rFonts w:ascii="Arial" w:hAnsi="Arial" w:cs="Arial"/>
                <w:sz w:val="14"/>
                <w:szCs w:val="14"/>
              </w:rPr>
              <w:t>5,489,527</w:t>
            </w:r>
            <w:r w:rsidRPr="00E35C9E">
              <w:rPr>
                <w:rFonts w:ascii="Arial" w:hAnsi="Arial" w:cs="Arial"/>
                <w:sz w:val="14"/>
                <w:szCs w:val="14"/>
                <w:cs/>
              </w:rPr>
              <w:t>)</w:t>
            </w:r>
          </w:p>
        </w:tc>
        <w:tc>
          <w:tcPr>
            <w:tcW w:w="1095" w:type="dxa"/>
            <w:tcBorders>
              <w:top w:val="nil"/>
              <w:left w:val="nil"/>
              <w:bottom w:val="nil"/>
              <w:right w:val="nil"/>
            </w:tcBorders>
            <w:vAlign w:val="bottom"/>
          </w:tcPr>
          <w:p w14:paraId="79D18F47" w14:textId="150E04B3"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vAlign w:val="bottom"/>
          </w:tcPr>
          <w:p w14:paraId="77728D40" w14:textId="55D7060B"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(4,781,572)</w:t>
            </w:r>
          </w:p>
        </w:tc>
        <w:tc>
          <w:tcPr>
            <w:tcW w:w="1095" w:type="dxa"/>
            <w:tcBorders>
              <w:top w:val="nil"/>
              <w:left w:val="nil"/>
              <w:bottom w:val="nil"/>
              <w:right w:val="nil"/>
            </w:tcBorders>
            <w:shd w:val="clear" w:color="auto" w:fill="auto"/>
            <w:vAlign w:val="bottom"/>
          </w:tcPr>
          <w:p w14:paraId="00A1D733" w14:textId="350FA49F"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vAlign w:val="bottom"/>
          </w:tcPr>
          <w:p w14:paraId="5BC9783F" w14:textId="342B2C52"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(10,271,099)</w:t>
            </w:r>
          </w:p>
        </w:tc>
      </w:tr>
      <w:tr w:rsidR="00E35C9E" w:rsidRPr="00056CC7" w14:paraId="310A368D" w14:textId="77777777" w:rsidTr="0013589B">
        <w:tc>
          <w:tcPr>
            <w:tcW w:w="2610" w:type="dxa"/>
            <w:tcBorders>
              <w:top w:val="nil"/>
              <w:left w:val="nil"/>
              <w:bottom w:val="nil"/>
              <w:right w:val="nil"/>
            </w:tcBorders>
            <w:vAlign w:val="bottom"/>
          </w:tcPr>
          <w:p w14:paraId="1AE79579" w14:textId="2279FB11"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w:t>
            </w:r>
            <w:r>
              <w:rPr>
                <w:rFonts w:ascii="Arial" w:eastAsia="Arial Unicode MS" w:hAnsi="Arial" w:cs="Arial"/>
                <w:sz w:val="14"/>
                <w:szCs w:val="14"/>
              </w:rPr>
              <w:t>24</w:t>
            </w:r>
          </w:p>
        </w:tc>
        <w:tc>
          <w:tcPr>
            <w:tcW w:w="1095" w:type="dxa"/>
            <w:tcBorders>
              <w:top w:val="nil"/>
              <w:left w:val="nil"/>
              <w:bottom w:val="nil"/>
              <w:right w:val="nil"/>
            </w:tcBorders>
            <w:vAlign w:val="center"/>
          </w:tcPr>
          <w:p w14:paraId="415DFD07" w14:textId="77502758"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cs/>
              </w:rPr>
              <w:t>108,341,107</w:t>
            </w:r>
          </w:p>
        </w:tc>
        <w:tc>
          <w:tcPr>
            <w:tcW w:w="1095" w:type="dxa"/>
            <w:tcBorders>
              <w:top w:val="nil"/>
              <w:left w:val="nil"/>
              <w:bottom w:val="nil"/>
              <w:right w:val="nil"/>
            </w:tcBorders>
            <w:vAlign w:val="center"/>
          </w:tcPr>
          <w:p w14:paraId="4DC0C69D" w14:textId="590247D7"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236,465,354</w:t>
            </w:r>
          </w:p>
        </w:tc>
        <w:tc>
          <w:tcPr>
            <w:tcW w:w="1095" w:type="dxa"/>
            <w:tcBorders>
              <w:top w:val="nil"/>
              <w:left w:val="nil"/>
              <w:bottom w:val="nil"/>
              <w:right w:val="nil"/>
            </w:tcBorders>
            <w:vAlign w:val="center"/>
          </w:tcPr>
          <w:p w14:paraId="77906367" w14:textId="478ADA19"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240,100,679</w:t>
            </w:r>
          </w:p>
        </w:tc>
        <w:tc>
          <w:tcPr>
            <w:tcW w:w="1095" w:type="dxa"/>
            <w:tcBorders>
              <w:top w:val="nil"/>
              <w:left w:val="nil"/>
              <w:bottom w:val="nil"/>
              <w:right w:val="nil"/>
            </w:tcBorders>
            <w:vAlign w:val="center"/>
          </w:tcPr>
          <w:p w14:paraId="7942559C" w14:textId="34DDC680"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108,497,918</w:t>
            </w:r>
          </w:p>
        </w:tc>
        <w:tc>
          <w:tcPr>
            <w:tcW w:w="1095" w:type="dxa"/>
            <w:tcBorders>
              <w:top w:val="nil"/>
              <w:left w:val="nil"/>
              <w:bottom w:val="nil"/>
              <w:right w:val="nil"/>
            </w:tcBorders>
            <w:vAlign w:val="center"/>
          </w:tcPr>
          <w:p w14:paraId="00DB30CB" w14:textId="3B14F909"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8,078,175</w:t>
            </w:r>
          </w:p>
        </w:tc>
        <w:tc>
          <w:tcPr>
            <w:tcW w:w="1095" w:type="dxa"/>
            <w:tcBorders>
              <w:top w:val="nil"/>
              <w:left w:val="nil"/>
              <w:bottom w:val="nil"/>
              <w:right w:val="nil"/>
            </w:tcBorders>
            <w:shd w:val="clear" w:color="auto" w:fill="auto"/>
            <w:vAlign w:val="center"/>
          </w:tcPr>
          <w:p w14:paraId="73EB9D9B" w14:textId="2EA2B49F"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701,483,233</w:t>
            </w:r>
          </w:p>
        </w:tc>
      </w:tr>
      <w:tr w:rsidR="00E35C9E" w:rsidRPr="00056CC7" w14:paraId="79536624" w14:textId="77777777" w:rsidTr="0013589B">
        <w:trPr>
          <w:trHeight w:val="74"/>
        </w:trPr>
        <w:tc>
          <w:tcPr>
            <w:tcW w:w="2610" w:type="dxa"/>
            <w:tcBorders>
              <w:top w:val="nil"/>
              <w:left w:val="nil"/>
              <w:bottom w:val="nil"/>
              <w:right w:val="nil"/>
            </w:tcBorders>
            <w:vAlign w:val="bottom"/>
          </w:tcPr>
          <w:p w14:paraId="5149D4AE" w14:textId="78ECF447" w:rsidR="00E35C9E" w:rsidRPr="00056CC7" w:rsidRDefault="00E35C9E" w:rsidP="00E35C9E">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Accumulated depreciation:</w:t>
            </w:r>
          </w:p>
        </w:tc>
        <w:tc>
          <w:tcPr>
            <w:tcW w:w="1095" w:type="dxa"/>
            <w:tcBorders>
              <w:top w:val="nil"/>
              <w:left w:val="nil"/>
              <w:bottom w:val="nil"/>
              <w:right w:val="nil"/>
            </w:tcBorders>
            <w:vAlign w:val="bottom"/>
          </w:tcPr>
          <w:p w14:paraId="1870F2C7" w14:textId="77777777" w:rsidR="00E35C9E" w:rsidRPr="00056CC7" w:rsidRDefault="00E35C9E" w:rsidP="00E35C9E">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401E6E6C" w14:textId="77777777" w:rsidR="00E35C9E" w:rsidRPr="00056CC7" w:rsidRDefault="00E35C9E" w:rsidP="00E35C9E">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6A7EEC90" w14:textId="77777777" w:rsidR="00E35C9E" w:rsidRPr="00056CC7" w:rsidRDefault="00E35C9E" w:rsidP="00E35C9E">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22464D85" w14:textId="77777777"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7E18AECB" w14:textId="77777777" w:rsidR="00E35C9E" w:rsidRPr="00056CC7" w:rsidRDefault="00E35C9E" w:rsidP="00E35C9E">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shd w:val="clear" w:color="auto" w:fill="auto"/>
            <w:vAlign w:val="bottom"/>
          </w:tcPr>
          <w:p w14:paraId="13F6ACE4" w14:textId="77777777" w:rsidR="00E35C9E" w:rsidRPr="00056CC7" w:rsidRDefault="00E35C9E" w:rsidP="00E35C9E">
            <w:pPr>
              <w:tabs>
                <w:tab w:val="decimal" w:pos="835"/>
              </w:tabs>
              <w:spacing w:line="300" w:lineRule="exact"/>
              <w:ind w:left="-43"/>
              <w:rPr>
                <w:rFonts w:ascii="Arial" w:hAnsi="Arial" w:cs="Arial"/>
                <w:b/>
                <w:bCs/>
                <w:sz w:val="14"/>
                <w:szCs w:val="14"/>
              </w:rPr>
            </w:pPr>
          </w:p>
        </w:tc>
      </w:tr>
      <w:tr w:rsidR="00E35C9E" w:rsidRPr="00056CC7" w14:paraId="736883BC" w14:textId="77777777" w:rsidTr="0013589B">
        <w:tc>
          <w:tcPr>
            <w:tcW w:w="2610" w:type="dxa"/>
            <w:tcBorders>
              <w:top w:val="nil"/>
              <w:left w:val="nil"/>
              <w:bottom w:val="nil"/>
              <w:right w:val="nil"/>
            </w:tcBorders>
            <w:vAlign w:val="bottom"/>
          </w:tcPr>
          <w:p w14:paraId="0F825F94" w14:textId="743F2A8D" w:rsidR="00E35C9E" w:rsidRPr="00056CC7" w:rsidRDefault="00E35C9E" w:rsidP="00E35C9E">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w:t>
            </w:r>
            <w:r>
              <w:rPr>
                <w:rFonts w:ascii="Arial" w:eastAsia="Arial Unicode MS" w:hAnsi="Arial" w:cs="Arial"/>
                <w:sz w:val="14"/>
                <w:szCs w:val="14"/>
              </w:rPr>
              <w:t>3</w:t>
            </w:r>
          </w:p>
        </w:tc>
        <w:tc>
          <w:tcPr>
            <w:tcW w:w="1095" w:type="dxa"/>
            <w:tcBorders>
              <w:top w:val="nil"/>
              <w:left w:val="nil"/>
              <w:bottom w:val="nil"/>
              <w:right w:val="nil"/>
            </w:tcBorders>
            <w:vAlign w:val="center"/>
          </w:tcPr>
          <w:p w14:paraId="179964D8" w14:textId="6C7FAF40"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vAlign w:val="center"/>
          </w:tcPr>
          <w:p w14:paraId="72BE6F28" w14:textId="4FD7B0FE"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204,439,507</w:t>
            </w:r>
          </w:p>
        </w:tc>
        <w:tc>
          <w:tcPr>
            <w:tcW w:w="1095" w:type="dxa"/>
            <w:tcBorders>
              <w:top w:val="nil"/>
              <w:left w:val="nil"/>
              <w:bottom w:val="nil"/>
              <w:right w:val="nil"/>
            </w:tcBorders>
            <w:vAlign w:val="center"/>
          </w:tcPr>
          <w:p w14:paraId="0EBB56AF" w14:textId="4775E924"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170,050,007</w:t>
            </w:r>
          </w:p>
        </w:tc>
        <w:tc>
          <w:tcPr>
            <w:tcW w:w="1095" w:type="dxa"/>
            <w:tcBorders>
              <w:top w:val="nil"/>
              <w:left w:val="nil"/>
              <w:bottom w:val="nil"/>
              <w:right w:val="nil"/>
            </w:tcBorders>
            <w:vAlign w:val="center"/>
          </w:tcPr>
          <w:p w14:paraId="43F92282" w14:textId="2410D1E4"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88,981,251</w:t>
            </w:r>
          </w:p>
        </w:tc>
        <w:tc>
          <w:tcPr>
            <w:tcW w:w="1095" w:type="dxa"/>
            <w:tcBorders>
              <w:top w:val="nil"/>
              <w:left w:val="nil"/>
              <w:bottom w:val="nil"/>
              <w:right w:val="nil"/>
            </w:tcBorders>
            <w:vAlign w:val="center"/>
          </w:tcPr>
          <w:p w14:paraId="47ADB223" w14:textId="1F400B36"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center"/>
          </w:tcPr>
          <w:p w14:paraId="6D97CB8B" w14:textId="0FE2787A"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463,470,765</w:t>
            </w:r>
          </w:p>
        </w:tc>
      </w:tr>
      <w:tr w:rsidR="00E35C9E" w:rsidRPr="00056CC7" w14:paraId="39DBB73D" w14:textId="77777777" w:rsidTr="0013589B">
        <w:tc>
          <w:tcPr>
            <w:tcW w:w="2610" w:type="dxa"/>
            <w:tcBorders>
              <w:top w:val="nil"/>
              <w:left w:val="nil"/>
              <w:bottom w:val="nil"/>
              <w:right w:val="nil"/>
            </w:tcBorders>
            <w:vAlign w:val="bottom"/>
          </w:tcPr>
          <w:p w14:paraId="3FBFD214" w14:textId="6E2F0557"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for the year</w:t>
            </w:r>
          </w:p>
        </w:tc>
        <w:tc>
          <w:tcPr>
            <w:tcW w:w="1095" w:type="dxa"/>
            <w:tcBorders>
              <w:top w:val="nil"/>
              <w:left w:val="nil"/>
              <w:bottom w:val="nil"/>
              <w:right w:val="nil"/>
            </w:tcBorders>
            <w:vAlign w:val="bottom"/>
          </w:tcPr>
          <w:p w14:paraId="3CEB0C7A" w14:textId="44A62D4C"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204A7B8A" w14:textId="31CCAC8F"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3,015,477</w:t>
            </w:r>
          </w:p>
        </w:tc>
        <w:tc>
          <w:tcPr>
            <w:tcW w:w="1095" w:type="dxa"/>
            <w:tcBorders>
              <w:top w:val="nil"/>
              <w:left w:val="nil"/>
              <w:bottom w:val="nil"/>
              <w:right w:val="nil"/>
            </w:tcBorders>
            <w:vAlign w:val="bottom"/>
          </w:tcPr>
          <w:p w14:paraId="64722117" w14:textId="12E6CFF1" w:rsidR="00E35C9E" w:rsidRPr="00056CC7" w:rsidRDefault="00E35C9E" w:rsidP="00E35C9E">
            <w:pPr>
              <w:tabs>
                <w:tab w:val="decimal" w:pos="835"/>
              </w:tabs>
              <w:spacing w:line="300" w:lineRule="exact"/>
              <w:ind w:left="-43"/>
              <w:rPr>
                <w:rFonts w:ascii="Arial" w:hAnsi="Arial" w:cs="Arial"/>
                <w:sz w:val="14"/>
                <w:szCs w:val="14"/>
              </w:rPr>
            </w:pPr>
            <w:r>
              <w:rPr>
                <w:rFonts w:ascii="Arial" w:hAnsi="Arial" w:cs="Arial"/>
                <w:sz w:val="14"/>
                <w:szCs w:val="14"/>
              </w:rPr>
              <w:t>5,817,003</w:t>
            </w:r>
          </w:p>
        </w:tc>
        <w:tc>
          <w:tcPr>
            <w:tcW w:w="1095" w:type="dxa"/>
            <w:tcBorders>
              <w:top w:val="nil"/>
              <w:left w:val="nil"/>
              <w:bottom w:val="nil"/>
              <w:right w:val="nil"/>
            </w:tcBorders>
            <w:vAlign w:val="bottom"/>
          </w:tcPr>
          <w:p w14:paraId="096C65E5" w14:textId="6A9EC96B" w:rsidR="00E35C9E" w:rsidRPr="00056CC7" w:rsidRDefault="00E35C9E" w:rsidP="00E35C9E">
            <w:pPr>
              <w:tabs>
                <w:tab w:val="decimal" w:pos="835"/>
              </w:tabs>
              <w:spacing w:line="300" w:lineRule="exact"/>
              <w:ind w:left="-43"/>
              <w:rPr>
                <w:rFonts w:ascii="Arial" w:hAnsi="Arial" w:cs="Arial"/>
                <w:sz w:val="14"/>
                <w:szCs w:val="14"/>
              </w:rPr>
            </w:pPr>
            <w:r>
              <w:rPr>
                <w:rFonts w:ascii="Arial" w:hAnsi="Arial" w:cs="Arial"/>
                <w:sz w:val="14"/>
                <w:szCs w:val="14"/>
              </w:rPr>
              <w:t>9,536,635</w:t>
            </w:r>
          </w:p>
        </w:tc>
        <w:tc>
          <w:tcPr>
            <w:tcW w:w="1095" w:type="dxa"/>
            <w:tcBorders>
              <w:top w:val="nil"/>
              <w:left w:val="nil"/>
              <w:bottom w:val="nil"/>
              <w:right w:val="nil"/>
            </w:tcBorders>
            <w:vAlign w:val="bottom"/>
          </w:tcPr>
          <w:p w14:paraId="1E8DC34E" w14:textId="2A311587"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3F8A5B42" w14:textId="63B4991F"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18,369,115</w:t>
            </w:r>
          </w:p>
        </w:tc>
      </w:tr>
      <w:tr w:rsidR="00E35C9E" w:rsidRPr="00056CC7" w14:paraId="3DCA39DF" w14:textId="77777777" w:rsidTr="0013589B">
        <w:tc>
          <w:tcPr>
            <w:tcW w:w="2610" w:type="dxa"/>
            <w:tcBorders>
              <w:top w:val="nil"/>
              <w:left w:val="nil"/>
              <w:bottom w:val="nil"/>
              <w:right w:val="nil"/>
            </w:tcBorders>
            <w:vAlign w:val="bottom"/>
          </w:tcPr>
          <w:p w14:paraId="3D1164D8" w14:textId="4245EEF8"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on disposals</w:t>
            </w:r>
          </w:p>
        </w:tc>
        <w:tc>
          <w:tcPr>
            <w:tcW w:w="1095" w:type="dxa"/>
            <w:tcBorders>
              <w:top w:val="nil"/>
              <w:left w:val="nil"/>
              <w:bottom w:val="nil"/>
              <w:right w:val="nil"/>
            </w:tcBorders>
            <w:vAlign w:val="bottom"/>
          </w:tcPr>
          <w:p w14:paraId="5F568975" w14:textId="50EC99C0"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15E4494A" w14:textId="0627C46D"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(553,144)</w:t>
            </w:r>
          </w:p>
        </w:tc>
        <w:tc>
          <w:tcPr>
            <w:tcW w:w="1095" w:type="dxa"/>
            <w:tcBorders>
              <w:top w:val="nil"/>
              <w:left w:val="nil"/>
              <w:bottom w:val="nil"/>
              <w:right w:val="nil"/>
            </w:tcBorders>
            <w:vAlign w:val="bottom"/>
          </w:tcPr>
          <w:p w14:paraId="71DC520E" w14:textId="309416F0"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(6,855,638)</w:t>
            </w:r>
          </w:p>
        </w:tc>
        <w:tc>
          <w:tcPr>
            <w:tcW w:w="1095" w:type="dxa"/>
            <w:tcBorders>
              <w:top w:val="nil"/>
              <w:left w:val="nil"/>
              <w:bottom w:val="nil"/>
              <w:right w:val="nil"/>
            </w:tcBorders>
            <w:vAlign w:val="bottom"/>
          </w:tcPr>
          <w:p w14:paraId="2C44C971" w14:textId="1C111FB4"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(8,366,839)</w:t>
            </w:r>
          </w:p>
        </w:tc>
        <w:tc>
          <w:tcPr>
            <w:tcW w:w="1095" w:type="dxa"/>
            <w:tcBorders>
              <w:top w:val="nil"/>
              <w:left w:val="nil"/>
              <w:bottom w:val="nil"/>
              <w:right w:val="nil"/>
            </w:tcBorders>
            <w:vAlign w:val="bottom"/>
          </w:tcPr>
          <w:p w14:paraId="65F0AC52" w14:textId="2A90A807"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5D0FAF70" w14:textId="0E697CF8"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(15,775,621)</w:t>
            </w:r>
          </w:p>
        </w:tc>
      </w:tr>
      <w:tr w:rsidR="00E35C9E" w:rsidRPr="00056CC7" w14:paraId="615B6699" w14:textId="77777777" w:rsidTr="0013589B">
        <w:tc>
          <w:tcPr>
            <w:tcW w:w="2610" w:type="dxa"/>
            <w:tcBorders>
              <w:top w:val="nil"/>
              <w:left w:val="nil"/>
              <w:bottom w:val="nil"/>
              <w:right w:val="nil"/>
            </w:tcBorders>
            <w:vAlign w:val="bottom"/>
          </w:tcPr>
          <w:p w14:paraId="121B0638" w14:textId="45003E8C"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3</w:t>
            </w:r>
          </w:p>
        </w:tc>
        <w:tc>
          <w:tcPr>
            <w:tcW w:w="1095" w:type="dxa"/>
            <w:tcBorders>
              <w:top w:val="nil"/>
              <w:left w:val="nil"/>
              <w:bottom w:val="nil"/>
              <w:right w:val="nil"/>
            </w:tcBorders>
            <w:vAlign w:val="center"/>
          </w:tcPr>
          <w:p w14:paraId="31CA3C88" w14:textId="7FEBDEA0"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center"/>
          </w:tcPr>
          <w:p w14:paraId="3680EB00" w14:textId="16C8AA98"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206,901,840</w:t>
            </w:r>
          </w:p>
        </w:tc>
        <w:tc>
          <w:tcPr>
            <w:tcW w:w="1095" w:type="dxa"/>
            <w:tcBorders>
              <w:top w:val="nil"/>
              <w:left w:val="nil"/>
              <w:bottom w:val="nil"/>
              <w:right w:val="nil"/>
            </w:tcBorders>
            <w:vAlign w:val="center"/>
          </w:tcPr>
          <w:p w14:paraId="0AC41E51" w14:textId="2B455679" w:rsidR="00E35C9E" w:rsidRPr="00056CC7" w:rsidRDefault="00E35C9E" w:rsidP="00E35C9E">
            <w:pPr>
              <w:tabs>
                <w:tab w:val="decimal" w:pos="835"/>
              </w:tabs>
              <w:spacing w:line="300" w:lineRule="exact"/>
              <w:ind w:left="-43"/>
              <w:rPr>
                <w:rFonts w:ascii="Arial" w:hAnsi="Arial" w:cs="Arial"/>
                <w:sz w:val="14"/>
                <w:szCs w:val="14"/>
              </w:rPr>
            </w:pPr>
            <w:r>
              <w:rPr>
                <w:rFonts w:ascii="Arial" w:hAnsi="Arial" w:cs="Arial"/>
                <w:sz w:val="14"/>
                <w:szCs w:val="14"/>
              </w:rPr>
              <w:t>169,011,372</w:t>
            </w:r>
          </w:p>
        </w:tc>
        <w:tc>
          <w:tcPr>
            <w:tcW w:w="1095" w:type="dxa"/>
            <w:tcBorders>
              <w:top w:val="nil"/>
              <w:left w:val="nil"/>
              <w:bottom w:val="nil"/>
              <w:right w:val="nil"/>
            </w:tcBorders>
            <w:vAlign w:val="center"/>
          </w:tcPr>
          <w:p w14:paraId="20CBCF90" w14:textId="1E131DDA" w:rsidR="00E35C9E" w:rsidRPr="00056CC7" w:rsidRDefault="00E35C9E" w:rsidP="00E35C9E">
            <w:pPr>
              <w:tabs>
                <w:tab w:val="decimal" w:pos="835"/>
              </w:tabs>
              <w:spacing w:line="300" w:lineRule="exact"/>
              <w:ind w:left="-43"/>
              <w:rPr>
                <w:rFonts w:ascii="Arial" w:hAnsi="Arial" w:cs="Arial"/>
                <w:sz w:val="14"/>
                <w:szCs w:val="14"/>
              </w:rPr>
            </w:pPr>
            <w:r>
              <w:rPr>
                <w:rFonts w:ascii="Arial" w:hAnsi="Arial" w:cs="Arial"/>
                <w:sz w:val="14"/>
                <w:szCs w:val="14"/>
              </w:rPr>
              <w:t>90,151,047</w:t>
            </w:r>
          </w:p>
        </w:tc>
        <w:tc>
          <w:tcPr>
            <w:tcW w:w="1095" w:type="dxa"/>
            <w:tcBorders>
              <w:top w:val="nil"/>
              <w:left w:val="nil"/>
              <w:bottom w:val="nil"/>
              <w:right w:val="nil"/>
            </w:tcBorders>
            <w:vAlign w:val="center"/>
          </w:tcPr>
          <w:p w14:paraId="45E67B63" w14:textId="5E6CE905"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center"/>
          </w:tcPr>
          <w:p w14:paraId="36186805" w14:textId="133440D5"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466,064,259</w:t>
            </w:r>
          </w:p>
        </w:tc>
      </w:tr>
      <w:tr w:rsidR="00E35C9E" w:rsidRPr="00056CC7" w14:paraId="45B6A3E1" w14:textId="77777777" w:rsidTr="00182C4B">
        <w:trPr>
          <w:trHeight w:val="80"/>
        </w:trPr>
        <w:tc>
          <w:tcPr>
            <w:tcW w:w="2610" w:type="dxa"/>
            <w:tcBorders>
              <w:top w:val="nil"/>
              <w:left w:val="nil"/>
              <w:bottom w:val="nil"/>
              <w:right w:val="nil"/>
            </w:tcBorders>
            <w:vAlign w:val="bottom"/>
          </w:tcPr>
          <w:p w14:paraId="4E2DCB65" w14:textId="77777777"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for the year</w:t>
            </w:r>
          </w:p>
        </w:tc>
        <w:tc>
          <w:tcPr>
            <w:tcW w:w="1095" w:type="dxa"/>
            <w:tcBorders>
              <w:top w:val="nil"/>
              <w:left w:val="nil"/>
              <w:bottom w:val="nil"/>
              <w:right w:val="nil"/>
            </w:tcBorders>
            <w:shd w:val="clear" w:color="auto" w:fill="auto"/>
            <w:vAlign w:val="bottom"/>
          </w:tcPr>
          <w:p w14:paraId="4DE0C100" w14:textId="01CD2350" w:rsidR="00E35C9E" w:rsidRPr="00056CC7" w:rsidRDefault="00E35C9E" w:rsidP="00E35C9E">
            <w:pPr>
              <w:tabs>
                <w:tab w:val="decimal" w:pos="835"/>
              </w:tabs>
              <w:spacing w:line="300" w:lineRule="exact"/>
              <w:ind w:left="-43"/>
              <w:rPr>
                <w:rFonts w:ascii="Arial" w:hAnsi="Arial" w:cs="Arial"/>
                <w:sz w:val="14"/>
                <w:szCs w:val="14"/>
                <w:cs/>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bottom"/>
          </w:tcPr>
          <w:p w14:paraId="4258F8A3" w14:textId="35D056D5"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3,002,954</w:t>
            </w:r>
          </w:p>
        </w:tc>
        <w:tc>
          <w:tcPr>
            <w:tcW w:w="1095" w:type="dxa"/>
            <w:tcBorders>
              <w:top w:val="nil"/>
              <w:left w:val="nil"/>
              <w:bottom w:val="nil"/>
              <w:right w:val="nil"/>
            </w:tcBorders>
            <w:shd w:val="clear" w:color="auto" w:fill="auto"/>
            <w:vAlign w:val="bottom"/>
          </w:tcPr>
          <w:p w14:paraId="6A4764AC" w14:textId="149FE7A6"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5,349,604</w:t>
            </w:r>
          </w:p>
        </w:tc>
        <w:tc>
          <w:tcPr>
            <w:tcW w:w="1095" w:type="dxa"/>
            <w:tcBorders>
              <w:top w:val="nil"/>
              <w:left w:val="nil"/>
              <w:bottom w:val="nil"/>
              <w:right w:val="nil"/>
            </w:tcBorders>
            <w:shd w:val="clear" w:color="auto" w:fill="auto"/>
            <w:vAlign w:val="bottom"/>
          </w:tcPr>
          <w:p w14:paraId="4FEE040F" w14:textId="5586939C"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7,805,776</w:t>
            </w:r>
          </w:p>
        </w:tc>
        <w:tc>
          <w:tcPr>
            <w:tcW w:w="1095" w:type="dxa"/>
            <w:tcBorders>
              <w:top w:val="nil"/>
              <w:left w:val="nil"/>
              <w:bottom w:val="nil"/>
              <w:right w:val="nil"/>
            </w:tcBorders>
            <w:shd w:val="clear" w:color="auto" w:fill="auto"/>
            <w:vAlign w:val="bottom"/>
          </w:tcPr>
          <w:p w14:paraId="791E8AAA" w14:textId="26D9AC61"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bottom"/>
          </w:tcPr>
          <w:p w14:paraId="23BA8615" w14:textId="07B6BD83"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16,158,334</w:t>
            </w:r>
          </w:p>
        </w:tc>
      </w:tr>
      <w:tr w:rsidR="00E35C9E" w:rsidRPr="00056CC7" w14:paraId="23518B07" w14:textId="77777777" w:rsidTr="00182C4B">
        <w:trPr>
          <w:trHeight w:val="80"/>
        </w:trPr>
        <w:tc>
          <w:tcPr>
            <w:tcW w:w="2610" w:type="dxa"/>
            <w:tcBorders>
              <w:top w:val="nil"/>
              <w:left w:val="nil"/>
              <w:bottom w:val="nil"/>
              <w:right w:val="nil"/>
            </w:tcBorders>
            <w:vAlign w:val="bottom"/>
          </w:tcPr>
          <w:p w14:paraId="3EE02370" w14:textId="4DABEDAB"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on disposals</w:t>
            </w:r>
          </w:p>
        </w:tc>
        <w:tc>
          <w:tcPr>
            <w:tcW w:w="1095" w:type="dxa"/>
            <w:tcBorders>
              <w:top w:val="nil"/>
              <w:left w:val="nil"/>
              <w:bottom w:val="nil"/>
              <w:right w:val="nil"/>
            </w:tcBorders>
            <w:shd w:val="clear" w:color="auto" w:fill="auto"/>
            <w:vAlign w:val="bottom"/>
          </w:tcPr>
          <w:p w14:paraId="37BC4479" w14:textId="08910DE1" w:rsidR="00E35C9E" w:rsidRPr="00056CC7" w:rsidRDefault="00E35C9E" w:rsidP="00E35C9E">
            <w:pPr>
              <w:tabs>
                <w:tab w:val="decimal" w:pos="835"/>
              </w:tabs>
              <w:spacing w:line="300" w:lineRule="exact"/>
              <w:ind w:left="-43"/>
              <w:rPr>
                <w:rFonts w:ascii="Arial" w:hAnsi="Arial" w:cs="Arial"/>
                <w:sz w:val="14"/>
                <w:szCs w:val="14"/>
                <w:cs/>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bottom"/>
          </w:tcPr>
          <w:p w14:paraId="4C9BA60E" w14:textId="3FCE288F"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(68,603)</w:t>
            </w:r>
          </w:p>
        </w:tc>
        <w:tc>
          <w:tcPr>
            <w:tcW w:w="1095" w:type="dxa"/>
            <w:tcBorders>
              <w:top w:val="nil"/>
              <w:left w:val="nil"/>
              <w:bottom w:val="nil"/>
              <w:right w:val="nil"/>
            </w:tcBorders>
            <w:shd w:val="clear" w:color="auto" w:fill="auto"/>
            <w:vAlign w:val="bottom"/>
          </w:tcPr>
          <w:p w14:paraId="0A3E4799" w14:textId="62F6DC26"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(838,855)</w:t>
            </w:r>
          </w:p>
        </w:tc>
        <w:tc>
          <w:tcPr>
            <w:tcW w:w="1095" w:type="dxa"/>
            <w:tcBorders>
              <w:top w:val="nil"/>
              <w:left w:val="nil"/>
              <w:bottom w:val="nil"/>
              <w:right w:val="nil"/>
            </w:tcBorders>
            <w:shd w:val="clear" w:color="auto" w:fill="auto"/>
            <w:vAlign w:val="bottom"/>
          </w:tcPr>
          <w:p w14:paraId="124D6A43" w14:textId="336894B8"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(4,484,742)</w:t>
            </w:r>
          </w:p>
        </w:tc>
        <w:tc>
          <w:tcPr>
            <w:tcW w:w="1095" w:type="dxa"/>
            <w:tcBorders>
              <w:top w:val="nil"/>
              <w:left w:val="nil"/>
              <w:bottom w:val="nil"/>
              <w:right w:val="nil"/>
            </w:tcBorders>
            <w:shd w:val="clear" w:color="auto" w:fill="auto"/>
            <w:vAlign w:val="bottom"/>
          </w:tcPr>
          <w:p w14:paraId="3EF2503A" w14:textId="4E1E146F"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bottom"/>
          </w:tcPr>
          <w:p w14:paraId="70FC8A46" w14:textId="7302CC00" w:rsidR="00E35C9E" w:rsidRPr="00056CC7" w:rsidRDefault="00E35C9E" w:rsidP="00E35C9E">
            <w:pPr>
              <w:tabs>
                <w:tab w:val="decimal" w:pos="835"/>
              </w:tabs>
              <w:spacing w:line="300" w:lineRule="exact"/>
              <w:ind w:left="-43"/>
              <w:rPr>
                <w:rFonts w:ascii="Arial" w:hAnsi="Arial" w:cs="Arial"/>
                <w:sz w:val="14"/>
                <w:szCs w:val="14"/>
              </w:rPr>
            </w:pPr>
            <w:r w:rsidRPr="00E35C9E">
              <w:rPr>
                <w:rFonts w:ascii="Arial" w:hAnsi="Arial" w:cs="Arial"/>
                <w:sz w:val="14"/>
                <w:szCs w:val="14"/>
              </w:rPr>
              <w:t>(5,392,200)</w:t>
            </w:r>
          </w:p>
        </w:tc>
      </w:tr>
      <w:tr w:rsidR="00E35C9E" w:rsidRPr="00056CC7" w14:paraId="05A51903" w14:textId="77777777" w:rsidTr="0013589B">
        <w:tc>
          <w:tcPr>
            <w:tcW w:w="2610" w:type="dxa"/>
            <w:tcBorders>
              <w:top w:val="nil"/>
              <w:left w:val="nil"/>
              <w:bottom w:val="nil"/>
              <w:right w:val="nil"/>
            </w:tcBorders>
            <w:vAlign w:val="bottom"/>
          </w:tcPr>
          <w:p w14:paraId="3C449889" w14:textId="7E832078" w:rsidR="00E35C9E" w:rsidRPr="00056CC7" w:rsidRDefault="00375380" w:rsidP="00E35C9E">
            <w:pPr>
              <w:tabs>
                <w:tab w:val="center" w:pos="8010"/>
              </w:tabs>
              <w:spacing w:line="300" w:lineRule="exact"/>
              <w:ind w:left="342" w:right="-108" w:hanging="180"/>
              <w:rPr>
                <w:rFonts w:ascii="Arial" w:eastAsia="Arial Unicode MS" w:hAnsi="Arial" w:cs="Arial"/>
                <w:sz w:val="14"/>
                <w:szCs w:val="14"/>
              </w:rPr>
            </w:pPr>
            <w:r w:rsidRPr="00375380">
              <w:rPr>
                <w:rFonts w:ascii="Arial" w:eastAsia="Arial Unicode MS" w:hAnsi="Arial" w:cs="Arial"/>
                <w:sz w:val="14"/>
                <w:szCs w:val="14"/>
              </w:rPr>
              <w:t>Reclassification</w:t>
            </w:r>
          </w:p>
        </w:tc>
        <w:tc>
          <w:tcPr>
            <w:tcW w:w="1095" w:type="dxa"/>
            <w:tcBorders>
              <w:top w:val="nil"/>
              <w:left w:val="nil"/>
              <w:bottom w:val="nil"/>
              <w:right w:val="nil"/>
            </w:tcBorders>
            <w:shd w:val="clear" w:color="auto" w:fill="auto"/>
            <w:vAlign w:val="bottom"/>
          </w:tcPr>
          <w:p w14:paraId="2E9CA1A1" w14:textId="4D59087F"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cs/>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bottom"/>
          </w:tcPr>
          <w:p w14:paraId="49F15981" w14:textId="6BA7CA93"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cs/>
              </w:rPr>
              <w:t>(</w:t>
            </w:r>
            <w:r w:rsidRPr="00E35C9E">
              <w:rPr>
                <w:rFonts w:ascii="Arial" w:hAnsi="Arial" w:cs="Arial"/>
                <w:sz w:val="14"/>
                <w:szCs w:val="14"/>
              </w:rPr>
              <w:t>5,489,527</w:t>
            </w:r>
            <w:r w:rsidRPr="00E35C9E">
              <w:rPr>
                <w:rFonts w:ascii="Arial" w:hAnsi="Arial" w:cs="Arial"/>
                <w:sz w:val="14"/>
                <w:szCs w:val="14"/>
                <w:cs/>
              </w:rPr>
              <w:t>)</w:t>
            </w:r>
          </w:p>
        </w:tc>
        <w:tc>
          <w:tcPr>
            <w:tcW w:w="1095" w:type="dxa"/>
            <w:tcBorders>
              <w:top w:val="nil"/>
              <w:left w:val="nil"/>
              <w:bottom w:val="nil"/>
              <w:right w:val="nil"/>
            </w:tcBorders>
            <w:shd w:val="clear" w:color="auto" w:fill="auto"/>
            <w:vAlign w:val="bottom"/>
          </w:tcPr>
          <w:p w14:paraId="4B0396A9" w14:textId="1F134C76"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bottom"/>
          </w:tcPr>
          <w:p w14:paraId="63B7A157" w14:textId="42690370"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(1,250,676)</w:t>
            </w:r>
          </w:p>
        </w:tc>
        <w:tc>
          <w:tcPr>
            <w:tcW w:w="1095" w:type="dxa"/>
            <w:tcBorders>
              <w:top w:val="nil"/>
              <w:left w:val="nil"/>
              <w:bottom w:val="nil"/>
              <w:right w:val="nil"/>
            </w:tcBorders>
            <w:shd w:val="clear" w:color="auto" w:fill="auto"/>
            <w:vAlign w:val="bottom"/>
          </w:tcPr>
          <w:p w14:paraId="16B57F8B" w14:textId="51B5BED8"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bottom"/>
          </w:tcPr>
          <w:p w14:paraId="4BEAB16A" w14:textId="44675888"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(6,740,203)</w:t>
            </w:r>
          </w:p>
        </w:tc>
      </w:tr>
      <w:tr w:rsidR="00E35C9E" w:rsidRPr="00056CC7" w14:paraId="36905F8F" w14:textId="77777777" w:rsidTr="0013589B">
        <w:tc>
          <w:tcPr>
            <w:tcW w:w="2610" w:type="dxa"/>
            <w:tcBorders>
              <w:top w:val="nil"/>
              <w:left w:val="nil"/>
              <w:bottom w:val="nil"/>
              <w:right w:val="nil"/>
            </w:tcBorders>
            <w:vAlign w:val="bottom"/>
          </w:tcPr>
          <w:p w14:paraId="07920B6C" w14:textId="1B83D84F"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4</w:t>
            </w:r>
          </w:p>
        </w:tc>
        <w:tc>
          <w:tcPr>
            <w:tcW w:w="1095" w:type="dxa"/>
            <w:tcBorders>
              <w:top w:val="nil"/>
              <w:left w:val="nil"/>
              <w:bottom w:val="nil"/>
              <w:right w:val="nil"/>
            </w:tcBorders>
            <w:shd w:val="clear" w:color="auto" w:fill="auto"/>
            <w:vAlign w:val="center"/>
          </w:tcPr>
          <w:p w14:paraId="08CCD846" w14:textId="4BBC411B"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center"/>
          </w:tcPr>
          <w:p w14:paraId="3591A516" w14:textId="101A91A3"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204,346,664</w:t>
            </w:r>
          </w:p>
        </w:tc>
        <w:tc>
          <w:tcPr>
            <w:tcW w:w="1095" w:type="dxa"/>
            <w:tcBorders>
              <w:top w:val="nil"/>
              <w:left w:val="nil"/>
              <w:bottom w:val="nil"/>
              <w:right w:val="nil"/>
            </w:tcBorders>
            <w:shd w:val="clear" w:color="auto" w:fill="auto"/>
            <w:vAlign w:val="center"/>
          </w:tcPr>
          <w:p w14:paraId="2F77048D" w14:textId="6651D21C"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cs/>
              </w:rPr>
            </w:pPr>
            <w:r w:rsidRPr="00E35C9E">
              <w:rPr>
                <w:rFonts w:ascii="Arial" w:hAnsi="Arial" w:cs="Arial"/>
                <w:sz w:val="14"/>
                <w:szCs w:val="14"/>
              </w:rPr>
              <w:t>173,522,121</w:t>
            </w:r>
          </w:p>
        </w:tc>
        <w:tc>
          <w:tcPr>
            <w:tcW w:w="1095" w:type="dxa"/>
            <w:tcBorders>
              <w:top w:val="nil"/>
              <w:left w:val="nil"/>
              <w:bottom w:val="nil"/>
              <w:right w:val="nil"/>
            </w:tcBorders>
            <w:shd w:val="clear" w:color="auto" w:fill="auto"/>
            <w:vAlign w:val="center"/>
          </w:tcPr>
          <w:p w14:paraId="03F65A9C" w14:textId="6BF66957"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92,221,405</w:t>
            </w:r>
          </w:p>
        </w:tc>
        <w:tc>
          <w:tcPr>
            <w:tcW w:w="1095" w:type="dxa"/>
            <w:tcBorders>
              <w:top w:val="nil"/>
              <w:left w:val="nil"/>
              <w:bottom w:val="nil"/>
              <w:right w:val="nil"/>
            </w:tcBorders>
            <w:shd w:val="clear" w:color="auto" w:fill="auto"/>
            <w:vAlign w:val="center"/>
          </w:tcPr>
          <w:p w14:paraId="1CFECDCB" w14:textId="67342165"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center"/>
          </w:tcPr>
          <w:p w14:paraId="7629A448" w14:textId="55F20405"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470,090,190</w:t>
            </w:r>
          </w:p>
        </w:tc>
      </w:tr>
    </w:tbl>
    <w:p w14:paraId="454B2630" w14:textId="77777777" w:rsidR="000C605E" w:rsidRPr="000110CC" w:rsidRDefault="000C605E" w:rsidP="000C605E">
      <w:pPr>
        <w:tabs>
          <w:tab w:val="left" w:pos="1980"/>
        </w:tabs>
        <w:spacing w:line="300" w:lineRule="exact"/>
        <w:ind w:left="547" w:hanging="547"/>
        <w:jc w:val="right"/>
        <w:rPr>
          <w:rFonts w:ascii="Arial" w:hAnsi="Arial" w:cs="Arial"/>
          <w:b/>
          <w:bCs/>
          <w:sz w:val="14"/>
          <w:szCs w:val="14"/>
        </w:rPr>
      </w:pPr>
      <w:r>
        <w:br w:type="page"/>
      </w:r>
      <w:r w:rsidRPr="000110CC">
        <w:rPr>
          <w:rFonts w:ascii="Arial" w:hAnsi="Arial" w:cs="Arial"/>
          <w:sz w:val="14"/>
          <w:szCs w:val="14"/>
        </w:rPr>
        <w:lastRenderedPageBreak/>
        <w:t>(Unit: Baht)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0C605E" w:rsidRPr="00056CC7" w14:paraId="510C1D7E" w14:textId="77777777" w:rsidTr="008956FB">
        <w:tc>
          <w:tcPr>
            <w:tcW w:w="2610" w:type="dxa"/>
            <w:tcBorders>
              <w:top w:val="nil"/>
              <w:left w:val="nil"/>
              <w:bottom w:val="nil"/>
              <w:right w:val="nil"/>
            </w:tcBorders>
            <w:vAlign w:val="bottom"/>
          </w:tcPr>
          <w:p w14:paraId="6F04DA19" w14:textId="77777777" w:rsidR="000C605E" w:rsidRPr="00056CC7" w:rsidRDefault="000C605E" w:rsidP="008956FB">
            <w:pPr>
              <w:tabs>
                <w:tab w:val="center" w:pos="8010"/>
              </w:tabs>
              <w:spacing w:line="300" w:lineRule="exact"/>
              <w:jc w:val="both"/>
              <w:rPr>
                <w:rFonts w:ascii="Arial" w:eastAsia="Arial Unicode MS" w:hAnsi="Arial" w:cs="Arial"/>
                <w:sz w:val="14"/>
                <w:szCs w:val="14"/>
              </w:rPr>
            </w:pPr>
          </w:p>
        </w:tc>
        <w:tc>
          <w:tcPr>
            <w:tcW w:w="6570" w:type="dxa"/>
            <w:gridSpan w:val="6"/>
            <w:tcBorders>
              <w:top w:val="nil"/>
              <w:left w:val="nil"/>
              <w:bottom w:val="nil"/>
              <w:right w:val="nil"/>
            </w:tcBorders>
            <w:vAlign w:val="bottom"/>
          </w:tcPr>
          <w:p w14:paraId="282FE90B" w14:textId="77777777" w:rsidR="000C605E" w:rsidRPr="00056CC7" w:rsidRDefault="000C605E" w:rsidP="008956FB">
            <w:pPr>
              <w:pBdr>
                <w:bottom w:val="single" w:sz="4"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Consolidated financial statements</w:t>
            </w:r>
          </w:p>
        </w:tc>
      </w:tr>
      <w:tr w:rsidR="000C605E" w:rsidRPr="00056CC7" w14:paraId="0A9B66B3" w14:textId="77777777" w:rsidTr="008956FB">
        <w:tc>
          <w:tcPr>
            <w:tcW w:w="2610" w:type="dxa"/>
            <w:tcBorders>
              <w:top w:val="nil"/>
              <w:left w:val="nil"/>
              <w:bottom w:val="nil"/>
              <w:right w:val="nil"/>
            </w:tcBorders>
            <w:vAlign w:val="bottom"/>
          </w:tcPr>
          <w:p w14:paraId="58D44416" w14:textId="77777777" w:rsidR="000C605E" w:rsidRPr="00056CC7" w:rsidRDefault="000C605E" w:rsidP="008956F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6244ED9C" w14:textId="77777777" w:rsidR="000C605E" w:rsidRPr="00056CC7" w:rsidRDefault="000C605E" w:rsidP="008956F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095C6FEA" w14:textId="77777777" w:rsidR="000C605E" w:rsidRPr="00056CC7" w:rsidRDefault="000C605E" w:rsidP="008956FB">
            <w:pPr>
              <w:spacing w:line="300" w:lineRule="exact"/>
              <w:ind w:left="-43"/>
              <w:jc w:val="center"/>
              <w:rPr>
                <w:rFonts w:ascii="Arial" w:eastAsia="Arial Unicode MS" w:hAnsi="Arial" w:cs="Arial"/>
                <w:sz w:val="14"/>
                <w:szCs w:val="14"/>
              </w:rPr>
            </w:pPr>
          </w:p>
        </w:tc>
        <w:tc>
          <w:tcPr>
            <w:tcW w:w="1095" w:type="dxa"/>
            <w:tcBorders>
              <w:top w:val="nil"/>
              <w:left w:val="nil"/>
              <w:bottom w:val="nil"/>
              <w:right w:val="nil"/>
            </w:tcBorders>
            <w:vAlign w:val="bottom"/>
          </w:tcPr>
          <w:p w14:paraId="3A3E093F" w14:textId="77777777" w:rsidR="000C605E" w:rsidRPr="00056CC7" w:rsidRDefault="000C605E" w:rsidP="008956FB">
            <w:pPr>
              <w:spacing w:line="300" w:lineRule="exact"/>
              <w:ind w:left="-108" w:right="-108"/>
              <w:jc w:val="center"/>
              <w:rPr>
                <w:rFonts w:ascii="Arial" w:eastAsia="Arial Unicode MS" w:hAnsi="Arial" w:cs="Arial"/>
                <w:sz w:val="14"/>
                <w:szCs w:val="14"/>
              </w:rPr>
            </w:pPr>
          </w:p>
        </w:tc>
        <w:tc>
          <w:tcPr>
            <w:tcW w:w="1095" w:type="dxa"/>
            <w:tcBorders>
              <w:top w:val="nil"/>
              <w:left w:val="nil"/>
              <w:bottom w:val="nil"/>
              <w:right w:val="nil"/>
            </w:tcBorders>
            <w:vAlign w:val="bottom"/>
          </w:tcPr>
          <w:p w14:paraId="78F59A4A" w14:textId="77777777" w:rsidR="000C605E" w:rsidRPr="00056CC7" w:rsidRDefault="000C605E" w:rsidP="008956FB">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Furniture</w:t>
            </w:r>
          </w:p>
        </w:tc>
        <w:tc>
          <w:tcPr>
            <w:tcW w:w="1095" w:type="dxa"/>
            <w:tcBorders>
              <w:top w:val="nil"/>
              <w:left w:val="nil"/>
              <w:bottom w:val="nil"/>
              <w:right w:val="nil"/>
            </w:tcBorders>
            <w:vAlign w:val="bottom"/>
          </w:tcPr>
          <w:p w14:paraId="012CF203" w14:textId="77777777" w:rsidR="000C605E" w:rsidRPr="00056CC7" w:rsidRDefault="000C605E" w:rsidP="008956F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344D0A93" w14:textId="77777777" w:rsidR="000C605E" w:rsidRPr="00056CC7" w:rsidRDefault="000C605E" w:rsidP="008956FB">
            <w:pPr>
              <w:spacing w:line="300" w:lineRule="exact"/>
              <w:ind w:left="-36"/>
              <w:jc w:val="center"/>
              <w:rPr>
                <w:rFonts w:ascii="Arial" w:eastAsia="Arial Unicode MS" w:hAnsi="Arial" w:cs="Arial"/>
                <w:sz w:val="14"/>
                <w:szCs w:val="14"/>
              </w:rPr>
            </w:pPr>
          </w:p>
        </w:tc>
      </w:tr>
      <w:tr w:rsidR="000C605E" w:rsidRPr="00056CC7" w14:paraId="7CB81031" w14:textId="77777777" w:rsidTr="008956FB">
        <w:tc>
          <w:tcPr>
            <w:tcW w:w="2610" w:type="dxa"/>
            <w:tcBorders>
              <w:top w:val="nil"/>
              <w:left w:val="nil"/>
              <w:bottom w:val="nil"/>
              <w:right w:val="nil"/>
            </w:tcBorders>
            <w:vAlign w:val="bottom"/>
          </w:tcPr>
          <w:p w14:paraId="06BF8FF9" w14:textId="77777777" w:rsidR="000C605E" w:rsidRPr="00056CC7" w:rsidRDefault="000C605E" w:rsidP="008956F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7E03025B" w14:textId="77777777" w:rsidR="000C605E" w:rsidRPr="00056CC7" w:rsidRDefault="000C605E" w:rsidP="008956FB">
            <w:pPr>
              <w:spacing w:line="300" w:lineRule="exact"/>
              <w:ind w:left="-36"/>
              <w:jc w:val="center"/>
              <w:rPr>
                <w:rFonts w:ascii="Arial" w:eastAsia="Arial Unicode MS" w:hAnsi="Arial" w:cs="Arial"/>
                <w:sz w:val="14"/>
                <w:szCs w:val="14"/>
                <w:cs/>
              </w:rPr>
            </w:pPr>
          </w:p>
        </w:tc>
        <w:tc>
          <w:tcPr>
            <w:tcW w:w="1095" w:type="dxa"/>
            <w:tcBorders>
              <w:top w:val="nil"/>
              <w:left w:val="nil"/>
              <w:bottom w:val="nil"/>
              <w:right w:val="nil"/>
            </w:tcBorders>
            <w:vAlign w:val="bottom"/>
          </w:tcPr>
          <w:p w14:paraId="547E5CC6" w14:textId="77777777" w:rsidR="000C605E" w:rsidRPr="00056CC7" w:rsidRDefault="000C605E" w:rsidP="008956FB">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Buildings</w:t>
            </w:r>
          </w:p>
        </w:tc>
        <w:tc>
          <w:tcPr>
            <w:tcW w:w="1095" w:type="dxa"/>
            <w:tcBorders>
              <w:top w:val="nil"/>
              <w:left w:val="nil"/>
              <w:bottom w:val="nil"/>
              <w:right w:val="nil"/>
            </w:tcBorders>
            <w:vAlign w:val="bottom"/>
          </w:tcPr>
          <w:p w14:paraId="0EB9F5F8" w14:textId="77777777" w:rsidR="000C605E" w:rsidRPr="00056CC7" w:rsidRDefault="000C605E" w:rsidP="008956FB">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Machinery</w:t>
            </w:r>
          </w:p>
        </w:tc>
        <w:tc>
          <w:tcPr>
            <w:tcW w:w="1095" w:type="dxa"/>
            <w:tcBorders>
              <w:top w:val="nil"/>
              <w:left w:val="nil"/>
              <w:bottom w:val="nil"/>
              <w:right w:val="nil"/>
            </w:tcBorders>
            <w:vAlign w:val="bottom"/>
          </w:tcPr>
          <w:p w14:paraId="0F1DDD00" w14:textId="77777777" w:rsidR="000C605E" w:rsidRPr="00056CC7" w:rsidRDefault="000C605E" w:rsidP="008956FB">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fixtures, office</w:t>
            </w:r>
          </w:p>
        </w:tc>
        <w:tc>
          <w:tcPr>
            <w:tcW w:w="1095" w:type="dxa"/>
            <w:tcBorders>
              <w:top w:val="nil"/>
              <w:left w:val="nil"/>
              <w:bottom w:val="nil"/>
              <w:right w:val="nil"/>
            </w:tcBorders>
            <w:vAlign w:val="bottom"/>
          </w:tcPr>
          <w:p w14:paraId="07B3FB6E" w14:textId="77777777" w:rsidR="000C605E" w:rsidRPr="00056CC7" w:rsidRDefault="000C605E" w:rsidP="008956F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EC167CE" w14:textId="77777777" w:rsidR="000C605E" w:rsidRPr="00056CC7" w:rsidRDefault="000C605E" w:rsidP="008956FB">
            <w:pPr>
              <w:spacing w:line="300" w:lineRule="exact"/>
              <w:ind w:left="-36"/>
              <w:jc w:val="center"/>
              <w:rPr>
                <w:rFonts w:ascii="Arial" w:eastAsia="Arial Unicode MS" w:hAnsi="Arial" w:cs="Arial"/>
                <w:sz w:val="14"/>
                <w:szCs w:val="14"/>
              </w:rPr>
            </w:pPr>
          </w:p>
        </w:tc>
      </w:tr>
      <w:tr w:rsidR="000C605E" w:rsidRPr="00056CC7" w14:paraId="4DE84919" w14:textId="77777777" w:rsidTr="008956FB">
        <w:tc>
          <w:tcPr>
            <w:tcW w:w="2610" w:type="dxa"/>
            <w:tcBorders>
              <w:top w:val="nil"/>
              <w:left w:val="nil"/>
              <w:bottom w:val="nil"/>
              <w:right w:val="nil"/>
            </w:tcBorders>
            <w:vAlign w:val="bottom"/>
          </w:tcPr>
          <w:p w14:paraId="3C521725" w14:textId="77777777" w:rsidR="000C605E" w:rsidRPr="00056CC7" w:rsidRDefault="000C605E" w:rsidP="008956F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344EBD49" w14:textId="77777777" w:rsidR="000C605E" w:rsidRPr="00056CC7" w:rsidRDefault="000C605E" w:rsidP="008956FB">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Land and land</w:t>
            </w:r>
          </w:p>
        </w:tc>
        <w:tc>
          <w:tcPr>
            <w:tcW w:w="1095" w:type="dxa"/>
            <w:tcBorders>
              <w:top w:val="nil"/>
              <w:left w:val="nil"/>
              <w:bottom w:val="nil"/>
              <w:right w:val="nil"/>
            </w:tcBorders>
            <w:vAlign w:val="bottom"/>
          </w:tcPr>
          <w:p w14:paraId="4BC06100" w14:textId="77777777" w:rsidR="000C605E" w:rsidRPr="00056CC7" w:rsidRDefault="000C605E" w:rsidP="008956FB">
            <w:pPr>
              <w:spacing w:line="300" w:lineRule="exact"/>
              <w:ind w:left="-36"/>
              <w:jc w:val="center"/>
              <w:rPr>
                <w:rFonts w:ascii="Arial" w:eastAsia="Arial Unicode MS" w:hAnsi="Arial" w:cs="Arial"/>
                <w:sz w:val="14"/>
                <w:szCs w:val="14"/>
              </w:rPr>
            </w:pPr>
            <w:r>
              <w:rPr>
                <w:rFonts w:ascii="Arial" w:eastAsia="Arial Unicode MS" w:hAnsi="Arial" w:cs="Arial"/>
                <w:sz w:val="14"/>
                <w:szCs w:val="14"/>
              </w:rPr>
              <w:t>and</w:t>
            </w:r>
          </w:p>
        </w:tc>
        <w:tc>
          <w:tcPr>
            <w:tcW w:w="1095" w:type="dxa"/>
            <w:tcBorders>
              <w:top w:val="nil"/>
              <w:left w:val="nil"/>
              <w:bottom w:val="nil"/>
              <w:right w:val="nil"/>
            </w:tcBorders>
            <w:vAlign w:val="bottom"/>
          </w:tcPr>
          <w:p w14:paraId="2E5621C8" w14:textId="77777777" w:rsidR="000C605E" w:rsidRPr="00056CC7" w:rsidRDefault="000C605E" w:rsidP="008956FB">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and factory</w:t>
            </w:r>
          </w:p>
        </w:tc>
        <w:tc>
          <w:tcPr>
            <w:tcW w:w="1095" w:type="dxa"/>
            <w:tcBorders>
              <w:top w:val="nil"/>
              <w:left w:val="nil"/>
              <w:bottom w:val="nil"/>
              <w:right w:val="nil"/>
            </w:tcBorders>
            <w:vAlign w:val="bottom"/>
          </w:tcPr>
          <w:p w14:paraId="395AB4E5" w14:textId="77777777" w:rsidR="000C605E" w:rsidRPr="00056CC7" w:rsidRDefault="000C605E" w:rsidP="008956FB">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equipment and</w:t>
            </w:r>
          </w:p>
        </w:tc>
        <w:tc>
          <w:tcPr>
            <w:tcW w:w="1095" w:type="dxa"/>
            <w:tcBorders>
              <w:top w:val="nil"/>
              <w:left w:val="nil"/>
              <w:bottom w:val="nil"/>
              <w:right w:val="nil"/>
            </w:tcBorders>
            <w:vAlign w:val="bottom"/>
          </w:tcPr>
          <w:p w14:paraId="67DA9AB8" w14:textId="77777777" w:rsidR="000C605E" w:rsidRPr="00056CC7" w:rsidRDefault="000C605E" w:rsidP="008956FB">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Asset under</w:t>
            </w:r>
          </w:p>
        </w:tc>
        <w:tc>
          <w:tcPr>
            <w:tcW w:w="1095" w:type="dxa"/>
            <w:tcBorders>
              <w:top w:val="nil"/>
              <w:left w:val="nil"/>
              <w:bottom w:val="nil"/>
              <w:right w:val="nil"/>
            </w:tcBorders>
            <w:vAlign w:val="bottom"/>
          </w:tcPr>
          <w:p w14:paraId="486E6367" w14:textId="77777777" w:rsidR="000C605E" w:rsidRPr="00056CC7" w:rsidRDefault="000C605E" w:rsidP="008956FB">
            <w:pPr>
              <w:spacing w:line="300" w:lineRule="exact"/>
              <w:ind w:left="-36"/>
              <w:jc w:val="center"/>
              <w:rPr>
                <w:rFonts w:ascii="Arial" w:eastAsia="Arial Unicode MS" w:hAnsi="Arial" w:cs="Arial"/>
                <w:sz w:val="14"/>
                <w:szCs w:val="14"/>
              </w:rPr>
            </w:pPr>
          </w:p>
        </w:tc>
      </w:tr>
      <w:tr w:rsidR="000C605E" w:rsidRPr="00056CC7" w14:paraId="7316CA13" w14:textId="77777777" w:rsidTr="008956FB">
        <w:tc>
          <w:tcPr>
            <w:tcW w:w="2610" w:type="dxa"/>
            <w:tcBorders>
              <w:top w:val="nil"/>
              <w:left w:val="nil"/>
              <w:bottom w:val="nil"/>
              <w:right w:val="nil"/>
            </w:tcBorders>
            <w:vAlign w:val="bottom"/>
          </w:tcPr>
          <w:p w14:paraId="63492663" w14:textId="77777777" w:rsidR="000C605E" w:rsidRPr="00056CC7" w:rsidRDefault="000C605E" w:rsidP="008956F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085289CC" w14:textId="77777777" w:rsidR="000C605E" w:rsidRPr="00056CC7" w:rsidRDefault="000C605E" w:rsidP="008956FB">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improvement</w:t>
            </w:r>
          </w:p>
        </w:tc>
        <w:tc>
          <w:tcPr>
            <w:tcW w:w="1095" w:type="dxa"/>
            <w:tcBorders>
              <w:top w:val="nil"/>
              <w:left w:val="nil"/>
              <w:bottom w:val="nil"/>
              <w:right w:val="nil"/>
            </w:tcBorders>
            <w:vAlign w:val="bottom"/>
          </w:tcPr>
          <w:p w14:paraId="617D04D0" w14:textId="77777777" w:rsidR="000C605E" w:rsidRPr="00056CC7" w:rsidRDefault="000C605E" w:rsidP="008956FB">
            <w:pPr>
              <w:pBdr>
                <w:bottom w:val="single" w:sz="6" w:space="1" w:color="auto"/>
              </w:pBdr>
              <w:spacing w:line="300" w:lineRule="exact"/>
              <w:ind w:left="-36"/>
              <w:jc w:val="center"/>
              <w:rPr>
                <w:rFonts w:ascii="Arial" w:eastAsia="Arial Unicode MS" w:hAnsi="Arial" w:cs="Arial"/>
                <w:sz w:val="14"/>
                <w:szCs w:val="14"/>
              </w:rPr>
            </w:pPr>
            <w:r>
              <w:rPr>
                <w:rFonts w:ascii="Arial" w:eastAsia="Arial Unicode MS" w:hAnsi="Arial" w:cs="Arial"/>
                <w:sz w:val="14"/>
                <w:szCs w:val="14"/>
              </w:rPr>
              <w:t>construction</w:t>
            </w:r>
          </w:p>
        </w:tc>
        <w:tc>
          <w:tcPr>
            <w:tcW w:w="1095" w:type="dxa"/>
            <w:tcBorders>
              <w:top w:val="nil"/>
              <w:left w:val="nil"/>
              <w:bottom w:val="nil"/>
              <w:right w:val="nil"/>
            </w:tcBorders>
            <w:vAlign w:val="bottom"/>
          </w:tcPr>
          <w:p w14:paraId="142E9820" w14:textId="77777777" w:rsidR="000C605E" w:rsidRPr="00056CC7" w:rsidRDefault="000C605E" w:rsidP="008956FB">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equipment</w:t>
            </w:r>
          </w:p>
        </w:tc>
        <w:tc>
          <w:tcPr>
            <w:tcW w:w="1095" w:type="dxa"/>
            <w:tcBorders>
              <w:top w:val="nil"/>
              <w:left w:val="nil"/>
              <w:bottom w:val="nil"/>
              <w:right w:val="nil"/>
            </w:tcBorders>
            <w:vAlign w:val="bottom"/>
          </w:tcPr>
          <w:p w14:paraId="5A8EC111" w14:textId="77777777" w:rsidR="000C605E" w:rsidRPr="00056CC7" w:rsidRDefault="000C605E" w:rsidP="008956FB">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motor vehicles</w:t>
            </w:r>
          </w:p>
        </w:tc>
        <w:tc>
          <w:tcPr>
            <w:tcW w:w="1095" w:type="dxa"/>
            <w:tcBorders>
              <w:top w:val="nil"/>
              <w:left w:val="nil"/>
              <w:bottom w:val="nil"/>
              <w:right w:val="nil"/>
            </w:tcBorders>
            <w:vAlign w:val="bottom"/>
          </w:tcPr>
          <w:p w14:paraId="319180EB" w14:textId="77777777" w:rsidR="000C605E" w:rsidRPr="00056CC7" w:rsidRDefault="000C605E" w:rsidP="008956FB">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installation</w:t>
            </w:r>
          </w:p>
        </w:tc>
        <w:tc>
          <w:tcPr>
            <w:tcW w:w="1095" w:type="dxa"/>
            <w:tcBorders>
              <w:top w:val="nil"/>
              <w:left w:val="nil"/>
              <w:bottom w:val="nil"/>
              <w:right w:val="nil"/>
            </w:tcBorders>
            <w:vAlign w:val="bottom"/>
          </w:tcPr>
          <w:p w14:paraId="360B85BF" w14:textId="77777777" w:rsidR="000C605E" w:rsidRPr="00056CC7" w:rsidRDefault="000C605E" w:rsidP="008956FB">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Total</w:t>
            </w:r>
          </w:p>
        </w:tc>
      </w:tr>
      <w:tr w:rsidR="00E35C9E" w:rsidRPr="00056CC7" w14:paraId="515385B6" w14:textId="77777777" w:rsidTr="0013589B">
        <w:tc>
          <w:tcPr>
            <w:tcW w:w="2610" w:type="dxa"/>
            <w:tcBorders>
              <w:top w:val="nil"/>
              <w:left w:val="nil"/>
              <w:bottom w:val="nil"/>
              <w:right w:val="nil"/>
            </w:tcBorders>
            <w:vAlign w:val="bottom"/>
          </w:tcPr>
          <w:p w14:paraId="5BAEBF19" w14:textId="1711F17C" w:rsidR="00E35C9E" w:rsidRPr="00056CC7" w:rsidRDefault="00E35C9E" w:rsidP="00E35C9E">
            <w:pPr>
              <w:tabs>
                <w:tab w:val="center" w:pos="8010"/>
              </w:tabs>
              <w:spacing w:line="300" w:lineRule="exact"/>
              <w:jc w:val="both"/>
              <w:rPr>
                <w:rFonts w:ascii="Arial" w:eastAsia="Arial Unicode MS" w:hAnsi="Arial" w:cs="Arial"/>
                <w:b/>
                <w:bCs/>
                <w:sz w:val="14"/>
                <w:szCs w:val="14"/>
              </w:rPr>
            </w:pPr>
            <w:r w:rsidRPr="00056CC7">
              <w:rPr>
                <w:rFonts w:ascii="Arial" w:eastAsia="Arial Unicode MS" w:hAnsi="Arial" w:cs="Arial"/>
                <w:b/>
                <w:bCs/>
                <w:sz w:val="14"/>
                <w:szCs w:val="14"/>
              </w:rPr>
              <w:t>Allowance for impairment loss:</w:t>
            </w:r>
          </w:p>
        </w:tc>
        <w:tc>
          <w:tcPr>
            <w:tcW w:w="1095" w:type="dxa"/>
            <w:tcBorders>
              <w:top w:val="nil"/>
              <w:left w:val="nil"/>
              <w:right w:val="nil"/>
            </w:tcBorders>
            <w:shd w:val="clear" w:color="auto" w:fill="auto"/>
            <w:vAlign w:val="bottom"/>
          </w:tcPr>
          <w:p w14:paraId="59E60D3A" w14:textId="77777777"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9966088" w14:textId="77777777"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490221EA" w14:textId="77777777"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1DBE60C" w14:textId="77777777"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1C15449C" w14:textId="77777777"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6F5DE06" w14:textId="77777777" w:rsidR="00E35C9E" w:rsidRPr="00056CC7" w:rsidRDefault="00E35C9E" w:rsidP="00E35C9E">
            <w:pPr>
              <w:tabs>
                <w:tab w:val="decimal" w:pos="835"/>
              </w:tabs>
              <w:spacing w:line="300" w:lineRule="exact"/>
              <w:ind w:left="-43"/>
              <w:rPr>
                <w:rFonts w:ascii="Arial" w:hAnsi="Arial" w:cs="Arial"/>
                <w:sz w:val="14"/>
                <w:szCs w:val="14"/>
              </w:rPr>
            </w:pPr>
          </w:p>
        </w:tc>
      </w:tr>
      <w:tr w:rsidR="00E35C9E" w:rsidRPr="00056CC7" w14:paraId="5BEE33E5" w14:textId="77777777" w:rsidTr="0013589B">
        <w:tc>
          <w:tcPr>
            <w:tcW w:w="2610" w:type="dxa"/>
            <w:tcBorders>
              <w:top w:val="nil"/>
              <w:left w:val="nil"/>
              <w:bottom w:val="nil"/>
              <w:right w:val="nil"/>
            </w:tcBorders>
            <w:vAlign w:val="bottom"/>
          </w:tcPr>
          <w:p w14:paraId="0C3D88F0" w14:textId="56A2DF68" w:rsidR="00E35C9E" w:rsidRPr="00056CC7" w:rsidRDefault="00E35C9E" w:rsidP="00E35C9E">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w:t>
            </w:r>
            <w:r>
              <w:rPr>
                <w:rFonts w:ascii="Arial" w:eastAsia="Arial Unicode MS" w:hAnsi="Arial" w:cs="Arial"/>
                <w:sz w:val="14"/>
                <w:szCs w:val="14"/>
              </w:rPr>
              <w:t>3</w:t>
            </w:r>
          </w:p>
        </w:tc>
        <w:tc>
          <w:tcPr>
            <w:tcW w:w="1095" w:type="dxa"/>
            <w:tcBorders>
              <w:top w:val="nil"/>
              <w:left w:val="nil"/>
              <w:bottom w:val="nil"/>
              <w:right w:val="nil"/>
            </w:tcBorders>
            <w:shd w:val="clear" w:color="auto" w:fill="auto"/>
            <w:vAlign w:val="bottom"/>
          </w:tcPr>
          <w:p w14:paraId="2FBB0F4B" w14:textId="45C8421E"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36467B40" w14:textId="6245A7CF"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3,579,693</w:t>
            </w:r>
          </w:p>
        </w:tc>
        <w:tc>
          <w:tcPr>
            <w:tcW w:w="1095" w:type="dxa"/>
            <w:tcBorders>
              <w:top w:val="nil"/>
              <w:left w:val="nil"/>
              <w:bottom w:val="nil"/>
              <w:right w:val="nil"/>
            </w:tcBorders>
            <w:shd w:val="clear" w:color="auto" w:fill="auto"/>
            <w:vAlign w:val="bottom"/>
          </w:tcPr>
          <w:p w14:paraId="48F31945" w14:textId="2BF0C959"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181,066</w:t>
            </w:r>
          </w:p>
        </w:tc>
        <w:tc>
          <w:tcPr>
            <w:tcW w:w="1095" w:type="dxa"/>
            <w:tcBorders>
              <w:top w:val="nil"/>
              <w:left w:val="nil"/>
              <w:bottom w:val="nil"/>
              <w:right w:val="nil"/>
            </w:tcBorders>
            <w:shd w:val="clear" w:color="auto" w:fill="auto"/>
            <w:vAlign w:val="bottom"/>
          </w:tcPr>
          <w:p w14:paraId="311D4FCC" w14:textId="1088DD69"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1,230,850</w:t>
            </w:r>
          </w:p>
        </w:tc>
        <w:tc>
          <w:tcPr>
            <w:tcW w:w="1095" w:type="dxa"/>
            <w:tcBorders>
              <w:top w:val="nil"/>
              <w:left w:val="nil"/>
              <w:bottom w:val="nil"/>
              <w:right w:val="nil"/>
            </w:tcBorders>
            <w:shd w:val="clear" w:color="auto" w:fill="auto"/>
            <w:vAlign w:val="bottom"/>
          </w:tcPr>
          <w:p w14:paraId="4C8B15E2" w14:textId="19D03810"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0ED3519A" w14:textId="72CD792C" w:rsidR="00E35C9E" w:rsidRPr="00056CC7" w:rsidRDefault="00E35C9E" w:rsidP="00E35C9E">
            <w:pPr>
              <w:tabs>
                <w:tab w:val="decimal" w:pos="835"/>
              </w:tabs>
              <w:spacing w:line="300" w:lineRule="exact"/>
              <w:ind w:left="-43"/>
              <w:rPr>
                <w:rFonts w:ascii="Arial" w:hAnsi="Arial" w:cs="Arial"/>
                <w:sz w:val="14"/>
                <w:szCs w:val="14"/>
              </w:rPr>
            </w:pPr>
            <w:r w:rsidRPr="00056CC7">
              <w:rPr>
                <w:rFonts w:ascii="Arial" w:hAnsi="Arial" w:cs="Arial"/>
                <w:sz w:val="14"/>
                <w:szCs w:val="14"/>
              </w:rPr>
              <w:t>4,991,609</w:t>
            </w:r>
          </w:p>
        </w:tc>
      </w:tr>
      <w:tr w:rsidR="00E35C9E" w:rsidRPr="00056CC7" w14:paraId="5E1C5380" w14:textId="77777777" w:rsidTr="0013589B">
        <w:tc>
          <w:tcPr>
            <w:tcW w:w="2610" w:type="dxa"/>
            <w:tcBorders>
              <w:top w:val="nil"/>
              <w:left w:val="nil"/>
              <w:bottom w:val="nil"/>
              <w:right w:val="nil"/>
            </w:tcBorders>
            <w:vAlign w:val="bottom"/>
          </w:tcPr>
          <w:p w14:paraId="5C49C5CF" w14:textId="23007A3A"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Decrease during the year</w:t>
            </w:r>
          </w:p>
        </w:tc>
        <w:tc>
          <w:tcPr>
            <w:tcW w:w="1095" w:type="dxa"/>
            <w:tcBorders>
              <w:top w:val="nil"/>
              <w:left w:val="nil"/>
              <w:bottom w:val="nil"/>
              <w:right w:val="nil"/>
            </w:tcBorders>
            <w:shd w:val="clear" w:color="auto" w:fill="auto"/>
            <w:vAlign w:val="bottom"/>
          </w:tcPr>
          <w:p w14:paraId="15368C70" w14:textId="76657C71"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shd w:val="clear" w:color="auto" w:fill="auto"/>
            <w:vAlign w:val="bottom"/>
          </w:tcPr>
          <w:p w14:paraId="68B6704A" w14:textId="49214706"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(10,806)</w:t>
            </w:r>
          </w:p>
        </w:tc>
        <w:tc>
          <w:tcPr>
            <w:tcW w:w="1095" w:type="dxa"/>
            <w:tcBorders>
              <w:top w:val="nil"/>
              <w:left w:val="nil"/>
              <w:bottom w:val="nil"/>
              <w:right w:val="nil"/>
            </w:tcBorders>
            <w:shd w:val="clear" w:color="auto" w:fill="auto"/>
            <w:vAlign w:val="bottom"/>
          </w:tcPr>
          <w:p w14:paraId="39FEAB4A" w14:textId="6E183BFF"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(125,926)</w:t>
            </w:r>
          </w:p>
        </w:tc>
        <w:tc>
          <w:tcPr>
            <w:tcW w:w="1095" w:type="dxa"/>
            <w:tcBorders>
              <w:top w:val="nil"/>
              <w:left w:val="nil"/>
              <w:bottom w:val="nil"/>
              <w:right w:val="nil"/>
            </w:tcBorders>
            <w:shd w:val="clear" w:color="auto" w:fill="auto"/>
            <w:vAlign w:val="bottom"/>
          </w:tcPr>
          <w:p w14:paraId="79FDF8A4" w14:textId="6DC8F8A6"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(39,702)</w:t>
            </w:r>
          </w:p>
        </w:tc>
        <w:tc>
          <w:tcPr>
            <w:tcW w:w="1095" w:type="dxa"/>
            <w:tcBorders>
              <w:top w:val="nil"/>
              <w:left w:val="nil"/>
              <w:bottom w:val="nil"/>
              <w:right w:val="nil"/>
            </w:tcBorders>
            <w:shd w:val="clear" w:color="auto" w:fill="auto"/>
            <w:vAlign w:val="bottom"/>
          </w:tcPr>
          <w:p w14:paraId="1F38A5B7" w14:textId="2FE3121D"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shd w:val="clear" w:color="auto" w:fill="auto"/>
            <w:vAlign w:val="bottom"/>
          </w:tcPr>
          <w:p w14:paraId="5B3A13F4" w14:textId="24C1D571"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(176,434)</w:t>
            </w:r>
          </w:p>
        </w:tc>
      </w:tr>
      <w:tr w:rsidR="00E35C9E" w:rsidRPr="00056CC7" w14:paraId="573BFB03" w14:textId="77777777" w:rsidTr="0013589B">
        <w:tc>
          <w:tcPr>
            <w:tcW w:w="2610" w:type="dxa"/>
            <w:tcBorders>
              <w:top w:val="nil"/>
              <w:left w:val="nil"/>
              <w:bottom w:val="nil"/>
              <w:right w:val="nil"/>
            </w:tcBorders>
            <w:vAlign w:val="bottom"/>
          </w:tcPr>
          <w:p w14:paraId="7FBC49DC" w14:textId="55EC679A"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3</w:t>
            </w:r>
          </w:p>
        </w:tc>
        <w:tc>
          <w:tcPr>
            <w:tcW w:w="1095" w:type="dxa"/>
            <w:tcBorders>
              <w:top w:val="nil"/>
              <w:left w:val="nil"/>
              <w:bottom w:val="nil"/>
              <w:right w:val="nil"/>
            </w:tcBorders>
            <w:shd w:val="clear" w:color="auto" w:fill="auto"/>
            <w:vAlign w:val="bottom"/>
          </w:tcPr>
          <w:p w14:paraId="756A807E" w14:textId="3B2626F8"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shd w:val="clear" w:color="auto" w:fill="auto"/>
            <w:vAlign w:val="bottom"/>
          </w:tcPr>
          <w:p w14:paraId="11D0607B" w14:textId="41B1C68B"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3,568,887</w:t>
            </w:r>
          </w:p>
        </w:tc>
        <w:tc>
          <w:tcPr>
            <w:tcW w:w="1095" w:type="dxa"/>
            <w:tcBorders>
              <w:top w:val="nil"/>
              <w:left w:val="nil"/>
              <w:bottom w:val="nil"/>
              <w:right w:val="nil"/>
            </w:tcBorders>
            <w:shd w:val="clear" w:color="auto" w:fill="auto"/>
            <w:vAlign w:val="bottom"/>
          </w:tcPr>
          <w:p w14:paraId="02120828" w14:textId="5C1AA327" w:rsidR="00E35C9E" w:rsidRPr="00056CC7" w:rsidRDefault="00E35C9E" w:rsidP="00E35C9E">
            <w:pPr>
              <w:tabs>
                <w:tab w:val="decimal" w:pos="835"/>
              </w:tabs>
              <w:spacing w:line="300" w:lineRule="exact"/>
              <w:ind w:left="-43"/>
              <w:rPr>
                <w:rFonts w:ascii="Arial" w:hAnsi="Arial" w:cs="Arial"/>
                <w:sz w:val="14"/>
                <w:szCs w:val="14"/>
              </w:rPr>
            </w:pPr>
            <w:r>
              <w:rPr>
                <w:rFonts w:ascii="Arial" w:hAnsi="Arial" w:cs="Arial"/>
                <w:sz w:val="14"/>
                <w:szCs w:val="14"/>
              </w:rPr>
              <w:t>55,140</w:t>
            </w:r>
          </w:p>
        </w:tc>
        <w:tc>
          <w:tcPr>
            <w:tcW w:w="1095" w:type="dxa"/>
            <w:tcBorders>
              <w:top w:val="nil"/>
              <w:left w:val="nil"/>
              <w:bottom w:val="nil"/>
              <w:right w:val="nil"/>
            </w:tcBorders>
            <w:shd w:val="clear" w:color="auto" w:fill="auto"/>
            <w:vAlign w:val="bottom"/>
          </w:tcPr>
          <w:p w14:paraId="08CFA639" w14:textId="04F1F526" w:rsidR="00E35C9E" w:rsidRPr="00056CC7" w:rsidRDefault="00E35C9E" w:rsidP="00E35C9E">
            <w:pPr>
              <w:tabs>
                <w:tab w:val="decimal" w:pos="835"/>
              </w:tabs>
              <w:spacing w:line="300" w:lineRule="exact"/>
              <w:ind w:left="-43"/>
              <w:rPr>
                <w:rFonts w:ascii="Arial" w:hAnsi="Arial" w:cs="Arial"/>
                <w:sz w:val="14"/>
                <w:szCs w:val="14"/>
              </w:rPr>
            </w:pPr>
            <w:r>
              <w:rPr>
                <w:rFonts w:ascii="Arial" w:hAnsi="Arial" w:cs="Arial"/>
                <w:sz w:val="14"/>
                <w:szCs w:val="14"/>
              </w:rPr>
              <w:t>1,191,148</w:t>
            </w:r>
          </w:p>
        </w:tc>
        <w:tc>
          <w:tcPr>
            <w:tcW w:w="1095" w:type="dxa"/>
            <w:tcBorders>
              <w:top w:val="nil"/>
              <w:left w:val="nil"/>
              <w:bottom w:val="nil"/>
              <w:right w:val="nil"/>
            </w:tcBorders>
            <w:shd w:val="clear" w:color="auto" w:fill="auto"/>
            <w:vAlign w:val="bottom"/>
          </w:tcPr>
          <w:p w14:paraId="21289B53" w14:textId="51566E72"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shd w:val="clear" w:color="auto" w:fill="auto"/>
            <w:vAlign w:val="bottom"/>
          </w:tcPr>
          <w:p w14:paraId="2DDB759E" w14:textId="7BD7FBBA" w:rsidR="00E35C9E" w:rsidRPr="00056CC7" w:rsidRDefault="00E35C9E" w:rsidP="00E35C9E">
            <w:pPr>
              <w:tabs>
                <w:tab w:val="decimal" w:pos="835"/>
              </w:tabs>
              <w:spacing w:line="300" w:lineRule="exact"/>
              <w:ind w:left="-43"/>
              <w:rPr>
                <w:rFonts w:ascii="Arial" w:hAnsi="Arial" w:cs="Arial"/>
                <w:sz w:val="14"/>
                <w:szCs w:val="14"/>
              </w:rPr>
            </w:pPr>
            <w:r w:rsidRPr="00CE3419">
              <w:rPr>
                <w:rFonts w:ascii="Arial" w:hAnsi="Arial" w:cs="Arial"/>
                <w:sz w:val="14"/>
                <w:szCs w:val="14"/>
              </w:rPr>
              <w:t>4,815,175</w:t>
            </w:r>
          </w:p>
        </w:tc>
      </w:tr>
      <w:tr w:rsidR="00E35C9E" w:rsidRPr="00056CC7" w14:paraId="2EFE72C4" w14:textId="77777777" w:rsidTr="0013589B">
        <w:tc>
          <w:tcPr>
            <w:tcW w:w="2610" w:type="dxa"/>
            <w:tcBorders>
              <w:top w:val="nil"/>
              <w:left w:val="nil"/>
              <w:bottom w:val="nil"/>
              <w:right w:val="nil"/>
            </w:tcBorders>
            <w:vAlign w:val="bottom"/>
          </w:tcPr>
          <w:p w14:paraId="331984A9" w14:textId="048C5C4E"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Decrease during the year</w:t>
            </w:r>
          </w:p>
        </w:tc>
        <w:tc>
          <w:tcPr>
            <w:tcW w:w="1095" w:type="dxa"/>
            <w:tcBorders>
              <w:top w:val="nil"/>
              <w:left w:val="nil"/>
              <w:bottom w:val="nil"/>
              <w:right w:val="nil"/>
            </w:tcBorders>
            <w:shd w:val="clear" w:color="auto" w:fill="auto"/>
            <w:vAlign w:val="bottom"/>
          </w:tcPr>
          <w:p w14:paraId="75030C07" w14:textId="7B03D2C1"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bottom"/>
          </w:tcPr>
          <w:p w14:paraId="10F15112" w14:textId="5CB91F29"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(3,781)</w:t>
            </w:r>
          </w:p>
        </w:tc>
        <w:tc>
          <w:tcPr>
            <w:tcW w:w="1095" w:type="dxa"/>
            <w:tcBorders>
              <w:top w:val="nil"/>
              <w:left w:val="nil"/>
              <w:bottom w:val="nil"/>
              <w:right w:val="nil"/>
            </w:tcBorders>
            <w:shd w:val="clear" w:color="auto" w:fill="auto"/>
            <w:vAlign w:val="bottom"/>
          </w:tcPr>
          <w:p w14:paraId="14BFE201" w14:textId="44ED5B36"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(1,711)</w:t>
            </w:r>
          </w:p>
        </w:tc>
        <w:tc>
          <w:tcPr>
            <w:tcW w:w="1095" w:type="dxa"/>
            <w:tcBorders>
              <w:top w:val="nil"/>
              <w:left w:val="nil"/>
              <w:bottom w:val="nil"/>
              <w:right w:val="nil"/>
            </w:tcBorders>
            <w:shd w:val="clear" w:color="auto" w:fill="auto"/>
            <w:vAlign w:val="bottom"/>
          </w:tcPr>
          <w:p w14:paraId="204DF843" w14:textId="60D0EEFF"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(122,483)</w:t>
            </w:r>
          </w:p>
        </w:tc>
        <w:tc>
          <w:tcPr>
            <w:tcW w:w="1095" w:type="dxa"/>
            <w:tcBorders>
              <w:top w:val="nil"/>
              <w:left w:val="nil"/>
              <w:bottom w:val="nil"/>
              <w:right w:val="nil"/>
            </w:tcBorders>
            <w:shd w:val="clear" w:color="auto" w:fill="auto"/>
            <w:vAlign w:val="bottom"/>
          </w:tcPr>
          <w:p w14:paraId="6A39E925" w14:textId="4A6D984F"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tcBorders>
              <w:top w:val="nil"/>
              <w:left w:val="nil"/>
              <w:bottom w:val="nil"/>
              <w:right w:val="nil"/>
            </w:tcBorders>
            <w:shd w:val="clear" w:color="auto" w:fill="auto"/>
            <w:vAlign w:val="bottom"/>
          </w:tcPr>
          <w:p w14:paraId="4AB2233B" w14:textId="6978E936"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(127,9</w:t>
            </w:r>
            <w:r w:rsidRPr="00E35C9E">
              <w:rPr>
                <w:rFonts w:ascii="Arial" w:hAnsi="Arial" w:cs="Arial"/>
                <w:sz w:val="14"/>
                <w:szCs w:val="14"/>
                <w:cs/>
              </w:rPr>
              <w:t>7</w:t>
            </w:r>
            <w:r w:rsidRPr="00E35C9E">
              <w:rPr>
                <w:rFonts w:ascii="Arial" w:hAnsi="Arial" w:cs="Arial"/>
                <w:sz w:val="14"/>
                <w:szCs w:val="14"/>
              </w:rPr>
              <w:t>5)</w:t>
            </w:r>
          </w:p>
        </w:tc>
      </w:tr>
      <w:tr w:rsidR="00E35C9E" w:rsidRPr="00056CC7" w14:paraId="798F570C" w14:textId="77777777" w:rsidTr="0013589B">
        <w:tc>
          <w:tcPr>
            <w:tcW w:w="2610" w:type="dxa"/>
            <w:tcBorders>
              <w:top w:val="nil"/>
              <w:left w:val="nil"/>
              <w:bottom w:val="nil"/>
              <w:right w:val="nil"/>
            </w:tcBorders>
            <w:vAlign w:val="bottom"/>
          </w:tcPr>
          <w:p w14:paraId="728584FE" w14:textId="237E2F29"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4</w:t>
            </w:r>
          </w:p>
        </w:tc>
        <w:tc>
          <w:tcPr>
            <w:tcW w:w="1095" w:type="dxa"/>
            <w:shd w:val="clear" w:color="auto" w:fill="auto"/>
            <w:vAlign w:val="bottom"/>
          </w:tcPr>
          <w:p w14:paraId="074C0288" w14:textId="5E97A6A4"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shd w:val="clear" w:color="auto" w:fill="auto"/>
            <w:vAlign w:val="bottom"/>
          </w:tcPr>
          <w:p w14:paraId="0A09D16F" w14:textId="7AE0BC3D"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3,565,106</w:t>
            </w:r>
          </w:p>
        </w:tc>
        <w:tc>
          <w:tcPr>
            <w:tcW w:w="1095" w:type="dxa"/>
            <w:shd w:val="clear" w:color="auto" w:fill="auto"/>
            <w:vAlign w:val="bottom"/>
          </w:tcPr>
          <w:p w14:paraId="35B44161" w14:textId="1AA2681F"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53,429</w:t>
            </w:r>
          </w:p>
        </w:tc>
        <w:tc>
          <w:tcPr>
            <w:tcW w:w="1095" w:type="dxa"/>
            <w:shd w:val="clear" w:color="auto" w:fill="auto"/>
            <w:vAlign w:val="bottom"/>
          </w:tcPr>
          <w:p w14:paraId="5F3CE69A" w14:textId="63813FC2"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1,068,665</w:t>
            </w:r>
          </w:p>
        </w:tc>
        <w:tc>
          <w:tcPr>
            <w:tcW w:w="1095" w:type="dxa"/>
            <w:shd w:val="clear" w:color="auto" w:fill="auto"/>
            <w:vAlign w:val="bottom"/>
          </w:tcPr>
          <w:p w14:paraId="3E677CE9" w14:textId="7077CECA"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w:t>
            </w:r>
          </w:p>
        </w:tc>
        <w:tc>
          <w:tcPr>
            <w:tcW w:w="1095" w:type="dxa"/>
            <w:shd w:val="clear" w:color="auto" w:fill="auto"/>
            <w:vAlign w:val="bottom"/>
          </w:tcPr>
          <w:p w14:paraId="232FBDC1" w14:textId="3F450901" w:rsidR="00E35C9E" w:rsidRPr="00056CC7" w:rsidRDefault="00E35C9E" w:rsidP="00E35C9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4,687,200</w:t>
            </w:r>
          </w:p>
        </w:tc>
      </w:tr>
      <w:tr w:rsidR="00E35C9E" w:rsidRPr="00056CC7" w14:paraId="2503D287" w14:textId="77777777" w:rsidTr="0013589B">
        <w:tc>
          <w:tcPr>
            <w:tcW w:w="2610" w:type="dxa"/>
            <w:tcBorders>
              <w:top w:val="nil"/>
              <w:left w:val="nil"/>
              <w:bottom w:val="nil"/>
              <w:right w:val="nil"/>
            </w:tcBorders>
            <w:vAlign w:val="bottom"/>
          </w:tcPr>
          <w:p w14:paraId="0B0B6192" w14:textId="77777777" w:rsidR="00E35C9E" w:rsidRPr="00056CC7" w:rsidRDefault="00E35C9E" w:rsidP="00E35C9E">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Net book value:</w:t>
            </w:r>
          </w:p>
        </w:tc>
        <w:tc>
          <w:tcPr>
            <w:tcW w:w="1095" w:type="dxa"/>
            <w:tcBorders>
              <w:top w:val="nil"/>
              <w:left w:val="nil"/>
              <w:bottom w:val="nil"/>
              <w:right w:val="nil"/>
            </w:tcBorders>
            <w:shd w:val="clear" w:color="auto" w:fill="auto"/>
            <w:vAlign w:val="bottom"/>
          </w:tcPr>
          <w:p w14:paraId="4EAADB68" w14:textId="057FE42F"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0BAFF58F" w14:textId="13718820"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86C1B14" w14:textId="458ED440"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657CDF1" w14:textId="6152EE5A"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5184842C" w14:textId="5FA53E46" w:rsidR="00E35C9E" w:rsidRPr="00056CC7" w:rsidRDefault="00E35C9E" w:rsidP="00E35C9E">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3CF5BDB" w14:textId="41511BD3" w:rsidR="00E35C9E" w:rsidRPr="00056CC7" w:rsidRDefault="00E35C9E" w:rsidP="00E35C9E">
            <w:pPr>
              <w:tabs>
                <w:tab w:val="decimal" w:pos="835"/>
              </w:tabs>
              <w:spacing w:line="300" w:lineRule="exact"/>
              <w:ind w:left="-43"/>
              <w:rPr>
                <w:rFonts w:ascii="Arial" w:hAnsi="Arial" w:cs="Arial"/>
                <w:sz w:val="14"/>
                <w:szCs w:val="14"/>
              </w:rPr>
            </w:pPr>
          </w:p>
        </w:tc>
      </w:tr>
      <w:tr w:rsidR="00E35C9E" w:rsidRPr="00056CC7" w14:paraId="3439C836" w14:textId="77777777" w:rsidTr="002F1F71">
        <w:tc>
          <w:tcPr>
            <w:tcW w:w="2610" w:type="dxa"/>
            <w:tcBorders>
              <w:top w:val="nil"/>
              <w:left w:val="nil"/>
              <w:bottom w:val="nil"/>
              <w:right w:val="nil"/>
            </w:tcBorders>
            <w:vAlign w:val="bottom"/>
          </w:tcPr>
          <w:p w14:paraId="1EB04316" w14:textId="56DA5563"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3</w:t>
            </w:r>
          </w:p>
        </w:tc>
        <w:tc>
          <w:tcPr>
            <w:tcW w:w="1095" w:type="dxa"/>
            <w:tcBorders>
              <w:top w:val="nil"/>
              <w:left w:val="nil"/>
              <w:bottom w:val="nil"/>
              <w:right w:val="nil"/>
            </w:tcBorders>
            <w:vAlign w:val="bottom"/>
          </w:tcPr>
          <w:p w14:paraId="6B0A65C0" w14:textId="372B3EA2" w:rsidR="00E35C9E" w:rsidRPr="00056CC7" w:rsidRDefault="00E35C9E" w:rsidP="00E35C9E">
            <w:pPr>
              <w:pBdr>
                <w:bottom w:val="doub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108,267,107</w:t>
            </w:r>
          </w:p>
        </w:tc>
        <w:tc>
          <w:tcPr>
            <w:tcW w:w="1095" w:type="dxa"/>
            <w:tcBorders>
              <w:top w:val="nil"/>
              <w:left w:val="nil"/>
              <w:bottom w:val="nil"/>
              <w:right w:val="nil"/>
            </w:tcBorders>
            <w:shd w:val="clear" w:color="auto" w:fill="auto"/>
            <w:vAlign w:val="bottom"/>
          </w:tcPr>
          <w:p w14:paraId="08EE70E3" w14:textId="7B14DAD9" w:rsidR="00E35C9E" w:rsidRPr="00056CC7" w:rsidRDefault="00E35C9E" w:rsidP="00E35C9E">
            <w:pPr>
              <w:pBdr>
                <w:bottom w:val="doub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31,379,833</w:t>
            </w:r>
          </w:p>
        </w:tc>
        <w:tc>
          <w:tcPr>
            <w:tcW w:w="1095" w:type="dxa"/>
            <w:tcBorders>
              <w:top w:val="nil"/>
              <w:left w:val="nil"/>
              <w:bottom w:val="nil"/>
              <w:right w:val="nil"/>
            </w:tcBorders>
            <w:shd w:val="clear" w:color="auto" w:fill="auto"/>
            <w:vAlign w:val="bottom"/>
          </w:tcPr>
          <w:p w14:paraId="3E6D6AF0" w14:textId="6936B691" w:rsidR="00E35C9E" w:rsidRPr="00056CC7" w:rsidRDefault="00E35C9E" w:rsidP="00E35C9E">
            <w:pPr>
              <w:pBdr>
                <w:bottom w:val="doub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23,338,461</w:t>
            </w:r>
          </w:p>
        </w:tc>
        <w:tc>
          <w:tcPr>
            <w:tcW w:w="1095" w:type="dxa"/>
            <w:tcBorders>
              <w:top w:val="nil"/>
              <w:left w:val="nil"/>
              <w:bottom w:val="nil"/>
              <w:right w:val="nil"/>
            </w:tcBorders>
            <w:shd w:val="clear" w:color="auto" w:fill="auto"/>
            <w:vAlign w:val="bottom"/>
          </w:tcPr>
          <w:p w14:paraId="06AC550E" w14:textId="684526B6" w:rsidR="00E35C9E" w:rsidRPr="00056CC7" w:rsidRDefault="00E35C9E" w:rsidP="00E35C9E">
            <w:pPr>
              <w:pBdr>
                <w:bottom w:val="doub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22,667,814</w:t>
            </w:r>
          </w:p>
        </w:tc>
        <w:tc>
          <w:tcPr>
            <w:tcW w:w="1095" w:type="dxa"/>
            <w:tcBorders>
              <w:top w:val="nil"/>
              <w:left w:val="nil"/>
              <w:bottom w:val="nil"/>
              <w:right w:val="nil"/>
            </w:tcBorders>
            <w:shd w:val="clear" w:color="auto" w:fill="auto"/>
            <w:vAlign w:val="bottom"/>
          </w:tcPr>
          <w:p w14:paraId="1C47A1BA" w14:textId="34FC478E" w:rsidR="00E35C9E" w:rsidRPr="00056CC7" w:rsidRDefault="00E35C9E" w:rsidP="00E35C9E">
            <w:pPr>
              <w:pBdr>
                <w:bottom w:val="double" w:sz="4" w:space="1" w:color="auto"/>
              </w:pBdr>
              <w:tabs>
                <w:tab w:val="decimal" w:pos="835"/>
              </w:tabs>
              <w:spacing w:line="300" w:lineRule="exact"/>
              <w:rPr>
                <w:rFonts w:ascii="Arial" w:hAnsi="Arial" w:cs="Arial"/>
                <w:sz w:val="14"/>
                <w:szCs w:val="14"/>
              </w:rPr>
            </w:pPr>
            <w:r w:rsidRPr="00E35C9E">
              <w:rPr>
                <w:rFonts w:ascii="Arial" w:hAnsi="Arial" w:cs="Arial"/>
                <w:sz w:val="14"/>
                <w:szCs w:val="14"/>
              </w:rPr>
              <w:t>612,388</w:t>
            </w:r>
          </w:p>
        </w:tc>
        <w:tc>
          <w:tcPr>
            <w:tcW w:w="1095" w:type="dxa"/>
            <w:tcBorders>
              <w:top w:val="nil"/>
              <w:left w:val="nil"/>
              <w:bottom w:val="nil"/>
              <w:right w:val="nil"/>
            </w:tcBorders>
            <w:shd w:val="clear" w:color="auto" w:fill="auto"/>
            <w:vAlign w:val="bottom"/>
          </w:tcPr>
          <w:p w14:paraId="0314136C" w14:textId="56D19258" w:rsidR="00E35C9E" w:rsidRPr="00056CC7" w:rsidRDefault="00E35C9E" w:rsidP="00E35C9E">
            <w:pPr>
              <w:pBdr>
                <w:bottom w:val="doub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186,265,603</w:t>
            </w:r>
          </w:p>
        </w:tc>
      </w:tr>
      <w:tr w:rsidR="00E35C9E" w:rsidRPr="00056CC7" w14:paraId="61119E37" w14:textId="77777777" w:rsidTr="0013589B">
        <w:tc>
          <w:tcPr>
            <w:tcW w:w="2610" w:type="dxa"/>
            <w:tcBorders>
              <w:top w:val="nil"/>
              <w:left w:val="nil"/>
              <w:bottom w:val="nil"/>
              <w:right w:val="nil"/>
            </w:tcBorders>
            <w:vAlign w:val="bottom"/>
          </w:tcPr>
          <w:p w14:paraId="76728B68" w14:textId="5EA9B1C3"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4</w:t>
            </w:r>
          </w:p>
        </w:tc>
        <w:tc>
          <w:tcPr>
            <w:tcW w:w="1095" w:type="dxa"/>
            <w:vAlign w:val="bottom"/>
          </w:tcPr>
          <w:p w14:paraId="235B0866" w14:textId="40E81741" w:rsidR="00E35C9E" w:rsidRPr="00056CC7" w:rsidRDefault="00E35C9E" w:rsidP="00E35C9E">
            <w:pPr>
              <w:pBdr>
                <w:bottom w:val="doub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108,341,107</w:t>
            </w:r>
          </w:p>
        </w:tc>
        <w:tc>
          <w:tcPr>
            <w:tcW w:w="1095" w:type="dxa"/>
            <w:vAlign w:val="bottom"/>
          </w:tcPr>
          <w:p w14:paraId="765DEF04" w14:textId="22D0F7ED" w:rsidR="00E35C9E" w:rsidRPr="00056CC7" w:rsidRDefault="00E35C9E" w:rsidP="00E35C9E">
            <w:pPr>
              <w:pBdr>
                <w:bottom w:val="doub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28,553,584</w:t>
            </w:r>
          </w:p>
        </w:tc>
        <w:tc>
          <w:tcPr>
            <w:tcW w:w="1095" w:type="dxa"/>
            <w:vAlign w:val="bottom"/>
          </w:tcPr>
          <w:p w14:paraId="0CA774FA" w14:textId="45C3F45F" w:rsidR="00E35C9E" w:rsidRPr="00056CC7" w:rsidRDefault="00E35C9E" w:rsidP="00E35C9E">
            <w:pPr>
              <w:pBdr>
                <w:bottom w:val="doub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66,525,129</w:t>
            </w:r>
          </w:p>
        </w:tc>
        <w:tc>
          <w:tcPr>
            <w:tcW w:w="1095" w:type="dxa"/>
            <w:vAlign w:val="bottom"/>
          </w:tcPr>
          <w:p w14:paraId="0F3F4C80" w14:textId="0982BFF9" w:rsidR="00E35C9E" w:rsidRPr="00056CC7" w:rsidRDefault="00E35C9E" w:rsidP="00E35C9E">
            <w:pPr>
              <w:pBdr>
                <w:bottom w:val="double" w:sz="4" w:space="1" w:color="auto"/>
              </w:pBdr>
              <w:tabs>
                <w:tab w:val="decimal" w:pos="835"/>
              </w:tabs>
              <w:spacing w:line="300" w:lineRule="exact"/>
              <w:ind w:left="-43"/>
              <w:rPr>
                <w:rFonts w:ascii="Arial" w:hAnsi="Arial" w:cs="Arial"/>
                <w:sz w:val="14"/>
                <w:szCs w:val="14"/>
              </w:rPr>
            </w:pPr>
            <w:r w:rsidRPr="00E35C9E">
              <w:rPr>
                <w:rFonts w:ascii="Arial" w:hAnsi="Arial" w:cs="Arial"/>
                <w:sz w:val="14"/>
                <w:szCs w:val="14"/>
              </w:rPr>
              <w:t>15,207,848</w:t>
            </w:r>
          </w:p>
        </w:tc>
        <w:tc>
          <w:tcPr>
            <w:tcW w:w="1095" w:type="dxa"/>
            <w:vAlign w:val="bottom"/>
          </w:tcPr>
          <w:p w14:paraId="0A668E63" w14:textId="780B76AA" w:rsidR="00E35C9E" w:rsidRPr="00056CC7" w:rsidRDefault="00E35C9E" w:rsidP="00E35C9E">
            <w:pPr>
              <w:pBdr>
                <w:bottom w:val="double" w:sz="4" w:space="1" w:color="auto"/>
              </w:pBdr>
              <w:tabs>
                <w:tab w:val="decimal" w:pos="835"/>
              </w:tabs>
              <w:spacing w:line="300" w:lineRule="exact"/>
              <w:rPr>
                <w:rFonts w:ascii="Arial" w:hAnsi="Arial" w:cs="Arial"/>
                <w:sz w:val="14"/>
                <w:szCs w:val="14"/>
              </w:rPr>
            </w:pPr>
            <w:r w:rsidRPr="00E35C9E">
              <w:rPr>
                <w:rFonts w:ascii="Arial" w:hAnsi="Arial" w:cs="Arial"/>
                <w:sz w:val="14"/>
                <w:szCs w:val="14"/>
              </w:rPr>
              <w:t>8,078,175</w:t>
            </w:r>
          </w:p>
        </w:tc>
        <w:tc>
          <w:tcPr>
            <w:tcW w:w="1095" w:type="dxa"/>
            <w:vAlign w:val="bottom"/>
          </w:tcPr>
          <w:p w14:paraId="1B71352C" w14:textId="6AD45556" w:rsidR="00E35C9E" w:rsidRPr="00056CC7" w:rsidRDefault="00E35C9E" w:rsidP="00E35C9E">
            <w:pPr>
              <w:pBdr>
                <w:bottom w:val="double" w:sz="4" w:space="1" w:color="auto"/>
              </w:pBdr>
              <w:tabs>
                <w:tab w:val="decimal" w:pos="835"/>
              </w:tabs>
              <w:spacing w:line="300" w:lineRule="exact"/>
              <w:ind w:left="-43"/>
              <w:rPr>
                <w:rFonts w:ascii="Arial" w:hAnsi="Arial" w:cs="Arial"/>
                <w:sz w:val="14"/>
                <w:szCs w:val="14"/>
                <w:cs/>
              </w:rPr>
            </w:pPr>
            <w:r w:rsidRPr="00E35C9E">
              <w:rPr>
                <w:rFonts w:ascii="Arial" w:hAnsi="Arial" w:cs="Arial"/>
                <w:sz w:val="14"/>
                <w:szCs w:val="14"/>
              </w:rPr>
              <w:t>22</w:t>
            </w:r>
            <w:r w:rsidRPr="00E35C9E">
              <w:rPr>
                <w:rFonts w:ascii="Arial" w:hAnsi="Arial" w:cs="Arial"/>
                <w:sz w:val="14"/>
                <w:szCs w:val="14"/>
                <w:cs/>
              </w:rPr>
              <w:t>6</w:t>
            </w:r>
            <w:r w:rsidRPr="00E35C9E">
              <w:rPr>
                <w:rFonts w:ascii="Arial" w:hAnsi="Arial" w:cs="Arial"/>
                <w:sz w:val="14"/>
                <w:szCs w:val="14"/>
              </w:rPr>
              <w:t>,</w:t>
            </w:r>
            <w:r w:rsidRPr="00E35C9E">
              <w:rPr>
                <w:rFonts w:ascii="Arial" w:hAnsi="Arial" w:cs="Arial"/>
                <w:sz w:val="14"/>
                <w:szCs w:val="14"/>
                <w:cs/>
              </w:rPr>
              <w:t>705</w:t>
            </w:r>
            <w:r w:rsidRPr="00E35C9E">
              <w:rPr>
                <w:rFonts w:ascii="Arial" w:hAnsi="Arial" w:cs="Arial"/>
                <w:sz w:val="14"/>
                <w:szCs w:val="14"/>
              </w:rPr>
              <w:t>,</w:t>
            </w:r>
            <w:r w:rsidRPr="00E35C9E">
              <w:rPr>
                <w:rFonts w:ascii="Arial" w:hAnsi="Arial" w:cs="Arial"/>
                <w:sz w:val="14"/>
                <w:szCs w:val="14"/>
                <w:cs/>
              </w:rPr>
              <w:t>84</w:t>
            </w:r>
            <w:r w:rsidRPr="00E35C9E">
              <w:rPr>
                <w:rFonts w:ascii="Arial" w:hAnsi="Arial" w:cs="Arial"/>
                <w:sz w:val="14"/>
                <w:szCs w:val="14"/>
              </w:rPr>
              <w:t>3</w:t>
            </w:r>
          </w:p>
        </w:tc>
      </w:tr>
      <w:tr w:rsidR="00E35C9E" w:rsidRPr="00056CC7" w14:paraId="74B4384B" w14:textId="77777777" w:rsidTr="0013589B">
        <w:tc>
          <w:tcPr>
            <w:tcW w:w="2610" w:type="dxa"/>
            <w:tcBorders>
              <w:top w:val="nil"/>
              <w:left w:val="nil"/>
              <w:bottom w:val="nil"/>
              <w:right w:val="nil"/>
            </w:tcBorders>
            <w:vAlign w:val="bottom"/>
          </w:tcPr>
          <w:p w14:paraId="7BEF9DE3" w14:textId="77777777" w:rsidR="00E35C9E" w:rsidRPr="00056CC7" w:rsidRDefault="00E35C9E" w:rsidP="00E35C9E">
            <w:pPr>
              <w:tabs>
                <w:tab w:val="center" w:pos="8010"/>
              </w:tabs>
              <w:spacing w:line="300" w:lineRule="exact"/>
              <w:ind w:right="-108"/>
              <w:rPr>
                <w:rFonts w:ascii="Arial" w:eastAsia="Arial Unicode MS" w:hAnsi="Arial" w:cs="Arial"/>
                <w:sz w:val="14"/>
                <w:szCs w:val="14"/>
              </w:rPr>
            </w:pPr>
            <w:r w:rsidRPr="00056CC7">
              <w:rPr>
                <w:rFonts w:ascii="Arial" w:eastAsia="Arial Unicode MS" w:hAnsi="Arial" w:cs="Arial"/>
                <w:b/>
                <w:bCs/>
                <w:sz w:val="14"/>
                <w:szCs w:val="14"/>
              </w:rPr>
              <w:t>Depreciation for the year</w:t>
            </w:r>
          </w:p>
        </w:tc>
        <w:tc>
          <w:tcPr>
            <w:tcW w:w="1095" w:type="dxa"/>
            <w:tcBorders>
              <w:top w:val="nil"/>
              <w:left w:val="nil"/>
              <w:bottom w:val="nil"/>
              <w:right w:val="nil"/>
            </w:tcBorders>
            <w:vAlign w:val="bottom"/>
          </w:tcPr>
          <w:p w14:paraId="3288FB9C" w14:textId="77777777" w:rsidR="00E35C9E" w:rsidRPr="00056CC7" w:rsidRDefault="00E35C9E" w:rsidP="00E35C9E">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C296A1C" w14:textId="77777777" w:rsidR="00E35C9E" w:rsidRPr="00056CC7" w:rsidRDefault="00E35C9E" w:rsidP="00E35C9E">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BD8973A" w14:textId="77777777" w:rsidR="00E35C9E" w:rsidRPr="00056CC7" w:rsidRDefault="00E35C9E" w:rsidP="00E35C9E">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F2E6ADA" w14:textId="77777777" w:rsidR="00E35C9E" w:rsidRPr="00056CC7" w:rsidRDefault="00E35C9E" w:rsidP="00E35C9E">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2C624DB" w14:textId="77777777" w:rsidR="00E35C9E" w:rsidRPr="00056CC7" w:rsidRDefault="00E35C9E" w:rsidP="00E35C9E">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680C28B" w14:textId="77777777" w:rsidR="00E35C9E" w:rsidRPr="00056CC7" w:rsidRDefault="00E35C9E" w:rsidP="00E35C9E">
            <w:pPr>
              <w:tabs>
                <w:tab w:val="decimal" w:pos="850"/>
              </w:tabs>
              <w:spacing w:line="300" w:lineRule="exact"/>
              <w:ind w:left="-43"/>
              <w:rPr>
                <w:rFonts w:ascii="Arial" w:hAnsi="Arial" w:cs="Arial"/>
                <w:sz w:val="14"/>
                <w:szCs w:val="14"/>
              </w:rPr>
            </w:pPr>
          </w:p>
        </w:tc>
      </w:tr>
      <w:tr w:rsidR="00E35C9E" w:rsidRPr="00056CC7" w14:paraId="6298D057" w14:textId="77777777" w:rsidTr="0013589B">
        <w:tc>
          <w:tcPr>
            <w:tcW w:w="8085" w:type="dxa"/>
            <w:gridSpan w:val="6"/>
            <w:tcBorders>
              <w:top w:val="nil"/>
              <w:left w:val="nil"/>
              <w:bottom w:val="nil"/>
              <w:right w:val="nil"/>
            </w:tcBorders>
            <w:vAlign w:val="bottom"/>
          </w:tcPr>
          <w:p w14:paraId="40E0815E" w14:textId="57C4B168"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202</w:t>
            </w:r>
            <w:r>
              <w:rPr>
                <w:rFonts w:ascii="Arial" w:eastAsia="Arial Unicode MS" w:hAnsi="Arial" w:cs="Arial"/>
                <w:sz w:val="14"/>
                <w:szCs w:val="14"/>
              </w:rPr>
              <w:t>3</w:t>
            </w:r>
            <w:r w:rsidRPr="00056CC7">
              <w:rPr>
                <w:rFonts w:ascii="Arial" w:eastAsia="Arial Unicode MS" w:hAnsi="Arial" w:cs="Arial"/>
                <w:sz w:val="14"/>
                <w:szCs w:val="14"/>
              </w:rPr>
              <w:t xml:space="preserve"> (Baht </w:t>
            </w:r>
            <w:r>
              <w:rPr>
                <w:rFonts w:ascii="Arial" w:eastAsia="Arial Unicode MS" w:hAnsi="Arial" w:cs="Arial"/>
                <w:sz w:val="14"/>
                <w:szCs w:val="14"/>
              </w:rPr>
              <w:t>14</w:t>
            </w:r>
            <w:r w:rsidRPr="00056CC7">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4</w:t>
            </w:r>
            <w:r w:rsidRPr="00056CC7">
              <w:rPr>
                <w:rFonts w:ascii="Arial" w:eastAsia="Arial Unicode MS" w:hAnsi="Arial" w:cs="Arial"/>
                <w:sz w:val="14"/>
                <w:szCs w:val="14"/>
              </w:rPr>
              <w:t xml:space="preserve"> million included in selling and administrative expenses)</w:t>
            </w:r>
          </w:p>
        </w:tc>
        <w:tc>
          <w:tcPr>
            <w:tcW w:w="1095" w:type="dxa"/>
            <w:tcBorders>
              <w:top w:val="nil"/>
              <w:left w:val="nil"/>
              <w:bottom w:val="nil"/>
              <w:right w:val="nil"/>
            </w:tcBorders>
            <w:vAlign w:val="bottom"/>
          </w:tcPr>
          <w:p w14:paraId="7FCFD12E" w14:textId="5EF49011" w:rsidR="00E35C9E" w:rsidRPr="00056CC7" w:rsidRDefault="00E35C9E" w:rsidP="00E35C9E">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18,369,115</w:t>
            </w:r>
          </w:p>
        </w:tc>
      </w:tr>
      <w:tr w:rsidR="00E35C9E" w:rsidRPr="00056CC7" w14:paraId="3A5064B2" w14:textId="77777777" w:rsidTr="0013589B">
        <w:tc>
          <w:tcPr>
            <w:tcW w:w="8085" w:type="dxa"/>
            <w:gridSpan w:val="6"/>
            <w:tcBorders>
              <w:top w:val="nil"/>
              <w:left w:val="nil"/>
              <w:bottom w:val="nil"/>
              <w:right w:val="nil"/>
            </w:tcBorders>
            <w:vAlign w:val="bottom"/>
          </w:tcPr>
          <w:p w14:paraId="1B7D728C" w14:textId="445DD419" w:rsidR="00E35C9E" w:rsidRPr="00056CC7" w:rsidRDefault="00E35C9E" w:rsidP="00E35C9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202</w:t>
            </w:r>
            <w:r>
              <w:rPr>
                <w:rFonts w:ascii="Arial" w:eastAsia="Arial Unicode MS" w:hAnsi="Arial" w:cs="Arial"/>
                <w:sz w:val="14"/>
                <w:szCs w:val="14"/>
              </w:rPr>
              <w:t>4</w:t>
            </w:r>
            <w:r w:rsidRPr="00056CC7">
              <w:rPr>
                <w:rFonts w:ascii="Arial" w:eastAsia="Arial Unicode MS" w:hAnsi="Arial" w:cs="Arial"/>
                <w:sz w:val="14"/>
                <w:szCs w:val="14"/>
              </w:rPr>
              <w:t xml:space="preserve"> (Baht </w:t>
            </w:r>
            <w:r>
              <w:rPr>
                <w:rFonts w:ascii="Arial" w:eastAsia="Arial Unicode MS" w:hAnsi="Arial" w:cs="Arial"/>
                <w:sz w:val="14"/>
                <w:szCs w:val="14"/>
              </w:rPr>
              <w:t>11</w:t>
            </w:r>
            <w:r w:rsidRPr="00056CC7">
              <w:rPr>
                <w:rFonts w:ascii="Arial" w:eastAsia="Arial Unicode MS" w:hAnsi="Arial" w:cs="Arial"/>
                <w:sz w:val="14"/>
                <w:szCs w:val="14"/>
              </w:rPr>
              <w:t xml:space="preserve"> million included in manufacturing cost, and Baht </w:t>
            </w:r>
            <w:r w:rsidR="00063696">
              <w:rPr>
                <w:rFonts w:ascii="Arial" w:eastAsia="Arial Unicode MS" w:hAnsi="Arial" w:cs="Arial"/>
                <w:sz w:val="14"/>
                <w:szCs w:val="14"/>
              </w:rPr>
              <w:t>5</w:t>
            </w:r>
            <w:r w:rsidRPr="00056CC7">
              <w:rPr>
                <w:rFonts w:ascii="Arial" w:eastAsia="Arial Unicode MS" w:hAnsi="Arial" w:cs="Arial"/>
                <w:sz w:val="14"/>
                <w:szCs w:val="14"/>
              </w:rPr>
              <w:t xml:space="preserve"> million included in selling and administrative expenses)</w:t>
            </w:r>
          </w:p>
        </w:tc>
        <w:tc>
          <w:tcPr>
            <w:tcW w:w="1095" w:type="dxa"/>
            <w:tcBorders>
              <w:top w:val="nil"/>
              <w:left w:val="nil"/>
              <w:bottom w:val="nil"/>
              <w:right w:val="nil"/>
            </w:tcBorders>
            <w:vAlign w:val="bottom"/>
          </w:tcPr>
          <w:p w14:paraId="36A02FA4" w14:textId="0EF664BA" w:rsidR="00E35C9E" w:rsidRPr="00056CC7" w:rsidRDefault="00E35C9E" w:rsidP="00E35C9E">
            <w:pPr>
              <w:pBdr>
                <w:bottom w:val="double" w:sz="4" w:space="1" w:color="auto"/>
              </w:pBdr>
              <w:tabs>
                <w:tab w:val="decimal" w:pos="884"/>
              </w:tabs>
              <w:spacing w:line="300" w:lineRule="exact"/>
              <w:ind w:left="-43"/>
              <w:rPr>
                <w:rFonts w:ascii="Arial" w:hAnsi="Arial" w:cs="Arial"/>
                <w:sz w:val="14"/>
                <w:szCs w:val="14"/>
                <w:cs/>
              </w:rPr>
            </w:pPr>
            <w:r>
              <w:rPr>
                <w:rFonts w:ascii="Arial" w:hAnsi="Arial" w:cs="Arial"/>
                <w:sz w:val="14"/>
                <w:szCs w:val="14"/>
              </w:rPr>
              <w:t>16,158,334</w:t>
            </w:r>
          </w:p>
        </w:tc>
      </w:tr>
    </w:tbl>
    <w:p w14:paraId="75F86AAA" w14:textId="6468AF57" w:rsidR="00623D99" w:rsidRPr="000110CC" w:rsidRDefault="00623D99" w:rsidP="0013589B">
      <w:pPr>
        <w:tabs>
          <w:tab w:val="left" w:pos="1980"/>
          <w:tab w:val="left" w:pos="8850"/>
          <w:tab w:val="right" w:pos="9634"/>
        </w:tabs>
        <w:spacing w:before="240" w:line="300" w:lineRule="exact"/>
        <w:ind w:left="533" w:right="-101" w:hanging="533"/>
        <w:jc w:val="right"/>
        <w:rPr>
          <w:rFonts w:ascii="Arial" w:hAnsi="Arial" w:cs="Arial"/>
          <w:sz w:val="14"/>
          <w:szCs w:val="14"/>
        </w:rPr>
      </w:pPr>
      <w:r w:rsidRPr="000110CC">
        <w:rPr>
          <w:rFonts w:ascii="Arial" w:hAnsi="Arial" w:cs="Arial"/>
          <w:sz w:val="14"/>
          <w:szCs w:val="14"/>
        </w:rPr>
        <w:t>(Unit: Baht)</w:t>
      </w:r>
    </w:p>
    <w:tbl>
      <w:tblPr>
        <w:tblW w:w="9216" w:type="dxa"/>
        <w:tblInd w:w="450" w:type="dxa"/>
        <w:tblLayout w:type="fixed"/>
        <w:tblLook w:val="0000" w:firstRow="0" w:lastRow="0" w:firstColumn="0" w:lastColumn="0" w:noHBand="0" w:noVBand="0"/>
      </w:tblPr>
      <w:tblGrid>
        <w:gridCol w:w="2552"/>
        <w:gridCol w:w="1110"/>
        <w:gridCol w:w="1110"/>
        <w:gridCol w:w="1111"/>
        <w:gridCol w:w="1137"/>
        <w:gridCol w:w="1080"/>
        <w:gridCol w:w="1116"/>
      </w:tblGrid>
      <w:tr w:rsidR="00623D99" w:rsidRPr="000110CC" w14:paraId="5DA2A96A" w14:textId="77777777" w:rsidTr="00056CC7">
        <w:tc>
          <w:tcPr>
            <w:tcW w:w="2552" w:type="dxa"/>
            <w:tcBorders>
              <w:top w:val="nil"/>
              <w:left w:val="nil"/>
              <w:bottom w:val="nil"/>
              <w:right w:val="nil"/>
            </w:tcBorders>
          </w:tcPr>
          <w:p w14:paraId="5620EC86" w14:textId="77777777" w:rsidR="00623D99" w:rsidRPr="000110CC" w:rsidRDefault="00623D99" w:rsidP="0067472C">
            <w:pPr>
              <w:tabs>
                <w:tab w:val="center" w:pos="8010"/>
              </w:tabs>
              <w:spacing w:line="300" w:lineRule="exact"/>
              <w:jc w:val="both"/>
              <w:rPr>
                <w:rFonts w:ascii="Arial" w:eastAsia="Arial Unicode MS" w:hAnsi="Arial" w:cs="Arial"/>
                <w:sz w:val="14"/>
                <w:szCs w:val="14"/>
              </w:rPr>
            </w:pPr>
          </w:p>
        </w:tc>
        <w:tc>
          <w:tcPr>
            <w:tcW w:w="6664" w:type="dxa"/>
            <w:gridSpan w:val="6"/>
            <w:tcBorders>
              <w:top w:val="nil"/>
              <w:left w:val="nil"/>
              <w:bottom w:val="nil"/>
              <w:right w:val="nil"/>
            </w:tcBorders>
            <w:vAlign w:val="bottom"/>
          </w:tcPr>
          <w:p w14:paraId="481EB8C1" w14:textId="77777777" w:rsidR="00623D99" w:rsidRPr="000110CC" w:rsidRDefault="00623D99" w:rsidP="0067472C">
            <w:pPr>
              <w:pBdr>
                <w:bottom w:val="single" w:sz="4"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Separate financial statements</w:t>
            </w:r>
          </w:p>
        </w:tc>
      </w:tr>
      <w:tr w:rsidR="00623D99" w:rsidRPr="000110CC" w14:paraId="12902978" w14:textId="77777777" w:rsidTr="006F34F5">
        <w:tc>
          <w:tcPr>
            <w:tcW w:w="2552" w:type="dxa"/>
            <w:tcBorders>
              <w:top w:val="nil"/>
              <w:left w:val="nil"/>
              <w:bottom w:val="nil"/>
              <w:right w:val="nil"/>
            </w:tcBorders>
          </w:tcPr>
          <w:p w14:paraId="444A3787" w14:textId="77777777" w:rsidR="00623D99" w:rsidRPr="000110CC" w:rsidRDefault="00623D99" w:rsidP="0067472C">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6E40FEB9"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0" w:type="dxa"/>
            <w:tcBorders>
              <w:top w:val="nil"/>
              <w:left w:val="nil"/>
              <w:bottom w:val="nil"/>
              <w:right w:val="nil"/>
            </w:tcBorders>
            <w:vAlign w:val="bottom"/>
          </w:tcPr>
          <w:p w14:paraId="4E78E063"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0E452670" w14:textId="77777777" w:rsidR="00623D99" w:rsidRPr="000110CC" w:rsidRDefault="00623D99" w:rsidP="0067472C">
            <w:pPr>
              <w:spacing w:line="300" w:lineRule="exact"/>
              <w:ind w:left="-108" w:right="-108"/>
              <w:jc w:val="center"/>
              <w:rPr>
                <w:rFonts w:ascii="Arial" w:eastAsia="Arial Unicode MS" w:hAnsi="Arial" w:cs="Arial"/>
                <w:sz w:val="14"/>
                <w:szCs w:val="14"/>
              </w:rPr>
            </w:pPr>
          </w:p>
        </w:tc>
        <w:tc>
          <w:tcPr>
            <w:tcW w:w="1137" w:type="dxa"/>
            <w:tcBorders>
              <w:top w:val="nil"/>
              <w:left w:val="nil"/>
              <w:bottom w:val="nil"/>
              <w:right w:val="nil"/>
            </w:tcBorders>
            <w:vAlign w:val="bottom"/>
          </w:tcPr>
          <w:p w14:paraId="0DE03C74" w14:textId="77777777" w:rsidR="00623D99" w:rsidRPr="000110CC" w:rsidRDefault="00623D99" w:rsidP="0067472C">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Furniture</w:t>
            </w:r>
          </w:p>
        </w:tc>
        <w:tc>
          <w:tcPr>
            <w:tcW w:w="1080" w:type="dxa"/>
            <w:tcBorders>
              <w:top w:val="nil"/>
              <w:left w:val="nil"/>
              <w:bottom w:val="nil"/>
              <w:right w:val="nil"/>
            </w:tcBorders>
            <w:vAlign w:val="bottom"/>
          </w:tcPr>
          <w:p w14:paraId="6E7BF698"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6" w:type="dxa"/>
            <w:tcBorders>
              <w:top w:val="nil"/>
              <w:left w:val="nil"/>
              <w:bottom w:val="nil"/>
              <w:right w:val="nil"/>
            </w:tcBorders>
            <w:vAlign w:val="bottom"/>
          </w:tcPr>
          <w:p w14:paraId="24B017DC" w14:textId="77777777" w:rsidR="00623D99" w:rsidRPr="000110CC" w:rsidRDefault="00623D99" w:rsidP="0067472C">
            <w:pPr>
              <w:spacing w:line="300" w:lineRule="exact"/>
              <w:ind w:left="-36"/>
              <w:jc w:val="center"/>
              <w:rPr>
                <w:rFonts w:ascii="Arial" w:eastAsia="Arial Unicode MS" w:hAnsi="Arial" w:cs="Arial"/>
                <w:sz w:val="14"/>
                <w:szCs w:val="14"/>
              </w:rPr>
            </w:pPr>
          </w:p>
        </w:tc>
      </w:tr>
      <w:tr w:rsidR="00934DF0" w:rsidRPr="000110CC" w14:paraId="3D51D3D4" w14:textId="77777777" w:rsidTr="006F34F5">
        <w:tc>
          <w:tcPr>
            <w:tcW w:w="2552" w:type="dxa"/>
            <w:tcBorders>
              <w:top w:val="nil"/>
              <w:left w:val="nil"/>
              <w:bottom w:val="nil"/>
              <w:right w:val="nil"/>
            </w:tcBorders>
          </w:tcPr>
          <w:p w14:paraId="3F938C34"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1A7675CB" w14:textId="77777777" w:rsidR="00934DF0" w:rsidRPr="000110CC" w:rsidRDefault="00934DF0" w:rsidP="00934DF0">
            <w:pPr>
              <w:spacing w:line="300" w:lineRule="exact"/>
              <w:ind w:left="-36"/>
              <w:jc w:val="center"/>
              <w:rPr>
                <w:rFonts w:ascii="Arial" w:eastAsia="Arial Unicode MS" w:hAnsi="Arial" w:cs="Arial"/>
                <w:sz w:val="14"/>
                <w:szCs w:val="14"/>
                <w:cs/>
              </w:rPr>
            </w:pPr>
          </w:p>
        </w:tc>
        <w:tc>
          <w:tcPr>
            <w:tcW w:w="1110" w:type="dxa"/>
            <w:tcBorders>
              <w:top w:val="nil"/>
              <w:left w:val="nil"/>
              <w:bottom w:val="nil"/>
              <w:right w:val="nil"/>
            </w:tcBorders>
            <w:vAlign w:val="bottom"/>
          </w:tcPr>
          <w:p w14:paraId="4D91AA7D" w14:textId="276DB3C9" w:rsidR="00934DF0" w:rsidRPr="000110CC" w:rsidRDefault="00934DF0" w:rsidP="00934DF0">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Buildings</w:t>
            </w:r>
          </w:p>
        </w:tc>
        <w:tc>
          <w:tcPr>
            <w:tcW w:w="1111" w:type="dxa"/>
            <w:tcBorders>
              <w:top w:val="nil"/>
              <w:left w:val="nil"/>
              <w:bottom w:val="nil"/>
              <w:right w:val="nil"/>
            </w:tcBorders>
            <w:vAlign w:val="bottom"/>
          </w:tcPr>
          <w:p w14:paraId="68464AA9"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Machinery</w:t>
            </w:r>
          </w:p>
        </w:tc>
        <w:tc>
          <w:tcPr>
            <w:tcW w:w="1137" w:type="dxa"/>
            <w:tcBorders>
              <w:top w:val="nil"/>
              <w:left w:val="nil"/>
              <w:bottom w:val="nil"/>
              <w:right w:val="nil"/>
            </w:tcBorders>
            <w:vAlign w:val="bottom"/>
          </w:tcPr>
          <w:p w14:paraId="6BAB19A5" w14:textId="77777777" w:rsidR="00934DF0" w:rsidRPr="000110CC" w:rsidRDefault="00934DF0" w:rsidP="00934DF0">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fixtures, office</w:t>
            </w:r>
          </w:p>
        </w:tc>
        <w:tc>
          <w:tcPr>
            <w:tcW w:w="1080" w:type="dxa"/>
            <w:tcBorders>
              <w:top w:val="nil"/>
              <w:left w:val="nil"/>
              <w:bottom w:val="nil"/>
              <w:right w:val="nil"/>
            </w:tcBorders>
            <w:vAlign w:val="bottom"/>
          </w:tcPr>
          <w:p w14:paraId="1E03D07F" w14:textId="77777777" w:rsidR="00934DF0" w:rsidRPr="000110CC" w:rsidRDefault="00934DF0" w:rsidP="00934DF0">
            <w:pPr>
              <w:spacing w:line="300" w:lineRule="exact"/>
              <w:ind w:left="-36"/>
              <w:jc w:val="center"/>
              <w:rPr>
                <w:rFonts w:ascii="Arial" w:eastAsia="Arial Unicode MS" w:hAnsi="Arial" w:cs="Arial"/>
                <w:sz w:val="14"/>
                <w:szCs w:val="14"/>
              </w:rPr>
            </w:pPr>
          </w:p>
        </w:tc>
        <w:tc>
          <w:tcPr>
            <w:tcW w:w="1116" w:type="dxa"/>
            <w:tcBorders>
              <w:top w:val="nil"/>
              <w:left w:val="nil"/>
              <w:bottom w:val="nil"/>
              <w:right w:val="nil"/>
            </w:tcBorders>
            <w:vAlign w:val="bottom"/>
          </w:tcPr>
          <w:p w14:paraId="13624DDD" w14:textId="77777777" w:rsidR="00934DF0" w:rsidRPr="000110CC" w:rsidRDefault="00934DF0" w:rsidP="00934DF0">
            <w:pPr>
              <w:spacing w:line="300" w:lineRule="exact"/>
              <w:ind w:left="-36"/>
              <w:jc w:val="center"/>
              <w:rPr>
                <w:rFonts w:ascii="Arial" w:eastAsia="Arial Unicode MS" w:hAnsi="Arial" w:cs="Arial"/>
                <w:sz w:val="14"/>
                <w:szCs w:val="14"/>
              </w:rPr>
            </w:pPr>
          </w:p>
        </w:tc>
      </w:tr>
      <w:tr w:rsidR="00934DF0" w:rsidRPr="000110CC" w14:paraId="20436E9A" w14:textId="77777777" w:rsidTr="006F34F5">
        <w:tc>
          <w:tcPr>
            <w:tcW w:w="2552" w:type="dxa"/>
            <w:tcBorders>
              <w:top w:val="nil"/>
              <w:left w:val="nil"/>
              <w:bottom w:val="nil"/>
              <w:right w:val="nil"/>
            </w:tcBorders>
          </w:tcPr>
          <w:p w14:paraId="07383CDE"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1383C3C1"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Land and land</w:t>
            </w:r>
          </w:p>
        </w:tc>
        <w:tc>
          <w:tcPr>
            <w:tcW w:w="1110" w:type="dxa"/>
            <w:tcBorders>
              <w:top w:val="nil"/>
              <w:left w:val="nil"/>
              <w:bottom w:val="nil"/>
              <w:right w:val="nil"/>
            </w:tcBorders>
            <w:vAlign w:val="bottom"/>
          </w:tcPr>
          <w:p w14:paraId="40F971F2" w14:textId="3696E0D7" w:rsidR="00934DF0" w:rsidRPr="000110CC" w:rsidRDefault="00934DF0" w:rsidP="00934DF0">
            <w:pPr>
              <w:spacing w:line="300" w:lineRule="exact"/>
              <w:ind w:left="-36"/>
              <w:jc w:val="center"/>
              <w:rPr>
                <w:rFonts w:ascii="Arial" w:eastAsia="Arial Unicode MS" w:hAnsi="Arial" w:cs="Arial"/>
                <w:sz w:val="14"/>
                <w:szCs w:val="14"/>
              </w:rPr>
            </w:pPr>
            <w:r>
              <w:rPr>
                <w:rFonts w:ascii="Arial" w:eastAsia="Arial Unicode MS" w:hAnsi="Arial" w:cs="Arial"/>
                <w:sz w:val="14"/>
                <w:szCs w:val="14"/>
              </w:rPr>
              <w:t>and</w:t>
            </w:r>
          </w:p>
        </w:tc>
        <w:tc>
          <w:tcPr>
            <w:tcW w:w="1111" w:type="dxa"/>
            <w:tcBorders>
              <w:top w:val="nil"/>
              <w:left w:val="nil"/>
              <w:bottom w:val="nil"/>
              <w:right w:val="nil"/>
            </w:tcBorders>
            <w:vAlign w:val="bottom"/>
          </w:tcPr>
          <w:p w14:paraId="3C95188C"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and factory</w:t>
            </w:r>
          </w:p>
        </w:tc>
        <w:tc>
          <w:tcPr>
            <w:tcW w:w="1137" w:type="dxa"/>
            <w:tcBorders>
              <w:top w:val="nil"/>
              <w:left w:val="nil"/>
              <w:bottom w:val="nil"/>
              <w:right w:val="nil"/>
            </w:tcBorders>
            <w:vAlign w:val="bottom"/>
          </w:tcPr>
          <w:p w14:paraId="3EDB7F36" w14:textId="77777777" w:rsidR="00934DF0" w:rsidRPr="000110CC" w:rsidRDefault="00934DF0" w:rsidP="00934DF0">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equipment and</w:t>
            </w:r>
          </w:p>
        </w:tc>
        <w:tc>
          <w:tcPr>
            <w:tcW w:w="1080" w:type="dxa"/>
            <w:tcBorders>
              <w:top w:val="nil"/>
              <w:left w:val="nil"/>
              <w:bottom w:val="nil"/>
              <w:right w:val="nil"/>
            </w:tcBorders>
            <w:vAlign w:val="bottom"/>
          </w:tcPr>
          <w:p w14:paraId="05AC17FB"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Asset under</w:t>
            </w:r>
          </w:p>
        </w:tc>
        <w:tc>
          <w:tcPr>
            <w:tcW w:w="1116" w:type="dxa"/>
            <w:tcBorders>
              <w:top w:val="nil"/>
              <w:left w:val="nil"/>
              <w:bottom w:val="nil"/>
              <w:right w:val="nil"/>
            </w:tcBorders>
            <w:vAlign w:val="bottom"/>
          </w:tcPr>
          <w:p w14:paraId="3620B819" w14:textId="77777777" w:rsidR="00934DF0" w:rsidRPr="000110CC" w:rsidRDefault="00934DF0" w:rsidP="00934DF0">
            <w:pPr>
              <w:spacing w:line="300" w:lineRule="exact"/>
              <w:ind w:left="-36"/>
              <w:jc w:val="center"/>
              <w:rPr>
                <w:rFonts w:ascii="Arial" w:eastAsia="Arial Unicode MS" w:hAnsi="Arial" w:cs="Arial"/>
                <w:sz w:val="14"/>
                <w:szCs w:val="14"/>
              </w:rPr>
            </w:pPr>
          </w:p>
        </w:tc>
      </w:tr>
      <w:tr w:rsidR="00934DF0" w:rsidRPr="000110CC" w14:paraId="0928EC7C" w14:textId="77777777" w:rsidTr="006F34F5">
        <w:tc>
          <w:tcPr>
            <w:tcW w:w="2552" w:type="dxa"/>
            <w:tcBorders>
              <w:top w:val="nil"/>
              <w:left w:val="nil"/>
              <w:bottom w:val="nil"/>
              <w:right w:val="nil"/>
            </w:tcBorders>
          </w:tcPr>
          <w:p w14:paraId="55F6C36A"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76B39F8F"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improvement</w:t>
            </w:r>
          </w:p>
        </w:tc>
        <w:tc>
          <w:tcPr>
            <w:tcW w:w="1110" w:type="dxa"/>
            <w:tcBorders>
              <w:top w:val="nil"/>
              <w:left w:val="nil"/>
              <w:bottom w:val="nil"/>
              <w:right w:val="nil"/>
            </w:tcBorders>
            <w:vAlign w:val="bottom"/>
          </w:tcPr>
          <w:p w14:paraId="63FD19EC" w14:textId="088D9DE1"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Pr>
                <w:rFonts w:ascii="Arial" w:eastAsia="Arial Unicode MS" w:hAnsi="Arial" w:cs="Arial"/>
                <w:sz w:val="14"/>
                <w:szCs w:val="14"/>
              </w:rPr>
              <w:t>construction</w:t>
            </w:r>
          </w:p>
        </w:tc>
        <w:tc>
          <w:tcPr>
            <w:tcW w:w="1111" w:type="dxa"/>
            <w:tcBorders>
              <w:top w:val="nil"/>
              <w:left w:val="nil"/>
              <w:bottom w:val="nil"/>
              <w:right w:val="nil"/>
            </w:tcBorders>
            <w:vAlign w:val="bottom"/>
          </w:tcPr>
          <w:p w14:paraId="7FD85F01"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equipment</w:t>
            </w:r>
          </w:p>
        </w:tc>
        <w:tc>
          <w:tcPr>
            <w:tcW w:w="1137" w:type="dxa"/>
            <w:tcBorders>
              <w:top w:val="nil"/>
              <w:left w:val="nil"/>
              <w:bottom w:val="nil"/>
              <w:right w:val="nil"/>
            </w:tcBorders>
            <w:vAlign w:val="bottom"/>
          </w:tcPr>
          <w:p w14:paraId="2AC19543" w14:textId="77777777" w:rsidR="00934DF0" w:rsidRPr="000110CC" w:rsidRDefault="00934DF0" w:rsidP="00934DF0">
            <w:pPr>
              <w:pBdr>
                <w:bottom w:val="single" w:sz="6" w:space="1" w:color="auto"/>
              </w:pBdr>
              <w:spacing w:line="300" w:lineRule="exact"/>
              <w:ind w:left="-36" w:right="-105"/>
              <w:jc w:val="center"/>
              <w:rPr>
                <w:rFonts w:ascii="Arial" w:eastAsia="Arial Unicode MS" w:hAnsi="Arial" w:cs="Arial"/>
                <w:sz w:val="14"/>
                <w:szCs w:val="14"/>
              </w:rPr>
            </w:pPr>
            <w:r w:rsidRPr="000110CC">
              <w:rPr>
                <w:rFonts w:ascii="Arial" w:eastAsia="Arial Unicode MS" w:hAnsi="Arial" w:cs="Arial"/>
                <w:sz w:val="14"/>
                <w:szCs w:val="14"/>
              </w:rPr>
              <w:t>motor vehicles</w:t>
            </w:r>
          </w:p>
        </w:tc>
        <w:tc>
          <w:tcPr>
            <w:tcW w:w="1080" w:type="dxa"/>
            <w:tcBorders>
              <w:top w:val="nil"/>
              <w:left w:val="nil"/>
              <w:bottom w:val="nil"/>
              <w:right w:val="nil"/>
            </w:tcBorders>
            <w:vAlign w:val="bottom"/>
          </w:tcPr>
          <w:p w14:paraId="5F87F465"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installation</w:t>
            </w:r>
          </w:p>
        </w:tc>
        <w:tc>
          <w:tcPr>
            <w:tcW w:w="1116" w:type="dxa"/>
            <w:tcBorders>
              <w:top w:val="nil"/>
              <w:left w:val="nil"/>
              <w:bottom w:val="nil"/>
              <w:right w:val="nil"/>
            </w:tcBorders>
            <w:vAlign w:val="bottom"/>
          </w:tcPr>
          <w:p w14:paraId="7DB7A459"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Total</w:t>
            </w:r>
          </w:p>
        </w:tc>
      </w:tr>
      <w:tr w:rsidR="00934DF0" w:rsidRPr="000110CC" w14:paraId="11F876BD" w14:textId="77777777" w:rsidTr="006F34F5">
        <w:tc>
          <w:tcPr>
            <w:tcW w:w="2552" w:type="dxa"/>
            <w:tcBorders>
              <w:top w:val="nil"/>
              <w:left w:val="nil"/>
              <w:bottom w:val="nil"/>
              <w:right w:val="nil"/>
            </w:tcBorders>
          </w:tcPr>
          <w:p w14:paraId="02051828"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r w:rsidRPr="000110CC">
              <w:rPr>
                <w:rFonts w:ascii="Arial" w:eastAsia="Arial Unicode MS" w:hAnsi="Arial" w:cs="Arial"/>
                <w:b/>
                <w:bCs/>
                <w:sz w:val="14"/>
                <w:szCs w:val="14"/>
              </w:rPr>
              <w:t>Cost:</w:t>
            </w:r>
          </w:p>
        </w:tc>
        <w:tc>
          <w:tcPr>
            <w:tcW w:w="1110" w:type="dxa"/>
            <w:tcBorders>
              <w:top w:val="nil"/>
              <w:left w:val="nil"/>
              <w:bottom w:val="nil"/>
              <w:right w:val="nil"/>
            </w:tcBorders>
            <w:vAlign w:val="bottom"/>
          </w:tcPr>
          <w:p w14:paraId="187C7879"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0" w:type="dxa"/>
            <w:tcBorders>
              <w:top w:val="nil"/>
              <w:left w:val="nil"/>
              <w:bottom w:val="nil"/>
              <w:right w:val="nil"/>
            </w:tcBorders>
            <w:vAlign w:val="bottom"/>
          </w:tcPr>
          <w:p w14:paraId="7A266770"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1" w:type="dxa"/>
            <w:tcBorders>
              <w:top w:val="nil"/>
              <w:left w:val="nil"/>
              <w:bottom w:val="nil"/>
              <w:right w:val="nil"/>
            </w:tcBorders>
            <w:vAlign w:val="bottom"/>
          </w:tcPr>
          <w:p w14:paraId="2E5B2E59"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37" w:type="dxa"/>
            <w:tcBorders>
              <w:top w:val="nil"/>
              <w:left w:val="nil"/>
              <w:bottom w:val="nil"/>
              <w:right w:val="nil"/>
            </w:tcBorders>
            <w:vAlign w:val="bottom"/>
          </w:tcPr>
          <w:p w14:paraId="7B0DCD24"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080" w:type="dxa"/>
            <w:tcBorders>
              <w:top w:val="nil"/>
              <w:left w:val="nil"/>
              <w:bottom w:val="nil"/>
              <w:right w:val="nil"/>
            </w:tcBorders>
            <w:vAlign w:val="bottom"/>
          </w:tcPr>
          <w:p w14:paraId="5B83E2DA"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6" w:type="dxa"/>
            <w:tcBorders>
              <w:top w:val="nil"/>
              <w:left w:val="nil"/>
              <w:bottom w:val="nil"/>
              <w:right w:val="nil"/>
            </w:tcBorders>
            <w:vAlign w:val="bottom"/>
          </w:tcPr>
          <w:p w14:paraId="6DA299F0" w14:textId="77777777" w:rsidR="00934DF0" w:rsidRPr="000110CC" w:rsidRDefault="00934DF0" w:rsidP="00934DF0">
            <w:pPr>
              <w:tabs>
                <w:tab w:val="decimal" w:pos="850"/>
              </w:tabs>
              <w:spacing w:line="300" w:lineRule="exact"/>
              <w:ind w:left="-36" w:right="44"/>
              <w:rPr>
                <w:rFonts w:ascii="Arial" w:hAnsi="Arial" w:cs="Arial"/>
                <w:sz w:val="14"/>
                <w:szCs w:val="14"/>
              </w:rPr>
            </w:pPr>
          </w:p>
        </w:tc>
      </w:tr>
      <w:tr w:rsidR="00182C4B" w:rsidRPr="000110CC" w14:paraId="6019C77A" w14:textId="77777777" w:rsidTr="006F34F5">
        <w:tc>
          <w:tcPr>
            <w:tcW w:w="2552" w:type="dxa"/>
            <w:tcBorders>
              <w:top w:val="nil"/>
              <w:left w:val="nil"/>
              <w:bottom w:val="nil"/>
              <w:right w:val="nil"/>
            </w:tcBorders>
          </w:tcPr>
          <w:p w14:paraId="03EFEF87" w14:textId="12A60C2E" w:rsidR="00182C4B" w:rsidRPr="000110CC" w:rsidRDefault="00182C4B" w:rsidP="00182C4B">
            <w:pPr>
              <w:tabs>
                <w:tab w:val="center" w:pos="8010"/>
              </w:tabs>
              <w:spacing w:line="300" w:lineRule="exact"/>
              <w:ind w:left="342" w:right="-108" w:hanging="180"/>
              <w:rPr>
                <w:rFonts w:ascii="Arial" w:eastAsia="Arial Unicode MS" w:hAnsi="Arial" w:cstheme="minorBidi"/>
                <w:sz w:val="14"/>
                <w:szCs w:val="14"/>
              </w:rPr>
            </w:pPr>
            <w:r w:rsidRPr="000110CC">
              <w:rPr>
                <w:rFonts w:ascii="Arial" w:eastAsia="Arial Unicode MS" w:hAnsi="Arial" w:cs="Arial"/>
                <w:sz w:val="14"/>
                <w:szCs w:val="14"/>
              </w:rPr>
              <w:t>1 January 20</w:t>
            </w:r>
            <w:r w:rsidRPr="000110CC">
              <w:rPr>
                <w:rFonts w:ascii="Arial" w:eastAsia="Arial Unicode MS" w:hAnsi="Arial" w:cstheme="minorBidi"/>
                <w:sz w:val="14"/>
                <w:szCs w:val="14"/>
              </w:rPr>
              <w:t>2</w:t>
            </w:r>
            <w:r>
              <w:rPr>
                <w:rFonts w:ascii="Arial" w:eastAsia="Arial Unicode MS" w:hAnsi="Arial" w:cstheme="minorBidi"/>
                <w:sz w:val="14"/>
                <w:szCs w:val="14"/>
              </w:rPr>
              <w:t>3</w:t>
            </w:r>
          </w:p>
        </w:tc>
        <w:tc>
          <w:tcPr>
            <w:tcW w:w="1110" w:type="dxa"/>
            <w:tcBorders>
              <w:top w:val="nil"/>
              <w:left w:val="nil"/>
              <w:bottom w:val="nil"/>
              <w:right w:val="nil"/>
            </w:tcBorders>
            <w:vAlign w:val="bottom"/>
          </w:tcPr>
          <w:p w14:paraId="26C4D0BB" w14:textId="3D9E2A25" w:rsidR="00182C4B" w:rsidRPr="000110CC" w:rsidRDefault="00182C4B" w:rsidP="00182C4B">
            <w:pPr>
              <w:tabs>
                <w:tab w:val="decimal" w:pos="850"/>
              </w:tabs>
              <w:spacing w:line="300" w:lineRule="exact"/>
              <w:ind w:left="-43"/>
              <w:rPr>
                <w:rFonts w:ascii="Arial" w:hAnsi="Arial" w:cs="Arial"/>
                <w:sz w:val="14"/>
                <w:szCs w:val="14"/>
                <w:cs/>
              </w:rPr>
            </w:pPr>
            <w:r w:rsidRPr="000110CC">
              <w:rPr>
                <w:rFonts w:ascii="Arial" w:hAnsi="Arial" w:cs="Arial"/>
                <w:sz w:val="14"/>
                <w:szCs w:val="14"/>
              </w:rPr>
              <w:t>98,846,388</w:t>
            </w:r>
          </w:p>
        </w:tc>
        <w:tc>
          <w:tcPr>
            <w:tcW w:w="1110" w:type="dxa"/>
            <w:tcBorders>
              <w:top w:val="nil"/>
              <w:left w:val="nil"/>
              <w:bottom w:val="nil"/>
              <w:right w:val="nil"/>
            </w:tcBorders>
            <w:vAlign w:val="bottom"/>
          </w:tcPr>
          <w:p w14:paraId="678862BC" w14:textId="25ED153E" w:rsidR="00182C4B" w:rsidRPr="000110CC" w:rsidRDefault="00182C4B" w:rsidP="00182C4B">
            <w:pPr>
              <w:tabs>
                <w:tab w:val="decimal" w:pos="850"/>
              </w:tabs>
              <w:spacing w:line="300" w:lineRule="exact"/>
              <w:ind w:left="-43"/>
              <w:rPr>
                <w:rFonts w:ascii="Arial" w:hAnsi="Arial" w:cs="Arial"/>
                <w:sz w:val="14"/>
                <w:szCs w:val="14"/>
              </w:rPr>
            </w:pPr>
            <w:r w:rsidRPr="000110CC">
              <w:rPr>
                <w:rFonts w:ascii="Arial" w:hAnsi="Arial" w:cs="Arial"/>
                <w:sz w:val="14"/>
                <w:szCs w:val="14"/>
              </w:rPr>
              <w:t>137,905,908</w:t>
            </w:r>
          </w:p>
        </w:tc>
        <w:tc>
          <w:tcPr>
            <w:tcW w:w="1111" w:type="dxa"/>
            <w:tcBorders>
              <w:top w:val="nil"/>
              <w:left w:val="nil"/>
              <w:bottom w:val="nil"/>
              <w:right w:val="nil"/>
            </w:tcBorders>
            <w:vAlign w:val="bottom"/>
          </w:tcPr>
          <w:p w14:paraId="7640A71A" w14:textId="318407BE" w:rsidR="00182C4B" w:rsidRPr="000110CC" w:rsidRDefault="00182C4B" w:rsidP="00182C4B">
            <w:pPr>
              <w:tabs>
                <w:tab w:val="decimal" w:pos="850"/>
              </w:tabs>
              <w:spacing w:line="300" w:lineRule="exact"/>
              <w:ind w:left="-43"/>
              <w:rPr>
                <w:rFonts w:ascii="Arial" w:hAnsi="Arial" w:cs="Arial"/>
                <w:sz w:val="14"/>
                <w:szCs w:val="14"/>
              </w:rPr>
            </w:pPr>
            <w:r w:rsidRPr="000110CC">
              <w:rPr>
                <w:rFonts w:ascii="Arial" w:hAnsi="Arial" w:cs="Arial"/>
                <w:sz w:val="14"/>
                <w:szCs w:val="14"/>
              </w:rPr>
              <w:t>90,144,318</w:t>
            </w:r>
          </w:p>
        </w:tc>
        <w:tc>
          <w:tcPr>
            <w:tcW w:w="1137" w:type="dxa"/>
            <w:tcBorders>
              <w:top w:val="nil"/>
              <w:left w:val="nil"/>
              <w:bottom w:val="nil"/>
              <w:right w:val="nil"/>
            </w:tcBorders>
            <w:vAlign w:val="bottom"/>
          </w:tcPr>
          <w:p w14:paraId="2957845C" w14:textId="29DBAAE1" w:rsidR="00182C4B" w:rsidRPr="000110CC" w:rsidRDefault="00182C4B" w:rsidP="00182C4B">
            <w:pPr>
              <w:tabs>
                <w:tab w:val="decimal" w:pos="850"/>
              </w:tabs>
              <w:spacing w:line="300" w:lineRule="exact"/>
              <w:ind w:left="-43"/>
              <w:rPr>
                <w:rFonts w:ascii="Arial" w:hAnsi="Arial" w:cs="Arial"/>
                <w:sz w:val="14"/>
                <w:szCs w:val="14"/>
              </w:rPr>
            </w:pPr>
            <w:r w:rsidRPr="000110CC">
              <w:rPr>
                <w:rFonts w:ascii="Arial" w:hAnsi="Arial" w:cs="Arial"/>
                <w:sz w:val="14"/>
                <w:szCs w:val="14"/>
              </w:rPr>
              <w:t>46,818,922</w:t>
            </w:r>
          </w:p>
        </w:tc>
        <w:tc>
          <w:tcPr>
            <w:tcW w:w="1080" w:type="dxa"/>
            <w:tcBorders>
              <w:top w:val="nil"/>
              <w:left w:val="nil"/>
              <w:bottom w:val="nil"/>
              <w:right w:val="nil"/>
            </w:tcBorders>
            <w:vAlign w:val="bottom"/>
          </w:tcPr>
          <w:p w14:paraId="1D7D9743" w14:textId="41694AA6" w:rsidR="00182C4B" w:rsidRPr="000110CC" w:rsidRDefault="00182C4B" w:rsidP="00182C4B">
            <w:pPr>
              <w:tabs>
                <w:tab w:val="decimal" w:pos="805"/>
              </w:tabs>
              <w:spacing w:line="300" w:lineRule="exact"/>
              <w:ind w:left="-43"/>
              <w:rPr>
                <w:rFonts w:ascii="Arial" w:hAnsi="Arial" w:cs="Arial"/>
                <w:sz w:val="14"/>
                <w:szCs w:val="14"/>
              </w:rPr>
            </w:pPr>
            <w:r w:rsidRPr="000110CC">
              <w:rPr>
                <w:rFonts w:ascii="Arial" w:hAnsi="Arial" w:cs="Arial"/>
                <w:sz w:val="14"/>
                <w:szCs w:val="14"/>
              </w:rPr>
              <w:t>446,538</w:t>
            </w:r>
          </w:p>
        </w:tc>
        <w:tc>
          <w:tcPr>
            <w:tcW w:w="1116" w:type="dxa"/>
            <w:tcBorders>
              <w:top w:val="nil"/>
              <w:left w:val="nil"/>
              <w:bottom w:val="nil"/>
              <w:right w:val="nil"/>
            </w:tcBorders>
            <w:vAlign w:val="bottom"/>
          </w:tcPr>
          <w:p w14:paraId="7620B702" w14:textId="5F178475" w:rsidR="00182C4B" w:rsidRPr="000110CC" w:rsidRDefault="00182C4B" w:rsidP="00182C4B">
            <w:pPr>
              <w:tabs>
                <w:tab w:val="decimal" w:pos="850"/>
              </w:tabs>
              <w:spacing w:line="300" w:lineRule="exact"/>
              <w:ind w:left="-43"/>
              <w:rPr>
                <w:rFonts w:ascii="Arial" w:hAnsi="Arial" w:cs="Arial"/>
                <w:sz w:val="14"/>
                <w:szCs w:val="14"/>
              </w:rPr>
            </w:pPr>
            <w:r w:rsidRPr="000110CC">
              <w:rPr>
                <w:rFonts w:ascii="Arial" w:hAnsi="Arial" w:cs="Arial"/>
                <w:sz w:val="14"/>
                <w:szCs w:val="14"/>
              </w:rPr>
              <w:t>374,162,074</w:t>
            </w:r>
          </w:p>
        </w:tc>
      </w:tr>
      <w:tr w:rsidR="00182C4B" w:rsidRPr="000110CC" w14:paraId="2B929B51" w14:textId="77777777" w:rsidTr="006F34F5">
        <w:tc>
          <w:tcPr>
            <w:tcW w:w="2552" w:type="dxa"/>
            <w:tcBorders>
              <w:top w:val="nil"/>
              <w:left w:val="nil"/>
              <w:bottom w:val="nil"/>
              <w:right w:val="nil"/>
            </w:tcBorders>
          </w:tcPr>
          <w:p w14:paraId="580687FC" w14:textId="77777777" w:rsidR="00182C4B" w:rsidRPr="000110CC" w:rsidRDefault="00182C4B" w:rsidP="00182C4B">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Additions</w:t>
            </w:r>
          </w:p>
        </w:tc>
        <w:tc>
          <w:tcPr>
            <w:tcW w:w="1110" w:type="dxa"/>
            <w:tcBorders>
              <w:top w:val="nil"/>
              <w:left w:val="nil"/>
              <w:bottom w:val="nil"/>
              <w:right w:val="nil"/>
            </w:tcBorders>
            <w:vAlign w:val="bottom"/>
          </w:tcPr>
          <w:p w14:paraId="0D9BA145" w14:textId="7A52375C" w:rsidR="00182C4B" w:rsidRPr="000110CC" w:rsidRDefault="00182C4B" w:rsidP="00182C4B">
            <w:pPr>
              <w:tabs>
                <w:tab w:val="decimal" w:pos="850"/>
              </w:tabs>
              <w:spacing w:line="300" w:lineRule="exact"/>
              <w:ind w:left="-43"/>
              <w:rPr>
                <w:rFonts w:ascii="Arial" w:hAnsi="Arial" w:cs="Arial"/>
                <w:sz w:val="14"/>
                <w:szCs w:val="14"/>
                <w:cs/>
              </w:rPr>
            </w:pPr>
            <w:r w:rsidRPr="00575ED0">
              <w:rPr>
                <w:rFonts w:ascii="Arial" w:hAnsi="Arial" w:cs="Arial"/>
                <w:sz w:val="14"/>
                <w:szCs w:val="14"/>
              </w:rPr>
              <w:t>145,654</w:t>
            </w:r>
          </w:p>
        </w:tc>
        <w:tc>
          <w:tcPr>
            <w:tcW w:w="1110" w:type="dxa"/>
            <w:tcBorders>
              <w:top w:val="nil"/>
              <w:left w:val="nil"/>
              <w:bottom w:val="nil"/>
              <w:right w:val="nil"/>
            </w:tcBorders>
            <w:vAlign w:val="bottom"/>
          </w:tcPr>
          <w:p w14:paraId="26869BED" w14:textId="3484B85F" w:rsidR="00182C4B" w:rsidRPr="000110CC" w:rsidRDefault="00182C4B" w:rsidP="00182C4B">
            <w:pPr>
              <w:tabs>
                <w:tab w:val="decimal" w:pos="850"/>
              </w:tabs>
              <w:spacing w:line="300" w:lineRule="exact"/>
              <w:ind w:left="-43"/>
              <w:rPr>
                <w:rFonts w:ascii="Arial" w:hAnsi="Arial" w:cs="Arial"/>
                <w:sz w:val="14"/>
                <w:szCs w:val="14"/>
              </w:rPr>
            </w:pPr>
            <w:r w:rsidRPr="00575ED0">
              <w:rPr>
                <w:rFonts w:ascii="Arial" w:hAnsi="Arial" w:cs="Arial"/>
                <w:sz w:val="14"/>
                <w:szCs w:val="14"/>
              </w:rPr>
              <w:t>147,916</w:t>
            </w:r>
          </w:p>
        </w:tc>
        <w:tc>
          <w:tcPr>
            <w:tcW w:w="1111" w:type="dxa"/>
            <w:tcBorders>
              <w:top w:val="nil"/>
              <w:left w:val="nil"/>
              <w:bottom w:val="nil"/>
              <w:right w:val="nil"/>
            </w:tcBorders>
            <w:vAlign w:val="bottom"/>
          </w:tcPr>
          <w:p w14:paraId="15188DFF" w14:textId="78E8A860" w:rsidR="00182C4B" w:rsidRPr="000110CC" w:rsidRDefault="00182C4B" w:rsidP="00182C4B">
            <w:pP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37" w:type="dxa"/>
            <w:tcBorders>
              <w:top w:val="nil"/>
              <w:left w:val="nil"/>
              <w:bottom w:val="nil"/>
              <w:right w:val="nil"/>
            </w:tcBorders>
            <w:vAlign w:val="bottom"/>
          </w:tcPr>
          <w:p w14:paraId="6A0C1A45" w14:textId="0B7D7D3A" w:rsidR="00182C4B" w:rsidRPr="000110CC" w:rsidRDefault="00182C4B" w:rsidP="00182C4B">
            <w:pPr>
              <w:tabs>
                <w:tab w:val="decimal" w:pos="850"/>
              </w:tabs>
              <w:spacing w:line="300" w:lineRule="exact"/>
              <w:ind w:left="-43"/>
              <w:rPr>
                <w:rFonts w:ascii="Arial" w:hAnsi="Arial" w:cs="Arial"/>
                <w:sz w:val="14"/>
                <w:szCs w:val="14"/>
              </w:rPr>
            </w:pPr>
            <w:r w:rsidRPr="00575ED0">
              <w:rPr>
                <w:rFonts w:ascii="Arial" w:hAnsi="Arial" w:cs="Arial"/>
                <w:sz w:val="14"/>
                <w:szCs w:val="14"/>
              </w:rPr>
              <w:t>285,158</w:t>
            </w:r>
          </w:p>
        </w:tc>
        <w:tc>
          <w:tcPr>
            <w:tcW w:w="1080" w:type="dxa"/>
            <w:tcBorders>
              <w:top w:val="nil"/>
              <w:left w:val="nil"/>
              <w:bottom w:val="nil"/>
              <w:right w:val="nil"/>
            </w:tcBorders>
            <w:vAlign w:val="bottom"/>
          </w:tcPr>
          <w:p w14:paraId="6D58B077" w14:textId="0BA67003" w:rsidR="00182C4B" w:rsidRPr="000110CC" w:rsidRDefault="00182C4B" w:rsidP="00182C4B">
            <w:pPr>
              <w:tabs>
                <w:tab w:val="decimal" w:pos="805"/>
              </w:tabs>
              <w:spacing w:line="300" w:lineRule="exact"/>
              <w:ind w:left="-43"/>
              <w:rPr>
                <w:rFonts w:ascii="Arial" w:hAnsi="Arial" w:cs="Arial"/>
                <w:sz w:val="14"/>
                <w:szCs w:val="14"/>
              </w:rPr>
            </w:pPr>
            <w:r w:rsidRPr="00575ED0">
              <w:rPr>
                <w:rFonts w:ascii="Arial" w:hAnsi="Arial" w:cs="Arial"/>
                <w:sz w:val="14"/>
                <w:szCs w:val="14"/>
              </w:rPr>
              <w:t>-</w:t>
            </w:r>
          </w:p>
        </w:tc>
        <w:tc>
          <w:tcPr>
            <w:tcW w:w="1116" w:type="dxa"/>
            <w:tcBorders>
              <w:top w:val="nil"/>
              <w:left w:val="nil"/>
              <w:bottom w:val="nil"/>
              <w:right w:val="nil"/>
            </w:tcBorders>
            <w:vAlign w:val="bottom"/>
          </w:tcPr>
          <w:p w14:paraId="7E76B88B" w14:textId="77223EE8" w:rsidR="00182C4B" w:rsidRPr="000110CC" w:rsidRDefault="00182C4B" w:rsidP="00182C4B">
            <w:pPr>
              <w:tabs>
                <w:tab w:val="decimal" w:pos="850"/>
              </w:tabs>
              <w:spacing w:line="300" w:lineRule="exact"/>
              <w:ind w:left="-43"/>
              <w:rPr>
                <w:rFonts w:ascii="Arial" w:hAnsi="Arial" w:cs="Arial"/>
                <w:sz w:val="14"/>
                <w:szCs w:val="14"/>
              </w:rPr>
            </w:pPr>
            <w:r w:rsidRPr="00575ED0">
              <w:rPr>
                <w:rFonts w:ascii="Arial" w:hAnsi="Arial" w:cs="Arial"/>
                <w:sz w:val="14"/>
                <w:szCs w:val="14"/>
              </w:rPr>
              <w:t>578,728</w:t>
            </w:r>
          </w:p>
        </w:tc>
      </w:tr>
      <w:tr w:rsidR="00182C4B" w:rsidRPr="000110CC" w14:paraId="73613EB7" w14:textId="77777777" w:rsidTr="006F34F5">
        <w:tc>
          <w:tcPr>
            <w:tcW w:w="2552" w:type="dxa"/>
            <w:tcBorders>
              <w:top w:val="nil"/>
              <w:left w:val="nil"/>
              <w:bottom w:val="nil"/>
              <w:right w:val="nil"/>
            </w:tcBorders>
          </w:tcPr>
          <w:p w14:paraId="325D3EC7" w14:textId="77777777" w:rsidR="00182C4B" w:rsidRPr="000110CC" w:rsidRDefault="00182C4B" w:rsidP="00182C4B">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Disposals/write-off</w:t>
            </w:r>
          </w:p>
        </w:tc>
        <w:tc>
          <w:tcPr>
            <w:tcW w:w="1110" w:type="dxa"/>
            <w:tcBorders>
              <w:top w:val="nil"/>
              <w:left w:val="nil"/>
              <w:bottom w:val="nil"/>
              <w:right w:val="nil"/>
            </w:tcBorders>
            <w:vAlign w:val="bottom"/>
          </w:tcPr>
          <w:p w14:paraId="3E3E35A7" w14:textId="269EE458" w:rsidR="00182C4B" w:rsidRPr="000110CC" w:rsidRDefault="00182C4B" w:rsidP="00182C4B">
            <w:pPr>
              <w:tabs>
                <w:tab w:val="decimal" w:pos="850"/>
              </w:tabs>
              <w:spacing w:line="300" w:lineRule="exact"/>
              <w:ind w:left="-43"/>
              <w:rPr>
                <w:rFonts w:ascii="Arial" w:hAnsi="Arial" w:cs="Arial"/>
                <w:sz w:val="14"/>
                <w:szCs w:val="14"/>
                <w:cs/>
              </w:rPr>
            </w:pPr>
            <w:r w:rsidRPr="00575ED0">
              <w:rPr>
                <w:rFonts w:ascii="Arial" w:hAnsi="Arial" w:cs="Arial"/>
                <w:sz w:val="14"/>
                <w:szCs w:val="14"/>
              </w:rPr>
              <w:t>-</w:t>
            </w:r>
          </w:p>
        </w:tc>
        <w:tc>
          <w:tcPr>
            <w:tcW w:w="1110" w:type="dxa"/>
            <w:tcBorders>
              <w:top w:val="nil"/>
              <w:left w:val="nil"/>
              <w:bottom w:val="nil"/>
              <w:right w:val="nil"/>
            </w:tcBorders>
            <w:vAlign w:val="bottom"/>
          </w:tcPr>
          <w:p w14:paraId="739D2DF1" w14:textId="0BB63AC6" w:rsidR="00182C4B" w:rsidRPr="000110CC" w:rsidRDefault="00182C4B" w:rsidP="00182C4B">
            <w:pPr>
              <w:tabs>
                <w:tab w:val="decimal" w:pos="850"/>
              </w:tabs>
              <w:spacing w:line="300" w:lineRule="exact"/>
              <w:ind w:left="-43"/>
              <w:rPr>
                <w:rFonts w:ascii="Arial" w:hAnsi="Arial" w:cs="Arial"/>
                <w:sz w:val="14"/>
                <w:szCs w:val="14"/>
              </w:rPr>
            </w:pPr>
            <w:r w:rsidRPr="00575ED0">
              <w:rPr>
                <w:rFonts w:ascii="Arial" w:hAnsi="Arial" w:cs="Arial"/>
                <w:sz w:val="14"/>
                <w:szCs w:val="14"/>
              </w:rPr>
              <w:t>(297,922)</w:t>
            </w:r>
          </w:p>
        </w:tc>
        <w:tc>
          <w:tcPr>
            <w:tcW w:w="1111" w:type="dxa"/>
            <w:tcBorders>
              <w:top w:val="nil"/>
              <w:left w:val="nil"/>
              <w:bottom w:val="nil"/>
              <w:right w:val="nil"/>
            </w:tcBorders>
            <w:vAlign w:val="bottom"/>
          </w:tcPr>
          <w:p w14:paraId="6FF8746D" w14:textId="46691E78" w:rsidR="00182C4B" w:rsidRPr="000110CC" w:rsidRDefault="00182C4B" w:rsidP="00182C4B">
            <w:pPr>
              <w:tabs>
                <w:tab w:val="decimal" w:pos="850"/>
              </w:tabs>
              <w:spacing w:line="300" w:lineRule="exact"/>
              <w:ind w:left="-43"/>
              <w:rPr>
                <w:rFonts w:ascii="Arial" w:hAnsi="Arial" w:cs="Arial"/>
                <w:sz w:val="14"/>
                <w:szCs w:val="14"/>
              </w:rPr>
            </w:pPr>
            <w:r w:rsidRPr="00575ED0">
              <w:rPr>
                <w:rFonts w:ascii="Arial" w:hAnsi="Arial" w:cs="Arial"/>
                <w:sz w:val="14"/>
                <w:szCs w:val="14"/>
              </w:rPr>
              <w:t>(507,486)</w:t>
            </w:r>
          </w:p>
        </w:tc>
        <w:tc>
          <w:tcPr>
            <w:tcW w:w="1137" w:type="dxa"/>
            <w:tcBorders>
              <w:top w:val="nil"/>
              <w:left w:val="nil"/>
              <w:bottom w:val="nil"/>
              <w:right w:val="nil"/>
            </w:tcBorders>
            <w:vAlign w:val="bottom"/>
          </w:tcPr>
          <w:p w14:paraId="29977FCC" w14:textId="4D0AF51A" w:rsidR="00182C4B" w:rsidRPr="000110CC" w:rsidRDefault="00182C4B" w:rsidP="00182C4B">
            <w:pPr>
              <w:tabs>
                <w:tab w:val="decimal" w:pos="850"/>
              </w:tabs>
              <w:spacing w:line="300" w:lineRule="exact"/>
              <w:ind w:left="-43"/>
              <w:rPr>
                <w:rFonts w:ascii="Arial" w:hAnsi="Arial" w:cs="Arial"/>
                <w:sz w:val="14"/>
                <w:szCs w:val="14"/>
              </w:rPr>
            </w:pPr>
            <w:r w:rsidRPr="00575ED0">
              <w:rPr>
                <w:rFonts w:ascii="Arial" w:hAnsi="Arial" w:cs="Arial"/>
                <w:sz w:val="14"/>
                <w:szCs w:val="14"/>
              </w:rPr>
              <w:t>(2,072,215)</w:t>
            </w:r>
          </w:p>
        </w:tc>
        <w:tc>
          <w:tcPr>
            <w:tcW w:w="1080" w:type="dxa"/>
            <w:tcBorders>
              <w:top w:val="nil"/>
              <w:left w:val="nil"/>
              <w:bottom w:val="nil"/>
              <w:right w:val="nil"/>
            </w:tcBorders>
            <w:vAlign w:val="bottom"/>
          </w:tcPr>
          <w:p w14:paraId="340E74E0" w14:textId="4C2AC061" w:rsidR="00182C4B" w:rsidRPr="000110CC" w:rsidRDefault="00182C4B" w:rsidP="00182C4B">
            <w:pPr>
              <w:tabs>
                <w:tab w:val="decimal" w:pos="805"/>
              </w:tabs>
              <w:spacing w:line="300" w:lineRule="exact"/>
              <w:ind w:left="-43"/>
              <w:rPr>
                <w:rFonts w:ascii="Arial" w:hAnsi="Arial" w:cs="Arial"/>
                <w:sz w:val="14"/>
                <w:szCs w:val="14"/>
              </w:rPr>
            </w:pPr>
            <w:r w:rsidRPr="00575ED0">
              <w:rPr>
                <w:rFonts w:ascii="Arial" w:hAnsi="Arial" w:cs="Arial"/>
                <w:sz w:val="14"/>
                <w:szCs w:val="14"/>
              </w:rPr>
              <w:t>-</w:t>
            </w:r>
          </w:p>
        </w:tc>
        <w:tc>
          <w:tcPr>
            <w:tcW w:w="1116" w:type="dxa"/>
            <w:tcBorders>
              <w:top w:val="nil"/>
              <w:left w:val="nil"/>
              <w:bottom w:val="nil"/>
              <w:right w:val="nil"/>
            </w:tcBorders>
            <w:vAlign w:val="bottom"/>
          </w:tcPr>
          <w:p w14:paraId="29A67EF5" w14:textId="24CE67DE" w:rsidR="00182C4B" w:rsidRPr="000110CC" w:rsidRDefault="00182C4B" w:rsidP="00182C4B">
            <w:pPr>
              <w:tabs>
                <w:tab w:val="decimal" w:pos="850"/>
              </w:tabs>
              <w:spacing w:line="300" w:lineRule="exact"/>
              <w:ind w:left="-43"/>
              <w:rPr>
                <w:rFonts w:ascii="Arial" w:hAnsi="Arial" w:cs="Arial"/>
                <w:sz w:val="14"/>
                <w:szCs w:val="14"/>
              </w:rPr>
            </w:pPr>
            <w:r w:rsidRPr="00575ED0">
              <w:rPr>
                <w:rFonts w:ascii="Arial" w:hAnsi="Arial" w:cs="Arial"/>
                <w:sz w:val="14"/>
                <w:szCs w:val="14"/>
              </w:rPr>
              <w:t>(2,877,623)</w:t>
            </w:r>
          </w:p>
        </w:tc>
      </w:tr>
      <w:tr w:rsidR="00182C4B" w:rsidRPr="000110CC" w14:paraId="3600055C" w14:textId="77777777" w:rsidTr="006F34F5">
        <w:tc>
          <w:tcPr>
            <w:tcW w:w="2552" w:type="dxa"/>
            <w:tcBorders>
              <w:top w:val="nil"/>
              <w:left w:val="nil"/>
              <w:bottom w:val="nil"/>
              <w:right w:val="nil"/>
            </w:tcBorders>
          </w:tcPr>
          <w:p w14:paraId="261E6B2A" w14:textId="77777777" w:rsidR="00182C4B" w:rsidRPr="000110CC" w:rsidRDefault="00182C4B" w:rsidP="00182C4B">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Reclassification</w:t>
            </w:r>
          </w:p>
        </w:tc>
        <w:tc>
          <w:tcPr>
            <w:tcW w:w="1110" w:type="dxa"/>
            <w:tcBorders>
              <w:top w:val="nil"/>
              <w:left w:val="nil"/>
              <w:bottom w:val="nil"/>
              <w:right w:val="nil"/>
            </w:tcBorders>
            <w:vAlign w:val="bottom"/>
          </w:tcPr>
          <w:p w14:paraId="7801F422" w14:textId="70AE3D46" w:rsidR="00182C4B" w:rsidRPr="000110CC" w:rsidRDefault="00182C4B" w:rsidP="00182C4B">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10" w:type="dxa"/>
            <w:tcBorders>
              <w:top w:val="nil"/>
              <w:left w:val="nil"/>
              <w:bottom w:val="nil"/>
              <w:right w:val="nil"/>
            </w:tcBorders>
            <w:vAlign w:val="bottom"/>
          </w:tcPr>
          <w:p w14:paraId="7DFFC04C" w14:textId="0D4EEF65" w:rsidR="00182C4B" w:rsidRPr="000110CC" w:rsidRDefault="00182C4B" w:rsidP="00182C4B">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11" w:type="dxa"/>
            <w:tcBorders>
              <w:top w:val="nil"/>
              <w:left w:val="nil"/>
              <w:bottom w:val="nil"/>
              <w:right w:val="nil"/>
            </w:tcBorders>
            <w:vAlign w:val="bottom"/>
          </w:tcPr>
          <w:p w14:paraId="57811EDE" w14:textId="231B28DE" w:rsidR="00182C4B" w:rsidRPr="000110CC" w:rsidRDefault="00182C4B" w:rsidP="00182C4B">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37" w:type="dxa"/>
            <w:tcBorders>
              <w:top w:val="nil"/>
              <w:left w:val="nil"/>
              <w:bottom w:val="nil"/>
              <w:right w:val="nil"/>
            </w:tcBorders>
            <w:vAlign w:val="bottom"/>
          </w:tcPr>
          <w:p w14:paraId="0F89FCD9" w14:textId="478542B6" w:rsidR="00182C4B" w:rsidRPr="000110CC" w:rsidRDefault="00182C4B" w:rsidP="00182C4B">
            <w:pPr>
              <w:pBdr>
                <w:bottom w:val="single" w:sz="4" w:space="1" w:color="auto"/>
              </w:pBdr>
              <w:tabs>
                <w:tab w:val="decimal" w:pos="850"/>
              </w:tabs>
              <w:spacing w:line="300" w:lineRule="exact"/>
              <w:ind w:left="-43"/>
              <w:rPr>
                <w:rFonts w:ascii="Arial" w:hAnsi="Arial" w:cs="Arial"/>
                <w:sz w:val="14"/>
                <w:szCs w:val="14"/>
              </w:rPr>
            </w:pPr>
            <w:r>
              <w:rPr>
                <w:rFonts w:ascii="Arial" w:hAnsi="Arial" w:cs="Arial"/>
                <w:sz w:val="14"/>
                <w:szCs w:val="14"/>
              </w:rPr>
              <w:t>700,000</w:t>
            </w:r>
          </w:p>
        </w:tc>
        <w:tc>
          <w:tcPr>
            <w:tcW w:w="1080" w:type="dxa"/>
            <w:tcBorders>
              <w:top w:val="nil"/>
              <w:left w:val="nil"/>
              <w:bottom w:val="nil"/>
              <w:right w:val="nil"/>
            </w:tcBorders>
            <w:vAlign w:val="bottom"/>
          </w:tcPr>
          <w:p w14:paraId="3BB5CE46" w14:textId="3699A814" w:rsidR="00182C4B" w:rsidRPr="000110CC" w:rsidRDefault="00182C4B" w:rsidP="00182C4B">
            <w:pPr>
              <w:pBdr>
                <w:bottom w:val="single" w:sz="4" w:space="1" w:color="auto"/>
              </w:pBdr>
              <w:tabs>
                <w:tab w:val="decimal" w:pos="805"/>
              </w:tabs>
              <w:spacing w:line="300" w:lineRule="exact"/>
              <w:ind w:left="-43"/>
              <w:rPr>
                <w:rFonts w:ascii="Arial" w:hAnsi="Arial" w:cs="Arial"/>
                <w:sz w:val="14"/>
                <w:szCs w:val="14"/>
              </w:rPr>
            </w:pPr>
            <w:r w:rsidRPr="00575ED0">
              <w:rPr>
                <w:rFonts w:ascii="Arial" w:hAnsi="Arial" w:cs="Arial"/>
                <w:sz w:val="14"/>
                <w:szCs w:val="14"/>
              </w:rPr>
              <w:t>-</w:t>
            </w:r>
          </w:p>
        </w:tc>
        <w:tc>
          <w:tcPr>
            <w:tcW w:w="1116" w:type="dxa"/>
            <w:tcBorders>
              <w:top w:val="nil"/>
              <w:left w:val="nil"/>
              <w:bottom w:val="nil"/>
              <w:right w:val="nil"/>
            </w:tcBorders>
            <w:vAlign w:val="bottom"/>
          </w:tcPr>
          <w:p w14:paraId="48B72B2C" w14:textId="71FD773F" w:rsidR="00182C4B" w:rsidRPr="000110CC" w:rsidRDefault="00182C4B" w:rsidP="00182C4B">
            <w:pPr>
              <w:pBdr>
                <w:bottom w:val="single" w:sz="4" w:space="1" w:color="auto"/>
              </w:pBdr>
              <w:tabs>
                <w:tab w:val="decimal" w:pos="850"/>
              </w:tabs>
              <w:spacing w:line="300" w:lineRule="exact"/>
              <w:ind w:left="-43"/>
              <w:rPr>
                <w:rFonts w:ascii="Arial" w:hAnsi="Arial" w:cs="Arial"/>
                <w:sz w:val="14"/>
                <w:szCs w:val="14"/>
              </w:rPr>
            </w:pPr>
            <w:r>
              <w:rPr>
                <w:rFonts w:ascii="Arial" w:hAnsi="Arial" w:cs="Arial"/>
                <w:sz w:val="14"/>
                <w:szCs w:val="14"/>
              </w:rPr>
              <w:t>700,000</w:t>
            </w:r>
          </w:p>
        </w:tc>
      </w:tr>
      <w:tr w:rsidR="00182C4B" w:rsidRPr="000110CC" w14:paraId="491D0A0E" w14:textId="77777777" w:rsidTr="006F34F5">
        <w:tc>
          <w:tcPr>
            <w:tcW w:w="2552" w:type="dxa"/>
            <w:tcBorders>
              <w:top w:val="nil"/>
              <w:left w:val="nil"/>
              <w:bottom w:val="nil"/>
              <w:right w:val="nil"/>
            </w:tcBorders>
          </w:tcPr>
          <w:p w14:paraId="39DA741D" w14:textId="09BB5E94" w:rsidR="00182C4B" w:rsidRPr="000110CC" w:rsidRDefault="00182C4B" w:rsidP="00182C4B">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3</w:t>
            </w:r>
          </w:p>
        </w:tc>
        <w:tc>
          <w:tcPr>
            <w:tcW w:w="1110" w:type="dxa"/>
            <w:tcBorders>
              <w:top w:val="nil"/>
              <w:left w:val="nil"/>
              <w:bottom w:val="nil"/>
              <w:right w:val="nil"/>
            </w:tcBorders>
            <w:vAlign w:val="bottom"/>
          </w:tcPr>
          <w:p w14:paraId="0CA54046" w14:textId="23D49157" w:rsidR="00182C4B" w:rsidRPr="000110CC" w:rsidRDefault="00182C4B" w:rsidP="00182C4B">
            <w:pPr>
              <w:tabs>
                <w:tab w:val="decimal" w:pos="850"/>
              </w:tabs>
              <w:spacing w:line="300" w:lineRule="exact"/>
              <w:ind w:left="-43"/>
              <w:rPr>
                <w:rFonts w:ascii="Arial" w:hAnsi="Arial" w:cs="Arial"/>
                <w:sz w:val="14"/>
                <w:szCs w:val="14"/>
                <w:cs/>
              </w:rPr>
            </w:pPr>
            <w:r w:rsidRPr="00575ED0">
              <w:rPr>
                <w:rFonts w:ascii="Arial" w:hAnsi="Arial" w:cs="Arial"/>
                <w:sz w:val="14"/>
                <w:szCs w:val="14"/>
              </w:rPr>
              <w:t>98,992,042</w:t>
            </w:r>
          </w:p>
        </w:tc>
        <w:tc>
          <w:tcPr>
            <w:tcW w:w="1110" w:type="dxa"/>
            <w:tcBorders>
              <w:top w:val="nil"/>
              <w:left w:val="nil"/>
              <w:bottom w:val="nil"/>
              <w:right w:val="nil"/>
            </w:tcBorders>
            <w:vAlign w:val="bottom"/>
          </w:tcPr>
          <w:p w14:paraId="3A9F78B3" w14:textId="2CD88E59" w:rsidR="00182C4B" w:rsidRPr="000110CC" w:rsidRDefault="00182C4B" w:rsidP="00182C4B">
            <w:pPr>
              <w:tabs>
                <w:tab w:val="decimal" w:pos="850"/>
              </w:tabs>
              <w:spacing w:line="300" w:lineRule="exact"/>
              <w:ind w:left="-43"/>
              <w:rPr>
                <w:rFonts w:ascii="Arial" w:hAnsi="Arial" w:cs="Arial"/>
                <w:sz w:val="14"/>
                <w:szCs w:val="14"/>
              </w:rPr>
            </w:pPr>
            <w:r w:rsidRPr="00575ED0">
              <w:rPr>
                <w:rFonts w:ascii="Arial" w:hAnsi="Arial" w:cs="Arial"/>
                <w:sz w:val="14"/>
                <w:szCs w:val="14"/>
              </w:rPr>
              <w:t>137,755,902</w:t>
            </w:r>
          </w:p>
        </w:tc>
        <w:tc>
          <w:tcPr>
            <w:tcW w:w="1111" w:type="dxa"/>
            <w:tcBorders>
              <w:top w:val="nil"/>
              <w:left w:val="nil"/>
              <w:bottom w:val="nil"/>
              <w:right w:val="nil"/>
            </w:tcBorders>
            <w:vAlign w:val="bottom"/>
          </w:tcPr>
          <w:p w14:paraId="12E63882" w14:textId="0AD9BAB6" w:rsidR="00182C4B" w:rsidRPr="000110CC" w:rsidRDefault="00182C4B" w:rsidP="00182C4B">
            <w:pPr>
              <w:tabs>
                <w:tab w:val="decimal" w:pos="850"/>
              </w:tabs>
              <w:spacing w:line="300" w:lineRule="exact"/>
              <w:ind w:left="-43"/>
              <w:rPr>
                <w:rFonts w:ascii="Arial" w:hAnsi="Arial" w:cs="Arial"/>
                <w:sz w:val="14"/>
                <w:szCs w:val="14"/>
              </w:rPr>
            </w:pPr>
            <w:r w:rsidRPr="00575ED0">
              <w:rPr>
                <w:rFonts w:ascii="Arial" w:hAnsi="Arial" w:cs="Arial"/>
                <w:sz w:val="14"/>
                <w:szCs w:val="14"/>
              </w:rPr>
              <w:t>89,636,832</w:t>
            </w:r>
          </w:p>
        </w:tc>
        <w:tc>
          <w:tcPr>
            <w:tcW w:w="1137" w:type="dxa"/>
            <w:tcBorders>
              <w:top w:val="nil"/>
              <w:left w:val="nil"/>
              <w:bottom w:val="nil"/>
              <w:right w:val="nil"/>
            </w:tcBorders>
            <w:vAlign w:val="bottom"/>
          </w:tcPr>
          <w:p w14:paraId="25127FA9" w14:textId="5DDC8B71" w:rsidR="00182C4B" w:rsidRPr="000110CC" w:rsidRDefault="00182C4B" w:rsidP="00182C4B">
            <w:pPr>
              <w:tabs>
                <w:tab w:val="decimal" w:pos="850"/>
              </w:tabs>
              <w:spacing w:line="300" w:lineRule="exact"/>
              <w:ind w:left="-43"/>
              <w:rPr>
                <w:rFonts w:ascii="Arial" w:hAnsi="Arial" w:cs="Arial"/>
                <w:sz w:val="14"/>
                <w:szCs w:val="14"/>
              </w:rPr>
            </w:pPr>
            <w:r>
              <w:rPr>
                <w:rFonts w:ascii="Arial" w:hAnsi="Arial" w:cs="Arial"/>
                <w:sz w:val="14"/>
                <w:szCs w:val="14"/>
              </w:rPr>
              <w:t>45,731,865</w:t>
            </w:r>
          </w:p>
        </w:tc>
        <w:tc>
          <w:tcPr>
            <w:tcW w:w="1080" w:type="dxa"/>
            <w:tcBorders>
              <w:top w:val="nil"/>
              <w:left w:val="nil"/>
              <w:bottom w:val="nil"/>
              <w:right w:val="nil"/>
            </w:tcBorders>
            <w:vAlign w:val="bottom"/>
          </w:tcPr>
          <w:p w14:paraId="51B84538" w14:textId="70DE5826" w:rsidR="00182C4B" w:rsidRPr="000110CC" w:rsidRDefault="00182C4B" w:rsidP="00182C4B">
            <w:pPr>
              <w:tabs>
                <w:tab w:val="decimal" w:pos="805"/>
              </w:tabs>
              <w:spacing w:line="300" w:lineRule="exact"/>
              <w:ind w:left="-43"/>
              <w:rPr>
                <w:rFonts w:ascii="Arial" w:hAnsi="Arial" w:cs="Arial"/>
                <w:sz w:val="14"/>
                <w:szCs w:val="14"/>
              </w:rPr>
            </w:pPr>
            <w:r w:rsidRPr="00575ED0">
              <w:rPr>
                <w:rFonts w:ascii="Arial" w:hAnsi="Arial" w:cs="Arial"/>
                <w:sz w:val="14"/>
                <w:szCs w:val="14"/>
              </w:rPr>
              <w:t>446,538</w:t>
            </w:r>
          </w:p>
        </w:tc>
        <w:tc>
          <w:tcPr>
            <w:tcW w:w="1116" w:type="dxa"/>
            <w:tcBorders>
              <w:top w:val="nil"/>
              <w:left w:val="nil"/>
              <w:bottom w:val="nil"/>
              <w:right w:val="nil"/>
            </w:tcBorders>
            <w:vAlign w:val="bottom"/>
          </w:tcPr>
          <w:p w14:paraId="2544527B" w14:textId="1CE88B70" w:rsidR="00182C4B" w:rsidRPr="000110CC" w:rsidRDefault="00182C4B" w:rsidP="00182C4B">
            <w:pPr>
              <w:tabs>
                <w:tab w:val="decimal" w:pos="850"/>
              </w:tabs>
              <w:spacing w:line="300" w:lineRule="exact"/>
              <w:ind w:left="-43"/>
              <w:rPr>
                <w:rFonts w:ascii="Arial" w:hAnsi="Arial" w:cs="Arial"/>
                <w:sz w:val="14"/>
                <w:szCs w:val="14"/>
              </w:rPr>
            </w:pPr>
            <w:r>
              <w:rPr>
                <w:rFonts w:ascii="Arial" w:hAnsi="Arial" w:cs="Arial"/>
                <w:sz w:val="14"/>
                <w:szCs w:val="14"/>
              </w:rPr>
              <w:t>372,563,179</w:t>
            </w:r>
          </w:p>
        </w:tc>
      </w:tr>
      <w:tr w:rsidR="00E35C9E" w:rsidRPr="000110CC" w14:paraId="2DFCA5E4" w14:textId="77777777" w:rsidTr="006F34F5">
        <w:tc>
          <w:tcPr>
            <w:tcW w:w="2552" w:type="dxa"/>
            <w:tcBorders>
              <w:top w:val="nil"/>
              <w:left w:val="nil"/>
              <w:bottom w:val="nil"/>
              <w:right w:val="nil"/>
            </w:tcBorders>
          </w:tcPr>
          <w:p w14:paraId="290F8577" w14:textId="77777777" w:rsidR="00E35C9E" w:rsidRPr="000110CC" w:rsidRDefault="00E35C9E" w:rsidP="00E35C9E">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Additions</w:t>
            </w:r>
          </w:p>
        </w:tc>
        <w:tc>
          <w:tcPr>
            <w:tcW w:w="1110" w:type="dxa"/>
            <w:tcBorders>
              <w:top w:val="nil"/>
              <w:left w:val="nil"/>
              <w:bottom w:val="nil"/>
              <w:right w:val="nil"/>
            </w:tcBorders>
            <w:vAlign w:val="bottom"/>
          </w:tcPr>
          <w:p w14:paraId="537FDF06" w14:textId="37D8A009" w:rsidR="00E35C9E" w:rsidRPr="000110CC" w:rsidRDefault="00E35C9E" w:rsidP="00E35C9E">
            <w:pPr>
              <w:tabs>
                <w:tab w:val="decimal" w:pos="850"/>
              </w:tabs>
              <w:spacing w:line="300" w:lineRule="exact"/>
              <w:ind w:left="-43"/>
              <w:rPr>
                <w:rFonts w:ascii="Arial" w:hAnsi="Arial" w:cs="Arial"/>
                <w:sz w:val="14"/>
                <w:szCs w:val="14"/>
                <w:cs/>
              </w:rPr>
            </w:pPr>
            <w:r w:rsidRPr="00E35C9E">
              <w:rPr>
                <w:rFonts w:ascii="Arial" w:hAnsi="Arial" w:cs="Arial"/>
                <w:sz w:val="14"/>
                <w:szCs w:val="14"/>
              </w:rPr>
              <w:t>74,000</w:t>
            </w:r>
          </w:p>
        </w:tc>
        <w:tc>
          <w:tcPr>
            <w:tcW w:w="1110" w:type="dxa"/>
            <w:tcBorders>
              <w:top w:val="nil"/>
              <w:left w:val="nil"/>
              <w:bottom w:val="nil"/>
              <w:right w:val="nil"/>
            </w:tcBorders>
            <w:vAlign w:val="bottom"/>
          </w:tcPr>
          <w:p w14:paraId="6B9BDD3E" w14:textId="0C8054AF"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cs/>
              </w:rPr>
              <w:t>176</w:t>
            </w:r>
            <w:r w:rsidRPr="00E35C9E">
              <w:rPr>
                <w:rFonts w:ascii="Arial" w:hAnsi="Arial" w:cs="Arial"/>
                <w:sz w:val="14"/>
                <w:szCs w:val="14"/>
              </w:rPr>
              <w:t>,</w:t>
            </w:r>
            <w:r w:rsidRPr="00E35C9E">
              <w:rPr>
                <w:rFonts w:ascii="Arial" w:hAnsi="Arial" w:cs="Arial"/>
                <w:sz w:val="14"/>
                <w:szCs w:val="14"/>
                <w:cs/>
              </w:rPr>
              <w:t>706</w:t>
            </w:r>
          </w:p>
        </w:tc>
        <w:tc>
          <w:tcPr>
            <w:tcW w:w="1111" w:type="dxa"/>
            <w:tcBorders>
              <w:top w:val="nil"/>
              <w:left w:val="nil"/>
              <w:bottom w:val="nil"/>
              <w:right w:val="nil"/>
            </w:tcBorders>
            <w:vAlign w:val="bottom"/>
          </w:tcPr>
          <w:p w14:paraId="55837B39" w14:textId="323D8821"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4,805</w:t>
            </w:r>
          </w:p>
        </w:tc>
        <w:tc>
          <w:tcPr>
            <w:tcW w:w="1137" w:type="dxa"/>
            <w:tcBorders>
              <w:top w:val="nil"/>
              <w:left w:val="nil"/>
              <w:bottom w:val="nil"/>
              <w:right w:val="nil"/>
            </w:tcBorders>
            <w:vAlign w:val="bottom"/>
          </w:tcPr>
          <w:p w14:paraId="301B2288" w14:textId="7D9C298F"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781,192</w:t>
            </w:r>
          </w:p>
        </w:tc>
        <w:tc>
          <w:tcPr>
            <w:tcW w:w="1080" w:type="dxa"/>
            <w:tcBorders>
              <w:top w:val="nil"/>
              <w:left w:val="nil"/>
              <w:bottom w:val="nil"/>
              <w:right w:val="nil"/>
            </w:tcBorders>
            <w:vAlign w:val="bottom"/>
          </w:tcPr>
          <w:p w14:paraId="1C0899AB" w14:textId="6AF34F67" w:rsidR="00E35C9E" w:rsidRPr="000110CC" w:rsidRDefault="00E35C9E" w:rsidP="00E35C9E">
            <w:pPr>
              <w:tabs>
                <w:tab w:val="decimal" w:pos="805"/>
              </w:tabs>
              <w:spacing w:line="300" w:lineRule="exact"/>
              <w:ind w:left="-43"/>
              <w:rPr>
                <w:rFonts w:ascii="Arial" w:hAnsi="Arial" w:cs="Arial"/>
                <w:sz w:val="14"/>
                <w:szCs w:val="14"/>
              </w:rPr>
            </w:pPr>
            <w:r w:rsidRPr="00E35C9E">
              <w:rPr>
                <w:rFonts w:ascii="Arial" w:hAnsi="Arial" w:cs="Arial"/>
                <w:sz w:val="14"/>
                <w:szCs w:val="14"/>
              </w:rPr>
              <w:t>165,315</w:t>
            </w:r>
          </w:p>
        </w:tc>
        <w:tc>
          <w:tcPr>
            <w:tcW w:w="1116" w:type="dxa"/>
            <w:tcBorders>
              <w:top w:val="nil"/>
              <w:left w:val="nil"/>
              <w:bottom w:val="nil"/>
              <w:right w:val="nil"/>
            </w:tcBorders>
            <w:vAlign w:val="bottom"/>
          </w:tcPr>
          <w:p w14:paraId="10FBFBEE" w14:textId="133A1762"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1,202,018</w:t>
            </w:r>
          </w:p>
        </w:tc>
      </w:tr>
      <w:tr w:rsidR="00E35C9E" w:rsidRPr="000110CC" w14:paraId="1F573C15" w14:textId="77777777" w:rsidTr="006F34F5">
        <w:tc>
          <w:tcPr>
            <w:tcW w:w="2552" w:type="dxa"/>
            <w:tcBorders>
              <w:top w:val="nil"/>
              <w:left w:val="nil"/>
              <w:bottom w:val="nil"/>
              <w:right w:val="nil"/>
            </w:tcBorders>
          </w:tcPr>
          <w:p w14:paraId="5074D9CB" w14:textId="77777777" w:rsidR="00E35C9E" w:rsidRPr="000110CC" w:rsidRDefault="00E35C9E" w:rsidP="00E35C9E">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Disposals/write-off</w:t>
            </w:r>
          </w:p>
        </w:tc>
        <w:tc>
          <w:tcPr>
            <w:tcW w:w="1110" w:type="dxa"/>
            <w:tcBorders>
              <w:top w:val="nil"/>
              <w:left w:val="nil"/>
              <w:bottom w:val="nil"/>
              <w:right w:val="nil"/>
            </w:tcBorders>
            <w:vAlign w:val="bottom"/>
          </w:tcPr>
          <w:p w14:paraId="2DD422E7" w14:textId="369FD2E9" w:rsidR="00E35C9E" w:rsidRPr="000110CC" w:rsidRDefault="00E35C9E" w:rsidP="00E35C9E">
            <w:pPr>
              <w:tabs>
                <w:tab w:val="decimal" w:pos="850"/>
              </w:tabs>
              <w:spacing w:line="300" w:lineRule="exact"/>
              <w:ind w:left="-43"/>
              <w:rPr>
                <w:rFonts w:ascii="Arial" w:hAnsi="Arial" w:cs="Arial"/>
                <w:sz w:val="14"/>
                <w:szCs w:val="14"/>
                <w:cs/>
              </w:rPr>
            </w:pPr>
            <w:r w:rsidRPr="00E35C9E">
              <w:rPr>
                <w:rFonts w:ascii="Arial" w:hAnsi="Arial" w:cs="Arial"/>
                <w:sz w:val="14"/>
                <w:szCs w:val="14"/>
              </w:rPr>
              <w:t>-</w:t>
            </w:r>
          </w:p>
        </w:tc>
        <w:tc>
          <w:tcPr>
            <w:tcW w:w="1110" w:type="dxa"/>
            <w:tcBorders>
              <w:top w:val="nil"/>
              <w:left w:val="nil"/>
              <w:bottom w:val="nil"/>
              <w:right w:val="nil"/>
            </w:tcBorders>
            <w:vAlign w:val="bottom"/>
          </w:tcPr>
          <w:p w14:paraId="3E4BCFCF" w14:textId="2C6AF2FD"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(65,885)</w:t>
            </w:r>
          </w:p>
        </w:tc>
        <w:tc>
          <w:tcPr>
            <w:tcW w:w="1111" w:type="dxa"/>
            <w:tcBorders>
              <w:top w:val="nil"/>
              <w:left w:val="nil"/>
              <w:bottom w:val="nil"/>
              <w:right w:val="nil"/>
            </w:tcBorders>
            <w:vAlign w:val="bottom"/>
          </w:tcPr>
          <w:p w14:paraId="7D701482" w14:textId="1DF88C2F"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(76,985,048)</w:t>
            </w:r>
          </w:p>
        </w:tc>
        <w:tc>
          <w:tcPr>
            <w:tcW w:w="1137" w:type="dxa"/>
            <w:tcBorders>
              <w:top w:val="nil"/>
              <w:left w:val="nil"/>
              <w:bottom w:val="nil"/>
              <w:right w:val="nil"/>
            </w:tcBorders>
            <w:vAlign w:val="bottom"/>
          </w:tcPr>
          <w:p w14:paraId="4FCFB709" w14:textId="6326AA5C"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(1,800,129)</w:t>
            </w:r>
          </w:p>
        </w:tc>
        <w:tc>
          <w:tcPr>
            <w:tcW w:w="1080" w:type="dxa"/>
            <w:tcBorders>
              <w:top w:val="nil"/>
              <w:left w:val="nil"/>
              <w:bottom w:val="nil"/>
              <w:right w:val="nil"/>
            </w:tcBorders>
            <w:vAlign w:val="bottom"/>
          </w:tcPr>
          <w:p w14:paraId="6EADBF31" w14:textId="5D62699B" w:rsidR="00E35C9E" w:rsidRPr="000110CC" w:rsidRDefault="00E35C9E" w:rsidP="00E35C9E">
            <w:pPr>
              <w:tabs>
                <w:tab w:val="decimal" w:pos="805"/>
              </w:tabs>
              <w:spacing w:line="300" w:lineRule="exact"/>
              <w:ind w:left="-43"/>
              <w:rPr>
                <w:rFonts w:ascii="Arial" w:hAnsi="Arial" w:cs="Arial"/>
                <w:sz w:val="14"/>
                <w:szCs w:val="14"/>
              </w:rPr>
            </w:pPr>
            <w:r w:rsidRPr="00E35C9E">
              <w:rPr>
                <w:rFonts w:ascii="Arial" w:hAnsi="Arial" w:cs="Arial"/>
                <w:sz w:val="14"/>
                <w:szCs w:val="14"/>
              </w:rPr>
              <w:t>-</w:t>
            </w:r>
          </w:p>
        </w:tc>
        <w:tc>
          <w:tcPr>
            <w:tcW w:w="1116" w:type="dxa"/>
            <w:tcBorders>
              <w:top w:val="nil"/>
              <w:left w:val="nil"/>
              <w:bottom w:val="nil"/>
              <w:right w:val="nil"/>
            </w:tcBorders>
            <w:vAlign w:val="bottom"/>
          </w:tcPr>
          <w:p w14:paraId="1A8C9C5C" w14:textId="237A4583"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(78,851,062)</w:t>
            </w:r>
          </w:p>
        </w:tc>
      </w:tr>
      <w:tr w:rsidR="00E35C9E" w:rsidRPr="000110CC" w14:paraId="50DE7A81" w14:textId="77777777" w:rsidTr="006F34F5">
        <w:tc>
          <w:tcPr>
            <w:tcW w:w="2552" w:type="dxa"/>
            <w:tcBorders>
              <w:top w:val="nil"/>
              <w:left w:val="nil"/>
              <w:bottom w:val="nil"/>
              <w:right w:val="nil"/>
            </w:tcBorders>
          </w:tcPr>
          <w:p w14:paraId="373916D7" w14:textId="77777777" w:rsidR="00E35C9E" w:rsidRPr="000110CC" w:rsidRDefault="00E35C9E" w:rsidP="00E35C9E">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Reclassification</w:t>
            </w:r>
          </w:p>
        </w:tc>
        <w:tc>
          <w:tcPr>
            <w:tcW w:w="1110" w:type="dxa"/>
            <w:tcBorders>
              <w:top w:val="nil"/>
              <w:left w:val="nil"/>
              <w:bottom w:val="nil"/>
              <w:right w:val="nil"/>
            </w:tcBorders>
            <w:vAlign w:val="bottom"/>
          </w:tcPr>
          <w:p w14:paraId="242E11AB" w14:textId="24C98324"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w:t>
            </w:r>
          </w:p>
        </w:tc>
        <w:tc>
          <w:tcPr>
            <w:tcW w:w="1110" w:type="dxa"/>
            <w:tcBorders>
              <w:top w:val="nil"/>
              <w:left w:val="nil"/>
              <w:bottom w:val="nil"/>
              <w:right w:val="nil"/>
            </w:tcBorders>
            <w:vAlign w:val="bottom"/>
          </w:tcPr>
          <w:p w14:paraId="1668A59D" w14:textId="61B8B9AB"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w:t>
            </w:r>
          </w:p>
        </w:tc>
        <w:tc>
          <w:tcPr>
            <w:tcW w:w="1111" w:type="dxa"/>
            <w:tcBorders>
              <w:top w:val="nil"/>
              <w:left w:val="nil"/>
              <w:bottom w:val="nil"/>
              <w:right w:val="nil"/>
            </w:tcBorders>
            <w:vAlign w:val="bottom"/>
          </w:tcPr>
          <w:p w14:paraId="47A63F5E" w14:textId="06B7BACD"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w:t>
            </w:r>
          </w:p>
        </w:tc>
        <w:tc>
          <w:tcPr>
            <w:tcW w:w="1137" w:type="dxa"/>
            <w:tcBorders>
              <w:top w:val="nil"/>
              <w:left w:val="nil"/>
              <w:bottom w:val="nil"/>
              <w:right w:val="nil"/>
            </w:tcBorders>
            <w:vAlign w:val="bottom"/>
          </w:tcPr>
          <w:p w14:paraId="4FD9CFFD" w14:textId="5186109B"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165,315</w:t>
            </w:r>
          </w:p>
        </w:tc>
        <w:tc>
          <w:tcPr>
            <w:tcW w:w="1080" w:type="dxa"/>
            <w:tcBorders>
              <w:top w:val="nil"/>
              <w:left w:val="nil"/>
              <w:bottom w:val="nil"/>
              <w:right w:val="nil"/>
            </w:tcBorders>
            <w:vAlign w:val="bottom"/>
          </w:tcPr>
          <w:p w14:paraId="720D0AC1" w14:textId="1F37E4C0" w:rsidR="00E35C9E" w:rsidRPr="000110CC" w:rsidRDefault="00E35C9E" w:rsidP="00E35C9E">
            <w:pPr>
              <w:pBdr>
                <w:bottom w:val="single" w:sz="4" w:space="1" w:color="auto"/>
              </w:pBdr>
              <w:tabs>
                <w:tab w:val="decimal" w:pos="805"/>
              </w:tabs>
              <w:spacing w:line="300" w:lineRule="exact"/>
              <w:ind w:left="-43"/>
              <w:rPr>
                <w:rFonts w:ascii="Arial" w:hAnsi="Arial" w:cs="Arial"/>
                <w:sz w:val="14"/>
                <w:szCs w:val="14"/>
              </w:rPr>
            </w:pPr>
            <w:r w:rsidRPr="00E35C9E">
              <w:rPr>
                <w:rFonts w:ascii="Arial" w:hAnsi="Arial" w:cs="Arial"/>
                <w:sz w:val="14"/>
                <w:szCs w:val="14"/>
              </w:rPr>
              <w:t>(165,315)</w:t>
            </w:r>
          </w:p>
        </w:tc>
        <w:tc>
          <w:tcPr>
            <w:tcW w:w="1116" w:type="dxa"/>
            <w:tcBorders>
              <w:top w:val="nil"/>
              <w:left w:val="nil"/>
              <w:bottom w:val="nil"/>
              <w:right w:val="nil"/>
            </w:tcBorders>
            <w:vAlign w:val="bottom"/>
          </w:tcPr>
          <w:p w14:paraId="796272E3" w14:textId="3E4F5671"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w:t>
            </w:r>
          </w:p>
        </w:tc>
      </w:tr>
      <w:tr w:rsidR="00E35C9E" w:rsidRPr="000110CC" w14:paraId="1AFB942E" w14:textId="77777777" w:rsidTr="006F34F5">
        <w:tc>
          <w:tcPr>
            <w:tcW w:w="2552" w:type="dxa"/>
            <w:tcBorders>
              <w:top w:val="nil"/>
              <w:left w:val="nil"/>
              <w:bottom w:val="nil"/>
              <w:right w:val="nil"/>
            </w:tcBorders>
          </w:tcPr>
          <w:p w14:paraId="020E9370" w14:textId="3E152DEC" w:rsidR="00E35C9E" w:rsidRPr="000110CC" w:rsidRDefault="00E35C9E" w:rsidP="00E35C9E">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4</w:t>
            </w:r>
          </w:p>
        </w:tc>
        <w:tc>
          <w:tcPr>
            <w:tcW w:w="1110" w:type="dxa"/>
            <w:vAlign w:val="bottom"/>
          </w:tcPr>
          <w:p w14:paraId="043AEABC" w14:textId="04B40BD7"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cs/>
              </w:rPr>
            </w:pPr>
            <w:r w:rsidRPr="00E35C9E">
              <w:rPr>
                <w:rFonts w:ascii="Arial" w:hAnsi="Arial" w:cs="Arial"/>
                <w:sz w:val="14"/>
                <w:szCs w:val="14"/>
              </w:rPr>
              <w:t>99,066,042</w:t>
            </w:r>
          </w:p>
        </w:tc>
        <w:tc>
          <w:tcPr>
            <w:tcW w:w="1110" w:type="dxa"/>
            <w:vAlign w:val="bottom"/>
          </w:tcPr>
          <w:p w14:paraId="634BE6DE" w14:textId="0A36E1F8"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137,866,723</w:t>
            </w:r>
          </w:p>
        </w:tc>
        <w:tc>
          <w:tcPr>
            <w:tcW w:w="1111" w:type="dxa"/>
            <w:vAlign w:val="bottom"/>
          </w:tcPr>
          <w:p w14:paraId="71E4C8CC" w14:textId="768796AC"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12,656,589</w:t>
            </w:r>
          </w:p>
        </w:tc>
        <w:tc>
          <w:tcPr>
            <w:tcW w:w="1137" w:type="dxa"/>
            <w:vAlign w:val="bottom"/>
          </w:tcPr>
          <w:p w14:paraId="70F83C2F" w14:textId="4AAC2B6F"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44,878,243</w:t>
            </w:r>
          </w:p>
        </w:tc>
        <w:tc>
          <w:tcPr>
            <w:tcW w:w="1080" w:type="dxa"/>
            <w:vAlign w:val="bottom"/>
          </w:tcPr>
          <w:p w14:paraId="7E29BD7F" w14:textId="4A0B3157" w:rsidR="00E35C9E" w:rsidRPr="000110CC" w:rsidRDefault="00E35C9E" w:rsidP="00E35C9E">
            <w:pPr>
              <w:pBdr>
                <w:bottom w:val="single" w:sz="4" w:space="1" w:color="auto"/>
              </w:pBdr>
              <w:tabs>
                <w:tab w:val="decimal" w:pos="805"/>
              </w:tabs>
              <w:spacing w:line="300" w:lineRule="exact"/>
              <w:ind w:left="-43"/>
              <w:rPr>
                <w:rFonts w:ascii="Arial" w:hAnsi="Arial" w:cs="Arial"/>
                <w:sz w:val="14"/>
                <w:szCs w:val="14"/>
              </w:rPr>
            </w:pPr>
            <w:r w:rsidRPr="00E35C9E">
              <w:rPr>
                <w:rFonts w:ascii="Arial" w:hAnsi="Arial" w:cs="Arial"/>
                <w:sz w:val="14"/>
                <w:szCs w:val="14"/>
              </w:rPr>
              <w:t>446,538</w:t>
            </w:r>
          </w:p>
        </w:tc>
        <w:tc>
          <w:tcPr>
            <w:tcW w:w="1116" w:type="dxa"/>
            <w:vAlign w:val="bottom"/>
          </w:tcPr>
          <w:p w14:paraId="2257BD08" w14:textId="2A70C5A7"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294,914,135</w:t>
            </w:r>
          </w:p>
        </w:tc>
      </w:tr>
      <w:tr w:rsidR="00E35C9E" w:rsidRPr="000110CC" w14:paraId="78D26451" w14:textId="77777777" w:rsidTr="006F34F5">
        <w:tc>
          <w:tcPr>
            <w:tcW w:w="2552" w:type="dxa"/>
            <w:tcBorders>
              <w:top w:val="nil"/>
              <w:left w:val="nil"/>
              <w:bottom w:val="nil"/>
              <w:right w:val="nil"/>
            </w:tcBorders>
          </w:tcPr>
          <w:p w14:paraId="40706BFF" w14:textId="7CBC4C55" w:rsidR="00E35C9E" w:rsidRPr="000110CC" w:rsidRDefault="00E35C9E" w:rsidP="00E35C9E">
            <w:pPr>
              <w:tabs>
                <w:tab w:val="center" w:pos="8010"/>
              </w:tabs>
              <w:spacing w:line="300" w:lineRule="exact"/>
              <w:jc w:val="both"/>
              <w:rPr>
                <w:rFonts w:ascii="Arial" w:eastAsia="Arial Unicode MS" w:hAnsi="Arial" w:cs="Arial"/>
                <w:sz w:val="14"/>
                <w:szCs w:val="14"/>
              </w:rPr>
            </w:pPr>
            <w:r w:rsidRPr="000110CC">
              <w:rPr>
                <w:rFonts w:ascii="Arial" w:eastAsia="Arial Unicode MS" w:hAnsi="Arial" w:cs="Arial"/>
                <w:b/>
                <w:bCs/>
                <w:sz w:val="14"/>
                <w:szCs w:val="14"/>
              </w:rPr>
              <w:t>Accumulated depreciation:</w:t>
            </w:r>
          </w:p>
        </w:tc>
        <w:tc>
          <w:tcPr>
            <w:tcW w:w="1110" w:type="dxa"/>
            <w:tcBorders>
              <w:top w:val="nil"/>
              <w:left w:val="nil"/>
              <w:bottom w:val="nil"/>
              <w:right w:val="nil"/>
            </w:tcBorders>
            <w:vAlign w:val="bottom"/>
          </w:tcPr>
          <w:p w14:paraId="33EBF3D3" w14:textId="77777777" w:rsidR="00E35C9E" w:rsidRPr="000110CC" w:rsidRDefault="00E35C9E" w:rsidP="00E35C9E">
            <w:pPr>
              <w:tabs>
                <w:tab w:val="decimal" w:pos="850"/>
              </w:tabs>
              <w:spacing w:line="300" w:lineRule="exact"/>
              <w:ind w:left="-43"/>
              <w:rPr>
                <w:rFonts w:ascii="Arial" w:hAnsi="Arial" w:cs="Arial"/>
                <w:sz w:val="14"/>
                <w:szCs w:val="14"/>
              </w:rPr>
            </w:pPr>
          </w:p>
        </w:tc>
        <w:tc>
          <w:tcPr>
            <w:tcW w:w="1110" w:type="dxa"/>
            <w:tcBorders>
              <w:top w:val="nil"/>
              <w:left w:val="nil"/>
              <w:bottom w:val="nil"/>
              <w:right w:val="nil"/>
            </w:tcBorders>
            <w:vAlign w:val="bottom"/>
          </w:tcPr>
          <w:p w14:paraId="7DF5A57D" w14:textId="77777777" w:rsidR="00E35C9E" w:rsidRPr="000110CC" w:rsidRDefault="00E35C9E" w:rsidP="00E35C9E">
            <w:pPr>
              <w:tabs>
                <w:tab w:val="decimal" w:pos="820"/>
              </w:tabs>
              <w:spacing w:line="300" w:lineRule="exact"/>
              <w:ind w:left="-43"/>
              <w:rPr>
                <w:rFonts w:ascii="Arial" w:hAnsi="Arial" w:cs="Arial"/>
                <w:sz w:val="14"/>
                <w:szCs w:val="14"/>
              </w:rPr>
            </w:pPr>
          </w:p>
        </w:tc>
        <w:tc>
          <w:tcPr>
            <w:tcW w:w="1111" w:type="dxa"/>
            <w:tcBorders>
              <w:top w:val="nil"/>
              <w:left w:val="nil"/>
              <w:bottom w:val="nil"/>
              <w:right w:val="nil"/>
            </w:tcBorders>
            <w:vAlign w:val="bottom"/>
          </w:tcPr>
          <w:p w14:paraId="53DAA352" w14:textId="77777777" w:rsidR="00E35C9E" w:rsidRPr="000110CC" w:rsidRDefault="00E35C9E" w:rsidP="00E35C9E">
            <w:pPr>
              <w:tabs>
                <w:tab w:val="decimal" w:pos="790"/>
              </w:tabs>
              <w:spacing w:line="300" w:lineRule="exact"/>
              <w:ind w:left="-43"/>
              <w:rPr>
                <w:rFonts w:ascii="Arial" w:hAnsi="Arial" w:cs="Arial"/>
                <w:sz w:val="14"/>
                <w:szCs w:val="14"/>
              </w:rPr>
            </w:pPr>
          </w:p>
        </w:tc>
        <w:tc>
          <w:tcPr>
            <w:tcW w:w="1137" w:type="dxa"/>
            <w:tcBorders>
              <w:top w:val="nil"/>
              <w:left w:val="nil"/>
              <w:bottom w:val="nil"/>
              <w:right w:val="nil"/>
            </w:tcBorders>
            <w:vAlign w:val="bottom"/>
          </w:tcPr>
          <w:p w14:paraId="05B864D2" w14:textId="77777777" w:rsidR="00E35C9E" w:rsidRPr="000110CC" w:rsidRDefault="00E35C9E" w:rsidP="00E35C9E">
            <w:pPr>
              <w:tabs>
                <w:tab w:val="decimal" w:pos="759"/>
              </w:tabs>
              <w:spacing w:line="300" w:lineRule="exact"/>
              <w:ind w:left="-43"/>
              <w:rPr>
                <w:rFonts w:ascii="Arial" w:hAnsi="Arial" w:cs="Arial"/>
                <w:sz w:val="14"/>
                <w:szCs w:val="14"/>
              </w:rPr>
            </w:pPr>
          </w:p>
        </w:tc>
        <w:tc>
          <w:tcPr>
            <w:tcW w:w="1080" w:type="dxa"/>
            <w:tcBorders>
              <w:top w:val="nil"/>
              <w:left w:val="nil"/>
              <w:bottom w:val="nil"/>
              <w:right w:val="nil"/>
            </w:tcBorders>
            <w:vAlign w:val="bottom"/>
          </w:tcPr>
          <w:p w14:paraId="0E009293" w14:textId="77777777" w:rsidR="00E35C9E" w:rsidRPr="000110CC" w:rsidRDefault="00E35C9E" w:rsidP="00E35C9E">
            <w:pPr>
              <w:tabs>
                <w:tab w:val="decimal" w:pos="805"/>
              </w:tabs>
              <w:spacing w:line="300" w:lineRule="exact"/>
              <w:ind w:left="-43"/>
              <w:rPr>
                <w:rFonts w:ascii="Arial" w:hAnsi="Arial" w:cs="Arial"/>
                <w:sz w:val="14"/>
                <w:szCs w:val="14"/>
              </w:rPr>
            </w:pPr>
          </w:p>
        </w:tc>
        <w:tc>
          <w:tcPr>
            <w:tcW w:w="1116" w:type="dxa"/>
            <w:tcBorders>
              <w:top w:val="nil"/>
              <w:left w:val="nil"/>
              <w:bottom w:val="nil"/>
              <w:right w:val="nil"/>
            </w:tcBorders>
            <w:vAlign w:val="bottom"/>
          </w:tcPr>
          <w:p w14:paraId="4703D36A" w14:textId="77777777" w:rsidR="00E35C9E" w:rsidRPr="000110CC" w:rsidRDefault="00E35C9E" w:rsidP="00E35C9E">
            <w:pPr>
              <w:tabs>
                <w:tab w:val="decimal" w:pos="850"/>
              </w:tabs>
              <w:spacing w:line="300" w:lineRule="exact"/>
              <w:ind w:left="-43"/>
              <w:rPr>
                <w:rFonts w:ascii="Arial" w:hAnsi="Arial" w:cs="Arial"/>
                <w:sz w:val="14"/>
                <w:szCs w:val="14"/>
              </w:rPr>
            </w:pPr>
          </w:p>
        </w:tc>
      </w:tr>
      <w:tr w:rsidR="00E35C9E" w:rsidRPr="000110CC" w14:paraId="042D71AA" w14:textId="77777777" w:rsidTr="006F34F5">
        <w:tc>
          <w:tcPr>
            <w:tcW w:w="2552" w:type="dxa"/>
            <w:tcBorders>
              <w:top w:val="nil"/>
              <w:left w:val="nil"/>
              <w:bottom w:val="nil"/>
              <w:right w:val="nil"/>
            </w:tcBorders>
          </w:tcPr>
          <w:p w14:paraId="3A5F7D53" w14:textId="5B97DED1" w:rsidR="00E35C9E" w:rsidRPr="000110CC" w:rsidRDefault="00E35C9E" w:rsidP="00E35C9E">
            <w:pPr>
              <w:tabs>
                <w:tab w:val="center" w:pos="8010"/>
              </w:tabs>
              <w:spacing w:line="300" w:lineRule="exact"/>
              <w:ind w:left="342" w:right="-108" w:hanging="180"/>
              <w:rPr>
                <w:rFonts w:ascii="Arial" w:eastAsia="Arial Unicode MS" w:hAnsi="Arial" w:cs="Arial"/>
                <w:sz w:val="14"/>
                <w:szCs w:val="14"/>
                <w:cs/>
              </w:rPr>
            </w:pPr>
            <w:r w:rsidRPr="000110CC">
              <w:rPr>
                <w:rFonts w:ascii="Arial" w:eastAsia="Arial Unicode MS" w:hAnsi="Arial" w:cs="Arial"/>
                <w:sz w:val="14"/>
                <w:szCs w:val="14"/>
              </w:rPr>
              <w:t>1 January 202</w:t>
            </w:r>
            <w:r>
              <w:rPr>
                <w:rFonts w:ascii="Arial" w:eastAsia="Arial Unicode MS" w:hAnsi="Arial" w:cs="Arial"/>
                <w:sz w:val="14"/>
                <w:szCs w:val="14"/>
              </w:rPr>
              <w:t>3</w:t>
            </w:r>
          </w:p>
        </w:tc>
        <w:tc>
          <w:tcPr>
            <w:tcW w:w="1110" w:type="dxa"/>
            <w:tcBorders>
              <w:top w:val="nil"/>
              <w:left w:val="nil"/>
              <w:bottom w:val="nil"/>
              <w:right w:val="nil"/>
            </w:tcBorders>
            <w:vAlign w:val="bottom"/>
          </w:tcPr>
          <w:p w14:paraId="7C57A367" w14:textId="21784F71"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w:t>
            </w:r>
          </w:p>
        </w:tc>
        <w:tc>
          <w:tcPr>
            <w:tcW w:w="1110" w:type="dxa"/>
            <w:tcBorders>
              <w:top w:val="nil"/>
              <w:left w:val="nil"/>
              <w:bottom w:val="nil"/>
              <w:right w:val="nil"/>
            </w:tcBorders>
            <w:vAlign w:val="bottom"/>
          </w:tcPr>
          <w:p w14:paraId="4924A6D8" w14:textId="68604F31"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106,295,224</w:t>
            </w:r>
          </w:p>
        </w:tc>
        <w:tc>
          <w:tcPr>
            <w:tcW w:w="1111" w:type="dxa"/>
            <w:tcBorders>
              <w:top w:val="nil"/>
              <w:left w:val="nil"/>
              <w:bottom w:val="nil"/>
              <w:right w:val="nil"/>
            </w:tcBorders>
            <w:vAlign w:val="bottom"/>
          </w:tcPr>
          <w:p w14:paraId="1E219333" w14:textId="735B4F16"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88,344,478</w:t>
            </w:r>
          </w:p>
        </w:tc>
        <w:tc>
          <w:tcPr>
            <w:tcW w:w="1137" w:type="dxa"/>
            <w:tcBorders>
              <w:top w:val="nil"/>
              <w:left w:val="nil"/>
              <w:bottom w:val="nil"/>
              <w:right w:val="nil"/>
            </w:tcBorders>
            <w:vAlign w:val="bottom"/>
          </w:tcPr>
          <w:p w14:paraId="0918C021" w14:textId="481DF4FB"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42,940,545</w:t>
            </w:r>
          </w:p>
        </w:tc>
        <w:tc>
          <w:tcPr>
            <w:tcW w:w="1080" w:type="dxa"/>
            <w:tcBorders>
              <w:top w:val="nil"/>
              <w:left w:val="nil"/>
              <w:bottom w:val="nil"/>
              <w:right w:val="nil"/>
            </w:tcBorders>
            <w:vAlign w:val="bottom"/>
          </w:tcPr>
          <w:p w14:paraId="158F7919" w14:textId="4211AE39" w:rsidR="00E35C9E" w:rsidRPr="000110CC" w:rsidRDefault="00E35C9E" w:rsidP="00E35C9E">
            <w:pPr>
              <w:tabs>
                <w:tab w:val="decimal" w:pos="805"/>
              </w:tabs>
              <w:spacing w:line="300" w:lineRule="exact"/>
              <w:ind w:left="-43"/>
              <w:rPr>
                <w:rFonts w:ascii="Arial" w:hAnsi="Arial" w:cs="Arial"/>
                <w:sz w:val="14"/>
                <w:szCs w:val="14"/>
              </w:rPr>
            </w:pPr>
            <w:r w:rsidRPr="00E35C9E">
              <w:rPr>
                <w:rFonts w:ascii="Arial" w:hAnsi="Arial" w:cs="Arial"/>
                <w:sz w:val="14"/>
                <w:szCs w:val="14"/>
              </w:rPr>
              <w:t>-</w:t>
            </w:r>
          </w:p>
        </w:tc>
        <w:tc>
          <w:tcPr>
            <w:tcW w:w="1116" w:type="dxa"/>
            <w:tcBorders>
              <w:top w:val="nil"/>
              <w:left w:val="nil"/>
              <w:bottom w:val="nil"/>
              <w:right w:val="nil"/>
            </w:tcBorders>
            <w:vAlign w:val="bottom"/>
          </w:tcPr>
          <w:p w14:paraId="3C257605" w14:textId="5EBA9728"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237,580,247</w:t>
            </w:r>
          </w:p>
        </w:tc>
      </w:tr>
      <w:tr w:rsidR="00E35C9E" w:rsidRPr="000110CC" w14:paraId="3FFBD520" w14:textId="77777777" w:rsidTr="006F34F5">
        <w:tc>
          <w:tcPr>
            <w:tcW w:w="2552" w:type="dxa"/>
            <w:tcBorders>
              <w:top w:val="nil"/>
              <w:left w:val="nil"/>
              <w:bottom w:val="nil"/>
              <w:right w:val="nil"/>
            </w:tcBorders>
          </w:tcPr>
          <w:p w14:paraId="5E6E440C" w14:textId="77777777" w:rsidR="00E35C9E" w:rsidRPr="000110CC" w:rsidRDefault="00E35C9E" w:rsidP="00E35C9E">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14:paraId="47357087" w14:textId="0CF87BE5"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w:t>
            </w:r>
          </w:p>
        </w:tc>
        <w:tc>
          <w:tcPr>
            <w:tcW w:w="1110" w:type="dxa"/>
            <w:tcBorders>
              <w:top w:val="nil"/>
              <w:left w:val="nil"/>
              <w:bottom w:val="nil"/>
              <w:right w:val="nil"/>
            </w:tcBorders>
            <w:vAlign w:val="bottom"/>
          </w:tcPr>
          <w:p w14:paraId="682AC1A8" w14:textId="5F07BE48"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2,832,544</w:t>
            </w:r>
          </w:p>
        </w:tc>
        <w:tc>
          <w:tcPr>
            <w:tcW w:w="1111" w:type="dxa"/>
            <w:tcBorders>
              <w:top w:val="nil"/>
              <w:left w:val="nil"/>
              <w:bottom w:val="nil"/>
              <w:right w:val="nil"/>
            </w:tcBorders>
            <w:vAlign w:val="bottom"/>
          </w:tcPr>
          <w:p w14:paraId="4B544956" w14:textId="0B248F83"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1,352,043</w:t>
            </w:r>
          </w:p>
        </w:tc>
        <w:tc>
          <w:tcPr>
            <w:tcW w:w="1137" w:type="dxa"/>
            <w:tcBorders>
              <w:top w:val="nil"/>
              <w:left w:val="nil"/>
              <w:bottom w:val="nil"/>
              <w:right w:val="nil"/>
            </w:tcBorders>
            <w:vAlign w:val="bottom"/>
          </w:tcPr>
          <w:p w14:paraId="7B8E3304" w14:textId="2FA27223"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1,721,192</w:t>
            </w:r>
          </w:p>
        </w:tc>
        <w:tc>
          <w:tcPr>
            <w:tcW w:w="1080" w:type="dxa"/>
            <w:tcBorders>
              <w:top w:val="nil"/>
              <w:left w:val="nil"/>
              <w:bottom w:val="nil"/>
              <w:right w:val="nil"/>
            </w:tcBorders>
            <w:vAlign w:val="bottom"/>
          </w:tcPr>
          <w:p w14:paraId="19482B4C" w14:textId="7E5728AA" w:rsidR="00E35C9E" w:rsidRPr="000110CC" w:rsidRDefault="00E35C9E" w:rsidP="00E35C9E">
            <w:pPr>
              <w:tabs>
                <w:tab w:val="decimal" w:pos="805"/>
              </w:tabs>
              <w:spacing w:line="300" w:lineRule="exact"/>
              <w:ind w:left="-43"/>
              <w:rPr>
                <w:rFonts w:ascii="Arial" w:hAnsi="Arial" w:cs="Arial"/>
                <w:sz w:val="14"/>
                <w:szCs w:val="14"/>
              </w:rPr>
            </w:pPr>
            <w:r w:rsidRPr="00E35C9E">
              <w:rPr>
                <w:rFonts w:ascii="Arial" w:hAnsi="Arial" w:cs="Arial"/>
                <w:sz w:val="14"/>
                <w:szCs w:val="14"/>
              </w:rPr>
              <w:t>-</w:t>
            </w:r>
          </w:p>
        </w:tc>
        <w:tc>
          <w:tcPr>
            <w:tcW w:w="1116" w:type="dxa"/>
            <w:tcBorders>
              <w:top w:val="nil"/>
              <w:left w:val="nil"/>
              <w:bottom w:val="nil"/>
              <w:right w:val="nil"/>
            </w:tcBorders>
            <w:vAlign w:val="bottom"/>
          </w:tcPr>
          <w:p w14:paraId="00B1CC6B" w14:textId="132054A2"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5,905,779</w:t>
            </w:r>
          </w:p>
        </w:tc>
      </w:tr>
      <w:tr w:rsidR="00E35C9E" w:rsidRPr="000110CC" w14:paraId="1FB6363A" w14:textId="77777777" w:rsidTr="006F34F5">
        <w:tc>
          <w:tcPr>
            <w:tcW w:w="2552" w:type="dxa"/>
            <w:tcBorders>
              <w:top w:val="nil"/>
              <w:left w:val="nil"/>
              <w:bottom w:val="nil"/>
              <w:right w:val="nil"/>
            </w:tcBorders>
          </w:tcPr>
          <w:p w14:paraId="3B2C0591" w14:textId="77777777" w:rsidR="00E35C9E" w:rsidRPr="000110CC" w:rsidRDefault="00E35C9E" w:rsidP="00E35C9E">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14:paraId="22DE61EC" w14:textId="062F09FB"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w:t>
            </w:r>
          </w:p>
        </w:tc>
        <w:tc>
          <w:tcPr>
            <w:tcW w:w="1110" w:type="dxa"/>
            <w:tcBorders>
              <w:top w:val="nil"/>
              <w:left w:val="nil"/>
              <w:bottom w:val="nil"/>
              <w:right w:val="nil"/>
            </w:tcBorders>
            <w:vAlign w:val="bottom"/>
          </w:tcPr>
          <w:p w14:paraId="485F50D5" w14:textId="3F5C0C04"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(297,921)</w:t>
            </w:r>
          </w:p>
        </w:tc>
        <w:tc>
          <w:tcPr>
            <w:tcW w:w="1111" w:type="dxa"/>
            <w:tcBorders>
              <w:top w:val="nil"/>
              <w:left w:val="nil"/>
              <w:bottom w:val="nil"/>
              <w:right w:val="nil"/>
            </w:tcBorders>
            <w:vAlign w:val="bottom"/>
          </w:tcPr>
          <w:p w14:paraId="0BACDAC4" w14:textId="15C6C694"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(507,481)</w:t>
            </w:r>
          </w:p>
        </w:tc>
        <w:tc>
          <w:tcPr>
            <w:tcW w:w="1137" w:type="dxa"/>
            <w:tcBorders>
              <w:top w:val="nil"/>
              <w:left w:val="nil"/>
              <w:bottom w:val="nil"/>
              <w:right w:val="nil"/>
            </w:tcBorders>
            <w:vAlign w:val="bottom"/>
          </w:tcPr>
          <w:p w14:paraId="01514D73" w14:textId="369298C4"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(2,072,212)</w:t>
            </w:r>
          </w:p>
        </w:tc>
        <w:tc>
          <w:tcPr>
            <w:tcW w:w="1080" w:type="dxa"/>
            <w:tcBorders>
              <w:top w:val="nil"/>
              <w:left w:val="nil"/>
              <w:bottom w:val="nil"/>
              <w:right w:val="nil"/>
            </w:tcBorders>
            <w:vAlign w:val="bottom"/>
          </w:tcPr>
          <w:p w14:paraId="2714E9C1" w14:textId="38D088CF" w:rsidR="00E35C9E" w:rsidRPr="000110CC" w:rsidRDefault="00E35C9E" w:rsidP="00E35C9E">
            <w:pPr>
              <w:pBdr>
                <w:bottom w:val="single" w:sz="4" w:space="1" w:color="auto"/>
              </w:pBdr>
              <w:tabs>
                <w:tab w:val="decimal" w:pos="805"/>
              </w:tabs>
              <w:spacing w:line="300" w:lineRule="exact"/>
              <w:ind w:left="-43"/>
              <w:rPr>
                <w:rFonts w:ascii="Arial" w:hAnsi="Arial" w:cs="Arial"/>
                <w:sz w:val="14"/>
                <w:szCs w:val="14"/>
              </w:rPr>
            </w:pPr>
            <w:r w:rsidRPr="00E35C9E">
              <w:rPr>
                <w:rFonts w:ascii="Arial" w:hAnsi="Arial" w:cs="Arial"/>
                <w:sz w:val="14"/>
                <w:szCs w:val="14"/>
              </w:rPr>
              <w:t>-</w:t>
            </w:r>
          </w:p>
        </w:tc>
        <w:tc>
          <w:tcPr>
            <w:tcW w:w="1116" w:type="dxa"/>
            <w:tcBorders>
              <w:top w:val="nil"/>
              <w:left w:val="nil"/>
              <w:right w:val="nil"/>
            </w:tcBorders>
            <w:vAlign w:val="bottom"/>
          </w:tcPr>
          <w:p w14:paraId="685854B3" w14:textId="01EE0255"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(2,877,614)</w:t>
            </w:r>
          </w:p>
        </w:tc>
      </w:tr>
      <w:tr w:rsidR="00E35C9E" w:rsidRPr="000110CC" w14:paraId="2B82D50D" w14:textId="77777777" w:rsidTr="006F34F5">
        <w:tc>
          <w:tcPr>
            <w:tcW w:w="2552" w:type="dxa"/>
            <w:tcBorders>
              <w:top w:val="nil"/>
              <w:left w:val="nil"/>
              <w:bottom w:val="nil"/>
              <w:right w:val="nil"/>
            </w:tcBorders>
          </w:tcPr>
          <w:p w14:paraId="2C4B0D1D" w14:textId="3630A18E" w:rsidR="00E35C9E" w:rsidRPr="000110CC" w:rsidRDefault="00E35C9E" w:rsidP="00E35C9E">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3</w:t>
            </w:r>
          </w:p>
        </w:tc>
        <w:tc>
          <w:tcPr>
            <w:tcW w:w="1110" w:type="dxa"/>
            <w:tcBorders>
              <w:top w:val="nil"/>
              <w:left w:val="nil"/>
              <w:bottom w:val="nil"/>
              <w:right w:val="nil"/>
            </w:tcBorders>
            <w:vAlign w:val="bottom"/>
          </w:tcPr>
          <w:p w14:paraId="5642D44C" w14:textId="70D9532F"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w:t>
            </w:r>
          </w:p>
        </w:tc>
        <w:tc>
          <w:tcPr>
            <w:tcW w:w="1110" w:type="dxa"/>
            <w:tcBorders>
              <w:top w:val="nil"/>
              <w:left w:val="nil"/>
              <w:bottom w:val="nil"/>
              <w:right w:val="nil"/>
            </w:tcBorders>
            <w:vAlign w:val="bottom"/>
          </w:tcPr>
          <w:p w14:paraId="5CD73B61" w14:textId="606FB310"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108,829,847</w:t>
            </w:r>
          </w:p>
        </w:tc>
        <w:tc>
          <w:tcPr>
            <w:tcW w:w="1111" w:type="dxa"/>
            <w:tcBorders>
              <w:top w:val="nil"/>
              <w:left w:val="nil"/>
              <w:bottom w:val="nil"/>
              <w:right w:val="nil"/>
            </w:tcBorders>
            <w:vAlign w:val="bottom"/>
          </w:tcPr>
          <w:p w14:paraId="480DD4ED" w14:textId="73C6AE15"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89,189,040</w:t>
            </w:r>
          </w:p>
        </w:tc>
        <w:tc>
          <w:tcPr>
            <w:tcW w:w="1137" w:type="dxa"/>
            <w:tcBorders>
              <w:top w:val="nil"/>
              <w:left w:val="nil"/>
              <w:bottom w:val="nil"/>
              <w:right w:val="nil"/>
            </w:tcBorders>
            <w:vAlign w:val="bottom"/>
          </w:tcPr>
          <w:p w14:paraId="55AE5606" w14:textId="38BB5D11"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42,589,525</w:t>
            </w:r>
          </w:p>
        </w:tc>
        <w:tc>
          <w:tcPr>
            <w:tcW w:w="1080" w:type="dxa"/>
            <w:tcBorders>
              <w:top w:val="nil"/>
              <w:left w:val="nil"/>
              <w:bottom w:val="nil"/>
              <w:right w:val="nil"/>
            </w:tcBorders>
            <w:vAlign w:val="bottom"/>
          </w:tcPr>
          <w:p w14:paraId="1C26FA6D" w14:textId="78D6B1E9" w:rsidR="00E35C9E" w:rsidRPr="000110CC" w:rsidRDefault="00E35C9E" w:rsidP="00E35C9E">
            <w:pPr>
              <w:tabs>
                <w:tab w:val="decimal" w:pos="805"/>
              </w:tabs>
              <w:spacing w:line="300" w:lineRule="exact"/>
              <w:ind w:left="-43"/>
              <w:rPr>
                <w:rFonts w:ascii="Arial" w:hAnsi="Arial" w:cs="Arial"/>
                <w:sz w:val="14"/>
                <w:szCs w:val="14"/>
              </w:rPr>
            </w:pPr>
            <w:r w:rsidRPr="00E35C9E">
              <w:rPr>
                <w:rFonts w:ascii="Arial" w:hAnsi="Arial" w:cs="Arial"/>
                <w:sz w:val="14"/>
                <w:szCs w:val="14"/>
              </w:rPr>
              <w:t>-</w:t>
            </w:r>
          </w:p>
        </w:tc>
        <w:tc>
          <w:tcPr>
            <w:tcW w:w="1116" w:type="dxa"/>
            <w:tcBorders>
              <w:top w:val="nil"/>
              <w:left w:val="nil"/>
              <w:right w:val="nil"/>
            </w:tcBorders>
            <w:vAlign w:val="bottom"/>
          </w:tcPr>
          <w:p w14:paraId="1E61DDB3" w14:textId="053F57A9"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240,608,412</w:t>
            </w:r>
          </w:p>
        </w:tc>
      </w:tr>
      <w:tr w:rsidR="00E35C9E" w:rsidRPr="000110CC" w14:paraId="50B35C4F" w14:textId="77777777" w:rsidTr="006F34F5">
        <w:tc>
          <w:tcPr>
            <w:tcW w:w="2552" w:type="dxa"/>
            <w:tcBorders>
              <w:top w:val="nil"/>
              <w:left w:val="nil"/>
              <w:bottom w:val="nil"/>
              <w:right w:val="nil"/>
            </w:tcBorders>
          </w:tcPr>
          <w:p w14:paraId="0D8150BF" w14:textId="77777777" w:rsidR="00E35C9E" w:rsidRPr="000110CC" w:rsidRDefault="00E35C9E" w:rsidP="00E35C9E">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14:paraId="350357A0" w14:textId="6A129581"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w:t>
            </w:r>
          </w:p>
        </w:tc>
        <w:tc>
          <w:tcPr>
            <w:tcW w:w="1110" w:type="dxa"/>
            <w:tcBorders>
              <w:top w:val="nil"/>
              <w:left w:val="nil"/>
              <w:bottom w:val="nil"/>
              <w:right w:val="nil"/>
            </w:tcBorders>
            <w:vAlign w:val="bottom"/>
          </w:tcPr>
          <w:p w14:paraId="5C455D5B" w14:textId="65FE6F05"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2,815,324</w:t>
            </w:r>
          </w:p>
        </w:tc>
        <w:tc>
          <w:tcPr>
            <w:tcW w:w="1111" w:type="dxa"/>
            <w:tcBorders>
              <w:top w:val="nil"/>
              <w:left w:val="nil"/>
              <w:bottom w:val="nil"/>
              <w:right w:val="nil"/>
            </w:tcBorders>
            <w:vAlign w:val="bottom"/>
          </w:tcPr>
          <w:p w14:paraId="6C1B49CB" w14:textId="6CF60800"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233,245</w:t>
            </w:r>
          </w:p>
        </w:tc>
        <w:tc>
          <w:tcPr>
            <w:tcW w:w="1137" w:type="dxa"/>
            <w:tcBorders>
              <w:top w:val="nil"/>
              <w:left w:val="nil"/>
              <w:bottom w:val="nil"/>
              <w:right w:val="nil"/>
            </w:tcBorders>
            <w:vAlign w:val="bottom"/>
          </w:tcPr>
          <w:p w14:paraId="6DEAD380" w14:textId="359DEB80"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1,387,948</w:t>
            </w:r>
          </w:p>
        </w:tc>
        <w:tc>
          <w:tcPr>
            <w:tcW w:w="1080" w:type="dxa"/>
            <w:tcBorders>
              <w:top w:val="nil"/>
              <w:left w:val="nil"/>
              <w:bottom w:val="nil"/>
              <w:right w:val="nil"/>
            </w:tcBorders>
            <w:vAlign w:val="bottom"/>
          </w:tcPr>
          <w:p w14:paraId="64C0BEEC" w14:textId="06605EF3" w:rsidR="00E35C9E" w:rsidRPr="000110CC" w:rsidRDefault="00E35C9E" w:rsidP="00E35C9E">
            <w:pPr>
              <w:tabs>
                <w:tab w:val="decimal" w:pos="805"/>
              </w:tabs>
              <w:spacing w:line="300" w:lineRule="exact"/>
              <w:ind w:left="-43"/>
              <w:rPr>
                <w:rFonts w:ascii="Arial" w:hAnsi="Arial" w:cs="Arial"/>
                <w:sz w:val="14"/>
                <w:szCs w:val="14"/>
              </w:rPr>
            </w:pPr>
            <w:r w:rsidRPr="00E35C9E">
              <w:rPr>
                <w:rFonts w:ascii="Arial" w:hAnsi="Arial" w:cs="Arial"/>
                <w:sz w:val="14"/>
                <w:szCs w:val="14"/>
              </w:rPr>
              <w:t>-</w:t>
            </w:r>
          </w:p>
        </w:tc>
        <w:tc>
          <w:tcPr>
            <w:tcW w:w="1116" w:type="dxa"/>
            <w:tcBorders>
              <w:top w:val="nil"/>
              <w:left w:val="nil"/>
              <w:bottom w:val="nil"/>
              <w:right w:val="nil"/>
            </w:tcBorders>
            <w:vAlign w:val="bottom"/>
          </w:tcPr>
          <w:p w14:paraId="51695374" w14:textId="3A2754C3" w:rsidR="00E35C9E" w:rsidRPr="000110CC" w:rsidRDefault="00E35C9E" w:rsidP="00E35C9E">
            <w:pPr>
              <w:tabs>
                <w:tab w:val="decimal" w:pos="850"/>
              </w:tabs>
              <w:spacing w:line="300" w:lineRule="exact"/>
              <w:ind w:left="-43"/>
              <w:rPr>
                <w:rFonts w:ascii="Arial" w:hAnsi="Arial" w:cs="Arial"/>
                <w:sz w:val="14"/>
                <w:szCs w:val="14"/>
              </w:rPr>
            </w:pPr>
            <w:r w:rsidRPr="00E35C9E">
              <w:rPr>
                <w:rFonts w:ascii="Arial" w:hAnsi="Arial" w:cs="Arial"/>
                <w:sz w:val="14"/>
                <w:szCs w:val="14"/>
              </w:rPr>
              <w:t>4,436,517</w:t>
            </w:r>
          </w:p>
        </w:tc>
      </w:tr>
      <w:tr w:rsidR="00E35C9E" w:rsidRPr="000110CC" w14:paraId="6056E859" w14:textId="77777777" w:rsidTr="006F34F5">
        <w:tc>
          <w:tcPr>
            <w:tcW w:w="2552" w:type="dxa"/>
            <w:tcBorders>
              <w:top w:val="nil"/>
              <w:left w:val="nil"/>
              <w:bottom w:val="nil"/>
              <w:right w:val="nil"/>
            </w:tcBorders>
          </w:tcPr>
          <w:p w14:paraId="0BE9345E" w14:textId="77777777" w:rsidR="00E35C9E" w:rsidRPr="000110CC" w:rsidRDefault="00E35C9E" w:rsidP="00E35C9E">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14:paraId="0C8AC2AF" w14:textId="11EB976E"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w:t>
            </w:r>
          </w:p>
        </w:tc>
        <w:tc>
          <w:tcPr>
            <w:tcW w:w="1110" w:type="dxa"/>
            <w:tcBorders>
              <w:top w:val="nil"/>
              <w:left w:val="nil"/>
              <w:bottom w:val="nil"/>
              <w:right w:val="nil"/>
            </w:tcBorders>
            <w:vAlign w:val="bottom"/>
          </w:tcPr>
          <w:p w14:paraId="425B6075" w14:textId="161D2198"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(65,884)</w:t>
            </w:r>
          </w:p>
        </w:tc>
        <w:tc>
          <w:tcPr>
            <w:tcW w:w="1111" w:type="dxa"/>
            <w:tcBorders>
              <w:top w:val="nil"/>
              <w:left w:val="nil"/>
              <w:bottom w:val="nil"/>
              <w:right w:val="nil"/>
            </w:tcBorders>
            <w:vAlign w:val="bottom"/>
          </w:tcPr>
          <w:p w14:paraId="46903AC6" w14:textId="769E7465"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(76,907,943)</w:t>
            </w:r>
          </w:p>
        </w:tc>
        <w:tc>
          <w:tcPr>
            <w:tcW w:w="1137" w:type="dxa"/>
            <w:tcBorders>
              <w:top w:val="nil"/>
              <w:left w:val="nil"/>
              <w:bottom w:val="nil"/>
              <w:right w:val="nil"/>
            </w:tcBorders>
            <w:vAlign w:val="bottom"/>
          </w:tcPr>
          <w:p w14:paraId="262BA8B4" w14:textId="37E43F07"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(1,792,088)</w:t>
            </w:r>
          </w:p>
        </w:tc>
        <w:tc>
          <w:tcPr>
            <w:tcW w:w="1080" w:type="dxa"/>
            <w:tcBorders>
              <w:top w:val="nil"/>
              <w:left w:val="nil"/>
              <w:bottom w:val="nil"/>
              <w:right w:val="nil"/>
            </w:tcBorders>
            <w:vAlign w:val="bottom"/>
          </w:tcPr>
          <w:p w14:paraId="73F3D502" w14:textId="4A52BE98" w:rsidR="00E35C9E" w:rsidRPr="000110CC" w:rsidRDefault="00E35C9E" w:rsidP="00E35C9E">
            <w:pPr>
              <w:pBdr>
                <w:bottom w:val="single" w:sz="4" w:space="1" w:color="auto"/>
              </w:pBdr>
              <w:tabs>
                <w:tab w:val="decimal" w:pos="805"/>
              </w:tabs>
              <w:spacing w:line="300" w:lineRule="exact"/>
              <w:ind w:left="-43"/>
              <w:rPr>
                <w:rFonts w:ascii="Arial" w:hAnsi="Arial" w:cs="Arial"/>
                <w:sz w:val="14"/>
                <w:szCs w:val="14"/>
              </w:rPr>
            </w:pPr>
            <w:r w:rsidRPr="00E35C9E">
              <w:rPr>
                <w:rFonts w:ascii="Arial" w:hAnsi="Arial" w:cs="Arial"/>
                <w:sz w:val="14"/>
                <w:szCs w:val="14"/>
              </w:rPr>
              <w:t>-</w:t>
            </w:r>
          </w:p>
        </w:tc>
        <w:tc>
          <w:tcPr>
            <w:tcW w:w="1116" w:type="dxa"/>
            <w:tcBorders>
              <w:top w:val="nil"/>
              <w:left w:val="nil"/>
              <w:bottom w:val="nil"/>
              <w:right w:val="nil"/>
            </w:tcBorders>
            <w:vAlign w:val="bottom"/>
          </w:tcPr>
          <w:p w14:paraId="6C3FA2D6" w14:textId="636698E5"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(78,765,915)</w:t>
            </w:r>
          </w:p>
        </w:tc>
      </w:tr>
      <w:tr w:rsidR="00E35C9E" w:rsidRPr="000110CC" w14:paraId="60B0A5B4" w14:textId="77777777" w:rsidTr="006F34F5">
        <w:tc>
          <w:tcPr>
            <w:tcW w:w="2552" w:type="dxa"/>
            <w:tcBorders>
              <w:top w:val="nil"/>
              <w:left w:val="nil"/>
              <w:bottom w:val="nil"/>
              <w:right w:val="nil"/>
            </w:tcBorders>
          </w:tcPr>
          <w:p w14:paraId="011C7ADF" w14:textId="1660F0B5" w:rsidR="00E35C9E" w:rsidRPr="000110CC" w:rsidRDefault="00E35C9E" w:rsidP="00E35C9E">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4</w:t>
            </w:r>
          </w:p>
        </w:tc>
        <w:tc>
          <w:tcPr>
            <w:tcW w:w="1110" w:type="dxa"/>
            <w:tcBorders>
              <w:top w:val="nil"/>
              <w:left w:val="nil"/>
              <w:bottom w:val="nil"/>
              <w:right w:val="nil"/>
            </w:tcBorders>
            <w:vAlign w:val="bottom"/>
          </w:tcPr>
          <w:p w14:paraId="3CA27D00" w14:textId="72047490"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w:t>
            </w:r>
          </w:p>
        </w:tc>
        <w:tc>
          <w:tcPr>
            <w:tcW w:w="1110" w:type="dxa"/>
            <w:tcBorders>
              <w:top w:val="nil"/>
              <w:left w:val="nil"/>
              <w:bottom w:val="nil"/>
              <w:right w:val="nil"/>
            </w:tcBorders>
            <w:vAlign w:val="bottom"/>
          </w:tcPr>
          <w:p w14:paraId="40A2477C" w14:textId="2FF89D51"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111,579,287</w:t>
            </w:r>
          </w:p>
        </w:tc>
        <w:tc>
          <w:tcPr>
            <w:tcW w:w="1111" w:type="dxa"/>
            <w:tcBorders>
              <w:top w:val="nil"/>
              <w:left w:val="nil"/>
              <w:bottom w:val="nil"/>
              <w:right w:val="nil"/>
            </w:tcBorders>
            <w:vAlign w:val="bottom"/>
          </w:tcPr>
          <w:p w14:paraId="2C9D473A" w14:textId="6FB80091"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12,514,342</w:t>
            </w:r>
          </w:p>
        </w:tc>
        <w:tc>
          <w:tcPr>
            <w:tcW w:w="1137" w:type="dxa"/>
            <w:tcBorders>
              <w:top w:val="nil"/>
              <w:left w:val="nil"/>
              <w:bottom w:val="nil"/>
              <w:right w:val="nil"/>
            </w:tcBorders>
            <w:vAlign w:val="bottom"/>
          </w:tcPr>
          <w:p w14:paraId="28C2341E" w14:textId="00FABA35"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42,185,385</w:t>
            </w:r>
          </w:p>
        </w:tc>
        <w:tc>
          <w:tcPr>
            <w:tcW w:w="1080" w:type="dxa"/>
            <w:tcBorders>
              <w:top w:val="nil"/>
              <w:left w:val="nil"/>
              <w:bottom w:val="nil"/>
              <w:right w:val="nil"/>
            </w:tcBorders>
            <w:vAlign w:val="bottom"/>
          </w:tcPr>
          <w:p w14:paraId="3D5637A5" w14:textId="2DC63CBA" w:rsidR="00E35C9E" w:rsidRPr="000110CC" w:rsidRDefault="00E35C9E" w:rsidP="00E35C9E">
            <w:pPr>
              <w:pBdr>
                <w:bottom w:val="single" w:sz="4" w:space="1" w:color="auto"/>
              </w:pBdr>
              <w:tabs>
                <w:tab w:val="decimal" w:pos="805"/>
              </w:tabs>
              <w:spacing w:line="300" w:lineRule="exact"/>
              <w:ind w:left="-43"/>
              <w:rPr>
                <w:rFonts w:ascii="Arial" w:hAnsi="Arial" w:cs="Arial"/>
                <w:sz w:val="14"/>
                <w:szCs w:val="14"/>
              </w:rPr>
            </w:pPr>
            <w:r w:rsidRPr="00E35C9E">
              <w:rPr>
                <w:rFonts w:ascii="Arial" w:hAnsi="Arial" w:cs="Arial"/>
                <w:sz w:val="14"/>
                <w:szCs w:val="14"/>
              </w:rPr>
              <w:t>-</w:t>
            </w:r>
          </w:p>
        </w:tc>
        <w:tc>
          <w:tcPr>
            <w:tcW w:w="1116" w:type="dxa"/>
            <w:tcBorders>
              <w:top w:val="nil"/>
              <w:left w:val="nil"/>
              <w:bottom w:val="nil"/>
              <w:right w:val="nil"/>
            </w:tcBorders>
            <w:vAlign w:val="bottom"/>
          </w:tcPr>
          <w:p w14:paraId="2FA17921" w14:textId="29146B43" w:rsidR="00E35C9E" w:rsidRPr="000110CC" w:rsidRDefault="00E35C9E" w:rsidP="00E35C9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166,279,014</w:t>
            </w:r>
          </w:p>
        </w:tc>
      </w:tr>
    </w:tbl>
    <w:p w14:paraId="37B88E51" w14:textId="77777777" w:rsidR="00375380" w:rsidRPr="000110CC" w:rsidRDefault="00375380" w:rsidP="00375380">
      <w:pPr>
        <w:tabs>
          <w:tab w:val="left" w:pos="1980"/>
          <w:tab w:val="left" w:pos="8850"/>
          <w:tab w:val="right" w:pos="9634"/>
        </w:tabs>
        <w:spacing w:before="240" w:line="300" w:lineRule="exact"/>
        <w:ind w:left="533" w:right="-101" w:hanging="533"/>
        <w:jc w:val="right"/>
        <w:rPr>
          <w:rFonts w:ascii="Arial" w:hAnsi="Arial" w:cs="Arial"/>
          <w:sz w:val="14"/>
          <w:szCs w:val="14"/>
        </w:rPr>
      </w:pPr>
      <w:r>
        <w:br w:type="page"/>
      </w:r>
      <w:r w:rsidRPr="000110CC">
        <w:rPr>
          <w:rFonts w:ascii="Arial" w:hAnsi="Arial" w:cs="Arial"/>
          <w:sz w:val="14"/>
          <w:szCs w:val="14"/>
        </w:rPr>
        <w:lastRenderedPageBreak/>
        <w:t>(Unit: Baht)</w:t>
      </w:r>
    </w:p>
    <w:tbl>
      <w:tblPr>
        <w:tblW w:w="9216" w:type="dxa"/>
        <w:tblInd w:w="450" w:type="dxa"/>
        <w:tblLayout w:type="fixed"/>
        <w:tblLook w:val="0000" w:firstRow="0" w:lastRow="0" w:firstColumn="0" w:lastColumn="0" w:noHBand="0" w:noVBand="0"/>
      </w:tblPr>
      <w:tblGrid>
        <w:gridCol w:w="2552"/>
        <w:gridCol w:w="1110"/>
        <w:gridCol w:w="1110"/>
        <w:gridCol w:w="1111"/>
        <w:gridCol w:w="1137"/>
        <w:gridCol w:w="1080"/>
        <w:gridCol w:w="1116"/>
      </w:tblGrid>
      <w:tr w:rsidR="00375380" w:rsidRPr="000110CC" w14:paraId="25640D91" w14:textId="77777777" w:rsidTr="008956FB">
        <w:tc>
          <w:tcPr>
            <w:tcW w:w="2552" w:type="dxa"/>
            <w:tcBorders>
              <w:top w:val="nil"/>
              <w:left w:val="nil"/>
              <w:bottom w:val="nil"/>
              <w:right w:val="nil"/>
            </w:tcBorders>
          </w:tcPr>
          <w:p w14:paraId="3E387A64" w14:textId="77777777" w:rsidR="00375380" w:rsidRPr="000110CC" w:rsidRDefault="00375380" w:rsidP="008956FB">
            <w:pPr>
              <w:tabs>
                <w:tab w:val="center" w:pos="8010"/>
              </w:tabs>
              <w:spacing w:line="300" w:lineRule="exact"/>
              <w:jc w:val="both"/>
              <w:rPr>
                <w:rFonts w:ascii="Arial" w:eastAsia="Arial Unicode MS" w:hAnsi="Arial" w:cs="Arial"/>
                <w:sz w:val="14"/>
                <w:szCs w:val="14"/>
              </w:rPr>
            </w:pPr>
          </w:p>
        </w:tc>
        <w:tc>
          <w:tcPr>
            <w:tcW w:w="6664" w:type="dxa"/>
            <w:gridSpan w:val="6"/>
            <w:tcBorders>
              <w:top w:val="nil"/>
              <w:left w:val="nil"/>
              <w:bottom w:val="nil"/>
              <w:right w:val="nil"/>
            </w:tcBorders>
            <w:vAlign w:val="bottom"/>
          </w:tcPr>
          <w:p w14:paraId="17BC1450" w14:textId="77777777" w:rsidR="00375380" w:rsidRPr="000110CC" w:rsidRDefault="00375380" w:rsidP="008956FB">
            <w:pPr>
              <w:pBdr>
                <w:bottom w:val="single" w:sz="4"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Separate financial statements</w:t>
            </w:r>
          </w:p>
        </w:tc>
      </w:tr>
      <w:tr w:rsidR="00375380" w:rsidRPr="000110CC" w14:paraId="3FEDFDF0" w14:textId="77777777" w:rsidTr="008956FB">
        <w:tc>
          <w:tcPr>
            <w:tcW w:w="2552" w:type="dxa"/>
            <w:tcBorders>
              <w:top w:val="nil"/>
              <w:left w:val="nil"/>
              <w:bottom w:val="nil"/>
              <w:right w:val="nil"/>
            </w:tcBorders>
          </w:tcPr>
          <w:p w14:paraId="0A69389D" w14:textId="77777777" w:rsidR="00375380" w:rsidRPr="000110CC" w:rsidRDefault="00375380" w:rsidP="008956FB">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01AD96B6" w14:textId="77777777" w:rsidR="00375380" w:rsidRPr="000110CC" w:rsidRDefault="00375380" w:rsidP="008956FB">
            <w:pPr>
              <w:spacing w:line="300" w:lineRule="exact"/>
              <w:ind w:left="-36"/>
              <w:jc w:val="center"/>
              <w:rPr>
                <w:rFonts w:ascii="Arial" w:eastAsia="Arial Unicode MS" w:hAnsi="Arial" w:cs="Arial"/>
                <w:sz w:val="14"/>
                <w:szCs w:val="14"/>
              </w:rPr>
            </w:pPr>
          </w:p>
        </w:tc>
        <w:tc>
          <w:tcPr>
            <w:tcW w:w="1110" w:type="dxa"/>
            <w:tcBorders>
              <w:top w:val="nil"/>
              <w:left w:val="nil"/>
              <w:bottom w:val="nil"/>
              <w:right w:val="nil"/>
            </w:tcBorders>
            <w:vAlign w:val="bottom"/>
          </w:tcPr>
          <w:p w14:paraId="7B7B7604" w14:textId="77777777" w:rsidR="00375380" w:rsidRPr="000110CC" w:rsidRDefault="00375380" w:rsidP="008956FB">
            <w:pPr>
              <w:spacing w:line="30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4A6B769C" w14:textId="77777777" w:rsidR="00375380" w:rsidRPr="000110CC" w:rsidRDefault="00375380" w:rsidP="008956FB">
            <w:pPr>
              <w:spacing w:line="300" w:lineRule="exact"/>
              <w:ind w:left="-108" w:right="-108"/>
              <w:jc w:val="center"/>
              <w:rPr>
                <w:rFonts w:ascii="Arial" w:eastAsia="Arial Unicode MS" w:hAnsi="Arial" w:cs="Arial"/>
                <w:sz w:val="14"/>
                <w:szCs w:val="14"/>
              </w:rPr>
            </w:pPr>
          </w:p>
        </w:tc>
        <w:tc>
          <w:tcPr>
            <w:tcW w:w="1137" w:type="dxa"/>
            <w:tcBorders>
              <w:top w:val="nil"/>
              <w:left w:val="nil"/>
              <w:bottom w:val="nil"/>
              <w:right w:val="nil"/>
            </w:tcBorders>
            <w:vAlign w:val="bottom"/>
          </w:tcPr>
          <w:p w14:paraId="17B21285" w14:textId="77777777" w:rsidR="00375380" w:rsidRPr="000110CC" w:rsidRDefault="00375380" w:rsidP="008956FB">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Furniture</w:t>
            </w:r>
          </w:p>
        </w:tc>
        <w:tc>
          <w:tcPr>
            <w:tcW w:w="1080" w:type="dxa"/>
            <w:tcBorders>
              <w:top w:val="nil"/>
              <w:left w:val="nil"/>
              <w:bottom w:val="nil"/>
              <w:right w:val="nil"/>
            </w:tcBorders>
            <w:vAlign w:val="bottom"/>
          </w:tcPr>
          <w:p w14:paraId="257D359C" w14:textId="77777777" w:rsidR="00375380" w:rsidRPr="000110CC" w:rsidRDefault="00375380" w:rsidP="008956FB">
            <w:pPr>
              <w:spacing w:line="300" w:lineRule="exact"/>
              <w:ind w:left="-36"/>
              <w:jc w:val="center"/>
              <w:rPr>
                <w:rFonts w:ascii="Arial" w:eastAsia="Arial Unicode MS" w:hAnsi="Arial" w:cs="Arial"/>
                <w:sz w:val="14"/>
                <w:szCs w:val="14"/>
              </w:rPr>
            </w:pPr>
          </w:p>
        </w:tc>
        <w:tc>
          <w:tcPr>
            <w:tcW w:w="1116" w:type="dxa"/>
            <w:tcBorders>
              <w:top w:val="nil"/>
              <w:left w:val="nil"/>
              <w:bottom w:val="nil"/>
              <w:right w:val="nil"/>
            </w:tcBorders>
            <w:vAlign w:val="bottom"/>
          </w:tcPr>
          <w:p w14:paraId="4F7E6B7A" w14:textId="77777777" w:rsidR="00375380" w:rsidRPr="000110CC" w:rsidRDefault="00375380" w:rsidP="008956FB">
            <w:pPr>
              <w:spacing w:line="300" w:lineRule="exact"/>
              <w:ind w:left="-36"/>
              <w:jc w:val="center"/>
              <w:rPr>
                <w:rFonts w:ascii="Arial" w:eastAsia="Arial Unicode MS" w:hAnsi="Arial" w:cs="Arial"/>
                <w:sz w:val="14"/>
                <w:szCs w:val="14"/>
              </w:rPr>
            </w:pPr>
          </w:p>
        </w:tc>
      </w:tr>
      <w:tr w:rsidR="00375380" w:rsidRPr="000110CC" w14:paraId="3A5A7DE7" w14:textId="77777777" w:rsidTr="008956FB">
        <w:tc>
          <w:tcPr>
            <w:tcW w:w="2552" w:type="dxa"/>
            <w:tcBorders>
              <w:top w:val="nil"/>
              <w:left w:val="nil"/>
              <w:bottom w:val="nil"/>
              <w:right w:val="nil"/>
            </w:tcBorders>
          </w:tcPr>
          <w:p w14:paraId="2833B921" w14:textId="77777777" w:rsidR="00375380" w:rsidRPr="000110CC" w:rsidRDefault="00375380" w:rsidP="008956FB">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6351F1C4" w14:textId="77777777" w:rsidR="00375380" w:rsidRPr="000110CC" w:rsidRDefault="00375380" w:rsidP="008956FB">
            <w:pPr>
              <w:spacing w:line="300" w:lineRule="exact"/>
              <w:ind w:left="-36"/>
              <w:jc w:val="center"/>
              <w:rPr>
                <w:rFonts w:ascii="Arial" w:eastAsia="Arial Unicode MS" w:hAnsi="Arial" w:cs="Arial"/>
                <w:sz w:val="14"/>
                <w:szCs w:val="14"/>
                <w:cs/>
              </w:rPr>
            </w:pPr>
          </w:p>
        </w:tc>
        <w:tc>
          <w:tcPr>
            <w:tcW w:w="1110" w:type="dxa"/>
            <w:tcBorders>
              <w:top w:val="nil"/>
              <w:left w:val="nil"/>
              <w:bottom w:val="nil"/>
              <w:right w:val="nil"/>
            </w:tcBorders>
            <w:vAlign w:val="bottom"/>
          </w:tcPr>
          <w:p w14:paraId="59B4D0AE" w14:textId="77777777" w:rsidR="00375380" w:rsidRPr="000110CC" w:rsidRDefault="00375380" w:rsidP="008956FB">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Buildings</w:t>
            </w:r>
          </w:p>
        </w:tc>
        <w:tc>
          <w:tcPr>
            <w:tcW w:w="1111" w:type="dxa"/>
            <w:tcBorders>
              <w:top w:val="nil"/>
              <w:left w:val="nil"/>
              <w:bottom w:val="nil"/>
              <w:right w:val="nil"/>
            </w:tcBorders>
            <w:vAlign w:val="bottom"/>
          </w:tcPr>
          <w:p w14:paraId="08B6934F" w14:textId="77777777" w:rsidR="00375380" w:rsidRPr="000110CC" w:rsidRDefault="00375380" w:rsidP="008956FB">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Machinery</w:t>
            </w:r>
          </w:p>
        </w:tc>
        <w:tc>
          <w:tcPr>
            <w:tcW w:w="1137" w:type="dxa"/>
            <w:tcBorders>
              <w:top w:val="nil"/>
              <w:left w:val="nil"/>
              <w:bottom w:val="nil"/>
              <w:right w:val="nil"/>
            </w:tcBorders>
            <w:vAlign w:val="bottom"/>
          </w:tcPr>
          <w:p w14:paraId="5F3DE6FC" w14:textId="77777777" w:rsidR="00375380" w:rsidRPr="000110CC" w:rsidRDefault="00375380" w:rsidP="008956FB">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fixtures, office</w:t>
            </w:r>
          </w:p>
        </w:tc>
        <w:tc>
          <w:tcPr>
            <w:tcW w:w="1080" w:type="dxa"/>
            <w:tcBorders>
              <w:top w:val="nil"/>
              <w:left w:val="nil"/>
              <w:bottom w:val="nil"/>
              <w:right w:val="nil"/>
            </w:tcBorders>
            <w:vAlign w:val="bottom"/>
          </w:tcPr>
          <w:p w14:paraId="64D32E9B" w14:textId="77777777" w:rsidR="00375380" w:rsidRPr="000110CC" w:rsidRDefault="00375380" w:rsidP="008956FB">
            <w:pPr>
              <w:spacing w:line="300" w:lineRule="exact"/>
              <w:ind w:left="-36"/>
              <w:jc w:val="center"/>
              <w:rPr>
                <w:rFonts w:ascii="Arial" w:eastAsia="Arial Unicode MS" w:hAnsi="Arial" w:cs="Arial"/>
                <w:sz w:val="14"/>
                <w:szCs w:val="14"/>
              </w:rPr>
            </w:pPr>
          </w:p>
        </w:tc>
        <w:tc>
          <w:tcPr>
            <w:tcW w:w="1116" w:type="dxa"/>
            <w:tcBorders>
              <w:top w:val="nil"/>
              <w:left w:val="nil"/>
              <w:bottom w:val="nil"/>
              <w:right w:val="nil"/>
            </w:tcBorders>
            <w:vAlign w:val="bottom"/>
          </w:tcPr>
          <w:p w14:paraId="14AFE114" w14:textId="77777777" w:rsidR="00375380" w:rsidRPr="000110CC" w:rsidRDefault="00375380" w:rsidP="008956FB">
            <w:pPr>
              <w:spacing w:line="300" w:lineRule="exact"/>
              <w:ind w:left="-36"/>
              <w:jc w:val="center"/>
              <w:rPr>
                <w:rFonts w:ascii="Arial" w:eastAsia="Arial Unicode MS" w:hAnsi="Arial" w:cs="Arial"/>
                <w:sz w:val="14"/>
                <w:szCs w:val="14"/>
              </w:rPr>
            </w:pPr>
          </w:p>
        </w:tc>
      </w:tr>
      <w:tr w:rsidR="00375380" w:rsidRPr="000110CC" w14:paraId="46DCC273" w14:textId="77777777" w:rsidTr="008956FB">
        <w:tc>
          <w:tcPr>
            <w:tcW w:w="2552" w:type="dxa"/>
            <w:tcBorders>
              <w:top w:val="nil"/>
              <w:left w:val="nil"/>
              <w:bottom w:val="nil"/>
              <w:right w:val="nil"/>
            </w:tcBorders>
          </w:tcPr>
          <w:p w14:paraId="3C9CE541" w14:textId="77777777" w:rsidR="00375380" w:rsidRPr="000110CC" w:rsidRDefault="00375380" w:rsidP="008956FB">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6A13BC63" w14:textId="77777777" w:rsidR="00375380" w:rsidRPr="000110CC" w:rsidRDefault="00375380" w:rsidP="008956FB">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Land and land</w:t>
            </w:r>
          </w:p>
        </w:tc>
        <w:tc>
          <w:tcPr>
            <w:tcW w:w="1110" w:type="dxa"/>
            <w:tcBorders>
              <w:top w:val="nil"/>
              <w:left w:val="nil"/>
              <w:bottom w:val="nil"/>
              <w:right w:val="nil"/>
            </w:tcBorders>
            <w:vAlign w:val="bottom"/>
          </w:tcPr>
          <w:p w14:paraId="122F10A3" w14:textId="77777777" w:rsidR="00375380" w:rsidRPr="000110CC" w:rsidRDefault="00375380" w:rsidP="008956FB">
            <w:pPr>
              <w:spacing w:line="300" w:lineRule="exact"/>
              <w:ind w:left="-36"/>
              <w:jc w:val="center"/>
              <w:rPr>
                <w:rFonts w:ascii="Arial" w:eastAsia="Arial Unicode MS" w:hAnsi="Arial" w:cs="Arial"/>
                <w:sz w:val="14"/>
                <w:szCs w:val="14"/>
              </w:rPr>
            </w:pPr>
            <w:r>
              <w:rPr>
                <w:rFonts w:ascii="Arial" w:eastAsia="Arial Unicode MS" w:hAnsi="Arial" w:cs="Arial"/>
                <w:sz w:val="14"/>
                <w:szCs w:val="14"/>
              </w:rPr>
              <w:t>and</w:t>
            </w:r>
          </w:p>
        </w:tc>
        <w:tc>
          <w:tcPr>
            <w:tcW w:w="1111" w:type="dxa"/>
            <w:tcBorders>
              <w:top w:val="nil"/>
              <w:left w:val="nil"/>
              <w:bottom w:val="nil"/>
              <w:right w:val="nil"/>
            </w:tcBorders>
            <w:vAlign w:val="bottom"/>
          </w:tcPr>
          <w:p w14:paraId="329DFB8E" w14:textId="77777777" w:rsidR="00375380" w:rsidRPr="000110CC" w:rsidRDefault="00375380" w:rsidP="008956FB">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and factory</w:t>
            </w:r>
          </w:p>
        </w:tc>
        <w:tc>
          <w:tcPr>
            <w:tcW w:w="1137" w:type="dxa"/>
            <w:tcBorders>
              <w:top w:val="nil"/>
              <w:left w:val="nil"/>
              <w:bottom w:val="nil"/>
              <w:right w:val="nil"/>
            </w:tcBorders>
            <w:vAlign w:val="bottom"/>
          </w:tcPr>
          <w:p w14:paraId="71C85538" w14:textId="77777777" w:rsidR="00375380" w:rsidRPr="000110CC" w:rsidRDefault="00375380" w:rsidP="008956FB">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equipment and</w:t>
            </w:r>
          </w:p>
        </w:tc>
        <w:tc>
          <w:tcPr>
            <w:tcW w:w="1080" w:type="dxa"/>
            <w:tcBorders>
              <w:top w:val="nil"/>
              <w:left w:val="nil"/>
              <w:bottom w:val="nil"/>
              <w:right w:val="nil"/>
            </w:tcBorders>
            <w:vAlign w:val="bottom"/>
          </w:tcPr>
          <w:p w14:paraId="2D7A2EFE" w14:textId="77777777" w:rsidR="00375380" w:rsidRPr="000110CC" w:rsidRDefault="00375380" w:rsidP="008956FB">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Asset under</w:t>
            </w:r>
          </w:p>
        </w:tc>
        <w:tc>
          <w:tcPr>
            <w:tcW w:w="1116" w:type="dxa"/>
            <w:tcBorders>
              <w:top w:val="nil"/>
              <w:left w:val="nil"/>
              <w:bottom w:val="nil"/>
              <w:right w:val="nil"/>
            </w:tcBorders>
            <w:vAlign w:val="bottom"/>
          </w:tcPr>
          <w:p w14:paraId="4369A49C" w14:textId="77777777" w:rsidR="00375380" w:rsidRPr="000110CC" w:rsidRDefault="00375380" w:rsidP="008956FB">
            <w:pPr>
              <w:spacing w:line="300" w:lineRule="exact"/>
              <w:ind w:left="-36"/>
              <w:jc w:val="center"/>
              <w:rPr>
                <w:rFonts w:ascii="Arial" w:eastAsia="Arial Unicode MS" w:hAnsi="Arial" w:cs="Arial"/>
                <w:sz w:val="14"/>
                <w:szCs w:val="14"/>
              </w:rPr>
            </w:pPr>
          </w:p>
        </w:tc>
      </w:tr>
      <w:tr w:rsidR="00375380" w:rsidRPr="000110CC" w14:paraId="3F7A584D" w14:textId="77777777" w:rsidTr="008956FB">
        <w:tc>
          <w:tcPr>
            <w:tcW w:w="2552" w:type="dxa"/>
            <w:tcBorders>
              <w:top w:val="nil"/>
              <w:left w:val="nil"/>
              <w:bottom w:val="nil"/>
              <w:right w:val="nil"/>
            </w:tcBorders>
          </w:tcPr>
          <w:p w14:paraId="1E1C7E16" w14:textId="77777777" w:rsidR="00375380" w:rsidRPr="000110CC" w:rsidRDefault="00375380" w:rsidP="008956FB">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461DD055" w14:textId="77777777" w:rsidR="00375380" w:rsidRPr="000110CC" w:rsidRDefault="00375380" w:rsidP="008956FB">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improvement</w:t>
            </w:r>
          </w:p>
        </w:tc>
        <w:tc>
          <w:tcPr>
            <w:tcW w:w="1110" w:type="dxa"/>
            <w:tcBorders>
              <w:top w:val="nil"/>
              <w:left w:val="nil"/>
              <w:bottom w:val="nil"/>
              <w:right w:val="nil"/>
            </w:tcBorders>
            <w:vAlign w:val="bottom"/>
          </w:tcPr>
          <w:p w14:paraId="00CE2B84" w14:textId="77777777" w:rsidR="00375380" w:rsidRPr="000110CC" w:rsidRDefault="00375380" w:rsidP="008956FB">
            <w:pPr>
              <w:pBdr>
                <w:bottom w:val="single" w:sz="6" w:space="1" w:color="auto"/>
              </w:pBdr>
              <w:spacing w:line="300" w:lineRule="exact"/>
              <w:ind w:left="-36"/>
              <w:jc w:val="center"/>
              <w:rPr>
                <w:rFonts w:ascii="Arial" w:eastAsia="Arial Unicode MS" w:hAnsi="Arial" w:cs="Arial"/>
                <w:sz w:val="14"/>
                <w:szCs w:val="14"/>
              </w:rPr>
            </w:pPr>
            <w:r>
              <w:rPr>
                <w:rFonts w:ascii="Arial" w:eastAsia="Arial Unicode MS" w:hAnsi="Arial" w:cs="Arial"/>
                <w:sz w:val="14"/>
                <w:szCs w:val="14"/>
              </w:rPr>
              <w:t>construction</w:t>
            </w:r>
          </w:p>
        </w:tc>
        <w:tc>
          <w:tcPr>
            <w:tcW w:w="1111" w:type="dxa"/>
            <w:tcBorders>
              <w:top w:val="nil"/>
              <w:left w:val="nil"/>
              <w:bottom w:val="nil"/>
              <w:right w:val="nil"/>
            </w:tcBorders>
            <w:vAlign w:val="bottom"/>
          </w:tcPr>
          <w:p w14:paraId="00682A3E" w14:textId="77777777" w:rsidR="00375380" w:rsidRPr="000110CC" w:rsidRDefault="00375380" w:rsidP="008956FB">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equipment</w:t>
            </w:r>
          </w:p>
        </w:tc>
        <w:tc>
          <w:tcPr>
            <w:tcW w:w="1137" w:type="dxa"/>
            <w:tcBorders>
              <w:top w:val="nil"/>
              <w:left w:val="nil"/>
              <w:bottom w:val="nil"/>
              <w:right w:val="nil"/>
            </w:tcBorders>
            <w:vAlign w:val="bottom"/>
          </w:tcPr>
          <w:p w14:paraId="37294459" w14:textId="77777777" w:rsidR="00375380" w:rsidRPr="000110CC" w:rsidRDefault="00375380" w:rsidP="008956FB">
            <w:pPr>
              <w:pBdr>
                <w:bottom w:val="single" w:sz="6" w:space="1" w:color="auto"/>
              </w:pBdr>
              <w:spacing w:line="300" w:lineRule="exact"/>
              <w:ind w:left="-36" w:right="-105"/>
              <w:jc w:val="center"/>
              <w:rPr>
                <w:rFonts w:ascii="Arial" w:eastAsia="Arial Unicode MS" w:hAnsi="Arial" w:cs="Arial"/>
                <w:sz w:val="14"/>
                <w:szCs w:val="14"/>
              </w:rPr>
            </w:pPr>
            <w:r w:rsidRPr="000110CC">
              <w:rPr>
                <w:rFonts w:ascii="Arial" w:eastAsia="Arial Unicode MS" w:hAnsi="Arial" w:cs="Arial"/>
                <w:sz w:val="14"/>
                <w:szCs w:val="14"/>
              </w:rPr>
              <w:t>motor vehicles</w:t>
            </w:r>
          </w:p>
        </w:tc>
        <w:tc>
          <w:tcPr>
            <w:tcW w:w="1080" w:type="dxa"/>
            <w:tcBorders>
              <w:top w:val="nil"/>
              <w:left w:val="nil"/>
              <w:bottom w:val="nil"/>
              <w:right w:val="nil"/>
            </w:tcBorders>
            <w:vAlign w:val="bottom"/>
          </w:tcPr>
          <w:p w14:paraId="452FD5AC" w14:textId="77777777" w:rsidR="00375380" w:rsidRPr="000110CC" w:rsidRDefault="00375380" w:rsidP="008956FB">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installation</w:t>
            </w:r>
          </w:p>
        </w:tc>
        <w:tc>
          <w:tcPr>
            <w:tcW w:w="1116" w:type="dxa"/>
            <w:tcBorders>
              <w:top w:val="nil"/>
              <w:left w:val="nil"/>
              <w:bottom w:val="nil"/>
              <w:right w:val="nil"/>
            </w:tcBorders>
            <w:vAlign w:val="bottom"/>
          </w:tcPr>
          <w:p w14:paraId="5724F290" w14:textId="77777777" w:rsidR="00375380" w:rsidRPr="000110CC" w:rsidRDefault="00375380" w:rsidP="008956FB">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Total</w:t>
            </w:r>
          </w:p>
        </w:tc>
      </w:tr>
      <w:tr w:rsidR="00E35C9E" w:rsidRPr="000110CC" w14:paraId="6AA439D8" w14:textId="77777777" w:rsidTr="006F34F5">
        <w:tc>
          <w:tcPr>
            <w:tcW w:w="2552" w:type="dxa"/>
            <w:tcBorders>
              <w:top w:val="nil"/>
              <w:left w:val="nil"/>
              <w:bottom w:val="nil"/>
              <w:right w:val="nil"/>
            </w:tcBorders>
          </w:tcPr>
          <w:p w14:paraId="73D1C580" w14:textId="64F6F0BC" w:rsidR="00E35C9E" w:rsidRPr="000110CC" w:rsidRDefault="00E35C9E" w:rsidP="00E35C9E">
            <w:pPr>
              <w:tabs>
                <w:tab w:val="center" w:pos="8010"/>
              </w:tabs>
              <w:spacing w:line="300" w:lineRule="exact"/>
              <w:jc w:val="both"/>
              <w:rPr>
                <w:rFonts w:ascii="Arial" w:eastAsia="Arial Unicode MS" w:hAnsi="Arial" w:cs="Arial"/>
                <w:b/>
                <w:bCs/>
                <w:sz w:val="14"/>
                <w:szCs w:val="14"/>
              </w:rPr>
            </w:pPr>
            <w:r w:rsidRPr="000110CC">
              <w:rPr>
                <w:rFonts w:ascii="Arial" w:eastAsia="Arial Unicode MS" w:hAnsi="Arial" w:cs="Arial"/>
                <w:b/>
                <w:bCs/>
                <w:sz w:val="14"/>
                <w:szCs w:val="14"/>
              </w:rPr>
              <w:t>Net book value:</w:t>
            </w:r>
          </w:p>
        </w:tc>
        <w:tc>
          <w:tcPr>
            <w:tcW w:w="1110" w:type="dxa"/>
            <w:tcBorders>
              <w:top w:val="nil"/>
              <w:left w:val="nil"/>
              <w:bottom w:val="nil"/>
              <w:right w:val="nil"/>
            </w:tcBorders>
            <w:vAlign w:val="bottom"/>
          </w:tcPr>
          <w:p w14:paraId="5192BAE8" w14:textId="77777777" w:rsidR="00E35C9E" w:rsidRPr="000110CC" w:rsidRDefault="00E35C9E" w:rsidP="00E35C9E">
            <w:pPr>
              <w:tabs>
                <w:tab w:val="decimal" w:pos="850"/>
              </w:tabs>
              <w:spacing w:line="300" w:lineRule="exact"/>
              <w:ind w:left="-43"/>
              <w:rPr>
                <w:rFonts w:ascii="Arial" w:hAnsi="Arial" w:cs="Arial"/>
                <w:sz w:val="14"/>
                <w:szCs w:val="14"/>
              </w:rPr>
            </w:pPr>
          </w:p>
        </w:tc>
        <w:tc>
          <w:tcPr>
            <w:tcW w:w="1110" w:type="dxa"/>
            <w:tcBorders>
              <w:top w:val="nil"/>
              <w:left w:val="nil"/>
              <w:bottom w:val="nil"/>
              <w:right w:val="nil"/>
            </w:tcBorders>
            <w:vAlign w:val="bottom"/>
          </w:tcPr>
          <w:p w14:paraId="0519366B" w14:textId="77777777" w:rsidR="00E35C9E" w:rsidRPr="000110CC" w:rsidRDefault="00E35C9E" w:rsidP="00E35C9E">
            <w:pPr>
              <w:tabs>
                <w:tab w:val="decimal" w:pos="850"/>
              </w:tabs>
              <w:spacing w:line="300" w:lineRule="exact"/>
              <w:ind w:left="-43"/>
              <w:rPr>
                <w:rFonts w:ascii="Arial" w:hAnsi="Arial" w:cs="Arial"/>
                <w:sz w:val="14"/>
                <w:szCs w:val="14"/>
              </w:rPr>
            </w:pPr>
          </w:p>
        </w:tc>
        <w:tc>
          <w:tcPr>
            <w:tcW w:w="1111" w:type="dxa"/>
            <w:tcBorders>
              <w:top w:val="nil"/>
              <w:left w:val="nil"/>
              <w:bottom w:val="nil"/>
              <w:right w:val="nil"/>
            </w:tcBorders>
            <w:vAlign w:val="bottom"/>
          </w:tcPr>
          <w:p w14:paraId="33495C12" w14:textId="77777777" w:rsidR="00E35C9E" w:rsidRPr="000110CC" w:rsidRDefault="00E35C9E" w:rsidP="00E35C9E">
            <w:pPr>
              <w:tabs>
                <w:tab w:val="decimal" w:pos="850"/>
              </w:tabs>
              <w:spacing w:line="300" w:lineRule="exact"/>
              <w:ind w:left="-43"/>
              <w:rPr>
                <w:rFonts w:ascii="Arial" w:hAnsi="Arial" w:cs="Arial"/>
                <w:sz w:val="14"/>
                <w:szCs w:val="14"/>
              </w:rPr>
            </w:pPr>
          </w:p>
        </w:tc>
        <w:tc>
          <w:tcPr>
            <w:tcW w:w="1137" w:type="dxa"/>
            <w:tcBorders>
              <w:top w:val="nil"/>
              <w:left w:val="nil"/>
              <w:bottom w:val="nil"/>
              <w:right w:val="nil"/>
            </w:tcBorders>
            <w:vAlign w:val="bottom"/>
          </w:tcPr>
          <w:p w14:paraId="205DF708" w14:textId="77777777" w:rsidR="00E35C9E" w:rsidRPr="000110CC" w:rsidRDefault="00E35C9E" w:rsidP="00E35C9E">
            <w:pPr>
              <w:tabs>
                <w:tab w:val="decimal" w:pos="850"/>
              </w:tabs>
              <w:spacing w:line="300" w:lineRule="exact"/>
              <w:ind w:left="-43"/>
              <w:rPr>
                <w:rFonts w:ascii="Arial" w:hAnsi="Arial" w:cs="Arial"/>
                <w:sz w:val="14"/>
                <w:szCs w:val="14"/>
              </w:rPr>
            </w:pPr>
          </w:p>
        </w:tc>
        <w:tc>
          <w:tcPr>
            <w:tcW w:w="1080" w:type="dxa"/>
            <w:tcBorders>
              <w:top w:val="nil"/>
              <w:left w:val="nil"/>
              <w:bottom w:val="nil"/>
              <w:right w:val="nil"/>
            </w:tcBorders>
            <w:vAlign w:val="bottom"/>
          </w:tcPr>
          <w:p w14:paraId="4FDAB53D" w14:textId="77777777" w:rsidR="00E35C9E" w:rsidRPr="000110CC" w:rsidRDefault="00E35C9E" w:rsidP="00E35C9E">
            <w:pPr>
              <w:tabs>
                <w:tab w:val="decimal" w:pos="805"/>
              </w:tabs>
              <w:spacing w:line="300" w:lineRule="exact"/>
              <w:ind w:left="-43"/>
              <w:rPr>
                <w:rFonts w:ascii="Arial" w:hAnsi="Arial" w:cs="Arial"/>
                <w:sz w:val="14"/>
                <w:szCs w:val="14"/>
              </w:rPr>
            </w:pPr>
          </w:p>
        </w:tc>
        <w:tc>
          <w:tcPr>
            <w:tcW w:w="1116" w:type="dxa"/>
            <w:tcBorders>
              <w:top w:val="nil"/>
              <w:left w:val="nil"/>
              <w:bottom w:val="nil"/>
              <w:right w:val="nil"/>
            </w:tcBorders>
            <w:vAlign w:val="bottom"/>
          </w:tcPr>
          <w:p w14:paraId="1467BC01" w14:textId="77777777" w:rsidR="00E35C9E" w:rsidRPr="000110CC" w:rsidRDefault="00E35C9E" w:rsidP="00E35C9E">
            <w:pPr>
              <w:tabs>
                <w:tab w:val="decimal" w:pos="850"/>
              </w:tabs>
              <w:spacing w:line="300" w:lineRule="exact"/>
              <w:ind w:left="-43"/>
              <w:rPr>
                <w:rFonts w:ascii="Arial" w:hAnsi="Arial" w:cs="Arial"/>
                <w:sz w:val="14"/>
                <w:szCs w:val="14"/>
              </w:rPr>
            </w:pPr>
          </w:p>
        </w:tc>
      </w:tr>
      <w:tr w:rsidR="00E35C9E" w:rsidRPr="000110CC" w14:paraId="071FEE6D" w14:textId="77777777" w:rsidTr="006F34F5">
        <w:tc>
          <w:tcPr>
            <w:tcW w:w="2552" w:type="dxa"/>
            <w:tcBorders>
              <w:top w:val="nil"/>
              <w:left w:val="nil"/>
              <w:bottom w:val="nil"/>
              <w:right w:val="nil"/>
            </w:tcBorders>
          </w:tcPr>
          <w:p w14:paraId="394BF83F" w14:textId="595175E1" w:rsidR="00E35C9E" w:rsidRPr="000110CC" w:rsidRDefault="00E35C9E" w:rsidP="00E35C9E">
            <w:pPr>
              <w:tabs>
                <w:tab w:val="center" w:pos="8010"/>
              </w:tabs>
              <w:spacing w:line="300" w:lineRule="exact"/>
              <w:ind w:left="342" w:hanging="180"/>
              <w:jc w:val="both"/>
              <w:rPr>
                <w:rFonts w:ascii="Arial" w:hAnsi="Arial" w:cs="Arial"/>
                <w:sz w:val="14"/>
                <w:szCs w:val="14"/>
              </w:rPr>
            </w:pPr>
            <w:r w:rsidRPr="000110CC">
              <w:rPr>
                <w:rFonts w:ascii="Arial" w:eastAsia="Arial Unicode MS" w:hAnsi="Arial" w:cs="Arial"/>
                <w:sz w:val="14"/>
                <w:szCs w:val="14"/>
              </w:rPr>
              <w:t>31 December 20</w:t>
            </w:r>
            <w:r>
              <w:rPr>
                <w:rFonts w:ascii="Arial" w:eastAsia="Arial Unicode MS" w:hAnsi="Arial" w:cs="Arial"/>
                <w:sz w:val="14"/>
                <w:szCs w:val="14"/>
              </w:rPr>
              <w:t>23</w:t>
            </w:r>
          </w:p>
        </w:tc>
        <w:tc>
          <w:tcPr>
            <w:tcW w:w="1110" w:type="dxa"/>
            <w:tcBorders>
              <w:top w:val="nil"/>
              <w:left w:val="nil"/>
              <w:bottom w:val="nil"/>
              <w:right w:val="nil"/>
            </w:tcBorders>
            <w:vAlign w:val="bottom"/>
          </w:tcPr>
          <w:p w14:paraId="327F6E7E" w14:textId="7F81B19E" w:rsidR="00E35C9E" w:rsidRPr="000110CC" w:rsidRDefault="00E35C9E" w:rsidP="00E35C9E">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98,992,042</w:t>
            </w:r>
          </w:p>
        </w:tc>
        <w:tc>
          <w:tcPr>
            <w:tcW w:w="1110" w:type="dxa"/>
            <w:tcBorders>
              <w:top w:val="nil"/>
              <w:left w:val="nil"/>
              <w:bottom w:val="nil"/>
              <w:right w:val="nil"/>
            </w:tcBorders>
            <w:vAlign w:val="bottom"/>
          </w:tcPr>
          <w:p w14:paraId="5DBE96F0" w14:textId="565EF3E1" w:rsidR="00E35C9E" w:rsidRPr="000110CC" w:rsidRDefault="00E35C9E" w:rsidP="00E35C9E">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28,926,055</w:t>
            </w:r>
          </w:p>
        </w:tc>
        <w:tc>
          <w:tcPr>
            <w:tcW w:w="1111" w:type="dxa"/>
            <w:tcBorders>
              <w:top w:val="nil"/>
              <w:left w:val="nil"/>
              <w:bottom w:val="nil"/>
              <w:right w:val="nil"/>
            </w:tcBorders>
            <w:vAlign w:val="bottom"/>
          </w:tcPr>
          <w:p w14:paraId="73B153BF" w14:textId="1A372692" w:rsidR="00E35C9E" w:rsidRPr="000110CC" w:rsidRDefault="00E35C9E" w:rsidP="00E35C9E">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447,792</w:t>
            </w:r>
          </w:p>
        </w:tc>
        <w:tc>
          <w:tcPr>
            <w:tcW w:w="1137" w:type="dxa"/>
            <w:tcBorders>
              <w:top w:val="nil"/>
              <w:left w:val="nil"/>
              <w:bottom w:val="nil"/>
              <w:right w:val="nil"/>
            </w:tcBorders>
            <w:vAlign w:val="bottom"/>
          </w:tcPr>
          <w:p w14:paraId="74E6A910" w14:textId="42366EC4" w:rsidR="00E35C9E" w:rsidRPr="000110CC" w:rsidRDefault="00E35C9E" w:rsidP="00E35C9E">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3,142,340</w:t>
            </w:r>
          </w:p>
        </w:tc>
        <w:tc>
          <w:tcPr>
            <w:tcW w:w="1080" w:type="dxa"/>
            <w:tcBorders>
              <w:top w:val="nil"/>
              <w:left w:val="nil"/>
              <w:bottom w:val="nil"/>
              <w:right w:val="nil"/>
            </w:tcBorders>
            <w:vAlign w:val="bottom"/>
          </w:tcPr>
          <w:p w14:paraId="4FF0D38E" w14:textId="7DF291F7" w:rsidR="00E35C9E" w:rsidRPr="000110CC" w:rsidRDefault="00E35C9E" w:rsidP="00E35C9E">
            <w:pPr>
              <w:pBdr>
                <w:bottom w:val="double" w:sz="4" w:space="1" w:color="auto"/>
              </w:pBdr>
              <w:tabs>
                <w:tab w:val="decimal" w:pos="805"/>
              </w:tabs>
              <w:spacing w:line="300" w:lineRule="exact"/>
              <w:ind w:left="-43"/>
              <w:rPr>
                <w:rFonts w:ascii="Arial" w:hAnsi="Arial" w:cs="Arial"/>
                <w:sz w:val="14"/>
                <w:szCs w:val="14"/>
              </w:rPr>
            </w:pPr>
            <w:r w:rsidRPr="00E35C9E">
              <w:rPr>
                <w:rFonts w:ascii="Arial" w:hAnsi="Arial" w:cs="Arial"/>
                <w:sz w:val="14"/>
                <w:szCs w:val="14"/>
              </w:rPr>
              <w:t>446,538</w:t>
            </w:r>
          </w:p>
        </w:tc>
        <w:tc>
          <w:tcPr>
            <w:tcW w:w="1116" w:type="dxa"/>
            <w:tcBorders>
              <w:top w:val="nil"/>
              <w:left w:val="nil"/>
              <w:bottom w:val="nil"/>
              <w:right w:val="nil"/>
            </w:tcBorders>
            <w:vAlign w:val="bottom"/>
          </w:tcPr>
          <w:p w14:paraId="64F0DB74" w14:textId="0D43958C" w:rsidR="00E35C9E" w:rsidRPr="000110CC" w:rsidRDefault="00E35C9E" w:rsidP="00E35C9E">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131,954,767</w:t>
            </w:r>
          </w:p>
        </w:tc>
      </w:tr>
      <w:tr w:rsidR="00E35C9E" w:rsidRPr="000110CC" w14:paraId="42BC048E" w14:textId="77777777" w:rsidTr="006F34F5">
        <w:tc>
          <w:tcPr>
            <w:tcW w:w="2552" w:type="dxa"/>
            <w:tcBorders>
              <w:top w:val="nil"/>
              <w:left w:val="nil"/>
              <w:bottom w:val="nil"/>
              <w:right w:val="nil"/>
            </w:tcBorders>
          </w:tcPr>
          <w:p w14:paraId="677FE0B0" w14:textId="72EC94D1" w:rsidR="00E35C9E" w:rsidRPr="000110CC" w:rsidRDefault="00E35C9E" w:rsidP="00E35C9E">
            <w:pPr>
              <w:tabs>
                <w:tab w:val="center" w:pos="8010"/>
              </w:tabs>
              <w:spacing w:line="300" w:lineRule="exact"/>
              <w:ind w:left="342" w:hanging="180"/>
              <w:jc w:val="both"/>
              <w:rPr>
                <w:rFonts w:ascii="Arial"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4</w:t>
            </w:r>
          </w:p>
        </w:tc>
        <w:tc>
          <w:tcPr>
            <w:tcW w:w="1110" w:type="dxa"/>
            <w:vAlign w:val="bottom"/>
          </w:tcPr>
          <w:p w14:paraId="2FDB9D99" w14:textId="74CCD327" w:rsidR="00E35C9E" w:rsidRPr="000110CC" w:rsidRDefault="00E35C9E" w:rsidP="00E35C9E">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99,066,042</w:t>
            </w:r>
          </w:p>
        </w:tc>
        <w:tc>
          <w:tcPr>
            <w:tcW w:w="1110" w:type="dxa"/>
            <w:vAlign w:val="bottom"/>
          </w:tcPr>
          <w:p w14:paraId="1739D25F" w14:textId="70CD8151" w:rsidR="00E35C9E" w:rsidRPr="000110CC" w:rsidRDefault="00E35C9E" w:rsidP="00E35C9E">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26,287,436</w:t>
            </w:r>
          </w:p>
        </w:tc>
        <w:tc>
          <w:tcPr>
            <w:tcW w:w="1111" w:type="dxa"/>
            <w:vAlign w:val="bottom"/>
          </w:tcPr>
          <w:p w14:paraId="20484D8C" w14:textId="16E6EDE6" w:rsidR="00E35C9E" w:rsidRPr="000110CC" w:rsidRDefault="00E35C9E" w:rsidP="00E35C9E">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142,247</w:t>
            </w:r>
          </w:p>
        </w:tc>
        <w:tc>
          <w:tcPr>
            <w:tcW w:w="1137" w:type="dxa"/>
            <w:vAlign w:val="bottom"/>
          </w:tcPr>
          <w:p w14:paraId="10D3AED5" w14:textId="34415291" w:rsidR="00E35C9E" w:rsidRPr="000110CC" w:rsidRDefault="00E35C9E" w:rsidP="00E35C9E">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2,692,858</w:t>
            </w:r>
          </w:p>
        </w:tc>
        <w:tc>
          <w:tcPr>
            <w:tcW w:w="1080" w:type="dxa"/>
            <w:vAlign w:val="bottom"/>
          </w:tcPr>
          <w:p w14:paraId="23E6D2FC" w14:textId="49095F7D" w:rsidR="00E35C9E" w:rsidRPr="000110CC" w:rsidRDefault="00E35C9E" w:rsidP="00E35C9E">
            <w:pPr>
              <w:pBdr>
                <w:bottom w:val="double" w:sz="4" w:space="1" w:color="auto"/>
              </w:pBdr>
              <w:tabs>
                <w:tab w:val="decimal" w:pos="805"/>
              </w:tabs>
              <w:spacing w:line="300" w:lineRule="exact"/>
              <w:ind w:left="-43"/>
              <w:rPr>
                <w:rFonts w:ascii="Arial" w:hAnsi="Arial" w:cs="Arial"/>
                <w:sz w:val="14"/>
                <w:szCs w:val="14"/>
              </w:rPr>
            </w:pPr>
            <w:r w:rsidRPr="00E35C9E">
              <w:rPr>
                <w:rFonts w:ascii="Arial" w:hAnsi="Arial" w:cs="Arial"/>
                <w:sz w:val="14"/>
                <w:szCs w:val="14"/>
              </w:rPr>
              <w:t>446,538</w:t>
            </w:r>
          </w:p>
        </w:tc>
        <w:tc>
          <w:tcPr>
            <w:tcW w:w="1116" w:type="dxa"/>
            <w:vAlign w:val="bottom"/>
          </w:tcPr>
          <w:p w14:paraId="6938CA76" w14:textId="07A11DF3" w:rsidR="00E35C9E" w:rsidRPr="000110CC" w:rsidRDefault="00E35C9E" w:rsidP="00E35C9E">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128,635,121</w:t>
            </w:r>
          </w:p>
        </w:tc>
      </w:tr>
      <w:tr w:rsidR="00E35C9E" w:rsidRPr="000110CC" w14:paraId="4D60C882" w14:textId="77777777" w:rsidTr="006F34F5">
        <w:tc>
          <w:tcPr>
            <w:tcW w:w="2552" w:type="dxa"/>
            <w:tcBorders>
              <w:top w:val="nil"/>
              <w:left w:val="nil"/>
              <w:bottom w:val="nil"/>
              <w:right w:val="nil"/>
            </w:tcBorders>
          </w:tcPr>
          <w:p w14:paraId="4207A6CF" w14:textId="77777777" w:rsidR="00E35C9E" w:rsidRPr="000110CC" w:rsidRDefault="00E35C9E" w:rsidP="00E35C9E">
            <w:pPr>
              <w:tabs>
                <w:tab w:val="center" w:pos="8010"/>
              </w:tabs>
              <w:spacing w:line="300" w:lineRule="exact"/>
              <w:ind w:right="-108"/>
              <w:rPr>
                <w:rFonts w:ascii="Arial" w:eastAsia="Arial Unicode MS" w:hAnsi="Arial" w:cs="Arial"/>
                <w:sz w:val="14"/>
                <w:szCs w:val="14"/>
              </w:rPr>
            </w:pPr>
            <w:r w:rsidRPr="000110CC">
              <w:rPr>
                <w:rFonts w:ascii="Arial" w:eastAsia="Arial Unicode MS" w:hAnsi="Arial" w:cs="Arial"/>
                <w:b/>
                <w:bCs/>
                <w:sz w:val="14"/>
                <w:szCs w:val="14"/>
              </w:rPr>
              <w:t>Depreciation for the year</w:t>
            </w:r>
          </w:p>
        </w:tc>
        <w:tc>
          <w:tcPr>
            <w:tcW w:w="1110" w:type="dxa"/>
            <w:tcBorders>
              <w:top w:val="nil"/>
              <w:left w:val="nil"/>
              <w:bottom w:val="nil"/>
              <w:right w:val="nil"/>
            </w:tcBorders>
            <w:vAlign w:val="bottom"/>
          </w:tcPr>
          <w:p w14:paraId="3A972A44" w14:textId="77777777" w:rsidR="00E35C9E" w:rsidRPr="000110CC" w:rsidRDefault="00E35C9E" w:rsidP="00E35C9E">
            <w:pPr>
              <w:tabs>
                <w:tab w:val="decimal" w:pos="850"/>
              </w:tabs>
              <w:spacing w:line="300" w:lineRule="exact"/>
              <w:ind w:left="-36" w:right="44"/>
              <w:rPr>
                <w:rFonts w:ascii="Arial" w:hAnsi="Arial" w:cs="Arial"/>
                <w:sz w:val="14"/>
                <w:szCs w:val="14"/>
              </w:rPr>
            </w:pPr>
          </w:p>
        </w:tc>
        <w:tc>
          <w:tcPr>
            <w:tcW w:w="1110" w:type="dxa"/>
            <w:tcBorders>
              <w:top w:val="nil"/>
              <w:left w:val="nil"/>
              <w:bottom w:val="nil"/>
              <w:right w:val="nil"/>
            </w:tcBorders>
            <w:vAlign w:val="bottom"/>
          </w:tcPr>
          <w:p w14:paraId="543D4F17" w14:textId="77777777" w:rsidR="00E35C9E" w:rsidRPr="000110CC" w:rsidRDefault="00E35C9E" w:rsidP="00E35C9E">
            <w:pPr>
              <w:tabs>
                <w:tab w:val="decimal" w:pos="850"/>
              </w:tabs>
              <w:spacing w:line="300" w:lineRule="exact"/>
              <w:ind w:left="-36" w:right="44"/>
              <w:rPr>
                <w:rFonts w:ascii="Arial" w:hAnsi="Arial" w:cs="Arial"/>
                <w:sz w:val="14"/>
                <w:szCs w:val="14"/>
              </w:rPr>
            </w:pPr>
          </w:p>
        </w:tc>
        <w:tc>
          <w:tcPr>
            <w:tcW w:w="1111" w:type="dxa"/>
            <w:tcBorders>
              <w:top w:val="nil"/>
              <w:left w:val="nil"/>
              <w:bottom w:val="nil"/>
              <w:right w:val="nil"/>
            </w:tcBorders>
            <w:vAlign w:val="bottom"/>
          </w:tcPr>
          <w:p w14:paraId="4F0FFDC5" w14:textId="77777777" w:rsidR="00E35C9E" w:rsidRPr="000110CC" w:rsidRDefault="00E35C9E" w:rsidP="00E35C9E">
            <w:pPr>
              <w:tabs>
                <w:tab w:val="decimal" w:pos="850"/>
              </w:tabs>
              <w:spacing w:line="300" w:lineRule="exact"/>
              <w:ind w:left="-36" w:right="44"/>
              <w:rPr>
                <w:rFonts w:ascii="Arial" w:hAnsi="Arial" w:cs="Arial"/>
                <w:sz w:val="14"/>
                <w:szCs w:val="14"/>
              </w:rPr>
            </w:pPr>
          </w:p>
        </w:tc>
        <w:tc>
          <w:tcPr>
            <w:tcW w:w="1137" w:type="dxa"/>
            <w:tcBorders>
              <w:top w:val="nil"/>
              <w:left w:val="nil"/>
              <w:bottom w:val="nil"/>
              <w:right w:val="nil"/>
            </w:tcBorders>
            <w:vAlign w:val="bottom"/>
          </w:tcPr>
          <w:p w14:paraId="3387554B" w14:textId="77777777" w:rsidR="00E35C9E" w:rsidRPr="000110CC" w:rsidRDefault="00E35C9E" w:rsidP="00E35C9E">
            <w:pPr>
              <w:tabs>
                <w:tab w:val="decimal" w:pos="850"/>
              </w:tabs>
              <w:spacing w:line="300" w:lineRule="exact"/>
              <w:ind w:left="-36" w:right="44"/>
              <w:rPr>
                <w:rFonts w:ascii="Arial" w:hAnsi="Arial" w:cs="Arial"/>
                <w:sz w:val="14"/>
                <w:szCs w:val="14"/>
              </w:rPr>
            </w:pPr>
          </w:p>
        </w:tc>
        <w:tc>
          <w:tcPr>
            <w:tcW w:w="1080" w:type="dxa"/>
            <w:tcBorders>
              <w:top w:val="nil"/>
              <w:left w:val="nil"/>
              <w:bottom w:val="nil"/>
              <w:right w:val="nil"/>
            </w:tcBorders>
            <w:vAlign w:val="bottom"/>
          </w:tcPr>
          <w:p w14:paraId="69DFF935" w14:textId="77777777" w:rsidR="00E35C9E" w:rsidRPr="000110CC" w:rsidRDefault="00E35C9E" w:rsidP="00E35C9E">
            <w:pPr>
              <w:tabs>
                <w:tab w:val="decimal" w:pos="850"/>
              </w:tabs>
              <w:spacing w:line="300" w:lineRule="exact"/>
              <w:ind w:left="-36" w:right="44"/>
              <w:rPr>
                <w:rFonts w:ascii="Arial" w:hAnsi="Arial" w:cs="Arial"/>
                <w:sz w:val="14"/>
                <w:szCs w:val="14"/>
              </w:rPr>
            </w:pPr>
          </w:p>
        </w:tc>
        <w:tc>
          <w:tcPr>
            <w:tcW w:w="1116" w:type="dxa"/>
            <w:tcBorders>
              <w:top w:val="nil"/>
              <w:left w:val="nil"/>
              <w:bottom w:val="nil"/>
              <w:right w:val="nil"/>
            </w:tcBorders>
            <w:vAlign w:val="bottom"/>
          </w:tcPr>
          <w:p w14:paraId="506853B9" w14:textId="77777777" w:rsidR="00E35C9E" w:rsidRPr="000110CC" w:rsidRDefault="00E35C9E" w:rsidP="00E35C9E">
            <w:pPr>
              <w:tabs>
                <w:tab w:val="decimal" w:pos="850"/>
              </w:tabs>
              <w:spacing w:line="300" w:lineRule="exact"/>
              <w:ind w:left="-43" w:right="44"/>
              <w:rPr>
                <w:rFonts w:ascii="Arial" w:hAnsi="Arial" w:cs="Arial"/>
                <w:sz w:val="14"/>
                <w:szCs w:val="14"/>
              </w:rPr>
            </w:pPr>
          </w:p>
        </w:tc>
      </w:tr>
      <w:tr w:rsidR="00E35C9E" w:rsidRPr="000110CC" w14:paraId="4ED6B4F8" w14:textId="77777777" w:rsidTr="006F34F5">
        <w:tc>
          <w:tcPr>
            <w:tcW w:w="8100" w:type="dxa"/>
            <w:gridSpan w:val="6"/>
            <w:tcBorders>
              <w:top w:val="nil"/>
              <w:left w:val="nil"/>
              <w:bottom w:val="nil"/>
              <w:right w:val="nil"/>
            </w:tcBorders>
          </w:tcPr>
          <w:p w14:paraId="14F8F713" w14:textId="718D36DE" w:rsidR="00E35C9E" w:rsidRPr="000110CC" w:rsidRDefault="00E35C9E" w:rsidP="00E35C9E">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202</w:t>
            </w:r>
            <w:r>
              <w:rPr>
                <w:rFonts w:ascii="Arial" w:eastAsia="Arial Unicode MS" w:hAnsi="Arial" w:cs="Arial"/>
                <w:sz w:val="14"/>
                <w:szCs w:val="14"/>
              </w:rPr>
              <w:t>3</w:t>
            </w:r>
            <w:r w:rsidRPr="000110CC">
              <w:rPr>
                <w:rFonts w:ascii="Arial" w:eastAsia="Arial Unicode MS" w:hAnsi="Arial" w:cs="Arial"/>
                <w:sz w:val="14"/>
                <w:szCs w:val="14"/>
              </w:rPr>
              <w:t xml:space="preserve"> (Baht </w:t>
            </w:r>
            <w:r>
              <w:rPr>
                <w:rFonts w:ascii="Arial" w:eastAsia="Arial Unicode MS" w:hAnsi="Arial" w:cs="Arial"/>
                <w:sz w:val="14"/>
                <w:szCs w:val="14"/>
              </w:rPr>
              <w:t>3</w:t>
            </w:r>
            <w:r w:rsidRPr="000110CC">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3</w:t>
            </w:r>
            <w:r w:rsidRPr="000110CC">
              <w:rPr>
                <w:rFonts w:ascii="Arial" w:eastAsia="Arial Unicode MS" w:hAnsi="Arial" w:cs="Arial"/>
                <w:sz w:val="14"/>
                <w:szCs w:val="14"/>
              </w:rPr>
              <w:t xml:space="preserve"> million included in selling and administrative expenses)</w:t>
            </w:r>
          </w:p>
        </w:tc>
        <w:tc>
          <w:tcPr>
            <w:tcW w:w="1116" w:type="dxa"/>
            <w:tcBorders>
              <w:top w:val="nil"/>
              <w:left w:val="nil"/>
              <w:bottom w:val="nil"/>
              <w:right w:val="nil"/>
            </w:tcBorders>
            <w:vAlign w:val="bottom"/>
          </w:tcPr>
          <w:p w14:paraId="2E2B5132" w14:textId="09E04D65" w:rsidR="00E35C9E" w:rsidRPr="000110CC" w:rsidRDefault="00E35C9E" w:rsidP="00E35C9E">
            <w:pPr>
              <w:pBdr>
                <w:bottom w:val="double" w:sz="4" w:space="1" w:color="auto"/>
              </w:pBdr>
              <w:tabs>
                <w:tab w:val="decimal" w:pos="850"/>
              </w:tabs>
              <w:spacing w:line="300" w:lineRule="exact"/>
              <w:ind w:left="-36"/>
              <w:rPr>
                <w:rFonts w:ascii="Arial" w:hAnsi="Arial" w:cs="Arial"/>
                <w:sz w:val="14"/>
                <w:szCs w:val="14"/>
              </w:rPr>
            </w:pPr>
            <w:r w:rsidRPr="00575ED0">
              <w:rPr>
                <w:rFonts w:ascii="Arial" w:hAnsi="Arial" w:cs="Arial"/>
                <w:sz w:val="14"/>
                <w:szCs w:val="14"/>
              </w:rPr>
              <w:t>5,905,779</w:t>
            </w:r>
          </w:p>
        </w:tc>
      </w:tr>
      <w:tr w:rsidR="00E35C9E" w:rsidRPr="000110CC" w14:paraId="544FD13A" w14:textId="77777777" w:rsidTr="006F34F5">
        <w:tc>
          <w:tcPr>
            <w:tcW w:w="8100" w:type="dxa"/>
            <w:gridSpan w:val="6"/>
            <w:tcBorders>
              <w:top w:val="nil"/>
              <w:left w:val="nil"/>
              <w:bottom w:val="nil"/>
              <w:right w:val="nil"/>
            </w:tcBorders>
          </w:tcPr>
          <w:p w14:paraId="1DE964B7" w14:textId="3F394D00" w:rsidR="00E35C9E" w:rsidRPr="000110CC" w:rsidRDefault="00E35C9E" w:rsidP="00E35C9E">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202</w:t>
            </w:r>
            <w:r>
              <w:rPr>
                <w:rFonts w:ascii="Arial" w:eastAsia="Arial Unicode MS" w:hAnsi="Arial" w:cs="Arial"/>
                <w:sz w:val="14"/>
                <w:szCs w:val="14"/>
              </w:rPr>
              <w:t>4</w:t>
            </w:r>
            <w:r w:rsidRPr="000110CC">
              <w:rPr>
                <w:rFonts w:ascii="Arial" w:eastAsia="Arial Unicode MS" w:hAnsi="Arial" w:cs="Arial"/>
                <w:sz w:val="14"/>
                <w:szCs w:val="14"/>
              </w:rPr>
              <w:t xml:space="preserve"> (Baht </w:t>
            </w:r>
            <w:r>
              <w:rPr>
                <w:rFonts w:ascii="Arial" w:eastAsia="Arial Unicode MS" w:hAnsi="Arial" w:cs="Arial"/>
                <w:sz w:val="14"/>
                <w:szCs w:val="14"/>
              </w:rPr>
              <w:t>1</w:t>
            </w:r>
            <w:r w:rsidRPr="000110CC">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3</w:t>
            </w:r>
            <w:r w:rsidRPr="000110CC">
              <w:rPr>
                <w:rFonts w:ascii="Arial" w:eastAsia="Arial Unicode MS" w:hAnsi="Arial" w:cs="Arial"/>
                <w:sz w:val="14"/>
                <w:szCs w:val="14"/>
              </w:rPr>
              <w:t xml:space="preserve"> million included in selling and administrative expenses)</w:t>
            </w:r>
          </w:p>
        </w:tc>
        <w:tc>
          <w:tcPr>
            <w:tcW w:w="1116" w:type="dxa"/>
            <w:tcBorders>
              <w:top w:val="nil"/>
              <w:left w:val="nil"/>
              <w:bottom w:val="nil"/>
              <w:right w:val="nil"/>
            </w:tcBorders>
            <w:vAlign w:val="bottom"/>
          </w:tcPr>
          <w:p w14:paraId="1DC9730F" w14:textId="73D19E94" w:rsidR="00E35C9E" w:rsidRPr="000110CC" w:rsidRDefault="00E35C9E" w:rsidP="00E35C9E">
            <w:pPr>
              <w:pBdr>
                <w:bottom w:val="double" w:sz="4" w:space="1" w:color="auto"/>
              </w:pBdr>
              <w:tabs>
                <w:tab w:val="decimal" w:pos="850"/>
              </w:tabs>
              <w:spacing w:line="300" w:lineRule="exact"/>
              <w:ind w:left="-36"/>
              <w:rPr>
                <w:rFonts w:ascii="Arial" w:hAnsi="Arial" w:cs="Arial"/>
                <w:sz w:val="14"/>
                <w:szCs w:val="14"/>
              </w:rPr>
            </w:pPr>
            <w:r>
              <w:rPr>
                <w:rFonts w:ascii="Arial" w:hAnsi="Arial" w:cs="Arial"/>
                <w:sz w:val="14"/>
                <w:szCs w:val="14"/>
              </w:rPr>
              <w:t>4,436,517</w:t>
            </w:r>
          </w:p>
        </w:tc>
      </w:tr>
    </w:tbl>
    <w:p w14:paraId="1A3F1131" w14:textId="409B041D" w:rsidR="00584B4C" w:rsidRPr="00584B4C" w:rsidRDefault="00584B4C" w:rsidP="00584B4C">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Pr="00584B4C">
        <w:rPr>
          <w:rFonts w:ascii="Arial" w:hAnsi="Arial"/>
          <w:sz w:val="22"/>
          <w:szCs w:val="22"/>
        </w:rPr>
        <w:t xml:space="preserve">On 26 December </w:t>
      </w:r>
      <w:r w:rsidR="004C5E49">
        <w:rPr>
          <w:rFonts w:ascii="Arial" w:hAnsi="Arial"/>
          <w:sz w:val="22"/>
          <w:szCs w:val="22"/>
        </w:rPr>
        <w:t>2024</w:t>
      </w:r>
      <w:r w:rsidRPr="00584B4C">
        <w:rPr>
          <w:rFonts w:ascii="Arial" w:hAnsi="Arial"/>
          <w:sz w:val="22"/>
          <w:szCs w:val="22"/>
        </w:rPr>
        <w:t xml:space="preserve">, PRG Global Energy Co., Ltd. (subsidiary) entered into an agreement to purchase a project of power generation system (Solar PV rooftop), which is an asset purchase agreement by Baht 38.5 million, the Subsidiary received the right </w:t>
      </w:r>
      <w:r w:rsidR="00331FF4">
        <w:rPr>
          <w:rFonts w:ascii="Arial" w:hAnsi="Arial"/>
          <w:sz w:val="22"/>
          <w:szCs w:val="22"/>
        </w:rPr>
        <w:t xml:space="preserve">by a company </w:t>
      </w:r>
      <w:r w:rsidRPr="00584B4C">
        <w:rPr>
          <w:rFonts w:ascii="Arial" w:hAnsi="Arial"/>
          <w:sz w:val="22"/>
          <w:szCs w:val="22"/>
        </w:rPr>
        <w:t xml:space="preserve">to sell electricity to </w:t>
      </w:r>
      <w:r w:rsidR="00331FF4">
        <w:rPr>
          <w:rFonts w:ascii="Arial" w:hAnsi="Arial"/>
          <w:sz w:val="22"/>
          <w:szCs w:val="22"/>
        </w:rPr>
        <w:t xml:space="preserve">the </w:t>
      </w:r>
      <w:r w:rsidRPr="00584B4C">
        <w:rPr>
          <w:rFonts w:ascii="Arial" w:hAnsi="Arial"/>
          <w:sz w:val="22"/>
          <w:szCs w:val="22"/>
        </w:rPr>
        <w:t>shopping mall</w:t>
      </w:r>
      <w:r w:rsidR="00F7780B">
        <w:rPr>
          <w:rFonts w:ascii="Arial" w:hAnsi="Arial"/>
          <w:sz w:val="22"/>
          <w:szCs w:val="22"/>
        </w:rPr>
        <w:t xml:space="preserve"> of a related company</w:t>
      </w:r>
      <w:r w:rsidRPr="00584B4C">
        <w:rPr>
          <w:rFonts w:ascii="Arial" w:hAnsi="Arial"/>
          <w:sz w:val="22"/>
          <w:szCs w:val="22"/>
        </w:rPr>
        <w:t>.</w:t>
      </w:r>
    </w:p>
    <w:p w14:paraId="151A828D" w14:textId="2E7291DE" w:rsidR="00104D3A" w:rsidRPr="000110CC" w:rsidRDefault="000938C3" w:rsidP="00375380">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r>
      <w:r w:rsidR="002A5F36" w:rsidRPr="000110CC">
        <w:rPr>
          <w:rFonts w:ascii="Arial" w:hAnsi="Arial"/>
          <w:sz w:val="22"/>
          <w:szCs w:val="22"/>
        </w:rPr>
        <w:t xml:space="preserve">As at </w:t>
      </w:r>
      <w:r w:rsidR="00514D2C" w:rsidRPr="000110CC">
        <w:rPr>
          <w:rFonts w:ascii="Arial" w:hAnsi="Arial"/>
          <w:sz w:val="22"/>
          <w:szCs w:val="22"/>
        </w:rPr>
        <w:t xml:space="preserve">31 December </w:t>
      </w:r>
      <w:r w:rsidR="0070173C" w:rsidRPr="000110CC">
        <w:rPr>
          <w:rFonts w:ascii="Arial" w:hAnsi="Arial"/>
          <w:sz w:val="22"/>
          <w:szCs w:val="22"/>
        </w:rPr>
        <w:t>20</w:t>
      </w:r>
      <w:r w:rsidR="00184EB2" w:rsidRPr="000110CC">
        <w:rPr>
          <w:rFonts w:ascii="Arial" w:hAnsi="Arial"/>
          <w:sz w:val="22"/>
          <w:szCs w:val="22"/>
        </w:rPr>
        <w:t>2</w:t>
      </w:r>
      <w:r w:rsidR="00182C4B">
        <w:rPr>
          <w:rFonts w:ascii="Arial" w:hAnsi="Arial"/>
          <w:sz w:val="22"/>
          <w:szCs w:val="22"/>
        </w:rPr>
        <w:t>4</w:t>
      </w:r>
      <w:r w:rsidR="002A5F36" w:rsidRPr="000110CC">
        <w:rPr>
          <w:rFonts w:ascii="Arial" w:hAnsi="Arial"/>
          <w:sz w:val="22"/>
          <w:szCs w:val="22"/>
        </w:rPr>
        <w:t xml:space="preserve">, certain </w:t>
      </w:r>
      <w:r w:rsidR="003C3383" w:rsidRPr="000110CC">
        <w:rPr>
          <w:rFonts w:ascii="Arial" w:hAnsi="Arial"/>
          <w:sz w:val="22"/>
          <w:szCs w:val="22"/>
        </w:rPr>
        <w:t xml:space="preserve">items of </w:t>
      </w:r>
      <w:r w:rsidR="002A5F36" w:rsidRPr="000110CC">
        <w:rPr>
          <w:rFonts w:ascii="Arial" w:hAnsi="Arial"/>
          <w:sz w:val="22"/>
          <w:szCs w:val="22"/>
        </w:rPr>
        <w:t xml:space="preserve">building, machinery and equipment of the </w:t>
      </w:r>
      <w:r w:rsidR="00CE79BA" w:rsidRPr="000110CC">
        <w:rPr>
          <w:rFonts w:ascii="Arial" w:hAnsi="Arial"/>
          <w:sz w:val="22"/>
          <w:szCs w:val="22"/>
        </w:rPr>
        <w:t>Group</w:t>
      </w:r>
      <w:r w:rsidR="002A5F36" w:rsidRPr="000110CC">
        <w:rPr>
          <w:rFonts w:ascii="Arial" w:hAnsi="Arial"/>
          <w:sz w:val="22"/>
          <w:szCs w:val="22"/>
        </w:rPr>
        <w:t xml:space="preserve"> </w:t>
      </w:r>
      <w:r w:rsidR="003C3383" w:rsidRPr="000110CC">
        <w:rPr>
          <w:rFonts w:ascii="Arial" w:hAnsi="Arial"/>
          <w:sz w:val="22"/>
          <w:szCs w:val="22"/>
        </w:rPr>
        <w:t>were</w:t>
      </w:r>
      <w:r w:rsidR="002A5F36" w:rsidRPr="000110CC">
        <w:rPr>
          <w:rFonts w:ascii="Arial" w:hAnsi="Arial"/>
          <w:sz w:val="22"/>
          <w:szCs w:val="22"/>
        </w:rPr>
        <w:t xml:space="preserve"> fully depreciated but are still in use. The </w:t>
      </w:r>
      <w:r w:rsidR="003C3383" w:rsidRPr="000110CC">
        <w:rPr>
          <w:rFonts w:ascii="Arial" w:hAnsi="Arial"/>
          <w:sz w:val="22"/>
          <w:szCs w:val="22"/>
        </w:rPr>
        <w:t>gross carrying amount</w:t>
      </w:r>
      <w:r w:rsidR="006C64C5" w:rsidRPr="000110CC">
        <w:rPr>
          <w:rFonts w:ascii="Arial" w:hAnsi="Arial"/>
          <w:sz w:val="22"/>
          <w:szCs w:val="22"/>
        </w:rPr>
        <w:t>s</w:t>
      </w:r>
      <w:r w:rsidR="003C3383" w:rsidRPr="000110CC">
        <w:rPr>
          <w:rFonts w:ascii="Arial" w:hAnsi="Arial"/>
          <w:sz w:val="22"/>
          <w:szCs w:val="22"/>
        </w:rPr>
        <w:t xml:space="preserve"> before deducting accumulated depreciation </w:t>
      </w:r>
      <w:r w:rsidR="00085B3C">
        <w:rPr>
          <w:rFonts w:ascii="Arial" w:hAnsi="Arial"/>
          <w:sz w:val="22"/>
          <w:szCs w:val="22"/>
        </w:rPr>
        <w:t xml:space="preserve">and allowance for impairment loss </w:t>
      </w:r>
      <w:r w:rsidR="002A5F36" w:rsidRPr="000110CC">
        <w:rPr>
          <w:rFonts w:ascii="Arial" w:hAnsi="Arial"/>
          <w:sz w:val="22"/>
          <w:szCs w:val="22"/>
        </w:rPr>
        <w:t xml:space="preserve">of those assets amounted to approximately Baht </w:t>
      </w:r>
      <w:r w:rsidR="00E35C9E">
        <w:rPr>
          <w:rFonts w:ascii="Arial" w:hAnsi="Arial"/>
          <w:sz w:val="22"/>
          <w:szCs w:val="22"/>
        </w:rPr>
        <w:t>386</w:t>
      </w:r>
      <w:r w:rsidR="0025764D" w:rsidRPr="000110CC">
        <w:rPr>
          <w:rFonts w:ascii="Arial" w:hAnsi="Arial"/>
          <w:sz w:val="22"/>
          <w:szCs w:val="22"/>
        </w:rPr>
        <w:t xml:space="preserve"> </w:t>
      </w:r>
      <w:r w:rsidR="002A5F36" w:rsidRPr="000110CC">
        <w:rPr>
          <w:rFonts w:ascii="Arial" w:hAnsi="Arial"/>
          <w:sz w:val="22"/>
          <w:szCs w:val="22"/>
        </w:rPr>
        <w:t xml:space="preserve">million </w:t>
      </w:r>
      <w:r w:rsidR="00DE3868" w:rsidRPr="000110CC">
        <w:rPr>
          <w:rFonts w:ascii="Arial" w:hAnsi="Arial"/>
          <w:sz w:val="22"/>
          <w:szCs w:val="22"/>
        </w:rPr>
        <w:t>(</w:t>
      </w:r>
      <w:r w:rsidR="0070173C" w:rsidRPr="000110CC">
        <w:rPr>
          <w:rFonts w:ascii="Arial" w:hAnsi="Arial"/>
          <w:sz w:val="22"/>
          <w:szCs w:val="22"/>
        </w:rPr>
        <w:t>20</w:t>
      </w:r>
      <w:r w:rsidR="00600CFD" w:rsidRPr="000110CC">
        <w:rPr>
          <w:rFonts w:ascii="Arial" w:hAnsi="Arial"/>
          <w:sz w:val="22"/>
          <w:szCs w:val="22"/>
        </w:rPr>
        <w:t>2</w:t>
      </w:r>
      <w:r w:rsidR="00182C4B">
        <w:rPr>
          <w:rFonts w:ascii="Arial" w:hAnsi="Arial"/>
          <w:sz w:val="22"/>
          <w:szCs w:val="22"/>
        </w:rPr>
        <w:t>3</w:t>
      </w:r>
      <w:r w:rsidR="00C8078C" w:rsidRPr="000110CC">
        <w:rPr>
          <w:rFonts w:ascii="Arial" w:hAnsi="Arial"/>
          <w:sz w:val="22"/>
          <w:szCs w:val="22"/>
        </w:rPr>
        <w:t>:</w:t>
      </w:r>
      <w:r w:rsidR="002A5F36" w:rsidRPr="000110CC">
        <w:rPr>
          <w:rFonts w:ascii="Arial" w:hAnsi="Arial"/>
          <w:sz w:val="22"/>
          <w:szCs w:val="22"/>
        </w:rPr>
        <w:t xml:space="preserve"> Baht </w:t>
      </w:r>
      <w:r w:rsidR="00182C4B">
        <w:rPr>
          <w:rFonts w:ascii="Arial" w:hAnsi="Arial"/>
          <w:sz w:val="22"/>
          <w:szCs w:val="22"/>
        </w:rPr>
        <w:t>378</w:t>
      </w:r>
      <w:r w:rsidR="0070173C" w:rsidRPr="000110CC">
        <w:rPr>
          <w:rFonts w:ascii="Arial" w:hAnsi="Arial"/>
          <w:sz w:val="22"/>
          <w:szCs w:val="22"/>
        </w:rPr>
        <w:t xml:space="preserve"> </w:t>
      </w:r>
      <w:r w:rsidR="002A5F36" w:rsidRPr="000110CC">
        <w:rPr>
          <w:rFonts w:ascii="Arial" w:hAnsi="Arial"/>
          <w:sz w:val="22"/>
          <w:szCs w:val="22"/>
        </w:rPr>
        <w:t>million</w:t>
      </w:r>
      <w:r w:rsidR="009044ED" w:rsidRPr="000110CC">
        <w:rPr>
          <w:rFonts w:ascii="Arial" w:hAnsi="Arial"/>
          <w:sz w:val="22"/>
          <w:szCs w:val="22"/>
        </w:rPr>
        <w:t>)</w:t>
      </w:r>
      <w:r w:rsidR="002A5F36" w:rsidRPr="000110CC">
        <w:rPr>
          <w:rFonts w:ascii="Arial" w:hAnsi="Arial"/>
          <w:sz w:val="22"/>
          <w:szCs w:val="22"/>
        </w:rPr>
        <w:t xml:space="preserve"> (</w:t>
      </w:r>
      <w:r w:rsidR="007363BD" w:rsidRPr="000110CC">
        <w:rPr>
          <w:rFonts w:ascii="Arial" w:hAnsi="Arial"/>
          <w:sz w:val="22"/>
          <w:szCs w:val="22"/>
        </w:rPr>
        <w:t>the Company only</w:t>
      </w:r>
      <w:r w:rsidR="002A5F36" w:rsidRPr="000110CC">
        <w:rPr>
          <w:rFonts w:ascii="Arial" w:hAnsi="Arial"/>
          <w:sz w:val="22"/>
          <w:szCs w:val="22"/>
        </w:rPr>
        <w:t xml:space="preserve">: Baht </w:t>
      </w:r>
      <w:r w:rsidR="00E35C9E">
        <w:rPr>
          <w:rFonts w:ascii="Arial" w:hAnsi="Arial"/>
          <w:sz w:val="22"/>
          <w:szCs w:val="22"/>
        </w:rPr>
        <w:t>143</w:t>
      </w:r>
      <w:r w:rsidR="005C1848" w:rsidRPr="000110CC">
        <w:rPr>
          <w:rFonts w:ascii="Arial" w:hAnsi="Arial"/>
          <w:sz w:val="22"/>
          <w:szCs w:val="22"/>
        </w:rPr>
        <w:t xml:space="preserve"> </w:t>
      </w:r>
      <w:r w:rsidR="002A5F36" w:rsidRPr="000110CC">
        <w:rPr>
          <w:rFonts w:ascii="Arial" w:hAnsi="Arial"/>
          <w:sz w:val="22"/>
          <w:szCs w:val="22"/>
        </w:rPr>
        <w:t>million</w:t>
      </w:r>
      <w:r w:rsidR="007363BD" w:rsidRPr="000110CC">
        <w:rPr>
          <w:rFonts w:ascii="Arial" w:hAnsi="Arial"/>
          <w:sz w:val="22"/>
          <w:szCs w:val="22"/>
        </w:rPr>
        <w:t xml:space="preserve">, </w:t>
      </w:r>
      <w:r w:rsidR="0070173C" w:rsidRPr="000110CC">
        <w:rPr>
          <w:rFonts w:ascii="Arial" w:hAnsi="Arial"/>
          <w:sz w:val="22"/>
          <w:szCs w:val="22"/>
        </w:rPr>
        <w:t>20</w:t>
      </w:r>
      <w:r w:rsidR="00600CFD" w:rsidRPr="000110CC">
        <w:rPr>
          <w:rFonts w:ascii="Arial" w:hAnsi="Arial"/>
          <w:sz w:val="22"/>
          <w:szCs w:val="22"/>
        </w:rPr>
        <w:t>2</w:t>
      </w:r>
      <w:r w:rsidR="00182C4B">
        <w:rPr>
          <w:rFonts w:ascii="Arial" w:hAnsi="Arial"/>
          <w:sz w:val="22"/>
          <w:szCs w:val="22"/>
        </w:rPr>
        <w:t>3</w:t>
      </w:r>
      <w:r w:rsidR="00C8078C" w:rsidRPr="000110CC">
        <w:rPr>
          <w:rFonts w:ascii="Arial" w:hAnsi="Arial"/>
          <w:sz w:val="22"/>
          <w:szCs w:val="22"/>
        </w:rPr>
        <w:t>:</w:t>
      </w:r>
      <w:r w:rsidR="002A5F36" w:rsidRPr="000110CC">
        <w:rPr>
          <w:rFonts w:ascii="Arial" w:hAnsi="Arial"/>
          <w:sz w:val="22"/>
          <w:szCs w:val="22"/>
        </w:rPr>
        <w:t xml:space="preserve"> Baht </w:t>
      </w:r>
      <w:r w:rsidR="00182C4B">
        <w:rPr>
          <w:rFonts w:ascii="Arial" w:hAnsi="Arial"/>
          <w:sz w:val="22"/>
          <w:szCs w:val="22"/>
        </w:rPr>
        <w:t>213</w:t>
      </w:r>
      <w:r w:rsidR="0070173C" w:rsidRPr="000110CC">
        <w:rPr>
          <w:rFonts w:ascii="Arial" w:hAnsi="Arial"/>
          <w:sz w:val="22"/>
          <w:szCs w:val="22"/>
        </w:rPr>
        <w:t xml:space="preserve"> </w:t>
      </w:r>
      <w:r w:rsidR="002859AF" w:rsidRPr="000110CC">
        <w:rPr>
          <w:rFonts w:ascii="Arial" w:hAnsi="Arial"/>
          <w:sz w:val="22"/>
          <w:szCs w:val="22"/>
        </w:rPr>
        <w:t>million</w:t>
      </w:r>
      <w:r w:rsidR="00BF72EB" w:rsidRPr="000110CC">
        <w:rPr>
          <w:rFonts w:ascii="Arial" w:hAnsi="Arial"/>
          <w:sz w:val="22"/>
          <w:szCs w:val="22"/>
        </w:rPr>
        <w:t>)</w:t>
      </w:r>
      <w:r w:rsidR="007E0ACE" w:rsidRPr="000110CC">
        <w:rPr>
          <w:rFonts w:ascii="Arial" w:hAnsi="Arial"/>
          <w:sz w:val="22"/>
          <w:szCs w:val="22"/>
        </w:rPr>
        <w:t>.</w:t>
      </w:r>
      <w:r w:rsidR="00D902E3" w:rsidRPr="000110CC">
        <w:rPr>
          <w:rFonts w:ascii="Arial" w:hAnsi="Arial"/>
          <w:sz w:val="22"/>
          <w:szCs w:val="22"/>
        </w:rPr>
        <w:t xml:space="preserve"> </w:t>
      </w:r>
    </w:p>
    <w:p w14:paraId="2109744B" w14:textId="421969C5" w:rsidR="008D613F" w:rsidRPr="000110CC" w:rsidRDefault="00E03F8A" w:rsidP="000D28EB">
      <w:pPr>
        <w:tabs>
          <w:tab w:val="left" w:pos="2160"/>
        </w:tabs>
        <w:spacing w:before="120" w:after="120" w:line="380" w:lineRule="exact"/>
        <w:ind w:left="547" w:hanging="547"/>
        <w:jc w:val="thaiDistribute"/>
        <w:rPr>
          <w:rFonts w:ascii="Arial" w:hAnsi="Arial"/>
          <w:b/>
          <w:bCs/>
          <w:sz w:val="22"/>
          <w:szCs w:val="22"/>
        </w:rPr>
      </w:pPr>
      <w:r w:rsidRPr="000110CC">
        <w:rPr>
          <w:rFonts w:ascii="Arial" w:hAnsi="Arial"/>
          <w:b/>
          <w:bCs/>
          <w:sz w:val="22"/>
          <w:szCs w:val="22"/>
        </w:rPr>
        <w:t>1</w:t>
      </w:r>
      <w:r w:rsidR="00E35C9E">
        <w:rPr>
          <w:rFonts w:ascii="Arial" w:hAnsi="Arial"/>
          <w:b/>
          <w:bCs/>
          <w:sz w:val="22"/>
          <w:szCs w:val="22"/>
        </w:rPr>
        <w:t>4</w:t>
      </w:r>
      <w:r w:rsidR="008800BF" w:rsidRPr="000110CC">
        <w:rPr>
          <w:rFonts w:ascii="Arial" w:hAnsi="Arial"/>
          <w:b/>
          <w:bCs/>
          <w:sz w:val="22"/>
          <w:szCs w:val="22"/>
        </w:rPr>
        <w:t>.</w:t>
      </w:r>
      <w:r w:rsidR="008800BF" w:rsidRPr="000110CC">
        <w:rPr>
          <w:rFonts w:ascii="Arial" w:hAnsi="Arial"/>
          <w:b/>
          <w:bCs/>
          <w:sz w:val="22"/>
          <w:szCs w:val="22"/>
        </w:rPr>
        <w:tab/>
        <w:t>Intangible asset</w:t>
      </w:r>
      <w:r w:rsidR="00DE3868" w:rsidRPr="000110CC">
        <w:rPr>
          <w:rFonts w:ascii="Arial" w:hAnsi="Arial"/>
          <w:b/>
          <w:bCs/>
          <w:sz w:val="22"/>
          <w:szCs w:val="22"/>
        </w:rPr>
        <w:t xml:space="preserve"> </w:t>
      </w:r>
    </w:p>
    <w:p w14:paraId="02BF17F3" w14:textId="36432805" w:rsidR="00627759" w:rsidRPr="000110CC" w:rsidRDefault="00627759" w:rsidP="000D28E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0110CC">
        <w:rPr>
          <w:rFonts w:ascii="Arial" w:hAnsi="Arial"/>
          <w:sz w:val="22"/>
          <w:szCs w:val="22"/>
        </w:rPr>
        <w:tab/>
      </w:r>
      <w:r w:rsidR="00CE79BA" w:rsidRPr="000110CC">
        <w:rPr>
          <w:rFonts w:ascii="Arial" w:hAnsi="Arial"/>
          <w:sz w:val="22"/>
          <w:szCs w:val="22"/>
        </w:rPr>
        <w:t xml:space="preserve">The net book value of intangible assets as at 31 December </w:t>
      </w:r>
      <w:r w:rsidR="0070173C" w:rsidRPr="000110CC">
        <w:rPr>
          <w:rFonts w:ascii="Arial" w:hAnsi="Arial"/>
          <w:sz w:val="22"/>
          <w:szCs w:val="22"/>
        </w:rPr>
        <w:t>20</w:t>
      </w:r>
      <w:r w:rsidR="00184EB2" w:rsidRPr="000110CC">
        <w:rPr>
          <w:rFonts w:ascii="Arial" w:hAnsi="Arial"/>
          <w:sz w:val="22"/>
          <w:szCs w:val="22"/>
        </w:rPr>
        <w:t>2</w:t>
      </w:r>
      <w:r w:rsidR="00182C4B">
        <w:rPr>
          <w:rFonts w:ascii="Arial" w:hAnsi="Arial"/>
          <w:sz w:val="22"/>
          <w:szCs w:val="22"/>
        </w:rPr>
        <w:t>4</w:t>
      </w:r>
      <w:r w:rsidR="00CE79BA" w:rsidRPr="000110CC">
        <w:rPr>
          <w:rFonts w:ascii="Arial" w:hAnsi="Arial"/>
          <w:sz w:val="22"/>
          <w:szCs w:val="22"/>
        </w:rPr>
        <w:t xml:space="preserve"> and </w:t>
      </w:r>
      <w:r w:rsidR="0070173C" w:rsidRPr="000110CC">
        <w:rPr>
          <w:rFonts w:ascii="Arial" w:hAnsi="Arial"/>
          <w:sz w:val="22"/>
          <w:szCs w:val="22"/>
        </w:rPr>
        <w:t>20</w:t>
      </w:r>
      <w:r w:rsidR="006D5ABB" w:rsidRPr="000110CC">
        <w:rPr>
          <w:rFonts w:ascii="Arial" w:hAnsi="Arial"/>
          <w:sz w:val="22"/>
          <w:szCs w:val="22"/>
        </w:rPr>
        <w:t>2</w:t>
      </w:r>
      <w:r w:rsidR="00182C4B">
        <w:rPr>
          <w:rFonts w:ascii="Arial" w:hAnsi="Arial"/>
          <w:sz w:val="22"/>
          <w:szCs w:val="22"/>
        </w:rPr>
        <w:t>3</w:t>
      </w:r>
      <w:r w:rsidR="00CE79BA" w:rsidRPr="000110CC">
        <w:rPr>
          <w:rFonts w:ascii="Arial" w:hAnsi="Arial"/>
          <w:sz w:val="22"/>
          <w:szCs w:val="22"/>
        </w:rPr>
        <w:t xml:space="preserve"> is presented below</w:t>
      </w:r>
      <w:r w:rsidRPr="000110CC">
        <w:rPr>
          <w:rFonts w:ascii="Arial" w:hAnsi="Arial"/>
          <w:sz w:val="22"/>
          <w:szCs w:val="22"/>
        </w:rPr>
        <w: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627759" w:rsidRPr="000110CC" w14:paraId="2BC42DC5" w14:textId="77777777" w:rsidTr="0013589B">
        <w:tc>
          <w:tcPr>
            <w:tcW w:w="3330" w:type="dxa"/>
          </w:tcPr>
          <w:p w14:paraId="78066951" w14:textId="77777777" w:rsidR="00627759" w:rsidRPr="000110CC"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tcPr>
          <w:p w14:paraId="2903306E" w14:textId="77777777" w:rsidR="00627759" w:rsidRPr="000110CC" w:rsidRDefault="00627759" w:rsidP="000D28EB">
            <w:pPr>
              <w:tabs>
                <w:tab w:val="left" w:pos="2070"/>
                <w:tab w:val="decimal" w:pos="7740"/>
                <w:tab w:val="decimal" w:pos="8820"/>
              </w:tabs>
              <w:spacing w:line="360" w:lineRule="exact"/>
              <w:ind w:left="540" w:hanging="540"/>
              <w:jc w:val="center"/>
              <w:rPr>
                <w:rFonts w:ascii="Arial" w:hAnsi="Arial" w:cs="Arial"/>
                <w:sz w:val="18"/>
                <w:szCs w:val="18"/>
              </w:rPr>
            </w:pPr>
          </w:p>
        </w:tc>
        <w:tc>
          <w:tcPr>
            <w:tcW w:w="2970" w:type="dxa"/>
            <w:gridSpan w:val="2"/>
          </w:tcPr>
          <w:p w14:paraId="7A65BB02" w14:textId="77777777" w:rsidR="00627759" w:rsidRPr="000110CC" w:rsidRDefault="00627759" w:rsidP="000D28EB">
            <w:pPr>
              <w:tabs>
                <w:tab w:val="left" w:pos="2070"/>
                <w:tab w:val="decimal" w:pos="7740"/>
                <w:tab w:val="decimal" w:pos="8820"/>
              </w:tabs>
              <w:spacing w:line="360" w:lineRule="exact"/>
              <w:ind w:left="540" w:right="-30" w:hanging="540"/>
              <w:jc w:val="right"/>
              <w:rPr>
                <w:rFonts w:ascii="Arial" w:hAnsi="Arial" w:cs="Arial"/>
                <w:sz w:val="18"/>
                <w:szCs w:val="18"/>
              </w:rPr>
            </w:pPr>
            <w:r w:rsidRPr="000110CC">
              <w:rPr>
                <w:rFonts w:ascii="Arial" w:hAnsi="Arial" w:cs="Arial"/>
                <w:sz w:val="18"/>
                <w:szCs w:val="18"/>
              </w:rPr>
              <w:t>(Unit</w:t>
            </w:r>
            <w:r w:rsidRPr="000110CC">
              <w:rPr>
                <w:rFonts w:ascii="Arial" w:hAnsi="Arial" w:cs="Arial"/>
                <w:sz w:val="18"/>
                <w:szCs w:val="18"/>
                <w:cs/>
                <w:lang w:val="th-TH"/>
              </w:rPr>
              <w:t xml:space="preserve">: </w:t>
            </w:r>
            <w:r w:rsidRPr="000110CC">
              <w:rPr>
                <w:rFonts w:ascii="Arial" w:hAnsi="Arial" w:cs="Arial"/>
                <w:sz w:val="18"/>
                <w:szCs w:val="18"/>
              </w:rPr>
              <w:t>Baht)</w:t>
            </w:r>
          </w:p>
        </w:tc>
      </w:tr>
      <w:tr w:rsidR="00627759" w:rsidRPr="000110CC" w14:paraId="363F9DAB" w14:textId="77777777" w:rsidTr="0013589B">
        <w:tc>
          <w:tcPr>
            <w:tcW w:w="3330" w:type="dxa"/>
          </w:tcPr>
          <w:p w14:paraId="201CA3BA" w14:textId="77777777" w:rsidR="00627759" w:rsidRPr="000110CC"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vAlign w:val="bottom"/>
          </w:tcPr>
          <w:p w14:paraId="05C1E327" w14:textId="77777777" w:rsidR="00627759" w:rsidRPr="000110CC"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Consolidated</w:t>
            </w:r>
            <w:r w:rsidR="00EB170D" w:rsidRPr="000110CC">
              <w:rPr>
                <w:rFonts w:ascii="Arial" w:hAnsi="Arial" w:cs="Arial"/>
                <w:sz w:val="18"/>
                <w:szCs w:val="18"/>
              </w:rPr>
              <w:t xml:space="preserve"> </w:t>
            </w:r>
            <w:r w:rsidRPr="000110CC">
              <w:rPr>
                <w:rFonts w:ascii="Arial" w:hAnsi="Arial" w:cs="Arial"/>
                <w:sz w:val="18"/>
                <w:szCs w:val="18"/>
              </w:rPr>
              <w:t>financial statements</w:t>
            </w:r>
          </w:p>
        </w:tc>
        <w:tc>
          <w:tcPr>
            <w:tcW w:w="2970" w:type="dxa"/>
            <w:gridSpan w:val="2"/>
            <w:vAlign w:val="bottom"/>
          </w:tcPr>
          <w:p w14:paraId="7A33F4B4" w14:textId="77777777" w:rsidR="00627759" w:rsidRPr="000110CC"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Separate</w:t>
            </w:r>
            <w:r w:rsidR="00EB170D" w:rsidRPr="000110CC">
              <w:rPr>
                <w:rFonts w:ascii="Arial" w:hAnsi="Arial" w:cs="Arial"/>
                <w:sz w:val="18"/>
                <w:szCs w:val="18"/>
              </w:rPr>
              <w:t xml:space="preserve"> </w:t>
            </w:r>
            <w:r w:rsidRPr="000110CC">
              <w:rPr>
                <w:rFonts w:ascii="Arial" w:hAnsi="Arial" w:cs="Arial"/>
                <w:sz w:val="18"/>
                <w:szCs w:val="18"/>
              </w:rPr>
              <w:t>financial statements</w:t>
            </w:r>
          </w:p>
        </w:tc>
      </w:tr>
      <w:tr w:rsidR="00182C4B" w:rsidRPr="000110CC" w14:paraId="2321AC3F" w14:textId="77777777" w:rsidTr="0013589B">
        <w:tc>
          <w:tcPr>
            <w:tcW w:w="3330" w:type="dxa"/>
          </w:tcPr>
          <w:p w14:paraId="419081C3" w14:textId="77777777" w:rsidR="00182C4B" w:rsidRPr="000110CC" w:rsidRDefault="00182C4B" w:rsidP="00182C4B">
            <w:pPr>
              <w:tabs>
                <w:tab w:val="left" w:pos="2070"/>
                <w:tab w:val="decimal" w:pos="7740"/>
                <w:tab w:val="decimal" w:pos="8820"/>
              </w:tabs>
              <w:spacing w:line="360" w:lineRule="exact"/>
              <w:ind w:left="540" w:hanging="540"/>
              <w:jc w:val="both"/>
              <w:rPr>
                <w:rFonts w:ascii="Arial" w:hAnsi="Arial" w:cs="Arial"/>
                <w:sz w:val="18"/>
                <w:szCs w:val="18"/>
              </w:rPr>
            </w:pPr>
          </w:p>
        </w:tc>
        <w:tc>
          <w:tcPr>
            <w:tcW w:w="1485" w:type="dxa"/>
            <w:vAlign w:val="bottom"/>
          </w:tcPr>
          <w:p w14:paraId="5FCEEB1B" w14:textId="05784E60" w:rsidR="00182C4B" w:rsidRPr="000110CC" w:rsidRDefault="00182C4B" w:rsidP="00182C4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2024</w:t>
            </w:r>
          </w:p>
        </w:tc>
        <w:tc>
          <w:tcPr>
            <w:tcW w:w="1485" w:type="dxa"/>
            <w:vAlign w:val="bottom"/>
          </w:tcPr>
          <w:p w14:paraId="201E5FC6" w14:textId="61B42151" w:rsidR="00182C4B" w:rsidRPr="000110CC" w:rsidRDefault="00182C4B" w:rsidP="00182C4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2023</w:t>
            </w:r>
          </w:p>
        </w:tc>
        <w:tc>
          <w:tcPr>
            <w:tcW w:w="1485" w:type="dxa"/>
            <w:vAlign w:val="bottom"/>
          </w:tcPr>
          <w:p w14:paraId="484CF729" w14:textId="5717282F" w:rsidR="00182C4B" w:rsidRPr="000110CC" w:rsidRDefault="00182C4B" w:rsidP="00182C4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2024</w:t>
            </w:r>
          </w:p>
        </w:tc>
        <w:tc>
          <w:tcPr>
            <w:tcW w:w="1485" w:type="dxa"/>
            <w:vAlign w:val="bottom"/>
          </w:tcPr>
          <w:p w14:paraId="4BB2BDA1" w14:textId="6B0158A2" w:rsidR="00182C4B" w:rsidRPr="000110CC" w:rsidRDefault="00182C4B" w:rsidP="00182C4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2023</w:t>
            </w:r>
          </w:p>
        </w:tc>
      </w:tr>
      <w:tr w:rsidR="00E35C9E" w:rsidRPr="000110CC" w14:paraId="738C0620" w14:textId="77777777" w:rsidTr="0013589B">
        <w:tc>
          <w:tcPr>
            <w:tcW w:w="3330" w:type="dxa"/>
          </w:tcPr>
          <w:p w14:paraId="5DD9AFCC" w14:textId="77777777" w:rsidR="00E35C9E" w:rsidRPr="000110CC" w:rsidRDefault="00E35C9E" w:rsidP="00E35C9E">
            <w:pPr>
              <w:tabs>
                <w:tab w:val="left" w:pos="900"/>
                <w:tab w:val="left" w:pos="2880"/>
              </w:tabs>
              <w:spacing w:line="360" w:lineRule="exact"/>
              <w:ind w:left="540" w:hanging="540"/>
              <w:jc w:val="thaiDistribute"/>
              <w:rPr>
                <w:rFonts w:ascii="Arial" w:hAnsi="Arial" w:cs="Arial"/>
                <w:sz w:val="18"/>
                <w:szCs w:val="18"/>
                <w:cs/>
              </w:rPr>
            </w:pPr>
            <w:r w:rsidRPr="000110CC">
              <w:rPr>
                <w:rFonts w:ascii="Arial" w:hAnsi="Arial" w:cs="Arial"/>
                <w:sz w:val="18"/>
                <w:szCs w:val="18"/>
              </w:rPr>
              <w:t>Cost</w:t>
            </w:r>
          </w:p>
        </w:tc>
        <w:tc>
          <w:tcPr>
            <w:tcW w:w="1485" w:type="dxa"/>
            <w:vAlign w:val="bottom"/>
          </w:tcPr>
          <w:p w14:paraId="033A06D2" w14:textId="32488984" w:rsidR="00E35C9E" w:rsidRPr="000110CC" w:rsidRDefault="00E35C9E" w:rsidP="00E35C9E">
            <w:pPr>
              <w:tabs>
                <w:tab w:val="decimal" w:pos="1150"/>
              </w:tabs>
              <w:spacing w:line="360" w:lineRule="exact"/>
              <w:ind w:right="-44"/>
              <w:rPr>
                <w:rFonts w:ascii="Arial" w:hAnsi="Arial" w:cs="Arial"/>
                <w:sz w:val="18"/>
                <w:szCs w:val="18"/>
              </w:rPr>
            </w:pPr>
            <w:r w:rsidRPr="00E35C9E">
              <w:rPr>
                <w:rFonts w:ascii="Arial" w:hAnsi="Arial" w:cs="Arial"/>
                <w:sz w:val="18"/>
                <w:szCs w:val="18"/>
              </w:rPr>
              <w:t>30,050,719</w:t>
            </w:r>
          </w:p>
        </w:tc>
        <w:tc>
          <w:tcPr>
            <w:tcW w:w="1485" w:type="dxa"/>
            <w:vAlign w:val="bottom"/>
          </w:tcPr>
          <w:p w14:paraId="6424545E" w14:textId="0C943077" w:rsidR="00E35C9E" w:rsidRPr="000110CC" w:rsidRDefault="00E35C9E" w:rsidP="00E35C9E">
            <w:pPr>
              <w:tabs>
                <w:tab w:val="decimal" w:pos="1150"/>
              </w:tabs>
              <w:spacing w:line="360" w:lineRule="exact"/>
              <w:ind w:right="-44"/>
              <w:rPr>
                <w:rFonts w:ascii="Arial" w:hAnsi="Arial" w:cs="Arial"/>
                <w:sz w:val="18"/>
                <w:szCs w:val="18"/>
              </w:rPr>
            </w:pPr>
            <w:r w:rsidRPr="00E35C9E">
              <w:rPr>
                <w:rFonts w:ascii="Arial" w:hAnsi="Arial" w:cs="Arial"/>
                <w:sz w:val="18"/>
                <w:szCs w:val="18"/>
              </w:rPr>
              <w:t>24,955,921</w:t>
            </w:r>
          </w:p>
        </w:tc>
        <w:tc>
          <w:tcPr>
            <w:tcW w:w="1485" w:type="dxa"/>
            <w:vAlign w:val="bottom"/>
          </w:tcPr>
          <w:p w14:paraId="60C58F30" w14:textId="62E532FD" w:rsidR="00E35C9E" w:rsidRPr="000110CC" w:rsidRDefault="00E35C9E" w:rsidP="00E35C9E">
            <w:pPr>
              <w:tabs>
                <w:tab w:val="decimal" w:pos="1150"/>
              </w:tabs>
              <w:spacing w:line="360" w:lineRule="exact"/>
              <w:ind w:right="-44"/>
              <w:rPr>
                <w:rFonts w:ascii="Arial" w:hAnsi="Arial" w:cs="Arial"/>
                <w:sz w:val="18"/>
                <w:szCs w:val="18"/>
              </w:rPr>
            </w:pPr>
            <w:r w:rsidRPr="00E35C9E">
              <w:rPr>
                <w:rFonts w:ascii="Arial" w:hAnsi="Arial" w:cs="Arial"/>
                <w:sz w:val="18"/>
                <w:szCs w:val="18"/>
              </w:rPr>
              <w:t>23,443,</w:t>
            </w:r>
            <w:r w:rsidR="00324A33">
              <w:rPr>
                <w:rFonts w:ascii="Arial" w:hAnsi="Arial" w:cs="Arial"/>
                <w:sz w:val="18"/>
                <w:szCs w:val="18"/>
              </w:rPr>
              <w:t>425</w:t>
            </w:r>
          </w:p>
        </w:tc>
        <w:tc>
          <w:tcPr>
            <w:tcW w:w="1485" w:type="dxa"/>
            <w:vAlign w:val="bottom"/>
          </w:tcPr>
          <w:p w14:paraId="16130AA4" w14:textId="36928CA3" w:rsidR="00E35C9E" w:rsidRPr="000110CC" w:rsidRDefault="00E35C9E" w:rsidP="00E35C9E">
            <w:pPr>
              <w:tabs>
                <w:tab w:val="decimal" w:pos="1150"/>
              </w:tabs>
              <w:spacing w:line="360" w:lineRule="exact"/>
              <w:ind w:right="-44"/>
              <w:rPr>
                <w:rFonts w:ascii="Arial" w:hAnsi="Arial" w:cs="Arial"/>
                <w:sz w:val="18"/>
                <w:szCs w:val="18"/>
              </w:rPr>
            </w:pPr>
            <w:r w:rsidRPr="00575ED0">
              <w:rPr>
                <w:rFonts w:ascii="Arial" w:hAnsi="Arial" w:cs="Arial"/>
                <w:sz w:val="18"/>
                <w:szCs w:val="18"/>
              </w:rPr>
              <w:t>21,525,876</w:t>
            </w:r>
          </w:p>
        </w:tc>
      </w:tr>
      <w:tr w:rsidR="00E35C9E" w:rsidRPr="000110CC" w14:paraId="76D31547" w14:textId="77777777" w:rsidTr="0013589B">
        <w:tc>
          <w:tcPr>
            <w:tcW w:w="3330" w:type="dxa"/>
          </w:tcPr>
          <w:p w14:paraId="5DD3DD94" w14:textId="77777777" w:rsidR="00E35C9E" w:rsidRPr="000110CC" w:rsidRDefault="00E35C9E" w:rsidP="00E35C9E">
            <w:pPr>
              <w:tabs>
                <w:tab w:val="left" w:pos="450"/>
                <w:tab w:val="left" w:pos="2880"/>
              </w:tabs>
              <w:spacing w:line="360" w:lineRule="exact"/>
              <w:ind w:left="540" w:hanging="540"/>
              <w:jc w:val="thaiDistribute"/>
              <w:rPr>
                <w:rFonts w:ascii="Arial" w:hAnsi="Arial" w:cs="Arial"/>
                <w:sz w:val="18"/>
                <w:szCs w:val="18"/>
              </w:rPr>
            </w:pPr>
            <w:r w:rsidRPr="000110CC">
              <w:rPr>
                <w:rFonts w:ascii="Arial" w:hAnsi="Arial" w:cs="Arial"/>
                <w:sz w:val="18"/>
                <w:szCs w:val="18"/>
              </w:rPr>
              <w:t>Less: Accumulated amortisation</w:t>
            </w:r>
          </w:p>
        </w:tc>
        <w:tc>
          <w:tcPr>
            <w:tcW w:w="1485" w:type="dxa"/>
            <w:vAlign w:val="bottom"/>
          </w:tcPr>
          <w:p w14:paraId="23E85C98" w14:textId="163E9DA9" w:rsidR="00E35C9E" w:rsidRPr="000110CC" w:rsidRDefault="00E35C9E" w:rsidP="00E35C9E">
            <w:pPr>
              <w:pBdr>
                <w:bottom w:val="single" w:sz="4" w:space="1" w:color="auto"/>
              </w:pBdr>
              <w:tabs>
                <w:tab w:val="decimal" w:pos="1150"/>
              </w:tabs>
              <w:spacing w:line="360" w:lineRule="exact"/>
              <w:ind w:right="-44"/>
              <w:rPr>
                <w:rFonts w:ascii="Arial" w:hAnsi="Arial" w:cs="Arial"/>
                <w:sz w:val="18"/>
                <w:szCs w:val="18"/>
              </w:rPr>
            </w:pPr>
            <w:r w:rsidRPr="00E35C9E">
              <w:rPr>
                <w:rFonts w:ascii="Arial" w:hAnsi="Arial" w:cs="Arial"/>
                <w:sz w:val="18"/>
                <w:szCs w:val="18"/>
              </w:rPr>
              <w:t>(20,030,392)</w:t>
            </w:r>
          </w:p>
        </w:tc>
        <w:tc>
          <w:tcPr>
            <w:tcW w:w="1485" w:type="dxa"/>
            <w:vAlign w:val="bottom"/>
          </w:tcPr>
          <w:p w14:paraId="2435074A" w14:textId="722E0196" w:rsidR="00E35C9E" w:rsidRPr="000110CC" w:rsidRDefault="00E35C9E" w:rsidP="00E35C9E">
            <w:pPr>
              <w:pBdr>
                <w:bottom w:val="single" w:sz="4" w:space="1" w:color="auto"/>
              </w:pBdr>
              <w:tabs>
                <w:tab w:val="decimal" w:pos="1150"/>
              </w:tabs>
              <w:spacing w:line="360" w:lineRule="exact"/>
              <w:ind w:right="-44"/>
              <w:rPr>
                <w:rFonts w:ascii="Arial" w:hAnsi="Arial" w:cs="Arial"/>
                <w:sz w:val="18"/>
                <w:szCs w:val="18"/>
              </w:rPr>
            </w:pPr>
            <w:r w:rsidRPr="00E35C9E">
              <w:rPr>
                <w:rFonts w:ascii="Arial" w:hAnsi="Arial" w:cs="Arial"/>
                <w:sz w:val="18"/>
                <w:szCs w:val="18"/>
              </w:rPr>
              <w:t>(18,292,025)</w:t>
            </w:r>
          </w:p>
        </w:tc>
        <w:tc>
          <w:tcPr>
            <w:tcW w:w="1485" w:type="dxa"/>
            <w:vAlign w:val="bottom"/>
          </w:tcPr>
          <w:p w14:paraId="21657415" w14:textId="69FFBC1E" w:rsidR="00E35C9E" w:rsidRPr="000110CC" w:rsidRDefault="00E35C9E" w:rsidP="00E35C9E">
            <w:pPr>
              <w:pBdr>
                <w:bottom w:val="single" w:sz="4" w:space="1" w:color="auto"/>
              </w:pBdr>
              <w:tabs>
                <w:tab w:val="decimal" w:pos="1150"/>
              </w:tabs>
              <w:spacing w:line="360" w:lineRule="exact"/>
              <w:ind w:right="-44"/>
              <w:rPr>
                <w:rFonts w:ascii="Arial" w:hAnsi="Arial" w:cs="Arial"/>
                <w:sz w:val="18"/>
                <w:szCs w:val="18"/>
              </w:rPr>
            </w:pPr>
            <w:r w:rsidRPr="00E35C9E">
              <w:rPr>
                <w:rFonts w:ascii="Arial" w:hAnsi="Arial" w:cs="Arial"/>
                <w:sz w:val="18"/>
                <w:szCs w:val="18"/>
              </w:rPr>
              <w:t>(18,010,631)</w:t>
            </w:r>
          </w:p>
        </w:tc>
        <w:tc>
          <w:tcPr>
            <w:tcW w:w="1485" w:type="dxa"/>
            <w:vAlign w:val="bottom"/>
          </w:tcPr>
          <w:p w14:paraId="4C230712" w14:textId="568675B2" w:rsidR="00E35C9E" w:rsidRPr="000110CC" w:rsidRDefault="00E35C9E" w:rsidP="00E35C9E">
            <w:pPr>
              <w:pBdr>
                <w:bottom w:val="single" w:sz="4" w:space="1" w:color="auto"/>
              </w:pBdr>
              <w:tabs>
                <w:tab w:val="decimal" w:pos="1150"/>
              </w:tabs>
              <w:spacing w:line="360" w:lineRule="exact"/>
              <w:ind w:right="-44"/>
              <w:rPr>
                <w:rFonts w:ascii="Arial" w:hAnsi="Arial" w:cs="Arial"/>
                <w:sz w:val="18"/>
                <w:szCs w:val="18"/>
              </w:rPr>
            </w:pPr>
            <w:r w:rsidRPr="00575ED0">
              <w:rPr>
                <w:rFonts w:ascii="Arial" w:hAnsi="Arial" w:cs="Arial"/>
                <w:sz w:val="18"/>
                <w:szCs w:val="18"/>
              </w:rPr>
              <w:t>(16,891,590)</w:t>
            </w:r>
          </w:p>
        </w:tc>
      </w:tr>
      <w:tr w:rsidR="00E35C9E" w:rsidRPr="000110CC" w14:paraId="7090A1AC" w14:textId="77777777" w:rsidTr="0013589B">
        <w:tc>
          <w:tcPr>
            <w:tcW w:w="3330" w:type="dxa"/>
          </w:tcPr>
          <w:p w14:paraId="520DA354" w14:textId="77777777" w:rsidR="00E35C9E" w:rsidRPr="000110CC" w:rsidRDefault="00E35C9E" w:rsidP="00E35C9E">
            <w:pPr>
              <w:tabs>
                <w:tab w:val="left" w:pos="450"/>
                <w:tab w:val="left" w:pos="2880"/>
              </w:tabs>
              <w:spacing w:line="360" w:lineRule="exact"/>
              <w:ind w:left="540" w:hanging="540"/>
              <w:jc w:val="thaiDistribute"/>
              <w:rPr>
                <w:rFonts w:ascii="Arial" w:hAnsi="Arial" w:cs="Arial"/>
                <w:sz w:val="18"/>
                <w:szCs w:val="18"/>
              </w:rPr>
            </w:pPr>
            <w:r w:rsidRPr="000110CC">
              <w:rPr>
                <w:rFonts w:ascii="Arial" w:hAnsi="Arial" w:cs="Arial"/>
                <w:sz w:val="18"/>
                <w:szCs w:val="18"/>
              </w:rPr>
              <w:t>Net book value</w:t>
            </w:r>
          </w:p>
        </w:tc>
        <w:tc>
          <w:tcPr>
            <w:tcW w:w="1485" w:type="dxa"/>
            <w:vAlign w:val="bottom"/>
          </w:tcPr>
          <w:p w14:paraId="703FAE65" w14:textId="12E0C901" w:rsidR="00E35C9E" w:rsidRPr="000110CC" w:rsidRDefault="00E35C9E" w:rsidP="00E35C9E">
            <w:pPr>
              <w:pBdr>
                <w:bottom w:val="double" w:sz="4" w:space="1" w:color="auto"/>
              </w:pBdr>
              <w:tabs>
                <w:tab w:val="decimal" w:pos="1150"/>
              </w:tabs>
              <w:spacing w:line="360" w:lineRule="exact"/>
              <w:ind w:right="-44"/>
              <w:rPr>
                <w:rFonts w:ascii="Arial" w:hAnsi="Arial" w:cs="Arial"/>
                <w:sz w:val="18"/>
                <w:szCs w:val="18"/>
              </w:rPr>
            </w:pPr>
            <w:r w:rsidRPr="00E35C9E">
              <w:rPr>
                <w:rFonts w:ascii="Arial" w:hAnsi="Arial" w:cs="Arial"/>
                <w:sz w:val="18"/>
                <w:szCs w:val="18"/>
              </w:rPr>
              <w:t>10,020,627</w:t>
            </w:r>
          </w:p>
        </w:tc>
        <w:tc>
          <w:tcPr>
            <w:tcW w:w="1485" w:type="dxa"/>
            <w:vAlign w:val="bottom"/>
          </w:tcPr>
          <w:p w14:paraId="56125393" w14:textId="18F8A15A" w:rsidR="00E35C9E" w:rsidRPr="000110CC" w:rsidRDefault="00E35C9E" w:rsidP="00E35C9E">
            <w:pPr>
              <w:pBdr>
                <w:bottom w:val="double" w:sz="4" w:space="1" w:color="auto"/>
              </w:pBdr>
              <w:tabs>
                <w:tab w:val="decimal" w:pos="1150"/>
              </w:tabs>
              <w:spacing w:line="360" w:lineRule="exact"/>
              <w:ind w:right="-44"/>
              <w:rPr>
                <w:rFonts w:ascii="Arial" w:hAnsi="Arial" w:cs="Arial"/>
                <w:sz w:val="18"/>
                <w:szCs w:val="18"/>
              </w:rPr>
            </w:pPr>
            <w:r w:rsidRPr="00E35C9E">
              <w:rPr>
                <w:rFonts w:ascii="Arial" w:hAnsi="Arial" w:cs="Arial"/>
                <w:sz w:val="18"/>
                <w:szCs w:val="18"/>
              </w:rPr>
              <w:t>6,663,896</w:t>
            </w:r>
          </w:p>
        </w:tc>
        <w:tc>
          <w:tcPr>
            <w:tcW w:w="1485" w:type="dxa"/>
            <w:vAlign w:val="bottom"/>
          </w:tcPr>
          <w:p w14:paraId="181D040C" w14:textId="4E67833E" w:rsidR="00E35C9E" w:rsidRPr="000110CC" w:rsidRDefault="00E35C9E" w:rsidP="00E35C9E">
            <w:pPr>
              <w:pBdr>
                <w:bottom w:val="double" w:sz="4" w:space="1" w:color="auto"/>
              </w:pBdr>
              <w:tabs>
                <w:tab w:val="decimal" w:pos="1150"/>
              </w:tabs>
              <w:spacing w:line="360" w:lineRule="exact"/>
              <w:ind w:right="-44"/>
              <w:rPr>
                <w:rFonts w:ascii="Arial" w:hAnsi="Arial" w:cs="Arial"/>
                <w:sz w:val="18"/>
                <w:szCs w:val="18"/>
              </w:rPr>
            </w:pPr>
            <w:r w:rsidRPr="00E35C9E">
              <w:rPr>
                <w:rFonts w:ascii="Arial" w:hAnsi="Arial" w:cs="Arial"/>
                <w:sz w:val="18"/>
                <w:szCs w:val="18"/>
              </w:rPr>
              <w:t>5,432,</w:t>
            </w:r>
            <w:r w:rsidR="00324A33">
              <w:rPr>
                <w:rFonts w:ascii="Arial" w:hAnsi="Arial" w:cs="Arial"/>
                <w:sz w:val="18"/>
                <w:szCs w:val="18"/>
              </w:rPr>
              <w:t>794</w:t>
            </w:r>
          </w:p>
        </w:tc>
        <w:tc>
          <w:tcPr>
            <w:tcW w:w="1485" w:type="dxa"/>
            <w:vAlign w:val="bottom"/>
          </w:tcPr>
          <w:p w14:paraId="2C310B70" w14:textId="6E604762" w:rsidR="00E35C9E" w:rsidRPr="000110CC" w:rsidRDefault="00E35C9E" w:rsidP="00E35C9E">
            <w:pPr>
              <w:pBdr>
                <w:bottom w:val="double" w:sz="4" w:space="1" w:color="auto"/>
              </w:pBdr>
              <w:tabs>
                <w:tab w:val="decimal" w:pos="1150"/>
              </w:tabs>
              <w:spacing w:line="360" w:lineRule="exact"/>
              <w:ind w:right="-44"/>
              <w:rPr>
                <w:rFonts w:ascii="Arial" w:hAnsi="Arial" w:cs="Arial"/>
                <w:sz w:val="18"/>
                <w:szCs w:val="18"/>
              </w:rPr>
            </w:pPr>
            <w:r w:rsidRPr="00575ED0">
              <w:rPr>
                <w:rFonts w:ascii="Arial" w:hAnsi="Arial" w:cs="Arial"/>
                <w:sz w:val="18"/>
                <w:szCs w:val="18"/>
              </w:rPr>
              <w:t>4,634,286</w:t>
            </w:r>
          </w:p>
        </w:tc>
      </w:tr>
    </w:tbl>
    <w:p w14:paraId="1CC7E523" w14:textId="77777777" w:rsidR="00375380" w:rsidRDefault="00375380" w:rsidP="00CE79BA">
      <w:pPr>
        <w:tabs>
          <w:tab w:val="left" w:pos="2160"/>
        </w:tabs>
        <w:spacing w:before="240" w:after="120" w:line="380" w:lineRule="exact"/>
        <w:ind w:left="547"/>
        <w:jc w:val="thaiDistribute"/>
        <w:rPr>
          <w:rFonts w:ascii="Arial" w:hAnsi="Arial"/>
          <w:sz w:val="22"/>
          <w:szCs w:val="22"/>
        </w:rPr>
      </w:pPr>
    </w:p>
    <w:p w14:paraId="250FA360" w14:textId="77777777" w:rsidR="00375380" w:rsidRDefault="00375380">
      <w:pPr>
        <w:overflowPunct/>
        <w:autoSpaceDE/>
        <w:autoSpaceDN/>
        <w:adjustRightInd/>
        <w:textAlignment w:val="auto"/>
        <w:rPr>
          <w:rFonts w:ascii="Arial" w:hAnsi="Arial"/>
          <w:sz w:val="22"/>
          <w:szCs w:val="22"/>
        </w:rPr>
      </w:pPr>
      <w:r>
        <w:rPr>
          <w:rFonts w:ascii="Arial" w:hAnsi="Arial"/>
          <w:sz w:val="22"/>
          <w:szCs w:val="22"/>
        </w:rPr>
        <w:br w:type="page"/>
      </w:r>
    </w:p>
    <w:p w14:paraId="77974974" w14:textId="3BAE340D" w:rsidR="00627759" w:rsidRPr="000110CC" w:rsidRDefault="00CE79BA" w:rsidP="00CE79BA">
      <w:pPr>
        <w:tabs>
          <w:tab w:val="left" w:pos="2160"/>
        </w:tabs>
        <w:spacing w:before="240" w:after="120" w:line="380" w:lineRule="exact"/>
        <w:ind w:left="547"/>
        <w:jc w:val="thaiDistribute"/>
        <w:rPr>
          <w:rFonts w:ascii="Arial" w:hAnsi="Arial"/>
          <w:sz w:val="22"/>
          <w:szCs w:val="22"/>
        </w:rPr>
      </w:pPr>
      <w:r w:rsidRPr="000110CC">
        <w:rPr>
          <w:rFonts w:ascii="Arial" w:hAnsi="Arial"/>
          <w:sz w:val="22"/>
          <w:szCs w:val="22"/>
        </w:rPr>
        <w:lastRenderedPageBreak/>
        <w:t>A r</w:t>
      </w:r>
      <w:r w:rsidR="00627759" w:rsidRPr="000110CC">
        <w:rPr>
          <w:rFonts w:ascii="Arial" w:hAnsi="Arial"/>
          <w:sz w:val="22"/>
          <w:szCs w:val="22"/>
        </w:rPr>
        <w:t xml:space="preserve">econciliation of the net book value of intangible asset for the years </w:t>
      </w:r>
      <w:r w:rsidR="0070173C" w:rsidRPr="000110CC">
        <w:rPr>
          <w:rFonts w:ascii="Arial" w:hAnsi="Arial"/>
          <w:sz w:val="22"/>
          <w:szCs w:val="22"/>
        </w:rPr>
        <w:t>20</w:t>
      </w:r>
      <w:r w:rsidR="002E04C9" w:rsidRPr="000110CC">
        <w:rPr>
          <w:rFonts w:ascii="Arial" w:hAnsi="Arial"/>
          <w:sz w:val="22"/>
          <w:szCs w:val="22"/>
        </w:rPr>
        <w:t>2</w:t>
      </w:r>
      <w:r w:rsidR="00182C4B">
        <w:rPr>
          <w:rFonts w:ascii="Arial" w:hAnsi="Arial"/>
          <w:sz w:val="22"/>
          <w:szCs w:val="22"/>
        </w:rPr>
        <w:t>4</w:t>
      </w:r>
      <w:r w:rsidR="00627759" w:rsidRPr="000110CC">
        <w:rPr>
          <w:rFonts w:ascii="Arial" w:hAnsi="Arial"/>
          <w:sz w:val="22"/>
          <w:szCs w:val="22"/>
        </w:rPr>
        <w:t xml:space="preserve"> and </w:t>
      </w:r>
      <w:r w:rsidR="0070173C" w:rsidRPr="000110CC">
        <w:rPr>
          <w:rFonts w:ascii="Arial" w:hAnsi="Arial"/>
          <w:sz w:val="22"/>
          <w:szCs w:val="22"/>
        </w:rPr>
        <w:t>20</w:t>
      </w:r>
      <w:r w:rsidR="006D5ABB" w:rsidRPr="000110CC">
        <w:rPr>
          <w:rFonts w:ascii="Arial" w:hAnsi="Arial"/>
          <w:sz w:val="22"/>
          <w:szCs w:val="22"/>
        </w:rPr>
        <w:t>2</w:t>
      </w:r>
      <w:r w:rsidR="00182C4B">
        <w:rPr>
          <w:rFonts w:ascii="Arial" w:hAnsi="Arial"/>
          <w:sz w:val="22"/>
          <w:szCs w:val="22"/>
        </w:rPr>
        <w:t>3</w:t>
      </w:r>
      <w:r w:rsidR="00627759" w:rsidRPr="000110CC">
        <w:rPr>
          <w:rFonts w:ascii="Arial" w:hAnsi="Arial"/>
          <w:sz w:val="22"/>
          <w:szCs w:val="22"/>
        </w:rPr>
        <w:t xml:space="preserve"> </w:t>
      </w:r>
      <w:r w:rsidRPr="000110CC">
        <w:rPr>
          <w:rFonts w:ascii="Arial" w:hAnsi="Arial"/>
          <w:sz w:val="22"/>
          <w:szCs w:val="22"/>
        </w:rPr>
        <w:t>is</w:t>
      </w:r>
      <w:r w:rsidR="00627759" w:rsidRPr="000110CC">
        <w:rPr>
          <w:rFonts w:ascii="Arial" w:hAnsi="Arial"/>
          <w:sz w:val="22"/>
          <w:szCs w:val="22"/>
        </w:rPr>
        <w:t xml:space="preserve"> presented below.</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EB170D" w:rsidRPr="000110CC" w14:paraId="59B5A9AE" w14:textId="77777777" w:rsidTr="0013589B">
        <w:tc>
          <w:tcPr>
            <w:tcW w:w="3330" w:type="dxa"/>
          </w:tcPr>
          <w:p w14:paraId="01E9DEA8" w14:textId="77777777" w:rsidR="00EB170D" w:rsidRPr="000110CC" w:rsidRDefault="00EB170D" w:rsidP="000D28EB">
            <w:pPr>
              <w:spacing w:line="360" w:lineRule="exact"/>
              <w:ind w:left="540" w:hanging="540"/>
              <w:jc w:val="center"/>
              <w:outlineLvl w:val="0"/>
              <w:rPr>
                <w:rFonts w:ascii="Arial" w:hAnsi="Arial" w:cs="Arial"/>
                <w:sz w:val="18"/>
                <w:szCs w:val="18"/>
              </w:rPr>
            </w:pPr>
          </w:p>
        </w:tc>
        <w:tc>
          <w:tcPr>
            <w:tcW w:w="2970" w:type="dxa"/>
            <w:gridSpan w:val="2"/>
          </w:tcPr>
          <w:p w14:paraId="040F7BB9" w14:textId="77777777" w:rsidR="00EB170D" w:rsidRPr="000110CC" w:rsidRDefault="00EB170D" w:rsidP="000D28EB">
            <w:pPr>
              <w:tabs>
                <w:tab w:val="left" w:pos="600"/>
                <w:tab w:val="left" w:pos="900"/>
                <w:tab w:val="right" w:pos="7280"/>
                <w:tab w:val="right" w:pos="8540"/>
              </w:tabs>
              <w:spacing w:line="360" w:lineRule="exact"/>
              <w:ind w:left="540" w:right="-45" w:hanging="540"/>
              <w:jc w:val="center"/>
              <w:rPr>
                <w:rFonts w:ascii="Arial" w:hAnsi="Arial" w:cs="Arial"/>
                <w:sz w:val="18"/>
                <w:szCs w:val="18"/>
              </w:rPr>
            </w:pPr>
          </w:p>
        </w:tc>
        <w:tc>
          <w:tcPr>
            <w:tcW w:w="2970" w:type="dxa"/>
            <w:gridSpan w:val="2"/>
          </w:tcPr>
          <w:p w14:paraId="610A0D86" w14:textId="77777777" w:rsidR="00EB170D" w:rsidRPr="000110CC" w:rsidRDefault="00EB170D" w:rsidP="000D28EB">
            <w:pPr>
              <w:tabs>
                <w:tab w:val="left" w:pos="600"/>
                <w:tab w:val="left" w:pos="900"/>
                <w:tab w:val="right" w:pos="7280"/>
                <w:tab w:val="right" w:pos="8540"/>
              </w:tabs>
              <w:spacing w:line="360" w:lineRule="exact"/>
              <w:ind w:left="540" w:right="-45" w:hanging="540"/>
              <w:jc w:val="right"/>
              <w:rPr>
                <w:rFonts w:ascii="Arial" w:hAnsi="Arial" w:cs="Arial"/>
                <w:sz w:val="18"/>
                <w:szCs w:val="18"/>
              </w:rPr>
            </w:pPr>
            <w:r w:rsidRPr="000110CC">
              <w:rPr>
                <w:rFonts w:ascii="Arial" w:hAnsi="Arial" w:cs="Arial"/>
                <w:sz w:val="18"/>
                <w:szCs w:val="18"/>
                <w:cs/>
              </w:rPr>
              <w:t>(</w:t>
            </w:r>
            <w:r w:rsidRPr="000110CC">
              <w:rPr>
                <w:rFonts w:ascii="Arial" w:hAnsi="Arial" w:cs="Arial"/>
                <w:sz w:val="18"/>
                <w:szCs w:val="18"/>
              </w:rPr>
              <w:t>Unit: Baht</w:t>
            </w:r>
            <w:r w:rsidRPr="000110CC">
              <w:rPr>
                <w:rFonts w:ascii="Arial" w:hAnsi="Arial" w:cs="Arial"/>
                <w:sz w:val="18"/>
                <w:szCs w:val="18"/>
                <w:cs/>
              </w:rPr>
              <w:t>)</w:t>
            </w:r>
          </w:p>
        </w:tc>
      </w:tr>
      <w:tr w:rsidR="00627759" w:rsidRPr="000110CC" w14:paraId="0D5041FD" w14:textId="77777777" w:rsidTr="0013589B">
        <w:tc>
          <w:tcPr>
            <w:tcW w:w="3330" w:type="dxa"/>
          </w:tcPr>
          <w:p w14:paraId="293B6B3A" w14:textId="77777777" w:rsidR="00627759" w:rsidRPr="000110CC" w:rsidRDefault="00627759" w:rsidP="000D28EB">
            <w:pPr>
              <w:spacing w:line="360" w:lineRule="exact"/>
              <w:ind w:left="540" w:hanging="540"/>
              <w:jc w:val="center"/>
              <w:outlineLvl w:val="0"/>
              <w:rPr>
                <w:rFonts w:ascii="Arial" w:hAnsi="Arial" w:cs="Arial"/>
                <w:sz w:val="18"/>
                <w:szCs w:val="18"/>
              </w:rPr>
            </w:pPr>
          </w:p>
        </w:tc>
        <w:tc>
          <w:tcPr>
            <w:tcW w:w="2970" w:type="dxa"/>
            <w:gridSpan w:val="2"/>
            <w:vAlign w:val="bottom"/>
          </w:tcPr>
          <w:p w14:paraId="678D62F0" w14:textId="77777777" w:rsidR="00627759" w:rsidRPr="000110CC"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Consolidated</w:t>
            </w:r>
            <w:r w:rsidR="00EB170D" w:rsidRPr="000110CC">
              <w:rPr>
                <w:rFonts w:ascii="Arial" w:hAnsi="Arial" w:cs="Arial"/>
                <w:sz w:val="18"/>
                <w:szCs w:val="18"/>
              </w:rPr>
              <w:t xml:space="preserve"> </w:t>
            </w:r>
            <w:r w:rsidRPr="000110CC">
              <w:rPr>
                <w:rFonts w:ascii="Arial" w:hAnsi="Arial" w:cs="Arial"/>
                <w:sz w:val="18"/>
                <w:szCs w:val="18"/>
              </w:rPr>
              <w:t>financial statements</w:t>
            </w:r>
          </w:p>
        </w:tc>
        <w:tc>
          <w:tcPr>
            <w:tcW w:w="2970" w:type="dxa"/>
            <w:gridSpan w:val="2"/>
            <w:vAlign w:val="bottom"/>
          </w:tcPr>
          <w:p w14:paraId="36198D58" w14:textId="77777777" w:rsidR="00627759" w:rsidRPr="000110CC"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Separate</w:t>
            </w:r>
            <w:r w:rsidR="00EB170D" w:rsidRPr="000110CC">
              <w:rPr>
                <w:rFonts w:ascii="Arial" w:hAnsi="Arial" w:cs="Arial"/>
                <w:sz w:val="18"/>
                <w:szCs w:val="18"/>
              </w:rPr>
              <w:t xml:space="preserve"> </w:t>
            </w:r>
            <w:r w:rsidRPr="000110CC">
              <w:rPr>
                <w:rFonts w:ascii="Arial" w:hAnsi="Arial" w:cs="Arial"/>
                <w:sz w:val="18"/>
                <w:szCs w:val="18"/>
              </w:rPr>
              <w:t>financial statements</w:t>
            </w:r>
          </w:p>
        </w:tc>
      </w:tr>
      <w:tr w:rsidR="00182C4B" w:rsidRPr="000110CC" w14:paraId="0E987CC4" w14:textId="77777777" w:rsidTr="0013589B">
        <w:trPr>
          <w:trHeight w:val="54"/>
        </w:trPr>
        <w:tc>
          <w:tcPr>
            <w:tcW w:w="3330" w:type="dxa"/>
          </w:tcPr>
          <w:p w14:paraId="5B00324B" w14:textId="77777777" w:rsidR="00182C4B" w:rsidRPr="000110CC" w:rsidRDefault="00182C4B" w:rsidP="00182C4B">
            <w:pPr>
              <w:spacing w:line="360" w:lineRule="exact"/>
              <w:ind w:left="540" w:hanging="540"/>
              <w:jc w:val="center"/>
              <w:outlineLvl w:val="0"/>
              <w:rPr>
                <w:rFonts w:ascii="Arial" w:hAnsi="Arial" w:cs="Arial"/>
                <w:sz w:val="18"/>
                <w:szCs w:val="18"/>
              </w:rPr>
            </w:pPr>
          </w:p>
        </w:tc>
        <w:tc>
          <w:tcPr>
            <w:tcW w:w="1485" w:type="dxa"/>
            <w:vAlign w:val="bottom"/>
          </w:tcPr>
          <w:p w14:paraId="3196479B" w14:textId="2CD94035" w:rsidR="00182C4B" w:rsidRPr="000110CC" w:rsidRDefault="00182C4B" w:rsidP="00182C4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2024</w:t>
            </w:r>
          </w:p>
        </w:tc>
        <w:tc>
          <w:tcPr>
            <w:tcW w:w="1485" w:type="dxa"/>
            <w:vAlign w:val="bottom"/>
          </w:tcPr>
          <w:p w14:paraId="6D45CF69" w14:textId="1C7464ED" w:rsidR="00182C4B" w:rsidRPr="000110CC" w:rsidRDefault="00182C4B" w:rsidP="00182C4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2023</w:t>
            </w:r>
          </w:p>
        </w:tc>
        <w:tc>
          <w:tcPr>
            <w:tcW w:w="1485" w:type="dxa"/>
            <w:vAlign w:val="bottom"/>
          </w:tcPr>
          <w:p w14:paraId="2A32E1A3" w14:textId="759471BC" w:rsidR="00182C4B" w:rsidRPr="000110CC" w:rsidRDefault="00182C4B" w:rsidP="00182C4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2024</w:t>
            </w:r>
          </w:p>
        </w:tc>
        <w:tc>
          <w:tcPr>
            <w:tcW w:w="1485" w:type="dxa"/>
            <w:vAlign w:val="bottom"/>
          </w:tcPr>
          <w:p w14:paraId="7D06F2AB" w14:textId="1726E915" w:rsidR="00182C4B" w:rsidRPr="000110CC" w:rsidRDefault="00182C4B" w:rsidP="00182C4B">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2023</w:t>
            </w:r>
          </w:p>
        </w:tc>
      </w:tr>
      <w:tr w:rsidR="00E35C9E" w:rsidRPr="000110CC" w14:paraId="155BA449" w14:textId="77777777" w:rsidTr="00182C4B">
        <w:trPr>
          <w:trHeight w:val="80"/>
        </w:trPr>
        <w:tc>
          <w:tcPr>
            <w:tcW w:w="3330" w:type="dxa"/>
            <w:vAlign w:val="bottom"/>
          </w:tcPr>
          <w:p w14:paraId="0AF71B63" w14:textId="77777777" w:rsidR="00E35C9E" w:rsidRPr="000110CC" w:rsidRDefault="00E35C9E" w:rsidP="00E35C9E">
            <w:pPr>
              <w:spacing w:line="360" w:lineRule="exact"/>
              <w:ind w:left="540" w:right="-74" w:hanging="540"/>
              <w:rPr>
                <w:rFonts w:ascii="Arial" w:hAnsi="Arial" w:cs="Arial"/>
                <w:sz w:val="18"/>
                <w:szCs w:val="18"/>
              </w:rPr>
            </w:pPr>
            <w:r w:rsidRPr="000110CC">
              <w:rPr>
                <w:rFonts w:ascii="Arial" w:hAnsi="Arial" w:cs="Arial"/>
                <w:sz w:val="18"/>
                <w:szCs w:val="18"/>
              </w:rPr>
              <w:t>Net book value at beginning of year</w:t>
            </w:r>
          </w:p>
        </w:tc>
        <w:tc>
          <w:tcPr>
            <w:tcW w:w="1485" w:type="dxa"/>
          </w:tcPr>
          <w:p w14:paraId="44E25093" w14:textId="1E52DA63" w:rsidR="00E35C9E" w:rsidRPr="000110CC" w:rsidRDefault="00E35C9E" w:rsidP="00E35C9E">
            <w:pPr>
              <w:tabs>
                <w:tab w:val="decimal" w:pos="1150"/>
              </w:tabs>
              <w:spacing w:line="360" w:lineRule="exact"/>
              <w:ind w:right="-45"/>
              <w:rPr>
                <w:rFonts w:ascii="Arial" w:hAnsi="Arial" w:cs="Arial"/>
                <w:sz w:val="18"/>
                <w:szCs w:val="18"/>
              </w:rPr>
            </w:pPr>
            <w:r w:rsidRPr="00E35C9E">
              <w:rPr>
                <w:rFonts w:ascii="Arial" w:hAnsi="Arial" w:cs="Arial"/>
                <w:sz w:val="18"/>
                <w:szCs w:val="18"/>
              </w:rPr>
              <w:t>6,663,896</w:t>
            </w:r>
          </w:p>
        </w:tc>
        <w:tc>
          <w:tcPr>
            <w:tcW w:w="1485" w:type="dxa"/>
          </w:tcPr>
          <w:p w14:paraId="3939E64D" w14:textId="2BC6E077" w:rsidR="00E35C9E" w:rsidRPr="000110CC" w:rsidRDefault="00E35C9E" w:rsidP="00E35C9E">
            <w:pPr>
              <w:tabs>
                <w:tab w:val="decimal" w:pos="1150"/>
              </w:tabs>
              <w:spacing w:line="360" w:lineRule="exact"/>
              <w:ind w:right="-45"/>
              <w:rPr>
                <w:rFonts w:ascii="Arial" w:hAnsi="Arial" w:cs="Arial"/>
                <w:sz w:val="18"/>
                <w:szCs w:val="18"/>
              </w:rPr>
            </w:pPr>
            <w:r w:rsidRPr="00E35C9E">
              <w:rPr>
                <w:rFonts w:ascii="Arial" w:hAnsi="Arial" w:cs="Arial"/>
                <w:sz w:val="18"/>
                <w:szCs w:val="18"/>
              </w:rPr>
              <w:t>5,896,298</w:t>
            </w:r>
          </w:p>
        </w:tc>
        <w:tc>
          <w:tcPr>
            <w:tcW w:w="1485" w:type="dxa"/>
          </w:tcPr>
          <w:p w14:paraId="7D44FC13" w14:textId="079DF4B3" w:rsidR="00E35C9E" w:rsidRPr="000110CC" w:rsidRDefault="00E35C9E" w:rsidP="00E35C9E">
            <w:pPr>
              <w:tabs>
                <w:tab w:val="decimal" w:pos="1150"/>
              </w:tabs>
              <w:spacing w:line="360" w:lineRule="exact"/>
              <w:ind w:right="-45"/>
              <w:rPr>
                <w:rFonts w:ascii="Arial" w:hAnsi="Arial" w:cs="Arial"/>
                <w:sz w:val="18"/>
                <w:szCs w:val="18"/>
              </w:rPr>
            </w:pPr>
            <w:r w:rsidRPr="00E35C9E">
              <w:rPr>
                <w:rFonts w:ascii="Arial" w:hAnsi="Arial" w:cs="Arial"/>
                <w:sz w:val="18"/>
                <w:szCs w:val="18"/>
              </w:rPr>
              <w:t>4,634,286</w:t>
            </w:r>
          </w:p>
        </w:tc>
        <w:tc>
          <w:tcPr>
            <w:tcW w:w="1485" w:type="dxa"/>
          </w:tcPr>
          <w:p w14:paraId="5A875884" w14:textId="0A30B792" w:rsidR="00E35C9E" w:rsidRPr="000110CC" w:rsidRDefault="00E35C9E" w:rsidP="00E35C9E">
            <w:pPr>
              <w:tabs>
                <w:tab w:val="decimal" w:pos="1150"/>
              </w:tabs>
              <w:spacing w:line="360" w:lineRule="exact"/>
              <w:ind w:right="-45"/>
              <w:rPr>
                <w:rFonts w:ascii="Arial" w:hAnsi="Arial" w:cs="Arial"/>
                <w:sz w:val="18"/>
                <w:szCs w:val="18"/>
              </w:rPr>
            </w:pPr>
            <w:r w:rsidRPr="00575ED0">
              <w:rPr>
                <w:rFonts w:ascii="Arial" w:hAnsi="Arial" w:cs="Arial"/>
                <w:sz w:val="18"/>
                <w:szCs w:val="18"/>
              </w:rPr>
              <w:t>4,641,692</w:t>
            </w:r>
          </w:p>
        </w:tc>
      </w:tr>
      <w:tr w:rsidR="00E35C9E" w:rsidRPr="000110CC" w14:paraId="2BD662E6" w14:textId="77777777" w:rsidTr="0013589B">
        <w:trPr>
          <w:trHeight w:val="198"/>
        </w:trPr>
        <w:tc>
          <w:tcPr>
            <w:tcW w:w="3330" w:type="dxa"/>
            <w:vAlign w:val="bottom"/>
          </w:tcPr>
          <w:p w14:paraId="77BA404F" w14:textId="77777777" w:rsidR="00E35C9E" w:rsidRPr="000110CC" w:rsidRDefault="00E35C9E" w:rsidP="00E35C9E">
            <w:pPr>
              <w:spacing w:line="360" w:lineRule="exact"/>
              <w:ind w:left="540" w:right="-72" w:hanging="540"/>
              <w:rPr>
                <w:rFonts w:ascii="Arial" w:hAnsi="Arial" w:cs="Arial"/>
                <w:sz w:val="18"/>
                <w:szCs w:val="18"/>
                <w:cs/>
              </w:rPr>
            </w:pPr>
            <w:r w:rsidRPr="000110CC">
              <w:rPr>
                <w:rFonts w:ascii="Arial" w:hAnsi="Arial" w:cs="Arial"/>
                <w:sz w:val="18"/>
                <w:szCs w:val="18"/>
              </w:rPr>
              <w:t>Acquisition of computer software</w:t>
            </w:r>
          </w:p>
        </w:tc>
        <w:tc>
          <w:tcPr>
            <w:tcW w:w="1485" w:type="dxa"/>
          </w:tcPr>
          <w:p w14:paraId="3F4214F4" w14:textId="51C124BC" w:rsidR="00E35C9E" w:rsidRPr="000110CC" w:rsidRDefault="00E35C9E" w:rsidP="00E35C9E">
            <w:pPr>
              <w:tabs>
                <w:tab w:val="decimal" w:pos="1150"/>
              </w:tabs>
              <w:spacing w:line="360" w:lineRule="exact"/>
              <w:ind w:right="-45"/>
              <w:rPr>
                <w:rFonts w:ascii="Arial" w:hAnsi="Arial" w:cs="Arial"/>
                <w:sz w:val="18"/>
                <w:szCs w:val="18"/>
              </w:rPr>
            </w:pPr>
            <w:r w:rsidRPr="00E35C9E">
              <w:rPr>
                <w:rFonts w:ascii="Arial" w:hAnsi="Arial" w:cs="Arial"/>
                <w:sz w:val="18"/>
                <w:szCs w:val="18"/>
              </w:rPr>
              <w:t>5,226,371</w:t>
            </w:r>
          </w:p>
        </w:tc>
        <w:tc>
          <w:tcPr>
            <w:tcW w:w="1485" w:type="dxa"/>
          </w:tcPr>
          <w:p w14:paraId="652AB106" w14:textId="32F14F94" w:rsidR="00E35C9E" w:rsidRPr="000110CC" w:rsidRDefault="00E35C9E" w:rsidP="00E35C9E">
            <w:pPr>
              <w:tabs>
                <w:tab w:val="decimal" w:pos="1150"/>
              </w:tabs>
              <w:spacing w:line="360" w:lineRule="exact"/>
              <w:ind w:right="-45"/>
              <w:rPr>
                <w:rFonts w:ascii="Arial" w:hAnsi="Arial" w:cs="Arial"/>
                <w:sz w:val="18"/>
                <w:szCs w:val="18"/>
              </w:rPr>
            </w:pPr>
            <w:r w:rsidRPr="00E35C9E">
              <w:rPr>
                <w:rFonts w:ascii="Arial" w:hAnsi="Arial" w:cs="Arial"/>
                <w:sz w:val="18"/>
                <w:szCs w:val="18"/>
              </w:rPr>
              <w:t>2,308,611</w:t>
            </w:r>
          </w:p>
        </w:tc>
        <w:tc>
          <w:tcPr>
            <w:tcW w:w="1485" w:type="dxa"/>
          </w:tcPr>
          <w:p w14:paraId="31D631F6" w14:textId="6E86B881" w:rsidR="00E35C9E" w:rsidRPr="000110CC" w:rsidRDefault="00E35C9E" w:rsidP="00E35C9E">
            <w:pPr>
              <w:tabs>
                <w:tab w:val="decimal" w:pos="1150"/>
              </w:tabs>
              <w:spacing w:line="360" w:lineRule="exact"/>
              <w:ind w:right="-45"/>
              <w:rPr>
                <w:rFonts w:ascii="Arial" w:hAnsi="Arial" w:cs="Arial"/>
                <w:sz w:val="18"/>
                <w:szCs w:val="18"/>
              </w:rPr>
            </w:pPr>
            <w:r w:rsidRPr="00E35C9E">
              <w:rPr>
                <w:rFonts w:ascii="Arial" w:hAnsi="Arial" w:cs="Arial"/>
                <w:sz w:val="18"/>
                <w:szCs w:val="18"/>
              </w:rPr>
              <w:t>1,917,550</w:t>
            </w:r>
          </w:p>
        </w:tc>
        <w:tc>
          <w:tcPr>
            <w:tcW w:w="1485" w:type="dxa"/>
          </w:tcPr>
          <w:p w14:paraId="01476ABC" w14:textId="135A8653" w:rsidR="00E35C9E" w:rsidRPr="000110CC" w:rsidRDefault="00E35C9E" w:rsidP="00E35C9E">
            <w:pPr>
              <w:tabs>
                <w:tab w:val="decimal" w:pos="1150"/>
              </w:tabs>
              <w:spacing w:line="360" w:lineRule="exact"/>
              <w:ind w:right="-45"/>
              <w:rPr>
                <w:rFonts w:ascii="Arial" w:hAnsi="Arial" w:cs="Arial"/>
                <w:sz w:val="18"/>
                <w:szCs w:val="18"/>
              </w:rPr>
            </w:pPr>
            <w:r w:rsidRPr="00575ED0">
              <w:rPr>
                <w:rFonts w:ascii="Arial" w:hAnsi="Arial" w:cs="Arial"/>
                <w:sz w:val="18"/>
                <w:szCs w:val="18"/>
              </w:rPr>
              <w:t>1,086,949</w:t>
            </w:r>
          </w:p>
        </w:tc>
      </w:tr>
      <w:tr w:rsidR="00E35C9E" w:rsidRPr="000110CC" w14:paraId="71BC20A5" w14:textId="77777777" w:rsidTr="0013589B">
        <w:trPr>
          <w:trHeight w:val="198"/>
        </w:trPr>
        <w:tc>
          <w:tcPr>
            <w:tcW w:w="3330" w:type="dxa"/>
            <w:vAlign w:val="bottom"/>
          </w:tcPr>
          <w:p w14:paraId="5143940B" w14:textId="77777777" w:rsidR="00E35C9E" w:rsidRPr="000110CC" w:rsidRDefault="00E35C9E" w:rsidP="00E35C9E">
            <w:pPr>
              <w:spacing w:line="360" w:lineRule="exact"/>
              <w:ind w:left="540" w:right="-74" w:hanging="540"/>
              <w:rPr>
                <w:rFonts w:ascii="Arial" w:hAnsi="Arial" w:cs="Arial"/>
                <w:sz w:val="18"/>
                <w:szCs w:val="18"/>
              </w:rPr>
            </w:pPr>
            <w:r w:rsidRPr="000110CC">
              <w:rPr>
                <w:rFonts w:ascii="Arial" w:hAnsi="Arial" w:cs="Arial"/>
                <w:sz w:val="18"/>
                <w:szCs w:val="18"/>
              </w:rPr>
              <w:t>Amortisation</w:t>
            </w:r>
          </w:p>
        </w:tc>
        <w:tc>
          <w:tcPr>
            <w:tcW w:w="1485" w:type="dxa"/>
          </w:tcPr>
          <w:p w14:paraId="28935525" w14:textId="4161219A" w:rsidR="00E35C9E" w:rsidRPr="000110CC" w:rsidRDefault="00E35C9E" w:rsidP="00E35C9E">
            <w:pPr>
              <w:tabs>
                <w:tab w:val="decimal" w:pos="1150"/>
              </w:tabs>
              <w:spacing w:line="360" w:lineRule="exact"/>
              <w:ind w:right="-45"/>
              <w:rPr>
                <w:rFonts w:ascii="Arial" w:hAnsi="Arial" w:cs="Arial"/>
                <w:sz w:val="18"/>
                <w:szCs w:val="18"/>
              </w:rPr>
            </w:pPr>
            <w:r w:rsidRPr="00E35C9E">
              <w:rPr>
                <w:rFonts w:ascii="Arial" w:hAnsi="Arial" w:cs="Arial"/>
                <w:sz w:val="18"/>
                <w:szCs w:val="18"/>
              </w:rPr>
              <w:t>(16)</w:t>
            </w:r>
          </w:p>
        </w:tc>
        <w:tc>
          <w:tcPr>
            <w:tcW w:w="1485" w:type="dxa"/>
          </w:tcPr>
          <w:p w14:paraId="37363C8A" w14:textId="7605F2B0" w:rsidR="00E35C9E" w:rsidRPr="000110CC" w:rsidRDefault="00E35C9E" w:rsidP="00E35C9E">
            <w:pPr>
              <w:tabs>
                <w:tab w:val="decimal" w:pos="1150"/>
              </w:tabs>
              <w:spacing w:line="360" w:lineRule="exact"/>
              <w:ind w:right="-45"/>
              <w:rPr>
                <w:rFonts w:ascii="Arial" w:hAnsi="Arial" w:cs="Arial"/>
                <w:sz w:val="18"/>
                <w:szCs w:val="18"/>
              </w:rPr>
            </w:pPr>
            <w:r w:rsidRPr="00E35C9E">
              <w:rPr>
                <w:rFonts w:ascii="Arial" w:hAnsi="Arial" w:cs="Arial"/>
                <w:sz w:val="18"/>
                <w:szCs w:val="18"/>
                <w:cs/>
              </w:rPr>
              <w:t>-</w:t>
            </w:r>
          </w:p>
        </w:tc>
        <w:tc>
          <w:tcPr>
            <w:tcW w:w="1485" w:type="dxa"/>
          </w:tcPr>
          <w:p w14:paraId="36BD5AA4" w14:textId="5D3C49B0" w:rsidR="00E35C9E" w:rsidRPr="000110CC" w:rsidRDefault="00E35C9E" w:rsidP="00E35C9E">
            <w:pPr>
              <w:tabs>
                <w:tab w:val="decimal" w:pos="1150"/>
              </w:tabs>
              <w:spacing w:line="360" w:lineRule="exact"/>
              <w:ind w:right="-45"/>
              <w:rPr>
                <w:rFonts w:ascii="Arial" w:hAnsi="Arial" w:cs="Arial"/>
                <w:sz w:val="18"/>
                <w:szCs w:val="18"/>
              </w:rPr>
            </w:pPr>
            <w:r w:rsidRPr="00E35C9E">
              <w:rPr>
                <w:rFonts w:ascii="Arial" w:hAnsi="Arial" w:cs="Arial"/>
                <w:sz w:val="18"/>
                <w:szCs w:val="18"/>
                <w:cs/>
              </w:rPr>
              <w:t>-</w:t>
            </w:r>
          </w:p>
        </w:tc>
        <w:tc>
          <w:tcPr>
            <w:tcW w:w="1485" w:type="dxa"/>
          </w:tcPr>
          <w:p w14:paraId="194B1D9F" w14:textId="7C964C35" w:rsidR="00E35C9E" w:rsidRPr="00375380" w:rsidRDefault="00375380" w:rsidP="00E35C9E">
            <w:pPr>
              <w:tabs>
                <w:tab w:val="decimal" w:pos="1150"/>
              </w:tabs>
              <w:spacing w:line="360" w:lineRule="exact"/>
              <w:ind w:right="-45"/>
              <w:rPr>
                <w:rFonts w:ascii="Arial" w:hAnsi="Arial" w:cstheme="minorBidi"/>
                <w:sz w:val="18"/>
                <w:szCs w:val="18"/>
              </w:rPr>
            </w:pPr>
            <w:r>
              <w:rPr>
                <w:rFonts w:ascii="Arial" w:hAnsi="Arial" w:cstheme="minorBidi"/>
                <w:sz w:val="18"/>
                <w:szCs w:val="18"/>
              </w:rPr>
              <w:t>-</w:t>
            </w:r>
          </w:p>
        </w:tc>
      </w:tr>
      <w:tr w:rsidR="00E35C9E" w:rsidRPr="000110CC" w14:paraId="71746765" w14:textId="77777777" w:rsidTr="0013589B">
        <w:tc>
          <w:tcPr>
            <w:tcW w:w="3330" w:type="dxa"/>
            <w:vAlign w:val="bottom"/>
          </w:tcPr>
          <w:p w14:paraId="593D4982" w14:textId="15774F23" w:rsidR="00E35C9E" w:rsidRPr="000110CC" w:rsidRDefault="00E35C9E" w:rsidP="00E35C9E">
            <w:pPr>
              <w:spacing w:line="360" w:lineRule="exact"/>
              <w:ind w:left="540" w:right="-72" w:hanging="540"/>
              <w:rPr>
                <w:rFonts w:ascii="Arial" w:hAnsi="Arial" w:cs="Arial"/>
                <w:sz w:val="18"/>
                <w:szCs w:val="18"/>
                <w:cs/>
              </w:rPr>
            </w:pPr>
            <w:r w:rsidRPr="000110CC">
              <w:rPr>
                <w:rFonts w:ascii="Arial" w:hAnsi="Arial" w:cs="Arial"/>
                <w:sz w:val="18"/>
                <w:szCs w:val="18"/>
              </w:rPr>
              <w:t>Reversal of  impairment loss</w:t>
            </w:r>
          </w:p>
        </w:tc>
        <w:tc>
          <w:tcPr>
            <w:tcW w:w="1485" w:type="dxa"/>
          </w:tcPr>
          <w:p w14:paraId="1F39EBE7" w14:textId="6CE3D999" w:rsidR="00E35C9E" w:rsidRPr="000110CC" w:rsidRDefault="00E35C9E" w:rsidP="00E35C9E">
            <w:pPr>
              <w:pBdr>
                <w:bottom w:val="single" w:sz="4" w:space="1" w:color="auto"/>
              </w:pBdr>
              <w:tabs>
                <w:tab w:val="decimal" w:pos="1150"/>
              </w:tabs>
              <w:spacing w:line="360" w:lineRule="exact"/>
              <w:ind w:right="-45"/>
              <w:rPr>
                <w:rFonts w:ascii="Arial" w:hAnsi="Arial" w:cs="Arial"/>
                <w:sz w:val="18"/>
                <w:szCs w:val="18"/>
              </w:rPr>
            </w:pPr>
            <w:r w:rsidRPr="00E35C9E">
              <w:rPr>
                <w:rFonts w:ascii="Arial" w:hAnsi="Arial" w:cs="Arial"/>
                <w:sz w:val="18"/>
                <w:szCs w:val="18"/>
              </w:rPr>
              <w:t>(1,869,624)</w:t>
            </w:r>
          </w:p>
        </w:tc>
        <w:tc>
          <w:tcPr>
            <w:tcW w:w="1485" w:type="dxa"/>
          </w:tcPr>
          <w:p w14:paraId="0C1BB112" w14:textId="686F56FA" w:rsidR="00E35C9E" w:rsidRPr="000110CC" w:rsidRDefault="00E35C9E" w:rsidP="00E35C9E">
            <w:pPr>
              <w:pBdr>
                <w:bottom w:val="single" w:sz="4" w:space="1" w:color="auto"/>
              </w:pBdr>
              <w:tabs>
                <w:tab w:val="decimal" w:pos="1150"/>
              </w:tabs>
              <w:spacing w:line="360" w:lineRule="exact"/>
              <w:ind w:right="-45"/>
              <w:rPr>
                <w:rFonts w:ascii="Arial" w:hAnsi="Arial" w:cs="Arial"/>
                <w:sz w:val="18"/>
                <w:szCs w:val="18"/>
              </w:rPr>
            </w:pPr>
            <w:r w:rsidRPr="00E35C9E">
              <w:rPr>
                <w:rFonts w:ascii="Arial" w:hAnsi="Arial" w:cs="Arial"/>
                <w:sz w:val="18"/>
                <w:szCs w:val="18"/>
              </w:rPr>
              <w:t>(1,541,013)</w:t>
            </w:r>
          </w:p>
        </w:tc>
        <w:tc>
          <w:tcPr>
            <w:tcW w:w="1485" w:type="dxa"/>
          </w:tcPr>
          <w:p w14:paraId="1D64C334" w14:textId="12689628" w:rsidR="00E35C9E" w:rsidRPr="000110CC" w:rsidRDefault="00E35C9E" w:rsidP="00E35C9E">
            <w:pPr>
              <w:pBdr>
                <w:bottom w:val="single" w:sz="4" w:space="1" w:color="auto"/>
              </w:pBdr>
              <w:tabs>
                <w:tab w:val="decimal" w:pos="1150"/>
              </w:tabs>
              <w:spacing w:line="360" w:lineRule="exact"/>
              <w:ind w:right="-45"/>
              <w:rPr>
                <w:rFonts w:ascii="Arial" w:hAnsi="Arial" w:cs="Arial"/>
                <w:sz w:val="18"/>
                <w:szCs w:val="18"/>
              </w:rPr>
            </w:pPr>
            <w:r w:rsidRPr="00E35C9E">
              <w:rPr>
                <w:rFonts w:ascii="Arial" w:hAnsi="Arial" w:cs="Arial"/>
                <w:sz w:val="18"/>
                <w:szCs w:val="18"/>
              </w:rPr>
              <w:t>(1,119,041)</w:t>
            </w:r>
          </w:p>
        </w:tc>
        <w:tc>
          <w:tcPr>
            <w:tcW w:w="1485" w:type="dxa"/>
          </w:tcPr>
          <w:p w14:paraId="3DA15631" w14:textId="7D995350" w:rsidR="00E35C9E" w:rsidRPr="000110CC" w:rsidRDefault="00375380" w:rsidP="00E35C9E">
            <w:pPr>
              <w:pBdr>
                <w:bottom w:val="single" w:sz="4" w:space="1" w:color="auto"/>
              </w:pBdr>
              <w:tabs>
                <w:tab w:val="decimal" w:pos="1150"/>
              </w:tabs>
              <w:spacing w:line="360" w:lineRule="exact"/>
              <w:ind w:right="-45"/>
              <w:rPr>
                <w:rFonts w:ascii="Arial" w:hAnsi="Arial" w:cs="Arial"/>
                <w:sz w:val="18"/>
                <w:szCs w:val="18"/>
              </w:rPr>
            </w:pPr>
            <w:r w:rsidRPr="00575ED0">
              <w:rPr>
                <w:rFonts w:ascii="Arial" w:hAnsi="Arial" w:cs="Arial"/>
                <w:sz w:val="18"/>
                <w:szCs w:val="18"/>
              </w:rPr>
              <w:t>(1,094,355)</w:t>
            </w:r>
          </w:p>
        </w:tc>
      </w:tr>
      <w:tr w:rsidR="00E35C9E" w:rsidRPr="000110CC" w14:paraId="04BD720E" w14:textId="77777777" w:rsidTr="0013589B">
        <w:tc>
          <w:tcPr>
            <w:tcW w:w="3330" w:type="dxa"/>
            <w:vAlign w:val="bottom"/>
          </w:tcPr>
          <w:p w14:paraId="19AF867A" w14:textId="77777777" w:rsidR="00E35C9E" w:rsidRPr="000110CC" w:rsidRDefault="00E35C9E" w:rsidP="00E35C9E">
            <w:pPr>
              <w:spacing w:line="360" w:lineRule="exact"/>
              <w:ind w:left="540" w:right="-72" w:hanging="540"/>
              <w:rPr>
                <w:rFonts w:ascii="Arial" w:hAnsi="Arial" w:cs="Arial"/>
                <w:sz w:val="18"/>
                <w:szCs w:val="18"/>
              </w:rPr>
            </w:pPr>
            <w:r w:rsidRPr="000110CC">
              <w:rPr>
                <w:rFonts w:ascii="Arial" w:hAnsi="Arial" w:cs="Arial"/>
                <w:sz w:val="18"/>
                <w:szCs w:val="18"/>
              </w:rPr>
              <w:t>Net book value at end of year</w:t>
            </w:r>
          </w:p>
        </w:tc>
        <w:tc>
          <w:tcPr>
            <w:tcW w:w="1485" w:type="dxa"/>
          </w:tcPr>
          <w:p w14:paraId="7DC6C8AA" w14:textId="51552E22" w:rsidR="00E35C9E" w:rsidRPr="000110CC" w:rsidRDefault="00E35C9E" w:rsidP="00E35C9E">
            <w:pPr>
              <w:pBdr>
                <w:bottom w:val="double" w:sz="4" w:space="1" w:color="auto"/>
              </w:pBdr>
              <w:tabs>
                <w:tab w:val="decimal" w:pos="1150"/>
              </w:tabs>
              <w:spacing w:line="360" w:lineRule="exact"/>
              <w:ind w:right="-45"/>
              <w:rPr>
                <w:rFonts w:ascii="Arial" w:hAnsi="Arial" w:cs="Arial"/>
                <w:sz w:val="18"/>
                <w:szCs w:val="18"/>
              </w:rPr>
            </w:pPr>
            <w:r w:rsidRPr="00E35C9E">
              <w:rPr>
                <w:rFonts w:ascii="Arial" w:hAnsi="Arial" w:cs="Arial"/>
                <w:sz w:val="18"/>
                <w:szCs w:val="18"/>
              </w:rPr>
              <w:t>10,020,627</w:t>
            </w:r>
          </w:p>
        </w:tc>
        <w:tc>
          <w:tcPr>
            <w:tcW w:w="1485" w:type="dxa"/>
          </w:tcPr>
          <w:p w14:paraId="4E0D1380" w14:textId="2CC6612E" w:rsidR="00E35C9E" w:rsidRPr="000110CC" w:rsidRDefault="00E35C9E" w:rsidP="00E35C9E">
            <w:pPr>
              <w:pBdr>
                <w:bottom w:val="double" w:sz="4" w:space="1" w:color="auto"/>
              </w:pBdr>
              <w:tabs>
                <w:tab w:val="decimal" w:pos="1150"/>
              </w:tabs>
              <w:spacing w:line="360" w:lineRule="exact"/>
              <w:ind w:right="-45"/>
              <w:rPr>
                <w:rFonts w:ascii="Arial" w:hAnsi="Arial" w:cs="Arial"/>
                <w:sz w:val="18"/>
                <w:szCs w:val="18"/>
              </w:rPr>
            </w:pPr>
            <w:r w:rsidRPr="00E35C9E">
              <w:rPr>
                <w:rFonts w:ascii="Arial" w:hAnsi="Arial" w:cs="Arial"/>
                <w:sz w:val="18"/>
                <w:szCs w:val="18"/>
              </w:rPr>
              <w:t>6,663,896</w:t>
            </w:r>
          </w:p>
        </w:tc>
        <w:tc>
          <w:tcPr>
            <w:tcW w:w="1485" w:type="dxa"/>
          </w:tcPr>
          <w:p w14:paraId="66B1E526" w14:textId="518AE692" w:rsidR="00E35C9E" w:rsidRPr="000110CC" w:rsidRDefault="00E35C9E" w:rsidP="00E35C9E">
            <w:pPr>
              <w:pBdr>
                <w:bottom w:val="double" w:sz="4" w:space="1" w:color="auto"/>
              </w:pBdr>
              <w:tabs>
                <w:tab w:val="decimal" w:pos="1150"/>
              </w:tabs>
              <w:spacing w:line="360" w:lineRule="exact"/>
              <w:ind w:right="-45"/>
              <w:rPr>
                <w:rFonts w:ascii="Arial" w:hAnsi="Arial" w:cs="Arial"/>
                <w:sz w:val="18"/>
                <w:szCs w:val="18"/>
              </w:rPr>
            </w:pPr>
            <w:r w:rsidRPr="00E35C9E">
              <w:rPr>
                <w:rFonts w:ascii="Arial" w:hAnsi="Arial" w:cs="Arial"/>
                <w:sz w:val="18"/>
                <w:szCs w:val="18"/>
              </w:rPr>
              <w:t>5,432,795</w:t>
            </w:r>
          </w:p>
        </w:tc>
        <w:tc>
          <w:tcPr>
            <w:tcW w:w="1485" w:type="dxa"/>
          </w:tcPr>
          <w:p w14:paraId="51B0BFDD" w14:textId="369F9CCB" w:rsidR="00E35C9E" w:rsidRPr="000110CC" w:rsidRDefault="00E35C9E" w:rsidP="00E35C9E">
            <w:pPr>
              <w:pBdr>
                <w:bottom w:val="double" w:sz="4" w:space="1" w:color="auto"/>
              </w:pBdr>
              <w:tabs>
                <w:tab w:val="decimal" w:pos="1150"/>
              </w:tabs>
              <w:spacing w:line="360" w:lineRule="exact"/>
              <w:ind w:right="-45"/>
              <w:rPr>
                <w:rFonts w:ascii="Arial" w:hAnsi="Arial" w:cs="Arial"/>
                <w:sz w:val="18"/>
                <w:szCs w:val="18"/>
              </w:rPr>
            </w:pPr>
            <w:r w:rsidRPr="00575ED0">
              <w:rPr>
                <w:rFonts w:ascii="Arial" w:hAnsi="Arial" w:cs="Arial"/>
                <w:sz w:val="18"/>
                <w:szCs w:val="18"/>
              </w:rPr>
              <w:t>4,634,286</w:t>
            </w:r>
          </w:p>
        </w:tc>
      </w:tr>
    </w:tbl>
    <w:p w14:paraId="72CD44B8" w14:textId="4CA83D92" w:rsidR="0068742C" w:rsidRPr="000110CC" w:rsidRDefault="00D83BB8" w:rsidP="00CE79BA">
      <w:pPr>
        <w:tabs>
          <w:tab w:val="left" w:pos="1440"/>
        </w:tabs>
        <w:spacing w:before="240" w:after="120" w:line="380" w:lineRule="exact"/>
        <w:ind w:left="547" w:hanging="547"/>
        <w:jc w:val="thaiDistribute"/>
        <w:outlineLvl w:val="0"/>
        <w:rPr>
          <w:rFonts w:ascii="Arial" w:hAnsi="Arial"/>
          <w:b/>
          <w:bCs/>
          <w:sz w:val="22"/>
          <w:szCs w:val="22"/>
        </w:rPr>
      </w:pPr>
      <w:r w:rsidRPr="000110CC">
        <w:rPr>
          <w:rFonts w:ascii="Arial" w:hAnsi="Arial"/>
          <w:b/>
          <w:bCs/>
          <w:sz w:val="22"/>
          <w:szCs w:val="22"/>
        </w:rPr>
        <w:t>1</w:t>
      </w:r>
      <w:r w:rsidR="00BE361B">
        <w:rPr>
          <w:rFonts w:ascii="Arial" w:hAnsi="Arial"/>
          <w:b/>
          <w:bCs/>
          <w:sz w:val="22"/>
          <w:szCs w:val="22"/>
        </w:rPr>
        <w:t>5</w:t>
      </w:r>
      <w:r w:rsidR="00684ADD" w:rsidRPr="000110CC">
        <w:rPr>
          <w:rFonts w:ascii="Arial" w:hAnsi="Arial"/>
          <w:b/>
          <w:bCs/>
          <w:sz w:val="22"/>
          <w:szCs w:val="22"/>
        </w:rPr>
        <w:t>.</w:t>
      </w:r>
      <w:r w:rsidR="00684ADD" w:rsidRPr="000110CC">
        <w:rPr>
          <w:rFonts w:ascii="Arial" w:hAnsi="Arial"/>
          <w:b/>
          <w:bCs/>
          <w:sz w:val="22"/>
          <w:szCs w:val="22"/>
        </w:rPr>
        <w:tab/>
      </w:r>
      <w:r w:rsidR="00BD6340" w:rsidRPr="000110CC">
        <w:rPr>
          <w:rFonts w:ascii="Arial" w:hAnsi="Arial"/>
          <w:b/>
          <w:bCs/>
          <w:sz w:val="22"/>
          <w:szCs w:val="22"/>
        </w:rPr>
        <w:t>S</w:t>
      </w:r>
      <w:r w:rsidR="00684ADD" w:rsidRPr="000110CC">
        <w:rPr>
          <w:rFonts w:ascii="Arial" w:hAnsi="Arial"/>
          <w:b/>
          <w:bCs/>
          <w:sz w:val="22"/>
          <w:szCs w:val="22"/>
        </w:rPr>
        <w:t xml:space="preserve">hort-term loans from </w:t>
      </w:r>
      <w:r w:rsidR="00CE79BA" w:rsidRPr="000110CC">
        <w:rPr>
          <w:rFonts w:ascii="Arial" w:hAnsi="Arial"/>
          <w:b/>
          <w:bCs/>
          <w:sz w:val="22"/>
          <w:szCs w:val="22"/>
        </w:rPr>
        <w:t>financial institutions</w:t>
      </w:r>
    </w:p>
    <w:tbl>
      <w:tblPr>
        <w:tblW w:w="9270" w:type="dxa"/>
        <w:tblInd w:w="450" w:type="dxa"/>
        <w:tblLayout w:type="fixed"/>
        <w:tblLook w:val="01E0" w:firstRow="1" w:lastRow="1" w:firstColumn="1" w:lastColumn="1" w:noHBand="0" w:noVBand="0"/>
      </w:tblPr>
      <w:tblGrid>
        <w:gridCol w:w="2412"/>
        <w:gridCol w:w="1143"/>
        <w:gridCol w:w="1143"/>
        <w:gridCol w:w="1143"/>
        <w:gridCol w:w="1143"/>
        <w:gridCol w:w="1143"/>
        <w:gridCol w:w="1143"/>
      </w:tblGrid>
      <w:tr w:rsidR="00EA1CB9" w:rsidRPr="000110CC" w14:paraId="7614EDD6" w14:textId="77777777" w:rsidTr="0013589B">
        <w:tc>
          <w:tcPr>
            <w:tcW w:w="2412" w:type="dxa"/>
            <w:vAlign w:val="bottom"/>
          </w:tcPr>
          <w:p w14:paraId="47D24B8B"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69A8E158" w14:textId="77777777" w:rsidR="00EA1CB9" w:rsidRPr="000110CC" w:rsidRDefault="00EA1CB9" w:rsidP="000D28EB">
            <w:pPr>
              <w:spacing w:line="320" w:lineRule="exact"/>
              <w:jc w:val="thaiDistribute"/>
              <w:rPr>
                <w:rFonts w:ascii="Arial" w:hAnsi="Arial" w:cs="Arial"/>
                <w:sz w:val="16"/>
                <w:szCs w:val="16"/>
              </w:rPr>
            </w:pPr>
          </w:p>
        </w:tc>
        <w:tc>
          <w:tcPr>
            <w:tcW w:w="2286" w:type="dxa"/>
            <w:gridSpan w:val="2"/>
            <w:vAlign w:val="bottom"/>
          </w:tcPr>
          <w:p w14:paraId="0ED9E29C" w14:textId="77777777" w:rsidR="00EA1CB9" w:rsidRPr="000110CC" w:rsidRDefault="00EA1CB9" w:rsidP="000D28EB">
            <w:pPr>
              <w:spacing w:line="320" w:lineRule="exact"/>
              <w:jc w:val="thaiDistribute"/>
              <w:rPr>
                <w:rFonts w:ascii="Arial" w:hAnsi="Arial" w:cs="Arial"/>
                <w:sz w:val="16"/>
                <w:szCs w:val="16"/>
              </w:rPr>
            </w:pPr>
          </w:p>
        </w:tc>
        <w:tc>
          <w:tcPr>
            <w:tcW w:w="2286" w:type="dxa"/>
            <w:gridSpan w:val="2"/>
            <w:vAlign w:val="bottom"/>
          </w:tcPr>
          <w:p w14:paraId="57D734E4" w14:textId="77777777" w:rsidR="00EA1CB9" w:rsidRPr="000110CC" w:rsidRDefault="00EA1CB9" w:rsidP="000D28EB">
            <w:pPr>
              <w:pStyle w:val="Heading7"/>
              <w:spacing w:before="0" w:after="0" w:line="320" w:lineRule="exact"/>
              <w:jc w:val="right"/>
              <w:rPr>
                <w:rFonts w:ascii="Arial" w:eastAsia="Arial Unicode MS" w:hAnsi="Arial" w:cs="Arial"/>
                <w:sz w:val="16"/>
                <w:szCs w:val="16"/>
                <w:cs/>
              </w:rPr>
            </w:pPr>
            <w:r w:rsidRPr="000110CC">
              <w:rPr>
                <w:rFonts w:ascii="Arial" w:eastAsia="Arial Unicode MS" w:hAnsi="Arial" w:cs="Arial"/>
                <w:sz w:val="16"/>
                <w:szCs w:val="16"/>
              </w:rPr>
              <w:t>(Unit: Baht)</w:t>
            </w:r>
          </w:p>
        </w:tc>
      </w:tr>
      <w:tr w:rsidR="00EA1CB9" w:rsidRPr="000110CC" w14:paraId="1FAB4810" w14:textId="77777777" w:rsidTr="0013589B">
        <w:tc>
          <w:tcPr>
            <w:tcW w:w="2412" w:type="dxa"/>
            <w:vAlign w:val="bottom"/>
          </w:tcPr>
          <w:p w14:paraId="1BF510DF"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239504AB" w14:textId="77777777" w:rsidR="00EA1CB9" w:rsidRPr="000110CC" w:rsidRDefault="00EA1CB9" w:rsidP="000D28EB">
            <w:pPr>
              <w:pStyle w:val="Heading7"/>
              <w:spacing w:before="0" w:after="0" w:line="320" w:lineRule="exact"/>
              <w:jc w:val="center"/>
              <w:rPr>
                <w:rFonts w:ascii="Arial" w:eastAsia="Arial Unicode MS" w:hAnsi="Arial" w:cs="Arial"/>
                <w:sz w:val="16"/>
                <w:szCs w:val="16"/>
              </w:rPr>
            </w:pPr>
          </w:p>
        </w:tc>
        <w:tc>
          <w:tcPr>
            <w:tcW w:w="2286" w:type="dxa"/>
            <w:gridSpan w:val="2"/>
          </w:tcPr>
          <w:p w14:paraId="26E0DCCE" w14:textId="77777777" w:rsidR="00EA1CB9" w:rsidRPr="000110CC" w:rsidRDefault="00EA1CB9" w:rsidP="000D28EB">
            <w:pPr>
              <w:spacing w:line="320" w:lineRule="exact"/>
              <w:jc w:val="center"/>
              <w:rPr>
                <w:rFonts w:ascii="Arial" w:hAnsi="Arial" w:cs="Arial"/>
                <w:sz w:val="16"/>
                <w:szCs w:val="16"/>
              </w:rPr>
            </w:pPr>
            <w:r w:rsidRPr="000110CC">
              <w:rPr>
                <w:rFonts w:ascii="Arial" w:eastAsia="Arial Unicode MS" w:hAnsi="Arial" w:cs="Arial"/>
                <w:sz w:val="16"/>
                <w:szCs w:val="16"/>
              </w:rPr>
              <w:t xml:space="preserve">Consolidated   </w:t>
            </w:r>
          </w:p>
        </w:tc>
        <w:tc>
          <w:tcPr>
            <w:tcW w:w="2286" w:type="dxa"/>
            <w:gridSpan w:val="2"/>
          </w:tcPr>
          <w:p w14:paraId="1B8385A8" w14:textId="77777777" w:rsidR="00EA1CB9" w:rsidRPr="000110CC" w:rsidRDefault="00EA1CB9" w:rsidP="000D28EB">
            <w:pPr>
              <w:spacing w:line="320" w:lineRule="exact"/>
              <w:jc w:val="center"/>
              <w:rPr>
                <w:rFonts w:ascii="Arial" w:hAnsi="Arial" w:cs="Arial"/>
                <w:sz w:val="16"/>
                <w:szCs w:val="16"/>
              </w:rPr>
            </w:pPr>
            <w:r w:rsidRPr="000110CC">
              <w:rPr>
                <w:rFonts w:ascii="Arial" w:eastAsia="Arial Unicode MS" w:hAnsi="Arial" w:cs="Arial"/>
                <w:sz w:val="16"/>
                <w:szCs w:val="16"/>
              </w:rPr>
              <w:t xml:space="preserve">Separate   </w:t>
            </w:r>
          </w:p>
        </w:tc>
      </w:tr>
      <w:tr w:rsidR="00EA1CB9" w:rsidRPr="000110CC" w14:paraId="2FCCED32" w14:textId="77777777" w:rsidTr="0013589B">
        <w:tc>
          <w:tcPr>
            <w:tcW w:w="2412" w:type="dxa"/>
            <w:vAlign w:val="bottom"/>
          </w:tcPr>
          <w:p w14:paraId="08F852FA"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3993E709" w14:textId="77777777" w:rsidR="00EA1CB9" w:rsidRPr="000110CC" w:rsidRDefault="003173FC" w:rsidP="000D28EB">
            <w:pPr>
              <w:pStyle w:val="Heading7"/>
              <w:pBdr>
                <w:bottom w:val="single" w:sz="4" w:space="1" w:color="auto"/>
              </w:pBdr>
              <w:spacing w:before="0" w:after="0" w:line="320" w:lineRule="exact"/>
              <w:jc w:val="center"/>
              <w:rPr>
                <w:rFonts w:ascii="Arial" w:eastAsia="Arial Unicode MS" w:hAnsi="Arial" w:cs="Arial"/>
                <w:sz w:val="16"/>
                <w:szCs w:val="16"/>
              </w:rPr>
            </w:pPr>
            <w:r w:rsidRPr="000110CC">
              <w:rPr>
                <w:rFonts w:ascii="Arial" w:eastAsia="Arial Unicode MS" w:hAnsi="Arial" w:cs="Arial"/>
                <w:sz w:val="16"/>
                <w:szCs w:val="16"/>
              </w:rPr>
              <w:t>Interest rate</w:t>
            </w:r>
          </w:p>
        </w:tc>
        <w:tc>
          <w:tcPr>
            <w:tcW w:w="2286" w:type="dxa"/>
            <w:gridSpan w:val="2"/>
          </w:tcPr>
          <w:p w14:paraId="7A13102B" w14:textId="77777777" w:rsidR="00EA1CB9" w:rsidRPr="000110CC" w:rsidRDefault="00EA1CB9" w:rsidP="000D28EB">
            <w:pPr>
              <w:pBdr>
                <w:bottom w:val="single" w:sz="4" w:space="1" w:color="auto"/>
              </w:pBdr>
              <w:spacing w:line="320" w:lineRule="exact"/>
              <w:jc w:val="center"/>
              <w:rPr>
                <w:rFonts w:ascii="Arial" w:hAnsi="Arial" w:cs="Arial"/>
                <w:sz w:val="16"/>
                <w:szCs w:val="16"/>
              </w:rPr>
            </w:pPr>
            <w:r w:rsidRPr="000110CC">
              <w:rPr>
                <w:rFonts w:ascii="Arial" w:eastAsia="Arial Unicode MS" w:hAnsi="Arial" w:cs="Arial"/>
                <w:sz w:val="16"/>
                <w:szCs w:val="16"/>
              </w:rPr>
              <w:t>financial statements</w:t>
            </w:r>
          </w:p>
        </w:tc>
        <w:tc>
          <w:tcPr>
            <w:tcW w:w="2286" w:type="dxa"/>
            <w:gridSpan w:val="2"/>
          </w:tcPr>
          <w:p w14:paraId="486041E6" w14:textId="77777777" w:rsidR="00EA1CB9" w:rsidRPr="000110CC" w:rsidRDefault="00EA1CB9" w:rsidP="000D28EB">
            <w:pPr>
              <w:pBdr>
                <w:bottom w:val="single" w:sz="4" w:space="1" w:color="auto"/>
              </w:pBdr>
              <w:spacing w:line="320" w:lineRule="exact"/>
              <w:jc w:val="center"/>
              <w:rPr>
                <w:rFonts w:ascii="Arial" w:hAnsi="Arial" w:cs="Arial"/>
                <w:sz w:val="16"/>
                <w:szCs w:val="16"/>
              </w:rPr>
            </w:pPr>
            <w:r w:rsidRPr="000110CC">
              <w:rPr>
                <w:rFonts w:ascii="Arial" w:eastAsia="Arial Unicode MS" w:hAnsi="Arial" w:cs="Arial"/>
                <w:sz w:val="16"/>
                <w:szCs w:val="16"/>
              </w:rPr>
              <w:t>financial statements</w:t>
            </w:r>
          </w:p>
        </w:tc>
      </w:tr>
      <w:tr w:rsidR="00182C4B" w:rsidRPr="000110CC" w14:paraId="7D608D2D" w14:textId="77777777" w:rsidTr="0013589B">
        <w:tc>
          <w:tcPr>
            <w:tcW w:w="2412" w:type="dxa"/>
            <w:vAlign w:val="bottom"/>
          </w:tcPr>
          <w:p w14:paraId="63B46C6E" w14:textId="77777777" w:rsidR="00182C4B" w:rsidRPr="000110CC" w:rsidRDefault="00182C4B" w:rsidP="00182C4B">
            <w:pPr>
              <w:spacing w:line="320" w:lineRule="exact"/>
              <w:jc w:val="both"/>
              <w:rPr>
                <w:rFonts w:ascii="Arial" w:eastAsia="Arial Unicode MS" w:hAnsi="Arial" w:cs="Arial"/>
                <w:sz w:val="16"/>
                <w:szCs w:val="16"/>
              </w:rPr>
            </w:pPr>
          </w:p>
        </w:tc>
        <w:tc>
          <w:tcPr>
            <w:tcW w:w="1143" w:type="dxa"/>
          </w:tcPr>
          <w:p w14:paraId="1BB0ACED" w14:textId="47AEE2AB" w:rsidR="00182C4B" w:rsidRPr="000110CC" w:rsidRDefault="00182C4B" w:rsidP="00182C4B">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c>
          <w:tcPr>
            <w:tcW w:w="1143" w:type="dxa"/>
          </w:tcPr>
          <w:p w14:paraId="63E6C854" w14:textId="2F540CAC" w:rsidR="00182C4B" w:rsidRPr="000110CC" w:rsidRDefault="00182C4B" w:rsidP="00182C4B">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143" w:type="dxa"/>
          </w:tcPr>
          <w:p w14:paraId="27A01C41" w14:textId="25736C5E" w:rsidR="00182C4B" w:rsidRPr="000110CC" w:rsidRDefault="00182C4B" w:rsidP="00182C4B">
            <w:pPr>
              <w:pBdr>
                <w:bottom w:val="single" w:sz="4" w:space="1" w:color="auto"/>
              </w:pBdr>
              <w:spacing w:line="320" w:lineRule="exact"/>
              <w:ind w:right="-1"/>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c>
          <w:tcPr>
            <w:tcW w:w="1143" w:type="dxa"/>
          </w:tcPr>
          <w:p w14:paraId="4468A601" w14:textId="21E067FA" w:rsidR="00182C4B" w:rsidRPr="000110CC" w:rsidRDefault="00182C4B" w:rsidP="00182C4B">
            <w:pPr>
              <w:pBdr>
                <w:bottom w:val="single" w:sz="4" w:space="1" w:color="auto"/>
              </w:pBdr>
              <w:spacing w:line="320" w:lineRule="exact"/>
              <w:ind w:right="-1"/>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143" w:type="dxa"/>
          </w:tcPr>
          <w:p w14:paraId="7DB55DA2" w14:textId="10C5C860" w:rsidR="00182C4B" w:rsidRPr="000110CC" w:rsidRDefault="00182C4B" w:rsidP="00182C4B">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c>
          <w:tcPr>
            <w:tcW w:w="1143" w:type="dxa"/>
          </w:tcPr>
          <w:p w14:paraId="31D617EC" w14:textId="604FBE11" w:rsidR="00182C4B" w:rsidRPr="000110CC" w:rsidRDefault="00182C4B" w:rsidP="00182C4B">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r>
      <w:tr w:rsidR="00D60770" w:rsidRPr="000110CC" w14:paraId="521265EA" w14:textId="77777777" w:rsidTr="0013589B">
        <w:tc>
          <w:tcPr>
            <w:tcW w:w="2412" w:type="dxa"/>
            <w:vAlign w:val="bottom"/>
          </w:tcPr>
          <w:p w14:paraId="7C14EC62" w14:textId="77777777" w:rsidR="00D60770" w:rsidRPr="000110CC" w:rsidRDefault="00D60770" w:rsidP="000D28EB">
            <w:pPr>
              <w:spacing w:line="320" w:lineRule="exact"/>
              <w:jc w:val="both"/>
              <w:rPr>
                <w:rFonts w:ascii="Arial" w:eastAsia="Arial Unicode MS" w:hAnsi="Arial" w:cs="Arial"/>
                <w:sz w:val="16"/>
                <w:szCs w:val="16"/>
              </w:rPr>
            </w:pPr>
          </w:p>
        </w:tc>
        <w:tc>
          <w:tcPr>
            <w:tcW w:w="1143" w:type="dxa"/>
          </w:tcPr>
          <w:p w14:paraId="49BD6150" w14:textId="77777777" w:rsidR="00D60770" w:rsidRPr="000110CC" w:rsidRDefault="00D60770" w:rsidP="000D28EB">
            <w:pPr>
              <w:spacing w:line="320" w:lineRule="exact"/>
              <w:jc w:val="center"/>
              <w:rPr>
                <w:rFonts w:ascii="Arial" w:hAnsi="Arial" w:cs="Arial"/>
                <w:sz w:val="16"/>
                <w:szCs w:val="16"/>
              </w:rPr>
            </w:pPr>
            <w:r w:rsidRPr="000110CC">
              <w:rPr>
                <w:rFonts w:ascii="Arial" w:hAnsi="Arial" w:cs="Arial"/>
                <w:sz w:val="16"/>
                <w:szCs w:val="16"/>
              </w:rPr>
              <w:t>(% per annum)</w:t>
            </w:r>
          </w:p>
        </w:tc>
        <w:tc>
          <w:tcPr>
            <w:tcW w:w="1143" w:type="dxa"/>
          </w:tcPr>
          <w:p w14:paraId="014B21B1" w14:textId="77777777" w:rsidR="00D60770" w:rsidRPr="000110CC" w:rsidRDefault="00D60770" w:rsidP="000D28EB">
            <w:pPr>
              <w:spacing w:line="320" w:lineRule="exact"/>
              <w:jc w:val="center"/>
              <w:rPr>
                <w:rFonts w:ascii="Arial" w:hAnsi="Arial" w:cs="Arial"/>
                <w:sz w:val="16"/>
                <w:szCs w:val="16"/>
              </w:rPr>
            </w:pPr>
            <w:r w:rsidRPr="000110CC">
              <w:rPr>
                <w:rFonts w:ascii="Arial" w:hAnsi="Arial" w:cs="Arial"/>
                <w:sz w:val="16"/>
                <w:szCs w:val="16"/>
              </w:rPr>
              <w:t>(% per annum)</w:t>
            </w:r>
          </w:p>
        </w:tc>
        <w:tc>
          <w:tcPr>
            <w:tcW w:w="1143" w:type="dxa"/>
          </w:tcPr>
          <w:p w14:paraId="3A583ECB" w14:textId="77777777" w:rsidR="00D60770" w:rsidRPr="000110CC" w:rsidRDefault="00D60770" w:rsidP="00EE70D8">
            <w:pPr>
              <w:spacing w:line="320" w:lineRule="exact"/>
              <w:ind w:right="-1"/>
              <w:jc w:val="center"/>
              <w:rPr>
                <w:rFonts w:ascii="Arial" w:hAnsi="Arial" w:cs="Arial"/>
                <w:sz w:val="16"/>
                <w:szCs w:val="16"/>
              </w:rPr>
            </w:pPr>
          </w:p>
        </w:tc>
        <w:tc>
          <w:tcPr>
            <w:tcW w:w="1143" w:type="dxa"/>
          </w:tcPr>
          <w:p w14:paraId="666DD420" w14:textId="77777777" w:rsidR="00D60770" w:rsidRPr="000110CC" w:rsidRDefault="00D60770" w:rsidP="00EE70D8">
            <w:pPr>
              <w:spacing w:line="320" w:lineRule="exact"/>
              <w:ind w:right="-1"/>
              <w:jc w:val="center"/>
              <w:rPr>
                <w:rFonts w:ascii="Arial" w:hAnsi="Arial" w:cs="Arial"/>
                <w:sz w:val="16"/>
                <w:szCs w:val="16"/>
              </w:rPr>
            </w:pPr>
          </w:p>
        </w:tc>
        <w:tc>
          <w:tcPr>
            <w:tcW w:w="1143" w:type="dxa"/>
          </w:tcPr>
          <w:p w14:paraId="1E6FC7E3" w14:textId="77777777" w:rsidR="00D60770" w:rsidRPr="000110CC" w:rsidRDefault="00D60770" w:rsidP="000D28EB">
            <w:pPr>
              <w:spacing w:line="320" w:lineRule="exact"/>
              <w:jc w:val="center"/>
              <w:rPr>
                <w:rFonts w:ascii="Arial" w:hAnsi="Arial" w:cs="Arial"/>
                <w:sz w:val="16"/>
                <w:szCs w:val="16"/>
              </w:rPr>
            </w:pPr>
          </w:p>
        </w:tc>
        <w:tc>
          <w:tcPr>
            <w:tcW w:w="1143" w:type="dxa"/>
          </w:tcPr>
          <w:p w14:paraId="41541765" w14:textId="77777777" w:rsidR="00D60770" w:rsidRPr="000110CC" w:rsidRDefault="00D60770" w:rsidP="000D28EB">
            <w:pPr>
              <w:spacing w:line="320" w:lineRule="exact"/>
              <w:jc w:val="center"/>
              <w:rPr>
                <w:rFonts w:ascii="Arial" w:hAnsi="Arial" w:cs="Arial"/>
                <w:sz w:val="16"/>
                <w:szCs w:val="16"/>
              </w:rPr>
            </w:pPr>
          </w:p>
        </w:tc>
      </w:tr>
      <w:tr w:rsidR="00E35C9E" w:rsidRPr="000110CC" w14:paraId="726A6AC3" w14:textId="77777777" w:rsidTr="0013589B">
        <w:tc>
          <w:tcPr>
            <w:tcW w:w="2412" w:type="dxa"/>
            <w:vAlign w:val="bottom"/>
          </w:tcPr>
          <w:p w14:paraId="4155CDC4" w14:textId="77777777" w:rsidR="00E35C9E" w:rsidRPr="000110CC" w:rsidRDefault="00E35C9E" w:rsidP="00E35C9E">
            <w:pPr>
              <w:spacing w:line="320" w:lineRule="exact"/>
              <w:ind w:left="162" w:hanging="162"/>
              <w:rPr>
                <w:rFonts w:ascii="Arial" w:eastAsia="Arial Unicode MS" w:hAnsi="Arial" w:cs="Arial"/>
                <w:sz w:val="16"/>
                <w:szCs w:val="16"/>
                <w:cs/>
              </w:rPr>
            </w:pPr>
            <w:r w:rsidRPr="000110CC">
              <w:rPr>
                <w:rFonts w:ascii="Arial" w:eastAsia="Arial Unicode MS" w:hAnsi="Arial" w:cs="Arial"/>
                <w:sz w:val="16"/>
                <w:szCs w:val="16"/>
              </w:rPr>
              <w:t>Short-term loans from financial institutions</w:t>
            </w:r>
          </w:p>
        </w:tc>
        <w:tc>
          <w:tcPr>
            <w:tcW w:w="1143" w:type="dxa"/>
            <w:vAlign w:val="bottom"/>
          </w:tcPr>
          <w:p w14:paraId="13C3B98A" w14:textId="73436740" w:rsidR="00E35C9E" w:rsidRPr="000110CC" w:rsidRDefault="00E35C9E" w:rsidP="00E35C9E">
            <w:pPr>
              <w:spacing w:line="320" w:lineRule="exact"/>
              <w:jc w:val="center"/>
              <w:rPr>
                <w:rFonts w:ascii="Arial" w:hAnsi="Arial" w:cs="Arial"/>
                <w:sz w:val="16"/>
                <w:szCs w:val="16"/>
              </w:rPr>
            </w:pPr>
            <w:r>
              <w:rPr>
                <w:rFonts w:ascii="Arial" w:hAnsi="Arial" w:cs="Arial"/>
                <w:sz w:val="16"/>
                <w:szCs w:val="16"/>
              </w:rPr>
              <w:t>2.65 - 2.68</w:t>
            </w:r>
          </w:p>
        </w:tc>
        <w:tc>
          <w:tcPr>
            <w:tcW w:w="1143" w:type="dxa"/>
            <w:vAlign w:val="bottom"/>
          </w:tcPr>
          <w:p w14:paraId="56B194BC" w14:textId="66649DD6" w:rsidR="00E35C9E" w:rsidRPr="000110CC" w:rsidRDefault="00E35C9E" w:rsidP="00E35C9E">
            <w:pPr>
              <w:spacing w:line="320" w:lineRule="exact"/>
              <w:jc w:val="center"/>
              <w:rPr>
                <w:rFonts w:ascii="Arial" w:hAnsi="Arial" w:cs="Arial"/>
                <w:sz w:val="16"/>
                <w:szCs w:val="16"/>
              </w:rPr>
            </w:pPr>
            <w:r w:rsidRPr="00575ED0">
              <w:rPr>
                <w:rFonts w:ascii="Arial" w:hAnsi="Arial" w:cs="Arial"/>
                <w:sz w:val="16"/>
                <w:szCs w:val="16"/>
              </w:rPr>
              <w:t>2.</w:t>
            </w:r>
            <w:r>
              <w:rPr>
                <w:rFonts w:ascii="Arial" w:hAnsi="Arial" w:cs="Arial"/>
                <w:sz w:val="16"/>
                <w:szCs w:val="16"/>
              </w:rPr>
              <w:t>75</w:t>
            </w:r>
            <w:r w:rsidRPr="00575ED0">
              <w:rPr>
                <w:rFonts w:ascii="Arial" w:hAnsi="Arial" w:cs="Arial"/>
                <w:sz w:val="16"/>
                <w:szCs w:val="16"/>
              </w:rPr>
              <w:t xml:space="preserve"> - 3.13</w:t>
            </w:r>
          </w:p>
        </w:tc>
        <w:tc>
          <w:tcPr>
            <w:tcW w:w="1143" w:type="dxa"/>
            <w:vAlign w:val="bottom"/>
          </w:tcPr>
          <w:p w14:paraId="75A3D393" w14:textId="149DB376" w:rsidR="00E35C9E" w:rsidRPr="000110CC" w:rsidRDefault="00E35C9E" w:rsidP="00E35C9E">
            <w:pPr>
              <w:tabs>
                <w:tab w:val="decimal" w:pos="939"/>
              </w:tabs>
              <w:spacing w:line="320" w:lineRule="exact"/>
              <w:jc w:val="center"/>
              <w:rPr>
                <w:rFonts w:ascii="Arial" w:eastAsia="Batang" w:hAnsi="Arial" w:cs="Arial"/>
                <w:sz w:val="16"/>
                <w:szCs w:val="16"/>
              </w:rPr>
            </w:pPr>
            <w:r w:rsidRPr="00E35C9E">
              <w:rPr>
                <w:rFonts w:ascii="Arial" w:eastAsia="Batang" w:hAnsi="Arial" w:cs="Arial"/>
                <w:sz w:val="16"/>
                <w:szCs w:val="16"/>
              </w:rPr>
              <w:t>290,000,000</w:t>
            </w:r>
          </w:p>
        </w:tc>
        <w:tc>
          <w:tcPr>
            <w:tcW w:w="1143" w:type="dxa"/>
            <w:vAlign w:val="bottom"/>
          </w:tcPr>
          <w:p w14:paraId="28F8A218" w14:textId="2223C115" w:rsidR="00E35C9E" w:rsidRPr="000110CC" w:rsidRDefault="00E35C9E" w:rsidP="00E35C9E">
            <w:pPr>
              <w:tabs>
                <w:tab w:val="decimal" w:pos="939"/>
              </w:tabs>
              <w:spacing w:line="320" w:lineRule="exact"/>
              <w:jc w:val="center"/>
              <w:rPr>
                <w:rFonts w:ascii="Arial" w:eastAsia="Batang" w:hAnsi="Arial" w:cs="Arial"/>
                <w:sz w:val="16"/>
                <w:szCs w:val="16"/>
              </w:rPr>
            </w:pPr>
            <w:r w:rsidRPr="00E35C9E">
              <w:rPr>
                <w:rFonts w:ascii="Arial" w:eastAsia="Batang" w:hAnsi="Arial" w:cs="Arial"/>
                <w:sz w:val="16"/>
                <w:szCs w:val="16"/>
              </w:rPr>
              <w:t>875,000,000</w:t>
            </w:r>
          </w:p>
        </w:tc>
        <w:tc>
          <w:tcPr>
            <w:tcW w:w="1143" w:type="dxa"/>
            <w:vAlign w:val="bottom"/>
          </w:tcPr>
          <w:p w14:paraId="656F3793" w14:textId="50B30444" w:rsidR="00E35C9E" w:rsidRPr="000110CC" w:rsidRDefault="00E35C9E" w:rsidP="00E35C9E">
            <w:pPr>
              <w:tabs>
                <w:tab w:val="decimal" w:pos="939"/>
              </w:tabs>
              <w:spacing w:line="320" w:lineRule="exact"/>
              <w:jc w:val="center"/>
              <w:rPr>
                <w:rFonts w:ascii="Arial" w:eastAsia="Batang" w:hAnsi="Arial" w:cs="Arial"/>
                <w:sz w:val="16"/>
                <w:szCs w:val="16"/>
              </w:rPr>
            </w:pPr>
            <w:r w:rsidRPr="00E35C9E">
              <w:rPr>
                <w:rFonts w:ascii="Arial" w:eastAsia="Batang" w:hAnsi="Arial" w:cs="Arial"/>
                <w:sz w:val="16"/>
                <w:szCs w:val="16"/>
              </w:rPr>
              <w:t>290,000,000</w:t>
            </w:r>
          </w:p>
        </w:tc>
        <w:tc>
          <w:tcPr>
            <w:tcW w:w="1143" w:type="dxa"/>
            <w:vAlign w:val="bottom"/>
          </w:tcPr>
          <w:p w14:paraId="76B3FFD4" w14:textId="46FEAAB3" w:rsidR="00E35C9E" w:rsidRPr="000110CC" w:rsidRDefault="00E35C9E" w:rsidP="00E35C9E">
            <w:pPr>
              <w:tabs>
                <w:tab w:val="decimal" w:pos="939"/>
              </w:tabs>
              <w:spacing w:line="320" w:lineRule="exact"/>
              <w:jc w:val="center"/>
              <w:rPr>
                <w:rFonts w:ascii="Arial" w:eastAsia="Batang" w:hAnsi="Arial" w:cs="Arial"/>
                <w:sz w:val="16"/>
                <w:szCs w:val="16"/>
              </w:rPr>
            </w:pPr>
            <w:r w:rsidRPr="00575ED0">
              <w:rPr>
                <w:rFonts w:ascii="Arial" w:eastAsia="Batang" w:hAnsi="Arial" w:cs="Arial"/>
                <w:sz w:val="16"/>
                <w:szCs w:val="16"/>
              </w:rPr>
              <w:t>875,000,000</w:t>
            </w:r>
          </w:p>
        </w:tc>
      </w:tr>
      <w:tr w:rsidR="00E35C9E" w:rsidRPr="000110CC" w14:paraId="793EC4C0" w14:textId="77777777" w:rsidTr="0013589B">
        <w:tc>
          <w:tcPr>
            <w:tcW w:w="2412" w:type="dxa"/>
            <w:vAlign w:val="bottom"/>
          </w:tcPr>
          <w:p w14:paraId="778EB9B1" w14:textId="77777777" w:rsidR="00E35C9E" w:rsidRPr="000110CC" w:rsidRDefault="00E35C9E" w:rsidP="00E35C9E">
            <w:pPr>
              <w:spacing w:line="320" w:lineRule="exact"/>
              <w:jc w:val="both"/>
              <w:rPr>
                <w:rFonts w:ascii="Arial" w:eastAsia="Arial Unicode MS" w:hAnsi="Arial" w:cs="Arial"/>
                <w:sz w:val="16"/>
                <w:szCs w:val="16"/>
              </w:rPr>
            </w:pPr>
            <w:r w:rsidRPr="000110CC">
              <w:rPr>
                <w:rFonts w:ascii="Arial" w:eastAsia="Arial Unicode MS" w:hAnsi="Arial" w:cs="Arial"/>
                <w:sz w:val="16"/>
                <w:szCs w:val="16"/>
              </w:rPr>
              <w:t>Total</w:t>
            </w:r>
          </w:p>
        </w:tc>
        <w:tc>
          <w:tcPr>
            <w:tcW w:w="1143" w:type="dxa"/>
          </w:tcPr>
          <w:p w14:paraId="3976A912" w14:textId="77777777" w:rsidR="00E35C9E" w:rsidRPr="000110CC" w:rsidRDefault="00E35C9E" w:rsidP="00E35C9E">
            <w:pPr>
              <w:spacing w:line="320" w:lineRule="exact"/>
              <w:jc w:val="center"/>
              <w:rPr>
                <w:rFonts w:ascii="Arial" w:hAnsi="Arial" w:cs="Arial"/>
                <w:sz w:val="16"/>
                <w:szCs w:val="16"/>
              </w:rPr>
            </w:pPr>
          </w:p>
        </w:tc>
        <w:tc>
          <w:tcPr>
            <w:tcW w:w="1143" w:type="dxa"/>
            <w:vAlign w:val="bottom"/>
          </w:tcPr>
          <w:p w14:paraId="1840F56D" w14:textId="77777777" w:rsidR="00E35C9E" w:rsidRPr="000110CC" w:rsidRDefault="00E35C9E" w:rsidP="00E35C9E">
            <w:pPr>
              <w:spacing w:line="320" w:lineRule="exact"/>
              <w:jc w:val="center"/>
              <w:rPr>
                <w:rFonts w:ascii="Arial" w:hAnsi="Arial" w:cs="Arial"/>
                <w:sz w:val="16"/>
                <w:szCs w:val="16"/>
              </w:rPr>
            </w:pPr>
          </w:p>
        </w:tc>
        <w:tc>
          <w:tcPr>
            <w:tcW w:w="1143" w:type="dxa"/>
            <w:vAlign w:val="bottom"/>
          </w:tcPr>
          <w:p w14:paraId="0F1420EE" w14:textId="7EB78E89" w:rsidR="00E35C9E" w:rsidRPr="000110CC" w:rsidRDefault="00E35C9E" w:rsidP="00E35C9E">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E35C9E">
              <w:rPr>
                <w:rFonts w:ascii="Arial" w:eastAsia="Batang" w:hAnsi="Arial" w:cs="Arial"/>
                <w:sz w:val="16"/>
                <w:szCs w:val="16"/>
              </w:rPr>
              <w:t>290,000,000</w:t>
            </w:r>
          </w:p>
        </w:tc>
        <w:tc>
          <w:tcPr>
            <w:tcW w:w="1143" w:type="dxa"/>
            <w:vAlign w:val="bottom"/>
          </w:tcPr>
          <w:p w14:paraId="12400522" w14:textId="64C346C0" w:rsidR="00E35C9E" w:rsidRPr="000110CC" w:rsidRDefault="00E35C9E" w:rsidP="00E35C9E">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E35C9E">
              <w:rPr>
                <w:rFonts w:ascii="Arial" w:eastAsia="Batang" w:hAnsi="Arial" w:cs="Arial"/>
                <w:sz w:val="16"/>
                <w:szCs w:val="16"/>
              </w:rPr>
              <w:t>875,000,000</w:t>
            </w:r>
          </w:p>
        </w:tc>
        <w:tc>
          <w:tcPr>
            <w:tcW w:w="1143" w:type="dxa"/>
            <w:vAlign w:val="bottom"/>
          </w:tcPr>
          <w:p w14:paraId="3D11A572" w14:textId="327E244B" w:rsidR="00E35C9E" w:rsidRPr="000110CC" w:rsidRDefault="00E35C9E" w:rsidP="00E35C9E">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E35C9E">
              <w:rPr>
                <w:rFonts w:ascii="Arial" w:eastAsia="Batang" w:hAnsi="Arial" w:cs="Arial"/>
                <w:sz w:val="16"/>
                <w:szCs w:val="16"/>
              </w:rPr>
              <w:t>290,000,000</w:t>
            </w:r>
          </w:p>
        </w:tc>
        <w:tc>
          <w:tcPr>
            <w:tcW w:w="1143" w:type="dxa"/>
            <w:vAlign w:val="bottom"/>
          </w:tcPr>
          <w:p w14:paraId="6904D3D0" w14:textId="52B2C509" w:rsidR="00E35C9E" w:rsidRPr="000110CC" w:rsidRDefault="00E35C9E" w:rsidP="00E35C9E">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575ED0">
              <w:rPr>
                <w:rFonts w:ascii="Arial" w:eastAsia="Batang" w:hAnsi="Arial" w:cs="Arial"/>
                <w:sz w:val="16"/>
                <w:szCs w:val="16"/>
              </w:rPr>
              <w:t>875,000,000</w:t>
            </w:r>
          </w:p>
        </w:tc>
      </w:tr>
    </w:tbl>
    <w:p w14:paraId="47E0C375" w14:textId="3A5C34EE" w:rsidR="0068742C" w:rsidRDefault="00626FD5" w:rsidP="00CE79BA">
      <w:pPr>
        <w:tabs>
          <w:tab w:val="left" w:pos="2160"/>
        </w:tabs>
        <w:spacing w:before="240" w:after="120" w:line="380" w:lineRule="exact"/>
        <w:ind w:left="547" w:hanging="547"/>
        <w:jc w:val="thaiDistribute"/>
        <w:rPr>
          <w:rFonts w:ascii="Arial" w:hAnsi="Arial"/>
          <w:sz w:val="22"/>
          <w:szCs w:val="22"/>
        </w:rPr>
      </w:pPr>
      <w:r w:rsidRPr="000110CC">
        <w:rPr>
          <w:rFonts w:ascii="Arial" w:hAnsi="Arial"/>
          <w:sz w:val="22"/>
          <w:szCs w:val="22"/>
        </w:rPr>
        <w:tab/>
      </w:r>
      <w:r w:rsidR="00395263" w:rsidRPr="000110CC">
        <w:rPr>
          <w:rFonts w:ascii="Arial" w:hAnsi="Arial"/>
          <w:sz w:val="22"/>
          <w:szCs w:val="22"/>
        </w:rPr>
        <w:t>The Company</w:t>
      </w:r>
      <w:r w:rsidR="00275117" w:rsidRPr="000110CC">
        <w:rPr>
          <w:rFonts w:ascii="Arial" w:hAnsi="Arial"/>
          <w:sz w:val="22"/>
          <w:szCs w:val="22"/>
        </w:rPr>
        <w:t xml:space="preserve"> has</w:t>
      </w:r>
      <w:r w:rsidR="00FE5178" w:rsidRPr="000110CC">
        <w:rPr>
          <w:rFonts w:ascii="Arial" w:hAnsi="Arial"/>
          <w:sz w:val="22"/>
          <w:szCs w:val="22"/>
        </w:rPr>
        <w:t xml:space="preserve"> short-term loan</w:t>
      </w:r>
      <w:r w:rsidR="0068742C" w:rsidRPr="000110CC">
        <w:rPr>
          <w:rFonts w:ascii="Arial" w:hAnsi="Arial"/>
          <w:sz w:val="22"/>
          <w:szCs w:val="22"/>
        </w:rPr>
        <w:t xml:space="preserve"> facilities from </w:t>
      </w:r>
      <w:r w:rsidR="00CE79BA" w:rsidRPr="000110CC">
        <w:rPr>
          <w:rFonts w:ascii="Arial" w:hAnsi="Arial"/>
          <w:sz w:val="22"/>
          <w:szCs w:val="22"/>
        </w:rPr>
        <w:t>financial institution</w:t>
      </w:r>
      <w:r w:rsidR="00592021" w:rsidRPr="000110CC">
        <w:rPr>
          <w:rFonts w:ascii="Arial" w:hAnsi="Arial"/>
          <w:sz w:val="22"/>
          <w:szCs w:val="22"/>
        </w:rPr>
        <w:t>s</w:t>
      </w:r>
      <w:r w:rsidR="005938E9">
        <w:rPr>
          <w:rFonts w:ascii="Arial" w:hAnsi="Arial"/>
          <w:sz w:val="22"/>
          <w:szCs w:val="22"/>
        </w:rPr>
        <w:t xml:space="preserve">, </w:t>
      </w:r>
      <w:r w:rsidR="0068742C" w:rsidRPr="000110CC">
        <w:rPr>
          <w:rFonts w:ascii="Arial" w:hAnsi="Arial"/>
          <w:sz w:val="22"/>
          <w:szCs w:val="22"/>
        </w:rPr>
        <w:t>secur</w:t>
      </w:r>
      <w:r w:rsidR="009B1749" w:rsidRPr="000110CC">
        <w:rPr>
          <w:rFonts w:ascii="Arial" w:hAnsi="Arial"/>
          <w:sz w:val="22"/>
          <w:szCs w:val="22"/>
        </w:rPr>
        <w:t>ed by the pl</w:t>
      </w:r>
      <w:r w:rsidR="004463A5" w:rsidRPr="000110CC">
        <w:rPr>
          <w:rFonts w:ascii="Arial" w:hAnsi="Arial"/>
          <w:sz w:val="22"/>
          <w:szCs w:val="22"/>
        </w:rPr>
        <w:t xml:space="preserve">edge </w:t>
      </w:r>
      <w:r w:rsidR="00B1138C" w:rsidRPr="000110CC">
        <w:rPr>
          <w:rFonts w:ascii="Arial" w:hAnsi="Arial"/>
          <w:sz w:val="22"/>
          <w:szCs w:val="22"/>
        </w:rPr>
        <w:t xml:space="preserve">part </w:t>
      </w:r>
      <w:r w:rsidR="004463A5" w:rsidRPr="000110CC">
        <w:rPr>
          <w:rFonts w:ascii="Arial" w:hAnsi="Arial"/>
          <w:sz w:val="22"/>
          <w:szCs w:val="22"/>
        </w:rPr>
        <w:t xml:space="preserve">of inventories </w:t>
      </w:r>
      <w:r w:rsidR="00B1138C" w:rsidRPr="000110CC">
        <w:rPr>
          <w:rFonts w:ascii="Arial" w:hAnsi="Arial"/>
          <w:sz w:val="22"/>
          <w:szCs w:val="22"/>
        </w:rPr>
        <w:t xml:space="preserve">of the </w:t>
      </w:r>
      <w:r w:rsidR="00597807">
        <w:rPr>
          <w:rFonts w:ascii="Arial" w:hAnsi="Arial"/>
          <w:sz w:val="22"/>
          <w:szCs w:val="22"/>
        </w:rPr>
        <w:t>Group</w:t>
      </w:r>
      <w:r w:rsidR="00B1138C" w:rsidRPr="000110CC">
        <w:rPr>
          <w:rFonts w:ascii="Arial" w:hAnsi="Arial"/>
          <w:sz w:val="22"/>
          <w:szCs w:val="22"/>
        </w:rPr>
        <w:t xml:space="preserve"> </w:t>
      </w:r>
      <w:r w:rsidR="004463A5" w:rsidRPr="000110CC">
        <w:rPr>
          <w:rFonts w:ascii="Arial" w:hAnsi="Arial"/>
          <w:sz w:val="22"/>
          <w:szCs w:val="22"/>
        </w:rPr>
        <w:t>and</w:t>
      </w:r>
      <w:r w:rsidR="009B1749" w:rsidRPr="000110CC">
        <w:rPr>
          <w:rFonts w:ascii="Arial" w:hAnsi="Arial"/>
          <w:sz w:val="22"/>
          <w:szCs w:val="22"/>
        </w:rPr>
        <w:t xml:space="preserve"> </w:t>
      </w:r>
      <w:r w:rsidR="007666A3" w:rsidRPr="000110CC">
        <w:rPr>
          <w:rFonts w:ascii="Arial" w:hAnsi="Arial"/>
          <w:sz w:val="22"/>
          <w:szCs w:val="22"/>
        </w:rPr>
        <w:t xml:space="preserve">part of </w:t>
      </w:r>
      <w:r w:rsidR="00B1138C" w:rsidRPr="000110CC">
        <w:rPr>
          <w:rFonts w:ascii="Arial" w:hAnsi="Arial"/>
          <w:sz w:val="22"/>
          <w:szCs w:val="22"/>
        </w:rPr>
        <w:t xml:space="preserve">investments in </w:t>
      </w:r>
      <w:r w:rsidR="00412FAB" w:rsidRPr="000110CC">
        <w:rPr>
          <w:rFonts w:ascii="Arial" w:hAnsi="Arial" w:cs="Arial"/>
          <w:sz w:val="22"/>
          <w:szCs w:val="22"/>
        </w:rPr>
        <w:t xml:space="preserve">ordinary shares </w:t>
      </w:r>
      <w:r w:rsidR="00B1138C" w:rsidRPr="000110CC">
        <w:rPr>
          <w:rFonts w:ascii="Arial" w:hAnsi="Arial"/>
          <w:sz w:val="22"/>
          <w:szCs w:val="22"/>
        </w:rPr>
        <w:t xml:space="preserve">of the </w:t>
      </w:r>
      <w:r w:rsidR="00412FAB" w:rsidRPr="000110CC">
        <w:rPr>
          <w:rFonts w:ascii="Arial" w:hAnsi="Arial" w:cs="Arial"/>
          <w:color w:val="000000"/>
          <w:sz w:val="22"/>
          <w:szCs w:val="22"/>
          <w:lang w:val="en-GB"/>
        </w:rPr>
        <w:t>parent company</w:t>
      </w:r>
      <w:r w:rsidR="00412FAB" w:rsidRPr="000110CC">
        <w:rPr>
          <w:rFonts w:ascii="Arial" w:hAnsi="Arial"/>
          <w:sz w:val="22"/>
          <w:szCs w:val="22"/>
        </w:rPr>
        <w:t xml:space="preserve"> </w:t>
      </w:r>
      <w:r w:rsidR="00F7780B">
        <w:rPr>
          <w:rFonts w:ascii="Arial" w:hAnsi="Arial"/>
          <w:sz w:val="22"/>
          <w:szCs w:val="22"/>
        </w:rPr>
        <w:t>held by the Company</w:t>
      </w:r>
      <w:r w:rsidR="005938E9">
        <w:rPr>
          <w:rFonts w:ascii="Arial" w:hAnsi="Arial"/>
          <w:sz w:val="22"/>
          <w:szCs w:val="22"/>
        </w:rPr>
        <w:t>,</w:t>
      </w:r>
      <w:r w:rsidR="00F7780B">
        <w:rPr>
          <w:rFonts w:ascii="Arial" w:hAnsi="Arial"/>
          <w:sz w:val="22"/>
          <w:szCs w:val="22"/>
        </w:rPr>
        <w:t xml:space="preserve"> </w:t>
      </w:r>
      <w:r w:rsidR="0068742C" w:rsidRPr="000110CC">
        <w:rPr>
          <w:rFonts w:ascii="Arial" w:hAnsi="Arial"/>
          <w:sz w:val="22"/>
          <w:szCs w:val="22"/>
        </w:rPr>
        <w:t>as discussed in Notes</w:t>
      </w:r>
      <w:r w:rsidR="009B3540" w:rsidRPr="000110CC">
        <w:rPr>
          <w:rFonts w:ascii="Arial" w:hAnsi="Arial"/>
          <w:sz w:val="22"/>
          <w:szCs w:val="22"/>
        </w:rPr>
        <w:t xml:space="preserve"> </w:t>
      </w:r>
      <w:r w:rsidR="00B32F7D" w:rsidRPr="000110CC">
        <w:rPr>
          <w:rFonts w:ascii="Arial" w:hAnsi="Arial"/>
          <w:sz w:val="22"/>
          <w:szCs w:val="22"/>
        </w:rPr>
        <w:t>9</w:t>
      </w:r>
      <w:r w:rsidR="00D63D25" w:rsidRPr="000110CC">
        <w:rPr>
          <w:rFonts w:ascii="Arial" w:hAnsi="Arial"/>
          <w:sz w:val="22"/>
          <w:szCs w:val="22"/>
        </w:rPr>
        <w:t xml:space="preserve"> and</w:t>
      </w:r>
      <w:r w:rsidR="009B1749" w:rsidRPr="000110CC">
        <w:rPr>
          <w:rFonts w:ascii="Arial" w:hAnsi="Arial"/>
          <w:sz w:val="22"/>
          <w:szCs w:val="22"/>
        </w:rPr>
        <w:t xml:space="preserve"> </w:t>
      </w:r>
      <w:r w:rsidR="00375380">
        <w:rPr>
          <w:rFonts w:ascii="Arial" w:hAnsi="Arial"/>
          <w:sz w:val="22"/>
          <w:szCs w:val="22"/>
        </w:rPr>
        <w:t>10</w:t>
      </w:r>
      <w:r w:rsidR="00AF22F0" w:rsidRPr="000110CC">
        <w:rPr>
          <w:rFonts w:ascii="Arial" w:hAnsi="Arial"/>
          <w:sz w:val="22"/>
          <w:szCs w:val="22"/>
        </w:rPr>
        <w:t xml:space="preserve"> to </w:t>
      </w:r>
      <w:r w:rsidR="00AF22F0" w:rsidRPr="000110CC">
        <w:rPr>
          <w:rFonts w:ascii="Arial" w:hAnsi="Arial"/>
          <w:sz w:val="22"/>
          <w:szCs w:val="18"/>
        </w:rPr>
        <w:t>the financial statements</w:t>
      </w:r>
      <w:r w:rsidR="00D63D25" w:rsidRPr="000110CC">
        <w:rPr>
          <w:rFonts w:ascii="Arial" w:hAnsi="Arial"/>
          <w:sz w:val="22"/>
          <w:szCs w:val="22"/>
        </w:rPr>
        <w:t>.</w:t>
      </w:r>
    </w:p>
    <w:p w14:paraId="76E1A945" w14:textId="1BF24563" w:rsidR="00324A33" w:rsidRPr="000110CC" w:rsidRDefault="00324A33" w:rsidP="00324A33">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t>As at 31 December 2024, the short-term credit facilities of the Company which have not yet been draw down totalling Baht 1,610 million (2023: Baht 1,025 million).</w:t>
      </w:r>
    </w:p>
    <w:p w14:paraId="14B7348D" w14:textId="2C232A4D" w:rsidR="0003254F" w:rsidRPr="000110CC" w:rsidRDefault="00B32F7D" w:rsidP="0013589B">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1</w:t>
      </w:r>
      <w:r w:rsidR="00E35C9E">
        <w:rPr>
          <w:rFonts w:ascii="Arial" w:hAnsi="Arial"/>
          <w:b/>
          <w:bCs/>
          <w:sz w:val="22"/>
          <w:szCs w:val="22"/>
        </w:rPr>
        <w:t>6</w:t>
      </w:r>
      <w:r w:rsidR="0003254F" w:rsidRPr="000110CC">
        <w:rPr>
          <w:rFonts w:ascii="Arial" w:hAnsi="Arial"/>
          <w:b/>
          <w:bCs/>
          <w:sz w:val="22"/>
          <w:szCs w:val="22"/>
        </w:rPr>
        <w:t>.</w:t>
      </w:r>
      <w:r w:rsidR="0003254F" w:rsidRPr="000110CC">
        <w:rPr>
          <w:rFonts w:ascii="Arial" w:hAnsi="Arial"/>
          <w:b/>
          <w:bCs/>
          <w:sz w:val="22"/>
          <w:szCs w:val="22"/>
        </w:rPr>
        <w:tab/>
      </w:r>
      <w:r w:rsidR="002C3B03" w:rsidRPr="000110CC">
        <w:rPr>
          <w:rFonts w:ascii="Arial" w:hAnsi="Arial"/>
          <w:b/>
          <w:bCs/>
          <w:sz w:val="22"/>
          <w:szCs w:val="22"/>
        </w:rPr>
        <w:t>Trade and other payables</w:t>
      </w:r>
    </w:p>
    <w:tbl>
      <w:tblPr>
        <w:tblW w:w="9114" w:type="dxa"/>
        <w:tblInd w:w="450" w:type="dxa"/>
        <w:tblLayout w:type="fixed"/>
        <w:tblLook w:val="0000" w:firstRow="0" w:lastRow="0" w:firstColumn="0" w:lastColumn="0" w:noHBand="0" w:noVBand="0"/>
      </w:tblPr>
      <w:tblGrid>
        <w:gridCol w:w="3174"/>
        <w:gridCol w:w="1485"/>
        <w:gridCol w:w="1485"/>
        <w:gridCol w:w="1485"/>
        <w:gridCol w:w="1485"/>
      </w:tblGrid>
      <w:tr w:rsidR="0003254F" w:rsidRPr="000110CC" w14:paraId="30C6AFED" w14:textId="77777777" w:rsidTr="0013589B">
        <w:tc>
          <w:tcPr>
            <w:tcW w:w="3174" w:type="dxa"/>
            <w:tcBorders>
              <w:top w:val="nil"/>
              <w:left w:val="nil"/>
              <w:bottom w:val="nil"/>
              <w:right w:val="nil"/>
            </w:tcBorders>
          </w:tcPr>
          <w:p w14:paraId="5367BEEB" w14:textId="77777777" w:rsidR="0003254F" w:rsidRPr="000110CC"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tcPr>
          <w:p w14:paraId="4E1411F7" w14:textId="77777777" w:rsidR="0003254F" w:rsidRPr="000110CC" w:rsidRDefault="0003254F" w:rsidP="000D28EB">
            <w:pPr>
              <w:spacing w:line="360" w:lineRule="exact"/>
              <w:ind w:right="-38"/>
              <w:jc w:val="center"/>
              <w:rPr>
                <w:rFonts w:ascii="Arial" w:hAnsi="Arial" w:cs="Arial"/>
                <w:sz w:val="18"/>
                <w:szCs w:val="18"/>
                <w:cs/>
              </w:rPr>
            </w:pPr>
          </w:p>
        </w:tc>
        <w:tc>
          <w:tcPr>
            <w:tcW w:w="2970" w:type="dxa"/>
            <w:gridSpan w:val="2"/>
            <w:tcBorders>
              <w:top w:val="nil"/>
              <w:left w:val="nil"/>
              <w:bottom w:val="nil"/>
              <w:right w:val="nil"/>
            </w:tcBorders>
            <w:vAlign w:val="bottom"/>
          </w:tcPr>
          <w:p w14:paraId="73020D57" w14:textId="77777777" w:rsidR="0003254F" w:rsidRPr="000110CC" w:rsidRDefault="00D57A9F" w:rsidP="000D28EB">
            <w:pPr>
              <w:spacing w:line="360" w:lineRule="exact"/>
              <w:ind w:right="-38"/>
              <w:jc w:val="right"/>
              <w:rPr>
                <w:rFonts w:ascii="Arial" w:hAnsi="Arial" w:cs="Arial"/>
                <w:sz w:val="18"/>
                <w:szCs w:val="18"/>
                <w:cs/>
              </w:rPr>
            </w:pPr>
            <w:r w:rsidRPr="000110CC">
              <w:rPr>
                <w:rFonts w:ascii="Arial" w:hAnsi="Arial" w:cs="Arial"/>
                <w:sz w:val="18"/>
                <w:szCs w:val="18"/>
              </w:rPr>
              <w:t>(Unit: Baht)</w:t>
            </w:r>
          </w:p>
        </w:tc>
      </w:tr>
      <w:tr w:rsidR="0003254F" w:rsidRPr="000110CC" w14:paraId="1152F1EA" w14:textId="77777777" w:rsidTr="0013589B">
        <w:tc>
          <w:tcPr>
            <w:tcW w:w="3174" w:type="dxa"/>
            <w:tcBorders>
              <w:top w:val="nil"/>
              <w:left w:val="nil"/>
              <w:bottom w:val="nil"/>
              <w:right w:val="nil"/>
            </w:tcBorders>
          </w:tcPr>
          <w:p w14:paraId="5157F189" w14:textId="77777777" w:rsidR="0003254F" w:rsidRPr="000110CC"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vAlign w:val="bottom"/>
          </w:tcPr>
          <w:p w14:paraId="35D9F7D3" w14:textId="77777777" w:rsidR="0003254F" w:rsidRPr="000110CC" w:rsidRDefault="00BE74B5" w:rsidP="000D28EB">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Consolidated</w:t>
            </w:r>
            <w:r w:rsidR="00077CB8" w:rsidRPr="000110CC">
              <w:rPr>
                <w:rFonts w:ascii="Arial" w:hAnsi="Arial" w:cs="Arial"/>
                <w:sz w:val="18"/>
                <w:szCs w:val="18"/>
              </w:rPr>
              <w:t xml:space="preserve"> </w:t>
            </w:r>
            <w:r w:rsidRPr="000110CC">
              <w:rPr>
                <w:rFonts w:ascii="Arial" w:hAnsi="Arial" w:cs="Arial"/>
                <w:sz w:val="18"/>
                <w:szCs w:val="18"/>
              </w:rPr>
              <w:t>financial statements</w:t>
            </w:r>
          </w:p>
        </w:tc>
        <w:tc>
          <w:tcPr>
            <w:tcW w:w="2970" w:type="dxa"/>
            <w:gridSpan w:val="2"/>
            <w:tcBorders>
              <w:top w:val="nil"/>
              <w:left w:val="nil"/>
              <w:bottom w:val="nil"/>
              <w:right w:val="nil"/>
            </w:tcBorders>
            <w:vAlign w:val="bottom"/>
          </w:tcPr>
          <w:p w14:paraId="06053871" w14:textId="77777777" w:rsidR="0003254F" w:rsidRPr="000110CC" w:rsidRDefault="00BE74B5" w:rsidP="000D28EB">
            <w:pPr>
              <w:pBdr>
                <w:bottom w:val="single" w:sz="4" w:space="1" w:color="auto"/>
              </w:pBdr>
              <w:spacing w:line="360" w:lineRule="exact"/>
              <w:ind w:right="-38"/>
              <w:jc w:val="center"/>
              <w:rPr>
                <w:rFonts w:ascii="Arial" w:hAnsi="Arial" w:cs="Arial"/>
                <w:sz w:val="18"/>
                <w:szCs w:val="18"/>
              </w:rPr>
            </w:pPr>
            <w:r w:rsidRPr="000110CC">
              <w:rPr>
                <w:rFonts w:ascii="Arial" w:hAnsi="Arial" w:cs="Arial"/>
                <w:sz w:val="18"/>
                <w:szCs w:val="18"/>
              </w:rPr>
              <w:t>Separate</w:t>
            </w:r>
            <w:r w:rsidR="00077CB8" w:rsidRPr="000110CC">
              <w:rPr>
                <w:rFonts w:ascii="Arial" w:hAnsi="Arial" w:cs="Arial"/>
                <w:sz w:val="18"/>
                <w:szCs w:val="18"/>
              </w:rPr>
              <w:t xml:space="preserve"> </w:t>
            </w:r>
            <w:r w:rsidRPr="000110CC">
              <w:rPr>
                <w:rFonts w:ascii="Arial" w:hAnsi="Arial" w:cs="Arial"/>
                <w:sz w:val="18"/>
                <w:szCs w:val="18"/>
              </w:rPr>
              <w:t>financial</w:t>
            </w:r>
            <w:r w:rsidR="00B25E78" w:rsidRPr="000110CC">
              <w:rPr>
                <w:rFonts w:ascii="Arial" w:hAnsi="Arial" w:cs="Arial"/>
                <w:sz w:val="18"/>
                <w:szCs w:val="18"/>
              </w:rPr>
              <w:t xml:space="preserve"> </w:t>
            </w:r>
            <w:r w:rsidRPr="000110CC">
              <w:rPr>
                <w:rFonts w:ascii="Arial" w:hAnsi="Arial" w:cs="Arial"/>
                <w:sz w:val="18"/>
                <w:szCs w:val="18"/>
              </w:rPr>
              <w:t>statements</w:t>
            </w:r>
          </w:p>
        </w:tc>
      </w:tr>
      <w:tr w:rsidR="00182C4B" w:rsidRPr="000110CC" w14:paraId="3A4BDDAB" w14:textId="77777777" w:rsidTr="0013589B">
        <w:tc>
          <w:tcPr>
            <w:tcW w:w="3174" w:type="dxa"/>
            <w:tcBorders>
              <w:top w:val="nil"/>
              <w:left w:val="nil"/>
              <w:bottom w:val="nil"/>
              <w:right w:val="nil"/>
            </w:tcBorders>
          </w:tcPr>
          <w:p w14:paraId="36174D97" w14:textId="77777777" w:rsidR="00182C4B" w:rsidRPr="000110CC" w:rsidRDefault="00182C4B" w:rsidP="00182C4B">
            <w:pPr>
              <w:tabs>
                <w:tab w:val="left" w:pos="567"/>
                <w:tab w:val="left" w:pos="1134"/>
                <w:tab w:val="left" w:pos="1701"/>
              </w:tabs>
              <w:spacing w:line="360" w:lineRule="exact"/>
              <w:jc w:val="thaiDistribute"/>
              <w:rPr>
                <w:rFonts w:ascii="Arial" w:hAnsi="Arial" w:cs="Arial"/>
                <w:sz w:val="18"/>
                <w:szCs w:val="18"/>
              </w:rPr>
            </w:pPr>
          </w:p>
        </w:tc>
        <w:tc>
          <w:tcPr>
            <w:tcW w:w="1485" w:type="dxa"/>
            <w:tcBorders>
              <w:top w:val="nil"/>
              <w:left w:val="nil"/>
              <w:bottom w:val="nil"/>
              <w:right w:val="nil"/>
            </w:tcBorders>
            <w:vAlign w:val="bottom"/>
          </w:tcPr>
          <w:p w14:paraId="37085A72" w14:textId="6B663CBE" w:rsidR="00182C4B" w:rsidRPr="000110CC" w:rsidRDefault="00182C4B" w:rsidP="00182C4B">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2024</w:t>
            </w:r>
          </w:p>
        </w:tc>
        <w:tc>
          <w:tcPr>
            <w:tcW w:w="1485" w:type="dxa"/>
            <w:tcBorders>
              <w:top w:val="nil"/>
              <w:left w:val="nil"/>
              <w:bottom w:val="nil"/>
              <w:right w:val="nil"/>
            </w:tcBorders>
            <w:vAlign w:val="bottom"/>
          </w:tcPr>
          <w:p w14:paraId="568290EB" w14:textId="2DE50AE9" w:rsidR="00182C4B" w:rsidRPr="000110CC" w:rsidRDefault="00182C4B" w:rsidP="00182C4B">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w:t>
            </w:r>
            <w:r>
              <w:rPr>
                <w:rFonts w:ascii="Arial" w:hAnsi="Arial" w:cs="Arial"/>
                <w:sz w:val="18"/>
                <w:szCs w:val="18"/>
              </w:rPr>
              <w:t>3</w:t>
            </w:r>
          </w:p>
        </w:tc>
        <w:tc>
          <w:tcPr>
            <w:tcW w:w="1485" w:type="dxa"/>
            <w:tcBorders>
              <w:top w:val="nil"/>
              <w:left w:val="nil"/>
              <w:bottom w:val="nil"/>
              <w:right w:val="nil"/>
            </w:tcBorders>
            <w:vAlign w:val="bottom"/>
          </w:tcPr>
          <w:p w14:paraId="69FE687A" w14:textId="0CA49CA4" w:rsidR="00182C4B" w:rsidRPr="000110CC" w:rsidRDefault="00182C4B" w:rsidP="00182C4B">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2024</w:t>
            </w:r>
          </w:p>
        </w:tc>
        <w:tc>
          <w:tcPr>
            <w:tcW w:w="1485" w:type="dxa"/>
            <w:tcBorders>
              <w:top w:val="nil"/>
              <w:left w:val="nil"/>
              <w:bottom w:val="nil"/>
              <w:right w:val="nil"/>
            </w:tcBorders>
            <w:vAlign w:val="bottom"/>
          </w:tcPr>
          <w:p w14:paraId="5FFAF9BE" w14:textId="569CE821" w:rsidR="00182C4B" w:rsidRPr="000110CC" w:rsidRDefault="00182C4B" w:rsidP="00182C4B">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w:t>
            </w:r>
            <w:r>
              <w:rPr>
                <w:rFonts w:ascii="Arial" w:hAnsi="Arial" w:cs="Arial"/>
                <w:sz w:val="18"/>
                <w:szCs w:val="18"/>
              </w:rPr>
              <w:t>3</w:t>
            </w:r>
          </w:p>
        </w:tc>
      </w:tr>
      <w:tr w:rsidR="00E35C9E" w:rsidRPr="000110CC" w14:paraId="4A0489C6" w14:textId="77777777" w:rsidTr="0013589B">
        <w:tc>
          <w:tcPr>
            <w:tcW w:w="3174" w:type="dxa"/>
            <w:tcBorders>
              <w:top w:val="nil"/>
              <w:left w:val="nil"/>
              <w:bottom w:val="nil"/>
              <w:right w:val="nil"/>
            </w:tcBorders>
          </w:tcPr>
          <w:p w14:paraId="0B83B554" w14:textId="77777777" w:rsidR="00E35C9E" w:rsidRPr="000110CC" w:rsidRDefault="00E35C9E" w:rsidP="00E35C9E">
            <w:pPr>
              <w:tabs>
                <w:tab w:val="left" w:pos="900"/>
                <w:tab w:val="left" w:pos="2160"/>
                <w:tab w:val="right" w:pos="7200"/>
                <w:tab w:val="right" w:pos="9000"/>
              </w:tabs>
              <w:spacing w:line="360" w:lineRule="exact"/>
              <w:jc w:val="thaiDistribute"/>
              <w:rPr>
                <w:rFonts w:ascii="Arial" w:hAnsi="Arial" w:cs="Arial"/>
                <w:sz w:val="18"/>
                <w:szCs w:val="18"/>
                <w:cs/>
              </w:rPr>
            </w:pPr>
            <w:r w:rsidRPr="000110CC">
              <w:rPr>
                <w:rFonts w:ascii="Arial" w:hAnsi="Arial" w:cs="Arial"/>
                <w:sz w:val="18"/>
                <w:szCs w:val="18"/>
              </w:rPr>
              <w:t>Trade payables - related parties</w:t>
            </w:r>
            <w:r w:rsidRPr="000110CC">
              <w:rPr>
                <w:rFonts w:ascii="Arial" w:hAnsi="Arial" w:cs="Arial"/>
                <w:sz w:val="18"/>
                <w:szCs w:val="18"/>
                <w:cs/>
              </w:rPr>
              <w:t xml:space="preserve"> </w:t>
            </w:r>
          </w:p>
        </w:tc>
        <w:tc>
          <w:tcPr>
            <w:tcW w:w="1485" w:type="dxa"/>
            <w:vAlign w:val="bottom"/>
          </w:tcPr>
          <w:p w14:paraId="56D00093" w14:textId="54B54C6F" w:rsidR="00E35C9E" w:rsidRPr="000110CC" w:rsidRDefault="00E35C9E" w:rsidP="00E35C9E">
            <w:pPr>
              <w:tabs>
                <w:tab w:val="decimal" w:pos="1242"/>
              </w:tabs>
              <w:spacing w:line="360" w:lineRule="exact"/>
              <w:ind w:right="14"/>
              <w:rPr>
                <w:rFonts w:ascii="Arial" w:hAnsi="Arial" w:cs="Arial"/>
                <w:sz w:val="18"/>
                <w:szCs w:val="18"/>
              </w:rPr>
            </w:pPr>
            <w:r w:rsidRPr="00E35C9E">
              <w:rPr>
                <w:rFonts w:ascii="Arial" w:hAnsi="Arial" w:cs="Arial"/>
                <w:sz w:val="18"/>
                <w:szCs w:val="18"/>
              </w:rPr>
              <w:t>5,657,889</w:t>
            </w:r>
          </w:p>
        </w:tc>
        <w:tc>
          <w:tcPr>
            <w:tcW w:w="1485" w:type="dxa"/>
            <w:vAlign w:val="bottom"/>
          </w:tcPr>
          <w:p w14:paraId="04B2F5ED" w14:textId="678E536F" w:rsidR="00E35C9E" w:rsidRPr="000110CC" w:rsidRDefault="00E35C9E" w:rsidP="00E35C9E">
            <w:pPr>
              <w:tabs>
                <w:tab w:val="decimal" w:pos="1242"/>
              </w:tabs>
              <w:spacing w:line="360" w:lineRule="exact"/>
              <w:ind w:right="14"/>
              <w:rPr>
                <w:rFonts w:ascii="Arial" w:hAnsi="Arial" w:cs="Arial"/>
                <w:sz w:val="18"/>
                <w:szCs w:val="18"/>
                <w:cs/>
              </w:rPr>
            </w:pPr>
            <w:r w:rsidRPr="00E35C9E">
              <w:rPr>
                <w:rFonts w:ascii="Arial" w:hAnsi="Arial" w:cs="Arial"/>
                <w:sz w:val="18"/>
                <w:szCs w:val="18"/>
              </w:rPr>
              <w:t>2,205,962</w:t>
            </w:r>
          </w:p>
        </w:tc>
        <w:tc>
          <w:tcPr>
            <w:tcW w:w="1485" w:type="dxa"/>
            <w:vAlign w:val="bottom"/>
          </w:tcPr>
          <w:p w14:paraId="60913580" w14:textId="5A23A988" w:rsidR="00E35C9E" w:rsidRPr="000110CC" w:rsidRDefault="00E35C9E" w:rsidP="00E35C9E">
            <w:pPr>
              <w:tabs>
                <w:tab w:val="decimal" w:pos="1242"/>
              </w:tabs>
              <w:spacing w:line="360" w:lineRule="exact"/>
              <w:ind w:right="14"/>
              <w:rPr>
                <w:rFonts w:ascii="Arial" w:hAnsi="Arial" w:cs="Arial"/>
                <w:sz w:val="18"/>
                <w:szCs w:val="18"/>
                <w:cs/>
              </w:rPr>
            </w:pPr>
            <w:r w:rsidRPr="00E35C9E">
              <w:rPr>
                <w:rFonts w:ascii="Arial" w:hAnsi="Arial" w:cs="Arial"/>
                <w:sz w:val="18"/>
                <w:szCs w:val="18"/>
              </w:rPr>
              <w:t>4,212,911</w:t>
            </w:r>
          </w:p>
        </w:tc>
        <w:tc>
          <w:tcPr>
            <w:tcW w:w="1485" w:type="dxa"/>
            <w:vAlign w:val="bottom"/>
          </w:tcPr>
          <w:p w14:paraId="3DBE5661" w14:textId="6A8E433F" w:rsidR="00E35C9E" w:rsidRPr="000110CC" w:rsidRDefault="00E35C9E" w:rsidP="00E35C9E">
            <w:pPr>
              <w:tabs>
                <w:tab w:val="decimal" w:pos="1242"/>
              </w:tabs>
              <w:spacing w:line="360" w:lineRule="exact"/>
              <w:ind w:right="14"/>
              <w:rPr>
                <w:rFonts w:ascii="Arial" w:hAnsi="Arial" w:cs="Arial"/>
                <w:sz w:val="18"/>
                <w:szCs w:val="18"/>
                <w:cs/>
              </w:rPr>
            </w:pPr>
            <w:r w:rsidRPr="00575ED0">
              <w:rPr>
                <w:rFonts w:ascii="Arial" w:hAnsi="Arial" w:cs="Arial"/>
                <w:sz w:val="18"/>
                <w:szCs w:val="18"/>
              </w:rPr>
              <w:t>1,084,698</w:t>
            </w:r>
          </w:p>
        </w:tc>
      </w:tr>
      <w:tr w:rsidR="00E35C9E" w:rsidRPr="000110CC" w14:paraId="309BFD0E" w14:textId="77777777" w:rsidTr="0013589B">
        <w:tc>
          <w:tcPr>
            <w:tcW w:w="3174" w:type="dxa"/>
            <w:tcBorders>
              <w:top w:val="nil"/>
              <w:left w:val="nil"/>
              <w:bottom w:val="nil"/>
              <w:right w:val="nil"/>
            </w:tcBorders>
          </w:tcPr>
          <w:p w14:paraId="2B265629" w14:textId="77777777" w:rsidR="00E35C9E" w:rsidRPr="000110CC" w:rsidRDefault="00E35C9E" w:rsidP="00E35C9E">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0110CC">
              <w:rPr>
                <w:rFonts w:ascii="Arial" w:hAnsi="Arial" w:cs="Arial"/>
                <w:sz w:val="18"/>
                <w:szCs w:val="18"/>
              </w:rPr>
              <w:t>Trade payables - unrelated parties</w:t>
            </w:r>
          </w:p>
        </w:tc>
        <w:tc>
          <w:tcPr>
            <w:tcW w:w="1485" w:type="dxa"/>
            <w:vAlign w:val="bottom"/>
          </w:tcPr>
          <w:p w14:paraId="78C42594" w14:textId="252BA8F0" w:rsidR="00E35C9E" w:rsidRPr="000110CC" w:rsidRDefault="00E35C9E" w:rsidP="00E35C9E">
            <w:pPr>
              <w:tabs>
                <w:tab w:val="decimal" w:pos="1242"/>
              </w:tabs>
              <w:spacing w:line="360" w:lineRule="exact"/>
              <w:ind w:right="14"/>
              <w:rPr>
                <w:rFonts w:ascii="Arial" w:hAnsi="Arial" w:cs="Arial"/>
                <w:sz w:val="18"/>
                <w:szCs w:val="18"/>
                <w:cs/>
              </w:rPr>
            </w:pPr>
            <w:r w:rsidRPr="00E35C9E">
              <w:rPr>
                <w:rFonts w:ascii="Arial" w:hAnsi="Arial" w:cs="Arial"/>
                <w:sz w:val="18"/>
                <w:szCs w:val="18"/>
              </w:rPr>
              <w:t>132,548,350</w:t>
            </w:r>
          </w:p>
        </w:tc>
        <w:tc>
          <w:tcPr>
            <w:tcW w:w="1485" w:type="dxa"/>
            <w:vAlign w:val="bottom"/>
          </w:tcPr>
          <w:p w14:paraId="17E291EF" w14:textId="7C4CDCA7" w:rsidR="00E35C9E" w:rsidRPr="000110CC" w:rsidRDefault="00E35C9E" w:rsidP="00E35C9E">
            <w:pPr>
              <w:tabs>
                <w:tab w:val="decimal" w:pos="1242"/>
              </w:tabs>
              <w:spacing w:line="360" w:lineRule="exact"/>
              <w:ind w:right="14"/>
              <w:rPr>
                <w:rFonts w:ascii="Arial" w:hAnsi="Arial" w:cs="Arial"/>
                <w:sz w:val="18"/>
                <w:szCs w:val="18"/>
                <w:cs/>
              </w:rPr>
            </w:pPr>
            <w:r w:rsidRPr="00E35C9E">
              <w:rPr>
                <w:rFonts w:ascii="Arial" w:hAnsi="Arial" w:cs="Arial"/>
                <w:sz w:val="18"/>
                <w:szCs w:val="18"/>
              </w:rPr>
              <w:t>67,965,262</w:t>
            </w:r>
          </w:p>
        </w:tc>
        <w:tc>
          <w:tcPr>
            <w:tcW w:w="1485" w:type="dxa"/>
            <w:vAlign w:val="bottom"/>
          </w:tcPr>
          <w:p w14:paraId="6A053857" w14:textId="2BB9EC5A" w:rsidR="00E35C9E" w:rsidRPr="000110CC" w:rsidRDefault="00E35C9E" w:rsidP="00E35C9E">
            <w:pPr>
              <w:tabs>
                <w:tab w:val="decimal" w:pos="1242"/>
              </w:tabs>
              <w:spacing w:line="360" w:lineRule="exact"/>
              <w:ind w:right="14"/>
              <w:rPr>
                <w:rFonts w:ascii="Arial" w:hAnsi="Arial" w:cs="Arial"/>
                <w:sz w:val="18"/>
                <w:szCs w:val="18"/>
                <w:cs/>
              </w:rPr>
            </w:pPr>
            <w:r w:rsidRPr="00E35C9E">
              <w:rPr>
                <w:rFonts w:ascii="Arial" w:hAnsi="Arial" w:cs="Arial"/>
                <w:sz w:val="18"/>
                <w:szCs w:val="18"/>
              </w:rPr>
              <w:t>999,139</w:t>
            </w:r>
          </w:p>
        </w:tc>
        <w:tc>
          <w:tcPr>
            <w:tcW w:w="1485" w:type="dxa"/>
            <w:vAlign w:val="bottom"/>
          </w:tcPr>
          <w:p w14:paraId="654F5C7C" w14:textId="323A7BA5" w:rsidR="00E35C9E" w:rsidRPr="000110CC" w:rsidRDefault="00E35C9E" w:rsidP="00E35C9E">
            <w:pPr>
              <w:tabs>
                <w:tab w:val="decimal" w:pos="1242"/>
              </w:tabs>
              <w:spacing w:line="360" w:lineRule="exact"/>
              <w:ind w:right="14"/>
              <w:rPr>
                <w:rFonts w:ascii="Arial" w:hAnsi="Arial" w:cs="Arial"/>
                <w:sz w:val="18"/>
                <w:szCs w:val="18"/>
                <w:cs/>
              </w:rPr>
            </w:pPr>
            <w:r w:rsidRPr="00575ED0">
              <w:rPr>
                <w:rFonts w:ascii="Arial" w:hAnsi="Arial" w:cs="Arial"/>
                <w:sz w:val="18"/>
                <w:szCs w:val="18"/>
              </w:rPr>
              <w:t>270,974</w:t>
            </w:r>
          </w:p>
        </w:tc>
      </w:tr>
      <w:tr w:rsidR="00E35C9E" w:rsidRPr="000110CC" w14:paraId="69156F0C" w14:textId="77777777" w:rsidTr="0013589B">
        <w:tc>
          <w:tcPr>
            <w:tcW w:w="3174" w:type="dxa"/>
            <w:tcBorders>
              <w:top w:val="nil"/>
              <w:left w:val="nil"/>
              <w:bottom w:val="nil"/>
              <w:right w:val="nil"/>
            </w:tcBorders>
          </w:tcPr>
          <w:p w14:paraId="6B47CD29" w14:textId="77777777" w:rsidR="00E35C9E" w:rsidRPr="000110CC" w:rsidRDefault="00E35C9E" w:rsidP="00E35C9E">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0110CC">
              <w:rPr>
                <w:rFonts w:ascii="Arial" w:hAnsi="Arial" w:cs="Arial"/>
                <w:sz w:val="18"/>
                <w:szCs w:val="18"/>
              </w:rPr>
              <w:t>Other payables - related parties</w:t>
            </w:r>
          </w:p>
        </w:tc>
        <w:tc>
          <w:tcPr>
            <w:tcW w:w="1485" w:type="dxa"/>
            <w:vAlign w:val="bottom"/>
          </w:tcPr>
          <w:p w14:paraId="3C969E3F" w14:textId="16AD11F0" w:rsidR="00E35C9E" w:rsidRPr="000110CC" w:rsidRDefault="00E35C9E" w:rsidP="00E35C9E">
            <w:pPr>
              <w:tabs>
                <w:tab w:val="decimal" w:pos="1242"/>
              </w:tabs>
              <w:spacing w:line="360" w:lineRule="exact"/>
              <w:ind w:right="14"/>
              <w:rPr>
                <w:rFonts w:ascii="Arial" w:hAnsi="Arial" w:cs="Arial"/>
                <w:sz w:val="18"/>
                <w:szCs w:val="18"/>
                <w:cs/>
              </w:rPr>
            </w:pPr>
            <w:r w:rsidRPr="00E35C9E">
              <w:rPr>
                <w:rFonts w:ascii="Arial" w:hAnsi="Arial" w:cs="Arial"/>
                <w:sz w:val="18"/>
                <w:szCs w:val="18"/>
              </w:rPr>
              <w:t>3,176,618</w:t>
            </w:r>
          </w:p>
        </w:tc>
        <w:tc>
          <w:tcPr>
            <w:tcW w:w="1485" w:type="dxa"/>
            <w:vAlign w:val="bottom"/>
          </w:tcPr>
          <w:p w14:paraId="7941B691" w14:textId="796AF050" w:rsidR="00E35C9E" w:rsidRPr="000110CC" w:rsidRDefault="00E35C9E" w:rsidP="00E35C9E">
            <w:pPr>
              <w:tabs>
                <w:tab w:val="decimal" w:pos="1242"/>
              </w:tabs>
              <w:spacing w:line="360" w:lineRule="exact"/>
              <w:ind w:right="14"/>
              <w:rPr>
                <w:rFonts w:ascii="Arial" w:hAnsi="Arial" w:cs="Arial"/>
                <w:sz w:val="18"/>
                <w:szCs w:val="18"/>
                <w:cs/>
              </w:rPr>
            </w:pPr>
            <w:r w:rsidRPr="00E35C9E">
              <w:rPr>
                <w:rFonts w:ascii="Arial" w:hAnsi="Arial" w:cs="Arial"/>
                <w:sz w:val="18"/>
                <w:szCs w:val="18"/>
              </w:rPr>
              <w:t>1,413,573</w:t>
            </w:r>
          </w:p>
        </w:tc>
        <w:tc>
          <w:tcPr>
            <w:tcW w:w="1485" w:type="dxa"/>
            <w:vAlign w:val="bottom"/>
          </w:tcPr>
          <w:p w14:paraId="6905D727" w14:textId="16921EA8" w:rsidR="00E35C9E" w:rsidRPr="00575ED0" w:rsidRDefault="00E35C9E" w:rsidP="00E35C9E">
            <w:pPr>
              <w:tabs>
                <w:tab w:val="decimal" w:pos="1242"/>
              </w:tabs>
              <w:spacing w:line="360" w:lineRule="exact"/>
              <w:ind w:right="14"/>
              <w:rPr>
                <w:rFonts w:ascii="Arial" w:hAnsi="Arial" w:cs="Arial"/>
                <w:sz w:val="18"/>
                <w:szCs w:val="18"/>
              </w:rPr>
            </w:pPr>
            <w:r w:rsidRPr="00E35C9E">
              <w:rPr>
                <w:rFonts w:ascii="Arial" w:hAnsi="Arial" w:cs="Arial"/>
                <w:sz w:val="18"/>
                <w:szCs w:val="18"/>
              </w:rPr>
              <w:t>3,297,269</w:t>
            </w:r>
          </w:p>
        </w:tc>
        <w:tc>
          <w:tcPr>
            <w:tcW w:w="1485" w:type="dxa"/>
            <w:vAlign w:val="bottom"/>
          </w:tcPr>
          <w:p w14:paraId="201BE463" w14:textId="5DA20A64" w:rsidR="00E35C9E" w:rsidRPr="000110CC" w:rsidRDefault="00E35C9E" w:rsidP="00E35C9E">
            <w:pPr>
              <w:tabs>
                <w:tab w:val="decimal" w:pos="1242"/>
              </w:tabs>
              <w:spacing w:line="360" w:lineRule="exact"/>
              <w:ind w:right="14"/>
              <w:rPr>
                <w:rFonts w:ascii="Arial" w:hAnsi="Arial" w:cs="Arial"/>
                <w:sz w:val="18"/>
                <w:szCs w:val="18"/>
                <w:cs/>
              </w:rPr>
            </w:pPr>
            <w:r w:rsidRPr="00575ED0">
              <w:rPr>
                <w:rFonts w:ascii="Arial" w:hAnsi="Arial" w:cs="Arial"/>
                <w:sz w:val="18"/>
                <w:szCs w:val="18"/>
              </w:rPr>
              <w:t>901,290</w:t>
            </w:r>
          </w:p>
        </w:tc>
      </w:tr>
      <w:tr w:rsidR="00E35C9E" w:rsidRPr="000110CC" w14:paraId="5E9C1C51" w14:textId="77777777" w:rsidTr="0013589B">
        <w:tc>
          <w:tcPr>
            <w:tcW w:w="3174" w:type="dxa"/>
            <w:tcBorders>
              <w:top w:val="nil"/>
              <w:left w:val="nil"/>
              <w:bottom w:val="nil"/>
              <w:right w:val="nil"/>
            </w:tcBorders>
          </w:tcPr>
          <w:p w14:paraId="76520B54" w14:textId="77777777" w:rsidR="00E35C9E" w:rsidRPr="000110CC" w:rsidRDefault="00E35C9E" w:rsidP="00E35C9E">
            <w:pPr>
              <w:tabs>
                <w:tab w:val="left" w:pos="900"/>
                <w:tab w:val="left" w:pos="2160"/>
                <w:tab w:val="right" w:pos="7200"/>
                <w:tab w:val="right" w:pos="9000"/>
              </w:tabs>
              <w:spacing w:line="360" w:lineRule="exact"/>
              <w:ind w:left="162" w:hanging="162"/>
              <w:jc w:val="thaiDistribute"/>
              <w:rPr>
                <w:rFonts w:ascii="Arial" w:hAnsi="Arial" w:cs="Arial"/>
                <w:sz w:val="18"/>
                <w:szCs w:val="18"/>
              </w:rPr>
            </w:pPr>
            <w:r w:rsidRPr="000110CC">
              <w:rPr>
                <w:rFonts w:ascii="Arial" w:hAnsi="Arial" w:cs="Arial"/>
                <w:sz w:val="18"/>
                <w:szCs w:val="18"/>
              </w:rPr>
              <w:t>Accrued expenses</w:t>
            </w:r>
          </w:p>
        </w:tc>
        <w:tc>
          <w:tcPr>
            <w:tcW w:w="1485" w:type="dxa"/>
            <w:vAlign w:val="bottom"/>
          </w:tcPr>
          <w:p w14:paraId="44898BE7" w14:textId="55A3F0DC" w:rsidR="00E35C9E" w:rsidRPr="000110CC" w:rsidRDefault="00E051F4" w:rsidP="00E35C9E">
            <w:pPr>
              <w:pBdr>
                <w:bottom w:val="sing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27,249,860</w:t>
            </w:r>
          </w:p>
        </w:tc>
        <w:tc>
          <w:tcPr>
            <w:tcW w:w="1485" w:type="dxa"/>
            <w:vAlign w:val="bottom"/>
          </w:tcPr>
          <w:p w14:paraId="6BC8F674" w14:textId="76502689" w:rsidR="00E35C9E" w:rsidRPr="000110CC" w:rsidRDefault="00E35C9E" w:rsidP="00E35C9E">
            <w:pPr>
              <w:pBdr>
                <w:bottom w:val="single" w:sz="4" w:space="1" w:color="auto"/>
              </w:pBdr>
              <w:tabs>
                <w:tab w:val="decimal" w:pos="1242"/>
              </w:tabs>
              <w:spacing w:line="360" w:lineRule="exact"/>
              <w:ind w:right="14"/>
              <w:rPr>
                <w:rFonts w:ascii="Arial" w:hAnsi="Arial" w:cs="Arial"/>
                <w:sz w:val="18"/>
                <w:szCs w:val="18"/>
                <w:cs/>
              </w:rPr>
            </w:pPr>
            <w:r w:rsidRPr="00E35C9E">
              <w:rPr>
                <w:rFonts w:ascii="Arial" w:hAnsi="Arial" w:cs="Arial"/>
                <w:sz w:val="18"/>
                <w:szCs w:val="18"/>
              </w:rPr>
              <w:t>32,007,380</w:t>
            </w:r>
          </w:p>
        </w:tc>
        <w:tc>
          <w:tcPr>
            <w:tcW w:w="1485" w:type="dxa"/>
            <w:vAlign w:val="bottom"/>
          </w:tcPr>
          <w:p w14:paraId="17A3C2AB" w14:textId="0980E09E" w:rsidR="00E35C9E" w:rsidRPr="000110CC" w:rsidRDefault="00E051F4" w:rsidP="00E35C9E">
            <w:pPr>
              <w:pBdr>
                <w:bottom w:val="sing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3,211,548</w:t>
            </w:r>
          </w:p>
        </w:tc>
        <w:tc>
          <w:tcPr>
            <w:tcW w:w="1485" w:type="dxa"/>
            <w:vAlign w:val="bottom"/>
          </w:tcPr>
          <w:p w14:paraId="006FDDC9" w14:textId="7D0EEADF" w:rsidR="00E35C9E" w:rsidRPr="000110CC" w:rsidRDefault="00E35C9E" w:rsidP="00E35C9E">
            <w:pPr>
              <w:pBdr>
                <w:bottom w:val="sing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4,511,077</w:t>
            </w:r>
          </w:p>
        </w:tc>
      </w:tr>
      <w:tr w:rsidR="00E35C9E" w:rsidRPr="000110CC" w14:paraId="7C68E0F3" w14:textId="77777777" w:rsidTr="0013589B">
        <w:tc>
          <w:tcPr>
            <w:tcW w:w="3174" w:type="dxa"/>
            <w:tcBorders>
              <w:top w:val="nil"/>
              <w:left w:val="nil"/>
              <w:bottom w:val="nil"/>
              <w:right w:val="nil"/>
            </w:tcBorders>
          </w:tcPr>
          <w:p w14:paraId="25F74764" w14:textId="77777777" w:rsidR="00E35C9E" w:rsidRPr="000110CC" w:rsidRDefault="00E35C9E" w:rsidP="00E35C9E">
            <w:pPr>
              <w:tabs>
                <w:tab w:val="left" w:pos="567"/>
                <w:tab w:val="left" w:pos="1134"/>
                <w:tab w:val="left" w:pos="1701"/>
              </w:tabs>
              <w:spacing w:line="360" w:lineRule="exact"/>
              <w:ind w:left="546" w:hanging="546"/>
              <w:rPr>
                <w:rFonts w:ascii="Arial" w:hAnsi="Arial" w:cs="Arial"/>
                <w:sz w:val="18"/>
                <w:szCs w:val="18"/>
                <w:cs/>
              </w:rPr>
            </w:pPr>
            <w:r w:rsidRPr="000110CC">
              <w:rPr>
                <w:rFonts w:ascii="Arial" w:hAnsi="Arial" w:cs="Arial"/>
                <w:sz w:val="18"/>
                <w:szCs w:val="18"/>
              </w:rPr>
              <w:t>Total trade and other payables</w:t>
            </w:r>
          </w:p>
        </w:tc>
        <w:tc>
          <w:tcPr>
            <w:tcW w:w="1485" w:type="dxa"/>
            <w:vAlign w:val="bottom"/>
          </w:tcPr>
          <w:p w14:paraId="1A7A7EDA" w14:textId="16D5EE06" w:rsidR="00E35C9E" w:rsidRPr="000110CC" w:rsidRDefault="00E051F4" w:rsidP="00E35C9E">
            <w:pPr>
              <w:pBdr>
                <w:bottom w:val="doub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168,632,717</w:t>
            </w:r>
          </w:p>
        </w:tc>
        <w:tc>
          <w:tcPr>
            <w:tcW w:w="1485" w:type="dxa"/>
            <w:vAlign w:val="bottom"/>
          </w:tcPr>
          <w:p w14:paraId="68613B86" w14:textId="12C68A5F" w:rsidR="00E35C9E" w:rsidRPr="000110CC" w:rsidRDefault="00E35C9E" w:rsidP="00E35C9E">
            <w:pPr>
              <w:pBdr>
                <w:bottom w:val="double" w:sz="4" w:space="1" w:color="auto"/>
              </w:pBdr>
              <w:tabs>
                <w:tab w:val="decimal" w:pos="1242"/>
              </w:tabs>
              <w:spacing w:line="360" w:lineRule="exact"/>
              <w:ind w:right="14"/>
              <w:rPr>
                <w:rFonts w:ascii="Arial" w:hAnsi="Arial" w:cs="Arial"/>
                <w:sz w:val="18"/>
                <w:szCs w:val="18"/>
                <w:cs/>
              </w:rPr>
            </w:pPr>
            <w:r w:rsidRPr="00E35C9E">
              <w:rPr>
                <w:rFonts w:ascii="Arial" w:hAnsi="Arial" w:cs="Arial"/>
                <w:sz w:val="18"/>
                <w:szCs w:val="18"/>
              </w:rPr>
              <w:t>103,592,177</w:t>
            </w:r>
          </w:p>
        </w:tc>
        <w:tc>
          <w:tcPr>
            <w:tcW w:w="1485" w:type="dxa"/>
            <w:vAlign w:val="bottom"/>
          </w:tcPr>
          <w:p w14:paraId="753564B5" w14:textId="4DC5F9A6" w:rsidR="00E35C9E" w:rsidRPr="000110CC" w:rsidRDefault="00E051F4" w:rsidP="00E35C9E">
            <w:pPr>
              <w:pBdr>
                <w:bottom w:val="doub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11,720,867</w:t>
            </w:r>
          </w:p>
        </w:tc>
        <w:tc>
          <w:tcPr>
            <w:tcW w:w="1485" w:type="dxa"/>
            <w:vAlign w:val="bottom"/>
          </w:tcPr>
          <w:p w14:paraId="1C657C93" w14:textId="5D2DFD53" w:rsidR="00E35C9E" w:rsidRPr="000110CC" w:rsidRDefault="00E35C9E" w:rsidP="00E35C9E">
            <w:pPr>
              <w:pBdr>
                <w:bottom w:val="doub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6,768,039</w:t>
            </w:r>
          </w:p>
        </w:tc>
      </w:tr>
    </w:tbl>
    <w:p w14:paraId="1D6B06DB" w14:textId="385CBA83" w:rsidR="00375380" w:rsidRDefault="00375380">
      <w:pPr>
        <w:overflowPunct/>
        <w:autoSpaceDE/>
        <w:autoSpaceDN/>
        <w:adjustRightInd/>
        <w:textAlignment w:val="auto"/>
        <w:rPr>
          <w:rFonts w:ascii="Arial" w:hAnsi="Arial"/>
          <w:b/>
          <w:bCs/>
          <w:kern w:val="32"/>
          <w:sz w:val="22"/>
          <w:szCs w:val="22"/>
        </w:rPr>
      </w:pPr>
    </w:p>
    <w:p w14:paraId="5E8ACA67" w14:textId="51AAB83E" w:rsidR="00710E7B" w:rsidRPr="000110CC" w:rsidRDefault="00146349" w:rsidP="00710E7B">
      <w:pPr>
        <w:pStyle w:val="Heading1"/>
        <w:spacing w:after="120" w:line="380" w:lineRule="exact"/>
        <w:ind w:left="547" w:hanging="547"/>
        <w:rPr>
          <w:sz w:val="22"/>
          <w:szCs w:val="22"/>
        </w:rPr>
      </w:pPr>
      <w:r w:rsidRPr="000110CC">
        <w:rPr>
          <w:sz w:val="22"/>
          <w:szCs w:val="22"/>
        </w:rPr>
        <w:lastRenderedPageBreak/>
        <w:t>1</w:t>
      </w:r>
      <w:r w:rsidR="00E35C9E">
        <w:rPr>
          <w:sz w:val="22"/>
          <w:szCs w:val="22"/>
        </w:rPr>
        <w:t>7</w:t>
      </w:r>
      <w:r w:rsidR="00710E7B" w:rsidRPr="000110CC">
        <w:rPr>
          <w:sz w:val="22"/>
          <w:szCs w:val="22"/>
        </w:rPr>
        <w:t>.</w:t>
      </w:r>
      <w:r w:rsidR="00710E7B" w:rsidRPr="000110CC">
        <w:rPr>
          <w:sz w:val="22"/>
          <w:szCs w:val="22"/>
        </w:rPr>
        <w:tab/>
        <w:t>Leases</w:t>
      </w:r>
    </w:p>
    <w:p w14:paraId="0D83C2A3" w14:textId="49BEA78D" w:rsidR="00710E7B" w:rsidRPr="000110CC" w:rsidRDefault="00575ED0" w:rsidP="002D7EB4">
      <w:pPr>
        <w:spacing w:before="120" w:after="120" w:line="380" w:lineRule="exact"/>
        <w:ind w:left="540" w:hanging="547"/>
        <w:rPr>
          <w:rFonts w:ascii="Arial" w:hAnsi="Arial" w:cs="Arial"/>
          <w:b/>
          <w:bCs/>
          <w:sz w:val="22"/>
        </w:rPr>
      </w:pPr>
      <w:r>
        <w:rPr>
          <w:rFonts w:ascii="Arial" w:hAnsi="Arial" w:cs="Arial"/>
          <w:b/>
          <w:bCs/>
          <w:sz w:val="22"/>
        </w:rPr>
        <w:tab/>
      </w:r>
      <w:r w:rsidR="00710E7B" w:rsidRPr="000110CC">
        <w:rPr>
          <w:rFonts w:ascii="Arial" w:hAnsi="Arial" w:cs="Arial"/>
          <w:b/>
          <w:bCs/>
          <w:sz w:val="22"/>
        </w:rPr>
        <w:t>The Group as a lessee</w:t>
      </w:r>
    </w:p>
    <w:p w14:paraId="12CEAC4D" w14:textId="5713B20B" w:rsidR="00710E7B" w:rsidRPr="000110CC" w:rsidRDefault="00710E7B" w:rsidP="002D7EB4">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 Group has lease contracts for various items of property, plant, and equipment used in its operations. Leases generally have lease terms between </w:t>
      </w:r>
      <w:r w:rsidR="00DB104B" w:rsidRPr="000110CC">
        <w:rPr>
          <w:rFonts w:ascii="Arial" w:hAnsi="Arial" w:cs="Arial"/>
          <w:sz w:val="22"/>
          <w:szCs w:val="22"/>
        </w:rPr>
        <w:t>5</w:t>
      </w:r>
      <w:r w:rsidRPr="000110CC">
        <w:rPr>
          <w:rFonts w:ascii="Arial" w:hAnsi="Arial" w:cs="Arial"/>
          <w:sz w:val="22"/>
          <w:szCs w:val="22"/>
        </w:rPr>
        <w:t xml:space="preserve"> - </w:t>
      </w:r>
      <w:r w:rsidR="00DB104B" w:rsidRPr="000110CC">
        <w:rPr>
          <w:rFonts w:ascii="Arial" w:hAnsi="Arial" w:cs="Arial"/>
          <w:sz w:val="22"/>
          <w:szCs w:val="22"/>
        </w:rPr>
        <w:t>20</w:t>
      </w:r>
      <w:r w:rsidRPr="000110CC">
        <w:rPr>
          <w:rFonts w:ascii="Arial" w:hAnsi="Arial" w:cs="Arial"/>
          <w:sz w:val="22"/>
          <w:szCs w:val="22"/>
        </w:rPr>
        <w:t xml:space="preserve"> years.</w:t>
      </w:r>
    </w:p>
    <w:p w14:paraId="1DB4CB95" w14:textId="77777777" w:rsidR="00710E7B" w:rsidRPr="000110CC" w:rsidRDefault="00710E7B" w:rsidP="002D7EB4">
      <w:pPr>
        <w:pStyle w:val="ListParagraph"/>
        <w:numPr>
          <w:ilvl w:val="0"/>
          <w:numId w:val="15"/>
        </w:numPr>
        <w:spacing w:before="120" w:after="120" w:line="380" w:lineRule="exact"/>
        <w:ind w:left="907"/>
        <w:jc w:val="thaiDistribute"/>
        <w:textAlignment w:val="auto"/>
        <w:rPr>
          <w:rFonts w:ascii="Arial" w:hAnsi="Arial" w:cs="Browallia New"/>
          <w:b/>
          <w:bCs/>
          <w:sz w:val="22"/>
          <w:szCs w:val="28"/>
        </w:rPr>
      </w:pPr>
      <w:r w:rsidRPr="000110CC">
        <w:rPr>
          <w:rFonts w:ascii="Arial" w:hAnsi="Arial" w:cs="Browallia New"/>
          <w:b/>
          <w:bCs/>
          <w:sz w:val="22"/>
          <w:szCs w:val="28"/>
        </w:rPr>
        <w:t>Right-of-use assets</w:t>
      </w:r>
    </w:p>
    <w:p w14:paraId="3BF2E327" w14:textId="77A62412" w:rsidR="00710E7B" w:rsidRPr="000110CC" w:rsidRDefault="00710E7B" w:rsidP="002D7EB4">
      <w:pPr>
        <w:tabs>
          <w:tab w:val="left" w:pos="900"/>
        </w:tabs>
        <w:spacing w:before="120" w:after="120" w:line="380" w:lineRule="exact"/>
        <w:ind w:left="900"/>
        <w:jc w:val="thaiDistribute"/>
        <w:rPr>
          <w:rFonts w:ascii="Angsana New" w:hAnsi="Angsana New"/>
          <w:spacing w:val="-2"/>
          <w:sz w:val="32"/>
          <w:szCs w:val="32"/>
        </w:rPr>
      </w:pPr>
      <w:r w:rsidRPr="000110CC">
        <w:rPr>
          <w:rFonts w:ascii="Arial" w:hAnsi="Arial" w:cs="Arial"/>
          <w:spacing w:val="-2"/>
          <w:sz w:val="22"/>
          <w:szCs w:val="22"/>
        </w:rPr>
        <w:t>Movement of right-of-use assets for the year</w:t>
      </w:r>
      <w:r w:rsidR="00641011" w:rsidRPr="000110CC">
        <w:rPr>
          <w:rFonts w:ascii="Arial" w:hAnsi="Arial" w:cs="Arial"/>
          <w:spacing w:val="-2"/>
          <w:sz w:val="22"/>
          <w:szCs w:val="22"/>
        </w:rPr>
        <w:t>s</w:t>
      </w:r>
      <w:r w:rsidRPr="000110CC">
        <w:rPr>
          <w:rFonts w:ascii="Arial" w:hAnsi="Arial" w:cs="Arial"/>
          <w:spacing w:val="-2"/>
          <w:sz w:val="22"/>
          <w:szCs w:val="22"/>
        </w:rPr>
        <w:t xml:space="preserve"> ended 31 December 202</w:t>
      </w:r>
      <w:r w:rsidR="00182C4B">
        <w:rPr>
          <w:rFonts w:ascii="Arial" w:hAnsi="Arial" w:cs="Arial"/>
          <w:spacing w:val="-2"/>
          <w:sz w:val="22"/>
          <w:szCs w:val="22"/>
        </w:rPr>
        <w:t>4</w:t>
      </w:r>
      <w:r w:rsidRPr="000110CC">
        <w:rPr>
          <w:rFonts w:ascii="Arial" w:hAnsi="Arial" w:cs="Arial"/>
          <w:spacing w:val="-2"/>
          <w:sz w:val="22"/>
          <w:szCs w:val="22"/>
        </w:rPr>
        <w:t xml:space="preserve"> </w:t>
      </w:r>
      <w:r w:rsidR="000672F7" w:rsidRPr="000110CC">
        <w:rPr>
          <w:rFonts w:ascii="Arial" w:hAnsi="Arial" w:cs="Arial"/>
          <w:spacing w:val="-2"/>
          <w:sz w:val="22"/>
          <w:szCs w:val="22"/>
        </w:rPr>
        <w:t>and 202</w:t>
      </w:r>
      <w:r w:rsidR="00182C4B">
        <w:rPr>
          <w:rFonts w:ascii="Arial" w:hAnsi="Arial" w:cs="Arial"/>
          <w:spacing w:val="-2"/>
          <w:sz w:val="22"/>
          <w:szCs w:val="22"/>
        </w:rPr>
        <w:t>3</w:t>
      </w:r>
      <w:r w:rsidR="000672F7" w:rsidRPr="000110CC">
        <w:rPr>
          <w:rFonts w:ascii="Arial" w:hAnsi="Arial" w:cs="Arial"/>
          <w:spacing w:val="-2"/>
          <w:sz w:val="22"/>
          <w:szCs w:val="22"/>
        </w:rPr>
        <w:t xml:space="preserve"> </w:t>
      </w:r>
      <w:r w:rsidR="004D07CF">
        <w:rPr>
          <w:rFonts w:ascii="Arial" w:hAnsi="Arial" w:cs="Arial"/>
          <w:spacing w:val="-2"/>
          <w:sz w:val="22"/>
          <w:szCs w:val="22"/>
        </w:rPr>
        <w:t>is</w:t>
      </w:r>
      <w:r w:rsidRPr="000110CC">
        <w:rPr>
          <w:rFonts w:ascii="Arial" w:hAnsi="Arial" w:cs="Arial"/>
          <w:spacing w:val="-2"/>
          <w:sz w:val="22"/>
          <w:szCs w:val="22"/>
        </w:rPr>
        <w:t xml:space="preserv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040"/>
        <w:gridCol w:w="2040"/>
        <w:gridCol w:w="2040"/>
      </w:tblGrid>
      <w:tr w:rsidR="00B92DCE" w:rsidRPr="000110CC" w14:paraId="1C12ED82" w14:textId="77777777" w:rsidTr="00CA4E4D">
        <w:tc>
          <w:tcPr>
            <w:tcW w:w="2700" w:type="dxa"/>
          </w:tcPr>
          <w:p w14:paraId="700128B4"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tcPr>
          <w:p w14:paraId="778383EA"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tcPr>
          <w:p w14:paraId="0B689209"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hideMark/>
          </w:tcPr>
          <w:p w14:paraId="45B717A5" w14:textId="77777777" w:rsidR="00B92DCE" w:rsidRPr="000110CC" w:rsidRDefault="00B92DCE" w:rsidP="002D7EB4">
            <w:pPr>
              <w:tabs>
                <w:tab w:val="right" w:pos="1033"/>
              </w:tabs>
              <w:spacing w:line="380" w:lineRule="exact"/>
              <w:jc w:val="right"/>
              <w:rPr>
                <w:rFonts w:ascii="Arial" w:hAnsi="Arial" w:cs="Arial"/>
                <w:sz w:val="22"/>
                <w:szCs w:val="22"/>
              </w:rPr>
            </w:pPr>
            <w:r w:rsidRPr="000110CC">
              <w:rPr>
                <w:rFonts w:ascii="Arial" w:hAnsi="Arial" w:cs="Arial"/>
                <w:sz w:val="22"/>
                <w:szCs w:val="22"/>
              </w:rPr>
              <w:t>(Unit: Baht)</w:t>
            </w:r>
          </w:p>
        </w:tc>
      </w:tr>
      <w:tr w:rsidR="00B92DCE" w:rsidRPr="000110CC" w14:paraId="23DED210" w14:textId="77777777" w:rsidTr="00CA4E4D">
        <w:trPr>
          <w:trHeight w:val="360"/>
        </w:trPr>
        <w:tc>
          <w:tcPr>
            <w:tcW w:w="2700" w:type="dxa"/>
          </w:tcPr>
          <w:p w14:paraId="1D2E6287" w14:textId="77777777" w:rsidR="00B92DCE" w:rsidRPr="000110CC" w:rsidRDefault="00B92DCE" w:rsidP="002D7EB4">
            <w:pPr>
              <w:spacing w:line="380" w:lineRule="exact"/>
              <w:jc w:val="thaiDistribute"/>
              <w:outlineLvl w:val="0"/>
              <w:rPr>
                <w:rFonts w:ascii="Arial" w:hAnsi="Arial" w:cs="Arial"/>
                <w:sz w:val="22"/>
                <w:szCs w:val="22"/>
                <w:lang w:val="en-GB"/>
              </w:rPr>
            </w:pPr>
          </w:p>
        </w:tc>
        <w:tc>
          <w:tcPr>
            <w:tcW w:w="6120" w:type="dxa"/>
            <w:gridSpan w:val="3"/>
          </w:tcPr>
          <w:p w14:paraId="1786A7C4" w14:textId="77777777" w:rsidR="00B92DCE" w:rsidRPr="000110CC" w:rsidRDefault="00B92DCE" w:rsidP="002D7EB4">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Arial"/>
                <w:sz w:val="22"/>
                <w:szCs w:val="22"/>
              </w:rPr>
              <w:t>Consolidated financial statements</w:t>
            </w:r>
          </w:p>
        </w:tc>
      </w:tr>
      <w:tr w:rsidR="00B92DCE" w:rsidRPr="000110CC" w14:paraId="7D6BE980" w14:textId="77777777" w:rsidTr="00CA4E4D">
        <w:tc>
          <w:tcPr>
            <w:tcW w:w="2700" w:type="dxa"/>
          </w:tcPr>
          <w:p w14:paraId="362D6AB5" w14:textId="77777777" w:rsidR="00B92DCE" w:rsidRPr="000110CC" w:rsidRDefault="00B92DCE" w:rsidP="002D7EB4">
            <w:pPr>
              <w:spacing w:line="380" w:lineRule="exact"/>
              <w:jc w:val="center"/>
              <w:outlineLvl w:val="0"/>
              <w:rPr>
                <w:rFonts w:ascii="Arial" w:hAnsi="Arial" w:cs="Arial"/>
                <w:sz w:val="22"/>
                <w:szCs w:val="22"/>
              </w:rPr>
            </w:pPr>
          </w:p>
        </w:tc>
        <w:tc>
          <w:tcPr>
            <w:tcW w:w="2040" w:type="dxa"/>
            <w:vAlign w:val="bottom"/>
          </w:tcPr>
          <w:p w14:paraId="076372C1" w14:textId="77777777" w:rsidR="00B92DCE" w:rsidRPr="000110CC" w:rsidRDefault="00B92DCE" w:rsidP="002D7EB4">
            <w:pPr>
              <w:pBdr>
                <w:bottom w:val="single" w:sz="4" w:space="1" w:color="auto"/>
              </w:pBdr>
              <w:tabs>
                <w:tab w:val="right" w:pos="1033"/>
              </w:tabs>
              <w:spacing w:line="380" w:lineRule="exact"/>
              <w:jc w:val="center"/>
              <w:rPr>
                <w:rFonts w:ascii="Arial" w:hAnsi="Arial" w:cstheme="minorBidi"/>
                <w:sz w:val="22"/>
                <w:szCs w:val="22"/>
              </w:rPr>
            </w:pPr>
            <w:r w:rsidRPr="000110CC">
              <w:rPr>
                <w:rFonts w:ascii="Arial" w:hAnsi="Arial" w:cstheme="minorBidi"/>
                <w:sz w:val="22"/>
                <w:szCs w:val="22"/>
              </w:rPr>
              <w:t xml:space="preserve">Buildings </w:t>
            </w:r>
            <w:r w:rsidR="00007100" w:rsidRPr="000110CC">
              <w:rPr>
                <w:rFonts w:ascii="Arial" w:hAnsi="Arial" w:cstheme="minorBidi"/>
                <w:sz w:val="22"/>
                <w:szCs w:val="22"/>
              </w:rPr>
              <w:t xml:space="preserve">area </w:t>
            </w:r>
            <w:r w:rsidRPr="000110CC">
              <w:rPr>
                <w:rFonts w:ascii="Arial" w:hAnsi="Arial" w:cstheme="minorBidi"/>
                <w:sz w:val="22"/>
                <w:szCs w:val="22"/>
              </w:rPr>
              <w:t xml:space="preserve">and buildings </w:t>
            </w:r>
            <w:r w:rsidR="00007100" w:rsidRPr="000110CC">
              <w:rPr>
                <w:rFonts w:ascii="Arial" w:hAnsi="Arial" w:cstheme="minorBidi"/>
                <w:sz w:val="22"/>
                <w:szCs w:val="22"/>
              </w:rPr>
              <w:t xml:space="preserve">area </w:t>
            </w:r>
            <w:r w:rsidRPr="000110CC">
              <w:rPr>
                <w:rFonts w:ascii="Arial" w:hAnsi="Arial" w:cstheme="minorBidi"/>
                <w:sz w:val="22"/>
                <w:szCs w:val="22"/>
              </w:rPr>
              <w:t>improvement</w:t>
            </w:r>
          </w:p>
        </w:tc>
        <w:tc>
          <w:tcPr>
            <w:tcW w:w="2040" w:type="dxa"/>
            <w:vAlign w:val="bottom"/>
          </w:tcPr>
          <w:p w14:paraId="2CC86DA5" w14:textId="77777777" w:rsidR="00B92DCE" w:rsidRPr="000110CC" w:rsidRDefault="00B92DCE" w:rsidP="002D7EB4">
            <w:pPr>
              <w:pBdr>
                <w:bottom w:val="single" w:sz="4" w:space="1" w:color="auto"/>
              </w:pBdr>
              <w:tabs>
                <w:tab w:val="right" w:pos="1033"/>
              </w:tabs>
              <w:spacing w:line="380" w:lineRule="exact"/>
              <w:jc w:val="center"/>
              <w:rPr>
                <w:rFonts w:ascii="Arial" w:hAnsi="Arial" w:cstheme="minorBidi"/>
                <w:sz w:val="22"/>
                <w:szCs w:val="22"/>
              </w:rPr>
            </w:pPr>
            <w:r w:rsidRPr="000110CC">
              <w:rPr>
                <w:rFonts w:ascii="Arial" w:hAnsi="Arial" w:cstheme="minorBidi"/>
                <w:sz w:val="22"/>
                <w:szCs w:val="22"/>
              </w:rPr>
              <w:t>M</w:t>
            </w:r>
            <w:r w:rsidRPr="000110CC">
              <w:rPr>
                <w:rFonts w:ascii="Arial" w:hAnsi="Arial" w:cs="Arial"/>
                <w:sz w:val="22"/>
                <w:szCs w:val="22"/>
              </w:rPr>
              <w:t>otor vehicles</w:t>
            </w:r>
          </w:p>
        </w:tc>
        <w:tc>
          <w:tcPr>
            <w:tcW w:w="2040" w:type="dxa"/>
            <w:vAlign w:val="bottom"/>
            <w:hideMark/>
          </w:tcPr>
          <w:p w14:paraId="20231867" w14:textId="77777777" w:rsidR="00B92DCE" w:rsidRPr="000110CC" w:rsidRDefault="00B92DCE" w:rsidP="002D7EB4">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theme="minorBidi"/>
                <w:sz w:val="22"/>
                <w:szCs w:val="22"/>
              </w:rPr>
              <w:t>Total</w:t>
            </w:r>
          </w:p>
        </w:tc>
      </w:tr>
      <w:tr w:rsidR="00182C4B" w:rsidRPr="000110CC" w14:paraId="44CD0DF8" w14:textId="77777777" w:rsidTr="00CA4E4D">
        <w:tc>
          <w:tcPr>
            <w:tcW w:w="2700" w:type="dxa"/>
            <w:hideMark/>
          </w:tcPr>
          <w:p w14:paraId="2FE9DBA5" w14:textId="36F69F4F" w:rsidR="00182C4B" w:rsidRPr="000110CC" w:rsidRDefault="00182C4B" w:rsidP="00182C4B">
            <w:pPr>
              <w:spacing w:line="380" w:lineRule="exact"/>
              <w:rPr>
                <w:rFonts w:ascii="Arial" w:hAnsi="Arial" w:cs="Arial"/>
                <w:sz w:val="22"/>
                <w:szCs w:val="22"/>
              </w:rPr>
            </w:pPr>
            <w:r w:rsidRPr="000110CC">
              <w:rPr>
                <w:rFonts w:ascii="Arial" w:hAnsi="Arial" w:cs="Arial"/>
                <w:sz w:val="22"/>
                <w:szCs w:val="22"/>
              </w:rPr>
              <w:t>1 January 202</w:t>
            </w:r>
            <w:r>
              <w:rPr>
                <w:rFonts w:ascii="Arial" w:hAnsi="Arial" w:cs="Arial"/>
                <w:sz w:val="22"/>
                <w:szCs w:val="22"/>
              </w:rPr>
              <w:t>3</w:t>
            </w:r>
          </w:p>
        </w:tc>
        <w:tc>
          <w:tcPr>
            <w:tcW w:w="2040" w:type="dxa"/>
          </w:tcPr>
          <w:p w14:paraId="399C246E" w14:textId="6862ECBC" w:rsidR="00182C4B" w:rsidRPr="000110CC" w:rsidRDefault="00182C4B" w:rsidP="00182C4B">
            <w:pPr>
              <w:tabs>
                <w:tab w:val="decimal" w:pos="1695"/>
              </w:tabs>
              <w:spacing w:line="380" w:lineRule="exact"/>
              <w:rPr>
                <w:rFonts w:ascii="Arial" w:hAnsi="Arial" w:cs="Arial"/>
                <w:sz w:val="22"/>
                <w:szCs w:val="22"/>
              </w:rPr>
            </w:pPr>
            <w:r w:rsidRPr="000110CC">
              <w:rPr>
                <w:rFonts w:ascii="Arial" w:hAnsi="Arial" w:cs="Arial"/>
                <w:sz w:val="22"/>
                <w:szCs w:val="22"/>
              </w:rPr>
              <w:t>237,895,912</w:t>
            </w:r>
          </w:p>
        </w:tc>
        <w:tc>
          <w:tcPr>
            <w:tcW w:w="2040" w:type="dxa"/>
          </w:tcPr>
          <w:p w14:paraId="362E617C" w14:textId="24EF25EB" w:rsidR="00182C4B" w:rsidRPr="000110CC" w:rsidRDefault="00182C4B" w:rsidP="00182C4B">
            <w:pPr>
              <w:tabs>
                <w:tab w:val="decimal" w:pos="1695"/>
              </w:tabs>
              <w:spacing w:line="380" w:lineRule="exact"/>
              <w:rPr>
                <w:rFonts w:ascii="Arial" w:hAnsi="Arial" w:cs="Arial"/>
                <w:sz w:val="22"/>
                <w:szCs w:val="22"/>
              </w:rPr>
            </w:pPr>
            <w:r w:rsidRPr="000110CC">
              <w:rPr>
                <w:rFonts w:ascii="Arial" w:hAnsi="Arial" w:cs="Arial"/>
                <w:sz w:val="22"/>
                <w:szCs w:val="22"/>
              </w:rPr>
              <w:t>896,838</w:t>
            </w:r>
          </w:p>
        </w:tc>
        <w:tc>
          <w:tcPr>
            <w:tcW w:w="2040" w:type="dxa"/>
            <w:vAlign w:val="bottom"/>
          </w:tcPr>
          <w:p w14:paraId="2C5E9D80" w14:textId="4565B777" w:rsidR="00182C4B" w:rsidRPr="000110CC" w:rsidRDefault="00182C4B" w:rsidP="00182C4B">
            <w:pPr>
              <w:tabs>
                <w:tab w:val="decimal" w:pos="1695"/>
              </w:tabs>
              <w:spacing w:line="380" w:lineRule="exact"/>
              <w:rPr>
                <w:rFonts w:ascii="Arial" w:hAnsi="Arial" w:cs="Arial"/>
                <w:sz w:val="22"/>
                <w:szCs w:val="22"/>
              </w:rPr>
            </w:pPr>
            <w:r w:rsidRPr="000110CC">
              <w:rPr>
                <w:rFonts w:ascii="Arial" w:hAnsi="Arial" w:cs="Arial"/>
                <w:sz w:val="22"/>
                <w:szCs w:val="22"/>
              </w:rPr>
              <w:t>238,792,750</w:t>
            </w:r>
          </w:p>
        </w:tc>
      </w:tr>
      <w:tr w:rsidR="00182C4B" w:rsidRPr="000110CC" w14:paraId="40E76CE2" w14:textId="77777777" w:rsidTr="00CA4E4D">
        <w:tc>
          <w:tcPr>
            <w:tcW w:w="2700" w:type="dxa"/>
          </w:tcPr>
          <w:p w14:paraId="1626491E" w14:textId="68DE1AB8" w:rsidR="00182C4B" w:rsidRPr="000110CC" w:rsidRDefault="00182C4B" w:rsidP="00182C4B">
            <w:pPr>
              <w:spacing w:line="380" w:lineRule="exact"/>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2040" w:type="dxa"/>
          </w:tcPr>
          <w:p w14:paraId="55CFC7C8" w14:textId="6A3C2054" w:rsidR="00182C4B" w:rsidRPr="000110CC" w:rsidRDefault="00182C4B" w:rsidP="00182C4B">
            <w:pPr>
              <w:tabs>
                <w:tab w:val="decimal" w:pos="1695"/>
              </w:tabs>
              <w:spacing w:line="380" w:lineRule="exact"/>
              <w:rPr>
                <w:rFonts w:ascii="Arial" w:hAnsi="Arial" w:cs="Arial"/>
                <w:sz w:val="22"/>
                <w:szCs w:val="22"/>
              </w:rPr>
            </w:pPr>
            <w:r w:rsidRPr="00575ED0">
              <w:rPr>
                <w:rFonts w:ascii="Arial" w:hAnsi="Arial" w:cs="Arial"/>
                <w:sz w:val="22"/>
                <w:szCs w:val="22"/>
              </w:rPr>
              <w:t>(23,002,018)</w:t>
            </w:r>
          </w:p>
        </w:tc>
        <w:tc>
          <w:tcPr>
            <w:tcW w:w="2040" w:type="dxa"/>
          </w:tcPr>
          <w:p w14:paraId="1F30333A" w14:textId="1FB11707" w:rsidR="00182C4B" w:rsidRPr="000110CC" w:rsidRDefault="00182C4B" w:rsidP="00182C4B">
            <w:pPr>
              <w:tabs>
                <w:tab w:val="decimal" w:pos="1695"/>
              </w:tabs>
              <w:spacing w:line="380" w:lineRule="exact"/>
              <w:rPr>
                <w:rFonts w:ascii="Arial" w:hAnsi="Arial" w:cs="Arial"/>
                <w:sz w:val="22"/>
                <w:szCs w:val="22"/>
              </w:rPr>
            </w:pPr>
            <w:r w:rsidRPr="00575ED0">
              <w:rPr>
                <w:rFonts w:ascii="Arial" w:hAnsi="Arial" w:cs="Arial"/>
                <w:sz w:val="22"/>
                <w:szCs w:val="22"/>
              </w:rPr>
              <w:t>(196,838)</w:t>
            </w:r>
          </w:p>
        </w:tc>
        <w:tc>
          <w:tcPr>
            <w:tcW w:w="2040" w:type="dxa"/>
            <w:vAlign w:val="bottom"/>
          </w:tcPr>
          <w:p w14:paraId="1729FD4F" w14:textId="67CD1938" w:rsidR="00182C4B" w:rsidRPr="000110CC" w:rsidRDefault="00182C4B" w:rsidP="00182C4B">
            <w:pPr>
              <w:tabs>
                <w:tab w:val="decimal" w:pos="1695"/>
              </w:tabs>
              <w:spacing w:line="380" w:lineRule="exact"/>
              <w:rPr>
                <w:rFonts w:ascii="Arial" w:hAnsi="Arial" w:cs="Arial"/>
                <w:sz w:val="22"/>
                <w:szCs w:val="22"/>
              </w:rPr>
            </w:pPr>
            <w:r w:rsidRPr="00575ED0">
              <w:rPr>
                <w:rFonts w:ascii="Arial" w:hAnsi="Arial" w:cs="Arial"/>
                <w:sz w:val="22"/>
                <w:szCs w:val="22"/>
              </w:rPr>
              <w:t>(23,198,856)</w:t>
            </w:r>
          </w:p>
        </w:tc>
      </w:tr>
      <w:tr w:rsidR="00182C4B" w:rsidRPr="000110CC" w14:paraId="68316557" w14:textId="77777777" w:rsidTr="004467F1">
        <w:tc>
          <w:tcPr>
            <w:tcW w:w="2700" w:type="dxa"/>
          </w:tcPr>
          <w:p w14:paraId="0DA5275C" w14:textId="31CE2A94" w:rsidR="00182C4B" w:rsidRPr="000110CC" w:rsidRDefault="00182C4B" w:rsidP="00182C4B">
            <w:pPr>
              <w:spacing w:line="380" w:lineRule="exact"/>
              <w:ind w:left="165" w:hanging="165"/>
              <w:rPr>
                <w:rFonts w:ascii="Arial" w:hAnsi="Arial" w:cs="Arial"/>
                <w:sz w:val="22"/>
                <w:szCs w:val="22"/>
              </w:rPr>
            </w:pPr>
            <w:r>
              <w:rPr>
                <w:rFonts w:ascii="Arial" w:hAnsi="Arial" w:cs="Arial"/>
                <w:sz w:val="22"/>
                <w:szCs w:val="22"/>
              </w:rPr>
              <w:t>Reclassification - net book value</w:t>
            </w:r>
          </w:p>
        </w:tc>
        <w:tc>
          <w:tcPr>
            <w:tcW w:w="2040" w:type="dxa"/>
            <w:vAlign w:val="bottom"/>
          </w:tcPr>
          <w:p w14:paraId="13E3AEA5" w14:textId="2DF2876D" w:rsidR="00182C4B" w:rsidRPr="000110CC" w:rsidRDefault="00182C4B" w:rsidP="00182C4B">
            <w:pPr>
              <w:pBdr>
                <w:bottom w:val="single" w:sz="4" w:space="1" w:color="auto"/>
              </w:pBdr>
              <w:tabs>
                <w:tab w:val="decimal" w:pos="1695"/>
              </w:tabs>
              <w:spacing w:line="380" w:lineRule="exact"/>
              <w:rPr>
                <w:rFonts w:ascii="Arial" w:hAnsi="Arial" w:cs="Arial"/>
                <w:sz w:val="22"/>
                <w:szCs w:val="22"/>
              </w:rPr>
            </w:pPr>
            <w:r>
              <w:rPr>
                <w:rFonts w:ascii="Arial" w:hAnsi="Arial" w:cs="Arial"/>
                <w:sz w:val="22"/>
                <w:szCs w:val="22"/>
              </w:rPr>
              <w:t>-</w:t>
            </w:r>
          </w:p>
        </w:tc>
        <w:tc>
          <w:tcPr>
            <w:tcW w:w="2040" w:type="dxa"/>
            <w:vAlign w:val="bottom"/>
          </w:tcPr>
          <w:p w14:paraId="20AFA897" w14:textId="20B22FED" w:rsidR="00182C4B" w:rsidRPr="000110CC" w:rsidRDefault="00182C4B" w:rsidP="00182C4B">
            <w:pPr>
              <w:pBdr>
                <w:bottom w:val="single" w:sz="4" w:space="1" w:color="auto"/>
              </w:pBdr>
              <w:tabs>
                <w:tab w:val="decimal" w:pos="1695"/>
              </w:tabs>
              <w:spacing w:line="380" w:lineRule="exact"/>
              <w:rPr>
                <w:rFonts w:ascii="Arial" w:hAnsi="Arial" w:cs="Arial"/>
                <w:sz w:val="22"/>
                <w:szCs w:val="22"/>
              </w:rPr>
            </w:pPr>
            <w:r>
              <w:rPr>
                <w:rFonts w:ascii="Arial" w:hAnsi="Arial" w:cs="Arial"/>
                <w:sz w:val="22"/>
                <w:szCs w:val="22"/>
              </w:rPr>
              <w:t>(700,000)</w:t>
            </w:r>
          </w:p>
        </w:tc>
        <w:tc>
          <w:tcPr>
            <w:tcW w:w="2040" w:type="dxa"/>
            <w:vAlign w:val="bottom"/>
          </w:tcPr>
          <w:p w14:paraId="0DE3689F" w14:textId="7075B806" w:rsidR="00182C4B" w:rsidRPr="000110CC" w:rsidRDefault="00182C4B" w:rsidP="00182C4B">
            <w:pPr>
              <w:pBdr>
                <w:bottom w:val="single" w:sz="4" w:space="1" w:color="auto"/>
              </w:pBdr>
              <w:tabs>
                <w:tab w:val="decimal" w:pos="1695"/>
              </w:tabs>
              <w:spacing w:line="380" w:lineRule="exact"/>
              <w:rPr>
                <w:rFonts w:ascii="Arial" w:hAnsi="Arial" w:cs="Arial"/>
                <w:sz w:val="22"/>
                <w:szCs w:val="22"/>
                <w:cs/>
              </w:rPr>
            </w:pPr>
            <w:r>
              <w:rPr>
                <w:rFonts w:ascii="Arial" w:hAnsi="Arial" w:cs="Arial"/>
                <w:sz w:val="22"/>
                <w:szCs w:val="22"/>
              </w:rPr>
              <w:t>(700,000)</w:t>
            </w:r>
          </w:p>
        </w:tc>
      </w:tr>
      <w:tr w:rsidR="00182C4B" w:rsidRPr="000110CC" w14:paraId="13571EBC" w14:textId="77777777" w:rsidTr="00CA4E4D">
        <w:tc>
          <w:tcPr>
            <w:tcW w:w="2700" w:type="dxa"/>
          </w:tcPr>
          <w:p w14:paraId="73DB42F2" w14:textId="7A4A9AC6" w:rsidR="00182C4B" w:rsidRPr="000110CC" w:rsidRDefault="00182C4B" w:rsidP="00182C4B">
            <w:pPr>
              <w:spacing w:line="380" w:lineRule="exact"/>
              <w:rPr>
                <w:rFonts w:ascii="Arial" w:hAnsi="Arial" w:cs="Arial"/>
                <w:sz w:val="22"/>
                <w:szCs w:val="22"/>
              </w:rPr>
            </w:pPr>
            <w:r w:rsidRPr="000110CC">
              <w:rPr>
                <w:rFonts w:ascii="Arial" w:hAnsi="Arial" w:cs="Arial"/>
                <w:spacing w:val="-4"/>
                <w:sz w:val="22"/>
                <w:szCs w:val="22"/>
              </w:rPr>
              <w:t>31 December 202</w:t>
            </w:r>
            <w:r>
              <w:rPr>
                <w:rFonts w:ascii="Arial" w:hAnsi="Arial" w:cs="Arial"/>
                <w:spacing w:val="-4"/>
                <w:sz w:val="22"/>
                <w:szCs w:val="22"/>
              </w:rPr>
              <w:t>3</w:t>
            </w:r>
          </w:p>
        </w:tc>
        <w:tc>
          <w:tcPr>
            <w:tcW w:w="2040" w:type="dxa"/>
          </w:tcPr>
          <w:p w14:paraId="3DA44503" w14:textId="6F21B9BC" w:rsidR="00182C4B" w:rsidRPr="000110CC" w:rsidRDefault="00182C4B" w:rsidP="00182C4B">
            <w:pPr>
              <w:tabs>
                <w:tab w:val="decimal" w:pos="1695"/>
              </w:tabs>
              <w:spacing w:line="380" w:lineRule="exact"/>
              <w:rPr>
                <w:rFonts w:ascii="Arial" w:hAnsi="Arial" w:cs="Arial"/>
                <w:sz w:val="22"/>
                <w:szCs w:val="22"/>
              </w:rPr>
            </w:pPr>
            <w:r w:rsidRPr="00575ED0">
              <w:rPr>
                <w:rFonts w:ascii="Arial" w:hAnsi="Arial" w:cs="Arial"/>
                <w:sz w:val="22"/>
                <w:szCs w:val="22"/>
              </w:rPr>
              <w:t>214,893,894</w:t>
            </w:r>
          </w:p>
        </w:tc>
        <w:tc>
          <w:tcPr>
            <w:tcW w:w="2040" w:type="dxa"/>
          </w:tcPr>
          <w:p w14:paraId="61F84ABF" w14:textId="7BDF4F5D" w:rsidR="00182C4B" w:rsidRPr="000110CC" w:rsidRDefault="00182C4B" w:rsidP="00182C4B">
            <w:pPr>
              <w:tabs>
                <w:tab w:val="decimal" w:pos="1695"/>
              </w:tabs>
              <w:spacing w:line="380" w:lineRule="exact"/>
              <w:rPr>
                <w:rFonts w:ascii="Arial" w:hAnsi="Arial" w:cs="Arial"/>
                <w:sz w:val="22"/>
                <w:szCs w:val="22"/>
              </w:rPr>
            </w:pPr>
            <w:r>
              <w:rPr>
                <w:rFonts w:ascii="Arial" w:hAnsi="Arial" w:cs="Arial"/>
                <w:sz w:val="22"/>
                <w:szCs w:val="22"/>
              </w:rPr>
              <w:t>-</w:t>
            </w:r>
          </w:p>
        </w:tc>
        <w:tc>
          <w:tcPr>
            <w:tcW w:w="2040" w:type="dxa"/>
            <w:vAlign w:val="bottom"/>
          </w:tcPr>
          <w:p w14:paraId="0D58663E" w14:textId="40F49C8B" w:rsidR="00182C4B" w:rsidRPr="000110CC" w:rsidRDefault="00182C4B" w:rsidP="00182C4B">
            <w:pPr>
              <w:tabs>
                <w:tab w:val="decimal" w:pos="1695"/>
              </w:tabs>
              <w:spacing w:line="380" w:lineRule="exact"/>
              <w:rPr>
                <w:rFonts w:ascii="Arial" w:hAnsi="Arial" w:cs="Arial"/>
                <w:sz w:val="22"/>
                <w:szCs w:val="22"/>
                <w:cs/>
              </w:rPr>
            </w:pPr>
            <w:r>
              <w:rPr>
                <w:rFonts w:ascii="Arial" w:hAnsi="Arial" w:cs="Arial"/>
                <w:sz w:val="22"/>
                <w:szCs w:val="22"/>
              </w:rPr>
              <w:t>214,893,894</w:t>
            </w:r>
          </w:p>
        </w:tc>
      </w:tr>
      <w:tr w:rsidR="00E35C9E" w:rsidRPr="000110CC" w14:paraId="4E192F42" w14:textId="77777777" w:rsidTr="00BE361B">
        <w:tc>
          <w:tcPr>
            <w:tcW w:w="2700" w:type="dxa"/>
          </w:tcPr>
          <w:p w14:paraId="099DAE1A" w14:textId="0DD2850E" w:rsidR="00E35C9E" w:rsidRPr="000110CC" w:rsidRDefault="00BE361B" w:rsidP="00E35C9E">
            <w:pPr>
              <w:spacing w:line="380" w:lineRule="exact"/>
              <w:rPr>
                <w:rFonts w:ascii="Arial" w:hAnsi="Arial" w:cs="Cordia New"/>
                <w:sz w:val="22"/>
                <w:szCs w:val="22"/>
              </w:rPr>
            </w:pPr>
            <w:r>
              <w:rPr>
                <w:rFonts w:ascii="Arial" w:hAnsi="Arial" w:cs="Cordia New"/>
                <w:sz w:val="22"/>
                <w:szCs w:val="22"/>
              </w:rPr>
              <w:t>Increase during the year</w:t>
            </w:r>
          </w:p>
        </w:tc>
        <w:tc>
          <w:tcPr>
            <w:tcW w:w="2040" w:type="dxa"/>
            <w:vAlign w:val="bottom"/>
          </w:tcPr>
          <w:p w14:paraId="012CC81B" w14:textId="69466F08" w:rsidR="00E35C9E" w:rsidRPr="000110CC" w:rsidRDefault="00DF25F1" w:rsidP="00E35C9E">
            <w:pPr>
              <w:tabs>
                <w:tab w:val="decimal" w:pos="1695"/>
              </w:tabs>
              <w:spacing w:line="380" w:lineRule="exact"/>
              <w:rPr>
                <w:rFonts w:ascii="Arial" w:hAnsi="Arial" w:cs="Arial"/>
                <w:sz w:val="22"/>
                <w:szCs w:val="22"/>
              </w:rPr>
            </w:pPr>
            <w:r>
              <w:rPr>
                <w:rFonts w:ascii="Arial" w:hAnsi="Arial" w:cs="Arial"/>
                <w:sz w:val="22"/>
                <w:szCs w:val="22"/>
              </w:rPr>
              <w:t>-</w:t>
            </w:r>
          </w:p>
        </w:tc>
        <w:tc>
          <w:tcPr>
            <w:tcW w:w="2040" w:type="dxa"/>
            <w:vAlign w:val="bottom"/>
          </w:tcPr>
          <w:p w14:paraId="2E05712D" w14:textId="297E31BA" w:rsidR="00E35C9E" w:rsidRPr="000110CC" w:rsidRDefault="00DF25F1" w:rsidP="00E35C9E">
            <w:pPr>
              <w:tabs>
                <w:tab w:val="decimal" w:pos="1695"/>
              </w:tabs>
              <w:spacing w:line="380" w:lineRule="exact"/>
              <w:rPr>
                <w:rFonts w:ascii="Arial" w:hAnsi="Arial" w:cs="Arial"/>
                <w:sz w:val="22"/>
                <w:szCs w:val="22"/>
              </w:rPr>
            </w:pPr>
            <w:r w:rsidRPr="00E35C9E">
              <w:rPr>
                <w:rFonts w:ascii="Arial" w:hAnsi="Arial" w:cs="Arial"/>
                <w:sz w:val="22"/>
                <w:szCs w:val="22"/>
              </w:rPr>
              <w:t>9,941,957</w:t>
            </w:r>
          </w:p>
        </w:tc>
        <w:tc>
          <w:tcPr>
            <w:tcW w:w="2040" w:type="dxa"/>
            <w:vAlign w:val="bottom"/>
          </w:tcPr>
          <w:p w14:paraId="21D39C20" w14:textId="255A3828" w:rsidR="00E35C9E" w:rsidRPr="000110CC" w:rsidRDefault="00E35C9E" w:rsidP="00E35C9E">
            <w:pPr>
              <w:tabs>
                <w:tab w:val="decimal" w:pos="1695"/>
              </w:tabs>
              <w:spacing w:line="380" w:lineRule="exact"/>
              <w:rPr>
                <w:rFonts w:ascii="Arial" w:hAnsi="Arial" w:cs="Arial"/>
                <w:sz w:val="22"/>
                <w:szCs w:val="22"/>
                <w:cs/>
              </w:rPr>
            </w:pPr>
            <w:r w:rsidRPr="00E35C9E">
              <w:rPr>
                <w:rFonts w:ascii="Arial" w:hAnsi="Arial" w:cs="Arial"/>
                <w:sz w:val="22"/>
                <w:szCs w:val="22"/>
              </w:rPr>
              <w:t>9,941,957</w:t>
            </w:r>
          </w:p>
        </w:tc>
      </w:tr>
      <w:tr w:rsidR="00BE361B" w:rsidRPr="000110CC" w14:paraId="6C386EBE" w14:textId="77777777" w:rsidTr="00E35C9E">
        <w:tc>
          <w:tcPr>
            <w:tcW w:w="2700" w:type="dxa"/>
          </w:tcPr>
          <w:p w14:paraId="30196FAB" w14:textId="130C9FEA" w:rsidR="00BE361B" w:rsidRPr="000110CC" w:rsidRDefault="00BE361B" w:rsidP="00BE361B">
            <w:pPr>
              <w:spacing w:line="380" w:lineRule="exact"/>
              <w:ind w:left="165" w:hanging="165"/>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2040" w:type="dxa"/>
            <w:vAlign w:val="bottom"/>
          </w:tcPr>
          <w:p w14:paraId="5ADDB043" w14:textId="2738608A" w:rsidR="00BE361B" w:rsidRPr="00575ED0" w:rsidRDefault="00BE361B" w:rsidP="00BE361B">
            <w:pPr>
              <w:pBdr>
                <w:bottom w:val="single" w:sz="4" w:space="1" w:color="auto"/>
              </w:pBdr>
              <w:tabs>
                <w:tab w:val="decimal" w:pos="1695"/>
              </w:tabs>
              <w:spacing w:line="380" w:lineRule="exact"/>
              <w:rPr>
                <w:rFonts w:ascii="Arial" w:hAnsi="Arial" w:cs="Arial"/>
                <w:sz w:val="22"/>
                <w:szCs w:val="22"/>
              </w:rPr>
            </w:pPr>
            <w:r w:rsidRPr="00E35C9E">
              <w:rPr>
                <w:rFonts w:ascii="Arial" w:hAnsi="Arial" w:cs="Arial"/>
                <w:sz w:val="22"/>
                <w:szCs w:val="22"/>
              </w:rPr>
              <w:t>(</w:t>
            </w:r>
            <w:r w:rsidR="00DF25F1">
              <w:rPr>
                <w:rFonts w:ascii="Arial" w:hAnsi="Arial" w:cs="Arial"/>
                <w:sz w:val="22"/>
                <w:szCs w:val="22"/>
              </w:rPr>
              <w:t>23,065,037</w:t>
            </w:r>
            <w:r w:rsidRPr="00E35C9E">
              <w:rPr>
                <w:rFonts w:ascii="Arial" w:hAnsi="Arial" w:cs="Arial"/>
                <w:sz w:val="22"/>
                <w:szCs w:val="22"/>
              </w:rPr>
              <w:t>)</w:t>
            </w:r>
          </w:p>
        </w:tc>
        <w:tc>
          <w:tcPr>
            <w:tcW w:w="2040" w:type="dxa"/>
            <w:vAlign w:val="bottom"/>
          </w:tcPr>
          <w:p w14:paraId="05BFDC93" w14:textId="6FF7B12D" w:rsidR="00BE361B" w:rsidRPr="00575ED0" w:rsidRDefault="00DF25F1" w:rsidP="00BE361B">
            <w:pPr>
              <w:pBdr>
                <w:bottom w:val="single" w:sz="4" w:space="1" w:color="auto"/>
              </w:pBdr>
              <w:tabs>
                <w:tab w:val="decimal" w:pos="1695"/>
              </w:tabs>
              <w:spacing w:line="380" w:lineRule="exact"/>
              <w:rPr>
                <w:rFonts w:ascii="Arial" w:hAnsi="Arial" w:cs="Arial"/>
                <w:sz w:val="22"/>
                <w:szCs w:val="22"/>
              </w:rPr>
            </w:pPr>
            <w:r>
              <w:rPr>
                <w:rFonts w:ascii="Arial" w:hAnsi="Arial" w:cs="Arial"/>
                <w:sz w:val="22"/>
                <w:szCs w:val="22"/>
              </w:rPr>
              <w:t>(3,721,946)</w:t>
            </w:r>
          </w:p>
        </w:tc>
        <w:tc>
          <w:tcPr>
            <w:tcW w:w="2040" w:type="dxa"/>
            <w:vAlign w:val="bottom"/>
          </w:tcPr>
          <w:p w14:paraId="2C7DABE6" w14:textId="655EC79F" w:rsidR="00BE361B" w:rsidRPr="00575ED0" w:rsidRDefault="00BE361B" w:rsidP="00BE361B">
            <w:pPr>
              <w:pBdr>
                <w:bottom w:val="single" w:sz="4" w:space="1" w:color="auto"/>
              </w:pBdr>
              <w:tabs>
                <w:tab w:val="decimal" w:pos="1695"/>
              </w:tabs>
              <w:spacing w:line="380" w:lineRule="exact"/>
              <w:rPr>
                <w:rFonts w:ascii="Arial" w:hAnsi="Arial" w:cs="Arial"/>
                <w:sz w:val="22"/>
                <w:szCs w:val="22"/>
              </w:rPr>
            </w:pPr>
            <w:r w:rsidRPr="00E35C9E">
              <w:rPr>
                <w:rFonts w:ascii="Arial" w:hAnsi="Arial" w:cs="Arial"/>
                <w:sz w:val="22"/>
                <w:szCs w:val="22"/>
              </w:rPr>
              <w:t>(26,786,983)</w:t>
            </w:r>
          </w:p>
        </w:tc>
      </w:tr>
      <w:tr w:rsidR="00BE361B" w:rsidRPr="000110CC" w14:paraId="7C814D47" w14:textId="77777777" w:rsidTr="00E35C9E">
        <w:tc>
          <w:tcPr>
            <w:tcW w:w="2700" w:type="dxa"/>
            <w:hideMark/>
          </w:tcPr>
          <w:p w14:paraId="3736DEF1" w14:textId="4D5C704D" w:rsidR="00BE361B" w:rsidRPr="000110CC" w:rsidRDefault="00BE361B" w:rsidP="00BE361B">
            <w:pPr>
              <w:spacing w:line="380" w:lineRule="exact"/>
              <w:rPr>
                <w:rFonts w:ascii="Arial" w:hAnsi="Arial" w:cs="Arial"/>
                <w:spacing w:val="-4"/>
                <w:sz w:val="22"/>
                <w:szCs w:val="22"/>
              </w:rPr>
            </w:pPr>
            <w:r w:rsidRPr="000110CC">
              <w:rPr>
                <w:rFonts w:ascii="Arial" w:hAnsi="Arial" w:cs="Arial"/>
                <w:spacing w:val="-4"/>
                <w:sz w:val="22"/>
                <w:szCs w:val="22"/>
              </w:rPr>
              <w:t>31 December 202</w:t>
            </w:r>
            <w:r>
              <w:rPr>
                <w:rFonts w:ascii="Arial" w:hAnsi="Arial" w:cs="Arial"/>
                <w:spacing w:val="-4"/>
                <w:sz w:val="22"/>
                <w:szCs w:val="22"/>
              </w:rPr>
              <w:t>4</w:t>
            </w:r>
          </w:p>
        </w:tc>
        <w:tc>
          <w:tcPr>
            <w:tcW w:w="2040" w:type="dxa"/>
            <w:vAlign w:val="bottom"/>
          </w:tcPr>
          <w:p w14:paraId="4F138B2E" w14:textId="42F350D6" w:rsidR="00BE361B" w:rsidRPr="000110CC" w:rsidRDefault="00DF25F1" w:rsidP="00BE361B">
            <w:pPr>
              <w:pBdr>
                <w:bottom w:val="double" w:sz="4" w:space="1" w:color="auto"/>
              </w:pBdr>
              <w:tabs>
                <w:tab w:val="decimal" w:pos="1695"/>
              </w:tabs>
              <w:spacing w:line="380" w:lineRule="exact"/>
              <w:rPr>
                <w:rFonts w:ascii="Arial" w:hAnsi="Arial" w:cs="Arial"/>
                <w:sz w:val="22"/>
                <w:szCs w:val="22"/>
              </w:rPr>
            </w:pPr>
            <w:r>
              <w:rPr>
                <w:rFonts w:ascii="Arial" w:hAnsi="Arial" w:cs="Arial"/>
                <w:sz w:val="22"/>
                <w:szCs w:val="22"/>
              </w:rPr>
              <w:t>191,828,857</w:t>
            </w:r>
          </w:p>
        </w:tc>
        <w:tc>
          <w:tcPr>
            <w:tcW w:w="2040" w:type="dxa"/>
            <w:vAlign w:val="bottom"/>
          </w:tcPr>
          <w:p w14:paraId="3BCF566D" w14:textId="42FD415F" w:rsidR="00BE361B" w:rsidRPr="000110CC" w:rsidRDefault="00DF25F1" w:rsidP="00BE361B">
            <w:pPr>
              <w:pBdr>
                <w:bottom w:val="double" w:sz="4" w:space="1" w:color="auto"/>
              </w:pBdr>
              <w:tabs>
                <w:tab w:val="decimal" w:pos="1695"/>
              </w:tabs>
              <w:spacing w:line="380" w:lineRule="exact"/>
              <w:rPr>
                <w:rFonts w:ascii="Arial" w:hAnsi="Arial" w:cs="Arial"/>
                <w:sz w:val="22"/>
                <w:szCs w:val="22"/>
              </w:rPr>
            </w:pPr>
            <w:r>
              <w:rPr>
                <w:rFonts w:ascii="Arial" w:hAnsi="Arial" w:cs="Arial"/>
                <w:sz w:val="22"/>
                <w:szCs w:val="22"/>
              </w:rPr>
              <w:t>6,220,011</w:t>
            </w:r>
          </w:p>
        </w:tc>
        <w:tc>
          <w:tcPr>
            <w:tcW w:w="2040" w:type="dxa"/>
            <w:vAlign w:val="bottom"/>
          </w:tcPr>
          <w:p w14:paraId="1C3370F6" w14:textId="65BD049E" w:rsidR="00BE361B" w:rsidRPr="000110CC" w:rsidRDefault="00BE361B" w:rsidP="00BE361B">
            <w:pPr>
              <w:pBdr>
                <w:bottom w:val="double" w:sz="4" w:space="1" w:color="auto"/>
              </w:pBdr>
              <w:tabs>
                <w:tab w:val="decimal" w:pos="1695"/>
              </w:tabs>
              <w:spacing w:line="380" w:lineRule="exact"/>
              <w:rPr>
                <w:rFonts w:ascii="Arial" w:hAnsi="Arial" w:cs="Arial"/>
                <w:sz w:val="22"/>
                <w:szCs w:val="22"/>
              </w:rPr>
            </w:pPr>
            <w:r w:rsidRPr="00E35C9E">
              <w:rPr>
                <w:rFonts w:ascii="Arial" w:hAnsi="Arial" w:cs="Arial"/>
                <w:sz w:val="22"/>
                <w:szCs w:val="22"/>
              </w:rPr>
              <w:t>198,048,868</w:t>
            </w:r>
          </w:p>
        </w:tc>
      </w:tr>
    </w:tbl>
    <w:p w14:paraId="60EFA69B" w14:textId="12273D8A" w:rsidR="00114723" w:rsidRDefault="00114723"/>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3240"/>
      </w:tblGrid>
      <w:tr w:rsidR="00905878" w:rsidRPr="000110CC" w14:paraId="5A3CCE4B" w14:textId="77777777" w:rsidTr="00CA4E4D">
        <w:tc>
          <w:tcPr>
            <w:tcW w:w="5580" w:type="dxa"/>
          </w:tcPr>
          <w:p w14:paraId="1F009852" w14:textId="7B35FB1E" w:rsidR="00905878" w:rsidRPr="000110CC" w:rsidRDefault="00905878" w:rsidP="00114723">
            <w:pPr>
              <w:tabs>
                <w:tab w:val="right" w:pos="1033"/>
              </w:tabs>
              <w:spacing w:line="380" w:lineRule="exact"/>
              <w:jc w:val="right"/>
              <w:rPr>
                <w:rFonts w:ascii="Arial" w:hAnsi="Arial" w:cs="Arial"/>
                <w:sz w:val="22"/>
                <w:szCs w:val="22"/>
              </w:rPr>
            </w:pPr>
            <w:r w:rsidRPr="000110CC">
              <w:br w:type="page"/>
            </w:r>
          </w:p>
        </w:tc>
        <w:tc>
          <w:tcPr>
            <w:tcW w:w="3240" w:type="dxa"/>
            <w:hideMark/>
          </w:tcPr>
          <w:p w14:paraId="74E0417A" w14:textId="77777777" w:rsidR="00905878" w:rsidRPr="000110CC" w:rsidRDefault="00905878" w:rsidP="00114723">
            <w:pPr>
              <w:tabs>
                <w:tab w:val="right" w:pos="1033"/>
              </w:tabs>
              <w:spacing w:line="380" w:lineRule="exact"/>
              <w:jc w:val="right"/>
              <w:rPr>
                <w:rFonts w:ascii="Arial" w:hAnsi="Arial" w:cs="Arial"/>
                <w:sz w:val="22"/>
                <w:szCs w:val="22"/>
              </w:rPr>
            </w:pPr>
            <w:r w:rsidRPr="000110CC">
              <w:rPr>
                <w:rFonts w:ascii="Arial" w:hAnsi="Arial" w:cs="Arial"/>
                <w:sz w:val="22"/>
                <w:szCs w:val="22"/>
              </w:rPr>
              <w:t>(Unit: Baht)</w:t>
            </w:r>
          </w:p>
        </w:tc>
      </w:tr>
      <w:tr w:rsidR="00905878" w:rsidRPr="000110CC" w14:paraId="11FDB241" w14:textId="77777777" w:rsidTr="00CA4E4D">
        <w:tc>
          <w:tcPr>
            <w:tcW w:w="5580" w:type="dxa"/>
          </w:tcPr>
          <w:p w14:paraId="69C2FF84" w14:textId="77777777" w:rsidR="00905878" w:rsidRPr="000110CC" w:rsidRDefault="00905878" w:rsidP="00905878">
            <w:pPr>
              <w:spacing w:line="380" w:lineRule="exact"/>
              <w:jc w:val="thaiDistribute"/>
              <w:outlineLvl w:val="0"/>
              <w:rPr>
                <w:rFonts w:ascii="Arial" w:hAnsi="Arial" w:cs="Arial"/>
                <w:sz w:val="22"/>
                <w:szCs w:val="22"/>
                <w:lang w:val="en-GB"/>
              </w:rPr>
            </w:pPr>
          </w:p>
        </w:tc>
        <w:tc>
          <w:tcPr>
            <w:tcW w:w="3240" w:type="dxa"/>
            <w:hideMark/>
          </w:tcPr>
          <w:p w14:paraId="78D156D9" w14:textId="77777777" w:rsidR="00905878" w:rsidRPr="000110CC" w:rsidRDefault="00905878" w:rsidP="00905878">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Arial"/>
                <w:sz w:val="22"/>
                <w:szCs w:val="22"/>
              </w:rPr>
              <w:t>Separate financial statements</w:t>
            </w:r>
          </w:p>
        </w:tc>
      </w:tr>
      <w:tr w:rsidR="00905878" w:rsidRPr="000110CC" w14:paraId="286C4F40" w14:textId="77777777" w:rsidTr="00CA4E4D">
        <w:tc>
          <w:tcPr>
            <w:tcW w:w="5580" w:type="dxa"/>
          </w:tcPr>
          <w:p w14:paraId="4CAC1EFC" w14:textId="77777777" w:rsidR="00905878" w:rsidRPr="000110CC" w:rsidRDefault="00905878" w:rsidP="00905878">
            <w:pPr>
              <w:spacing w:line="380" w:lineRule="exact"/>
              <w:jc w:val="center"/>
              <w:outlineLvl w:val="0"/>
              <w:rPr>
                <w:rFonts w:ascii="Arial" w:hAnsi="Arial" w:cs="Arial"/>
                <w:sz w:val="22"/>
                <w:szCs w:val="22"/>
              </w:rPr>
            </w:pPr>
          </w:p>
        </w:tc>
        <w:tc>
          <w:tcPr>
            <w:tcW w:w="3240" w:type="dxa"/>
            <w:vAlign w:val="bottom"/>
            <w:hideMark/>
          </w:tcPr>
          <w:p w14:paraId="022D8C4E" w14:textId="77777777" w:rsidR="00905878" w:rsidRPr="000110CC" w:rsidRDefault="00905878" w:rsidP="00905878">
            <w:pPr>
              <w:pBdr>
                <w:bottom w:val="single" w:sz="4" w:space="1" w:color="auto"/>
              </w:pBdr>
              <w:tabs>
                <w:tab w:val="right" w:pos="1033"/>
              </w:tabs>
              <w:spacing w:line="380" w:lineRule="exact"/>
              <w:jc w:val="center"/>
              <w:rPr>
                <w:rFonts w:ascii="Arial" w:hAnsi="Arial" w:cs="Browallia New"/>
                <w:sz w:val="22"/>
                <w:szCs w:val="22"/>
                <w:cs/>
              </w:rPr>
            </w:pPr>
            <w:r w:rsidRPr="000110CC">
              <w:rPr>
                <w:rFonts w:ascii="Arial" w:hAnsi="Arial" w:cs="Arial"/>
                <w:sz w:val="22"/>
                <w:szCs w:val="22"/>
              </w:rPr>
              <w:t>Motor vehicles</w:t>
            </w:r>
          </w:p>
        </w:tc>
      </w:tr>
      <w:tr w:rsidR="00182C4B" w:rsidRPr="000110CC" w14:paraId="356FFCBB" w14:textId="77777777" w:rsidTr="008B1FCB">
        <w:tc>
          <w:tcPr>
            <w:tcW w:w="5580" w:type="dxa"/>
            <w:hideMark/>
          </w:tcPr>
          <w:p w14:paraId="5E290598" w14:textId="2BA32889" w:rsidR="00182C4B" w:rsidRPr="000110CC" w:rsidRDefault="00182C4B" w:rsidP="00182C4B">
            <w:pPr>
              <w:spacing w:line="380" w:lineRule="exact"/>
              <w:rPr>
                <w:rFonts w:ascii="Arial" w:hAnsi="Arial" w:cs="Arial"/>
                <w:sz w:val="22"/>
                <w:szCs w:val="22"/>
              </w:rPr>
            </w:pPr>
            <w:r w:rsidRPr="000110CC">
              <w:rPr>
                <w:rFonts w:ascii="Arial" w:hAnsi="Arial" w:cs="Arial"/>
                <w:sz w:val="22"/>
                <w:szCs w:val="22"/>
              </w:rPr>
              <w:t>1 January 202</w:t>
            </w:r>
            <w:r>
              <w:rPr>
                <w:rFonts w:ascii="Arial" w:hAnsi="Arial" w:cs="Arial"/>
                <w:sz w:val="22"/>
                <w:szCs w:val="22"/>
              </w:rPr>
              <w:t>3</w:t>
            </w:r>
          </w:p>
        </w:tc>
        <w:tc>
          <w:tcPr>
            <w:tcW w:w="3240" w:type="dxa"/>
            <w:vAlign w:val="bottom"/>
          </w:tcPr>
          <w:p w14:paraId="66C883AA" w14:textId="65750D07" w:rsidR="00182C4B" w:rsidRPr="000110CC" w:rsidRDefault="00182C4B" w:rsidP="00182C4B">
            <w:pPr>
              <w:tabs>
                <w:tab w:val="decimal" w:pos="2775"/>
              </w:tabs>
              <w:spacing w:line="380" w:lineRule="exact"/>
              <w:rPr>
                <w:rFonts w:ascii="Arial" w:hAnsi="Arial" w:cs="Arial"/>
                <w:sz w:val="22"/>
                <w:szCs w:val="22"/>
              </w:rPr>
            </w:pPr>
            <w:r w:rsidRPr="000110CC">
              <w:rPr>
                <w:rFonts w:ascii="Arial" w:hAnsi="Arial" w:cs="Arial"/>
                <w:sz w:val="22"/>
                <w:szCs w:val="22"/>
              </w:rPr>
              <w:t>896,838</w:t>
            </w:r>
          </w:p>
        </w:tc>
      </w:tr>
      <w:tr w:rsidR="00182C4B" w:rsidRPr="000110CC" w14:paraId="12B9DA0E" w14:textId="77777777" w:rsidTr="008B1FCB">
        <w:tc>
          <w:tcPr>
            <w:tcW w:w="5580" w:type="dxa"/>
          </w:tcPr>
          <w:p w14:paraId="18262EEB" w14:textId="05BB5E11" w:rsidR="00182C4B" w:rsidRPr="000110CC" w:rsidRDefault="00182C4B" w:rsidP="00182C4B">
            <w:pPr>
              <w:spacing w:line="380" w:lineRule="exact"/>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3240" w:type="dxa"/>
            <w:vAlign w:val="bottom"/>
          </w:tcPr>
          <w:p w14:paraId="0BE2B156" w14:textId="56819F9B" w:rsidR="00182C4B" w:rsidRPr="000110CC" w:rsidRDefault="00182C4B" w:rsidP="00182C4B">
            <w:pPr>
              <w:tabs>
                <w:tab w:val="decimal" w:pos="2775"/>
              </w:tabs>
              <w:spacing w:line="380" w:lineRule="exact"/>
              <w:rPr>
                <w:rFonts w:ascii="Arial" w:hAnsi="Arial" w:cs="Arial"/>
                <w:sz w:val="22"/>
                <w:szCs w:val="22"/>
              </w:rPr>
            </w:pPr>
            <w:r w:rsidRPr="00575ED0">
              <w:rPr>
                <w:rFonts w:ascii="Arial" w:hAnsi="Arial" w:cs="Arial"/>
                <w:sz w:val="22"/>
                <w:szCs w:val="22"/>
              </w:rPr>
              <w:t>(196,838)</w:t>
            </w:r>
          </w:p>
        </w:tc>
      </w:tr>
      <w:tr w:rsidR="00182C4B" w:rsidRPr="000110CC" w14:paraId="3AE1798A" w14:textId="77777777" w:rsidTr="00CA4E4D">
        <w:tc>
          <w:tcPr>
            <w:tcW w:w="5580" w:type="dxa"/>
          </w:tcPr>
          <w:p w14:paraId="128CE679" w14:textId="284BD9C5" w:rsidR="00182C4B" w:rsidRPr="000110CC" w:rsidRDefault="00182C4B" w:rsidP="00182C4B">
            <w:pPr>
              <w:spacing w:line="380" w:lineRule="exact"/>
              <w:rPr>
                <w:rFonts w:ascii="Arial" w:hAnsi="Arial" w:cs="Arial"/>
                <w:sz w:val="22"/>
                <w:szCs w:val="22"/>
              </w:rPr>
            </w:pPr>
            <w:r>
              <w:rPr>
                <w:rFonts w:ascii="Arial" w:hAnsi="Arial" w:cs="Arial"/>
                <w:sz w:val="22"/>
                <w:szCs w:val="22"/>
              </w:rPr>
              <w:t>Reclassification - net book value</w:t>
            </w:r>
          </w:p>
        </w:tc>
        <w:tc>
          <w:tcPr>
            <w:tcW w:w="3240" w:type="dxa"/>
            <w:vAlign w:val="bottom"/>
          </w:tcPr>
          <w:p w14:paraId="42726D8C" w14:textId="1337487F" w:rsidR="00182C4B" w:rsidRPr="000110CC" w:rsidRDefault="00182C4B" w:rsidP="00182C4B">
            <w:pPr>
              <w:pBdr>
                <w:bottom w:val="single" w:sz="4" w:space="1" w:color="auto"/>
              </w:pBdr>
              <w:tabs>
                <w:tab w:val="decimal" w:pos="2775"/>
              </w:tabs>
              <w:spacing w:line="380" w:lineRule="exact"/>
              <w:rPr>
                <w:rFonts w:ascii="Arial" w:hAnsi="Arial" w:cs="Arial"/>
                <w:sz w:val="22"/>
                <w:szCs w:val="22"/>
                <w:cs/>
              </w:rPr>
            </w:pPr>
            <w:r>
              <w:rPr>
                <w:rFonts w:ascii="Arial" w:hAnsi="Arial" w:cs="Arial"/>
                <w:sz w:val="22"/>
                <w:szCs w:val="22"/>
              </w:rPr>
              <w:t>(700,000)</w:t>
            </w:r>
          </w:p>
        </w:tc>
      </w:tr>
      <w:tr w:rsidR="00182C4B" w:rsidRPr="000110CC" w14:paraId="253F496E" w14:textId="77777777" w:rsidTr="002E1D61">
        <w:tc>
          <w:tcPr>
            <w:tcW w:w="5580" w:type="dxa"/>
          </w:tcPr>
          <w:p w14:paraId="18E8EB42" w14:textId="7619C7B5" w:rsidR="00182C4B" w:rsidRPr="000110CC" w:rsidRDefault="00182C4B" w:rsidP="00182C4B">
            <w:pPr>
              <w:spacing w:line="380" w:lineRule="exact"/>
              <w:rPr>
                <w:rFonts w:ascii="Arial" w:hAnsi="Arial" w:cstheme="minorBidi"/>
                <w:sz w:val="22"/>
                <w:szCs w:val="22"/>
              </w:rPr>
            </w:pPr>
            <w:r w:rsidRPr="000110CC">
              <w:rPr>
                <w:rFonts w:ascii="Arial" w:hAnsi="Arial" w:cs="Arial"/>
                <w:spacing w:val="-4"/>
                <w:sz w:val="22"/>
                <w:szCs w:val="22"/>
              </w:rPr>
              <w:t>31 December 202</w:t>
            </w:r>
            <w:r>
              <w:rPr>
                <w:rFonts w:ascii="Arial" w:hAnsi="Arial" w:cs="Arial"/>
                <w:spacing w:val="-4"/>
                <w:sz w:val="22"/>
                <w:szCs w:val="22"/>
              </w:rPr>
              <w:t>3</w:t>
            </w:r>
          </w:p>
        </w:tc>
        <w:tc>
          <w:tcPr>
            <w:tcW w:w="3240" w:type="dxa"/>
            <w:vAlign w:val="bottom"/>
          </w:tcPr>
          <w:p w14:paraId="3A95F0AF" w14:textId="4AE4D91F" w:rsidR="00182C4B" w:rsidRPr="000110CC" w:rsidRDefault="00182C4B" w:rsidP="00182C4B">
            <w:pPr>
              <w:tabs>
                <w:tab w:val="decimal" w:pos="2775"/>
              </w:tabs>
              <w:spacing w:line="380" w:lineRule="exact"/>
              <w:rPr>
                <w:rFonts w:ascii="Arial" w:hAnsi="Arial" w:cs="Arial"/>
                <w:sz w:val="22"/>
                <w:szCs w:val="22"/>
                <w:cs/>
              </w:rPr>
            </w:pPr>
            <w:r>
              <w:rPr>
                <w:rFonts w:ascii="Arial" w:hAnsi="Arial" w:cs="Arial"/>
                <w:sz w:val="22"/>
                <w:szCs w:val="22"/>
              </w:rPr>
              <w:t>-</w:t>
            </w:r>
          </w:p>
        </w:tc>
      </w:tr>
      <w:tr w:rsidR="00BE361B" w:rsidRPr="000110CC" w14:paraId="76E329A8" w14:textId="77777777" w:rsidTr="00E25F7B">
        <w:tc>
          <w:tcPr>
            <w:tcW w:w="5580" w:type="dxa"/>
            <w:hideMark/>
          </w:tcPr>
          <w:p w14:paraId="243F61F6" w14:textId="46FAF6F7" w:rsidR="00BE361B" w:rsidRPr="000110CC" w:rsidRDefault="00BE361B" w:rsidP="00BE361B">
            <w:pPr>
              <w:spacing w:line="380" w:lineRule="exact"/>
              <w:rPr>
                <w:rFonts w:ascii="Arial" w:hAnsi="Arial" w:cs="Cordia New"/>
                <w:sz w:val="22"/>
                <w:szCs w:val="22"/>
              </w:rPr>
            </w:pPr>
            <w:r>
              <w:rPr>
                <w:rFonts w:ascii="Arial" w:hAnsi="Arial" w:cs="Cordia New"/>
                <w:sz w:val="22"/>
                <w:szCs w:val="22"/>
              </w:rPr>
              <w:t>Increase during the year</w:t>
            </w:r>
          </w:p>
        </w:tc>
        <w:tc>
          <w:tcPr>
            <w:tcW w:w="3240" w:type="dxa"/>
            <w:vAlign w:val="bottom"/>
          </w:tcPr>
          <w:p w14:paraId="2E9DCD8B" w14:textId="1DA4F13D" w:rsidR="00BE361B" w:rsidRPr="000110CC" w:rsidRDefault="00BE361B" w:rsidP="00BE361B">
            <w:pPr>
              <w:tabs>
                <w:tab w:val="decimal" w:pos="2775"/>
              </w:tabs>
              <w:spacing w:line="380" w:lineRule="exact"/>
              <w:rPr>
                <w:rFonts w:ascii="Arial" w:hAnsi="Arial" w:cs="Arial"/>
                <w:sz w:val="22"/>
                <w:szCs w:val="22"/>
                <w:cs/>
              </w:rPr>
            </w:pPr>
            <w:r w:rsidRPr="00E35C9E">
              <w:rPr>
                <w:rFonts w:ascii="Arial" w:hAnsi="Arial" w:cs="Arial"/>
                <w:sz w:val="22"/>
                <w:szCs w:val="22"/>
              </w:rPr>
              <w:t>1,912,365</w:t>
            </w:r>
          </w:p>
        </w:tc>
      </w:tr>
      <w:tr w:rsidR="00324A33" w:rsidRPr="000110CC" w14:paraId="33BA2281" w14:textId="77777777" w:rsidTr="00E25F7B">
        <w:tc>
          <w:tcPr>
            <w:tcW w:w="5580" w:type="dxa"/>
          </w:tcPr>
          <w:p w14:paraId="234025FF" w14:textId="792607CF" w:rsidR="00324A33" w:rsidRPr="000110CC" w:rsidRDefault="00324A33" w:rsidP="00324A33">
            <w:pPr>
              <w:spacing w:line="380" w:lineRule="exact"/>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3240" w:type="dxa"/>
            <w:vAlign w:val="bottom"/>
          </w:tcPr>
          <w:p w14:paraId="6EFE7ACE" w14:textId="6BC50945" w:rsidR="00324A33" w:rsidRPr="00575ED0" w:rsidRDefault="00324A33" w:rsidP="00324A33">
            <w:pPr>
              <w:pBdr>
                <w:bottom w:val="single" w:sz="4" w:space="1" w:color="auto"/>
              </w:pBdr>
              <w:tabs>
                <w:tab w:val="decimal" w:pos="2775"/>
              </w:tabs>
              <w:spacing w:line="380" w:lineRule="exact"/>
              <w:rPr>
                <w:rFonts w:ascii="Arial" w:hAnsi="Arial" w:cs="Arial"/>
                <w:sz w:val="22"/>
                <w:szCs w:val="22"/>
              </w:rPr>
            </w:pPr>
            <w:r w:rsidRPr="00E35C9E">
              <w:rPr>
                <w:rFonts w:ascii="Arial" w:hAnsi="Arial" w:cs="Arial"/>
                <w:sz w:val="22"/>
                <w:szCs w:val="22"/>
              </w:rPr>
              <w:t>(1,060,874)</w:t>
            </w:r>
          </w:p>
        </w:tc>
      </w:tr>
      <w:tr w:rsidR="00324A33" w:rsidRPr="000110CC" w14:paraId="797AC66F" w14:textId="77777777" w:rsidTr="00CA4E4D">
        <w:tc>
          <w:tcPr>
            <w:tcW w:w="5580" w:type="dxa"/>
            <w:hideMark/>
          </w:tcPr>
          <w:p w14:paraId="03C1FBE9" w14:textId="29787FE4" w:rsidR="00324A33" w:rsidRPr="000110CC" w:rsidRDefault="00324A33" w:rsidP="00324A33">
            <w:pPr>
              <w:spacing w:line="380" w:lineRule="exact"/>
              <w:rPr>
                <w:rFonts w:ascii="Arial" w:hAnsi="Arial" w:cs="Arial"/>
                <w:spacing w:val="-4"/>
                <w:sz w:val="22"/>
                <w:szCs w:val="22"/>
              </w:rPr>
            </w:pPr>
            <w:r w:rsidRPr="000110CC">
              <w:rPr>
                <w:rFonts w:ascii="Arial" w:hAnsi="Arial" w:cs="Arial"/>
                <w:spacing w:val="-4"/>
                <w:sz w:val="22"/>
                <w:szCs w:val="22"/>
              </w:rPr>
              <w:t>31 December 202</w:t>
            </w:r>
            <w:r>
              <w:rPr>
                <w:rFonts w:ascii="Arial" w:hAnsi="Arial" w:cs="Arial"/>
                <w:spacing w:val="-4"/>
                <w:sz w:val="22"/>
                <w:szCs w:val="22"/>
              </w:rPr>
              <w:t>4</w:t>
            </w:r>
          </w:p>
        </w:tc>
        <w:tc>
          <w:tcPr>
            <w:tcW w:w="3240" w:type="dxa"/>
            <w:vAlign w:val="bottom"/>
          </w:tcPr>
          <w:p w14:paraId="43E9C015" w14:textId="45B88747" w:rsidR="00324A33" w:rsidRPr="000110CC" w:rsidRDefault="00324A33" w:rsidP="00324A33">
            <w:pPr>
              <w:pBdr>
                <w:bottom w:val="double" w:sz="4" w:space="1" w:color="auto"/>
              </w:pBdr>
              <w:tabs>
                <w:tab w:val="decimal" w:pos="2775"/>
              </w:tabs>
              <w:spacing w:line="380" w:lineRule="exact"/>
              <w:rPr>
                <w:rFonts w:ascii="Arial" w:hAnsi="Arial" w:cs="Arial"/>
                <w:sz w:val="22"/>
                <w:szCs w:val="22"/>
              </w:rPr>
            </w:pPr>
            <w:r w:rsidRPr="00E35C9E">
              <w:rPr>
                <w:rFonts w:ascii="Arial" w:hAnsi="Arial" w:cs="Arial"/>
                <w:sz w:val="22"/>
                <w:szCs w:val="22"/>
              </w:rPr>
              <w:t>851,491</w:t>
            </w:r>
          </w:p>
        </w:tc>
      </w:tr>
    </w:tbl>
    <w:p w14:paraId="27F523AA" w14:textId="77777777" w:rsidR="00375380" w:rsidRDefault="00375380" w:rsidP="00375380">
      <w:pPr>
        <w:pStyle w:val="ListParagraph"/>
        <w:spacing w:before="120" w:after="120" w:line="380" w:lineRule="exact"/>
        <w:ind w:left="900"/>
        <w:jc w:val="thaiDistribute"/>
        <w:textAlignment w:val="auto"/>
        <w:rPr>
          <w:rFonts w:ascii="Arial" w:hAnsi="Arial" w:cs="Browallia New"/>
          <w:b/>
          <w:bCs/>
          <w:sz w:val="22"/>
          <w:szCs w:val="28"/>
        </w:rPr>
      </w:pPr>
    </w:p>
    <w:p w14:paraId="1AB23ACE" w14:textId="77777777" w:rsidR="00375380" w:rsidRDefault="00375380">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761B843C" w14:textId="0265E942" w:rsidR="00710E7B" w:rsidRPr="000110CC" w:rsidRDefault="00710E7B" w:rsidP="00710E7B">
      <w:pPr>
        <w:pStyle w:val="ListParagraph"/>
        <w:numPr>
          <w:ilvl w:val="0"/>
          <w:numId w:val="15"/>
        </w:numPr>
        <w:spacing w:before="120" w:after="120" w:line="380" w:lineRule="exact"/>
        <w:ind w:left="900"/>
        <w:jc w:val="thaiDistribute"/>
        <w:textAlignment w:val="auto"/>
        <w:rPr>
          <w:rFonts w:ascii="Arial" w:hAnsi="Arial" w:cs="Browallia New"/>
          <w:b/>
          <w:bCs/>
          <w:sz w:val="22"/>
          <w:szCs w:val="28"/>
        </w:rPr>
      </w:pPr>
      <w:r w:rsidRPr="000110CC">
        <w:rPr>
          <w:rFonts w:ascii="Arial" w:hAnsi="Arial" w:cs="Browallia New"/>
          <w:b/>
          <w:bCs/>
          <w:sz w:val="22"/>
          <w:szCs w:val="28"/>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710E7B" w:rsidRPr="000110CC" w14:paraId="724B6EBE" w14:textId="77777777" w:rsidTr="0013589B">
        <w:trPr>
          <w:trHeight w:val="198"/>
        </w:trPr>
        <w:tc>
          <w:tcPr>
            <w:tcW w:w="3510" w:type="dxa"/>
          </w:tcPr>
          <w:p w14:paraId="18ACF200" w14:textId="77777777" w:rsidR="00710E7B" w:rsidRPr="000110CC" w:rsidRDefault="00710E7B">
            <w:pPr>
              <w:spacing w:line="340" w:lineRule="exact"/>
              <w:ind w:left="151" w:right="-72" w:hanging="151"/>
              <w:rPr>
                <w:rFonts w:ascii="Arial" w:hAnsi="Arial" w:cs="Arial"/>
                <w:color w:val="000000"/>
                <w:sz w:val="18"/>
                <w:szCs w:val="18"/>
              </w:rPr>
            </w:pPr>
          </w:p>
        </w:tc>
        <w:tc>
          <w:tcPr>
            <w:tcW w:w="5310" w:type="dxa"/>
            <w:gridSpan w:val="4"/>
            <w:hideMark/>
          </w:tcPr>
          <w:p w14:paraId="3DCCBBBF" w14:textId="77777777" w:rsidR="00710E7B" w:rsidRPr="000110CC" w:rsidRDefault="00710E7B">
            <w:pPr>
              <w:spacing w:line="340" w:lineRule="exact"/>
              <w:ind w:left="151" w:hanging="151"/>
              <w:jc w:val="right"/>
              <w:rPr>
                <w:rFonts w:ascii="Arial" w:hAnsi="Arial" w:cs="Arial"/>
                <w:color w:val="000000"/>
                <w:sz w:val="18"/>
                <w:szCs w:val="18"/>
                <w:cs/>
              </w:rPr>
            </w:pPr>
            <w:r w:rsidRPr="000110CC">
              <w:rPr>
                <w:rFonts w:ascii="Arial" w:hAnsi="Arial" w:cs="Arial"/>
                <w:color w:val="000000"/>
                <w:sz w:val="18"/>
                <w:szCs w:val="18"/>
              </w:rPr>
              <w:t>(Unit: Baht)</w:t>
            </w:r>
          </w:p>
        </w:tc>
      </w:tr>
      <w:tr w:rsidR="00710E7B" w:rsidRPr="000110CC" w14:paraId="0A03570C" w14:textId="77777777" w:rsidTr="0013589B">
        <w:trPr>
          <w:trHeight w:val="198"/>
        </w:trPr>
        <w:tc>
          <w:tcPr>
            <w:tcW w:w="3510" w:type="dxa"/>
          </w:tcPr>
          <w:p w14:paraId="52E45F7D" w14:textId="77777777" w:rsidR="00710E7B" w:rsidRPr="000110CC" w:rsidRDefault="00710E7B">
            <w:pPr>
              <w:spacing w:line="340" w:lineRule="exact"/>
              <w:ind w:left="151" w:right="-72" w:hanging="151"/>
              <w:rPr>
                <w:rFonts w:ascii="Arial" w:hAnsi="Arial" w:cs="Arial"/>
                <w:color w:val="000000"/>
                <w:sz w:val="18"/>
                <w:szCs w:val="18"/>
              </w:rPr>
            </w:pPr>
          </w:p>
        </w:tc>
        <w:tc>
          <w:tcPr>
            <w:tcW w:w="2655" w:type="dxa"/>
            <w:gridSpan w:val="2"/>
            <w:hideMark/>
          </w:tcPr>
          <w:p w14:paraId="1E3030FA" w14:textId="77777777" w:rsidR="00710E7B" w:rsidRPr="000110CC" w:rsidRDefault="00710E7B">
            <w:pPr>
              <w:pBdr>
                <w:bottom w:val="single" w:sz="4" w:space="1" w:color="auto"/>
              </w:pBdr>
              <w:spacing w:line="340" w:lineRule="exact"/>
              <w:ind w:left="-29" w:right="-29"/>
              <w:jc w:val="center"/>
              <w:rPr>
                <w:rFonts w:ascii="Arial" w:hAnsi="Arial" w:cs="Arial"/>
                <w:color w:val="000000"/>
                <w:sz w:val="18"/>
                <w:szCs w:val="18"/>
                <w:cs/>
              </w:rPr>
            </w:pPr>
            <w:r w:rsidRPr="000110CC">
              <w:rPr>
                <w:rFonts w:ascii="Arial" w:hAnsi="Arial" w:cs="Arial"/>
                <w:color w:val="000000"/>
                <w:sz w:val="18"/>
                <w:szCs w:val="18"/>
              </w:rPr>
              <w:t xml:space="preserve">Consolidated </w:t>
            </w:r>
            <w:r w:rsidRPr="000110CC">
              <w:rPr>
                <w:rFonts w:ascii="Arial" w:hAnsi="Arial" w:hint="cs"/>
                <w:color w:val="000000"/>
                <w:sz w:val="18"/>
                <w:szCs w:val="18"/>
                <w:cs/>
              </w:rPr>
              <w:t xml:space="preserve">                                    </w:t>
            </w:r>
            <w:r w:rsidRPr="000110CC">
              <w:rPr>
                <w:rFonts w:ascii="Arial" w:hAnsi="Arial" w:cs="Arial"/>
                <w:color w:val="000000"/>
                <w:sz w:val="18"/>
                <w:szCs w:val="18"/>
              </w:rPr>
              <w:t>financial statements</w:t>
            </w:r>
          </w:p>
        </w:tc>
        <w:tc>
          <w:tcPr>
            <w:tcW w:w="2655" w:type="dxa"/>
            <w:gridSpan w:val="2"/>
            <w:hideMark/>
          </w:tcPr>
          <w:p w14:paraId="39D3B63F" w14:textId="77777777" w:rsidR="00710E7B" w:rsidRPr="000110CC" w:rsidRDefault="00710E7B">
            <w:pPr>
              <w:pBdr>
                <w:bottom w:val="single" w:sz="4" w:space="1" w:color="auto"/>
              </w:pBdr>
              <w:spacing w:line="340" w:lineRule="exact"/>
              <w:ind w:left="-29" w:right="-29"/>
              <w:jc w:val="center"/>
              <w:rPr>
                <w:rFonts w:ascii="Arial" w:hAnsi="Arial" w:cs="Arial"/>
                <w:color w:val="000000"/>
                <w:sz w:val="18"/>
                <w:szCs w:val="18"/>
                <w:cs/>
              </w:rPr>
            </w:pPr>
            <w:r w:rsidRPr="000110CC">
              <w:rPr>
                <w:rFonts w:ascii="Arial" w:hAnsi="Arial" w:cs="Arial"/>
                <w:color w:val="000000"/>
                <w:sz w:val="18"/>
                <w:szCs w:val="18"/>
              </w:rPr>
              <w:t xml:space="preserve">Separate </w:t>
            </w:r>
            <w:r w:rsidRPr="000110CC">
              <w:rPr>
                <w:rFonts w:ascii="Arial" w:hAnsi="Arial" w:hint="cs"/>
                <w:color w:val="000000"/>
                <w:sz w:val="18"/>
                <w:szCs w:val="18"/>
                <w:cs/>
              </w:rPr>
              <w:t xml:space="preserve">                                     </w:t>
            </w:r>
            <w:r w:rsidRPr="000110CC">
              <w:rPr>
                <w:rFonts w:ascii="Arial" w:hAnsi="Arial" w:cs="Arial"/>
                <w:color w:val="000000"/>
                <w:sz w:val="18"/>
                <w:szCs w:val="18"/>
              </w:rPr>
              <w:t>financial statements</w:t>
            </w:r>
          </w:p>
        </w:tc>
      </w:tr>
      <w:tr w:rsidR="00182C4B" w:rsidRPr="000110CC" w14:paraId="14C03E1C" w14:textId="77777777" w:rsidTr="005D4662">
        <w:trPr>
          <w:trHeight w:val="198"/>
        </w:trPr>
        <w:tc>
          <w:tcPr>
            <w:tcW w:w="3510" w:type="dxa"/>
          </w:tcPr>
          <w:p w14:paraId="3D2F17C3" w14:textId="77777777" w:rsidR="00182C4B" w:rsidRPr="000110CC" w:rsidRDefault="00182C4B" w:rsidP="00182C4B">
            <w:pPr>
              <w:spacing w:line="340" w:lineRule="exact"/>
              <w:ind w:left="151" w:right="-72" w:hanging="151"/>
              <w:rPr>
                <w:rFonts w:ascii="Arial" w:hAnsi="Arial" w:cs="Arial"/>
                <w:color w:val="000000"/>
                <w:sz w:val="18"/>
                <w:szCs w:val="18"/>
              </w:rPr>
            </w:pPr>
          </w:p>
        </w:tc>
        <w:tc>
          <w:tcPr>
            <w:tcW w:w="1327" w:type="dxa"/>
            <w:vAlign w:val="bottom"/>
          </w:tcPr>
          <w:p w14:paraId="52AF7AB7" w14:textId="609FD510" w:rsidR="00182C4B" w:rsidRPr="000110CC" w:rsidRDefault="00182C4B" w:rsidP="00182C4B">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2024</w:t>
            </w:r>
          </w:p>
        </w:tc>
        <w:tc>
          <w:tcPr>
            <w:tcW w:w="1328" w:type="dxa"/>
            <w:vAlign w:val="bottom"/>
          </w:tcPr>
          <w:p w14:paraId="3103A762" w14:textId="376A66F2" w:rsidR="00182C4B" w:rsidRPr="000110CC" w:rsidRDefault="00182C4B" w:rsidP="00182C4B">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2023</w:t>
            </w:r>
          </w:p>
        </w:tc>
        <w:tc>
          <w:tcPr>
            <w:tcW w:w="1327" w:type="dxa"/>
            <w:vAlign w:val="bottom"/>
          </w:tcPr>
          <w:p w14:paraId="74391977" w14:textId="14FBB9B5" w:rsidR="00182C4B" w:rsidRPr="000110CC" w:rsidRDefault="00182C4B" w:rsidP="00182C4B">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2024</w:t>
            </w:r>
          </w:p>
        </w:tc>
        <w:tc>
          <w:tcPr>
            <w:tcW w:w="1328" w:type="dxa"/>
            <w:vAlign w:val="bottom"/>
            <w:hideMark/>
          </w:tcPr>
          <w:p w14:paraId="4D92D348" w14:textId="48EAFE08" w:rsidR="00182C4B" w:rsidRPr="000110CC" w:rsidRDefault="00182C4B" w:rsidP="00182C4B">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2023</w:t>
            </w:r>
          </w:p>
        </w:tc>
      </w:tr>
      <w:tr w:rsidR="00E35C9E" w:rsidRPr="000110CC" w14:paraId="68137094" w14:textId="77777777" w:rsidTr="0013589B">
        <w:trPr>
          <w:trHeight w:val="198"/>
        </w:trPr>
        <w:tc>
          <w:tcPr>
            <w:tcW w:w="3510" w:type="dxa"/>
            <w:hideMark/>
          </w:tcPr>
          <w:p w14:paraId="2E1B808E" w14:textId="77777777" w:rsidR="00E35C9E" w:rsidRPr="000110CC" w:rsidRDefault="00E35C9E" w:rsidP="00E35C9E">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Lease payments</w:t>
            </w:r>
          </w:p>
        </w:tc>
        <w:tc>
          <w:tcPr>
            <w:tcW w:w="1327" w:type="dxa"/>
            <w:vAlign w:val="bottom"/>
          </w:tcPr>
          <w:p w14:paraId="701F8CE4" w14:textId="1EDC0725" w:rsidR="00E35C9E" w:rsidRPr="000110CC" w:rsidRDefault="00E35C9E" w:rsidP="00E35C9E">
            <w:pP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16,175,000</w:t>
            </w:r>
          </w:p>
        </w:tc>
        <w:tc>
          <w:tcPr>
            <w:tcW w:w="1328" w:type="dxa"/>
            <w:vAlign w:val="bottom"/>
          </w:tcPr>
          <w:p w14:paraId="056D07B5" w14:textId="0D8BF00B" w:rsidR="00E35C9E" w:rsidRPr="000110CC" w:rsidRDefault="00E35C9E" w:rsidP="00E35C9E">
            <w:pP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10,836,000</w:t>
            </w:r>
          </w:p>
        </w:tc>
        <w:tc>
          <w:tcPr>
            <w:tcW w:w="1327" w:type="dxa"/>
            <w:vAlign w:val="bottom"/>
          </w:tcPr>
          <w:p w14:paraId="42CD6E6A" w14:textId="4C848C2B" w:rsidR="00E35C9E" w:rsidRPr="000110CC" w:rsidRDefault="00E35C9E" w:rsidP="00E35C9E">
            <w:pP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861,200</w:t>
            </w:r>
          </w:p>
        </w:tc>
        <w:tc>
          <w:tcPr>
            <w:tcW w:w="1328" w:type="dxa"/>
            <w:vAlign w:val="bottom"/>
          </w:tcPr>
          <w:p w14:paraId="5E11B32B" w14:textId="126F60B5" w:rsidR="00E35C9E" w:rsidRPr="000110CC" w:rsidRDefault="00E35C9E" w:rsidP="00E35C9E">
            <w:pPr>
              <w:tabs>
                <w:tab w:val="decimal" w:pos="1037"/>
              </w:tabs>
              <w:spacing w:line="340" w:lineRule="exact"/>
              <w:ind w:left="-29" w:right="-29"/>
              <w:rPr>
                <w:rFonts w:ascii="Arial" w:hAnsi="Arial" w:cs="Arial"/>
                <w:color w:val="000000"/>
                <w:sz w:val="18"/>
                <w:szCs w:val="18"/>
                <w:lang w:val="en-GB"/>
              </w:rPr>
            </w:pPr>
            <w:r w:rsidRPr="00575ED0">
              <w:rPr>
                <w:rFonts w:ascii="Arial" w:hAnsi="Arial" w:cs="Arial"/>
                <w:color w:val="000000"/>
                <w:sz w:val="18"/>
                <w:szCs w:val="18"/>
              </w:rPr>
              <w:t>-</w:t>
            </w:r>
          </w:p>
        </w:tc>
      </w:tr>
      <w:tr w:rsidR="00E35C9E" w:rsidRPr="000110CC" w14:paraId="2E99B3DD" w14:textId="77777777" w:rsidTr="0013589B">
        <w:tc>
          <w:tcPr>
            <w:tcW w:w="3510" w:type="dxa"/>
            <w:hideMark/>
          </w:tcPr>
          <w:p w14:paraId="4CD2D68D" w14:textId="77777777" w:rsidR="00E35C9E" w:rsidRPr="000110CC" w:rsidRDefault="00E35C9E" w:rsidP="00E35C9E">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Less: Deferred interest expenses</w:t>
            </w:r>
          </w:p>
        </w:tc>
        <w:tc>
          <w:tcPr>
            <w:tcW w:w="1327" w:type="dxa"/>
            <w:vAlign w:val="bottom"/>
          </w:tcPr>
          <w:p w14:paraId="4F7DB191" w14:textId="140233FA"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(2,476,845)</w:t>
            </w:r>
          </w:p>
        </w:tc>
        <w:tc>
          <w:tcPr>
            <w:tcW w:w="1327" w:type="dxa"/>
            <w:vAlign w:val="bottom"/>
          </w:tcPr>
          <w:p w14:paraId="609A4D5E" w14:textId="1E1682C5"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(4,652)</w:t>
            </w:r>
          </w:p>
        </w:tc>
        <w:tc>
          <w:tcPr>
            <w:tcW w:w="1328" w:type="dxa"/>
            <w:vAlign w:val="bottom"/>
          </w:tcPr>
          <w:p w14:paraId="1A9704A3" w14:textId="439A8461"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18"/>
                <w:szCs w:val="18"/>
                <w:lang w:val="en-GB"/>
              </w:rPr>
            </w:pPr>
            <w:r w:rsidRPr="00575ED0">
              <w:rPr>
                <w:rFonts w:ascii="Arial" w:hAnsi="Arial" w:cs="Arial"/>
                <w:color w:val="000000"/>
                <w:sz w:val="18"/>
                <w:szCs w:val="18"/>
              </w:rPr>
              <w:t>-</w:t>
            </w:r>
          </w:p>
        </w:tc>
      </w:tr>
      <w:tr w:rsidR="00E35C9E" w:rsidRPr="000110CC" w14:paraId="4F527DA8" w14:textId="77777777" w:rsidTr="0013589B">
        <w:tc>
          <w:tcPr>
            <w:tcW w:w="3510" w:type="dxa"/>
            <w:hideMark/>
          </w:tcPr>
          <w:p w14:paraId="5995E62C" w14:textId="77777777" w:rsidR="00E35C9E" w:rsidRPr="000110CC" w:rsidRDefault="00E35C9E" w:rsidP="00E35C9E">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Total</w:t>
            </w:r>
          </w:p>
        </w:tc>
        <w:tc>
          <w:tcPr>
            <w:tcW w:w="1327" w:type="dxa"/>
            <w:vAlign w:val="bottom"/>
          </w:tcPr>
          <w:p w14:paraId="66AC0B5C" w14:textId="60A37EA8" w:rsidR="00E35C9E" w:rsidRPr="000110CC" w:rsidRDefault="00E35C9E" w:rsidP="00E35C9E">
            <w:pPr>
              <w:tabs>
                <w:tab w:val="decimal" w:pos="1037"/>
              </w:tabs>
              <w:spacing w:line="340" w:lineRule="exact"/>
              <w:ind w:left="-29" w:right="-29"/>
              <w:rPr>
                <w:rFonts w:ascii="Arial" w:hAnsi="Arial" w:cs="Arial"/>
                <w:color w:val="000000"/>
                <w:sz w:val="18"/>
                <w:szCs w:val="18"/>
                <w:cs/>
              </w:rPr>
            </w:pPr>
            <w:r w:rsidRPr="00E35C9E">
              <w:rPr>
                <w:rFonts w:ascii="Arial" w:hAnsi="Arial" w:cs="Arial"/>
                <w:color w:val="000000"/>
                <w:sz w:val="18"/>
                <w:szCs w:val="18"/>
              </w:rPr>
              <w:t>14,015,967</w:t>
            </w:r>
          </w:p>
        </w:tc>
        <w:tc>
          <w:tcPr>
            <w:tcW w:w="1328" w:type="dxa"/>
            <w:vAlign w:val="bottom"/>
          </w:tcPr>
          <w:p w14:paraId="713CBF68" w14:textId="32F01C91" w:rsidR="00E35C9E" w:rsidRPr="000110CC" w:rsidRDefault="00E35C9E" w:rsidP="00E35C9E">
            <w:pP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8,359,155</w:t>
            </w:r>
          </w:p>
        </w:tc>
        <w:tc>
          <w:tcPr>
            <w:tcW w:w="1327" w:type="dxa"/>
            <w:vAlign w:val="bottom"/>
          </w:tcPr>
          <w:p w14:paraId="4287E3B4" w14:textId="4084A23E" w:rsidR="00E35C9E" w:rsidRPr="000110CC" w:rsidRDefault="00E35C9E" w:rsidP="00E35C9E">
            <w:pP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856,548</w:t>
            </w:r>
          </w:p>
        </w:tc>
        <w:tc>
          <w:tcPr>
            <w:tcW w:w="1328" w:type="dxa"/>
            <w:vAlign w:val="bottom"/>
          </w:tcPr>
          <w:p w14:paraId="72375205" w14:textId="6AF479F0" w:rsidR="00E35C9E" w:rsidRPr="000110CC" w:rsidRDefault="00E35C9E" w:rsidP="00E35C9E">
            <w:pPr>
              <w:tabs>
                <w:tab w:val="decimal" w:pos="1037"/>
              </w:tabs>
              <w:spacing w:line="340" w:lineRule="exact"/>
              <w:ind w:left="-29" w:right="-29"/>
              <w:rPr>
                <w:rFonts w:ascii="Arial" w:hAnsi="Arial" w:cs="Arial"/>
                <w:color w:val="000000"/>
                <w:sz w:val="18"/>
                <w:szCs w:val="18"/>
                <w:lang w:val="en-GB"/>
              </w:rPr>
            </w:pPr>
            <w:r w:rsidRPr="00575ED0">
              <w:rPr>
                <w:rFonts w:ascii="Arial" w:hAnsi="Arial" w:cs="Arial"/>
                <w:color w:val="000000"/>
                <w:sz w:val="18"/>
                <w:szCs w:val="18"/>
              </w:rPr>
              <w:t>-</w:t>
            </w:r>
          </w:p>
        </w:tc>
      </w:tr>
      <w:tr w:rsidR="00E35C9E" w:rsidRPr="000110CC" w14:paraId="680C3F0F" w14:textId="77777777" w:rsidTr="0013589B">
        <w:tc>
          <w:tcPr>
            <w:tcW w:w="3510" w:type="dxa"/>
            <w:hideMark/>
          </w:tcPr>
          <w:p w14:paraId="2AAB68FA" w14:textId="77777777" w:rsidR="00E35C9E" w:rsidRPr="000110CC" w:rsidRDefault="00E35C9E" w:rsidP="00E35C9E">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Less: Portion due within one year</w:t>
            </w:r>
          </w:p>
        </w:tc>
        <w:tc>
          <w:tcPr>
            <w:tcW w:w="1327" w:type="dxa"/>
            <w:vAlign w:val="bottom"/>
          </w:tcPr>
          <w:p w14:paraId="0CE71B96" w14:textId="3B510DE0"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18"/>
                <w:szCs w:val="18"/>
                <w:cs/>
              </w:rPr>
            </w:pPr>
            <w:r w:rsidRPr="00E35C9E">
              <w:rPr>
                <w:rFonts w:ascii="Arial" w:hAnsi="Arial" w:cs="Arial"/>
                <w:color w:val="000000"/>
                <w:sz w:val="18"/>
                <w:szCs w:val="18"/>
              </w:rPr>
              <w:t>(3,873,913)</w:t>
            </w:r>
          </w:p>
        </w:tc>
        <w:tc>
          <w:tcPr>
            <w:tcW w:w="1328" w:type="dxa"/>
            <w:vAlign w:val="bottom"/>
          </w:tcPr>
          <w:p w14:paraId="1919F806" w14:textId="77898C42"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(601,628)</w:t>
            </w:r>
          </w:p>
        </w:tc>
        <w:tc>
          <w:tcPr>
            <w:tcW w:w="1327" w:type="dxa"/>
            <w:vAlign w:val="bottom"/>
          </w:tcPr>
          <w:p w14:paraId="144CD04E" w14:textId="72D6B563"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(856,548)</w:t>
            </w:r>
          </w:p>
        </w:tc>
        <w:tc>
          <w:tcPr>
            <w:tcW w:w="1328" w:type="dxa"/>
            <w:vAlign w:val="bottom"/>
          </w:tcPr>
          <w:p w14:paraId="61DFF6CF" w14:textId="4FE461C9"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18"/>
                <w:szCs w:val="18"/>
                <w:lang w:val="en-GB"/>
              </w:rPr>
            </w:pPr>
            <w:r w:rsidRPr="00575ED0">
              <w:rPr>
                <w:rFonts w:ascii="Arial" w:hAnsi="Arial" w:cs="Arial"/>
                <w:color w:val="000000"/>
                <w:sz w:val="18"/>
                <w:szCs w:val="18"/>
              </w:rPr>
              <w:t>-</w:t>
            </w:r>
          </w:p>
        </w:tc>
      </w:tr>
      <w:tr w:rsidR="00E35C9E" w:rsidRPr="000110CC" w14:paraId="5E45CC48" w14:textId="77777777" w:rsidTr="0013589B">
        <w:tc>
          <w:tcPr>
            <w:tcW w:w="3510" w:type="dxa"/>
            <w:hideMark/>
          </w:tcPr>
          <w:p w14:paraId="38DC16D0" w14:textId="77777777" w:rsidR="00E35C9E" w:rsidRPr="000110CC" w:rsidRDefault="00E35C9E" w:rsidP="00E35C9E">
            <w:pPr>
              <w:spacing w:line="340" w:lineRule="exact"/>
              <w:ind w:left="151" w:right="-22" w:hanging="151"/>
              <w:rPr>
                <w:rFonts w:ascii="Arial" w:hAnsi="Arial" w:cs="Arial"/>
                <w:color w:val="000000"/>
                <w:sz w:val="18"/>
                <w:szCs w:val="18"/>
              </w:rPr>
            </w:pPr>
            <w:r w:rsidRPr="000110CC">
              <w:rPr>
                <w:rFonts w:ascii="Arial" w:hAnsi="Arial" w:cs="Arial"/>
                <w:color w:val="000000"/>
                <w:sz w:val="18"/>
                <w:szCs w:val="18"/>
              </w:rPr>
              <w:t>Lease liabilities - net of current portion</w:t>
            </w:r>
          </w:p>
        </w:tc>
        <w:tc>
          <w:tcPr>
            <w:tcW w:w="1327" w:type="dxa"/>
            <w:vAlign w:val="bottom"/>
          </w:tcPr>
          <w:p w14:paraId="6E6406C5" w14:textId="31F98915" w:rsidR="00E35C9E" w:rsidRPr="000110CC" w:rsidRDefault="00E35C9E" w:rsidP="00E35C9E">
            <w:pPr>
              <w:pBdr>
                <w:bottom w:val="double" w:sz="4" w:space="1" w:color="auto"/>
              </w:pBd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10,142,054</w:t>
            </w:r>
          </w:p>
        </w:tc>
        <w:tc>
          <w:tcPr>
            <w:tcW w:w="1328" w:type="dxa"/>
            <w:vAlign w:val="bottom"/>
          </w:tcPr>
          <w:p w14:paraId="0E64B246" w14:textId="7BC9190F" w:rsidR="00E35C9E" w:rsidRPr="000110CC" w:rsidRDefault="00E35C9E" w:rsidP="00E35C9E">
            <w:pPr>
              <w:pBdr>
                <w:bottom w:val="double" w:sz="4" w:space="1" w:color="auto"/>
              </w:pBd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7,757,527</w:t>
            </w:r>
          </w:p>
        </w:tc>
        <w:tc>
          <w:tcPr>
            <w:tcW w:w="1327" w:type="dxa"/>
            <w:vAlign w:val="bottom"/>
          </w:tcPr>
          <w:p w14:paraId="4817E0E6" w14:textId="6CD34B35" w:rsidR="00E35C9E" w:rsidRPr="000110CC" w:rsidRDefault="00E35C9E" w:rsidP="00E35C9E">
            <w:pPr>
              <w:pBdr>
                <w:bottom w:val="double" w:sz="4" w:space="1" w:color="auto"/>
              </w:pBdr>
              <w:tabs>
                <w:tab w:val="decimal" w:pos="1037"/>
              </w:tabs>
              <w:spacing w:line="340" w:lineRule="exact"/>
              <w:ind w:left="-29" w:right="-29"/>
              <w:rPr>
                <w:rFonts w:ascii="Arial" w:hAnsi="Arial" w:cs="Arial"/>
                <w:color w:val="000000"/>
                <w:sz w:val="18"/>
                <w:szCs w:val="18"/>
              </w:rPr>
            </w:pPr>
            <w:r w:rsidRPr="00E35C9E">
              <w:rPr>
                <w:rFonts w:ascii="Arial" w:hAnsi="Arial" w:cs="Arial"/>
                <w:color w:val="000000"/>
                <w:sz w:val="18"/>
                <w:szCs w:val="18"/>
              </w:rPr>
              <w:t>-</w:t>
            </w:r>
          </w:p>
        </w:tc>
        <w:tc>
          <w:tcPr>
            <w:tcW w:w="1328" w:type="dxa"/>
            <w:vAlign w:val="bottom"/>
          </w:tcPr>
          <w:p w14:paraId="571BBD9B" w14:textId="510F0C87" w:rsidR="00E35C9E" w:rsidRPr="000110CC" w:rsidRDefault="00E35C9E" w:rsidP="00E35C9E">
            <w:pPr>
              <w:pBdr>
                <w:bottom w:val="double" w:sz="4" w:space="1" w:color="auto"/>
              </w:pBdr>
              <w:tabs>
                <w:tab w:val="decimal" w:pos="1037"/>
              </w:tabs>
              <w:spacing w:line="340" w:lineRule="exact"/>
              <w:ind w:left="-29" w:right="-29"/>
              <w:rPr>
                <w:rFonts w:ascii="Arial" w:hAnsi="Arial" w:cs="Arial"/>
                <w:color w:val="000000"/>
                <w:sz w:val="18"/>
                <w:szCs w:val="18"/>
                <w:lang w:val="en-GB"/>
              </w:rPr>
            </w:pPr>
            <w:r w:rsidRPr="00575ED0">
              <w:rPr>
                <w:rFonts w:ascii="Arial" w:hAnsi="Arial" w:cs="Arial"/>
                <w:color w:val="000000"/>
                <w:sz w:val="18"/>
                <w:szCs w:val="18"/>
              </w:rPr>
              <w:t>-</w:t>
            </w:r>
          </w:p>
        </w:tc>
      </w:tr>
    </w:tbl>
    <w:p w14:paraId="5BD53AE7" w14:textId="3D076E1E" w:rsidR="00C44DD3" w:rsidRPr="000110CC" w:rsidRDefault="00C44DD3" w:rsidP="00CA4E4D">
      <w:pPr>
        <w:spacing w:before="240" w:after="120" w:line="380" w:lineRule="exact"/>
        <w:ind w:left="907"/>
        <w:jc w:val="thaiDistribute"/>
        <w:rPr>
          <w:rFonts w:ascii="Arial" w:hAnsi="Arial" w:cstheme="minorBidi"/>
          <w:sz w:val="22"/>
          <w:szCs w:val="22"/>
        </w:rPr>
      </w:pPr>
      <w:r w:rsidRPr="000110CC">
        <w:rPr>
          <w:rFonts w:ascii="Arial" w:hAnsi="Arial" w:cs="Arial"/>
          <w:sz w:val="22"/>
          <w:szCs w:val="22"/>
        </w:rPr>
        <w:t xml:space="preserve">Movements of the </w:t>
      </w:r>
      <w:r w:rsidRPr="000110CC">
        <w:rPr>
          <w:rFonts w:ascii="Arial" w:hAnsi="Arial" w:cs="Browallia New"/>
          <w:sz w:val="22"/>
          <w:szCs w:val="28"/>
        </w:rPr>
        <w:t>lease liability</w:t>
      </w:r>
      <w:r w:rsidRPr="000110CC">
        <w:rPr>
          <w:rFonts w:ascii="Arial" w:hAnsi="Arial" w:cs="Arial"/>
          <w:sz w:val="22"/>
          <w:szCs w:val="22"/>
        </w:rPr>
        <w:t xml:space="preserve"> account during the years ended 31 December 202</w:t>
      </w:r>
      <w:r w:rsidR="00182C4B">
        <w:rPr>
          <w:rFonts w:ascii="Arial" w:hAnsi="Arial" w:cs="Arial"/>
          <w:sz w:val="22"/>
          <w:szCs w:val="22"/>
        </w:rPr>
        <w:t>4</w:t>
      </w:r>
      <w:r w:rsidRPr="000110CC">
        <w:rPr>
          <w:rFonts w:ascii="Arial" w:hAnsi="Arial" w:cs="Arial"/>
          <w:sz w:val="22"/>
          <w:szCs w:val="22"/>
        </w:rPr>
        <w:t xml:space="preserve"> and 202</w:t>
      </w:r>
      <w:r w:rsidR="00182C4B">
        <w:rPr>
          <w:rFonts w:ascii="Arial" w:hAnsi="Arial" w:cs="Arial"/>
          <w:sz w:val="22"/>
          <w:szCs w:val="22"/>
        </w:rPr>
        <w:t>3</w:t>
      </w:r>
      <w:r w:rsidRPr="000110CC">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44DD3" w:rsidRPr="000110CC" w14:paraId="5E0BA103" w14:textId="77777777" w:rsidTr="000E1628">
        <w:trPr>
          <w:trHeight w:val="198"/>
        </w:trPr>
        <w:tc>
          <w:tcPr>
            <w:tcW w:w="3600" w:type="dxa"/>
          </w:tcPr>
          <w:p w14:paraId="1E4199A5" w14:textId="77777777" w:rsidR="00C44DD3" w:rsidRPr="000110CC" w:rsidRDefault="00C44DD3" w:rsidP="000E1628">
            <w:pPr>
              <w:spacing w:line="340" w:lineRule="exact"/>
              <w:ind w:left="151" w:right="-72" w:hanging="151"/>
              <w:rPr>
                <w:rFonts w:ascii="Arial" w:hAnsi="Arial" w:cs="Arial"/>
                <w:color w:val="000000" w:themeColor="text1"/>
                <w:sz w:val="20"/>
                <w:szCs w:val="20"/>
                <w:cs/>
              </w:rPr>
            </w:pPr>
          </w:p>
        </w:tc>
        <w:tc>
          <w:tcPr>
            <w:tcW w:w="5310" w:type="dxa"/>
            <w:gridSpan w:val="4"/>
          </w:tcPr>
          <w:p w14:paraId="55B00DBB" w14:textId="7AE048A2" w:rsidR="00C44DD3" w:rsidRPr="000110CC" w:rsidRDefault="00C44DD3" w:rsidP="000E1628">
            <w:pPr>
              <w:spacing w:line="340" w:lineRule="exact"/>
              <w:ind w:left="151" w:hanging="151"/>
              <w:jc w:val="right"/>
              <w:rPr>
                <w:rFonts w:ascii="Arial" w:hAnsi="Arial" w:cs="Arial"/>
                <w:color w:val="000000" w:themeColor="text1"/>
                <w:sz w:val="20"/>
                <w:szCs w:val="20"/>
              </w:rPr>
            </w:pPr>
            <w:r w:rsidRPr="000110CC">
              <w:rPr>
                <w:rFonts w:ascii="Arial" w:hAnsi="Arial" w:cs="Arial"/>
                <w:color w:val="000000" w:themeColor="text1"/>
                <w:sz w:val="20"/>
                <w:szCs w:val="20"/>
              </w:rPr>
              <w:t>(Unit: Baht)</w:t>
            </w:r>
          </w:p>
        </w:tc>
      </w:tr>
      <w:tr w:rsidR="00C44DD3" w:rsidRPr="000110CC" w14:paraId="77231CE1" w14:textId="77777777" w:rsidTr="000E1628">
        <w:trPr>
          <w:trHeight w:val="198"/>
        </w:trPr>
        <w:tc>
          <w:tcPr>
            <w:tcW w:w="3600" w:type="dxa"/>
          </w:tcPr>
          <w:p w14:paraId="7F2CE75F" w14:textId="77777777" w:rsidR="00C44DD3" w:rsidRPr="000110CC" w:rsidRDefault="00C44DD3" w:rsidP="000E1628">
            <w:pPr>
              <w:spacing w:line="340" w:lineRule="exact"/>
              <w:ind w:left="151" w:right="-72" w:hanging="151"/>
              <w:rPr>
                <w:rFonts w:ascii="Arial" w:hAnsi="Arial" w:cs="Arial"/>
                <w:color w:val="000000" w:themeColor="text1"/>
                <w:sz w:val="20"/>
                <w:szCs w:val="20"/>
                <w:cs/>
              </w:rPr>
            </w:pPr>
          </w:p>
        </w:tc>
        <w:tc>
          <w:tcPr>
            <w:tcW w:w="2655" w:type="dxa"/>
            <w:gridSpan w:val="2"/>
          </w:tcPr>
          <w:p w14:paraId="78B52E4E" w14:textId="77777777" w:rsidR="00C44DD3" w:rsidRPr="000110CC" w:rsidRDefault="00C44DD3" w:rsidP="000E1628">
            <w:pPr>
              <w:pBdr>
                <w:bottom w:val="single" w:sz="4" w:space="1" w:color="auto"/>
              </w:pBdr>
              <w:spacing w:line="340" w:lineRule="exact"/>
              <w:ind w:left="-29" w:right="-29"/>
              <w:jc w:val="center"/>
              <w:rPr>
                <w:rFonts w:ascii="Arial" w:hAnsi="Arial" w:cs="Arial"/>
                <w:color w:val="000000" w:themeColor="text1"/>
                <w:sz w:val="20"/>
                <w:szCs w:val="20"/>
                <w:cs/>
              </w:rPr>
            </w:pPr>
            <w:r w:rsidRPr="000110CC">
              <w:rPr>
                <w:rFonts w:ascii="Arial" w:hAnsi="Arial" w:cs="Arial"/>
                <w:color w:val="000000" w:themeColor="text1"/>
                <w:sz w:val="20"/>
                <w:szCs w:val="20"/>
              </w:rPr>
              <w:t xml:space="preserve">Consolidated </w:t>
            </w:r>
            <w:r w:rsidRPr="000110CC">
              <w:rPr>
                <w:rFonts w:ascii="Arial" w:hAnsi="Arial" w:cs="Arial"/>
                <w:color w:val="000000" w:themeColor="text1"/>
                <w:sz w:val="20"/>
                <w:szCs w:val="20"/>
                <w:cs/>
              </w:rPr>
              <w:t xml:space="preserve">                                    </w:t>
            </w:r>
            <w:r w:rsidRPr="000110CC">
              <w:rPr>
                <w:rFonts w:ascii="Arial" w:hAnsi="Arial" w:cs="Arial"/>
                <w:color w:val="000000" w:themeColor="text1"/>
                <w:sz w:val="20"/>
                <w:szCs w:val="20"/>
              </w:rPr>
              <w:t>financial statements</w:t>
            </w:r>
          </w:p>
        </w:tc>
        <w:tc>
          <w:tcPr>
            <w:tcW w:w="2655" w:type="dxa"/>
            <w:gridSpan w:val="2"/>
          </w:tcPr>
          <w:p w14:paraId="59BE5DD8" w14:textId="77777777" w:rsidR="00C44DD3" w:rsidRPr="000110CC" w:rsidRDefault="00C44DD3" w:rsidP="000E1628">
            <w:pPr>
              <w:pBdr>
                <w:bottom w:val="single" w:sz="4" w:space="1" w:color="auto"/>
              </w:pBdr>
              <w:spacing w:line="340" w:lineRule="exact"/>
              <w:ind w:left="-29" w:right="-29"/>
              <w:jc w:val="center"/>
              <w:rPr>
                <w:rFonts w:ascii="Arial" w:hAnsi="Arial" w:cs="Arial"/>
                <w:color w:val="000000" w:themeColor="text1"/>
                <w:sz w:val="20"/>
                <w:szCs w:val="20"/>
              </w:rPr>
            </w:pPr>
            <w:r w:rsidRPr="000110CC">
              <w:rPr>
                <w:rFonts w:ascii="Arial" w:hAnsi="Arial" w:cs="Arial"/>
                <w:color w:val="000000" w:themeColor="text1"/>
                <w:sz w:val="20"/>
                <w:szCs w:val="20"/>
              </w:rPr>
              <w:t xml:space="preserve">Separate </w:t>
            </w:r>
            <w:r w:rsidRPr="000110CC">
              <w:rPr>
                <w:rFonts w:ascii="Arial" w:hAnsi="Arial" w:cs="Arial"/>
                <w:color w:val="000000" w:themeColor="text1"/>
                <w:sz w:val="20"/>
                <w:szCs w:val="20"/>
                <w:cs/>
              </w:rPr>
              <w:t xml:space="preserve">                                     </w:t>
            </w:r>
            <w:r w:rsidRPr="000110CC">
              <w:rPr>
                <w:rFonts w:ascii="Arial" w:hAnsi="Arial" w:cs="Arial"/>
                <w:color w:val="000000" w:themeColor="text1"/>
                <w:sz w:val="20"/>
                <w:szCs w:val="20"/>
              </w:rPr>
              <w:t>financial statements</w:t>
            </w:r>
          </w:p>
        </w:tc>
      </w:tr>
      <w:tr w:rsidR="00182C4B" w:rsidRPr="000110CC" w14:paraId="5C6F408A" w14:textId="77777777" w:rsidTr="000E1628">
        <w:trPr>
          <w:trHeight w:val="198"/>
        </w:trPr>
        <w:tc>
          <w:tcPr>
            <w:tcW w:w="3600" w:type="dxa"/>
          </w:tcPr>
          <w:p w14:paraId="1917D5C8" w14:textId="77777777" w:rsidR="00182C4B" w:rsidRPr="000110CC" w:rsidRDefault="00182C4B" w:rsidP="00182C4B">
            <w:pPr>
              <w:spacing w:line="340" w:lineRule="exact"/>
              <w:ind w:left="151" w:right="-72" w:hanging="151"/>
              <w:rPr>
                <w:rFonts w:ascii="Arial" w:hAnsi="Arial" w:cs="Arial"/>
                <w:color w:val="000000" w:themeColor="text1"/>
                <w:sz w:val="20"/>
                <w:szCs w:val="20"/>
                <w:cs/>
              </w:rPr>
            </w:pPr>
          </w:p>
        </w:tc>
        <w:tc>
          <w:tcPr>
            <w:tcW w:w="1327" w:type="dxa"/>
          </w:tcPr>
          <w:p w14:paraId="42711ED1" w14:textId="21D4CA65" w:rsidR="00182C4B" w:rsidRPr="000110CC" w:rsidRDefault="00182C4B" w:rsidP="00182C4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328" w:type="dxa"/>
          </w:tcPr>
          <w:p w14:paraId="08B80482" w14:textId="5E029441" w:rsidR="00182C4B" w:rsidRPr="000110CC" w:rsidRDefault="00182C4B" w:rsidP="00182C4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27" w:type="dxa"/>
          </w:tcPr>
          <w:p w14:paraId="169194C5" w14:textId="52FF9C2B" w:rsidR="00182C4B" w:rsidRPr="000110CC" w:rsidRDefault="00182C4B" w:rsidP="00182C4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328" w:type="dxa"/>
          </w:tcPr>
          <w:p w14:paraId="6A04FD1D" w14:textId="261DFEE6" w:rsidR="00182C4B" w:rsidRPr="000110CC" w:rsidRDefault="00182C4B" w:rsidP="00182C4B">
            <w:pPr>
              <w:pBdr>
                <w:bottom w:val="single" w:sz="4" w:space="1" w:color="auto"/>
              </w:pBdr>
              <w:spacing w:line="340" w:lineRule="exact"/>
              <w:ind w:right="47"/>
              <w:jc w:val="center"/>
              <w:rPr>
                <w:rFonts w:ascii="Arial" w:hAnsi="Arial" w:cs="Arial"/>
                <w:color w:val="000000" w:themeColor="text1"/>
                <w:sz w:val="20"/>
                <w:szCs w:val="20"/>
              </w:rPr>
            </w:pPr>
            <w:r>
              <w:rPr>
                <w:rFonts w:ascii="Arial" w:hAnsi="Arial" w:cs="Arial"/>
                <w:color w:val="000000" w:themeColor="text1"/>
                <w:sz w:val="20"/>
                <w:szCs w:val="20"/>
              </w:rPr>
              <w:t>2023</w:t>
            </w:r>
          </w:p>
        </w:tc>
      </w:tr>
      <w:tr w:rsidR="00E35C9E" w:rsidRPr="000110CC" w14:paraId="29FF013C" w14:textId="77777777" w:rsidTr="000E1628">
        <w:trPr>
          <w:trHeight w:val="198"/>
        </w:trPr>
        <w:tc>
          <w:tcPr>
            <w:tcW w:w="3600" w:type="dxa"/>
            <w:vAlign w:val="bottom"/>
          </w:tcPr>
          <w:p w14:paraId="330BC367" w14:textId="77777777" w:rsidR="00E35C9E" w:rsidRPr="000110CC" w:rsidRDefault="00E35C9E" w:rsidP="00E35C9E">
            <w:pPr>
              <w:spacing w:line="340" w:lineRule="exact"/>
              <w:ind w:left="151" w:right="-72" w:hanging="151"/>
              <w:rPr>
                <w:rFonts w:ascii="Arial" w:hAnsi="Arial" w:cs="Browallia New"/>
                <w:color w:val="000000" w:themeColor="text1"/>
                <w:sz w:val="20"/>
                <w:szCs w:val="25"/>
              </w:rPr>
            </w:pPr>
            <w:r w:rsidRPr="000110CC">
              <w:rPr>
                <w:rFonts w:ascii="Arial" w:hAnsi="Arial" w:cs="Arial"/>
                <w:sz w:val="20"/>
                <w:szCs w:val="20"/>
                <w:lang w:val="en-GB"/>
              </w:rPr>
              <w:t>Balance a</w:t>
            </w:r>
            <w:r w:rsidRPr="000110CC">
              <w:rPr>
                <w:rFonts w:ascii="Arial" w:hAnsi="Arial" w:cs="Browallia New"/>
                <w:sz w:val="20"/>
                <w:szCs w:val="25"/>
              </w:rPr>
              <w:t>t beginning of year</w:t>
            </w:r>
          </w:p>
        </w:tc>
        <w:tc>
          <w:tcPr>
            <w:tcW w:w="1327" w:type="dxa"/>
            <w:vAlign w:val="bottom"/>
          </w:tcPr>
          <w:p w14:paraId="65541504" w14:textId="4FA9EDAA" w:rsidR="00E35C9E" w:rsidRPr="000110CC" w:rsidRDefault="00E35C9E" w:rsidP="00E35C9E">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8,359,155</w:t>
            </w:r>
          </w:p>
        </w:tc>
        <w:tc>
          <w:tcPr>
            <w:tcW w:w="1328" w:type="dxa"/>
            <w:vAlign w:val="bottom"/>
          </w:tcPr>
          <w:p w14:paraId="65B7290C" w14:textId="7B27E25D" w:rsidR="00E35C9E" w:rsidRPr="000110CC" w:rsidRDefault="00E35C9E" w:rsidP="00E35C9E">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8,931,402</w:t>
            </w:r>
          </w:p>
        </w:tc>
        <w:tc>
          <w:tcPr>
            <w:tcW w:w="1327" w:type="dxa"/>
            <w:vAlign w:val="bottom"/>
          </w:tcPr>
          <w:p w14:paraId="3EAE8F18" w14:textId="44240604" w:rsidR="00E35C9E" w:rsidRPr="000110CC" w:rsidRDefault="00E35C9E" w:rsidP="00E35C9E">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cs/>
              </w:rPr>
              <w:t>-</w:t>
            </w:r>
          </w:p>
        </w:tc>
        <w:tc>
          <w:tcPr>
            <w:tcW w:w="1328" w:type="dxa"/>
            <w:vAlign w:val="bottom"/>
          </w:tcPr>
          <w:p w14:paraId="49B46E79" w14:textId="165DA8C3" w:rsidR="00E35C9E" w:rsidRPr="000110CC" w:rsidRDefault="00E35C9E" w:rsidP="00E35C9E">
            <w:pP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w:t>
            </w:r>
          </w:p>
        </w:tc>
      </w:tr>
      <w:tr w:rsidR="00E35C9E" w:rsidRPr="000110CC" w14:paraId="34A86684" w14:textId="77777777" w:rsidTr="000E1628">
        <w:trPr>
          <w:trHeight w:val="198"/>
        </w:trPr>
        <w:tc>
          <w:tcPr>
            <w:tcW w:w="3600" w:type="dxa"/>
            <w:vAlign w:val="bottom"/>
          </w:tcPr>
          <w:p w14:paraId="5C08BE94" w14:textId="49B066F3" w:rsidR="00E35C9E" w:rsidRPr="000110CC" w:rsidRDefault="00BE361B" w:rsidP="00E35C9E">
            <w:pPr>
              <w:spacing w:line="340" w:lineRule="exact"/>
              <w:ind w:left="151" w:right="-72" w:hanging="151"/>
              <w:rPr>
                <w:rFonts w:ascii="Arial" w:hAnsi="Arial" w:cs="Arial"/>
                <w:sz w:val="20"/>
                <w:szCs w:val="20"/>
                <w:lang w:val="en-GB"/>
              </w:rPr>
            </w:pPr>
            <w:r w:rsidRPr="00BE361B">
              <w:rPr>
                <w:rFonts w:ascii="Arial" w:hAnsi="Arial" w:cs="Arial"/>
                <w:sz w:val="20"/>
                <w:szCs w:val="20"/>
                <w:lang w:val="en-GB"/>
              </w:rPr>
              <w:t>Increase during the year</w:t>
            </w:r>
          </w:p>
        </w:tc>
        <w:tc>
          <w:tcPr>
            <w:tcW w:w="1327" w:type="dxa"/>
            <w:vAlign w:val="bottom"/>
          </w:tcPr>
          <w:p w14:paraId="56841CE4" w14:textId="3507A796" w:rsidR="00E35C9E" w:rsidRPr="000110CC" w:rsidRDefault="00E35C9E" w:rsidP="00E35C9E">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cs/>
              </w:rPr>
              <w:t>9</w:t>
            </w:r>
            <w:r w:rsidRPr="00E35C9E">
              <w:rPr>
                <w:rFonts w:ascii="Arial" w:hAnsi="Arial" w:cs="Arial"/>
                <w:color w:val="000000"/>
                <w:sz w:val="20"/>
                <w:szCs w:val="20"/>
              </w:rPr>
              <w:t>,941,957</w:t>
            </w:r>
          </w:p>
        </w:tc>
        <w:tc>
          <w:tcPr>
            <w:tcW w:w="1328" w:type="dxa"/>
            <w:vAlign w:val="bottom"/>
          </w:tcPr>
          <w:p w14:paraId="25552A9A" w14:textId="01B5010F" w:rsidR="00E35C9E" w:rsidRPr="00575ED0" w:rsidRDefault="00E35C9E" w:rsidP="00E35C9E">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w:t>
            </w:r>
          </w:p>
        </w:tc>
        <w:tc>
          <w:tcPr>
            <w:tcW w:w="1327" w:type="dxa"/>
            <w:vAlign w:val="bottom"/>
          </w:tcPr>
          <w:p w14:paraId="4F500C45" w14:textId="17F64E94" w:rsidR="00E35C9E" w:rsidRPr="000110CC" w:rsidRDefault="00E35C9E" w:rsidP="00E35C9E">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1,912,365</w:t>
            </w:r>
          </w:p>
        </w:tc>
        <w:tc>
          <w:tcPr>
            <w:tcW w:w="1328" w:type="dxa"/>
            <w:vAlign w:val="bottom"/>
          </w:tcPr>
          <w:p w14:paraId="4CF380FE" w14:textId="3A8B7EAC" w:rsidR="00E35C9E" w:rsidRPr="00575ED0" w:rsidRDefault="00E35C9E" w:rsidP="00E35C9E">
            <w:pPr>
              <w:tabs>
                <w:tab w:val="decimal" w:pos="1037"/>
              </w:tabs>
              <w:spacing w:line="340" w:lineRule="exact"/>
              <w:ind w:left="-29" w:right="-29"/>
              <w:rPr>
                <w:rFonts w:ascii="Arial" w:hAnsi="Arial" w:cs="Arial"/>
                <w:color w:val="000000"/>
                <w:sz w:val="20"/>
                <w:szCs w:val="20"/>
              </w:rPr>
            </w:pPr>
            <w:r>
              <w:rPr>
                <w:rFonts w:ascii="Arial" w:hAnsi="Arial" w:cs="Arial"/>
                <w:color w:val="000000"/>
                <w:sz w:val="20"/>
                <w:szCs w:val="20"/>
              </w:rPr>
              <w:t>-</w:t>
            </w:r>
          </w:p>
        </w:tc>
      </w:tr>
      <w:tr w:rsidR="00E35C9E" w:rsidRPr="000110CC" w14:paraId="75BB9FFB" w14:textId="77777777" w:rsidTr="000E1628">
        <w:trPr>
          <w:trHeight w:val="198"/>
        </w:trPr>
        <w:tc>
          <w:tcPr>
            <w:tcW w:w="3600" w:type="dxa"/>
            <w:vAlign w:val="bottom"/>
          </w:tcPr>
          <w:p w14:paraId="71151D4C" w14:textId="77777777" w:rsidR="00E35C9E" w:rsidRPr="000110CC" w:rsidRDefault="00E35C9E" w:rsidP="00E35C9E">
            <w:pPr>
              <w:spacing w:line="340" w:lineRule="exact"/>
              <w:ind w:left="151" w:right="-72" w:hanging="151"/>
              <w:rPr>
                <w:rFonts w:ascii="Arial" w:hAnsi="Arial" w:cs="Arial"/>
                <w:sz w:val="20"/>
                <w:szCs w:val="20"/>
                <w:lang w:val="en-GB"/>
              </w:rPr>
            </w:pPr>
            <w:r w:rsidRPr="000110CC">
              <w:rPr>
                <w:rFonts w:ascii="Arial" w:hAnsi="Arial" w:cs="Arial"/>
                <w:sz w:val="20"/>
                <w:szCs w:val="20"/>
                <w:lang w:val="en-GB"/>
              </w:rPr>
              <w:t>Accretion of interest</w:t>
            </w:r>
          </w:p>
        </w:tc>
        <w:tc>
          <w:tcPr>
            <w:tcW w:w="1327" w:type="dxa"/>
            <w:vAlign w:val="bottom"/>
          </w:tcPr>
          <w:p w14:paraId="5211E013" w14:textId="5F314B19" w:rsidR="00E35C9E" w:rsidRPr="000110CC" w:rsidRDefault="00E35C9E" w:rsidP="00E35C9E">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508,855</w:t>
            </w:r>
          </w:p>
        </w:tc>
        <w:tc>
          <w:tcPr>
            <w:tcW w:w="1328" w:type="dxa"/>
            <w:vAlign w:val="bottom"/>
          </w:tcPr>
          <w:p w14:paraId="12CE0F4C" w14:textId="00D9C7E1" w:rsidR="00E35C9E" w:rsidRPr="000110CC" w:rsidRDefault="00E35C9E" w:rsidP="00E35C9E">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435,753</w:t>
            </w:r>
          </w:p>
        </w:tc>
        <w:tc>
          <w:tcPr>
            <w:tcW w:w="1327" w:type="dxa"/>
            <w:vAlign w:val="bottom"/>
          </w:tcPr>
          <w:p w14:paraId="062D9AA6" w14:textId="3DD5C1FB" w:rsidR="00E35C9E" w:rsidRPr="000110CC" w:rsidRDefault="00E35C9E" w:rsidP="00E35C9E">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16,983</w:t>
            </w:r>
          </w:p>
        </w:tc>
        <w:tc>
          <w:tcPr>
            <w:tcW w:w="1328" w:type="dxa"/>
            <w:vAlign w:val="bottom"/>
          </w:tcPr>
          <w:p w14:paraId="1E928316" w14:textId="44D613B0" w:rsidR="00E35C9E" w:rsidRPr="000110CC" w:rsidRDefault="00E35C9E" w:rsidP="00E35C9E">
            <w:pP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w:t>
            </w:r>
          </w:p>
        </w:tc>
      </w:tr>
      <w:tr w:rsidR="00E35C9E" w:rsidRPr="000110CC" w14:paraId="77AD44D1" w14:textId="77777777" w:rsidTr="000E1628">
        <w:trPr>
          <w:trHeight w:val="198"/>
        </w:trPr>
        <w:tc>
          <w:tcPr>
            <w:tcW w:w="3600" w:type="dxa"/>
            <w:vAlign w:val="bottom"/>
          </w:tcPr>
          <w:p w14:paraId="39F55AD8" w14:textId="77777777" w:rsidR="00E35C9E" w:rsidRPr="000110CC" w:rsidRDefault="00E35C9E" w:rsidP="00E35C9E">
            <w:pPr>
              <w:spacing w:line="340" w:lineRule="exact"/>
              <w:ind w:left="151" w:right="-72" w:hanging="151"/>
              <w:rPr>
                <w:rFonts w:ascii="Arial" w:hAnsi="Arial" w:cs="Arial"/>
                <w:color w:val="000000" w:themeColor="text1"/>
                <w:sz w:val="20"/>
                <w:szCs w:val="20"/>
              </w:rPr>
            </w:pPr>
            <w:r w:rsidRPr="000110CC">
              <w:rPr>
                <w:rFonts w:ascii="Arial" w:hAnsi="Arial" w:cs="Arial"/>
                <w:sz w:val="20"/>
                <w:szCs w:val="20"/>
                <w:lang w:val="en-GB"/>
              </w:rPr>
              <w:t>Repayments</w:t>
            </w:r>
          </w:p>
        </w:tc>
        <w:tc>
          <w:tcPr>
            <w:tcW w:w="1327" w:type="dxa"/>
            <w:vAlign w:val="bottom"/>
          </w:tcPr>
          <w:p w14:paraId="14AAD149" w14:textId="4C7F84D9"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(4,794,000)</w:t>
            </w:r>
          </w:p>
        </w:tc>
        <w:tc>
          <w:tcPr>
            <w:tcW w:w="1328" w:type="dxa"/>
            <w:vAlign w:val="bottom"/>
          </w:tcPr>
          <w:p w14:paraId="782B9590" w14:textId="669E685D"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(1,008,000)</w:t>
            </w:r>
          </w:p>
        </w:tc>
        <w:tc>
          <w:tcPr>
            <w:tcW w:w="1327" w:type="dxa"/>
            <w:vAlign w:val="bottom"/>
          </w:tcPr>
          <w:p w14:paraId="3B15B06C" w14:textId="6616972B"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(1,072,800)</w:t>
            </w:r>
          </w:p>
        </w:tc>
        <w:tc>
          <w:tcPr>
            <w:tcW w:w="1328" w:type="dxa"/>
            <w:vAlign w:val="bottom"/>
          </w:tcPr>
          <w:p w14:paraId="4A1DE37E" w14:textId="168F3D9C" w:rsidR="00E35C9E" w:rsidRPr="000110CC" w:rsidRDefault="00E35C9E" w:rsidP="00E35C9E">
            <w:pPr>
              <w:pBdr>
                <w:bottom w:val="single" w:sz="4" w:space="1" w:color="auto"/>
              </w:pBd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w:t>
            </w:r>
          </w:p>
        </w:tc>
      </w:tr>
      <w:tr w:rsidR="00E35C9E" w:rsidRPr="000110CC" w14:paraId="4CF00142" w14:textId="77777777" w:rsidTr="000E1628">
        <w:tc>
          <w:tcPr>
            <w:tcW w:w="3600" w:type="dxa"/>
            <w:vAlign w:val="bottom"/>
          </w:tcPr>
          <w:p w14:paraId="44CC01D8" w14:textId="77777777" w:rsidR="00E35C9E" w:rsidRPr="000110CC" w:rsidRDefault="00E35C9E" w:rsidP="00E35C9E">
            <w:pPr>
              <w:spacing w:line="340" w:lineRule="exact"/>
              <w:ind w:left="151" w:right="-22" w:hanging="151"/>
              <w:rPr>
                <w:rFonts w:ascii="Arial" w:hAnsi="Arial" w:cs="Arial"/>
                <w:color w:val="000000" w:themeColor="text1"/>
                <w:sz w:val="20"/>
                <w:szCs w:val="20"/>
              </w:rPr>
            </w:pPr>
            <w:r w:rsidRPr="000110CC">
              <w:rPr>
                <w:rFonts w:ascii="Arial" w:hAnsi="Arial" w:cs="Arial"/>
                <w:sz w:val="20"/>
                <w:szCs w:val="20"/>
                <w:lang w:val="en-GB"/>
              </w:rPr>
              <w:t>Balance at end of year</w:t>
            </w:r>
          </w:p>
        </w:tc>
        <w:tc>
          <w:tcPr>
            <w:tcW w:w="1327" w:type="dxa"/>
            <w:vAlign w:val="bottom"/>
          </w:tcPr>
          <w:p w14:paraId="616F93E2" w14:textId="0BB22F3B" w:rsidR="00E35C9E" w:rsidRPr="000110CC" w:rsidRDefault="00E35C9E" w:rsidP="00E35C9E">
            <w:pPr>
              <w:pBdr>
                <w:bottom w:val="double" w:sz="4" w:space="1" w:color="auto"/>
              </w:pBd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14,015,967</w:t>
            </w:r>
          </w:p>
        </w:tc>
        <w:tc>
          <w:tcPr>
            <w:tcW w:w="1328" w:type="dxa"/>
            <w:vAlign w:val="bottom"/>
          </w:tcPr>
          <w:p w14:paraId="10892BD5" w14:textId="715242BA" w:rsidR="00E35C9E" w:rsidRPr="000110CC" w:rsidRDefault="00E35C9E" w:rsidP="00E35C9E">
            <w:pPr>
              <w:pBdr>
                <w:bottom w:val="double" w:sz="4" w:space="1" w:color="auto"/>
              </w:pBd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8,359,155</w:t>
            </w:r>
          </w:p>
        </w:tc>
        <w:tc>
          <w:tcPr>
            <w:tcW w:w="1327" w:type="dxa"/>
            <w:vAlign w:val="bottom"/>
          </w:tcPr>
          <w:p w14:paraId="79633EFA" w14:textId="7BD6D3A0" w:rsidR="00E35C9E" w:rsidRPr="000110CC" w:rsidRDefault="00E35C9E" w:rsidP="00E35C9E">
            <w:pPr>
              <w:pBdr>
                <w:bottom w:val="double" w:sz="4" w:space="1" w:color="auto"/>
              </w:pBd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856,548</w:t>
            </w:r>
          </w:p>
        </w:tc>
        <w:tc>
          <w:tcPr>
            <w:tcW w:w="1328" w:type="dxa"/>
            <w:vAlign w:val="bottom"/>
          </w:tcPr>
          <w:p w14:paraId="6F73EA4A" w14:textId="16A94447" w:rsidR="00E35C9E" w:rsidRPr="000110CC" w:rsidRDefault="00E35C9E" w:rsidP="00E35C9E">
            <w:pPr>
              <w:pBdr>
                <w:bottom w:val="double" w:sz="4" w:space="1" w:color="auto"/>
              </w:pBd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w:t>
            </w:r>
          </w:p>
        </w:tc>
      </w:tr>
    </w:tbl>
    <w:p w14:paraId="36BAD25B" w14:textId="2995B6B4" w:rsidR="00F443AF" w:rsidRPr="000110CC" w:rsidRDefault="00710E7B" w:rsidP="00710E7B">
      <w:pPr>
        <w:spacing w:before="240" w:after="120" w:line="380" w:lineRule="exact"/>
        <w:ind w:left="900"/>
        <w:jc w:val="thaiDistribute"/>
        <w:rPr>
          <w:rFonts w:ascii="Arial" w:hAnsi="Arial" w:cs="Arial"/>
          <w:color w:val="000000"/>
          <w:spacing w:val="-2"/>
          <w:sz w:val="22"/>
          <w:szCs w:val="22"/>
        </w:rPr>
      </w:pPr>
      <w:r w:rsidRPr="000110CC">
        <w:rPr>
          <w:rFonts w:ascii="Arial" w:hAnsi="Arial" w:cs="Arial"/>
          <w:color w:val="000000"/>
          <w:spacing w:val="-2"/>
          <w:sz w:val="22"/>
          <w:szCs w:val="22"/>
        </w:rPr>
        <w:t xml:space="preserve">A maturity analysis of lease payments is disclosed in Note </w:t>
      </w:r>
      <w:r w:rsidR="00114723">
        <w:rPr>
          <w:rFonts w:ascii="Arial" w:hAnsi="Arial" w:cs="Arial"/>
          <w:color w:val="000000"/>
          <w:spacing w:val="-2"/>
          <w:sz w:val="22"/>
          <w:szCs w:val="22"/>
        </w:rPr>
        <w:t>3</w:t>
      </w:r>
      <w:r w:rsidR="00C53FD5">
        <w:rPr>
          <w:rFonts w:ascii="Arial" w:hAnsi="Arial" w:cs="Arial"/>
          <w:color w:val="000000"/>
          <w:spacing w:val="-2"/>
          <w:sz w:val="22"/>
          <w:szCs w:val="22"/>
        </w:rPr>
        <w:t>0</w:t>
      </w:r>
      <w:r w:rsidR="00E13E3B" w:rsidRPr="000110CC">
        <w:rPr>
          <w:rFonts w:ascii="Arial" w:hAnsi="Arial" w:cs="Arial"/>
          <w:color w:val="000000"/>
          <w:spacing w:val="-2"/>
          <w:sz w:val="22"/>
          <w:szCs w:val="22"/>
        </w:rPr>
        <w:t>.1</w:t>
      </w:r>
      <w:r w:rsidR="009353D4" w:rsidRPr="000110CC">
        <w:rPr>
          <w:rFonts w:ascii="Arial" w:hAnsi="Arial" w:cs="Arial"/>
          <w:color w:val="000000"/>
          <w:spacing w:val="-2"/>
          <w:sz w:val="22"/>
          <w:szCs w:val="22"/>
        </w:rPr>
        <w:t xml:space="preserve"> </w:t>
      </w:r>
      <w:r w:rsidR="009353D4" w:rsidRPr="000110CC">
        <w:rPr>
          <w:rFonts w:ascii="Arial" w:hAnsi="Arial"/>
          <w:sz w:val="22"/>
          <w:szCs w:val="22"/>
        </w:rPr>
        <w:t xml:space="preserve">to </w:t>
      </w:r>
      <w:r w:rsidR="009353D4" w:rsidRPr="000110CC">
        <w:rPr>
          <w:rFonts w:ascii="Arial" w:hAnsi="Arial"/>
          <w:sz w:val="22"/>
          <w:szCs w:val="18"/>
        </w:rPr>
        <w:t>the financial statements</w:t>
      </w:r>
      <w:r w:rsidRPr="000110CC">
        <w:rPr>
          <w:rFonts w:ascii="Arial" w:hAnsi="Arial" w:cs="Arial"/>
          <w:color w:val="000000"/>
          <w:spacing w:val="-2"/>
          <w:sz w:val="22"/>
          <w:szCs w:val="22"/>
        </w:rPr>
        <w:t xml:space="preserve"> under the liquidity risk.</w:t>
      </w:r>
    </w:p>
    <w:p w14:paraId="067A77DD" w14:textId="0FCB6076" w:rsidR="002651D7" w:rsidRPr="000110CC" w:rsidRDefault="00710E7B" w:rsidP="002D7EB4">
      <w:pPr>
        <w:pStyle w:val="ListParagraph"/>
        <w:keepNext/>
        <w:numPr>
          <w:ilvl w:val="0"/>
          <w:numId w:val="15"/>
        </w:numPr>
        <w:spacing w:before="120" w:after="120" w:line="380" w:lineRule="exact"/>
        <w:ind w:left="907"/>
        <w:jc w:val="thaiDistribute"/>
        <w:textAlignment w:val="auto"/>
        <w:rPr>
          <w:rFonts w:ascii="Arial" w:hAnsi="Arial" w:cs="Arial"/>
          <w:b/>
          <w:bCs/>
          <w:sz w:val="22"/>
          <w:szCs w:val="22"/>
        </w:rPr>
      </w:pPr>
      <w:r w:rsidRPr="000110CC">
        <w:rPr>
          <w:rFonts w:ascii="Arial" w:hAnsi="Arial" w:cs="Arial"/>
          <w:b/>
          <w:bCs/>
          <w:sz w:val="22"/>
          <w:szCs w:val="22"/>
        </w:rPr>
        <w:t>Expenses relating to leases that are recognised in profit or loss</w:t>
      </w:r>
      <w:r w:rsidRPr="000110CC">
        <w:rPr>
          <w:rFonts w:ascii="Angsana New" w:hAnsi="Angsana New"/>
          <w:sz w:val="32"/>
          <w:szCs w:val="32"/>
        </w:rPr>
        <w:tab/>
      </w:r>
    </w:p>
    <w:tbl>
      <w:tblPr>
        <w:tblW w:w="9126" w:type="dxa"/>
        <w:tblInd w:w="720" w:type="dxa"/>
        <w:tblLayout w:type="fixed"/>
        <w:tblCellMar>
          <w:left w:w="0" w:type="dxa"/>
          <w:right w:w="0" w:type="dxa"/>
        </w:tblCellMar>
        <w:tblLook w:val="04A0" w:firstRow="1" w:lastRow="0" w:firstColumn="1" w:lastColumn="0" w:noHBand="0" w:noVBand="1"/>
      </w:tblPr>
      <w:tblGrid>
        <w:gridCol w:w="4320"/>
        <w:gridCol w:w="1201"/>
        <w:gridCol w:w="1202"/>
        <w:gridCol w:w="1201"/>
        <w:gridCol w:w="1202"/>
      </w:tblGrid>
      <w:tr w:rsidR="002651D7" w:rsidRPr="000110CC" w14:paraId="2F8E90DF" w14:textId="77777777" w:rsidTr="00CA4E4D">
        <w:trPr>
          <w:cantSplit/>
        </w:trPr>
        <w:tc>
          <w:tcPr>
            <w:tcW w:w="4320" w:type="dxa"/>
            <w:vAlign w:val="bottom"/>
          </w:tcPr>
          <w:p w14:paraId="663A27E0" w14:textId="77777777" w:rsidR="002651D7" w:rsidRPr="00F54F39" w:rsidRDefault="002651D7" w:rsidP="00F54F39">
            <w:pPr>
              <w:snapToGrid w:val="0"/>
              <w:spacing w:line="320" w:lineRule="exact"/>
              <w:ind w:left="86" w:right="101"/>
              <w:jc w:val="center"/>
              <w:rPr>
                <w:rFonts w:ascii="Arial" w:hAnsi="Arial" w:cs="Arial"/>
                <w:color w:val="000000" w:themeColor="text1"/>
                <w:sz w:val="18"/>
                <w:szCs w:val="18"/>
              </w:rPr>
            </w:pPr>
          </w:p>
        </w:tc>
        <w:tc>
          <w:tcPr>
            <w:tcW w:w="4806" w:type="dxa"/>
            <w:gridSpan w:val="4"/>
            <w:vAlign w:val="bottom"/>
            <w:hideMark/>
          </w:tcPr>
          <w:p w14:paraId="6018B96E" w14:textId="759A6453" w:rsidR="002651D7" w:rsidRPr="00F54F39" w:rsidRDefault="002651D7" w:rsidP="00F54F39">
            <w:pPr>
              <w:snapToGrid w:val="0"/>
              <w:spacing w:line="320" w:lineRule="exact"/>
              <w:ind w:left="86" w:right="101"/>
              <w:jc w:val="right"/>
              <w:rPr>
                <w:rFonts w:ascii="Arial" w:hAnsi="Arial" w:cs="Arial"/>
                <w:color w:val="000000" w:themeColor="text1"/>
                <w:sz w:val="18"/>
                <w:szCs w:val="18"/>
                <w:cs/>
              </w:rPr>
            </w:pPr>
            <w:r w:rsidRPr="00F54F39">
              <w:rPr>
                <w:rFonts w:ascii="Arial" w:hAnsi="Arial" w:cs="Arial"/>
                <w:color w:val="000000" w:themeColor="text1"/>
                <w:sz w:val="18"/>
                <w:szCs w:val="18"/>
              </w:rPr>
              <w:t>(Unit: Baht)</w:t>
            </w:r>
          </w:p>
        </w:tc>
      </w:tr>
      <w:tr w:rsidR="002651D7" w:rsidRPr="000110CC" w14:paraId="0B96F2C8" w14:textId="77777777" w:rsidTr="00CA4E4D">
        <w:trPr>
          <w:cantSplit/>
          <w:trHeight w:val="66"/>
        </w:trPr>
        <w:tc>
          <w:tcPr>
            <w:tcW w:w="4320" w:type="dxa"/>
            <w:vAlign w:val="bottom"/>
          </w:tcPr>
          <w:p w14:paraId="0B5881AC" w14:textId="77777777" w:rsidR="002651D7" w:rsidRPr="00F54F39" w:rsidRDefault="002651D7" w:rsidP="00F54F39">
            <w:pPr>
              <w:snapToGrid w:val="0"/>
              <w:spacing w:line="320" w:lineRule="exact"/>
              <w:ind w:left="86" w:right="101"/>
              <w:jc w:val="center"/>
              <w:rPr>
                <w:rFonts w:ascii="Arial" w:hAnsi="Arial" w:cs="Arial"/>
                <w:color w:val="000000" w:themeColor="text1"/>
                <w:sz w:val="18"/>
                <w:szCs w:val="18"/>
              </w:rPr>
            </w:pPr>
          </w:p>
        </w:tc>
        <w:tc>
          <w:tcPr>
            <w:tcW w:w="2403" w:type="dxa"/>
            <w:gridSpan w:val="2"/>
            <w:vAlign w:val="bottom"/>
            <w:hideMark/>
          </w:tcPr>
          <w:p w14:paraId="5D7361F9"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rPr>
            </w:pPr>
            <w:r w:rsidRPr="00F54F39">
              <w:rPr>
                <w:rFonts w:ascii="Arial" w:hAnsi="Arial" w:cs="Arial"/>
                <w:color w:val="000000" w:themeColor="text1"/>
                <w:sz w:val="18"/>
                <w:szCs w:val="18"/>
              </w:rPr>
              <w:t xml:space="preserve">Consolidated </w:t>
            </w:r>
          </w:p>
          <w:p w14:paraId="2E827A08"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cs/>
              </w:rPr>
            </w:pPr>
            <w:r w:rsidRPr="00F54F39">
              <w:rPr>
                <w:rFonts w:ascii="Arial" w:hAnsi="Arial" w:cs="Arial"/>
                <w:color w:val="000000" w:themeColor="text1"/>
                <w:sz w:val="18"/>
                <w:szCs w:val="18"/>
              </w:rPr>
              <w:t>financial statements</w:t>
            </w:r>
          </w:p>
        </w:tc>
        <w:tc>
          <w:tcPr>
            <w:tcW w:w="2403" w:type="dxa"/>
            <w:gridSpan w:val="2"/>
            <w:vAlign w:val="bottom"/>
            <w:hideMark/>
          </w:tcPr>
          <w:p w14:paraId="5E903FF3"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rPr>
            </w:pPr>
            <w:r w:rsidRPr="00F54F39">
              <w:rPr>
                <w:rFonts w:ascii="Arial" w:hAnsi="Arial" w:cs="Arial"/>
                <w:color w:val="000000" w:themeColor="text1"/>
                <w:sz w:val="18"/>
                <w:szCs w:val="18"/>
              </w:rPr>
              <w:t xml:space="preserve">Separate </w:t>
            </w:r>
          </w:p>
          <w:p w14:paraId="5EF22C36"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rPr>
            </w:pPr>
            <w:r w:rsidRPr="00F54F39">
              <w:rPr>
                <w:rFonts w:ascii="Arial" w:hAnsi="Arial" w:cs="Arial"/>
                <w:color w:val="000000" w:themeColor="text1"/>
                <w:sz w:val="18"/>
                <w:szCs w:val="18"/>
              </w:rPr>
              <w:t>financial statements</w:t>
            </w:r>
          </w:p>
        </w:tc>
      </w:tr>
      <w:tr w:rsidR="00182C4B" w:rsidRPr="000110CC" w14:paraId="2B0993A4" w14:textId="77777777" w:rsidTr="00CA4E4D">
        <w:trPr>
          <w:cantSplit/>
        </w:trPr>
        <w:tc>
          <w:tcPr>
            <w:tcW w:w="4320" w:type="dxa"/>
          </w:tcPr>
          <w:p w14:paraId="38EC89FF" w14:textId="77777777" w:rsidR="00182C4B" w:rsidRPr="00F54F39" w:rsidRDefault="00182C4B" w:rsidP="00182C4B">
            <w:pPr>
              <w:spacing w:line="320" w:lineRule="exact"/>
              <w:ind w:left="180"/>
              <w:jc w:val="both"/>
              <w:rPr>
                <w:rFonts w:ascii="Arial" w:eastAsia="Calibri" w:hAnsi="Arial" w:cs="Arial"/>
                <w:color w:val="000000" w:themeColor="text1"/>
                <w:sz w:val="18"/>
                <w:szCs w:val="18"/>
              </w:rPr>
            </w:pPr>
          </w:p>
        </w:tc>
        <w:tc>
          <w:tcPr>
            <w:tcW w:w="1201" w:type="dxa"/>
            <w:vAlign w:val="bottom"/>
          </w:tcPr>
          <w:p w14:paraId="6576BCF9" w14:textId="6B735D78" w:rsidR="00182C4B" w:rsidRPr="00F54F39" w:rsidRDefault="00182C4B" w:rsidP="00182C4B">
            <w:pPr>
              <w:pBdr>
                <w:bottom w:val="single" w:sz="4" w:space="1" w:color="auto"/>
              </w:pBdr>
              <w:spacing w:line="320" w:lineRule="exact"/>
              <w:ind w:left="86" w:right="111"/>
              <w:jc w:val="center"/>
              <w:rPr>
                <w:rFonts w:ascii="Arial" w:hAnsi="Arial" w:cs="Arial"/>
                <w:color w:val="000000" w:themeColor="text1"/>
                <w:sz w:val="18"/>
                <w:szCs w:val="18"/>
              </w:rPr>
            </w:pPr>
            <w:r w:rsidRPr="00F54F39">
              <w:rPr>
                <w:rFonts w:ascii="Arial" w:hAnsi="Arial" w:cs="Arial"/>
                <w:color w:val="000000" w:themeColor="text1"/>
                <w:sz w:val="18"/>
                <w:szCs w:val="18"/>
              </w:rPr>
              <w:t>202</w:t>
            </w:r>
            <w:r>
              <w:rPr>
                <w:rFonts w:ascii="Arial" w:hAnsi="Arial" w:cs="Arial"/>
                <w:color w:val="000000" w:themeColor="text1"/>
                <w:sz w:val="18"/>
                <w:szCs w:val="18"/>
              </w:rPr>
              <w:t>4</w:t>
            </w:r>
          </w:p>
        </w:tc>
        <w:tc>
          <w:tcPr>
            <w:tcW w:w="1202" w:type="dxa"/>
            <w:vAlign w:val="bottom"/>
          </w:tcPr>
          <w:p w14:paraId="173C8549" w14:textId="77D23B8C" w:rsidR="00182C4B" w:rsidRPr="00F54F39" w:rsidRDefault="00182C4B" w:rsidP="00182C4B">
            <w:pPr>
              <w:pBdr>
                <w:bottom w:val="single" w:sz="4" w:space="1" w:color="auto"/>
              </w:pBdr>
              <w:spacing w:line="320" w:lineRule="exact"/>
              <w:ind w:left="86" w:right="111"/>
              <w:jc w:val="center"/>
              <w:rPr>
                <w:rFonts w:ascii="Arial" w:hAnsi="Arial" w:cs="Arial"/>
                <w:color w:val="000000" w:themeColor="text1"/>
                <w:sz w:val="18"/>
                <w:szCs w:val="18"/>
              </w:rPr>
            </w:pPr>
            <w:r w:rsidRPr="00F54F39">
              <w:rPr>
                <w:rFonts w:ascii="Arial" w:hAnsi="Arial" w:cs="Arial"/>
                <w:color w:val="000000" w:themeColor="text1"/>
                <w:sz w:val="18"/>
                <w:szCs w:val="18"/>
              </w:rPr>
              <w:t>202</w:t>
            </w:r>
            <w:r>
              <w:rPr>
                <w:rFonts w:ascii="Arial" w:hAnsi="Arial" w:cs="Arial"/>
                <w:color w:val="000000" w:themeColor="text1"/>
                <w:sz w:val="18"/>
                <w:szCs w:val="18"/>
              </w:rPr>
              <w:t>3</w:t>
            </w:r>
          </w:p>
        </w:tc>
        <w:tc>
          <w:tcPr>
            <w:tcW w:w="1201" w:type="dxa"/>
            <w:vAlign w:val="bottom"/>
          </w:tcPr>
          <w:p w14:paraId="07D1F96B" w14:textId="0528C89B" w:rsidR="00182C4B" w:rsidRPr="00F54F39" w:rsidRDefault="00182C4B" w:rsidP="00182C4B">
            <w:pPr>
              <w:pBdr>
                <w:bottom w:val="single" w:sz="4" w:space="1" w:color="auto"/>
              </w:pBdr>
              <w:spacing w:line="320" w:lineRule="exact"/>
              <w:ind w:left="86" w:right="111"/>
              <w:jc w:val="center"/>
              <w:rPr>
                <w:rFonts w:ascii="Arial" w:hAnsi="Arial" w:cs="Arial"/>
                <w:color w:val="000000" w:themeColor="text1"/>
                <w:sz w:val="18"/>
                <w:szCs w:val="18"/>
              </w:rPr>
            </w:pPr>
            <w:r w:rsidRPr="00F54F39">
              <w:rPr>
                <w:rFonts w:ascii="Arial" w:hAnsi="Arial" w:cs="Arial"/>
                <w:color w:val="000000" w:themeColor="text1"/>
                <w:sz w:val="18"/>
                <w:szCs w:val="18"/>
              </w:rPr>
              <w:t>202</w:t>
            </w:r>
            <w:r>
              <w:rPr>
                <w:rFonts w:ascii="Arial" w:hAnsi="Arial" w:cs="Arial"/>
                <w:color w:val="000000" w:themeColor="text1"/>
                <w:sz w:val="18"/>
                <w:szCs w:val="18"/>
              </w:rPr>
              <w:t>4</w:t>
            </w:r>
          </w:p>
        </w:tc>
        <w:tc>
          <w:tcPr>
            <w:tcW w:w="1202" w:type="dxa"/>
            <w:vAlign w:val="bottom"/>
          </w:tcPr>
          <w:p w14:paraId="1D5A44AE" w14:textId="2D74CD4C" w:rsidR="00182C4B" w:rsidRPr="00F54F39" w:rsidRDefault="00182C4B" w:rsidP="00182C4B">
            <w:pPr>
              <w:pBdr>
                <w:bottom w:val="single" w:sz="4" w:space="1" w:color="auto"/>
              </w:pBdr>
              <w:spacing w:line="320" w:lineRule="exact"/>
              <w:ind w:left="86" w:right="111"/>
              <w:jc w:val="center"/>
              <w:rPr>
                <w:rFonts w:ascii="Arial" w:hAnsi="Arial" w:cs="Arial"/>
                <w:color w:val="000000" w:themeColor="text1"/>
                <w:sz w:val="18"/>
                <w:szCs w:val="18"/>
              </w:rPr>
            </w:pPr>
            <w:r w:rsidRPr="00F54F39">
              <w:rPr>
                <w:rFonts w:ascii="Arial" w:hAnsi="Arial" w:cs="Arial"/>
                <w:color w:val="000000" w:themeColor="text1"/>
                <w:sz w:val="18"/>
                <w:szCs w:val="18"/>
              </w:rPr>
              <w:t>202</w:t>
            </w:r>
            <w:r>
              <w:rPr>
                <w:rFonts w:ascii="Arial" w:hAnsi="Arial" w:cs="Arial"/>
                <w:color w:val="000000" w:themeColor="text1"/>
                <w:sz w:val="18"/>
                <w:szCs w:val="18"/>
              </w:rPr>
              <w:t>3</w:t>
            </w:r>
          </w:p>
        </w:tc>
      </w:tr>
      <w:tr w:rsidR="00E35C9E" w:rsidRPr="000110CC" w14:paraId="2ADCF6DE" w14:textId="77777777" w:rsidTr="00CA4E4D">
        <w:trPr>
          <w:cantSplit/>
        </w:trPr>
        <w:tc>
          <w:tcPr>
            <w:tcW w:w="4320" w:type="dxa"/>
          </w:tcPr>
          <w:p w14:paraId="2971B88C" w14:textId="77777777" w:rsidR="00E35C9E" w:rsidRPr="00F54F39" w:rsidRDefault="00E35C9E" w:rsidP="00E35C9E">
            <w:pPr>
              <w:spacing w:line="320" w:lineRule="exact"/>
              <w:ind w:left="180"/>
              <w:jc w:val="both"/>
              <w:rPr>
                <w:rFonts w:ascii="Arial" w:eastAsia="Calibri" w:hAnsi="Arial" w:cs="Arial"/>
                <w:color w:val="000000" w:themeColor="text1"/>
                <w:sz w:val="18"/>
                <w:szCs w:val="18"/>
              </w:rPr>
            </w:pPr>
            <w:r w:rsidRPr="00F54F39">
              <w:rPr>
                <w:rFonts w:ascii="Arial" w:eastAsia="Calibri" w:hAnsi="Arial" w:cs="Arial"/>
                <w:color w:val="000000" w:themeColor="text1"/>
                <w:sz w:val="18"/>
                <w:szCs w:val="18"/>
              </w:rPr>
              <w:t>Depreciation expense of right-of-use assets</w:t>
            </w:r>
          </w:p>
        </w:tc>
        <w:tc>
          <w:tcPr>
            <w:tcW w:w="1201" w:type="dxa"/>
            <w:vAlign w:val="bottom"/>
          </w:tcPr>
          <w:p w14:paraId="0AC18EA8" w14:textId="75D730F9" w:rsidR="00E35C9E" w:rsidRPr="00F54F39" w:rsidRDefault="00E35C9E" w:rsidP="00E35C9E">
            <w:pPr>
              <w:tabs>
                <w:tab w:val="decimal" w:pos="1080"/>
              </w:tabs>
              <w:spacing w:line="320" w:lineRule="exact"/>
              <w:rPr>
                <w:rFonts w:ascii="Arial" w:hAnsi="Arial" w:cs="Arial"/>
                <w:sz w:val="18"/>
                <w:szCs w:val="18"/>
              </w:rPr>
            </w:pPr>
            <w:r w:rsidRPr="00E35C9E">
              <w:rPr>
                <w:rFonts w:ascii="Arial" w:hAnsi="Arial" w:cs="Arial"/>
                <w:sz w:val="18"/>
                <w:szCs w:val="18"/>
              </w:rPr>
              <w:t>26,786,983</w:t>
            </w:r>
          </w:p>
        </w:tc>
        <w:tc>
          <w:tcPr>
            <w:tcW w:w="1202" w:type="dxa"/>
            <w:vAlign w:val="bottom"/>
          </w:tcPr>
          <w:p w14:paraId="3E8A748F" w14:textId="27A3B14D" w:rsidR="00E35C9E" w:rsidRPr="00F54F39" w:rsidRDefault="00E35C9E" w:rsidP="00E35C9E">
            <w:pPr>
              <w:tabs>
                <w:tab w:val="decimal" w:pos="1080"/>
              </w:tabs>
              <w:spacing w:line="320" w:lineRule="exact"/>
              <w:rPr>
                <w:rFonts w:ascii="Arial" w:hAnsi="Arial" w:cs="Arial"/>
                <w:sz w:val="18"/>
                <w:szCs w:val="18"/>
              </w:rPr>
            </w:pPr>
            <w:r w:rsidRPr="00E35C9E">
              <w:rPr>
                <w:rFonts w:ascii="Arial" w:hAnsi="Arial" w:cs="Arial"/>
                <w:sz w:val="18"/>
                <w:szCs w:val="18"/>
              </w:rPr>
              <w:t>23,198,856</w:t>
            </w:r>
          </w:p>
        </w:tc>
        <w:tc>
          <w:tcPr>
            <w:tcW w:w="1201" w:type="dxa"/>
            <w:vAlign w:val="bottom"/>
          </w:tcPr>
          <w:p w14:paraId="60A66E42" w14:textId="4DD594B7" w:rsidR="00E35C9E" w:rsidRPr="00F54F39" w:rsidRDefault="00E35C9E" w:rsidP="00E35C9E">
            <w:pPr>
              <w:tabs>
                <w:tab w:val="decimal" w:pos="1080"/>
              </w:tabs>
              <w:spacing w:line="320" w:lineRule="exact"/>
              <w:rPr>
                <w:rFonts w:ascii="Arial" w:hAnsi="Arial" w:cs="Arial"/>
                <w:sz w:val="18"/>
                <w:szCs w:val="18"/>
              </w:rPr>
            </w:pPr>
            <w:r w:rsidRPr="00E35C9E">
              <w:rPr>
                <w:rFonts w:ascii="Arial" w:hAnsi="Arial" w:cs="Arial"/>
                <w:sz w:val="18"/>
                <w:szCs w:val="18"/>
              </w:rPr>
              <w:t>1,060,874</w:t>
            </w:r>
          </w:p>
        </w:tc>
        <w:tc>
          <w:tcPr>
            <w:tcW w:w="1202" w:type="dxa"/>
            <w:vAlign w:val="bottom"/>
          </w:tcPr>
          <w:p w14:paraId="6BE0D1C9" w14:textId="151B6403" w:rsidR="00E35C9E" w:rsidRPr="00F54F39" w:rsidRDefault="00E35C9E" w:rsidP="00E35C9E">
            <w:pPr>
              <w:tabs>
                <w:tab w:val="decimal" w:pos="1080"/>
              </w:tabs>
              <w:spacing w:line="320" w:lineRule="exact"/>
              <w:rPr>
                <w:rFonts w:ascii="Arial" w:hAnsi="Arial" w:cs="Arial"/>
                <w:sz w:val="18"/>
                <w:szCs w:val="18"/>
              </w:rPr>
            </w:pPr>
            <w:r w:rsidRPr="00F54F39">
              <w:rPr>
                <w:rFonts w:ascii="Arial" w:hAnsi="Arial" w:cs="Arial"/>
                <w:sz w:val="18"/>
                <w:szCs w:val="18"/>
              </w:rPr>
              <w:t>196,838</w:t>
            </w:r>
          </w:p>
        </w:tc>
      </w:tr>
      <w:tr w:rsidR="00E35C9E" w:rsidRPr="000110CC" w14:paraId="4C3FC402" w14:textId="77777777" w:rsidTr="00CA4E4D">
        <w:trPr>
          <w:cantSplit/>
        </w:trPr>
        <w:tc>
          <w:tcPr>
            <w:tcW w:w="4320" w:type="dxa"/>
            <w:hideMark/>
          </w:tcPr>
          <w:p w14:paraId="79F77D62" w14:textId="77777777" w:rsidR="00E35C9E" w:rsidRPr="00F54F39" w:rsidRDefault="00E35C9E" w:rsidP="00E35C9E">
            <w:pPr>
              <w:spacing w:line="320" w:lineRule="exact"/>
              <w:ind w:left="180"/>
              <w:jc w:val="both"/>
              <w:rPr>
                <w:rFonts w:ascii="Arial" w:eastAsia="Calibri" w:hAnsi="Arial" w:cs="Arial"/>
                <w:color w:val="000000" w:themeColor="text1"/>
                <w:sz w:val="18"/>
                <w:szCs w:val="18"/>
              </w:rPr>
            </w:pPr>
            <w:r w:rsidRPr="00F54F39">
              <w:rPr>
                <w:rFonts w:ascii="Arial" w:eastAsia="Calibri" w:hAnsi="Arial" w:cs="Arial"/>
                <w:color w:val="000000" w:themeColor="text1"/>
                <w:sz w:val="18"/>
                <w:szCs w:val="18"/>
              </w:rPr>
              <w:t>Interest expense on lease liabilities</w:t>
            </w:r>
          </w:p>
        </w:tc>
        <w:tc>
          <w:tcPr>
            <w:tcW w:w="1201" w:type="dxa"/>
            <w:vAlign w:val="bottom"/>
          </w:tcPr>
          <w:p w14:paraId="26921788" w14:textId="15B6FDBC" w:rsidR="00E35C9E" w:rsidRPr="00F54F39" w:rsidRDefault="00E35C9E" w:rsidP="00E35C9E">
            <w:pPr>
              <w:tabs>
                <w:tab w:val="decimal" w:pos="1080"/>
              </w:tabs>
              <w:spacing w:line="320" w:lineRule="exact"/>
              <w:rPr>
                <w:rFonts w:ascii="Arial" w:hAnsi="Arial" w:cs="Arial"/>
                <w:sz w:val="18"/>
                <w:szCs w:val="18"/>
              </w:rPr>
            </w:pPr>
            <w:r w:rsidRPr="00E35C9E">
              <w:rPr>
                <w:rFonts w:ascii="Arial" w:hAnsi="Arial" w:cs="Arial"/>
                <w:sz w:val="18"/>
                <w:szCs w:val="18"/>
              </w:rPr>
              <w:t>508,855</w:t>
            </w:r>
          </w:p>
        </w:tc>
        <w:tc>
          <w:tcPr>
            <w:tcW w:w="1202" w:type="dxa"/>
            <w:vAlign w:val="bottom"/>
          </w:tcPr>
          <w:p w14:paraId="4D9D8ADB" w14:textId="7422B39F" w:rsidR="00E35C9E" w:rsidRPr="00F54F39" w:rsidRDefault="00E35C9E" w:rsidP="00E35C9E">
            <w:pPr>
              <w:tabs>
                <w:tab w:val="decimal" w:pos="1080"/>
              </w:tabs>
              <w:spacing w:line="320" w:lineRule="exact"/>
              <w:rPr>
                <w:rFonts w:ascii="Arial" w:hAnsi="Arial" w:cs="Arial"/>
                <w:sz w:val="18"/>
                <w:szCs w:val="18"/>
              </w:rPr>
            </w:pPr>
            <w:r w:rsidRPr="00E35C9E">
              <w:rPr>
                <w:rFonts w:ascii="Arial" w:hAnsi="Arial" w:cs="Arial"/>
                <w:sz w:val="18"/>
                <w:szCs w:val="18"/>
              </w:rPr>
              <w:t>435,753</w:t>
            </w:r>
          </w:p>
        </w:tc>
        <w:tc>
          <w:tcPr>
            <w:tcW w:w="1201" w:type="dxa"/>
            <w:vAlign w:val="bottom"/>
          </w:tcPr>
          <w:p w14:paraId="2FE4D438" w14:textId="7251DD22" w:rsidR="00E35C9E" w:rsidRPr="00F54F39" w:rsidRDefault="00E35C9E" w:rsidP="00E35C9E">
            <w:pPr>
              <w:tabs>
                <w:tab w:val="decimal" w:pos="1080"/>
              </w:tabs>
              <w:spacing w:line="320" w:lineRule="exact"/>
              <w:rPr>
                <w:rFonts w:ascii="Arial" w:hAnsi="Arial" w:cs="Arial"/>
                <w:sz w:val="18"/>
                <w:szCs w:val="18"/>
              </w:rPr>
            </w:pPr>
            <w:r w:rsidRPr="00E35C9E">
              <w:rPr>
                <w:rFonts w:ascii="Arial" w:hAnsi="Arial" w:cs="Arial"/>
                <w:sz w:val="18"/>
                <w:szCs w:val="18"/>
              </w:rPr>
              <w:t>16,983</w:t>
            </w:r>
          </w:p>
        </w:tc>
        <w:tc>
          <w:tcPr>
            <w:tcW w:w="1202" w:type="dxa"/>
            <w:vAlign w:val="bottom"/>
          </w:tcPr>
          <w:p w14:paraId="78AE27F4" w14:textId="4E2B9DE3" w:rsidR="00E35C9E" w:rsidRPr="00F54F39" w:rsidRDefault="00E35C9E" w:rsidP="00E35C9E">
            <w:pPr>
              <w:tabs>
                <w:tab w:val="decimal" w:pos="1080"/>
              </w:tabs>
              <w:spacing w:line="320" w:lineRule="exact"/>
              <w:rPr>
                <w:rFonts w:ascii="Arial" w:hAnsi="Arial" w:cs="Arial"/>
                <w:sz w:val="18"/>
                <w:szCs w:val="18"/>
              </w:rPr>
            </w:pPr>
            <w:r w:rsidRPr="00F54F39">
              <w:rPr>
                <w:rFonts w:ascii="Arial" w:hAnsi="Arial" w:cs="Arial"/>
                <w:sz w:val="18"/>
                <w:szCs w:val="18"/>
              </w:rPr>
              <w:t>-</w:t>
            </w:r>
          </w:p>
        </w:tc>
      </w:tr>
      <w:tr w:rsidR="00E35C9E" w:rsidRPr="000110CC" w14:paraId="7F8FA8A4" w14:textId="77777777" w:rsidTr="00CA4E4D">
        <w:trPr>
          <w:cantSplit/>
        </w:trPr>
        <w:tc>
          <w:tcPr>
            <w:tcW w:w="4320" w:type="dxa"/>
            <w:hideMark/>
          </w:tcPr>
          <w:p w14:paraId="3FD1BE9D" w14:textId="79A5C1B3" w:rsidR="00E35C9E" w:rsidRPr="00F54F39" w:rsidRDefault="00E35C9E" w:rsidP="00E35C9E">
            <w:pPr>
              <w:spacing w:line="320" w:lineRule="exact"/>
              <w:ind w:left="360" w:right="180" w:hanging="180"/>
              <w:jc w:val="both"/>
              <w:rPr>
                <w:rFonts w:ascii="Arial" w:eastAsia="Calibri" w:hAnsi="Arial" w:cs="Arial"/>
                <w:color w:val="000000" w:themeColor="text1"/>
                <w:sz w:val="18"/>
                <w:szCs w:val="18"/>
              </w:rPr>
            </w:pPr>
            <w:r w:rsidRPr="00F54F39">
              <w:rPr>
                <w:rFonts w:ascii="Arial" w:hAnsi="Arial" w:cs="Arial"/>
                <w:sz w:val="18"/>
                <w:szCs w:val="18"/>
              </w:rPr>
              <w:t>Expense</w:t>
            </w:r>
            <w:r w:rsidRPr="00F54F39">
              <w:rPr>
                <w:rFonts w:ascii="Arial" w:hAnsi="Arial" w:cs="Arial"/>
                <w:color w:val="000000" w:themeColor="text1"/>
                <w:sz w:val="18"/>
                <w:szCs w:val="18"/>
              </w:rPr>
              <w:t xml:space="preserve"> relating to leases of low-value assets and short-term leases</w:t>
            </w:r>
          </w:p>
        </w:tc>
        <w:tc>
          <w:tcPr>
            <w:tcW w:w="1201" w:type="dxa"/>
            <w:vAlign w:val="bottom"/>
          </w:tcPr>
          <w:p w14:paraId="6C8A691F" w14:textId="499D63A7" w:rsidR="00E35C9E" w:rsidRPr="00F54F39" w:rsidRDefault="00E35C9E" w:rsidP="00E35C9E">
            <w:pPr>
              <w:tabs>
                <w:tab w:val="decimal" w:pos="1080"/>
              </w:tabs>
              <w:spacing w:line="320" w:lineRule="exact"/>
              <w:rPr>
                <w:rFonts w:ascii="Arial" w:hAnsi="Arial" w:cs="Arial"/>
                <w:sz w:val="18"/>
                <w:szCs w:val="18"/>
                <w:cs/>
              </w:rPr>
            </w:pPr>
            <w:r w:rsidRPr="00E35C9E">
              <w:rPr>
                <w:rFonts w:ascii="Arial" w:hAnsi="Arial" w:cs="Arial"/>
                <w:sz w:val="18"/>
                <w:szCs w:val="18"/>
              </w:rPr>
              <w:t>154,375</w:t>
            </w:r>
          </w:p>
        </w:tc>
        <w:tc>
          <w:tcPr>
            <w:tcW w:w="1202" w:type="dxa"/>
            <w:vAlign w:val="bottom"/>
          </w:tcPr>
          <w:p w14:paraId="14EFAD2C" w14:textId="7214702C" w:rsidR="00E35C9E" w:rsidRPr="00F54F39" w:rsidRDefault="00E35C9E" w:rsidP="00E35C9E">
            <w:pPr>
              <w:tabs>
                <w:tab w:val="decimal" w:pos="1080"/>
              </w:tabs>
              <w:spacing w:line="320" w:lineRule="exact"/>
              <w:rPr>
                <w:rFonts w:ascii="Arial" w:hAnsi="Arial" w:cs="Arial"/>
                <w:sz w:val="18"/>
                <w:szCs w:val="18"/>
                <w:cs/>
              </w:rPr>
            </w:pPr>
            <w:r w:rsidRPr="00E35C9E">
              <w:rPr>
                <w:rFonts w:ascii="Arial" w:hAnsi="Arial" w:cs="Arial"/>
                <w:sz w:val="18"/>
                <w:szCs w:val="18"/>
              </w:rPr>
              <w:t xml:space="preserve"> 69,230 </w:t>
            </w:r>
          </w:p>
        </w:tc>
        <w:tc>
          <w:tcPr>
            <w:tcW w:w="1201" w:type="dxa"/>
            <w:vAlign w:val="bottom"/>
          </w:tcPr>
          <w:p w14:paraId="49D31B78" w14:textId="152042F2" w:rsidR="00E35C9E" w:rsidRPr="00F54F39" w:rsidRDefault="00E35C9E" w:rsidP="00E35C9E">
            <w:pPr>
              <w:tabs>
                <w:tab w:val="decimal" w:pos="1080"/>
              </w:tabs>
              <w:spacing w:line="320" w:lineRule="exact"/>
              <w:rPr>
                <w:rFonts w:ascii="Arial" w:hAnsi="Arial" w:cs="Arial"/>
                <w:sz w:val="18"/>
                <w:szCs w:val="18"/>
                <w:cs/>
              </w:rPr>
            </w:pPr>
            <w:r w:rsidRPr="00E35C9E">
              <w:rPr>
                <w:rFonts w:ascii="Arial" w:hAnsi="Arial" w:cs="Arial"/>
                <w:sz w:val="18"/>
                <w:szCs w:val="18"/>
              </w:rPr>
              <w:t>-</w:t>
            </w:r>
          </w:p>
        </w:tc>
        <w:tc>
          <w:tcPr>
            <w:tcW w:w="1202" w:type="dxa"/>
            <w:vAlign w:val="bottom"/>
          </w:tcPr>
          <w:p w14:paraId="42D1A40F" w14:textId="09DB9A0B" w:rsidR="00E35C9E" w:rsidRPr="00F54F39" w:rsidRDefault="00E35C9E" w:rsidP="00E35C9E">
            <w:pPr>
              <w:tabs>
                <w:tab w:val="decimal" w:pos="1080"/>
              </w:tabs>
              <w:spacing w:line="320" w:lineRule="exact"/>
              <w:rPr>
                <w:rFonts w:ascii="Arial" w:hAnsi="Arial" w:cs="Arial"/>
                <w:sz w:val="18"/>
                <w:szCs w:val="18"/>
                <w:cs/>
              </w:rPr>
            </w:pPr>
            <w:r w:rsidRPr="00F54F39">
              <w:rPr>
                <w:rFonts w:ascii="Arial" w:hAnsi="Arial" w:cs="Arial"/>
                <w:sz w:val="18"/>
                <w:szCs w:val="18"/>
              </w:rPr>
              <w:t>-</w:t>
            </w:r>
          </w:p>
        </w:tc>
      </w:tr>
      <w:tr w:rsidR="00597807" w:rsidRPr="000110CC" w14:paraId="0E128AE6" w14:textId="77777777" w:rsidTr="00597807">
        <w:trPr>
          <w:cantSplit/>
          <w:trHeight w:val="468"/>
        </w:trPr>
        <w:tc>
          <w:tcPr>
            <w:tcW w:w="4320" w:type="dxa"/>
            <w:hideMark/>
          </w:tcPr>
          <w:p w14:paraId="45458993" w14:textId="77777777" w:rsidR="00597807" w:rsidRPr="00F54F39" w:rsidRDefault="00597807" w:rsidP="00597807">
            <w:pPr>
              <w:spacing w:line="320" w:lineRule="exact"/>
              <w:ind w:left="360" w:right="180" w:hanging="180"/>
              <w:jc w:val="both"/>
              <w:rPr>
                <w:rFonts w:ascii="Arial" w:eastAsia="Calibri" w:hAnsi="Arial" w:cs="Arial"/>
                <w:color w:val="0070C0"/>
                <w:sz w:val="18"/>
                <w:szCs w:val="18"/>
                <w:cs/>
              </w:rPr>
            </w:pPr>
            <w:r w:rsidRPr="00F54F39">
              <w:rPr>
                <w:rFonts w:ascii="Arial" w:hAnsi="Arial" w:cs="Arial"/>
                <w:sz w:val="18"/>
                <w:szCs w:val="18"/>
              </w:rPr>
              <w:t>Expense relating to variable lease payments that do not depend on an index or a rate</w:t>
            </w:r>
          </w:p>
        </w:tc>
        <w:tc>
          <w:tcPr>
            <w:tcW w:w="1201" w:type="dxa"/>
            <w:vAlign w:val="bottom"/>
          </w:tcPr>
          <w:p w14:paraId="17BB98C2" w14:textId="299FECFD" w:rsidR="00597807" w:rsidRPr="00F54F39" w:rsidRDefault="00597807" w:rsidP="00597807">
            <w:pPr>
              <w:tabs>
                <w:tab w:val="decimal" w:pos="1080"/>
              </w:tabs>
              <w:spacing w:line="320" w:lineRule="exact"/>
              <w:rPr>
                <w:rFonts w:ascii="Arial" w:hAnsi="Arial" w:cs="Arial"/>
                <w:sz w:val="18"/>
                <w:szCs w:val="18"/>
                <w:cs/>
              </w:rPr>
            </w:pPr>
            <w:r w:rsidRPr="00597807">
              <w:rPr>
                <w:rFonts w:ascii="Arial" w:hAnsi="Arial" w:cs="Arial"/>
                <w:sz w:val="18"/>
                <w:szCs w:val="18"/>
              </w:rPr>
              <w:t>1,251,302</w:t>
            </w:r>
          </w:p>
        </w:tc>
        <w:tc>
          <w:tcPr>
            <w:tcW w:w="1202" w:type="dxa"/>
            <w:vAlign w:val="bottom"/>
          </w:tcPr>
          <w:p w14:paraId="12E0017A" w14:textId="77536C0A" w:rsidR="00597807" w:rsidRPr="00F54F39" w:rsidRDefault="00597807" w:rsidP="00597807">
            <w:pPr>
              <w:tabs>
                <w:tab w:val="decimal" w:pos="1080"/>
              </w:tabs>
              <w:spacing w:line="320" w:lineRule="exact"/>
              <w:rPr>
                <w:rFonts w:ascii="Arial" w:hAnsi="Arial" w:cs="Arial"/>
                <w:sz w:val="18"/>
                <w:szCs w:val="18"/>
                <w:cs/>
              </w:rPr>
            </w:pPr>
            <w:r w:rsidRPr="00597807">
              <w:rPr>
                <w:rFonts w:ascii="Arial" w:hAnsi="Arial" w:cs="Arial"/>
                <w:sz w:val="18"/>
                <w:szCs w:val="18"/>
              </w:rPr>
              <w:t>1,250,520</w:t>
            </w:r>
          </w:p>
        </w:tc>
        <w:tc>
          <w:tcPr>
            <w:tcW w:w="1201" w:type="dxa"/>
            <w:vAlign w:val="bottom"/>
          </w:tcPr>
          <w:p w14:paraId="36A5653C" w14:textId="2E0BFA43" w:rsidR="00597807" w:rsidRPr="00F54F39" w:rsidRDefault="00597807" w:rsidP="00597807">
            <w:pPr>
              <w:tabs>
                <w:tab w:val="decimal" w:pos="1080"/>
              </w:tabs>
              <w:spacing w:line="320" w:lineRule="exact"/>
              <w:rPr>
                <w:rFonts w:ascii="Arial" w:hAnsi="Arial" w:cs="Arial"/>
                <w:sz w:val="18"/>
                <w:szCs w:val="18"/>
                <w:cs/>
              </w:rPr>
            </w:pPr>
            <w:r w:rsidRPr="00E35C9E">
              <w:rPr>
                <w:rFonts w:ascii="Arial" w:hAnsi="Arial" w:cs="Arial"/>
                <w:sz w:val="18"/>
                <w:szCs w:val="18"/>
              </w:rPr>
              <w:t>-</w:t>
            </w:r>
          </w:p>
        </w:tc>
        <w:tc>
          <w:tcPr>
            <w:tcW w:w="1202" w:type="dxa"/>
            <w:vAlign w:val="bottom"/>
          </w:tcPr>
          <w:p w14:paraId="02298651" w14:textId="48D13E9F" w:rsidR="00597807" w:rsidRPr="00F54F39" w:rsidRDefault="00597807" w:rsidP="00597807">
            <w:pPr>
              <w:tabs>
                <w:tab w:val="decimal" w:pos="1080"/>
              </w:tabs>
              <w:spacing w:line="320" w:lineRule="exact"/>
              <w:rPr>
                <w:rFonts w:ascii="Arial" w:hAnsi="Arial" w:cs="Arial"/>
                <w:sz w:val="18"/>
                <w:szCs w:val="18"/>
                <w:cs/>
              </w:rPr>
            </w:pPr>
            <w:r w:rsidRPr="00F54F39">
              <w:rPr>
                <w:rFonts w:ascii="Arial" w:hAnsi="Arial" w:cs="Arial"/>
                <w:sz w:val="18"/>
                <w:szCs w:val="18"/>
              </w:rPr>
              <w:t>51,360</w:t>
            </w:r>
          </w:p>
        </w:tc>
      </w:tr>
    </w:tbl>
    <w:p w14:paraId="1C0D12C7" w14:textId="224E0312" w:rsidR="00710E7B" w:rsidRPr="000110CC" w:rsidRDefault="002651D7" w:rsidP="002D7EB4">
      <w:pPr>
        <w:tabs>
          <w:tab w:val="left" w:pos="2160"/>
        </w:tabs>
        <w:spacing w:before="240" w:line="380" w:lineRule="exact"/>
        <w:ind w:left="907" w:hanging="547"/>
        <w:jc w:val="thaiDistribute"/>
        <w:rPr>
          <w:rFonts w:ascii="Arial" w:hAnsi="Arial" w:cs="Arial"/>
          <w:sz w:val="22"/>
          <w:szCs w:val="22"/>
        </w:rPr>
      </w:pPr>
      <w:r w:rsidRPr="000110CC">
        <w:rPr>
          <w:rFonts w:ascii="Angsana New" w:hAnsi="Angsana New"/>
          <w:sz w:val="32"/>
          <w:szCs w:val="32"/>
        </w:rPr>
        <w:tab/>
      </w:r>
      <w:r w:rsidR="00710E7B" w:rsidRPr="000110CC">
        <w:rPr>
          <w:rFonts w:ascii="Arial" w:hAnsi="Arial" w:cs="Arial"/>
          <w:sz w:val="22"/>
          <w:szCs w:val="22"/>
        </w:rPr>
        <w:t xml:space="preserve">The Group has lease contracts for office building space that contains variable payments based on sales. The lease term is </w:t>
      </w:r>
      <w:r w:rsidR="00F443AF" w:rsidRPr="000110CC">
        <w:rPr>
          <w:rFonts w:ascii="Arial" w:hAnsi="Arial" w:cs="Arial"/>
          <w:sz w:val="22"/>
          <w:szCs w:val="22"/>
        </w:rPr>
        <w:t>15</w:t>
      </w:r>
      <w:r w:rsidR="00710E7B" w:rsidRPr="000110CC">
        <w:rPr>
          <w:rFonts w:ascii="Arial" w:hAnsi="Arial" w:cs="Arial"/>
          <w:sz w:val="22"/>
          <w:szCs w:val="22"/>
        </w:rPr>
        <w:t xml:space="preserve"> years</w:t>
      </w:r>
      <w:r w:rsidR="0059389D" w:rsidRPr="000110CC">
        <w:rPr>
          <w:rFonts w:ascii="Arial" w:hAnsi="Arial" w:cs="Arial"/>
          <w:sz w:val="22"/>
          <w:szCs w:val="22"/>
        </w:rPr>
        <w:t xml:space="preserve"> (from 20 September 2019 to 19 September 2034)</w:t>
      </w:r>
      <w:r w:rsidR="00710E7B" w:rsidRPr="000110CC">
        <w:rPr>
          <w:rFonts w:ascii="Arial" w:hAnsi="Arial" w:cs="Arial"/>
          <w:sz w:val="22"/>
          <w:szCs w:val="22"/>
        </w:rPr>
        <w:t>.</w:t>
      </w:r>
    </w:p>
    <w:p w14:paraId="6588977C" w14:textId="74DB6010" w:rsidR="00710E7B" w:rsidRPr="000110CC" w:rsidRDefault="00710E7B" w:rsidP="002D7EB4">
      <w:pPr>
        <w:pStyle w:val="ListParagraph"/>
        <w:numPr>
          <w:ilvl w:val="0"/>
          <w:numId w:val="15"/>
        </w:numPr>
        <w:spacing w:before="120" w:after="120" w:line="380" w:lineRule="exact"/>
        <w:ind w:left="900"/>
        <w:jc w:val="thaiDistribute"/>
        <w:textAlignment w:val="auto"/>
        <w:rPr>
          <w:rFonts w:ascii="Arial" w:hAnsi="Arial" w:cs="Arial"/>
          <w:b/>
          <w:bCs/>
          <w:sz w:val="22"/>
          <w:szCs w:val="22"/>
        </w:rPr>
      </w:pPr>
      <w:r w:rsidRPr="000110CC">
        <w:rPr>
          <w:rFonts w:ascii="Arial" w:hAnsi="Arial" w:cs="Arial"/>
          <w:b/>
          <w:bCs/>
          <w:sz w:val="22"/>
          <w:szCs w:val="22"/>
        </w:rPr>
        <w:lastRenderedPageBreak/>
        <w:t>Others</w:t>
      </w:r>
    </w:p>
    <w:p w14:paraId="3398E333" w14:textId="59D411CE" w:rsidR="00254310" w:rsidRPr="000110CC" w:rsidRDefault="00254310" w:rsidP="002D7EB4">
      <w:pPr>
        <w:tabs>
          <w:tab w:val="left" w:pos="2160"/>
        </w:tabs>
        <w:spacing w:before="120" w:after="120" w:line="380" w:lineRule="exact"/>
        <w:ind w:left="900" w:hanging="547"/>
        <w:jc w:val="thaiDistribute"/>
        <w:rPr>
          <w:rFonts w:ascii="Arial" w:hAnsi="Arial" w:cs="Arial"/>
          <w:b/>
          <w:bCs/>
          <w:sz w:val="22"/>
          <w:szCs w:val="22"/>
        </w:rPr>
      </w:pPr>
      <w:r w:rsidRPr="000110CC">
        <w:rPr>
          <w:rFonts w:ascii="Arial" w:hAnsi="Arial" w:cs="Arial"/>
          <w:sz w:val="22"/>
          <w:szCs w:val="22"/>
        </w:rPr>
        <w:tab/>
        <w:t>The Group had total cash outflows for leases for the year ended 31 December 202</w:t>
      </w:r>
      <w:r w:rsidR="00182C4B">
        <w:rPr>
          <w:rFonts w:ascii="Arial" w:hAnsi="Arial" w:cs="Arial"/>
          <w:sz w:val="22"/>
          <w:szCs w:val="22"/>
        </w:rPr>
        <w:t>4</w:t>
      </w:r>
      <w:r w:rsidRPr="000110CC">
        <w:rPr>
          <w:rFonts w:ascii="Arial" w:hAnsi="Arial" w:cs="Arial"/>
          <w:sz w:val="22"/>
          <w:szCs w:val="22"/>
        </w:rPr>
        <w:t xml:space="preserve"> of Baht </w:t>
      </w:r>
      <w:r w:rsidR="00597807">
        <w:rPr>
          <w:rFonts w:ascii="Arial" w:hAnsi="Arial" w:cstheme="minorBidi"/>
          <w:sz w:val="22"/>
          <w:szCs w:val="22"/>
        </w:rPr>
        <w:t>6.3</w:t>
      </w:r>
      <w:r w:rsidRPr="000110CC">
        <w:rPr>
          <w:rFonts w:ascii="Arial" w:hAnsi="Arial" w:cs="Arial"/>
          <w:sz w:val="22"/>
          <w:szCs w:val="22"/>
        </w:rPr>
        <w:t xml:space="preserve"> million (202</w:t>
      </w:r>
      <w:r w:rsidR="00182C4B">
        <w:rPr>
          <w:rFonts w:ascii="Arial" w:hAnsi="Arial" w:cs="Arial"/>
          <w:sz w:val="22"/>
          <w:szCs w:val="22"/>
        </w:rPr>
        <w:t>3</w:t>
      </w:r>
      <w:r w:rsidRPr="000110CC">
        <w:rPr>
          <w:rFonts w:ascii="Arial" w:hAnsi="Arial" w:cs="Arial"/>
          <w:sz w:val="22"/>
          <w:szCs w:val="22"/>
        </w:rPr>
        <w:t xml:space="preserve">: Baht </w:t>
      </w:r>
      <w:r w:rsidR="00905878">
        <w:rPr>
          <w:rFonts w:ascii="Arial" w:hAnsi="Arial" w:cs="Arial"/>
          <w:sz w:val="22"/>
          <w:szCs w:val="22"/>
        </w:rPr>
        <w:t>4.</w:t>
      </w:r>
      <w:r w:rsidR="00182C4B">
        <w:rPr>
          <w:rFonts w:ascii="Arial" w:hAnsi="Arial" w:cs="Arial"/>
          <w:sz w:val="22"/>
          <w:szCs w:val="22"/>
        </w:rPr>
        <w:t>0</w:t>
      </w:r>
      <w:r w:rsidRPr="000110CC">
        <w:rPr>
          <w:rFonts w:ascii="Arial" w:hAnsi="Arial" w:cs="Arial"/>
          <w:sz w:val="22"/>
          <w:szCs w:val="22"/>
        </w:rPr>
        <w:t xml:space="preserve"> million) </w:t>
      </w:r>
      <w:r w:rsidRPr="000110CC">
        <w:rPr>
          <w:rFonts w:ascii="Arial" w:hAnsi="Arial"/>
          <w:sz w:val="22"/>
          <w:szCs w:val="22"/>
        </w:rPr>
        <w:t>(the Company only: Baht</w:t>
      </w:r>
      <w:r w:rsidR="00E25F7B" w:rsidRPr="000110CC">
        <w:rPr>
          <w:rFonts w:ascii="Arial" w:hAnsi="Arial"/>
          <w:sz w:val="22"/>
          <w:szCs w:val="22"/>
        </w:rPr>
        <w:t xml:space="preserve"> </w:t>
      </w:r>
      <w:r w:rsidR="00E35C9E">
        <w:rPr>
          <w:rFonts w:ascii="Arial" w:hAnsi="Arial"/>
          <w:sz w:val="22"/>
          <w:szCs w:val="22"/>
        </w:rPr>
        <w:t>1.1</w:t>
      </w:r>
      <w:r w:rsidRPr="000110CC">
        <w:rPr>
          <w:rFonts w:ascii="Arial" w:hAnsi="Arial"/>
          <w:sz w:val="22"/>
          <w:szCs w:val="22"/>
        </w:rPr>
        <w:t xml:space="preserve"> million, 202</w:t>
      </w:r>
      <w:r w:rsidR="00182C4B">
        <w:rPr>
          <w:rFonts w:ascii="Arial" w:hAnsi="Arial"/>
          <w:sz w:val="22"/>
          <w:szCs w:val="22"/>
        </w:rPr>
        <w:t>3</w:t>
      </w:r>
      <w:r w:rsidRPr="000110CC">
        <w:rPr>
          <w:rFonts w:ascii="Arial" w:hAnsi="Arial"/>
          <w:sz w:val="22"/>
          <w:szCs w:val="22"/>
        </w:rPr>
        <w:t xml:space="preserve">: Baht </w:t>
      </w:r>
      <w:r w:rsidR="00905878">
        <w:rPr>
          <w:rFonts w:ascii="Arial" w:hAnsi="Arial"/>
          <w:sz w:val="22"/>
          <w:szCs w:val="22"/>
        </w:rPr>
        <w:t>1.</w:t>
      </w:r>
      <w:r w:rsidR="00182C4B">
        <w:rPr>
          <w:rFonts w:ascii="Arial" w:hAnsi="Arial"/>
          <w:sz w:val="22"/>
          <w:szCs w:val="22"/>
        </w:rPr>
        <w:t>5</w:t>
      </w:r>
      <w:r w:rsidRPr="000110CC">
        <w:rPr>
          <w:rFonts w:ascii="Arial" w:hAnsi="Arial"/>
          <w:color w:val="FF0000"/>
          <w:sz w:val="22"/>
          <w:szCs w:val="22"/>
        </w:rPr>
        <w:t xml:space="preserve"> </w:t>
      </w:r>
      <w:r w:rsidRPr="000110CC">
        <w:rPr>
          <w:rFonts w:ascii="Arial" w:hAnsi="Arial"/>
          <w:sz w:val="22"/>
          <w:szCs w:val="22"/>
        </w:rPr>
        <w:t>million)</w:t>
      </w:r>
      <w:r w:rsidRPr="000110CC">
        <w:rPr>
          <w:rFonts w:ascii="Arial" w:hAnsi="Arial" w:cs="Arial"/>
          <w:sz w:val="22"/>
          <w:szCs w:val="22"/>
        </w:rPr>
        <w:t xml:space="preserve">, including the cash outflow related to short-term lease, leases of low-value assets and variable lease payments </w:t>
      </w:r>
      <w:r w:rsidRPr="000110CC">
        <w:rPr>
          <w:rFonts w:ascii="Arial" w:hAnsi="Arial" w:cs="Arial"/>
          <w:spacing w:val="-4"/>
          <w:sz w:val="22"/>
          <w:szCs w:val="22"/>
        </w:rPr>
        <w:t>that do not depend on an index or a rate</w:t>
      </w:r>
      <w:r w:rsidR="00210855" w:rsidRPr="000110CC">
        <w:rPr>
          <w:rFonts w:ascii="Arial" w:hAnsi="Arial" w:cs="Arial"/>
          <w:spacing w:val="-4"/>
          <w:sz w:val="22"/>
          <w:szCs w:val="22"/>
        </w:rPr>
        <w:t>.</w:t>
      </w:r>
    </w:p>
    <w:p w14:paraId="5B05DFD9" w14:textId="12451EEB" w:rsidR="00D57A9F" w:rsidRPr="000110CC" w:rsidRDefault="00575ED0" w:rsidP="002D7EB4">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BE361B">
        <w:rPr>
          <w:rFonts w:ascii="Arial" w:hAnsi="Arial"/>
          <w:b/>
          <w:bCs/>
          <w:sz w:val="22"/>
          <w:szCs w:val="22"/>
        </w:rPr>
        <w:t>8</w:t>
      </w:r>
      <w:r w:rsidR="00D57A9F" w:rsidRPr="000110CC">
        <w:rPr>
          <w:rFonts w:ascii="Arial" w:hAnsi="Arial"/>
          <w:b/>
          <w:bCs/>
          <w:sz w:val="22"/>
          <w:szCs w:val="22"/>
        </w:rPr>
        <w:t>.</w:t>
      </w:r>
      <w:r w:rsidR="00D57A9F" w:rsidRPr="000110CC">
        <w:rPr>
          <w:rFonts w:ascii="Arial" w:hAnsi="Arial"/>
          <w:b/>
          <w:bCs/>
          <w:sz w:val="22"/>
          <w:szCs w:val="22"/>
        </w:rPr>
        <w:tab/>
        <w:t xml:space="preserve">Provision for long-term employee benefits </w:t>
      </w:r>
    </w:p>
    <w:p w14:paraId="0B696E0A" w14:textId="77777777" w:rsidR="00D57A9F" w:rsidRPr="000110CC" w:rsidRDefault="00D57A9F" w:rsidP="002D7EB4">
      <w:pPr>
        <w:widowControl w:val="0"/>
        <w:suppressAutoHyphens/>
        <w:overflowPunct/>
        <w:autoSpaceDE/>
        <w:autoSpaceDN/>
        <w:adjustRightInd/>
        <w:spacing w:before="120" w:after="120" w:line="380" w:lineRule="exact"/>
        <w:ind w:left="547" w:right="29"/>
        <w:jc w:val="thaiDistribute"/>
        <w:textAlignment w:val="auto"/>
        <w:rPr>
          <w:rFonts w:ascii="Arial" w:hAnsi="Arial"/>
          <w:sz w:val="22"/>
          <w:szCs w:val="22"/>
        </w:rPr>
      </w:pPr>
      <w:r w:rsidRPr="000110CC">
        <w:rPr>
          <w:rFonts w:ascii="Arial" w:hAnsi="Arial"/>
          <w:sz w:val="22"/>
          <w:szCs w:val="22"/>
        </w:rPr>
        <w:t xml:space="preserve">Provision for long-term employee benefits, which </w:t>
      </w:r>
      <w:r w:rsidR="00CE79BA" w:rsidRPr="000110CC">
        <w:rPr>
          <w:rFonts w:ascii="Arial" w:eastAsia="Calibri" w:hAnsi="Arial" w:cs="Cordia New"/>
          <w:sz w:val="22"/>
          <w:szCs w:val="22"/>
        </w:rPr>
        <w:t>represents</w:t>
      </w:r>
      <w:r w:rsidRPr="000110CC">
        <w:rPr>
          <w:rFonts w:ascii="Arial" w:hAnsi="Arial"/>
          <w:sz w:val="22"/>
          <w:szCs w:val="22"/>
        </w:rPr>
        <w:t xml:space="preserve"> compensation </w:t>
      </w:r>
      <w:r w:rsidR="00CE79BA" w:rsidRPr="000110CC">
        <w:rPr>
          <w:rFonts w:ascii="Arial" w:hAnsi="Arial"/>
          <w:sz w:val="22"/>
          <w:szCs w:val="22"/>
        </w:rPr>
        <w:t>payable to</w:t>
      </w:r>
      <w:r w:rsidRPr="000110CC">
        <w:rPr>
          <w:rFonts w:ascii="Arial" w:hAnsi="Arial"/>
          <w:sz w:val="22"/>
          <w:szCs w:val="22"/>
        </w:rPr>
        <w:t xml:space="preserve"> employees</w:t>
      </w:r>
      <w:r w:rsidR="00CE79BA" w:rsidRPr="000110CC">
        <w:rPr>
          <w:rFonts w:ascii="Arial" w:hAnsi="Arial"/>
          <w:sz w:val="22"/>
          <w:szCs w:val="22"/>
        </w:rPr>
        <w:t xml:space="preserve"> after they</w:t>
      </w:r>
      <w:r w:rsidRPr="000110CC">
        <w:rPr>
          <w:rFonts w:ascii="Arial" w:hAnsi="Arial"/>
          <w:sz w:val="22"/>
          <w:szCs w:val="22"/>
        </w:rPr>
        <w:t xml:space="preserve"> retire, was as follows:</w:t>
      </w: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14F3" w:rsidRPr="000110CC" w14:paraId="676478E1" w14:textId="77777777" w:rsidTr="0013589B">
        <w:tc>
          <w:tcPr>
            <w:tcW w:w="9180" w:type="dxa"/>
            <w:gridSpan w:val="5"/>
            <w:vAlign w:val="bottom"/>
          </w:tcPr>
          <w:p w14:paraId="66AF1FD1" w14:textId="77777777" w:rsidR="00CE79BA" w:rsidRPr="00F54F39" w:rsidRDefault="00CE79BA" w:rsidP="00E35C9E">
            <w:pPr>
              <w:tabs>
                <w:tab w:val="decimal" w:pos="1671"/>
              </w:tabs>
              <w:overflowPunct/>
              <w:autoSpaceDE/>
              <w:autoSpaceDN/>
              <w:adjustRightInd/>
              <w:spacing w:line="280" w:lineRule="exact"/>
              <w:ind w:right="-18"/>
              <w:jc w:val="right"/>
              <w:textAlignment w:val="auto"/>
              <w:rPr>
                <w:rFonts w:ascii="Arial" w:eastAsia="Calibri" w:hAnsi="Arial" w:cs="Arial"/>
                <w:sz w:val="16"/>
                <w:szCs w:val="16"/>
              </w:rPr>
            </w:pPr>
            <w:r w:rsidRPr="00F54F39">
              <w:rPr>
                <w:rFonts w:ascii="Arial" w:eastAsia="Calibri" w:hAnsi="Arial" w:cs="Arial"/>
                <w:sz w:val="16"/>
                <w:szCs w:val="16"/>
              </w:rPr>
              <w:t>(Unit: Baht)</w:t>
            </w:r>
          </w:p>
        </w:tc>
      </w:tr>
      <w:tr w:rsidR="00F714F3" w:rsidRPr="000110CC" w14:paraId="02666E3E" w14:textId="77777777" w:rsidTr="0013589B">
        <w:tc>
          <w:tcPr>
            <w:tcW w:w="4230" w:type="dxa"/>
            <w:vAlign w:val="bottom"/>
          </w:tcPr>
          <w:p w14:paraId="147E356B" w14:textId="77777777" w:rsidR="00CE79BA" w:rsidRPr="00F54F39" w:rsidRDefault="00CE79BA" w:rsidP="00E35C9E">
            <w:pPr>
              <w:overflowPunct/>
              <w:autoSpaceDE/>
              <w:autoSpaceDN/>
              <w:adjustRightInd/>
              <w:spacing w:line="280" w:lineRule="exact"/>
              <w:textAlignment w:val="auto"/>
              <w:rPr>
                <w:rFonts w:ascii="Arial" w:eastAsia="Calibri" w:hAnsi="Arial" w:cs="Arial"/>
                <w:sz w:val="16"/>
                <w:szCs w:val="16"/>
              </w:rPr>
            </w:pPr>
          </w:p>
        </w:tc>
        <w:tc>
          <w:tcPr>
            <w:tcW w:w="2475" w:type="dxa"/>
            <w:gridSpan w:val="2"/>
            <w:vAlign w:val="bottom"/>
          </w:tcPr>
          <w:p w14:paraId="48D41001" w14:textId="77777777" w:rsidR="00CE79BA" w:rsidRPr="00F54F39" w:rsidRDefault="00CE79BA"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sidRPr="00F54F39">
              <w:rPr>
                <w:rFonts w:ascii="Arial" w:eastAsia="Calibri" w:hAnsi="Arial" w:cs="Arial"/>
                <w:sz w:val="16"/>
                <w:szCs w:val="16"/>
              </w:rPr>
              <w:t xml:space="preserve">Consolidated </w:t>
            </w:r>
          </w:p>
          <w:p w14:paraId="0A76D0CE" w14:textId="77777777" w:rsidR="00CE79BA" w:rsidRPr="00F54F39" w:rsidRDefault="00CE79BA"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sidRPr="00F54F39">
              <w:rPr>
                <w:rFonts w:ascii="Arial" w:eastAsia="Calibri" w:hAnsi="Arial" w:cs="Arial"/>
                <w:sz w:val="16"/>
                <w:szCs w:val="16"/>
              </w:rPr>
              <w:t>financial statements</w:t>
            </w:r>
          </w:p>
        </w:tc>
        <w:tc>
          <w:tcPr>
            <w:tcW w:w="2475" w:type="dxa"/>
            <w:gridSpan w:val="2"/>
            <w:vAlign w:val="bottom"/>
          </w:tcPr>
          <w:p w14:paraId="0B352B88" w14:textId="77777777" w:rsidR="00CE79BA" w:rsidRPr="00F54F39" w:rsidRDefault="00CE79BA"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sidRPr="00F54F39">
              <w:rPr>
                <w:rFonts w:ascii="Arial" w:eastAsia="Calibri" w:hAnsi="Arial" w:cs="Arial"/>
                <w:sz w:val="16"/>
                <w:szCs w:val="16"/>
              </w:rPr>
              <w:t xml:space="preserve">Separate </w:t>
            </w:r>
          </w:p>
          <w:p w14:paraId="11D3B8D5" w14:textId="77777777" w:rsidR="00CE79BA" w:rsidRPr="00F54F39" w:rsidRDefault="00CE79BA"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sidRPr="00F54F39">
              <w:rPr>
                <w:rFonts w:ascii="Arial" w:eastAsia="Calibri" w:hAnsi="Arial" w:cs="Arial"/>
                <w:sz w:val="16"/>
                <w:szCs w:val="16"/>
              </w:rPr>
              <w:t>financial statements</w:t>
            </w:r>
          </w:p>
        </w:tc>
      </w:tr>
      <w:tr w:rsidR="00182C4B" w:rsidRPr="000110CC" w14:paraId="165F701F" w14:textId="77777777" w:rsidTr="0013589B">
        <w:tc>
          <w:tcPr>
            <w:tcW w:w="4230" w:type="dxa"/>
            <w:vAlign w:val="bottom"/>
          </w:tcPr>
          <w:p w14:paraId="2E9FF01B" w14:textId="77777777" w:rsidR="00182C4B" w:rsidRPr="00F54F39" w:rsidRDefault="00182C4B" w:rsidP="00E35C9E">
            <w:pPr>
              <w:overflowPunct/>
              <w:autoSpaceDE/>
              <w:autoSpaceDN/>
              <w:adjustRightInd/>
              <w:spacing w:line="280" w:lineRule="exact"/>
              <w:textAlignment w:val="auto"/>
              <w:rPr>
                <w:rFonts w:ascii="Arial" w:eastAsia="Calibri" w:hAnsi="Arial" w:cs="Arial"/>
                <w:sz w:val="16"/>
                <w:szCs w:val="16"/>
              </w:rPr>
            </w:pPr>
          </w:p>
        </w:tc>
        <w:tc>
          <w:tcPr>
            <w:tcW w:w="1237" w:type="dxa"/>
            <w:vAlign w:val="bottom"/>
          </w:tcPr>
          <w:p w14:paraId="48CAFC66" w14:textId="2A13179F" w:rsidR="00182C4B" w:rsidRPr="00F54F39" w:rsidRDefault="00182C4B"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Pr>
                <w:rFonts w:ascii="Arial" w:eastAsia="Calibri" w:hAnsi="Arial" w:cs="Arial"/>
                <w:sz w:val="16"/>
                <w:szCs w:val="16"/>
              </w:rPr>
              <w:t>2024</w:t>
            </w:r>
          </w:p>
        </w:tc>
        <w:tc>
          <w:tcPr>
            <w:tcW w:w="1238" w:type="dxa"/>
            <w:vAlign w:val="bottom"/>
          </w:tcPr>
          <w:p w14:paraId="2E41B590" w14:textId="5557F261" w:rsidR="00182C4B" w:rsidRPr="00F54F39" w:rsidRDefault="00182C4B"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sidRPr="00F54F39">
              <w:rPr>
                <w:rFonts w:ascii="Arial" w:eastAsia="Calibri" w:hAnsi="Arial" w:cs="Arial"/>
                <w:sz w:val="16"/>
                <w:szCs w:val="16"/>
              </w:rPr>
              <w:t>2023</w:t>
            </w:r>
          </w:p>
        </w:tc>
        <w:tc>
          <w:tcPr>
            <w:tcW w:w="1237" w:type="dxa"/>
            <w:vAlign w:val="bottom"/>
          </w:tcPr>
          <w:p w14:paraId="29DF2D5B" w14:textId="29610522" w:rsidR="00182C4B" w:rsidRPr="00F54F39" w:rsidRDefault="00182C4B"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Pr>
                <w:rFonts w:ascii="Arial" w:eastAsia="Calibri" w:hAnsi="Arial" w:cs="Arial"/>
                <w:sz w:val="16"/>
                <w:szCs w:val="16"/>
              </w:rPr>
              <w:t>2024</w:t>
            </w:r>
          </w:p>
        </w:tc>
        <w:tc>
          <w:tcPr>
            <w:tcW w:w="1238" w:type="dxa"/>
            <w:vAlign w:val="bottom"/>
          </w:tcPr>
          <w:p w14:paraId="71DBBFF1" w14:textId="0B46D8FC" w:rsidR="00182C4B" w:rsidRPr="00F54F39" w:rsidRDefault="00182C4B"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sidRPr="00F54F39">
              <w:rPr>
                <w:rFonts w:ascii="Arial" w:eastAsia="Calibri" w:hAnsi="Arial" w:cs="Arial"/>
                <w:sz w:val="16"/>
                <w:szCs w:val="16"/>
              </w:rPr>
              <w:t>2023</w:t>
            </w:r>
          </w:p>
        </w:tc>
      </w:tr>
      <w:tr w:rsidR="00E35C9E" w:rsidRPr="000110CC" w14:paraId="557E1776" w14:textId="77777777" w:rsidTr="0013589B">
        <w:tc>
          <w:tcPr>
            <w:tcW w:w="4230" w:type="dxa"/>
            <w:vAlign w:val="bottom"/>
          </w:tcPr>
          <w:p w14:paraId="665D1A92" w14:textId="77777777" w:rsidR="00E35C9E" w:rsidRPr="00F54F39" w:rsidRDefault="00E35C9E" w:rsidP="00E35C9E">
            <w:pPr>
              <w:overflowPunct/>
              <w:autoSpaceDE/>
              <w:autoSpaceDN/>
              <w:adjustRightInd/>
              <w:spacing w:line="280" w:lineRule="exact"/>
              <w:ind w:left="162" w:right="-198" w:hanging="162"/>
              <w:textAlignment w:val="auto"/>
              <w:rPr>
                <w:rFonts w:ascii="Arial" w:eastAsia="Calibri" w:hAnsi="Arial" w:cs="Arial"/>
                <w:b/>
                <w:bCs/>
                <w:sz w:val="16"/>
                <w:szCs w:val="16"/>
              </w:rPr>
            </w:pPr>
            <w:r w:rsidRPr="00F54F39">
              <w:rPr>
                <w:rFonts w:ascii="Arial" w:eastAsia="Calibri" w:hAnsi="Arial" w:cs="Arial"/>
                <w:b/>
                <w:bCs/>
                <w:sz w:val="16"/>
                <w:szCs w:val="16"/>
              </w:rPr>
              <w:t xml:space="preserve">Provision for long-term employee benefits </w:t>
            </w:r>
          </w:p>
          <w:p w14:paraId="1CD12D8E" w14:textId="77777777" w:rsidR="00E35C9E" w:rsidRPr="00F54F39" w:rsidRDefault="00E35C9E" w:rsidP="00E35C9E">
            <w:pPr>
              <w:overflowPunct/>
              <w:autoSpaceDE/>
              <w:autoSpaceDN/>
              <w:adjustRightInd/>
              <w:spacing w:line="280" w:lineRule="exact"/>
              <w:ind w:left="162" w:right="-198" w:hanging="162"/>
              <w:textAlignment w:val="auto"/>
              <w:rPr>
                <w:rFonts w:ascii="Arial" w:eastAsia="Calibri" w:hAnsi="Arial" w:cs="Arial"/>
                <w:sz w:val="16"/>
                <w:szCs w:val="16"/>
              </w:rPr>
            </w:pPr>
            <w:r w:rsidRPr="00F54F39">
              <w:rPr>
                <w:rFonts w:ascii="Arial" w:eastAsia="Calibri" w:hAnsi="Arial" w:cs="Arial"/>
                <w:b/>
                <w:bCs/>
                <w:sz w:val="16"/>
                <w:szCs w:val="16"/>
              </w:rPr>
              <w:tab/>
              <w:t>at beginning of year</w:t>
            </w:r>
          </w:p>
        </w:tc>
        <w:tc>
          <w:tcPr>
            <w:tcW w:w="1237" w:type="dxa"/>
            <w:vAlign w:val="bottom"/>
          </w:tcPr>
          <w:p w14:paraId="1FCD6440" w14:textId="166BE051"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33,571,071</w:t>
            </w:r>
          </w:p>
        </w:tc>
        <w:tc>
          <w:tcPr>
            <w:tcW w:w="1238" w:type="dxa"/>
            <w:vAlign w:val="bottom"/>
          </w:tcPr>
          <w:p w14:paraId="258B9F8D" w14:textId="01CFB04F"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25,754,968</w:t>
            </w:r>
          </w:p>
        </w:tc>
        <w:tc>
          <w:tcPr>
            <w:tcW w:w="1237" w:type="dxa"/>
            <w:vAlign w:val="bottom"/>
          </w:tcPr>
          <w:p w14:paraId="7874B5D1" w14:textId="17AB838B"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8,677,767</w:t>
            </w:r>
          </w:p>
        </w:tc>
        <w:tc>
          <w:tcPr>
            <w:tcW w:w="1238" w:type="dxa"/>
            <w:vAlign w:val="bottom"/>
          </w:tcPr>
          <w:p w14:paraId="30700BB6" w14:textId="56E5C5B9" w:rsidR="00E35C9E" w:rsidRPr="00F54F39" w:rsidRDefault="00E35C9E" w:rsidP="00E35C9E">
            <w:pPr>
              <w:tabs>
                <w:tab w:val="decimal" w:pos="972"/>
              </w:tabs>
              <w:spacing w:line="280" w:lineRule="exact"/>
              <w:ind w:right="14"/>
              <w:rPr>
                <w:rFonts w:ascii="Arial" w:hAnsi="Arial" w:cs="Arial"/>
                <w:sz w:val="16"/>
                <w:szCs w:val="16"/>
              </w:rPr>
            </w:pPr>
            <w:r w:rsidRPr="00F54F39">
              <w:rPr>
                <w:rFonts w:ascii="Arial" w:hAnsi="Arial" w:cs="Arial"/>
                <w:sz w:val="16"/>
                <w:szCs w:val="16"/>
              </w:rPr>
              <w:t>6,899,546</w:t>
            </w:r>
          </w:p>
        </w:tc>
      </w:tr>
      <w:tr w:rsidR="00E35C9E" w:rsidRPr="000110CC" w14:paraId="3B790EBA" w14:textId="77777777" w:rsidTr="0013589B">
        <w:tc>
          <w:tcPr>
            <w:tcW w:w="4230" w:type="dxa"/>
            <w:vAlign w:val="bottom"/>
          </w:tcPr>
          <w:p w14:paraId="6156FB9B" w14:textId="77777777" w:rsidR="00E35C9E" w:rsidRPr="00F54F39" w:rsidRDefault="00E35C9E" w:rsidP="00E35C9E">
            <w:pPr>
              <w:overflowPunct/>
              <w:autoSpaceDE/>
              <w:autoSpaceDN/>
              <w:adjustRightInd/>
              <w:spacing w:line="280" w:lineRule="exact"/>
              <w:textAlignment w:val="auto"/>
              <w:rPr>
                <w:rFonts w:ascii="Arial" w:eastAsia="Calibri" w:hAnsi="Arial" w:cs="Arial"/>
                <w:sz w:val="16"/>
                <w:szCs w:val="16"/>
              </w:rPr>
            </w:pPr>
            <w:r w:rsidRPr="00F54F39">
              <w:rPr>
                <w:rFonts w:ascii="Arial" w:eastAsia="Calibri" w:hAnsi="Arial" w:cs="Arial"/>
                <w:sz w:val="16"/>
                <w:szCs w:val="16"/>
              </w:rPr>
              <w:t>Included in profit or loss:</w:t>
            </w:r>
          </w:p>
        </w:tc>
        <w:tc>
          <w:tcPr>
            <w:tcW w:w="1237" w:type="dxa"/>
            <w:vAlign w:val="bottom"/>
          </w:tcPr>
          <w:p w14:paraId="60FF5F2B" w14:textId="77777777" w:rsidR="00E35C9E" w:rsidRPr="00F54F39" w:rsidRDefault="00E35C9E" w:rsidP="00E35C9E">
            <w:pPr>
              <w:tabs>
                <w:tab w:val="decimal" w:pos="972"/>
              </w:tabs>
              <w:spacing w:line="280" w:lineRule="exact"/>
              <w:ind w:right="14"/>
              <w:rPr>
                <w:rFonts w:ascii="Arial" w:hAnsi="Arial" w:cs="Arial"/>
                <w:sz w:val="16"/>
                <w:szCs w:val="16"/>
              </w:rPr>
            </w:pPr>
          </w:p>
        </w:tc>
        <w:tc>
          <w:tcPr>
            <w:tcW w:w="1238" w:type="dxa"/>
            <w:vAlign w:val="bottom"/>
          </w:tcPr>
          <w:p w14:paraId="3FF2EA1C" w14:textId="77777777" w:rsidR="00E35C9E" w:rsidRPr="00F54F39" w:rsidRDefault="00E35C9E" w:rsidP="00E35C9E">
            <w:pPr>
              <w:tabs>
                <w:tab w:val="decimal" w:pos="972"/>
              </w:tabs>
              <w:spacing w:line="280" w:lineRule="exact"/>
              <w:ind w:right="14"/>
              <w:rPr>
                <w:rFonts w:ascii="Arial" w:hAnsi="Arial" w:cs="Arial"/>
                <w:sz w:val="16"/>
                <w:szCs w:val="16"/>
              </w:rPr>
            </w:pPr>
          </w:p>
        </w:tc>
        <w:tc>
          <w:tcPr>
            <w:tcW w:w="1237" w:type="dxa"/>
            <w:vAlign w:val="bottom"/>
          </w:tcPr>
          <w:p w14:paraId="650C06D1" w14:textId="77777777" w:rsidR="00E35C9E" w:rsidRPr="00F54F39" w:rsidRDefault="00E35C9E" w:rsidP="00E35C9E">
            <w:pPr>
              <w:tabs>
                <w:tab w:val="decimal" w:pos="972"/>
              </w:tabs>
              <w:spacing w:line="280" w:lineRule="exact"/>
              <w:ind w:right="14"/>
              <w:rPr>
                <w:rFonts w:ascii="Arial" w:hAnsi="Arial" w:cs="Arial"/>
                <w:sz w:val="16"/>
                <w:szCs w:val="16"/>
              </w:rPr>
            </w:pPr>
          </w:p>
        </w:tc>
        <w:tc>
          <w:tcPr>
            <w:tcW w:w="1238" w:type="dxa"/>
            <w:vAlign w:val="bottom"/>
          </w:tcPr>
          <w:p w14:paraId="196E672E" w14:textId="77777777" w:rsidR="00E35C9E" w:rsidRPr="00F54F39" w:rsidRDefault="00E35C9E" w:rsidP="00E35C9E">
            <w:pPr>
              <w:tabs>
                <w:tab w:val="decimal" w:pos="972"/>
              </w:tabs>
              <w:spacing w:line="280" w:lineRule="exact"/>
              <w:ind w:right="14"/>
              <w:rPr>
                <w:rFonts w:ascii="Arial" w:hAnsi="Arial" w:cs="Arial"/>
                <w:sz w:val="16"/>
                <w:szCs w:val="16"/>
              </w:rPr>
            </w:pPr>
          </w:p>
        </w:tc>
      </w:tr>
      <w:tr w:rsidR="006C55F6" w:rsidRPr="000110CC" w14:paraId="3FA6EFB8" w14:textId="77777777" w:rsidTr="0013589B">
        <w:tc>
          <w:tcPr>
            <w:tcW w:w="4230" w:type="dxa"/>
            <w:vAlign w:val="bottom"/>
          </w:tcPr>
          <w:p w14:paraId="2E36C632" w14:textId="77777777" w:rsidR="006C55F6" w:rsidRPr="00F54F39" w:rsidRDefault="006C55F6" w:rsidP="006C55F6">
            <w:pPr>
              <w:overflowPunct/>
              <w:autoSpaceDE/>
              <w:autoSpaceDN/>
              <w:adjustRightInd/>
              <w:spacing w:line="280" w:lineRule="exact"/>
              <w:ind w:left="162"/>
              <w:textAlignment w:val="auto"/>
              <w:rPr>
                <w:rFonts w:ascii="Arial" w:eastAsia="Calibri" w:hAnsi="Arial" w:cs="Arial"/>
                <w:sz w:val="16"/>
                <w:szCs w:val="16"/>
                <w:cs/>
              </w:rPr>
            </w:pPr>
            <w:r w:rsidRPr="00F54F39">
              <w:rPr>
                <w:rFonts w:ascii="Arial" w:eastAsia="Calibri" w:hAnsi="Arial" w:cs="Arial"/>
                <w:sz w:val="16"/>
                <w:szCs w:val="16"/>
              </w:rPr>
              <w:t xml:space="preserve">Current service cost </w:t>
            </w:r>
          </w:p>
        </w:tc>
        <w:tc>
          <w:tcPr>
            <w:tcW w:w="1237" w:type="dxa"/>
            <w:vAlign w:val="bottom"/>
          </w:tcPr>
          <w:p w14:paraId="065E30BA" w14:textId="07723551" w:rsidR="006C55F6" w:rsidRPr="00F54F39" w:rsidRDefault="006C55F6" w:rsidP="006C55F6">
            <w:pPr>
              <w:tabs>
                <w:tab w:val="decimal" w:pos="972"/>
              </w:tabs>
              <w:spacing w:line="280" w:lineRule="exact"/>
              <w:ind w:right="14"/>
              <w:rPr>
                <w:rFonts w:ascii="Arial" w:hAnsi="Arial" w:cs="Arial"/>
                <w:sz w:val="16"/>
                <w:szCs w:val="16"/>
              </w:rPr>
            </w:pPr>
            <w:r w:rsidRPr="006C55F6">
              <w:rPr>
                <w:rFonts w:ascii="Arial" w:hAnsi="Arial" w:cs="Arial"/>
                <w:sz w:val="16"/>
                <w:szCs w:val="16"/>
              </w:rPr>
              <w:t>2,271,886</w:t>
            </w:r>
          </w:p>
        </w:tc>
        <w:tc>
          <w:tcPr>
            <w:tcW w:w="1238" w:type="dxa"/>
            <w:vAlign w:val="bottom"/>
          </w:tcPr>
          <w:p w14:paraId="66800AC3" w14:textId="32C6681F" w:rsidR="006C55F6" w:rsidRPr="00F54F39" w:rsidRDefault="006C55F6" w:rsidP="006C55F6">
            <w:pPr>
              <w:tabs>
                <w:tab w:val="decimal" w:pos="972"/>
              </w:tabs>
              <w:spacing w:line="280" w:lineRule="exact"/>
              <w:ind w:right="14"/>
              <w:rPr>
                <w:rFonts w:ascii="Arial" w:hAnsi="Arial" w:cs="Arial"/>
                <w:sz w:val="16"/>
                <w:szCs w:val="16"/>
              </w:rPr>
            </w:pPr>
            <w:r w:rsidRPr="00E35C9E">
              <w:rPr>
                <w:rFonts w:ascii="Arial" w:hAnsi="Arial" w:cs="Arial"/>
                <w:sz w:val="16"/>
                <w:szCs w:val="16"/>
              </w:rPr>
              <w:t>1,799,602</w:t>
            </w:r>
          </w:p>
        </w:tc>
        <w:tc>
          <w:tcPr>
            <w:tcW w:w="1237" w:type="dxa"/>
            <w:vAlign w:val="bottom"/>
          </w:tcPr>
          <w:p w14:paraId="5929C7B6" w14:textId="00954E00" w:rsidR="006C55F6" w:rsidRPr="00F54F39" w:rsidRDefault="006C55F6" w:rsidP="006C55F6">
            <w:pPr>
              <w:tabs>
                <w:tab w:val="decimal" w:pos="972"/>
              </w:tabs>
              <w:spacing w:line="280" w:lineRule="exact"/>
              <w:ind w:right="14"/>
              <w:rPr>
                <w:rFonts w:ascii="Arial" w:hAnsi="Arial" w:cs="Arial"/>
                <w:sz w:val="16"/>
                <w:szCs w:val="16"/>
              </w:rPr>
            </w:pPr>
            <w:r w:rsidRPr="00E35C9E">
              <w:rPr>
                <w:rFonts w:ascii="Arial" w:hAnsi="Arial" w:cs="Arial"/>
                <w:sz w:val="16"/>
                <w:szCs w:val="16"/>
              </w:rPr>
              <w:t>421,657</w:t>
            </w:r>
          </w:p>
        </w:tc>
        <w:tc>
          <w:tcPr>
            <w:tcW w:w="1238" w:type="dxa"/>
            <w:vAlign w:val="bottom"/>
          </w:tcPr>
          <w:p w14:paraId="32DF6809" w14:textId="49249F35" w:rsidR="006C55F6" w:rsidRPr="00F54F39" w:rsidRDefault="006C55F6" w:rsidP="006C55F6">
            <w:pPr>
              <w:tabs>
                <w:tab w:val="decimal" w:pos="972"/>
              </w:tabs>
              <w:spacing w:line="280" w:lineRule="exact"/>
              <w:ind w:right="14"/>
              <w:rPr>
                <w:rFonts w:ascii="Arial" w:hAnsi="Arial" w:cs="Arial"/>
                <w:sz w:val="16"/>
                <w:szCs w:val="16"/>
              </w:rPr>
            </w:pPr>
            <w:r w:rsidRPr="00F54F39">
              <w:rPr>
                <w:rFonts w:ascii="Arial" w:hAnsi="Arial" w:cs="Arial"/>
                <w:sz w:val="16"/>
                <w:szCs w:val="16"/>
              </w:rPr>
              <w:t>599,480</w:t>
            </w:r>
          </w:p>
        </w:tc>
      </w:tr>
      <w:tr w:rsidR="006C55F6" w:rsidRPr="000110CC" w14:paraId="710951BF" w14:textId="77777777" w:rsidTr="0013589B">
        <w:tc>
          <w:tcPr>
            <w:tcW w:w="4230" w:type="dxa"/>
            <w:vAlign w:val="bottom"/>
          </w:tcPr>
          <w:p w14:paraId="02474681" w14:textId="77777777" w:rsidR="006C55F6" w:rsidRPr="00F54F39" w:rsidRDefault="006C55F6" w:rsidP="006C55F6">
            <w:pPr>
              <w:overflowPunct/>
              <w:autoSpaceDE/>
              <w:autoSpaceDN/>
              <w:adjustRightInd/>
              <w:spacing w:line="280" w:lineRule="exact"/>
              <w:ind w:left="162"/>
              <w:textAlignment w:val="auto"/>
              <w:rPr>
                <w:rFonts w:ascii="Arial" w:eastAsia="Calibri" w:hAnsi="Arial" w:cs="Arial"/>
                <w:sz w:val="16"/>
                <w:szCs w:val="16"/>
              </w:rPr>
            </w:pPr>
            <w:r w:rsidRPr="00F54F39">
              <w:rPr>
                <w:rFonts w:ascii="Arial" w:eastAsia="Calibri" w:hAnsi="Arial" w:cs="Arial"/>
                <w:sz w:val="16"/>
                <w:szCs w:val="16"/>
              </w:rPr>
              <w:t xml:space="preserve">Interest cost </w:t>
            </w:r>
          </w:p>
        </w:tc>
        <w:tc>
          <w:tcPr>
            <w:tcW w:w="1237" w:type="dxa"/>
            <w:vAlign w:val="bottom"/>
          </w:tcPr>
          <w:p w14:paraId="0368827B" w14:textId="57BA4B1B" w:rsidR="006C55F6" w:rsidRPr="00F54F39" w:rsidRDefault="006C55F6" w:rsidP="006C55F6">
            <w:pPr>
              <w:tabs>
                <w:tab w:val="decimal" w:pos="972"/>
              </w:tabs>
              <w:spacing w:line="280" w:lineRule="exact"/>
              <w:ind w:right="14"/>
              <w:rPr>
                <w:rFonts w:ascii="Arial" w:hAnsi="Arial" w:cs="Arial"/>
                <w:sz w:val="16"/>
                <w:szCs w:val="16"/>
              </w:rPr>
            </w:pPr>
            <w:r w:rsidRPr="006C55F6">
              <w:rPr>
                <w:rFonts w:ascii="Arial" w:hAnsi="Arial" w:cs="Arial"/>
                <w:sz w:val="16"/>
                <w:szCs w:val="16"/>
              </w:rPr>
              <w:t>765,250</w:t>
            </w:r>
          </w:p>
        </w:tc>
        <w:tc>
          <w:tcPr>
            <w:tcW w:w="1238" w:type="dxa"/>
            <w:vAlign w:val="bottom"/>
          </w:tcPr>
          <w:p w14:paraId="5B626454" w14:textId="7A7ECD60" w:rsidR="006C55F6" w:rsidRPr="00F54F39" w:rsidRDefault="006C55F6" w:rsidP="006C55F6">
            <w:pPr>
              <w:tabs>
                <w:tab w:val="decimal" w:pos="972"/>
              </w:tabs>
              <w:spacing w:line="280" w:lineRule="exact"/>
              <w:ind w:right="14"/>
              <w:rPr>
                <w:rFonts w:ascii="Arial" w:hAnsi="Arial" w:cs="Arial"/>
                <w:sz w:val="16"/>
                <w:szCs w:val="16"/>
              </w:rPr>
            </w:pPr>
            <w:r w:rsidRPr="00E35C9E">
              <w:rPr>
                <w:rFonts w:ascii="Arial" w:hAnsi="Arial" w:cs="Arial"/>
                <w:sz w:val="16"/>
                <w:szCs w:val="16"/>
              </w:rPr>
              <w:t>289,758</w:t>
            </w:r>
          </w:p>
        </w:tc>
        <w:tc>
          <w:tcPr>
            <w:tcW w:w="1237" w:type="dxa"/>
            <w:vAlign w:val="bottom"/>
          </w:tcPr>
          <w:p w14:paraId="68AFCB76" w14:textId="6D99C2D3" w:rsidR="006C55F6" w:rsidRPr="00F54F39" w:rsidRDefault="006C55F6" w:rsidP="006C55F6">
            <w:pPr>
              <w:tabs>
                <w:tab w:val="decimal" w:pos="972"/>
              </w:tabs>
              <w:spacing w:line="280" w:lineRule="exact"/>
              <w:ind w:right="14"/>
              <w:rPr>
                <w:rFonts w:ascii="Arial" w:hAnsi="Arial" w:cs="Arial"/>
                <w:sz w:val="16"/>
                <w:szCs w:val="16"/>
              </w:rPr>
            </w:pPr>
            <w:r w:rsidRPr="00E35C9E">
              <w:rPr>
                <w:rFonts w:ascii="Arial" w:hAnsi="Arial" w:cs="Arial"/>
                <w:sz w:val="16"/>
                <w:szCs w:val="16"/>
              </w:rPr>
              <w:t>143,634</w:t>
            </w:r>
          </w:p>
        </w:tc>
        <w:tc>
          <w:tcPr>
            <w:tcW w:w="1238" w:type="dxa"/>
            <w:vAlign w:val="bottom"/>
          </w:tcPr>
          <w:p w14:paraId="3B1D606F" w14:textId="025872B3" w:rsidR="006C55F6" w:rsidRPr="00F54F39" w:rsidRDefault="006C55F6" w:rsidP="006C55F6">
            <w:pPr>
              <w:tabs>
                <w:tab w:val="decimal" w:pos="972"/>
              </w:tabs>
              <w:spacing w:line="280" w:lineRule="exact"/>
              <w:ind w:right="14"/>
              <w:rPr>
                <w:rFonts w:ascii="Arial" w:hAnsi="Arial" w:cs="Arial"/>
                <w:sz w:val="16"/>
                <w:szCs w:val="16"/>
              </w:rPr>
            </w:pPr>
            <w:r w:rsidRPr="00F54F39">
              <w:rPr>
                <w:rFonts w:ascii="Arial" w:hAnsi="Arial" w:cs="Arial"/>
                <w:sz w:val="16"/>
                <w:szCs w:val="16"/>
              </w:rPr>
              <w:t>83,373</w:t>
            </w:r>
          </w:p>
        </w:tc>
      </w:tr>
      <w:tr w:rsidR="00E35C9E" w:rsidRPr="000110CC" w14:paraId="5F18B868" w14:textId="77777777" w:rsidTr="0013589B">
        <w:tc>
          <w:tcPr>
            <w:tcW w:w="4230" w:type="dxa"/>
            <w:vAlign w:val="bottom"/>
          </w:tcPr>
          <w:p w14:paraId="4AE76D2E" w14:textId="6F435EBD" w:rsidR="00E35C9E" w:rsidRPr="00F54F39" w:rsidRDefault="00BE361B" w:rsidP="00E35C9E">
            <w:pPr>
              <w:overflowPunct/>
              <w:autoSpaceDE/>
              <w:autoSpaceDN/>
              <w:adjustRightInd/>
              <w:spacing w:line="280" w:lineRule="exact"/>
              <w:ind w:left="162"/>
              <w:textAlignment w:val="auto"/>
              <w:rPr>
                <w:rFonts w:ascii="Arial" w:eastAsia="Calibri" w:hAnsi="Arial" w:cs="Arial"/>
                <w:sz w:val="16"/>
                <w:szCs w:val="16"/>
              </w:rPr>
            </w:pPr>
            <w:r>
              <w:rPr>
                <w:rFonts w:ascii="Arial" w:eastAsia="Calibri" w:hAnsi="Arial" w:cs="Arial"/>
                <w:sz w:val="16"/>
                <w:szCs w:val="16"/>
              </w:rPr>
              <w:t xml:space="preserve">Past service cost from </w:t>
            </w:r>
            <w:r w:rsidR="004C5E49">
              <w:rPr>
                <w:rFonts w:ascii="Arial" w:eastAsia="Calibri" w:hAnsi="Arial" w:cs="Arial"/>
                <w:sz w:val="16"/>
                <w:szCs w:val="16"/>
              </w:rPr>
              <w:t>a curtailment</w:t>
            </w:r>
          </w:p>
        </w:tc>
        <w:tc>
          <w:tcPr>
            <w:tcW w:w="1237" w:type="dxa"/>
            <w:vAlign w:val="bottom"/>
          </w:tcPr>
          <w:p w14:paraId="2B545335" w14:textId="3ED408AC"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(19,680,803)</w:t>
            </w:r>
          </w:p>
        </w:tc>
        <w:tc>
          <w:tcPr>
            <w:tcW w:w="1238" w:type="dxa"/>
            <w:vAlign w:val="bottom"/>
          </w:tcPr>
          <w:p w14:paraId="5D08D565" w14:textId="675D773D"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w:t>
            </w:r>
          </w:p>
        </w:tc>
        <w:tc>
          <w:tcPr>
            <w:tcW w:w="1237" w:type="dxa"/>
            <w:vAlign w:val="bottom"/>
          </w:tcPr>
          <w:p w14:paraId="36EF65EC" w14:textId="07B44750"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(8,276,942)</w:t>
            </w:r>
          </w:p>
        </w:tc>
        <w:tc>
          <w:tcPr>
            <w:tcW w:w="1238" w:type="dxa"/>
            <w:vAlign w:val="bottom"/>
          </w:tcPr>
          <w:p w14:paraId="1925ED99" w14:textId="77777777" w:rsidR="00E35C9E" w:rsidRPr="00F54F39" w:rsidRDefault="00E35C9E" w:rsidP="00E35C9E">
            <w:pPr>
              <w:tabs>
                <w:tab w:val="decimal" w:pos="972"/>
              </w:tabs>
              <w:spacing w:line="280" w:lineRule="exact"/>
              <w:ind w:right="14"/>
              <w:rPr>
                <w:rFonts w:ascii="Arial" w:hAnsi="Arial" w:cs="Arial"/>
                <w:sz w:val="16"/>
                <w:szCs w:val="16"/>
              </w:rPr>
            </w:pPr>
          </w:p>
        </w:tc>
      </w:tr>
      <w:tr w:rsidR="00E35C9E" w:rsidRPr="000110CC" w14:paraId="6627C033" w14:textId="77777777" w:rsidTr="0013589B">
        <w:tc>
          <w:tcPr>
            <w:tcW w:w="4230" w:type="dxa"/>
            <w:vAlign w:val="bottom"/>
          </w:tcPr>
          <w:p w14:paraId="53B55310" w14:textId="6FC03B77" w:rsidR="00E35C9E" w:rsidRPr="00F54F39" w:rsidRDefault="00E35C9E" w:rsidP="00E35C9E">
            <w:pPr>
              <w:overflowPunct/>
              <w:autoSpaceDE/>
              <w:autoSpaceDN/>
              <w:adjustRightInd/>
              <w:spacing w:line="280" w:lineRule="exact"/>
              <w:textAlignment w:val="auto"/>
              <w:rPr>
                <w:rFonts w:ascii="Arial" w:eastAsia="Calibri" w:hAnsi="Arial" w:cs="Arial"/>
                <w:sz w:val="16"/>
                <w:szCs w:val="16"/>
              </w:rPr>
            </w:pPr>
            <w:r w:rsidRPr="00F54F39">
              <w:rPr>
                <w:rFonts w:ascii="Arial" w:eastAsia="Calibri" w:hAnsi="Arial" w:cs="Arial"/>
                <w:sz w:val="16"/>
                <w:szCs w:val="16"/>
              </w:rPr>
              <w:t>Include in other comprehensive income:</w:t>
            </w:r>
          </w:p>
        </w:tc>
        <w:tc>
          <w:tcPr>
            <w:tcW w:w="1237" w:type="dxa"/>
            <w:vAlign w:val="bottom"/>
          </w:tcPr>
          <w:p w14:paraId="6E406DFE" w14:textId="29FA6B5A" w:rsidR="00E35C9E" w:rsidRPr="00F54F39" w:rsidRDefault="00E35C9E" w:rsidP="00E35C9E">
            <w:pPr>
              <w:tabs>
                <w:tab w:val="decimal" w:pos="972"/>
              </w:tabs>
              <w:spacing w:line="280" w:lineRule="exact"/>
              <w:ind w:right="14"/>
              <w:rPr>
                <w:rFonts w:ascii="Arial" w:hAnsi="Arial" w:cs="Arial"/>
                <w:sz w:val="16"/>
                <w:szCs w:val="16"/>
              </w:rPr>
            </w:pPr>
          </w:p>
        </w:tc>
        <w:tc>
          <w:tcPr>
            <w:tcW w:w="1238" w:type="dxa"/>
            <w:vAlign w:val="bottom"/>
          </w:tcPr>
          <w:p w14:paraId="38C899AB" w14:textId="5997A74F" w:rsidR="00E35C9E" w:rsidRPr="00F54F39" w:rsidRDefault="00E35C9E" w:rsidP="00E35C9E">
            <w:pPr>
              <w:tabs>
                <w:tab w:val="decimal" w:pos="972"/>
              </w:tabs>
              <w:spacing w:line="280" w:lineRule="exact"/>
              <w:ind w:right="14"/>
              <w:rPr>
                <w:rFonts w:ascii="Arial" w:hAnsi="Arial" w:cs="Arial"/>
                <w:sz w:val="16"/>
                <w:szCs w:val="16"/>
              </w:rPr>
            </w:pPr>
          </w:p>
        </w:tc>
        <w:tc>
          <w:tcPr>
            <w:tcW w:w="1237" w:type="dxa"/>
            <w:vAlign w:val="bottom"/>
          </w:tcPr>
          <w:p w14:paraId="02BBFA49" w14:textId="211C6692" w:rsidR="00E35C9E" w:rsidRPr="00F54F39" w:rsidRDefault="00E35C9E" w:rsidP="00E35C9E">
            <w:pPr>
              <w:tabs>
                <w:tab w:val="decimal" w:pos="972"/>
              </w:tabs>
              <w:spacing w:line="280" w:lineRule="exact"/>
              <w:ind w:right="14"/>
              <w:rPr>
                <w:rFonts w:ascii="Arial" w:hAnsi="Arial" w:cs="Arial"/>
                <w:sz w:val="16"/>
                <w:szCs w:val="16"/>
              </w:rPr>
            </w:pPr>
          </w:p>
        </w:tc>
        <w:tc>
          <w:tcPr>
            <w:tcW w:w="1238" w:type="dxa"/>
            <w:vAlign w:val="bottom"/>
          </w:tcPr>
          <w:p w14:paraId="007D68BD" w14:textId="7A301180" w:rsidR="00E35C9E" w:rsidRPr="00F54F39" w:rsidRDefault="00E35C9E" w:rsidP="00E35C9E">
            <w:pPr>
              <w:tabs>
                <w:tab w:val="decimal" w:pos="972"/>
              </w:tabs>
              <w:spacing w:line="280" w:lineRule="exact"/>
              <w:ind w:right="14"/>
              <w:rPr>
                <w:rFonts w:ascii="Arial" w:hAnsi="Arial" w:cs="Arial"/>
                <w:sz w:val="16"/>
                <w:szCs w:val="16"/>
              </w:rPr>
            </w:pPr>
          </w:p>
        </w:tc>
      </w:tr>
      <w:tr w:rsidR="00E35C9E" w:rsidRPr="000110CC" w14:paraId="023388E8" w14:textId="77777777" w:rsidTr="0013589B">
        <w:tc>
          <w:tcPr>
            <w:tcW w:w="4230" w:type="dxa"/>
            <w:vAlign w:val="bottom"/>
          </w:tcPr>
          <w:p w14:paraId="0A472BDC" w14:textId="6C09C8B1" w:rsidR="00E35C9E" w:rsidRPr="00F54F39" w:rsidRDefault="00E35C9E" w:rsidP="00E35C9E">
            <w:pPr>
              <w:overflowPunct/>
              <w:autoSpaceDE/>
              <w:autoSpaceDN/>
              <w:adjustRightInd/>
              <w:spacing w:line="280" w:lineRule="exact"/>
              <w:ind w:left="162"/>
              <w:textAlignment w:val="auto"/>
              <w:rPr>
                <w:rFonts w:ascii="Arial" w:eastAsia="Calibri" w:hAnsi="Arial" w:cs="Arial"/>
                <w:sz w:val="16"/>
                <w:szCs w:val="16"/>
              </w:rPr>
            </w:pPr>
            <w:r w:rsidRPr="00F54F39">
              <w:rPr>
                <w:rFonts w:ascii="Arial" w:eastAsia="Calibri" w:hAnsi="Arial" w:cs="Arial"/>
                <w:sz w:val="16"/>
                <w:szCs w:val="16"/>
              </w:rPr>
              <w:t>Actuarial loss arising from</w:t>
            </w:r>
          </w:p>
        </w:tc>
        <w:tc>
          <w:tcPr>
            <w:tcW w:w="1237" w:type="dxa"/>
            <w:vAlign w:val="bottom"/>
          </w:tcPr>
          <w:p w14:paraId="676A593B" w14:textId="77777777" w:rsidR="00E35C9E" w:rsidRPr="00F54F39" w:rsidRDefault="00E35C9E" w:rsidP="00E35C9E">
            <w:pPr>
              <w:tabs>
                <w:tab w:val="decimal" w:pos="972"/>
              </w:tabs>
              <w:spacing w:line="280" w:lineRule="exact"/>
              <w:ind w:right="14"/>
              <w:rPr>
                <w:rFonts w:ascii="Arial" w:hAnsi="Arial" w:cs="Arial"/>
                <w:sz w:val="16"/>
                <w:szCs w:val="16"/>
              </w:rPr>
            </w:pPr>
          </w:p>
        </w:tc>
        <w:tc>
          <w:tcPr>
            <w:tcW w:w="1238" w:type="dxa"/>
            <w:vAlign w:val="bottom"/>
          </w:tcPr>
          <w:p w14:paraId="75EE231E" w14:textId="77777777" w:rsidR="00E35C9E" w:rsidRPr="00F54F39" w:rsidRDefault="00E35C9E" w:rsidP="00E35C9E">
            <w:pPr>
              <w:tabs>
                <w:tab w:val="decimal" w:pos="972"/>
              </w:tabs>
              <w:spacing w:line="280" w:lineRule="exact"/>
              <w:ind w:right="14"/>
              <w:rPr>
                <w:rFonts w:ascii="Arial" w:hAnsi="Arial" w:cs="Arial"/>
                <w:sz w:val="16"/>
                <w:szCs w:val="16"/>
              </w:rPr>
            </w:pPr>
          </w:p>
        </w:tc>
        <w:tc>
          <w:tcPr>
            <w:tcW w:w="1237" w:type="dxa"/>
            <w:vAlign w:val="bottom"/>
          </w:tcPr>
          <w:p w14:paraId="4BC62B50" w14:textId="77777777" w:rsidR="00E35C9E" w:rsidRPr="00F54F39" w:rsidRDefault="00E35C9E" w:rsidP="00E35C9E">
            <w:pPr>
              <w:tabs>
                <w:tab w:val="decimal" w:pos="972"/>
              </w:tabs>
              <w:spacing w:line="280" w:lineRule="exact"/>
              <w:ind w:right="14"/>
              <w:rPr>
                <w:rFonts w:ascii="Arial" w:hAnsi="Arial" w:cs="Arial"/>
                <w:sz w:val="16"/>
                <w:szCs w:val="16"/>
              </w:rPr>
            </w:pPr>
          </w:p>
        </w:tc>
        <w:tc>
          <w:tcPr>
            <w:tcW w:w="1238" w:type="dxa"/>
            <w:vAlign w:val="bottom"/>
          </w:tcPr>
          <w:p w14:paraId="0C7867D2" w14:textId="77777777" w:rsidR="00E35C9E" w:rsidRPr="00F54F39" w:rsidRDefault="00E35C9E" w:rsidP="00E35C9E">
            <w:pPr>
              <w:tabs>
                <w:tab w:val="decimal" w:pos="972"/>
              </w:tabs>
              <w:spacing w:line="280" w:lineRule="exact"/>
              <w:ind w:right="14"/>
              <w:rPr>
                <w:rFonts w:ascii="Arial" w:hAnsi="Arial" w:cs="Arial"/>
                <w:sz w:val="16"/>
                <w:szCs w:val="16"/>
              </w:rPr>
            </w:pPr>
          </w:p>
        </w:tc>
      </w:tr>
      <w:tr w:rsidR="00E35C9E" w:rsidRPr="000110CC" w14:paraId="13DD37FE" w14:textId="77777777" w:rsidTr="0013589B">
        <w:tc>
          <w:tcPr>
            <w:tcW w:w="4230" w:type="dxa"/>
            <w:vAlign w:val="bottom"/>
          </w:tcPr>
          <w:p w14:paraId="7CDA3F6B" w14:textId="20D44834" w:rsidR="00E35C9E" w:rsidRPr="00F54F39" w:rsidRDefault="00E35C9E" w:rsidP="00E35C9E">
            <w:pPr>
              <w:overflowPunct/>
              <w:autoSpaceDE/>
              <w:autoSpaceDN/>
              <w:adjustRightInd/>
              <w:spacing w:line="280" w:lineRule="exact"/>
              <w:ind w:left="345"/>
              <w:textAlignment w:val="auto"/>
              <w:rPr>
                <w:rFonts w:ascii="Arial" w:eastAsia="Calibri" w:hAnsi="Arial" w:cs="Arial"/>
                <w:sz w:val="16"/>
                <w:szCs w:val="16"/>
              </w:rPr>
            </w:pPr>
            <w:r w:rsidRPr="00F54F39">
              <w:rPr>
                <w:rFonts w:ascii="Arial" w:eastAsia="Calibri" w:hAnsi="Arial" w:cs="Arial"/>
                <w:sz w:val="16"/>
                <w:szCs w:val="16"/>
              </w:rPr>
              <w:t>Demographic assumption changes</w:t>
            </w:r>
          </w:p>
        </w:tc>
        <w:tc>
          <w:tcPr>
            <w:tcW w:w="1237" w:type="dxa"/>
            <w:vAlign w:val="bottom"/>
          </w:tcPr>
          <w:p w14:paraId="5BBFEBFF" w14:textId="23578FAC"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w:t>
            </w:r>
          </w:p>
        </w:tc>
        <w:tc>
          <w:tcPr>
            <w:tcW w:w="1238" w:type="dxa"/>
            <w:vAlign w:val="bottom"/>
          </w:tcPr>
          <w:p w14:paraId="6CCD86DA" w14:textId="48C94D9C"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5,931,831</w:t>
            </w:r>
          </w:p>
        </w:tc>
        <w:tc>
          <w:tcPr>
            <w:tcW w:w="1237" w:type="dxa"/>
            <w:vAlign w:val="bottom"/>
          </w:tcPr>
          <w:p w14:paraId="23BB44A5" w14:textId="6DB33229"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w:t>
            </w:r>
          </w:p>
        </w:tc>
        <w:tc>
          <w:tcPr>
            <w:tcW w:w="1238" w:type="dxa"/>
            <w:vAlign w:val="bottom"/>
          </w:tcPr>
          <w:p w14:paraId="624533B3" w14:textId="1CF9195E" w:rsidR="00E35C9E" w:rsidRPr="00F54F39" w:rsidRDefault="00E35C9E" w:rsidP="00E35C9E">
            <w:pPr>
              <w:tabs>
                <w:tab w:val="decimal" w:pos="972"/>
              </w:tabs>
              <w:spacing w:line="280" w:lineRule="exact"/>
              <w:ind w:right="14"/>
              <w:rPr>
                <w:rFonts w:ascii="Arial" w:hAnsi="Arial" w:cs="Arial"/>
                <w:sz w:val="16"/>
                <w:szCs w:val="16"/>
              </w:rPr>
            </w:pPr>
            <w:r w:rsidRPr="00F54F39">
              <w:rPr>
                <w:rFonts w:ascii="Arial" w:hAnsi="Arial" w:cs="Arial"/>
                <w:sz w:val="16"/>
                <w:szCs w:val="16"/>
              </w:rPr>
              <w:t>523,701</w:t>
            </w:r>
          </w:p>
        </w:tc>
      </w:tr>
      <w:tr w:rsidR="00E35C9E" w:rsidRPr="000110CC" w14:paraId="7149406F" w14:textId="77777777" w:rsidTr="0013589B">
        <w:tc>
          <w:tcPr>
            <w:tcW w:w="4230" w:type="dxa"/>
            <w:vAlign w:val="bottom"/>
          </w:tcPr>
          <w:p w14:paraId="765F88E5" w14:textId="565DD2C0" w:rsidR="00E35C9E" w:rsidRPr="00F54F39" w:rsidRDefault="00E35C9E" w:rsidP="00E35C9E">
            <w:pPr>
              <w:overflowPunct/>
              <w:autoSpaceDE/>
              <w:autoSpaceDN/>
              <w:adjustRightInd/>
              <w:spacing w:line="280" w:lineRule="exact"/>
              <w:ind w:left="345"/>
              <w:textAlignment w:val="auto"/>
              <w:rPr>
                <w:rFonts w:ascii="Arial" w:eastAsia="Calibri" w:hAnsi="Arial" w:cs="Arial"/>
                <w:sz w:val="16"/>
                <w:szCs w:val="16"/>
              </w:rPr>
            </w:pPr>
            <w:r w:rsidRPr="00F54F39">
              <w:rPr>
                <w:rFonts w:ascii="Arial" w:eastAsia="Calibri" w:hAnsi="Arial" w:cs="Arial"/>
                <w:sz w:val="16"/>
                <w:szCs w:val="16"/>
              </w:rPr>
              <w:t>Financial assumption changes</w:t>
            </w:r>
          </w:p>
        </w:tc>
        <w:tc>
          <w:tcPr>
            <w:tcW w:w="1237" w:type="dxa"/>
            <w:vAlign w:val="bottom"/>
          </w:tcPr>
          <w:p w14:paraId="4A13B533" w14:textId="0E983C98"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w:t>
            </w:r>
          </w:p>
        </w:tc>
        <w:tc>
          <w:tcPr>
            <w:tcW w:w="1238" w:type="dxa"/>
            <w:vAlign w:val="bottom"/>
          </w:tcPr>
          <w:p w14:paraId="711B30AE" w14:textId="5886F182"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cs/>
              </w:rPr>
              <w:t>(</w:t>
            </w:r>
            <w:r w:rsidRPr="00E35C9E">
              <w:rPr>
                <w:rFonts w:ascii="Arial" w:hAnsi="Arial" w:cs="Arial"/>
                <w:sz w:val="16"/>
                <w:szCs w:val="16"/>
              </w:rPr>
              <w:t>4,844,556</w:t>
            </w:r>
            <w:r w:rsidRPr="00E35C9E">
              <w:rPr>
                <w:rFonts w:ascii="Arial" w:hAnsi="Arial" w:cs="Arial"/>
                <w:sz w:val="16"/>
                <w:szCs w:val="16"/>
                <w:cs/>
              </w:rPr>
              <w:t>)</w:t>
            </w:r>
          </w:p>
        </w:tc>
        <w:tc>
          <w:tcPr>
            <w:tcW w:w="1237" w:type="dxa"/>
            <w:vAlign w:val="bottom"/>
          </w:tcPr>
          <w:p w14:paraId="3B27642B" w14:textId="4BEBED02"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w:t>
            </w:r>
          </w:p>
        </w:tc>
        <w:tc>
          <w:tcPr>
            <w:tcW w:w="1238" w:type="dxa"/>
            <w:vAlign w:val="bottom"/>
          </w:tcPr>
          <w:p w14:paraId="713AA141" w14:textId="13F06D1E" w:rsidR="00E35C9E" w:rsidRPr="00F54F39" w:rsidRDefault="00E35C9E" w:rsidP="00E35C9E">
            <w:pPr>
              <w:tabs>
                <w:tab w:val="decimal" w:pos="972"/>
              </w:tabs>
              <w:spacing w:line="280" w:lineRule="exact"/>
              <w:ind w:right="14"/>
              <w:rPr>
                <w:rFonts w:ascii="Arial" w:hAnsi="Arial" w:cs="Arial"/>
                <w:sz w:val="16"/>
                <w:szCs w:val="16"/>
              </w:rPr>
            </w:pPr>
            <w:r w:rsidRPr="00F54F39">
              <w:rPr>
                <w:rFonts w:ascii="Arial" w:hAnsi="Arial" w:cs="Arial"/>
                <w:sz w:val="16"/>
                <w:szCs w:val="16"/>
                <w:cs/>
              </w:rPr>
              <w:t>(882</w:t>
            </w:r>
            <w:r w:rsidRPr="00F54F39">
              <w:rPr>
                <w:rFonts w:ascii="Arial" w:hAnsi="Arial" w:cs="Arial"/>
                <w:sz w:val="16"/>
                <w:szCs w:val="16"/>
              </w:rPr>
              <w:t>,168</w:t>
            </w:r>
            <w:r w:rsidRPr="00F54F39">
              <w:rPr>
                <w:rFonts w:ascii="Arial" w:hAnsi="Arial" w:cs="Arial"/>
                <w:sz w:val="16"/>
                <w:szCs w:val="16"/>
                <w:cs/>
              </w:rPr>
              <w:t>)</w:t>
            </w:r>
          </w:p>
        </w:tc>
      </w:tr>
      <w:tr w:rsidR="00E35C9E" w:rsidRPr="000110CC" w14:paraId="0E2360DB" w14:textId="77777777" w:rsidTr="00536307">
        <w:tc>
          <w:tcPr>
            <w:tcW w:w="4230" w:type="dxa"/>
            <w:vAlign w:val="bottom"/>
          </w:tcPr>
          <w:p w14:paraId="539B9D2B" w14:textId="68CD3E93" w:rsidR="00E35C9E" w:rsidRPr="00F54F39" w:rsidRDefault="00E35C9E" w:rsidP="00E35C9E">
            <w:pPr>
              <w:overflowPunct/>
              <w:autoSpaceDE/>
              <w:autoSpaceDN/>
              <w:adjustRightInd/>
              <w:spacing w:line="280" w:lineRule="exact"/>
              <w:ind w:left="345"/>
              <w:textAlignment w:val="auto"/>
              <w:rPr>
                <w:rFonts w:ascii="Arial" w:eastAsia="Calibri" w:hAnsi="Arial" w:cs="Arial"/>
                <w:sz w:val="16"/>
                <w:szCs w:val="16"/>
              </w:rPr>
            </w:pPr>
            <w:r w:rsidRPr="00F54F39">
              <w:rPr>
                <w:rFonts w:ascii="Arial" w:eastAsia="Calibri" w:hAnsi="Arial" w:cs="Arial"/>
                <w:sz w:val="16"/>
                <w:szCs w:val="16"/>
              </w:rPr>
              <w:t>Experience adjustments</w:t>
            </w:r>
          </w:p>
        </w:tc>
        <w:tc>
          <w:tcPr>
            <w:tcW w:w="1237" w:type="dxa"/>
          </w:tcPr>
          <w:p w14:paraId="13E95E6E" w14:textId="34F0306E"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w:t>
            </w:r>
          </w:p>
        </w:tc>
        <w:tc>
          <w:tcPr>
            <w:tcW w:w="1238" w:type="dxa"/>
          </w:tcPr>
          <w:p w14:paraId="7AD85356" w14:textId="0403F4D0"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5,473,681</w:t>
            </w:r>
          </w:p>
        </w:tc>
        <w:tc>
          <w:tcPr>
            <w:tcW w:w="1237" w:type="dxa"/>
          </w:tcPr>
          <w:p w14:paraId="5801FEFB" w14:textId="26D3788D" w:rsidR="00E35C9E" w:rsidRPr="00F54F39" w:rsidRDefault="00E35C9E" w:rsidP="00E35C9E">
            <w:pPr>
              <w:tabs>
                <w:tab w:val="decimal" w:pos="972"/>
              </w:tabs>
              <w:spacing w:line="280" w:lineRule="exact"/>
              <w:ind w:right="14"/>
              <w:rPr>
                <w:rFonts w:ascii="Arial" w:hAnsi="Arial" w:cs="Arial"/>
                <w:sz w:val="16"/>
                <w:szCs w:val="16"/>
              </w:rPr>
            </w:pPr>
            <w:r w:rsidRPr="00E35C9E">
              <w:rPr>
                <w:rFonts w:ascii="Arial" w:hAnsi="Arial" w:cs="Arial"/>
                <w:sz w:val="16"/>
                <w:szCs w:val="16"/>
              </w:rPr>
              <w:t>-</w:t>
            </w:r>
          </w:p>
        </w:tc>
        <w:tc>
          <w:tcPr>
            <w:tcW w:w="1238" w:type="dxa"/>
          </w:tcPr>
          <w:p w14:paraId="5F9FBD05" w14:textId="4968F296" w:rsidR="00E35C9E" w:rsidRPr="00F54F39" w:rsidRDefault="00E35C9E" w:rsidP="00E35C9E">
            <w:pPr>
              <w:tabs>
                <w:tab w:val="decimal" w:pos="972"/>
              </w:tabs>
              <w:spacing w:line="280" w:lineRule="exact"/>
              <w:ind w:right="14"/>
              <w:rPr>
                <w:rFonts w:ascii="Arial" w:hAnsi="Arial" w:cs="Arial"/>
                <w:sz w:val="16"/>
                <w:szCs w:val="16"/>
              </w:rPr>
            </w:pPr>
            <w:r w:rsidRPr="00F54F39">
              <w:rPr>
                <w:rFonts w:ascii="Arial" w:hAnsi="Arial" w:cs="Arial"/>
                <w:sz w:val="16"/>
                <w:szCs w:val="16"/>
              </w:rPr>
              <w:t>87,621</w:t>
            </w:r>
          </w:p>
        </w:tc>
      </w:tr>
      <w:tr w:rsidR="00E35C9E" w:rsidRPr="000110CC" w14:paraId="21184966" w14:textId="77777777" w:rsidTr="00E25841">
        <w:tc>
          <w:tcPr>
            <w:tcW w:w="4230" w:type="dxa"/>
            <w:shd w:val="clear" w:color="auto" w:fill="auto"/>
            <w:vAlign w:val="bottom"/>
          </w:tcPr>
          <w:p w14:paraId="0FFA09C7" w14:textId="7978D9D4" w:rsidR="00E35C9E" w:rsidRPr="00F54F39" w:rsidRDefault="00E35C9E" w:rsidP="00E35C9E">
            <w:pPr>
              <w:overflowPunct/>
              <w:autoSpaceDE/>
              <w:autoSpaceDN/>
              <w:adjustRightInd/>
              <w:spacing w:line="280" w:lineRule="exact"/>
              <w:textAlignment w:val="auto"/>
              <w:rPr>
                <w:rFonts w:ascii="Arial" w:eastAsia="Calibri" w:hAnsi="Arial" w:cs="Arial"/>
                <w:sz w:val="16"/>
                <w:szCs w:val="16"/>
                <w:cs/>
              </w:rPr>
            </w:pPr>
            <w:r w:rsidRPr="00F54F39">
              <w:rPr>
                <w:rFonts w:ascii="Arial" w:eastAsia="Calibri" w:hAnsi="Arial" w:cs="Arial"/>
                <w:sz w:val="16"/>
                <w:szCs w:val="16"/>
              </w:rPr>
              <w:t>Employee benefits for staff transfer in</w:t>
            </w:r>
          </w:p>
        </w:tc>
        <w:tc>
          <w:tcPr>
            <w:tcW w:w="1237" w:type="dxa"/>
            <w:shd w:val="clear" w:color="auto" w:fill="auto"/>
          </w:tcPr>
          <w:p w14:paraId="0655CDFF" w14:textId="19C47A6A" w:rsidR="00E35C9E" w:rsidRPr="00F54F39" w:rsidRDefault="00E35C9E" w:rsidP="00E35C9E">
            <w:pPr>
              <w:tabs>
                <w:tab w:val="decimal" w:pos="972"/>
              </w:tabs>
              <w:spacing w:line="280" w:lineRule="exact"/>
              <w:ind w:right="14"/>
              <w:rPr>
                <w:rFonts w:ascii="Arial" w:hAnsi="Arial" w:cs="Arial"/>
                <w:sz w:val="16"/>
                <w:szCs w:val="16"/>
                <w:cs/>
              </w:rPr>
            </w:pPr>
            <w:r w:rsidRPr="00E35C9E">
              <w:rPr>
                <w:rFonts w:ascii="Arial" w:hAnsi="Arial" w:cs="Arial"/>
                <w:sz w:val="16"/>
                <w:szCs w:val="16"/>
              </w:rPr>
              <w:t>-</w:t>
            </w:r>
          </w:p>
        </w:tc>
        <w:tc>
          <w:tcPr>
            <w:tcW w:w="1238" w:type="dxa"/>
            <w:shd w:val="clear" w:color="auto" w:fill="auto"/>
          </w:tcPr>
          <w:p w14:paraId="24CC53AE" w14:textId="0230BE6A" w:rsidR="00E35C9E" w:rsidRPr="00F54F39" w:rsidRDefault="00E35C9E" w:rsidP="00E35C9E">
            <w:pPr>
              <w:tabs>
                <w:tab w:val="decimal" w:pos="972"/>
              </w:tabs>
              <w:spacing w:line="280" w:lineRule="exact"/>
              <w:ind w:right="14"/>
              <w:rPr>
                <w:rFonts w:ascii="Arial" w:hAnsi="Arial" w:cs="Arial"/>
                <w:sz w:val="16"/>
                <w:szCs w:val="16"/>
                <w:cs/>
              </w:rPr>
            </w:pPr>
            <w:r w:rsidRPr="00E35C9E">
              <w:rPr>
                <w:rFonts w:ascii="Arial" w:hAnsi="Arial" w:cs="Arial"/>
                <w:sz w:val="16"/>
                <w:szCs w:val="16"/>
              </w:rPr>
              <w:t>-</w:t>
            </w:r>
          </w:p>
        </w:tc>
        <w:tc>
          <w:tcPr>
            <w:tcW w:w="1237" w:type="dxa"/>
            <w:shd w:val="clear" w:color="auto" w:fill="auto"/>
          </w:tcPr>
          <w:p w14:paraId="4DB2FBD9" w14:textId="23058834" w:rsidR="00E35C9E" w:rsidRPr="00F54F39" w:rsidRDefault="00E35C9E" w:rsidP="00E35C9E">
            <w:pPr>
              <w:tabs>
                <w:tab w:val="decimal" w:pos="972"/>
              </w:tabs>
              <w:spacing w:line="280" w:lineRule="exact"/>
              <w:ind w:right="14"/>
              <w:rPr>
                <w:rFonts w:ascii="Arial" w:hAnsi="Arial" w:cs="Arial"/>
                <w:sz w:val="16"/>
                <w:szCs w:val="16"/>
                <w:cs/>
              </w:rPr>
            </w:pPr>
            <w:r w:rsidRPr="00E35C9E">
              <w:rPr>
                <w:rFonts w:ascii="Arial" w:hAnsi="Arial" w:cs="Arial"/>
                <w:sz w:val="16"/>
                <w:szCs w:val="16"/>
              </w:rPr>
              <w:t>-</w:t>
            </w:r>
          </w:p>
        </w:tc>
        <w:tc>
          <w:tcPr>
            <w:tcW w:w="1238" w:type="dxa"/>
            <w:shd w:val="clear" w:color="auto" w:fill="auto"/>
          </w:tcPr>
          <w:p w14:paraId="6674922A" w14:textId="0B3BCD88" w:rsidR="00E35C9E" w:rsidRPr="00F54F39" w:rsidRDefault="00E35C9E" w:rsidP="00E35C9E">
            <w:pPr>
              <w:tabs>
                <w:tab w:val="decimal" w:pos="997"/>
              </w:tabs>
              <w:spacing w:line="280" w:lineRule="exact"/>
              <w:ind w:right="12"/>
              <w:jc w:val="thaiDistribute"/>
              <w:rPr>
                <w:rFonts w:ascii="Arial" w:hAnsi="Arial" w:cs="Arial"/>
                <w:sz w:val="16"/>
                <w:szCs w:val="16"/>
                <w:cs/>
              </w:rPr>
            </w:pPr>
            <w:r w:rsidRPr="00F54F39">
              <w:rPr>
                <w:rFonts w:ascii="Arial" w:hAnsi="Arial" w:cs="Arial"/>
                <w:sz w:val="16"/>
                <w:szCs w:val="16"/>
              </w:rPr>
              <w:t>1,366,214</w:t>
            </w:r>
          </w:p>
        </w:tc>
      </w:tr>
      <w:tr w:rsidR="00E35C9E" w:rsidRPr="000110CC" w14:paraId="212AD1CB" w14:textId="77777777" w:rsidTr="0013589B">
        <w:tc>
          <w:tcPr>
            <w:tcW w:w="4230" w:type="dxa"/>
            <w:vAlign w:val="bottom"/>
          </w:tcPr>
          <w:p w14:paraId="3BC4965C" w14:textId="77777777" w:rsidR="00E35C9E" w:rsidRPr="00F54F39" w:rsidRDefault="00E35C9E" w:rsidP="00E35C9E">
            <w:pPr>
              <w:overflowPunct/>
              <w:autoSpaceDE/>
              <w:autoSpaceDN/>
              <w:adjustRightInd/>
              <w:spacing w:line="280" w:lineRule="exact"/>
              <w:textAlignment w:val="auto"/>
              <w:rPr>
                <w:rFonts w:ascii="Arial" w:eastAsia="Calibri" w:hAnsi="Arial" w:cs="Arial"/>
                <w:sz w:val="16"/>
                <w:szCs w:val="16"/>
              </w:rPr>
            </w:pPr>
            <w:r w:rsidRPr="00F54F39">
              <w:rPr>
                <w:rFonts w:ascii="Arial" w:eastAsia="Calibri" w:hAnsi="Arial" w:cs="Arial"/>
                <w:sz w:val="16"/>
                <w:szCs w:val="16"/>
              </w:rPr>
              <w:t>Benefits paid during the year</w:t>
            </w:r>
          </w:p>
        </w:tc>
        <w:tc>
          <w:tcPr>
            <w:tcW w:w="1237" w:type="dxa"/>
            <w:vAlign w:val="bottom"/>
          </w:tcPr>
          <w:p w14:paraId="7FC92C1F" w14:textId="2647065D" w:rsidR="00E35C9E" w:rsidRPr="00F54F39" w:rsidRDefault="00E35C9E" w:rsidP="00E35C9E">
            <w:pPr>
              <w:pBdr>
                <w:bottom w:val="single" w:sz="4" w:space="1" w:color="auto"/>
              </w:pBdr>
              <w:tabs>
                <w:tab w:val="decimal" w:pos="972"/>
              </w:tabs>
              <w:spacing w:line="280" w:lineRule="exact"/>
              <w:ind w:right="14"/>
              <w:rPr>
                <w:rFonts w:ascii="Arial" w:hAnsi="Arial" w:cs="Arial"/>
                <w:sz w:val="16"/>
                <w:szCs w:val="16"/>
              </w:rPr>
            </w:pPr>
            <w:r w:rsidRPr="00E35C9E">
              <w:rPr>
                <w:rFonts w:ascii="Arial" w:hAnsi="Arial" w:cs="Arial"/>
                <w:sz w:val="16"/>
                <w:szCs w:val="16"/>
              </w:rPr>
              <w:t>-</w:t>
            </w:r>
          </w:p>
        </w:tc>
        <w:tc>
          <w:tcPr>
            <w:tcW w:w="1238" w:type="dxa"/>
            <w:vAlign w:val="bottom"/>
          </w:tcPr>
          <w:p w14:paraId="63AEA642" w14:textId="6499EA49" w:rsidR="00E35C9E" w:rsidRPr="00F54F39" w:rsidRDefault="00E35C9E" w:rsidP="00E35C9E">
            <w:pPr>
              <w:pBdr>
                <w:bottom w:val="single" w:sz="4" w:space="1" w:color="auto"/>
              </w:pBdr>
              <w:tabs>
                <w:tab w:val="decimal" w:pos="972"/>
              </w:tabs>
              <w:spacing w:line="280" w:lineRule="exact"/>
              <w:ind w:right="14"/>
              <w:rPr>
                <w:rFonts w:ascii="Arial" w:hAnsi="Arial" w:cs="Arial"/>
                <w:sz w:val="16"/>
                <w:szCs w:val="16"/>
              </w:rPr>
            </w:pPr>
            <w:r w:rsidRPr="00E35C9E">
              <w:rPr>
                <w:rFonts w:ascii="Arial" w:hAnsi="Arial" w:cs="Arial"/>
                <w:sz w:val="16"/>
                <w:szCs w:val="16"/>
              </w:rPr>
              <w:t>(834,213)</w:t>
            </w:r>
          </w:p>
        </w:tc>
        <w:tc>
          <w:tcPr>
            <w:tcW w:w="1237" w:type="dxa"/>
            <w:vAlign w:val="bottom"/>
          </w:tcPr>
          <w:p w14:paraId="3E2D1BB3" w14:textId="7FBDEE73" w:rsidR="00E35C9E" w:rsidRPr="00F54F39" w:rsidRDefault="00E35C9E" w:rsidP="00E35C9E">
            <w:pPr>
              <w:pBdr>
                <w:bottom w:val="single" w:sz="4" w:space="1" w:color="auto"/>
              </w:pBdr>
              <w:tabs>
                <w:tab w:val="decimal" w:pos="972"/>
              </w:tabs>
              <w:spacing w:line="280" w:lineRule="exact"/>
              <w:ind w:right="14"/>
              <w:rPr>
                <w:rFonts w:ascii="Arial" w:hAnsi="Arial" w:cs="Arial"/>
                <w:sz w:val="16"/>
                <w:szCs w:val="16"/>
              </w:rPr>
            </w:pPr>
            <w:r w:rsidRPr="00E35C9E">
              <w:rPr>
                <w:rFonts w:ascii="Arial" w:hAnsi="Arial" w:cs="Arial"/>
                <w:sz w:val="16"/>
                <w:szCs w:val="16"/>
              </w:rPr>
              <w:t>-</w:t>
            </w:r>
          </w:p>
        </w:tc>
        <w:tc>
          <w:tcPr>
            <w:tcW w:w="1238" w:type="dxa"/>
            <w:vAlign w:val="bottom"/>
          </w:tcPr>
          <w:p w14:paraId="638C872E" w14:textId="2C31FD96" w:rsidR="00E35C9E" w:rsidRPr="00F54F39" w:rsidRDefault="00E35C9E" w:rsidP="00E35C9E">
            <w:pPr>
              <w:pBdr>
                <w:bottom w:val="single" w:sz="4" w:space="1" w:color="auto"/>
              </w:pBdr>
              <w:tabs>
                <w:tab w:val="decimal" w:pos="972"/>
              </w:tabs>
              <w:spacing w:line="280" w:lineRule="exact"/>
              <w:ind w:right="14"/>
              <w:rPr>
                <w:rFonts w:ascii="Arial" w:hAnsi="Arial" w:cs="Arial"/>
                <w:sz w:val="16"/>
                <w:szCs w:val="16"/>
              </w:rPr>
            </w:pPr>
            <w:r w:rsidRPr="00F54F39">
              <w:rPr>
                <w:rFonts w:ascii="Arial" w:hAnsi="Arial" w:cs="Arial"/>
                <w:sz w:val="16"/>
                <w:szCs w:val="16"/>
              </w:rPr>
              <w:t>-</w:t>
            </w:r>
          </w:p>
        </w:tc>
      </w:tr>
      <w:tr w:rsidR="00E35C9E" w:rsidRPr="000110CC" w14:paraId="5AB204F7" w14:textId="77777777" w:rsidTr="0013589B">
        <w:tc>
          <w:tcPr>
            <w:tcW w:w="4230" w:type="dxa"/>
            <w:vAlign w:val="bottom"/>
          </w:tcPr>
          <w:p w14:paraId="02BF29AC" w14:textId="77777777" w:rsidR="00E35C9E" w:rsidRPr="00F54F39" w:rsidRDefault="00E35C9E" w:rsidP="00E35C9E">
            <w:pPr>
              <w:overflowPunct/>
              <w:autoSpaceDE/>
              <w:autoSpaceDN/>
              <w:adjustRightInd/>
              <w:spacing w:line="280" w:lineRule="exact"/>
              <w:ind w:left="162" w:right="-198" w:hanging="162"/>
              <w:textAlignment w:val="auto"/>
              <w:rPr>
                <w:rFonts w:ascii="Arial" w:eastAsia="Calibri" w:hAnsi="Arial" w:cs="Arial"/>
                <w:b/>
                <w:bCs/>
                <w:sz w:val="16"/>
                <w:szCs w:val="16"/>
              </w:rPr>
            </w:pPr>
            <w:r w:rsidRPr="00F54F39">
              <w:rPr>
                <w:rFonts w:ascii="Arial" w:eastAsia="Calibri" w:hAnsi="Arial" w:cs="Arial"/>
                <w:b/>
                <w:bCs/>
                <w:sz w:val="16"/>
                <w:szCs w:val="16"/>
              </w:rPr>
              <w:t xml:space="preserve">Provision for long-term employee benefits </w:t>
            </w:r>
          </w:p>
          <w:p w14:paraId="7AAE658D" w14:textId="77777777" w:rsidR="00E35C9E" w:rsidRPr="00F54F39" w:rsidRDefault="00E35C9E" w:rsidP="00E35C9E">
            <w:pPr>
              <w:overflowPunct/>
              <w:autoSpaceDE/>
              <w:autoSpaceDN/>
              <w:adjustRightInd/>
              <w:spacing w:line="280" w:lineRule="exact"/>
              <w:ind w:left="162" w:right="-198" w:hanging="162"/>
              <w:textAlignment w:val="auto"/>
              <w:rPr>
                <w:rFonts w:ascii="Arial" w:eastAsia="Calibri" w:hAnsi="Arial" w:cs="Arial"/>
                <w:sz w:val="16"/>
                <w:szCs w:val="16"/>
              </w:rPr>
            </w:pPr>
            <w:r w:rsidRPr="00F54F39">
              <w:rPr>
                <w:rFonts w:ascii="Arial" w:eastAsia="Calibri" w:hAnsi="Arial" w:cs="Arial"/>
                <w:b/>
                <w:bCs/>
                <w:sz w:val="16"/>
                <w:szCs w:val="16"/>
              </w:rPr>
              <w:tab/>
              <w:t>at end of year</w:t>
            </w:r>
          </w:p>
        </w:tc>
        <w:tc>
          <w:tcPr>
            <w:tcW w:w="1237" w:type="dxa"/>
            <w:vAlign w:val="bottom"/>
          </w:tcPr>
          <w:p w14:paraId="0F7AC9AA" w14:textId="34719C40" w:rsidR="00E35C9E" w:rsidRPr="00F54F39" w:rsidRDefault="00E35C9E" w:rsidP="00E35C9E">
            <w:pPr>
              <w:pBdr>
                <w:bottom w:val="double" w:sz="4" w:space="1" w:color="auto"/>
              </w:pBdr>
              <w:tabs>
                <w:tab w:val="decimal" w:pos="972"/>
              </w:tabs>
              <w:spacing w:line="280" w:lineRule="exact"/>
              <w:ind w:right="14"/>
              <w:rPr>
                <w:rFonts w:ascii="Arial" w:hAnsi="Arial" w:cs="Arial"/>
                <w:sz w:val="16"/>
                <w:szCs w:val="16"/>
              </w:rPr>
            </w:pPr>
            <w:r w:rsidRPr="00E35C9E">
              <w:rPr>
                <w:rFonts w:ascii="Arial" w:hAnsi="Arial" w:cs="Arial"/>
                <w:sz w:val="16"/>
                <w:szCs w:val="16"/>
              </w:rPr>
              <w:t>16,927,404</w:t>
            </w:r>
          </w:p>
        </w:tc>
        <w:tc>
          <w:tcPr>
            <w:tcW w:w="1238" w:type="dxa"/>
            <w:vAlign w:val="bottom"/>
          </w:tcPr>
          <w:p w14:paraId="7497377A" w14:textId="39038587" w:rsidR="00E35C9E" w:rsidRPr="00F54F39" w:rsidRDefault="00E35C9E" w:rsidP="00E35C9E">
            <w:pPr>
              <w:pBdr>
                <w:bottom w:val="double" w:sz="4" w:space="1" w:color="auto"/>
              </w:pBdr>
              <w:tabs>
                <w:tab w:val="decimal" w:pos="972"/>
              </w:tabs>
              <w:spacing w:line="280" w:lineRule="exact"/>
              <w:ind w:right="14"/>
              <w:rPr>
                <w:rFonts w:ascii="Arial" w:hAnsi="Arial" w:cs="Arial"/>
                <w:sz w:val="16"/>
                <w:szCs w:val="16"/>
              </w:rPr>
            </w:pPr>
            <w:r w:rsidRPr="00E35C9E">
              <w:rPr>
                <w:rFonts w:ascii="Arial" w:hAnsi="Arial" w:cs="Arial"/>
                <w:sz w:val="16"/>
                <w:szCs w:val="16"/>
              </w:rPr>
              <w:t>33,571,071</w:t>
            </w:r>
          </w:p>
        </w:tc>
        <w:tc>
          <w:tcPr>
            <w:tcW w:w="1237" w:type="dxa"/>
            <w:vAlign w:val="bottom"/>
          </w:tcPr>
          <w:p w14:paraId="6838306A" w14:textId="57265C97" w:rsidR="00E35C9E" w:rsidRPr="00F54F39" w:rsidRDefault="00E35C9E" w:rsidP="00E35C9E">
            <w:pPr>
              <w:pBdr>
                <w:bottom w:val="double" w:sz="4" w:space="1" w:color="auto"/>
              </w:pBdr>
              <w:tabs>
                <w:tab w:val="decimal" w:pos="972"/>
              </w:tabs>
              <w:spacing w:line="280" w:lineRule="exact"/>
              <w:ind w:right="14"/>
              <w:rPr>
                <w:rFonts w:ascii="Arial" w:hAnsi="Arial" w:cs="Arial"/>
                <w:sz w:val="16"/>
                <w:szCs w:val="16"/>
              </w:rPr>
            </w:pPr>
            <w:r w:rsidRPr="00E35C9E">
              <w:rPr>
                <w:rFonts w:ascii="Arial" w:hAnsi="Arial" w:cs="Arial"/>
                <w:sz w:val="16"/>
                <w:szCs w:val="16"/>
              </w:rPr>
              <w:t>966,116</w:t>
            </w:r>
          </w:p>
        </w:tc>
        <w:tc>
          <w:tcPr>
            <w:tcW w:w="1238" w:type="dxa"/>
            <w:vAlign w:val="bottom"/>
          </w:tcPr>
          <w:p w14:paraId="4EA63E54" w14:textId="6478702D" w:rsidR="00E35C9E" w:rsidRPr="00F54F39" w:rsidRDefault="00E35C9E" w:rsidP="00E35C9E">
            <w:pPr>
              <w:pBdr>
                <w:bottom w:val="double" w:sz="4" w:space="1" w:color="auto"/>
              </w:pBdr>
              <w:tabs>
                <w:tab w:val="decimal" w:pos="972"/>
              </w:tabs>
              <w:spacing w:line="280" w:lineRule="exact"/>
              <w:ind w:right="14"/>
              <w:rPr>
                <w:rFonts w:ascii="Arial" w:hAnsi="Arial" w:cs="Arial"/>
                <w:sz w:val="16"/>
                <w:szCs w:val="16"/>
              </w:rPr>
            </w:pPr>
            <w:r w:rsidRPr="00F54F39">
              <w:rPr>
                <w:rFonts w:ascii="Arial" w:hAnsi="Arial" w:cs="Arial"/>
                <w:sz w:val="16"/>
                <w:szCs w:val="16"/>
              </w:rPr>
              <w:t>8,677,767</w:t>
            </w:r>
          </w:p>
        </w:tc>
      </w:tr>
    </w:tbl>
    <w:p w14:paraId="2FFC43AE" w14:textId="0E14F52C" w:rsidR="004278B2" w:rsidRPr="000110CC" w:rsidRDefault="00177DCD" w:rsidP="002755C8">
      <w:pPr>
        <w:widowControl w:val="0"/>
        <w:suppressAutoHyphens/>
        <w:overflowPunct/>
        <w:autoSpaceDE/>
        <w:autoSpaceDN/>
        <w:adjustRightInd/>
        <w:spacing w:before="240" w:after="120" w:line="360" w:lineRule="exact"/>
        <w:ind w:left="547" w:right="29"/>
        <w:jc w:val="thaiDistribute"/>
        <w:textAlignment w:val="auto"/>
        <w:rPr>
          <w:rFonts w:ascii="Arial" w:eastAsia="Calibri" w:hAnsi="Arial" w:cs="Cordia New"/>
          <w:sz w:val="22"/>
          <w:szCs w:val="22"/>
        </w:rPr>
      </w:pPr>
      <w:r w:rsidRPr="000110CC">
        <w:rPr>
          <w:rFonts w:ascii="Arial" w:eastAsia="Calibri" w:hAnsi="Arial" w:cs="Cordia New"/>
          <w:sz w:val="22"/>
          <w:szCs w:val="22"/>
        </w:rPr>
        <w:t>During 20</w:t>
      </w:r>
      <w:r w:rsidR="00D31D52" w:rsidRPr="000110CC">
        <w:rPr>
          <w:rFonts w:ascii="Arial" w:eastAsia="Calibri" w:hAnsi="Arial" w:cs="Cordia New"/>
          <w:sz w:val="22"/>
          <w:szCs w:val="22"/>
        </w:rPr>
        <w:t>2</w:t>
      </w:r>
      <w:r w:rsidR="00182C4B">
        <w:rPr>
          <w:rFonts w:ascii="Arial" w:eastAsia="Calibri" w:hAnsi="Arial" w:cs="Cordia New"/>
          <w:sz w:val="22"/>
          <w:szCs w:val="22"/>
        </w:rPr>
        <w:t>4</w:t>
      </w:r>
      <w:r w:rsidRPr="000110CC">
        <w:rPr>
          <w:rFonts w:ascii="Arial" w:eastAsia="Calibri" w:hAnsi="Arial" w:cs="Cordia New"/>
          <w:sz w:val="22"/>
          <w:szCs w:val="22"/>
        </w:rPr>
        <w:t>, t</w:t>
      </w:r>
      <w:r w:rsidR="004278B2" w:rsidRPr="000110CC">
        <w:rPr>
          <w:rFonts w:ascii="Arial" w:eastAsia="Calibri" w:hAnsi="Arial" w:cs="Cordia New"/>
          <w:sz w:val="22"/>
          <w:szCs w:val="22"/>
        </w:rPr>
        <w:t>he Group expect</w:t>
      </w:r>
      <w:r w:rsidR="00414A98">
        <w:rPr>
          <w:rFonts w:ascii="Arial" w:eastAsia="Calibri" w:hAnsi="Arial" w:cs="Cordia New"/>
          <w:sz w:val="22"/>
          <w:szCs w:val="22"/>
        </w:rPr>
        <w:t>s</w:t>
      </w:r>
      <w:r w:rsidR="004278B2" w:rsidRPr="000110CC">
        <w:rPr>
          <w:rFonts w:ascii="Arial" w:eastAsia="Calibri" w:hAnsi="Arial" w:cs="Cordia New"/>
          <w:sz w:val="22"/>
          <w:szCs w:val="22"/>
        </w:rPr>
        <w:t xml:space="preserve"> to pay long-term employee benefits during the next year </w:t>
      </w:r>
      <w:r w:rsidR="00D23E4A">
        <w:rPr>
          <w:rFonts w:ascii="Arial" w:eastAsia="Calibri" w:hAnsi="Arial" w:cs="Cordia New"/>
          <w:sz w:val="22"/>
          <w:szCs w:val="22"/>
        </w:rPr>
        <w:t xml:space="preserve">of </w:t>
      </w:r>
      <w:r w:rsidR="004B4993" w:rsidRPr="000110CC">
        <w:rPr>
          <w:rFonts w:ascii="Arial" w:eastAsia="Calibri" w:hAnsi="Arial" w:cs="Cordia New"/>
          <w:sz w:val="22"/>
          <w:szCs w:val="22"/>
        </w:rPr>
        <w:t xml:space="preserve">Baht </w:t>
      </w:r>
      <w:r w:rsidR="00E35C9E">
        <w:rPr>
          <w:rFonts w:ascii="Arial" w:eastAsia="Calibri" w:hAnsi="Arial" w:cs="Cordia New"/>
          <w:sz w:val="22"/>
          <w:szCs w:val="22"/>
        </w:rPr>
        <w:t>6</w:t>
      </w:r>
      <w:r w:rsidR="004B4993" w:rsidRPr="000110CC">
        <w:rPr>
          <w:rFonts w:ascii="Arial" w:eastAsia="Calibri" w:hAnsi="Arial" w:cs="Cordia New"/>
          <w:sz w:val="22"/>
          <w:szCs w:val="22"/>
        </w:rPr>
        <w:t xml:space="preserve"> million </w:t>
      </w:r>
      <w:r w:rsidR="004278B2" w:rsidRPr="000110CC">
        <w:rPr>
          <w:rFonts w:ascii="Arial" w:eastAsia="Calibri" w:hAnsi="Arial" w:cs="Arial"/>
          <w:sz w:val="22"/>
          <w:szCs w:val="22"/>
        </w:rPr>
        <w:t>(</w:t>
      </w:r>
      <w:r w:rsidR="0070173C" w:rsidRPr="000110CC">
        <w:rPr>
          <w:rFonts w:ascii="Arial" w:eastAsia="Calibri" w:hAnsi="Arial" w:cs="Arial"/>
          <w:sz w:val="22"/>
          <w:szCs w:val="22"/>
        </w:rPr>
        <w:t>20</w:t>
      </w:r>
      <w:r w:rsidR="005D4662" w:rsidRPr="000110CC">
        <w:rPr>
          <w:rFonts w:ascii="Arial" w:eastAsia="Calibri" w:hAnsi="Arial" w:cs="Arial"/>
          <w:sz w:val="22"/>
          <w:szCs w:val="22"/>
        </w:rPr>
        <w:t>2</w:t>
      </w:r>
      <w:r w:rsidR="00182C4B">
        <w:rPr>
          <w:rFonts w:ascii="Arial" w:eastAsia="Calibri" w:hAnsi="Arial" w:cs="Arial"/>
          <w:sz w:val="22"/>
          <w:szCs w:val="22"/>
        </w:rPr>
        <w:t>3</w:t>
      </w:r>
      <w:r w:rsidR="004278B2" w:rsidRPr="000110CC">
        <w:rPr>
          <w:rFonts w:ascii="Arial" w:eastAsia="Calibri" w:hAnsi="Arial" w:cs="Arial"/>
          <w:sz w:val="22"/>
          <w:szCs w:val="22"/>
        </w:rPr>
        <w:t xml:space="preserve">: </w:t>
      </w:r>
      <w:r w:rsidR="005D4662" w:rsidRPr="000110CC">
        <w:rPr>
          <w:rFonts w:ascii="Arial" w:eastAsia="Calibri" w:hAnsi="Arial" w:cs="Cordia New"/>
          <w:sz w:val="22"/>
          <w:szCs w:val="22"/>
        </w:rPr>
        <w:t xml:space="preserve">Baht </w:t>
      </w:r>
      <w:r w:rsidR="00905878">
        <w:rPr>
          <w:rFonts w:ascii="Arial" w:eastAsia="Calibri" w:hAnsi="Arial" w:cs="Cordia New"/>
          <w:sz w:val="22"/>
          <w:szCs w:val="22"/>
        </w:rPr>
        <w:t>1</w:t>
      </w:r>
      <w:r w:rsidR="005D4662" w:rsidRPr="000110CC">
        <w:rPr>
          <w:rFonts w:ascii="Arial" w:eastAsia="Calibri" w:hAnsi="Arial" w:cs="Cordia New"/>
          <w:sz w:val="22"/>
          <w:szCs w:val="22"/>
        </w:rPr>
        <w:t xml:space="preserve"> million</w:t>
      </w:r>
      <w:r w:rsidR="004278B2" w:rsidRPr="000110CC">
        <w:rPr>
          <w:rFonts w:ascii="Arial" w:eastAsia="Calibri" w:hAnsi="Arial" w:cs="Arial"/>
          <w:sz w:val="22"/>
          <w:szCs w:val="22"/>
        </w:rPr>
        <w:t>)</w:t>
      </w:r>
      <w:r w:rsidR="003E7EB2" w:rsidRPr="000110CC">
        <w:rPr>
          <w:rFonts w:ascii="Arial" w:eastAsia="Calibri" w:hAnsi="Arial" w:cs="Arial"/>
          <w:sz w:val="22"/>
          <w:szCs w:val="22"/>
        </w:rPr>
        <w:t xml:space="preserve"> </w:t>
      </w:r>
      <w:r w:rsidR="003E7EB2" w:rsidRPr="000110CC">
        <w:rPr>
          <w:rFonts w:ascii="Arial" w:hAnsi="Arial"/>
          <w:sz w:val="22"/>
          <w:szCs w:val="22"/>
        </w:rPr>
        <w:t xml:space="preserve">(the Company only: </w:t>
      </w:r>
      <w:r w:rsidR="00DF3060">
        <w:rPr>
          <w:rFonts w:ascii="Arial" w:hAnsi="Arial"/>
          <w:sz w:val="22"/>
          <w:szCs w:val="22"/>
        </w:rPr>
        <w:t>Nil</w:t>
      </w:r>
      <w:r w:rsidR="003E7EB2" w:rsidRPr="000110CC">
        <w:rPr>
          <w:rFonts w:ascii="Arial" w:hAnsi="Arial"/>
          <w:sz w:val="22"/>
          <w:szCs w:val="22"/>
        </w:rPr>
        <w:t xml:space="preserve">, </w:t>
      </w:r>
      <w:r w:rsidR="00934DF0">
        <w:rPr>
          <w:rFonts w:ascii="Arial" w:hAnsi="Arial"/>
          <w:sz w:val="22"/>
          <w:szCs w:val="22"/>
        </w:rPr>
        <w:t>(</w:t>
      </w:r>
      <w:r w:rsidR="003E7EB2" w:rsidRPr="000110CC">
        <w:rPr>
          <w:rFonts w:ascii="Arial" w:hAnsi="Arial"/>
          <w:sz w:val="22"/>
          <w:szCs w:val="22"/>
        </w:rPr>
        <w:t>202</w:t>
      </w:r>
      <w:r w:rsidR="00182C4B">
        <w:rPr>
          <w:rFonts w:ascii="Arial" w:hAnsi="Arial"/>
          <w:sz w:val="22"/>
          <w:szCs w:val="22"/>
        </w:rPr>
        <w:t>3</w:t>
      </w:r>
      <w:r w:rsidR="003E7EB2" w:rsidRPr="000110CC">
        <w:rPr>
          <w:rFonts w:ascii="Arial" w:hAnsi="Arial"/>
          <w:sz w:val="22"/>
          <w:szCs w:val="22"/>
        </w:rPr>
        <w:t xml:space="preserve">: </w:t>
      </w:r>
      <w:r w:rsidR="006F34F5">
        <w:rPr>
          <w:rFonts w:ascii="Arial" w:hAnsi="Arial"/>
          <w:sz w:val="22"/>
          <w:szCs w:val="22"/>
        </w:rPr>
        <w:t>Ni</w:t>
      </w:r>
      <w:r w:rsidR="00DF3060">
        <w:rPr>
          <w:rFonts w:ascii="Arial" w:hAnsi="Arial"/>
          <w:sz w:val="22"/>
          <w:szCs w:val="22"/>
        </w:rPr>
        <w:t>l</w:t>
      </w:r>
      <w:r w:rsidR="003E7EB2" w:rsidRPr="000110CC">
        <w:rPr>
          <w:rFonts w:ascii="Arial" w:hAnsi="Arial"/>
          <w:sz w:val="22"/>
          <w:szCs w:val="22"/>
        </w:rPr>
        <w:t>)</w:t>
      </w:r>
      <w:r w:rsidR="00934DF0">
        <w:rPr>
          <w:rFonts w:ascii="Arial" w:hAnsi="Arial"/>
          <w:sz w:val="22"/>
          <w:szCs w:val="22"/>
        </w:rPr>
        <w:t>)</w:t>
      </w:r>
      <w:r w:rsidR="004278B2" w:rsidRPr="000110CC">
        <w:rPr>
          <w:rFonts w:ascii="Arial" w:eastAsia="Calibri" w:hAnsi="Arial" w:cs="Arial"/>
          <w:sz w:val="22"/>
          <w:szCs w:val="22"/>
        </w:rPr>
        <w:t>.</w:t>
      </w:r>
    </w:p>
    <w:p w14:paraId="7BBD3FDA" w14:textId="042562BC" w:rsidR="004278B2" w:rsidRPr="000110CC" w:rsidRDefault="004278B2" w:rsidP="002755C8">
      <w:pPr>
        <w:widowControl w:val="0"/>
        <w:suppressAutoHyphens/>
        <w:overflowPunct/>
        <w:autoSpaceDE/>
        <w:autoSpaceDN/>
        <w:adjustRightInd/>
        <w:spacing w:before="120" w:after="120" w:line="360" w:lineRule="exact"/>
        <w:ind w:left="540" w:right="29"/>
        <w:jc w:val="thaiDistribute"/>
        <w:textAlignment w:val="auto"/>
        <w:rPr>
          <w:rFonts w:ascii="Arial" w:eastAsia="Calibri" w:hAnsi="Arial" w:cs="Arial"/>
          <w:sz w:val="22"/>
          <w:szCs w:val="22"/>
        </w:rPr>
      </w:pPr>
      <w:r w:rsidRPr="000110CC">
        <w:rPr>
          <w:rFonts w:ascii="Arial" w:eastAsia="Calibri" w:hAnsi="Arial" w:cs="Arial"/>
          <w:sz w:val="22"/>
          <w:szCs w:val="22"/>
        </w:rPr>
        <w:t xml:space="preserve">As at </w:t>
      </w:r>
      <w:r w:rsidRPr="000110CC">
        <w:rPr>
          <w:rFonts w:ascii="Arial" w:eastAsia="Calibri" w:hAnsi="Arial" w:cs="Cordia New"/>
          <w:sz w:val="22"/>
          <w:szCs w:val="22"/>
        </w:rPr>
        <w:t xml:space="preserve">31 December </w:t>
      </w:r>
      <w:r w:rsidR="0070173C" w:rsidRPr="000110CC">
        <w:rPr>
          <w:rFonts w:ascii="Arial" w:eastAsia="Calibri" w:hAnsi="Arial" w:cs="Cordia New"/>
          <w:sz w:val="22"/>
          <w:szCs w:val="22"/>
        </w:rPr>
        <w:t>20</w:t>
      </w:r>
      <w:r w:rsidR="00D31D52" w:rsidRPr="000110CC">
        <w:rPr>
          <w:rFonts w:ascii="Arial" w:eastAsia="Calibri" w:hAnsi="Arial" w:cs="Cordia New"/>
          <w:sz w:val="22"/>
          <w:szCs w:val="22"/>
        </w:rPr>
        <w:t>2</w:t>
      </w:r>
      <w:r w:rsidR="00182C4B">
        <w:rPr>
          <w:rFonts w:ascii="Arial" w:eastAsia="Calibri" w:hAnsi="Arial" w:cs="Cordia New"/>
          <w:sz w:val="22"/>
          <w:szCs w:val="22"/>
        </w:rPr>
        <w:t>4</w:t>
      </w:r>
      <w:r w:rsidRPr="000110CC">
        <w:rPr>
          <w:rFonts w:ascii="Arial" w:eastAsia="Calibri" w:hAnsi="Arial" w:cs="Arial"/>
          <w:sz w:val="22"/>
          <w:szCs w:val="22"/>
        </w:rPr>
        <w:t xml:space="preserve">, the weighted average duration of </w:t>
      </w:r>
      <w:r w:rsidRPr="000110CC">
        <w:rPr>
          <w:rFonts w:ascii="Arial" w:eastAsia="Calibri" w:hAnsi="Arial" w:cs="Cordia New"/>
          <w:sz w:val="22"/>
          <w:szCs w:val="22"/>
        </w:rPr>
        <w:t xml:space="preserve">the liabilities for long-term employee </w:t>
      </w:r>
      <w:r w:rsidR="00085B3C">
        <w:rPr>
          <w:rFonts w:ascii="Arial" w:eastAsia="Calibri" w:hAnsi="Arial" w:cs="Cordia New"/>
          <w:sz w:val="22"/>
          <w:szCs w:val="22"/>
        </w:rPr>
        <w:t>benefits</w:t>
      </w:r>
      <w:r w:rsidRPr="000110CC">
        <w:rPr>
          <w:rFonts w:ascii="Arial" w:eastAsia="Calibri" w:hAnsi="Arial" w:cs="Cordia New"/>
          <w:sz w:val="22"/>
          <w:szCs w:val="22"/>
        </w:rPr>
        <w:t xml:space="preserve"> is </w:t>
      </w:r>
      <w:r w:rsidR="00E35C9E">
        <w:rPr>
          <w:rFonts w:ascii="Arial" w:eastAsia="Calibri" w:hAnsi="Arial" w:cs="Cordia New"/>
          <w:sz w:val="22"/>
          <w:szCs w:val="22"/>
        </w:rPr>
        <w:t>15</w:t>
      </w:r>
      <w:r w:rsidRPr="000110CC">
        <w:rPr>
          <w:rFonts w:ascii="Arial" w:eastAsia="Calibri" w:hAnsi="Arial" w:cs="Cordia New"/>
          <w:sz w:val="22"/>
          <w:szCs w:val="22"/>
        </w:rPr>
        <w:t xml:space="preserve"> years </w:t>
      </w:r>
      <w:r w:rsidR="00414A98">
        <w:rPr>
          <w:rFonts w:ascii="Arial" w:eastAsia="Calibri" w:hAnsi="Arial" w:cs="Cordia New"/>
          <w:sz w:val="22"/>
          <w:szCs w:val="22"/>
        </w:rPr>
        <w:t>(202</w:t>
      </w:r>
      <w:r w:rsidR="00182C4B">
        <w:rPr>
          <w:rFonts w:ascii="Arial" w:eastAsia="Calibri" w:hAnsi="Arial" w:cs="Cordia New"/>
          <w:sz w:val="22"/>
          <w:szCs w:val="22"/>
        </w:rPr>
        <w:t>3</w:t>
      </w:r>
      <w:r w:rsidR="00414A98">
        <w:rPr>
          <w:rFonts w:ascii="Arial" w:eastAsia="Calibri" w:hAnsi="Arial" w:cs="Cordia New"/>
          <w:sz w:val="22"/>
          <w:szCs w:val="22"/>
        </w:rPr>
        <w:t xml:space="preserve">: </w:t>
      </w:r>
      <w:r w:rsidR="00182C4B">
        <w:rPr>
          <w:rFonts w:ascii="Arial" w:eastAsia="Calibri" w:hAnsi="Arial" w:cs="Cordia New"/>
          <w:sz w:val="22"/>
          <w:szCs w:val="22"/>
        </w:rPr>
        <w:t>13</w:t>
      </w:r>
      <w:r w:rsidR="00414A98">
        <w:rPr>
          <w:rFonts w:ascii="Arial" w:eastAsia="Calibri" w:hAnsi="Arial" w:cs="Cordia New"/>
          <w:sz w:val="22"/>
          <w:szCs w:val="22"/>
        </w:rPr>
        <w:t xml:space="preserve"> years) </w:t>
      </w:r>
      <w:r w:rsidRPr="000110CC">
        <w:rPr>
          <w:rFonts w:ascii="Arial" w:eastAsia="Calibri" w:hAnsi="Arial" w:cs="Cordia New"/>
          <w:sz w:val="22"/>
          <w:szCs w:val="22"/>
        </w:rPr>
        <w:t>(</w:t>
      </w:r>
      <w:r w:rsidR="00414A98">
        <w:rPr>
          <w:rFonts w:ascii="Arial" w:eastAsia="Calibri" w:hAnsi="Arial" w:cs="Arial"/>
          <w:sz w:val="22"/>
          <w:szCs w:val="22"/>
        </w:rPr>
        <w:t>the Company only</w:t>
      </w:r>
      <w:r w:rsidRPr="000110CC">
        <w:rPr>
          <w:rFonts w:ascii="Arial" w:eastAsia="Calibri" w:hAnsi="Arial" w:cs="Arial"/>
          <w:sz w:val="22"/>
          <w:szCs w:val="22"/>
        </w:rPr>
        <w:t xml:space="preserve">: </w:t>
      </w:r>
      <w:r w:rsidR="00E35C9E">
        <w:rPr>
          <w:rFonts w:ascii="Arial" w:eastAsia="Calibri" w:hAnsi="Arial" w:cs="Arial"/>
          <w:sz w:val="22"/>
          <w:szCs w:val="22"/>
        </w:rPr>
        <w:t>18</w:t>
      </w:r>
      <w:r w:rsidRPr="000110CC">
        <w:rPr>
          <w:rFonts w:ascii="Arial" w:eastAsia="Calibri" w:hAnsi="Arial" w:cs="Arial"/>
          <w:sz w:val="22"/>
          <w:szCs w:val="22"/>
        </w:rPr>
        <w:t xml:space="preserve"> years</w:t>
      </w:r>
      <w:r w:rsidR="00414A98">
        <w:rPr>
          <w:rFonts w:ascii="Arial" w:eastAsia="Calibri" w:hAnsi="Arial" w:cs="Arial"/>
          <w:sz w:val="22"/>
          <w:szCs w:val="22"/>
        </w:rPr>
        <w:t xml:space="preserve"> </w:t>
      </w:r>
      <w:r w:rsidR="00934DF0">
        <w:rPr>
          <w:rFonts w:ascii="Arial" w:eastAsia="Calibri" w:hAnsi="Arial" w:cs="Arial"/>
          <w:sz w:val="22"/>
          <w:szCs w:val="22"/>
        </w:rPr>
        <w:t>(</w:t>
      </w:r>
      <w:r w:rsidR="00414A98">
        <w:rPr>
          <w:rFonts w:ascii="Arial" w:eastAsia="Calibri" w:hAnsi="Arial" w:cs="Arial"/>
          <w:sz w:val="22"/>
          <w:szCs w:val="22"/>
        </w:rPr>
        <w:t>202</w:t>
      </w:r>
      <w:r w:rsidR="00182C4B">
        <w:rPr>
          <w:rFonts w:ascii="Arial" w:eastAsia="Calibri" w:hAnsi="Arial" w:cs="Arial"/>
          <w:sz w:val="22"/>
          <w:szCs w:val="22"/>
        </w:rPr>
        <w:t>3</w:t>
      </w:r>
      <w:r w:rsidR="00414A98">
        <w:rPr>
          <w:rFonts w:ascii="Arial" w:eastAsia="Calibri" w:hAnsi="Arial" w:cs="Arial"/>
          <w:sz w:val="22"/>
          <w:szCs w:val="22"/>
        </w:rPr>
        <w:t xml:space="preserve">: </w:t>
      </w:r>
      <w:r w:rsidR="00182C4B">
        <w:rPr>
          <w:rFonts w:ascii="Arial" w:eastAsia="Calibri" w:hAnsi="Arial" w:cs="Arial"/>
          <w:sz w:val="22"/>
          <w:szCs w:val="22"/>
        </w:rPr>
        <w:t>9</w:t>
      </w:r>
      <w:r w:rsidR="00414A98">
        <w:rPr>
          <w:rFonts w:ascii="Arial" w:eastAsia="Calibri" w:hAnsi="Arial" w:cs="Arial"/>
          <w:sz w:val="22"/>
          <w:szCs w:val="22"/>
        </w:rPr>
        <w:t xml:space="preserve"> </w:t>
      </w:r>
      <w:r w:rsidR="00F54F39">
        <w:rPr>
          <w:rFonts w:ascii="Arial" w:eastAsia="Calibri" w:hAnsi="Arial" w:cs="Arial"/>
          <w:sz w:val="22"/>
          <w:szCs w:val="22"/>
        </w:rPr>
        <w:t>y</w:t>
      </w:r>
      <w:r w:rsidR="00414A98">
        <w:rPr>
          <w:rFonts w:ascii="Arial" w:eastAsia="Calibri" w:hAnsi="Arial" w:cs="Arial"/>
          <w:sz w:val="22"/>
          <w:szCs w:val="22"/>
        </w:rPr>
        <w:t>ears</w:t>
      </w:r>
      <w:r w:rsidR="00934DF0">
        <w:rPr>
          <w:rFonts w:ascii="Arial" w:eastAsia="Calibri" w:hAnsi="Arial" w:cs="Arial"/>
          <w:sz w:val="22"/>
          <w:szCs w:val="22"/>
        </w:rPr>
        <w:t>)</w:t>
      </w:r>
      <w:r w:rsidRPr="000110CC">
        <w:rPr>
          <w:rFonts w:ascii="Arial" w:eastAsia="Calibri" w:hAnsi="Arial" w:cs="Arial"/>
          <w:sz w:val="22"/>
          <w:szCs w:val="22"/>
        </w:rPr>
        <w:t>).</w:t>
      </w:r>
    </w:p>
    <w:p w14:paraId="26477FA3" w14:textId="7A79DC9C" w:rsidR="005B2ED4" w:rsidRPr="000110CC" w:rsidRDefault="005B2ED4" w:rsidP="00FD5FD4">
      <w:pPr>
        <w:widowControl w:val="0"/>
        <w:suppressAutoHyphens/>
        <w:overflowPunct/>
        <w:autoSpaceDE/>
        <w:autoSpaceDN/>
        <w:adjustRightInd/>
        <w:spacing w:before="120" w:after="120" w:line="360" w:lineRule="exact"/>
        <w:ind w:left="533" w:right="29"/>
        <w:jc w:val="thaiDistribute"/>
        <w:textAlignment w:val="auto"/>
        <w:rPr>
          <w:rFonts w:ascii="Arial" w:hAnsi="Arial"/>
          <w:sz w:val="22"/>
          <w:szCs w:val="22"/>
        </w:rPr>
      </w:pPr>
      <w:r w:rsidRPr="000110CC">
        <w:rPr>
          <w:rFonts w:ascii="Arial" w:hAnsi="Arial"/>
          <w:sz w:val="22"/>
          <w:szCs w:val="22"/>
        </w:rPr>
        <w:t>Significant actuarial assumptions are summarised below:</w:t>
      </w:r>
    </w:p>
    <w:tbl>
      <w:tblPr>
        <w:tblW w:w="9304" w:type="dxa"/>
        <w:tblInd w:w="468" w:type="dxa"/>
        <w:tblLayout w:type="fixed"/>
        <w:tblLook w:val="04A0" w:firstRow="1" w:lastRow="0" w:firstColumn="1" w:lastColumn="0" w:noHBand="0" w:noVBand="1"/>
      </w:tblPr>
      <w:tblGrid>
        <w:gridCol w:w="4230"/>
        <w:gridCol w:w="1276"/>
        <w:gridCol w:w="1275"/>
        <w:gridCol w:w="1276"/>
        <w:gridCol w:w="1247"/>
      </w:tblGrid>
      <w:tr w:rsidR="005B2ED4" w:rsidRPr="000110CC" w14:paraId="279D7EB0" w14:textId="77777777" w:rsidTr="00C1317C">
        <w:tc>
          <w:tcPr>
            <w:tcW w:w="4230" w:type="dxa"/>
            <w:shd w:val="clear" w:color="auto" w:fill="auto"/>
          </w:tcPr>
          <w:p w14:paraId="1FF86A5B" w14:textId="77777777" w:rsidR="005B2ED4" w:rsidRPr="000110CC" w:rsidRDefault="005B2ED4" w:rsidP="00C1317C">
            <w:pPr>
              <w:spacing w:line="360" w:lineRule="exact"/>
              <w:ind w:left="72" w:right="-43"/>
              <w:rPr>
                <w:rFonts w:ascii="Arial" w:hAnsi="Arial" w:cs="Arial"/>
                <w:sz w:val="18"/>
                <w:szCs w:val="18"/>
              </w:rPr>
            </w:pPr>
          </w:p>
        </w:tc>
        <w:tc>
          <w:tcPr>
            <w:tcW w:w="2551" w:type="dxa"/>
            <w:gridSpan w:val="2"/>
            <w:shd w:val="clear" w:color="auto" w:fill="auto"/>
          </w:tcPr>
          <w:p w14:paraId="1814EC3E" w14:textId="77777777" w:rsidR="005B2ED4" w:rsidRPr="000110CC" w:rsidRDefault="005B2ED4" w:rsidP="00C1317C">
            <w:pPr>
              <w:tabs>
                <w:tab w:val="left" w:pos="600"/>
                <w:tab w:val="left" w:pos="900"/>
                <w:tab w:val="right" w:pos="7280"/>
                <w:tab w:val="right" w:pos="8540"/>
              </w:tabs>
              <w:spacing w:line="360" w:lineRule="exact"/>
              <w:ind w:right="-45"/>
              <w:jc w:val="center"/>
              <w:rPr>
                <w:rFonts w:ascii="Arial" w:hAnsi="Arial" w:cs="Arial"/>
                <w:sz w:val="18"/>
                <w:szCs w:val="18"/>
              </w:rPr>
            </w:pPr>
          </w:p>
        </w:tc>
        <w:tc>
          <w:tcPr>
            <w:tcW w:w="2523" w:type="dxa"/>
            <w:gridSpan w:val="2"/>
            <w:shd w:val="clear" w:color="auto" w:fill="auto"/>
          </w:tcPr>
          <w:p w14:paraId="75B7CF6D" w14:textId="77777777" w:rsidR="005B2ED4" w:rsidRPr="000110CC" w:rsidRDefault="005B2ED4" w:rsidP="00C1317C">
            <w:pPr>
              <w:tabs>
                <w:tab w:val="left" w:pos="600"/>
                <w:tab w:val="left" w:pos="900"/>
                <w:tab w:val="right" w:pos="7280"/>
                <w:tab w:val="right" w:pos="8540"/>
              </w:tabs>
              <w:spacing w:line="360" w:lineRule="exact"/>
              <w:ind w:right="-45"/>
              <w:jc w:val="right"/>
              <w:rPr>
                <w:rFonts w:ascii="Arial" w:hAnsi="Arial" w:cs="Arial"/>
                <w:sz w:val="18"/>
                <w:szCs w:val="18"/>
              </w:rPr>
            </w:pPr>
            <w:r w:rsidRPr="000110CC">
              <w:rPr>
                <w:rFonts w:ascii="Arial" w:hAnsi="Arial" w:cs="Arial"/>
                <w:sz w:val="18"/>
                <w:szCs w:val="18"/>
              </w:rPr>
              <w:t>(Unit: percent per annum)</w:t>
            </w:r>
          </w:p>
        </w:tc>
      </w:tr>
      <w:tr w:rsidR="005B2ED4" w:rsidRPr="000110CC" w14:paraId="1349E640" w14:textId="77777777" w:rsidTr="00C1317C">
        <w:tc>
          <w:tcPr>
            <w:tcW w:w="4230" w:type="dxa"/>
            <w:shd w:val="clear" w:color="auto" w:fill="auto"/>
          </w:tcPr>
          <w:p w14:paraId="6011E39A" w14:textId="77777777" w:rsidR="005B2ED4" w:rsidRPr="000110CC" w:rsidRDefault="005B2ED4" w:rsidP="00C1317C">
            <w:pPr>
              <w:spacing w:line="360" w:lineRule="exact"/>
              <w:ind w:left="72" w:right="-43"/>
              <w:rPr>
                <w:rFonts w:ascii="Arial" w:hAnsi="Arial" w:cs="Arial"/>
                <w:sz w:val="18"/>
                <w:szCs w:val="18"/>
              </w:rPr>
            </w:pPr>
          </w:p>
        </w:tc>
        <w:tc>
          <w:tcPr>
            <w:tcW w:w="2551" w:type="dxa"/>
            <w:gridSpan w:val="2"/>
            <w:shd w:val="clear" w:color="auto" w:fill="auto"/>
            <w:vAlign w:val="bottom"/>
          </w:tcPr>
          <w:p w14:paraId="29557798" w14:textId="77777777" w:rsidR="005B2ED4" w:rsidRPr="000110CC"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Consolidated</w:t>
            </w:r>
            <w:r w:rsidR="006C64C5" w:rsidRPr="000110CC">
              <w:rPr>
                <w:rFonts w:ascii="Arial" w:hAnsi="Arial" w:cs="Arial"/>
                <w:sz w:val="18"/>
                <w:szCs w:val="18"/>
              </w:rPr>
              <w:t xml:space="preserve">                       </w:t>
            </w:r>
            <w:r w:rsidRPr="000110CC">
              <w:rPr>
                <w:rFonts w:ascii="Arial" w:hAnsi="Arial" w:cs="Arial"/>
                <w:sz w:val="18"/>
                <w:szCs w:val="18"/>
              </w:rPr>
              <w:t xml:space="preserve"> financial statements</w:t>
            </w:r>
          </w:p>
        </w:tc>
        <w:tc>
          <w:tcPr>
            <w:tcW w:w="2523" w:type="dxa"/>
            <w:gridSpan w:val="2"/>
            <w:shd w:val="clear" w:color="auto" w:fill="auto"/>
            <w:vAlign w:val="bottom"/>
          </w:tcPr>
          <w:p w14:paraId="4ED9C43B" w14:textId="77777777" w:rsidR="005B2ED4" w:rsidRPr="000110CC"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 xml:space="preserve">Separate </w:t>
            </w:r>
            <w:r w:rsidR="006C64C5" w:rsidRPr="000110CC">
              <w:rPr>
                <w:rFonts w:ascii="Arial" w:hAnsi="Arial" w:cs="Arial"/>
                <w:sz w:val="18"/>
                <w:szCs w:val="18"/>
              </w:rPr>
              <w:t xml:space="preserve">                           </w:t>
            </w:r>
            <w:r w:rsidRPr="000110CC">
              <w:rPr>
                <w:rFonts w:ascii="Arial" w:hAnsi="Arial" w:cs="Arial"/>
                <w:sz w:val="18"/>
                <w:szCs w:val="18"/>
              </w:rPr>
              <w:t>financial statements</w:t>
            </w:r>
          </w:p>
        </w:tc>
      </w:tr>
      <w:tr w:rsidR="00182C4B" w:rsidRPr="000110CC" w14:paraId="3DBF0E17" w14:textId="77777777" w:rsidTr="00C1317C">
        <w:tc>
          <w:tcPr>
            <w:tcW w:w="4230" w:type="dxa"/>
            <w:shd w:val="clear" w:color="auto" w:fill="auto"/>
          </w:tcPr>
          <w:p w14:paraId="1512DE6C" w14:textId="77777777" w:rsidR="00182C4B" w:rsidRPr="000110CC" w:rsidRDefault="00182C4B" w:rsidP="00182C4B">
            <w:pPr>
              <w:spacing w:line="360" w:lineRule="exact"/>
              <w:ind w:left="72" w:right="-43"/>
              <w:rPr>
                <w:rFonts w:ascii="Arial" w:hAnsi="Arial" w:cs="Arial"/>
                <w:sz w:val="18"/>
                <w:szCs w:val="18"/>
              </w:rPr>
            </w:pPr>
          </w:p>
        </w:tc>
        <w:tc>
          <w:tcPr>
            <w:tcW w:w="1276" w:type="dxa"/>
            <w:shd w:val="clear" w:color="auto" w:fill="auto"/>
            <w:vAlign w:val="bottom"/>
          </w:tcPr>
          <w:p w14:paraId="0FEB9F6B" w14:textId="188CDB4A" w:rsidR="00182C4B" w:rsidRPr="000110CC" w:rsidRDefault="00182C4B" w:rsidP="00182C4B">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2024</w:t>
            </w:r>
          </w:p>
        </w:tc>
        <w:tc>
          <w:tcPr>
            <w:tcW w:w="1275" w:type="dxa"/>
            <w:shd w:val="clear" w:color="auto" w:fill="auto"/>
            <w:vAlign w:val="bottom"/>
          </w:tcPr>
          <w:p w14:paraId="5D4F789A" w14:textId="59D65C35" w:rsidR="00182C4B" w:rsidRPr="000110CC" w:rsidRDefault="00182C4B" w:rsidP="00182C4B">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2023</w:t>
            </w:r>
          </w:p>
        </w:tc>
        <w:tc>
          <w:tcPr>
            <w:tcW w:w="1276" w:type="dxa"/>
            <w:shd w:val="clear" w:color="auto" w:fill="auto"/>
            <w:vAlign w:val="bottom"/>
          </w:tcPr>
          <w:p w14:paraId="4CD296A5" w14:textId="270F4EC6" w:rsidR="00182C4B" w:rsidRPr="000110CC" w:rsidRDefault="00182C4B" w:rsidP="00182C4B">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2024</w:t>
            </w:r>
          </w:p>
        </w:tc>
        <w:tc>
          <w:tcPr>
            <w:tcW w:w="1247" w:type="dxa"/>
            <w:shd w:val="clear" w:color="auto" w:fill="auto"/>
            <w:vAlign w:val="bottom"/>
          </w:tcPr>
          <w:p w14:paraId="45EA0498" w14:textId="206F9326" w:rsidR="00182C4B" w:rsidRPr="000110CC" w:rsidRDefault="00182C4B" w:rsidP="00182C4B">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2023</w:t>
            </w:r>
          </w:p>
        </w:tc>
      </w:tr>
      <w:tr w:rsidR="00E35C9E" w:rsidRPr="000110CC" w14:paraId="22D97859" w14:textId="77777777" w:rsidTr="00C1317C">
        <w:tc>
          <w:tcPr>
            <w:tcW w:w="4230" w:type="dxa"/>
            <w:shd w:val="clear" w:color="auto" w:fill="auto"/>
          </w:tcPr>
          <w:p w14:paraId="658C5E25" w14:textId="77777777" w:rsidR="00E35C9E" w:rsidRPr="000110CC" w:rsidRDefault="00E35C9E" w:rsidP="00E35C9E">
            <w:pPr>
              <w:spacing w:line="360" w:lineRule="exact"/>
              <w:ind w:left="-30"/>
              <w:rPr>
                <w:rFonts w:ascii="Arial" w:hAnsi="Arial" w:cs="Arial"/>
                <w:sz w:val="18"/>
                <w:szCs w:val="18"/>
              </w:rPr>
            </w:pPr>
            <w:r w:rsidRPr="000110CC">
              <w:rPr>
                <w:rFonts w:ascii="Arial" w:hAnsi="Arial" w:cs="Arial"/>
                <w:sz w:val="18"/>
                <w:szCs w:val="18"/>
              </w:rPr>
              <w:t>Discount rate</w:t>
            </w:r>
          </w:p>
        </w:tc>
        <w:tc>
          <w:tcPr>
            <w:tcW w:w="1276" w:type="dxa"/>
            <w:shd w:val="clear" w:color="auto" w:fill="auto"/>
          </w:tcPr>
          <w:p w14:paraId="5504B0D2" w14:textId="474B9C4E" w:rsidR="00E35C9E" w:rsidRPr="00905878" w:rsidRDefault="00E35C9E" w:rsidP="00E35C9E">
            <w:pPr>
              <w:spacing w:line="360" w:lineRule="exact"/>
              <w:jc w:val="center"/>
              <w:rPr>
                <w:rFonts w:ascii="Arial" w:hAnsi="Arial" w:cs="Arial"/>
                <w:sz w:val="18"/>
                <w:szCs w:val="18"/>
              </w:rPr>
            </w:pPr>
            <w:r w:rsidRPr="00E35C9E">
              <w:rPr>
                <w:rFonts w:ascii="Arial" w:hAnsi="Arial" w:cs="Arial"/>
                <w:sz w:val="18"/>
                <w:szCs w:val="18"/>
              </w:rPr>
              <w:t>2.4 - 4.7</w:t>
            </w:r>
          </w:p>
        </w:tc>
        <w:tc>
          <w:tcPr>
            <w:tcW w:w="1275" w:type="dxa"/>
            <w:shd w:val="clear" w:color="auto" w:fill="auto"/>
          </w:tcPr>
          <w:p w14:paraId="30003A0A" w14:textId="48118D5F" w:rsidR="00E35C9E" w:rsidRPr="00905878" w:rsidRDefault="00E35C9E" w:rsidP="00E35C9E">
            <w:pPr>
              <w:spacing w:line="360" w:lineRule="exact"/>
              <w:jc w:val="center"/>
              <w:rPr>
                <w:rFonts w:ascii="Arial" w:hAnsi="Arial" w:cs="Arial"/>
                <w:sz w:val="18"/>
                <w:szCs w:val="18"/>
              </w:rPr>
            </w:pPr>
            <w:r w:rsidRPr="00E35C9E">
              <w:rPr>
                <w:rFonts w:ascii="Arial" w:hAnsi="Arial" w:cs="Arial"/>
                <w:sz w:val="18"/>
                <w:szCs w:val="18"/>
              </w:rPr>
              <w:t>2.4 - 4.7</w:t>
            </w:r>
          </w:p>
        </w:tc>
        <w:tc>
          <w:tcPr>
            <w:tcW w:w="1276" w:type="dxa"/>
            <w:shd w:val="clear" w:color="auto" w:fill="auto"/>
          </w:tcPr>
          <w:p w14:paraId="13BF4BA1" w14:textId="646960A8" w:rsidR="00E35C9E" w:rsidRPr="00905878" w:rsidRDefault="00E35C9E" w:rsidP="00E35C9E">
            <w:pPr>
              <w:spacing w:line="360" w:lineRule="exact"/>
              <w:jc w:val="center"/>
              <w:rPr>
                <w:rFonts w:ascii="Arial" w:hAnsi="Arial" w:cs="Arial"/>
                <w:sz w:val="18"/>
                <w:szCs w:val="18"/>
              </w:rPr>
            </w:pPr>
            <w:r w:rsidRPr="00E35C9E">
              <w:rPr>
                <w:rFonts w:ascii="Arial" w:hAnsi="Arial" w:cs="Arial"/>
                <w:sz w:val="18"/>
                <w:szCs w:val="18"/>
              </w:rPr>
              <w:t>2.4 - 4.7</w:t>
            </w:r>
          </w:p>
        </w:tc>
        <w:tc>
          <w:tcPr>
            <w:tcW w:w="1247" w:type="dxa"/>
            <w:shd w:val="clear" w:color="auto" w:fill="auto"/>
          </w:tcPr>
          <w:p w14:paraId="2CC52998" w14:textId="2127C42E" w:rsidR="00E35C9E" w:rsidRPr="000110CC" w:rsidRDefault="00E35C9E" w:rsidP="00E35C9E">
            <w:pPr>
              <w:spacing w:line="360" w:lineRule="exact"/>
              <w:jc w:val="center"/>
              <w:rPr>
                <w:rFonts w:ascii="Arial" w:hAnsi="Arial" w:cs="Arial"/>
                <w:sz w:val="18"/>
                <w:szCs w:val="18"/>
              </w:rPr>
            </w:pPr>
            <w:r w:rsidRPr="00905878">
              <w:rPr>
                <w:rFonts w:ascii="Arial" w:hAnsi="Arial" w:cs="Arial"/>
                <w:sz w:val="18"/>
                <w:szCs w:val="18"/>
              </w:rPr>
              <w:t>2.4 - 4.7</w:t>
            </w:r>
          </w:p>
        </w:tc>
      </w:tr>
      <w:tr w:rsidR="00E35C9E" w:rsidRPr="000110CC" w14:paraId="6DF2F371" w14:textId="77777777" w:rsidTr="00C1317C">
        <w:tc>
          <w:tcPr>
            <w:tcW w:w="4230" w:type="dxa"/>
            <w:shd w:val="clear" w:color="auto" w:fill="auto"/>
          </w:tcPr>
          <w:p w14:paraId="0BEAB6CB" w14:textId="77777777" w:rsidR="00E35C9E" w:rsidRPr="000110CC" w:rsidRDefault="00E35C9E" w:rsidP="00E35C9E">
            <w:pPr>
              <w:spacing w:line="360" w:lineRule="exact"/>
              <w:ind w:left="-30"/>
              <w:rPr>
                <w:rFonts w:ascii="Arial" w:hAnsi="Arial" w:cs="Arial"/>
                <w:sz w:val="18"/>
                <w:szCs w:val="18"/>
              </w:rPr>
            </w:pPr>
            <w:r w:rsidRPr="000110CC">
              <w:rPr>
                <w:rFonts w:ascii="Arial" w:hAnsi="Arial" w:cs="Arial"/>
                <w:sz w:val="18"/>
                <w:szCs w:val="18"/>
              </w:rPr>
              <w:t>Salary increase rate</w:t>
            </w:r>
          </w:p>
        </w:tc>
        <w:tc>
          <w:tcPr>
            <w:tcW w:w="1276" w:type="dxa"/>
            <w:shd w:val="clear" w:color="auto" w:fill="auto"/>
          </w:tcPr>
          <w:p w14:paraId="46732FA9" w14:textId="39AE037E" w:rsidR="00E35C9E" w:rsidRPr="00905878" w:rsidRDefault="00E35C9E" w:rsidP="00E35C9E">
            <w:pPr>
              <w:spacing w:line="360" w:lineRule="exact"/>
              <w:jc w:val="center"/>
              <w:rPr>
                <w:rFonts w:ascii="Arial" w:hAnsi="Arial" w:cs="Arial"/>
                <w:sz w:val="18"/>
                <w:szCs w:val="18"/>
              </w:rPr>
            </w:pPr>
            <w:r w:rsidRPr="00E35C9E">
              <w:rPr>
                <w:rFonts w:ascii="Arial" w:hAnsi="Arial" w:cs="Arial"/>
                <w:sz w:val="18"/>
                <w:szCs w:val="18"/>
              </w:rPr>
              <w:t>4.0 - 7.0</w:t>
            </w:r>
          </w:p>
        </w:tc>
        <w:tc>
          <w:tcPr>
            <w:tcW w:w="1275" w:type="dxa"/>
            <w:shd w:val="clear" w:color="auto" w:fill="auto"/>
          </w:tcPr>
          <w:p w14:paraId="4BF83CC9" w14:textId="2B447733" w:rsidR="00E35C9E" w:rsidRPr="00905878" w:rsidRDefault="00E35C9E" w:rsidP="00E35C9E">
            <w:pPr>
              <w:spacing w:line="360" w:lineRule="exact"/>
              <w:jc w:val="center"/>
              <w:rPr>
                <w:rFonts w:ascii="Arial" w:hAnsi="Arial" w:cs="Arial"/>
                <w:sz w:val="18"/>
                <w:szCs w:val="18"/>
              </w:rPr>
            </w:pPr>
            <w:r w:rsidRPr="00E35C9E">
              <w:rPr>
                <w:rFonts w:ascii="Arial" w:hAnsi="Arial" w:cs="Arial"/>
                <w:sz w:val="18"/>
                <w:szCs w:val="18"/>
              </w:rPr>
              <w:t>4.0 - 7.0</w:t>
            </w:r>
          </w:p>
        </w:tc>
        <w:tc>
          <w:tcPr>
            <w:tcW w:w="1276" w:type="dxa"/>
            <w:shd w:val="clear" w:color="auto" w:fill="auto"/>
          </w:tcPr>
          <w:p w14:paraId="0D40D56C" w14:textId="7C9DA369" w:rsidR="00E35C9E" w:rsidRPr="00905878" w:rsidRDefault="00E35C9E" w:rsidP="00E35C9E">
            <w:pPr>
              <w:spacing w:line="360" w:lineRule="exact"/>
              <w:jc w:val="center"/>
              <w:rPr>
                <w:rFonts w:ascii="Arial" w:hAnsi="Arial" w:cs="Arial"/>
                <w:sz w:val="18"/>
                <w:szCs w:val="18"/>
              </w:rPr>
            </w:pPr>
            <w:r w:rsidRPr="00E35C9E">
              <w:rPr>
                <w:rFonts w:ascii="Arial" w:hAnsi="Arial" w:cs="Arial"/>
                <w:sz w:val="18"/>
                <w:szCs w:val="18"/>
              </w:rPr>
              <w:t>4.0 - 7.0</w:t>
            </w:r>
          </w:p>
        </w:tc>
        <w:tc>
          <w:tcPr>
            <w:tcW w:w="1247" w:type="dxa"/>
            <w:shd w:val="clear" w:color="auto" w:fill="auto"/>
          </w:tcPr>
          <w:p w14:paraId="0B484104" w14:textId="347AF498" w:rsidR="00E35C9E" w:rsidRPr="000110CC" w:rsidRDefault="00E35C9E" w:rsidP="00E35C9E">
            <w:pPr>
              <w:spacing w:line="360" w:lineRule="exact"/>
              <w:jc w:val="center"/>
              <w:rPr>
                <w:rFonts w:ascii="Arial" w:hAnsi="Arial" w:cs="Arial"/>
                <w:sz w:val="18"/>
                <w:szCs w:val="18"/>
              </w:rPr>
            </w:pPr>
            <w:r w:rsidRPr="00905878">
              <w:rPr>
                <w:rFonts w:ascii="Arial" w:hAnsi="Arial" w:cs="Arial"/>
                <w:sz w:val="18"/>
                <w:szCs w:val="18"/>
              </w:rPr>
              <w:t>4.0 - 7.0</w:t>
            </w:r>
          </w:p>
        </w:tc>
      </w:tr>
      <w:tr w:rsidR="00E35C9E" w:rsidRPr="000110CC" w14:paraId="0D2F6B7A" w14:textId="77777777" w:rsidTr="00C1317C">
        <w:tc>
          <w:tcPr>
            <w:tcW w:w="4230" w:type="dxa"/>
            <w:shd w:val="clear" w:color="auto" w:fill="auto"/>
          </w:tcPr>
          <w:p w14:paraId="1C7230B6" w14:textId="77777777" w:rsidR="00E35C9E" w:rsidRPr="000110CC" w:rsidRDefault="00E35C9E" w:rsidP="00E35C9E">
            <w:pPr>
              <w:spacing w:line="360" w:lineRule="exact"/>
              <w:ind w:left="-30"/>
              <w:rPr>
                <w:rFonts w:ascii="Arial" w:hAnsi="Arial" w:cs="Arial"/>
                <w:sz w:val="18"/>
                <w:szCs w:val="18"/>
              </w:rPr>
            </w:pPr>
            <w:r w:rsidRPr="000110CC">
              <w:rPr>
                <w:rFonts w:ascii="Arial" w:hAnsi="Arial" w:cs="Arial"/>
                <w:sz w:val="18"/>
                <w:szCs w:val="18"/>
              </w:rPr>
              <w:t>Turnover rate</w:t>
            </w:r>
          </w:p>
        </w:tc>
        <w:tc>
          <w:tcPr>
            <w:tcW w:w="1276" w:type="dxa"/>
            <w:shd w:val="clear" w:color="auto" w:fill="auto"/>
          </w:tcPr>
          <w:p w14:paraId="63C376EE" w14:textId="4692E2B6" w:rsidR="00E35C9E" w:rsidRPr="00905878" w:rsidRDefault="00E35C9E" w:rsidP="00E35C9E">
            <w:pPr>
              <w:spacing w:line="360" w:lineRule="exact"/>
              <w:jc w:val="center"/>
              <w:rPr>
                <w:rFonts w:ascii="Arial" w:hAnsi="Arial" w:cs="Arial"/>
                <w:sz w:val="18"/>
                <w:szCs w:val="18"/>
                <w:cs/>
              </w:rPr>
            </w:pPr>
            <w:r w:rsidRPr="00E35C9E">
              <w:rPr>
                <w:rFonts w:ascii="Arial" w:hAnsi="Arial" w:cs="Arial"/>
                <w:sz w:val="18"/>
                <w:szCs w:val="18"/>
              </w:rPr>
              <w:t>0 - 25.0</w:t>
            </w:r>
          </w:p>
        </w:tc>
        <w:tc>
          <w:tcPr>
            <w:tcW w:w="1275" w:type="dxa"/>
            <w:shd w:val="clear" w:color="auto" w:fill="auto"/>
          </w:tcPr>
          <w:p w14:paraId="5CB666DF" w14:textId="68385EE5" w:rsidR="00E35C9E" w:rsidRPr="00905878" w:rsidRDefault="00E35C9E" w:rsidP="00E35C9E">
            <w:pPr>
              <w:spacing w:line="360" w:lineRule="exact"/>
              <w:jc w:val="center"/>
              <w:rPr>
                <w:rFonts w:ascii="Arial" w:hAnsi="Arial" w:cs="Arial"/>
                <w:sz w:val="18"/>
                <w:szCs w:val="18"/>
                <w:cs/>
              </w:rPr>
            </w:pPr>
            <w:r w:rsidRPr="00E35C9E">
              <w:rPr>
                <w:rFonts w:ascii="Arial" w:hAnsi="Arial" w:cs="Arial"/>
                <w:sz w:val="18"/>
                <w:szCs w:val="18"/>
              </w:rPr>
              <w:t>0 - 25.0</w:t>
            </w:r>
          </w:p>
        </w:tc>
        <w:tc>
          <w:tcPr>
            <w:tcW w:w="1276" w:type="dxa"/>
            <w:shd w:val="clear" w:color="auto" w:fill="auto"/>
          </w:tcPr>
          <w:p w14:paraId="5C954DC1" w14:textId="559D6137" w:rsidR="00E35C9E" w:rsidRPr="00905878" w:rsidRDefault="00E35C9E" w:rsidP="00E35C9E">
            <w:pPr>
              <w:spacing w:line="360" w:lineRule="exact"/>
              <w:jc w:val="center"/>
              <w:rPr>
                <w:rFonts w:ascii="Arial" w:hAnsi="Arial" w:cs="Arial"/>
                <w:sz w:val="18"/>
                <w:szCs w:val="18"/>
                <w:cs/>
              </w:rPr>
            </w:pPr>
            <w:r w:rsidRPr="00E35C9E">
              <w:rPr>
                <w:rFonts w:ascii="Arial" w:hAnsi="Arial" w:cs="Arial"/>
                <w:sz w:val="18"/>
                <w:szCs w:val="18"/>
              </w:rPr>
              <w:t>0 - 25.0</w:t>
            </w:r>
          </w:p>
        </w:tc>
        <w:tc>
          <w:tcPr>
            <w:tcW w:w="1247" w:type="dxa"/>
            <w:shd w:val="clear" w:color="auto" w:fill="auto"/>
          </w:tcPr>
          <w:p w14:paraId="66D4CFA9" w14:textId="6EFBABF8" w:rsidR="00E35C9E" w:rsidRPr="000110CC" w:rsidRDefault="00E35C9E" w:rsidP="00E35C9E">
            <w:pPr>
              <w:spacing w:line="360" w:lineRule="exact"/>
              <w:jc w:val="center"/>
              <w:rPr>
                <w:rFonts w:ascii="Arial" w:hAnsi="Arial" w:cs="Arial"/>
                <w:sz w:val="18"/>
                <w:szCs w:val="18"/>
                <w:cs/>
              </w:rPr>
            </w:pPr>
            <w:r w:rsidRPr="00905878">
              <w:rPr>
                <w:rFonts w:ascii="Arial" w:hAnsi="Arial" w:cs="Arial"/>
                <w:sz w:val="18"/>
                <w:szCs w:val="18"/>
              </w:rPr>
              <w:t>0 - 25.0</w:t>
            </w:r>
          </w:p>
        </w:tc>
      </w:tr>
    </w:tbl>
    <w:p w14:paraId="6F3ADC11" w14:textId="68F18921" w:rsidR="005B2ED4" w:rsidRPr="000110CC" w:rsidRDefault="005B2ED4" w:rsidP="003949DF">
      <w:pPr>
        <w:tabs>
          <w:tab w:val="right" w:pos="7280"/>
          <w:tab w:val="right" w:pos="8760"/>
        </w:tabs>
        <w:spacing w:before="160" w:after="80" w:line="360" w:lineRule="exact"/>
        <w:ind w:left="544"/>
        <w:jc w:val="thaiDistribute"/>
        <w:rPr>
          <w:rFonts w:ascii="Arial" w:hAnsi="Arial"/>
          <w:sz w:val="22"/>
          <w:szCs w:val="22"/>
        </w:rPr>
      </w:pPr>
      <w:r w:rsidRPr="000110CC">
        <w:rPr>
          <w:rFonts w:ascii="Arial" w:hAnsi="Arial"/>
          <w:sz w:val="22"/>
          <w:szCs w:val="22"/>
        </w:rPr>
        <w:lastRenderedPageBreak/>
        <w:t>The result of sensitivity analysis for significant assumptions</w:t>
      </w:r>
      <w:r w:rsidRPr="000110CC">
        <w:rPr>
          <w:rFonts w:ascii="Arial" w:hAnsi="Arial" w:hint="cs"/>
          <w:sz w:val="22"/>
          <w:szCs w:val="22"/>
          <w:cs/>
        </w:rPr>
        <w:t xml:space="preserve"> </w:t>
      </w:r>
      <w:r w:rsidRPr="000110CC">
        <w:rPr>
          <w:rFonts w:ascii="Arial" w:hAnsi="Arial"/>
          <w:sz w:val="22"/>
          <w:szCs w:val="22"/>
        </w:rPr>
        <w:t xml:space="preserve">that affect the present value of the long-term employee </w:t>
      </w:r>
      <w:r w:rsidR="00085B3C">
        <w:rPr>
          <w:rFonts w:ascii="Arial" w:eastAsia="Calibri" w:hAnsi="Arial" w:cs="Cordia New"/>
          <w:sz w:val="22"/>
          <w:szCs w:val="22"/>
        </w:rPr>
        <w:t>benefits</w:t>
      </w:r>
      <w:r w:rsidR="00085B3C" w:rsidRPr="000110CC">
        <w:rPr>
          <w:rFonts w:ascii="Arial" w:eastAsia="Calibri" w:hAnsi="Arial" w:cs="Cordia New"/>
          <w:sz w:val="22"/>
          <w:szCs w:val="22"/>
        </w:rPr>
        <w:t xml:space="preserve"> </w:t>
      </w:r>
      <w:r w:rsidRPr="000110CC">
        <w:rPr>
          <w:rFonts w:ascii="Arial" w:hAnsi="Arial"/>
          <w:sz w:val="22"/>
          <w:szCs w:val="22"/>
        </w:rPr>
        <w:t xml:space="preserve">obligation as at 31 December </w:t>
      </w:r>
      <w:r w:rsidR="0070173C" w:rsidRPr="000110CC">
        <w:rPr>
          <w:rFonts w:ascii="Arial" w:hAnsi="Arial"/>
          <w:sz w:val="22"/>
          <w:szCs w:val="22"/>
        </w:rPr>
        <w:t>20</w:t>
      </w:r>
      <w:r w:rsidR="00D31D52" w:rsidRPr="000110CC">
        <w:rPr>
          <w:rFonts w:ascii="Arial" w:hAnsi="Arial"/>
          <w:sz w:val="22"/>
          <w:szCs w:val="22"/>
        </w:rPr>
        <w:t>2</w:t>
      </w:r>
      <w:r w:rsidR="00182C4B">
        <w:rPr>
          <w:rFonts w:ascii="Arial" w:hAnsi="Arial"/>
          <w:sz w:val="22"/>
          <w:szCs w:val="22"/>
        </w:rPr>
        <w:t>4</w:t>
      </w:r>
      <w:r w:rsidRPr="000110CC">
        <w:rPr>
          <w:rFonts w:ascii="Arial" w:hAnsi="Arial"/>
          <w:sz w:val="22"/>
          <w:szCs w:val="22"/>
        </w:rPr>
        <w:t xml:space="preserve"> </w:t>
      </w:r>
      <w:r w:rsidR="009144C0" w:rsidRPr="000110CC">
        <w:rPr>
          <w:rFonts w:ascii="Arial" w:hAnsi="Arial"/>
          <w:sz w:val="22"/>
          <w:szCs w:val="22"/>
        </w:rPr>
        <w:t>and 20</w:t>
      </w:r>
      <w:r w:rsidR="009E5C77" w:rsidRPr="000110CC">
        <w:rPr>
          <w:rFonts w:ascii="Arial" w:hAnsi="Arial"/>
          <w:sz w:val="22"/>
          <w:szCs w:val="22"/>
        </w:rPr>
        <w:t>2</w:t>
      </w:r>
      <w:r w:rsidR="00182C4B">
        <w:rPr>
          <w:rFonts w:ascii="Arial" w:hAnsi="Arial"/>
          <w:sz w:val="22"/>
          <w:szCs w:val="22"/>
        </w:rPr>
        <w:t>3</w:t>
      </w:r>
      <w:r w:rsidR="009144C0" w:rsidRPr="000110CC">
        <w:rPr>
          <w:rFonts w:ascii="Arial" w:hAnsi="Arial"/>
          <w:sz w:val="22"/>
          <w:szCs w:val="22"/>
        </w:rPr>
        <w:t xml:space="preserve"> </w:t>
      </w:r>
      <w:r w:rsidRPr="000110CC">
        <w:rPr>
          <w:rFonts w:ascii="Arial" w:hAnsi="Arial"/>
          <w:sz w:val="22"/>
          <w:szCs w:val="22"/>
        </w:rPr>
        <w:t xml:space="preserve">are summarised below: </w:t>
      </w:r>
    </w:p>
    <w:tbl>
      <w:tblPr>
        <w:tblW w:w="9181" w:type="dxa"/>
        <w:tblInd w:w="450" w:type="dxa"/>
        <w:tblLook w:val="01E0" w:firstRow="1" w:lastRow="1" w:firstColumn="1" w:lastColumn="1" w:noHBand="0" w:noVBand="0"/>
      </w:tblPr>
      <w:tblGrid>
        <w:gridCol w:w="2094"/>
        <w:gridCol w:w="1771"/>
        <w:gridCol w:w="1772"/>
        <w:gridCol w:w="1772"/>
        <w:gridCol w:w="1772"/>
      </w:tblGrid>
      <w:tr w:rsidR="002755C8" w:rsidRPr="000110CC" w14:paraId="1B7B14E8" w14:textId="77777777" w:rsidTr="006F34F5">
        <w:tc>
          <w:tcPr>
            <w:tcW w:w="2094" w:type="dxa"/>
            <w:shd w:val="clear" w:color="auto" w:fill="auto"/>
          </w:tcPr>
          <w:p w14:paraId="40197395" w14:textId="77777777" w:rsidR="002755C8" w:rsidRPr="000110CC" w:rsidRDefault="002755C8" w:rsidP="002755C8">
            <w:pPr>
              <w:tabs>
                <w:tab w:val="left" w:pos="900"/>
                <w:tab w:val="left" w:pos="2160"/>
                <w:tab w:val="right" w:pos="8100"/>
              </w:tabs>
              <w:spacing w:line="360" w:lineRule="exact"/>
              <w:ind w:left="6"/>
              <w:jc w:val="center"/>
              <w:rPr>
                <w:rFonts w:ascii="Arial" w:hAnsi="Arial" w:cs="Arial"/>
                <w:sz w:val="18"/>
                <w:szCs w:val="18"/>
                <w:cs/>
              </w:rPr>
            </w:pPr>
          </w:p>
        </w:tc>
        <w:tc>
          <w:tcPr>
            <w:tcW w:w="7087" w:type="dxa"/>
            <w:gridSpan w:val="4"/>
            <w:shd w:val="clear" w:color="auto" w:fill="auto"/>
            <w:vAlign w:val="bottom"/>
          </w:tcPr>
          <w:p w14:paraId="2B73FB43" w14:textId="01E80DC8" w:rsidR="002755C8" w:rsidRPr="000110CC" w:rsidRDefault="002755C8" w:rsidP="002755C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Consolidated financial statements</w:t>
            </w:r>
            <w:r w:rsidR="00D40854" w:rsidRPr="000110CC">
              <w:rPr>
                <w:rFonts w:ascii="Arial" w:hAnsi="Arial" w:cs="Arial"/>
                <w:sz w:val="18"/>
                <w:szCs w:val="18"/>
              </w:rPr>
              <w:t xml:space="preserve"> as at 31 December 20</w:t>
            </w:r>
            <w:r w:rsidR="00D31D52" w:rsidRPr="000110CC">
              <w:rPr>
                <w:rFonts w:ascii="Arial" w:hAnsi="Arial" w:cs="Arial"/>
                <w:sz w:val="18"/>
                <w:szCs w:val="18"/>
              </w:rPr>
              <w:t>2</w:t>
            </w:r>
            <w:r w:rsidR="00182C4B">
              <w:rPr>
                <w:rFonts w:ascii="Arial" w:hAnsi="Arial" w:cs="Arial"/>
                <w:sz w:val="18"/>
                <w:szCs w:val="18"/>
              </w:rPr>
              <w:t>4</w:t>
            </w:r>
          </w:p>
        </w:tc>
      </w:tr>
      <w:tr w:rsidR="002755C8" w:rsidRPr="000110CC" w14:paraId="08308B5E" w14:textId="77777777" w:rsidTr="006F34F5">
        <w:tc>
          <w:tcPr>
            <w:tcW w:w="2094" w:type="dxa"/>
            <w:shd w:val="clear" w:color="auto" w:fill="auto"/>
          </w:tcPr>
          <w:p w14:paraId="5BDDBA68"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64451579" w14:textId="77777777" w:rsidR="002755C8" w:rsidRPr="000110CC" w:rsidRDefault="002755C8" w:rsidP="002755C8">
            <w:pPr>
              <w:spacing w:line="360" w:lineRule="exact"/>
              <w:jc w:val="center"/>
              <w:rPr>
                <w:rFonts w:ascii="Arial" w:hAnsi="Arial" w:cs="Arial"/>
                <w:sz w:val="18"/>
                <w:szCs w:val="18"/>
              </w:rPr>
            </w:pPr>
          </w:p>
        </w:tc>
        <w:tc>
          <w:tcPr>
            <w:tcW w:w="1772" w:type="dxa"/>
            <w:shd w:val="clear" w:color="auto" w:fill="auto"/>
            <w:vAlign w:val="bottom"/>
          </w:tcPr>
          <w:p w14:paraId="4955C029" w14:textId="77777777" w:rsidR="002755C8" w:rsidRPr="000110CC" w:rsidRDefault="002755C8" w:rsidP="002755C8">
            <w:pPr>
              <w:spacing w:line="360" w:lineRule="exact"/>
              <w:jc w:val="center"/>
              <w:rPr>
                <w:rFonts w:ascii="Arial" w:hAnsi="Arial" w:cs="Arial"/>
                <w:sz w:val="18"/>
                <w:szCs w:val="18"/>
              </w:rPr>
            </w:pPr>
          </w:p>
        </w:tc>
        <w:tc>
          <w:tcPr>
            <w:tcW w:w="1772" w:type="dxa"/>
            <w:shd w:val="clear" w:color="auto" w:fill="auto"/>
            <w:vAlign w:val="bottom"/>
          </w:tcPr>
          <w:p w14:paraId="79B9D2BC" w14:textId="77777777" w:rsidR="002755C8" w:rsidRPr="000110CC" w:rsidRDefault="002755C8" w:rsidP="002755C8">
            <w:pPr>
              <w:spacing w:line="360" w:lineRule="exact"/>
              <w:jc w:val="center"/>
              <w:rPr>
                <w:rFonts w:ascii="Arial" w:hAnsi="Arial" w:cs="Arial"/>
                <w:sz w:val="18"/>
                <w:szCs w:val="18"/>
              </w:rPr>
            </w:pPr>
          </w:p>
        </w:tc>
        <w:tc>
          <w:tcPr>
            <w:tcW w:w="1772" w:type="dxa"/>
            <w:shd w:val="clear" w:color="auto" w:fill="auto"/>
            <w:vAlign w:val="bottom"/>
          </w:tcPr>
          <w:p w14:paraId="68D68170"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Employee benefit</w:t>
            </w:r>
          </w:p>
        </w:tc>
      </w:tr>
      <w:tr w:rsidR="002755C8" w:rsidRPr="000110CC" w14:paraId="2C1EC4D6" w14:textId="77777777" w:rsidTr="006F34F5">
        <w:tc>
          <w:tcPr>
            <w:tcW w:w="2094" w:type="dxa"/>
            <w:shd w:val="clear" w:color="auto" w:fill="auto"/>
          </w:tcPr>
          <w:p w14:paraId="495F5B48"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6A3DB398"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Sensitivity analysis</w:t>
            </w:r>
          </w:p>
        </w:tc>
        <w:tc>
          <w:tcPr>
            <w:tcW w:w="1772" w:type="dxa"/>
            <w:shd w:val="clear" w:color="auto" w:fill="auto"/>
            <w:vAlign w:val="bottom"/>
          </w:tcPr>
          <w:p w14:paraId="5C1FB146"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2" w:type="dxa"/>
            <w:shd w:val="clear" w:color="auto" w:fill="auto"/>
            <w:vAlign w:val="bottom"/>
          </w:tcPr>
          <w:p w14:paraId="46E0A937" w14:textId="77777777" w:rsidR="002755C8" w:rsidRPr="000110CC" w:rsidRDefault="002755C8" w:rsidP="002755C8">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2" w:type="dxa"/>
            <w:shd w:val="clear" w:color="auto" w:fill="auto"/>
            <w:vAlign w:val="bottom"/>
          </w:tcPr>
          <w:p w14:paraId="33C87434"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increase</w:t>
            </w:r>
          </w:p>
        </w:tc>
      </w:tr>
      <w:tr w:rsidR="002755C8" w:rsidRPr="000110CC" w14:paraId="4ADC8A7A" w14:textId="77777777" w:rsidTr="006F34F5">
        <w:tc>
          <w:tcPr>
            <w:tcW w:w="2094" w:type="dxa"/>
            <w:shd w:val="clear" w:color="auto" w:fill="auto"/>
          </w:tcPr>
          <w:p w14:paraId="33720655"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3869B462" w14:textId="77777777" w:rsidR="002755C8" w:rsidRPr="000110CC" w:rsidRDefault="002755C8" w:rsidP="002755C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2" w:type="dxa"/>
            <w:shd w:val="clear" w:color="auto" w:fill="auto"/>
            <w:vAlign w:val="bottom"/>
          </w:tcPr>
          <w:p w14:paraId="4A39F4B5" w14:textId="77777777" w:rsidR="002755C8" w:rsidRPr="000110CC" w:rsidRDefault="002755C8" w:rsidP="002755C8">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2" w:type="dxa"/>
            <w:shd w:val="clear" w:color="auto" w:fill="auto"/>
            <w:vAlign w:val="bottom"/>
          </w:tcPr>
          <w:p w14:paraId="2C6DAD2E" w14:textId="77777777" w:rsidR="002755C8" w:rsidRPr="000110CC" w:rsidRDefault="002755C8" w:rsidP="002755C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2" w:type="dxa"/>
            <w:shd w:val="clear" w:color="auto" w:fill="auto"/>
            <w:vAlign w:val="bottom"/>
          </w:tcPr>
          <w:p w14:paraId="069986FF" w14:textId="77777777" w:rsidR="002755C8" w:rsidRPr="000110CC" w:rsidRDefault="002755C8" w:rsidP="002755C8">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2755C8" w:rsidRPr="000110CC" w14:paraId="5945D6F7" w14:textId="77777777" w:rsidTr="006F34F5">
        <w:tc>
          <w:tcPr>
            <w:tcW w:w="2094" w:type="dxa"/>
            <w:shd w:val="clear" w:color="auto" w:fill="auto"/>
          </w:tcPr>
          <w:p w14:paraId="09B939BF"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21E91C8B" w14:textId="77777777" w:rsidR="002755C8" w:rsidRPr="000110CC" w:rsidRDefault="002755C8" w:rsidP="002755C8">
            <w:pPr>
              <w:tabs>
                <w:tab w:val="decimal" w:pos="33"/>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shd w:val="clear" w:color="auto" w:fill="auto"/>
            <w:vAlign w:val="bottom"/>
          </w:tcPr>
          <w:p w14:paraId="06F8D744" w14:textId="486ABE01" w:rsidR="002755C8" w:rsidRPr="000110CC" w:rsidRDefault="002755C8" w:rsidP="002755C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sidR="00414A98">
              <w:rPr>
                <w:rFonts w:ascii="Arial" w:eastAsia="SimSun" w:hAnsi="Arial" w:cs="Arial"/>
                <w:sz w:val="18"/>
                <w:szCs w:val="18"/>
              </w:rPr>
              <w:t>M</w:t>
            </w:r>
            <w:r w:rsidRPr="000110CC">
              <w:rPr>
                <w:rFonts w:ascii="Arial" w:eastAsia="SimSun" w:hAnsi="Arial" w:cs="Arial"/>
                <w:sz w:val="18"/>
                <w:szCs w:val="18"/>
              </w:rPr>
              <w:t>illion Baht)</w:t>
            </w:r>
          </w:p>
        </w:tc>
        <w:tc>
          <w:tcPr>
            <w:tcW w:w="1772" w:type="dxa"/>
            <w:shd w:val="clear" w:color="auto" w:fill="auto"/>
            <w:vAlign w:val="bottom"/>
          </w:tcPr>
          <w:p w14:paraId="13670C38" w14:textId="77777777" w:rsidR="002755C8" w:rsidRPr="000110CC" w:rsidRDefault="002755C8" w:rsidP="002755C8">
            <w:pPr>
              <w:tabs>
                <w:tab w:val="left" w:pos="89"/>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shd w:val="clear" w:color="auto" w:fill="auto"/>
            <w:vAlign w:val="bottom"/>
          </w:tcPr>
          <w:p w14:paraId="734C82E1" w14:textId="46AC840A" w:rsidR="002755C8" w:rsidRPr="000110CC" w:rsidRDefault="002755C8" w:rsidP="002755C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sidR="00414A98">
              <w:rPr>
                <w:rFonts w:ascii="Arial" w:eastAsia="SimSun" w:hAnsi="Arial" w:cs="Arial"/>
                <w:sz w:val="18"/>
                <w:szCs w:val="18"/>
              </w:rPr>
              <w:t>M</w:t>
            </w:r>
            <w:r w:rsidRPr="000110CC">
              <w:rPr>
                <w:rFonts w:ascii="Arial" w:eastAsia="SimSun" w:hAnsi="Arial" w:cs="Arial"/>
                <w:sz w:val="18"/>
                <w:szCs w:val="18"/>
              </w:rPr>
              <w:t>illion Baht)</w:t>
            </w:r>
          </w:p>
        </w:tc>
      </w:tr>
      <w:tr w:rsidR="00E35C9E" w:rsidRPr="000110CC" w14:paraId="29A88416" w14:textId="77777777" w:rsidTr="006F34F5">
        <w:tc>
          <w:tcPr>
            <w:tcW w:w="2094" w:type="dxa"/>
            <w:shd w:val="clear" w:color="auto" w:fill="auto"/>
          </w:tcPr>
          <w:p w14:paraId="6754AADA" w14:textId="77777777" w:rsidR="00E35C9E" w:rsidRPr="000110CC" w:rsidRDefault="00E35C9E" w:rsidP="00E35C9E">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1" w:type="dxa"/>
            <w:shd w:val="clear" w:color="auto" w:fill="auto"/>
            <w:vAlign w:val="bottom"/>
          </w:tcPr>
          <w:p w14:paraId="362B6754" w14:textId="011449A6"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2" w:type="dxa"/>
            <w:shd w:val="clear" w:color="auto" w:fill="auto"/>
            <w:vAlign w:val="bottom"/>
          </w:tcPr>
          <w:p w14:paraId="3A27DE34" w14:textId="025A1124"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w:t>
            </w:r>
            <w:r w:rsidRPr="00E35C9E">
              <w:rPr>
                <w:rFonts w:ascii="Arial" w:eastAsia="SimSun" w:hAnsi="Arial" w:cs="Arial"/>
                <w:sz w:val="18"/>
                <w:szCs w:val="18"/>
                <w:cs/>
              </w:rPr>
              <w:t>1</w:t>
            </w:r>
            <w:r w:rsidRPr="00E35C9E">
              <w:rPr>
                <w:rFonts w:ascii="Arial" w:eastAsia="SimSun" w:hAnsi="Arial" w:cs="Arial"/>
                <w:sz w:val="18"/>
                <w:szCs w:val="18"/>
              </w:rPr>
              <w:t>.</w:t>
            </w:r>
            <w:r w:rsidRPr="00E35C9E">
              <w:rPr>
                <w:rFonts w:ascii="Arial" w:eastAsia="SimSun" w:hAnsi="Arial" w:cs="Arial"/>
                <w:sz w:val="18"/>
                <w:szCs w:val="18"/>
                <w:cs/>
              </w:rPr>
              <w:t>6</w:t>
            </w:r>
            <w:r w:rsidRPr="00E35C9E">
              <w:rPr>
                <w:rFonts w:ascii="Arial" w:eastAsia="SimSun" w:hAnsi="Arial" w:cs="Arial"/>
                <w:sz w:val="18"/>
                <w:szCs w:val="18"/>
              </w:rPr>
              <w:t>)</w:t>
            </w:r>
          </w:p>
        </w:tc>
        <w:tc>
          <w:tcPr>
            <w:tcW w:w="1772" w:type="dxa"/>
            <w:shd w:val="clear" w:color="auto" w:fill="auto"/>
            <w:vAlign w:val="bottom"/>
          </w:tcPr>
          <w:p w14:paraId="26843ED1" w14:textId="54504F85"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2" w:type="dxa"/>
            <w:shd w:val="clear" w:color="auto" w:fill="auto"/>
            <w:vAlign w:val="bottom"/>
          </w:tcPr>
          <w:p w14:paraId="3A6AAE2B" w14:textId="2807848F"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cs/>
              </w:rPr>
              <w:t>1</w:t>
            </w:r>
            <w:r w:rsidRPr="00E35C9E">
              <w:rPr>
                <w:rFonts w:ascii="Arial" w:eastAsia="SimSun" w:hAnsi="Arial" w:cs="Arial"/>
                <w:sz w:val="18"/>
                <w:szCs w:val="18"/>
              </w:rPr>
              <w:t>.</w:t>
            </w:r>
            <w:r w:rsidRPr="00E35C9E">
              <w:rPr>
                <w:rFonts w:ascii="Arial" w:eastAsia="SimSun" w:hAnsi="Arial" w:cs="Arial"/>
                <w:sz w:val="18"/>
                <w:szCs w:val="18"/>
                <w:cs/>
              </w:rPr>
              <w:t>8</w:t>
            </w:r>
          </w:p>
        </w:tc>
      </w:tr>
      <w:tr w:rsidR="00E35C9E" w:rsidRPr="000110CC" w14:paraId="32E51BF0" w14:textId="77777777" w:rsidTr="006F34F5">
        <w:tc>
          <w:tcPr>
            <w:tcW w:w="2094" w:type="dxa"/>
            <w:shd w:val="clear" w:color="auto" w:fill="auto"/>
          </w:tcPr>
          <w:p w14:paraId="40DFF903" w14:textId="77777777" w:rsidR="00E35C9E" w:rsidRPr="000110CC" w:rsidRDefault="00E35C9E" w:rsidP="00E35C9E">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Salary increase rate</w:t>
            </w:r>
          </w:p>
        </w:tc>
        <w:tc>
          <w:tcPr>
            <w:tcW w:w="1771" w:type="dxa"/>
            <w:shd w:val="clear" w:color="auto" w:fill="auto"/>
            <w:vAlign w:val="bottom"/>
          </w:tcPr>
          <w:p w14:paraId="6B60CAB1" w14:textId="43752802"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2" w:type="dxa"/>
            <w:shd w:val="clear" w:color="auto" w:fill="auto"/>
            <w:vAlign w:val="bottom"/>
          </w:tcPr>
          <w:p w14:paraId="7B4CEA00" w14:textId="008CA833"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cs/>
              </w:rPr>
              <w:t>1</w:t>
            </w:r>
            <w:r w:rsidRPr="00E35C9E">
              <w:rPr>
                <w:rFonts w:ascii="Arial" w:eastAsia="SimSun" w:hAnsi="Arial" w:cs="Arial"/>
                <w:sz w:val="18"/>
                <w:szCs w:val="18"/>
              </w:rPr>
              <w:t>.9</w:t>
            </w:r>
          </w:p>
        </w:tc>
        <w:tc>
          <w:tcPr>
            <w:tcW w:w="1772" w:type="dxa"/>
            <w:shd w:val="clear" w:color="auto" w:fill="auto"/>
            <w:vAlign w:val="bottom"/>
          </w:tcPr>
          <w:p w14:paraId="50B9EC06" w14:textId="2F1D6D57"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2" w:type="dxa"/>
            <w:shd w:val="clear" w:color="auto" w:fill="auto"/>
            <w:vAlign w:val="bottom"/>
          </w:tcPr>
          <w:p w14:paraId="07A07CEC" w14:textId="16F88105"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w:t>
            </w:r>
            <w:r w:rsidRPr="00E35C9E">
              <w:rPr>
                <w:rFonts w:ascii="Arial" w:eastAsia="SimSun" w:hAnsi="Arial" w:cs="Arial"/>
                <w:sz w:val="18"/>
                <w:szCs w:val="18"/>
                <w:cs/>
              </w:rPr>
              <w:t>1.7</w:t>
            </w:r>
            <w:r w:rsidRPr="00E35C9E">
              <w:rPr>
                <w:rFonts w:ascii="Arial" w:eastAsia="SimSun" w:hAnsi="Arial" w:cs="Arial"/>
                <w:sz w:val="18"/>
                <w:szCs w:val="18"/>
              </w:rPr>
              <w:t>)</w:t>
            </w:r>
          </w:p>
        </w:tc>
      </w:tr>
      <w:tr w:rsidR="00E35C9E" w:rsidRPr="000110CC" w14:paraId="42E269C9" w14:textId="77777777" w:rsidTr="006F34F5">
        <w:tc>
          <w:tcPr>
            <w:tcW w:w="2094" w:type="dxa"/>
            <w:shd w:val="clear" w:color="auto" w:fill="auto"/>
          </w:tcPr>
          <w:p w14:paraId="1A6D947D" w14:textId="77777777" w:rsidR="00E35C9E" w:rsidRPr="000110CC" w:rsidRDefault="00E35C9E" w:rsidP="00E35C9E">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1" w:type="dxa"/>
            <w:shd w:val="clear" w:color="auto" w:fill="auto"/>
            <w:vAlign w:val="bottom"/>
          </w:tcPr>
          <w:p w14:paraId="78E65221" w14:textId="567A56B3"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20</w:t>
            </w:r>
          </w:p>
        </w:tc>
        <w:tc>
          <w:tcPr>
            <w:tcW w:w="1772" w:type="dxa"/>
            <w:shd w:val="clear" w:color="auto" w:fill="auto"/>
            <w:vAlign w:val="bottom"/>
          </w:tcPr>
          <w:p w14:paraId="36E9AA35" w14:textId="2E5CE3DD"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r w:rsidRPr="00E35C9E">
              <w:rPr>
                <w:rFonts w:ascii="Arial" w:eastAsia="SimSun" w:hAnsi="Arial" w:cs="Arial"/>
                <w:sz w:val="18"/>
                <w:szCs w:val="18"/>
                <w:cs/>
              </w:rPr>
              <w:t>2</w:t>
            </w:r>
            <w:r w:rsidRPr="00E35C9E">
              <w:rPr>
                <w:rFonts w:ascii="Arial" w:eastAsia="SimSun" w:hAnsi="Arial" w:cs="Arial"/>
                <w:sz w:val="18"/>
                <w:szCs w:val="18"/>
              </w:rPr>
              <w:t>)</w:t>
            </w:r>
          </w:p>
        </w:tc>
        <w:tc>
          <w:tcPr>
            <w:tcW w:w="1772" w:type="dxa"/>
            <w:shd w:val="clear" w:color="auto" w:fill="auto"/>
            <w:vAlign w:val="bottom"/>
          </w:tcPr>
          <w:p w14:paraId="3D339496" w14:textId="3C9E5460"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20</w:t>
            </w:r>
          </w:p>
        </w:tc>
        <w:tc>
          <w:tcPr>
            <w:tcW w:w="1772" w:type="dxa"/>
            <w:shd w:val="clear" w:color="auto" w:fill="auto"/>
            <w:vAlign w:val="bottom"/>
          </w:tcPr>
          <w:p w14:paraId="7ED81674" w14:textId="2117BE78"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r w:rsidRPr="00E35C9E">
              <w:rPr>
                <w:rFonts w:ascii="Arial" w:eastAsia="SimSun" w:hAnsi="Arial" w:cs="Arial"/>
                <w:sz w:val="18"/>
                <w:szCs w:val="18"/>
                <w:cs/>
              </w:rPr>
              <w:t>4</w:t>
            </w:r>
          </w:p>
        </w:tc>
      </w:tr>
    </w:tbl>
    <w:p w14:paraId="0288B307" w14:textId="5148C884" w:rsidR="006F34F5" w:rsidRDefault="006F34F5"/>
    <w:tbl>
      <w:tblPr>
        <w:tblW w:w="9204" w:type="dxa"/>
        <w:tblInd w:w="450" w:type="dxa"/>
        <w:tblLook w:val="01E0" w:firstRow="1" w:lastRow="1" w:firstColumn="1" w:lastColumn="1" w:noHBand="0" w:noVBand="0"/>
      </w:tblPr>
      <w:tblGrid>
        <w:gridCol w:w="2094"/>
        <w:gridCol w:w="1771"/>
        <w:gridCol w:w="1772"/>
        <w:gridCol w:w="1772"/>
        <w:gridCol w:w="1772"/>
        <w:gridCol w:w="23"/>
      </w:tblGrid>
      <w:tr w:rsidR="00693195" w:rsidRPr="000110CC" w14:paraId="4478FC2E" w14:textId="77777777" w:rsidTr="00F666A8">
        <w:tc>
          <w:tcPr>
            <w:tcW w:w="2094" w:type="dxa"/>
            <w:shd w:val="clear" w:color="auto" w:fill="auto"/>
          </w:tcPr>
          <w:p w14:paraId="53955975" w14:textId="4B75D567" w:rsidR="00693195" w:rsidRPr="000110CC" w:rsidRDefault="00693195" w:rsidP="00693195">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5"/>
            <w:shd w:val="clear" w:color="auto" w:fill="auto"/>
            <w:vAlign w:val="bottom"/>
          </w:tcPr>
          <w:p w14:paraId="2395CA27" w14:textId="3CF42279" w:rsidR="00693195" w:rsidRPr="000110CC" w:rsidRDefault="00693195" w:rsidP="0069319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Consolidated financial statements as at 31 December 202</w:t>
            </w:r>
            <w:r w:rsidR="00182C4B">
              <w:rPr>
                <w:rFonts w:ascii="Arial" w:hAnsi="Arial" w:cs="Arial"/>
                <w:sz w:val="18"/>
                <w:szCs w:val="18"/>
              </w:rPr>
              <w:t>3</w:t>
            </w:r>
          </w:p>
        </w:tc>
      </w:tr>
      <w:tr w:rsidR="00693195" w:rsidRPr="000110CC" w14:paraId="46BDA56B" w14:textId="77777777" w:rsidTr="00F666A8">
        <w:trPr>
          <w:gridAfter w:val="1"/>
          <w:wAfter w:w="23" w:type="dxa"/>
        </w:trPr>
        <w:tc>
          <w:tcPr>
            <w:tcW w:w="2094" w:type="dxa"/>
            <w:shd w:val="clear" w:color="auto" w:fill="auto"/>
          </w:tcPr>
          <w:p w14:paraId="706F4B85" w14:textId="77777777" w:rsidR="00693195" w:rsidRPr="000110CC" w:rsidRDefault="00693195" w:rsidP="00693195">
            <w:pPr>
              <w:spacing w:line="360" w:lineRule="exact"/>
              <w:ind w:left="6"/>
              <w:rPr>
                <w:rFonts w:ascii="Arial" w:hAnsi="Arial" w:cs="Arial"/>
                <w:sz w:val="18"/>
                <w:szCs w:val="18"/>
              </w:rPr>
            </w:pPr>
          </w:p>
        </w:tc>
        <w:tc>
          <w:tcPr>
            <w:tcW w:w="1771" w:type="dxa"/>
            <w:shd w:val="clear" w:color="auto" w:fill="auto"/>
            <w:vAlign w:val="bottom"/>
          </w:tcPr>
          <w:p w14:paraId="78B13336" w14:textId="77777777" w:rsidR="00693195" w:rsidRPr="000110CC" w:rsidRDefault="00693195" w:rsidP="00693195">
            <w:pPr>
              <w:spacing w:line="360" w:lineRule="exact"/>
              <w:jc w:val="center"/>
              <w:rPr>
                <w:rFonts w:ascii="Arial" w:hAnsi="Arial" w:cs="Arial"/>
                <w:sz w:val="18"/>
                <w:szCs w:val="18"/>
              </w:rPr>
            </w:pPr>
          </w:p>
        </w:tc>
        <w:tc>
          <w:tcPr>
            <w:tcW w:w="1772" w:type="dxa"/>
            <w:shd w:val="clear" w:color="auto" w:fill="auto"/>
            <w:vAlign w:val="bottom"/>
          </w:tcPr>
          <w:p w14:paraId="41068F3C" w14:textId="77777777" w:rsidR="00693195" w:rsidRPr="000110CC" w:rsidRDefault="00693195" w:rsidP="00693195">
            <w:pPr>
              <w:spacing w:line="360" w:lineRule="exact"/>
              <w:jc w:val="center"/>
              <w:rPr>
                <w:rFonts w:ascii="Arial" w:hAnsi="Arial" w:cs="Arial"/>
                <w:sz w:val="18"/>
                <w:szCs w:val="18"/>
              </w:rPr>
            </w:pPr>
          </w:p>
        </w:tc>
        <w:tc>
          <w:tcPr>
            <w:tcW w:w="1772" w:type="dxa"/>
            <w:shd w:val="clear" w:color="auto" w:fill="auto"/>
            <w:vAlign w:val="bottom"/>
          </w:tcPr>
          <w:p w14:paraId="33B1CAF0" w14:textId="77777777" w:rsidR="00693195" w:rsidRPr="000110CC" w:rsidRDefault="00693195" w:rsidP="00693195">
            <w:pPr>
              <w:spacing w:line="360" w:lineRule="exact"/>
              <w:jc w:val="center"/>
              <w:rPr>
                <w:rFonts w:ascii="Arial" w:hAnsi="Arial" w:cs="Arial"/>
                <w:sz w:val="18"/>
                <w:szCs w:val="18"/>
              </w:rPr>
            </w:pPr>
          </w:p>
        </w:tc>
        <w:tc>
          <w:tcPr>
            <w:tcW w:w="1772" w:type="dxa"/>
            <w:shd w:val="clear" w:color="auto" w:fill="auto"/>
            <w:vAlign w:val="bottom"/>
          </w:tcPr>
          <w:p w14:paraId="46C3205F"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Employee benefit</w:t>
            </w:r>
          </w:p>
        </w:tc>
      </w:tr>
      <w:tr w:rsidR="00693195" w:rsidRPr="000110CC" w14:paraId="083FA455" w14:textId="77777777" w:rsidTr="00F666A8">
        <w:trPr>
          <w:gridAfter w:val="1"/>
          <w:wAfter w:w="23" w:type="dxa"/>
        </w:trPr>
        <w:tc>
          <w:tcPr>
            <w:tcW w:w="2094" w:type="dxa"/>
            <w:shd w:val="clear" w:color="auto" w:fill="auto"/>
          </w:tcPr>
          <w:p w14:paraId="747FC998" w14:textId="77777777" w:rsidR="00693195" w:rsidRPr="000110CC" w:rsidRDefault="00693195" w:rsidP="00693195">
            <w:pPr>
              <w:spacing w:line="360" w:lineRule="exact"/>
              <w:ind w:left="6"/>
              <w:rPr>
                <w:rFonts w:ascii="Arial" w:hAnsi="Arial" w:cs="Arial"/>
                <w:sz w:val="18"/>
                <w:szCs w:val="18"/>
              </w:rPr>
            </w:pPr>
          </w:p>
        </w:tc>
        <w:tc>
          <w:tcPr>
            <w:tcW w:w="1771" w:type="dxa"/>
            <w:shd w:val="clear" w:color="auto" w:fill="auto"/>
            <w:vAlign w:val="bottom"/>
          </w:tcPr>
          <w:p w14:paraId="6565B03F"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Sensitivity analysis</w:t>
            </w:r>
          </w:p>
        </w:tc>
        <w:tc>
          <w:tcPr>
            <w:tcW w:w="1772" w:type="dxa"/>
            <w:shd w:val="clear" w:color="auto" w:fill="auto"/>
            <w:vAlign w:val="bottom"/>
          </w:tcPr>
          <w:p w14:paraId="09274D9D"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2" w:type="dxa"/>
            <w:shd w:val="clear" w:color="auto" w:fill="auto"/>
            <w:vAlign w:val="bottom"/>
          </w:tcPr>
          <w:p w14:paraId="43D922A7" w14:textId="77777777" w:rsidR="00693195" w:rsidRPr="000110CC" w:rsidRDefault="00693195" w:rsidP="00693195">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2" w:type="dxa"/>
            <w:shd w:val="clear" w:color="auto" w:fill="auto"/>
            <w:vAlign w:val="bottom"/>
          </w:tcPr>
          <w:p w14:paraId="7C13375B"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increase</w:t>
            </w:r>
          </w:p>
        </w:tc>
      </w:tr>
      <w:tr w:rsidR="00693195" w:rsidRPr="000110CC" w14:paraId="38FFB94D" w14:textId="77777777" w:rsidTr="00F666A8">
        <w:trPr>
          <w:gridAfter w:val="1"/>
          <w:wAfter w:w="23" w:type="dxa"/>
        </w:trPr>
        <w:tc>
          <w:tcPr>
            <w:tcW w:w="2094" w:type="dxa"/>
            <w:shd w:val="clear" w:color="auto" w:fill="auto"/>
          </w:tcPr>
          <w:p w14:paraId="0C90178A" w14:textId="77777777" w:rsidR="00693195" w:rsidRPr="000110CC" w:rsidRDefault="00693195" w:rsidP="00693195">
            <w:pPr>
              <w:spacing w:line="360" w:lineRule="exact"/>
              <w:ind w:left="6"/>
              <w:rPr>
                <w:rFonts w:ascii="Arial" w:hAnsi="Arial" w:cs="Arial"/>
                <w:sz w:val="18"/>
                <w:szCs w:val="18"/>
              </w:rPr>
            </w:pPr>
          </w:p>
        </w:tc>
        <w:tc>
          <w:tcPr>
            <w:tcW w:w="1771" w:type="dxa"/>
            <w:shd w:val="clear" w:color="auto" w:fill="auto"/>
            <w:vAlign w:val="bottom"/>
          </w:tcPr>
          <w:p w14:paraId="0EE3C7A0" w14:textId="77777777" w:rsidR="00693195" w:rsidRPr="000110CC" w:rsidRDefault="00693195" w:rsidP="0069319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2" w:type="dxa"/>
            <w:shd w:val="clear" w:color="auto" w:fill="auto"/>
            <w:vAlign w:val="bottom"/>
          </w:tcPr>
          <w:p w14:paraId="536E0B55" w14:textId="77777777" w:rsidR="00693195" w:rsidRPr="000110CC" w:rsidRDefault="00693195" w:rsidP="00693195">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2" w:type="dxa"/>
            <w:shd w:val="clear" w:color="auto" w:fill="auto"/>
            <w:vAlign w:val="bottom"/>
          </w:tcPr>
          <w:p w14:paraId="3FB59D49" w14:textId="77777777" w:rsidR="00693195" w:rsidRPr="000110CC" w:rsidRDefault="00693195" w:rsidP="0069319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2" w:type="dxa"/>
            <w:shd w:val="clear" w:color="auto" w:fill="auto"/>
            <w:vAlign w:val="bottom"/>
          </w:tcPr>
          <w:p w14:paraId="355FD874" w14:textId="77777777" w:rsidR="00693195" w:rsidRPr="000110CC" w:rsidRDefault="00693195" w:rsidP="00693195">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414A98" w:rsidRPr="000110CC" w14:paraId="272FD6BA" w14:textId="77777777" w:rsidTr="00F666A8">
        <w:trPr>
          <w:gridAfter w:val="1"/>
          <w:wAfter w:w="23" w:type="dxa"/>
        </w:trPr>
        <w:tc>
          <w:tcPr>
            <w:tcW w:w="2094" w:type="dxa"/>
            <w:shd w:val="clear" w:color="auto" w:fill="auto"/>
          </w:tcPr>
          <w:p w14:paraId="45748CAC" w14:textId="77777777" w:rsidR="00414A98" w:rsidRPr="000110CC" w:rsidRDefault="00414A98" w:rsidP="00414A98">
            <w:pPr>
              <w:spacing w:line="360" w:lineRule="exact"/>
              <w:ind w:left="6"/>
              <w:rPr>
                <w:rFonts w:ascii="Arial" w:hAnsi="Arial" w:cs="Arial"/>
                <w:sz w:val="18"/>
                <w:szCs w:val="18"/>
              </w:rPr>
            </w:pPr>
          </w:p>
        </w:tc>
        <w:tc>
          <w:tcPr>
            <w:tcW w:w="1771" w:type="dxa"/>
            <w:shd w:val="clear" w:color="auto" w:fill="auto"/>
            <w:vAlign w:val="bottom"/>
          </w:tcPr>
          <w:p w14:paraId="23458A30" w14:textId="77777777" w:rsidR="00414A98" w:rsidRPr="000110CC" w:rsidRDefault="00414A98" w:rsidP="00414A98">
            <w:pPr>
              <w:tabs>
                <w:tab w:val="decimal" w:pos="33"/>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shd w:val="clear" w:color="auto" w:fill="auto"/>
            <w:vAlign w:val="bottom"/>
          </w:tcPr>
          <w:p w14:paraId="3DD315E6" w14:textId="575B7678" w:rsidR="00414A98" w:rsidRPr="000110CC" w:rsidRDefault="00414A98" w:rsidP="00414A9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c>
          <w:tcPr>
            <w:tcW w:w="1772" w:type="dxa"/>
            <w:shd w:val="clear" w:color="auto" w:fill="auto"/>
            <w:vAlign w:val="bottom"/>
          </w:tcPr>
          <w:p w14:paraId="65FBF6D0" w14:textId="33C4CDFE" w:rsidR="00414A98" w:rsidRPr="000110CC" w:rsidRDefault="00414A98" w:rsidP="00414A98">
            <w:pPr>
              <w:tabs>
                <w:tab w:val="left" w:pos="89"/>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shd w:val="clear" w:color="auto" w:fill="auto"/>
            <w:vAlign w:val="bottom"/>
          </w:tcPr>
          <w:p w14:paraId="0E3876BD" w14:textId="6CEB3B12" w:rsidR="00414A98" w:rsidRPr="000110CC" w:rsidRDefault="00414A98" w:rsidP="00414A9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r>
      <w:tr w:rsidR="00182C4B" w:rsidRPr="000110CC" w14:paraId="4A22046C" w14:textId="77777777" w:rsidTr="00F666A8">
        <w:trPr>
          <w:gridAfter w:val="1"/>
          <w:wAfter w:w="23" w:type="dxa"/>
        </w:trPr>
        <w:tc>
          <w:tcPr>
            <w:tcW w:w="2094" w:type="dxa"/>
            <w:shd w:val="clear" w:color="auto" w:fill="auto"/>
          </w:tcPr>
          <w:p w14:paraId="714D5B89" w14:textId="77777777" w:rsidR="00182C4B" w:rsidRPr="000110CC" w:rsidRDefault="00182C4B" w:rsidP="00182C4B">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1" w:type="dxa"/>
            <w:shd w:val="clear" w:color="auto" w:fill="auto"/>
            <w:vAlign w:val="bottom"/>
          </w:tcPr>
          <w:p w14:paraId="3FBD78ED" w14:textId="6D6AE676"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2" w:type="dxa"/>
            <w:shd w:val="clear" w:color="auto" w:fill="auto"/>
            <w:vAlign w:val="bottom"/>
          </w:tcPr>
          <w:p w14:paraId="62D4F423" w14:textId="6E39F7E8"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(2.3)</w:t>
            </w:r>
          </w:p>
        </w:tc>
        <w:tc>
          <w:tcPr>
            <w:tcW w:w="1772" w:type="dxa"/>
            <w:shd w:val="clear" w:color="auto" w:fill="auto"/>
            <w:vAlign w:val="bottom"/>
          </w:tcPr>
          <w:p w14:paraId="1EA6CCF7" w14:textId="30AC3E2D"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2" w:type="dxa"/>
            <w:shd w:val="clear" w:color="auto" w:fill="auto"/>
            <w:vAlign w:val="bottom"/>
          </w:tcPr>
          <w:p w14:paraId="0011E8F1" w14:textId="78443CF7"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2.5</w:t>
            </w:r>
          </w:p>
        </w:tc>
      </w:tr>
      <w:tr w:rsidR="00182C4B" w:rsidRPr="000110CC" w14:paraId="312EDCB0" w14:textId="77777777" w:rsidTr="00F666A8">
        <w:trPr>
          <w:gridAfter w:val="1"/>
          <w:wAfter w:w="23" w:type="dxa"/>
        </w:trPr>
        <w:tc>
          <w:tcPr>
            <w:tcW w:w="2094" w:type="dxa"/>
            <w:shd w:val="clear" w:color="auto" w:fill="auto"/>
          </w:tcPr>
          <w:p w14:paraId="161076C9" w14:textId="77777777" w:rsidR="00182C4B" w:rsidRPr="000110CC" w:rsidRDefault="00182C4B" w:rsidP="00182C4B">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Salary increase rate</w:t>
            </w:r>
          </w:p>
        </w:tc>
        <w:tc>
          <w:tcPr>
            <w:tcW w:w="1771" w:type="dxa"/>
            <w:shd w:val="clear" w:color="auto" w:fill="auto"/>
            <w:vAlign w:val="bottom"/>
          </w:tcPr>
          <w:p w14:paraId="10A9AC14" w14:textId="7B0BB13A"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2" w:type="dxa"/>
            <w:shd w:val="clear" w:color="auto" w:fill="auto"/>
            <w:vAlign w:val="bottom"/>
          </w:tcPr>
          <w:p w14:paraId="583B3170" w14:textId="73E939E7"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2.</w:t>
            </w:r>
            <w:r>
              <w:rPr>
                <w:rFonts w:ascii="Arial" w:eastAsia="SimSun" w:hAnsi="Arial" w:cs="Arial"/>
                <w:sz w:val="18"/>
                <w:szCs w:val="18"/>
              </w:rPr>
              <w:t>5</w:t>
            </w:r>
          </w:p>
        </w:tc>
        <w:tc>
          <w:tcPr>
            <w:tcW w:w="1772" w:type="dxa"/>
            <w:shd w:val="clear" w:color="auto" w:fill="auto"/>
            <w:vAlign w:val="bottom"/>
          </w:tcPr>
          <w:p w14:paraId="71E47C09" w14:textId="432A536C"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2" w:type="dxa"/>
            <w:shd w:val="clear" w:color="auto" w:fill="auto"/>
            <w:vAlign w:val="bottom"/>
          </w:tcPr>
          <w:p w14:paraId="65776A1E" w14:textId="2CE43588"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(2.</w:t>
            </w:r>
            <w:r>
              <w:rPr>
                <w:rFonts w:ascii="Arial" w:eastAsia="SimSun" w:hAnsi="Arial" w:cs="Arial"/>
                <w:sz w:val="18"/>
                <w:szCs w:val="18"/>
              </w:rPr>
              <w:t>3</w:t>
            </w:r>
            <w:r w:rsidRPr="00575ED0">
              <w:rPr>
                <w:rFonts w:ascii="Arial" w:eastAsia="SimSun" w:hAnsi="Arial" w:cs="Arial"/>
                <w:sz w:val="18"/>
                <w:szCs w:val="18"/>
              </w:rPr>
              <w:t>)</w:t>
            </w:r>
          </w:p>
        </w:tc>
      </w:tr>
      <w:tr w:rsidR="00182C4B" w:rsidRPr="000110CC" w14:paraId="4EB8C8EC" w14:textId="77777777" w:rsidTr="00F666A8">
        <w:trPr>
          <w:gridAfter w:val="1"/>
          <w:wAfter w:w="23" w:type="dxa"/>
        </w:trPr>
        <w:tc>
          <w:tcPr>
            <w:tcW w:w="2094" w:type="dxa"/>
            <w:shd w:val="clear" w:color="auto" w:fill="auto"/>
          </w:tcPr>
          <w:p w14:paraId="6DD512F8" w14:textId="77777777" w:rsidR="00182C4B" w:rsidRPr="000110CC" w:rsidRDefault="00182C4B" w:rsidP="00182C4B">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1" w:type="dxa"/>
            <w:shd w:val="clear" w:color="auto" w:fill="auto"/>
            <w:vAlign w:val="bottom"/>
          </w:tcPr>
          <w:p w14:paraId="2245956E" w14:textId="29113BE1"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20</w:t>
            </w:r>
          </w:p>
        </w:tc>
        <w:tc>
          <w:tcPr>
            <w:tcW w:w="1772" w:type="dxa"/>
            <w:shd w:val="clear" w:color="auto" w:fill="auto"/>
            <w:vAlign w:val="bottom"/>
          </w:tcPr>
          <w:p w14:paraId="62824EA3" w14:textId="60F79BF2"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(1.2)</w:t>
            </w:r>
          </w:p>
        </w:tc>
        <w:tc>
          <w:tcPr>
            <w:tcW w:w="1772" w:type="dxa"/>
            <w:shd w:val="clear" w:color="auto" w:fill="auto"/>
            <w:vAlign w:val="bottom"/>
          </w:tcPr>
          <w:p w14:paraId="3C0FAD77" w14:textId="5BA853F7"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20</w:t>
            </w:r>
          </w:p>
        </w:tc>
        <w:tc>
          <w:tcPr>
            <w:tcW w:w="1772" w:type="dxa"/>
            <w:shd w:val="clear" w:color="auto" w:fill="auto"/>
            <w:vAlign w:val="bottom"/>
          </w:tcPr>
          <w:p w14:paraId="407E7770" w14:textId="0D613C7F" w:rsidR="00182C4B" w:rsidRPr="000110CC" w:rsidRDefault="00182C4B" w:rsidP="00182C4B">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1.4</w:t>
            </w:r>
          </w:p>
        </w:tc>
      </w:tr>
    </w:tbl>
    <w:p w14:paraId="616D3A9F" w14:textId="18A84F7B" w:rsidR="00F54F39" w:rsidRDefault="00F54F39"/>
    <w:tbl>
      <w:tblPr>
        <w:tblW w:w="9204" w:type="dxa"/>
        <w:tblInd w:w="450" w:type="dxa"/>
        <w:tblLook w:val="01E0" w:firstRow="1" w:lastRow="1" w:firstColumn="1" w:lastColumn="1" w:noHBand="0" w:noVBand="0"/>
      </w:tblPr>
      <w:tblGrid>
        <w:gridCol w:w="2094"/>
        <w:gridCol w:w="1777"/>
        <w:gridCol w:w="1778"/>
        <w:gridCol w:w="1777"/>
        <w:gridCol w:w="1778"/>
      </w:tblGrid>
      <w:tr w:rsidR="006F34F5" w:rsidRPr="000110CC" w14:paraId="40FC30A7" w14:textId="77777777" w:rsidTr="00A7000F">
        <w:tc>
          <w:tcPr>
            <w:tcW w:w="2094" w:type="dxa"/>
            <w:shd w:val="clear" w:color="auto" w:fill="auto"/>
          </w:tcPr>
          <w:p w14:paraId="6FB5EBB4" w14:textId="1C1EB75D" w:rsidR="006F34F5" w:rsidRPr="000110CC" w:rsidRDefault="006F34F5" w:rsidP="00F54F39">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4"/>
            <w:shd w:val="clear" w:color="auto" w:fill="auto"/>
            <w:vAlign w:val="bottom"/>
          </w:tcPr>
          <w:p w14:paraId="312058D2" w14:textId="47863F2B" w:rsidR="006F34F5" w:rsidRPr="000110CC" w:rsidRDefault="006F34F5" w:rsidP="00F54F3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Separate financial statements as at 31 December 20</w:t>
            </w:r>
            <w:r w:rsidR="00182C4B">
              <w:rPr>
                <w:rFonts w:ascii="Arial" w:hAnsi="Arial" w:cs="Arial"/>
                <w:sz w:val="18"/>
                <w:szCs w:val="18"/>
              </w:rPr>
              <w:t>24</w:t>
            </w:r>
          </w:p>
        </w:tc>
      </w:tr>
      <w:tr w:rsidR="006F34F5" w:rsidRPr="000110CC" w14:paraId="5849C0D3" w14:textId="77777777" w:rsidTr="00A7000F">
        <w:tc>
          <w:tcPr>
            <w:tcW w:w="2094" w:type="dxa"/>
            <w:shd w:val="clear" w:color="auto" w:fill="auto"/>
          </w:tcPr>
          <w:p w14:paraId="25E351A2"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CBF7AF6" w14:textId="77777777" w:rsidR="006F34F5" w:rsidRPr="000110CC" w:rsidRDefault="006F34F5" w:rsidP="006F34F5">
            <w:pPr>
              <w:spacing w:line="360" w:lineRule="exact"/>
              <w:jc w:val="center"/>
              <w:rPr>
                <w:rFonts w:ascii="Arial" w:hAnsi="Arial" w:cs="Arial"/>
                <w:sz w:val="18"/>
                <w:szCs w:val="18"/>
              </w:rPr>
            </w:pPr>
          </w:p>
        </w:tc>
        <w:tc>
          <w:tcPr>
            <w:tcW w:w="1778" w:type="dxa"/>
            <w:shd w:val="clear" w:color="auto" w:fill="auto"/>
            <w:vAlign w:val="bottom"/>
          </w:tcPr>
          <w:p w14:paraId="78DCF14D" w14:textId="77777777" w:rsidR="006F34F5" w:rsidRPr="000110CC" w:rsidRDefault="006F34F5" w:rsidP="006F34F5">
            <w:pPr>
              <w:spacing w:line="360" w:lineRule="exact"/>
              <w:jc w:val="center"/>
              <w:rPr>
                <w:rFonts w:ascii="Arial" w:hAnsi="Arial" w:cs="Arial"/>
                <w:sz w:val="18"/>
                <w:szCs w:val="18"/>
              </w:rPr>
            </w:pPr>
          </w:p>
        </w:tc>
        <w:tc>
          <w:tcPr>
            <w:tcW w:w="1777" w:type="dxa"/>
            <w:shd w:val="clear" w:color="auto" w:fill="auto"/>
            <w:vAlign w:val="bottom"/>
          </w:tcPr>
          <w:p w14:paraId="4F22112E" w14:textId="77777777" w:rsidR="006F34F5" w:rsidRPr="000110CC" w:rsidRDefault="006F34F5" w:rsidP="006F34F5">
            <w:pPr>
              <w:spacing w:line="360" w:lineRule="exact"/>
              <w:jc w:val="center"/>
              <w:rPr>
                <w:rFonts w:ascii="Arial" w:hAnsi="Arial" w:cs="Arial"/>
                <w:sz w:val="18"/>
                <w:szCs w:val="18"/>
              </w:rPr>
            </w:pPr>
          </w:p>
        </w:tc>
        <w:tc>
          <w:tcPr>
            <w:tcW w:w="1778" w:type="dxa"/>
            <w:shd w:val="clear" w:color="auto" w:fill="auto"/>
            <w:vAlign w:val="bottom"/>
          </w:tcPr>
          <w:p w14:paraId="68F9F570" w14:textId="77777777" w:rsidR="006F34F5" w:rsidRPr="000110CC" w:rsidRDefault="006F34F5" w:rsidP="006F34F5">
            <w:pPr>
              <w:spacing w:line="360" w:lineRule="exact"/>
              <w:jc w:val="center"/>
              <w:rPr>
                <w:rFonts w:ascii="Arial" w:hAnsi="Arial" w:cs="Arial"/>
                <w:sz w:val="18"/>
                <w:szCs w:val="18"/>
              </w:rPr>
            </w:pPr>
            <w:r w:rsidRPr="000110CC">
              <w:rPr>
                <w:rFonts w:ascii="Arial" w:hAnsi="Arial" w:cs="Arial"/>
                <w:sz w:val="18"/>
                <w:szCs w:val="18"/>
              </w:rPr>
              <w:t>Employee benefit</w:t>
            </w:r>
          </w:p>
        </w:tc>
      </w:tr>
      <w:tr w:rsidR="006F34F5" w:rsidRPr="000110CC" w14:paraId="25B62CD3" w14:textId="77777777" w:rsidTr="00A7000F">
        <w:tc>
          <w:tcPr>
            <w:tcW w:w="2094" w:type="dxa"/>
            <w:shd w:val="clear" w:color="auto" w:fill="auto"/>
          </w:tcPr>
          <w:p w14:paraId="20773127"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7A5581F" w14:textId="77777777" w:rsidR="006F34F5" w:rsidRPr="000110CC" w:rsidRDefault="006F34F5" w:rsidP="006F34F5">
            <w:pPr>
              <w:spacing w:line="360" w:lineRule="exact"/>
              <w:ind w:right="-123" w:hanging="102"/>
              <w:jc w:val="center"/>
              <w:rPr>
                <w:rFonts w:ascii="Arial" w:hAnsi="Arial" w:cs="Arial"/>
                <w:sz w:val="18"/>
                <w:szCs w:val="18"/>
              </w:rPr>
            </w:pPr>
            <w:r w:rsidRPr="000110CC">
              <w:rPr>
                <w:rFonts w:ascii="Arial" w:hAnsi="Arial" w:cs="Arial"/>
                <w:sz w:val="18"/>
                <w:szCs w:val="18"/>
              </w:rPr>
              <w:t>Sensitivity analysis</w:t>
            </w:r>
          </w:p>
        </w:tc>
        <w:tc>
          <w:tcPr>
            <w:tcW w:w="1778" w:type="dxa"/>
            <w:shd w:val="clear" w:color="auto" w:fill="auto"/>
            <w:vAlign w:val="bottom"/>
          </w:tcPr>
          <w:p w14:paraId="3D326485" w14:textId="77777777" w:rsidR="006F34F5" w:rsidRPr="000110CC" w:rsidRDefault="006F34F5" w:rsidP="006F34F5">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7" w:type="dxa"/>
            <w:shd w:val="clear" w:color="auto" w:fill="auto"/>
            <w:vAlign w:val="bottom"/>
          </w:tcPr>
          <w:p w14:paraId="51471230" w14:textId="77777777" w:rsidR="006F34F5" w:rsidRPr="000110CC" w:rsidRDefault="006F34F5" w:rsidP="006F34F5">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8" w:type="dxa"/>
            <w:shd w:val="clear" w:color="auto" w:fill="auto"/>
            <w:vAlign w:val="bottom"/>
          </w:tcPr>
          <w:p w14:paraId="2E91AD68" w14:textId="77777777" w:rsidR="006F34F5" w:rsidRPr="000110CC" w:rsidRDefault="006F34F5" w:rsidP="006F34F5">
            <w:pPr>
              <w:spacing w:line="360" w:lineRule="exact"/>
              <w:jc w:val="center"/>
              <w:rPr>
                <w:rFonts w:ascii="Arial" w:hAnsi="Arial" w:cs="Arial"/>
                <w:sz w:val="18"/>
                <w:szCs w:val="18"/>
              </w:rPr>
            </w:pPr>
            <w:r w:rsidRPr="000110CC">
              <w:rPr>
                <w:rFonts w:ascii="Arial" w:hAnsi="Arial" w:cs="Arial"/>
                <w:sz w:val="18"/>
                <w:szCs w:val="18"/>
              </w:rPr>
              <w:t>increase</w:t>
            </w:r>
          </w:p>
        </w:tc>
      </w:tr>
      <w:tr w:rsidR="006F34F5" w:rsidRPr="000110CC" w14:paraId="7370576F" w14:textId="77777777" w:rsidTr="00A7000F">
        <w:tc>
          <w:tcPr>
            <w:tcW w:w="2094" w:type="dxa"/>
            <w:shd w:val="clear" w:color="auto" w:fill="auto"/>
          </w:tcPr>
          <w:p w14:paraId="58E25D6A"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7F267F46" w14:textId="77777777" w:rsidR="006F34F5" w:rsidRPr="000110CC" w:rsidRDefault="006F34F5" w:rsidP="006F34F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8" w:type="dxa"/>
            <w:shd w:val="clear" w:color="auto" w:fill="auto"/>
            <w:vAlign w:val="bottom"/>
          </w:tcPr>
          <w:p w14:paraId="02EDA37C" w14:textId="77777777" w:rsidR="006F34F5" w:rsidRPr="000110CC" w:rsidRDefault="006F34F5" w:rsidP="006F34F5">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7" w:type="dxa"/>
            <w:shd w:val="clear" w:color="auto" w:fill="auto"/>
            <w:vAlign w:val="bottom"/>
          </w:tcPr>
          <w:p w14:paraId="71A573AE" w14:textId="77777777" w:rsidR="006F34F5" w:rsidRPr="000110CC" w:rsidRDefault="006F34F5" w:rsidP="006F34F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8" w:type="dxa"/>
            <w:shd w:val="clear" w:color="auto" w:fill="auto"/>
            <w:vAlign w:val="bottom"/>
          </w:tcPr>
          <w:p w14:paraId="7353DDC9" w14:textId="77777777" w:rsidR="006F34F5" w:rsidRPr="000110CC" w:rsidRDefault="006F34F5" w:rsidP="006F34F5">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6F34F5" w:rsidRPr="000110CC" w14:paraId="74F77D7C" w14:textId="77777777" w:rsidTr="00A7000F">
        <w:tc>
          <w:tcPr>
            <w:tcW w:w="2094" w:type="dxa"/>
            <w:shd w:val="clear" w:color="auto" w:fill="auto"/>
          </w:tcPr>
          <w:p w14:paraId="37D7416C"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57F5AF10"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r w:rsidRPr="000110CC">
              <w:rPr>
                <w:rFonts w:ascii="Arial" w:hAnsi="Arial" w:cs="Arial"/>
                <w:sz w:val="18"/>
                <w:szCs w:val="18"/>
                <w:cs/>
              </w:rPr>
              <w:t>(</w:t>
            </w:r>
            <w:r w:rsidRPr="000110CC">
              <w:rPr>
                <w:rFonts w:ascii="Arial" w:hAnsi="Arial" w:cs="Arial"/>
                <w:sz w:val="18"/>
                <w:szCs w:val="18"/>
              </w:rPr>
              <w:t>%</w:t>
            </w:r>
            <w:r w:rsidRPr="000110CC">
              <w:rPr>
                <w:rFonts w:ascii="Arial" w:hAnsi="Arial" w:cs="Arial"/>
                <w:sz w:val="18"/>
                <w:szCs w:val="18"/>
                <w:cs/>
              </w:rPr>
              <w:t>)</w:t>
            </w:r>
          </w:p>
        </w:tc>
        <w:tc>
          <w:tcPr>
            <w:tcW w:w="1778" w:type="dxa"/>
            <w:shd w:val="clear" w:color="auto" w:fill="auto"/>
            <w:vAlign w:val="bottom"/>
          </w:tcPr>
          <w:p w14:paraId="0749E90F" w14:textId="2901B8B5" w:rsidR="006F34F5" w:rsidRPr="000110CC" w:rsidRDefault="006F34F5" w:rsidP="006F34F5">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c>
          <w:tcPr>
            <w:tcW w:w="1777" w:type="dxa"/>
            <w:shd w:val="clear" w:color="auto" w:fill="auto"/>
            <w:vAlign w:val="bottom"/>
          </w:tcPr>
          <w:p w14:paraId="397E9BAC" w14:textId="271B4288"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8" w:type="dxa"/>
            <w:shd w:val="clear" w:color="auto" w:fill="auto"/>
            <w:vAlign w:val="bottom"/>
          </w:tcPr>
          <w:p w14:paraId="4926EA4E" w14:textId="726B38D7" w:rsidR="006F34F5" w:rsidRPr="000110CC" w:rsidRDefault="006F34F5" w:rsidP="006F34F5">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r>
      <w:tr w:rsidR="00E35C9E" w:rsidRPr="000110CC" w14:paraId="1730ACE3" w14:textId="77777777" w:rsidTr="00A7000F">
        <w:tc>
          <w:tcPr>
            <w:tcW w:w="2094" w:type="dxa"/>
            <w:shd w:val="clear" w:color="auto" w:fill="auto"/>
          </w:tcPr>
          <w:p w14:paraId="5596055E" w14:textId="77777777" w:rsidR="00E35C9E" w:rsidRPr="000110CC" w:rsidRDefault="00E35C9E" w:rsidP="00E35C9E">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7" w:type="dxa"/>
            <w:shd w:val="clear" w:color="auto" w:fill="auto"/>
            <w:vAlign w:val="bottom"/>
          </w:tcPr>
          <w:p w14:paraId="7758C2C8" w14:textId="1FCEE5AE"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8" w:type="dxa"/>
            <w:shd w:val="clear" w:color="auto" w:fill="auto"/>
            <w:vAlign w:val="bottom"/>
          </w:tcPr>
          <w:p w14:paraId="2335787B" w14:textId="5F4DF8A9"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w:t>
            </w:r>
            <w:r w:rsidRPr="00E35C9E">
              <w:rPr>
                <w:rFonts w:ascii="Arial" w:eastAsia="SimSun" w:hAnsi="Arial" w:cs="Arial"/>
                <w:sz w:val="18"/>
                <w:szCs w:val="18"/>
                <w:cs/>
              </w:rPr>
              <w:t>0.1</w:t>
            </w:r>
            <w:r w:rsidRPr="00E35C9E">
              <w:rPr>
                <w:rFonts w:ascii="Arial" w:eastAsia="SimSun" w:hAnsi="Arial" w:cs="Arial"/>
                <w:sz w:val="18"/>
                <w:szCs w:val="18"/>
              </w:rPr>
              <w:t>)</w:t>
            </w:r>
          </w:p>
        </w:tc>
        <w:tc>
          <w:tcPr>
            <w:tcW w:w="1777" w:type="dxa"/>
            <w:shd w:val="clear" w:color="auto" w:fill="auto"/>
            <w:vAlign w:val="bottom"/>
          </w:tcPr>
          <w:p w14:paraId="555BCA0B" w14:textId="4D494AED"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8" w:type="dxa"/>
            <w:shd w:val="clear" w:color="auto" w:fill="auto"/>
            <w:vAlign w:val="bottom"/>
          </w:tcPr>
          <w:p w14:paraId="3D62ED26" w14:textId="0FCC56A5"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0.</w:t>
            </w:r>
            <w:r w:rsidRPr="00E35C9E">
              <w:rPr>
                <w:rFonts w:ascii="Arial" w:eastAsia="SimSun" w:hAnsi="Arial" w:cs="Arial"/>
                <w:sz w:val="18"/>
                <w:szCs w:val="18"/>
                <w:cs/>
              </w:rPr>
              <w:t>2</w:t>
            </w:r>
          </w:p>
        </w:tc>
      </w:tr>
      <w:tr w:rsidR="00E35C9E" w:rsidRPr="000110CC" w14:paraId="5DFCBD59" w14:textId="77777777" w:rsidTr="00A7000F">
        <w:tc>
          <w:tcPr>
            <w:tcW w:w="2094" w:type="dxa"/>
            <w:shd w:val="clear" w:color="auto" w:fill="auto"/>
          </w:tcPr>
          <w:p w14:paraId="41655163" w14:textId="77777777" w:rsidR="00E35C9E" w:rsidRPr="000110CC" w:rsidRDefault="00E35C9E" w:rsidP="00E35C9E">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Salary increase rate</w:t>
            </w:r>
          </w:p>
        </w:tc>
        <w:tc>
          <w:tcPr>
            <w:tcW w:w="1777" w:type="dxa"/>
            <w:shd w:val="clear" w:color="auto" w:fill="auto"/>
            <w:vAlign w:val="bottom"/>
          </w:tcPr>
          <w:p w14:paraId="66F02365" w14:textId="2D24A4AD"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8" w:type="dxa"/>
            <w:shd w:val="clear" w:color="auto" w:fill="auto"/>
            <w:vAlign w:val="bottom"/>
          </w:tcPr>
          <w:p w14:paraId="258AD121" w14:textId="71CE452E"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0.</w:t>
            </w:r>
            <w:r w:rsidRPr="00E35C9E">
              <w:rPr>
                <w:rFonts w:ascii="Arial" w:eastAsia="SimSun" w:hAnsi="Arial" w:cs="Arial"/>
                <w:sz w:val="18"/>
                <w:szCs w:val="18"/>
                <w:cs/>
              </w:rPr>
              <w:t>2</w:t>
            </w:r>
          </w:p>
        </w:tc>
        <w:tc>
          <w:tcPr>
            <w:tcW w:w="1777" w:type="dxa"/>
            <w:shd w:val="clear" w:color="auto" w:fill="auto"/>
            <w:vAlign w:val="bottom"/>
          </w:tcPr>
          <w:p w14:paraId="5985A6FE" w14:textId="1140E8BB"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8" w:type="dxa"/>
            <w:shd w:val="clear" w:color="auto" w:fill="auto"/>
            <w:vAlign w:val="bottom"/>
          </w:tcPr>
          <w:p w14:paraId="77644D77" w14:textId="022CFA85"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(0.</w:t>
            </w:r>
            <w:r w:rsidRPr="00E35C9E">
              <w:rPr>
                <w:rFonts w:ascii="Arial" w:eastAsia="SimSun" w:hAnsi="Arial" w:cs="Arial"/>
                <w:sz w:val="18"/>
                <w:szCs w:val="18"/>
                <w:cs/>
              </w:rPr>
              <w:t>1</w:t>
            </w:r>
            <w:r w:rsidRPr="00E35C9E">
              <w:rPr>
                <w:rFonts w:ascii="Arial" w:eastAsia="SimSun" w:hAnsi="Arial" w:cs="Arial"/>
                <w:sz w:val="18"/>
                <w:szCs w:val="18"/>
              </w:rPr>
              <w:t>)</w:t>
            </w:r>
          </w:p>
        </w:tc>
      </w:tr>
      <w:tr w:rsidR="00E35C9E" w:rsidRPr="000110CC" w14:paraId="1ED380C7" w14:textId="77777777" w:rsidTr="00A7000F">
        <w:tc>
          <w:tcPr>
            <w:tcW w:w="2094" w:type="dxa"/>
            <w:shd w:val="clear" w:color="auto" w:fill="auto"/>
          </w:tcPr>
          <w:p w14:paraId="43F8E78F" w14:textId="77777777" w:rsidR="00E35C9E" w:rsidRPr="000110CC" w:rsidRDefault="00E35C9E" w:rsidP="00E35C9E">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7" w:type="dxa"/>
            <w:shd w:val="clear" w:color="auto" w:fill="auto"/>
            <w:vAlign w:val="bottom"/>
          </w:tcPr>
          <w:p w14:paraId="3ED825D3" w14:textId="129376B8"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20</w:t>
            </w:r>
          </w:p>
        </w:tc>
        <w:tc>
          <w:tcPr>
            <w:tcW w:w="1778" w:type="dxa"/>
            <w:shd w:val="clear" w:color="auto" w:fill="auto"/>
            <w:vAlign w:val="bottom"/>
          </w:tcPr>
          <w:p w14:paraId="052FF76F" w14:textId="3E3E1F61"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(0.1)</w:t>
            </w:r>
          </w:p>
        </w:tc>
        <w:tc>
          <w:tcPr>
            <w:tcW w:w="1777" w:type="dxa"/>
            <w:shd w:val="clear" w:color="auto" w:fill="auto"/>
            <w:vAlign w:val="bottom"/>
          </w:tcPr>
          <w:p w14:paraId="1C340065" w14:textId="70468EFF"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20</w:t>
            </w:r>
          </w:p>
        </w:tc>
        <w:tc>
          <w:tcPr>
            <w:tcW w:w="1778" w:type="dxa"/>
            <w:shd w:val="clear" w:color="auto" w:fill="auto"/>
            <w:vAlign w:val="bottom"/>
          </w:tcPr>
          <w:p w14:paraId="11FFD678" w14:textId="5DE8C6C5" w:rsidR="00E35C9E" w:rsidRPr="000110CC" w:rsidRDefault="00E35C9E" w:rsidP="00E35C9E">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0.</w:t>
            </w:r>
            <w:r w:rsidRPr="00E35C9E">
              <w:rPr>
                <w:rFonts w:ascii="Arial" w:eastAsia="SimSun" w:hAnsi="Arial" w:cs="Arial"/>
                <w:sz w:val="18"/>
                <w:szCs w:val="18"/>
                <w:cs/>
              </w:rPr>
              <w:t>1</w:t>
            </w:r>
          </w:p>
        </w:tc>
      </w:tr>
      <w:tr w:rsidR="00E35C9E" w:rsidRPr="000110CC" w14:paraId="3FF21298" w14:textId="77777777" w:rsidTr="00E96535">
        <w:tc>
          <w:tcPr>
            <w:tcW w:w="2094" w:type="dxa"/>
            <w:shd w:val="clear" w:color="auto" w:fill="auto"/>
          </w:tcPr>
          <w:p w14:paraId="7C6AE461" w14:textId="4DF2A637" w:rsidR="00E35C9E" w:rsidRPr="000110CC" w:rsidRDefault="00E35C9E" w:rsidP="00E35C9E">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4"/>
            <w:shd w:val="clear" w:color="auto" w:fill="auto"/>
            <w:vAlign w:val="bottom"/>
          </w:tcPr>
          <w:p w14:paraId="2BC85859" w14:textId="12500C03" w:rsidR="00E35C9E" w:rsidRPr="000110CC" w:rsidRDefault="00E35C9E" w:rsidP="00E35C9E">
            <w:pPr>
              <w:pBdr>
                <w:bottom w:val="single" w:sz="4" w:space="1" w:color="auto"/>
              </w:pBdr>
              <w:tabs>
                <w:tab w:val="left" w:pos="600"/>
                <w:tab w:val="left" w:pos="900"/>
                <w:tab w:val="right" w:pos="7280"/>
                <w:tab w:val="right" w:pos="8540"/>
              </w:tabs>
              <w:spacing w:before="240" w:line="360" w:lineRule="exact"/>
              <w:ind w:right="-43"/>
              <w:jc w:val="center"/>
              <w:rPr>
                <w:rFonts w:ascii="Arial" w:hAnsi="Arial" w:cs="Arial"/>
                <w:sz w:val="18"/>
                <w:szCs w:val="18"/>
              </w:rPr>
            </w:pPr>
            <w:r w:rsidRPr="000110CC">
              <w:rPr>
                <w:rFonts w:ascii="Arial" w:hAnsi="Arial" w:cs="Arial"/>
                <w:sz w:val="18"/>
                <w:szCs w:val="18"/>
              </w:rPr>
              <w:t>Separate financial statements as at 31 December 202</w:t>
            </w:r>
            <w:r>
              <w:rPr>
                <w:rFonts w:ascii="Arial" w:hAnsi="Arial" w:cs="Arial"/>
                <w:sz w:val="18"/>
                <w:szCs w:val="18"/>
              </w:rPr>
              <w:t>3</w:t>
            </w:r>
          </w:p>
        </w:tc>
      </w:tr>
      <w:tr w:rsidR="00E35C9E" w:rsidRPr="000110CC" w14:paraId="22A08810" w14:textId="77777777" w:rsidTr="00E96535">
        <w:tc>
          <w:tcPr>
            <w:tcW w:w="2094" w:type="dxa"/>
            <w:shd w:val="clear" w:color="auto" w:fill="auto"/>
          </w:tcPr>
          <w:p w14:paraId="44C016E7" w14:textId="77777777" w:rsidR="00E35C9E" w:rsidRPr="000110CC" w:rsidRDefault="00E35C9E" w:rsidP="00E35C9E">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83B72EA" w14:textId="77777777" w:rsidR="00E35C9E" w:rsidRPr="000110CC" w:rsidRDefault="00E35C9E" w:rsidP="00E35C9E">
            <w:pPr>
              <w:spacing w:line="360" w:lineRule="exact"/>
              <w:jc w:val="center"/>
              <w:rPr>
                <w:rFonts w:ascii="Arial" w:hAnsi="Arial" w:cs="Arial"/>
                <w:sz w:val="18"/>
                <w:szCs w:val="18"/>
              </w:rPr>
            </w:pPr>
          </w:p>
        </w:tc>
        <w:tc>
          <w:tcPr>
            <w:tcW w:w="1778" w:type="dxa"/>
            <w:shd w:val="clear" w:color="auto" w:fill="auto"/>
            <w:vAlign w:val="bottom"/>
          </w:tcPr>
          <w:p w14:paraId="3BB42A10" w14:textId="77777777" w:rsidR="00E35C9E" w:rsidRPr="000110CC" w:rsidRDefault="00E35C9E" w:rsidP="00E35C9E">
            <w:pPr>
              <w:spacing w:line="360" w:lineRule="exact"/>
              <w:jc w:val="center"/>
              <w:rPr>
                <w:rFonts w:ascii="Arial" w:hAnsi="Arial" w:cs="Arial"/>
                <w:sz w:val="18"/>
                <w:szCs w:val="18"/>
              </w:rPr>
            </w:pPr>
          </w:p>
        </w:tc>
        <w:tc>
          <w:tcPr>
            <w:tcW w:w="1777" w:type="dxa"/>
            <w:shd w:val="clear" w:color="auto" w:fill="auto"/>
            <w:vAlign w:val="bottom"/>
          </w:tcPr>
          <w:p w14:paraId="09BE845A" w14:textId="77777777" w:rsidR="00E35C9E" w:rsidRPr="000110CC" w:rsidRDefault="00E35C9E" w:rsidP="00E35C9E">
            <w:pPr>
              <w:spacing w:line="360" w:lineRule="exact"/>
              <w:jc w:val="center"/>
              <w:rPr>
                <w:rFonts w:ascii="Arial" w:hAnsi="Arial" w:cs="Arial"/>
                <w:sz w:val="18"/>
                <w:szCs w:val="18"/>
              </w:rPr>
            </w:pPr>
          </w:p>
        </w:tc>
        <w:tc>
          <w:tcPr>
            <w:tcW w:w="1778" w:type="dxa"/>
            <w:shd w:val="clear" w:color="auto" w:fill="auto"/>
            <w:vAlign w:val="bottom"/>
          </w:tcPr>
          <w:p w14:paraId="6CE830AF" w14:textId="77777777" w:rsidR="00E35C9E" w:rsidRPr="000110CC" w:rsidRDefault="00E35C9E" w:rsidP="00E35C9E">
            <w:pPr>
              <w:spacing w:line="360" w:lineRule="exact"/>
              <w:jc w:val="center"/>
              <w:rPr>
                <w:rFonts w:ascii="Arial" w:hAnsi="Arial" w:cs="Arial"/>
                <w:sz w:val="18"/>
                <w:szCs w:val="18"/>
              </w:rPr>
            </w:pPr>
            <w:r w:rsidRPr="000110CC">
              <w:rPr>
                <w:rFonts w:ascii="Arial" w:hAnsi="Arial" w:cs="Arial"/>
                <w:sz w:val="18"/>
                <w:szCs w:val="18"/>
              </w:rPr>
              <w:t>Employee benefit</w:t>
            </w:r>
          </w:p>
        </w:tc>
      </w:tr>
      <w:tr w:rsidR="00E35C9E" w:rsidRPr="000110CC" w14:paraId="4DCA89D2" w14:textId="77777777" w:rsidTr="00E96535">
        <w:tc>
          <w:tcPr>
            <w:tcW w:w="2094" w:type="dxa"/>
            <w:shd w:val="clear" w:color="auto" w:fill="auto"/>
          </w:tcPr>
          <w:p w14:paraId="0390833E" w14:textId="77777777" w:rsidR="00E35C9E" w:rsidRPr="000110CC" w:rsidRDefault="00E35C9E" w:rsidP="00E35C9E">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5A078231" w14:textId="77777777" w:rsidR="00E35C9E" w:rsidRPr="000110CC" w:rsidRDefault="00E35C9E" w:rsidP="00E35C9E">
            <w:pPr>
              <w:spacing w:line="360" w:lineRule="exact"/>
              <w:ind w:right="-123" w:hanging="102"/>
              <w:jc w:val="center"/>
              <w:rPr>
                <w:rFonts w:ascii="Arial" w:hAnsi="Arial" w:cs="Arial"/>
                <w:sz w:val="18"/>
                <w:szCs w:val="18"/>
              </w:rPr>
            </w:pPr>
            <w:r w:rsidRPr="000110CC">
              <w:rPr>
                <w:rFonts w:ascii="Arial" w:hAnsi="Arial" w:cs="Arial"/>
                <w:sz w:val="18"/>
                <w:szCs w:val="18"/>
              </w:rPr>
              <w:t>Sensitivity analysis</w:t>
            </w:r>
          </w:p>
        </w:tc>
        <w:tc>
          <w:tcPr>
            <w:tcW w:w="1778" w:type="dxa"/>
            <w:shd w:val="clear" w:color="auto" w:fill="auto"/>
            <w:vAlign w:val="bottom"/>
          </w:tcPr>
          <w:p w14:paraId="6D1A7321" w14:textId="77777777" w:rsidR="00E35C9E" w:rsidRPr="000110CC" w:rsidRDefault="00E35C9E" w:rsidP="00E35C9E">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7" w:type="dxa"/>
            <w:shd w:val="clear" w:color="auto" w:fill="auto"/>
            <w:vAlign w:val="bottom"/>
          </w:tcPr>
          <w:p w14:paraId="2ABFB752" w14:textId="77777777" w:rsidR="00E35C9E" w:rsidRPr="000110CC" w:rsidRDefault="00E35C9E" w:rsidP="00E35C9E">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8" w:type="dxa"/>
            <w:shd w:val="clear" w:color="auto" w:fill="auto"/>
            <w:vAlign w:val="bottom"/>
          </w:tcPr>
          <w:p w14:paraId="17E881DC" w14:textId="77777777" w:rsidR="00E35C9E" w:rsidRPr="000110CC" w:rsidRDefault="00E35C9E" w:rsidP="00E35C9E">
            <w:pPr>
              <w:spacing w:line="360" w:lineRule="exact"/>
              <w:jc w:val="center"/>
              <w:rPr>
                <w:rFonts w:ascii="Arial" w:hAnsi="Arial" w:cs="Arial"/>
                <w:sz w:val="18"/>
                <w:szCs w:val="18"/>
              </w:rPr>
            </w:pPr>
            <w:r w:rsidRPr="000110CC">
              <w:rPr>
                <w:rFonts w:ascii="Arial" w:hAnsi="Arial" w:cs="Arial"/>
                <w:sz w:val="18"/>
                <w:szCs w:val="18"/>
              </w:rPr>
              <w:t>increase</w:t>
            </w:r>
          </w:p>
        </w:tc>
      </w:tr>
      <w:tr w:rsidR="00E35C9E" w:rsidRPr="000110CC" w14:paraId="1AF57D38" w14:textId="77777777" w:rsidTr="00E96535">
        <w:tc>
          <w:tcPr>
            <w:tcW w:w="2094" w:type="dxa"/>
            <w:shd w:val="clear" w:color="auto" w:fill="auto"/>
          </w:tcPr>
          <w:p w14:paraId="6E162044" w14:textId="77777777" w:rsidR="00E35C9E" w:rsidRPr="000110CC" w:rsidRDefault="00E35C9E" w:rsidP="00E35C9E">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61E0CEE1" w14:textId="77777777" w:rsidR="00E35C9E" w:rsidRPr="000110CC" w:rsidRDefault="00E35C9E" w:rsidP="00E35C9E">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8" w:type="dxa"/>
            <w:shd w:val="clear" w:color="auto" w:fill="auto"/>
            <w:vAlign w:val="bottom"/>
          </w:tcPr>
          <w:p w14:paraId="086D8973" w14:textId="77777777" w:rsidR="00E35C9E" w:rsidRPr="000110CC" w:rsidRDefault="00E35C9E" w:rsidP="00E35C9E">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7" w:type="dxa"/>
            <w:shd w:val="clear" w:color="auto" w:fill="auto"/>
            <w:vAlign w:val="bottom"/>
          </w:tcPr>
          <w:p w14:paraId="6D3EAFFB" w14:textId="77777777" w:rsidR="00E35C9E" w:rsidRPr="000110CC" w:rsidRDefault="00E35C9E" w:rsidP="00E35C9E">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8" w:type="dxa"/>
            <w:shd w:val="clear" w:color="auto" w:fill="auto"/>
            <w:vAlign w:val="bottom"/>
          </w:tcPr>
          <w:p w14:paraId="18F21AA9" w14:textId="77777777" w:rsidR="00E35C9E" w:rsidRPr="000110CC" w:rsidRDefault="00E35C9E" w:rsidP="00E35C9E">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E35C9E" w:rsidRPr="000110CC" w14:paraId="22926EDB" w14:textId="77777777" w:rsidTr="00E96535">
        <w:tc>
          <w:tcPr>
            <w:tcW w:w="2094" w:type="dxa"/>
            <w:shd w:val="clear" w:color="auto" w:fill="auto"/>
          </w:tcPr>
          <w:p w14:paraId="56D18D2E" w14:textId="77777777" w:rsidR="00E35C9E" w:rsidRPr="000110CC" w:rsidRDefault="00E35C9E" w:rsidP="00E35C9E">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4022149F" w14:textId="77777777" w:rsidR="00E35C9E" w:rsidRPr="000110CC" w:rsidRDefault="00E35C9E" w:rsidP="00E35C9E">
            <w:pPr>
              <w:tabs>
                <w:tab w:val="left" w:pos="900"/>
                <w:tab w:val="left" w:pos="2160"/>
                <w:tab w:val="right" w:pos="8100"/>
              </w:tabs>
              <w:spacing w:line="360" w:lineRule="exact"/>
              <w:ind w:left="6"/>
              <w:jc w:val="center"/>
              <w:rPr>
                <w:rFonts w:ascii="Arial" w:hAnsi="Arial" w:cs="Arial"/>
                <w:sz w:val="18"/>
                <w:szCs w:val="18"/>
              </w:rPr>
            </w:pPr>
            <w:r w:rsidRPr="000110CC">
              <w:rPr>
                <w:rFonts w:ascii="Arial" w:hAnsi="Arial" w:cs="Arial"/>
                <w:sz w:val="18"/>
                <w:szCs w:val="18"/>
                <w:cs/>
              </w:rPr>
              <w:t>(</w:t>
            </w:r>
            <w:r w:rsidRPr="000110CC">
              <w:rPr>
                <w:rFonts w:ascii="Arial" w:hAnsi="Arial" w:cs="Arial"/>
                <w:sz w:val="18"/>
                <w:szCs w:val="18"/>
              </w:rPr>
              <w:t>%</w:t>
            </w:r>
            <w:r w:rsidRPr="000110CC">
              <w:rPr>
                <w:rFonts w:ascii="Arial" w:hAnsi="Arial" w:cs="Arial"/>
                <w:sz w:val="18"/>
                <w:szCs w:val="18"/>
                <w:cs/>
              </w:rPr>
              <w:t>)</w:t>
            </w:r>
          </w:p>
        </w:tc>
        <w:tc>
          <w:tcPr>
            <w:tcW w:w="1778" w:type="dxa"/>
            <w:shd w:val="clear" w:color="auto" w:fill="auto"/>
            <w:vAlign w:val="bottom"/>
          </w:tcPr>
          <w:p w14:paraId="767DFBB7" w14:textId="098C3BF1" w:rsidR="00E35C9E" w:rsidRPr="000110CC" w:rsidRDefault="00E35C9E" w:rsidP="00E35C9E">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c>
          <w:tcPr>
            <w:tcW w:w="1777" w:type="dxa"/>
            <w:shd w:val="clear" w:color="auto" w:fill="auto"/>
            <w:vAlign w:val="bottom"/>
          </w:tcPr>
          <w:p w14:paraId="5A2E8128" w14:textId="4941FE24" w:rsidR="00E35C9E" w:rsidRPr="000110CC" w:rsidRDefault="00E35C9E" w:rsidP="00E35C9E">
            <w:pPr>
              <w:tabs>
                <w:tab w:val="left" w:pos="900"/>
                <w:tab w:val="left" w:pos="2160"/>
                <w:tab w:val="right" w:pos="8100"/>
              </w:tabs>
              <w:spacing w:line="360" w:lineRule="exact"/>
              <w:ind w:left="6"/>
              <w:jc w:val="center"/>
              <w:rPr>
                <w:rFonts w:ascii="Arial" w:hAnsi="Arial" w:cs="Arial"/>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8" w:type="dxa"/>
            <w:shd w:val="clear" w:color="auto" w:fill="auto"/>
            <w:vAlign w:val="bottom"/>
          </w:tcPr>
          <w:p w14:paraId="451DC81A" w14:textId="675AA605" w:rsidR="00E35C9E" w:rsidRPr="000110CC" w:rsidRDefault="00E35C9E" w:rsidP="00E35C9E">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r>
      <w:tr w:rsidR="00E35C9E" w:rsidRPr="000110CC" w14:paraId="64273DF9" w14:textId="77777777" w:rsidTr="00E96535">
        <w:tc>
          <w:tcPr>
            <w:tcW w:w="2094" w:type="dxa"/>
            <w:shd w:val="clear" w:color="auto" w:fill="auto"/>
          </w:tcPr>
          <w:p w14:paraId="66B38021" w14:textId="77777777" w:rsidR="00E35C9E" w:rsidRPr="000110CC" w:rsidRDefault="00E35C9E" w:rsidP="00E35C9E">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7" w:type="dxa"/>
            <w:shd w:val="clear" w:color="auto" w:fill="auto"/>
            <w:vAlign w:val="bottom"/>
          </w:tcPr>
          <w:p w14:paraId="0F475127" w14:textId="2D4D6603"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8" w:type="dxa"/>
            <w:shd w:val="clear" w:color="auto" w:fill="auto"/>
            <w:vAlign w:val="bottom"/>
          </w:tcPr>
          <w:p w14:paraId="3E00EC81" w14:textId="338C25BE"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(0.4)</w:t>
            </w:r>
          </w:p>
        </w:tc>
        <w:tc>
          <w:tcPr>
            <w:tcW w:w="1777" w:type="dxa"/>
            <w:shd w:val="clear" w:color="auto" w:fill="auto"/>
            <w:vAlign w:val="bottom"/>
          </w:tcPr>
          <w:p w14:paraId="447DF890" w14:textId="27BF3B10"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8" w:type="dxa"/>
            <w:shd w:val="clear" w:color="auto" w:fill="auto"/>
            <w:vAlign w:val="bottom"/>
          </w:tcPr>
          <w:p w14:paraId="2FB59523" w14:textId="16998993"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0.4</w:t>
            </w:r>
          </w:p>
        </w:tc>
      </w:tr>
      <w:tr w:rsidR="00E35C9E" w:rsidRPr="000110CC" w14:paraId="3EF9504D" w14:textId="77777777" w:rsidTr="00E96535">
        <w:tc>
          <w:tcPr>
            <w:tcW w:w="2094" w:type="dxa"/>
            <w:shd w:val="clear" w:color="auto" w:fill="auto"/>
          </w:tcPr>
          <w:p w14:paraId="508166A0" w14:textId="77777777" w:rsidR="00E35C9E" w:rsidRPr="000110CC" w:rsidRDefault="00E35C9E" w:rsidP="00E35C9E">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Salary increase rate</w:t>
            </w:r>
          </w:p>
        </w:tc>
        <w:tc>
          <w:tcPr>
            <w:tcW w:w="1777" w:type="dxa"/>
            <w:shd w:val="clear" w:color="auto" w:fill="auto"/>
            <w:vAlign w:val="bottom"/>
          </w:tcPr>
          <w:p w14:paraId="0F4AFAEB" w14:textId="6F2D9FFE"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8" w:type="dxa"/>
            <w:shd w:val="clear" w:color="auto" w:fill="auto"/>
            <w:vAlign w:val="bottom"/>
          </w:tcPr>
          <w:p w14:paraId="4A88C756" w14:textId="29639689"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0.4</w:t>
            </w:r>
          </w:p>
        </w:tc>
        <w:tc>
          <w:tcPr>
            <w:tcW w:w="1777" w:type="dxa"/>
            <w:shd w:val="clear" w:color="auto" w:fill="auto"/>
            <w:vAlign w:val="bottom"/>
          </w:tcPr>
          <w:p w14:paraId="7C541065" w14:textId="599C1537"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8" w:type="dxa"/>
            <w:shd w:val="clear" w:color="auto" w:fill="auto"/>
            <w:vAlign w:val="bottom"/>
          </w:tcPr>
          <w:p w14:paraId="4005F0F2" w14:textId="54A0A9B8"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(0.4)</w:t>
            </w:r>
          </w:p>
        </w:tc>
      </w:tr>
      <w:tr w:rsidR="00E35C9E" w:rsidRPr="000110CC" w14:paraId="6EAB458C" w14:textId="77777777" w:rsidTr="00E96535">
        <w:tc>
          <w:tcPr>
            <w:tcW w:w="2094" w:type="dxa"/>
            <w:shd w:val="clear" w:color="auto" w:fill="auto"/>
          </w:tcPr>
          <w:p w14:paraId="7D8A7262" w14:textId="77777777" w:rsidR="00E35C9E" w:rsidRPr="000110CC" w:rsidRDefault="00E35C9E" w:rsidP="00E35C9E">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7" w:type="dxa"/>
            <w:shd w:val="clear" w:color="auto" w:fill="auto"/>
            <w:vAlign w:val="bottom"/>
          </w:tcPr>
          <w:p w14:paraId="435326B1" w14:textId="21461B8A"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20</w:t>
            </w:r>
          </w:p>
        </w:tc>
        <w:tc>
          <w:tcPr>
            <w:tcW w:w="1778" w:type="dxa"/>
            <w:shd w:val="clear" w:color="auto" w:fill="auto"/>
            <w:vAlign w:val="bottom"/>
          </w:tcPr>
          <w:p w14:paraId="68002F56" w14:textId="72739908"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(0.1)</w:t>
            </w:r>
          </w:p>
        </w:tc>
        <w:tc>
          <w:tcPr>
            <w:tcW w:w="1777" w:type="dxa"/>
            <w:shd w:val="clear" w:color="auto" w:fill="auto"/>
            <w:vAlign w:val="bottom"/>
          </w:tcPr>
          <w:p w14:paraId="6A24EAAE" w14:textId="62399D52"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20</w:t>
            </w:r>
          </w:p>
        </w:tc>
        <w:tc>
          <w:tcPr>
            <w:tcW w:w="1778" w:type="dxa"/>
            <w:shd w:val="clear" w:color="auto" w:fill="auto"/>
            <w:vAlign w:val="bottom"/>
          </w:tcPr>
          <w:p w14:paraId="254BF964" w14:textId="7ACBC094" w:rsidR="00E35C9E" w:rsidRPr="000110CC" w:rsidRDefault="00E35C9E" w:rsidP="00E35C9E">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0.1</w:t>
            </w:r>
          </w:p>
        </w:tc>
      </w:tr>
    </w:tbl>
    <w:p w14:paraId="26EBC516" w14:textId="1D195FC1" w:rsidR="00EB1ED0" w:rsidRPr="000110CC" w:rsidRDefault="00E35C9E" w:rsidP="004C5E49">
      <w:pPr>
        <w:pStyle w:val="Heading1"/>
        <w:spacing w:before="60" w:line="380" w:lineRule="exact"/>
        <w:ind w:left="547" w:hanging="547"/>
        <w:rPr>
          <w:sz w:val="22"/>
          <w:szCs w:val="22"/>
        </w:rPr>
      </w:pPr>
      <w:r>
        <w:rPr>
          <w:sz w:val="22"/>
          <w:szCs w:val="22"/>
        </w:rPr>
        <w:lastRenderedPageBreak/>
        <w:t>19</w:t>
      </w:r>
      <w:r w:rsidR="00EB1ED0" w:rsidRPr="000110CC">
        <w:rPr>
          <w:sz w:val="22"/>
          <w:szCs w:val="22"/>
        </w:rPr>
        <w:t>.</w:t>
      </w:r>
      <w:r w:rsidR="00EB1ED0" w:rsidRPr="000110CC">
        <w:rPr>
          <w:sz w:val="22"/>
          <w:szCs w:val="22"/>
        </w:rPr>
        <w:tab/>
        <w:t>Share capital</w:t>
      </w:r>
      <w:r w:rsidR="00934DF0">
        <w:rPr>
          <w:sz w:val="22"/>
          <w:szCs w:val="22"/>
        </w:rPr>
        <w:t>/Warrants</w:t>
      </w:r>
    </w:p>
    <w:p w14:paraId="2464BEC8" w14:textId="59713C39" w:rsidR="00934DF0" w:rsidRPr="00934DF0" w:rsidRDefault="00F54F39" w:rsidP="004C5E49">
      <w:pPr>
        <w:spacing w:before="60" w:after="60" w:line="380" w:lineRule="exact"/>
        <w:ind w:left="540" w:hanging="540"/>
        <w:jc w:val="thaiDistribute"/>
        <w:rPr>
          <w:rFonts w:ascii="Arial" w:hAnsi="Arial" w:cs="Arial"/>
          <w:b/>
          <w:bCs/>
          <w:spacing w:val="-4"/>
          <w:sz w:val="22"/>
          <w:szCs w:val="22"/>
        </w:rPr>
      </w:pPr>
      <w:r>
        <w:rPr>
          <w:rFonts w:ascii="Arial" w:hAnsi="Arial" w:cs="Arial"/>
          <w:spacing w:val="-4"/>
          <w:sz w:val="22"/>
          <w:szCs w:val="22"/>
        </w:rPr>
        <w:tab/>
      </w:r>
      <w:r w:rsidR="00934DF0">
        <w:rPr>
          <w:rFonts w:ascii="Arial" w:hAnsi="Arial" w:cs="Arial"/>
          <w:b/>
          <w:bCs/>
          <w:spacing w:val="-4"/>
          <w:sz w:val="22"/>
          <w:szCs w:val="22"/>
        </w:rPr>
        <w:t>Share capital</w:t>
      </w:r>
    </w:p>
    <w:p w14:paraId="568215C8" w14:textId="7C62A6AF" w:rsidR="00F54F39" w:rsidRPr="00F54F39" w:rsidRDefault="00F54F39" w:rsidP="004C5E49">
      <w:pPr>
        <w:spacing w:before="60" w:after="60" w:line="380" w:lineRule="exact"/>
        <w:ind w:left="540"/>
        <w:jc w:val="thaiDistribute"/>
        <w:rPr>
          <w:rFonts w:ascii="Arial" w:hAnsi="Arial" w:cs="Arial"/>
          <w:sz w:val="22"/>
          <w:szCs w:val="22"/>
        </w:rPr>
      </w:pPr>
      <w:r w:rsidRPr="00F54F39">
        <w:rPr>
          <w:rFonts w:ascii="Arial" w:hAnsi="Arial" w:cs="Arial"/>
          <w:sz w:val="22"/>
          <w:szCs w:val="22"/>
        </w:rPr>
        <w:t>On 19 April 2023, the 202</w:t>
      </w:r>
      <w:r w:rsidR="00085B3C">
        <w:rPr>
          <w:rFonts w:ascii="Arial" w:hAnsi="Arial" w:cs="Arial"/>
          <w:sz w:val="22"/>
          <w:szCs w:val="22"/>
        </w:rPr>
        <w:t>3</w:t>
      </w:r>
      <w:r w:rsidRPr="00F54F39">
        <w:rPr>
          <w:rFonts w:ascii="Arial" w:hAnsi="Arial" w:cs="Arial"/>
          <w:sz w:val="22"/>
          <w:szCs w:val="22"/>
        </w:rPr>
        <w:t xml:space="preserve"> Annual General Meeting of the </w:t>
      </w:r>
      <w:r w:rsidR="005938E9">
        <w:rPr>
          <w:rFonts w:ascii="Arial" w:hAnsi="Arial" w:cs="Arial"/>
          <w:sz w:val="22"/>
          <w:szCs w:val="22"/>
        </w:rPr>
        <w:t>C</w:t>
      </w:r>
      <w:r w:rsidRPr="00F54F39">
        <w:rPr>
          <w:rFonts w:ascii="Arial" w:hAnsi="Arial" w:cs="Arial"/>
          <w:sz w:val="22"/>
          <w:szCs w:val="22"/>
        </w:rPr>
        <w:t>ompany's shareholders passed a resolution to approve on the significant matters as follow</w:t>
      </w:r>
      <w:r w:rsidR="001C5B4C">
        <w:rPr>
          <w:rFonts w:ascii="Arial" w:hAnsi="Arial" w:cs="Arial"/>
          <w:sz w:val="22"/>
          <w:szCs w:val="22"/>
        </w:rPr>
        <w:t>s</w:t>
      </w:r>
      <w:r w:rsidRPr="00F54F39">
        <w:rPr>
          <w:rFonts w:ascii="Arial" w:hAnsi="Arial" w:cs="Arial"/>
          <w:sz w:val="22"/>
          <w:szCs w:val="22"/>
        </w:rPr>
        <w:t>:</w:t>
      </w:r>
    </w:p>
    <w:p w14:paraId="578A75D1" w14:textId="1B38C60D" w:rsidR="00F54F39" w:rsidRPr="00F54F39" w:rsidRDefault="00F54F39" w:rsidP="004C5E49">
      <w:pPr>
        <w:tabs>
          <w:tab w:val="left" w:pos="2160"/>
        </w:tabs>
        <w:spacing w:before="60" w:after="60" w:line="380" w:lineRule="exact"/>
        <w:ind w:left="900" w:right="-7" w:hanging="360"/>
        <w:jc w:val="thaiDistribute"/>
        <w:rPr>
          <w:rFonts w:ascii="Arial" w:hAnsi="Arial" w:cs="Arial"/>
          <w:sz w:val="22"/>
          <w:szCs w:val="22"/>
        </w:rPr>
      </w:pPr>
      <w:r w:rsidRPr="00F54F39">
        <w:rPr>
          <w:rFonts w:ascii="Arial" w:hAnsi="Arial" w:cs="Arial"/>
          <w:sz w:val="22"/>
          <w:szCs w:val="22"/>
        </w:rPr>
        <w:t>1.</w:t>
      </w:r>
      <w:r>
        <w:rPr>
          <w:rFonts w:ascii="Arial" w:hAnsi="Arial" w:cs="Arial"/>
          <w:sz w:val="22"/>
          <w:szCs w:val="22"/>
        </w:rPr>
        <w:tab/>
      </w:r>
      <w:r w:rsidRPr="00F54F39">
        <w:rPr>
          <w:rFonts w:ascii="Arial" w:hAnsi="Arial" w:cs="Arial"/>
          <w:sz w:val="22"/>
          <w:szCs w:val="22"/>
        </w:rPr>
        <w:t xml:space="preserve">Approval for the reduction of the </w:t>
      </w:r>
      <w:r w:rsidR="0021185B">
        <w:rPr>
          <w:rFonts w:ascii="Arial" w:hAnsi="Arial" w:cs="Arial"/>
          <w:sz w:val="22"/>
          <w:szCs w:val="22"/>
        </w:rPr>
        <w:t>C</w:t>
      </w:r>
      <w:r w:rsidRPr="00F54F39">
        <w:rPr>
          <w:rFonts w:ascii="Arial" w:hAnsi="Arial" w:cs="Arial"/>
          <w:sz w:val="22"/>
          <w:szCs w:val="22"/>
        </w:rPr>
        <w:t xml:space="preserve">ompany's registered Capital from Baht 874,970,249 to Baht 694,970,249 by </w:t>
      </w:r>
      <w:r w:rsidR="00085B3C">
        <w:rPr>
          <w:rFonts w:ascii="Arial" w:hAnsi="Arial" w:cs="Arial"/>
          <w:sz w:val="22"/>
          <w:szCs w:val="22"/>
        </w:rPr>
        <w:t>canceling</w:t>
      </w:r>
      <w:r w:rsidRPr="00F54F39">
        <w:rPr>
          <w:rFonts w:ascii="Arial" w:hAnsi="Arial" w:cs="Arial"/>
          <w:sz w:val="22"/>
          <w:szCs w:val="22"/>
        </w:rPr>
        <w:t xml:space="preserve"> 180,000,000 ordinary shares that support the general mandate, each with par value of Baht 1 per share.</w:t>
      </w:r>
    </w:p>
    <w:p w14:paraId="75D6BCCC" w14:textId="7C871DCE" w:rsidR="00F54F39" w:rsidRPr="00F54F39" w:rsidRDefault="00F54F39" w:rsidP="004C5E49">
      <w:pPr>
        <w:tabs>
          <w:tab w:val="left" w:pos="2160"/>
        </w:tabs>
        <w:spacing w:before="60" w:after="60" w:line="380" w:lineRule="exact"/>
        <w:ind w:left="900" w:right="-7" w:hanging="360"/>
        <w:jc w:val="thaiDistribute"/>
        <w:rPr>
          <w:rFonts w:ascii="Arial" w:hAnsi="Arial" w:cs="Arial"/>
          <w:sz w:val="22"/>
          <w:szCs w:val="22"/>
        </w:rPr>
      </w:pPr>
      <w:r w:rsidRPr="00F54F39">
        <w:rPr>
          <w:rFonts w:ascii="Arial" w:hAnsi="Arial" w:cs="Arial"/>
          <w:sz w:val="22"/>
          <w:szCs w:val="22"/>
        </w:rPr>
        <w:t>2.</w:t>
      </w:r>
      <w:r>
        <w:rPr>
          <w:rFonts w:ascii="Arial" w:hAnsi="Arial" w:cs="Arial"/>
          <w:sz w:val="22"/>
          <w:szCs w:val="22"/>
        </w:rPr>
        <w:tab/>
      </w:r>
      <w:r w:rsidRPr="00F54F39">
        <w:rPr>
          <w:rFonts w:ascii="Arial" w:hAnsi="Arial" w:cs="Arial"/>
          <w:sz w:val="22"/>
          <w:szCs w:val="22"/>
        </w:rPr>
        <w:t xml:space="preserve">Approval for the increase in the </w:t>
      </w:r>
      <w:r w:rsidR="0021185B">
        <w:rPr>
          <w:rFonts w:ascii="Arial" w:hAnsi="Arial" w:cs="Arial"/>
          <w:sz w:val="22"/>
          <w:szCs w:val="22"/>
        </w:rPr>
        <w:t>C</w:t>
      </w:r>
      <w:r w:rsidRPr="00F54F39">
        <w:rPr>
          <w:rFonts w:ascii="Arial" w:hAnsi="Arial" w:cs="Arial"/>
          <w:sz w:val="22"/>
          <w:szCs w:val="22"/>
        </w:rPr>
        <w:t xml:space="preserve">ompany's registered capital </w:t>
      </w:r>
      <w:r w:rsidR="0021185B">
        <w:rPr>
          <w:rFonts w:ascii="Arial" w:hAnsi="Arial" w:cs="Arial"/>
          <w:sz w:val="22"/>
          <w:szCs w:val="22"/>
        </w:rPr>
        <w:t xml:space="preserve">under general mandate scheme </w:t>
      </w:r>
      <w:r w:rsidRPr="00F54F39">
        <w:rPr>
          <w:rFonts w:ascii="Arial" w:hAnsi="Arial" w:cs="Arial"/>
          <w:sz w:val="22"/>
          <w:szCs w:val="22"/>
        </w:rPr>
        <w:t xml:space="preserve">from Baht 694,970,249 to Baht 874,970,249. This will be achieved by issuing not exceeding 180,000,000 </w:t>
      </w:r>
      <w:r w:rsidR="00085B3C">
        <w:rPr>
          <w:rFonts w:ascii="Arial" w:hAnsi="Arial" w:cs="Arial"/>
          <w:sz w:val="22"/>
          <w:szCs w:val="22"/>
        </w:rPr>
        <w:t>new ordinary shares, each with par value of Baht 1 per share</w:t>
      </w:r>
      <w:r w:rsidRPr="00F54F39">
        <w:rPr>
          <w:rFonts w:ascii="Arial" w:hAnsi="Arial" w:cs="Arial"/>
          <w:sz w:val="22"/>
          <w:szCs w:val="22"/>
        </w:rPr>
        <w:t>.</w:t>
      </w:r>
    </w:p>
    <w:p w14:paraId="4A15D133" w14:textId="14D66011" w:rsidR="00F54F39" w:rsidRPr="00F54F39" w:rsidRDefault="00F54F39" w:rsidP="004C5E49">
      <w:pPr>
        <w:spacing w:before="60" w:after="60" w:line="380" w:lineRule="exact"/>
        <w:ind w:left="540"/>
        <w:jc w:val="thaiDistribute"/>
        <w:rPr>
          <w:rFonts w:ascii="Arial" w:hAnsi="Arial" w:cs="Arial"/>
          <w:sz w:val="22"/>
          <w:szCs w:val="22"/>
        </w:rPr>
      </w:pPr>
      <w:r w:rsidRPr="00F54F39">
        <w:rPr>
          <w:rFonts w:ascii="Arial" w:hAnsi="Arial" w:cs="Arial"/>
          <w:sz w:val="22"/>
          <w:szCs w:val="22"/>
        </w:rPr>
        <w:t xml:space="preserve">On 17 October 2023, the Extraordinary General Meeting of Shareholders No.1/2566 of the </w:t>
      </w:r>
      <w:r w:rsidR="005938E9">
        <w:rPr>
          <w:rFonts w:ascii="Arial" w:hAnsi="Arial" w:cs="Arial"/>
          <w:sz w:val="22"/>
          <w:szCs w:val="22"/>
        </w:rPr>
        <w:t>C</w:t>
      </w:r>
      <w:r w:rsidRPr="00F54F39">
        <w:rPr>
          <w:rFonts w:ascii="Arial" w:hAnsi="Arial" w:cs="Arial"/>
          <w:sz w:val="22"/>
          <w:szCs w:val="22"/>
        </w:rPr>
        <w:t>ompany's shareholders passed a resolution to approve on the significant matters as follow</w:t>
      </w:r>
      <w:r w:rsidR="005938E9">
        <w:rPr>
          <w:rFonts w:ascii="Arial" w:hAnsi="Arial" w:cs="Arial"/>
          <w:sz w:val="22"/>
          <w:szCs w:val="22"/>
        </w:rPr>
        <w:t>s</w:t>
      </w:r>
      <w:r w:rsidRPr="00F54F39">
        <w:rPr>
          <w:rFonts w:ascii="Arial" w:hAnsi="Arial" w:cs="Arial"/>
          <w:sz w:val="22"/>
          <w:szCs w:val="22"/>
        </w:rPr>
        <w:t xml:space="preserve">: </w:t>
      </w:r>
    </w:p>
    <w:p w14:paraId="42076B5E" w14:textId="0A0A058F" w:rsidR="00F54F39" w:rsidRPr="00F54F39" w:rsidRDefault="00F54F39" w:rsidP="004C5E49">
      <w:pPr>
        <w:tabs>
          <w:tab w:val="left" w:pos="2160"/>
        </w:tabs>
        <w:spacing w:before="60" w:after="60" w:line="380" w:lineRule="exact"/>
        <w:ind w:left="900" w:right="-7" w:hanging="360"/>
        <w:jc w:val="thaiDistribute"/>
        <w:rPr>
          <w:rFonts w:ascii="Arial" w:hAnsi="Arial" w:cs="Arial"/>
          <w:sz w:val="22"/>
          <w:szCs w:val="22"/>
        </w:rPr>
      </w:pPr>
      <w:r w:rsidRPr="00F54F39">
        <w:rPr>
          <w:rFonts w:ascii="Arial" w:hAnsi="Arial" w:cs="Arial"/>
          <w:sz w:val="22"/>
          <w:szCs w:val="22"/>
        </w:rPr>
        <w:t>1.</w:t>
      </w:r>
      <w:r>
        <w:rPr>
          <w:rFonts w:ascii="Arial" w:hAnsi="Arial" w:cs="Arial"/>
          <w:sz w:val="22"/>
          <w:szCs w:val="22"/>
        </w:rPr>
        <w:tab/>
      </w:r>
      <w:r w:rsidRPr="00F54F39">
        <w:rPr>
          <w:rFonts w:ascii="Arial" w:hAnsi="Arial" w:cs="Arial"/>
          <w:sz w:val="22"/>
          <w:szCs w:val="22"/>
        </w:rPr>
        <w:t xml:space="preserve">Approval for the reduction of the Company's registered Capital from Baht 874,970,249 to Baht 694,970,249 by canceling 180,000,000 registered ordinary shares </w:t>
      </w:r>
      <w:r w:rsidR="005938E9">
        <w:rPr>
          <w:rFonts w:ascii="Arial" w:hAnsi="Arial" w:cs="Arial"/>
          <w:sz w:val="22"/>
          <w:szCs w:val="22"/>
        </w:rPr>
        <w:t>that</w:t>
      </w:r>
      <w:r w:rsidRPr="00F54F39">
        <w:rPr>
          <w:rFonts w:ascii="Arial" w:hAnsi="Arial" w:cs="Arial"/>
          <w:sz w:val="22"/>
          <w:szCs w:val="22"/>
        </w:rPr>
        <w:t xml:space="preserve"> accommodate</w:t>
      </w:r>
      <w:r w:rsidR="005938E9">
        <w:rPr>
          <w:rFonts w:ascii="Arial" w:hAnsi="Arial" w:cs="Arial"/>
          <w:sz w:val="22"/>
          <w:szCs w:val="22"/>
        </w:rPr>
        <w:t>d</w:t>
      </w:r>
      <w:r w:rsidRPr="00F54F39">
        <w:rPr>
          <w:rFonts w:ascii="Arial" w:hAnsi="Arial" w:cs="Arial"/>
          <w:sz w:val="22"/>
          <w:szCs w:val="22"/>
        </w:rPr>
        <w:t xml:space="preserve"> the capital increase under the General Mandate at the par value of Baht 1 per share.</w:t>
      </w:r>
    </w:p>
    <w:p w14:paraId="31AEC6D2" w14:textId="220D3E91" w:rsidR="00F54F39" w:rsidRPr="00F54F39" w:rsidRDefault="00F54F39" w:rsidP="004C5E49">
      <w:pPr>
        <w:tabs>
          <w:tab w:val="left" w:pos="2160"/>
        </w:tabs>
        <w:spacing w:before="60" w:after="60" w:line="380" w:lineRule="exact"/>
        <w:ind w:left="900" w:right="-7" w:hanging="360"/>
        <w:jc w:val="thaiDistribute"/>
        <w:rPr>
          <w:rFonts w:ascii="Arial" w:hAnsi="Arial" w:cs="Arial"/>
          <w:sz w:val="22"/>
          <w:szCs w:val="22"/>
        </w:rPr>
      </w:pPr>
      <w:r w:rsidRPr="00F54F39">
        <w:rPr>
          <w:rFonts w:ascii="Arial" w:hAnsi="Arial" w:cs="Arial"/>
          <w:sz w:val="22"/>
          <w:szCs w:val="22"/>
        </w:rPr>
        <w:t>2.</w:t>
      </w:r>
      <w:r>
        <w:rPr>
          <w:rFonts w:ascii="Arial" w:hAnsi="Arial" w:cs="Arial"/>
          <w:sz w:val="22"/>
          <w:szCs w:val="22"/>
        </w:rPr>
        <w:tab/>
      </w:r>
      <w:r w:rsidRPr="00F54F39">
        <w:rPr>
          <w:rFonts w:ascii="Arial" w:hAnsi="Arial" w:cs="Arial"/>
          <w:sz w:val="22"/>
          <w:szCs w:val="22"/>
        </w:rPr>
        <w:t xml:space="preserve">Approval for the increase in the registered share capital of the Company from Baht 694,970,249 to Baht 694,980,249 by issuing not exceeding 10,000 new ordinary shares at the par </w:t>
      </w:r>
      <w:r w:rsidR="005938E9">
        <w:rPr>
          <w:rFonts w:ascii="Arial" w:hAnsi="Arial" w:cs="Arial"/>
          <w:sz w:val="22"/>
          <w:szCs w:val="22"/>
        </w:rPr>
        <w:t xml:space="preserve">value </w:t>
      </w:r>
      <w:r w:rsidRPr="00F54F39">
        <w:rPr>
          <w:rFonts w:ascii="Arial" w:hAnsi="Arial" w:cs="Arial"/>
          <w:sz w:val="22"/>
          <w:szCs w:val="22"/>
        </w:rPr>
        <w:t>of Baht 1 per share. The aim of this capital raise is to accommodate the adjustment of the PRG-W3 warrant holder's rights after the payment of an interim dividend to the shareholders.</w:t>
      </w:r>
    </w:p>
    <w:p w14:paraId="190E3FAE" w14:textId="136198A1" w:rsidR="00F54F39" w:rsidRDefault="00F54F39" w:rsidP="004C5E49">
      <w:pPr>
        <w:spacing w:before="60" w:after="60" w:line="380" w:lineRule="exact"/>
        <w:ind w:left="900" w:hanging="360"/>
        <w:jc w:val="thaiDistribute"/>
        <w:rPr>
          <w:rFonts w:ascii="Arial" w:hAnsi="Arial" w:cs="Arial"/>
          <w:sz w:val="22"/>
          <w:szCs w:val="22"/>
        </w:rPr>
      </w:pPr>
      <w:r w:rsidRPr="00F54F39">
        <w:rPr>
          <w:rFonts w:ascii="Arial" w:hAnsi="Arial" w:cs="Arial"/>
          <w:sz w:val="22"/>
          <w:szCs w:val="22"/>
        </w:rPr>
        <w:t>3.</w:t>
      </w:r>
      <w:r>
        <w:rPr>
          <w:rFonts w:ascii="Arial" w:hAnsi="Arial" w:cs="Arial"/>
          <w:sz w:val="22"/>
          <w:szCs w:val="22"/>
        </w:rPr>
        <w:tab/>
      </w:r>
      <w:r w:rsidRPr="00F54F39">
        <w:rPr>
          <w:rFonts w:ascii="Arial" w:hAnsi="Arial" w:cs="Arial"/>
          <w:sz w:val="22"/>
          <w:szCs w:val="22"/>
        </w:rPr>
        <w:t xml:space="preserve">Approval for the increase in the Company's registered capital under the general mandate scheme from Baht 694,980,249 to Baht 894,980,249 by issuing additional 200,000,000 ordinary shares with a par value of Baht 1 </w:t>
      </w:r>
      <w:r w:rsidR="005938E9">
        <w:rPr>
          <w:rFonts w:ascii="Arial" w:hAnsi="Arial" w:cs="Arial"/>
          <w:sz w:val="22"/>
          <w:szCs w:val="22"/>
        </w:rPr>
        <w:t xml:space="preserve">per share </w:t>
      </w:r>
      <w:r w:rsidRPr="00F54F39">
        <w:rPr>
          <w:rFonts w:ascii="Arial" w:hAnsi="Arial" w:cs="Arial"/>
          <w:sz w:val="22"/>
          <w:szCs w:val="22"/>
        </w:rPr>
        <w:t xml:space="preserve">to the Company's existing shareholders in proportion to their shareholding.  </w:t>
      </w:r>
    </w:p>
    <w:p w14:paraId="1971C543" w14:textId="1687E8B8" w:rsidR="00375380" w:rsidRPr="00F54F39" w:rsidRDefault="00375380" w:rsidP="004C5E49">
      <w:pPr>
        <w:spacing w:before="60" w:after="60" w:line="380" w:lineRule="exact"/>
        <w:ind w:left="540"/>
        <w:jc w:val="thaiDistribute"/>
        <w:rPr>
          <w:rFonts w:ascii="Arial" w:hAnsi="Arial" w:cs="Arial"/>
          <w:sz w:val="22"/>
          <w:szCs w:val="22"/>
        </w:rPr>
      </w:pPr>
      <w:r w:rsidRPr="00F54F39">
        <w:rPr>
          <w:rFonts w:ascii="Arial" w:hAnsi="Arial" w:cs="Arial"/>
          <w:sz w:val="22"/>
          <w:szCs w:val="22"/>
        </w:rPr>
        <w:t xml:space="preserve">On </w:t>
      </w:r>
      <w:r>
        <w:rPr>
          <w:rFonts w:ascii="Arial" w:hAnsi="Arial" w:cs="Arial"/>
          <w:sz w:val="22"/>
          <w:szCs w:val="22"/>
        </w:rPr>
        <w:t>24</w:t>
      </w:r>
      <w:r w:rsidRPr="00F54F39">
        <w:rPr>
          <w:rFonts w:ascii="Arial" w:hAnsi="Arial" w:cs="Arial"/>
          <w:sz w:val="22"/>
          <w:szCs w:val="22"/>
        </w:rPr>
        <w:t xml:space="preserve"> April 202</w:t>
      </w:r>
      <w:r>
        <w:rPr>
          <w:rFonts w:ascii="Arial" w:hAnsi="Arial" w:cs="Arial"/>
          <w:sz w:val="22"/>
          <w:szCs w:val="22"/>
        </w:rPr>
        <w:t>4</w:t>
      </w:r>
      <w:r w:rsidRPr="00F54F39">
        <w:rPr>
          <w:rFonts w:ascii="Arial" w:hAnsi="Arial" w:cs="Arial"/>
          <w:sz w:val="22"/>
          <w:szCs w:val="22"/>
        </w:rPr>
        <w:t>, the 202</w:t>
      </w:r>
      <w:r>
        <w:rPr>
          <w:rFonts w:ascii="Arial" w:hAnsi="Arial" w:cs="Arial"/>
          <w:sz w:val="22"/>
          <w:szCs w:val="22"/>
        </w:rPr>
        <w:t>4</w:t>
      </w:r>
      <w:r w:rsidRPr="00F54F39">
        <w:rPr>
          <w:rFonts w:ascii="Arial" w:hAnsi="Arial" w:cs="Arial"/>
          <w:sz w:val="22"/>
          <w:szCs w:val="22"/>
        </w:rPr>
        <w:t xml:space="preserve"> Annual General Meeting of the </w:t>
      </w:r>
      <w:r w:rsidR="005938E9">
        <w:rPr>
          <w:rFonts w:ascii="Arial" w:hAnsi="Arial" w:cs="Arial"/>
          <w:sz w:val="22"/>
          <w:szCs w:val="22"/>
        </w:rPr>
        <w:t>C</w:t>
      </w:r>
      <w:r w:rsidRPr="00F54F39">
        <w:rPr>
          <w:rFonts w:ascii="Arial" w:hAnsi="Arial" w:cs="Arial"/>
          <w:sz w:val="22"/>
          <w:szCs w:val="22"/>
        </w:rPr>
        <w:t>ompany's shareholders passed a resolution to approve on the significant matters as follow</w:t>
      </w:r>
      <w:r w:rsidR="005938E9">
        <w:rPr>
          <w:rFonts w:ascii="Arial" w:hAnsi="Arial" w:cs="Arial"/>
          <w:sz w:val="22"/>
          <w:szCs w:val="22"/>
        </w:rPr>
        <w:t>s</w:t>
      </w:r>
      <w:r w:rsidRPr="00F54F39">
        <w:rPr>
          <w:rFonts w:ascii="Arial" w:hAnsi="Arial" w:cs="Arial"/>
          <w:sz w:val="22"/>
          <w:szCs w:val="22"/>
        </w:rPr>
        <w:t>:</w:t>
      </w:r>
    </w:p>
    <w:p w14:paraId="3CA96465" w14:textId="015B3F2C" w:rsidR="00375380" w:rsidRPr="00F54F39" w:rsidRDefault="00375380" w:rsidP="004C5E49">
      <w:pPr>
        <w:tabs>
          <w:tab w:val="left" w:pos="2160"/>
        </w:tabs>
        <w:spacing w:before="60" w:after="60" w:line="380" w:lineRule="exact"/>
        <w:ind w:left="900" w:right="-7" w:hanging="360"/>
        <w:jc w:val="thaiDistribute"/>
        <w:rPr>
          <w:rFonts w:ascii="Arial" w:hAnsi="Arial" w:cs="Arial"/>
          <w:sz w:val="22"/>
          <w:szCs w:val="22"/>
        </w:rPr>
      </w:pPr>
      <w:r w:rsidRPr="00F54F39">
        <w:rPr>
          <w:rFonts w:ascii="Arial" w:hAnsi="Arial" w:cs="Arial"/>
          <w:sz w:val="22"/>
          <w:szCs w:val="22"/>
        </w:rPr>
        <w:t>1.</w:t>
      </w:r>
      <w:r>
        <w:rPr>
          <w:rFonts w:ascii="Arial" w:hAnsi="Arial" w:cs="Arial"/>
          <w:sz w:val="22"/>
          <w:szCs w:val="22"/>
        </w:rPr>
        <w:tab/>
      </w:r>
      <w:r w:rsidRPr="00F54F39">
        <w:rPr>
          <w:rFonts w:ascii="Arial" w:hAnsi="Arial" w:cs="Arial"/>
          <w:sz w:val="22"/>
          <w:szCs w:val="22"/>
        </w:rPr>
        <w:t xml:space="preserve">Approval for the reduction of the </w:t>
      </w:r>
      <w:r>
        <w:rPr>
          <w:rFonts w:ascii="Arial" w:hAnsi="Arial" w:cs="Arial"/>
          <w:sz w:val="22"/>
          <w:szCs w:val="22"/>
        </w:rPr>
        <w:t>C</w:t>
      </w:r>
      <w:r w:rsidRPr="00F54F39">
        <w:rPr>
          <w:rFonts w:ascii="Arial" w:hAnsi="Arial" w:cs="Arial"/>
          <w:sz w:val="22"/>
          <w:szCs w:val="22"/>
        </w:rPr>
        <w:t xml:space="preserve">ompany's registered Capital from Baht </w:t>
      </w:r>
      <w:r w:rsidR="009C6A1B">
        <w:rPr>
          <w:rFonts w:ascii="Arial" w:hAnsi="Arial" w:cs="Arial"/>
          <w:sz w:val="22"/>
          <w:szCs w:val="22"/>
        </w:rPr>
        <w:t>894,980,249</w:t>
      </w:r>
      <w:r w:rsidRPr="00F54F39">
        <w:rPr>
          <w:rFonts w:ascii="Arial" w:hAnsi="Arial" w:cs="Arial"/>
          <w:sz w:val="22"/>
          <w:szCs w:val="22"/>
        </w:rPr>
        <w:t xml:space="preserve"> to Baht </w:t>
      </w:r>
      <w:r w:rsidR="009C6A1B">
        <w:rPr>
          <w:rFonts w:ascii="Arial" w:hAnsi="Arial" w:cs="Arial"/>
          <w:sz w:val="22"/>
          <w:szCs w:val="22"/>
        </w:rPr>
        <w:t>694,980,249</w:t>
      </w:r>
      <w:r w:rsidRPr="00F54F39">
        <w:rPr>
          <w:rFonts w:ascii="Arial" w:hAnsi="Arial" w:cs="Arial"/>
          <w:sz w:val="22"/>
          <w:szCs w:val="22"/>
        </w:rPr>
        <w:t xml:space="preserve"> by </w:t>
      </w:r>
      <w:r>
        <w:rPr>
          <w:rFonts w:ascii="Arial" w:hAnsi="Arial" w:cs="Arial"/>
          <w:sz w:val="22"/>
          <w:szCs w:val="22"/>
        </w:rPr>
        <w:t>canceling</w:t>
      </w:r>
      <w:r w:rsidRPr="00F54F39">
        <w:rPr>
          <w:rFonts w:ascii="Arial" w:hAnsi="Arial" w:cs="Arial"/>
          <w:sz w:val="22"/>
          <w:szCs w:val="22"/>
        </w:rPr>
        <w:t xml:space="preserve"> </w:t>
      </w:r>
      <w:r w:rsidR="009C6A1B">
        <w:rPr>
          <w:rFonts w:ascii="Arial" w:hAnsi="Arial" w:cs="Arial"/>
          <w:sz w:val="22"/>
          <w:szCs w:val="22"/>
        </w:rPr>
        <w:t>200</w:t>
      </w:r>
      <w:r w:rsidRPr="00F54F39">
        <w:rPr>
          <w:rFonts w:ascii="Arial" w:hAnsi="Arial" w:cs="Arial"/>
          <w:sz w:val="22"/>
          <w:szCs w:val="22"/>
        </w:rPr>
        <w:t xml:space="preserve">,000,000 ordinary shares </w:t>
      </w:r>
      <w:r w:rsidR="005938E9">
        <w:rPr>
          <w:rFonts w:ascii="Arial" w:hAnsi="Arial" w:cs="Arial"/>
          <w:sz w:val="22"/>
          <w:szCs w:val="22"/>
        </w:rPr>
        <w:t xml:space="preserve">at </w:t>
      </w:r>
      <w:r w:rsidR="005938E9" w:rsidRPr="00F54F39">
        <w:rPr>
          <w:rFonts w:ascii="Arial" w:hAnsi="Arial" w:cs="Arial"/>
          <w:sz w:val="22"/>
          <w:szCs w:val="22"/>
        </w:rPr>
        <w:t xml:space="preserve">par value of Baht 1 per share </w:t>
      </w:r>
      <w:r w:rsidRPr="00F54F39">
        <w:rPr>
          <w:rFonts w:ascii="Arial" w:hAnsi="Arial" w:cs="Arial"/>
          <w:sz w:val="22"/>
          <w:szCs w:val="22"/>
        </w:rPr>
        <w:t>that support the general mandate.</w:t>
      </w:r>
    </w:p>
    <w:p w14:paraId="7ED06D98" w14:textId="1B2D32E4" w:rsidR="009C6A1B" w:rsidRPr="00F54F39" w:rsidRDefault="009C6A1B" w:rsidP="004C5E49">
      <w:pPr>
        <w:tabs>
          <w:tab w:val="left" w:pos="2160"/>
        </w:tabs>
        <w:spacing w:before="60" w:after="60" w:line="380" w:lineRule="exact"/>
        <w:ind w:left="900" w:right="-7" w:hanging="360"/>
        <w:jc w:val="thaiDistribute"/>
        <w:rPr>
          <w:rFonts w:ascii="Arial" w:hAnsi="Arial" w:cs="Arial"/>
          <w:sz w:val="22"/>
          <w:szCs w:val="22"/>
        </w:rPr>
      </w:pPr>
      <w:r w:rsidRPr="00F54F39">
        <w:rPr>
          <w:rFonts w:ascii="Arial" w:hAnsi="Arial" w:cs="Arial"/>
          <w:sz w:val="22"/>
          <w:szCs w:val="22"/>
        </w:rPr>
        <w:t>2.</w:t>
      </w:r>
      <w:r>
        <w:rPr>
          <w:rFonts w:ascii="Arial" w:hAnsi="Arial" w:cs="Arial"/>
          <w:sz w:val="22"/>
          <w:szCs w:val="22"/>
        </w:rPr>
        <w:tab/>
      </w:r>
      <w:r w:rsidRPr="00F54F39">
        <w:rPr>
          <w:rFonts w:ascii="Arial" w:hAnsi="Arial" w:cs="Arial"/>
          <w:sz w:val="22"/>
          <w:szCs w:val="22"/>
        </w:rPr>
        <w:t xml:space="preserve">Approval for the increase in the registered share capital of the Company from Baht </w:t>
      </w:r>
      <w:r>
        <w:rPr>
          <w:rFonts w:ascii="Arial" w:hAnsi="Arial" w:cs="Arial"/>
          <w:sz w:val="22"/>
          <w:szCs w:val="22"/>
        </w:rPr>
        <w:t>694,980,249</w:t>
      </w:r>
      <w:r w:rsidRPr="00F54F39">
        <w:rPr>
          <w:rFonts w:ascii="Arial" w:hAnsi="Arial" w:cs="Arial"/>
          <w:sz w:val="22"/>
          <w:szCs w:val="22"/>
        </w:rPr>
        <w:t xml:space="preserve"> to Baht </w:t>
      </w:r>
      <w:r>
        <w:rPr>
          <w:rFonts w:ascii="Arial" w:hAnsi="Arial" w:cs="Arial"/>
          <w:sz w:val="22"/>
          <w:szCs w:val="22"/>
        </w:rPr>
        <w:t>729,723,465</w:t>
      </w:r>
      <w:r w:rsidRPr="00F54F39">
        <w:rPr>
          <w:rFonts w:ascii="Arial" w:hAnsi="Arial" w:cs="Arial"/>
          <w:sz w:val="22"/>
          <w:szCs w:val="22"/>
        </w:rPr>
        <w:t xml:space="preserve"> by issuing not exceeding </w:t>
      </w:r>
      <w:r>
        <w:rPr>
          <w:rFonts w:ascii="Arial" w:hAnsi="Arial" w:cs="Arial"/>
          <w:sz w:val="22"/>
          <w:szCs w:val="22"/>
        </w:rPr>
        <w:t>34,743,216</w:t>
      </w:r>
      <w:r w:rsidRPr="00F54F39">
        <w:rPr>
          <w:rFonts w:ascii="Arial" w:hAnsi="Arial" w:cs="Arial"/>
          <w:sz w:val="22"/>
          <w:szCs w:val="22"/>
        </w:rPr>
        <w:t xml:space="preserve"> new ordinary shares at the par of Baht 1 per share</w:t>
      </w:r>
      <w:r w:rsidR="005938E9">
        <w:rPr>
          <w:rFonts w:ascii="Arial" w:hAnsi="Arial" w:cs="Arial"/>
          <w:sz w:val="22"/>
          <w:szCs w:val="22"/>
        </w:rPr>
        <w:t xml:space="preserve"> </w:t>
      </w:r>
      <w:r w:rsidRPr="00F54F39">
        <w:rPr>
          <w:rFonts w:ascii="Arial" w:hAnsi="Arial" w:cs="Arial"/>
          <w:sz w:val="22"/>
          <w:szCs w:val="22"/>
        </w:rPr>
        <w:t xml:space="preserve">to accommodate the </w:t>
      </w:r>
      <w:r w:rsidR="00B93FFD">
        <w:rPr>
          <w:rFonts w:ascii="Arial" w:hAnsi="Arial" w:cs="Arial"/>
          <w:sz w:val="22"/>
          <w:szCs w:val="22"/>
        </w:rPr>
        <w:t xml:space="preserve">exercise </w:t>
      </w:r>
      <w:r w:rsidR="004C5E49">
        <w:rPr>
          <w:rFonts w:ascii="Arial" w:hAnsi="Arial" w:cs="Browallia New"/>
          <w:sz w:val="22"/>
          <w:szCs w:val="28"/>
        </w:rPr>
        <w:t xml:space="preserve">of right to purchase ordinary shares according to the warrants to purchase ordinary shares </w:t>
      </w:r>
      <w:r w:rsidRPr="00F54F39">
        <w:rPr>
          <w:rFonts w:ascii="Arial" w:hAnsi="Arial" w:cs="Arial"/>
          <w:sz w:val="22"/>
          <w:szCs w:val="22"/>
        </w:rPr>
        <w:t xml:space="preserve">of the </w:t>
      </w:r>
      <w:r w:rsidR="004C5E49">
        <w:rPr>
          <w:rFonts w:ascii="Arial" w:hAnsi="Arial" w:cs="Arial"/>
          <w:sz w:val="22"/>
          <w:szCs w:val="22"/>
        </w:rPr>
        <w:t xml:space="preserve">Company </w:t>
      </w:r>
      <w:r w:rsidRPr="00F54F39">
        <w:rPr>
          <w:rFonts w:ascii="Arial" w:hAnsi="Arial" w:cs="Arial"/>
          <w:sz w:val="22"/>
          <w:szCs w:val="22"/>
        </w:rPr>
        <w:t>PRG-W</w:t>
      </w:r>
      <w:r>
        <w:rPr>
          <w:rFonts w:ascii="Arial" w:hAnsi="Arial" w:cs="Arial"/>
          <w:sz w:val="22"/>
          <w:szCs w:val="22"/>
        </w:rPr>
        <w:t>4</w:t>
      </w:r>
      <w:r w:rsidRPr="00F54F39">
        <w:rPr>
          <w:rFonts w:ascii="Arial" w:hAnsi="Arial" w:cs="Arial"/>
          <w:sz w:val="22"/>
          <w:szCs w:val="22"/>
        </w:rPr>
        <w:t xml:space="preserve"> </w:t>
      </w:r>
      <w:r w:rsidR="004C5E49">
        <w:rPr>
          <w:rFonts w:ascii="Arial" w:hAnsi="Arial" w:cs="Arial"/>
          <w:sz w:val="22"/>
          <w:szCs w:val="22"/>
        </w:rPr>
        <w:t>and warrant’s holder rights adjustment of</w:t>
      </w:r>
      <w:r w:rsidR="005938E9">
        <w:rPr>
          <w:rFonts w:ascii="Arial" w:hAnsi="Arial" w:cs="Arial"/>
          <w:sz w:val="22"/>
          <w:szCs w:val="22"/>
        </w:rPr>
        <w:t xml:space="preserve"> </w:t>
      </w:r>
      <w:r w:rsidR="004C5E49">
        <w:rPr>
          <w:rFonts w:ascii="Arial" w:hAnsi="Arial" w:cs="Arial"/>
          <w:sz w:val="22"/>
          <w:szCs w:val="22"/>
        </w:rPr>
        <w:t>PRG-W2 and</w:t>
      </w:r>
      <w:r w:rsidR="00B93FFD">
        <w:rPr>
          <w:rFonts w:ascii="Arial" w:hAnsi="Arial" w:cs="Arial"/>
          <w:sz w:val="22"/>
          <w:szCs w:val="22"/>
        </w:rPr>
        <w:t xml:space="preserve"> </w:t>
      </w:r>
      <w:r w:rsidR="004C5E49">
        <w:rPr>
          <w:rFonts w:ascii="Arial" w:hAnsi="Arial" w:cs="Arial"/>
          <w:sz w:val="22"/>
          <w:szCs w:val="22"/>
        </w:rPr>
        <w:t>PRG-W</w:t>
      </w:r>
      <w:r w:rsidR="005938E9">
        <w:rPr>
          <w:rFonts w:ascii="Arial" w:hAnsi="Arial" w:cs="Arial"/>
          <w:sz w:val="22"/>
          <w:szCs w:val="22"/>
        </w:rPr>
        <w:t>3</w:t>
      </w:r>
      <w:r w:rsidRPr="00F54F39">
        <w:rPr>
          <w:rFonts w:ascii="Arial" w:hAnsi="Arial" w:cs="Arial"/>
          <w:sz w:val="22"/>
          <w:szCs w:val="22"/>
        </w:rPr>
        <w:t>.</w:t>
      </w:r>
    </w:p>
    <w:p w14:paraId="46993C93" w14:textId="3006151E" w:rsidR="009C6A1B" w:rsidRPr="00F54F39" w:rsidRDefault="009C6A1B" w:rsidP="009C6A1B">
      <w:pPr>
        <w:tabs>
          <w:tab w:val="left" w:pos="2160"/>
        </w:tabs>
        <w:spacing w:before="120" w:after="120" w:line="380" w:lineRule="exact"/>
        <w:ind w:left="900" w:right="-7" w:hanging="360"/>
        <w:jc w:val="thaiDistribute"/>
        <w:rPr>
          <w:rFonts w:ascii="Arial" w:hAnsi="Arial" w:cs="Arial"/>
          <w:sz w:val="22"/>
          <w:szCs w:val="22"/>
        </w:rPr>
      </w:pPr>
      <w:r>
        <w:rPr>
          <w:rFonts w:ascii="Arial" w:hAnsi="Arial" w:cs="Arial"/>
          <w:sz w:val="22"/>
          <w:szCs w:val="22"/>
        </w:rPr>
        <w:lastRenderedPageBreak/>
        <w:t>3</w:t>
      </w:r>
      <w:r w:rsidRPr="00F54F39">
        <w:rPr>
          <w:rFonts w:ascii="Arial" w:hAnsi="Arial" w:cs="Arial"/>
          <w:sz w:val="22"/>
          <w:szCs w:val="22"/>
        </w:rPr>
        <w:t>.</w:t>
      </w:r>
      <w:r>
        <w:rPr>
          <w:rFonts w:ascii="Arial" w:hAnsi="Arial" w:cs="Arial"/>
          <w:sz w:val="22"/>
          <w:szCs w:val="22"/>
        </w:rPr>
        <w:tab/>
      </w:r>
      <w:r w:rsidRPr="00F54F39">
        <w:rPr>
          <w:rFonts w:ascii="Arial" w:hAnsi="Arial" w:cs="Arial"/>
          <w:sz w:val="22"/>
          <w:szCs w:val="22"/>
        </w:rPr>
        <w:t xml:space="preserve">Approval for the increase in the </w:t>
      </w:r>
      <w:r>
        <w:rPr>
          <w:rFonts w:ascii="Arial" w:hAnsi="Arial" w:cs="Arial"/>
          <w:sz w:val="22"/>
          <w:szCs w:val="22"/>
        </w:rPr>
        <w:t>C</w:t>
      </w:r>
      <w:r w:rsidRPr="00F54F39">
        <w:rPr>
          <w:rFonts w:ascii="Arial" w:hAnsi="Arial" w:cs="Arial"/>
          <w:sz w:val="22"/>
          <w:szCs w:val="22"/>
        </w:rPr>
        <w:t xml:space="preserve">ompany's registered capital </w:t>
      </w:r>
      <w:r>
        <w:rPr>
          <w:rFonts w:ascii="Arial" w:hAnsi="Arial" w:cs="Arial"/>
          <w:sz w:val="22"/>
          <w:szCs w:val="22"/>
        </w:rPr>
        <w:t xml:space="preserve">under general mandate scheme </w:t>
      </w:r>
      <w:r w:rsidRPr="00F54F39">
        <w:rPr>
          <w:rFonts w:ascii="Arial" w:hAnsi="Arial" w:cs="Arial"/>
          <w:sz w:val="22"/>
          <w:szCs w:val="22"/>
        </w:rPr>
        <w:t xml:space="preserve">from Baht </w:t>
      </w:r>
      <w:r>
        <w:rPr>
          <w:rFonts w:ascii="Arial" w:hAnsi="Arial" w:cs="Arial"/>
          <w:sz w:val="22"/>
          <w:szCs w:val="22"/>
        </w:rPr>
        <w:t>729,723,465</w:t>
      </w:r>
      <w:r w:rsidRPr="00F54F39">
        <w:rPr>
          <w:rFonts w:ascii="Arial" w:hAnsi="Arial" w:cs="Arial"/>
          <w:sz w:val="22"/>
          <w:szCs w:val="22"/>
        </w:rPr>
        <w:t xml:space="preserve"> to Baht </w:t>
      </w:r>
      <w:r>
        <w:rPr>
          <w:rFonts w:ascii="Arial" w:hAnsi="Arial" w:cs="Arial"/>
          <w:sz w:val="22"/>
          <w:szCs w:val="22"/>
        </w:rPr>
        <w:t>929,723,465</w:t>
      </w:r>
      <w:r w:rsidRPr="00F54F39">
        <w:rPr>
          <w:rFonts w:ascii="Arial" w:hAnsi="Arial" w:cs="Arial"/>
          <w:sz w:val="22"/>
          <w:szCs w:val="22"/>
        </w:rPr>
        <w:t xml:space="preserve">. This will be achieved by issuing not exceeding </w:t>
      </w:r>
      <w:r w:rsidR="00A7717A">
        <w:rPr>
          <w:rFonts w:ascii="Arial" w:hAnsi="Arial" w:cs="Arial"/>
          <w:sz w:val="22"/>
          <w:szCs w:val="22"/>
        </w:rPr>
        <w:t>20</w:t>
      </w:r>
      <w:r w:rsidRPr="00F54F39">
        <w:rPr>
          <w:rFonts w:ascii="Arial" w:hAnsi="Arial" w:cs="Arial"/>
          <w:sz w:val="22"/>
          <w:szCs w:val="22"/>
        </w:rPr>
        <w:t xml:space="preserve">0,000,000 </w:t>
      </w:r>
      <w:r>
        <w:rPr>
          <w:rFonts w:ascii="Arial" w:hAnsi="Arial" w:cs="Arial"/>
          <w:sz w:val="22"/>
          <w:szCs w:val="22"/>
        </w:rPr>
        <w:t>new ordinary shares, with par value of Baht 1 per share</w:t>
      </w:r>
      <w:r w:rsidRPr="00F54F39">
        <w:rPr>
          <w:rFonts w:ascii="Arial" w:hAnsi="Arial" w:cs="Arial"/>
          <w:sz w:val="22"/>
          <w:szCs w:val="22"/>
        </w:rPr>
        <w:t>.</w:t>
      </w:r>
    </w:p>
    <w:p w14:paraId="61C33FA1" w14:textId="310BE7CC" w:rsidR="009C6A1B" w:rsidRPr="00F54F39" w:rsidRDefault="009C6A1B" w:rsidP="009C6A1B">
      <w:pPr>
        <w:spacing w:before="120" w:after="120" w:line="380" w:lineRule="exact"/>
        <w:ind w:left="540"/>
        <w:jc w:val="thaiDistribute"/>
        <w:rPr>
          <w:rFonts w:ascii="Arial" w:hAnsi="Arial" w:cs="Arial"/>
          <w:sz w:val="22"/>
          <w:szCs w:val="22"/>
        </w:rPr>
      </w:pPr>
      <w:r w:rsidRPr="00F54F39">
        <w:rPr>
          <w:rFonts w:ascii="Arial" w:hAnsi="Arial" w:cs="Arial"/>
          <w:sz w:val="22"/>
          <w:szCs w:val="22"/>
        </w:rPr>
        <w:t xml:space="preserve">On </w:t>
      </w:r>
      <w:r>
        <w:rPr>
          <w:rFonts w:ascii="Arial" w:hAnsi="Arial" w:cs="Arial"/>
          <w:sz w:val="22"/>
          <w:szCs w:val="22"/>
        </w:rPr>
        <w:t>29</w:t>
      </w:r>
      <w:r w:rsidRPr="00F54F39">
        <w:rPr>
          <w:rFonts w:ascii="Arial" w:hAnsi="Arial" w:cs="Arial"/>
          <w:sz w:val="22"/>
          <w:szCs w:val="22"/>
        </w:rPr>
        <w:t xml:space="preserve"> October 202</w:t>
      </w:r>
      <w:r>
        <w:rPr>
          <w:rFonts w:ascii="Arial" w:hAnsi="Arial" w:cs="Arial"/>
          <w:sz w:val="22"/>
          <w:szCs w:val="22"/>
        </w:rPr>
        <w:t>4</w:t>
      </w:r>
      <w:r w:rsidRPr="00F54F39">
        <w:rPr>
          <w:rFonts w:ascii="Arial" w:hAnsi="Arial" w:cs="Arial"/>
          <w:sz w:val="22"/>
          <w:szCs w:val="22"/>
        </w:rPr>
        <w:t>, the Extraordinary General Meeting of Shareholders No.1/256</w:t>
      </w:r>
      <w:r>
        <w:rPr>
          <w:rFonts w:ascii="Arial" w:hAnsi="Arial" w:cs="Arial"/>
          <w:sz w:val="22"/>
          <w:szCs w:val="22"/>
        </w:rPr>
        <w:t>7</w:t>
      </w:r>
      <w:r w:rsidRPr="00F54F39">
        <w:rPr>
          <w:rFonts w:ascii="Arial" w:hAnsi="Arial" w:cs="Arial"/>
          <w:sz w:val="22"/>
          <w:szCs w:val="22"/>
        </w:rPr>
        <w:t xml:space="preserve"> of the </w:t>
      </w:r>
      <w:r w:rsidR="005938E9">
        <w:rPr>
          <w:rFonts w:ascii="Arial" w:hAnsi="Arial" w:cs="Arial"/>
          <w:sz w:val="22"/>
          <w:szCs w:val="22"/>
        </w:rPr>
        <w:t>C</w:t>
      </w:r>
      <w:r w:rsidRPr="00F54F39">
        <w:rPr>
          <w:rFonts w:ascii="Arial" w:hAnsi="Arial" w:cs="Arial"/>
          <w:sz w:val="22"/>
          <w:szCs w:val="22"/>
        </w:rPr>
        <w:t>ompany's shareholders passed a resolution to approve on the significant matters as follow</w:t>
      </w:r>
      <w:r w:rsidR="005938E9">
        <w:rPr>
          <w:rFonts w:ascii="Arial" w:hAnsi="Arial" w:cs="Arial"/>
          <w:sz w:val="22"/>
          <w:szCs w:val="22"/>
        </w:rPr>
        <w:t>s</w:t>
      </w:r>
      <w:r w:rsidRPr="00F54F39">
        <w:rPr>
          <w:rFonts w:ascii="Arial" w:hAnsi="Arial" w:cs="Arial"/>
          <w:sz w:val="22"/>
          <w:szCs w:val="22"/>
        </w:rPr>
        <w:t xml:space="preserve">: </w:t>
      </w:r>
    </w:p>
    <w:p w14:paraId="4E6D0B95" w14:textId="728B9246" w:rsidR="009C6A1B" w:rsidRPr="00F54F39" w:rsidRDefault="009C6A1B" w:rsidP="009C6A1B">
      <w:pPr>
        <w:tabs>
          <w:tab w:val="left" w:pos="2160"/>
        </w:tabs>
        <w:spacing w:before="120" w:after="120" w:line="380" w:lineRule="exact"/>
        <w:ind w:left="900" w:right="-7" w:hanging="360"/>
        <w:jc w:val="thaiDistribute"/>
        <w:rPr>
          <w:rFonts w:ascii="Arial" w:hAnsi="Arial" w:cs="Arial"/>
          <w:sz w:val="22"/>
          <w:szCs w:val="22"/>
        </w:rPr>
      </w:pPr>
      <w:r w:rsidRPr="00F54F39">
        <w:rPr>
          <w:rFonts w:ascii="Arial" w:hAnsi="Arial" w:cs="Arial"/>
          <w:sz w:val="22"/>
          <w:szCs w:val="22"/>
        </w:rPr>
        <w:t>1.</w:t>
      </w:r>
      <w:r>
        <w:rPr>
          <w:rFonts w:ascii="Arial" w:hAnsi="Arial" w:cs="Arial"/>
          <w:sz w:val="22"/>
          <w:szCs w:val="22"/>
        </w:rPr>
        <w:tab/>
      </w:r>
      <w:r w:rsidRPr="00F54F39">
        <w:rPr>
          <w:rFonts w:ascii="Arial" w:hAnsi="Arial" w:cs="Arial"/>
          <w:sz w:val="22"/>
          <w:szCs w:val="22"/>
        </w:rPr>
        <w:t xml:space="preserve">Approval for the reduction of the </w:t>
      </w:r>
      <w:r>
        <w:rPr>
          <w:rFonts w:ascii="Arial" w:hAnsi="Arial" w:cs="Arial"/>
          <w:sz w:val="22"/>
          <w:szCs w:val="22"/>
        </w:rPr>
        <w:t>C</w:t>
      </w:r>
      <w:r w:rsidRPr="00F54F39">
        <w:rPr>
          <w:rFonts w:ascii="Arial" w:hAnsi="Arial" w:cs="Arial"/>
          <w:sz w:val="22"/>
          <w:szCs w:val="22"/>
        </w:rPr>
        <w:t xml:space="preserve">ompany's registered </w:t>
      </w:r>
      <w:r w:rsidR="005938E9">
        <w:rPr>
          <w:rFonts w:ascii="Arial" w:hAnsi="Arial" w:cs="Arial"/>
          <w:sz w:val="22"/>
          <w:szCs w:val="22"/>
        </w:rPr>
        <w:t>c</w:t>
      </w:r>
      <w:r w:rsidRPr="00F54F39">
        <w:rPr>
          <w:rFonts w:ascii="Arial" w:hAnsi="Arial" w:cs="Arial"/>
          <w:sz w:val="22"/>
          <w:szCs w:val="22"/>
        </w:rPr>
        <w:t xml:space="preserve">apital from Baht </w:t>
      </w:r>
      <w:r>
        <w:rPr>
          <w:rFonts w:ascii="Arial" w:hAnsi="Arial" w:cs="Arial"/>
          <w:sz w:val="22"/>
          <w:szCs w:val="22"/>
        </w:rPr>
        <w:t>929,723,465</w:t>
      </w:r>
      <w:r w:rsidRPr="00F54F39">
        <w:rPr>
          <w:rFonts w:ascii="Arial" w:hAnsi="Arial" w:cs="Arial"/>
          <w:sz w:val="22"/>
          <w:szCs w:val="22"/>
        </w:rPr>
        <w:t xml:space="preserve"> to Baht </w:t>
      </w:r>
      <w:r>
        <w:rPr>
          <w:rFonts w:ascii="Arial" w:hAnsi="Arial" w:cs="Arial"/>
          <w:sz w:val="22"/>
          <w:szCs w:val="22"/>
        </w:rPr>
        <w:t>729,723,465</w:t>
      </w:r>
      <w:r w:rsidRPr="00F54F39">
        <w:rPr>
          <w:rFonts w:ascii="Arial" w:hAnsi="Arial" w:cs="Arial"/>
          <w:sz w:val="22"/>
          <w:szCs w:val="22"/>
        </w:rPr>
        <w:t xml:space="preserve"> by </w:t>
      </w:r>
      <w:r>
        <w:rPr>
          <w:rFonts w:ascii="Arial" w:hAnsi="Arial" w:cs="Arial"/>
          <w:sz w:val="22"/>
          <w:szCs w:val="22"/>
        </w:rPr>
        <w:t>canceling</w:t>
      </w:r>
      <w:r w:rsidRPr="00F54F39">
        <w:rPr>
          <w:rFonts w:ascii="Arial" w:hAnsi="Arial" w:cs="Arial"/>
          <w:sz w:val="22"/>
          <w:szCs w:val="22"/>
        </w:rPr>
        <w:t xml:space="preserve"> </w:t>
      </w:r>
      <w:r>
        <w:rPr>
          <w:rFonts w:ascii="Arial" w:hAnsi="Arial" w:cs="Arial"/>
          <w:sz w:val="22"/>
          <w:szCs w:val="22"/>
        </w:rPr>
        <w:t>200</w:t>
      </w:r>
      <w:r w:rsidRPr="00F54F39">
        <w:rPr>
          <w:rFonts w:ascii="Arial" w:hAnsi="Arial" w:cs="Arial"/>
          <w:sz w:val="22"/>
          <w:szCs w:val="22"/>
        </w:rPr>
        <w:t>,000,000 ordinary shares that support the general mandate, with par value of Baht 1 per share.</w:t>
      </w:r>
    </w:p>
    <w:p w14:paraId="486220A9" w14:textId="5641BBF8" w:rsidR="009C6A1B" w:rsidRPr="00F54F39" w:rsidRDefault="009C6A1B" w:rsidP="009C6A1B">
      <w:pPr>
        <w:tabs>
          <w:tab w:val="left" w:pos="2160"/>
        </w:tabs>
        <w:spacing w:before="120" w:after="120" w:line="380" w:lineRule="exact"/>
        <w:ind w:left="900" w:right="-7" w:hanging="360"/>
        <w:jc w:val="thaiDistribute"/>
        <w:rPr>
          <w:rFonts w:ascii="Arial" w:hAnsi="Arial" w:cs="Arial"/>
          <w:sz w:val="22"/>
          <w:szCs w:val="22"/>
        </w:rPr>
      </w:pPr>
      <w:r w:rsidRPr="00F54F39">
        <w:rPr>
          <w:rFonts w:ascii="Arial" w:hAnsi="Arial" w:cs="Arial"/>
          <w:sz w:val="22"/>
          <w:szCs w:val="22"/>
        </w:rPr>
        <w:t>2.</w:t>
      </w:r>
      <w:r>
        <w:rPr>
          <w:rFonts w:ascii="Arial" w:hAnsi="Arial" w:cs="Arial"/>
          <w:sz w:val="22"/>
          <w:szCs w:val="22"/>
        </w:rPr>
        <w:tab/>
      </w:r>
      <w:r w:rsidRPr="00F54F39">
        <w:rPr>
          <w:rFonts w:ascii="Arial" w:hAnsi="Arial" w:cs="Arial"/>
          <w:sz w:val="22"/>
          <w:szCs w:val="22"/>
        </w:rPr>
        <w:t xml:space="preserve">Approval for the increase in the registered share capital of the Company from Baht </w:t>
      </w:r>
      <w:r>
        <w:rPr>
          <w:rFonts w:ascii="Arial" w:hAnsi="Arial" w:cs="Arial"/>
          <w:sz w:val="22"/>
          <w:szCs w:val="22"/>
        </w:rPr>
        <w:t>729,723,465</w:t>
      </w:r>
      <w:r w:rsidRPr="00F54F39">
        <w:rPr>
          <w:rFonts w:ascii="Arial" w:hAnsi="Arial" w:cs="Arial"/>
          <w:sz w:val="22"/>
          <w:szCs w:val="22"/>
        </w:rPr>
        <w:t xml:space="preserve"> to Baht </w:t>
      </w:r>
      <w:r>
        <w:rPr>
          <w:rFonts w:ascii="Arial" w:hAnsi="Arial" w:cs="Arial"/>
          <w:sz w:val="22"/>
          <w:szCs w:val="22"/>
        </w:rPr>
        <w:t>767,108,427</w:t>
      </w:r>
      <w:r w:rsidRPr="00F54F39">
        <w:rPr>
          <w:rFonts w:ascii="Arial" w:hAnsi="Arial" w:cs="Arial"/>
          <w:sz w:val="22"/>
          <w:szCs w:val="22"/>
        </w:rPr>
        <w:t xml:space="preserve"> by issuing not exceeding </w:t>
      </w:r>
      <w:r>
        <w:rPr>
          <w:rFonts w:ascii="Arial" w:hAnsi="Arial" w:cs="Arial"/>
          <w:sz w:val="22"/>
          <w:szCs w:val="22"/>
        </w:rPr>
        <w:t>37,384,962</w:t>
      </w:r>
      <w:r w:rsidRPr="00F54F39">
        <w:rPr>
          <w:rFonts w:ascii="Arial" w:hAnsi="Arial" w:cs="Arial"/>
          <w:sz w:val="22"/>
          <w:szCs w:val="22"/>
        </w:rPr>
        <w:t xml:space="preserve"> new ordinary shares at the par of Baht 1 per share to accommodate</w:t>
      </w:r>
      <w:r w:rsidR="005938E9">
        <w:rPr>
          <w:rFonts w:ascii="Arial" w:hAnsi="Arial" w:cs="Arial"/>
          <w:sz w:val="22"/>
          <w:szCs w:val="22"/>
        </w:rPr>
        <w:t xml:space="preserve"> </w:t>
      </w:r>
      <w:r w:rsidRPr="00F54F39">
        <w:rPr>
          <w:rFonts w:ascii="Arial" w:hAnsi="Arial" w:cs="Arial"/>
          <w:sz w:val="22"/>
          <w:szCs w:val="22"/>
        </w:rPr>
        <w:t xml:space="preserve">the </w:t>
      </w:r>
      <w:r w:rsidR="00A7717A">
        <w:rPr>
          <w:rFonts w:ascii="Arial" w:hAnsi="Arial" w:cs="Arial"/>
          <w:sz w:val="22"/>
          <w:szCs w:val="22"/>
        </w:rPr>
        <w:t xml:space="preserve">exercise </w:t>
      </w:r>
      <w:r w:rsidR="00A7717A">
        <w:rPr>
          <w:rFonts w:ascii="Arial" w:hAnsi="Arial" w:cs="Browallia New"/>
          <w:sz w:val="22"/>
          <w:szCs w:val="28"/>
        </w:rPr>
        <w:t>of right to purchase ordinary shares according to the warrants to purchase ordinary shares</w:t>
      </w:r>
      <w:r w:rsidRPr="00F54F39">
        <w:rPr>
          <w:rFonts w:ascii="Arial" w:hAnsi="Arial" w:cs="Arial"/>
          <w:sz w:val="22"/>
          <w:szCs w:val="22"/>
        </w:rPr>
        <w:t xml:space="preserve"> of the </w:t>
      </w:r>
      <w:r w:rsidR="00A7717A">
        <w:rPr>
          <w:rFonts w:ascii="Arial" w:hAnsi="Arial" w:cs="Arial"/>
          <w:sz w:val="22"/>
          <w:szCs w:val="22"/>
        </w:rPr>
        <w:t xml:space="preserve">Company </w:t>
      </w:r>
      <w:r w:rsidRPr="00F54F39">
        <w:rPr>
          <w:rFonts w:ascii="Arial" w:hAnsi="Arial" w:cs="Arial"/>
          <w:sz w:val="22"/>
          <w:szCs w:val="22"/>
        </w:rPr>
        <w:t>PRG-W</w:t>
      </w:r>
      <w:r>
        <w:rPr>
          <w:rFonts w:ascii="Arial" w:hAnsi="Arial" w:cs="Arial"/>
          <w:sz w:val="22"/>
          <w:szCs w:val="22"/>
        </w:rPr>
        <w:t>5</w:t>
      </w:r>
      <w:r w:rsidRPr="00F54F39">
        <w:rPr>
          <w:rFonts w:ascii="Arial" w:hAnsi="Arial" w:cs="Arial"/>
          <w:sz w:val="22"/>
          <w:szCs w:val="22"/>
        </w:rPr>
        <w:t xml:space="preserve"> </w:t>
      </w:r>
      <w:r w:rsidR="00A7717A">
        <w:rPr>
          <w:rFonts w:ascii="Arial" w:hAnsi="Arial" w:cs="Arial"/>
          <w:sz w:val="22"/>
          <w:szCs w:val="22"/>
        </w:rPr>
        <w:t xml:space="preserve">and </w:t>
      </w:r>
      <w:r w:rsidRPr="00F54F39">
        <w:rPr>
          <w:rFonts w:ascii="Arial" w:hAnsi="Arial" w:cs="Arial"/>
          <w:sz w:val="22"/>
          <w:szCs w:val="22"/>
        </w:rPr>
        <w:t xml:space="preserve">warrant holder's rights </w:t>
      </w:r>
      <w:r w:rsidR="00A7717A">
        <w:rPr>
          <w:rFonts w:ascii="Arial" w:hAnsi="Arial" w:cs="Arial"/>
          <w:sz w:val="22"/>
          <w:szCs w:val="22"/>
        </w:rPr>
        <w:t>adjustment of</w:t>
      </w:r>
      <w:r w:rsidR="005938E9">
        <w:rPr>
          <w:rFonts w:ascii="Arial" w:hAnsi="Arial" w:cs="Arial"/>
          <w:sz w:val="22"/>
          <w:szCs w:val="22"/>
        </w:rPr>
        <w:t xml:space="preserve"> </w:t>
      </w:r>
      <w:r w:rsidR="00A7717A">
        <w:rPr>
          <w:rFonts w:ascii="Arial" w:hAnsi="Arial" w:cs="Arial"/>
          <w:sz w:val="22"/>
          <w:szCs w:val="22"/>
        </w:rPr>
        <w:t>PRG-W3 and PRG-W4</w:t>
      </w:r>
      <w:r w:rsidRPr="00F54F39">
        <w:rPr>
          <w:rFonts w:ascii="Arial" w:hAnsi="Arial" w:cs="Arial"/>
          <w:sz w:val="22"/>
          <w:szCs w:val="22"/>
        </w:rPr>
        <w:t>.</w:t>
      </w:r>
    </w:p>
    <w:p w14:paraId="778BD506" w14:textId="32D5037E" w:rsidR="009C6A1B" w:rsidRPr="00F54F39" w:rsidRDefault="009C6A1B" w:rsidP="009C6A1B">
      <w:pPr>
        <w:tabs>
          <w:tab w:val="left" w:pos="2160"/>
        </w:tabs>
        <w:spacing w:before="120" w:after="120" w:line="380" w:lineRule="exact"/>
        <w:ind w:left="900" w:right="-7" w:hanging="360"/>
        <w:jc w:val="thaiDistribute"/>
        <w:rPr>
          <w:rFonts w:ascii="Arial" w:hAnsi="Arial" w:cs="Arial"/>
          <w:sz w:val="22"/>
          <w:szCs w:val="22"/>
        </w:rPr>
      </w:pPr>
      <w:r>
        <w:rPr>
          <w:rFonts w:ascii="Arial" w:hAnsi="Arial" w:cs="Arial"/>
          <w:sz w:val="22"/>
          <w:szCs w:val="22"/>
        </w:rPr>
        <w:t>3</w:t>
      </w:r>
      <w:r w:rsidRPr="00F54F39">
        <w:rPr>
          <w:rFonts w:ascii="Arial" w:hAnsi="Arial" w:cs="Arial"/>
          <w:sz w:val="22"/>
          <w:szCs w:val="22"/>
        </w:rPr>
        <w:t>.</w:t>
      </w:r>
      <w:r>
        <w:rPr>
          <w:rFonts w:ascii="Arial" w:hAnsi="Arial" w:cs="Arial"/>
          <w:sz w:val="22"/>
          <w:szCs w:val="22"/>
        </w:rPr>
        <w:tab/>
      </w:r>
      <w:r w:rsidRPr="00F54F39">
        <w:rPr>
          <w:rFonts w:ascii="Arial" w:hAnsi="Arial" w:cs="Arial"/>
          <w:sz w:val="22"/>
          <w:szCs w:val="22"/>
        </w:rPr>
        <w:t xml:space="preserve">Approval for the increase in the </w:t>
      </w:r>
      <w:r>
        <w:rPr>
          <w:rFonts w:ascii="Arial" w:hAnsi="Arial" w:cs="Arial"/>
          <w:sz w:val="22"/>
          <w:szCs w:val="22"/>
        </w:rPr>
        <w:t>C</w:t>
      </w:r>
      <w:r w:rsidRPr="00F54F39">
        <w:rPr>
          <w:rFonts w:ascii="Arial" w:hAnsi="Arial" w:cs="Arial"/>
          <w:sz w:val="22"/>
          <w:szCs w:val="22"/>
        </w:rPr>
        <w:t xml:space="preserve">ompany's registered capital </w:t>
      </w:r>
      <w:r>
        <w:rPr>
          <w:rFonts w:ascii="Arial" w:hAnsi="Arial" w:cs="Arial"/>
          <w:sz w:val="22"/>
          <w:szCs w:val="22"/>
        </w:rPr>
        <w:t xml:space="preserve">under general mandate scheme </w:t>
      </w:r>
      <w:r w:rsidRPr="00F54F39">
        <w:rPr>
          <w:rFonts w:ascii="Arial" w:hAnsi="Arial" w:cs="Arial"/>
          <w:sz w:val="22"/>
          <w:szCs w:val="22"/>
        </w:rPr>
        <w:t xml:space="preserve">from Baht </w:t>
      </w:r>
      <w:r>
        <w:rPr>
          <w:rFonts w:ascii="Arial" w:hAnsi="Arial" w:cs="Arial"/>
          <w:sz w:val="22"/>
          <w:szCs w:val="22"/>
        </w:rPr>
        <w:t>767,108,427</w:t>
      </w:r>
      <w:r w:rsidRPr="00F54F39">
        <w:rPr>
          <w:rFonts w:ascii="Arial" w:hAnsi="Arial" w:cs="Arial"/>
          <w:sz w:val="22"/>
          <w:szCs w:val="22"/>
        </w:rPr>
        <w:t xml:space="preserve"> to Baht </w:t>
      </w:r>
      <w:r>
        <w:rPr>
          <w:rFonts w:ascii="Arial" w:hAnsi="Arial" w:cs="Arial"/>
          <w:sz w:val="22"/>
          <w:szCs w:val="22"/>
        </w:rPr>
        <w:t>967,108,427</w:t>
      </w:r>
      <w:r w:rsidRPr="00F54F39">
        <w:rPr>
          <w:rFonts w:ascii="Arial" w:hAnsi="Arial" w:cs="Arial"/>
          <w:sz w:val="22"/>
          <w:szCs w:val="22"/>
        </w:rPr>
        <w:t xml:space="preserve">. This will be achieved by issuing </w:t>
      </w:r>
      <w:r w:rsidR="00324A33">
        <w:rPr>
          <w:rFonts w:ascii="Arial" w:hAnsi="Arial" w:cs="Arial"/>
          <w:sz w:val="22"/>
          <w:szCs w:val="22"/>
        </w:rPr>
        <w:t xml:space="preserve">              </w:t>
      </w:r>
      <w:r w:rsidRPr="00F54F39">
        <w:rPr>
          <w:rFonts w:ascii="Arial" w:hAnsi="Arial" w:cs="Arial"/>
          <w:sz w:val="22"/>
          <w:szCs w:val="22"/>
        </w:rPr>
        <w:t xml:space="preserve">not exceeding </w:t>
      </w:r>
      <w:r>
        <w:rPr>
          <w:rFonts w:ascii="Arial" w:hAnsi="Arial" w:cs="Arial"/>
          <w:sz w:val="22"/>
          <w:szCs w:val="22"/>
        </w:rPr>
        <w:t>200</w:t>
      </w:r>
      <w:r w:rsidRPr="00F54F39">
        <w:rPr>
          <w:rFonts w:ascii="Arial" w:hAnsi="Arial" w:cs="Arial"/>
          <w:sz w:val="22"/>
          <w:szCs w:val="22"/>
        </w:rPr>
        <w:t xml:space="preserve">,000,000 </w:t>
      </w:r>
      <w:r>
        <w:rPr>
          <w:rFonts w:ascii="Arial" w:hAnsi="Arial" w:cs="Arial"/>
          <w:sz w:val="22"/>
          <w:szCs w:val="22"/>
        </w:rPr>
        <w:t>new ordinary shares, with par value of Baht 1 per share</w:t>
      </w:r>
      <w:r w:rsidRPr="00F54F39">
        <w:rPr>
          <w:rFonts w:ascii="Arial" w:hAnsi="Arial" w:cs="Arial"/>
          <w:sz w:val="22"/>
          <w:szCs w:val="22"/>
        </w:rPr>
        <w:t>.</w:t>
      </w:r>
    </w:p>
    <w:p w14:paraId="627F79D8" w14:textId="1315D3B9" w:rsidR="00063696" w:rsidRPr="00063696" w:rsidRDefault="00063696" w:rsidP="00063696">
      <w:pPr>
        <w:spacing w:before="60" w:after="60" w:line="380" w:lineRule="exact"/>
        <w:ind w:left="900" w:hanging="360"/>
        <w:jc w:val="thaiDistribute"/>
        <w:rPr>
          <w:rFonts w:ascii="Arial" w:hAnsi="Arial" w:cs="Arial"/>
          <w:sz w:val="22"/>
          <w:szCs w:val="22"/>
        </w:rPr>
      </w:pPr>
      <w:r w:rsidRPr="00063696">
        <w:rPr>
          <w:rFonts w:ascii="Arial" w:hAnsi="Arial" w:cs="Arial"/>
          <w:sz w:val="22"/>
          <w:szCs w:val="22"/>
        </w:rPr>
        <w:t>4</w:t>
      </w:r>
      <w:r>
        <w:rPr>
          <w:rFonts w:ascii="Arial" w:hAnsi="Arial" w:cs="Arial"/>
          <w:sz w:val="22"/>
          <w:szCs w:val="22"/>
        </w:rPr>
        <w:t>.</w:t>
      </w:r>
      <w:r>
        <w:rPr>
          <w:rFonts w:ascii="Arial" w:hAnsi="Arial" w:cs="Arial"/>
          <w:sz w:val="22"/>
          <w:szCs w:val="22"/>
        </w:rPr>
        <w:tab/>
      </w:r>
      <w:r w:rsidRPr="00063696">
        <w:rPr>
          <w:rFonts w:ascii="Arial" w:hAnsi="Arial" w:cs="Arial"/>
          <w:sz w:val="22"/>
          <w:szCs w:val="22"/>
        </w:rPr>
        <w:t xml:space="preserve">Approve the allocation of additional ordinary shares of the </w:t>
      </w:r>
      <w:r w:rsidR="00A7717A">
        <w:rPr>
          <w:rFonts w:ascii="Arial" w:hAnsi="Arial" w:cs="Arial"/>
          <w:sz w:val="22"/>
          <w:szCs w:val="22"/>
        </w:rPr>
        <w:t>C</w:t>
      </w:r>
      <w:r w:rsidRPr="00063696">
        <w:rPr>
          <w:rFonts w:ascii="Arial" w:hAnsi="Arial" w:cs="Arial"/>
          <w:sz w:val="22"/>
          <w:szCs w:val="22"/>
        </w:rPr>
        <w:t xml:space="preserve">ompany not exceeding 37,384,962 shares with a par value of </w:t>
      </w:r>
      <w:r w:rsidR="005938E9">
        <w:rPr>
          <w:rFonts w:ascii="Arial" w:hAnsi="Arial" w:cs="Arial"/>
          <w:sz w:val="22"/>
          <w:szCs w:val="22"/>
        </w:rPr>
        <w:t xml:space="preserve">Baht </w:t>
      </w:r>
      <w:r w:rsidRPr="00063696">
        <w:rPr>
          <w:rFonts w:ascii="Arial" w:hAnsi="Arial" w:cs="Arial"/>
          <w:sz w:val="22"/>
          <w:szCs w:val="22"/>
        </w:rPr>
        <w:t xml:space="preserve">1 each to accommodate the adjustment of rights for PRG-W3 and PRG-W4 warrants and the exercise of rights to purchase ordinary shares according to the warrants to purchase ordinary shares of the </w:t>
      </w:r>
      <w:r w:rsidR="00A7717A">
        <w:rPr>
          <w:rFonts w:ascii="Arial" w:hAnsi="Arial" w:cs="Arial"/>
          <w:sz w:val="22"/>
          <w:szCs w:val="22"/>
        </w:rPr>
        <w:t>C</w:t>
      </w:r>
      <w:r w:rsidRPr="00063696">
        <w:rPr>
          <w:rFonts w:ascii="Arial" w:hAnsi="Arial" w:cs="Arial"/>
          <w:sz w:val="22"/>
          <w:szCs w:val="22"/>
        </w:rPr>
        <w:t>ompany PRG-W5.</w:t>
      </w:r>
    </w:p>
    <w:p w14:paraId="4F7237DF" w14:textId="46B5D0AE" w:rsidR="00063696" w:rsidRPr="00063696" w:rsidRDefault="00063696" w:rsidP="00063696">
      <w:pPr>
        <w:spacing w:before="60" w:after="60" w:line="380" w:lineRule="exact"/>
        <w:ind w:left="900" w:hanging="360"/>
        <w:jc w:val="thaiDistribute"/>
        <w:rPr>
          <w:rFonts w:ascii="Arial" w:hAnsi="Arial" w:cs="Arial"/>
          <w:sz w:val="22"/>
          <w:szCs w:val="22"/>
        </w:rPr>
      </w:pPr>
      <w:r w:rsidRPr="00063696">
        <w:rPr>
          <w:rFonts w:ascii="Arial" w:hAnsi="Arial" w:cs="Arial"/>
          <w:sz w:val="22"/>
          <w:szCs w:val="22"/>
        </w:rPr>
        <w:t>5.</w:t>
      </w:r>
      <w:r>
        <w:rPr>
          <w:rFonts w:ascii="Arial" w:hAnsi="Arial" w:cs="Arial"/>
          <w:sz w:val="22"/>
          <w:szCs w:val="22"/>
        </w:rPr>
        <w:tab/>
      </w:r>
      <w:r w:rsidRPr="00063696">
        <w:rPr>
          <w:rFonts w:ascii="Arial" w:hAnsi="Arial" w:cs="Arial"/>
          <w:sz w:val="22"/>
          <w:szCs w:val="22"/>
        </w:rPr>
        <w:t xml:space="preserve">Approve the allocation of additional ordinary shares of the </w:t>
      </w:r>
      <w:r w:rsidR="00A7717A">
        <w:rPr>
          <w:rFonts w:ascii="Arial" w:hAnsi="Arial" w:cs="Arial"/>
          <w:sz w:val="22"/>
          <w:szCs w:val="22"/>
        </w:rPr>
        <w:t>C</w:t>
      </w:r>
      <w:r w:rsidRPr="00063696">
        <w:rPr>
          <w:rFonts w:ascii="Arial" w:hAnsi="Arial" w:cs="Arial"/>
          <w:sz w:val="22"/>
          <w:szCs w:val="22"/>
        </w:rPr>
        <w:t xml:space="preserve">ompany to support the increase in registered capital through a General Mandate to existing shareholders </w:t>
      </w:r>
      <w:r w:rsidR="00324A33">
        <w:rPr>
          <w:rFonts w:ascii="Arial" w:hAnsi="Arial" w:cs="Arial"/>
          <w:sz w:val="22"/>
          <w:szCs w:val="22"/>
        </w:rPr>
        <w:t xml:space="preserve">                      </w:t>
      </w:r>
      <w:r w:rsidRPr="00063696">
        <w:rPr>
          <w:rFonts w:ascii="Arial" w:hAnsi="Arial" w:cs="Arial"/>
          <w:sz w:val="22"/>
          <w:szCs w:val="22"/>
        </w:rPr>
        <w:t xml:space="preserve">in proportion to their shareholding, by issuing 200,000,000 new ordinary shares with </w:t>
      </w:r>
      <w:r w:rsidR="00324A33">
        <w:rPr>
          <w:rFonts w:ascii="Arial" w:hAnsi="Arial" w:cs="Arial"/>
          <w:sz w:val="22"/>
          <w:szCs w:val="22"/>
        </w:rPr>
        <w:t xml:space="preserve">                 </w:t>
      </w:r>
      <w:r w:rsidRPr="00063696">
        <w:rPr>
          <w:rFonts w:ascii="Arial" w:hAnsi="Arial" w:cs="Arial"/>
          <w:sz w:val="22"/>
          <w:szCs w:val="22"/>
        </w:rPr>
        <w:t xml:space="preserve">a par value of </w:t>
      </w:r>
      <w:r w:rsidR="00A7717A">
        <w:rPr>
          <w:rFonts w:ascii="Arial" w:hAnsi="Arial" w:cs="Arial"/>
          <w:sz w:val="22"/>
          <w:szCs w:val="22"/>
        </w:rPr>
        <w:t xml:space="preserve">Baht </w:t>
      </w:r>
      <w:r w:rsidRPr="00063696">
        <w:rPr>
          <w:rFonts w:ascii="Arial" w:hAnsi="Arial" w:cs="Arial"/>
          <w:sz w:val="22"/>
          <w:szCs w:val="22"/>
        </w:rPr>
        <w:t xml:space="preserve">1 </w:t>
      </w:r>
      <w:r w:rsidR="00A7717A">
        <w:rPr>
          <w:rFonts w:ascii="Arial" w:hAnsi="Arial" w:cs="Arial"/>
          <w:sz w:val="22"/>
          <w:szCs w:val="22"/>
        </w:rPr>
        <w:t>per share</w:t>
      </w:r>
      <w:r w:rsidRPr="00063696">
        <w:rPr>
          <w:rFonts w:ascii="Arial" w:hAnsi="Arial" w:cs="Arial"/>
          <w:sz w:val="22"/>
          <w:szCs w:val="22"/>
        </w:rPr>
        <w:t>.</w:t>
      </w:r>
    </w:p>
    <w:p w14:paraId="21DFB886" w14:textId="77777777" w:rsidR="00781D8F" w:rsidRDefault="00F54F39" w:rsidP="00063696">
      <w:pPr>
        <w:spacing w:before="60" w:after="60" w:line="380" w:lineRule="exact"/>
        <w:ind w:left="532" w:hanging="518"/>
        <w:jc w:val="both"/>
        <w:rPr>
          <w:rFonts w:ascii="Arial" w:eastAsia="Cordia New" w:hAnsi="Arial" w:cs="Arial"/>
          <w:b/>
          <w:bCs/>
          <w:sz w:val="22"/>
          <w:szCs w:val="22"/>
        </w:rPr>
      </w:pPr>
      <w:r>
        <w:rPr>
          <w:rFonts w:ascii="Arial" w:eastAsia="Cordia New" w:hAnsi="Arial" w:cs="Arial"/>
          <w:b/>
          <w:bCs/>
          <w:sz w:val="22"/>
          <w:szCs w:val="22"/>
        </w:rPr>
        <w:tab/>
      </w:r>
    </w:p>
    <w:p w14:paraId="63C29B4F" w14:textId="77777777" w:rsidR="00781D8F" w:rsidRDefault="00781D8F">
      <w:pPr>
        <w:overflowPunct/>
        <w:autoSpaceDE/>
        <w:autoSpaceDN/>
        <w:adjustRightInd/>
        <w:textAlignment w:val="auto"/>
        <w:rPr>
          <w:rFonts w:ascii="Arial" w:eastAsia="Cordia New" w:hAnsi="Arial" w:cs="Arial"/>
          <w:b/>
          <w:bCs/>
          <w:sz w:val="22"/>
          <w:szCs w:val="22"/>
        </w:rPr>
      </w:pPr>
      <w:r>
        <w:rPr>
          <w:rFonts w:ascii="Arial" w:eastAsia="Cordia New" w:hAnsi="Arial" w:cs="Arial"/>
          <w:b/>
          <w:bCs/>
          <w:sz w:val="22"/>
          <w:szCs w:val="22"/>
        </w:rPr>
        <w:br w:type="page"/>
      </w:r>
    </w:p>
    <w:p w14:paraId="6DCBC661" w14:textId="3BCD0190" w:rsidR="009D2B35" w:rsidRDefault="00781D8F" w:rsidP="00063696">
      <w:pPr>
        <w:spacing w:before="60" w:after="60" w:line="380" w:lineRule="exact"/>
        <w:ind w:left="532" w:hanging="518"/>
        <w:jc w:val="both"/>
        <w:rPr>
          <w:rFonts w:ascii="Arial" w:eastAsia="Cordia New" w:hAnsi="Arial" w:cs="Arial"/>
          <w:b/>
          <w:bCs/>
          <w:sz w:val="22"/>
          <w:szCs w:val="22"/>
        </w:rPr>
      </w:pPr>
      <w:r>
        <w:rPr>
          <w:rFonts w:ascii="Arial" w:eastAsia="Cordia New" w:hAnsi="Arial" w:cs="Arial"/>
          <w:b/>
          <w:bCs/>
          <w:sz w:val="22"/>
          <w:szCs w:val="22"/>
        </w:rPr>
        <w:lastRenderedPageBreak/>
        <w:tab/>
      </w:r>
      <w:r w:rsidR="009D2B35" w:rsidRPr="000110CC">
        <w:rPr>
          <w:rFonts w:ascii="Arial" w:eastAsia="Cordia New" w:hAnsi="Arial" w:cs="Arial"/>
          <w:b/>
          <w:bCs/>
          <w:sz w:val="22"/>
          <w:szCs w:val="22"/>
        </w:rPr>
        <w:t>Warrants</w:t>
      </w:r>
    </w:p>
    <w:p w14:paraId="5F7DB8C7" w14:textId="08EBA6E3" w:rsidR="00DB15C8" w:rsidRPr="00DB15C8" w:rsidRDefault="00DB15C8" w:rsidP="00063696">
      <w:pPr>
        <w:spacing w:before="60" w:after="60" w:line="380" w:lineRule="exact"/>
        <w:ind w:left="532" w:hanging="518"/>
        <w:jc w:val="both"/>
        <w:rPr>
          <w:rFonts w:ascii="Arial" w:eastAsia="Cordia New" w:hAnsi="Arial" w:cstheme="minorBidi"/>
          <w:sz w:val="22"/>
          <w:szCs w:val="22"/>
        </w:rPr>
      </w:pPr>
      <w:r>
        <w:rPr>
          <w:rFonts w:ascii="Arial" w:eastAsia="Cordia New" w:hAnsi="Arial" w:cs="Arial"/>
          <w:b/>
          <w:bCs/>
          <w:sz w:val="22"/>
          <w:szCs w:val="22"/>
        </w:rPr>
        <w:tab/>
      </w:r>
      <w:r>
        <w:rPr>
          <w:rFonts w:ascii="Arial" w:eastAsia="Cordia New" w:hAnsi="Arial" w:cs="Arial"/>
          <w:sz w:val="22"/>
          <w:szCs w:val="22"/>
        </w:rPr>
        <w:t>Movements of the warrants for the years ended 31 December 202</w:t>
      </w:r>
      <w:r w:rsidR="00182C4B">
        <w:rPr>
          <w:rFonts w:ascii="Arial" w:eastAsia="Cordia New" w:hAnsi="Arial" w:cs="Arial"/>
          <w:sz w:val="22"/>
          <w:szCs w:val="22"/>
        </w:rPr>
        <w:t>4</w:t>
      </w:r>
      <w:r>
        <w:rPr>
          <w:rFonts w:ascii="Arial" w:eastAsia="Cordia New" w:hAnsi="Arial" w:cs="Arial"/>
          <w:sz w:val="22"/>
          <w:szCs w:val="22"/>
        </w:rPr>
        <w:t xml:space="preserve"> and 202</w:t>
      </w:r>
      <w:r w:rsidR="00182C4B">
        <w:rPr>
          <w:rFonts w:ascii="Arial" w:eastAsia="Cordia New" w:hAnsi="Arial" w:cs="Arial"/>
          <w:sz w:val="22"/>
          <w:szCs w:val="22"/>
        </w:rPr>
        <w:t>3</w:t>
      </w:r>
      <w:r>
        <w:rPr>
          <w:rFonts w:ascii="Arial" w:eastAsia="Cordia New" w:hAnsi="Arial" w:cs="Arial"/>
          <w:sz w:val="22"/>
          <w:szCs w:val="22"/>
        </w:rPr>
        <w:t xml:space="preserve"> are summarised below.</w:t>
      </w:r>
    </w:p>
    <w:tbl>
      <w:tblPr>
        <w:tblW w:w="10720" w:type="dxa"/>
        <w:tblInd w:w="-540" w:type="dxa"/>
        <w:tblLayout w:type="fixed"/>
        <w:tblCellMar>
          <w:left w:w="0" w:type="dxa"/>
          <w:right w:w="0" w:type="dxa"/>
        </w:tblCellMar>
        <w:tblLook w:val="04A0" w:firstRow="1" w:lastRow="0" w:firstColumn="1" w:lastColumn="0" w:noHBand="0" w:noVBand="1"/>
      </w:tblPr>
      <w:tblGrid>
        <w:gridCol w:w="895"/>
        <w:gridCol w:w="1166"/>
        <w:gridCol w:w="1079"/>
        <w:gridCol w:w="1170"/>
        <w:gridCol w:w="910"/>
        <w:gridCol w:w="702"/>
        <w:gridCol w:w="720"/>
        <w:gridCol w:w="922"/>
        <w:gridCol w:w="744"/>
        <w:gridCol w:w="879"/>
        <w:gridCol w:w="744"/>
        <w:gridCol w:w="789"/>
      </w:tblGrid>
      <w:tr w:rsidR="00161444" w:rsidRPr="00F54F39" w14:paraId="2188C41F" w14:textId="77777777" w:rsidTr="00F54F39">
        <w:trPr>
          <w:trHeight w:val="20"/>
        </w:trPr>
        <w:tc>
          <w:tcPr>
            <w:tcW w:w="895" w:type="dxa"/>
            <w:noWrap/>
            <w:tcMar>
              <w:top w:w="0" w:type="dxa"/>
              <w:left w:w="72" w:type="dxa"/>
              <w:bottom w:w="0" w:type="dxa"/>
              <w:right w:w="72" w:type="dxa"/>
            </w:tcMar>
            <w:vAlign w:val="bottom"/>
          </w:tcPr>
          <w:p w14:paraId="6F198C07" w14:textId="523A8341" w:rsidR="00161444" w:rsidRPr="00F54F39" w:rsidRDefault="00161444" w:rsidP="00F54F39">
            <w:pPr>
              <w:spacing w:line="240" w:lineRule="exact"/>
              <w:ind w:right="-32"/>
              <w:jc w:val="center"/>
              <w:rPr>
                <w:rFonts w:ascii="Arial" w:hAnsi="Arial" w:cs="Arial"/>
                <w:sz w:val="11"/>
                <w:szCs w:val="11"/>
                <w:lang w:val="en-GB"/>
              </w:rPr>
            </w:pPr>
            <w:r w:rsidRPr="00F54F39">
              <w:rPr>
                <w:rFonts w:ascii="Arial" w:hAnsi="Arial" w:cs="Arial"/>
                <w:caps/>
                <w:sz w:val="11"/>
                <w:szCs w:val="11"/>
              </w:rPr>
              <w:tab/>
            </w:r>
          </w:p>
        </w:tc>
        <w:tc>
          <w:tcPr>
            <w:tcW w:w="1166" w:type="dxa"/>
            <w:noWrap/>
            <w:tcMar>
              <w:top w:w="0" w:type="dxa"/>
              <w:left w:w="72" w:type="dxa"/>
              <w:bottom w:w="0" w:type="dxa"/>
              <w:right w:w="72" w:type="dxa"/>
            </w:tcMar>
            <w:vAlign w:val="bottom"/>
          </w:tcPr>
          <w:p w14:paraId="421DE9B8" w14:textId="77777777" w:rsidR="00161444" w:rsidRPr="00F54F39" w:rsidRDefault="00161444" w:rsidP="00F54F39">
            <w:pPr>
              <w:spacing w:line="240" w:lineRule="exact"/>
              <w:ind w:right="-32"/>
              <w:jc w:val="center"/>
              <w:rPr>
                <w:rFonts w:ascii="Arial" w:hAnsi="Arial" w:cs="Arial"/>
                <w:sz w:val="11"/>
                <w:szCs w:val="11"/>
                <w:lang w:val="en-GB"/>
              </w:rPr>
            </w:pPr>
          </w:p>
        </w:tc>
        <w:tc>
          <w:tcPr>
            <w:tcW w:w="2249" w:type="dxa"/>
            <w:gridSpan w:val="2"/>
            <w:noWrap/>
            <w:tcMar>
              <w:top w:w="0" w:type="dxa"/>
              <w:left w:w="72" w:type="dxa"/>
              <w:bottom w:w="0" w:type="dxa"/>
              <w:right w:w="72" w:type="dxa"/>
            </w:tcMar>
            <w:vAlign w:val="bottom"/>
          </w:tcPr>
          <w:p w14:paraId="109C1761" w14:textId="77777777" w:rsidR="00161444" w:rsidRPr="00F54F39" w:rsidRDefault="00161444" w:rsidP="00F54F39">
            <w:pPr>
              <w:spacing w:line="240" w:lineRule="exact"/>
              <w:ind w:right="-32"/>
              <w:jc w:val="center"/>
              <w:rPr>
                <w:rFonts w:ascii="Arial" w:hAnsi="Arial" w:cs="Arial"/>
                <w:sz w:val="11"/>
                <w:szCs w:val="11"/>
                <w:lang w:val="en-GB"/>
              </w:rPr>
            </w:pPr>
          </w:p>
        </w:tc>
        <w:tc>
          <w:tcPr>
            <w:tcW w:w="910" w:type="dxa"/>
            <w:noWrap/>
            <w:tcMar>
              <w:top w:w="0" w:type="dxa"/>
              <w:left w:w="72" w:type="dxa"/>
              <w:bottom w:w="0" w:type="dxa"/>
              <w:right w:w="72" w:type="dxa"/>
            </w:tcMar>
            <w:hideMark/>
          </w:tcPr>
          <w:p w14:paraId="72E511F7" w14:textId="6589781E" w:rsidR="00161444" w:rsidRPr="00F54F39" w:rsidRDefault="00161444" w:rsidP="00F54F39">
            <w:pPr>
              <w:spacing w:line="240" w:lineRule="exact"/>
              <w:ind w:left="-75" w:right="-75"/>
              <w:jc w:val="center"/>
              <w:rPr>
                <w:rFonts w:ascii="Arial" w:hAnsi="Arial" w:cs="Arial"/>
                <w:sz w:val="11"/>
                <w:szCs w:val="11"/>
                <w:lang w:val="en-GB"/>
              </w:rPr>
            </w:pPr>
            <w:r w:rsidRPr="00F54F39">
              <w:rPr>
                <w:rFonts w:ascii="Arial" w:eastAsia="Cordia New" w:hAnsi="Arial" w:cs="Arial"/>
                <w:sz w:val="11"/>
                <w:szCs w:val="11"/>
                <w:lang w:val="en-GB"/>
              </w:rPr>
              <w:t xml:space="preserve">As at </w:t>
            </w:r>
            <w:r w:rsidR="00085B3C">
              <w:rPr>
                <w:rFonts w:ascii="Arial" w:eastAsia="Cordia New" w:hAnsi="Arial" w:cs="Arial"/>
                <w:sz w:val="11"/>
                <w:szCs w:val="11"/>
                <w:lang w:val="en-GB"/>
              </w:rPr>
              <w:t xml:space="preserve">                         </w:t>
            </w:r>
            <w:r w:rsidRPr="00F54F39">
              <w:rPr>
                <w:rFonts w:ascii="Arial" w:eastAsia="Cordia New" w:hAnsi="Arial" w:cs="Arial"/>
                <w:sz w:val="11"/>
                <w:szCs w:val="11"/>
                <w:lang w:val="en-GB"/>
              </w:rPr>
              <w:t>31 December</w:t>
            </w:r>
          </w:p>
        </w:tc>
        <w:tc>
          <w:tcPr>
            <w:tcW w:w="702" w:type="dxa"/>
            <w:tcMar>
              <w:top w:w="0" w:type="dxa"/>
              <w:left w:w="72" w:type="dxa"/>
              <w:bottom w:w="0" w:type="dxa"/>
              <w:right w:w="72" w:type="dxa"/>
            </w:tcMar>
            <w:vAlign w:val="bottom"/>
          </w:tcPr>
          <w:p w14:paraId="67FC179C" w14:textId="5FC548EB" w:rsidR="00161444" w:rsidRPr="00F54F39" w:rsidRDefault="004D07CF" w:rsidP="00F54F39">
            <w:pPr>
              <w:spacing w:line="240" w:lineRule="exact"/>
              <w:ind w:right="-32"/>
              <w:jc w:val="center"/>
              <w:rPr>
                <w:rFonts w:ascii="Arial" w:hAnsi="Arial" w:cs="Arial"/>
                <w:sz w:val="11"/>
                <w:szCs w:val="11"/>
                <w:lang w:val="en-GB"/>
              </w:rPr>
            </w:pPr>
            <w:r>
              <w:rPr>
                <w:rFonts w:ascii="Arial" w:eastAsia="Cordia New" w:hAnsi="Arial" w:cs="Arial"/>
                <w:sz w:val="11"/>
                <w:szCs w:val="11"/>
                <w:lang w:val="en-GB"/>
              </w:rPr>
              <w:t xml:space="preserve">Increase </w:t>
            </w:r>
            <w:r w:rsidR="00161444" w:rsidRPr="00F54F39">
              <w:rPr>
                <w:rFonts w:ascii="Arial" w:eastAsia="Cordia New" w:hAnsi="Arial" w:cs="Arial"/>
                <w:sz w:val="11"/>
                <w:szCs w:val="11"/>
                <w:lang w:val="en-GB"/>
              </w:rPr>
              <w:t>during</w:t>
            </w:r>
          </w:p>
        </w:tc>
        <w:tc>
          <w:tcPr>
            <w:tcW w:w="4009" w:type="dxa"/>
            <w:gridSpan w:val="5"/>
            <w:noWrap/>
            <w:tcMar>
              <w:top w:w="0" w:type="dxa"/>
              <w:left w:w="72" w:type="dxa"/>
              <w:bottom w:w="0" w:type="dxa"/>
              <w:right w:w="72" w:type="dxa"/>
            </w:tcMar>
            <w:vAlign w:val="bottom"/>
          </w:tcPr>
          <w:p w14:paraId="4D22B4E8" w14:textId="77777777" w:rsidR="00161444" w:rsidRPr="00F54F39" w:rsidRDefault="00161444" w:rsidP="00F54F39">
            <w:pPr>
              <w:spacing w:line="240" w:lineRule="exact"/>
              <w:ind w:right="-32"/>
              <w:jc w:val="center"/>
              <w:rPr>
                <w:rFonts w:ascii="Arial" w:hAnsi="Arial" w:cs="Arial"/>
                <w:sz w:val="11"/>
                <w:szCs w:val="11"/>
                <w:lang w:val="en-GB"/>
              </w:rPr>
            </w:pPr>
          </w:p>
        </w:tc>
        <w:tc>
          <w:tcPr>
            <w:tcW w:w="789" w:type="dxa"/>
            <w:noWrap/>
            <w:tcMar>
              <w:top w:w="0" w:type="dxa"/>
              <w:left w:w="72" w:type="dxa"/>
              <w:bottom w:w="0" w:type="dxa"/>
              <w:right w:w="72" w:type="dxa"/>
            </w:tcMar>
            <w:vAlign w:val="bottom"/>
            <w:hideMark/>
          </w:tcPr>
          <w:p w14:paraId="0759F7EC" w14:textId="4580F475" w:rsidR="00161444" w:rsidRPr="00F54F39" w:rsidRDefault="00161444" w:rsidP="00F54F39">
            <w:pPr>
              <w:spacing w:line="240" w:lineRule="exact"/>
              <w:ind w:left="-75" w:right="-75"/>
              <w:jc w:val="center"/>
              <w:rPr>
                <w:rFonts w:ascii="Arial" w:hAnsi="Arial" w:cs="Arial"/>
                <w:sz w:val="11"/>
                <w:szCs w:val="11"/>
              </w:rPr>
            </w:pPr>
            <w:r w:rsidRPr="00F54F39">
              <w:rPr>
                <w:rFonts w:ascii="Arial" w:eastAsia="Cordia New" w:hAnsi="Arial" w:cs="Arial"/>
                <w:spacing w:val="-4"/>
                <w:sz w:val="11"/>
                <w:szCs w:val="11"/>
                <w:lang w:val="en-GB"/>
              </w:rPr>
              <w:t xml:space="preserve">As at </w:t>
            </w:r>
            <w:r w:rsidR="00085B3C">
              <w:rPr>
                <w:rFonts w:ascii="Arial" w:eastAsia="Cordia New" w:hAnsi="Arial" w:cs="Arial"/>
                <w:spacing w:val="-4"/>
                <w:sz w:val="11"/>
                <w:szCs w:val="11"/>
                <w:lang w:val="en-GB"/>
              </w:rPr>
              <w:t xml:space="preserve">                         </w:t>
            </w:r>
            <w:r w:rsidRPr="00F54F39">
              <w:rPr>
                <w:rFonts w:ascii="Arial" w:eastAsia="Cordia New" w:hAnsi="Arial" w:cs="Arial"/>
                <w:spacing w:val="-4"/>
                <w:sz w:val="11"/>
                <w:szCs w:val="11"/>
                <w:lang w:val="en-GB"/>
              </w:rPr>
              <w:t>31 December</w:t>
            </w:r>
          </w:p>
        </w:tc>
      </w:tr>
      <w:tr w:rsidR="00161444" w:rsidRPr="00F54F39" w14:paraId="0F82A401" w14:textId="77777777" w:rsidTr="00F54F39">
        <w:trPr>
          <w:trHeight w:val="20"/>
        </w:trPr>
        <w:tc>
          <w:tcPr>
            <w:tcW w:w="895" w:type="dxa"/>
            <w:noWrap/>
            <w:tcMar>
              <w:top w:w="0" w:type="dxa"/>
              <w:left w:w="72" w:type="dxa"/>
              <w:bottom w:w="0" w:type="dxa"/>
              <w:right w:w="72" w:type="dxa"/>
            </w:tcMar>
            <w:vAlign w:val="bottom"/>
          </w:tcPr>
          <w:p w14:paraId="16D89342" w14:textId="77777777" w:rsidR="00161444" w:rsidRPr="00F54F39" w:rsidRDefault="00161444" w:rsidP="00F54F39">
            <w:pPr>
              <w:spacing w:line="240" w:lineRule="exact"/>
              <w:ind w:right="-32"/>
              <w:jc w:val="center"/>
              <w:rPr>
                <w:rFonts w:ascii="Arial" w:hAnsi="Arial" w:cs="Arial"/>
                <w:sz w:val="11"/>
                <w:szCs w:val="11"/>
                <w:lang w:val="en-GB"/>
              </w:rPr>
            </w:pPr>
          </w:p>
        </w:tc>
        <w:tc>
          <w:tcPr>
            <w:tcW w:w="1166" w:type="dxa"/>
            <w:noWrap/>
            <w:tcMar>
              <w:top w:w="0" w:type="dxa"/>
              <w:left w:w="72" w:type="dxa"/>
              <w:bottom w:w="0" w:type="dxa"/>
              <w:right w:w="72" w:type="dxa"/>
            </w:tcMar>
            <w:vAlign w:val="bottom"/>
          </w:tcPr>
          <w:p w14:paraId="0D961516" w14:textId="77777777" w:rsidR="00161444" w:rsidRPr="00F54F39" w:rsidRDefault="00161444" w:rsidP="00F54F39">
            <w:pPr>
              <w:spacing w:line="240" w:lineRule="exact"/>
              <w:ind w:right="-32"/>
              <w:jc w:val="center"/>
              <w:rPr>
                <w:rFonts w:ascii="Arial" w:hAnsi="Arial" w:cs="Arial"/>
                <w:sz w:val="11"/>
                <w:szCs w:val="11"/>
                <w:cs/>
                <w:lang w:val="en-GB"/>
              </w:rPr>
            </w:pPr>
          </w:p>
        </w:tc>
        <w:tc>
          <w:tcPr>
            <w:tcW w:w="2249" w:type="dxa"/>
            <w:gridSpan w:val="2"/>
            <w:noWrap/>
            <w:tcMar>
              <w:top w:w="0" w:type="dxa"/>
              <w:left w:w="72" w:type="dxa"/>
              <w:bottom w:w="0" w:type="dxa"/>
              <w:right w:w="72" w:type="dxa"/>
            </w:tcMar>
            <w:vAlign w:val="bottom"/>
          </w:tcPr>
          <w:p w14:paraId="51B392C1" w14:textId="77777777" w:rsidR="00161444" w:rsidRPr="00F54F39" w:rsidRDefault="00161444" w:rsidP="00F54F39">
            <w:pPr>
              <w:spacing w:line="240" w:lineRule="exact"/>
              <w:ind w:right="-32"/>
              <w:jc w:val="center"/>
              <w:rPr>
                <w:rFonts w:ascii="Arial" w:hAnsi="Arial" w:cs="Arial"/>
                <w:sz w:val="11"/>
                <w:szCs w:val="11"/>
              </w:rPr>
            </w:pPr>
          </w:p>
        </w:tc>
        <w:tc>
          <w:tcPr>
            <w:tcW w:w="910" w:type="dxa"/>
            <w:noWrap/>
            <w:tcMar>
              <w:top w:w="0" w:type="dxa"/>
              <w:left w:w="72" w:type="dxa"/>
              <w:bottom w:w="0" w:type="dxa"/>
              <w:right w:w="72" w:type="dxa"/>
            </w:tcMar>
            <w:hideMark/>
          </w:tcPr>
          <w:p w14:paraId="7111E4EE" w14:textId="4DD4E281" w:rsidR="00161444" w:rsidRPr="00F54F39" w:rsidRDefault="00161444" w:rsidP="00F54F39">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202</w:t>
            </w:r>
            <w:r w:rsidR="00EB27D7">
              <w:rPr>
                <w:rFonts w:ascii="Arial" w:eastAsia="Cordia New" w:hAnsi="Arial" w:cs="Arial"/>
                <w:sz w:val="11"/>
                <w:szCs w:val="11"/>
                <w:lang w:val="en-GB"/>
              </w:rPr>
              <w:t>3</w:t>
            </w:r>
          </w:p>
        </w:tc>
        <w:tc>
          <w:tcPr>
            <w:tcW w:w="702" w:type="dxa"/>
            <w:tcMar>
              <w:top w:w="0" w:type="dxa"/>
              <w:left w:w="72" w:type="dxa"/>
              <w:bottom w:w="0" w:type="dxa"/>
              <w:right w:w="72" w:type="dxa"/>
            </w:tcMar>
            <w:vAlign w:val="bottom"/>
            <w:hideMark/>
          </w:tcPr>
          <w:p w14:paraId="5688711A" w14:textId="09335B65" w:rsidR="00161444" w:rsidRPr="00F54F39" w:rsidRDefault="00161444" w:rsidP="00F54F39">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the year</w:t>
            </w:r>
          </w:p>
        </w:tc>
        <w:tc>
          <w:tcPr>
            <w:tcW w:w="4009" w:type="dxa"/>
            <w:gridSpan w:val="5"/>
            <w:noWrap/>
            <w:tcMar>
              <w:top w:w="0" w:type="dxa"/>
              <w:left w:w="72" w:type="dxa"/>
              <w:bottom w:w="0" w:type="dxa"/>
              <w:right w:w="72" w:type="dxa"/>
            </w:tcMar>
            <w:vAlign w:val="bottom"/>
            <w:hideMark/>
          </w:tcPr>
          <w:p w14:paraId="4B67C8FD" w14:textId="1FD9E442" w:rsidR="00161444" w:rsidRPr="00F54F39" w:rsidRDefault="00161444" w:rsidP="00F54F39">
            <w:pPr>
              <w:pBdr>
                <w:bottom w:val="single" w:sz="4" w:space="1" w:color="auto"/>
              </w:pBdr>
              <w:spacing w:line="240" w:lineRule="exact"/>
              <w:ind w:right="-32"/>
              <w:jc w:val="center"/>
              <w:rPr>
                <w:rFonts w:ascii="Arial" w:hAnsi="Arial" w:cs="Arial"/>
                <w:sz w:val="11"/>
                <w:szCs w:val="11"/>
                <w:cs/>
                <w:lang w:val="en-GB"/>
              </w:rPr>
            </w:pPr>
            <w:r w:rsidRPr="00F54F39">
              <w:rPr>
                <w:rFonts w:ascii="Arial" w:eastAsia="Cordia New" w:hAnsi="Arial" w:cs="Arial"/>
                <w:sz w:val="11"/>
                <w:szCs w:val="11"/>
              </w:rPr>
              <w:t>Decrease during the year</w:t>
            </w:r>
          </w:p>
        </w:tc>
        <w:tc>
          <w:tcPr>
            <w:tcW w:w="789" w:type="dxa"/>
            <w:noWrap/>
            <w:tcMar>
              <w:top w:w="0" w:type="dxa"/>
              <w:left w:w="72" w:type="dxa"/>
              <w:bottom w:w="0" w:type="dxa"/>
              <w:right w:w="72" w:type="dxa"/>
            </w:tcMar>
            <w:vAlign w:val="bottom"/>
            <w:hideMark/>
          </w:tcPr>
          <w:p w14:paraId="679663E1" w14:textId="20FF7AD3" w:rsidR="00161444" w:rsidRPr="00F54F39" w:rsidRDefault="00161444" w:rsidP="00F54F39">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202</w:t>
            </w:r>
            <w:r w:rsidR="00EB27D7">
              <w:rPr>
                <w:rFonts w:ascii="Arial" w:eastAsia="Cordia New" w:hAnsi="Arial" w:cs="Arial"/>
                <w:sz w:val="11"/>
                <w:szCs w:val="11"/>
                <w:lang w:val="en-GB"/>
              </w:rPr>
              <w:t>4</w:t>
            </w:r>
          </w:p>
        </w:tc>
      </w:tr>
      <w:tr w:rsidR="00161444" w:rsidRPr="00F54F39" w14:paraId="077D9ECD" w14:textId="77777777" w:rsidTr="00F54F39">
        <w:trPr>
          <w:trHeight w:val="20"/>
        </w:trPr>
        <w:tc>
          <w:tcPr>
            <w:tcW w:w="895" w:type="dxa"/>
            <w:noWrap/>
            <w:tcMar>
              <w:top w:w="0" w:type="dxa"/>
              <w:left w:w="108" w:type="dxa"/>
              <w:bottom w:w="0" w:type="dxa"/>
              <w:right w:w="108" w:type="dxa"/>
            </w:tcMar>
            <w:vAlign w:val="bottom"/>
          </w:tcPr>
          <w:p w14:paraId="21DA781B" w14:textId="77777777" w:rsidR="00161444" w:rsidRPr="00F54F39" w:rsidRDefault="00161444" w:rsidP="00F54F39">
            <w:pPr>
              <w:spacing w:line="240" w:lineRule="exact"/>
              <w:ind w:right="-32"/>
              <w:jc w:val="center"/>
              <w:rPr>
                <w:rFonts w:ascii="Arial" w:hAnsi="Arial" w:cs="Arial"/>
                <w:sz w:val="11"/>
                <w:szCs w:val="11"/>
              </w:rPr>
            </w:pPr>
          </w:p>
        </w:tc>
        <w:tc>
          <w:tcPr>
            <w:tcW w:w="1166" w:type="dxa"/>
            <w:noWrap/>
            <w:tcMar>
              <w:top w:w="0" w:type="dxa"/>
              <w:left w:w="108" w:type="dxa"/>
              <w:bottom w:w="0" w:type="dxa"/>
              <w:right w:w="108" w:type="dxa"/>
            </w:tcMar>
            <w:vAlign w:val="bottom"/>
          </w:tcPr>
          <w:p w14:paraId="553E710F" w14:textId="77777777" w:rsidR="00161444" w:rsidRPr="00F54F39" w:rsidRDefault="00161444" w:rsidP="00F54F39">
            <w:pPr>
              <w:spacing w:line="240" w:lineRule="exact"/>
              <w:ind w:right="-32"/>
              <w:jc w:val="center"/>
              <w:rPr>
                <w:rFonts w:ascii="Arial" w:hAnsi="Arial" w:cs="Arial"/>
                <w:sz w:val="11"/>
                <w:szCs w:val="11"/>
              </w:rPr>
            </w:pPr>
          </w:p>
        </w:tc>
        <w:tc>
          <w:tcPr>
            <w:tcW w:w="2249" w:type="dxa"/>
            <w:gridSpan w:val="2"/>
            <w:noWrap/>
            <w:tcMar>
              <w:top w:w="0" w:type="dxa"/>
              <w:left w:w="108" w:type="dxa"/>
              <w:bottom w:w="0" w:type="dxa"/>
              <w:right w:w="108" w:type="dxa"/>
            </w:tcMar>
            <w:vAlign w:val="bottom"/>
            <w:hideMark/>
          </w:tcPr>
          <w:p w14:paraId="578430B4" w14:textId="065B3914" w:rsidR="00161444" w:rsidRPr="00F54F39" w:rsidRDefault="00161444" w:rsidP="00F54F39">
            <w:pPr>
              <w:pBdr>
                <w:bottom w:val="single" w:sz="4" w:space="1" w:color="auto"/>
              </w:pBdr>
              <w:spacing w:line="240" w:lineRule="exact"/>
              <w:ind w:right="-32"/>
              <w:jc w:val="center"/>
              <w:rPr>
                <w:rFonts w:ascii="Arial" w:hAnsi="Arial" w:cs="Arial"/>
                <w:sz w:val="11"/>
                <w:szCs w:val="11"/>
                <w:cs/>
                <w:lang w:val="en-GB"/>
              </w:rPr>
            </w:pPr>
            <w:r w:rsidRPr="00F54F39">
              <w:rPr>
                <w:rFonts w:ascii="Arial" w:eastAsia="Cordia New" w:hAnsi="Arial" w:cs="Arial"/>
                <w:sz w:val="11"/>
                <w:szCs w:val="11"/>
              </w:rPr>
              <w:t>Determined exercising date</w:t>
            </w:r>
          </w:p>
        </w:tc>
        <w:tc>
          <w:tcPr>
            <w:tcW w:w="910" w:type="dxa"/>
            <w:noWrap/>
            <w:tcMar>
              <w:top w:w="0" w:type="dxa"/>
              <w:left w:w="108" w:type="dxa"/>
              <w:bottom w:w="0" w:type="dxa"/>
              <w:right w:w="108" w:type="dxa"/>
            </w:tcMar>
            <w:vAlign w:val="bottom"/>
          </w:tcPr>
          <w:p w14:paraId="054D4495" w14:textId="7E6344DF" w:rsidR="00161444" w:rsidRPr="00F54F39" w:rsidRDefault="00161444" w:rsidP="00F54F39">
            <w:pPr>
              <w:spacing w:line="240" w:lineRule="exact"/>
              <w:ind w:left="-111" w:right="-103"/>
              <w:jc w:val="center"/>
              <w:rPr>
                <w:rFonts w:ascii="Arial" w:hAnsi="Arial" w:cs="Arial"/>
                <w:sz w:val="11"/>
                <w:szCs w:val="11"/>
                <w:lang w:val="en-GB"/>
              </w:rPr>
            </w:pPr>
            <w:r w:rsidRPr="00F54F39">
              <w:rPr>
                <w:rFonts w:ascii="Arial" w:eastAsia="Cordia New" w:hAnsi="Arial" w:cs="Arial"/>
                <w:sz w:val="11"/>
                <w:szCs w:val="11"/>
              </w:rPr>
              <w:t>Outstanding</w:t>
            </w:r>
          </w:p>
        </w:tc>
        <w:tc>
          <w:tcPr>
            <w:tcW w:w="702" w:type="dxa"/>
            <w:tcMar>
              <w:top w:w="0" w:type="dxa"/>
              <w:left w:w="72" w:type="dxa"/>
              <w:bottom w:w="0" w:type="dxa"/>
              <w:right w:w="72" w:type="dxa"/>
            </w:tcMar>
            <w:vAlign w:val="bottom"/>
          </w:tcPr>
          <w:p w14:paraId="004CBDC8" w14:textId="77777777" w:rsidR="00161444" w:rsidRPr="00F54F39" w:rsidRDefault="00161444" w:rsidP="00F54F39">
            <w:pPr>
              <w:spacing w:line="240" w:lineRule="exact"/>
              <w:ind w:right="-32"/>
              <w:jc w:val="center"/>
              <w:rPr>
                <w:rFonts w:ascii="Arial" w:hAnsi="Arial" w:cs="Arial"/>
                <w:sz w:val="11"/>
                <w:szCs w:val="11"/>
                <w:lang w:val="en-GB"/>
              </w:rPr>
            </w:pPr>
          </w:p>
        </w:tc>
        <w:tc>
          <w:tcPr>
            <w:tcW w:w="720" w:type="dxa"/>
            <w:noWrap/>
            <w:tcMar>
              <w:top w:w="0" w:type="dxa"/>
              <w:left w:w="108" w:type="dxa"/>
              <w:bottom w:w="0" w:type="dxa"/>
              <w:right w:w="108" w:type="dxa"/>
            </w:tcMar>
            <w:vAlign w:val="bottom"/>
          </w:tcPr>
          <w:p w14:paraId="1B19573C" w14:textId="77777777" w:rsidR="00161444" w:rsidRPr="00F54F39" w:rsidRDefault="00161444" w:rsidP="00F54F39">
            <w:pPr>
              <w:spacing w:line="240" w:lineRule="exact"/>
              <w:ind w:right="-32"/>
              <w:jc w:val="center"/>
              <w:rPr>
                <w:rFonts w:ascii="Arial" w:hAnsi="Arial" w:cs="Arial"/>
                <w:sz w:val="11"/>
                <w:szCs w:val="11"/>
                <w:lang w:val="en-GB"/>
              </w:rPr>
            </w:pPr>
          </w:p>
        </w:tc>
        <w:tc>
          <w:tcPr>
            <w:tcW w:w="922" w:type="dxa"/>
            <w:tcMar>
              <w:top w:w="0" w:type="dxa"/>
              <w:left w:w="108" w:type="dxa"/>
              <w:bottom w:w="0" w:type="dxa"/>
              <w:right w:w="108" w:type="dxa"/>
            </w:tcMar>
            <w:vAlign w:val="bottom"/>
            <w:hideMark/>
          </w:tcPr>
          <w:p w14:paraId="49B5221C" w14:textId="48B5FF2F" w:rsidR="00161444" w:rsidRPr="00F54F39" w:rsidRDefault="00161444" w:rsidP="00F54F39">
            <w:pPr>
              <w:spacing w:line="240" w:lineRule="exact"/>
              <w:ind w:right="-32"/>
              <w:jc w:val="center"/>
              <w:rPr>
                <w:rFonts w:ascii="Arial" w:hAnsi="Arial" w:cs="Arial"/>
                <w:sz w:val="11"/>
                <w:szCs w:val="11"/>
                <w:lang w:val="en-GB"/>
              </w:rPr>
            </w:pPr>
            <w:r w:rsidRPr="00F54F39">
              <w:rPr>
                <w:rFonts w:ascii="Arial" w:eastAsia="Cordia New" w:hAnsi="Arial" w:cs="Arial"/>
                <w:spacing w:val="-2"/>
                <w:sz w:val="11"/>
                <w:szCs w:val="11"/>
              </w:rPr>
              <w:t>Exercise Ratio for</w:t>
            </w:r>
            <w:r w:rsidRPr="00F54F39">
              <w:rPr>
                <w:rFonts w:ascii="Arial" w:eastAsia="Cordia New" w:hAnsi="Arial" w:cs="Arial"/>
                <w:sz w:val="11"/>
                <w:szCs w:val="11"/>
              </w:rPr>
              <w:t xml:space="preserve"> ordinary</w:t>
            </w:r>
          </w:p>
        </w:tc>
        <w:tc>
          <w:tcPr>
            <w:tcW w:w="744" w:type="dxa"/>
            <w:tcMar>
              <w:top w:w="0" w:type="dxa"/>
              <w:left w:w="108" w:type="dxa"/>
              <w:bottom w:w="0" w:type="dxa"/>
              <w:right w:w="108" w:type="dxa"/>
            </w:tcMar>
            <w:vAlign w:val="bottom"/>
          </w:tcPr>
          <w:p w14:paraId="280883BD" w14:textId="35062DE8" w:rsidR="00161444" w:rsidRPr="00F54F39" w:rsidRDefault="00161444" w:rsidP="00F54F39">
            <w:pPr>
              <w:spacing w:line="240" w:lineRule="exact"/>
              <w:ind w:left="-32" w:right="-32"/>
              <w:jc w:val="center"/>
              <w:rPr>
                <w:rFonts w:ascii="Arial" w:hAnsi="Arial" w:cs="Arial"/>
                <w:sz w:val="11"/>
                <w:szCs w:val="11"/>
                <w:lang w:val="en-GB"/>
              </w:rPr>
            </w:pPr>
            <w:r w:rsidRPr="00F54F39">
              <w:rPr>
                <w:rFonts w:ascii="Arial" w:eastAsia="Cordia New" w:hAnsi="Arial" w:cs="Arial"/>
                <w:sz w:val="11"/>
                <w:szCs w:val="11"/>
              </w:rPr>
              <w:t xml:space="preserve">Issue of ordinary shares during </w:t>
            </w:r>
          </w:p>
        </w:tc>
        <w:tc>
          <w:tcPr>
            <w:tcW w:w="879" w:type="dxa"/>
            <w:tcMar>
              <w:top w:w="0" w:type="dxa"/>
              <w:left w:w="108" w:type="dxa"/>
              <w:bottom w:w="0" w:type="dxa"/>
              <w:right w:w="108" w:type="dxa"/>
            </w:tcMar>
            <w:vAlign w:val="bottom"/>
            <w:hideMark/>
          </w:tcPr>
          <w:p w14:paraId="095C1EAD" w14:textId="7A7E8ECC" w:rsidR="00161444" w:rsidRPr="00F54F39" w:rsidRDefault="00161444" w:rsidP="00F54F39">
            <w:pPr>
              <w:spacing w:line="240" w:lineRule="exact"/>
              <w:ind w:right="-32"/>
              <w:jc w:val="center"/>
              <w:rPr>
                <w:rFonts w:ascii="Arial" w:hAnsi="Arial" w:cs="Arial"/>
                <w:sz w:val="11"/>
                <w:szCs w:val="11"/>
                <w:lang w:val="en-GB"/>
              </w:rPr>
            </w:pPr>
            <w:r w:rsidRPr="00F54F39">
              <w:rPr>
                <w:rFonts w:ascii="Arial" w:eastAsia="Cordia New" w:hAnsi="Arial" w:cs="Arial"/>
                <w:sz w:val="11"/>
                <w:szCs w:val="11"/>
              </w:rPr>
              <w:t>Exercise</w:t>
            </w:r>
          </w:p>
        </w:tc>
        <w:tc>
          <w:tcPr>
            <w:tcW w:w="744" w:type="dxa"/>
            <w:noWrap/>
            <w:tcMar>
              <w:top w:w="0" w:type="dxa"/>
              <w:left w:w="108" w:type="dxa"/>
              <w:bottom w:w="0" w:type="dxa"/>
              <w:right w:w="108" w:type="dxa"/>
            </w:tcMar>
            <w:vAlign w:val="bottom"/>
          </w:tcPr>
          <w:p w14:paraId="2E118EB7" w14:textId="77777777" w:rsidR="00161444" w:rsidRPr="00F54F39" w:rsidRDefault="00161444" w:rsidP="00F54F39">
            <w:pPr>
              <w:spacing w:line="240" w:lineRule="exact"/>
              <w:ind w:right="-32"/>
              <w:jc w:val="center"/>
              <w:rPr>
                <w:rFonts w:ascii="Arial" w:hAnsi="Arial" w:cs="Arial"/>
                <w:sz w:val="11"/>
                <w:szCs w:val="11"/>
                <w:lang w:val="en-GB"/>
              </w:rPr>
            </w:pPr>
          </w:p>
        </w:tc>
        <w:tc>
          <w:tcPr>
            <w:tcW w:w="789" w:type="dxa"/>
            <w:noWrap/>
            <w:tcMar>
              <w:top w:w="0" w:type="dxa"/>
              <w:left w:w="108" w:type="dxa"/>
              <w:bottom w:w="0" w:type="dxa"/>
              <w:right w:w="108" w:type="dxa"/>
            </w:tcMar>
            <w:vAlign w:val="bottom"/>
          </w:tcPr>
          <w:p w14:paraId="729CE156" w14:textId="34BF2C1D" w:rsidR="00161444" w:rsidRPr="00F54F39" w:rsidRDefault="00161444" w:rsidP="00F54F39">
            <w:pPr>
              <w:spacing w:line="240" w:lineRule="exact"/>
              <w:ind w:left="-110" w:right="-32"/>
              <w:jc w:val="center"/>
              <w:rPr>
                <w:rFonts w:ascii="Arial" w:hAnsi="Arial" w:cs="Arial"/>
                <w:sz w:val="11"/>
                <w:szCs w:val="11"/>
                <w:lang w:val="en-GB"/>
              </w:rPr>
            </w:pPr>
            <w:r w:rsidRPr="00F54F39">
              <w:rPr>
                <w:rFonts w:ascii="Arial" w:eastAsia="Cordia New" w:hAnsi="Arial" w:cs="Arial"/>
                <w:sz w:val="11"/>
                <w:szCs w:val="11"/>
              </w:rPr>
              <w:t>Outstanding</w:t>
            </w:r>
          </w:p>
        </w:tc>
      </w:tr>
      <w:tr w:rsidR="00161444" w:rsidRPr="00F54F39" w14:paraId="1A1F055E" w14:textId="77777777" w:rsidTr="00F54F39">
        <w:trPr>
          <w:trHeight w:val="20"/>
        </w:trPr>
        <w:tc>
          <w:tcPr>
            <w:tcW w:w="895" w:type="dxa"/>
            <w:noWrap/>
            <w:tcMar>
              <w:top w:w="0" w:type="dxa"/>
              <w:left w:w="108" w:type="dxa"/>
              <w:bottom w:w="0" w:type="dxa"/>
              <w:right w:w="108" w:type="dxa"/>
            </w:tcMar>
            <w:vAlign w:val="bottom"/>
            <w:hideMark/>
          </w:tcPr>
          <w:p w14:paraId="7941CA01" w14:textId="30A33552"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w:t>
            </w:r>
            <w:r w:rsidRPr="00F54F39">
              <w:rPr>
                <w:rFonts w:ascii="Arial" w:eastAsia="Cordia New" w:hAnsi="Arial" w:cs="Arial"/>
                <w:sz w:val="11"/>
                <w:szCs w:val="11"/>
              </w:rPr>
              <w:t xml:space="preserve"> to</w:t>
            </w:r>
          </w:p>
        </w:tc>
        <w:tc>
          <w:tcPr>
            <w:tcW w:w="1166" w:type="dxa"/>
            <w:noWrap/>
            <w:tcMar>
              <w:top w:w="0" w:type="dxa"/>
              <w:left w:w="108" w:type="dxa"/>
              <w:bottom w:w="0" w:type="dxa"/>
              <w:right w:w="108" w:type="dxa"/>
            </w:tcMar>
            <w:vAlign w:val="bottom"/>
            <w:hideMark/>
          </w:tcPr>
          <w:p w14:paraId="6BEF76A8" w14:textId="673FCBD9"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 date</w:t>
            </w:r>
          </w:p>
        </w:tc>
        <w:tc>
          <w:tcPr>
            <w:tcW w:w="1079" w:type="dxa"/>
            <w:noWrap/>
            <w:tcMar>
              <w:top w:w="0" w:type="dxa"/>
              <w:left w:w="108" w:type="dxa"/>
              <w:bottom w:w="0" w:type="dxa"/>
              <w:right w:w="108" w:type="dxa"/>
            </w:tcMar>
            <w:vAlign w:val="bottom"/>
            <w:hideMark/>
          </w:tcPr>
          <w:p w14:paraId="5CA7F341" w14:textId="59A74035"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First</w:t>
            </w:r>
            <w:r w:rsidRPr="00F54F39">
              <w:rPr>
                <w:rFonts w:ascii="Arial" w:eastAsia="Cordia New" w:hAnsi="Arial" w:cs="Arial"/>
                <w:sz w:val="11"/>
                <w:szCs w:val="11"/>
              </w:rPr>
              <w:t xml:space="preserve"> exercise</w:t>
            </w:r>
          </w:p>
        </w:tc>
        <w:tc>
          <w:tcPr>
            <w:tcW w:w="1170" w:type="dxa"/>
            <w:noWrap/>
            <w:tcMar>
              <w:top w:w="0" w:type="dxa"/>
              <w:left w:w="108" w:type="dxa"/>
              <w:bottom w:w="0" w:type="dxa"/>
              <w:right w:w="108" w:type="dxa"/>
            </w:tcMar>
            <w:vAlign w:val="bottom"/>
            <w:hideMark/>
          </w:tcPr>
          <w:p w14:paraId="322BF7EE" w14:textId="2976452E"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Last exercise</w:t>
            </w:r>
          </w:p>
        </w:tc>
        <w:tc>
          <w:tcPr>
            <w:tcW w:w="910" w:type="dxa"/>
            <w:noWrap/>
            <w:tcMar>
              <w:top w:w="0" w:type="dxa"/>
              <w:left w:w="108" w:type="dxa"/>
              <w:bottom w:w="0" w:type="dxa"/>
              <w:right w:w="108" w:type="dxa"/>
            </w:tcMar>
            <w:vAlign w:val="bottom"/>
            <w:hideMark/>
          </w:tcPr>
          <w:p w14:paraId="5BD32DD7" w14:textId="38CAFA3B"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c>
          <w:tcPr>
            <w:tcW w:w="702" w:type="dxa"/>
            <w:tcMar>
              <w:top w:w="0" w:type="dxa"/>
              <w:left w:w="72" w:type="dxa"/>
              <w:bottom w:w="0" w:type="dxa"/>
              <w:right w:w="72" w:type="dxa"/>
            </w:tcMar>
            <w:vAlign w:val="bottom"/>
            <w:hideMark/>
          </w:tcPr>
          <w:p w14:paraId="4F927CC7" w14:textId="210F7309"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Warrant</w:t>
            </w:r>
          </w:p>
        </w:tc>
        <w:tc>
          <w:tcPr>
            <w:tcW w:w="720" w:type="dxa"/>
            <w:noWrap/>
            <w:tcMar>
              <w:top w:w="0" w:type="dxa"/>
              <w:left w:w="108" w:type="dxa"/>
              <w:bottom w:w="0" w:type="dxa"/>
              <w:right w:w="108" w:type="dxa"/>
            </w:tcMar>
            <w:vAlign w:val="bottom"/>
            <w:hideMark/>
          </w:tcPr>
          <w:p w14:paraId="41C9B8CE" w14:textId="334727B1"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Exercise</w:t>
            </w:r>
          </w:p>
        </w:tc>
        <w:tc>
          <w:tcPr>
            <w:tcW w:w="922" w:type="dxa"/>
            <w:noWrap/>
            <w:tcMar>
              <w:top w:w="0" w:type="dxa"/>
              <w:left w:w="108" w:type="dxa"/>
              <w:bottom w:w="0" w:type="dxa"/>
              <w:right w:w="108" w:type="dxa"/>
            </w:tcMar>
            <w:vAlign w:val="bottom"/>
            <w:hideMark/>
          </w:tcPr>
          <w:p w14:paraId="72C3A0DB" w14:textId="3334C22B"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shares</w:t>
            </w:r>
          </w:p>
        </w:tc>
        <w:tc>
          <w:tcPr>
            <w:tcW w:w="744" w:type="dxa"/>
            <w:noWrap/>
            <w:tcMar>
              <w:top w:w="0" w:type="dxa"/>
              <w:left w:w="108" w:type="dxa"/>
              <w:bottom w:w="0" w:type="dxa"/>
              <w:right w:w="108" w:type="dxa"/>
            </w:tcMar>
            <w:vAlign w:val="bottom"/>
            <w:hideMark/>
          </w:tcPr>
          <w:p w14:paraId="55FEF296" w14:textId="4D3B1C18" w:rsidR="00161444" w:rsidRPr="00F54F39" w:rsidRDefault="00FF3001" w:rsidP="00F54F39">
            <w:pPr>
              <w:pBdr>
                <w:bottom w:val="single" w:sz="4" w:space="1" w:color="auto"/>
              </w:pBdr>
              <w:spacing w:line="240" w:lineRule="exact"/>
              <w:ind w:left="-17" w:right="-32"/>
              <w:jc w:val="center"/>
              <w:rPr>
                <w:rFonts w:ascii="Arial" w:hAnsi="Arial" w:cs="Arial"/>
                <w:sz w:val="11"/>
                <w:szCs w:val="11"/>
              </w:rPr>
            </w:pPr>
            <w:r w:rsidRPr="00F54F39">
              <w:rPr>
                <w:rFonts w:ascii="Arial" w:hAnsi="Arial" w:cs="Arial"/>
                <w:sz w:val="11"/>
                <w:szCs w:val="11"/>
              </w:rPr>
              <w:t>the</w:t>
            </w:r>
            <w:r w:rsidRPr="00F54F39">
              <w:rPr>
                <w:rFonts w:ascii="Arial" w:eastAsia="Cordia New" w:hAnsi="Arial" w:cs="Arial"/>
                <w:spacing w:val="-2"/>
                <w:sz w:val="11"/>
                <w:szCs w:val="11"/>
              </w:rPr>
              <w:t xml:space="preserve"> </w:t>
            </w:r>
            <w:r w:rsidR="00161444" w:rsidRPr="00F54F39">
              <w:rPr>
                <w:rFonts w:ascii="Arial" w:eastAsia="Cordia New" w:hAnsi="Arial" w:cs="Arial"/>
                <w:spacing w:val="-2"/>
                <w:sz w:val="11"/>
                <w:szCs w:val="11"/>
              </w:rPr>
              <w:t>year</w:t>
            </w:r>
          </w:p>
        </w:tc>
        <w:tc>
          <w:tcPr>
            <w:tcW w:w="879" w:type="dxa"/>
            <w:noWrap/>
            <w:tcMar>
              <w:top w:w="0" w:type="dxa"/>
              <w:left w:w="108" w:type="dxa"/>
              <w:bottom w:w="0" w:type="dxa"/>
              <w:right w:w="108" w:type="dxa"/>
            </w:tcMar>
            <w:vAlign w:val="bottom"/>
            <w:hideMark/>
          </w:tcPr>
          <w:p w14:paraId="30AD363D" w14:textId="562C1E50"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price</w:t>
            </w:r>
          </w:p>
        </w:tc>
        <w:tc>
          <w:tcPr>
            <w:tcW w:w="744" w:type="dxa"/>
            <w:noWrap/>
            <w:tcMar>
              <w:top w:w="0" w:type="dxa"/>
              <w:left w:w="108" w:type="dxa"/>
              <w:bottom w:w="0" w:type="dxa"/>
              <w:right w:w="108" w:type="dxa"/>
            </w:tcMar>
            <w:vAlign w:val="bottom"/>
            <w:hideMark/>
          </w:tcPr>
          <w:p w14:paraId="0006A286" w14:textId="429CDABE"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Amount</w:t>
            </w:r>
          </w:p>
        </w:tc>
        <w:tc>
          <w:tcPr>
            <w:tcW w:w="789" w:type="dxa"/>
            <w:noWrap/>
            <w:tcMar>
              <w:top w:w="0" w:type="dxa"/>
              <w:left w:w="108" w:type="dxa"/>
              <w:bottom w:w="0" w:type="dxa"/>
              <w:right w:w="108" w:type="dxa"/>
            </w:tcMar>
            <w:vAlign w:val="bottom"/>
            <w:hideMark/>
          </w:tcPr>
          <w:p w14:paraId="1995926C" w14:textId="59C0F79D"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r>
      <w:tr w:rsidR="00161444" w:rsidRPr="00F54F39" w14:paraId="165438CF" w14:textId="77777777" w:rsidTr="00F54F39">
        <w:trPr>
          <w:trHeight w:val="20"/>
        </w:trPr>
        <w:tc>
          <w:tcPr>
            <w:tcW w:w="895" w:type="dxa"/>
            <w:tcMar>
              <w:top w:w="0" w:type="dxa"/>
              <w:left w:w="72" w:type="dxa"/>
              <w:bottom w:w="0" w:type="dxa"/>
              <w:right w:w="72" w:type="dxa"/>
            </w:tcMar>
            <w:vAlign w:val="bottom"/>
          </w:tcPr>
          <w:p w14:paraId="331D96E6" w14:textId="77777777" w:rsidR="00161444" w:rsidRPr="00F54F39" w:rsidRDefault="00161444" w:rsidP="00F54F39">
            <w:pPr>
              <w:spacing w:line="240" w:lineRule="exact"/>
              <w:ind w:right="-32"/>
              <w:rPr>
                <w:rFonts w:ascii="Arial" w:hAnsi="Arial" w:cs="Arial"/>
                <w:sz w:val="11"/>
                <w:szCs w:val="11"/>
                <w:lang w:val="en-GB"/>
              </w:rPr>
            </w:pPr>
          </w:p>
        </w:tc>
        <w:tc>
          <w:tcPr>
            <w:tcW w:w="1166" w:type="dxa"/>
            <w:tcMar>
              <w:top w:w="0" w:type="dxa"/>
              <w:left w:w="72" w:type="dxa"/>
              <w:bottom w:w="0" w:type="dxa"/>
              <w:right w:w="72" w:type="dxa"/>
            </w:tcMar>
            <w:vAlign w:val="bottom"/>
          </w:tcPr>
          <w:p w14:paraId="1132BC3C" w14:textId="77777777" w:rsidR="00161444" w:rsidRPr="00F54F39" w:rsidRDefault="00161444" w:rsidP="00F54F39">
            <w:pPr>
              <w:spacing w:line="24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626C006B" w14:textId="77777777" w:rsidR="00161444" w:rsidRPr="00F54F39" w:rsidRDefault="00161444" w:rsidP="00F54F39">
            <w:pPr>
              <w:spacing w:line="24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6458F2AB" w14:textId="77777777" w:rsidR="00161444" w:rsidRPr="00F54F39" w:rsidRDefault="00161444" w:rsidP="00F54F39">
            <w:pPr>
              <w:spacing w:line="240" w:lineRule="exact"/>
              <w:ind w:left="-70" w:right="-77"/>
              <w:rPr>
                <w:rFonts w:ascii="Arial" w:hAnsi="Arial" w:cs="Arial"/>
                <w:sz w:val="11"/>
                <w:szCs w:val="11"/>
              </w:rPr>
            </w:pPr>
          </w:p>
        </w:tc>
        <w:tc>
          <w:tcPr>
            <w:tcW w:w="910" w:type="dxa"/>
            <w:noWrap/>
            <w:tcMar>
              <w:top w:w="0" w:type="dxa"/>
              <w:left w:w="72" w:type="dxa"/>
              <w:bottom w:w="0" w:type="dxa"/>
              <w:right w:w="72" w:type="dxa"/>
            </w:tcMar>
            <w:hideMark/>
          </w:tcPr>
          <w:p w14:paraId="4362763E" w14:textId="109F6437" w:rsidR="00161444" w:rsidRPr="00F54F39" w:rsidRDefault="00AB268D" w:rsidP="00F54F39">
            <w:pPr>
              <w:spacing w:line="240" w:lineRule="exact"/>
              <w:ind w:left="-70"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Million unit</w:t>
            </w:r>
            <w:r w:rsidRPr="00F54F39">
              <w:rPr>
                <w:rFonts w:ascii="Arial" w:hAnsi="Arial" w:cs="Arial"/>
                <w:sz w:val="11"/>
                <w:szCs w:val="11"/>
              </w:rPr>
              <w:t>)</w:t>
            </w:r>
          </w:p>
        </w:tc>
        <w:tc>
          <w:tcPr>
            <w:tcW w:w="702" w:type="dxa"/>
            <w:tcMar>
              <w:top w:w="0" w:type="dxa"/>
              <w:left w:w="72" w:type="dxa"/>
              <w:bottom w:w="0" w:type="dxa"/>
              <w:right w:w="72" w:type="dxa"/>
            </w:tcMar>
            <w:hideMark/>
          </w:tcPr>
          <w:p w14:paraId="335F067C" w14:textId="040AAC54" w:rsidR="00161444" w:rsidRPr="00F54F39" w:rsidRDefault="00AB268D" w:rsidP="00F54F39">
            <w:pPr>
              <w:spacing w:line="240" w:lineRule="exact"/>
              <w:ind w:left="-70"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Million unit</w:t>
            </w:r>
            <w:r w:rsidRPr="00F54F39">
              <w:rPr>
                <w:rFonts w:ascii="Arial" w:hAnsi="Arial" w:cs="Arial"/>
                <w:sz w:val="11"/>
                <w:szCs w:val="11"/>
              </w:rPr>
              <w:t>)</w:t>
            </w:r>
          </w:p>
        </w:tc>
        <w:tc>
          <w:tcPr>
            <w:tcW w:w="720" w:type="dxa"/>
            <w:noWrap/>
            <w:tcMar>
              <w:top w:w="0" w:type="dxa"/>
              <w:left w:w="72" w:type="dxa"/>
              <w:bottom w:w="0" w:type="dxa"/>
              <w:right w:w="72" w:type="dxa"/>
            </w:tcMar>
            <w:hideMark/>
          </w:tcPr>
          <w:p w14:paraId="5F889458" w14:textId="1456614E" w:rsidR="00161444" w:rsidRPr="00F54F39" w:rsidRDefault="00AB268D" w:rsidP="00F54F39">
            <w:pPr>
              <w:spacing w:line="240" w:lineRule="exact"/>
              <w:ind w:left="-70"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Million unit</w:t>
            </w:r>
            <w:r w:rsidRPr="00F54F39">
              <w:rPr>
                <w:rFonts w:ascii="Arial" w:hAnsi="Arial" w:cs="Arial"/>
                <w:sz w:val="11"/>
                <w:szCs w:val="11"/>
              </w:rPr>
              <w:t>)</w:t>
            </w:r>
          </w:p>
        </w:tc>
        <w:tc>
          <w:tcPr>
            <w:tcW w:w="922" w:type="dxa"/>
            <w:noWrap/>
            <w:tcMar>
              <w:top w:w="0" w:type="dxa"/>
              <w:left w:w="72" w:type="dxa"/>
              <w:bottom w:w="0" w:type="dxa"/>
              <w:right w:w="72" w:type="dxa"/>
            </w:tcMar>
            <w:vAlign w:val="bottom"/>
            <w:hideMark/>
          </w:tcPr>
          <w:p w14:paraId="15AFD0E2" w14:textId="2DA7C30E" w:rsidR="00161444" w:rsidRPr="00F54F39" w:rsidRDefault="00AB268D" w:rsidP="00F54F39">
            <w:pPr>
              <w:spacing w:line="240" w:lineRule="exact"/>
              <w:ind w:left="-70" w:right="-77"/>
              <w:jc w:val="center"/>
              <w:rPr>
                <w:rFonts w:ascii="Arial" w:hAnsi="Arial" w:cs="Arial"/>
                <w:sz w:val="11"/>
                <w:szCs w:val="11"/>
                <w:cs/>
              </w:rPr>
            </w:pPr>
            <w:r w:rsidRPr="00F54F39">
              <w:rPr>
                <w:rFonts w:ascii="Arial" w:hAnsi="Arial" w:cs="Arial"/>
                <w:sz w:val="11"/>
                <w:szCs w:val="11"/>
              </w:rPr>
              <w:t>(</w:t>
            </w:r>
            <w:r w:rsidR="00161444" w:rsidRPr="00F54F39">
              <w:rPr>
                <w:rFonts w:ascii="Arial" w:hAnsi="Arial" w:cs="Arial"/>
                <w:sz w:val="11"/>
                <w:szCs w:val="11"/>
              </w:rPr>
              <w:t>Per 1 warrant</w:t>
            </w:r>
            <w:r w:rsidRPr="00F54F39">
              <w:rPr>
                <w:rFonts w:ascii="Arial" w:hAnsi="Arial" w:cs="Arial"/>
                <w:sz w:val="11"/>
                <w:szCs w:val="11"/>
              </w:rPr>
              <w:t>)</w:t>
            </w:r>
          </w:p>
        </w:tc>
        <w:tc>
          <w:tcPr>
            <w:tcW w:w="744" w:type="dxa"/>
            <w:noWrap/>
            <w:tcMar>
              <w:top w:w="0" w:type="dxa"/>
              <w:left w:w="72" w:type="dxa"/>
              <w:bottom w:w="0" w:type="dxa"/>
              <w:right w:w="72" w:type="dxa"/>
            </w:tcMar>
            <w:hideMark/>
          </w:tcPr>
          <w:p w14:paraId="14ED2A92" w14:textId="5733C689" w:rsidR="00161444" w:rsidRPr="00F54F39" w:rsidRDefault="00AB268D" w:rsidP="00F54F39">
            <w:pPr>
              <w:spacing w:line="240" w:lineRule="exact"/>
              <w:ind w:left="-83"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Million share</w:t>
            </w:r>
            <w:r w:rsidRPr="00F54F39">
              <w:rPr>
                <w:rFonts w:ascii="Arial" w:hAnsi="Arial" w:cs="Arial"/>
                <w:sz w:val="11"/>
                <w:szCs w:val="11"/>
              </w:rPr>
              <w:t>)</w:t>
            </w:r>
          </w:p>
        </w:tc>
        <w:tc>
          <w:tcPr>
            <w:tcW w:w="879" w:type="dxa"/>
            <w:noWrap/>
            <w:tcMar>
              <w:top w:w="0" w:type="dxa"/>
              <w:left w:w="72" w:type="dxa"/>
              <w:bottom w:w="0" w:type="dxa"/>
              <w:right w:w="72" w:type="dxa"/>
            </w:tcMar>
            <w:hideMark/>
          </w:tcPr>
          <w:p w14:paraId="6986ECEB" w14:textId="32C8017C" w:rsidR="00161444" w:rsidRPr="00F54F39" w:rsidRDefault="00AB268D" w:rsidP="00F54F39">
            <w:pPr>
              <w:spacing w:line="240" w:lineRule="exact"/>
              <w:ind w:left="-70"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Baht</w:t>
            </w:r>
            <w:r w:rsidRPr="00F54F39">
              <w:rPr>
                <w:rFonts w:ascii="Arial" w:hAnsi="Arial" w:cs="Arial"/>
                <w:sz w:val="11"/>
                <w:szCs w:val="11"/>
              </w:rPr>
              <w:t>)</w:t>
            </w:r>
          </w:p>
        </w:tc>
        <w:tc>
          <w:tcPr>
            <w:tcW w:w="744" w:type="dxa"/>
            <w:noWrap/>
            <w:tcMar>
              <w:top w:w="0" w:type="dxa"/>
              <w:left w:w="72" w:type="dxa"/>
              <w:bottom w:w="0" w:type="dxa"/>
              <w:right w:w="72" w:type="dxa"/>
            </w:tcMar>
            <w:vAlign w:val="bottom"/>
            <w:hideMark/>
          </w:tcPr>
          <w:p w14:paraId="783BD0F4" w14:textId="37781CBD" w:rsidR="00161444" w:rsidRPr="00F54F39" w:rsidRDefault="00AB268D" w:rsidP="00F54F39">
            <w:pPr>
              <w:spacing w:line="240" w:lineRule="exact"/>
              <w:ind w:left="-70"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Million Baht</w:t>
            </w:r>
            <w:r w:rsidRPr="00F54F39">
              <w:rPr>
                <w:rFonts w:ascii="Arial" w:hAnsi="Arial" w:cs="Arial"/>
                <w:sz w:val="11"/>
                <w:szCs w:val="11"/>
              </w:rPr>
              <w:t>)</w:t>
            </w:r>
          </w:p>
        </w:tc>
        <w:tc>
          <w:tcPr>
            <w:tcW w:w="789" w:type="dxa"/>
            <w:noWrap/>
            <w:tcMar>
              <w:top w:w="0" w:type="dxa"/>
              <w:left w:w="72" w:type="dxa"/>
              <w:bottom w:w="0" w:type="dxa"/>
              <w:right w:w="72" w:type="dxa"/>
            </w:tcMar>
            <w:hideMark/>
          </w:tcPr>
          <w:p w14:paraId="29CC1BD3" w14:textId="0DE07DDF" w:rsidR="00161444" w:rsidRPr="00F54F39" w:rsidRDefault="00AB268D" w:rsidP="00F54F39">
            <w:pPr>
              <w:spacing w:line="240" w:lineRule="exact"/>
              <w:ind w:left="-70" w:right="-77"/>
              <w:jc w:val="center"/>
              <w:rPr>
                <w:rFonts w:ascii="Arial" w:hAnsi="Arial" w:cs="Arial"/>
                <w:sz w:val="11"/>
                <w:szCs w:val="11"/>
                <w:cs/>
              </w:rPr>
            </w:pPr>
            <w:r w:rsidRPr="00F54F39">
              <w:rPr>
                <w:rFonts w:ascii="Arial" w:hAnsi="Arial" w:cs="Arial"/>
                <w:sz w:val="11"/>
                <w:szCs w:val="11"/>
              </w:rPr>
              <w:t>(</w:t>
            </w:r>
            <w:r w:rsidR="00161444" w:rsidRPr="00F54F39">
              <w:rPr>
                <w:rFonts w:ascii="Arial" w:hAnsi="Arial" w:cs="Arial"/>
                <w:sz w:val="11"/>
                <w:szCs w:val="11"/>
              </w:rPr>
              <w:t>Million unit</w:t>
            </w:r>
            <w:r w:rsidRPr="00F54F39">
              <w:rPr>
                <w:rFonts w:ascii="Arial" w:hAnsi="Arial" w:cs="Arial"/>
                <w:sz w:val="11"/>
                <w:szCs w:val="11"/>
              </w:rPr>
              <w:t>)</w:t>
            </w:r>
          </w:p>
        </w:tc>
      </w:tr>
      <w:tr w:rsidR="00161444" w:rsidRPr="00F54F39" w14:paraId="1C90496E" w14:textId="77777777" w:rsidTr="00F54F39">
        <w:trPr>
          <w:trHeight w:val="20"/>
        </w:trPr>
        <w:tc>
          <w:tcPr>
            <w:tcW w:w="895" w:type="dxa"/>
            <w:tcMar>
              <w:top w:w="0" w:type="dxa"/>
              <w:left w:w="72" w:type="dxa"/>
              <w:bottom w:w="0" w:type="dxa"/>
              <w:right w:w="72" w:type="dxa"/>
            </w:tcMar>
            <w:vAlign w:val="bottom"/>
          </w:tcPr>
          <w:p w14:paraId="5E397EED" w14:textId="045CFC53" w:rsidR="00161444" w:rsidRPr="00F54F39" w:rsidRDefault="00161444" w:rsidP="00F54F39">
            <w:pPr>
              <w:spacing w:line="240" w:lineRule="exact"/>
              <w:ind w:right="-32"/>
              <w:rPr>
                <w:rFonts w:ascii="Arial" w:hAnsi="Arial" w:cs="Arial"/>
                <w:sz w:val="11"/>
                <w:szCs w:val="11"/>
                <w:lang w:val="en-GB"/>
              </w:rPr>
            </w:pPr>
            <w:r w:rsidRPr="00F54F39">
              <w:rPr>
                <w:rFonts w:ascii="Arial" w:eastAsia="Cordia New" w:hAnsi="Arial" w:cs="Arial"/>
                <w:sz w:val="11"/>
                <w:szCs w:val="11"/>
                <w:lang w:val="en-GB"/>
              </w:rPr>
              <w:t xml:space="preserve">Existing shareholder  </w:t>
            </w:r>
          </w:p>
        </w:tc>
        <w:tc>
          <w:tcPr>
            <w:tcW w:w="1166" w:type="dxa"/>
            <w:tcMar>
              <w:top w:w="0" w:type="dxa"/>
              <w:left w:w="72" w:type="dxa"/>
              <w:bottom w:w="0" w:type="dxa"/>
              <w:right w:w="72" w:type="dxa"/>
            </w:tcMar>
            <w:vAlign w:val="bottom"/>
          </w:tcPr>
          <w:p w14:paraId="5EC73625" w14:textId="77777777" w:rsidR="00161444" w:rsidRPr="00F54F39" w:rsidRDefault="00161444" w:rsidP="00F54F39">
            <w:pPr>
              <w:spacing w:line="24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1B750070" w14:textId="77777777" w:rsidR="00161444" w:rsidRPr="00F54F39" w:rsidRDefault="00161444" w:rsidP="00F54F39">
            <w:pPr>
              <w:spacing w:line="24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729E77BD" w14:textId="77777777" w:rsidR="00161444" w:rsidRPr="00F54F39" w:rsidRDefault="00161444" w:rsidP="00F54F39">
            <w:pPr>
              <w:spacing w:line="240" w:lineRule="exact"/>
              <w:ind w:right="-32"/>
              <w:rPr>
                <w:rFonts w:ascii="Arial" w:hAnsi="Arial" w:cs="Arial"/>
                <w:sz w:val="11"/>
                <w:szCs w:val="11"/>
              </w:rPr>
            </w:pPr>
          </w:p>
        </w:tc>
        <w:tc>
          <w:tcPr>
            <w:tcW w:w="910" w:type="dxa"/>
            <w:noWrap/>
            <w:tcMar>
              <w:top w:w="0" w:type="dxa"/>
              <w:left w:w="72" w:type="dxa"/>
              <w:bottom w:w="0" w:type="dxa"/>
              <w:right w:w="72" w:type="dxa"/>
            </w:tcMar>
          </w:tcPr>
          <w:p w14:paraId="4464908F" w14:textId="77777777" w:rsidR="00161444" w:rsidRPr="00F54F39" w:rsidRDefault="00161444" w:rsidP="00F54F39">
            <w:pPr>
              <w:spacing w:line="240" w:lineRule="exact"/>
              <w:ind w:right="-72"/>
              <w:jc w:val="center"/>
              <w:rPr>
                <w:rFonts w:ascii="Arial" w:eastAsia="Cordia New" w:hAnsi="Arial" w:cs="Arial"/>
                <w:sz w:val="11"/>
                <w:szCs w:val="11"/>
              </w:rPr>
            </w:pPr>
          </w:p>
        </w:tc>
        <w:tc>
          <w:tcPr>
            <w:tcW w:w="702" w:type="dxa"/>
            <w:tcMar>
              <w:top w:w="0" w:type="dxa"/>
              <w:left w:w="72" w:type="dxa"/>
              <w:bottom w:w="0" w:type="dxa"/>
              <w:right w:w="72" w:type="dxa"/>
            </w:tcMar>
          </w:tcPr>
          <w:p w14:paraId="610AA460" w14:textId="77777777" w:rsidR="00161444" w:rsidRPr="00F54F39" w:rsidRDefault="00161444" w:rsidP="00F54F39">
            <w:pPr>
              <w:spacing w:line="240" w:lineRule="exact"/>
              <w:ind w:right="-72"/>
              <w:jc w:val="center"/>
              <w:rPr>
                <w:rFonts w:ascii="Arial" w:eastAsia="Cordia New" w:hAnsi="Arial" w:cs="Arial"/>
                <w:sz w:val="11"/>
                <w:szCs w:val="11"/>
              </w:rPr>
            </w:pPr>
          </w:p>
        </w:tc>
        <w:tc>
          <w:tcPr>
            <w:tcW w:w="720" w:type="dxa"/>
            <w:noWrap/>
            <w:tcMar>
              <w:top w:w="0" w:type="dxa"/>
              <w:left w:w="72" w:type="dxa"/>
              <w:bottom w:w="0" w:type="dxa"/>
              <w:right w:w="72" w:type="dxa"/>
            </w:tcMar>
          </w:tcPr>
          <w:p w14:paraId="7050DC53" w14:textId="77777777" w:rsidR="00161444" w:rsidRPr="00F54F39" w:rsidRDefault="00161444" w:rsidP="00F54F39">
            <w:pPr>
              <w:spacing w:line="240" w:lineRule="exact"/>
              <w:ind w:right="-72"/>
              <w:jc w:val="center"/>
              <w:rPr>
                <w:rFonts w:ascii="Arial" w:eastAsia="Cordia New" w:hAnsi="Arial" w:cs="Arial"/>
                <w:sz w:val="11"/>
                <w:szCs w:val="11"/>
              </w:rPr>
            </w:pPr>
          </w:p>
        </w:tc>
        <w:tc>
          <w:tcPr>
            <w:tcW w:w="922" w:type="dxa"/>
            <w:noWrap/>
            <w:tcMar>
              <w:top w:w="0" w:type="dxa"/>
              <w:left w:w="72" w:type="dxa"/>
              <w:bottom w:w="0" w:type="dxa"/>
              <w:right w:w="72" w:type="dxa"/>
            </w:tcMar>
            <w:vAlign w:val="bottom"/>
          </w:tcPr>
          <w:p w14:paraId="69215A1B" w14:textId="77777777" w:rsidR="00161444" w:rsidRPr="00F54F39" w:rsidRDefault="00161444" w:rsidP="00F54F39">
            <w:pPr>
              <w:spacing w:line="24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tcPr>
          <w:p w14:paraId="3F8AA4AF" w14:textId="77777777" w:rsidR="00161444" w:rsidRPr="00F54F39" w:rsidRDefault="00161444" w:rsidP="00F54F39">
            <w:pPr>
              <w:spacing w:line="240" w:lineRule="exact"/>
              <w:ind w:right="-72"/>
              <w:jc w:val="center"/>
              <w:rPr>
                <w:rFonts w:ascii="Arial" w:eastAsia="Cordia New" w:hAnsi="Arial" w:cs="Arial"/>
                <w:sz w:val="11"/>
                <w:szCs w:val="11"/>
              </w:rPr>
            </w:pPr>
          </w:p>
        </w:tc>
        <w:tc>
          <w:tcPr>
            <w:tcW w:w="879" w:type="dxa"/>
            <w:noWrap/>
            <w:tcMar>
              <w:top w:w="0" w:type="dxa"/>
              <w:left w:w="72" w:type="dxa"/>
              <w:bottom w:w="0" w:type="dxa"/>
              <w:right w:w="72" w:type="dxa"/>
            </w:tcMar>
          </w:tcPr>
          <w:p w14:paraId="44DCB679" w14:textId="77777777" w:rsidR="00161444" w:rsidRPr="00F54F39" w:rsidRDefault="00161444" w:rsidP="00F54F39">
            <w:pPr>
              <w:spacing w:line="24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vAlign w:val="bottom"/>
          </w:tcPr>
          <w:p w14:paraId="6251252F" w14:textId="77777777" w:rsidR="00161444" w:rsidRPr="00F54F39" w:rsidRDefault="00161444" w:rsidP="00F54F39">
            <w:pPr>
              <w:spacing w:line="240" w:lineRule="exact"/>
              <w:ind w:right="-72"/>
              <w:jc w:val="center"/>
              <w:rPr>
                <w:rFonts w:ascii="Arial" w:eastAsia="Cordia New" w:hAnsi="Arial" w:cs="Arial"/>
                <w:sz w:val="11"/>
                <w:szCs w:val="11"/>
              </w:rPr>
            </w:pPr>
          </w:p>
        </w:tc>
        <w:tc>
          <w:tcPr>
            <w:tcW w:w="789" w:type="dxa"/>
            <w:noWrap/>
            <w:tcMar>
              <w:top w:w="0" w:type="dxa"/>
              <w:left w:w="72" w:type="dxa"/>
              <w:bottom w:w="0" w:type="dxa"/>
              <w:right w:w="72" w:type="dxa"/>
            </w:tcMar>
          </w:tcPr>
          <w:p w14:paraId="5E0C651F" w14:textId="77777777" w:rsidR="00161444" w:rsidRPr="00F54F39" w:rsidRDefault="00161444" w:rsidP="00F54F39">
            <w:pPr>
              <w:spacing w:line="240" w:lineRule="exact"/>
              <w:ind w:right="-72"/>
              <w:jc w:val="center"/>
              <w:rPr>
                <w:rFonts w:ascii="Arial" w:eastAsia="Cordia New" w:hAnsi="Arial" w:cs="Arial"/>
                <w:sz w:val="11"/>
                <w:szCs w:val="11"/>
              </w:rPr>
            </w:pPr>
          </w:p>
        </w:tc>
      </w:tr>
      <w:tr w:rsidR="00584B4C" w:rsidRPr="00F54F39" w14:paraId="0A390198" w14:textId="77777777" w:rsidTr="00EB27D7">
        <w:trPr>
          <w:trHeight w:val="57"/>
        </w:trPr>
        <w:tc>
          <w:tcPr>
            <w:tcW w:w="895" w:type="dxa"/>
            <w:tcMar>
              <w:top w:w="0" w:type="dxa"/>
              <w:left w:w="108" w:type="dxa"/>
              <w:bottom w:w="0" w:type="dxa"/>
              <w:right w:w="108" w:type="dxa"/>
            </w:tcMar>
            <w:vAlign w:val="bottom"/>
            <w:hideMark/>
          </w:tcPr>
          <w:p w14:paraId="381417CB" w14:textId="6E05F9EF" w:rsidR="00584B4C" w:rsidRPr="00F54F39" w:rsidRDefault="00584B4C" w:rsidP="00584B4C">
            <w:pPr>
              <w:spacing w:line="240" w:lineRule="exact"/>
              <w:ind w:right="-72"/>
              <w:rPr>
                <w:rFonts w:ascii="Arial" w:eastAsia="Cordia New" w:hAnsi="Arial" w:cs="Arial"/>
                <w:sz w:val="11"/>
                <w:szCs w:val="11"/>
                <w:lang w:val="en-GB"/>
              </w:rPr>
            </w:pPr>
            <w:r w:rsidRPr="00F54F39">
              <w:rPr>
                <w:rFonts w:ascii="Arial" w:eastAsia="Cordia New" w:hAnsi="Arial" w:cs="Arial"/>
                <w:sz w:val="11"/>
                <w:szCs w:val="11"/>
                <w:lang w:val="en-GB"/>
              </w:rPr>
              <w:t xml:space="preserve">   PRG-W1</w:t>
            </w:r>
          </w:p>
        </w:tc>
        <w:tc>
          <w:tcPr>
            <w:tcW w:w="1166" w:type="dxa"/>
            <w:tcMar>
              <w:top w:w="0" w:type="dxa"/>
              <w:left w:w="108" w:type="dxa"/>
              <w:bottom w:w="0" w:type="dxa"/>
              <w:right w:w="108" w:type="dxa"/>
            </w:tcMar>
            <w:vAlign w:val="bottom"/>
            <w:hideMark/>
          </w:tcPr>
          <w:p w14:paraId="75E1A23B" w14:textId="5AC4779B" w:rsidR="00584B4C" w:rsidRPr="00F54F39" w:rsidRDefault="00584B4C" w:rsidP="00584B4C">
            <w:pPr>
              <w:spacing w:line="240" w:lineRule="exact"/>
              <w:ind w:left="-13" w:right="-105"/>
              <w:rPr>
                <w:rFonts w:ascii="Arial" w:hAnsi="Arial" w:cs="Arial"/>
                <w:sz w:val="11"/>
                <w:szCs w:val="11"/>
              </w:rPr>
            </w:pPr>
            <w:r w:rsidRPr="00F54F39">
              <w:rPr>
                <w:rFonts w:ascii="Arial" w:eastAsia="Cordia New" w:hAnsi="Arial" w:cs="Arial"/>
                <w:sz w:val="11"/>
                <w:szCs w:val="11"/>
                <w:lang w:val="en-GB"/>
              </w:rPr>
              <w:t>30 November 2021</w:t>
            </w:r>
          </w:p>
        </w:tc>
        <w:tc>
          <w:tcPr>
            <w:tcW w:w="1079" w:type="dxa"/>
            <w:tcMar>
              <w:top w:w="0" w:type="dxa"/>
              <w:left w:w="108" w:type="dxa"/>
              <w:bottom w:w="0" w:type="dxa"/>
              <w:right w:w="108" w:type="dxa"/>
            </w:tcMar>
            <w:vAlign w:val="bottom"/>
            <w:hideMark/>
          </w:tcPr>
          <w:p w14:paraId="6C19A951" w14:textId="6DAC3AAB" w:rsidR="00584B4C" w:rsidRPr="00F54F39" w:rsidRDefault="00584B4C" w:rsidP="00584B4C">
            <w:pPr>
              <w:spacing w:line="240" w:lineRule="exact"/>
              <w:ind w:left="-13" w:right="-105"/>
              <w:rPr>
                <w:rFonts w:ascii="Arial" w:hAnsi="Arial" w:cs="Arial"/>
                <w:sz w:val="11"/>
                <w:szCs w:val="11"/>
              </w:rPr>
            </w:pPr>
            <w:r w:rsidRPr="00F54F39">
              <w:rPr>
                <w:rFonts w:ascii="Arial" w:eastAsia="Cordia New" w:hAnsi="Arial" w:cs="Arial"/>
                <w:sz w:val="11"/>
                <w:szCs w:val="11"/>
                <w:lang w:val="en-GB"/>
              </w:rPr>
              <w:t>17 January 2022</w:t>
            </w:r>
          </w:p>
        </w:tc>
        <w:tc>
          <w:tcPr>
            <w:tcW w:w="1170" w:type="dxa"/>
            <w:tcMar>
              <w:top w:w="0" w:type="dxa"/>
              <w:left w:w="108" w:type="dxa"/>
              <w:bottom w:w="0" w:type="dxa"/>
              <w:right w:w="108" w:type="dxa"/>
            </w:tcMar>
            <w:vAlign w:val="bottom"/>
            <w:hideMark/>
          </w:tcPr>
          <w:p w14:paraId="2F817A3E" w14:textId="3C4ED2F0" w:rsidR="00584B4C" w:rsidRPr="00F54F39" w:rsidRDefault="00584B4C" w:rsidP="00584B4C">
            <w:pPr>
              <w:spacing w:line="240" w:lineRule="exact"/>
              <w:ind w:left="-13" w:right="-105"/>
              <w:rPr>
                <w:rFonts w:ascii="Arial" w:hAnsi="Arial" w:cs="Arial"/>
                <w:sz w:val="11"/>
                <w:szCs w:val="11"/>
              </w:rPr>
            </w:pPr>
            <w:r w:rsidRPr="00F54F39">
              <w:rPr>
                <w:rFonts w:ascii="Arial" w:eastAsia="Cordia New" w:hAnsi="Arial" w:cs="Arial"/>
                <w:sz w:val="11"/>
                <w:szCs w:val="11"/>
                <w:lang w:val="en-GB"/>
              </w:rPr>
              <w:t>15 November 2024</w:t>
            </w:r>
          </w:p>
        </w:tc>
        <w:tc>
          <w:tcPr>
            <w:tcW w:w="910" w:type="dxa"/>
            <w:noWrap/>
            <w:tcMar>
              <w:top w:w="0" w:type="dxa"/>
              <w:left w:w="108" w:type="dxa"/>
              <w:bottom w:w="0" w:type="dxa"/>
              <w:right w:w="108" w:type="dxa"/>
            </w:tcMar>
            <w:vAlign w:val="bottom"/>
          </w:tcPr>
          <w:p w14:paraId="153B7312" w14:textId="25DA59C6" w:rsidR="00584B4C" w:rsidRPr="00F54F39" w:rsidRDefault="00584B4C" w:rsidP="00584B4C">
            <w:pPr>
              <w:tabs>
                <w:tab w:val="decimal" w:pos="477"/>
              </w:tabs>
              <w:spacing w:line="240" w:lineRule="exact"/>
              <w:ind w:right="-44"/>
              <w:jc w:val="both"/>
              <w:rPr>
                <w:rFonts w:ascii="Arial" w:hAnsi="Arial" w:cs="Arial"/>
                <w:sz w:val="11"/>
                <w:szCs w:val="11"/>
              </w:rPr>
            </w:pPr>
            <w:r>
              <w:rPr>
                <w:rFonts w:ascii="Arial" w:hAnsi="Arial" w:cs="Arial"/>
                <w:sz w:val="11"/>
                <w:szCs w:val="11"/>
              </w:rPr>
              <w:t>0.348</w:t>
            </w:r>
          </w:p>
        </w:tc>
        <w:tc>
          <w:tcPr>
            <w:tcW w:w="702" w:type="dxa"/>
            <w:tcMar>
              <w:top w:w="0" w:type="dxa"/>
              <w:left w:w="72" w:type="dxa"/>
              <w:bottom w:w="0" w:type="dxa"/>
              <w:right w:w="72" w:type="dxa"/>
            </w:tcMar>
            <w:vAlign w:val="bottom"/>
          </w:tcPr>
          <w:p w14:paraId="24BA2526" w14:textId="73DD618B" w:rsidR="00584B4C" w:rsidRPr="00E35C9E" w:rsidRDefault="00584B4C" w:rsidP="00584B4C">
            <w:pPr>
              <w:tabs>
                <w:tab w:val="decimal" w:pos="472"/>
              </w:tabs>
              <w:spacing w:line="240" w:lineRule="exact"/>
              <w:ind w:right="-44"/>
              <w:jc w:val="both"/>
              <w:rPr>
                <w:rFonts w:ascii="Arial" w:hAnsi="Arial" w:cs="Arial"/>
                <w:sz w:val="11"/>
                <w:szCs w:val="11"/>
              </w:rPr>
            </w:pPr>
            <w:r w:rsidRPr="00E35C9E">
              <w:rPr>
                <w:rFonts w:ascii="Arial" w:hAnsi="Arial" w:cs="Arial"/>
                <w:sz w:val="11"/>
                <w:szCs w:val="11"/>
              </w:rPr>
              <w:t>-</w:t>
            </w:r>
          </w:p>
        </w:tc>
        <w:tc>
          <w:tcPr>
            <w:tcW w:w="720" w:type="dxa"/>
            <w:noWrap/>
            <w:tcMar>
              <w:top w:w="0" w:type="dxa"/>
              <w:left w:w="108" w:type="dxa"/>
              <w:bottom w:w="0" w:type="dxa"/>
              <w:right w:w="108" w:type="dxa"/>
            </w:tcMar>
            <w:vAlign w:val="bottom"/>
          </w:tcPr>
          <w:p w14:paraId="142FF1B5" w14:textId="0EF41A18" w:rsidR="00584B4C" w:rsidRPr="00E35C9E" w:rsidRDefault="00584B4C" w:rsidP="00584B4C">
            <w:pPr>
              <w:tabs>
                <w:tab w:val="decimal" w:pos="342"/>
              </w:tabs>
              <w:spacing w:line="240" w:lineRule="exact"/>
              <w:ind w:right="-44"/>
              <w:jc w:val="both"/>
              <w:rPr>
                <w:rFonts w:ascii="Arial" w:hAnsi="Arial" w:cs="Arial"/>
                <w:sz w:val="11"/>
                <w:szCs w:val="11"/>
                <w:cs/>
              </w:rPr>
            </w:pPr>
            <w:r w:rsidRPr="00E35C9E">
              <w:rPr>
                <w:rFonts w:ascii="Arial" w:hAnsi="Arial" w:cs="Arial"/>
                <w:sz w:val="11"/>
                <w:szCs w:val="11"/>
              </w:rPr>
              <w:t>0.197</w:t>
            </w:r>
          </w:p>
        </w:tc>
        <w:tc>
          <w:tcPr>
            <w:tcW w:w="922" w:type="dxa"/>
            <w:noWrap/>
            <w:tcMar>
              <w:top w:w="0" w:type="dxa"/>
              <w:left w:w="108" w:type="dxa"/>
              <w:bottom w:w="0" w:type="dxa"/>
              <w:right w:w="108" w:type="dxa"/>
            </w:tcMar>
            <w:vAlign w:val="bottom"/>
          </w:tcPr>
          <w:p w14:paraId="0E586A80" w14:textId="342526AE" w:rsidR="00584B4C" w:rsidRPr="00E35C9E" w:rsidRDefault="00584B4C" w:rsidP="00584B4C">
            <w:pPr>
              <w:spacing w:line="240" w:lineRule="exact"/>
              <w:ind w:left="-90" w:right="-105"/>
              <w:jc w:val="center"/>
              <w:rPr>
                <w:rFonts w:ascii="Arial" w:hAnsi="Arial" w:cs="Arial"/>
                <w:sz w:val="11"/>
                <w:szCs w:val="11"/>
                <w:lang w:val="en-GB"/>
              </w:rPr>
            </w:pPr>
            <w:r w:rsidRPr="00E35C9E">
              <w:rPr>
                <w:rFonts w:ascii="Arial" w:hAnsi="Arial" w:cs="Arial"/>
                <w:sz w:val="11"/>
                <w:szCs w:val="11"/>
              </w:rPr>
              <w:t>1:1.066</w:t>
            </w:r>
            <w:r w:rsidRPr="00E35C9E">
              <w:rPr>
                <w:rFonts w:ascii="Arial" w:hAnsi="Arial" w:cs="Arial"/>
                <w:sz w:val="11"/>
                <w:szCs w:val="11"/>
                <w:cs/>
              </w:rPr>
              <w:t xml:space="preserve"> </w:t>
            </w:r>
            <w:r w:rsidRPr="00E35C9E">
              <w:rPr>
                <w:rFonts w:ascii="Arial" w:hAnsi="Arial" w:cs="Arial"/>
                <w:sz w:val="11"/>
                <w:szCs w:val="11"/>
              </w:rPr>
              <w:t>-</w:t>
            </w:r>
            <w:r w:rsidRPr="00E35C9E">
              <w:rPr>
                <w:rFonts w:ascii="Arial" w:hAnsi="Arial" w:cs="Arial"/>
                <w:sz w:val="11"/>
                <w:szCs w:val="11"/>
                <w:cs/>
              </w:rPr>
              <w:t xml:space="preserve"> 1</w:t>
            </w:r>
            <w:r w:rsidRPr="00E35C9E">
              <w:rPr>
                <w:rFonts w:ascii="Arial" w:hAnsi="Arial" w:cs="Arial"/>
                <w:sz w:val="11"/>
                <w:szCs w:val="11"/>
              </w:rPr>
              <w:t>:1.190</w:t>
            </w:r>
          </w:p>
        </w:tc>
        <w:tc>
          <w:tcPr>
            <w:tcW w:w="744" w:type="dxa"/>
            <w:noWrap/>
            <w:tcMar>
              <w:top w:w="0" w:type="dxa"/>
              <w:left w:w="108" w:type="dxa"/>
              <w:bottom w:w="0" w:type="dxa"/>
              <w:right w:w="108" w:type="dxa"/>
            </w:tcMar>
            <w:vAlign w:val="bottom"/>
          </w:tcPr>
          <w:p w14:paraId="70FA5763" w14:textId="49954A44"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cs="Arial"/>
                <w:sz w:val="11"/>
                <w:szCs w:val="11"/>
                <w:cs/>
              </w:rPr>
              <w:t>220</w:t>
            </w:r>
          </w:p>
        </w:tc>
        <w:tc>
          <w:tcPr>
            <w:tcW w:w="879" w:type="dxa"/>
            <w:noWrap/>
            <w:tcMar>
              <w:top w:w="0" w:type="dxa"/>
              <w:left w:w="108" w:type="dxa"/>
              <w:bottom w:w="0" w:type="dxa"/>
              <w:right w:w="108" w:type="dxa"/>
            </w:tcMar>
            <w:vAlign w:val="bottom"/>
          </w:tcPr>
          <w:p w14:paraId="4EF75538" w14:textId="00F8D4D2" w:rsidR="00584B4C" w:rsidRPr="00E35C9E" w:rsidRDefault="00584B4C" w:rsidP="00584B4C">
            <w:pPr>
              <w:spacing w:line="240" w:lineRule="exact"/>
              <w:ind w:left="-45" w:right="-72"/>
              <w:jc w:val="center"/>
              <w:rPr>
                <w:rFonts w:ascii="Arial" w:hAnsi="Arial" w:cs="Arial"/>
                <w:sz w:val="11"/>
                <w:szCs w:val="11"/>
              </w:rPr>
            </w:pPr>
            <w:r w:rsidRPr="00584B4C">
              <w:rPr>
                <w:rFonts w:ascii="Arial" w:hAnsi="Arial" w:cs="Arial"/>
                <w:sz w:val="11"/>
                <w:szCs w:val="11"/>
              </w:rPr>
              <w:t>4.465</w:t>
            </w:r>
            <w:r w:rsidRPr="00584B4C">
              <w:rPr>
                <w:rFonts w:ascii="Arial" w:hAnsi="Arial" w:cs="Arial"/>
                <w:sz w:val="11"/>
                <w:szCs w:val="11"/>
                <w:cs/>
              </w:rPr>
              <w:t xml:space="preserve"> </w:t>
            </w:r>
            <w:r w:rsidRPr="00584B4C">
              <w:rPr>
                <w:rFonts w:ascii="Arial" w:hAnsi="Arial" w:cs="Arial"/>
                <w:sz w:val="11"/>
                <w:szCs w:val="11"/>
              </w:rPr>
              <w:t>-</w:t>
            </w:r>
            <w:r w:rsidRPr="00584B4C">
              <w:rPr>
                <w:rFonts w:ascii="Arial" w:hAnsi="Arial" w:cs="Arial"/>
                <w:sz w:val="11"/>
                <w:szCs w:val="11"/>
                <w:cs/>
              </w:rPr>
              <w:t xml:space="preserve"> </w:t>
            </w:r>
            <w:r w:rsidRPr="00584B4C">
              <w:rPr>
                <w:rFonts w:ascii="Arial" w:hAnsi="Arial" w:cs="Arial"/>
                <w:sz w:val="11"/>
                <w:szCs w:val="11"/>
              </w:rPr>
              <w:t>4.689</w:t>
            </w:r>
          </w:p>
        </w:tc>
        <w:tc>
          <w:tcPr>
            <w:tcW w:w="744" w:type="dxa"/>
            <w:noWrap/>
            <w:tcMar>
              <w:top w:w="0" w:type="dxa"/>
              <w:left w:w="108" w:type="dxa"/>
              <w:bottom w:w="0" w:type="dxa"/>
              <w:right w:w="108" w:type="dxa"/>
            </w:tcMar>
            <w:vAlign w:val="bottom"/>
          </w:tcPr>
          <w:p w14:paraId="018D20AF" w14:textId="13D50B27"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0.985</w:t>
            </w:r>
          </w:p>
        </w:tc>
        <w:tc>
          <w:tcPr>
            <w:tcW w:w="789" w:type="dxa"/>
            <w:noWrap/>
            <w:tcMar>
              <w:top w:w="0" w:type="dxa"/>
              <w:left w:w="108" w:type="dxa"/>
              <w:bottom w:w="0" w:type="dxa"/>
              <w:right w:w="108" w:type="dxa"/>
            </w:tcMar>
            <w:vAlign w:val="bottom"/>
          </w:tcPr>
          <w:p w14:paraId="1E2B9D29" w14:textId="6F19858C" w:rsidR="00584B4C" w:rsidRPr="00E35C9E" w:rsidRDefault="00584B4C" w:rsidP="00584B4C">
            <w:pPr>
              <w:tabs>
                <w:tab w:val="decimal" w:pos="585"/>
              </w:tabs>
              <w:spacing w:line="240" w:lineRule="exact"/>
              <w:ind w:right="-44"/>
              <w:jc w:val="both"/>
              <w:rPr>
                <w:rFonts w:ascii="Arial" w:hAnsi="Arial" w:cs="Arial"/>
                <w:sz w:val="11"/>
                <w:szCs w:val="11"/>
              </w:rPr>
            </w:pPr>
            <w:r w:rsidRPr="00E35C9E">
              <w:rPr>
                <w:rFonts w:ascii="Arial" w:hAnsi="Arial" w:cs="Arial"/>
                <w:sz w:val="11"/>
                <w:szCs w:val="11"/>
              </w:rPr>
              <w:t>-</w:t>
            </w:r>
            <w:r w:rsidRPr="00E35C9E">
              <w:rPr>
                <w:rFonts w:ascii="Arial" w:hAnsi="Arial" w:cs="Arial"/>
                <w:sz w:val="11"/>
                <w:szCs w:val="11"/>
                <w:cs/>
              </w:rPr>
              <w:t xml:space="preserve"> *</w:t>
            </w:r>
          </w:p>
        </w:tc>
      </w:tr>
      <w:tr w:rsidR="00584B4C" w:rsidRPr="00F54F39" w14:paraId="5D7CC8B1" w14:textId="77777777" w:rsidTr="00F54F39">
        <w:trPr>
          <w:trHeight w:val="57"/>
        </w:trPr>
        <w:tc>
          <w:tcPr>
            <w:tcW w:w="895" w:type="dxa"/>
            <w:tcMar>
              <w:top w:w="0" w:type="dxa"/>
              <w:left w:w="108" w:type="dxa"/>
              <w:bottom w:w="0" w:type="dxa"/>
              <w:right w:w="108" w:type="dxa"/>
            </w:tcMar>
            <w:vAlign w:val="bottom"/>
          </w:tcPr>
          <w:p w14:paraId="47FEDF13" w14:textId="4D9958DC" w:rsidR="00584B4C" w:rsidRPr="00F54F39" w:rsidRDefault="00584B4C" w:rsidP="00584B4C">
            <w:pPr>
              <w:tabs>
                <w:tab w:val="left" w:pos="75"/>
              </w:tabs>
              <w:spacing w:line="240" w:lineRule="exact"/>
              <w:ind w:right="-32"/>
              <w:rPr>
                <w:rFonts w:ascii="Arial" w:hAnsi="Arial" w:cs="Arial"/>
                <w:sz w:val="11"/>
                <w:szCs w:val="11"/>
                <w:cs/>
              </w:rPr>
            </w:pPr>
            <w:r w:rsidRPr="00F54F39">
              <w:rPr>
                <w:rFonts w:ascii="Arial" w:eastAsia="Cordia New" w:hAnsi="Arial" w:cs="Arial"/>
                <w:sz w:val="11"/>
                <w:szCs w:val="11"/>
                <w:lang w:val="en-GB"/>
              </w:rPr>
              <w:t xml:space="preserve">   PRG-W2</w:t>
            </w:r>
          </w:p>
        </w:tc>
        <w:tc>
          <w:tcPr>
            <w:tcW w:w="1166" w:type="dxa"/>
            <w:tcMar>
              <w:top w:w="0" w:type="dxa"/>
              <w:left w:w="108" w:type="dxa"/>
              <w:bottom w:w="0" w:type="dxa"/>
              <w:right w:w="108" w:type="dxa"/>
            </w:tcMar>
            <w:vAlign w:val="bottom"/>
          </w:tcPr>
          <w:p w14:paraId="17C0BC9A" w14:textId="73246B12" w:rsidR="00584B4C" w:rsidRPr="00F54F39" w:rsidRDefault="00584B4C" w:rsidP="00584B4C">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30 May 2022</w:t>
            </w:r>
          </w:p>
        </w:tc>
        <w:tc>
          <w:tcPr>
            <w:tcW w:w="1079" w:type="dxa"/>
            <w:tcMar>
              <w:top w:w="0" w:type="dxa"/>
              <w:left w:w="108" w:type="dxa"/>
              <w:bottom w:w="0" w:type="dxa"/>
              <w:right w:w="108" w:type="dxa"/>
            </w:tcMar>
            <w:vAlign w:val="bottom"/>
          </w:tcPr>
          <w:p w14:paraId="58100FE6" w14:textId="60AF9C7F" w:rsidR="00584B4C" w:rsidRPr="00F54F39" w:rsidRDefault="00584B4C" w:rsidP="00584B4C">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15 July 2022</w:t>
            </w:r>
          </w:p>
        </w:tc>
        <w:tc>
          <w:tcPr>
            <w:tcW w:w="1170" w:type="dxa"/>
            <w:tcMar>
              <w:top w:w="0" w:type="dxa"/>
              <w:left w:w="108" w:type="dxa"/>
              <w:bottom w:w="0" w:type="dxa"/>
              <w:right w:w="108" w:type="dxa"/>
            </w:tcMar>
            <w:vAlign w:val="bottom"/>
          </w:tcPr>
          <w:p w14:paraId="7B3ECDFB" w14:textId="291FF49E" w:rsidR="00584B4C" w:rsidRPr="00F54F39" w:rsidRDefault="00584B4C" w:rsidP="00584B4C">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15 May 2025</w:t>
            </w:r>
          </w:p>
        </w:tc>
        <w:tc>
          <w:tcPr>
            <w:tcW w:w="910" w:type="dxa"/>
            <w:noWrap/>
            <w:tcMar>
              <w:top w:w="0" w:type="dxa"/>
              <w:left w:w="108" w:type="dxa"/>
              <w:bottom w:w="0" w:type="dxa"/>
              <w:right w:w="108" w:type="dxa"/>
            </w:tcMar>
            <w:vAlign w:val="bottom"/>
          </w:tcPr>
          <w:p w14:paraId="337117D0" w14:textId="653D6D18" w:rsidR="00584B4C" w:rsidRPr="00F54F39" w:rsidRDefault="00584B4C" w:rsidP="00584B4C">
            <w:pPr>
              <w:tabs>
                <w:tab w:val="decimal" w:pos="477"/>
              </w:tabs>
              <w:spacing w:line="240" w:lineRule="exact"/>
              <w:ind w:right="-44"/>
              <w:jc w:val="both"/>
              <w:rPr>
                <w:rFonts w:ascii="Arial" w:hAnsi="Arial" w:cs="Arial"/>
                <w:sz w:val="11"/>
                <w:szCs w:val="11"/>
              </w:rPr>
            </w:pPr>
            <w:r>
              <w:rPr>
                <w:rFonts w:ascii="Arial" w:hAnsi="Arial" w:cs="Arial"/>
                <w:sz w:val="11"/>
                <w:szCs w:val="11"/>
              </w:rPr>
              <w:t>0.283</w:t>
            </w:r>
          </w:p>
        </w:tc>
        <w:tc>
          <w:tcPr>
            <w:tcW w:w="702" w:type="dxa"/>
            <w:tcMar>
              <w:top w:w="0" w:type="dxa"/>
              <w:left w:w="72" w:type="dxa"/>
              <w:bottom w:w="0" w:type="dxa"/>
              <w:right w:w="72" w:type="dxa"/>
            </w:tcMar>
            <w:vAlign w:val="bottom"/>
          </w:tcPr>
          <w:p w14:paraId="14AB4355" w14:textId="4599C34A" w:rsidR="00584B4C" w:rsidRPr="00E35C9E" w:rsidRDefault="00584B4C" w:rsidP="00584B4C">
            <w:pPr>
              <w:tabs>
                <w:tab w:val="decimal" w:pos="472"/>
              </w:tabs>
              <w:spacing w:line="240" w:lineRule="exact"/>
              <w:ind w:right="-44"/>
              <w:jc w:val="both"/>
              <w:rPr>
                <w:rFonts w:ascii="Arial" w:hAnsi="Arial" w:cs="Arial"/>
                <w:sz w:val="11"/>
                <w:szCs w:val="11"/>
              </w:rPr>
            </w:pPr>
            <w:r w:rsidRPr="00E35C9E">
              <w:rPr>
                <w:rFonts w:ascii="Arial" w:hAnsi="Arial" w:cs="Arial"/>
                <w:sz w:val="11"/>
                <w:szCs w:val="11"/>
              </w:rPr>
              <w:t>-</w:t>
            </w:r>
          </w:p>
        </w:tc>
        <w:tc>
          <w:tcPr>
            <w:tcW w:w="720" w:type="dxa"/>
            <w:noWrap/>
            <w:tcMar>
              <w:top w:w="0" w:type="dxa"/>
              <w:left w:w="108" w:type="dxa"/>
              <w:bottom w:w="0" w:type="dxa"/>
              <w:right w:w="108" w:type="dxa"/>
            </w:tcMar>
            <w:vAlign w:val="bottom"/>
          </w:tcPr>
          <w:p w14:paraId="0942D346" w14:textId="36E5CD0B" w:rsidR="00584B4C" w:rsidRPr="00E35C9E" w:rsidRDefault="00584B4C" w:rsidP="00584B4C">
            <w:pPr>
              <w:tabs>
                <w:tab w:val="decimal" w:pos="342"/>
              </w:tabs>
              <w:spacing w:line="240" w:lineRule="exact"/>
              <w:ind w:right="-44"/>
              <w:jc w:val="both"/>
              <w:rPr>
                <w:rFonts w:ascii="Arial" w:hAnsi="Arial" w:cs="Arial"/>
                <w:sz w:val="11"/>
                <w:szCs w:val="11"/>
                <w:cs/>
              </w:rPr>
            </w:pPr>
            <w:r w:rsidRPr="00E35C9E">
              <w:rPr>
                <w:rFonts w:ascii="Arial" w:hAnsi="Arial" w:cs="Arial"/>
                <w:sz w:val="11"/>
                <w:szCs w:val="11"/>
              </w:rPr>
              <w:t>0.023</w:t>
            </w:r>
          </w:p>
        </w:tc>
        <w:tc>
          <w:tcPr>
            <w:tcW w:w="922" w:type="dxa"/>
            <w:noWrap/>
            <w:tcMar>
              <w:top w:w="0" w:type="dxa"/>
              <w:left w:w="108" w:type="dxa"/>
              <w:bottom w:w="0" w:type="dxa"/>
              <w:right w:w="108" w:type="dxa"/>
            </w:tcMar>
            <w:vAlign w:val="bottom"/>
          </w:tcPr>
          <w:p w14:paraId="63AFCB2A" w14:textId="10499D88" w:rsidR="00584B4C" w:rsidRPr="00E35C9E" w:rsidRDefault="00584B4C" w:rsidP="00584B4C">
            <w:pPr>
              <w:spacing w:line="240" w:lineRule="exact"/>
              <w:ind w:left="-90" w:right="-105"/>
              <w:jc w:val="center"/>
              <w:rPr>
                <w:rFonts w:ascii="Arial" w:hAnsi="Arial" w:cs="Arial"/>
                <w:sz w:val="11"/>
                <w:szCs w:val="11"/>
                <w:lang w:val="en-GB"/>
              </w:rPr>
            </w:pPr>
            <w:r w:rsidRPr="00E35C9E">
              <w:rPr>
                <w:rFonts w:ascii="Arial" w:hAnsi="Arial" w:cs="Arial"/>
                <w:sz w:val="11"/>
                <w:szCs w:val="11"/>
              </w:rPr>
              <w:t>1:1.037</w:t>
            </w:r>
            <w:r w:rsidRPr="00E35C9E">
              <w:rPr>
                <w:rFonts w:ascii="Arial" w:hAnsi="Arial" w:cs="Arial"/>
                <w:sz w:val="11"/>
                <w:szCs w:val="11"/>
                <w:cs/>
              </w:rPr>
              <w:t xml:space="preserve"> </w:t>
            </w:r>
            <w:r w:rsidRPr="00E35C9E">
              <w:rPr>
                <w:rFonts w:ascii="Arial" w:hAnsi="Arial" w:cs="Arial"/>
                <w:sz w:val="11"/>
                <w:szCs w:val="11"/>
              </w:rPr>
              <w:t>-</w:t>
            </w:r>
            <w:r w:rsidRPr="00E35C9E">
              <w:rPr>
                <w:rFonts w:ascii="Arial" w:hAnsi="Arial" w:cs="Arial"/>
                <w:sz w:val="11"/>
                <w:szCs w:val="11"/>
                <w:cs/>
              </w:rPr>
              <w:t xml:space="preserve"> 1</w:t>
            </w:r>
            <w:r w:rsidRPr="00E35C9E">
              <w:rPr>
                <w:rFonts w:ascii="Arial" w:hAnsi="Arial" w:cs="Arial"/>
                <w:sz w:val="11"/>
                <w:szCs w:val="11"/>
              </w:rPr>
              <w:t>:1.088</w:t>
            </w:r>
          </w:p>
        </w:tc>
        <w:tc>
          <w:tcPr>
            <w:tcW w:w="744" w:type="dxa"/>
            <w:noWrap/>
            <w:tcMar>
              <w:top w:w="0" w:type="dxa"/>
              <w:left w:w="108" w:type="dxa"/>
              <w:bottom w:w="0" w:type="dxa"/>
              <w:right w:w="108" w:type="dxa"/>
            </w:tcMar>
            <w:vAlign w:val="bottom"/>
          </w:tcPr>
          <w:p w14:paraId="6A1206F0" w14:textId="41253668"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0.024</w:t>
            </w:r>
          </w:p>
        </w:tc>
        <w:tc>
          <w:tcPr>
            <w:tcW w:w="879" w:type="dxa"/>
            <w:noWrap/>
            <w:tcMar>
              <w:top w:w="0" w:type="dxa"/>
              <w:left w:w="108" w:type="dxa"/>
              <w:bottom w:w="0" w:type="dxa"/>
              <w:right w:w="108" w:type="dxa"/>
            </w:tcMar>
            <w:vAlign w:val="bottom"/>
          </w:tcPr>
          <w:p w14:paraId="50A1089E" w14:textId="2A695BAC" w:rsidR="00584B4C" w:rsidRPr="00E35C9E" w:rsidRDefault="00584B4C" w:rsidP="00584B4C">
            <w:pPr>
              <w:spacing w:line="240" w:lineRule="exact"/>
              <w:ind w:left="-45" w:right="-72"/>
              <w:jc w:val="center"/>
              <w:rPr>
                <w:rFonts w:ascii="Arial" w:hAnsi="Arial" w:cs="Arial"/>
                <w:sz w:val="11"/>
                <w:szCs w:val="11"/>
              </w:rPr>
            </w:pPr>
            <w:r w:rsidRPr="00584B4C">
              <w:rPr>
                <w:rFonts w:ascii="Arial" w:hAnsi="Arial" w:cs="Arial"/>
                <w:sz w:val="11"/>
                <w:szCs w:val="11"/>
              </w:rPr>
              <w:t>4.5</w:t>
            </w:r>
            <w:r w:rsidRPr="00584B4C">
              <w:rPr>
                <w:rFonts w:ascii="Arial" w:hAnsi="Arial" w:cs="Arial"/>
                <w:sz w:val="11"/>
                <w:szCs w:val="11"/>
                <w:cs/>
              </w:rPr>
              <w:t>9</w:t>
            </w:r>
            <w:r w:rsidRPr="00584B4C">
              <w:rPr>
                <w:rFonts w:ascii="Arial" w:hAnsi="Arial" w:cs="Arial"/>
                <w:sz w:val="11"/>
                <w:szCs w:val="11"/>
              </w:rPr>
              <w:t>5</w:t>
            </w:r>
            <w:r w:rsidRPr="00584B4C">
              <w:rPr>
                <w:rFonts w:ascii="Arial" w:hAnsi="Arial" w:cs="Arial"/>
                <w:sz w:val="11"/>
                <w:szCs w:val="11"/>
                <w:cs/>
              </w:rPr>
              <w:t xml:space="preserve"> </w:t>
            </w:r>
            <w:r w:rsidRPr="00584B4C">
              <w:rPr>
                <w:rFonts w:ascii="Arial" w:hAnsi="Arial" w:cs="Arial"/>
                <w:sz w:val="11"/>
                <w:szCs w:val="11"/>
              </w:rPr>
              <w:t>-</w:t>
            </w:r>
            <w:r w:rsidRPr="00584B4C">
              <w:rPr>
                <w:rFonts w:ascii="Arial" w:hAnsi="Arial" w:cs="Arial"/>
                <w:sz w:val="11"/>
                <w:szCs w:val="11"/>
                <w:cs/>
              </w:rPr>
              <w:t xml:space="preserve"> </w:t>
            </w:r>
            <w:r w:rsidRPr="00584B4C">
              <w:rPr>
                <w:rFonts w:ascii="Arial" w:hAnsi="Arial" w:cs="Arial"/>
                <w:sz w:val="11"/>
                <w:szCs w:val="11"/>
              </w:rPr>
              <w:t>4.822</w:t>
            </w:r>
          </w:p>
        </w:tc>
        <w:tc>
          <w:tcPr>
            <w:tcW w:w="744" w:type="dxa"/>
            <w:noWrap/>
            <w:tcMar>
              <w:top w:w="0" w:type="dxa"/>
              <w:left w:w="108" w:type="dxa"/>
              <w:bottom w:w="0" w:type="dxa"/>
              <w:right w:w="108" w:type="dxa"/>
            </w:tcMar>
            <w:vAlign w:val="bottom"/>
          </w:tcPr>
          <w:p w14:paraId="4CD470A9" w14:textId="17BD4AC7"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0.114</w:t>
            </w:r>
          </w:p>
        </w:tc>
        <w:tc>
          <w:tcPr>
            <w:tcW w:w="789" w:type="dxa"/>
            <w:noWrap/>
            <w:tcMar>
              <w:top w:w="0" w:type="dxa"/>
              <w:left w:w="108" w:type="dxa"/>
              <w:bottom w:w="0" w:type="dxa"/>
              <w:right w:w="108" w:type="dxa"/>
            </w:tcMar>
            <w:vAlign w:val="bottom"/>
          </w:tcPr>
          <w:p w14:paraId="0CF2E661" w14:textId="53EA8118"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0.260</w:t>
            </w:r>
          </w:p>
        </w:tc>
      </w:tr>
      <w:tr w:rsidR="00584B4C" w:rsidRPr="00F54F39" w14:paraId="1AB27F2D" w14:textId="77777777" w:rsidTr="00F54F39">
        <w:trPr>
          <w:trHeight w:val="57"/>
        </w:trPr>
        <w:tc>
          <w:tcPr>
            <w:tcW w:w="895" w:type="dxa"/>
            <w:tcMar>
              <w:top w:w="0" w:type="dxa"/>
              <w:left w:w="108" w:type="dxa"/>
              <w:bottom w:w="0" w:type="dxa"/>
              <w:right w:w="108" w:type="dxa"/>
            </w:tcMar>
            <w:vAlign w:val="bottom"/>
          </w:tcPr>
          <w:p w14:paraId="172C03A6" w14:textId="13109111" w:rsidR="00584B4C" w:rsidRPr="00F54F39" w:rsidRDefault="00584B4C" w:rsidP="00584B4C">
            <w:pPr>
              <w:tabs>
                <w:tab w:val="left" w:pos="75"/>
              </w:tabs>
              <w:spacing w:line="240" w:lineRule="exact"/>
              <w:ind w:right="-32"/>
              <w:rPr>
                <w:rFonts w:ascii="Arial" w:hAnsi="Arial" w:cs="Arial"/>
                <w:sz w:val="11"/>
                <w:szCs w:val="11"/>
              </w:rPr>
            </w:pPr>
            <w:r w:rsidRPr="00F54F39">
              <w:rPr>
                <w:rFonts w:ascii="Arial" w:eastAsia="Cordia New" w:hAnsi="Arial" w:cs="Arial"/>
                <w:sz w:val="11"/>
                <w:szCs w:val="11"/>
                <w:lang w:val="en-GB"/>
              </w:rPr>
              <w:t xml:space="preserve">   PRG-W3</w:t>
            </w:r>
          </w:p>
        </w:tc>
        <w:tc>
          <w:tcPr>
            <w:tcW w:w="1166" w:type="dxa"/>
            <w:tcMar>
              <w:top w:w="0" w:type="dxa"/>
              <w:left w:w="108" w:type="dxa"/>
              <w:bottom w:w="0" w:type="dxa"/>
              <w:right w:w="108" w:type="dxa"/>
            </w:tcMar>
            <w:vAlign w:val="bottom"/>
          </w:tcPr>
          <w:p w14:paraId="0E94A683" w14:textId="4EF907D8" w:rsidR="00584B4C" w:rsidRPr="00F54F39" w:rsidRDefault="00584B4C" w:rsidP="00584B4C">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30 November 2022</w:t>
            </w:r>
          </w:p>
        </w:tc>
        <w:tc>
          <w:tcPr>
            <w:tcW w:w="1079" w:type="dxa"/>
            <w:tcMar>
              <w:top w:w="0" w:type="dxa"/>
              <w:left w:w="108" w:type="dxa"/>
              <w:bottom w:w="0" w:type="dxa"/>
              <w:right w:w="108" w:type="dxa"/>
            </w:tcMar>
            <w:vAlign w:val="bottom"/>
          </w:tcPr>
          <w:p w14:paraId="77C4B3B2" w14:textId="4442ADFC" w:rsidR="00584B4C" w:rsidRPr="00F54F39" w:rsidRDefault="00584B4C" w:rsidP="00584B4C">
            <w:pPr>
              <w:spacing w:line="240" w:lineRule="exact"/>
              <w:ind w:left="-13" w:right="-105"/>
              <w:rPr>
                <w:rFonts w:ascii="Arial" w:hAnsi="Arial" w:cs="Arial"/>
                <w:sz w:val="11"/>
                <w:szCs w:val="11"/>
                <w:cs/>
              </w:rPr>
            </w:pPr>
            <w:r w:rsidRPr="00F54F39">
              <w:rPr>
                <w:rFonts w:ascii="Arial" w:eastAsia="Cordia New" w:hAnsi="Arial" w:cs="Arial"/>
                <w:sz w:val="11"/>
                <w:szCs w:val="11"/>
                <w:lang w:val="en-GB"/>
              </w:rPr>
              <w:t>16 January 2023</w:t>
            </w:r>
          </w:p>
        </w:tc>
        <w:tc>
          <w:tcPr>
            <w:tcW w:w="1170" w:type="dxa"/>
            <w:tcMar>
              <w:top w:w="0" w:type="dxa"/>
              <w:left w:w="108" w:type="dxa"/>
              <w:bottom w:w="0" w:type="dxa"/>
              <w:right w:w="108" w:type="dxa"/>
            </w:tcMar>
            <w:vAlign w:val="bottom"/>
          </w:tcPr>
          <w:p w14:paraId="502EB823" w14:textId="659A5D3B" w:rsidR="00584B4C" w:rsidRPr="00F54F39" w:rsidRDefault="00584B4C" w:rsidP="00584B4C">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17 November 2025</w:t>
            </w:r>
          </w:p>
        </w:tc>
        <w:tc>
          <w:tcPr>
            <w:tcW w:w="910" w:type="dxa"/>
            <w:noWrap/>
            <w:tcMar>
              <w:top w:w="0" w:type="dxa"/>
              <w:left w:w="108" w:type="dxa"/>
              <w:bottom w:w="0" w:type="dxa"/>
              <w:right w:w="108" w:type="dxa"/>
            </w:tcMar>
            <w:vAlign w:val="bottom"/>
          </w:tcPr>
          <w:p w14:paraId="2B5AF5F3" w14:textId="288B804F" w:rsidR="00584B4C" w:rsidRPr="00F54F39" w:rsidRDefault="00584B4C" w:rsidP="00584B4C">
            <w:pPr>
              <w:tabs>
                <w:tab w:val="decimal" w:pos="477"/>
              </w:tabs>
              <w:spacing w:line="240" w:lineRule="exact"/>
              <w:ind w:right="-44"/>
              <w:jc w:val="both"/>
              <w:rPr>
                <w:rFonts w:ascii="Arial" w:hAnsi="Arial" w:cs="Arial"/>
                <w:sz w:val="11"/>
                <w:szCs w:val="11"/>
              </w:rPr>
            </w:pPr>
            <w:r>
              <w:rPr>
                <w:rFonts w:ascii="Arial" w:hAnsi="Arial" w:cs="Arial"/>
                <w:sz w:val="11"/>
                <w:szCs w:val="11"/>
              </w:rPr>
              <w:t>0.409</w:t>
            </w:r>
          </w:p>
        </w:tc>
        <w:tc>
          <w:tcPr>
            <w:tcW w:w="702" w:type="dxa"/>
            <w:tcMar>
              <w:top w:w="0" w:type="dxa"/>
              <w:left w:w="72" w:type="dxa"/>
              <w:bottom w:w="0" w:type="dxa"/>
              <w:right w:w="72" w:type="dxa"/>
            </w:tcMar>
            <w:vAlign w:val="bottom"/>
          </w:tcPr>
          <w:p w14:paraId="5B9A3FF2" w14:textId="28F7ECB3" w:rsidR="00584B4C" w:rsidRPr="00E35C9E" w:rsidRDefault="00584B4C" w:rsidP="00584B4C">
            <w:pPr>
              <w:tabs>
                <w:tab w:val="decimal" w:pos="472"/>
              </w:tabs>
              <w:spacing w:line="240" w:lineRule="exact"/>
              <w:ind w:right="-44"/>
              <w:jc w:val="both"/>
              <w:rPr>
                <w:rFonts w:ascii="Arial" w:hAnsi="Arial" w:cs="Arial"/>
                <w:sz w:val="11"/>
                <w:szCs w:val="11"/>
              </w:rPr>
            </w:pPr>
            <w:r w:rsidRPr="00E35C9E">
              <w:rPr>
                <w:rFonts w:ascii="Arial" w:hAnsi="Arial" w:cs="Arial"/>
                <w:sz w:val="11"/>
                <w:szCs w:val="11"/>
              </w:rPr>
              <w:t>-</w:t>
            </w:r>
          </w:p>
        </w:tc>
        <w:tc>
          <w:tcPr>
            <w:tcW w:w="720" w:type="dxa"/>
            <w:noWrap/>
            <w:tcMar>
              <w:top w:w="0" w:type="dxa"/>
              <w:left w:w="108" w:type="dxa"/>
              <w:bottom w:w="0" w:type="dxa"/>
              <w:right w:w="108" w:type="dxa"/>
            </w:tcMar>
            <w:vAlign w:val="bottom"/>
          </w:tcPr>
          <w:p w14:paraId="47940A7E" w14:textId="4A40505D"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0.044</w:t>
            </w:r>
          </w:p>
        </w:tc>
        <w:tc>
          <w:tcPr>
            <w:tcW w:w="922" w:type="dxa"/>
            <w:noWrap/>
            <w:tcMar>
              <w:top w:w="0" w:type="dxa"/>
              <w:left w:w="108" w:type="dxa"/>
              <w:bottom w:w="0" w:type="dxa"/>
              <w:right w:w="108" w:type="dxa"/>
            </w:tcMar>
            <w:vAlign w:val="bottom"/>
          </w:tcPr>
          <w:p w14:paraId="15636CFA" w14:textId="732D2659" w:rsidR="00584B4C" w:rsidRPr="00E35C9E" w:rsidRDefault="00584B4C" w:rsidP="00584B4C">
            <w:pPr>
              <w:spacing w:line="240" w:lineRule="exact"/>
              <w:ind w:left="-90" w:right="-105"/>
              <w:jc w:val="center"/>
              <w:rPr>
                <w:rFonts w:ascii="Arial" w:hAnsi="Arial" w:cs="Arial"/>
                <w:sz w:val="11"/>
                <w:szCs w:val="11"/>
                <w:lang w:val="en-GB"/>
              </w:rPr>
            </w:pPr>
            <w:r w:rsidRPr="00E35C9E">
              <w:rPr>
                <w:rFonts w:ascii="Arial" w:hAnsi="Arial" w:cs="Arial"/>
                <w:sz w:val="11"/>
                <w:szCs w:val="11"/>
              </w:rPr>
              <w:t>1:1.009</w:t>
            </w:r>
            <w:r w:rsidRPr="00E35C9E">
              <w:rPr>
                <w:rFonts w:ascii="Arial" w:hAnsi="Arial" w:cs="Arial"/>
                <w:sz w:val="11"/>
                <w:szCs w:val="11"/>
                <w:cs/>
              </w:rPr>
              <w:t xml:space="preserve"> </w:t>
            </w:r>
            <w:r w:rsidRPr="00E35C9E">
              <w:rPr>
                <w:rFonts w:ascii="Arial" w:hAnsi="Arial" w:cs="Arial"/>
                <w:sz w:val="11"/>
                <w:szCs w:val="11"/>
              </w:rPr>
              <w:t>-</w:t>
            </w:r>
            <w:r w:rsidRPr="00E35C9E">
              <w:rPr>
                <w:rFonts w:ascii="Arial" w:hAnsi="Arial" w:cs="Arial"/>
                <w:sz w:val="11"/>
                <w:szCs w:val="11"/>
                <w:cs/>
              </w:rPr>
              <w:t xml:space="preserve"> 1</w:t>
            </w:r>
            <w:r w:rsidRPr="00E35C9E">
              <w:rPr>
                <w:rFonts w:ascii="Arial" w:hAnsi="Arial" w:cs="Arial"/>
                <w:sz w:val="11"/>
                <w:szCs w:val="11"/>
              </w:rPr>
              <w:t>:1.058</w:t>
            </w:r>
          </w:p>
        </w:tc>
        <w:tc>
          <w:tcPr>
            <w:tcW w:w="744" w:type="dxa"/>
            <w:noWrap/>
            <w:tcMar>
              <w:top w:w="0" w:type="dxa"/>
              <w:left w:w="108" w:type="dxa"/>
              <w:bottom w:w="0" w:type="dxa"/>
              <w:right w:w="108" w:type="dxa"/>
            </w:tcMar>
            <w:vAlign w:val="bottom"/>
          </w:tcPr>
          <w:p w14:paraId="22586733" w14:textId="66675686"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0.045</w:t>
            </w:r>
          </w:p>
        </w:tc>
        <w:tc>
          <w:tcPr>
            <w:tcW w:w="879" w:type="dxa"/>
            <w:noWrap/>
            <w:tcMar>
              <w:top w:w="0" w:type="dxa"/>
              <w:left w:w="108" w:type="dxa"/>
              <w:bottom w:w="0" w:type="dxa"/>
              <w:right w:w="108" w:type="dxa"/>
            </w:tcMar>
            <w:vAlign w:val="bottom"/>
          </w:tcPr>
          <w:p w14:paraId="347BC1BB" w14:textId="2E167155" w:rsidR="00584B4C" w:rsidRPr="00E35C9E" w:rsidRDefault="00584B4C" w:rsidP="00584B4C">
            <w:pPr>
              <w:spacing w:line="240" w:lineRule="exact"/>
              <w:ind w:left="-45" w:right="-72"/>
              <w:jc w:val="center"/>
              <w:rPr>
                <w:rFonts w:ascii="Arial" w:hAnsi="Arial" w:cs="Arial"/>
                <w:sz w:val="11"/>
                <w:szCs w:val="11"/>
              </w:rPr>
            </w:pPr>
            <w:r w:rsidRPr="00584B4C">
              <w:rPr>
                <w:rFonts w:ascii="Arial" w:hAnsi="Arial" w:cs="Arial"/>
                <w:sz w:val="11"/>
                <w:szCs w:val="11"/>
              </w:rPr>
              <w:t>4.699</w:t>
            </w:r>
            <w:r w:rsidRPr="00584B4C">
              <w:rPr>
                <w:rFonts w:ascii="Arial" w:hAnsi="Arial" w:cs="Arial"/>
                <w:sz w:val="11"/>
                <w:szCs w:val="11"/>
                <w:cs/>
              </w:rPr>
              <w:t xml:space="preserve"> </w:t>
            </w:r>
            <w:r w:rsidRPr="00584B4C">
              <w:rPr>
                <w:rFonts w:ascii="Arial" w:hAnsi="Arial" w:cs="Arial"/>
                <w:sz w:val="11"/>
                <w:szCs w:val="11"/>
              </w:rPr>
              <w:t>-</w:t>
            </w:r>
            <w:r w:rsidRPr="00584B4C">
              <w:rPr>
                <w:rFonts w:ascii="Arial" w:hAnsi="Arial" w:cs="Arial"/>
                <w:sz w:val="11"/>
                <w:szCs w:val="11"/>
                <w:cs/>
              </w:rPr>
              <w:t xml:space="preserve"> </w:t>
            </w:r>
            <w:r w:rsidRPr="00584B4C">
              <w:rPr>
                <w:rFonts w:ascii="Arial" w:hAnsi="Arial" w:cs="Arial"/>
                <w:sz w:val="11"/>
                <w:szCs w:val="11"/>
              </w:rPr>
              <w:t>4.954</w:t>
            </w:r>
          </w:p>
        </w:tc>
        <w:tc>
          <w:tcPr>
            <w:tcW w:w="744" w:type="dxa"/>
            <w:noWrap/>
            <w:tcMar>
              <w:top w:w="0" w:type="dxa"/>
              <w:left w:w="108" w:type="dxa"/>
              <w:bottom w:w="0" w:type="dxa"/>
              <w:right w:w="108" w:type="dxa"/>
            </w:tcMar>
            <w:vAlign w:val="bottom"/>
          </w:tcPr>
          <w:p w14:paraId="0AC3F13D" w14:textId="38F40EFC"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0.220</w:t>
            </w:r>
          </w:p>
        </w:tc>
        <w:tc>
          <w:tcPr>
            <w:tcW w:w="789" w:type="dxa"/>
            <w:noWrap/>
            <w:tcMar>
              <w:top w:w="0" w:type="dxa"/>
              <w:left w:w="108" w:type="dxa"/>
              <w:bottom w:w="0" w:type="dxa"/>
              <w:right w:w="108" w:type="dxa"/>
            </w:tcMar>
            <w:vAlign w:val="bottom"/>
          </w:tcPr>
          <w:p w14:paraId="1A0A5D85" w14:textId="05EFA441"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0.365</w:t>
            </w:r>
          </w:p>
        </w:tc>
      </w:tr>
      <w:tr w:rsidR="00584B4C" w:rsidRPr="00F54F39" w14:paraId="359D0055" w14:textId="77777777" w:rsidTr="00E35C9E">
        <w:trPr>
          <w:trHeight w:val="80"/>
        </w:trPr>
        <w:tc>
          <w:tcPr>
            <w:tcW w:w="895" w:type="dxa"/>
            <w:tcMar>
              <w:top w:w="0" w:type="dxa"/>
              <w:left w:w="108" w:type="dxa"/>
              <w:bottom w:w="0" w:type="dxa"/>
              <w:right w:w="108" w:type="dxa"/>
            </w:tcMar>
            <w:vAlign w:val="bottom"/>
          </w:tcPr>
          <w:p w14:paraId="778BBAEF" w14:textId="41597A81" w:rsidR="00584B4C" w:rsidRPr="00F54F39" w:rsidRDefault="00584B4C" w:rsidP="00584B4C">
            <w:pPr>
              <w:tabs>
                <w:tab w:val="left" w:pos="75"/>
              </w:tabs>
              <w:spacing w:line="240" w:lineRule="exact"/>
              <w:ind w:right="-32"/>
              <w:rPr>
                <w:rFonts w:ascii="Arial" w:eastAsia="Cordia New" w:hAnsi="Arial" w:cs="Arial"/>
                <w:sz w:val="11"/>
                <w:szCs w:val="11"/>
                <w:lang w:val="en-GB"/>
              </w:rPr>
            </w:pPr>
            <w:r w:rsidRPr="00F54F39">
              <w:rPr>
                <w:rFonts w:ascii="Arial" w:eastAsia="Cordia New" w:hAnsi="Arial" w:cs="Arial"/>
                <w:sz w:val="11"/>
                <w:szCs w:val="11"/>
                <w:lang w:val="en-GB"/>
              </w:rPr>
              <w:t xml:space="preserve">   PRG-W</w:t>
            </w:r>
            <w:r>
              <w:rPr>
                <w:rFonts w:ascii="Arial" w:eastAsia="Cordia New" w:hAnsi="Arial" w:cs="Arial"/>
                <w:sz w:val="11"/>
                <w:szCs w:val="11"/>
                <w:lang w:val="en-GB"/>
              </w:rPr>
              <w:t>4</w:t>
            </w:r>
          </w:p>
        </w:tc>
        <w:tc>
          <w:tcPr>
            <w:tcW w:w="1166" w:type="dxa"/>
            <w:tcMar>
              <w:top w:w="0" w:type="dxa"/>
              <w:left w:w="108" w:type="dxa"/>
              <w:bottom w:w="0" w:type="dxa"/>
              <w:right w:w="108" w:type="dxa"/>
            </w:tcMar>
            <w:vAlign w:val="bottom"/>
          </w:tcPr>
          <w:p w14:paraId="468F5431" w14:textId="6E947D6E" w:rsidR="00584B4C" w:rsidRPr="00F54F39" w:rsidRDefault="00584B4C" w:rsidP="00584B4C">
            <w:pPr>
              <w:spacing w:line="240" w:lineRule="exact"/>
              <w:ind w:left="-13" w:right="-105"/>
              <w:rPr>
                <w:rFonts w:ascii="Arial" w:eastAsia="Cordia New" w:hAnsi="Arial" w:cs="Arial"/>
                <w:sz w:val="11"/>
                <w:szCs w:val="11"/>
                <w:lang w:val="en-GB"/>
              </w:rPr>
            </w:pPr>
            <w:r>
              <w:rPr>
                <w:rFonts w:ascii="Arial" w:eastAsia="Cordia New" w:hAnsi="Arial" w:cs="Arial"/>
                <w:sz w:val="11"/>
                <w:szCs w:val="11"/>
                <w:lang w:val="en-GB"/>
              </w:rPr>
              <w:t>30 May 2024</w:t>
            </w:r>
          </w:p>
        </w:tc>
        <w:tc>
          <w:tcPr>
            <w:tcW w:w="1079" w:type="dxa"/>
            <w:tcMar>
              <w:top w:w="0" w:type="dxa"/>
              <w:left w:w="108" w:type="dxa"/>
              <w:bottom w:w="0" w:type="dxa"/>
              <w:right w:w="108" w:type="dxa"/>
            </w:tcMar>
            <w:vAlign w:val="bottom"/>
          </w:tcPr>
          <w:p w14:paraId="039DAEE6" w14:textId="6EC49AD5" w:rsidR="00584B4C" w:rsidRPr="00F54F39" w:rsidRDefault="00584B4C" w:rsidP="00584B4C">
            <w:pPr>
              <w:spacing w:line="240" w:lineRule="exact"/>
              <w:ind w:left="-13" w:right="-105"/>
              <w:rPr>
                <w:rFonts w:ascii="Arial" w:eastAsia="Cordia New" w:hAnsi="Arial" w:cs="Arial"/>
                <w:sz w:val="11"/>
                <w:szCs w:val="11"/>
                <w:lang w:val="en-GB"/>
              </w:rPr>
            </w:pPr>
            <w:r>
              <w:rPr>
                <w:rFonts w:ascii="Arial" w:eastAsia="Cordia New" w:hAnsi="Arial" w:cs="Arial"/>
                <w:sz w:val="11"/>
                <w:szCs w:val="11"/>
                <w:lang w:val="en-GB"/>
              </w:rPr>
              <w:t>15 July 2024</w:t>
            </w:r>
          </w:p>
        </w:tc>
        <w:tc>
          <w:tcPr>
            <w:tcW w:w="1170" w:type="dxa"/>
            <w:tcMar>
              <w:top w:w="0" w:type="dxa"/>
              <w:left w:w="108" w:type="dxa"/>
              <w:bottom w:w="0" w:type="dxa"/>
              <w:right w:w="108" w:type="dxa"/>
            </w:tcMar>
            <w:vAlign w:val="bottom"/>
          </w:tcPr>
          <w:p w14:paraId="534B71E3" w14:textId="5D201085" w:rsidR="00584B4C" w:rsidRPr="00F54F39" w:rsidRDefault="00584B4C" w:rsidP="00584B4C">
            <w:pPr>
              <w:spacing w:line="240" w:lineRule="exact"/>
              <w:ind w:left="-13" w:right="-105"/>
              <w:rPr>
                <w:rFonts w:ascii="Arial" w:eastAsia="Cordia New" w:hAnsi="Arial" w:cs="Arial"/>
                <w:sz w:val="11"/>
                <w:szCs w:val="11"/>
                <w:lang w:val="en-GB"/>
              </w:rPr>
            </w:pPr>
            <w:r>
              <w:rPr>
                <w:rFonts w:ascii="Arial" w:eastAsia="Cordia New" w:hAnsi="Arial" w:cs="Arial"/>
                <w:sz w:val="11"/>
                <w:szCs w:val="11"/>
                <w:lang w:val="en-GB"/>
              </w:rPr>
              <w:t>17 May 2027</w:t>
            </w:r>
          </w:p>
        </w:tc>
        <w:tc>
          <w:tcPr>
            <w:tcW w:w="910" w:type="dxa"/>
            <w:noWrap/>
            <w:tcMar>
              <w:top w:w="0" w:type="dxa"/>
              <w:left w:w="108" w:type="dxa"/>
              <w:bottom w:w="0" w:type="dxa"/>
              <w:right w:w="108" w:type="dxa"/>
            </w:tcMar>
            <w:vAlign w:val="bottom"/>
          </w:tcPr>
          <w:p w14:paraId="105D047C" w14:textId="0AC61738" w:rsidR="00584B4C" w:rsidRPr="00F54F39" w:rsidRDefault="00584B4C" w:rsidP="00584B4C">
            <w:pPr>
              <w:tabs>
                <w:tab w:val="decimal" w:pos="690"/>
              </w:tabs>
              <w:spacing w:line="240" w:lineRule="exact"/>
              <w:ind w:right="-44"/>
              <w:jc w:val="both"/>
              <w:rPr>
                <w:rFonts w:ascii="Arial" w:hAnsi="Arial" w:cs="Arial"/>
                <w:sz w:val="11"/>
                <w:szCs w:val="11"/>
              </w:rPr>
            </w:pPr>
            <w:r>
              <w:rPr>
                <w:rFonts w:ascii="Arial" w:hAnsi="Arial" w:cs="Arial"/>
                <w:sz w:val="11"/>
                <w:szCs w:val="11"/>
              </w:rPr>
              <w:t>-</w:t>
            </w:r>
          </w:p>
        </w:tc>
        <w:tc>
          <w:tcPr>
            <w:tcW w:w="702" w:type="dxa"/>
            <w:tcMar>
              <w:top w:w="0" w:type="dxa"/>
              <w:left w:w="72" w:type="dxa"/>
              <w:bottom w:w="0" w:type="dxa"/>
              <w:right w:w="72" w:type="dxa"/>
            </w:tcMar>
            <w:vAlign w:val="bottom"/>
          </w:tcPr>
          <w:p w14:paraId="5B81B58E" w14:textId="2057E89D" w:rsidR="00584B4C" w:rsidRPr="00E35C9E" w:rsidRDefault="00584B4C" w:rsidP="00584B4C">
            <w:pPr>
              <w:tabs>
                <w:tab w:val="decimal" w:pos="285"/>
              </w:tabs>
              <w:spacing w:line="240" w:lineRule="exact"/>
              <w:ind w:right="-44"/>
              <w:jc w:val="both"/>
              <w:rPr>
                <w:rFonts w:ascii="Arial" w:hAnsi="Arial" w:cs="Arial"/>
                <w:sz w:val="11"/>
                <w:szCs w:val="11"/>
              </w:rPr>
            </w:pPr>
            <w:r w:rsidRPr="00E35C9E">
              <w:rPr>
                <w:rFonts w:ascii="Arial" w:hAnsi="Arial" w:cs="Arial"/>
                <w:sz w:val="11"/>
                <w:szCs w:val="11"/>
              </w:rPr>
              <w:t>34.668</w:t>
            </w:r>
          </w:p>
        </w:tc>
        <w:tc>
          <w:tcPr>
            <w:tcW w:w="720" w:type="dxa"/>
            <w:noWrap/>
            <w:tcMar>
              <w:top w:w="0" w:type="dxa"/>
              <w:left w:w="108" w:type="dxa"/>
              <w:bottom w:w="0" w:type="dxa"/>
              <w:right w:w="108" w:type="dxa"/>
            </w:tcMar>
            <w:vAlign w:val="bottom"/>
          </w:tcPr>
          <w:p w14:paraId="1A1EDE62" w14:textId="678386EE"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34.223</w:t>
            </w:r>
          </w:p>
        </w:tc>
        <w:tc>
          <w:tcPr>
            <w:tcW w:w="922" w:type="dxa"/>
            <w:noWrap/>
            <w:tcMar>
              <w:top w:w="0" w:type="dxa"/>
              <w:left w:w="108" w:type="dxa"/>
              <w:bottom w:w="0" w:type="dxa"/>
              <w:right w:w="108" w:type="dxa"/>
            </w:tcMar>
            <w:vAlign w:val="bottom"/>
          </w:tcPr>
          <w:p w14:paraId="2D460841" w14:textId="26250A29" w:rsidR="00584B4C" w:rsidRPr="00E35C9E" w:rsidRDefault="00584B4C" w:rsidP="00584B4C">
            <w:pPr>
              <w:spacing w:line="240" w:lineRule="exact"/>
              <w:ind w:right="-72"/>
              <w:jc w:val="center"/>
              <w:rPr>
                <w:rFonts w:ascii="Arial" w:hAnsi="Arial" w:cs="Arial"/>
                <w:sz w:val="11"/>
                <w:szCs w:val="11"/>
                <w:lang w:val="en-GB"/>
              </w:rPr>
            </w:pPr>
            <w:r w:rsidRPr="00E35C9E">
              <w:rPr>
                <w:rFonts w:ascii="Arial" w:hAnsi="Arial" w:cs="Arial"/>
                <w:sz w:val="11"/>
                <w:szCs w:val="11"/>
              </w:rPr>
              <w:t>1:1</w:t>
            </w:r>
            <w:r w:rsidRPr="00E35C9E">
              <w:rPr>
                <w:rFonts w:ascii="Arial" w:hAnsi="Arial" w:cs="Arial"/>
                <w:sz w:val="11"/>
                <w:szCs w:val="11"/>
                <w:cs/>
              </w:rPr>
              <w:t xml:space="preserve"> </w:t>
            </w:r>
            <w:r w:rsidRPr="00E35C9E">
              <w:rPr>
                <w:rFonts w:ascii="Arial" w:hAnsi="Arial" w:cs="Arial"/>
                <w:sz w:val="11"/>
                <w:szCs w:val="11"/>
              </w:rPr>
              <w:t>-</w:t>
            </w:r>
            <w:r w:rsidRPr="00E35C9E">
              <w:rPr>
                <w:rFonts w:ascii="Arial" w:hAnsi="Arial" w:cs="Arial"/>
                <w:sz w:val="11"/>
                <w:szCs w:val="11"/>
                <w:cs/>
              </w:rPr>
              <w:t xml:space="preserve"> </w:t>
            </w:r>
            <w:r w:rsidRPr="00E35C9E">
              <w:rPr>
                <w:rFonts w:ascii="Arial" w:hAnsi="Arial" w:cs="Arial"/>
                <w:sz w:val="11"/>
                <w:szCs w:val="11"/>
              </w:rPr>
              <w:t>1:1.023</w:t>
            </w:r>
          </w:p>
        </w:tc>
        <w:tc>
          <w:tcPr>
            <w:tcW w:w="744" w:type="dxa"/>
            <w:noWrap/>
            <w:tcMar>
              <w:top w:w="0" w:type="dxa"/>
              <w:left w:w="108" w:type="dxa"/>
              <w:bottom w:w="0" w:type="dxa"/>
              <w:right w:w="108" w:type="dxa"/>
            </w:tcMar>
            <w:vAlign w:val="bottom"/>
          </w:tcPr>
          <w:p w14:paraId="72B7775B" w14:textId="557D08C2"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34.248</w:t>
            </w:r>
          </w:p>
        </w:tc>
        <w:tc>
          <w:tcPr>
            <w:tcW w:w="879" w:type="dxa"/>
            <w:noWrap/>
            <w:tcMar>
              <w:top w:w="0" w:type="dxa"/>
              <w:left w:w="108" w:type="dxa"/>
              <w:bottom w:w="0" w:type="dxa"/>
              <w:right w:w="108" w:type="dxa"/>
            </w:tcMar>
            <w:vAlign w:val="bottom"/>
          </w:tcPr>
          <w:p w14:paraId="036AE4C9" w14:textId="5044F5B2" w:rsidR="00584B4C" w:rsidRPr="00E35C9E" w:rsidRDefault="00584B4C" w:rsidP="00584B4C">
            <w:pPr>
              <w:spacing w:line="240" w:lineRule="exact"/>
              <w:ind w:left="-45" w:right="-72"/>
              <w:jc w:val="center"/>
              <w:rPr>
                <w:rFonts w:ascii="Arial" w:hAnsi="Arial" w:cs="Arial"/>
                <w:sz w:val="11"/>
                <w:szCs w:val="11"/>
              </w:rPr>
            </w:pPr>
            <w:r w:rsidRPr="00584B4C">
              <w:rPr>
                <w:rFonts w:ascii="Arial" w:hAnsi="Arial" w:cs="Arial"/>
                <w:sz w:val="11"/>
                <w:szCs w:val="11"/>
              </w:rPr>
              <w:t>4.889</w:t>
            </w:r>
            <w:r w:rsidRPr="00584B4C">
              <w:rPr>
                <w:rFonts w:ascii="Arial" w:hAnsi="Arial" w:cs="Arial"/>
                <w:sz w:val="11"/>
                <w:szCs w:val="11"/>
                <w:cs/>
              </w:rPr>
              <w:t xml:space="preserve"> </w:t>
            </w:r>
            <w:r w:rsidRPr="00584B4C">
              <w:rPr>
                <w:rFonts w:ascii="Arial" w:hAnsi="Arial" w:cs="Arial"/>
                <w:sz w:val="11"/>
                <w:szCs w:val="11"/>
              </w:rPr>
              <w:t>-</w:t>
            </w:r>
            <w:r w:rsidRPr="00584B4C">
              <w:rPr>
                <w:rFonts w:ascii="Arial" w:hAnsi="Arial" w:cs="Arial"/>
                <w:sz w:val="11"/>
                <w:szCs w:val="11"/>
                <w:cs/>
              </w:rPr>
              <w:t xml:space="preserve"> </w:t>
            </w:r>
            <w:r w:rsidRPr="00584B4C">
              <w:rPr>
                <w:rFonts w:ascii="Arial" w:hAnsi="Arial" w:cs="Arial"/>
                <w:sz w:val="11"/>
                <w:szCs w:val="11"/>
              </w:rPr>
              <w:t>5.000</w:t>
            </w:r>
          </w:p>
        </w:tc>
        <w:tc>
          <w:tcPr>
            <w:tcW w:w="744" w:type="dxa"/>
            <w:noWrap/>
            <w:tcMar>
              <w:top w:w="0" w:type="dxa"/>
              <w:left w:w="108" w:type="dxa"/>
              <w:bottom w:w="0" w:type="dxa"/>
              <w:right w:w="108" w:type="dxa"/>
            </w:tcMar>
            <w:vAlign w:val="bottom"/>
          </w:tcPr>
          <w:p w14:paraId="36D796E9" w14:textId="1C62CB94"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171.113</w:t>
            </w:r>
          </w:p>
        </w:tc>
        <w:tc>
          <w:tcPr>
            <w:tcW w:w="789" w:type="dxa"/>
            <w:noWrap/>
            <w:tcMar>
              <w:top w:w="0" w:type="dxa"/>
              <w:left w:w="108" w:type="dxa"/>
              <w:bottom w:w="0" w:type="dxa"/>
              <w:right w:w="108" w:type="dxa"/>
            </w:tcMar>
            <w:vAlign w:val="bottom"/>
          </w:tcPr>
          <w:p w14:paraId="07C542B6" w14:textId="1528A6FD" w:rsidR="00584B4C" w:rsidRPr="00E35C9E" w:rsidRDefault="00584B4C" w:rsidP="00584B4C">
            <w:pPr>
              <w:tabs>
                <w:tab w:val="decimal" w:pos="342"/>
              </w:tabs>
              <w:spacing w:line="240" w:lineRule="exact"/>
              <w:ind w:right="-44"/>
              <w:jc w:val="both"/>
              <w:rPr>
                <w:rFonts w:ascii="Arial" w:hAnsi="Arial" w:cs="Arial"/>
                <w:sz w:val="11"/>
                <w:szCs w:val="11"/>
              </w:rPr>
            </w:pPr>
            <w:r w:rsidRPr="00E35C9E">
              <w:rPr>
                <w:rFonts w:ascii="Arial" w:hAnsi="Arial" w:cs="Arial"/>
                <w:sz w:val="11"/>
                <w:szCs w:val="11"/>
              </w:rPr>
              <w:t>0.445</w:t>
            </w:r>
          </w:p>
        </w:tc>
      </w:tr>
      <w:tr w:rsidR="00584B4C" w:rsidRPr="00F54F39" w14:paraId="0B6FBC35" w14:textId="77777777" w:rsidTr="00F54F39">
        <w:trPr>
          <w:trHeight w:val="57"/>
        </w:trPr>
        <w:tc>
          <w:tcPr>
            <w:tcW w:w="895" w:type="dxa"/>
            <w:tcMar>
              <w:top w:w="0" w:type="dxa"/>
              <w:left w:w="108" w:type="dxa"/>
              <w:bottom w:w="0" w:type="dxa"/>
              <w:right w:w="108" w:type="dxa"/>
            </w:tcMar>
            <w:vAlign w:val="bottom"/>
          </w:tcPr>
          <w:p w14:paraId="255A288F" w14:textId="1F1980EC" w:rsidR="00584B4C" w:rsidRPr="00F54F39" w:rsidRDefault="00584B4C" w:rsidP="00584B4C">
            <w:pPr>
              <w:tabs>
                <w:tab w:val="left" w:pos="75"/>
              </w:tabs>
              <w:spacing w:line="240" w:lineRule="exact"/>
              <w:ind w:right="-32"/>
              <w:rPr>
                <w:rFonts w:ascii="Arial" w:eastAsia="Cordia New" w:hAnsi="Arial" w:cs="Arial"/>
                <w:sz w:val="11"/>
                <w:szCs w:val="11"/>
                <w:lang w:val="en-GB"/>
              </w:rPr>
            </w:pPr>
            <w:r w:rsidRPr="00F54F39">
              <w:rPr>
                <w:rFonts w:ascii="Arial" w:eastAsia="Cordia New" w:hAnsi="Arial" w:cs="Arial"/>
                <w:sz w:val="11"/>
                <w:szCs w:val="11"/>
                <w:lang w:val="en-GB"/>
              </w:rPr>
              <w:t xml:space="preserve">   PRG-W</w:t>
            </w:r>
            <w:r>
              <w:rPr>
                <w:rFonts w:ascii="Arial" w:eastAsia="Cordia New" w:hAnsi="Arial" w:cs="Arial"/>
                <w:sz w:val="11"/>
                <w:szCs w:val="11"/>
                <w:lang w:val="en-GB"/>
              </w:rPr>
              <w:t>5</w:t>
            </w:r>
          </w:p>
        </w:tc>
        <w:tc>
          <w:tcPr>
            <w:tcW w:w="1166" w:type="dxa"/>
            <w:tcMar>
              <w:top w:w="0" w:type="dxa"/>
              <w:left w:w="108" w:type="dxa"/>
              <w:bottom w:w="0" w:type="dxa"/>
              <w:right w:w="108" w:type="dxa"/>
            </w:tcMar>
            <w:vAlign w:val="bottom"/>
          </w:tcPr>
          <w:p w14:paraId="0ED2C36E" w14:textId="46AF4E1A" w:rsidR="00584B4C" w:rsidRPr="00F54F39" w:rsidRDefault="00584B4C" w:rsidP="00584B4C">
            <w:pPr>
              <w:spacing w:line="240" w:lineRule="exact"/>
              <w:ind w:left="-13" w:right="-105"/>
              <w:rPr>
                <w:rFonts w:ascii="Arial" w:eastAsia="Cordia New" w:hAnsi="Arial" w:cs="Arial"/>
                <w:sz w:val="11"/>
                <w:szCs w:val="11"/>
                <w:lang w:val="en-GB"/>
              </w:rPr>
            </w:pPr>
            <w:r>
              <w:rPr>
                <w:rFonts w:ascii="Arial" w:eastAsia="Cordia New" w:hAnsi="Arial" w:cs="Arial"/>
                <w:sz w:val="11"/>
                <w:szCs w:val="11"/>
                <w:lang w:val="en-GB"/>
              </w:rPr>
              <w:t>16 December 2024</w:t>
            </w:r>
          </w:p>
        </w:tc>
        <w:tc>
          <w:tcPr>
            <w:tcW w:w="1079" w:type="dxa"/>
            <w:tcMar>
              <w:top w:w="0" w:type="dxa"/>
              <w:left w:w="108" w:type="dxa"/>
              <w:bottom w:w="0" w:type="dxa"/>
              <w:right w:w="108" w:type="dxa"/>
            </w:tcMar>
            <w:vAlign w:val="bottom"/>
          </w:tcPr>
          <w:p w14:paraId="469FFF65" w14:textId="23197E37" w:rsidR="00584B4C" w:rsidRPr="00F54F39" w:rsidRDefault="00584B4C" w:rsidP="00584B4C">
            <w:pPr>
              <w:spacing w:line="240" w:lineRule="exact"/>
              <w:ind w:left="-13" w:right="-105"/>
              <w:rPr>
                <w:rFonts w:ascii="Arial" w:eastAsia="Cordia New" w:hAnsi="Arial" w:cs="Arial"/>
                <w:sz w:val="11"/>
                <w:szCs w:val="11"/>
                <w:lang w:val="en-GB"/>
              </w:rPr>
            </w:pPr>
            <w:r>
              <w:rPr>
                <w:rFonts w:ascii="Arial" w:eastAsia="Cordia New" w:hAnsi="Arial" w:cs="Arial"/>
                <w:sz w:val="11"/>
                <w:szCs w:val="11"/>
                <w:lang w:val="en-GB"/>
              </w:rPr>
              <w:t xml:space="preserve">15 </w:t>
            </w:r>
            <w:r w:rsidR="00324A33">
              <w:rPr>
                <w:rFonts w:ascii="Arial" w:eastAsia="Cordia New" w:hAnsi="Arial" w:cs="Arial"/>
                <w:sz w:val="11"/>
                <w:szCs w:val="11"/>
                <w:lang w:val="en-GB"/>
              </w:rPr>
              <w:t>January</w:t>
            </w:r>
            <w:r>
              <w:rPr>
                <w:rFonts w:ascii="Arial" w:eastAsia="Cordia New" w:hAnsi="Arial" w:cs="Arial"/>
                <w:sz w:val="11"/>
                <w:szCs w:val="11"/>
                <w:lang w:val="en-GB"/>
              </w:rPr>
              <w:t xml:space="preserve"> 2025</w:t>
            </w:r>
          </w:p>
        </w:tc>
        <w:tc>
          <w:tcPr>
            <w:tcW w:w="1170" w:type="dxa"/>
            <w:tcMar>
              <w:top w:w="0" w:type="dxa"/>
              <w:left w:w="108" w:type="dxa"/>
              <w:bottom w:w="0" w:type="dxa"/>
              <w:right w:w="108" w:type="dxa"/>
            </w:tcMar>
            <w:vAlign w:val="bottom"/>
          </w:tcPr>
          <w:p w14:paraId="03159485" w14:textId="226E5A02" w:rsidR="00584B4C" w:rsidRPr="00F54F39" w:rsidRDefault="00584B4C" w:rsidP="00584B4C">
            <w:pPr>
              <w:spacing w:line="240" w:lineRule="exact"/>
              <w:ind w:left="-13" w:right="-105"/>
              <w:rPr>
                <w:rFonts w:ascii="Arial" w:eastAsia="Cordia New" w:hAnsi="Arial" w:cs="Arial"/>
                <w:sz w:val="11"/>
                <w:szCs w:val="11"/>
                <w:lang w:val="en-GB"/>
              </w:rPr>
            </w:pPr>
            <w:r>
              <w:rPr>
                <w:rFonts w:ascii="Arial" w:eastAsia="Cordia New" w:hAnsi="Arial" w:cs="Arial"/>
                <w:sz w:val="11"/>
                <w:szCs w:val="11"/>
                <w:lang w:val="en-GB"/>
              </w:rPr>
              <w:t>15 November 2027</w:t>
            </w:r>
          </w:p>
        </w:tc>
        <w:tc>
          <w:tcPr>
            <w:tcW w:w="910" w:type="dxa"/>
            <w:noWrap/>
            <w:tcMar>
              <w:top w:w="0" w:type="dxa"/>
              <w:left w:w="108" w:type="dxa"/>
              <w:bottom w:w="0" w:type="dxa"/>
              <w:right w:w="108" w:type="dxa"/>
            </w:tcMar>
            <w:vAlign w:val="bottom"/>
          </w:tcPr>
          <w:p w14:paraId="6DEF6916" w14:textId="6C757284" w:rsidR="00584B4C" w:rsidRPr="00F54F39" w:rsidRDefault="00584B4C" w:rsidP="00584B4C">
            <w:pPr>
              <w:pBdr>
                <w:bottom w:val="single" w:sz="4" w:space="1" w:color="auto"/>
              </w:pBdr>
              <w:tabs>
                <w:tab w:val="decimal" w:pos="690"/>
              </w:tabs>
              <w:spacing w:line="240" w:lineRule="exact"/>
              <w:ind w:right="-44"/>
              <w:jc w:val="both"/>
              <w:rPr>
                <w:rFonts w:ascii="Arial" w:hAnsi="Arial" w:cs="Arial"/>
                <w:sz w:val="11"/>
                <w:szCs w:val="11"/>
              </w:rPr>
            </w:pPr>
            <w:r>
              <w:rPr>
                <w:rFonts w:ascii="Arial" w:hAnsi="Arial" w:cs="Arial"/>
                <w:sz w:val="11"/>
                <w:szCs w:val="11"/>
              </w:rPr>
              <w:t>-</w:t>
            </w:r>
          </w:p>
        </w:tc>
        <w:tc>
          <w:tcPr>
            <w:tcW w:w="702" w:type="dxa"/>
            <w:tcMar>
              <w:top w:w="0" w:type="dxa"/>
              <w:left w:w="72" w:type="dxa"/>
              <w:bottom w:w="0" w:type="dxa"/>
              <w:right w:w="72" w:type="dxa"/>
            </w:tcMar>
            <w:vAlign w:val="bottom"/>
          </w:tcPr>
          <w:p w14:paraId="149F68BC" w14:textId="3BDC45A2" w:rsidR="00584B4C" w:rsidRPr="00E35C9E" w:rsidRDefault="00584B4C" w:rsidP="00584B4C">
            <w:pPr>
              <w:pBdr>
                <w:bottom w:val="single" w:sz="4" w:space="1" w:color="auto"/>
              </w:pBdr>
              <w:tabs>
                <w:tab w:val="decimal" w:pos="285"/>
              </w:tabs>
              <w:spacing w:line="240" w:lineRule="exact"/>
              <w:ind w:right="-44"/>
              <w:jc w:val="both"/>
              <w:rPr>
                <w:rFonts w:ascii="Arial" w:hAnsi="Arial" w:cs="Arial"/>
                <w:sz w:val="11"/>
                <w:szCs w:val="11"/>
              </w:rPr>
            </w:pPr>
            <w:r w:rsidRPr="00E35C9E">
              <w:rPr>
                <w:rFonts w:ascii="Arial" w:hAnsi="Arial" w:cs="Arial"/>
                <w:sz w:val="11"/>
                <w:szCs w:val="11"/>
              </w:rPr>
              <w:t>36.326</w:t>
            </w:r>
          </w:p>
        </w:tc>
        <w:tc>
          <w:tcPr>
            <w:tcW w:w="720" w:type="dxa"/>
            <w:noWrap/>
            <w:tcMar>
              <w:top w:w="0" w:type="dxa"/>
              <w:left w:w="108" w:type="dxa"/>
              <w:bottom w:w="0" w:type="dxa"/>
              <w:right w:w="108" w:type="dxa"/>
            </w:tcMar>
            <w:vAlign w:val="bottom"/>
          </w:tcPr>
          <w:p w14:paraId="4281A287" w14:textId="0C682448" w:rsidR="00584B4C" w:rsidRPr="00E35C9E" w:rsidRDefault="00584B4C" w:rsidP="00584B4C">
            <w:pPr>
              <w:pBdr>
                <w:bottom w:val="single" w:sz="4" w:space="1" w:color="auto"/>
              </w:pBdr>
              <w:tabs>
                <w:tab w:val="decimal" w:pos="525"/>
              </w:tabs>
              <w:spacing w:line="240" w:lineRule="exact"/>
              <w:ind w:right="-44"/>
              <w:jc w:val="both"/>
              <w:rPr>
                <w:rFonts w:ascii="Arial" w:hAnsi="Arial" w:cs="Arial"/>
                <w:sz w:val="11"/>
                <w:szCs w:val="11"/>
              </w:rPr>
            </w:pPr>
            <w:r w:rsidRPr="00E35C9E">
              <w:rPr>
                <w:rFonts w:ascii="Arial" w:hAnsi="Arial" w:cs="Arial"/>
                <w:sz w:val="11"/>
                <w:szCs w:val="11"/>
              </w:rPr>
              <w:t>-</w:t>
            </w:r>
          </w:p>
        </w:tc>
        <w:tc>
          <w:tcPr>
            <w:tcW w:w="922" w:type="dxa"/>
            <w:noWrap/>
            <w:tcMar>
              <w:top w:w="0" w:type="dxa"/>
              <w:left w:w="108" w:type="dxa"/>
              <w:bottom w:w="0" w:type="dxa"/>
              <w:right w:w="108" w:type="dxa"/>
            </w:tcMar>
            <w:vAlign w:val="bottom"/>
          </w:tcPr>
          <w:p w14:paraId="0244F1A9" w14:textId="76039B09" w:rsidR="00584B4C" w:rsidRPr="00E35C9E" w:rsidRDefault="00584B4C" w:rsidP="00584B4C">
            <w:pPr>
              <w:spacing w:line="240" w:lineRule="exact"/>
              <w:ind w:right="-72"/>
              <w:jc w:val="center"/>
              <w:rPr>
                <w:rFonts w:ascii="Arial" w:hAnsi="Arial" w:cs="Arial"/>
                <w:sz w:val="11"/>
                <w:szCs w:val="11"/>
                <w:lang w:val="en-GB"/>
              </w:rPr>
            </w:pPr>
            <w:r w:rsidRPr="00E35C9E">
              <w:rPr>
                <w:rFonts w:ascii="Arial" w:hAnsi="Arial" w:cs="Arial"/>
                <w:sz w:val="11"/>
                <w:szCs w:val="11"/>
              </w:rPr>
              <w:t>1:1</w:t>
            </w:r>
          </w:p>
        </w:tc>
        <w:tc>
          <w:tcPr>
            <w:tcW w:w="744" w:type="dxa"/>
            <w:noWrap/>
            <w:tcMar>
              <w:top w:w="0" w:type="dxa"/>
              <w:left w:w="108" w:type="dxa"/>
              <w:bottom w:w="0" w:type="dxa"/>
              <w:right w:w="108" w:type="dxa"/>
            </w:tcMar>
            <w:vAlign w:val="bottom"/>
          </w:tcPr>
          <w:p w14:paraId="29F780FD" w14:textId="539AF08E" w:rsidR="00584B4C" w:rsidRPr="00E35C9E" w:rsidRDefault="00584B4C" w:rsidP="00584B4C">
            <w:pPr>
              <w:pBdr>
                <w:bottom w:val="single" w:sz="4" w:space="1" w:color="auto"/>
              </w:pBdr>
              <w:tabs>
                <w:tab w:val="decimal" w:pos="525"/>
              </w:tabs>
              <w:spacing w:line="240" w:lineRule="exact"/>
              <w:ind w:right="-44"/>
              <w:jc w:val="both"/>
              <w:rPr>
                <w:rFonts w:ascii="Arial" w:hAnsi="Arial" w:cs="Arial"/>
                <w:sz w:val="11"/>
                <w:szCs w:val="11"/>
              </w:rPr>
            </w:pPr>
            <w:r w:rsidRPr="00E35C9E">
              <w:rPr>
                <w:rFonts w:ascii="Arial" w:hAnsi="Arial" w:cs="Arial"/>
                <w:sz w:val="11"/>
                <w:szCs w:val="11"/>
              </w:rPr>
              <w:t>-</w:t>
            </w:r>
          </w:p>
        </w:tc>
        <w:tc>
          <w:tcPr>
            <w:tcW w:w="879" w:type="dxa"/>
            <w:noWrap/>
            <w:tcMar>
              <w:top w:w="0" w:type="dxa"/>
              <w:left w:w="108" w:type="dxa"/>
              <w:bottom w:w="0" w:type="dxa"/>
              <w:right w:w="108" w:type="dxa"/>
            </w:tcMar>
            <w:vAlign w:val="bottom"/>
          </w:tcPr>
          <w:p w14:paraId="171C4447" w14:textId="11484752" w:rsidR="00584B4C" w:rsidRPr="00E35C9E" w:rsidRDefault="00584B4C" w:rsidP="00584B4C">
            <w:pPr>
              <w:spacing w:line="240" w:lineRule="exact"/>
              <w:ind w:left="-45" w:right="-72"/>
              <w:jc w:val="center"/>
              <w:rPr>
                <w:rFonts w:ascii="Arial" w:hAnsi="Arial" w:cs="Arial"/>
                <w:sz w:val="11"/>
                <w:szCs w:val="11"/>
              </w:rPr>
            </w:pPr>
            <w:r w:rsidRPr="00584B4C">
              <w:rPr>
                <w:rFonts w:ascii="Arial" w:hAnsi="Arial" w:cs="Arial"/>
                <w:sz w:val="11"/>
                <w:szCs w:val="11"/>
              </w:rPr>
              <w:t>5.000</w:t>
            </w:r>
          </w:p>
        </w:tc>
        <w:tc>
          <w:tcPr>
            <w:tcW w:w="744" w:type="dxa"/>
            <w:noWrap/>
            <w:tcMar>
              <w:top w:w="0" w:type="dxa"/>
              <w:left w:w="108" w:type="dxa"/>
              <w:bottom w:w="0" w:type="dxa"/>
              <w:right w:w="108" w:type="dxa"/>
            </w:tcMar>
            <w:vAlign w:val="bottom"/>
          </w:tcPr>
          <w:p w14:paraId="32742485" w14:textId="2116FF10" w:rsidR="00584B4C" w:rsidRPr="00E35C9E" w:rsidRDefault="00584B4C" w:rsidP="00584B4C">
            <w:pPr>
              <w:pBdr>
                <w:bottom w:val="single" w:sz="4" w:space="1" w:color="auto"/>
              </w:pBdr>
              <w:tabs>
                <w:tab w:val="decimal" w:pos="525"/>
              </w:tabs>
              <w:spacing w:line="240" w:lineRule="exact"/>
              <w:ind w:right="-44"/>
              <w:jc w:val="both"/>
              <w:rPr>
                <w:rFonts w:ascii="Arial" w:hAnsi="Arial" w:cs="Arial"/>
                <w:sz w:val="11"/>
                <w:szCs w:val="11"/>
              </w:rPr>
            </w:pPr>
            <w:r w:rsidRPr="00E35C9E">
              <w:rPr>
                <w:rFonts w:ascii="Arial" w:hAnsi="Arial" w:cs="Arial"/>
                <w:sz w:val="11"/>
                <w:szCs w:val="11"/>
              </w:rPr>
              <w:t>-</w:t>
            </w:r>
          </w:p>
        </w:tc>
        <w:tc>
          <w:tcPr>
            <w:tcW w:w="789" w:type="dxa"/>
            <w:noWrap/>
            <w:tcMar>
              <w:top w:w="0" w:type="dxa"/>
              <w:left w:w="108" w:type="dxa"/>
              <w:bottom w:w="0" w:type="dxa"/>
              <w:right w:w="108" w:type="dxa"/>
            </w:tcMar>
            <w:vAlign w:val="bottom"/>
          </w:tcPr>
          <w:p w14:paraId="2CA9DC28" w14:textId="0A43CAAE" w:rsidR="00584B4C" w:rsidRPr="00E35C9E" w:rsidRDefault="00584B4C" w:rsidP="00584B4C">
            <w:pPr>
              <w:pBdr>
                <w:bottom w:val="single" w:sz="4" w:space="1" w:color="auto"/>
              </w:pBdr>
              <w:tabs>
                <w:tab w:val="decimal" w:pos="342"/>
              </w:tabs>
              <w:spacing w:line="240" w:lineRule="exact"/>
              <w:ind w:right="-44"/>
              <w:jc w:val="both"/>
              <w:rPr>
                <w:rFonts w:ascii="Arial" w:hAnsi="Arial" w:cs="Arial"/>
                <w:sz w:val="11"/>
                <w:szCs w:val="11"/>
              </w:rPr>
            </w:pPr>
            <w:r w:rsidRPr="00E35C9E">
              <w:rPr>
                <w:rFonts w:ascii="Arial" w:hAnsi="Arial" w:cs="Arial"/>
                <w:sz w:val="11"/>
                <w:szCs w:val="11"/>
              </w:rPr>
              <w:t>36.326</w:t>
            </w:r>
          </w:p>
        </w:tc>
      </w:tr>
      <w:tr w:rsidR="00584B4C" w:rsidRPr="00F54F39" w14:paraId="5F2D0141" w14:textId="77777777" w:rsidTr="00EB27D7">
        <w:trPr>
          <w:trHeight w:val="20"/>
        </w:trPr>
        <w:tc>
          <w:tcPr>
            <w:tcW w:w="2061" w:type="dxa"/>
            <w:gridSpan w:val="2"/>
            <w:tcMar>
              <w:top w:w="0" w:type="dxa"/>
              <w:left w:w="108" w:type="dxa"/>
              <w:bottom w:w="0" w:type="dxa"/>
              <w:right w:w="108" w:type="dxa"/>
            </w:tcMar>
            <w:vAlign w:val="bottom"/>
            <w:hideMark/>
          </w:tcPr>
          <w:p w14:paraId="4CC59C3E" w14:textId="7DB652FE" w:rsidR="00584B4C" w:rsidRPr="00F54F39" w:rsidRDefault="00584B4C" w:rsidP="00584B4C">
            <w:pPr>
              <w:spacing w:line="240" w:lineRule="exact"/>
              <w:ind w:right="-32"/>
              <w:rPr>
                <w:rFonts w:ascii="Arial" w:hAnsi="Arial" w:cs="Arial"/>
                <w:sz w:val="11"/>
                <w:szCs w:val="11"/>
                <w:lang w:val="en-GB"/>
              </w:rPr>
            </w:pPr>
            <w:r w:rsidRPr="00F54F39">
              <w:rPr>
                <w:rFonts w:ascii="Arial" w:eastAsia="Cordia New" w:hAnsi="Arial" w:cs="Arial"/>
                <w:sz w:val="11"/>
                <w:szCs w:val="11"/>
                <w:lang w:val="en-GB"/>
              </w:rPr>
              <w:t>Total issuance by the Company</w:t>
            </w:r>
          </w:p>
        </w:tc>
        <w:tc>
          <w:tcPr>
            <w:tcW w:w="1079" w:type="dxa"/>
            <w:tcMar>
              <w:top w:w="0" w:type="dxa"/>
              <w:left w:w="108" w:type="dxa"/>
              <w:bottom w:w="0" w:type="dxa"/>
              <w:right w:w="108" w:type="dxa"/>
            </w:tcMar>
            <w:vAlign w:val="bottom"/>
          </w:tcPr>
          <w:p w14:paraId="5407C785" w14:textId="77777777" w:rsidR="00584B4C" w:rsidRPr="00F54F39" w:rsidRDefault="00584B4C" w:rsidP="00584B4C">
            <w:pPr>
              <w:spacing w:line="240" w:lineRule="exact"/>
              <w:ind w:right="-32"/>
              <w:rPr>
                <w:rFonts w:ascii="Arial" w:hAnsi="Arial" w:cs="Arial"/>
                <w:sz w:val="11"/>
                <w:szCs w:val="11"/>
                <w:lang w:val="en-GB"/>
              </w:rPr>
            </w:pPr>
          </w:p>
        </w:tc>
        <w:tc>
          <w:tcPr>
            <w:tcW w:w="1170" w:type="dxa"/>
            <w:tcMar>
              <w:top w:w="0" w:type="dxa"/>
              <w:left w:w="108" w:type="dxa"/>
              <w:bottom w:w="0" w:type="dxa"/>
              <w:right w:w="108" w:type="dxa"/>
            </w:tcMar>
            <w:vAlign w:val="bottom"/>
          </w:tcPr>
          <w:p w14:paraId="497E20B8" w14:textId="77777777" w:rsidR="00584B4C" w:rsidRPr="00F54F39" w:rsidRDefault="00584B4C" w:rsidP="00584B4C">
            <w:pPr>
              <w:spacing w:line="240" w:lineRule="exact"/>
              <w:ind w:right="-32"/>
              <w:rPr>
                <w:rFonts w:ascii="Arial" w:hAnsi="Arial" w:cs="Arial"/>
                <w:sz w:val="11"/>
                <w:szCs w:val="11"/>
              </w:rPr>
            </w:pPr>
          </w:p>
        </w:tc>
        <w:tc>
          <w:tcPr>
            <w:tcW w:w="910" w:type="dxa"/>
            <w:noWrap/>
            <w:tcMar>
              <w:top w:w="0" w:type="dxa"/>
              <w:left w:w="108" w:type="dxa"/>
              <w:bottom w:w="0" w:type="dxa"/>
              <w:right w:w="108" w:type="dxa"/>
            </w:tcMar>
            <w:vAlign w:val="bottom"/>
          </w:tcPr>
          <w:p w14:paraId="06B9FFCD" w14:textId="366B7817" w:rsidR="00584B4C" w:rsidRPr="00F54F39" w:rsidRDefault="00584B4C" w:rsidP="00584B4C">
            <w:pPr>
              <w:pBdr>
                <w:bottom w:val="double" w:sz="4" w:space="1" w:color="auto"/>
              </w:pBdr>
              <w:tabs>
                <w:tab w:val="decimal" w:pos="477"/>
              </w:tabs>
              <w:spacing w:line="240" w:lineRule="exact"/>
              <w:ind w:right="-44"/>
              <w:jc w:val="both"/>
              <w:rPr>
                <w:rFonts w:ascii="Arial" w:hAnsi="Arial" w:cs="Arial"/>
                <w:sz w:val="11"/>
                <w:szCs w:val="11"/>
              </w:rPr>
            </w:pPr>
            <w:r>
              <w:rPr>
                <w:rFonts w:ascii="Arial" w:hAnsi="Arial" w:cs="Arial"/>
                <w:sz w:val="11"/>
                <w:szCs w:val="11"/>
              </w:rPr>
              <w:t>1.040</w:t>
            </w:r>
          </w:p>
        </w:tc>
        <w:tc>
          <w:tcPr>
            <w:tcW w:w="702" w:type="dxa"/>
            <w:tcMar>
              <w:top w:w="0" w:type="dxa"/>
              <w:left w:w="72" w:type="dxa"/>
              <w:bottom w:w="0" w:type="dxa"/>
              <w:right w:w="72" w:type="dxa"/>
            </w:tcMar>
            <w:vAlign w:val="bottom"/>
          </w:tcPr>
          <w:p w14:paraId="2896FD7E" w14:textId="070205E2" w:rsidR="00584B4C" w:rsidRPr="00F54F39" w:rsidRDefault="00584B4C" w:rsidP="00584B4C">
            <w:pPr>
              <w:pBdr>
                <w:bottom w:val="double" w:sz="4" w:space="1" w:color="auto"/>
              </w:pBdr>
              <w:tabs>
                <w:tab w:val="decimal" w:pos="285"/>
              </w:tabs>
              <w:spacing w:line="240" w:lineRule="exact"/>
              <w:ind w:right="-44"/>
              <w:jc w:val="both"/>
              <w:rPr>
                <w:rFonts w:ascii="Arial" w:hAnsi="Arial" w:cs="Arial"/>
                <w:sz w:val="11"/>
                <w:szCs w:val="11"/>
              </w:rPr>
            </w:pPr>
            <w:r w:rsidRPr="00AD6CF4">
              <w:rPr>
                <w:rFonts w:ascii="Arial" w:hAnsi="Arial" w:cs="Arial"/>
                <w:sz w:val="11"/>
                <w:szCs w:val="11"/>
              </w:rPr>
              <w:t>70.994</w:t>
            </w:r>
          </w:p>
        </w:tc>
        <w:tc>
          <w:tcPr>
            <w:tcW w:w="720" w:type="dxa"/>
            <w:noWrap/>
            <w:tcMar>
              <w:top w:w="0" w:type="dxa"/>
              <w:left w:w="108" w:type="dxa"/>
              <w:bottom w:w="0" w:type="dxa"/>
              <w:right w:w="108" w:type="dxa"/>
            </w:tcMar>
            <w:vAlign w:val="bottom"/>
          </w:tcPr>
          <w:p w14:paraId="43879015" w14:textId="73A85131" w:rsidR="00584B4C" w:rsidRPr="00F54F39" w:rsidRDefault="00584B4C" w:rsidP="00584B4C">
            <w:pPr>
              <w:pBdr>
                <w:bottom w:val="double" w:sz="4" w:space="1" w:color="auto"/>
              </w:pBdr>
              <w:tabs>
                <w:tab w:val="decimal" w:pos="342"/>
              </w:tabs>
              <w:spacing w:line="240" w:lineRule="exact"/>
              <w:ind w:right="-44"/>
              <w:jc w:val="both"/>
              <w:rPr>
                <w:rFonts w:ascii="Arial" w:hAnsi="Arial" w:cs="Arial"/>
                <w:sz w:val="11"/>
                <w:szCs w:val="11"/>
                <w:cs/>
              </w:rPr>
            </w:pPr>
            <w:r w:rsidRPr="00AD6CF4">
              <w:rPr>
                <w:rFonts w:ascii="Arial" w:hAnsi="Arial" w:cs="Arial"/>
                <w:sz w:val="11"/>
                <w:szCs w:val="11"/>
              </w:rPr>
              <w:t>34.487</w:t>
            </w:r>
          </w:p>
        </w:tc>
        <w:tc>
          <w:tcPr>
            <w:tcW w:w="922" w:type="dxa"/>
            <w:noWrap/>
            <w:tcMar>
              <w:top w:w="0" w:type="dxa"/>
              <w:left w:w="108" w:type="dxa"/>
              <w:bottom w:w="0" w:type="dxa"/>
              <w:right w:w="108" w:type="dxa"/>
            </w:tcMar>
            <w:vAlign w:val="bottom"/>
          </w:tcPr>
          <w:p w14:paraId="42AF5024" w14:textId="77777777" w:rsidR="00584B4C" w:rsidRPr="00F54F39" w:rsidRDefault="00584B4C" w:rsidP="00584B4C">
            <w:pPr>
              <w:tabs>
                <w:tab w:val="decimal" w:pos="780"/>
              </w:tabs>
              <w:spacing w:line="240" w:lineRule="exact"/>
              <w:ind w:right="-72"/>
              <w:jc w:val="center"/>
              <w:rPr>
                <w:rFonts w:ascii="Arial" w:hAnsi="Arial" w:cs="Arial"/>
                <w:sz w:val="11"/>
                <w:szCs w:val="11"/>
                <w:cs/>
              </w:rPr>
            </w:pPr>
          </w:p>
        </w:tc>
        <w:tc>
          <w:tcPr>
            <w:tcW w:w="744" w:type="dxa"/>
            <w:noWrap/>
            <w:tcMar>
              <w:top w:w="0" w:type="dxa"/>
              <w:left w:w="108" w:type="dxa"/>
              <w:bottom w:w="0" w:type="dxa"/>
              <w:right w:w="108" w:type="dxa"/>
            </w:tcMar>
            <w:vAlign w:val="bottom"/>
          </w:tcPr>
          <w:p w14:paraId="5AA25F1A" w14:textId="1B3FB772" w:rsidR="00584B4C" w:rsidRPr="00F54F39" w:rsidRDefault="00584B4C" w:rsidP="00584B4C">
            <w:pPr>
              <w:pBdr>
                <w:bottom w:val="double" w:sz="4" w:space="1" w:color="auto"/>
              </w:pBdr>
              <w:tabs>
                <w:tab w:val="decimal" w:pos="342"/>
              </w:tabs>
              <w:spacing w:line="240" w:lineRule="exact"/>
              <w:ind w:right="-44"/>
              <w:jc w:val="both"/>
              <w:rPr>
                <w:rFonts w:ascii="Arial" w:hAnsi="Arial" w:cs="Arial"/>
                <w:sz w:val="11"/>
                <w:szCs w:val="11"/>
              </w:rPr>
            </w:pPr>
            <w:r w:rsidRPr="00AD6CF4">
              <w:rPr>
                <w:rFonts w:ascii="Arial" w:hAnsi="Arial" w:cs="Arial"/>
                <w:sz w:val="11"/>
                <w:szCs w:val="11"/>
              </w:rPr>
              <w:t>34.</w:t>
            </w:r>
            <w:r w:rsidRPr="00AD6CF4">
              <w:rPr>
                <w:rFonts w:ascii="Arial" w:hAnsi="Arial" w:cs="Arial"/>
                <w:sz w:val="11"/>
                <w:szCs w:val="11"/>
                <w:cs/>
              </w:rPr>
              <w:t>537</w:t>
            </w:r>
          </w:p>
        </w:tc>
        <w:tc>
          <w:tcPr>
            <w:tcW w:w="879" w:type="dxa"/>
            <w:noWrap/>
            <w:tcMar>
              <w:top w:w="0" w:type="dxa"/>
              <w:left w:w="108" w:type="dxa"/>
              <w:bottom w:w="0" w:type="dxa"/>
              <w:right w:w="108" w:type="dxa"/>
            </w:tcMar>
            <w:vAlign w:val="bottom"/>
          </w:tcPr>
          <w:p w14:paraId="2227431C" w14:textId="77777777" w:rsidR="00584B4C" w:rsidRPr="00AD6CF4" w:rsidRDefault="00584B4C" w:rsidP="00584B4C">
            <w:pPr>
              <w:spacing w:line="240" w:lineRule="exact"/>
              <w:ind w:right="-72"/>
              <w:jc w:val="center"/>
              <w:rPr>
                <w:rFonts w:ascii="Arial" w:hAnsi="Arial" w:cs="Arial"/>
                <w:sz w:val="11"/>
                <w:szCs w:val="11"/>
              </w:rPr>
            </w:pPr>
          </w:p>
        </w:tc>
        <w:tc>
          <w:tcPr>
            <w:tcW w:w="744" w:type="dxa"/>
            <w:noWrap/>
            <w:tcMar>
              <w:top w:w="0" w:type="dxa"/>
              <w:left w:w="108" w:type="dxa"/>
              <w:bottom w:w="0" w:type="dxa"/>
              <w:right w:w="108" w:type="dxa"/>
            </w:tcMar>
            <w:vAlign w:val="bottom"/>
          </w:tcPr>
          <w:p w14:paraId="57465AC5" w14:textId="766D4097" w:rsidR="00584B4C" w:rsidRPr="00F54F39" w:rsidRDefault="00584B4C" w:rsidP="00584B4C">
            <w:pPr>
              <w:pBdr>
                <w:bottom w:val="double" w:sz="4" w:space="1" w:color="auto"/>
              </w:pBdr>
              <w:tabs>
                <w:tab w:val="decimal" w:pos="342"/>
              </w:tabs>
              <w:spacing w:line="240" w:lineRule="exact"/>
              <w:ind w:right="-44"/>
              <w:jc w:val="both"/>
              <w:rPr>
                <w:rFonts w:ascii="Arial" w:hAnsi="Arial" w:cs="Arial"/>
                <w:sz w:val="11"/>
                <w:szCs w:val="11"/>
              </w:rPr>
            </w:pPr>
            <w:r w:rsidRPr="00AD6CF4">
              <w:rPr>
                <w:rFonts w:ascii="Arial" w:hAnsi="Arial" w:cs="Arial"/>
                <w:sz w:val="11"/>
                <w:szCs w:val="11"/>
              </w:rPr>
              <w:t>172.432</w:t>
            </w:r>
          </w:p>
        </w:tc>
        <w:tc>
          <w:tcPr>
            <w:tcW w:w="789" w:type="dxa"/>
            <w:noWrap/>
            <w:tcMar>
              <w:top w:w="0" w:type="dxa"/>
              <w:left w:w="108" w:type="dxa"/>
              <w:bottom w:w="0" w:type="dxa"/>
              <w:right w:w="108" w:type="dxa"/>
            </w:tcMar>
            <w:vAlign w:val="bottom"/>
          </w:tcPr>
          <w:p w14:paraId="411509FD" w14:textId="5853D930" w:rsidR="00584B4C" w:rsidRPr="00F54F39" w:rsidRDefault="00584B4C" w:rsidP="00584B4C">
            <w:pPr>
              <w:pBdr>
                <w:bottom w:val="double" w:sz="4" w:space="1" w:color="auto"/>
              </w:pBdr>
              <w:tabs>
                <w:tab w:val="decimal" w:pos="342"/>
              </w:tabs>
              <w:spacing w:line="240" w:lineRule="exact"/>
              <w:ind w:right="-44"/>
              <w:jc w:val="both"/>
              <w:rPr>
                <w:rFonts w:ascii="Arial" w:hAnsi="Arial" w:cs="Arial"/>
                <w:sz w:val="11"/>
                <w:szCs w:val="11"/>
              </w:rPr>
            </w:pPr>
            <w:r w:rsidRPr="00AD6CF4">
              <w:rPr>
                <w:rFonts w:ascii="Arial" w:hAnsi="Arial" w:cs="Arial"/>
                <w:sz w:val="11"/>
                <w:szCs w:val="11"/>
              </w:rPr>
              <w:t>37.396</w:t>
            </w:r>
          </w:p>
        </w:tc>
      </w:tr>
    </w:tbl>
    <w:p w14:paraId="52FAC7AD" w14:textId="225A480A" w:rsidR="00085B3C" w:rsidRPr="00164FA5" w:rsidRDefault="00324A33" w:rsidP="00164FA5">
      <w:pPr>
        <w:spacing w:after="240" w:line="380" w:lineRule="exact"/>
        <w:ind w:left="-446"/>
        <w:rPr>
          <w:rFonts w:ascii="Arial" w:hAnsi="Arial" w:cs="Arial"/>
          <w:sz w:val="11"/>
          <w:szCs w:val="11"/>
        </w:rPr>
      </w:pPr>
      <w:r w:rsidRPr="00164FA5">
        <w:rPr>
          <w:rFonts w:ascii="Arial" w:hAnsi="Arial" w:cs="Arial"/>
          <w:sz w:val="11"/>
          <w:szCs w:val="11"/>
        </w:rPr>
        <w:t>* During the year PRG-W1 warra</w:t>
      </w:r>
      <w:r w:rsidR="00164FA5" w:rsidRPr="00164FA5">
        <w:rPr>
          <w:rFonts w:ascii="Arial" w:hAnsi="Arial" w:cs="Arial"/>
          <w:sz w:val="11"/>
          <w:szCs w:val="11"/>
        </w:rPr>
        <w:t>nts expired on 15 November 150,641 units.</w:t>
      </w:r>
    </w:p>
    <w:tbl>
      <w:tblPr>
        <w:tblW w:w="10720" w:type="dxa"/>
        <w:tblInd w:w="-540" w:type="dxa"/>
        <w:tblLayout w:type="fixed"/>
        <w:tblCellMar>
          <w:left w:w="0" w:type="dxa"/>
          <w:right w:w="0" w:type="dxa"/>
        </w:tblCellMar>
        <w:tblLook w:val="04A0" w:firstRow="1" w:lastRow="0" w:firstColumn="1" w:lastColumn="0" w:noHBand="0" w:noVBand="1"/>
      </w:tblPr>
      <w:tblGrid>
        <w:gridCol w:w="895"/>
        <w:gridCol w:w="1166"/>
        <w:gridCol w:w="1079"/>
        <w:gridCol w:w="1170"/>
        <w:gridCol w:w="910"/>
        <w:gridCol w:w="702"/>
        <w:gridCol w:w="720"/>
        <w:gridCol w:w="922"/>
        <w:gridCol w:w="744"/>
        <w:gridCol w:w="879"/>
        <w:gridCol w:w="744"/>
        <w:gridCol w:w="789"/>
      </w:tblGrid>
      <w:tr w:rsidR="004D07CF" w:rsidRPr="00F54F39" w14:paraId="29227BAF" w14:textId="77777777" w:rsidTr="00F54F39">
        <w:trPr>
          <w:trHeight w:val="20"/>
        </w:trPr>
        <w:tc>
          <w:tcPr>
            <w:tcW w:w="895" w:type="dxa"/>
            <w:noWrap/>
            <w:tcMar>
              <w:top w:w="0" w:type="dxa"/>
              <w:left w:w="72" w:type="dxa"/>
              <w:bottom w:w="0" w:type="dxa"/>
              <w:right w:w="72" w:type="dxa"/>
            </w:tcMar>
            <w:vAlign w:val="bottom"/>
          </w:tcPr>
          <w:p w14:paraId="680C18CF" w14:textId="3ECCD456" w:rsidR="004D07CF" w:rsidRPr="00F54F39" w:rsidRDefault="004D07CF" w:rsidP="004D07CF">
            <w:pPr>
              <w:spacing w:line="240" w:lineRule="exact"/>
              <w:ind w:right="-32"/>
              <w:jc w:val="center"/>
              <w:rPr>
                <w:rFonts w:ascii="Arial" w:hAnsi="Arial" w:cs="Arial"/>
                <w:sz w:val="11"/>
                <w:szCs w:val="11"/>
                <w:lang w:val="en-GB"/>
              </w:rPr>
            </w:pPr>
          </w:p>
        </w:tc>
        <w:tc>
          <w:tcPr>
            <w:tcW w:w="1166" w:type="dxa"/>
            <w:noWrap/>
            <w:tcMar>
              <w:top w:w="0" w:type="dxa"/>
              <w:left w:w="72" w:type="dxa"/>
              <w:bottom w:w="0" w:type="dxa"/>
              <w:right w:w="72" w:type="dxa"/>
            </w:tcMar>
            <w:vAlign w:val="bottom"/>
          </w:tcPr>
          <w:p w14:paraId="3320A07B" w14:textId="77777777" w:rsidR="004D07CF" w:rsidRPr="00F54F39" w:rsidRDefault="004D07CF" w:rsidP="004D07CF">
            <w:pPr>
              <w:spacing w:line="240" w:lineRule="exact"/>
              <w:ind w:right="-32"/>
              <w:jc w:val="center"/>
              <w:rPr>
                <w:rFonts w:ascii="Arial" w:hAnsi="Arial" w:cs="Arial"/>
                <w:sz w:val="11"/>
                <w:szCs w:val="11"/>
                <w:lang w:val="en-GB"/>
              </w:rPr>
            </w:pPr>
          </w:p>
        </w:tc>
        <w:tc>
          <w:tcPr>
            <w:tcW w:w="2249" w:type="dxa"/>
            <w:gridSpan w:val="2"/>
            <w:noWrap/>
            <w:tcMar>
              <w:top w:w="0" w:type="dxa"/>
              <w:left w:w="72" w:type="dxa"/>
              <w:bottom w:w="0" w:type="dxa"/>
              <w:right w:w="72" w:type="dxa"/>
            </w:tcMar>
            <w:vAlign w:val="bottom"/>
          </w:tcPr>
          <w:p w14:paraId="05B95C03" w14:textId="77777777" w:rsidR="004D07CF" w:rsidRPr="00F54F39" w:rsidRDefault="004D07CF" w:rsidP="004D07CF">
            <w:pPr>
              <w:spacing w:line="240" w:lineRule="exact"/>
              <w:ind w:right="-32"/>
              <w:jc w:val="center"/>
              <w:rPr>
                <w:rFonts w:ascii="Arial" w:hAnsi="Arial" w:cs="Arial"/>
                <w:sz w:val="11"/>
                <w:szCs w:val="11"/>
                <w:lang w:val="en-GB"/>
              </w:rPr>
            </w:pPr>
          </w:p>
        </w:tc>
        <w:tc>
          <w:tcPr>
            <w:tcW w:w="910" w:type="dxa"/>
            <w:noWrap/>
            <w:tcMar>
              <w:top w:w="0" w:type="dxa"/>
              <w:left w:w="72" w:type="dxa"/>
              <w:bottom w:w="0" w:type="dxa"/>
              <w:right w:w="72" w:type="dxa"/>
            </w:tcMar>
            <w:hideMark/>
          </w:tcPr>
          <w:p w14:paraId="330BA3F3" w14:textId="7C1F05EE" w:rsidR="004D07CF" w:rsidRPr="00F54F39" w:rsidRDefault="004D07CF" w:rsidP="004D07CF">
            <w:pPr>
              <w:spacing w:line="240" w:lineRule="exact"/>
              <w:ind w:left="-75" w:right="-75"/>
              <w:jc w:val="center"/>
              <w:rPr>
                <w:rFonts w:ascii="Arial" w:hAnsi="Arial" w:cs="Arial"/>
                <w:sz w:val="11"/>
                <w:szCs w:val="11"/>
                <w:lang w:val="en-GB"/>
              </w:rPr>
            </w:pPr>
            <w:r w:rsidRPr="00F54F39">
              <w:rPr>
                <w:rFonts w:ascii="Arial" w:eastAsia="Cordia New" w:hAnsi="Arial" w:cs="Arial"/>
                <w:sz w:val="11"/>
                <w:szCs w:val="11"/>
                <w:lang w:val="en-GB"/>
              </w:rPr>
              <w:t xml:space="preserve">As at </w:t>
            </w:r>
            <w:r>
              <w:rPr>
                <w:rFonts w:ascii="Arial" w:eastAsia="Cordia New" w:hAnsi="Arial" w:cs="Arial"/>
                <w:sz w:val="11"/>
                <w:szCs w:val="11"/>
                <w:lang w:val="en-GB"/>
              </w:rPr>
              <w:t xml:space="preserve">                          </w:t>
            </w:r>
            <w:r w:rsidRPr="00F54F39">
              <w:rPr>
                <w:rFonts w:ascii="Arial" w:eastAsia="Cordia New" w:hAnsi="Arial" w:cs="Arial"/>
                <w:sz w:val="11"/>
                <w:szCs w:val="11"/>
                <w:lang w:val="en-GB"/>
              </w:rPr>
              <w:t>31 December</w:t>
            </w:r>
          </w:p>
        </w:tc>
        <w:tc>
          <w:tcPr>
            <w:tcW w:w="702" w:type="dxa"/>
            <w:tcMar>
              <w:top w:w="0" w:type="dxa"/>
              <w:left w:w="72" w:type="dxa"/>
              <w:bottom w:w="0" w:type="dxa"/>
              <w:right w:w="72" w:type="dxa"/>
            </w:tcMar>
            <w:vAlign w:val="bottom"/>
          </w:tcPr>
          <w:p w14:paraId="609D7858" w14:textId="0E01C607" w:rsidR="004D07CF" w:rsidRPr="00F54F39" w:rsidRDefault="004D07CF" w:rsidP="004D07CF">
            <w:pPr>
              <w:spacing w:line="240" w:lineRule="exact"/>
              <w:ind w:right="-32"/>
              <w:jc w:val="center"/>
              <w:rPr>
                <w:rFonts w:ascii="Arial" w:hAnsi="Arial" w:cs="Arial"/>
                <w:sz w:val="11"/>
                <w:szCs w:val="11"/>
                <w:lang w:val="en-GB"/>
              </w:rPr>
            </w:pPr>
            <w:r>
              <w:rPr>
                <w:rFonts w:ascii="Arial" w:eastAsia="Cordia New" w:hAnsi="Arial" w:cs="Arial"/>
                <w:sz w:val="11"/>
                <w:szCs w:val="11"/>
                <w:lang w:val="en-GB"/>
              </w:rPr>
              <w:t xml:space="preserve">Increase </w:t>
            </w:r>
            <w:r w:rsidRPr="00F54F39">
              <w:rPr>
                <w:rFonts w:ascii="Arial" w:eastAsia="Cordia New" w:hAnsi="Arial" w:cs="Arial"/>
                <w:sz w:val="11"/>
                <w:szCs w:val="11"/>
                <w:lang w:val="en-GB"/>
              </w:rPr>
              <w:t>during</w:t>
            </w:r>
          </w:p>
        </w:tc>
        <w:tc>
          <w:tcPr>
            <w:tcW w:w="4009" w:type="dxa"/>
            <w:gridSpan w:val="5"/>
            <w:noWrap/>
            <w:tcMar>
              <w:top w:w="0" w:type="dxa"/>
              <w:left w:w="72" w:type="dxa"/>
              <w:bottom w:w="0" w:type="dxa"/>
              <w:right w:w="72" w:type="dxa"/>
            </w:tcMar>
            <w:vAlign w:val="bottom"/>
          </w:tcPr>
          <w:p w14:paraId="141EA45C" w14:textId="77777777" w:rsidR="004D07CF" w:rsidRPr="00F54F39" w:rsidRDefault="004D07CF" w:rsidP="004D07CF">
            <w:pPr>
              <w:spacing w:line="240" w:lineRule="exact"/>
              <w:ind w:right="-32"/>
              <w:jc w:val="center"/>
              <w:rPr>
                <w:rFonts w:ascii="Arial" w:hAnsi="Arial" w:cs="Arial"/>
                <w:sz w:val="11"/>
                <w:szCs w:val="11"/>
                <w:lang w:val="en-GB"/>
              </w:rPr>
            </w:pPr>
          </w:p>
        </w:tc>
        <w:tc>
          <w:tcPr>
            <w:tcW w:w="789" w:type="dxa"/>
            <w:noWrap/>
            <w:tcMar>
              <w:top w:w="0" w:type="dxa"/>
              <w:left w:w="72" w:type="dxa"/>
              <w:bottom w:w="0" w:type="dxa"/>
              <w:right w:w="72" w:type="dxa"/>
            </w:tcMar>
            <w:vAlign w:val="bottom"/>
            <w:hideMark/>
          </w:tcPr>
          <w:p w14:paraId="76940F79" w14:textId="034B0114" w:rsidR="004D07CF" w:rsidRPr="00F54F39" w:rsidRDefault="004D07CF" w:rsidP="004D07CF">
            <w:pPr>
              <w:spacing w:line="240" w:lineRule="exact"/>
              <w:ind w:left="-75" w:right="-75"/>
              <w:jc w:val="center"/>
              <w:rPr>
                <w:rFonts w:ascii="Arial" w:hAnsi="Arial" w:cs="Arial"/>
                <w:sz w:val="11"/>
                <w:szCs w:val="11"/>
              </w:rPr>
            </w:pPr>
            <w:r w:rsidRPr="00F54F39">
              <w:rPr>
                <w:rFonts w:ascii="Arial" w:eastAsia="Cordia New" w:hAnsi="Arial" w:cs="Arial"/>
                <w:spacing w:val="-4"/>
                <w:sz w:val="11"/>
                <w:szCs w:val="11"/>
                <w:lang w:val="en-GB"/>
              </w:rPr>
              <w:t xml:space="preserve">As at </w:t>
            </w:r>
            <w:r>
              <w:rPr>
                <w:rFonts w:ascii="Arial" w:eastAsia="Cordia New" w:hAnsi="Arial" w:cs="Arial"/>
                <w:spacing w:val="-4"/>
                <w:sz w:val="11"/>
                <w:szCs w:val="11"/>
                <w:lang w:val="en-GB"/>
              </w:rPr>
              <w:t xml:space="preserve">                         </w:t>
            </w:r>
            <w:r w:rsidRPr="00F54F39">
              <w:rPr>
                <w:rFonts w:ascii="Arial" w:eastAsia="Cordia New" w:hAnsi="Arial" w:cs="Arial"/>
                <w:spacing w:val="-4"/>
                <w:sz w:val="11"/>
                <w:szCs w:val="11"/>
                <w:lang w:val="en-GB"/>
              </w:rPr>
              <w:t>31 December</w:t>
            </w:r>
          </w:p>
        </w:tc>
      </w:tr>
      <w:tr w:rsidR="004D07CF" w:rsidRPr="00F54F39" w14:paraId="3C94B056" w14:textId="77777777" w:rsidTr="00F54F39">
        <w:trPr>
          <w:trHeight w:val="20"/>
        </w:trPr>
        <w:tc>
          <w:tcPr>
            <w:tcW w:w="895" w:type="dxa"/>
            <w:noWrap/>
            <w:tcMar>
              <w:top w:w="0" w:type="dxa"/>
              <w:left w:w="72" w:type="dxa"/>
              <w:bottom w:w="0" w:type="dxa"/>
              <w:right w:w="72" w:type="dxa"/>
            </w:tcMar>
            <w:vAlign w:val="bottom"/>
          </w:tcPr>
          <w:p w14:paraId="2AEFC39D" w14:textId="77777777" w:rsidR="004D07CF" w:rsidRPr="00F54F39" w:rsidRDefault="004D07CF" w:rsidP="004D07CF">
            <w:pPr>
              <w:spacing w:line="240" w:lineRule="exact"/>
              <w:ind w:right="-32"/>
              <w:jc w:val="center"/>
              <w:rPr>
                <w:rFonts w:ascii="Arial" w:hAnsi="Arial" w:cs="Arial"/>
                <w:sz w:val="11"/>
                <w:szCs w:val="11"/>
                <w:lang w:val="en-GB"/>
              </w:rPr>
            </w:pPr>
          </w:p>
        </w:tc>
        <w:tc>
          <w:tcPr>
            <w:tcW w:w="1166" w:type="dxa"/>
            <w:noWrap/>
            <w:tcMar>
              <w:top w:w="0" w:type="dxa"/>
              <w:left w:w="72" w:type="dxa"/>
              <w:bottom w:w="0" w:type="dxa"/>
              <w:right w:w="72" w:type="dxa"/>
            </w:tcMar>
            <w:vAlign w:val="bottom"/>
          </w:tcPr>
          <w:p w14:paraId="4B302C1C" w14:textId="77777777" w:rsidR="004D07CF" w:rsidRPr="00F54F39" w:rsidRDefault="004D07CF" w:rsidP="004D07CF">
            <w:pPr>
              <w:spacing w:line="240" w:lineRule="exact"/>
              <w:ind w:right="-32"/>
              <w:jc w:val="center"/>
              <w:rPr>
                <w:rFonts w:ascii="Arial" w:hAnsi="Arial" w:cs="Arial"/>
                <w:sz w:val="11"/>
                <w:szCs w:val="11"/>
                <w:cs/>
                <w:lang w:val="en-GB"/>
              </w:rPr>
            </w:pPr>
          </w:p>
        </w:tc>
        <w:tc>
          <w:tcPr>
            <w:tcW w:w="2249" w:type="dxa"/>
            <w:gridSpan w:val="2"/>
            <w:noWrap/>
            <w:tcMar>
              <w:top w:w="0" w:type="dxa"/>
              <w:left w:w="72" w:type="dxa"/>
              <w:bottom w:w="0" w:type="dxa"/>
              <w:right w:w="72" w:type="dxa"/>
            </w:tcMar>
            <w:vAlign w:val="bottom"/>
          </w:tcPr>
          <w:p w14:paraId="1219125B" w14:textId="77777777" w:rsidR="004D07CF" w:rsidRPr="00F54F39" w:rsidRDefault="004D07CF" w:rsidP="004D07CF">
            <w:pPr>
              <w:spacing w:line="240" w:lineRule="exact"/>
              <w:ind w:right="-32"/>
              <w:jc w:val="center"/>
              <w:rPr>
                <w:rFonts w:ascii="Arial" w:hAnsi="Arial" w:cs="Arial"/>
                <w:sz w:val="11"/>
                <w:szCs w:val="11"/>
              </w:rPr>
            </w:pPr>
          </w:p>
        </w:tc>
        <w:tc>
          <w:tcPr>
            <w:tcW w:w="910" w:type="dxa"/>
            <w:noWrap/>
            <w:tcMar>
              <w:top w:w="0" w:type="dxa"/>
              <w:left w:w="72" w:type="dxa"/>
              <w:bottom w:w="0" w:type="dxa"/>
              <w:right w:w="72" w:type="dxa"/>
            </w:tcMar>
            <w:hideMark/>
          </w:tcPr>
          <w:p w14:paraId="66E1DAEA" w14:textId="5DA21440" w:rsidR="004D07CF" w:rsidRPr="00F54F39" w:rsidRDefault="004D07CF" w:rsidP="004D07CF">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202</w:t>
            </w:r>
            <w:r w:rsidR="00EB27D7">
              <w:rPr>
                <w:rFonts w:ascii="Arial" w:eastAsia="Cordia New" w:hAnsi="Arial" w:cs="Arial"/>
                <w:sz w:val="11"/>
                <w:szCs w:val="11"/>
                <w:lang w:val="en-GB"/>
              </w:rPr>
              <w:t>2</w:t>
            </w:r>
          </w:p>
        </w:tc>
        <w:tc>
          <w:tcPr>
            <w:tcW w:w="702" w:type="dxa"/>
            <w:tcMar>
              <w:top w:w="0" w:type="dxa"/>
              <w:left w:w="72" w:type="dxa"/>
              <w:bottom w:w="0" w:type="dxa"/>
              <w:right w:w="72" w:type="dxa"/>
            </w:tcMar>
            <w:vAlign w:val="bottom"/>
            <w:hideMark/>
          </w:tcPr>
          <w:p w14:paraId="01982325" w14:textId="77777777" w:rsidR="004D07CF" w:rsidRPr="00F54F39" w:rsidRDefault="004D07CF" w:rsidP="004D07CF">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the year</w:t>
            </w:r>
          </w:p>
        </w:tc>
        <w:tc>
          <w:tcPr>
            <w:tcW w:w="4009" w:type="dxa"/>
            <w:gridSpan w:val="5"/>
            <w:noWrap/>
            <w:tcMar>
              <w:top w:w="0" w:type="dxa"/>
              <w:left w:w="72" w:type="dxa"/>
              <w:bottom w:w="0" w:type="dxa"/>
              <w:right w:w="72" w:type="dxa"/>
            </w:tcMar>
            <w:vAlign w:val="bottom"/>
            <w:hideMark/>
          </w:tcPr>
          <w:p w14:paraId="4488F7A4" w14:textId="77777777" w:rsidR="004D07CF" w:rsidRPr="00F54F39" w:rsidRDefault="004D07CF" w:rsidP="004D07CF">
            <w:pPr>
              <w:pBdr>
                <w:bottom w:val="single" w:sz="4" w:space="1" w:color="auto"/>
              </w:pBdr>
              <w:spacing w:line="240" w:lineRule="exact"/>
              <w:ind w:right="-32"/>
              <w:jc w:val="center"/>
              <w:rPr>
                <w:rFonts w:ascii="Arial" w:hAnsi="Arial" w:cs="Arial"/>
                <w:sz w:val="11"/>
                <w:szCs w:val="11"/>
                <w:cs/>
                <w:lang w:val="en-GB"/>
              </w:rPr>
            </w:pPr>
            <w:r w:rsidRPr="00F54F39">
              <w:rPr>
                <w:rFonts w:ascii="Arial" w:eastAsia="Cordia New" w:hAnsi="Arial" w:cs="Arial"/>
                <w:sz w:val="11"/>
                <w:szCs w:val="11"/>
              </w:rPr>
              <w:t>Decrease during the year</w:t>
            </w:r>
          </w:p>
        </w:tc>
        <w:tc>
          <w:tcPr>
            <w:tcW w:w="789" w:type="dxa"/>
            <w:noWrap/>
            <w:tcMar>
              <w:top w:w="0" w:type="dxa"/>
              <w:left w:w="72" w:type="dxa"/>
              <w:bottom w:w="0" w:type="dxa"/>
              <w:right w:w="72" w:type="dxa"/>
            </w:tcMar>
            <w:vAlign w:val="bottom"/>
            <w:hideMark/>
          </w:tcPr>
          <w:p w14:paraId="55912712" w14:textId="63D738ED" w:rsidR="004D07CF" w:rsidRPr="00F54F39" w:rsidRDefault="004D07CF" w:rsidP="004D07CF">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202</w:t>
            </w:r>
            <w:r w:rsidR="00EB27D7">
              <w:rPr>
                <w:rFonts w:ascii="Arial" w:eastAsia="Cordia New" w:hAnsi="Arial" w:cs="Arial"/>
                <w:sz w:val="11"/>
                <w:szCs w:val="11"/>
                <w:lang w:val="en-GB"/>
              </w:rPr>
              <w:t>3</w:t>
            </w:r>
          </w:p>
        </w:tc>
      </w:tr>
      <w:tr w:rsidR="004D07CF" w:rsidRPr="00F54F39" w14:paraId="6FCBA4BF" w14:textId="77777777" w:rsidTr="00F54F39">
        <w:trPr>
          <w:trHeight w:val="20"/>
        </w:trPr>
        <w:tc>
          <w:tcPr>
            <w:tcW w:w="895" w:type="dxa"/>
            <w:noWrap/>
            <w:tcMar>
              <w:top w:w="0" w:type="dxa"/>
              <w:left w:w="108" w:type="dxa"/>
              <w:bottom w:w="0" w:type="dxa"/>
              <w:right w:w="108" w:type="dxa"/>
            </w:tcMar>
            <w:vAlign w:val="bottom"/>
          </w:tcPr>
          <w:p w14:paraId="2F3DA211" w14:textId="77777777" w:rsidR="004D07CF" w:rsidRPr="00F54F39" w:rsidRDefault="004D07CF" w:rsidP="004D07CF">
            <w:pPr>
              <w:spacing w:line="240" w:lineRule="exact"/>
              <w:ind w:right="-32"/>
              <w:jc w:val="center"/>
              <w:rPr>
                <w:rFonts w:ascii="Arial" w:hAnsi="Arial" w:cs="Arial"/>
                <w:sz w:val="11"/>
                <w:szCs w:val="11"/>
              </w:rPr>
            </w:pPr>
          </w:p>
        </w:tc>
        <w:tc>
          <w:tcPr>
            <w:tcW w:w="1166" w:type="dxa"/>
            <w:noWrap/>
            <w:tcMar>
              <w:top w:w="0" w:type="dxa"/>
              <w:left w:w="108" w:type="dxa"/>
              <w:bottom w:w="0" w:type="dxa"/>
              <w:right w:w="108" w:type="dxa"/>
            </w:tcMar>
            <w:vAlign w:val="bottom"/>
          </w:tcPr>
          <w:p w14:paraId="6A7F434F" w14:textId="77777777" w:rsidR="004D07CF" w:rsidRPr="00F54F39" w:rsidRDefault="004D07CF" w:rsidP="004D07CF">
            <w:pPr>
              <w:spacing w:line="240" w:lineRule="exact"/>
              <w:ind w:right="-32"/>
              <w:jc w:val="center"/>
              <w:rPr>
                <w:rFonts w:ascii="Arial" w:hAnsi="Arial" w:cs="Arial"/>
                <w:sz w:val="11"/>
                <w:szCs w:val="11"/>
              </w:rPr>
            </w:pPr>
          </w:p>
        </w:tc>
        <w:tc>
          <w:tcPr>
            <w:tcW w:w="2249" w:type="dxa"/>
            <w:gridSpan w:val="2"/>
            <w:noWrap/>
            <w:tcMar>
              <w:top w:w="0" w:type="dxa"/>
              <w:left w:w="108" w:type="dxa"/>
              <w:bottom w:w="0" w:type="dxa"/>
              <w:right w:w="108" w:type="dxa"/>
            </w:tcMar>
            <w:vAlign w:val="bottom"/>
            <w:hideMark/>
          </w:tcPr>
          <w:p w14:paraId="2F462570" w14:textId="77777777" w:rsidR="004D07CF" w:rsidRPr="00F54F39" w:rsidRDefault="004D07CF" w:rsidP="004D07CF">
            <w:pPr>
              <w:pBdr>
                <w:bottom w:val="single" w:sz="4" w:space="1" w:color="auto"/>
              </w:pBdr>
              <w:spacing w:line="240" w:lineRule="exact"/>
              <w:ind w:right="-32"/>
              <w:jc w:val="center"/>
              <w:rPr>
                <w:rFonts w:ascii="Arial" w:hAnsi="Arial" w:cs="Arial"/>
                <w:sz w:val="11"/>
                <w:szCs w:val="11"/>
                <w:cs/>
                <w:lang w:val="en-GB"/>
              </w:rPr>
            </w:pPr>
            <w:r w:rsidRPr="00F54F39">
              <w:rPr>
                <w:rFonts w:ascii="Arial" w:eastAsia="Cordia New" w:hAnsi="Arial" w:cs="Arial"/>
                <w:sz w:val="11"/>
                <w:szCs w:val="11"/>
              </w:rPr>
              <w:t>Determined exercising date</w:t>
            </w:r>
          </w:p>
        </w:tc>
        <w:tc>
          <w:tcPr>
            <w:tcW w:w="910" w:type="dxa"/>
            <w:noWrap/>
            <w:tcMar>
              <w:top w:w="0" w:type="dxa"/>
              <w:left w:w="108" w:type="dxa"/>
              <w:bottom w:w="0" w:type="dxa"/>
              <w:right w:w="108" w:type="dxa"/>
            </w:tcMar>
            <w:vAlign w:val="bottom"/>
          </w:tcPr>
          <w:p w14:paraId="3116F734" w14:textId="77777777" w:rsidR="004D07CF" w:rsidRPr="00F54F39" w:rsidRDefault="004D07CF" w:rsidP="004D07CF">
            <w:pPr>
              <w:spacing w:line="240" w:lineRule="exact"/>
              <w:ind w:left="-111" w:right="-103"/>
              <w:jc w:val="center"/>
              <w:rPr>
                <w:rFonts w:ascii="Arial" w:hAnsi="Arial" w:cs="Arial"/>
                <w:sz w:val="11"/>
                <w:szCs w:val="11"/>
                <w:lang w:val="en-GB"/>
              </w:rPr>
            </w:pPr>
            <w:r w:rsidRPr="00F54F39">
              <w:rPr>
                <w:rFonts w:ascii="Arial" w:eastAsia="Cordia New" w:hAnsi="Arial" w:cs="Arial"/>
                <w:sz w:val="11"/>
                <w:szCs w:val="11"/>
              </w:rPr>
              <w:t>Outstanding</w:t>
            </w:r>
          </w:p>
        </w:tc>
        <w:tc>
          <w:tcPr>
            <w:tcW w:w="702" w:type="dxa"/>
            <w:tcMar>
              <w:top w:w="0" w:type="dxa"/>
              <w:left w:w="72" w:type="dxa"/>
              <w:bottom w:w="0" w:type="dxa"/>
              <w:right w:w="72" w:type="dxa"/>
            </w:tcMar>
            <w:vAlign w:val="bottom"/>
          </w:tcPr>
          <w:p w14:paraId="59166499" w14:textId="77777777" w:rsidR="004D07CF" w:rsidRPr="00F54F39" w:rsidRDefault="004D07CF" w:rsidP="004D07CF">
            <w:pPr>
              <w:spacing w:line="240" w:lineRule="exact"/>
              <w:ind w:right="-32"/>
              <w:jc w:val="center"/>
              <w:rPr>
                <w:rFonts w:ascii="Arial" w:hAnsi="Arial" w:cs="Arial"/>
                <w:sz w:val="11"/>
                <w:szCs w:val="11"/>
                <w:lang w:val="en-GB"/>
              </w:rPr>
            </w:pPr>
          </w:p>
        </w:tc>
        <w:tc>
          <w:tcPr>
            <w:tcW w:w="720" w:type="dxa"/>
            <w:noWrap/>
            <w:tcMar>
              <w:top w:w="0" w:type="dxa"/>
              <w:left w:w="108" w:type="dxa"/>
              <w:bottom w:w="0" w:type="dxa"/>
              <w:right w:w="108" w:type="dxa"/>
            </w:tcMar>
            <w:vAlign w:val="bottom"/>
          </w:tcPr>
          <w:p w14:paraId="4B1E3233" w14:textId="77777777" w:rsidR="004D07CF" w:rsidRPr="00F54F39" w:rsidRDefault="004D07CF" w:rsidP="004D07CF">
            <w:pPr>
              <w:spacing w:line="240" w:lineRule="exact"/>
              <w:ind w:right="-32"/>
              <w:jc w:val="center"/>
              <w:rPr>
                <w:rFonts w:ascii="Arial" w:hAnsi="Arial" w:cs="Arial"/>
                <w:sz w:val="11"/>
                <w:szCs w:val="11"/>
                <w:lang w:val="en-GB"/>
              </w:rPr>
            </w:pPr>
          </w:p>
        </w:tc>
        <w:tc>
          <w:tcPr>
            <w:tcW w:w="922" w:type="dxa"/>
            <w:tcMar>
              <w:top w:w="0" w:type="dxa"/>
              <w:left w:w="108" w:type="dxa"/>
              <w:bottom w:w="0" w:type="dxa"/>
              <w:right w:w="108" w:type="dxa"/>
            </w:tcMar>
            <w:vAlign w:val="bottom"/>
            <w:hideMark/>
          </w:tcPr>
          <w:p w14:paraId="6078A897" w14:textId="77777777" w:rsidR="004D07CF" w:rsidRPr="00F54F39" w:rsidRDefault="004D07CF" w:rsidP="004D07CF">
            <w:pPr>
              <w:spacing w:line="240" w:lineRule="exact"/>
              <w:ind w:right="-32"/>
              <w:jc w:val="center"/>
              <w:rPr>
                <w:rFonts w:ascii="Arial" w:hAnsi="Arial" w:cs="Arial"/>
                <w:sz w:val="11"/>
                <w:szCs w:val="11"/>
                <w:lang w:val="en-GB"/>
              </w:rPr>
            </w:pPr>
            <w:r w:rsidRPr="00F54F39">
              <w:rPr>
                <w:rFonts w:ascii="Arial" w:eastAsia="Cordia New" w:hAnsi="Arial" w:cs="Arial"/>
                <w:spacing w:val="-2"/>
                <w:sz w:val="11"/>
                <w:szCs w:val="11"/>
              </w:rPr>
              <w:t>Exercise Ratio for</w:t>
            </w:r>
            <w:r w:rsidRPr="00F54F39">
              <w:rPr>
                <w:rFonts w:ascii="Arial" w:eastAsia="Cordia New" w:hAnsi="Arial" w:cs="Arial"/>
                <w:sz w:val="11"/>
                <w:szCs w:val="11"/>
              </w:rPr>
              <w:t xml:space="preserve"> ordinary</w:t>
            </w:r>
          </w:p>
        </w:tc>
        <w:tc>
          <w:tcPr>
            <w:tcW w:w="744" w:type="dxa"/>
            <w:tcMar>
              <w:top w:w="0" w:type="dxa"/>
              <w:left w:w="108" w:type="dxa"/>
              <w:bottom w:w="0" w:type="dxa"/>
              <w:right w:w="108" w:type="dxa"/>
            </w:tcMar>
            <w:vAlign w:val="bottom"/>
          </w:tcPr>
          <w:p w14:paraId="0FE88F70" w14:textId="77777777" w:rsidR="004D07CF" w:rsidRPr="00F54F39" w:rsidRDefault="004D07CF" w:rsidP="004D07CF">
            <w:pPr>
              <w:spacing w:line="240" w:lineRule="exact"/>
              <w:ind w:left="-32" w:right="-32"/>
              <w:jc w:val="center"/>
              <w:rPr>
                <w:rFonts w:ascii="Arial" w:hAnsi="Arial" w:cs="Arial"/>
                <w:sz w:val="11"/>
                <w:szCs w:val="11"/>
                <w:lang w:val="en-GB"/>
              </w:rPr>
            </w:pPr>
            <w:r w:rsidRPr="00F54F39">
              <w:rPr>
                <w:rFonts w:ascii="Arial" w:eastAsia="Cordia New" w:hAnsi="Arial" w:cs="Arial"/>
                <w:sz w:val="11"/>
                <w:szCs w:val="11"/>
              </w:rPr>
              <w:t xml:space="preserve">Issue of ordinary shares during </w:t>
            </w:r>
          </w:p>
        </w:tc>
        <w:tc>
          <w:tcPr>
            <w:tcW w:w="879" w:type="dxa"/>
            <w:tcMar>
              <w:top w:w="0" w:type="dxa"/>
              <w:left w:w="108" w:type="dxa"/>
              <w:bottom w:w="0" w:type="dxa"/>
              <w:right w:w="108" w:type="dxa"/>
            </w:tcMar>
            <w:vAlign w:val="bottom"/>
            <w:hideMark/>
          </w:tcPr>
          <w:p w14:paraId="67D36259" w14:textId="77777777" w:rsidR="004D07CF" w:rsidRPr="00F54F39" w:rsidRDefault="004D07CF" w:rsidP="004D07CF">
            <w:pPr>
              <w:spacing w:line="240" w:lineRule="exact"/>
              <w:ind w:right="-32"/>
              <w:jc w:val="center"/>
              <w:rPr>
                <w:rFonts w:ascii="Arial" w:hAnsi="Arial" w:cs="Arial"/>
                <w:sz w:val="11"/>
                <w:szCs w:val="11"/>
                <w:lang w:val="en-GB"/>
              </w:rPr>
            </w:pPr>
            <w:r w:rsidRPr="00F54F39">
              <w:rPr>
                <w:rFonts w:ascii="Arial" w:eastAsia="Cordia New" w:hAnsi="Arial" w:cs="Arial"/>
                <w:sz w:val="11"/>
                <w:szCs w:val="11"/>
              </w:rPr>
              <w:t>Exercise</w:t>
            </w:r>
          </w:p>
        </w:tc>
        <w:tc>
          <w:tcPr>
            <w:tcW w:w="744" w:type="dxa"/>
            <w:noWrap/>
            <w:tcMar>
              <w:top w:w="0" w:type="dxa"/>
              <w:left w:w="108" w:type="dxa"/>
              <w:bottom w:w="0" w:type="dxa"/>
              <w:right w:w="108" w:type="dxa"/>
            </w:tcMar>
            <w:vAlign w:val="bottom"/>
          </w:tcPr>
          <w:p w14:paraId="3370E60C" w14:textId="77777777" w:rsidR="004D07CF" w:rsidRPr="00F54F39" w:rsidRDefault="004D07CF" w:rsidP="004D07CF">
            <w:pPr>
              <w:spacing w:line="240" w:lineRule="exact"/>
              <w:ind w:right="-32"/>
              <w:jc w:val="center"/>
              <w:rPr>
                <w:rFonts w:ascii="Arial" w:hAnsi="Arial" w:cs="Arial"/>
                <w:sz w:val="11"/>
                <w:szCs w:val="11"/>
                <w:lang w:val="en-GB"/>
              </w:rPr>
            </w:pPr>
          </w:p>
        </w:tc>
        <w:tc>
          <w:tcPr>
            <w:tcW w:w="789" w:type="dxa"/>
            <w:noWrap/>
            <w:tcMar>
              <w:top w:w="0" w:type="dxa"/>
              <w:left w:w="108" w:type="dxa"/>
              <w:bottom w:w="0" w:type="dxa"/>
              <w:right w:w="108" w:type="dxa"/>
            </w:tcMar>
            <w:vAlign w:val="bottom"/>
          </w:tcPr>
          <w:p w14:paraId="0D361B8D" w14:textId="77777777" w:rsidR="004D07CF" w:rsidRPr="00F54F39" w:rsidRDefault="004D07CF" w:rsidP="004D07CF">
            <w:pPr>
              <w:spacing w:line="240" w:lineRule="exact"/>
              <w:ind w:left="-110" w:right="-32"/>
              <w:jc w:val="center"/>
              <w:rPr>
                <w:rFonts w:ascii="Arial" w:hAnsi="Arial" w:cs="Arial"/>
                <w:sz w:val="11"/>
                <w:szCs w:val="11"/>
                <w:lang w:val="en-GB"/>
              </w:rPr>
            </w:pPr>
            <w:r w:rsidRPr="00F54F39">
              <w:rPr>
                <w:rFonts w:ascii="Arial" w:eastAsia="Cordia New" w:hAnsi="Arial" w:cs="Arial"/>
                <w:sz w:val="11"/>
                <w:szCs w:val="11"/>
              </w:rPr>
              <w:t>Outstanding</w:t>
            </w:r>
          </w:p>
        </w:tc>
      </w:tr>
      <w:tr w:rsidR="004D07CF" w:rsidRPr="00F54F39" w14:paraId="5D737878" w14:textId="77777777" w:rsidTr="00F54F39">
        <w:trPr>
          <w:trHeight w:val="20"/>
        </w:trPr>
        <w:tc>
          <w:tcPr>
            <w:tcW w:w="895" w:type="dxa"/>
            <w:noWrap/>
            <w:tcMar>
              <w:top w:w="0" w:type="dxa"/>
              <w:left w:w="108" w:type="dxa"/>
              <w:bottom w:w="0" w:type="dxa"/>
              <w:right w:w="108" w:type="dxa"/>
            </w:tcMar>
            <w:vAlign w:val="bottom"/>
            <w:hideMark/>
          </w:tcPr>
          <w:p w14:paraId="727C19E3"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w:t>
            </w:r>
            <w:r w:rsidRPr="00F54F39">
              <w:rPr>
                <w:rFonts w:ascii="Arial" w:eastAsia="Cordia New" w:hAnsi="Arial" w:cs="Arial"/>
                <w:sz w:val="11"/>
                <w:szCs w:val="11"/>
              </w:rPr>
              <w:t xml:space="preserve"> to</w:t>
            </w:r>
          </w:p>
        </w:tc>
        <w:tc>
          <w:tcPr>
            <w:tcW w:w="1166" w:type="dxa"/>
            <w:noWrap/>
            <w:tcMar>
              <w:top w:w="0" w:type="dxa"/>
              <w:left w:w="108" w:type="dxa"/>
              <w:bottom w:w="0" w:type="dxa"/>
              <w:right w:w="108" w:type="dxa"/>
            </w:tcMar>
            <w:vAlign w:val="bottom"/>
            <w:hideMark/>
          </w:tcPr>
          <w:p w14:paraId="1DFA05E3"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 date</w:t>
            </w:r>
          </w:p>
        </w:tc>
        <w:tc>
          <w:tcPr>
            <w:tcW w:w="1079" w:type="dxa"/>
            <w:noWrap/>
            <w:tcMar>
              <w:top w:w="0" w:type="dxa"/>
              <w:left w:w="108" w:type="dxa"/>
              <w:bottom w:w="0" w:type="dxa"/>
              <w:right w:w="108" w:type="dxa"/>
            </w:tcMar>
            <w:vAlign w:val="bottom"/>
            <w:hideMark/>
          </w:tcPr>
          <w:p w14:paraId="1BC0A903"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First</w:t>
            </w:r>
            <w:r w:rsidRPr="00F54F39">
              <w:rPr>
                <w:rFonts w:ascii="Arial" w:eastAsia="Cordia New" w:hAnsi="Arial" w:cs="Arial"/>
                <w:sz w:val="11"/>
                <w:szCs w:val="11"/>
              </w:rPr>
              <w:t xml:space="preserve"> exercise</w:t>
            </w:r>
          </w:p>
        </w:tc>
        <w:tc>
          <w:tcPr>
            <w:tcW w:w="1170" w:type="dxa"/>
            <w:noWrap/>
            <w:tcMar>
              <w:top w:w="0" w:type="dxa"/>
              <w:left w:w="108" w:type="dxa"/>
              <w:bottom w:w="0" w:type="dxa"/>
              <w:right w:w="108" w:type="dxa"/>
            </w:tcMar>
            <w:vAlign w:val="bottom"/>
            <w:hideMark/>
          </w:tcPr>
          <w:p w14:paraId="49209FDF"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Last exercise</w:t>
            </w:r>
          </w:p>
        </w:tc>
        <w:tc>
          <w:tcPr>
            <w:tcW w:w="910" w:type="dxa"/>
            <w:noWrap/>
            <w:tcMar>
              <w:top w:w="0" w:type="dxa"/>
              <w:left w:w="108" w:type="dxa"/>
              <w:bottom w:w="0" w:type="dxa"/>
              <w:right w:w="108" w:type="dxa"/>
            </w:tcMar>
            <w:vAlign w:val="bottom"/>
            <w:hideMark/>
          </w:tcPr>
          <w:p w14:paraId="03A2084E"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c>
          <w:tcPr>
            <w:tcW w:w="702" w:type="dxa"/>
            <w:tcMar>
              <w:top w:w="0" w:type="dxa"/>
              <w:left w:w="72" w:type="dxa"/>
              <w:bottom w:w="0" w:type="dxa"/>
              <w:right w:w="72" w:type="dxa"/>
            </w:tcMar>
            <w:vAlign w:val="bottom"/>
            <w:hideMark/>
          </w:tcPr>
          <w:p w14:paraId="7A254717"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Warrant</w:t>
            </w:r>
          </w:p>
        </w:tc>
        <w:tc>
          <w:tcPr>
            <w:tcW w:w="720" w:type="dxa"/>
            <w:noWrap/>
            <w:tcMar>
              <w:top w:w="0" w:type="dxa"/>
              <w:left w:w="108" w:type="dxa"/>
              <w:bottom w:w="0" w:type="dxa"/>
              <w:right w:w="108" w:type="dxa"/>
            </w:tcMar>
            <w:vAlign w:val="bottom"/>
            <w:hideMark/>
          </w:tcPr>
          <w:p w14:paraId="03252463"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Exercise</w:t>
            </w:r>
          </w:p>
        </w:tc>
        <w:tc>
          <w:tcPr>
            <w:tcW w:w="922" w:type="dxa"/>
            <w:noWrap/>
            <w:tcMar>
              <w:top w:w="0" w:type="dxa"/>
              <w:left w:w="108" w:type="dxa"/>
              <w:bottom w:w="0" w:type="dxa"/>
              <w:right w:w="108" w:type="dxa"/>
            </w:tcMar>
            <w:vAlign w:val="bottom"/>
            <w:hideMark/>
          </w:tcPr>
          <w:p w14:paraId="42F19426"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shares</w:t>
            </w:r>
          </w:p>
        </w:tc>
        <w:tc>
          <w:tcPr>
            <w:tcW w:w="744" w:type="dxa"/>
            <w:noWrap/>
            <w:tcMar>
              <w:top w:w="0" w:type="dxa"/>
              <w:left w:w="108" w:type="dxa"/>
              <w:bottom w:w="0" w:type="dxa"/>
              <w:right w:w="108" w:type="dxa"/>
            </w:tcMar>
            <w:vAlign w:val="bottom"/>
            <w:hideMark/>
          </w:tcPr>
          <w:p w14:paraId="48CD59C3"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rPr>
            </w:pPr>
            <w:r w:rsidRPr="00F54F39">
              <w:rPr>
                <w:rFonts w:ascii="Arial" w:hAnsi="Arial" w:cs="Arial"/>
                <w:sz w:val="11"/>
                <w:szCs w:val="11"/>
              </w:rPr>
              <w:t>the</w:t>
            </w:r>
            <w:r w:rsidRPr="00F54F39">
              <w:rPr>
                <w:rFonts w:ascii="Arial" w:eastAsia="Cordia New" w:hAnsi="Arial" w:cs="Arial"/>
                <w:spacing w:val="-2"/>
                <w:sz w:val="11"/>
                <w:szCs w:val="11"/>
              </w:rPr>
              <w:t xml:space="preserve"> year</w:t>
            </w:r>
          </w:p>
        </w:tc>
        <w:tc>
          <w:tcPr>
            <w:tcW w:w="879" w:type="dxa"/>
            <w:noWrap/>
            <w:tcMar>
              <w:top w:w="0" w:type="dxa"/>
              <w:left w:w="108" w:type="dxa"/>
              <w:bottom w:w="0" w:type="dxa"/>
              <w:right w:w="108" w:type="dxa"/>
            </w:tcMar>
            <w:vAlign w:val="bottom"/>
            <w:hideMark/>
          </w:tcPr>
          <w:p w14:paraId="08F96429"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price</w:t>
            </w:r>
          </w:p>
        </w:tc>
        <w:tc>
          <w:tcPr>
            <w:tcW w:w="744" w:type="dxa"/>
            <w:noWrap/>
            <w:tcMar>
              <w:top w:w="0" w:type="dxa"/>
              <w:left w:w="108" w:type="dxa"/>
              <w:bottom w:w="0" w:type="dxa"/>
              <w:right w:w="108" w:type="dxa"/>
            </w:tcMar>
            <w:vAlign w:val="bottom"/>
            <w:hideMark/>
          </w:tcPr>
          <w:p w14:paraId="628435F6"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Amount</w:t>
            </w:r>
          </w:p>
        </w:tc>
        <w:tc>
          <w:tcPr>
            <w:tcW w:w="789" w:type="dxa"/>
            <w:noWrap/>
            <w:tcMar>
              <w:top w:w="0" w:type="dxa"/>
              <w:left w:w="108" w:type="dxa"/>
              <w:bottom w:w="0" w:type="dxa"/>
              <w:right w:w="108" w:type="dxa"/>
            </w:tcMar>
            <w:vAlign w:val="bottom"/>
            <w:hideMark/>
          </w:tcPr>
          <w:p w14:paraId="0516F9A2"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r>
      <w:tr w:rsidR="004D07CF" w:rsidRPr="00F54F39" w14:paraId="7C250AC6" w14:textId="77777777" w:rsidTr="00F54F39">
        <w:trPr>
          <w:trHeight w:val="20"/>
        </w:trPr>
        <w:tc>
          <w:tcPr>
            <w:tcW w:w="895" w:type="dxa"/>
            <w:tcMar>
              <w:top w:w="0" w:type="dxa"/>
              <w:left w:w="72" w:type="dxa"/>
              <w:bottom w:w="0" w:type="dxa"/>
              <w:right w:w="72" w:type="dxa"/>
            </w:tcMar>
            <w:vAlign w:val="bottom"/>
          </w:tcPr>
          <w:p w14:paraId="31E16B69" w14:textId="77777777" w:rsidR="004D07CF" w:rsidRPr="00F54F39" w:rsidRDefault="004D07CF" w:rsidP="004D07CF">
            <w:pPr>
              <w:spacing w:line="240" w:lineRule="exact"/>
              <w:ind w:right="-32"/>
              <w:rPr>
                <w:rFonts w:ascii="Arial" w:hAnsi="Arial" w:cs="Arial"/>
                <w:sz w:val="11"/>
                <w:szCs w:val="11"/>
                <w:lang w:val="en-GB"/>
              </w:rPr>
            </w:pPr>
          </w:p>
        </w:tc>
        <w:tc>
          <w:tcPr>
            <w:tcW w:w="1166" w:type="dxa"/>
            <w:tcMar>
              <w:top w:w="0" w:type="dxa"/>
              <w:left w:w="72" w:type="dxa"/>
              <w:bottom w:w="0" w:type="dxa"/>
              <w:right w:w="72" w:type="dxa"/>
            </w:tcMar>
            <w:vAlign w:val="bottom"/>
          </w:tcPr>
          <w:p w14:paraId="2FE2707D" w14:textId="77777777" w:rsidR="004D07CF" w:rsidRPr="00F54F39" w:rsidRDefault="004D07CF" w:rsidP="004D07CF">
            <w:pPr>
              <w:spacing w:line="24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1D0240FB" w14:textId="77777777" w:rsidR="004D07CF" w:rsidRPr="00F54F39" w:rsidRDefault="004D07CF" w:rsidP="004D07CF">
            <w:pPr>
              <w:spacing w:line="24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7A83A14A" w14:textId="77777777" w:rsidR="004D07CF" w:rsidRPr="00F54F39" w:rsidRDefault="004D07CF" w:rsidP="004D07CF">
            <w:pPr>
              <w:spacing w:line="240" w:lineRule="exact"/>
              <w:ind w:left="-70" w:right="-77"/>
              <w:rPr>
                <w:rFonts w:ascii="Arial" w:hAnsi="Arial" w:cs="Arial"/>
                <w:sz w:val="11"/>
                <w:szCs w:val="11"/>
              </w:rPr>
            </w:pPr>
          </w:p>
        </w:tc>
        <w:tc>
          <w:tcPr>
            <w:tcW w:w="910" w:type="dxa"/>
            <w:noWrap/>
            <w:tcMar>
              <w:top w:w="0" w:type="dxa"/>
              <w:left w:w="72" w:type="dxa"/>
              <w:bottom w:w="0" w:type="dxa"/>
              <w:right w:w="72" w:type="dxa"/>
            </w:tcMar>
            <w:hideMark/>
          </w:tcPr>
          <w:p w14:paraId="26CF985C" w14:textId="77777777" w:rsidR="004D07CF" w:rsidRPr="00F54F39" w:rsidRDefault="004D07CF" w:rsidP="004D07CF">
            <w:pPr>
              <w:spacing w:line="240" w:lineRule="exact"/>
              <w:ind w:left="-70" w:right="-77"/>
              <w:jc w:val="center"/>
              <w:rPr>
                <w:rFonts w:ascii="Arial" w:hAnsi="Arial" w:cs="Arial"/>
                <w:sz w:val="11"/>
                <w:szCs w:val="11"/>
              </w:rPr>
            </w:pPr>
            <w:r w:rsidRPr="00F54F39">
              <w:rPr>
                <w:rFonts w:ascii="Arial" w:hAnsi="Arial" w:cs="Arial"/>
                <w:sz w:val="11"/>
                <w:szCs w:val="11"/>
              </w:rPr>
              <w:t>(Million unit)</w:t>
            </w:r>
          </w:p>
        </w:tc>
        <w:tc>
          <w:tcPr>
            <w:tcW w:w="702" w:type="dxa"/>
            <w:tcMar>
              <w:top w:w="0" w:type="dxa"/>
              <w:left w:w="72" w:type="dxa"/>
              <w:bottom w:w="0" w:type="dxa"/>
              <w:right w:w="72" w:type="dxa"/>
            </w:tcMar>
            <w:hideMark/>
          </w:tcPr>
          <w:p w14:paraId="0514BA4C" w14:textId="77777777" w:rsidR="004D07CF" w:rsidRPr="00F54F39" w:rsidRDefault="004D07CF" w:rsidP="004D07CF">
            <w:pPr>
              <w:spacing w:line="240" w:lineRule="exact"/>
              <w:ind w:left="-70" w:right="-77"/>
              <w:jc w:val="center"/>
              <w:rPr>
                <w:rFonts w:ascii="Arial" w:hAnsi="Arial" w:cs="Arial"/>
                <w:sz w:val="11"/>
                <w:szCs w:val="11"/>
              </w:rPr>
            </w:pPr>
            <w:r w:rsidRPr="00F54F39">
              <w:rPr>
                <w:rFonts w:ascii="Arial" w:hAnsi="Arial" w:cs="Arial"/>
                <w:sz w:val="11"/>
                <w:szCs w:val="11"/>
              </w:rPr>
              <w:t>(Million unit)</w:t>
            </w:r>
          </w:p>
        </w:tc>
        <w:tc>
          <w:tcPr>
            <w:tcW w:w="720" w:type="dxa"/>
            <w:noWrap/>
            <w:tcMar>
              <w:top w:w="0" w:type="dxa"/>
              <w:left w:w="72" w:type="dxa"/>
              <w:bottom w:w="0" w:type="dxa"/>
              <w:right w:w="72" w:type="dxa"/>
            </w:tcMar>
            <w:hideMark/>
          </w:tcPr>
          <w:p w14:paraId="073BA3EB" w14:textId="77777777" w:rsidR="004D07CF" w:rsidRPr="00F54F39" w:rsidRDefault="004D07CF" w:rsidP="004D07CF">
            <w:pPr>
              <w:spacing w:line="240" w:lineRule="exact"/>
              <w:ind w:left="-70" w:right="-77"/>
              <w:jc w:val="center"/>
              <w:rPr>
                <w:rFonts w:ascii="Arial" w:hAnsi="Arial" w:cs="Arial"/>
                <w:sz w:val="11"/>
                <w:szCs w:val="11"/>
              </w:rPr>
            </w:pPr>
            <w:r w:rsidRPr="00F54F39">
              <w:rPr>
                <w:rFonts w:ascii="Arial" w:hAnsi="Arial" w:cs="Arial"/>
                <w:sz w:val="11"/>
                <w:szCs w:val="11"/>
              </w:rPr>
              <w:t>(Million unit)</w:t>
            </w:r>
          </w:p>
        </w:tc>
        <w:tc>
          <w:tcPr>
            <w:tcW w:w="922" w:type="dxa"/>
            <w:noWrap/>
            <w:tcMar>
              <w:top w:w="0" w:type="dxa"/>
              <w:left w:w="72" w:type="dxa"/>
              <w:bottom w:w="0" w:type="dxa"/>
              <w:right w:w="72" w:type="dxa"/>
            </w:tcMar>
            <w:vAlign w:val="bottom"/>
            <w:hideMark/>
          </w:tcPr>
          <w:p w14:paraId="160C2B97" w14:textId="77777777" w:rsidR="004D07CF" w:rsidRPr="00F54F39" w:rsidRDefault="004D07CF" w:rsidP="004D07CF">
            <w:pPr>
              <w:spacing w:line="240" w:lineRule="exact"/>
              <w:ind w:left="-70" w:right="-77"/>
              <w:jc w:val="center"/>
              <w:rPr>
                <w:rFonts w:ascii="Arial" w:hAnsi="Arial" w:cs="Arial"/>
                <w:sz w:val="11"/>
                <w:szCs w:val="11"/>
                <w:cs/>
              </w:rPr>
            </w:pPr>
            <w:r w:rsidRPr="00F54F39">
              <w:rPr>
                <w:rFonts w:ascii="Arial" w:hAnsi="Arial" w:cs="Arial"/>
                <w:sz w:val="11"/>
                <w:szCs w:val="11"/>
              </w:rPr>
              <w:t>(Per 1 warrant)</w:t>
            </w:r>
          </w:p>
        </w:tc>
        <w:tc>
          <w:tcPr>
            <w:tcW w:w="744" w:type="dxa"/>
            <w:noWrap/>
            <w:tcMar>
              <w:top w:w="0" w:type="dxa"/>
              <w:left w:w="72" w:type="dxa"/>
              <w:bottom w:w="0" w:type="dxa"/>
              <w:right w:w="72" w:type="dxa"/>
            </w:tcMar>
            <w:hideMark/>
          </w:tcPr>
          <w:p w14:paraId="6BF102B0" w14:textId="77777777" w:rsidR="004D07CF" w:rsidRPr="00F54F39" w:rsidRDefault="004D07CF" w:rsidP="004D07CF">
            <w:pPr>
              <w:spacing w:line="240" w:lineRule="exact"/>
              <w:ind w:left="-83" w:right="-77"/>
              <w:jc w:val="center"/>
              <w:rPr>
                <w:rFonts w:ascii="Arial" w:hAnsi="Arial" w:cs="Arial"/>
                <w:sz w:val="11"/>
                <w:szCs w:val="11"/>
              </w:rPr>
            </w:pPr>
            <w:r w:rsidRPr="00F54F39">
              <w:rPr>
                <w:rFonts w:ascii="Arial" w:hAnsi="Arial" w:cs="Arial"/>
                <w:sz w:val="11"/>
                <w:szCs w:val="11"/>
              </w:rPr>
              <w:t>(Million share)</w:t>
            </w:r>
          </w:p>
        </w:tc>
        <w:tc>
          <w:tcPr>
            <w:tcW w:w="879" w:type="dxa"/>
            <w:noWrap/>
            <w:tcMar>
              <w:top w:w="0" w:type="dxa"/>
              <w:left w:w="72" w:type="dxa"/>
              <w:bottom w:w="0" w:type="dxa"/>
              <w:right w:w="72" w:type="dxa"/>
            </w:tcMar>
            <w:hideMark/>
          </w:tcPr>
          <w:p w14:paraId="18011B0B" w14:textId="77777777" w:rsidR="004D07CF" w:rsidRPr="00F54F39" w:rsidRDefault="004D07CF" w:rsidP="004D07CF">
            <w:pPr>
              <w:spacing w:line="240" w:lineRule="exact"/>
              <w:ind w:left="-70" w:right="-77"/>
              <w:jc w:val="center"/>
              <w:rPr>
                <w:rFonts w:ascii="Arial" w:hAnsi="Arial" w:cs="Arial"/>
                <w:sz w:val="11"/>
                <w:szCs w:val="11"/>
              </w:rPr>
            </w:pPr>
            <w:r w:rsidRPr="00F54F39">
              <w:rPr>
                <w:rFonts w:ascii="Arial" w:hAnsi="Arial" w:cs="Arial"/>
                <w:sz w:val="11"/>
                <w:szCs w:val="11"/>
              </w:rPr>
              <w:t>(Baht)</w:t>
            </w:r>
          </w:p>
        </w:tc>
        <w:tc>
          <w:tcPr>
            <w:tcW w:w="744" w:type="dxa"/>
            <w:noWrap/>
            <w:tcMar>
              <w:top w:w="0" w:type="dxa"/>
              <w:left w:w="72" w:type="dxa"/>
              <w:bottom w:w="0" w:type="dxa"/>
              <w:right w:w="72" w:type="dxa"/>
            </w:tcMar>
            <w:vAlign w:val="bottom"/>
            <w:hideMark/>
          </w:tcPr>
          <w:p w14:paraId="7D772745" w14:textId="77777777" w:rsidR="004D07CF" w:rsidRPr="00F54F39" w:rsidRDefault="004D07CF" w:rsidP="004D07CF">
            <w:pPr>
              <w:spacing w:line="240" w:lineRule="exact"/>
              <w:ind w:left="-70" w:right="-77"/>
              <w:jc w:val="center"/>
              <w:rPr>
                <w:rFonts w:ascii="Arial" w:hAnsi="Arial" w:cs="Arial"/>
                <w:sz w:val="11"/>
                <w:szCs w:val="11"/>
              </w:rPr>
            </w:pPr>
            <w:r w:rsidRPr="00F54F39">
              <w:rPr>
                <w:rFonts w:ascii="Arial" w:hAnsi="Arial" w:cs="Arial"/>
                <w:sz w:val="11"/>
                <w:szCs w:val="11"/>
              </w:rPr>
              <w:t>(Million Baht)</w:t>
            </w:r>
          </w:p>
        </w:tc>
        <w:tc>
          <w:tcPr>
            <w:tcW w:w="789" w:type="dxa"/>
            <w:noWrap/>
            <w:tcMar>
              <w:top w:w="0" w:type="dxa"/>
              <w:left w:w="72" w:type="dxa"/>
              <w:bottom w:w="0" w:type="dxa"/>
              <w:right w:w="72" w:type="dxa"/>
            </w:tcMar>
            <w:hideMark/>
          </w:tcPr>
          <w:p w14:paraId="5F2A7DB2" w14:textId="77777777" w:rsidR="004D07CF" w:rsidRPr="00F54F39" w:rsidRDefault="004D07CF" w:rsidP="004D07CF">
            <w:pPr>
              <w:spacing w:line="240" w:lineRule="exact"/>
              <w:ind w:left="-70" w:right="-77"/>
              <w:jc w:val="center"/>
              <w:rPr>
                <w:rFonts w:ascii="Arial" w:hAnsi="Arial" w:cs="Arial"/>
                <w:sz w:val="11"/>
                <w:szCs w:val="11"/>
                <w:cs/>
              </w:rPr>
            </w:pPr>
            <w:r w:rsidRPr="00F54F39">
              <w:rPr>
                <w:rFonts w:ascii="Arial" w:hAnsi="Arial" w:cs="Arial"/>
                <w:sz w:val="11"/>
                <w:szCs w:val="11"/>
              </w:rPr>
              <w:t>(Million unit)</w:t>
            </w:r>
          </w:p>
        </w:tc>
      </w:tr>
      <w:tr w:rsidR="004D07CF" w:rsidRPr="00F54F39" w14:paraId="35D554E6" w14:textId="77777777" w:rsidTr="00F54F39">
        <w:trPr>
          <w:trHeight w:val="20"/>
        </w:trPr>
        <w:tc>
          <w:tcPr>
            <w:tcW w:w="895" w:type="dxa"/>
            <w:tcMar>
              <w:top w:w="0" w:type="dxa"/>
              <w:left w:w="72" w:type="dxa"/>
              <w:bottom w:w="0" w:type="dxa"/>
              <w:right w:w="72" w:type="dxa"/>
            </w:tcMar>
            <w:vAlign w:val="bottom"/>
          </w:tcPr>
          <w:p w14:paraId="341B4A76" w14:textId="77777777" w:rsidR="004D07CF" w:rsidRPr="00F54F39" w:rsidRDefault="004D07CF" w:rsidP="004D07CF">
            <w:pPr>
              <w:spacing w:line="240" w:lineRule="exact"/>
              <w:ind w:right="-32"/>
              <w:rPr>
                <w:rFonts w:ascii="Arial" w:hAnsi="Arial" w:cs="Arial"/>
                <w:sz w:val="11"/>
                <w:szCs w:val="11"/>
                <w:lang w:val="en-GB"/>
              </w:rPr>
            </w:pPr>
            <w:r w:rsidRPr="00F54F39">
              <w:rPr>
                <w:rFonts w:ascii="Arial" w:eastAsia="Cordia New" w:hAnsi="Arial" w:cs="Arial"/>
                <w:sz w:val="11"/>
                <w:szCs w:val="11"/>
                <w:lang w:val="en-GB"/>
              </w:rPr>
              <w:t xml:space="preserve">Existing shareholder  </w:t>
            </w:r>
          </w:p>
        </w:tc>
        <w:tc>
          <w:tcPr>
            <w:tcW w:w="1166" w:type="dxa"/>
            <w:tcMar>
              <w:top w:w="0" w:type="dxa"/>
              <w:left w:w="72" w:type="dxa"/>
              <w:bottom w:w="0" w:type="dxa"/>
              <w:right w:w="72" w:type="dxa"/>
            </w:tcMar>
            <w:vAlign w:val="bottom"/>
          </w:tcPr>
          <w:p w14:paraId="16046683" w14:textId="77777777" w:rsidR="004D07CF" w:rsidRPr="00F54F39" w:rsidRDefault="004D07CF" w:rsidP="004D07CF">
            <w:pPr>
              <w:spacing w:line="24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41DD7AAB" w14:textId="77777777" w:rsidR="004D07CF" w:rsidRPr="00F54F39" w:rsidRDefault="004D07CF" w:rsidP="004D07CF">
            <w:pPr>
              <w:spacing w:line="24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68B7CC1C" w14:textId="77777777" w:rsidR="004D07CF" w:rsidRPr="00F54F39" w:rsidRDefault="004D07CF" w:rsidP="004D07CF">
            <w:pPr>
              <w:spacing w:line="240" w:lineRule="exact"/>
              <w:ind w:right="-32"/>
              <w:rPr>
                <w:rFonts w:ascii="Arial" w:hAnsi="Arial" w:cs="Arial"/>
                <w:sz w:val="11"/>
                <w:szCs w:val="11"/>
              </w:rPr>
            </w:pPr>
          </w:p>
        </w:tc>
        <w:tc>
          <w:tcPr>
            <w:tcW w:w="910" w:type="dxa"/>
            <w:noWrap/>
            <w:tcMar>
              <w:top w:w="0" w:type="dxa"/>
              <w:left w:w="72" w:type="dxa"/>
              <w:bottom w:w="0" w:type="dxa"/>
              <w:right w:w="72" w:type="dxa"/>
            </w:tcMar>
          </w:tcPr>
          <w:p w14:paraId="6E1E2DC7" w14:textId="77777777" w:rsidR="004D07CF" w:rsidRPr="00F54F39" w:rsidRDefault="004D07CF" w:rsidP="004D07CF">
            <w:pPr>
              <w:spacing w:line="240" w:lineRule="exact"/>
              <w:ind w:right="-72"/>
              <w:jc w:val="center"/>
              <w:rPr>
                <w:rFonts w:ascii="Arial" w:eastAsia="Cordia New" w:hAnsi="Arial" w:cs="Arial"/>
                <w:sz w:val="11"/>
                <w:szCs w:val="11"/>
              </w:rPr>
            </w:pPr>
          </w:p>
        </w:tc>
        <w:tc>
          <w:tcPr>
            <w:tcW w:w="702" w:type="dxa"/>
            <w:tcMar>
              <w:top w:w="0" w:type="dxa"/>
              <w:left w:w="72" w:type="dxa"/>
              <w:bottom w:w="0" w:type="dxa"/>
              <w:right w:w="72" w:type="dxa"/>
            </w:tcMar>
          </w:tcPr>
          <w:p w14:paraId="16CF22CE" w14:textId="77777777" w:rsidR="004D07CF" w:rsidRPr="00F54F39" w:rsidRDefault="004D07CF" w:rsidP="004D07CF">
            <w:pPr>
              <w:spacing w:line="240" w:lineRule="exact"/>
              <w:ind w:right="-72"/>
              <w:jc w:val="center"/>
              <w:rPr>
                <w:rFonts w:ascii="Arial" w:eastAsia="Cordia New" w:hAnsi="Arial" w:cs="Arial"/>
                <w:sz w:val="11"/>
                <w:szCs w:val="11"/>
              </w:rPr>
            </w:pPr>
          </w:p>
        </w:tc>
        <w:tc>
          <w:tcPr>
            <w:tcW w:w="720" w:type="dxa"/>
            <w:noWrap/>
            <w:tcMar>
              <w:top w:w="0" w:type="dxa"/>
              <w:left w:w="72" w:type="dxa"/>
              <w:bottom w:w="0" w:type="dxa"/>
              <w:right w:w="72" w:type="dxa"/>
            </w:tcMar>
          </w:tcPr>
          <w:p w14:paraId="237707E3" w14:textId="77777777" w:rsidR="004D07CF" w:rsidRPr="00F54F39" w:rsidRDefault="004D07CF" w:rsidP="004D07CF">
            <w:pPr>
              <w:spacing w:line="240" w:lineRule="exact"/>
              <w:ind w:right="-72"/>
              <w:jc w:val="center"/>
              <w:rPr>
                <w:rFonts w:ascii="Arial" w:eastAsia="Cordia New" w:hAnsi="Arial" w:cs="Arial"/>
                <w:sz w:val="11"/>
                <w:szCs w:val="11"/>
              </w:rPr>
            </w:pPr>
          </w:p>
        </w:tc>
        <w:tc>
          <w:tcPr>
            <w:tcW w:w="922" w:type="dxa"/>
            <w:noWrap/>
            <w:tcMar>
              <w:top w:w="0" w:type="dxa"/>
              <w:left w:w="72" w:type="dxa"/>
              <w:bottom w:w="0" w:type="dxa"/>
              <w:right w:w="72" w:type="dxa"/>
            </w:tcMar>
            <w:vAlign w:val="bottom"/>
          </w:tcPr>
          <w:p w14:paraId="28765B25" w14:textId="77777777" w:rsidR="004D07CF" w:rsidRPr="00F54F39" w:rsidRDefault="004D07CF" w:rsidP="004D07CF">
            <w:pPr>
              <w:spacing w:line="24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tcPr>
          <w:p w14:paraId="5F935F73" w14:textId="77777777" w:rsidR="004D07CF" w:rsidRPr="00F54F39" w:rsidRDefault="004D07CF" w:rsidP="004D07CF">
            <w:pPr>
              <w:spacing w:line="240" w:lineRule="exact"/>
              <w:ind w:right="-72"/>
              <w:jc w:val="center"/>
              <w:rPr>
                <w:rFonts w:ascii="Arial" w:eastAsia="Cordia New" w:hAnsi="Arial" w:cs="Arial"/>
                <w:sz w:val="11"/>
                <w:szCs w:val="11"/>
              </w:rPr>
            </w:pPr>
          </w:p>
        </w:tc>
        <w:tc>
          <w:tcPr>
            <w:tcW w:w="879" w:type="dxa"/>
            <w:noWrap/>
            <w:tcMar>
              <w:top w:w="0" w:type="dxa"/>
              <w:left w:w="72" w:type="dxa"/>
              <w:bottom w:w="0" w:type="dxa"/>
              <w:right w:w="72" w:type="dxa"/>
            </w:tcMar>
          </w:tcPr>
          <w:p w14:paraId="33C1A3C8" w14:textId="77777777" w:rsidR="004D07CF" w:rsidRPr="00F54F39" w:rsidRDefault="004D07CF" w:rsidP="004D07CF">
            <w:pPr>
              <w:spacing w:line="24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vAlign w:val="bottom"/>
          </w:tcPr>
          <w:p w14:paraId="26B503CD" w14:textId="77777777" w:rsidR="004D07CF" w:rsidRPr="00F54F39" w:rsidRDefault="004D07CF" w:rsidP="004D07CF">
            <w:pPr>
              <w:spacing w:line="240" w:lineRule="exact"/>
              <w:ind w:right="-72"/>
              <w:jc w:val="center"/>
              <w:rPr>
                <w:rFonts w:ascii="Arial" w:eastAsia="Cordia New" w:hAnsi="Arial" w:cs="Arial"/>
                <w:sz w:val="11"/>
                <w:szCs w:val="11"/>
              </w:rPr>
            </w:pPr>
          </w:p>
        </w:tc>
        <w:tc>
          <w:tcPr>
            <w:tcW w:w="789" w:type="dxa"/>
            <w:noWrap/>
            <w:tcMar>
              <w:top w:w="0" w:type="dxa"/>
              <w:left w:w="72" w:type="dxa"/>
              <w:bottom w:w="0" w:type="dxa"/>
              <w:right w:w="72" w:type="dxa"/>
            </w:tcMar>
          </w:tcPr>
          <w:p w14:paraId="095FA8A4" w14:textId="77777777" w:rsidR="004D07CF" w:rsidRPr="00F54F39" w:rsidRDefault="004D07CF" w:rsidP="004D07CF">
            <w:pPr>
              <w:spacing w:line="240" w:lineRule="exact"/>
              <w:ind w:right="-72"/>
              <w:jc w:val="center"/>
              <w:rPr>
                <w:rFonts w:ascii="Arial" w:eastAsia="Cordia New" w:hAnsi="Arial" w:cs="Arial"/>
                <w:sz w:val="11"/>
                <w:szCs w:val="11"/>
              </w:rPr>
            </w:pPr>
          </w:p>
        </w:tc>
      </w:tr>
      <w:tr w:rsidR="00584B4C" w:rsidRPr="00F54F39" w14:paraId="6986CD3F" w14:textId="77777777" w:rsidTr="00F54F39">
        <w:trPr>
          <w:trHeight w:val="57"/>
        </w:trPr>
        <w:tc>
          <w:tcPr>
            <w:tcW w:w="895" w:type="dxa"/>
            <w:tcMar>
              <w:top w:w="0" w:type="dxa"/>
              <w:left w:w="108" w:type="dxa"/>
              <w:bottom w:w="0" w:type="dxa"/>
              <w:right w:w="108" w:type="dxa"/>
            </w:tcMar>
            <w:vAlign w:val="bottom"/>
            <w:hideMark/>
          </w:tcPr>
          <w:p w14:paraId="5426D3AB" w14:textId="77777777" w:rsidR="00584B4C" w:rsidRPr="00F54F39" w:rsidRDefault="00584B4C" w:rsidP="00584B4C">
            <w:pPr>
              <w:spacing w:line="240" w:lineRule="exact"/>
              <w:ind w:right="-72"/>
              <w:rPr>
                <w:rFonts w:ascii="Arial" w:eastAsia="Cordia New" w:hAnsi="Arial" w:cs="Arial"/>
                <w:sz w:val="11"/>
                <w:szCs w:val="11"/>
                <w:lang w:val="en-GB"/>
              </w:rPr>
            </w:pPr>
            <w:r w:rsidRPr="00F54F39">
              <w:rPr>
                <w:rFonts w:ascii="Arial" w:eastAsia="Cordia New" w:hAnsi="Arial" w:cs="Arial"/>
                <w:sz w:val="11"/>
                <w:szCs w:val="11"/>
                <w:lang w:val="en-GB"/>
              </w:rPr>
              <w:t xml:space="preserve">   PRG-W1</w:t>
            </w:r>
          </w:p>
        </w:tc>
        <w:tc>
          <w:tcPr>
            <w:tcW w:w="1166" w:type="dxa"/>
            <w:tcMar>
              <w:top w:w="0" w:type="dxa"/>
              <w:left w:w="108" w:type="dxa"/>
              <w:bottom w:w="0" w:type="dxa"/>
              <w:right w:w="108" w:type="dxa"/>
            </w:tcMar>
            <w:vAlign w:val="bottom"/>
            <w:hideMark/>
          </w:tcPr>
          <w:p w14:paraId="70933856" w14:textId="77777777" w:rsidR="00584B4C" w:rsidRPr="00F54F39" w:rsidRDefault="00584B4C" w:rsidP="00584B4C">
            <w:pPr>
              <w:spacing w:line="240" w:lineRule="exact"/>
              <w:ind w:left="-13" w:right="-105"/>
              <w:rPr>
                <w:rFonts w:ascii="Arial" w:hAnsi="Arial" w:cs="Arial"/>
                <w:sz w:val="11"/>
                <w:szCs w:val="11"/>
              </w:rPr>
            </w:pPr>
            <w:r w:rsidRPr="00F54F39">
              <w:rPr>
                <w:rFonts w:ascii="Arial" w:eastAsia="Cordia New" w:hAnsi="Arial" w:cs="Arial"/>
                <w:sz w:val="11"/>
                <w:szCs w:val="11"/>
                <w:lang w:val="en-GB"/>
              </w:rPr>
              <w:t>30 November 2021</w:t>
            </w:r>
          </w:p>
        </w:tc>
        <w:tc>
          <w:tcPr>
            <w:tcW w:w="1079" w:type="dxa"/>
            <w:tcMar>
              <w:top w:w="0" w:type="dxa"/>
              <w:left w:w="108" w:type="dxa"/>
              <w:bottom w:w="0" w:type="dxa"/>
              <w:right w:w="108" w:type="dxa"/>
            </w:tcMar>
            <w:vAlign w:val="bottom"/>
            <w:hideMark/>
          </w:tcPr>
          <w:p w14:paraId="5AE526B0" w14:textId="77777777" w:rsidR="00584B4C" w:rsidRPr="00F54F39" w:rsidRDefault="00584B4C" w:rsidP="00584B4C">
            <w:pPr>
              <w:spacing w:line="240" w:lineRule="exact"/>
              <w:ind w:left="-13" w:right="-105"/>
              <w:rPr>
                <w:rFonts w:ascii="Arial" w:hAnsi="Arial" w:cs="Arial"/>
                <w:sz w:val="11"/>
                <w:szCs w:val="11"/>
              </w:rPr>
            </w:pPr>
            <w:r w:rsidRPr="00F54F39">
              <w:rPr>
                <w:rFonts w:ascii="Arial" w:eastAsia="Cordia New" w:hAnsi="Arial" w:cs="Arial"/>
                <w:sz w:val="11"/>
                <w:szCs w:val="11"/>
                <w:lang w:val="en-GB"/>
              </w:rPr>
              <w:t>17 January 2022</w:t>
            </w:r>
          </w:p>
        </w:tc>
        <w:tc>
          <w:tcPr>
            <w:tcW w:w="1170" w:type="dxa"/>
            <w:tcMar>
              <w:top w:w="0" w:type="dxa"/>
              <w:left w:w="108" w:type="dxa"/>
              <w:bottom w:w="0" w:type="dxa"/>
              <w:right w:w="108" w:type="dxa"/>
            </w:tcMar>
            <w:vAlign w:val="bottom"/>
            <w:hideMark/>
          </w:tcPr>
          <w:p w14:paraId="240A1A10" w14:textId="77777777" w:rsidR="00584B4C" w:rsidRPr="00F54F39" w:rsidRDefault="00584B4C" w:rsidP="00584B4C">
            <w:pPr>
              <w:spacing w:line="240" w:lineRule="exact"/>
              <w:ind w:left="-13" w:right="-105"/>
              <w:rPr>
                <w:rFonts w:ascii="Arial" w:hAnsi="Arial" w:cs="Arial"/>
                <w:sz w:val="11"/>
                <w:szCs w:val="11"/>
              </w:rPr>
            </w:pPr>
            <w:r w:rsidRPr="00F54F39">
              <w:rPr>
                <w:rFonts w:ascii="Arial" w:eastAsia="Cordia New" w:hAnsi="Arial" w:cs="Arial"/>
                <w:sz w:val="11"/>
                <w:szCs w:val="11"/>
                <w:lang w:val="en-GB"/>
              </w:rPr>
              <w:t>15 November 2024</w:t>
            </w:r>
          </w:p>
        </w:tc>
        <w:tc>
          <w:tcPr>
            <w:tcW w:w="910" w:type="dxa"/>
            <w:noWrap/>
            <w:tcMar>
              <w:top w:w="0" w:type="dxa"/>
              <w:left w:w="108" w:type="dxa"/>
              <w:bottom w:w="0" w:type="dxa"/>
              <w:right w:w="108" w:type="dxa"/>
            </w:tcMar>
            <w:vAlign w:val="bottom"/>
            <w:hideMark/>
          </w:tcPr>
          <w:p w14:paraId="32968F69" w14:textId="35707AEE" w:rsidR="00584B4C" w:rsidRPr="00F54F39" w:rsidRDefault="00584B4C" w:rsidP="00584B4C">
            <w:pPr>
              <w:tabs>
                <w:tab w:val="decimal" w:pos="477"/>
              </w:tabs>
              <w:spacing w:line="240" w:lineRule="exact"/>
              <w:ind w:right="-44"/>
              <w:jc w:val="both"/>
              <w:rPr>
                <w:rFonts w:ascii="Arial" w:hAnsi="Arial" w:cs="Arial"/>
                <w:sz w:val="11"/>
                <w:szCs w:val="11"/>
              </w:rPr>
            </w:pPr>
            <w:r w:rsidRPr="00F54F39">
              <w:rPr>
                <w:rFonts w:ascii="Arial" w:hAnsi="Arial" w:cs="Arial"/>
                <w:sz w:val="11"/>
                <w:szCs w:val="11"/>
              </w:rPr>
              <w:t>1.3</w:t>
            </w:r>
            <w:r>
              <w:rPr>
                <w:rFonts w:ascii="Arial" w:hAnsi="Arial" w:cs="Arial"/>
                <w:sz w:val="11"/>
                <w:szCs w:val="11"/>
              </w:rPr>
              <w:t>48</w:t>
            </w:r>
          </w:p>
        </w:tc>
        <w:tc>
          <w:tcPr>
            <w:tcW w:w="702" w:type="dxa"/>
            <w:tcMar>
              <w:top w:w="0" w:type="dxa"/>
              <w:left w:w="72" w:type="dxa"/>
              <w:bottom w:w="0" w:type="dxa"/>
              <w:right w:w="72" w:type="dxa"/>
            </w:tcMar>
            <w:vAlign w:val="bottom"/>
          </w:tcPr>
          <w:p w14:paraId="55088071" w14:textId="14DF6155" w:rsidR="00584B4C" w:rsidRPr="00F54F39" w:rsidRDefault="00584B4C" w:rsidP="00584B4C">
            <w:pPr>
              <w:tabs>
                <w:tab w:val="decimal" w:pos="472"/>
              </w:tabs>
              <w:spacing w:line="240" w:lineRule="exact"/>
              <w:ind w:right="-44"/>
              <w:jc w:val="both"/>
              <w:rPr>
                <w:rFonts w:ascii="Arial" w:hAnsi="Arial" w:cs="Arial"/>
                <w:sz w:val="11"/>
                <w:szCs w:val="11"/>
              </w:rPr>
            </w:pPr>
            <w:r w:rsidRPr="00F54F39">
              <w:rPr>
                <w:rFonts w:ascii="Arial" w:hAnsi="Arial" w:cs="Arial"/>
                <w:sz w:val="11"/>
                <w:szCs w:val="11"/>
                <w:cs/>
              </w:rPr>
              <w:t>-</w:t>
            </w:r>
          </w:p>
        </w:tc>
        <w:tc>
          <w:tcPr>
            <w:tcW w:w="720" w:type="dxa"/>
            <w:noWrap/>
            <w:tcMar>
              <w:top w:w="0" w:type="dxa"/>
              <w:left w:w="108" w:type="dxa"/>
              <w:bottom w:w="0" w:type="dxa"/>
              <w:right w:w="108" w:type="dxa"/>
            </w:tcMar>
            <w:vAlign w:val="bottom"/>
          </w:tcPr>
          <w:p w14:paraId="42344BF6" w14:textId="0B42448E" w:rsidR="00584B4C" w:rsidRPr="00F54F39" w:rsidRDefault="00584B4C" w:rsidP="00584B4C">
            <w:pPr>
              <w:tabs>
                <w:tab w:val="decimal" w:pos="342"/>
              </w:tabs>
              <w:spacing w:line="240" w:lineRule="exact"/>
              <w:ind w:right="-44"/>
              <w:jc w:val="both"/>
              <w:rPr>
                <w:rFonts w:ascii="Arial" w:hAnsi="Arial" w:cs="Arial"/>
                <w:sz w:val="11"/>
                <w:szCs w:val="11"/>
                <w:cs/>
              </w:rPr>
            </w:pPr>
            <w:r w:rsidRPr="00F54F39">
              <w:rPr>
                <w:rFonts w:ascii="Arial" w:hAnsi="Arial" w:cs="Arial"/>
                <w:sz w:val="11"/>
                <w:szCs w:val="11"/>
                <w:cs/>
              </w:rPr>
              <w:t>1.00</w:t>
            </w:r>
            <w:r>
              <w:rPr>
                <w:rFonts w:ascii="Arial" w:hAnsi="Arial" w:cs="Arial"/>
                <w:sz w:val="11"/>
                <w:szCs w:val="11"/>
              </w:rPr>
              <w:t>1</w:t>
            </w:r>
          </w:p>
        </w:tc>
        <w:tc>
          <w:tcPr>
            <w:tcW w:w="922" w:type="dxa"/>
            <w:noWrap/>
            <w:tcMar>
              <w:top w:w="0" w:type="dxa"/>
              <w:left w:w="108" w:type="dxa"/>
              <w:bottom w:w="0" w:type="dxa"/>
              <w:right w:w="108" w:type="dxa"/>
            </w:tcMar>
            <w:vAlign w:val="bottom"/>
          </w:tcPr>
          <w:p w14:paraId="6B52FF32" w14:textId="5E24A31F" w:rsidR="00584B4C" w:rsidRPr="00F54F39" w:rsidRDefault="00584B4C" w:rsidP="00584B4C">
            <w:pPr>
              <w:spacing w:line="240" w:lineRule="exact"/>
              <w:ind w:right="-72"/>
              <w:jc w:val="center"/>
              <w:rPr>
                <w:rFonts w:ascii="Arial" w:hAnsi="Arial" w:cs="Arial"/>
                <w:sz w:val="11"/>
                <w:szCs w:val="11"/>
                <w:lang w:val="en-GB"/>
              </w:rPr>
            </w:pPr>
            <w:r w:rsidRPr="00F54F39">
              <w:rPr>
                <w:rFonts w:ascii="Arial" w:hAnsi="Arial" w:cs="Arial"/>
                <w:sz w:val="11"/>
                <w:szCs w:val="11"/>
                <w:cs/>
                <w:lang w:val="en-GB"/>
              </w:rPr>
              <w:t>1</w:t>
            </w:r>
            <w:r w:rsidRPr="00F54F39">
              <w:rPr>
                <w:rFonts w:ascii="Arial" w:hAnsi="Arial" w:cs="Arial"/>
                <w:sz w:val="11"/>
                <w:szCs w:val="11"/>
              </w:rPr>
              <w:t>:1.066</w:t>
            </w:r>
          </w:p>
        </w:tc>
        <w:tc>
          <w:tcPr>
            <w:tcW w:w="744" w:type="dxa"/>
            <w:noWrap/>
            <w:tcMar>
              <w:top w:w="0" w:type="dxa"/>
              <w:left w:w="108" w:type="dxa"/>
              <w:bottom w:w="0" w:type="dxa"/>
              <w:right w:w="108" w:type="dxa"/>
            </w:tcMar>
            <w:vAlign w:val="bottom"/>
          </w:tcPr>
          <w:p w14:paraId="6A151168" w14:textId="091E9D36" w:rsidR="00584B4C" w:rsidRPr="00F54F39" w:rsidRDefault="00584B4C" w:rsidP="00584B4C">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1.0</w:t>
            </w:r>
            <w:r>
              <w:rPr>
                <w:rFonts w:ascii="Arial" w:hAnsi="Arial" w:cs="Arial"/>
                <w:sz w:val="11"/>
                <w:szCs w:val="11"/>
              </w:rPr>
              <w:t>57</w:t>
            </w:r>
          </w:p>
        </w:tc>
        <w:tc>
          <w:tcPr>
            <w:tcW w:w="879" w:type="dxa"/>
            <w:noWrap/>
            <w:tcMar>
              <w:top w:w="0" w:type="dxa"/>
              <w:left w:w="108" w:type="dxa"/>
              <w:bottom w:w="0" w:type="dxa"/>
              <w:right w:w="108" w:type="dxa"/>
            </w:tcMar>
            <w:vAlign w:val="bottom"/>
          </w:tcPr>
          <w:p w14:paraId="4549A084" w14:textId="393BBD8A" w:rsidR="00584B4C" w:rsidRPr="00F54F39" w:rsidRDefault="00584B4C" w:rsidP="00584B4C">
            <w:pPr>
              <w:spacing w:line="240" w:lineRule="exact"/>
              <w:ind w:left="-45" w:right="-72"/>
              <w:jc w:val="center"/>
              <w:rPr>
                <w:rFonts w:ascii="Arial" w:hAnsi="Arial" w:cs="Arial"/>
                <w:sz w:val="11"/>
                <w:szCs w:val="11"/>
              </w:rPr>
            </w:pPr>
            <w:r w:rsidRPr="00584B4C">
              <w:rPr>
                <w:rFonts w:ascii="Arial" w:hAnsi="Arial" w:cs="Arial"/>
                <w:sz w:val="11"/>
                <w:szCs w:val="11"/>
              </w:rPr>
              <w:t>4.689 - 4.732</w:t>
            </w:r>
          </w:p>
        </w:tc>
        <w:tc>
          <w:tcPr>
            <w:tcW w:w="744" w:type="dxa"/>
            <w:noWrap/>
            <w:tcMar>
              <w:top w:w="0" w:type="dxa"/>
              <w:left w:w="108" w:type="dxa"/>
              <w:bottom w:w="0" w:type="dxa"/>
              <w:right w:w="108" w:type="dxa"/>
            </w:tcMar>
            <w:vAlign w:val="bottom"/>
          </w:tcPr>
          <w:p w14:paraId="349FCAB6" w14:textId="2C7ABE60" w:rsidR="00584B4C" w:rsidRPr="00F54F39" w:rsidRDefault="00584B4C" w:rsidP="00584B4C">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5.0</w:t>
            </w:r>
            <w:r>
              <w:rPr>
                <w:rFonts w:ascii="Arial" w:hAnsi="Arial" w:cs="Arial"/>
                <w:sz w:val="11"/>
                <w:szCs w:val="11"/>
              </w:rPr>
              <w:t>06</w:t>
            </w:r>
          </w:p>
        </w:tc>
        <w:tc>
          <w:tcPr>
            <w:tcW w:w="789" w:type="dxa"/>
            <w:noWrap/>
            <w:tcMar>
              <w:top w:w="0" w:type="dxa"/>
              <w:left w:w="108" w:type="dxa"/>
              <w:bottom w:w="0" w:type="dxa"/>
              <w:right w:w="108" w:type="dxa"/>
            </w:tcMar>
            <w:vAlign w:val="bottom"/>
          </w:tcPr>
          <w:p w14:paraId="71306B07" w14:textId="4083AFA6" w:rsidR="00584B4C" w:rsidRPr="00F54F39" w:rsidRDefault="00584B4C" w:rsidP="00584B4C">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0.3</w:t>
            </w:r>
            <w:r>
              <w:rPr>
                <w:rFonts w:ascii="Arial" w:hAnsi="Arial" w:cs="Arial"/>
                <w:sz w:val="11"/>
                <w:szCs w:val="11"/>
              </w:rPr>
              <w:t>48</w:t>
            </w:r>
          </w:p>
        </w:tc>
      </w:tr>
      <w:tr w:rsidR="00584B4C" w:rsidRPr="00F54F39" w14:paraId="5A53689B" w14:textId="77777777" w:rsidTr="00F54F39">
        <w:trPr>
          <w:trHeight w:val="57"/>
        </w:trPr>
        <w:tc>
          <w:tcPr>
            <w:tcW w:w="895" w:type="dxa"/>
            <w:tcMar>
              <w:top w:w="0" w:type="dxa"/>
              <w:left w:w="108" w:type="dxa"/>
              <w:bottom w:w="0" w:type="dxa"/>
              <w:right w:w="108" w:type="dxa"/>
            </w:tcMar>
            <w:vAlign w:val="bottom"/>
          </w:tcPr>
          <w:p w14:paraId="737CE4B1" w14:textId="77777777" w:rsidR="00584B4C" w:rsidRPr="00F54F39" w:rsidRDefault="00584B4C" w:rsidP="00584B4C">
            <w:pPr>
              <w:tabs>
                <w:tab w:val="left" w:pos="75"/>
              </w:tabs>
              <w:spacing w:line="240" w:lineRule="exact"/>
              <w:ind w:right="-32"/>
              <w:rPr>
                <w:rFonts w:ascii="Arial" w:hAnsi="Arial" w:cs="Arial"/>
                <w:sz w:val="11"/>
                <w:szCs w:val="11"/>
                <w:cs/>
              </w:rPr>
            </w:pPr>
            <w:r w:rsidRPr="00F54F39">
              <w:rPr>
                <w:rFonts w:ascii="Arial" w:eastAsia="Cordia New" w:hAnsi="Arial" w:cs="Arial"/>
                <w:sz w:val="11"/>
                <w:szCs w:val="11"/>
                <w:lang w:val="en-GB"/>
              </w:rPr>
              <w:t xml:space="preserve">   PRG-W2</w:t>
            </w:r>
          </w:p>
        </w:tc>
        <w:tc>
          <w:tcPr>
            <w:tcW w:w="1166" w:type="dxa"/>
            <w:tcMar>
              <w:top w:w="0" w:type="dxa"/>
              <w:left w:w="108" w:type="dxa"/>
              <w:bottom w:w="0" w:type="dxa"/>
              <w:right w:w="108" w:type="dxa"/>
            </w:tcMar>
            <w:vAlign w:val="bottom"/>
          </w:tcPr>
          <w:p w14:paraId="195E4F57" w14:textId="77777777" w:rsidR="00584B4C" w:rsidRPr="00F54F39" w:rsidRDefault="00584B4C" w:rsidP="00584B4C">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30 May 2022</w:t>
            </w:r>
          </w:p>
        </w:tc>
        <w:tc>
          <w:tcPr>
            <w:tcW w:w="1079" w:type="dxa"/>
            <w:tcMar>
              <w:top w:w="0" w:type="dxa"/>
              <w:left w:w="108" w:type="dxa"/>
              <w:bottom w:w="0" w:type="dxa"/>
              <w:right w:w="108" w:type="dxa"/>
            </w:tcMar>
            <w:vAlign w:val="bottom"/>
          </w:tcPr>
          <w:p w14:paraId="52168BF4" w14:textId="77777777" w:rsidR="00584B4C" w:rsidRPr="00F54F39" w:rsidRDefault="00584B4C" w:rsidP="00584B4C">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15 July 2022</w:t>
            </w:r>
          </w:p>
        </w:tc>
        <w:tc>
          <w:tcPr>
            <w:tcW w:w="1170" w:type="dxa"/>
            <w:tcMar>
              <w:top w:w="0" w:type="dxa"/>
              <w:left w:w="108" w:type="dxa"/>
              <w:bottom w:w="0" w:type="dxa"/>
              <w:right w:w="108" w:type="dxa"/>
            </w:tcMar>
            <w:vAlign w:val="bottom"/>
          </w:tcPr>
          <w:p w14:paraId="4603F731" w14:textId="77777777" w:rsidR="00584B4C" w:rsidRPr="00F54F39" w:rsidRDefault="00584B4C" w:rsidP="00584B4C">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15 May 2025</w:t>
            </w:r>
          </w:p>
        </w:tc>
        <w:tc>
          <w:tcPr>
            <w:tcW w:w="910" w:type="dxa"/>
            <w:noWrap/>
            <w:tcMar>
              <w:top w:w="0" w:type="dxa"/>
              <w:left w:w="108" w:type="dxa"/>
              <w:bottom w:w="0" w:type="dxa"/>
              <w:right w:w="108" w:type="dxa"/>
            </w:tcMar>
            <w:vAlign w:val="bottom"/>
          </w:tcPr>
          <w:p w14:paraId="212EEDB1" w14:textId="7249E151" w:rsidR="00584B4C" w:rsidRPr="00F54F39" w:rsidRDefault="00584B4C" w:rsidP="00584B4C">
            <w:pPr>
              <w:tabs>
                <w:tab w:val="decimal" w:pos="477"/>
              </w:tabs>
              <w:spacing w:line="240" w:lineRule="exact"/>
              <w:ind w:right="-44"/>
              <w:jc w:val="both"/>
              <w:rPr>
                <w:rFonts w:ascii="Arial" w:hAnsi="Arial" w:cs="Arial"/>
                <w:sz w:val="11"/>
                <w:szCs w:val="11"/>
              </w:rPr>
            </w:pPr>
            <w:r w:rsidRPr="00F54F39">
              <w:rPr>
                <w:rFonts w:ascii="Arial" w:hAnsi="Arial" w:cs="Arial"/>
                <w:sz w:val="11"/>
                <w:szCs w:val="11"/>
              </w:rPr>
              <w:t>1.3</w:t>
            </w:r>
            <w:r>
              <w:rPr>
                <w:rFonts w:ascii="Arial" w:hAnsi="Arial" w:cs="Arial"/>
                <w:sz w:val="11"/>
                <w:szCs w:val="11"/>
              </w:rPr>
              <w:t>67</w:t>
            </w:r>
          </w:p>
        </w:tc>
        <w:tc>
          <w:tcPr>
            <w:tcW w:w="702" w:type="dxa"/>
            <w:tcMar>
              <w:top w:w="0" w:type="dxa"/>
              <w:left w:w="72" w:type="dxa"/>
              <w:bottom w:w="0" w:type="dxa"/>
              <w:right w:w="72" w:type="dxa"/>
            </w:tcMar>
            <w:vAlign w:val="bottom"/>
          </w:tcPr>
          <w:p w14:paraId="20615F71" w14:textId="13299BE4" w:rsidR="00584B4C" w:rsidRPr="00F54F39" w:rsidRDefault="00584B4C" w:rsidP="00584B4C">
            <w:pPr>
              <w:tabs>
                <w:tab w:val="decimal" w:pos="472"/>
              </w:tabs>
              <w:spacing w:line="240" w:lineRule="exact"/>
              <w:ind w:right="-44"/>
              <w:jc w:val="both"/>
              <w:rPr>
                <w:rFonts w:ascii="Arial" w:hAnsi="Arial" w:cs="Arial"/>
                <w:sz w:val="11"/>
                <w:szCs w:val="11"/>
              </w:rPr>
            </w:pPr>
            <w:r w:rsidRPr="00F54F39">
              <w:rPr>
                <w:rFonts w:ascii="Arial" w:hAnsi="Arial" w:cs="Arial"/>
                <w:sz w:val="11"/>
                <w:szCs w:val="11"/>
                <w:cs/>
              </w:rPr>
              <w:t>-</w:t>
            </w:r>
          </w:p>
        </w:tc>
        <w:tc>
          <w:tcPr>
            <w:tcW w:w="720" w:type="dxa"/>
            <w:noWrap/>
            <w:tcMar>
              <w:top w:w="0" w:type="dxa"/>
              <w:left w:w="108" w:type="dxa"/>
              <w:bottom w:w="0" w:type="dxa"/>
              <w:right w:w="108" w:type="dxa"/>
            </w:tcMar>
            <w:vAlign w:val="bottom"/>
          </w:tcPr>
          <w:p w14:paraId="5297381C" w14:textId="084CB6DC" w:rsidR="00584B4C" w:rsidRPr="00F54F39" w:rsidRDefault="00584B4C" w:rsidP="00584B4C">
            <w:pPr>
              <w:tabs>
                <w:tab w:val="decimal" w:pos="342"/>
              </w:tabs>
              <w:spacing w:line="240" w:lineRule="exact"/>
              <w:ind w:right="-44"/>
              <w:jc w:val="both"/>
              <w:rPr>
                <w:rFonts w:ascii="Arial" w:hAnsi="Arial" w:cs="Arial"/>
                <w:sz w:val="11"/>
                <w:szCs w:val="11"/>
                <w:cs/>
              </w:rPr>
            </w:pPr>
            <w:r w:rsidRPr="00F54F39">
              <w:rPr>
                <w:rFonts w:ascii="Arial" w:hAnsi="Arial" w:cs="Arial"/>
                <w:sz w:val="11"/>
                <w:szCs w:val="11"/>
                <w:cs/>
              </w:rPr>
              <w:t>1.08</w:t>
            </w:r>
            <w:r>
              <w:rPr>
                <w:rFonts w:ascii="Arial" w:hAnsi="Arial" w:cs="Arial"/>
                <w:sz w:val="11"/>
                <w:szCs w:val="11"/>
              </w:rPr>
              <w:t>3</w:t>
            </w:r>
          </w:p>
        </w:tc>
        <w:tc>
          <w:tcPr>
            <w:tcW w:w="922" w:type="dxa"/>
            <w:noWrap/>
            <w:tcMar>
              <w:top w:w="0" w:type="dxa"/>
              <w:left w:w="108" w:type="dxa"/>
              <w:bottom w:w="0" w:type="dxa"/>
              <w:right w:w="108" w:type="dxa"/>
            </w:tcMar>
            <w:vAlign w:val="bottom"/>
          </w:tcPr>
          <w:p w14:paraId="0E505DA5" w14:textId="3E92BBA5" w:rsidR="00584B4C" w:rsidRPr="00F54F39" w:rsidRDefault="00584B4C" w:rsidP="00584B4C">
            <w:pPr>
              <w:spacing w:line="240" w:lineRule="exact"/>
              <w:ind w:right="-72"/>
              <w:jc w:val="center"/>
              <w:rPr>
                <w:rFonts w:ascii="Arial" w:hAnsi="Arial" w:cs="Arial"/>
                <w:sz w:val="11"/>
                <w:szCs w:val="11"/>
                <w:lang w:val="en-GB"/>
              </w:rPr>
            </w:pPr>
            <w:r w:rsidRPr="00F54F39">
              <w:rPr>
                <w:rFonts w:ascii="Arial" w:hAnsi="Arial" w:cs="Arial"/>
                <w:sz w:val="11"/>
                <w:szCs w:val="11"/>
                <w:lang w:val="en-GB"/>
              </w:rPr>
              <w:t>1:1.097</w:t>
            </w:r>
          </w:p>
        </w:tc>
        <w:tc>
          <w:tcPr>
            <w:tcW w:w="744" w:type="dxa"/>
            <w:noWrap/>
            <w:tcMar>
              <w:top w:w="0" w:type="dxa"/>
              <w:left w:w="108" w:type="dxa"/>
              <w:bottom w:w="0" w:type="dxa"/>
              <w:right w:w="108" w:type="dxa"/>
            </w:tcMar>
            <w:vAlign w:val="bottom"/>
          </w:tcPr>
          <w:p w14:paraId="3C2543C1" w14:textId="7681E087" w:rsidR="00584B4C" w:rsidRPr="00F54F39" w:rsidRDefault="00584B4C" w:rsidP="00584B4C">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1.11</w:t>
            </w:r>
            <w:r>
              <w:rPr>
                <w:rFonts w:ascii="Arial" w:hAnsi="Arial" w:cs="Arial"/>
                <w:sz w:val="11"/>
                <w:szCs w:val="11"/>
              </w:rPr>
              <w:t>3</w:t>
            </w:r>
          </w:p>
        </w:tc>
        <w:tc>
          <w:tcPr>
            <w:tcW w:w="879" w:type="dxa"/>
            <w:noWrap/>
            <w:tcMar>
              <w:top w:w="0" w:type="dxa"/>
              <w:left w:w="108" w:type="dxa"/>
              <w:bottom w:w="0" w:type="dxa"/>
              <w:right w:w="108" w:type="dxa"/>
            </w:tcMar>
            <w:vAlign w:val="bottom"/>
          </w:tcPr>
          <w:p w14:paraId="7CA52185" w14:textId="7A1A7D52" w:rsidR="00584B4C" w:rsidRPr="00F54F39" w:rsidRDefault="00584B4C" w:rsidP="00584B4C">
            <w:pPr>
              <w:spacing w:line="240" w:lineRule="exact"/>
              <w:ind w:left="-45" w:right="-72"/>
              <w:jc w:val="center"/>
              <w:rPr>
                <w:rFonts w:ascii="Arial" w:hAnsi="Arial" w:cs="Arial"/>
                <w:sz w:val="11"/>
                <w:szCs w:val="11"/>
              </w:rPr>
            </w:pPr>
            <w:r w:rsidRPr="00584B4C">
              <w:rPr>
                <w:rFonts w:ascii="Arial" w:hAnsi="Arial" w:cs="Arial"/>
                <w:sz w:val="11"/>
                <w:szCs w:val="11"/>
              </w:rPr>
              <w:t>4.822 - 4.866</w:t>
            </w:r>
          </w:p>
        </w:tc>
        <w:tc>
          <w:tcPr>
            <w:tcW w:w="744" w:type="dxa"/>
            <w:noWrap/>
            <w:tcMar>
              <w:top w:w="0" w:type="dxa"/>
              <w:left w:w="108" w:type="dxa"/>
              <w:bottom w:w="0" w:type="dxa"/>
              <w:right w:w="108" w:type="dxa"/>
            </w:tcMar>
            <w:vAlign w:val="bottom"/>
          </w:tcPr>
          <w:p w14:paraId="6603E66C" w14:textId="574019E5" w:rsidR="00584B4C" w:rsidRPr="00F54F39" w:rsidRDefault="00584B4C" w:rsidP="00584B4C">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5.4</w:t>
            </w:r>
            <w:r>
              <w:rPr>
                <w:rFonts w:ascii="Arial" w:hAnsi="Arial" w:cs="Arial"/>
                <w:sz w:val="11"/>
                <w:szCs w:val="11"/>
              </w:rPr>
              <w:t>15</w:t>
            </w:r>
          </w:p>
        </w:tc>
        <w:tc>
          <w:tcPr>
            <w:tcW w:w="789" w:type="dxa"/>
            <w:noWrap/>
            <w:tcMar>
              <w:top w:w="0" w:type="dxa"/>
              <w:left w:w="108" w:type="dxa"/>
              <w:bottom w:w="0" w:type="dxa"/>
              <w:right w:w="108" w:type="dxa"/>
            </w:tcMar>
            <w:vAlign w:val="bottom"/>
          </w:tcPr>
          <w:p w14:paraId="3EABA7DC" w14:textId="4E1620BF" w:rsidR="00584B4C" w:rsidRPr="00F54F39" w:rsidRDefault="00584B4C" w:rsidP="00584B4C">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0.2</w:t>
            </w:r>
            <w:r>
              <w:rPr>
                <w:rFonts w:ascii="Arial" w:hAnsi="Arial" w:cs="Arial"/>
                <w:sz w:val="11"/>
                <w:szCs w:val="11"/>
              </w:rPr>
              <w:t>84</w:t>
            </w:r>
          </w:p>
        </w:tc>
      </w:tr>
      <w:tr w:rsidR="00584B4C" w:rsidRPr="00F54F39" w14:paraId="1D50DB91" w14:textId="77777777" w:rsidTr="00F54F39">
        <w:trPr>
          <w:trHeight w:val="57"/>
        </w:trPr>
        <w:tc>
          <w:tcPr>
            <w:tcW w:w="895" w:type="dxa"/>
            <w:tcMar>
              <w:top w:w="0" w:type="dxa"/>
              <w:left w:w="108" w:type="dxa"/>
              <w:bottom w:w="0" w:type="dxa"/>
              <w:right w:w="108" w:type="dxa"/>
            </w:tcMar>
            <w:vAlign w:val="bottom"/>
          </w:tcPr>
          <w:p w14:paraId="4CE0D94D" w14:textId="77777777" w:rsidR="00584B4C" w:rsidRPr="00F54F39" w:rsidRDefault="00584B4C" w:rsidP="00584B4C">
            <w:pPr>
              <w:tabs>
                <w:tab w:val="left" w:pos="75"/>
              </w:tabs>
              <w:spacing w:line="240" w:lineRule="exact"/>
              <w:ind w:right="-32"/>
              <w:rPr>
                <w:rFonts w:ascii="Arial" w:hAnsi="Arial" w:cs="Arial"/>
                <w:sz w:val="11"/>
                <w:szCs w:val="11"/>
              </w:rPr>
            </w:pPr>
            <w:r w:rsidRPr="00F54F39">
              <w:rPr>
                <w:rFonts w:ascii="Arial" w:eastAsia="Cordia New" w:hAnsi="Arial" w:cs="Arial"/>
                <w:sz w:val="11"/>
                <w:szCs w:val="11"/>
                <w:lang w:val="en-GB"/>
              </w:rPr>
              <w:t xml:space="preserve">   PRG-W3</w:t>
            </w:r>
          </w:p>
        </w:tc>
        <w:tc>
          <w:tcPr>
            <w:tcW w:w="1166" w:type="dxa"/>
            <w:tcMar>
              <w:top w:w="0" w:type="dxa"/>
              <w:left w:w="108" w:type="dxa"/>
              <w:bottom w:w="0" w:type="dxa"/>
              <w:right w:w="108" w:type="dxa"/>
            </w:tcMar>
            <w:vAlign w:val="bottom"/>
          </w:tcPr>
          <w:p w14:paraId="68FD3464" w14:textId="77777777" w:rsidR="00584B4C" w:rsidRPr="00F54F39" w:rsidRDefault="00584B4C" w:rsidP="00584B4C">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30 November 2022</w:t>
            </w:r>
          </w:p>
        </w:tc>
        <w:tc>
          <w:tcPr>
            <w:tcW w:w="1079" w:type="dxa"/>
            <w:tcMar>
              <w:top w:w="0" w:type="dxa"/>
              <w:left w:w="108" w:type="dxa"/>
              <w:bottom w:w="0" w:type="dxa"/>
              <w:right w:w="108" w:type="dxa"/>
            </w:tcMar>
            <w:vAlign w:val="bottom"/>
          </w:tcPr>
          <w:p w14:paraId="54CFBCDD" w14:textId="77777777" w:rsidR="00584B4C" w:rsidRPr="00F54F39" w:rsidRDefault="00584B4C" w:rsidP="00584B4C">
            <w:pPr>
              <w:spacing w:line="240" w:lineRule="exact"/>
              <w:ind w:left="-13" w:right="-105"/>
              <w:rPr>
                <w:rFonts w:ascii="Arial" w:hAnsi="Arial" w:cs="Arial"/>
                <w:sz w:val="11"/>
                <w:szCs w:val="11"/>
                <w:cs/>
              </w:rPr>
            </w:pPr>
            <w:r w:rsidRPr="00F54F39">
              <w:rPr>
                <w:rFonts w:ascii="Arial" w:eastAsia="Cordia New" w:hAnsi="Arial" w:cs="Arial"/>
                <w:sz w:val="11"/>
                <w:szCs w:val="11"/>
                <w:lang w:val="en-GB"/>
              </w:rPr>
              <w:t>16 January 2023</w:t>
            </w:r>
          </w:p>
        </w:tc>
        <w:tc>
          <w:tcPr>
            <w:tcW w:w="1170" w:type="dxa"/>
            <w:tcMar>
              <w:top w:w="0" w:type="dxa"/>
              <w:left w:w="108" w:type="dxa"/>
              <w:bottom w:w="0" w:type="dxa"/>
              <w:right w:w="108" w:type="dxa"/>
            </w:tcMar>
            <w:vAlign w:val="bottom"/>
          </w:tcPr>
          <w:p w14:paraId="408D50A3" w14:textId="77777777" w:rsidR="00584B4C" w:rsidRPr="00F54F39" w:rsidRDefault="00584B4C" w:rsidP="00584B4C">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17 November 2025</w:t>
            </w:r>
          </w:p>
        </w:tc>
        <w:tc>
          <w:tcPr>
            <w:tcW w:w="910" w:type="dxa"/>
            <w:noWrap/>
            <w:tcMar>
              <w:top w:w="0" w:type="dxa"/>
              <w:left w:w="108" w:type="dxa"/>
              <w:bottom w:w="0" w:type="dxa"/>
              <w:right w:w="108" w:type="dxa"/>
            </w:tcMar>
            <w:vAlign w:val="bottom"/>
          </w:tcPr>
          <w:p w14:paraId="085B5BB4" w14:textId="59F4F7D0" w:rsidR="00584B4C" w:rsidRPr="00F54F39" w:rsidRDefault="00164FA5" w:rsidP="00584B4C">
            <w:pPr>
              <w:pBdr>
                <w:bottom w:val="single" w:sz="4" w:space="1" w:color="auto"/>
              </w:pBdr>
              <w:tabs>
                <w:tab w:val="decimal" w:pos="477"/>
              </w:tabs>
              <w:spacing w:line="240" w:lineRule="exact"/>
              <w:ind w:right="-44"/>
              <w:jc w:val="both"/>
              <w:rPr>
                <w:rFonts w:ascii="Arial" w:hAnsi="Arial" w:cs="Arial"/>
                <w:sz w:val="11"/>
                <w:szCs w:val="11"/>
              </w:rPr>
            </w:pPr>
            <w:r>
              <w:rPr>
                <w:rFonts w:ascii="Arial" w:hAnsi="Arial" w:cs="Arial"/>
                <w:sz w:val="11"/>
                <w:szCs w:val="11"/>
              </w:rPr>
              <w:t>32.926</w:t>
            </w:r>
          </w:p>
        </w:tc>
        <w:tc>
          <w:tcPr>
            <w:tcW w:w="702" w:type="dxa"/>
            <w:tcMar>
              <w:top w:w="0" w:type="dxa"/>
              <w:left w:w="72" w:type="dxa"/>
              <w:bottom w:w="0" w:type="dxa"/>
              <w:right w:w="72" w:type="dxa"/>
            </w:tcMar>
            <w:vAlign w:val="bottom"/>
          </w:tcPr>
          <w:p w14:paraId="33D9BDBE" w14:textId="46F8841A" w:rsidR="00584B4C" w:rsidRPr="00F54F39" w:rsidRDefault="00584B4C" w:rsidP="00584B4C">
            <w:pPr>
              <w:pBdr>
                <w:bottom w:val="single" w:sz="4" w:space="1" w:color="auto"/>
              </w:pBdr>
              <w:tabs>
                <w:tab w:val="decimal" w:pos="472"/>
              </w:tabs>
              <w:spacing w:line="240" w:lineRule="exact"/>
              <w:ind w:right="-44"/>
              <w:jc w:val="both"/>
              <w:rPr>
                <w:rFonts w:ascii="Arial" w:hAnsi="Arial" w:cs="Arial"/>
                <w:sz w:val="11"/>
                <w:szCs w:val="11"/>
              </w:rPr>
            </w:pPr>
            <w:r w:rsidRPr="00F54F39">
              <w:rPr>
                <w:rFonts w:ascii="Arial" w:hAnsi="Arial" w:cs="Arial"/>
                <w:sz w:val="11"/>
                <w:szCs w:val="11"/>
                <w:cs/>
              </w:rPr>
              <w:t>-</w:t>
            </w:r>
          </w:p>
        </w:tc>
        <w:tc>
          <w:tcPr>
            <w:tcW w:w="720" w:type="dxa"/>
            <w:noWrap/>
            <w:tcMar>
              <w:top w:w="0" w:type="dxa"/>
              <w:left w:w="108" w:type="dxa"/>
              <w:bottom w:w="0" w:type="dxa"/>
              <w:right w:w="108" w:type="dxa"/>
            </w:tcMar>
            <w:vAlign w:val="bottom"/>
          </w:tcPr>
          <w:p w14:paraId="4350E216" w14:textId="49A1BC01" w:rsidR="00584B4C" w:rsidRPr="00F54F39" w:rsidRDefault="00584B4C" w:rsidP="00584B4C">
            <w:pPr>
              <w:pBdr>
                <w:bottom w:val="single" w:sz="4" w:space="1" w:color="auto"/>
              </w:pBdr>
              <w:tabs>
                <w:tab w:val="decimal" w:pos="477"/>
              </w:tabs>
              <w:spacing w:line="240" w:lineRule="exact"/>
              <w:ind w:right="-44"/>
              <w:jc w:val="both"/>
              <w:rPr>
                <w:rFonts w:ascii="Arial" w:hAnsi="Arial" w:cs="Arial"/>
                <w:sz w:val="11"/>
                <w:szCs w:val="11"/>
              </w:rPr>
            </w:pPr>
            <w:r w:rsidRPr="00F54F39">
              <w:rPr>
                <w:rFonts w:ascii="Arial" w:hAnsi="Arial" w:cs="Arial"/>
                <w:sz w:val="11"/>
                <w:szCs w:val="11"/>
                <w:cs/>
              </w:rPr>
              <w:t>32.5</w:t>
            </w:r>
            <w:r>
              <w:rPr>
                <w:rFonts w:ascii="Arial" w:hAnsi="Arial" w:cs="Arial"/>
                <w:sz w:val="11"/>
                <w:szCs w:val="11"/>
              </w:rPr>
              <w:t>17</w:t>
            </w:r>
          </w:p>
        </w:tc>
        <w:tc>
          <w:tcPr>
            <w:tcW w:w="922" w:type="dxa"/>
            <w:noWrap/>
            <w:tcMar>
              <w:top w:w="0" w:type="dxa"/>
              <w:left w:w="108" w:type="dxa"/>
              <w:bottom w:w="0" w:type="dxa"/>
              <w:right w:w="108" w:type="dxa"/>
            </w:tcMar>
            <w:vAlign w:val="bottom"/>
          </w:tcPr>
          <w:p w14:paraId="10FE4B73" w14:textId="274C5F34" w:rsidR="00584B4C" w:rsidRPr="00F54F39" w:rsidRDefault="007D6006" w:rsidP="00584B4C">
            <w:pPr>
              <w:spacing w:line="240" w:lineRule="exact"/>
              <w:ind w:right="-72"/>
              <w:jc w:val="center"/>
              <w:rPr>
                <w:rFonts w:ascii="Arial" w:hAnsi="Arial" w:cs="Arial"/>
                <w:sz w:val="11"/>
                <w:szCs w:val="11"/>
                <w:lang w:val="en-GB"/>
              </w:rPr>
            </w:pPr>
            <w:r>
              <w:rPr>
                <w:rFonts w:ascii="Arial" w:hAnsi="Arial" w:cs="Arial"/>
                <w:sz w:val="11"/>
                <w:szCs w:val="11"/>
                <w:lang w:val="en-GB"/>
              </w:rPr>
              <w:t>1:1.092</w:t>
            </w:r>
          </w:p>
        </w:tc>
        <w:tc>
          <w:tcPr>
            <w:tcW w:w="744" w:type="dxa"/>
            <w:noWrap/>
            <w:tcMar>
              <w:top w:w="0" w:type="dxa"/>
              <w:left w:w="108" w:type="dxa"/>
              <w:bottom w:w="0" w:type="dxa"/>
              <w:right w:w="108" w:type="dxa"/>
            </w:tcMar>
            <w:vAlign w:val="bottom"/>
          </w:tcPr>
          <w:p w14:paraId="06A12C02" w14:textId="27AD21CE" w:rsidR="00584B4C" w:rsidRPr="00F54F39" w:rsidRDefault="00584B4C" w:rsidP="00584B4C">
            <w:pPr>
              <w:pBdr>
                <w:bottom w:val="single" w:sz="4" w:space="1" w:color="auto"/>
              </w:pBdr>
              <w:tabs>
                <w:tab w:val="decimal" w:pos="470"/>
              </w:tabs>
              <w:spacing w:line="240" w:lineRule="exact"/>
              <w:ind w:right="-44"/>
              <w:jc w:val="both"/>
              <w:rPr>
                <w:rFonts w:ascii="Arial" w:hAnsi="Arial" w:cs="Arial"/>
                <w:sz w:val="11"/>
                <w:szCs w:val="11"/>
              </w:rPr>
            </w:pPr>
            <w:r w:rsidRPr="00F54F39">
              <w:rPr>
                <w:rFonts w:ascii="Arial" w:hAnsi="Arial" w:cs="Arial"/>
                <w:sz w:val="11"/>
                <w:szCs w:val="11"/>
              </w:rPr>
              <w:t>32.5</w:t>
            </w:r>
            <w:r>
              <w:rPr>
                <w:rFonts w:ascii="Arial" w:hAnsi="Arial" w:cs="Arial"/>
                <w:sz w:val="11"/>
                <w:szCs w:val="11"/>
              </w:rPr>
              <w:t>17</w:t>
            </w:r>
          </w:p>
        </w:tc>
        <w:tc>
          <w:tcPr>
            <w:tcW w:w="879" w:type="dxa"/>
            <w:noWrap/>
            <w:tcMar>
              <w:top w:w="0" w:type="dxa"/>
              <w:left w:w="108" w:type="dxa"/>
              <w:bottom w:w="0" w:type="dxa"/>
              <w:right w:w="108" w:type="dxa"/>
            </w:tcMar>
            <w:vAlign w:val="bottom"/>
          </w:tcPr>
          <w:p w14:paraId="7022092A" w14:textId="638A14D0" w:rsidR="00584B4C" w:rsidRPr="00F54F39" w:rsidRDefault="00584B4C" w:rsidP="00584B4C">
            <w:pPr>
              <w:spacing w:line="240" w:lineRule="exact"/>
              <w:ind w:left="-45" w:right="-72"/>
              <w:jc w:val="center"/>
              <w:rPr>
                <w:rFonts w:ascii="Arial" w:hAnsi="Arial" w:cs="Arial"/>
                <w:sz w:val="11"/>
                <w:szCs w:val="11"/>
              </w:rPr>
            </w:pPr>
            <w:r w:rsidRPr="00584B4C">
              <w:rPr>
                <w:rFonts w:ascii="Arial" w:hAnsi="Arial" w:cs="Arial"/>
                <w:sz w:val="11"/>
                <w:szCs w:val="11"/>
              </w:rPr>
              <w:t>4.954 - 5.000</w:t>
            </w:r>
          </w:p>
        </w:tc>
        <w:tc>
          <w:tcPr>
            <w:tcW w:w="744" w:type="dxa"/>
            <w:noWrap/>
            <w:tcMar>
              <w:top w:w="0" w:type="dxa"/>
              <w:left w:w="108" w:type="dxa"/>
              <w:bottom w:w="0" w:type="dxa"/>
              <w:right w:w="108" w:type="dxa"/>
            </w:tcMar>
            <w:vAlign w:val="bottom"/>
          </w:tcPr>
          <w:p w14:paraId="64C67230" w14:textId="5F9B7FD3" w:rsidR="00584B4C" w:rsidRPr="00F54F39" w:rsidRDefault="00584B4C" w:rsidP="00584B4C">
            <w:pPr>
              <w:pBdr>
                <w:bottom w:val="single" w:sz="4" w:space="1" w:color="auto"/>
              </w:pBdr>
              <w:tabs>
                <w:tab w:val="decimal" w:pos="433"/>
              </w:tabs>
              <w:spacing w:line="240" w:lineRule="exact"/>
              <w:ind w:right="-44"/>
              <w:jc w:val="both"/>
              <w:rPr>
                <w:rFonts w:ascii="Arial" w:hAnsi="Arial" w:cs="Arial"/>
                <w:sz w:val="11"/>
                <w:szCs w:val="11"/>
              </w:rPr>
            </w:pPr>
            <w:r w:rsidRPr="00F54F39">
              <w:rPr>
                <w:rFonts w:ascii="Arial" w:hAnsi="Arial" w:cs="Arial"/>
                <w:sz w:val="11"/>
                <w:szCs w:val="11"/>
              </w:rPr>
              <w:t>162.5</w:t>
            </w:r>
            <w:r>
              <w:rPr>
                <w:rFonts w:ascii="Arial" w:hAnsi="Arial" w:cs="Arial"/>
                <w:sz w:val="11"/>
                <w:szCs w:val="11"/>
              </w:rPr>
              <w:t>86</w:t>
            </w:r>
          </w:p>
        </w:tc>
        <w:tc>
          <w:tcPr>
            <w:tcW w:w="789" w:type="dxa"/>
            <w:noWrap/>
            <w:tcMar>
              <w:top w:w="0" w:type="dxa"/>
              <w:left w:w="108" w:type="dxa"/>
              <w:bottom w:w="0" w:type="dxa"/>
              <w:right w:w="108" w:type="dxa"/>
            </w:tcMar>
            <w:vAlign w:val="bottom"/>
          </w:tcPr>
          <w:p w14:paraId="2C1784DD" w14:textId="48DDF46C" w:rsidR="00584B4C" w:rsidRPr="00F54F39" w:rsidRDefault="00584B4C" w:rsidP="00584B4C">
            <w:pPr>
              <w:pBdr>
                <w:bottom w:val="sing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0.4</w:t>
            </w:r>
            <w:r>
              <w:rPr>
                <w:rFonts w:ascii="Arial" w:hAnsi="Arial" w:cs="Arial"/>
                <w:sz w:val="11"/>
                <w:szCs w:val="11"/>
              </w:rPr>
              <w:t>00</w:t>
            </w:r>
          </w:p>
        </w:tc>
      </w:tr>
      <w:tr w:rsidR="00EB27D7" w:rsidRPr="00F54F39" w14:paraId="59486A36" w14:textId="77777777" w:rsidTr="00F54F39">
        <w:trPr>
          <w:trHeight w:val="20"/>
        </w:trPr>
        <w:tc>
          <w:tcPr>
            <w:tcW w:w="2061" w:type="dxa"/>
            <w:gridSpan w:val="2"/>
            <w:tcMar>
              <w:top w:w="0" w:type="dxa"/>
              <w:left w:w="108" w:type="dxa"/>
              <w:bottom w:w="0" w:type="dxa"/>
              <w:right w:w="108" w:type="dxa"/>
            </w:tcMar>
            <w:vAlign w:val="bottom"/>
            <w:hideMark/>
          </w:tcPr>
          <w:p w14:paraId="420415E1" w14:textId="77777777" w:rsidR="00EB27D7" w:rsidRPr="00F54F39" w:rsidRDefault="00EB27D7" w:rsidP="00EB27D7">
            <w:pPr>
              <w:spacing w:line="240" w:lineRule="exact"/>
              <w:ind w:right="-32"/>
              <w:rPr>
                <w:rFonts w:ascii="Arial" w:hAnsi="Arial" w:cs="Arial"/>
                <w:sz w:val="11"/>
                <w:szCs w:val="11"/>
                <w:lang w:val="en-GB"/>
              </w:rPr>
            </w:pPr>
            <w:r w:rsidRPr="00F54F39">
              <w:rPr>
                <w:rFonts w:ascii="Arial" w:eastAsia="Cordia New" w:hAnsi="Arial" w:cs="Arial"/>
                <w:sz w:val="11"/>
                <w:szCs w:val="11"/>
                <w:lang w:val="en-GB"/>
              </w:rPr>
              <w:t>Total issuance by the Company</w:t>
            </w:r>
          </w:p>
        </w:tc>
        <w:tc>
          <w:tcPr>
            <w:tcW w:w="1079" w:type="dxa"/>
            <w:tcMar>
              <w:top w:w="0" w:type="dxa"/>
              <w:left w:w="108" w:type="dxa"/>
              <w:bottom w:w="0" w:type="dxa"/>
              <w:right w:w="108" w:type="dxa"/>
            </w:tcMar>
            <w:vAlign w:val="bottom"/>
          </w:tcPr>
          <w:p w14:paraId="31C8282A" w14:textId="77777777" w:rsidR="00EB27D7" w:rsidRPr="00F54F39" w:rsidRDefault="00EB27D7" w:rsidP="00EB27D7">
            <w:pPr>
              <w:spacing w:line="240" w:lineRule="exact"/>
              <w:ind w:right="-32"/>
              <w:rPr>
                <w:rFonts w:ascii="Arial" w:hAnsi="Arial" w:cs="Arial"/>
                <w:sz w:val="11"/>
                <w:szCs w:val="11"/>
                <w:lang w:val="en-GB"/>
              </w:rPr>
            </w:pPr>
          </w:p>
        </w:tc>
        <w:tc>
          <w:tcPr>
            <w:tcW w:w="1170" w:type="dxa"/>
            <w:tcMar>
              <w:top w:w="0" w:type="dxa"/>
              <w:left w:w="108" w:type="dxa"/>
              <w:bottom w:w="0" w:type="dxa"/>
              <w:right w:w="108" w:type="dxa"/>
            </w:tcMar>
            <w:vAlign w:val="bottom"/>
          </w:tcPr>
          <w:p w14:paraId="66B99B69" w14:textId="77777777" w:rsidR="00EB27D7" w:rsidRPr="00F54F39" w:rsidRDefault="00EB27D7" w:rsidP="00EB27D7">
            <w:pPr>
              <w:spacing w:line="240" w:lineRule="exact"/>
              <w:ind w:right="-32"/>
              <w:rPr>
                <w:rFonts w:ascii="Arial" w:hAnsi="Arial" w:cs="Arial"/>
                <w:sz w:val="11"/>
                <w:szCs w:val="11"/>
              </w:rPr>
            </w:pPr>
          </w:p>
        </w:tc>
        <w:tc>
          <w:tcPr>
            <w:tcW w:w="910" w:type="dxa"/>
            <w:noWrap/>
            <w:tcMar>
              <w:top w:w="0" w:type="dxa"/>
              <w:left w:w="108" w:type="dxa"/>
              <w:bottom w:w="0" w:type="dxa"/>
              <w:right w:w="108" w:type="dxa"/>
            </w:tcMar>
            <w:vAlign w:val="bottom"/>
            <w:hideMark/>
          </w:tcPr>
          <w:p w14:paraId="798C0846" w14:textId="6AEFC415" w:rsidR="00EB27D7" w:rsidRPr="00F54F39" w:rsidRDefault="00EB27D7" w:rsidP="00EB27D7">
            <w:pPr>
              <w:pBdr>
                <w:bottom w:val="double" w:sz="4" w:space="1" w:color="auto"/>
              </w:pBdr>
              <w:tabs>
                <w:tab w:val="decimal" w:pos="477"/>
              </w:tabs>
              <w:spacing w:line="240" w:lineRule="exact"/>
              <w:ind w:right="-44"/>
              <w:jc w:val="both"/>
              <w:rPr>
                <w:rFonts w:ascii="Arial" w:hAnsi="Arial" w:cs="Arial"/>
                <w:sz w:val="11"/>
                <w:szCs w:val="11"/>
              </w:rPr>
            </w:pPr>
            <w:r w:rsidRPr="00F54F39">
              <w:rPr>
                <w:rFonts w:ascii="Arial" w:hAnsi="Arial" w:cs="Arial"/>
                <w:sz w:val="11"/>
                <w:szCs w:val="11"/>
              </w:rPr>
              <w:t>35.64</w:t>
            </w:r>
            <w:r w:rsidR="00BE361B">
              <w:rPr>
                <w:rFonts w:ascii="Arial" w:hAnsi="Arial" w:cs="Arial"/>
                <w:sz w:val="11"/>
                <w:szCs w:val="11"/>
              </w:rPr>
              <w:t>2</w:t>
            </w:r>
          </w:p>
        </w:tc>
        <w:tc>
          <w:tcPr>
            <w:tcW w:w="702" w:type="dxa"/>
            <w:tcMar>
              <w:top w:w="0" w:type="dxa"/>
              <w:left w:w="72" w:type="dxa"/>
              <w:bottom w:w="0" w:type="dxa"/>
              <w:right w:w="72" w:type="dxa"/>
            </w:tcMar>
            <w:vAlign w:val="bottom"/>
          </w:tcPr>
          <w:p w14:paraId="0C264C4F" w14:textId="2FCB9A2A" w:rsidR="00EB27D7" w:rsidRPr="00F54F39" w:rsidRDefault="00EB27D7" w:rsidP="00584B4C">
            <w:pPr>
              <w:pBdr>
                <w:bottom w:val="double" w:sz="4" w:space="1" w:color="auto"/>
              </w:pBdr>
              <w:tabs>
                <w:tab w:val="decimal" w:pos="472"/>
              </w:tabs>
              <w:spacing w:line="240" w:lineRule="exact"/>
              <w:ind w:right="-44"/>
              <w:jc w:val="both"/>
              <w:rPr>
                <w:rFonts w:ascii="Arial" w:hAnsi="Arial" w:cs="Arial"/>
                <w:sz w:val="11"/>
                <w:szCs w:val="11"/>
              </w:rPr>
            </w:pPr>
            <w:r w:rsidRPr="00F54F39">
              <w:rPr>
                <w:rFonts w:ascii="Arial" w:hAnsi="Arial" w:cs="Arial"/>
                <w:sz w:val="11"/>
                <w:szCs w:val="11"/>
                <w:cs/>
              </w:rPr>
              <w:t>-</w:t>
            </w:r>
          </w:p>
        </w:tc>
        <w:tc>
          <w:tcPr>
            <w:tcW w:w="720" w:type="dxa"/>
            <w:noWrap/>
            <w:tcMar>
              <w:top w:w="0" w:type="dxa"/>
              <w:left w:w="108" w:type="dxa"/>
              <w:bottom w:w="0" w:type="dxa"/>
              <w:right w:w="108" w:type="dxa"/>
            </w:tcMar>
            <w:vAlign w:val="bottom"/>
          </w:tcPr>
          <w:p w14:paraId="344A3550" w14:textId="3BBC2D4E" w:rsidR="00EB27D7" w:rsidRPr="00F54F39" w:rsidRDefault="00EB27D7" w:rsidP="00EB27D7">
            <w:pPr>
              <w:pBdr>
                <w:bottom w:val="double" w:sz="4" w:space="1" w:color="auto"/>
              </w:pBdr>
              <w:tabs>
                <w:tab w:val="decimal" w:pos="342"/>
              </w:tabs>
              <w:spacing w:line="240" w:lineRule="exact"/>
              <w:ind w:right="-44"/>
              <w:jc w:val="both"/>
              <w:rPr>
                <w:rFonts w:ascii="Arial" w:hAnsi="Arial" w:cs="Arial"/>
                <w:sz w:val="11"/>
                <w:szCs w:val="11"/>
                <w:cs/>
              </w:rPr>
            </w:pPr>
            <w:r w:rsidRPr="00F54F39">
              <w:rPr>
                <w:rFonts w:ascii="Arial" w:hAnsi="Arial" w:cs="Arial"/>
                <w:sz w:val="11"/>
                <w:szCs w:val="11"/>
                <w:cs/>
              </w:rPr>
              <w:t>34.6</w:t>
            </w:r>
            <w:r w:rsidR="00BE361B">
              <w:rPr>
                <w:rFonts w:ascii="Arial" w:hAnsi="Arial" w:cs="Arial"/>
                <w:sz w:val="11"/>
                <w:szCs w:val="11"/>
              </w:rPr>
              <w:t>02</w:t>
            </w:r>
          </w:p>
        </w:tc>
        <w:tc>
          <w:tcPr>
            <w:tcW w:w="922" w:type="dxa"/>
            <w:noWrap/>
            <w:tcMar>
              <w:top w:w="0" w:type="dxa"/>
              <w:left w:w="108" w:type="dxa"/>
              <w:bottom w:w="0" w:type="dxa"/>
              <w:right w:w="108" w:type="dxa"/>
            </w:tcMar>
            <w:vAlign w:val="bottom"/>
          </w:tcPr>
          <w:p w14:paraId="1DEC03E6" w14:textId="77777777" w:rsidR="00EB27D7" w:rsidRPr="00F54F39" w:rsidRDefault="00EB27D7" w:rsidP="00EB27D7">
            <w:pPr>
              <w:tabs>
                <w:tab w:val="decimal" w:pos="780"/>
              </w:tabs>
              <w:spacing w:line="240" w:lineRule="exact"/>
              <w:ind w:right="-72"/>
              <w:jc w:val="center"/>
              <w:rPr>
                <w:rFonts w:ascii="Arial" w:hAnsi="Arial" w:cs="Arial"/>
                <w:sz w:val="11"/>
                <w:szCs w:val="11"/>
                <w:cs/>
              </w:rPr>
            </w:pPr>
          </w:p>
        </w:tc>
        <w:tc>
          <w:tcPr>
            <w:tcW w:w="744" w:type="dxa"/>
            <w:noWrap/>
            <w:tcMar>
              <w:top w:w="0" w:type="dxa"/>
              <w:left w:w="108" w:type="dxa"/>
              <w:bottom w:w="0" w:type="dxa"/>
              <w:right w:w="108" w:type="dxa"/>
            </w:tcMar>
            <w:vAlign w:val="bottom"/>
          </w:tcPr>
          <w:p w14:paraId="025E4D20" w14:textId="4C539252" w:rsidR="00EB27D7" w:rsidRPr="00F54F39" w:rsidRDefault="00EB27D7" w:rsidP="00EB27D7">
            <w:pPr>
              <w:pBdr>
                <w:bottom w:val="doub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34.6</w:t>
            </w:r>
            <w:r w:rsidR="00BE361B">
              <w:rPr>
                <w:rFonts w:ascii="Arial" w:hAnsi="Arial" w:cs="Arial"/>
                <w:sz w:val="11"/>
                <w:szCs w:val="11"/>
              </w:rPr>
              <w:t>88</w:t>
            </w:r>
          </w:p>
        </w:tc>
        <w:tc>
          <w:tcPr>
            <w:tcW w:w="879" w:type="dxa"/>
            <w:noWrap/>
            <w:tcMar>
              <w:top w:w="0" w:type="dxa"/>
              <w:left w:w="108" w:type="dxa"/>
              <w:bottom w:w="0" w:type="dxa"/>
              <w:right w:w="108" w:type="dxa"/>
            </w:tcMar>
            <w:vAlign w:val="bottom"/>
          </w:tcPr>
          <w:p w14:paraId="76C16B6F" w14:textId="77777777" w:rsidR="00EB27D7" w:rsidRPr="00F54F39" w:rsidRDefault="00EB27D7" w:rsidP="00EB27D7">
            <w:pPr>
              <w:spacing w:line="240" w:lineRule="exact"/>
              <w:ind w:right="-72"/>
              <w:jc w:val="center"/>
              <w:rPr>
                <w:rFonts w:ascii="Arial" w:hAnsi="Arial" w:cs="Arial"/>
                <w:sz w:val="11"/>
                <w:szCs w:val="11"/>
                <w:lang w:val="en-GB"/>
              </w:rPr>
            </w:pPr>
          </w:p>
        </w:tc>
        <w:tc>
          <w:tcPr>
            <w:tcW w:w="744" w:type="dxa"/>
            <w:noWrap/>
            <w:tcMar>
              <w:top w:w="0" w:type="dxa"/>
              <w:left w:w="108" w:type="dxa"/>
              <w:bottom w:w="0" w:type="dxa"/>
              <w:right w:w="108" w:type="dxa"/>
            </w:tcMar>
            <w:vAlign w:val="bottom"/>
          </w:tcPr>
          <w:p w14:paraId="754384F9" w14:textId="49452B45" w:rsidR="00EB27D7" w:rsidRPr="00F54F39" w:rsidRDefault="00EB27D7" w:rsidP="00EB27D7">
            <w:pPr>
              <w:pBdr>
                <w:bottom w:val="doub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173.0</w:t>
            </w:r>
            <w:r w:rsidR="00BE361B">
              <w:rPr>
                <w:rFonts w:ascii="Arial" w:hAnsi="Arial" w:cs="Arial"/>
                <w:sz w:val="11"/>
                <w:szCs w:val="11"/>
              </w:rPr>
              <w:t>07</w:t>
            </w:r>
          </w:p>
        </w:tc>
        <w:tc>
          <w:tcPr>
            <w:tcW w:w="789" w:type="dxa"/>
            <w:noWrap/>
            <w:tcMar>
              <w:top w:w="0" w:type="dxa"/>
              <w:left w:w="108" w:type="dxa"/>
              <w:bottom w:w="0" w:type="dxa"/>
              <w:right w:w="108" w:type="dxa"/>
            </w:tcMar>
            <w:vAlign w:val="bottom"/>
          </w:tcPr>
          <w:p w14:paraId="3A513AC5" w14:textId="29D3CDD6" w:rsidR="00EB27D7" w:rsidRPr="00F54F39" w:rsidRDefault="00EB27D7" w:rsidP="00EB27D7">
            <w:pPr>
              <w:pBdr>
                <w:bottom w:val="doub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1.0</w:t>
            </w:r>
            <w:r w:rsidR="00BE361B">
              <w:rPr>
                <w:rFonts w:ascii="Arial" w:hAnsi="Arial" w:cs="Arial"/>
                <w:sz w:val="11"/>
                <w:szCs w:val="11"/>
              </w:rPr>
              <w:t>40</w:t>
            </w:r>
          </w:p>
        </w:tc>
      </w:tr>
    </w:tbl>
    <w:p w14:paraId="6AA34598" w14:textId="4182FF5B" w:rsidR="00063696" w:rsidRPr="00063696" w:rsidRDefault="00063696" w:rsidP="00584B4C">
      <w:pPr>
        <w:tabs>
          <w:tab w:val="left" w:pos="600"/>
        </w:tabs>
        <w:overflowPunct/>
        <w:autoSpaceDE/>
        <w:autoSpaceDN/>
        <w:adjustRightInd/>
        <w:spacing w:before="240" w:after="120" w:line="380" w:lineRule="exact"/>
        <w:ind w:left="547" w:hanging="547"/>
        <w:jc w:val="thaiDistribute"/>
        <w:textAlignment w:val="auto"/>
        <w:rPr>
          <w:rFonts w:ascii="Arial" w:eastAsia="Calibri" w:hAnsi="Arial" w:cs="Cordia New"/>
          <w:sz w:val="22"/>
          <w:szCs w:val="22"/>
        </w:rPr>
      </w:pPr>
      <w:r>
        <w:rPr>
          <w:rFonts w:ascii="Arial" w:eastAsia="Calibri" w:hAnsi="Arial" w:cs="Cordia New"/>
          <w:sz w:val="22"/>
          <w:szCs w:val="22"/>
        </w:rPr>
        <w:tab/>
      </w:r>
      <w:r w:rsidRPr="00063696">
        <w:rPr>
          <w:rFonts w:ascii="Arial" w:eastAsia="Calibri" w:hAnsi="Arial" w:cs="Cordia New"/>
          <w:sz w:val="22"/>
          <w:szCs w:val="22"/>
        </w:rPr>
        <w:t xml:space="preserve">The Annual General Meeting of Shareholders No. 1/2024 on </w:t>
      </w:r>
      <w:r w:rsidR="009913EE">
        <w:rPr>
          <w:rFonts w:ascii="Arial" w:eastAsia="Calibri" w:hAnsi="Arial" w:cs="Cordia New"/>
          <w:sz w:val="22"/>
          <w:szCs w:val="22"/>
        </w:rPr>
        <w:t xml:space="preserve">24 </w:t>
      </w:r>
      <w:r w:rsidRPr="00063696">
        <w:rPr>
          <w:rFonts w:ascii="Arial" w:eastAsia="Calibri" w:hAnsi="Arial" w:cs="Cordia New"/>
          <w:sz w:val="22"/>
          <w:szCs w:val="22"/>
        </w:rPr>
        <w:t xml:space="preserve">April 2024, resolved to approve the issuance and allocation of the fourth series of warrants (PRG-W4) to purchase the </w:t>
      </w:r>
      <w:r w:rsidR="00A7717A">
        <w:rPr>
          <w:rFonts w:ascii="Arial" w:eastAsia="Calibri" w:hAnsi="Arial" w:cs="Cordia New"/>
          <w:sz w:val="22"/>
          <w:szCs w:val="22"/>
        </w:rPr>
        <w:t>C</w:t>
      </w:r>
      <w:r w:rsidRPr="00063696">
        <w:rPr>
          <w:rFonts w:ascii="Arial" w:eastAsia="Calibri" w:hAnsi="Arial" w:cs="Cordia New"/>
          <w:sz w:val="22"/>
          <w:szCs w:val="22"/>
        </w:rPr>
        <w:t xml:space="preserve">ompany's ordinary shares to existing shareholders at no cost (at an allocation rate of 20 ordinary shares per 1 warrant unit), totaling 34,723,216 units, with a validity period not exceeding 3 years. Each warrant unit entitles the holder to purchase 1 ordinary share at a price of </w:t>
      </w:r>
      <w:r w:rsidR="00A7717A">
        <w:rPr>
          <w:rFonts w:ascii="Arial" w:eastAsia="Calibri" w:hAnsi="Arial" w:cs="Cordia New"/>
          <w:sz w:val="22"/>
          <w:szCs w:val="22"/>
        </w:rPr>
        <w:t xml:space="preserve">Baht </w:t>
      </w:r>
      <w:r w:rsidRPr="00063696">
        <w:rPr>
          <w:rFonts w:ascii="Arial" w:eastAsia="Calibri" w:hAnsi="Arial" w:cs="Cordia New"/>
          <w:sz w:val="22"/>
          <w:szCs w:val="22"/>
        </w:rPr>
        <w:t xml:space="preserve">5 per share. The </w:t>
      </w:r>
      <w:r w:rsidR="00A7717A">
        <w:rPr>
          <w:rFonts w:ascii="Arial" w:eastAsia="Calibri" w:hAnsi="Arial" w:cs="Cordia New"/>
          <w:sz w:val="22"/>
          <w:szCs w:val="22"/>
        </w:rPr>
        <w:t>C</w:t>
      </w:r>
      <w:r w:rsidRPr="00063696">
        <w:rPr>
          <w:rFonts w:ascii="Arial" w:eastAsia="Calibri" w:hAnsi="Arial" w:cs="Cordia New"/>
          <w:sz w:val="22"/>
          <w:szCs w:val="22"/>
        </w:rPr>
        <w:t>ompany did not record any cost for the fair value or the real value of these ordinary share purchase warrants in the financial statements.</w:t>
      </w:r>
    </w:p>
    <w:p w14:paraId="1DD53D47" w14:textId="77777777" w:rsidR="00781D8F" w:rsidRDefault="00781D8F">
      <w:pPr>
        <w:overflowPunct/>
        <w:autoSpaceDE/>
        <w:autoSpaceDN/>
        <w:adjustRightInd/>
        <w:textAlignment w:val="auto"/>
        <w:rPr>
          <w:rFonts w:ascii="Arial" w:eastAsia="Calibri" w:hAnsi="Arial" w:cs="Cordia New"/>
          <w:sz w:val="22"/>
          <w:szCs w:val="22"/>
        </w:rPr>
      </w:pPr>
      <w:r>
        <w:rPr>
          <w:rFonts w:ascii="Arial" w:eastAsia="Calibri" w:hAnsi="Arial" w:cs="Cordia New"/>
          <w:sz w:val="22"/>
          <w:szCs w:val="22"/>
        </w:rPr>
        <w:br w:type="page"/>
      </w:r>
    </w:p>
    <w:p w14:paraId="043EAAA1" w14:textId="3F5E7247" w:rsidR="00063696" w:rsidRDefault="00063696" w:rsidP="00063696">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Pr>
          <w:rFonts w:ascii="Arial" w:eastAsia="Calibri" w:hAnsi="Arial" w:cs="Cordia New"/>
          <w:sz w:val="22"/>
          <w:szCs w:val="22"/>
        </w:rPr>
        <w:lastRenderedPageBreak/>
        <w:tab/>
      </w:r>
      <w:r w:rsidRPr="00063696">
        <w:rPr>
          <w:rFonts w:ascii="Arial" w:eastAsia="Calibri" w:hAnsi="Arial" w:cs="Cordia New"/>
          <w:sz w:val="22"/>
          <w:szCs w:val="22"/>
        </w:rPr>
        <w:t xml:space="preserve">The Annual General Meeting of Shareholders No. 1/2024 on </w:t>
      </w:r>
      <w:r w:rsidR="00E11347">
        <w:rPr>
          <w:rFonts w:ascii="Arial" w:eastAsia="Calibri" w:hAnsi="Arial" w:cs="Cordia New"/>
          <w:sz w:val="22"/>
          <w:szCs w:val="22"/>
        </w:rPr>
        <w:t>29 October</w:t>
      </w:r>
      <w:r w:rsidRPr="00063696">
        <w:rPr>
          <w:rFonts w:ascii="Arial" w:eastAsia="Calibri" w:hAnsi="Arial" w:cs="Cordia New"/>
          <w:sz w:val="22"/>
          <w:szCs w:val="22"/>
        </w:rPr>
        <w:t xml:space="preserve"> 2024, approved the issuance and allocation of the fifth series of warrants (PRG-W5) to purchase the </w:t>
      </w:r>
      <w:r w:rsidR="00A7717A">
        <w:rPr>
          <w:rFonts w:ascii="Arial" w:eastAsia="Calibri" w:hAnsi="Arial" w:cs="Cordia New"/>
          <w:sz w:val="22"/>
          <w:szCs w:val="22"/>
        </w:rPr>
        <w:t>C</w:t>
      </w:r>
      <w:r w:rsidRPr="00063696">
        <w:rPr>
          <w:rFonts w:ascii="Arial" w:eastAsia="Calibri" w:hAnsi="Arial" w:cs="Cordia New"/>
          <w:sz w:val="22"/>
          <w:szCs w:val="22"/>
        </w:rPr>
        <w:t xml:space="preserve">ompany's ordinary shares to existing shareholders at no cost (at an allocation rate of 20 ordinary shares per 1 warrant unit), totaling 36,457,962 units, with a validity period not exceeding 3 years. Each warrant unit entitles the holder to purchase 1 ordinary share at a price of </w:t>
      </w:r>
      <w:r w:rsidR="00A7717A">
        <w:rPr>
          <w:rFonts w:ascii="Arial" w:eastAsia="Calibri" w:hAnsi="Arial" w:cs="Cordia New"/>
          <w:sz w:val="22"/>
          <w:szCs w:val="22"/>
        </w:rPr>
        <w:t xml:space="preserve">Baht </w:t>
      </w:r>
      <w:r w:rsidRPr="00063696">
        <w:rPr>
          <w:rFonts w:ascii="Arial" w:eastAsia="Calibri" w:hAnsi="Arial" w:cs="Cordia New"/>
          <w:sz w:val="22"/>
          <w:szCs w:val="22"/>
        </w:rPr>
        <w:t xml:space="preserve">5 per share. The </w:t>
      </w:r>
      <w:r w:rsidR="00A7717A">
        <w:rPr>
          <w:rFonts w:ascii="Arial" w:eastAsia="Calibri" w:hAnsi="Arial" w:cs="Cordia New"/>
          <w:sz w:val="22"/>
          <w:szCs w:val="22"/>
        </w:rPr>
        <w:t>C</w:t>
      </w:r>
      <w:r w:rsidRPr="00063696">
        <w:rPr>
          <w:rFonts w:ascii="Arial" w:eastAsia="Calibri" w:hAnsi="Arial" w:cs="Cordia New"/>
          <w:sz w:val="22"/>
          <w:szCs w:val="22"/>
        </w:rPr>
        <w:t>ompany did not record any cost for the fair value or the real value of these ordinary share purchase warrants in the financial statements.</w:t>
      </w:r>
    </w:p>
    <w:p w14:paraId="3B6C7309" w14:textId="2D13ED36" w:rsidR="00063696" w:rsidRPr="00063696" w:rsidRDefault="009913EE" w:rsidP="00063696">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b/>
          <w:bCs/>
          <w:sz w:val="22"/>
          <w:szCs w:val="22"/>
        </w:rPr>
      </w:pPr>
      <w:r w:rsidRPr="00F263A7">
        <w:rPr>
          <w:rFonts w:ascii="Arial" w:eastAsia="Calibri" w:hAnsi="Arial" w:cs="Cordia New"/>
          <w:b/>
          <w:bCs/>
          <w:sz w:val="22"/>
          <w:szCs w:val="22"/>
        </w:rPr>
        <w:tab/>
      </w:r>
      <w:r w:rsidR="00063696" w:rsidRPr="00063696">
        <w:rPr>
          <w:rFonts w:ascii="Arial" w:eastAsia="Calibri" w:hAnsi="Arial" w:cs="Cordia New"/>
          <w:b/>
          <w:bCs/>
          <w:sz w:val="22"/>
          <w:szCs w:val="22"/>
        </w:rPr>
        <w:t>Adjustment of Exercise Ratio</w:t>
      </w:r>
    </w:p>
    <w:p w14:paraId="78779AB2" w14:textId="6FA19423" w:rsidR="00F7780B" w:rsidRPr="00F7780B" w:rsidRDefault="00F7780B" w:rsidP="00063696">
      <w:pPr>
        <w:tabs>
          <w:tab w:val="left" w:pos="2160"/>
        </w:tabs>
        <w:spacing w:before="120" w:after="120" w:line="380" w:lineRule="exact"/>
        <w:ind w:left="547" w:right="-7" w:hanging="547"/>
        <w:jc w:val="thaiDistribute"/>
        <w:rPr>
          <w:rFonts w:ascii="Arial" w:hAnsi="Arial" w:cstheme="minorBidi"/>
          <w:sz w:val="22"/>
          <w:szCs w:val="22"/>
          <w:cs/>
        </w:rPr>
      </w:pPr>
      <w:r>
        <w:rPr>
          <w:rFonts w:ascii="Arial" w:hAnsi="Arial" w:cs="Arial"/>
          <w:sz w:val="22"/>
          <w:szCs w:val="22"/>
        </w:rPr>
        <w:tab/>
        <w:t>During the year, the Company adjust</w:t>
      </w:r>
      <w:r w:rsidR="00AD2E4C">
        <w:rPr>
          <w:rFonts w:ascii="Arial" w:hAnsi="Arial" w:cs="Arial"/>
          <w:sz w:val="22"/>
          <w:szCs w:val="22"/>
        </w:rPr>
        <w:t>ed</w:t>
      </w:r>
      <w:r>
        <w:rPr>
          <w:rFonts w:ascii="Arial" w:hAnsi="Arial" w:cs="Arial"/>
          <w:sz w:val="22"/>
          <w:szCs w:val="22"/>
        </w:rPr>
        <w:t xml:space="preserve"> the </w:t>
      </w:r>
      <w:r w:rsidR="00AD2E4C">
        <w:rPr>
          <w:rFonts w:ascii="Arial" w:hAnsi="Arial" w:cs="Arial"/>
          <w:sz w:val="22"/>
          <w:szCs w:val="22"/>
        </w:rPr>
        <w:t>exercise price and exercise ratio of the warrant</w:t>
      </w:r>
      <w:r w:rsidR="001C5B4C">
        <w:rPr>
          <w:rFonts w:ascii="Arial" w:hAnsi="Arial" w:cs="Arial"/>
          <w:sz w:val="22"/>
          <w:szCs w:val="22"/>
        </w:rPr>
        <w:t>s</w:t>
      </w:r>
      <w:r w:rsidR="00AD2E4C">
        <w:rPr>
          <w:rFonts w:ascii="Arial" w:hAnsi="Arial" w:cs="Arial"/>
          <w:sz w:val="22"/>
          <w:szCs w:val="22"/>
        </w:rPr>
        <w:t xml:space="preserve"> to </w:t>
      </w:r>
      <w:r w:rsidRPr="00F7780B">
        <w:rPr>
          <w:rFonts w:ascii="Arial" w:hAnsi="Arial" w:cs="Arial"/>
          <w:sz w:val="22"/>
          <w:szCs w:val="22"/>
        </w:rPr>
        <w:t xml:space="preserve">maintain </w:t>
      </w:r>
      <w:r w:rsidR="00741121">
        <w:rPr>
          <w:rFonts w:ascii="Arial" w:hAnsi="Arial" w:cs="Arial"/>
          <w:sz w:val="22"/>
          <w:szCs w:val="22"/>
        </w:rPr>
        <w:t>the existing status and benefits</w:t>
      </w:r>
      <w:r w:rsidRPr="00F7780B">
        <w:rPr>
          <w:rFonts w:ascii="Arial" w:hAnsi="Arial" w:cs="Arial"/>
          <w:sz w:val="22"/>
          <w:szCs w:val="22"/>
        </w:rPr>
        <w:t xml:space="preserve"> of </w:t>
      </w:r>
      <w:r w:rsidR="00AD2E4C">
        <w:rPr>
          <w:rFonts w:ascii="Arial" w:hAnsi="Arial" w:cs="Arial"/>
          <w:sz w:val="22"/>
          <w:szCs w:val="22"/>
        </w:rPr>
        <w:t xml:space="preserve">the existing </w:t>
      </w:r>
      <w:r w:rsidRPr="00F7780B">
        <w:rPr>
          <w:rFonts w:ascii="Arial" w:hAnsi="Arial" w:cs="Arial"/>
          <w:sz w:val="22"/>
          <w:szCs w:val="22"/>
        </w:rPr>
        <w:t>warrant holders</w:t>
      </w:r>
      <w:r>
        <w:rPr>
          <w:rFonts w:ascii="Arial" w:hAnsi="Arial" w:cstheme="minorBidi"/>
          <w:sz w:val="22"/>
          <w:szCs w:val="22"/>
        </w:rPr>
        <w:t>.</w:t>
      </w:r>
    </w:p>
    <w:p w14:paraId="5898A06A" w14:textId="707FF8C5" w:rsidR="00F54F39" w:rsidRPr="00F54F39" w:rsidRDefault="009913EE" w:rsidP="00063696">
      <w:pPr>
        <w:tabs>
          <w:tab w:val="left" w:pos="2160"/>
        </w:tabs>
        <w:spacing w:before="120" w:after="120" w:line="380" w:lineRule="exact"/>
        <w:ind w:left="547" w:right="-7" w:hanging="547"/>
        <w:jc w:val="thaiDistribute"/>
        <w:rPr>
          <w:rFonts w:ascii="Arial" w:hAnsi="Arial" w:cs="Arial"/>
          <w:sz w:val="22"/>
          <w:szCs w:val="22"/>
          <w:highlight w:val="yellow"/>
        </w:rPr>
      </w:pPr>
      <w:r>
        <w:rPr>
          <w:rFonts w:ascii="Arial" w:hAnsi="Arial" w:cs="Arial"/>
          <w:sz w:val="22"/>
          <w:szCs w:val="22"/>
        </w:rPr>
        <w:tab/>
      </w:r>
      <w:r w:rsidR="00F54F39" w:rsidRPr="00F54F39">
        <w:rPr>
          <w:rFonts w:ascii="Arial" w:hAnsi="Arial" w:cs="Arial"/>
          <w:sz w:val="22"/>
          <w:szCs w:val="22"/>
        </w:rPr>
        <w:t>As at 3</w:t>
      </w:r>
      <w:r w:rsidR="00F54F39" w:rsidRPr="00F54F39">
        <w:rPr>
          <w:rFonts w:ascii="Arial" w:hAnsi="Arial" w:cs="Browallia New"/>
          <w:sz w:val="22"/>
          <w:szCs w:val="28"/>
        </w:rPr>
        <w:t>1</w:t>
      </w:r>
      <w:r w:rsidR="00F54F39" w:rsidRPr="00F54F39">
        <w:rPr>
          <w:rFonts w:ascii="Arial" w:hAnsi="Arial" w:cs="Arial"/>
          <w:sz w:val="22"/>
          <w:szCs w:val="22"/>
        </w:rPr>
        <w:t xml:space="preserve"> December 202</w:t>
      </w:r>
      <w:r w:rsidR="00EB27D7">
        <w:rPr>
          <w:rFonts w:ascii="Arial" w:hAnsi="Arial" w:cs="Arial"/>
          <w:sz w:val="22"/>
          <w:szCs w:val="22"/>
        </w:rPr>
        <w:t>4</w:t>
      </w:r>
      <w:r w:rsidR="00F54F39" w:rsidRPr="00F54F39">
        <w:rPr>
          <w:rFonts w:ascii="Arial" w:hAnsi="Arial" w:cs="Arial"/>
          <w:sz w:val="22"/>
          <w:szCs w:val="22"/>
        </w:rPr>
        <w:t>, details of exercise ratio and price to purchase to 1 unit of warrant are as follows:</w:t>
      </w:r>
    </w:p>
    <w:tbl>
      <w:tblPr>
        <w:tblW w:w="9090" w:type="dxa"/>
        <w:tblInd w:w="540" w:type="dxa"/>
        <w:tblLayout w:type="fixed"/>
        <w:tblCellMar>
          <w:left w:w="0" w:type="dxa"/>
          <w:right w:w="0" w:type="dxa"/>
        </w:tblCellMar>
        <w:tblLook w:val="04A0" w:firstRow="1" w:lastRow="0" w:firstColumn="1" w:lastColumn="0" w:noHBand="0" w:noVBand="1"/>
      </w:tblPr>
      <w:tblGrid>
        <w:gridCol w:w="2970"/>
        <w:gridCol w:w="3420"/>
        <w:gridCol w:w="2700"/>
      </w:tblGrid>
      <w:tr w:rsidR="00F54F39" w:rsidRPr="00F54F39" w14:paraId="7F16E14C" w14:textId="77777777" w:rsidTr="00F54F39">
        <w:trPr>
          <w:trHeight w:val="80"/>
        </w:trPr>
        <w:tc>
          <w:tcPr>
            <w:tcW w:w="2970" w:type="dxa"/>
            <w:noWrap/>
            <w:vAlign w:val="bottom"/>
            <w:hideMark/>
          </w:tcPr>
          <w:p w14:paraId="724EE257" w14:textId="77777777" w:rsidR="00F54F39" w:rsidRPr="00F54F39" w:rsidRDefault="00F54F39" w:rsidP="009913EE">
            <w:pPr>
              <w:pBdr>
                <w:bottom w:val="single" w:sz="4" w:space="1" w:color="auto"/>
              </w:pBdr>
              <w:spacing w:line="340" w:lineRule="exact"/>
              <w:ind w:right="202"/>
              <w:jc w:val="center"/>
              <w:rPr>
                <w:rFonts w:ascii="Arial" w:hAnsi="Arial" w:cs="Arial"/>
                <w:sz w:val="22"/>
                <w:szCs w:val="22"/>
                <w:lang w:val="en-GB"/>
              </w:rPr>
            </w:pPr>
            <w:r w:rsidRPr="00F54F39">
              <w:rPr>
                <w:rFonts w:ascii="Arial" w:hAnsi="Arial" w:cs="Arial"/>
                <w:sz w:val="22"/>
                <w:szCs w:val="22"/>
                <w:lang w:val="en-GB"/>
              </w:rPr>
              <w:t>Warrant</w:t>
            </w:r>
          </w:p>
        </w:tc>
        <w:tc>
          <w:tcPr>
            <w:tcW w:w="3420" w:type="dxa"/>
            <w:noWrap/>
            <w:vAlign w:val="bottom"/>
            <w:hideMark/>
          </w:tcPr>
          <w:p w14:paraId="574E09A8" w14:textId="77777777" w:rsidR="00F54F39" w:rsidRPr="00F54F39" w:rsidRDefault="00F54F39" w:rsidP="009913EE">
            <w:pPr>
              <w:pBdr>
                <w:bottom w:val="single" w:sz="4" w:space="1" w:color="auto"/>
              </w:pBdr>
              <w:spacing w:line="340" w:lineRule="exact"/>
              <w:ind w:right="202"/>
              <w:jc w:val="center"/>
              <w:rPr>
                <w:rFonts w:ascii="Arial" w:hAnsi="Arial" w:cs="Arial"/>
                <w:sz w:val="22"/>
                <w:szCs w:val="22"/>
                <w:lang w:val="en-GB"/>
              </w:rPr>
            </w:pPr>
            <w:r w:rsidRPr="00F54F39">
              <w:rPr>
                <w:rFonts w:ascii="Arial" w:eastAsia="Cordia New" w:hAnsi="Arial" w:cs="Arial"/>
                <w:spacing w:val="-2"/>
                <w:sz w:val="22"/>
                <w:szCs w:val="22"/>
              </w:rPr>
              <w:t>Exercise ratio for ordinary shares</w:t>
            </w:r>
          </w:p>
        </w:tc>
        <w:tc>
          <w:tcPr>
            <w:tcW w:w="2700" w:type="dxa"/>
            <w:noWrap/>
            <w:vAlign w:val="bottom"/>
          </w:tcPr>
          <w:p w14:paraId="67D55B27" w14:textId="77777777" w:rsidR="00F54F39" w:rsidRPr="00F54F39" w:rsidRDefault="00F54F39" w:rsidP="009913EE">
            <w:pPr>
              <w:pBdr>
                <w:bottom w:val="single" w:sz="4" w:space="1" w:color="auto"/>
              </w:pBdr>
              <w:spacing w:line="340" w:lineRule="exact"/>
              <w:ind w:right="202"/>
              <w:jc w:val="center"/>
              <w:rPr>
                <w:rFonts w:ascii="Arial" w:hAnsi="Arial" w:cs="Arial"/>
                <w:sz w:val="22"/>
                <w:szCs w:val="22"/>
                <w:lang w:val="en-GB"/>
              </w:rPr>
            </w:pPr>
            <w:r w:rsidRPr="00F54F39">
              <w:rPr>
                <w:rFonts w:ascii="Arial" w:hAnsi="Arial" w:cs="Arial"/>
                <w:sz w:val="22"/>
                <w:szCs w:val="22"/>
                <w:lang w:val="en-GB"/>
              </w:rPr>
              <w:t>Exercise price</w:t>
            </w:r>
          </w:p>
        </w:tc>
      </w:tr>
      <w:tr w:rsidR="00F54F39" w:rsidRPr="00F54F39" w14:paraId="71E0B141" w14:textId="77777777" w:rsidTr="00F54F39">
        <w:trPr>
          <w:trHeight w:val="20"/>
        </w:trPr>
        <w:tc>
          <w:tcPr>
            <w:tcW w:w="2970" w:type="dxa"/>
            <w:vAlign w:val="bottom"/>
          </w:tcPr>
          <w:p w14:paraId="2BCE23A9" w14:textId="77777777" w:rsidR="00F54F39" w:rsidRPr="00F54F39" w:rsidRDefault="00F54F39" w:rsidP="009913EE">
            <w:pPr>
              <w:spacing w:line="340" w:lineRule="exact"/>
              <w:ind w:right="202"/>
              <w:rPr>
                <w:rFonts w:ascii="Arial" w:hAnsi="Arial" w:cs="Arial"/>
                <w:sz w:val="22"/>
                <w:szCs w:val="22"/>
                <w:lang w:val="en-GB"/>
              </w:rPr>
            </w:pPr>
          </w:p>
        </w:tc>
        <w:tc>
          <w:tcPr>
            <w:tcW w:w="3420" w:type="dxa"/>
            <w:noWrap/>
            <w:vAlign w:val="bottom"/>
            <w:hideMark/>
          </w:tcPr>
          <w:p w14:paraId="1E3AD866" w14:textId="77777777" w:rsidR="00F54F39" w:rsidRPr="00F54F39" w:rsidRDefault="00F54F39" w:rsidP="009913EE">
            <w:pPr>
              <w:spacing w:line="340" w:lineRule="exact"/>
              <w:ind w:right="202"/>
              <w:jc w:val="center"/>
              <w:rPr>
                <w:rFonts w:ascii="Arial" w:hAnsi="Arial" w:cs="Arial"/>
                <w:sz w:val="22"/>
                <w:szCs w:val="22"/>
                <w:lang w:val="en-GB"/>
              </w:rPr>
            </w:pPr>
            <w:r w:rsidRPr="00F54F39">
              <w:rPr>
                <w:rFonts w:ascii="Arial" w:hAnsi="Arial" w:cs="Arial"/>
                <w:sz w:val="22"/>
                <w:szCs w:val="22"/>
                <w:cs/>
                <w:lang w:val="en-GB"/>
              </w:rPr>
              <w:t>(</w:t>
            </w:r>
            <w:r w:rsidRPr="00F54F39">
              <w:rPr>
                <w:rFonts w:ascii="Arial" w:hAnsi="Arial" w:cs="Arial"/>
                <w:sz w:val="22"/>
                <w:szCs w:val="22"/>
                <w:lang w:val="en-GB"/>
              </w:rPr>
              <w:t>Per 1 warrant</w:t>
            </w:r>
            <w:r w:rsidRPr="00F54F39">
              <w:rPr>
                <w:rFonts w:ascii="Arial" w:hAnsi="Arial" w:cs="Arial"/>
                <w:sz w:val="22"/>
                <w:szCs w:val="22"/>
                <w:cs/>
              </w:rPr>
              <w:t>)</w:t>
            </w:r>
          </w:p>
        </w:tc>
        <w:tc>
          <w:tcPr>
            <w:tcW w:w="2700" w:type="dxa"/>
            <w:noWrap/>
            <w:vAlign w:val="bottom"/>
            <w:hideMark/>
          </w:tcPr>
          <w:p w14:paraId="528C77E7" w14:textId="77777777" w:rsidR="00F54F39" w:rsidRPr="00F54F39" w:rsidRDefault="00F54F39" w:rsidP="009913EE">
            <w:pPr>
              <w:spacing w:line="340" w:lineRule="exact"/>
              <w:ind w:right="202"/>
              <w:jc w:val="center"/>
              <w:rPr>
                <w:rFonts w:ascii="Arial" w:hAnsi="Arial" w:cs="Arial"/>
                <w:sz w:val="22"/>
                <w:szCs w:val="22"/>
                <w:cs/>
                <w:lang w:val="en-GB"/>
              </w:rPr>
            </w:pPr>
            <w:r w:rsidRPr="00F54F39">
              <w:rPr>
                <w:rFonts w:ascii="Arial" w:hAnsi="Arial" w:cs="Arial"/>
                <w:sz w:val="22"/>
                <w:szCs w:val="22"/>
                <w:cs/>
                <w:lang w:val="en-GB"/>
              </w:rPr>
              <w:t>(</w:t>
            </w:r>
            <w:r w:rsidRPr="00F54F39">
              <w:rPr>
                <w:rFonts w:ascii="Arial" w:hAnsi="Arial" w:cs="Arial"/>
                <w:sz w:val="22"/>
                <w:szCs w:val="22"/>
                <w:lang w:val="en-GB"/>
              </w:rPr>
              <w:t>Baht</w:t>
            </w:r>
            <w:r w:rsidRPr="00F54F39">
              <w:rPr>
                <w:rFonts w:ascii="Arial" w:hAnsi="Arial" w:cs="Arial"/>
                <w:sz w:val="22"/>
                <w:szCs w:val="22"/>
                <w:cs/>
              </w:rPr>
              <w:t>)</w:t>
            </w:r>
          </w:p>
        </w:tc>
      </w:tr>
      <w:tr w:rsidR="00F54F39" w:rsidRPr="00F54F39" w14:paraId="41EE4D7B" w14:textId="77777777" w:rsidTr="00F54F39">
        <w:trPr>
          <w:trHeight w:val="57"/>
        </w:trPr>
        <w:tc>
          <w:tcPr>
            <w:tcW w:w="2970" w:type="dxa"/>
            <w:vAlign w:val="bottom"/>
            <w:hideMark/>
          </w:tcPr>
          <w:p w14:paraId="53FD10BC" w14:textId="4A60C350" w:rsidR="00F54F39" w:rsidRPr="00F54F39" w:rsidRDefault="00F54F39" w:rsidP="009913EE">
            <w:pPr>
              <w:tabs>
                <w:tab w:val="left" w:pos="0"/>
              </w:tabs>
              <w:spacing w:line="340" w:lineRule="exact"/>
              <w:ind w:right="202"/>
              <w:jc w:val="center"/>
              <w:rPr>
                <w:rFonts w:ascii="Arial" w:hAnsi="Arial" w:cs="Arial"/>
                <w:color w:val="000000" w:themeColor="text1"/>
                <w:sz w:val="22"/>
                <w:szCs w:val="22"/>
              </w:rPr>
            </w:pPr>
            <w:r w:rsidRPr="00F54F39">
              <w:rPr>
                <w:rFonts w:ascii="Arial" w:hAnsi="Arial" w:cs="Arial"/>
                <w:color w:val="000000" w:themeColor="text1"/>
                <w:sz w:val="22"/>
                <w:szCs w:val="22"/>
              </w:rPr>
              <w:t>PRG-W</w:t>
            </w:r>
            <w:r w:rsidR="00BE361B">
              <w:rPr>
                <w:rFonts w:ascii="Arial" w:hAnsi="Arial" w:cs="Arial"/>
                <w:color w:val="000000" w:themeColor="text1"/>
                <w:sz w:val="22"/>
                <w:szCs w:val="22"/>
              </w:rPr>
              <w:t>2</w:t>
            </w:r>
          </w:p>
        </w:tc>
        <w:tc>
          <w:tcPr>
            <w:tcW w:w="3420" w:type="dxa"/>
            <w:noWrap/>
            <w:vAlign w:val="bottom"/>
          </w:tcPr>
          <w:p w14:paraId="2E77DB88" w14:textId="16BA5CE6" w:rsidR="00F54F39" w:rsidRPr="00F54F39" w:rsidRDefault="00F54F39" w:rsidP="009913EE">
            <w:pPr>
              <w:spacing w:line="340" w:lineRule="exact"/>
              <w:ind w:right="202"/>
              <w:jc w:val="center"/>
              <w:rPr>
                <w:rFonts w:ascii="Arial" w:hAnsi="Arial" w:cs="Browallia New"/>
                <w:color w:val="000000" w:themeColor="text1"/>
                <w:sz w:val="22"/>
                <w:szCs w:val="28"/>
              </w:rPr>
            </w:pPr>
            <w:r w:rsidRPr="00F54F39">
              <w:rPr>
                <w:rFonts w:ascii="Arial" w:hAnsi="Arial" w:cs="Arial"/>
                <w:color w:val="000000" w:themeColor="text1"/>
                <w:sz w:val="22"/>
                <w:szCs w:val="22"/>
              </w:rPr>
              <w:t xml:space="preserve">1 : </w:t>
            </w:r>
            <w:r w:rsidRPr="00F54F39">
              <w:rPr>
                <w:rFonts w:ascii="Arial" w:hAnsi="Arial" w:cs="Browallia New"/>
                <w:color w:val="000000" w:themeColor="text1"/>
                <w:sz w:val="22"/>
                <w:szCs w:val="28"/>
              </w:rPr>
              <w:t>1.</w:t>
            </w:r>
            <w:r w:rsidR="00BE361B">
              <w:rPr>
                <w:rFonts w:ascii="Arial" w:hAnsi="Arial" w:cs="Browallia New"/>
                <w:color w:val="000000" w:themeColor="text1"/>
                <w:sz w:val="22"/>
                <w:szCs w:val="28"/>
              </w:rPr>
              <w:t>0883</w:t>
            </w:r>
          </w:p>
        </w:tc>
        <w:tc>
          <w:tcPr>
            <w:tcW w:w="2700" w:type="dxa"/>
            <w:noWrap/>
            <w:vAlign w:val="bottom"/>
          </w:tcPr>
          <w:p w14:paraId="472DC513" w14:textId="65B690A8" w:rsidR="00F54F39" w:rsidRPr="00F54F39" w:rsidRDefault="00F54F39" w:rsidP="009913EE">
            <w:pPr>
              <w:spacing w:line="340" w:lineRule="exact"/>
              <w:ind w:right="202"/>
              <w:jc w:val="center"/>
              <w:rPr>
                <w:rFonts w:ascii="Arial" w:hAnsi="Arial" w:cs="Arial"/>
                <w:color w:val="000000" w:themeColor="text1"/>
                <w:sz w:val="22"/>
                <w:szCs w:val="22"/>
              </w:rPr>
            </w:pPr>
            <w:r w:rsidRPr="00F54F39">
              <w:rPr>
                <w:rFonts w:ascii="Arial" w:hAnsi="Arial" w:cs="Arial"/>
                <w:color w:val="000000" w:themeColor="text1"/>
                <w:sz w:val="22"/>
                <w:szCs w:val="22"/>
              </w:rPr>
              <w:t>4.</w:t>
            </w:r>
            <w:r w:rsidR="00BE361B">
              <w:rPr>
                <w:rFonts w:ascii="Arial" w:hAnsi="Arial" w:cs="Arial"/>
                <w:color w:val="000000" w:themeColor="text1"/>
                <w:sz w:val="22"/>
                <w:szCs w:val="22"/>
              </w:rPr>
              <w:t>5946</w:t>
            </w:r>
          </w:p>
        </w:tc>
      </w:tr>
      <w:tr w:rsidR="00F54F39" w:rsidRPr="00F54F39" w14:paraId="558B4CA7" w14:textId="77777777" w:rsidTr="00F54F39">
        <w:trPr>
          <w:trHeight w:val="57"/>
        </w:trPr>
        <w:tc>
          <w:tcPr>
            <w:tcW w:w="2970" w:type="dxa"/>
            <w:vAlign w:val="bottom"/>
          </w:tcPr>
          <w:p w14:paraId="6E1F50E1" w14:textId="789E096B" w:rsidR="00F54F39" w:rsidRPr="00F54F39" w:rsidRDefault="00F54F39" w:rsidP="009913EE">
            <w:pPr>
              <w:tabs>
                <w:tab w:val="left" w:pos="0"/>
              </w:tabs>
              <w:spacing w:line="340" w:lineRule="exact"/>
              <w:ind w:right="202"/>
              <w:jc w:val="center"/>
              <w:rPr>
                <w:rFonts w:ascii="Arial" w:hAnsi="Arial" w:cs="Arial"/>
                <w:color w:val="000000" w:themeColor="text1"/>
                <w:sz w:val="22"/>
                <w:szCs w:val="22"/>
                <w:lang w:val="en-GB"/>
              </w:rPr>
            </w:pPr>
            <w:r w:rsidRPr="00F54F39">
              <w:rPr>
                <w:rFonts w:ascii="Arial" w:hAnsi="Arial" w:cs="Arial"/>
                <w:color w:val="000000" w:themeColor="text1"/>
                <w:sz w:val="22"/>
                <w:szCs w:val="22"/>
                <w:lang w:val="en-GB"/>
              </w:rPr>
              <w:t>PRG-W</w:t>
            </w:r>
            <w:r w:rsidR="00BE361B">
              <w:rPr>
                <w:rFonts w:ascii="Arial" w:hAnsi="Arial" w:cs="Arial"/>
                <w:color w:val="000000" w:themeColor="text1"/>
                <w:sz w:val="22"/>
                <w:szCs w:val="22"/>
                <w:lang w:val="en-GB"/>
              </w:rPr>
              <w:t>3</w:t>
            </w:r>
          </w:p>
        </w:tc>
        <w:tc>
          <w:tcPr>
            <w:tcW w:w="3420" w:type="dxa"/>
            <w:noWrap/>
            <w:vAlign w:val="bottom"/>
          </w:tcPr>
          <w:p w14:paraId="426EC8D7" w14:textId="73444D7C" w:rsidR="00F54F39" w:rsidRPr="00F54F39" w:rsidRDefault="00F54F39" w:rsidP="009913EE">
            <w:pPr>
              <w:spacing w:line="340" w:lineRule="exact"/>
              <w:ind w:right="202"/>
              <w:jc w:val="center"/>
              <w:rPr>
                <w:rFonts w:ascii="Arial" w:hAnsi="Arial" w:cs="Arial"/>
                <w:color w:val="000000" w:themeColor="text1"/>
                <w:sz w:val="22"/>
                <w:szCs w:val="22"/>
              </w:rPr>
            </w:pPr>
            <w:r w:rsidRPr="00F54F39">
              <w:rPr>
                <w:rFonts w:ascii="Arial" w:hAnsi="Arial" w:cs="Arial"/>
                <w:color w:val="000000" w:themeColor="text1"/>
                <w:sz w:val="22"/>
                <w:szCs w:val="22"/>
              </w:rPr>
              <w:t>1 : 1.0</w:t>
            </w:r>
            <w:r w:rsidR="00BE361B">
              <w:rPr>
                <w:rFonts w:ascii="Arial" w:hAnsi="Arial" w:cs="Arial"/>
                <w:color w:val="000000" w:themeColor="text1"/>
                <w:sz w:val="22"/>
                <w:szCs w:val="22"/>
              </w:rPr>
              <w:t>584</w:t>
            </w:r>
          </w:p>
        </w:tc>
        <w:tc>
          <w:tcPr>
            <w:tcW w:w="2700" w:type="dxa"/>
            <w:noWrap/>
            <w:vAlign w:val="bottom"/>
          </w:tcPr>
          <w:p w14:paraId="2F1BB8BF" w14:textId="4E1A17AE" w:rsidR="00F54F39" w:rsidRPr="00F54F39" w:rsidRDefault="00F54F39" w:rsidP="009913EE">
            <w:pPr>
              <w:spacing w:line="340" w:lineRule="exact"/>
              <w:ind w:right="202"/>
              <w:jc w:val="center"/>
              <w:rPr>
                <w:rFonts w:ascii="Arial" w:hAnsi="Arial" w:cs="Arial"/>
                <w:color w:val="000000" w:themeColor="text1"/>
                <w:sz w:val="22"/>
                <w:szCs w:val="22"/>
              </w:rPr>
            </w:pPr>
            <w:r w:rsidRPr="00F54F39">
              <w:rPr>
                <w:rFonts w:ascii="Arial" w:hAnsi="Arial" w:cs="Arial"/>
                <w:color w:val="000000" w:themeColor="text1"/>
                <w:sz w:val="22"/>
                <w:szCs w:val="22"/>
              </w:rPr>
              <w:t>4.</w:t>
            </w:r>
            <w:r w:rsidR="00BE361B">
              <w:rPr>
                <w:rFonts w:ascii="Arial" w:hAnsi="Arial" w:cs="Arial"/>
                <w:color w:val="000000" w:themeColor="text1"/>
                <w:sz w:val="22"/>
                <w:szCs w:val="22"/>
              </w:rPr>
              <w:t>7238</w:t>
            </w:r>
          </w:p>
        </w:tc>
      </w:tr>
      <w:tr w:rsidR="00F54F39" w:rsidRPr="00F54F39" w14:paraId="24ACA38B" w14:textId="77777777" w:rsidTr="00F54F39">
        <w:trPr>
          <w:trHeight w:val="57"/>
        </w:trPr>
        <w:tc>
          <w:tcPr>
            <w:tcW w:w="2970" w:type="dxa"/>
            <w:vAlign w:val="bottom"/>
            <w:hideMark/>
          </w:tcPr>
          <w:p w14:paraId="5C0897A1" w14:textId="5C4179EC" w:rsidR="00F54F39" w:rsidRPr="00F54F39" w:rsidRDefault="00F54F39" w:rsidP="009913EE">
            <w:pPr>
              <w:tabs>
                <w:tab w:val="left" w:pos="75"/>
              </w:tabs>
              <w:spacing w:line="340" w:lineRule="exact"/>
              <w:ind w:right="202"/>
              <w:jc w:val="center"/>
              <w:rPr>
                <w:rFonts w:ascii="Arial" w:hAnsi="Arial" w:cs="Arial"/>
                <w:color w:val="000000" w:themeColor="text1"/>
                <w:sz w:val="22"/>
                <w:szCs w:val="22"/>
                <w:lang w:val="en-GB"/>
              </w:rPr>
            </w:pPr>
            <w:r w:rsidRPr="00F54F39">
              <w:rPr>
                <w:rFonts w:ascii="Arial" w:hAnsi="Arial" w:cs="Arial"/>
                <w:sz w:val="22"/>
                <w:szCs w:val="22"/>
                <w:lang w:val="en-GB"/>
              </w:rPr>
              <w:t>PRG-W</w:t>
            </w:r>
            <w:r w:rsidR="00BE361B">
              <w:rPr>
                <w:rFonts w:ascii="Arial" w:hAnsi="Arial" w:cs="Arial"/>
                <w:sz w:val="22"/>
                <w:szCs w:val="22"/>
                <w:lang w:val="en-GB"/>
              </w:rPr>
              <w:t>4</w:t>
            </w:r>
          </w:p>
        </w:tc>
        <w:tc>
          <w:tcPr>
            <w:tcW w:w="3420" w:type="dxa"/>
            <w:noWrap/>
            <w:vAlign w:val="bottom"/>
          </w:tcPr>
          <w:p w14:paraId="50ADEA15" w14:textId="18562808" w:rsidR="00F54F39" w:rsidRPr="00F54F39" w:rsidRDefault="00F54F39" w:rsidP="009913EE">
            <w:pPr>
              <w:spacing w:line="340" w:lineRule="exact"/>
              <w:ind w:right="202"/>
              <w:jc w:val="center"/>
              <w:rPr>
                <w:rFonts w:ascii="Arial" w:hAnsi="Arial" w:cs="Arial"/>
                <w:color w:val="000000" w:themeColor="text1"/>
                <w:sz w:val="22"/>
                <w:szCs w:val="22"/>
                <w:cs/>
              </w:rPr>
            </w:pPr>
            <w:r w:rsidRPr="00F54F39">
              <w:rPr>
                <w:rFonts w:ascii="Arial" w:hAnsi="Arial" w:cs="Arial"/>
                <w:color w:val="000000" w:themeColor="text1"/>
                <w:sz w:val="22"/>
                <w:szCs w:val="22"/>
              </w:rPr>
              <w:t>1 : 1.0</w:t>
            </w:r>
            <w:r w:rsidR="00BE361B">
              <w:rPr>
                <w:rFonts w:ascii="Arial" w:hAnsi="Arial" w:cs="Arial"/>
                <w:color w:val="000000" w:themeColor="text1"/>
                <w:sz w:val="22"/>
                <w:szCs w:val="22"/>
              </w:rPr>
              <w:t>227</w:t>
            </w:r>
          </w:p>
        </w:tc>
        <w:tc>
          <w:tcPr>
            <w:tcW w:w="2700" w:type="dxa"/>
            <w:noWrap/>
            <w:vAlign w:val="bottom"/>
          </w:tcPr>
          <w:p w14:paraId="3AFA055D" w14:textId="2413FEFA" w:rsidR="00F54F39" w:rsidRPr="00F54F39" w:rsidRDefault="00F54F39" w:rsidP="009913EE">
            <w:pPr>
              <w:spacing w:line="340" w:lineRule="exact"/>
              <w:ind w:right="202"/>
              <w:jc w:val="center"/>
              <w:rPr>
                <w:rFonts w:ascii="Arial" w:hAnsi="Arial" w:cs="Arial"/>
                <w:color w:val="000000" w:themeColor="text1"/>
                <w:sz w:val="22"/>
                <w:szCs w:val="22"/>
              </w:rPr>
            </w:pPr>
            <w:r w:rsidRPr="00F54F39">
              <w:rPr>
                <w:rFonts w:ascii="Arial" w:hAnsi="Arial" w:cs="Arial"/>
                <w:color w:val="000000" w:themeColor="text1"/>
                <w:sz w:val="22"/>
                <w:szCs w:val="22"/>
              </w:rPr>
              <w:t>4.</w:t>
            </w:r>
            <w:r w:rsidR="00BE361B">
              <w:rPr>
                <w:rFonts w:ascii="Arial" w:hAnsi="Arial" w:cs="Arial"/>
                <w:color w:val="000000" w:themeColor="text1"/>
                <w:sz w:val="22"/>
                <w:szCs w:val="22"/>
              </w:rPr>
              <w:t>8890</w:t>
            </w:r>
          </w:p>
        </w:tc>
      </w:tr>
      <w:tr w:rsidR="00BE361B" w:rsidRPr="00F54F39" w14:paraId="0B0140CA" w14:textId="77777777" w:rsidTr="00F54F39">
        <w:trPr>
          <w:trHeight w:val="57"/>
        </w:trPr>
        <w:tc>
          <w:tcPr>
            <w:tcW w:w="2970" w:type="dxa"/>
            <w:vAlign w:val="bottom"/>
          </w:tcPr>
          <w:p w14:paraId="5EF69F19" w14:textId="6490B775" w:rsidR="00BE361B" w:rsidRPr="00F54F39" w:rsidRDefault="00BE361B" w:rsidP="009913EE">
            <w:pPr>
              <w:tabs>
                <w:tab w:val="left" w:pos="75"/>
              </w:tabs>
              <w:spacing w:line="340" w:lineRule="exact"/>
              <w:ind w:right="202"/>
              <w:jc w:val="center"/>
              <w:rPr>
                <w:rFonts w:ascii="Arial" w:hAnsi="Arial" w:cs="Arial"/>
                <w:sz w:val="22"/>
                <w:szCs w:val="22"/>
                <w:lang w:val="en-GB"/>
              </w:rPr>
            </w:pPr>
            <w:r w:rsidRPr="00F54F39">
              <w:rPr>
                <w:rFonts w:ascii="Arial" w:hAnsi="Arial" w:cs="Arial"/>
                <w:sz w:val="22"/>
                <w:szCs w:val="22"/>
                <w:lang w:val="en-GB"/>
              </w:rPr>
              <w:t>PRG-W</w:t>
            </w:r>
            <w:r>
              <w:rPr>
                <w:rFonts w:ascii="Arial" w:hAnsi="Arial" w:cs="Arial"/>
                <w:sz w:val="22"/>
                <w:szCs w:val="22"/>
                <w:lang w:val="en-GB"/>
              </w:rPr>
              <w:t>5</w:t>
            </w:r>
          </w:p>
        </w:tc>
        <w:tc>
          <w:tcPr>
            <w:tcW w:w="3420" w:type="dxa"/>
            <w:noWrap/>
            <w:vAlign w:val="bottom"/>
          </w:tcPr>
          <w:p w14:paraId="3642630A" w14:textId="19286DC5" w:rsidR="00BE361B" w:rsidRPr="00F54F39" w:rsidRDefault="00BE361B" w:rsidP="009913EE">
            <w:pPr>
              <w:spacing w:line="340" w:lineRule="exact"/>
              <w:ind w:right="202"/>
              <w:jc w:val="center"/>
              <w:rPr>
                <w:rFonts w:ascii="Arial" w:hAnsi="Arial" w:cs="Arial"/>
                <w:color w:val="000000" w:themeColor="text1"/>
                <w:sz w:val="22"/>
                <w:szCs w:val="22"/>
              </w:rPr>
            </w:pPr>
            <w:r>
              <w:rPr>
                <w:rFonts w:ascii="Arial" w:hAnsi="Arial" w:cs="Arial"/>
                <w:color w:val="000000" w:themeColor="text1"/>
                <w:sz w:val="22"/>
                <w:szCs w:val="22"/>
              </w:rPr>
              <w:t>1 : 1</w:t>
            </w:r>
          </w:p>
        </w:tc>
        <w:tc>
          <w:tcPr>
            <w:tcW w:w="2700" w:type="dxa"/>
            <w:noWrap/>
            <w:vAlign w:val="bottom"/>
          </w:tcPr>
          <w:p w14:paraId="2BDE521F" w14:textId="34009A2B" w:rsidR="00BE361B" w:rsidRPr="00F54F39" w:rsidRDefault="00BE361B" w:rsidP="009913EE">
            <w:pPr>
              <w:spacing w:line="340" w:lineRule="exact"/>
              <w:ind w:right="202"/>
              <w:jc w:val="center"/>
              <w:rPr>
                <w:rFonts w:ascii="Arial" w:hAnsi="Arial" w:cs="Arial"/>
                <w:color w:val="000000" w:themeColor="text1"/>
                <w:sz w:val="22"/>
                <w:szCs w:val="22"/>
              </w:rPr>
            </w:pPr>
            <w:r>
              <w:rPr>
                <w:rFonts w:ascii="Arial" w:hAnsi="Arial" w:cs="Arial"/>
                <w:color w:val="000000" w:themeColor="text1"/>
                <w:sz w:val="22"/>
                <w:szCs w:val="22"/>
              </w:rPr>
              <w:t>5.0000</w:t>
            </w:r>
          </w:p>
        </w:tc>
      </w:tr>
    </w:tbl>
    <w:p w14:paraId="53DDC9C3" w14:textId="23215574" w:rsidR="00B77C0F" w:rsidRPr="000110CC" w:rsidRDefault="00B77C0F" w:rsidP="000663CF">
      <w:pPr>
        <w:overflowPunct/>
        <w:autoSpaceDE/>
        <w:autoSpaceDN/>
        <w:adjustRightInd/>
        <w:spacing w:before="240" w:after="120" w:line="380" w:lineRule="exact"/>
        <w:ind w:left="547" w:hanging="547"/>
        <w:jc w:val="thaiDistribute"/>
        <w:textAlignment w:val="auto"/>
        <w:rPr>
          <w:rFonts w:ascii="Arial" w:eastAsia="Calibri" w:hAnsi="Arial" w:cs="Cordia New"/>
          <w:b/>
          <w:bCs/>
          <w:sz w:val="22"/>
          <w:szCs w:val="22"/>
        </w:rPr>
      </w:pPr>
      <w:r w:rsidRPr="000110CC">
        <w:rPr>
          <w:rFonts w:ascii="Arial" w:eastAsia="Calibri" w:hAnsi="Arial" w:cs="Cordia New"/>
          <w:b/>
          <w:bCs/>
          <w:sz w:val="22"/>
          <w:szCs w:val="22"/>
        </w:rPr>
        <w:t>2</w:t>
      </w:r>
      <w:r w:rsidR="00AD6CF4">
        <w:rPr>
          <w:rFonts w:ascii="Arial" w:eastAsia="Calibri" w:hAnsi="Arial" w:cs="Cordia New"/>
          <w:b/>
          <w:bCs/>
          <w:sz w:val="22"/>
          <w:szCs w:val="22"/>
        </w:rPr>
        <w:t>0</w:t>
      </w:r>
      <w:r w:rsidRPr="000110CC">
        <w:rPr>
          <w:rFonts w:ascii="Arial" w:eastAsia="Calibri" w:hAnsi="Arial" w:cs="Cordia New"/>
          <w:b/>
          <w:bCs/>
          <w:sz w:val="22"/>
          <w:szCs w:val="22"/>
        </w:rPr>
        <w:t>.</w:t>
      </w:r>
      <w:r w:rsidRPr="000110CC">
        <w:rPr>
          <w:rFonts w:ascii="Arial" w:eastAsia="Calibri" w:hAnsi="Arial" w:cs="Cordia New"/>
          <w:b/>
          <w:bCs/>
          <w:sz w:val="22"/>
          <w:szCs w:val="22"/>
        </w:rPr>
        <w:tab/>
        <w:t>Statutory reserve</w:t>
      </w:r>
    </w:p>
    <w:p w14:paraId="7E921EB8" w14:textId="5AFF13C6" w:rsidR="00B77C0F" w:rsidRPr="000110CC" w:rsidRDefault="00B77C0F" w:rsidP="00B77C0F">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sidRPr="000110CC">
        <w:rPr>
          <w:rFonts w:ascii="Arial" w:eastAsia="Calibri" w:hAnsi="Arial" w:cs="Cordia New"/>
          <w:sz w:val="22"/>
          <w:szCs w:val="22"/>
        </w:rPr>
        <w:tab/>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0663CF">
        <w:rPr>
          <w:rFonts w:ascii="Arial" w:eastAsia="Calibri" w:hAnsi="Arial" w:cs="Cordia New"/>
          <w:sz w:val="22"/>
          <w:szCs w:val="22"/>
        </w:rPr>
        <w:t>During the current year</w:t>
      </w:r>
      <w:r w:rsidRPr="000110CC">
        <w:rPr>
          <w:rFonts w:ascii="Arial" w:eastAsia="Calibri" w:hAnsi="Arial" w:cs="Cordia New"/>
          <w:sz w:val="22"/>
          <w:szCs w:val="22"/>
        </w:rPr>
        <w:t xml:space="preserve">, </w:t>
      </w:r>
      <w:r w:rsidR="00FE008E">
        <w:rPr>
          <w:rFonts w:ascii="Arial" w:eastAsia="Calibri" w:hAnsi="Arial" w:cs="Cordia New"/>
          <w:sz w:val="22"/>
          <w:szCs w:val="22"/>
        </w:rPr>
        <w:t>the Company has set aside a statutory reverse of Baht 6,71</w:t>
      </w:r>
      <w:r w:rsidR="00B763E7">
        <w:rPr>
          <w:rFonts w:ascii="Arial" w:eastAsia="Calibri" w:hAnsi="Arial" w:cs="Cordia New"/>
          <w:sz w:val="22"/>
          <w:szCs w:val="22"/>
        </w:rPr>
        <w:t>1</w:t>
      </w:r>
      <w:r w:rsidR="00FE008E">
        <w:rPr>
          <w:rFonts w:ascii="Arial" w:eastAsia="Calibri" w:hAnsi="Arial" w:cs="Cordia New"/>
          <w:sz w:val="22"/>
          <w:szCs w:val="22"/>
        </w:rPr>
        <w:t>,000</w:t>
      </w:r>
      <w:r w:rsidRPr="000110CC">
        <w:rPr>
          <w:rFonts w:ascii="Arial" w:eastAsia="Calibri" w:hAnsi="Arial" w:cs="Cordia New"/>
          <w:sz w:val="22"/>
          <w:szCs w:val="22"/>
        </w:rPr>
        <w:t>.</w:t>
      </w:r>
    </w:p>
    <w:p w14:paraId="2371470B" w14:textId="00029026" w:rsidR="00DF3060" w:rsidRPr="000110CC" w:rsidRDefault="00DF3060" w:rsidP="00DF3060">
      <w:pPr>
        <w:pStyle w:val="Heading1"/>
        <w:spacing w:before="120" w:after="120" w:line="380" w:lineRule="exact"/>
        <w:ind w:left="547" w:hanging="547"/>
        <w:rPr>
          <w:sz w:val="22"/>
          <w:szCs w:val="22"/>
        </w:rPr>
      </w:pPr>
      <w:r>
        <w:rPr>
          <w:sz w:val="22"/>
          <w:szCs w:val="22"/>
        </w:rPr>
        <w:t>2</w:t>
      </w:r>
      <w:r w:rsidR="00AD6CF4">
        <w:rPr>
          <w:sz w:val="22"/>
          <w:szCs w:val="22"/>
        </w:rPr>
        <w:t>1</w:t>
      </w:r>
      <w:r w:rsidRPr="000110CC">
        <w:rPr>
          <w:sz w:val="22"/>
          <w:szCs w:val="22"/>
        </w:rPr>
        <w:t>.</w:t>
      </w:r>
      <w:r w:rsidRPr="000110CC">
        <w:rPr>
          <w:sz w:val="22"/>
          <w:szCs w:val="22"/>
        </w:rPr>
        <w:tab/>
        <w:t xml:space="preserve">Finance cost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DF3060" w:rsidRPr="000110CC" w14:paraId="0042D7FC" w14:textId="77777777" w:rsidTr="00F108A6">
        <w:trPr>
          <w:tblHeader/>
        </w:trPr>
        <w:tc>
          <w:tcPr>
            <w:tcW w:w="9180" w:type="dxa"/>
            <w:gridSpan w:val="5"/>
            <w:hideMark/>
          </w:tcPr>
          <w:p w14:paraId="4BBF2D8A" w14:textId="77777777" w:rsidR="00DF3060" w:rsidRPr="000110CC" w:rsidRDefault="00DF3060" w:rsidP="009913EE">
            <w:pPr>
              <w:tabs>
                <w:tab w:val="left" w:pos="600"/>
                <w:tab w:val="left" w:pos="900"/>
                <w:tab w:val="right" w:pos="7280"/>
                <w:tab w:val="right" w:pos="8540"/>
              </w:tabs>
              <w:spacing w:line="320" w:lineRule="exact"/>
              <w:jc w:val="right"/>
              <w:rPr>
                <w:rFonts w:ascii="Arial" w:hAnsi="Arial" w:cs="Arial"/>
                <w:sz w:val="20"/>
                <w:szCs w:val="20"/>
              </w:rPr>
            </w:pPr>
            <w:r w:rsidRPr="000110CC">
              <w:rPr>
                <w:rFonts w:ascii="Arial" w:hAnsi="Arial" w:cs="Arial"/>
                <w:sz w:val="20"/>
                <w:szCs w:val="20"/>
              </w:rPr>
              <w:t>(Unit: Baht)</w:t>
            </w:r>
          </w:p>
        </w:tc>
      </w:tr>
      <w:tr w:rsidR="00DF3060" w:rsidRPr="000110CC" w14:paraId="19D51BE0" w14:textId="77777777" w:rsidTr="00F108A6">
        <w:trPr>
          <w:tblHeader/>
        </w:trPr>
        <w:tc>
          <w:tcPr>
            <w:tcW w:w="3690" w:type="dxa"/>
            <w:vAlign w:val="bottom"/>
          </w:tcPr>
          <w:p w14:paraId="1F6491A6" w14:textId="77777777" w:rsidR="00DF3060" w:rsidRPr="000110CC" w:rsidRDefault="00DF3060" w:rsidP="009913EE">
            <w:pPr>
              <w:tabs>
                <w:tab w:val="left" w:pos="600"/>
                <w:tab w:val="left" w:pos="900"/>
                <w:tab w:val="right" w:pos="7280"/>
                <w:tab w:val="right" w:pos="8540"/>
              </w:tabs>
              <w:spacing w:line="320" w:lineRule="exact"/>
              <w:ind w:right="-45"/>
              <w:jc w:val="center"/>
              <w:rPr>
                <w:rFonts w:ascii="Arial" w:hAnsi="Arial" w:cs="Arial"/>
                <w:sz w:val="20"/>
                <w:szCs w:val="20"/>
                <w:cs/>
              </w:rPr>
            </w:pPr>
          </w:p>
        </w:tc>
        <w:tc>
          <w:tcPr>
            <w:tcW w:w="2745" w:type="dxa"/>
            <w:gridSpan w:val="2"/>
            <w:vAlign w:val="bottom"/>
            <w:hideMark/>
          </w:tcPr>
          <w:p w14:paraId="7034627F" w14:textId="77777777" w:rsidR="00DF3060" w:rsidRPr="000110CC" w:rsidRDefault="00DF3060" w:rsidP="009913E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110CC">
              <w:rPr>
                <w:rFonts w:ascii="Arial" w:hAnsi="Arial"/>
                <w:sz w:val="20"/>
                <w:szCs w:val="20"/>
              </w:rPr>
              <w:t>Consolidated             financial statements</w:t>
            </w:r>
          </w:p>
        </w:tc>
        <w:tc>
          <w:tcPr>
            <w:tcW w:w="2745" w:type="dxa"/>
            <w:gridSpan w:val="2"/>
            <w:vAlign w:val="bottom"/>
            <w:hideMark/>
          </w:tcPr>
          <w:p w14:paraId="24B39E85" w14:textId="77777777" w:rsidR="00DF3060" w:rsidRPr="000110CC" w:rsidRDefault="00DF3060" w:rsidP="009913E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110CC">
              <w:rPr>
                <w:rFonts w:ascii="Arial" w:hAnsi="Arial"/>
                <w:sz w:val="20"/>
                <w:szCs w:val="20"/>
              </w:rPr>
              <w:t>Separate                       financial statements</w:t>
            </w:r>
          </w:p>
        </w:tc>
      </w:tr>
      <w:tr w:rsidR="00EB27D7" w:rsidRPr="000110CC" w14:paraId="7225E476" w14:textId="77777777" w:rsidTr="00F108A6">
        <w:trPr>
          <w:tblHeader/>
        </w:trPr>
        <w:tc>
          <w:tcPr>
            <w:tcW w:w="3690" w:type="dxa"/>
          </w:tcPr>
          <w:p w14:paraId="1F9B25C3" w14:textId="77777777" w:rsidR="00EB27D7" w:rsidRPr="000110CC" w:rsidRDefault="00EB27D7" w:rsidP="009913EE">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372" w:type="dxa"/>
            <w:vAlign w:val="bottom"/>
          </w:tcPr>
          <w:p w14:paraId="1E0464F6" w14:textId="044846E3" w:rsidR="00EB27D7" w:rsidRPr="000110CC" w:rsidRDefault="00EB27D7" w:rsidP="009913EE">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2024</w:t>
            </w:r>
          </w:p>
        </w:tc>
        <w:tc>
          <w:tcPr>
            <w:tcW w:w="1373" w:type="dxa"/>
            <w:vAlign w:val="bottom"/>
          </w:tcPr>
          <w:p w14:paraId="29A1F0E8" w14:textId="10E36729" w:rsidR="00EB27D7" w:rsidRPr="000110CC" w:rsidRDefault="00EB27D7" w:rsidP="009913EE">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2023</w:t>
            </w:r>
          </w:p>
        </w:tc>
        <w:tc>
          <w:tcPr>
            <w:tcW w:w="1372" w:type="dxa"/>
            <w:vAlign w:val="bottom"/>
          </w:tcPr>
          <w:p w14:paraId="44A3CF52" w14:textId="565A8BFC" w:rsidR="00EB27D7" w:rsidRPr="000110CC" w:rsidRDefault="00EB27D7" w:rsidP="009913EE">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2024</w:t>
            </w:r>
          </w:p>
        </w:tc>
        <w:tc>
          <w:tcPr>
            <w:tcW w:w="1373" w:type="dxa"/>
            <w:vAlign w:val="bottom"/>
            <w:hideMark/>
          </w:tcPr>
          <w:p w14:paraId="5B554ADD" w14:textId="3F0148AE" w:rsidR="00EB27D7" w:rsidRPr="000110CC" w:rsidRDefault="00EB27D7" w:rsidP="009913EE">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2023</w:t>
            </w:r>
          </w:p>
        </w:tc>
      </w:tr>
      <w:tr w:rsidR="00AD6CF4" w:rsidRPr="000110CC" w14:paraId="3E8EEAB0" w14:textId="77777777" w:rsidTr="00F108A6">
        <w:trPr>
          <w:tblHeader/>
        </w:trPr>
        <w:tc>
          <w:tcPr>
            <w:tcW w:w="3690" w:type="dxa"/>
            <w:hideMark/>
          </w:tcPr>
          <w:p w14:paraId="32BA7D73" w14:textId="77777777" w:rsidR="00AD6CF4" w:rsidRPr="000110CC" w:rsidRDefault="00AD6CF4" w:rsidP="009913EE">
            <w:pPr>
              <w:tabs>
                <w:tab w:val="left" w:pos="600"/>
                <w:tab w:val="left" w:pos="900"/>
                <w:tab w:val="right" w:pos="7280"/>
                <w:tab w:val="right" w:pos="8540"/>
              </w:tabs>
              <w:spacing w:line="320" w:lineRule="exact"/>
              <w:ind w:left="276" w:right="-45" w:hanging="276"/>
              <w:rPr>
                <w:rFonts w:ascii="Arial" w:hAnsi="Arial" w:cs="Browallia New"/>
                <w:sz w:val="20"/>
                <w:szCs w:val="20"/>
              </w:rPr>
            </w:pPr>
            <w:r w:rsidRPr="000110CC">
              <w:rPr>
                <w:rFonts w:ascii="Arial" w:hAnsi="Arial" w:cs="Browallia New"/>
                <w:sz w:val="20"/>
                <w:szCs w:val="20"/>
              </w:rPr>
              <w:t>Interest expenses on borrowings</w:t>
            </w:r>
          </w:p>
        </w:tc>
        <w:tc>
          <w:tcPr>
            <w:tcW w:w="1372" w:type="dxa"/>
            <w:vAlign w:val="bottom"/>
          </w:tcPr>
          <w:p w14:paraId="376B84E9" w14:textId="2A965B46" w:rsidR="00AD6CF4" w:rsidRPr="000110CC" w:rsidRDefault="00AD6CF4" w:rsidP="009913EE">
            <w:pPr>
              <w:tabs>
                <w:tab w:val="decimal" w:pos="1155"/>
              </w:tabs>
              <w:spacing w:line="320" w:lineRule="exact"/>
              <w:ind w:right="-45"/>
              <w:rPr>
                <w:rFonts w:ascii="Arial" w:hAnsi="Arial" w:cs="Arial"/>
                <w:sz w:val="20"/>
                <w:szCs w:val="20"/>
                <w:cs/>
              </w:rPr>
            </w:pPr>
            <w:r w:rsidRPr="00AD6CF4">
              <w:rPr>
                <w:rFonts w:ascii="Arial" w:hAnsi="Arial" w:cs="Arial"/>
                <w:sz w:val="20"/>
                <w:szCs w:val="20"/>
              </w:rPr>
              <w:t>15,335,154</w:t>
            </w:r>
          </w:p>
        </w:tc>
        <w:tc>
          <w:tcPr>
            <w:tcW w:w="1373" w:type="dxa"/>
            <w:vAlign w:val="bottom"/>
          </w:tcPr>
          <w:p w14:paraId="32D6BA35" w14:textId="3C1AA062" w:rsidR="00AD6CF4" w:rsidRPr="000110CC" w:rsidRDefault="00AD6CF4" w:rsidP="009913EE">
            <w:pPr>
              <w:tabs>
                <w:tab w:val="decimal" w:pos="1155"/>
              </w:tabs>
              <w:spacing w:line="320" w:lineRule="exact"/>
              <w:ind w:right="-45"/>
              <w:rPr>
                <w:rFonts w:ascii="Arial" w:hAnsi="Arial" w:cs="Arial"/>
                <w:sz w:val="20"/>
                <w:szCs w:val="20"/>
              </w:rPr>
            </w:pPr>
            <w:r w:rsidRPr="00AD6CF4">
              <w:rPr>
                <w:rFonts w:ascii="Arial" w:hAnsi="Arial" w:cs="Arial"/>
                <w:sz w:val="20"/>
                <w:szCs w:val="20"/>
              </w:rPr>
              <w:t>15,755,739</w:t>
            </w:r>
          </w:p>
        </w:tc>
        <w:tc>
          <w:tcPr>
            <w:tcW w:w="1372" w:type="dxa"/>
            <w:vAlign w:val="bottom"/>
          </w:tcPr>
          <w:p w14:paraId="72B25BBE" w14:textId="64879941" w:rsidR="00AD6CF4" w:rsidRPr="000110CC" w:rsidRDefault="00AD6CF4" w:rsidP="009913EE">
            <w:pPr>
              <w:tabs>
                <w:tab w:val="decimal" w:pos="1155"/>
              </w:tabs>
              <w:spacing w:line="320" w:lineRule="exact"/>
              <w:ind w:right="-45"/>
              <w:rPr>
                <w:rFonts w:ascii="Arial" w:hAnsi="Arial" w:cs="Arial"/>
                <w:sz w:val="20"/>
                <w:szCs w:val="20"/>
              </w:rPr>
            </w:pPr>
            <w:r w:rsidRPr="00AD6CF4">
              <w:rPr>
                <w:rFonts w:ascii="Arial" w:hAnsi="Arial" w:cs="Arial"/>
                <w:sz w:val="20"/>
                <w:szCs w:val="20"/>
              </w:rPr>
              <w:t>18,868,427</w:t>
            </w:r>
          </w:p>
        </w:tc>
        <w:tc>
          <w:tcPr>
            <w:tcW w:w="1373" w:type="dxa"/>
            <w:vAlign w:val="bottom"/>
          </w:tcPr>
          <w:p w14:paraId="3F7675B8" w14:textId="11E94255" w:rsidR="00AD6CF4" w:rsidRPr="000110CC" w:rsidRDefault="00AD6CF4" w:rsidP="009913EE">
            <w:pPr>
              <w:tabs>
                <w:tab w:val="decimal" w:pos="1155"/>
              </w:tabs>
              <w:spacing w:line="320" w:lineRule="exact"/>
              <w:ind w:right="-45"/>
              <w:rPr>
                <w:rFonts w:ascii="Arial" w:hAnsi="Arial" w:cs="Arial"/>
                <w:sz w:val="20"/>
                <w:szCs w:val="20"/>
              </w:rPr>
            </w:pPr>
            <w:r w:rsidRPr="00575ED0">
              <w:rPr>
                <w:rFonts w:ascii="Arial" w:hAnsi="Arial" w:cs="Arial"/>
                <w:sz w:val="20"/>
                <w:szCs w:val="20"/>
              </w:rPr>
              <w:t>20,584,334</w:t>
            </w:r>
          </w:p>
        </w:tc>
      </w:tr>
      <w:tr w:rsidR="00AD6CF4" w:rsidRPr="000110CC" w14:paraId="1D936829" w14:textId="77777777" w:rsidTr="00F108A6">
        <w:trPr>
          <w:tblHeader/>
        </w:trPr>
        <w:tc>
          <w:tcPr>
            <w:tcW w:w="3690" w:type="dxa"/>
            <w:hideMark/>
          </w:tcPr>
          <w:p w14:paraId="0BCE296C" w14:textId="77777777" w:rsidR="00AD6CF4" w:rsidRPr="000110CC" w:rsidRDefault="00AD6CF4" w:rsidP="009913EE">
            <w:pPr>
              <w:tabs>
                <w:tab w:val="left" w:pos="600"/>
                <w:tab w:val="left" w:pos="900"/>
                <w:tab w:val="right" w:pos="7280"/>
                <w:tab w:val="right" w:pos="8540"/>
              </w:tabs>
              <w:spacing w:line="320" w:lineRule="exact"/>
              <w:ind w:left="276" w:right="-45" w:hanging="276"/>
              <w:rPr>
                <w:rFonts w:ascii="Arial" w:hAnsi="Arial" w:cs="Browallia New"/>
                <w:sz w:val="20"/>
                <w:szCs w:val="20"/>
              </w:rPr>
            </w:pPr>
            <w:r w:rsidRPr="000110CC">
              <w:rPr>
                <w:rFonts w:ascii="Arial" w:hAnsi="Arial" w:cs="Browallia New"/>
                <w:sz w:val="20"/>
                <w:szCs w:val="20"/>
              </w:rPr>
              <w:t>Interest expenses on lease liabilities</w:t>
            </w:r>
          </w:p>
        </w:tc>
        <w:tc>
          <w:tcPr>
            <w:tcW w:w="1372" w:type="dxa"/>
            <w:vAlign w:val="bottom"/>
          </w:tcPr>
          <w:p w14:paraId="7F17D2A5" w14:textId="410F41A8" w:rsidR="00AD6CF4" w:rsidRPr="000110CC" w:rsidRDefault="00AD6CF4" w:rsidP="009913EE">
            <w:pPr>
              <w:pBdr>
                <w:bottom w:val="single" w:sz="4" w:space="1" w:color="auto"/>
              </w:pBdr>
              <w:tabs>
                <w:tab w:val="decimal" w:pos="1155"/>
              </w:tabs>
              <w:spacing w:line="320" w:lineRule="exact"/>
              <w:ind w:right="-45"/>
              <w:rPr>
                <w:rFonts w:ascii="Arial" w:hAnsi="Arial" w:cs="Arial"/>
                <w:sz w:val="20"/>
                <w:szCs w:val="20"/>
              </w:rPr>
            </w:pPr>
            <w:r w:rsidRPr="00AD6CF4">
              <w:rPr>
                <w:rFonts w:ascii="Arial" w:hAnsi="Arial" w:cs="Arial"/>
                <w:sz w:val="20"/>
                <w:szCs w:val="20"/>
              </w:rPr>
              <w:t>508,855</w:t>
            </w:r>
          </w:p>
        </w:tc>
        <w:tc>
          <w:tcPr>
            <w:tcW w:w="1373" w:type="dxa"/>
            <w:vAlign w:val="bottom"/>
          </w:tcPr>
          <w:p w14:paraId="4FF90FE8" w14:textId="74F32702" w:rsidR="00AD6CF4" w:rsidRPr="000110CC" w:rsidRDefault="00AD6CF4" w:rsidP="009913EE">
            <w:pPr>
              <w:pBdr>
                <w:bottom w:val="single" w:sz="4" w:space="1" w:color="auto"/>
              </w:pBdr>
              <w:tabs>
                <w:tab w:val="decimal" w:pos="1155"/>
              </w:tabs>
              <w:spacing w:line="320" w:lineRule="exact"/>
              <w:ind w:right="-45"/>
              <w:rPr>
                <w:rFonts w:ascii="Arial" w:hAnsi="Arial" w:cs="Arial"/>
                <w:sz w:val="20"/>
                <w:szCs w:val="20"/>
              </w:rPr>
            </w:pPr>
            <w:r w:rsidRPr="00AD6CF4">
              <w:rPr>
                <w:rFonts w:ascii="Arial" w:hAnsi="Arial" w:cs="Arial"/>
                <w:sz w:val="20"/>
                <w:szCs w:val="20"/>
              </w:rPr>
              <w:t>435,753</w:t>
            </w:r>
          </w:p>
        </w:tc>
        <w:tc>
          <w:tcPr>
            <w:tcW w:w="1372" w:type="dxa"/>
            <w:vAlign w:val="bottom"/>
          </w:tcPr>
          <w:p w14:paraId="20E41CD0" w14:textId="2F2C6340" w:rsidR="00AD6CF4" w:rsidRPr="000110CC" w:rsidRDefault="00AD6CF4" w:rsidP="009913EE">
            <w:pPr>
              <w:pBdr>
                <w:bottom w:val="single" w:sz="4" w:space="1" w:color="auto"/>
              </w:pBdr>
              <w:tabs>
                <w:tab w:val="decimal" w:pos="1155"/>
              </w:tabs>
              <w:spacing w:line="320" w:lineRule="exact"/>
              <w:ind w:right="-45"/>
              <w:rPr>
                <w:rFonts w:ascii="Arial" w:hAnsi="Arial" w:cs="Arial"/>
                <w:sz w:val="20"/>
                <w:szCs w:val="20"/>
              </w:rPr>
            </w:pPr>
            <w:r w:rsidRPr="00AD6CF4">
              <w:rPr>
                <w:rFonts w:ascii="Arial" w:hAnsi="Arial" w:cs="Arial"/>
                <w:sz w:val="20"/>
                <w:szCs w:val="20"/>
              </w:rPr>
              <w:t>16,98</w:t>
            </w:r>
            <w:r w:rsidRPr="00AD6CF4">
              <w:rPr>
                <w:rFonts w:ascii="Arial" w:hAnsi="Arial" w:cs="Arial"/>
                <w:sz w:val="20"/>
                <w:szCs w:val="20"/>
                <w:cs/>
              </w:rPr>
              <w:t>4</w:t>
            </w:r>
          </w:p>
        </w:tc>
        <w:tc>
          <w:tcPr>
            <w:tcW w:w="1373" w:type="dxa"/>
            <w:vAlign w:val="bottom"/>
          </w:tcPr>
          <w:p w14:paraId="6A320FC2" w14:textId="59FE2765" w:rsidR="00AD6CF4" w:rsidRPr="000110CC" w:rsidRDefault="00AD6CF4" w:rsidP="009913EE">
            <w:pPr>
              <w:pBdr>
                <w:bottom w:val="single" w:sz="4" w:space="1" w:color="auto"/>
              </w:pBdr>
              <w:tabs>
                <w:tab w:val="decimal" w:pos="1155"/>
              </w:tabs>
              <w:spacing w:line="320" w:lineRule="exact"/>
              <w:ind w:right="-45"/>
              <w:rPr>
                <w:rFonts w:ascii="Arial" w:hAnsi="Arial" w:cs="Arial"/>
                <w:sz w:val="20"/>
                <w:szCs w:val="20"/>
              </w:rPr>
            </w:pPr>
            <w:r w:rsidRPr="00575ED0">
              <w:rPr>
                <w:rFonts w:ascii="Arial" w:hAnsi="Arial" w:cs="Arial"/>
                <w:sz w:val="20"/>
                <w:szCs w:val="20"/>
              </w:rPr>
              <w:t>-</w:t>
            </w:r>
          </w:p>
        </w:tc>
      </w:tr>
      <w:tr w:rsidR="00AD6CF4" w:rsidRPr="000110CC" w14:paraId="19519941" w14:textId="77777777" w:rsidTr="00F108A6">
        <w:trPr>
          <w:tblHeader/>
        </w:trPr>
        <w:tc>
          <w:tcPr>
            <w:tcW w:w="3690" w:type="dxa"/>
            <w:hideMark/>
          </w:tcPr>
          <w:p w14:paraId="3B0FA8D6" w14:textId="77777777" w:rsidR="00AD6CF4" w:rsidRPr="000110CC" w:rsidRDefault="00AD6CF4" w:rsidP="009913EE">
            <w:pPr>
              <w:tabs>
                <w:tab w:val="left" w:pos="600"/>
                <w:tab w:val="left" w:pos="900"/>
                <w:tab w:val="right" w:pos="7280"/>
                <w:tab w:val="right" w:pos="8540"/>
              </w:tabs>
              <w:spacing w:line="320" w:lineRule="exact"/>
              <w:ind w:right="-45"/>
              <w:jc w:val="thaiDistribute"/>
              <w:rPr>
                <w:rFonts w:ascii="Arial" w:hAnsi="Arial" w:cs="Arial"/>
                <w:b/>
                <w:bCs/>
                <w:sz w:val="20"/>
                <w:szCs w:val="20"/>
              </w:rPr>
            </w:pPr>
            <w:r w:rsidRPr="000110CC">
              <w:rPr>
                <w:rFonts w:ascii="Arial" w:hAnsi="Arial" w:cs="Arial"/>
                <w:b/>
                <w:bCs/>
                <w:sz w:val="20"/>
                <w:szCs w:val="20"/>
              </w:rPr>
              <w:t>Total</w:t>
            </w:r>
          </w:p>
        </w:tc>
        <w:tc>
          <w:tcPr>
            <w:tcW w:w="1372" w:type="dxa"/>
            <w:vAlign w:val="bottom"/>
          </w:tcPr>
          <w:p w14:paraId="62CCFF91" w14:textId="54E86671" w:rsidR="00AD6CF4" w:rsidRPr="000110CC" w:rsidRDefault="00AD6CF4" w:rsidP="009913EE">
            <w:pPr>
              <w:pBdr>
                <w:bottom w:val="double" w:sz="4" w:space="1" w:color="auto"/>
              </w:pBdr>
              <w:tabs>
                <w:tab w:val="decimal" w:pos="1155"/>
              </w:tabs>
              <w:spacing w:line="320" w:lineRule="exact"/>
              <w:ind w:right="-45"/>
              <w:rPr>
                <w:rFonts w:ascii="Arial" w:hAnsi="Arial" w:cs="Arial"/>
                <w:sz w:val="20"/>
                <w:szCs w:val="20"/>
                <w:cs/>
              </w:rPr>
            </w:pPr>
            <w:r w:rsidRPr="00AD6CF4">
              <w:rPr>
                <w:rFonts w:ascii="Arial" w:hAnsi="Arial" w:cs="Arial"/>
                <w:sz w:val="20"/>
                <w:szCs w:val="20"/>
              </w:rPr>
              <w:t>15,844,009</w:t>
            </w:r>
          </w:p>
        </w:tc>
        <w:tc>
          <w:tcPr>
            <w:tcW w:w="1373" w:type="dxa"/>
            <w:vAlign w:val="bottom"/>
          </w:tcPr>
          <w:p w14:paraId="6D75581B" w14:textId="37432857" w:rsidR="00AD6CF4" w:rsidRPr="000110CC" w:rsidRDefault="00AD6CF4" w:rsidP="009913EE">
            <w:pPr>
              <w:pBdr>
                <w:bottom w:val="double" w:sz="4" w:space="1" w:color="auto"/>
              </w:pBdr>
              <w:tabs>
                <w:tab w:val="decimal" w:pos="1155"/>
              </w:tabs>
              <w:spacing w:line="320" w:lineRule="exact"/>
              <w:ind w:right="-45"/>
              <w:rPr>
                <w:rFonts w:ascii="Arial" w:hAnsi="Arial" w:cs="Arial"/>
                <w:sz w:val="20"/>
                <w:szCs w:val="20"/>
              </w:rPr>
            </w:pPr>
            <w:r w:rsidRPr="00AD6CF4">
              <w:rPr>
                <w:rFonts w:ascii="Arial" w:hAnsi="Arial" w:cs="Arial"/>
                <w:sz w:val="20"/>
                <w:szCs w:val="20"/>
              </w:rPr>
              <w:t>16,191,492</w:t>
            </w:r>
          </w:p>
        </w:tc>
        <w:tc>
          <w:tcPr>
            <w:tcW w:w="1372" w:type="dxa"/>
            <w:vAlign w:val="bottom"/>
          </w:tcPr>
          <w:p w14:paraId="49C1FC5E" w14:textId="266F57AA" w:rsidR="00AD6CF4" w:rsidRPr="000110CC" w:rsidRDefault="00AD6CF4" w:rsidP="009913EE">
            <w:pPr>
              <w:pBdr>
                <w:bottom w:val="double" w:sz="4" w:space="1" w:color="auto"/>
              </w:pBdr>
              <w:tabs>
                <w:tab w:val="decimal" w:pos="1155"/>
              </w:tabs>
              <w:spacing w:line="320" w:lineRule="exact"/>
              <w:ind w:right="-45"/>
              <w:rPr>
                <w:rFonts w:ascii="Arial" w:hAnsi="Arial" w:cs="Arial"/>
                <w:sz w:val="20"/>
                <w:szCs w:val="20"/>
              </w:rPr>
            </w:pPr>
            <w:r w:rsidRPr="00AD6CF4">
              <w:rPr>
                <w:rFonts w:ascii="Arial" w:hAnsi="Arial" w:cs="Arial"/>
                <w:sz w:val="20"/>
                <w:szCs w:val="20"/>
              </w:rPr>
              <w:t>18,885,41</w:t>
            </w:r>
            <w:r w:rsidRPr="00AD6CF4">
              <w:rPr>
                <w:rFonts w:ascii="Arial" w:hAnsi="Arial" w:cs="Arial"/>
                <w:sz w:val="20"/>
                <w:szCs w:val="20"/>
                <w:cs/>
              </w:rPr>
              <w:t>1</w:t>
            </w:r>
          </w:p>
        </w:tc>
        <w:tc>
          <w:tcPr>
            <w:tcW w:w="1373" w:type="dxa"/>
            <w:vAlign w:val="bottom"/>
          </w:tcPr>
          <w:p w14:paraId="31FB8607" w14:textId="1ADC553C" w:rsidR="00AD6CF4" w:rsidRPr="000110CC" w:rsidRDefault="00AD6CF4" w:rsidP="009913EE">
            <w:pPr>
              <w:pBdr>
                <w:bottom w:val="double" w:sz="4" w:space="1" w:color="auto"/>
              </w:pBdr>
              <w:tabs>
                <w:tab w:val="decimal" w:pos="1155"/>
              </w:tabs>
              <w:spacing w:line="320" w:lineRule="exact"/>
              <w:ind w:right="-45"/>
              <w:rPr>
                <w:rFonts w:ascii="Arial" w:hAnsi="Arial" w:cs="Arial"/>
                <w:sz w:val="20"/>
                <w:szCs w:val="20"/>
              </w:rPr>
            </w:pPr>
            <w:r w:rsidRPr="00575ED0">
              <w:rPr>
                <w:rFonts w:ascii="Arial" w:hAnsi="Arial" w:cs="Arial"/>
                <w:sz w:val="20"/>
                <w:szCs w:val="20"/>
              </w:rPr>
              <w:t>20,584,334</w:t>
            </w:r>
          </w:p>
        </w:tc>
      </w:tr>
    </w:tbl>
    <w:p w14:paraId="5BC2BC97" w14:textId="77777777" w:rsidR="000663CF" w:rsidRDefault="000663CF" w:rsidP="002377B2">
      <w:pPr>
        <w:tabs>
          <w:tab w:val="left" w:pos="2160"/>
        </w:tabs>
        <w:spacing w:before="240" w:after="60" w:line="380" w:lineRule="exact"/>
        <w:ind w:left="547" w:hanging="547"/>
        <w:jc w:val="thaiDistribute"/>
        <w:rPr>
          <w:rFonts w:ascii="Arial" w:hAnsi="Arial"/>
          <w:b/>
          <w:bCs/>
          <w:sz w:val="22"/>
          <w:szCs w:val="22"/>
        </w:rPr>
      </w:pPr>
    </w:p>
    <w:p w14:paraId="51CF8357" w14:textId="77777777" w:rsidR="000663CF" w:rsidRDefault="000663CF">
      <w:pPr>
        <w:overflowPunct/>
        <w:autoSpaceDE/>
        <w:autoSpaceDN/>
        <w:adjustRightInd/>
        <w:textAlignment w:val="auto"/>
        <w:rPr>
          <w:rFonts w:ascii="Arial" w:hAnsi="Arial"/>
          <w:b/>
          <w:bCs/>
          <w:sz w:val="22"/>
          <w:szCs w:val="22"/>
        </w:rPr>
      </w:pPr>
      <w:r>
        <w:rPr>
          <w:rFonts w:ascii="Arial" w:hAnsi="Arial"/>
          <w:b/>
          <w:bCs/>
          <w:sz w:val="22"/>
          <w:szCs w:val="22"/>
        </w:rPr>
        <w:br w:type="page"/>
      </w:r>
    </w:p>
    <w:p w14:paraId="7917BD5D" w14:textId="58C9D3CF" w:rsidR="002377B2" w:rsidRPr="000110CC" w:rsidRDefault="002377B2" w:rsidP="002377B2">
      <w:pPr>
        <w:tabs>
          <w:tab w:val="left" w:pos="2160"/>
        </w:tabs>
        <w:spacing w:before="240" w:after="60" w:line="380" w:lineRule="exact"/>
        <w:ind w:left="547" w:hanging="547"/>
        <w:jc w:val="thaiDistribute"/>
        <w:rPr>
          <w:rFonts w:ascii="Arial" w:hAnsi="Arial"/>
          <w:b/>
          <w:bCs/>
          <w:sz w:val="22"/>
          <w:szCs w:val="22"/>
        </w:rPr>
      </w:pPr>
      <w:r w:rsidRPr="000110CC">
        <w:rPr>
          <w:rFonts w:ascii="Arial" w:hAnsi="Arial"/>
          <w:b/>
          <w:bCs/>
          <w:sz w:val="22"/>
          <w:szCs w:val="22"/>
        </w:rPr>
        <w:lastRenderedPageBreak/>
        <w:t>2</w:t>
      </w:r>
      <w:r w:rsidR="00AD6CF4">
        <w:rPr>
          <w:rFonts w:ascii="Arial" w:hAnsi="Arial"/>
          <w:b/>
          <w:bCs/>
          <w:sz w:val="22"/>
          <w:szCs w:val="22"/>
        </w:rPr>
        <w:t>2</w:t>
      </w:r>
      <w:r w:rsidRPr="000110CC">
        <w:rPr>
          <w:rFonts w:ascii="Arial" w:hAnsi="Arial"/>
          <w:b/>
          <w:bCs/>
          <w:sz w:val="22"/>
          <w:szCs w:val="22"/>
        </w:rPr>
        <w:t>.</w:t>
      </w:r>
      <w:r w:rsidRPr="000110CC">
        <w:rPr>
          <w:rFonts w:ascii="Arial" w:hAnsi="Arial"/>
          <w:b/>
          <w:bCs/>
          <w:sz w:val="22"/>
          <w:szCs w:val="22"/>
        </w:rPr>
        <w:tab/>
        <w:t>Expenses by nature</w:t>
      </w:r>
    </w:p>
    <w:p w14:paraId="1EC88FC6" w14:textId="77777777" w:rsidR="002377B2" w:rsidRPr="000110CC" w:rsidRDefault="002377B2" w:rsidP="002377B2">
      <w:pPr>
        <w:tabs>
          <w:tab w:val="left" w:pos="2160"/>
        </w:tabs>
        <w:spacing w:before="60" w:after="60" w:line="380" w:lineRule="exact"/>
        <w:ind w:left="547" w:hanging="547"/>
        <w:rPr>
          <w:rFonts w:ascii="Arial" w:hAnsi="Arial"/>
          <w:sz w:val="22"/>
          <w:szCs w:val="22"/>
        </w:rPr>
      </w:pPr>
      <w:r w:rsidRPr="000110CC">
        <w:rPr>
          <w:rFonts w:ascii="Arial" w:hAnsi="Arial"/>
          <w:sz w:val="22"/>
          <w:szCs w:val="22"/>
        </w:rPr>
        <w:tab/>
        <w:t>Significant expenses classified by nature are as follows: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2377B2" w:rsidRPr="000110CC" w14:paraId="1E7F85DD" w14:textId="77777777" w:rsidTr="00E44BCA">
        <w:tc>
          <w:tcPr>
            <w:tcW w:w="3690" w:type="dxa"/>
          </w:tcPr>
          <w:p w14:paraId="0F40637E" w14:textId="77777777" w:rsidR="002377B2" w:rsidRPr="000110CC" w:rsidRDefault="002377B2" w:rsidP="00E44BCA">
            <w:pPr>
              <w:spacing w:line="340" w:lineRule="exact"/>
              <w:ind w:right="-43"/>
              <w:rPr>
                <w:rFonts w:ascii="Arial" w:hAnsi="Arial" w:cs="Arial"/>
                <w:sz w:val="16"/>
                <w:szCs w:val="16"/>
              </w:rPr>
            </w:pPr>
          </w:p>
        </w:tc>
        <w:tc>
          <w:tcPr>
            <w:tcW w:w="2745" w:type="dxa"/>
            <w:gridSpan w:val="2"/>
            <w:vAlign w:val="bottom"/>
          </w:tcPr>
          <w:p w14:paraId="343593F8" w14:textId="77777777" w:rsidR="002377B2" w:rsidRPr="000110CC" w:rsidRDefault="002377B2" w:rsidP="00E44BCA">
            <w:pPr>
              <w:spacing w:line="340" w:lineRule="exact"/>
              <w:ind w:right="-43"/>
              <w:jc w:val="center"/>
              <w:rPr>
                <w:rFonts w:ascii="Arial" w:hAnsi="Arial" w:cs="Arial"/>
                <w:sz w:val="16"/>
                <w:szCs w:val="16"/>
              </w:rPr>
            </w:pPr>
          </w:p>
        </w:tc>
        <w:tc>
          <w:tcPr>
            <w:tcW w:w="2745" w:type="dxa"/>
            <w:gridSpan w:val="2"/>
            <w:vAlign w:val="bottom"/>
          </w:tcPr>
          <w:p w14:paraId="067A579B" w14:textId="77777777" w:rsidR="002377B2" w:rsidRPr="000110CC" w:rsidRDefault="002377B2" w:rsidP="00E44BCA">
            <w:pPr>
              <w:spacing w:line="340" w:lineRule="exact"/>
              <w:ind w:right="-43"/>
              <w:jc w:val="right"/>
              <w:rPr>
                <w:rFonts w:ascii="Arial" w:hAnsi="Arial" w:cs="Arial"/>
                <w:sz w:val="16"/>
                <w:szCs w:val="16"/>
              </w:rPr>
            </w:pPr>
            <w:r w:rsidRPr="000110CC">
              <w:rPr>
                <w:rFonts w:ascii="Arial" w:hAnsi="Arial" w:cs="Arial"/>
                <w:sz w:val="16"/>
                <w:szCs w:val="16"/>
              </w:rPr>
              <w:t>(Unit: Baht)</w:t>
            </w:r>
          </w:p>
        </w:tc>
      </w:tr>
      <w:tr w:rsidR="002377B2" w:rsidRPr="000110CC" w14:paraId="299B0A68" w14:textId="77777777" w:rsidTr="00E44BCA">
        <w:tc>
          <w:tcPr>
            <w:tcW w:w="3690" w:type="dxa"/>
          </w:tcPr>
          <w:p w14:paraId="1D3F3DBD" w14:textId="77777777" w:rsidR="002377B2" w:rsidRPr="000110CC" w:rsidRDefault="002377B2" w:rsidP="00E44BCA">
            <w:pPr>
              <w:spacing w:line="340" w:lineRule="exact"/>
              <w:ind w:right="-43"/>
              <w:rPr>
                <w:rFonts w:ascii="Arial" w:hAnsi="Arial" w:cs="Arial"/>
                <w:sz w:val="16"/>
                <w:szCs w:val="16"/>
              </w:rPr>
            </w:pPr>
          </w:p>
        </w:tc>
        <w:tc>
          <w:tcPr>
            <w:tcW w:w="2745" w:type="dxa"/>
            <w:gridSpan w:val="2"/>
            <w:vAlign w:val="bottom"/>
          </w:tcPr>
          <w:p w14:paraId="1E3035F5"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Consolidated financial statements</w:t>
            </w:r>
          </w:p>
        </w:tc>
        <w:tc>
          <w:tcPr>
            <w:tcW w:w="2745" w:type="dxa"/>
            <w:gridSpan w:val="2"/>
            <w:vAlign w:val="bottom"/>
          </w:tcPr>
          <w:p w14:paraId="3A92B79E"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Separate financial statements</w:t>
            </w:r>
          </w:p>
        </w:tc>
      </w:tr>
      <w:tr w:rsidR="00EB27D7" w:rsidRPr="000110CC" w14:paraId="5B4EA109" w14:textId="77777777" w:rsidTr="00E44BCA">
        <w:tc>
          <w:tcPr>
            <w:tcW w:w="3690" w:type="dxa"/>
          </w:tcPr>
          <w:p w14:paraId="3BEB01BC" w14:textId="77777777" w:rsidR="00EB27D7" w:rsidRPr="000110CC" w:rsidRDefault="00EB27D7" w:rsidP="00EB27D7">
            <w:pPr>
              <w:spacing w:line="340" w:lineRule="exact"/>
              <w:ind w:right="-43"/>
              <w:rPr>
                <w:rFonts w:ascii="Arial" w:hAnsi="Arial" w:cs="Arial"/>
                <w:sz w:val="16"/>
                <w:szCs w:val="16"/>
              </w:rPr>
            </w:pPr>
          </w:p>
        </w:tc>
        <w:tc>
          <w:tcPr>
            <w:tcW w:w="1372" w:type="dxa"/>
            <w:shd w:val="clear" w:color="auto" w:fill="auto"/>
            <w:vAlign w:val="bottom"/>
          </w:tcPr>
          <w:p w14:paraId="41AE6DDA" w14:textId="758C67B0" w:rsidR="00EB27D7" w:rsidRPr="000110CC" w:rsidRDefault="00EB27D7" w:rsidP="00EB27D7">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2024</w:t>
            </w:r>
          </w:p>
        </w:tc>
        <w:tc>
          <w:tcPr>
            <w:tcW w:w="1373" w:type="dxa"/>
            <w:shd w:val="clear" w:color="auto" w:fill="auto"/>
            <w:vAlign w:val="bottom"/>
          </w:tcPr>
          <w:p w14:paraId="5BB914E4" w14:textId="39E3CEE6" w:rsidR="00EB27D7" w:rsidRPr="000110CC" w:rsidRDefault="00EB27D7" w:rsidP="00EB27D7">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2023</w:t>
            </w:r>
          </w:p>
        </w:tc>
        <w:tc>
          <w:tcPr>
            <w:tcW w:w="1372" w:type="dxa"/>
            <w:shd w:val="clear" w:color="auto" w:fill="auto"/>
            <w:vAlign w:val="bottom"/>
          </w:tcPr>
          <w:p w14:paraId="666360B8" w14:textId="640BB978" w:rsidR="00EB27D7" w:rsidRPr="000110CC" w:rsidRDefault="00EB27D7" w:rsidP="00EB27D7">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2024</w:t>
            </w:r>
          </w:p>
        </w:tc>
        <w:tc>
          <w:tcPr>
            <w:tcW w:w="1373" w:type="dxa"/>
            <w:shd w:val="clear" w:color="auto" w:fill="auto"/>
            <w:vAlign w:val="bottom"/>
          </w:tcPr>
          <w:p w14:paraId="0D825048" w14:textId="7973294D" w:rsidR="00EB27D7" w:rsidRPr="000110CC" w:rsidRDefault="00EB27D7" w:rsidP="00EB27D7">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2023</w:t>
            </w:r>
          </w:p>
        </w:tc>
      </w:tr>
      <w:tr w:rsidR="00AD6CF4" w:rsidRPr="000110CC" w14:paraId="0B014EF7" w14:textId="77777777" w:rsidTr="00E44BCA">
        <w:tc>
          <w:tcPr>
            <w:tcW w:w="3690" w:type="dxa"/>
            <w:vAlign w:val="bottom"/>
          </w:tcPr>
          <w:p w14:paraId="7284D006" w14:textId="77777777" w:rsidR="00AD6CF4" w:rsidRPr="000110CC" w:rsidRDefault="00AD6CF4" w:rsidP="00AD6CF4">
            <w:pPr>
              <w:spacing w:line="340" w:lineRule="exact"/>
              <w:ind w:left="252" w:right="-43" w:hanging="252"/>
              <w:rPr>
                <w:rFonts w:ascii="Arial" w:hAnsi="Arial" w:cs="Arial"/>
                <w:sz w:val="16"/>
                <w:szCs w:val="16"/>
              </w:rPr>
            </w:pPr>
            <w:r w:rsidRPr="000110CC">
              <w:rPr>
                <w:rFonts w:ascii="Arial" w:hAnsi="Arial" w:cs="Arial"/>
                <w:sz w:val="16"/>
                <w:szCs w:val="16"/>
              </w:rPr>
              <w:t>Salaries and wages and other employee benefits</w:t>
            </w:r>
          </w:p>
        </w:tc>
        <w:tc>
          <w:tcPr>
            <w:tcW w:w="1372" w:type="dxa"/>
            <w:vAlign w:val="bottom"/>
          </w:tcPr>
          <w:p w14:paraId="6C2D7CC0" w14:textId="3E822C4F" w:rsidR="00AD6CF4" w:rsidRPr="000110CC" w:rsidRDefault="00032E4F" w:rsidP="00AD6CF4">
            <w:pPr>
              <w:tabs>
                <w:tab w:val="decimal" w:pos="1092"/>
              </w:tabs>
              <w:spacing w:line="340" w:lineRule="exact"/>
              <w:ind w:right="27"/>
              <w:jc w:val="thaiDistribute"/>
              <w:rPr>
                <w:rFonts w:ascii="Arial" w:hAnsi="Arial" w:cs="Arial"/>
                <w:sz w:val="16"/>
                <w:szCs w:val="16"/>
                <w:cs/>
              </w:rPr>
            </w:pPr>
            <w:r>
              <w:rPr>
                <w:rFonts w:ascii="Arial" w:hAnsi="Arial" w:cs="Arial"/>
                <w:sz w:val="16"/>
                <w:szCs w:val="16"/>
              </w:rPr>
              <w:t>132,067,981</w:t>
            </w:r>
          </w:p>
        </w:tc>
        <w:tc>
          <w:tcPr>
            <w:tcW w:w="1373" w:type="dxa"/>
            <w:vAlign w:val="bottom"/>
          </w:tcPr>
          <w:p w14:paraId="2817B448" w14:textId="44EA83D6"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126,595,551</w:t>
            </w:r>
          </w:p>
        </w:tc>
        <w:tc>
          <w:tcPr>
            <w:tcW w:w="1372" w:type="dxa"/>
            <w:vAlign w:val="bottom"/>
          </w:tcPr>
          <w:p w14:paraId="306C029A" w14:textId="54E6D75D" w:rsidR="00AD6CF4" w:rsidRPr="000110CC" w:rsidRDefault="00032E4F" w:rsidP="00AD6CF4">
            <w:pPr>
              <w:tabs>
                <w:tab w:val="decimal" w:pos="1092"/>
              </w:tabs>
              <w:spacing w:line="340" w:lineRule="exact"/>
              <w:ind w:right="27"/>
              <w:jc w:val="thaiDistribute"/>
              <w:rPr>
                <w:rFonts w:ascii="Arial" w:hAnsi="Arial" w:cs="Arial"/>
                <w:sz w:val="16"/>
                <w:szCs w:val="16"/>
                <w:cs/>
              </w:rPr>
            </w:pPr>
            <w:r>
              <w:rPr>
                <w:rFonts w:ascii="Arial" w:hAnsi="Arial" w:cs="Arial"/>
                <w:sz w:val="16"/>
                <w:szCs w:val="16"/>
              </w:rPr>
              <w:t>24,957,084</w:t>
            </w:r>
          </w:p>
        </w:tc>
        <w:tc>
          <w:tcPr>
            <w:tcW w:w="1373" w:type="dxa"/>
            <w:vAlign w:val="bottom"/>
          </w:tcPr>
          <w:p w14:paraId="3AAC9C9F" w14:textId="2380206C"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22,707,343</w:t>
            </w:r>
          </w:p>
        </w:tc>
      </w:tr>
      <w:tr w:rsidR="00AD6CF4" w:rsidRPr="000110CC" w14:paraId="5741525A" w14:textId="77777777" w:rsidTr="00E44BCA">
        <w:tc>
          <w:tcPr>
            <w:tcW w:w="3690" w:type="dxa"/>
          </w:tcPr>
          <w:p w14:paraId="4C3F0CFB" w14:textId="77777777" w:rsidR="00AD6CF4" w:rsidRPr="000110CC" w:rsidRDefault="00AD6CF4" w:rsidP="00AD6CF4">
            <w:pPr>
              <w:spacing w:line="340" w:lineRule="exact"/>
              <w:ind w:left="252" w:right="-43" w:hanging="252"/>
              <w:rPr>
                <w:rFonts w:ascii="Arial" w:hAnsi="Arial" w:cs="Arial"/>
                <w:sz w:val="16"/>
                <w:szCs w:val="16"/>
              </w:rPr>
            </w:pPr>
            <w:r w:rsidRPr="000110CC">
              <w:rPr>
                <w:rFonts w:ascii="Arial" w:hAnsi="Arial" w:cs="Arial"/>
                <w:sz w:val="16"/>
                <w:szCs w:val="16"/>
              </w:rPr>
              <w:t>Depreciation and amortisation expenses</w:t>
            </w:r>
          </w:p>
        </w:tc>
        <w:tc>
          <w:tcPr>
            <w:tcW w:w="1372" w:type="dxa"/>
            <w:vAlign w:val="bottom"/>
          </w:tcPr>
          <w:p w14:paraId="29E1DC51" w14:textId="23FCFF79"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52,201,818</w:t>
            </w:r>
          </w:p>
        </w:tc>
        <w:tc>
          <w:tcPr>
            <w:tcW w:w="1373" w:type="dxa"/>
            <w:vAlign w:val="bottom"/>
          </w:tcPr>
          <w:p w14:paraId="58CDCED0" w14:textId="54998333"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47,857,498</w:t>
            </w:r>
          </w:p>
        </w:tc>
        <w:tc>
          <w:tcPr>
            <w:tcW w:w="1372" w:type="dxa"/>
            <w:vAlign w:val="bottom"/>
          </w:tcPr>
          <w:p w14:paraId="6A83F506" w14:textId="3ABAFC52" w:rsidR="00AD6CF4" w:rsidRPr="000110CC" w:rsidRDefault="00063696" w:rsidP="00AD6CF4">
            <w:pPr>
              <w:tabs>
                <w:tab w:val="decimal" w:pos="1092"/>
              </w:tabs>
              <w:spacing w:line="340" w:lineRule="exact"/>
              <w:ind w:right="27"/>
              <w:jc w:val="thaiDistribute"/>
              <w:rPr>
                <w:rFonts w:ascii="Arial" w:hAnsi="Arial" w:cs="Arial"/>
                <w:sz w:val="16"/>
                <w:szCs w:val="16"/>
                <w:cs/>
              </w:rPr>
            </w:pPr>
            <w:r>
              <w:rPr>
                <w:rFonts w:ascii="Arial" w:hAnsi="Arial" w:cs="Arial"/>
                <w:sz w:val="16"/>
                <w:szCs w:val="16"/>
              </w:rPr>
              <w:t>6,735,109</w:t>
            </w:r>
          </w:p>
        </w:tc>
        <w:tc>
          <w:tcPr>
            <w:tcW w:w="1373" w:type="dxa"/>
            <w:vAlign w:val="bottom"/>
          </w:tcPr>
          <w:p w14:paraId="635BE3DC" w14:textId="0E111C04"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7,269,796</w:t>
            </w:r>
          </w:p>
        </w:tc>
      </w:tr>
      <w:tr w:rsidR="00AD6CF4" w:rsidRPr="000110CC" w14:paraId="28E32CD5" w14:textId="77777777" w:rsidTr="00E44BCA">
        <w:tc>
          <w:tcPr>
            <w:tcW w:w="3690" w:type="dxa"/>
          </w:tcPr>
          <w:p w14:paraId="000121F6" w14:textId="77777777" w:rsidR="00AD6CF4" w:rsidRPr="000110CC" w:rsidRDefault="00AD6CF4" w:rsidP="00AD6CF4">
            <w:pPr>
              <w:spacing w:line="340" w:lineRule="exact"/>
              <w:ind w:left="252" w:right="-43" w:hanging="252"/>
              <w:rPr>
                <w:rFonts w:ascii="Arial" w:hAnsi="Arial" w:cs="Arial"/>
                <w:sz w:val="16"/>
                <w:szCs w:val="16"/>
              </w:rPr>
            </w:pPr>
            <w:r w:rsidRPr="000110CC">
              <w:rPr>
                <w:rFonts w:ascii="Arial" w:hAnsi="Arial" w:cs="Arial"/>
                <w:sz w:val="16"/>
                <w:szCs w:val="16"/>
              </w:rPr>
              <w:t>Transportation expenses</w:t>
            </w:r>
          </w:p>
        </w:tc>
        <w:tc>
          <w:tcPr>
            <w:tcW w:w="1372" w:type="dxa"/>
            <w:vAlign w:val="bottom"/>
          </w:tcPr>
          <w:p w14:paraId="468096FC" w14:textId="7F6D9B8D"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50,520,905</w:t>
            </w:r>
          </w:p>
        </w:tc>
        <w:tc>
          <w:tcPr>
            <w:tcW w:w="1373" w:type="dxa"/>
            <w:vAlign w:val="bottom"/>
          </w:tcPr>
          <w:p w14:paraId="4E2D195D" w14:textId="2725BD7B"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51,227,605</w:t>
            </w:r>
          </w:p>
        </w:tc>
        <w:tc>
          <w:tcPr>
            <w:tcW w:w="1372" w:type="dxa"/>
            <w:vAlign w:val="bottom"/>
          </w:tcPr>
          <w:p w14:paraId="3332E7FE" w14:textId="6DE2E575"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w:t>
            </w:r>
          </w:p>
        </w:tc>
        <w:tc>
          <w:tcPr>
            <w:tcW w:w="1373" w:type="dxa"/>
            <w:vAlign w:val="bottom"/>
          </w:tcPr>
          <w:p w14:paraId="42FAC1A2" w14:textId="518AE255"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w:t>
            </w:r>
          </w:p>
        </w:tc>
      </w:tr>
      <w:tr w:rsidR="00AD6CF4" w:rsidRPr="000110CC" w14:paraId="37DBFBC7" w14:textId="77777777" w:rsidTr="00E44BCA">
        <w:tc>
          <w:tcPr>
            <w:tcW w:w="3690" w:type="dxa"/>
          </w:tcPr>
          <w:p w14:paraId="2E3BBE13" w14:textId="77777777" w:rsidR="00AD6CF4" w:rsidRPr="000110CC" w:rsidRDefault="00AD6CF4" w:rsidP="00AD6CF4">
            <w:pPr>
              <w:spacing w:line="340" w:lineRule="exact"/>
              <w:ind w:left="252" w:right="-43" w:hanging="252"/>
              <w:rPr>
                <w:rFonts w:ascii="Arial" w:hAnsi="Arial" w:cs="Arial"/>
                <w:sz w:val="16"/>
                <w:szCs w:val="16"/>
              </w:rPr>
            </w:pPr>
            <w:r w:rsidRPr="000110CC">
              <w:rPr>
                <w:rFonts w:ascii="Arial" w:hAnsi="Arial" w:cs="Arial"/>
                <w:sz w:val="16"/>
                <w:szCs w:val="16"/>
              </w:rPr>
              <w:t>Commission and sales promotion expenses</w:t>
            </w:r>
          </w:p>
        </w:tc>
        <w:tc>
          <w:tcPr>
            <w:tcW w:w="1372" w:type="dxa"/>
            <w:vAlign w:val="bottom"/>
          </w:tcPr>
          <w:p w14:paraId="44F79873" w14:textId="3489A82D"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43,305,301</w:t>
            </w:r>
          </w:p>
        </w:tc>
        <w:tc>
          <w:tcPr>
            <w:tcW w:w="1373" w:type="dxa"/>
            <w:vAlign w:val="bottom"/>
          </w:tcPr>
          <w:p w14:paraId="69A03A6F" w14:textId="0EC31272"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61,304,427</w:t>
            </w:r>
          </w:p>
        </w:tc>
        <w:tc>
          <w:tcPr>
            <w:tcW w:w="1372" w:type="dxa"/>
            <w:vAlign w:val="bottom"/>
          </w:tcPr>
          <w:p w14:paraId="42EE992E" w14:textId="6CA75E94"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w:t>
            </w:r>
          </w:p>
        </w:tc>
        <w:tc>
          <w:tcPr>
            <w:tcW w:w="1373" w:type="dxa"/>
            <w:vAlign w:val="bottom"/>
          </w:tcPr>
          <w:p w14:paraId="56773FEB" w14:textId="316952E7"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1,740,404</w:t>
            </w:r>
          </w:p>
        </w:tc>
      </w:tr>
      <w:tr w:rsidR="00AD6CF4" w:rsidRPr="000110CC" w14:paraId="4DF7911E" w14:textId="77777777" w:rsidTr="00E44BCA">
        <w:tc>
          <w:tcPr>
            <w:tcW w:w="3690" w:type="dxa"/>
          </w:tcPr>
          <w:p w14:paraId="0D56E03B" w14:textId="77777777" w:rsidR="00AD6CF4" w:rsidRPr="000110CC" w:rsidRDefault="00AD6CF4" w:rsidP="00AD6CF4">
            <w:pPr>
              <w:spacing w:line="340" w:lineRule="exact"/>
              <w:ind w:left="252" w:right="-43" w:hanging="252"/>
              <w:rPr>
                <w:rFonts w:ascii="Arial" w:hAnsi="Arial" w:cs="Arial"/>
                <w:sz w:val="16"/>
                <w:szCs w:val="16"/>
              </w:rPr>
            </w:pPr>
            <w:r w:rsidRPr="000110CC">
              <w:rPr>
                <w:rFonts w:ascii="Arial" w:hAnsi="Arial" w:cs="Arial"/>
                <w:sz w:val="16"/>
                <w:szCs w:val="16"/>
              </w:rPr>
              <w:t>Repair and maintenance expenses</w:t>
            </w:r>
          </w:p>
        </w:tc>
        <w:tc>
          <w:tcPr>
            <w:tcW w:w="1372" w:type="dxa"/>
            <w:vAlign w:val="bottom"/>
          </w:tcPr>
          <w:p w14:paraId="58E4F03A" w14:textId="6BE43253"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7,548,155</w:t>
            </w:r>
          </w:p>
        </w:tc>
        <w:tc>
          <w:tcPr>
            <w:tcW w:w="1373" w:type="dxa"/>
            <w:vAlign w:val="bottom"/>
          </w:tcPr>
          <w:p w14:paraId="61E0D522" w14:textId="32A69981"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5,538,473</w:t>
            </w:r>
          </w:p>
        </w:tc>
        <w:tc>
          <w:tcPr>
            <w:tcW w:w="1372" w:type="dxa"/>
            <w:vAlign w:val="bottom"/>
          </w:tcPr>
          <w:p w14:paraId="095D610E" w14:textId="3C5BA80E"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72,919</w:t>
            </w:r>
          </w:p>
        </w:tc>
        <w:tc>
          <w:tcPr>
            <w:tcW w:w="1373" w:type="dxa"/>
            <w:vAlign w:val="bottom"/>
          </w:tcPr>
          <w:p w14:paraId="5E61188C" w14:textId="1A31B3E5"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46,41</w:t>
            </w:r>
            <w:r>
              <w:rPr>
                <w:rFonts w:ascii="Arial" w:hAnsi="Arial" w:cs="Arial"/>
                <w:sz w:val="16"/>
                <w:szCs w:val="16"/>
              </w:rPr>
              <w:t>8</w:t>
            </w:r>
          </w:p>
        </w:tc>
      </w:tr>
      <w:tr w:rsidR="00AD6CF4" w:rsidRPr="000110CC" w14:paraId="06187ED8" w14:textId="77777777" w:rsidTr="00E44BCA">
        <w:tc>
          <w:tcPr>
            <w:tcW w:w="3690" w:type="dxa"/>
          </w:tcPr>
          <w:p w14:paraId="2D871912" w14:textId="77777777" w:rsidR="00AD6CF4" w:rsidRPr="000110CC" w:rsidRDefault="00AD6CF4" w:rsidP="00AD6CF4">
            <w:pPr>
              <w:spacing w:line="340" w:lineRule="exact"/>
              <w:ind w:left="252" w:right="-43" w:hanging="252"/>
              <w:rPr>
                <w:rFonts w:ascii="Arial" w:hAnsi="Arial" w:cs="Arial"/>
                <w:sz w:val="16"/>
                <w:szCs w:val="16"/>
              </w:rPr>
            </w:pPr>
            <w:r w:rsidRPr="000110CC">
              <w:rPr>
                <w:rFonts w:ascii="Arial" w:hAnsi="Arial" w:cs="Arial"/>
                <w:sz w:val="16"/>
                <w:szCs w:val="16"/>
              </w:rPr>
              <w:t>Electricity expenses</w:t>
            </w:r>
          </w:p>
        </w:tc>
        <w:tc>
          <w:tcPr>
            <w:tcW w:w="1372" w:type="dxa"/>
            <w:vAlign w:val="bottom"/>
          </w:tcPr>
          <w:p w14:paraId="32D993F8" w14:textId="234AF1C9"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20,030,046</w:t>
            </w:r>
          </w:p>
        </w:tc>
        <w:tc>
          <w:tcPr>
            <w:tcW w:w="1373" w:type="dxa"/>
            <w:vAlign w:val="bottom"/>
          </w:tcPr>
          <w:p w14:paraId="600E4F0F" w14:textId="3139134C"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21,644,042</w:t>
            </w:r>
          </w:p>
        </w:tc>
        <w:tc>
          <w:tcPr>
            <w:tcW w:w="1372" w:type="dxa"/>
            <w:vAlign w:val="bottom"/>
          </w:tcPr>
          <w:p w14:paraId="1FFBD49C" w14:textId="75A6117D"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1,594,922</w:t>
            </w:r>
          </w:p>
        </w:tc>
        <w:tc>
          <w:tcPr>
            <w:tcW w:w="1373" w:type="dxa"/>
            <w:vAlign w:val="bottom"/>
          </w:tcPr>
          <w:p w14:paraId="1B181634" w14:textId="38EA25B8"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322,053</w:t>
            </w:r>
          </w:p>
        </w:tc>
      </w:tr>
      <w:tr w:rsidR="00AD6CF4" w:rsidRPr="000110CC" w14:paraId="1264B2AC" w14:textId="77777777" w:rsidTr="00E44BCA">
        <w:tc>
          <w:tcPr>
            <w:tcW w:w="3690" w:type="dxa"/>
          </w:tcPr>
          <w:p w14:paraId="74C6CF8D" w14:textId="77777777" w:rsidR="00AD6CF4" w:rsidRPr="000110CC" w:rsidRDefault="00AD6CF4" w:rsidP="00AD6CF4">
            <w:pPr>
              <w:spacing w:line="340" w:lineRule="exact"/>
              <w:ind w:left="252" w:right="-43" w:hanging="252"/>
              <w:rPr>
                <w:rFonts w:ascii="Arial" w:hAnsi="Arial" w:cs="Arial"/>
                <w:sz w:val="16"/>
                <w:szCs w:val="16"/>
              </w:rPr>
            </w:pPr>
            <w:r w:rsidRPr="000110CC">
              <w:rPr>
                <w:rFonts w:ascii="Arial" w:hAnsi="Arial" w:cs="Arial"/>
                <w:sz w:val="16"/>
                <w:szCs w:val="16"/>
              </w:rPr>
              <w:t>Rental and related service expenses</w:t>
            </w:r>
          </w:p>
        </w:tc>
        <w:tc>
          <w:tcPr>
            <w:tcW w:w="1372" w:type="dxa"/>
            <w:vAlign w:val="bottom"/>
          </w:tcPr>
          <w:p w14:paraId="0A153F13" w14:textId="21418FA0" w:rsidR="00AD6CF4" w:rsidRPr="000110CC" w:rsidRDefault="00BE361B" w:rsidP="00AD6CF4">
            <w:pPr>
              <w:tabs>
                <w:tab w:val="decimal" w:pos="1092"/>
              </w:tabs>
              <w:spacing w:line="340" w:lineRule="exact"/>
              <w:ind w:right="27"/>
              <w:jc w:val="thaiDistribute"/>
              <w:rPr>
                <w:rFonts w:ascii="Arial" w:hAnsi="Arial" w:cs="Arial"/>
                <w:sz w:val="16"/>
                <w:szCs w:val="16"/>
                <w:cs/>
              </w:rPr>
            </w:pPr>
            <w:r>
              <w:rPr>
                <w:rFonts w:ascii="Arial" w:hAnsi="Arial" w:cs="Arial"/>
                <w:sz w:val="16"/>
                <w:szCs w:val="16"/>
              </w:rPr>
              <w:t>23,117,146</w:t>
            </w:r>
          </w:p>
        </w:tc>
        <w:tc>
          <w:tcPr>
            <w:tcW w:w="1373" w:type="dxa"/>
            <w:vAlign w:val="bottom"/>
          </w:tcPr>
          <w:p w14:paraId="6C217046" w14:textId="058BBE5B" w:rsidR="00AD6CF4" w:rsidRPr="000110CC" w:rsidRDefault="00063696" w:rsidP="00AD6CF4">
            <w:pPr>
              <w:tabs>
                <w:tab w:val="decimal" w:pos="1092"/>
              </w:tabs>
              <w:spacing w:line="340" w:lineRule="exact"/>
              <w:ind w:right="27"/>
              <w:jc w:val="thaiDistribute"/>
              <w:rPr>
                <w:rFonts w:ascii="Arial" w:hAnsi="Arial" w:cs="Arial"/>
                <w:sz w:val="16"/>
                <w:szCs w:val="16"/>
                <w:cs/>
              </w:rPr>
            </w:pPr>
            <w:r>
              <w:rPr>
                <w:rFonts w:ascii="Arial" w:hAnsi="Arial" w:cs="Arial"/>
                <w:sz w:val="16"/>
                <w:szCs w:val="16"/>
              </w:rPr>
              <w:t>24,189,952</w:t>
            </w:r>
          </w:p>
        </w:tc>
        <w:tc>
          <w:tcPr>
            <w:tcW w:w="1372" w:type="dxa"/>
            <w:vAlign w:val="bottom"/>
          </w:tcPr>
          <w:p w14:paraId="59DD2C5B" w14:textId="76D6C6FD"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2,275,146</w:t>
            </w:r>
          </w:p>
        </w:tc>
        <w:tc>
          <w:tcPr>
            <w:tcW w:w="1373" w:type="dxa"/>
            <w:vAlign w:val="bottom"/>
          </w:tcPr>
          <w:p w14:paraId="14FB93E0" w14:textId="2ACF8258"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840,822</w:t>
            </w:r>
          </w:p>
        </w:tc>
      </w:tr>
      <w:tr w:rsidR="00AD6CF4" w:rsidRPr="000110CC" w14:paraId="03EB3E98" w14:textId="77777777" w:rsidTr="00E44BCA">
        <w:tc>
          <w:tcPr>
            <w:tcW w:w="3690" w:type="dxa"/>
          </w:tcPr>
          <w:p w14:paraId="3C273019" w14:textId="77777777" w:rsidR="00AD6CF4" w:rsidRPr="000110CC" w:rsidRDefault="00AD6CF4" w:rsidP="00AD6CF4">
            <w:pPr>
              <w:spacing w:line="340" w:lineRule="exact"/>
              <w:ind w:left="252" w:right="-43" w:hanging="252"/>
              <w:rPr>
                <w:rFonts w:ascii="Arial" w:hAnsi="Arial" w:cs="Arial"/>
                <w:sz w:val="16"/>
                <w:szCs w:val="16"/>
              </w:rPr>
            </w:pPr>
            <w:r w:rsidRPr="000110CC">
              <w:rPr>
                <w:rFonts w:ascii="Arial" w:hAnsi="Arial" w:cs="Arial"/>
                <w:sz w:val="16"/>
                <w:szCs w:val="16"/>
              </w:rPr>
              <w:t>Raw materials and consumables used</w:t>
            </w:r>
          </w:p>
        </w:tc>
        <w:tc>
          <w:tcPr>
            <w:tcW w:w="1372" w:type="dxa"/>
            <w:vAlign w:val="bottom"/>
          </w:tcPr>
          <w:p w14:paraId="466D1117" w14:textId="289CC23C"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1,323,089,049</w:t>
            </w:r>
          </w:p>
        </w:tc>
        <w:tc>
          <w:tcPr>
            <w:tcW w:w="1373" w:type="dxa"/>
            <w:vAlign w:val="bottom"/>
          </w:tcPr>
          <w:p w14:paraId="6135694F" w14:textId="0ADCBC72"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1,062,995,714</w:t>
            </w:r>
          </w:p>
        </w:tc>
        <w:tc>
          <w:tcPr>
            <w:tcW w:w="1372" w:type="dxa"/>
            <w:vAlign w:val="bottom"/>
          </w:tcPr>
          <w:p w14:paraId="5915E040" w14:textId="51360AD9"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24,173</w:t>
            </w:r>
          </w:p>
        </w:tc>
        <w:tc>
          <w:tcPr>
            <w:tcW w:w="1373" w:type="dxa"/>
            <w:vAlign w:val="bottom"/>
          </w:tcPr>
          <w:p w14:paraId="3748EE50" w14:textId="6E1333A7"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1,434,492</w:t>
            </w:r>
          </w:p>
        </w:tc>
      </w:tr>
      <w:tr w:rsidR="00AD6CF4" w:rsidRPr="000110CC" w14:paraId="766F3D72" w14:textId="77777777" w:rsidTr="00E44BCA">
        <w:tc>
          <w:tcPr>
            <w:tcW w:w="3690" w:type="dxa"/>
          </w:tcPr>
          <w:p w14:paraId="72CD044A" w14:textId="77777777" w:rsidR="00AD6CF4" w:rsidRPr="000110CC" w:rsidRDefault="00AD6CF4" w:rsidP="00AD6CF4">
            <w:pPr>
              <w:spacing w:line="340" w:lineRule="exact"/>
              <w:ind w:left="252" w:right="-43" w:hanging="252"/>
              <w:rPr>
                <w:rFonts w:ascii="Arial" w:hAnsi="Arial" w:cs="Arial"/>
                <w:sz w:val="16"/>
                <w:szCs w:val="16"/>
              </w:rPr>
            </w:pPr>
            <w:r w:rsidRPr="000110CC">
              <w:rPr>
                <w:rFonts w:ascii="Arial" w:hAnsi="Arial" w:cs="Arial"/>
                <w:sz w:val="16"/>
                <w:szCs w:val="16"/>
              </w:rPr>
              <w:t>Changes in inventories of finished goods and work in process</w:t>
            </w:r>
          </w:p>
        </w:tc>
        <w:tc>
          <w:tcPr>
            <w:tcW w:w="1372" w:type="dxa"/>
            <w:vAlign w:val="bottom"/>
          </w:tcPr>
          <w:p w14:paraId="3E2A7821" w14:textId="214B11D5"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19,304,759</w:t>
            </w:r>
          </w:p>
        </w:tc>
        <w:tc>
          <w:tcPr>
            <w:tcW w:w="1373" w:type="dxa"/>
            <w:vAlign w:val="bottom"/>
          </w:tcPr>
          <w:p w14:paraId="7E4F5D88" w14:textId="5A87C8E2"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(5,631,347)</w:t>
            </w:r>
          </w:p>
        </w:tc>
        <w:tc>
          <w:tcPr>
            <w:tcW w:w="1372" w:type="dxa"/>
            <w:vAlign w:val="bottom"/>
          </w:tcPr>
          <w:p w14:paraId="45C4188D" w14:textId="26325D65"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w:t>
            </w:r>
          </w:p>
        </w:tc>
        <w:tc>
          <w:tcPr>
            <w:tcW w:w="1373" w:type="dxa"/>
            <w:vAlign w:val="bottom"/>
          </w:tcPr>
          <w:p w14:paraId="0EEEB3AA" w14:textId="3CE4D556" w:rsidR="00AD6CF4" w:rsidRPr="000110CC" w:rsidRDefault="00AD6CF4" w:rsidP="00AD6CF4">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580,148</w:t>
            </w:r>
          </w:p>
        </w:tc>
      </w:tr>
    </w:tbl>
    <w:p w14:paraId="0D4DBC9D" w14:textId="61B22D1F" w:rsidR="002377B2" w:rsidRPr="000110CC" w:rsidRDefault="002377B2" w:rsidP="00F933D0">
      <w:pPr>
        <w:overflowPunct/>
        <w:autoSpaceDE/>
        <w:autoSpaceDN/>
        <w:adjustRightInd/>
        <w:spacing w:before="240" w:after="120" w:line="380" w:lineRule="exact"/>
        <w:ind w:left="547" w:hanging="547"/>
        <w:textAlignment w:val="auto"/>
        <w:rPr>
          <w:rFonts w:ascii="Arial" w:hAnsi="Arial"/>
          <w:b/>
          <w:bCs/>
          <w:sz w:val="22"/>
          <w:szCs w:val="22"/>
        </w:rPr>
      </w:pPr>
      <w:r w:rsidRPr="000110CC">
        <w:rPr>
          <w:rFonts w:ascii="Arial" w:hAnsi="Arial"/>
          <w:b/>
          <w:bCs/>
          <w:sz w:val="22"/>
          <w:szCs w:val="22"/>
        </w:rPr>
        <w:t>2</w:t>
      </w:r>
      <w:r w:rsidR="00AD6CF4">
        <w:rPr>
          <w:rFonts w:ascii="Arial" w:hAnsi="Arial"/>
          <w:b/>
          <w:bCs/>
          <w:sz w:val="22"/>
          <w:szCs w:val="22"/>
        </w:rPr>
        <w:t>3</w:t>
      </w:r>
      <w:r w:rsidRPr="000110CC">
        <w:rPr>
          <w:rFonts w:ascii="Arial" w:hAnsi="Arial"/>
          <w:b/>
          <w:bCs/>
          <w:sz w:val="22"/>
          <w:szCs w:val="22"/>
        </w:rPr>
        <w:t>.</w:t>
      </w:r>
      <w:r w:rsidRPr="000110CC">
        <w:rPr>
          <w:rFonts w:ascii="Arial" w:hAnsi="Arial"/>
          <w:b/>
          <w:bCs/>
          <w:sz w:val="22"/>
          <w:szCs w:val="22"/>
        </w:rPr>
        <w:tab/>
        <w:t>Income tax</w:t>
      </w:r>
    </w:p>
    <w:p w14:paraId="7A498994" w14:textId="343756CB" w:rsidR="002377B2" w:rsidRPr="000110CC" w:rsidRDefault="002377B2" w:rsidP="00F933D0">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Some subsidiaries are not liable for corporate income tax for the years ended 31 December 202</w:t>
      </w:r>
      <w:r w:rsidR="00EB27D7">
        <w:rPr>
          <w:rFonts w:ascii="Arial" w:hAnsi="Arial"/>
          <w:sz w:val="22"/>
          <w:szCs w:val="22"/>
        </w:rPr>
        <w:t>4</w:t>
      </w:r>
      <w:r w:rsidRPr="000110CC">
        <w:rPr>
          <w:rFonts w:ascii="Arial" w:hAnsi="Arial"/>
          <w:sz w:val="22"/>
          <w:szCs w:val="22"/>
        </w:rPr>
        <w:t xml:space="preserve"> and 202</w:t>
      </w:r>
      <w:r w:rsidR="00EB27D7">
        <w:rPr>
          <w:rFonts w:ascii="Arial" w:hAnsi="Arial"/>
          <w:sz w:val="22"/>
          <w:szCs w:val="22"/>
        </w:rPr>
        <w:t>3</w:t>
      </w:r>
      <w:r w:rsidRPr="000110CC">
        <w:rPr>
          <w:rFonts w:ascii="Arial" w:hAnsi="Arial"/>
          <w:sz w:val="22"/>
          <w:szCs w:val="22"/>
        </w:rPr>
        <w:t xml:space="preserve"> because the subsidiaries have tax loss brought forward from previous years.</w:t>
      </w:r>
    </w:p>
    <w:p w14:paraId="722FFBF5" w14:textId="65E4E87A" w:rsidR="002377B2" w:rsidRPr="000110CC" w:rsidRDefault="002377B2" w:rsidP="00F933D0">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Income tax expenses (revenue) for the years ended 31 December 202</w:t>
      </w:r>
      <w:r w:rsidR="00EB27D7">
        <w:rPr>
          <w:rFonts w:ascii="Arial" w:hAnsi="Arial"/>
          <w:sz w:val="22"/>
          <w:szCs w:val="22"/>
        </w:rPr>
        <w:t>4</w:t>
      </w:r>
      <w:r w:rsidRPr="000110CC">
        <w:rPr>
          <w:rFonts w:ascii="Arial" w:hAnsi="Arial"/>
          <w:sz w:val="22"/>
          <w:szCs w:val="22"/>
        </w:rPr>
        <w:t xml:space="preserve"> and 202</w:t>
      </w:r>
      <w:r w:rsidR="00EB27D7">
        <w:rPr>
          <w:rFonts w:ascii="Arial" w:hAnsi="Arial"/>
          <w:sz w:val="22"/>
          <w:szCs w:val="22"/>
        </w:rPr>
        <w:t>3</w:t>
      </w:r>
      <w:r w:rsidRPr="000110CC">
        <w:rPr>
          <w:rFonts w:ascii="Arial" w:hAnsi="Arial"/>
          <w:sz w:val="22"/>
          <w:szCs w:val="22"/>
        </w:rPr>
        <w:t xml:space="preserve"> are made up as follows:</w:t>
      </w:r>
    </w:p>
    <w:tbl>
      <w:tblPr>
        <w:tblW w:w="9270" w:type="dxa"/>
        <w:tblInd w:w="450" w:type="dxa"/>
        <w:tblLayout w:type="fixed"/>
        <w:tblLook w:val="01E0" w:firstRow="1" w:lastRow="1" w:firstColumn="1" w:lastColumn="1" w:noHBand="0" w:noVBand="0"/>
      </w:tblPr>
      <w:tblGrid>
        <w:gridCol w:w="3870"/>
        <w:gridCol w:w="1350"/>
        <w:gridCol w:w="1350"/>
        <w:gridCol w:w="1350"/>
        <w:gridCol w:w="1350"/>
      </w:tblGrid>
      <w:tr w:rsidR="002377B2" w:rsidRPr="000110CC" w14:paraId="63659C89" w14:textId="77777777" w:rsidTr="00E44BCA">
        <w:trPr>
          <w:trHeight w:val="325"/>
        </w:trPr>
        <w:tc>
          <w:tcPr>
            <w:tcW w:w="3870" w:type="dxa"/>
            <w:vAlign w:val="bottom"/>
          </w:tcPr>
          <w:p w14:paraId="35E1D653" w14:textId="77777777" w:rsidR="002377B2" w:rsidRPr="000110CC" w:rsidRDefault="002377B2" w:rsidP="00F933D0">
            <w:pPr>
              <w:tabs>
                <w:tab w:val="left" w:pos="1440"/>
              </w:tabs>
              <w:spacing w:line="380" w:lineRule="exact"/>
              <w:jc w:val="thaiDistribute"/>
              <w:rPr>
                <w:rFonts w:ascii="Arial" w:hAnsi="Arial" w:cs="Arial"/>
                <w:sz w:val="20"/>
                <w:szCs w:val="20"/>
              </w:rPr>
            </w:pPr>
          </w:p>
        </w:tc>
        <w:tc>
          <w:tcPr>
            <w:tcW w:w="5400" w:type="dxa"/>
            <w:gridSpan w:val="4"/>
            <w:vAlign w:val="bottom"/>
          </w:tcPr>
          <w:p w14:paraId="33E7EC6B" w14:textId="77777777" w:rsidR="002377B2" w:rsidRPr="000110CC" w:rsidRDefault="002377B2" w:rsidP="00F933D0">
            <w:pPr>
              <w:spacing w:line="380" w:lineRule="exact"/>
              <w:jc w:val="right"/>
              <w:rPr>
                <w:rFonts w:ascii="Arial" w:hAnsi="Arial" w:cs="Arial"/>
                <w:sz w:val="20"/>
                <w:szCs w:val="20"/>
              </w:rPr>
            </w:pPr>
            <w:r w:rsidRPr="000110CC">
              <w:rPr>
                <w:rFonts w:ascii="Arial" w:hAnsi="Arial" w:cs="Arial"/>
                <w:sz w:val="20"/>
                <w:szCs w:val="20"/>
              </w:rPr>
              <w:t>(Unit: Baht)</w:t>
            </w:r>
          </w:p>
        </w:tc>
      </w:tr>
      <w:tr w:rsidR="002377B2" w:rsidRPr="000110CC" w14:paraId="2AADB596" w14:textId="77777777" w:rsidTr="00E44BCA">
        <w:trPr>
          <w:trHeight w:val="354"/>
        </w:trPr>
        <w:tc>
          <w:tcPr>
            <w:tcW w:w="3870" w:type="dxa"/>
            <w:vAlign w:val="bottom"/>
          </w:tcPr>
          <w:p w14:paraId="4C33218A" w14:textId="77777777" w:rsidR="002377B2" w:rsidRPr="000110CC" w:rsidRDefault="002377B2" w:rsidP="00F933D0">
            <w:pPr>
              <w:tabs>
                <w:tab w:val="left" w:pos="1440"/>
              </w:tabs>
              <w:spacing w:line="380" w:lineRule="exact"/>
              <w:jc w:val="thaiDistribute"/>
              <w:rPr>
                <w:rFonts w:ascii="Arial" w:hAnsi="Arial" w:cs="Arial"/>
                <w:sz w:val="20"/>
                <w:szCs w:val="20"/>
              </w:rPr>
            </w:pPr>
          </w:p>
        </w:tc>
        <w:tc>
          <w:tcPr>
            <w:tcW w:w="2700" w:type="dxa"/>
            <w:gridSpan w:val="2"/>
            <w:vAlign w:val="bottom"/>
          </w:tcPr>
          <w:p w14:paraId="609A88F1"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Consolidated                        financial statements</w:t>
            </w:r>
          </w:p>
        </w:tc>
        <w:tc>
          <w:tcPr>
            <w:tcW w:w="2700" w:type="dxa"/>
            <w:gridSpan w:val="2"/>
            <w:vAlign w:val="bottom"/>
          </w:tcPr>
          <w:p w14:paraId="23846F47"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Separate                        financial statements</w:t>
            </w:r>
          </w:p>
        </w:tc>
      </w:tr>
      <w:tr w:rsidR="00EB27D7" w:rsidRPr="000110CC" w14:paraId="6A7D7A32" w14:textId="77777777" w:rsidTr="00E44BCA">
        <w:trPr>
          <w:trHeight w:val="354"/>
        </w:trPr>
        <w:tc>
          <w:tcPr>
            <w:tcW w:w="3870" w:type="dxa"/>
            <w:vAlign w:val="bottom"/>
          </w:tcPr>
          <w:p w14:paraId="651BF735" w14:textId="77777777" w:rsidR="00EB27D7" w:rsidRPr="000110CC" w:rsidRDefault="00EB27D7" w:rsidP="00EB27D7">
            <w:pPr>
              <w:tabs>
                <w:tab w:val="left" w:pos="1440"/>
              </w:tabs>
              <w:spacing w:line="380" w:lineRule="exact"/>
              <w:jc w:val="thaiDistribute"/>
              <w:rPr>
                <w:rFonts w:ascii="Arial" w:hAnsi="Arial" w:cs="Arial"/>
                <w:sz w:val="20"/>
                <w:szCs w:val="20"/>
              </w:rPr>
            </w:pPr>
          </w:p>
        </w:tc>
        <w:tc>
          <w:tcPr>
            <w:tcW w:w="1350" w:type="dxa"/>
            <w:vAlign w:val="bottom"/>
          </w:tcPr>
          <w:p w14:paraId="7CE7A389" w14:textId="6795A386" w:rsidR="00EB27D7" w:rsidRPr="000110CC" w:rsidRDefault="00EB27D7" w:rsidP="00EB27D7">
            <w:pPr>
              <w:pBdr>
                <w:bottom w:val="single" w:sz="4" w:space="1" w:color="auto"/>
              </w:pBdr>
              <w:tabs>
                <w:tab w:val="left" w:pos="1440"/>
              </w:tabs>
              <w:spacing w:line="380" w:lineRule="exact"/>
              <w:ind w:right="-37"/>
              <w:jc w:val="center"/>
              <w:rPr>
                <w:rFonts w:ascii="Arial" w:hAnsi="Arial" w:cs="Arial"/>
                <w:sz w:val="20"/>
                <w:szCs w:val="20"/>
              </w:rPr>
            </w:pPr>
            <w:r>
              <w:rPr>
                <w:rFonts w:ascii="Arial" w:hAnsi="Arial" w:cs="Arial"/>
                <w:sz w:val="20"/>
                <w:szCs w:val="20"/>
              </w:rPr>
              <w:t>2024</w:t>
            </w:r>
          </w:p>
        </w:tc>
        <w:tc>
          <w:tcPr>
            <w:tcW w:w="1350" w:type="dxa"/>
            <w:vAlign w:val="bottom"/>
          </w:tcPr>
          <w:p w14:paraId="5D79C590" w14:textId="272E35D1" w:rsidR="00EB27D7" w:rsidRPr="000110CC" w:rsidRDefault="00EB27D7" w:rsidP="00EB27D7">
            <w:pPr>
              <w:pBdr>
                <w:bottom w:val="single" w:sz="4" w:space="1" w:color="auto"/>
              </w:pBdr>
              <w:tabs>
                <w:tab w:val="left" w:pos="1440"/>
              </w:tabs>
              <w:spacing w:line="380" w:lineRule="exact"/>
              <w:ind w:right="-37"/>
              <w:jc w:val="center"/>
              <w:rPr>
                <w:rFonts w:ascii="Arial" w:hAnsi="Arial" w:cs="Arial"/>
                <w:sz w:val="20"/>
                <w:szCs w:val="20"/>
              </w:rPr>
            </w:pPr>
            <w:r>
              <w:rPr>
                <w:rFonts w:ascii="Arial" w:hAnsi="Arial" w:cs="Arial"/>
                <w:sz w:val="20"/>
                <w:szCs w:val="20"/>
              </w:rPr>
              <w:t>2023</w:t>
            </w:r>
          </w:p>
        </w:tc>
        <w:tc>
          <w:tcPr>
            <w:tcW w:w="1350" w:type="dxa"/>
            <w:vAlign w:val="bottom"/>
          </w:tcPr>
          <w:p w14:paraId="239D1CD3" w14:textId="7E49A149" w:rsidR="00EB27D7" w:rsidRPr="000110CC" w:rsidRDefault="00EB27D7" w:rsidP="00EB27D7">
            <w:pPr>
              <w:pBdr>
                <w:bottom w:val="single" w:sz="4" w:space="1" w:color="auto"/>
              </w:pBdr>
              <w:tabs>
                <w:tab w:val="left" w:pos="1440"/>
              </w:tabs>
              <w:spacing w:line="380" w:lineRule="exact"/>
              <w:ind w:right="-37"/>
              <w:jc w:val="center"/>
              <w:rPr>
                <w:rFonts w:ascii="Arial" w:hAnsi="Arial" w:cs="Arial"/>
                <w:sz w:val="20"/>
                <w:szCs w:val="20"/>
              </w:rPr>
            </w:pPr>
            <w:r>
              <w:rPr>
                <w:rFonts w:ascii="Arial" w:hAnsi="Arial" w:cs="Arial"/>
                <w:sz w:val="20"/>
                <w:szCs w:val="20"/>
              </w:rPr>
              <w:t>2024</w:t>
            </w:r>
          </w:p>
        </w:tc>
        <w:tc>
          <w:tcPr>
            <w:tcW w:w="1350" w:type="dxa"/>
            <w:vAlign w:val="bottom"/>
          </w:tcPr>
          <w:p w14:paraId="5D6799A0" w14:textId="0681DF75" w:rsidR="00EB27D7" w:rsidRPr="000110CC" w:rsidRDefault="00EB27D7" w:rsidP="00EB27D7">
            <w:pPr>
              <w:pBdr>
                <w:bottom w:val="single" w:sz="4" w:space="1" w:color="auto"/>
              </w:pBdr>
              <w:tabs>
                <w:tab w:val="left" w:pos="1440"/>
              </w:tabs>
              <w:spacing w:line="380" w:lineRule="exact"/>
              <w:ind w:right="-37"/>
              <w:jc w:val="center"/>
              <w:rPr>
                <w:rFonts w:ascii="Arial" w:hAnsi="Arial" w:cs="Arial"/>
                <w:sz w:val="20"/>
                <w:szCs w:val="20"/>
              </w:rPr>
            </w:pPr>
            <w:r>
              <w:rPr>
                <w:rFonts w:ascii="Arial" w:hAnsi="Arial" w:cs="Arial"/>
                <w:sz w:val="20"/>
                <w:szCs w:val="20"/>
              </w:rPr>
              <w:t>2023</w:t>
            </w:r>
          </w:p>
        </w:tc>
      </w:tr>
      <w:tr w:rsidR="00EB27D7" w:rsidRPr="000110CC" w14:paraId="6BA4ABD5" w14:textId="77777777" w:rsidTr="00E44BCA">
        <w:trPr>
          <w:trHeight w:val="325"/>
        </w:trPr>
        <w:tc>
          <w:tcPr>
            <w:tcW w:w="3870" w:type="dxa"/>
            <w:vAlign w:val="bottom"/>
          </w:tcPr>
          <w:p w14:paraId="6AC5BFA8" w14:textId="77777777" w:rsidR="00EB27D7" w:rsidRPr="000110CC" w:rsidRDefault="00EB27D7" w:rsidP="00EB27D7">
            <w:pPr>
              <w:tabs>
                <w:tab w:val="left" w:pos="1440"/>
              </w:tabs>
              <w:spacing w:line="380" w:lineRule="exact"/>
              <w:rPr>
                <w:rFonts w:ascii="Arial" w:hAnsi="Arial" w:cs="Arial"/>
                <w:b/>
                <w:bCs/>
                <w:sz w:val="20"/>
                <w:szCs w:val="20"/>
              </w:rPr>
            </w:pPr>
            <w:r w:rsidRPr="000110CC">
              <w:rPr>
                <w:rFonts w:ascii="Arial" w:hAnsi="Arial" w:cs="Arial"/>
                <w:b/>
                <w:bCs/>
                <w:sz w:val="20"/>
                <w:szCs w:val="20"/>
              </w:rPr>
              <w:t>Current income tax:</w:t>
            </w:r>
          </w:p>
        </w:tc>
        <w:tc>
          <w:tcPr>
            <w:tcW w:w="1350" w:type="dxa"/>
            <w:vAlign w:val="bottom"/>
          </w:tcPr>
          <w:p w14:paraId="3F5674A9" w14:textId="77777777" w:rsidR="00EB27D7" w:rsidRPr="000110CC" w:rsidRDefault="00EB27D7" w:rsidP="00EB27D7">
            <w:pPr>
              <w:tabs>
                <w:tab w:val="decimal" w:pos="1062"/>
              </w:tabs>
              <w:spacing w:line="380" w:lineRule="exact"/>
              <w:ind w:left="-14" w:right="-115"/>
              <w:rPr>
                <w:rFonts w:ascii="Arial" w:hAnsi="Arial" w:cs="Arial"/>
                <w:sz w:val="20"/>
                <w:szCs w:val="20"/>
              </w:rPr>
            </w:pPr>
          </w:p>
        </w:tc>
        <w:tc>
          <w:tcPr>
            <w:tcW w:w="1350" w:type="dxa"/>
            <w:vAlign w:val="bottom"/>
          </w:tcPr>
          <w:p w14:paraId="72C64F22" w14:textId="77777777" w:rsidR="00EB27D7" w:rsidRPr="000110CC" w:rsidRDefault="00EB27D7" w:rsidP="00EB27D7">
            <w:pPr>
              <w:tabs>
                <w:tab w:val="decimal" w:pos="1062"/>
              </w:tabs>
              <w:spacing w:line="380" w:lineRule="exact"/>
              <w:ind w:left="-14" w:right="-115"/>
              <w:rPr>
                <w:rFonts w:ascii="Arial" w:hAnsi="Arial" w:cs="Arial"/>
                <w:sz w:val="20"/>
                <w:szCs w:val="20"/>
              </w:rPr>
            </w:pPr>
          </w:p>
        </w:tc>
        <w:tc>
          <w:tcPr>
            <w:tcW w:w="1350" w:type="dxa"/>
            <w:vAlign w:val="bottom"/>
          </w:tcPr>
          <w:p w14:paraId="3CD6C017" w14:textId="77777777" w:rsidR="00EB27D7" w:rsidRPr="000110CC" w:rsidRDefault="00EB27D7" w:rsidP="00EB27D7">
            <w:pPr>
              <w:tabs>
                <w:tab w:val="decimal" w:pos="1062"/>
              </w:tabs>
              <w:spacing w:line="380" w:lineRule="exact"/>
              <w:ind w:left="-14" w:right="-115"/>
              <w:rPr>
                <w:rFonts w:ascii="Arial" w:hAnsi="Arial" w:cs="Arial"/>
                <w:sz w:val="20"/>
                <w:szCs w:val="20"/>
              </w:rPr>
            </w:pPr>
          </w:p>
        </w:tc>
        <w:tc>
          <w:tcPr>
            <w:tcW w:w="1350" w:type="dxa"/>
            <w:vAlign w:val="bottom"/>
          </w:tcPr>
          <w:p w14:paraId="15940C33" w14:textId="77777777" w:rsidR="00EB27D7" w:rsidRPr="000110CC" w:rsidRDefault="00EB27D7" w:rsidP="00EB27D7">
            <w:pPr>
              <w:tabs>
                <w:tab w:val="decimal" w:pos="1062"/>
              </w:tabs>
              <w:spacing w:line="380" w:lineRule="exact"/>
              <w:ind w:left="-14" w:right="-115"/>
              <w:rPr>
                <w:rFonts w:ascii="Arial" w:hAnsi="Arial" w:cs="Arial"/>
                <w:sz w:val="20"/>
                <w:szCs w:val="20"/>
              </w:rPr>
            </w:pPr>
          </w:p>
        </w:tc>
      </w:tr>
      <w:tr w:rsidR="00AD6CF4" w:rsidRPr="000110CC" w14:paraId="70797306" w14:textId="77777777" w:rsidTr="00E44BCA">
        <w:trPr>
          <w:trHeight w:val="325"/>
        </w:trPr>
        <w:tc>
          <w:tcPr>
            <w:tcW w:w="3870" w:type="dxa"/>
            <w:vAlign w:val="bottom"/>
          </w:tcPr>
          <w:p w14:paraId="27610A22" w14:textId="77777777" w:rsidR="00AD6CF4" w:rsidRPr="000110CC" w:rsidRDefault="00AD6CF4" w:rsidP="00AD6CF4">
            <w:pPr>
              <w:tabs>
                <w:tab w:val="left" w:pos="1440"/>
              </w:tabs>
              <w:spacing w:line="380" w:lineRule="exact"/>
              <w:ind w:left="12"/>
              <w:rPr>
                <w:rFonts w:ascii="Arial" w:hAnsi="Arial" w:cs="Arial"/>
                <w:sz w:val="20"/>
                <w:szCs w:val="20"/>
              </w:rPr>
            </w:pPr>
            <w:r w:rsidRPr="000110CC">
              <w:rPr>
                <w:rFonts w:ascii="Arial" w:hAnsi="Arial" w:cs="Arial"/>
                <w:sz w:val="20"/>
                <w:szCs w:val="20"/>
              </w:rPr>
              <w:t>Current income tax charge</w:t>
            </w:r>
          </w:p>
        </w:tc>
        <w:tc>
          <w:tcPr>
            <w:tcW w:w="1350" w:type="dxa"/>
            <w:vAlign w:val="bottom"/>
          </w:tcPr>
          <w:p w14:paraId="50CE88A7" w14:textId="12E4C0A5" w:rsidR="00AD6CF4" w:rsidRPr="000110CC" w:rsidRDefault="00AD6CF4" w:rsidP="00AD6CF4">
            <w:pP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w:t>
            </w:r>
          </w:p>
        </w:tc>
        <w:tc>
          <w:tcPr>
            <w:tcW w:w="1350" w:type="dxa"/>
            <w:vAlign w:val="bottom"/>
          </w:tcPr>
          <w:p w14:paraId="1E5D4164" w14:textId="7BABC5A5" w:rsidR="00AD6CF4" w:rsidRPr="000110CC" w:rsidRDefault="00AD6CF4" w:rsidP="00AD6CF4">
            <w:pP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w:t>
            </w:r>
          </w:p>
        </w:tc>
        <w:tc>
          <w:tcPr>
            <w:tcW w:w="1350" w:type="dxa"/>
            <w:vAlign w:val="bottom"/>
          </w:tcPr>
          <w:p w14:paraId="7AA2612E" w14:textId="07CA4C59" w:rsidR="00AD6CF4" w:rsidRPr="000110CC" w:rsidRDefault="00AD6CF4" w:rsidP="00AD6CF4">
            <w:pP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w:t>
            </w:r>
          </w:p>
        </w:tc>
        <w:tc>
          <w:tcPr>
            <w:tcW w:w="1350" w:type="dxa"/>
            <w:vAlign w:val="bottom"/>
          </w:tcPr>
          <w:p w14:paraId="42772955" w14:textId="55DB5915" w:rsidR="00AD6CF4" w:rsidRPr="000110CC" w:rsidRDefault="00AD6CF4" w:rsidP="00AD6CF4">
            <w:pP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w:t>
            </w:r>
          </w:p>
        </w:tc>
      </w:tr>
      <w:tr w:rsidR="00AD6CF4" w:rsidRPr="000110CC" w14:paraId="0DF48A3E" w14:textId="77777777" w:rsidTr="00E44BCA">
        <w:trPr>
          <w:trHeight w:val="311"/>
        </w:trPr>
        <w:tc>
          <w:tcPr>
            <w:tcW w:w="3870" w:type="dxa"/>
            <w:vAlign w:val="bottom"/>
          </w:tcPr>
          <w:p w14:paraId="7E3EA284" w14:textId="77777777" w:rsidR="00AD6CF4" w:rsidRPr="000110CC" w:rsidRDefault="00AD6CF4" w:rsidP="00AD6CF4">
            <w:pPr>
              <w:tabs>
                <w:tab w:val="left" w:pos="567"/>
                <w:tab w:val="left" w:pos="1134"/>
                <w:tab w:val="left" w:pos="1701"/>
              </w:tabs>
              <w:spacing w:line="380" w:lineRule="exact"/>
              <w:ind w:left="12" w:right="-108" w:hanging="12"/>
              <w:rPr>
                <w:rFonts w:ascii="Arial" w:hAnsi="Arial" w:cs="Arial"/>
                <w:b/>
                <w:bCs/>
                <w:sz w:val="20"/>
                <w:szCs w:val="20"/>
              </w:rPr>
            </w:pPr>
            <w:r w:rsidRPr="000110CC">
              <w:rPr>
                <w:rFonts w:ascii="Arial" w:hAnsi="Arial" w:cs="Arial"/>
                <w:b/>
                <w:bCs/>
                <w:sz w:val="20"/>
                <w:szCs w:val="20"/>
              </w:rPr>
              <w:t>Deferred tax:</w:t>
            </w:r>
          </w:p>
        </w:tc>
        <w:tc>
          <w:tcPr>
            <w:tcW w:w="1350" w:type="dxa"/>
            <w:vAlign w:val="bottom"/>
          </w:tcPr>
          <w:p w14:paraId="43ED8D2D" w14:textId="77777777" w:rsidR="00AD6CF4" w:rsidRPr="000110CC" w:rsidRDefault="00AD6CF4" w:rsidP="00AD6CF4">
            <w:pPr>
              <w:tabs>
                <w:tab w:val="decimal" w:pos="1062"/>
              </w:tabs>
              <w:spacing w:line="380" w:lineRule="exact"/>
              <w:ind w:left="-14" w:right="-115"/>
              <w:rPr>
                <w:rFonts w:ascii="Arial" w:hAnsi="Arial" w:cs="Arial"/>
                <w:spacing w:val="-4"/>
                <w:sz w:val="20"/>
                <w:szCs w:val="20"/>
              </w:rPr>
            </w:pPr>
          </w:p>
        </w:tc>
        <w:tc>
          <w:tcPr>
            <w:tcW w:w="1350" w:type="dxa"/>
            <w:vAlign w:val="bottom"/>
          </w:tcPr>
          <w:p w14:paraId="0B4DCE7E" w14:textId="77777777" w:rsidR="00AD6CF4" w:rsidRPr="000110CC" w:rsidRDefault="00AD6CF4" w:rsidP="00AD6CF4">
            <w:pPr>
              <w:tabs>
                <w:tab w:val="decimal" w:pos="1062"/>
              </w:tabs>
              <w:spacing w:line="380" w:lineRule="exact"/>
              <w:ind w:left="-14" w:right="-115"/>
              <w:rPr>
                <w:rFonts w:ascii="Arial" w:hAnsi="Arial" w:cs="Arial"/>
                <w:spacing w:val="-4"/>
                <w:sz w:val="20"/>
                <w:szCs w:val="20"/>
              </w:rPr>
            </w:pPr>
          </w:p>
        </w:tc>
        <w:tc>
          <w:tcPr>
            <w:tcW w:w="1350" w:type="dxa"/>
            <w:vAlign w:val="bottom"/>
          </w:tcPr>
          <w:p w14:paraId="42F774C4" w14:textId="77777777" w:rsidR="00AD6CF4" w:rsidRPr="000110CC" w:rsidRDefault="00AD6CF4" w:rsidP="00AD6CF4">
            <w:pPr>
              <w:tabs>
                <w:tab w:val="decimal" w:pos="1062"/>
              </w:tabs>
              <w:spacing w:line="380" w:lineRule="exact"/>
              <w:ind w:left="-14" w:right="-115"/>
              <w:rPr>
                <w:rFonts w:ascii="Arial" w:hAnsi="Arial" w:cs="Arial"/>
                <w:spacing w:val="-4"/>
                <w:sz w:val="20"/>
                <w:szCs w:val="20"/>
              </w:rPr>
            </w:pPr>
          </w:p>
        </w:tc>
        <w:tc>
          <w:tcPr>
            <w:tcW w:w="1350" w:type="dxa"/>
            <w:vAlign w:val="bottom"/>
          </w:tcPr>
          <w:p w14:paraId="2A475780" w14:textId="77777777" w:rsidR="00AD6CF4" w:rsidRPr="000110CC" w:rsidRDefault="00AD6CF4" w:rsidP="00AD6CF4">
            <w:pPr>
              <w:tabs>
                <w:tab w:val="decimal" w:pos="1062"/>
              </w:tabs>
              <w:spacing w:line="380" w:lineRule="exact"/>
              <w:ind w:left="-14" w:right="-115"/>
              <w:rPr>
                <w:rFonts w:ascii="Arial" w:hAnsi="Arial" w:cs="Arial"/>
                <w:spacing w:val="-4"/>
                <w:sz w:val="20"/>
                <w:szCs w:val="20"/>
              </w:rPr>
            </w:pPr>
          </w:p>
        </w:tc>
      </w:tr>
      <w:tr w:rsidR="00AD6CF4" w:rsidRPr="000110CC" w14:paraId="7411D867" w14:textId="77777777" w:rsidTr="00E44BCA">
        <w:trPr>
          <w:trHeight w:val="650"/>
        </w:trPr>
        <w:tc>
          <w:tcPr>
            <w:tcW w:w="3870" w:type="dxa"/>
            <w:vAlign w:val="bottom"/>
          </w:tcPr>
          <w:p w14:paraId="79681D99" w14:textId="77777777" w:rsidR="00AD6CF4" w:rsidRPr="000110CC" w:rsidRDefault="00AD6CF4" w:rsidP="00AD6CF4">
            <w:pPr>
              <w:tabs>
                <w:tab w:val="left" w:pos="567"/>
                <w:tab w:val="left" w:pos="1134"/>
                <w:tab w:val="left" w:pos="1701"/>
              </w:tabs>
              <w:spacing w:line="380" w:lineRule="exact"/>
              <w:ind w:left="163" w:hanging="151"/>
              <w:rPr>
                <w:rFonts w:ascii="Arial" w:hAnsi="Arial" w:cs="Arial"/>
                <w:sz w:val="20"/>
                <w:szCs w:val="20"/>
                <w:cs/>
              </w:rPr>
            </w:pPr>
            <w:r w:rsidRPr="000110CC">
              <w:rPr>
                <w:rFonts w:ascii="Arial" w:hAnsi="Arial" w:cs="Arial"/>
                <w:sz w:val="20"/>
                <w:szCs w:val="20"/>
              </w:rPr>
              <w:t xml:space="preserve">Relating to origination and reversal of  temporary differences  </w:t>
            </w:r>
          </w:p>
        </w:tc>
        <w:tc>
          <w:tcPr>
            <w:tcW w:w="1350" w:type="dxa"/>
            <w:vAlign w:val="bottom"/>
          </w:tcPr>
          <w:p w14:paraId="2A4475D0" w14:textId="76DF9A1E" w:rsidR="00AD6CF4" w:rsidRPr="000110CC" w:rsidRDefault="00AD6CF4" w:rsidP="00AD6CF4">
            <w:pPr>
              <w:pBdr>
                <w:bottom w:val="single" w:sz="4" w:space="1" w:color="auto"/>
              </w:pBd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3,973,952</w:t>
            </w:r>
          </w:p>
        </w:tc>
        <w:tc>
          <w:tcPr>
            <w:tcW w:w="1350" w:type="dxa"/>
            <w:vAlign w:val="bottom"/>
          </w:tcPr>
          <w:p w14:paraId="1F687086" w14:textId="5660089B" w:rsidR="00AD6CF4" w:rsidRPr="000110CC" w:rsidRDefault="00AD6CF4" w:rsidP="00AD6CF4">
            <w:pPr>
              <w:pBdr>
                <w:bottom w:val="single" w:sz="4" w:space="1" w:color="auto"/>
              </w:pBd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(13,977,457)</w:t>
            </w:r>
          </w:p>
        </w:tc>
        <w:tc>
          <w:tcPr>
            <w:tcW w:w="1350" w:type="dxa"/>
            <w:vAlign w:val="bottom"/>
          </w:tcPr>
          <w:p w14:paraId="04B194DB" w14:textId="3D3710D4" w:rsidR="00AD6CF4" w:rsidRPr="000110CC" w:rsidRDefault="00AD6CF4" w:rsidP="00AD6CF4">
            <w:pPr>
              <w:pBdr>
                <w:bottom w:val="single" w:sz="4" w:space="1" w:color="auto"/>
              </w:pBd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2,189,079</w:t>
            </w:r>
          </w:p>
        </w:tc>
        <w:tc>
          <w:tcPr>
            <w:tcW w:w="1350" w:type="dxa"/>
            <w:vAlign w:val="bottom"/>
          </w:tcPr>
          <w:p w14:paraId="2BA856AC" w14:textId="64B74740" w:rsidR="00AD6CF4" w:rsidRPr="000110CC" w:rsidRDefault="00AD6CF4" w:rsidP="00AD6CF4">
            <w:pPr>
              <w:pBdr>
                <w:bottom w:val="sing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(14,922,979)</w:t>
            </w:r>
          </w:p>
        </w:tc>
      </w:tr>
      <w:tr w:rsidR="00AD6CF4" w:rsidRPr="000110CC" w14:paraId="39DA09B9" w14:textId="77777777" w:rsidTr="00E44BCA">
        <w:trPr>
          <w:trHeight w:val="650"/>
        </w:trPr>
        <w:tc>
          <w:tcPr>
            <w:tcW w:w="3870" w:type="dxa"/>
            <w:vAlign w:val="bottom"/>
          </w:tcPr>
          <w:p w14:paraId="6BA7D20A" w14:textId="77777777" w:rsidR="00AD6CF4" w:rsidRPr="000110CC" w:rsidRDefault="00AD6CF4" w:rsidP="00AD6CF4">
            <w:pPr>
              <w:tabs>
                <w:tab w:val="left" w:pos="567"/>
                <w:tab w:val="left" w:pos="1134"/>
                <w:tab w:val="left" w:pos="1701"/>
              </w:tabs>
              <w:spacing w:line="380" w:lineRule="exact"/>
              <w:ind w:left="163" w:right="-108" w:hanging="151"/>
              <w:rPr>
                <w:rFonts w:ascii="Arial" w:hAnsi="Arial" w:cs="Arial"/>
                <w:b/>
                <w:bCs/>
                <w:sz w:val="20"/>
                <w:szCs w:val="20"/>
              </w:rPr>
            </w:pPr>
            <w:r w:rsidRPr="000110CC">
              <w:rPr>
                <w:rFonts w:ascii="Arial" w:hAnsi="Arial" w:cs="Arial"/>
                <w:b/>
                <w:bCs/>
                <w:sz w:val="20"/>
                <w:szCs w:val="20"/>
              </w:rPr>
              <w:t>Income tax expense (revenue) reported in profit or loss</w:t>
            </w:r>
          </w:p>
        </w:tc>
        <w:tc>
          <w:tcPr>
            <w:tcW w:w="1350" w:type="dxa"/>
            <w:vAlign w:val="bottom"/>
          </w:tcPr>
          <w:p w14:paraId="2031B5C2" w14:textId="048D6BC9" w:rsidR="00AD6CF4" w:rsidRPr="000110CC" w:rsidRDefault="00AD6CF4" w:rsidP="00AD6CF4">
            <w:pPr>
              <w:pBdr>
                <w:bottom w:val="double" w:sz="4" w:space="1" w:color="auto"/>
              </w:pBd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3,973,952</w:t>
            </w:r>
          </w:p>
        </w:tc>
        <w:tc>
          <w:tcPr>
            <w:tcW w:w="1350" w:type="dxa"/>
            <w:vAlign w:val="bottom"/>
          </w:tcPr>
          <w:p w14:paraId="2E168B26" w14:textId="26D6504F" w:rsidR="00AD6CF4" w:rsidRPr="000110CC" w:rsidRDefault="00AD6CF4" w:rsidP="00AD6CF4">
            <w:pPr>
              <w:pBdr>
                <w:bottom w:val="double" w:sz="4" w:space="1" w:color="auto"/>
              </w:pBd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(13,977,457)</w:t>
            </w:r>
          </w:p>
        </w:tc>
        <w:tc>
          <w:tcPr>
            <w:tcW w:w="1350" w:type="dxa"/>
            <w:vAlign w:val="bottom"/>
          </w:tcPr>
          <w:p w14:paraId="31E50912" w14:textId="06D3A591" w:rsidR="00AD6CF4" w:rsidRPr="000110CC" w:rsidRDefault="00AD6CF4" w:rsidP="00AD6CF4">
            <w:pPr>
              <w:pBdr>
                <w:bottom w:val="double" w:sz="4" w:space="1" w:color="auto"/>
              </w:pBd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2,189,079</w:t>
            </w:r>
          </w:p>
        </w:tc>
        <w:tc>
          <w:tcPr>
            <w:tcW w:w="1350" w:type="dxa"/>
            <w:vAlign w:val="bottom"/>
          </w:tcPr>
          <w:p w14:paraId="3A99D054" w14:textId="6C656D19" w:rsidR="00AD6CF4" w:rsidRPr="000110CC" w:rsidRDefault="00AD6CF4" w:rsidP="00AD6CF4">
            <w:pPr>
              <w:pBdr>
                <w:bottom w:val="doub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(14,922,979)</w:t>
            </w:r>
          </w:p>
        </w:tc>
      </w:tr>
    </w:tbl>
    <w:p w14:paraId="333D71B6" w14:textId="77777777" w:rsidR="000663CF" w:rsidRDefault="000663CF" w:rsidP="002377B2">
      <w:pPr>
        <w:tabs>
          <w:tab w:val="left" w:pos="1134"/>
          <w:tab w:val="left" w:pos="1701"/>
        </w:tabs>
        <w:spacing w:before="240" w:after="120" w:line="380" w:lineRule="exact"/>
        <w:ind w:left="544"/>
        <w:jc w:val="thaiDistribute"/>
        <w:rPr>
          <w:rFonts w:ascii="Arial" w:hAnsi="Arial" w:cs="Cordia New"/>
          <w:sz w:val="22"/>
        </w:rPr>
      </w:pPr>
    </w:p>
    <w:p w14:paraId="507D2D8B" w14:textId="77777777" w:rsidR="000663CF" w:rsidRDefault="000663CF">
      <w:pPr>
        <w:overflowPunct/>
        <w:autoSpaceDE/>
        <w:autoSpaceDN/>
        <w:adjustRightInd/>
        <w:textAlignment w:val="auto"/>
        <w:rPr>
          <w:rFonts w:ascii="Arial" w:hAnsi="Arial" w:cs="Cordia New"/>
          <w:sz w:val="22"/>
        </w:rPr>
      </w:pPr>
      <w:r>
        <w:rPr>
          <w:rFonts w:ascii="Arial" w:hAnsi="Arial" w:cs="Cordia New"/>
          <w:sz w:val="22"/>
        </w:rPr>
        <w:br w:type="page"/>
      </w:r>
    </w:p>
    <w:p w14:paraId="7CB3C490" w14:textId="57401547" w:rsidR="002377B2" w:rsidRPr="000110CC" w:rsidRDefault="002377B2" w:rsidP="002377B2">
      <w:pPr>
        <w:tabs>
          <w:tab w:val="left" w:pos="1134"/>
          <w:tab w:val="left" w:pos="1701"/>
        </w:tabs>
        <w:spacing w:before="240" w:after="120" w:line="380" w:lineRule="exact"/>
        <w:ind w:left="544"/>
        <w:jc w:val="thaiDistribute"/>
        <w:rPr>
          <w:rFonts w:ascii="Arial" w:hAnsi="Arial" w:cs="Arial"/>
          <w:sz w:val="22"/>
          <w:szCs w:val="22"/>
        </w:rPr>
      </w:pPr>
      <w:r w:rsidRPr="000110CC">
        <w:rPr>
          <w:rFonts w:ascii="Arial" w:hAnsi="Arial" w:cs="Cordia New"/>
          <w:sz w:val="22"/>
        </w:rPr>
        <w:lastRenderedPageBreak/>
        <w:t xml:space="preserve">The amounts of income tax relating to each component of </w:t>
      </w:r>
      <w:r w:rsidRPr="000110CC">
        <w:rPr>
          <w:rFonts w:ascii="Arial" w:hAnsi="Arial" w:cs="Arial"/>
          <w:sz w:val="22"/>
          <w:szCs w:val="22"/>
        </w:rPr>
        <w:t xml:space="preserve">other comprehensive income </w:t>
      </w:r>
      <w:r w:rsidRPr="000110CC">
        <w:rPr>
          <w:rFonts w:ascii="Arial" w:hAnsi="Arial"/>
          <w:sz w:val="22"/>
          <w:szCs w:val="22"/>
        </w:rPr>
        <w:t>for the years ended 31 December 202</w:t>
      </w:r>
      <w:r w:rsidR="00EB27D7">
        <w:rPr>
          <w:rFonts w:ascii="Arial" w:hAnsi="Arial"/>
          <w:sz w:val="22"/>
          <w:szCs w:val="22"/>
        </w:rPr>
        <w:t>4</w:t>
      </w:r>
      <w:r w:rsidRPr="000110CC">
        <w:rPr>
          <w:rFonts w:ascii="Arial" w:hAnsi="Arial"/>
          <w:sz w:val="22"/>
          <w:szCs w:val="22"/>
        </w:rPr>
        <w:t xml:space="preserve"> and 202</w:t>
      </w:r>
      <w:r w:rsidR="00EB27D7">
        <w:rPr>
          <w:rFonts w:ascii="Arial" w:hAnsi="Arial"/>
          <w:sz w:val="22"/>
          <w:szCs w:val="22"/>
        </w:rPr>
        <w:t>3</w:t>
      </w:r>
      <w:r w:rsidRPr="000110CC">
        <w:rPr>
          <w:rFonts w:ascii="Arial" w:hAnsi="Arial"/>
          <w:sz w:val="22"/>
          <w:szCs w:val="22"/>
        </w:rPr>
        <w:t xml:space="preserve"> </w:t>
      </w:r>
      <w:r w:rsidRPr="000110CC">
        <w:rPr>
          <w:rFonts w:ascii="Arial" w:hAnsi="Arial" w:cs="Arial"/>
          <w:sz w:val="22"/>
          <w:szCs w:val="22"/>
        </w:rPr>
        <w:t>are as follows:</w:t>
      </w:r>
    </w:p>
    <w:p w14:paraId="1788B7A9" w14:textId="77777777" w:rsidR="002377B2" w:rsidRPr="000110CC" w:rsidRDefault="002377B2" w:rsidP="002377B2">
      <w:pPr>
        <w:tabs>
          <w:tab w:val="left" w:pos="1134"/>
          <w:tab w:val="left" w:pos="1701"/>
        </w:tabs>
        <w:spacing w:line="340" w:lineRule="exact"/>
        <w:ind w:left="547"/>
        <w:jc w:val="right"/>
        <w:rPr>
          <w:rFonts w:ascii="Arial" w:hAnsi="Arial" w:cs="Arial"/>
          <w:b/>
          <w:bCs/>
          <w:sz w:val="18"/>
          <w:szCs w:val="18"/>
        </w:rPr>
      </w:pPr>
      <w:r w:rsidRPr="000110CC">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77B2" w:rsidRPr="000110CC" w14:paraId="456E3496" w14:textId="77777777" w:rsidTr="00F933D0">
        <w:tc>
          <w:tcPr>
            <w:tcW w:w="3780" w:type="dxa"/>
            <w:tcBorders>
              <w:top w:val="nil"/>
              <w:left w:val="nil"/>
              <w:bottom w:val="nil"/>
              <w:right w:val="nil"/>
            </w:tcBorders>
          </w:tcPr>
          <w:p w14:paraId="72FA7EDF" w14:textId="77777777" w:rsidR="002377B2" w:rsidRPr="000110CC" w:rsidRDefault="002377B2" w:rsidP="00F933D0">
            <w:pPr>
              <w:tabs>
                <w:tab w:val="left" w:pos="567"/>
                <w:tab w:val="left" w:pos="1134"/>
                <w:tab w:val="left" w:pos="1701"/>
              </w:tabs>
              <w:spacing w:line="340" w:lineRule="exact"/>
              <w:jc w:val="thaiDistribute"/>
              <w:rPr>
                <w:rFonts w:ascii="Arial" w:hAnsi="Arial" w:cs="Arial"/>
                <w:sz w:val="18"/>
                <w:szCs w:val="18"/>
              </w:rPr>
            </w:pPr>
          </w:p>
        </w:tc>
        <w:tc>
          <w:tcPr>
            <w:tcW w:w="2700" w:type="dxa"/>
            <w:gridSpan w:val="2"/>
            <w:tcBorders>
              <w:top w:val="nil"/>
              <w:left w:val="nil"/>
              <w:bottom w:val="nil"/>
              <w:right w:val="nil"/>
            </w:tcBorders>
            <w:vAlign w:val="bottom"/>
          </w:tcPr>
          <w:p w14:paraId="0EE21EDC" w14:textId="77777777" w:rsidR="002377B2" w:rsidRPr="000110CC" w:rsidRDefault="002377B2" w:rsidP="00F933D0">
            <w:pPr>
              <w:pBdr>
                <w:bottom w:val="single" w:sz="4" w:space="1" w:color="auto"/>
              </w:pBdr>
              <w:spacing w:line="340" w:lineRule="exact"/>
              <w:ind w:right="-37"/>
              <w:jc w:val="center"/>
              <w:rPr>
                <w:rFonts w:ascii="Arial" w:hAnsi="Arial" w:cs="Arial"/>
                <w:sz w:val="18"/>
                <w:szCs w:val="18"/>
                <w:cs/>
              </w:rPr>
            </w:pPr>
            <w:r w:rsidRPr="000110CC">
              <w:rPr>
                <w:rFonts w:ascii="Arial" w:hAnsi="Arial" w:cs="Arial"/>
                <w:sz w:val="18"/>
                <w:szCs w:val="18"/>
              </w:rPr>
              <w:t>Consolidated                     financial statements</w:t>
            </w:r>
          </w:p>
        </w:tc>
        <w:tc>
          <w:tcPr>
            <w:tcW w:w="2700" w:type="dxa"/>
            <w:gridSpan w:val="2"/>
            <w:tcBorders>
              <w:top w:val="nil"/>
              <w:left w:val="nil"/>
              <w:bottom w:val="nil"/>
              <w:right w:val="nil"/>
            </w:tcBorders>
            <w:vAlign w:val="bottom"/>
          </w:tcPr>
          <w:p w14:paraId="13C69C7D" w14:textId="77777777" w:rsidR="002377B2" w:rsidRPr="000110CC" w:rsidRDefault="002377B2" w:rsidP="00F933D0">
            <w:pPr>
              <w:pBdr>
                <w:bottom w:val="single" w:sz="4" w:space="1" w:color="auto"/>
              </w:pBdr>
              <w:spacing w:line="340" w:lineRule="exact"/>
              <w:ind w:right="-37"/>
              <w:jc w:val="center"/>
              <w:rPr>
                <w:rFonts w:ascii="Arial" w:hAnsi="Arial" w:cs="Arial"/>
                <w:sz w:val="18"/>
                <w:szCs w:val="18"/>
                <w:cs/>
              </w:rPr>
            </w:pPr>
            <w:r w:rsidRPr="000110CC">
              <w:rPr>
                <w:rFonts w:ascii="Arial" w:hAnsi="Arial" w:cs="Arial"/>
                <w:sz w:val="18"/>
                <w:szCs w:val="18"/>
              </w:rPr>
              <w:t>Separate                            financial statements</w:t>
            </w:r>
          </w:p>
        </w:tc>
      </w:tr>
      <w:tr w:rsidR="00EB27D7" w:rsidRPr="000110CC" w14:paraId="2E2E4D23" w14:textId="77777777" w:rsidTr="00F933D0">
        <w:tc>
          <w:tcPr>
            <w:tcW w:w="3780" w:type="dxa"/>
            <w:tcBorders>
              <w:top w:val="nil"/>
              <w:left w:val="nil"/>
              <w:bottom w:val="nil"/>
              <w:right w:val="nil"/>
            </w:tcBorders>
          </w:tcPr>
          <w:p w14:paraId="2FE43BC7" w14:textId="77777777" w:rsidR="00EB27D7" w:rsidRPr="000110CC" w:rsidRDefault="00EB27D7" w:rsidP="00EB27D7">
            <w:pPr>
              <w:tabs>
                <w:tab w:val="left" w:pos="567"/>
                <w:tab w:val="left" w:pos="1134"/>
                <w:tab w:val="left" w:pos="1701"/>
              </w:tabs>
              <w:spacing w:line="340" w:lineRule="exact"/>
              <w:jc w:val="thaiDistribute"/>
              <w:rPr>
                <w:rFonts w:ascii="Arial" w:hAnsi="Arial" w:cs="Arial"/>
                <w:sz w:val="18"/>
                <w:szCs w:val="18"/>
              </w:rPr>
            </w:pPr>
          </w:p>
        </w:tc>
        <w:tc>
          <w:tcPr>
            <w:tcW w:w="1350" w:type="dxa"/>
            <w:tcBorders>
              <w:top w:val="nil"/>
              <w:left w:val="nil"/>
              <w:bottom w:val="nil"/>
              <w:right w:val="nil"/>
            </w:tcBorders>
            <w:vAlign w:val="bottom"/>
          </w:tcPr>
          <w:p w14:paraId="61D6209A" w14:textId="6D8D92DD" w:rsidR="00EB27D7" w:rsidRPr="000110CC" w:rsidRDefault="00EB27D7" w:rsidP="00EB27D7">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6EAD8F95" w14:textId="2518D6B3" w:rsidR="00EB27D7" w:rsidRPr="000110CC" w:rsidRDefault="00EB27D7" w:rsidP="00EB27D7">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2023</w:t>
            </w:r>
          </w:p>
        </w:tc>
        <w:tc>
          <w:tcPr>
            <w:tcW w:w="1350" w:type="dxa"/>
            <w:tcBorders>
              <w:top w:val="nil"/>
              <w:left w:val="nil"/>
              <w:bottom w:val="nil"/>
              <w:right w:val="nil"/>
            </w:tcBorders>
            <w:vAlign w:val="bottom"/>
          </w:tcPr>
          <w:p w14:paraId="136A2697" w14:textId="3D11F99A" w:rsidR="00EB27D7" w:rsidRPr="000110CC" w:rsidRDefault="00EB27D7" w:rsidP="00EB27D7">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6A573237" w14:textId="7E9E9446" w:rsidR="00EB27D7" w:rsidRPr="000110CC" w:rsidRDefault="00EB27D7" w:rsidP="00EB27D7">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2023</w:t>
            </w:r>
          </w:p>
        </w:tc>
      </w:tr>
      <w:tr w:rsidR="00AD6CF4" w:rsidRPr="000110CC" w14:paraId="556FD6F7" w14:textId="77777777" w:rsidTr="00F933D0">
        <w:tc>
          <w:tcPr>
            <w:tcW w:w="3780" w:type="dxa"/>
            <w:tcBorders>
              <w:top w:val="nil"/>
              <w:left w:val="nil"/>
              <w:bottom w:val="nil"/>
              <w:right w:val="nil"/>
            </w:tcBorders>
          </w:tcPr>
          <w:p w14:paraId="4151F36F" w14:textId="01C3706C" w:rsidR="00AD6CF4" w:rsidRPr="000110CC" w:rsidRDefault="00AD6CF4" w:rsidP="00AD6CF4">
            <w:pPr>
              <w:tabs>
                <w:tab w:val="left" w:pos="567"/>
                <w:tab w:val="left" w:pos="1134"/>
                <w:tab w:val="left" w:pos="1701"/>
              </w:tabs>
              <w:spacing w:line="340" w:lineRule="exact"/>
              <w:ind w:left="162" w:right="-108" w:hanging="162"/>
              <w:rPr>
                <w:rFonts w:ascii="Arial" w:hAnsi="Arial" w:cs="Arial"/>
                <w:sz w:val="18"/>
                <w:szCs w:val="18"/>
              </w:rPr>
            </w:pPr>
            <w:r w:rsidRPr="000110CC">
              <w:rPr>
                <w:rFonts w:ascii="Arial" w:hAnsi="Arial" w:cs="Arial"/>
                <w:sz w:val="18"/>
                <w:szCs w:val="18"/>
              </w:rPr>
              <w:t xml:space="preserve">Deferred tax on gain </w:t>
            </w:r>
            <w:r>
              <w:rPr>
                <w:rFonts w:ascii="Arial" w:hAnsi="Arial" w:cs="Arial"/>
                <w:sz w:val="18"/>
                <w:szCs w:val="18"/>
              </w:rPr>
              <w:t xml:space="preserve">(loss) </w:t>
            </w:r>
            <w:r w:rsidRPr="000110CC">
              <w:rPr>
                <w:rFonts w:ascii="Arial" w:hAnsi="Arial" w:cs="Arial"/>
                <w:sz w:val="18"/>
                <w:szCs w:val="18"/>
              </w:rPr>
              <w:t>from the change</w:t>
            </w:r>
            <w:r>
              <w:rPr>
                <w:rFonts w:ascii="Arial" w:hAnsi="Arial" w:cs="Arial"/>
                <w:sz w:val="18"/>
                <w:szCs w:val="18"/>
              </w:rPr>
              <w:t xml:space="preserve"> </w:t>
            </w:r>
            <w:r w:rsidRPr="000110CC">
              <w:rPr>
                <w:rFonts w:ascii="Arial" w:hAnsi="Arial" w:cs="Arial"/>
                <w:sz w:val="18"/>
                <w:szCs w:val="18"/>
              </w:rPr>
              <w:t xml:space="preserve"> in value of financial assets measured at FVOCI</w:t>
            </w:r>
          </w:p>
        </w:tc>
        <w:tc>
          <w:tcPr>
            <w:tcW w:w="1350" w:type="dxa"/>
            <w:tcBorders>
              <w:top w:val="nil"/>
              <w:left w:val="nil"/>
              <w:bottom w:val="nil"/>
              <w:right w:val="nil"/>
            </w:tcBorders>
            <w:vAlign w:val="bottom"/>
          </w:tcPr>
          <w:p w14:paraId="7FF4BA3E" w14:textId="19C6AB57" w:rsidR="00AD6CF4" w:rsidRPr="000110CC" w:rsidRDefault="00AD6CF4" w:rsidP="00AD6CF4">
            <w:pPr>
              <w:tabs>
                <w:tab w:val="decimal" w:pos="1062"/>
              </w:tabs>
              <w:spacing w:line="340" w:lineRule="exact"/>
              <w:ind w:right="-37" w:firstLine="4"/>
              <w:jc w:val="both"/>
              <w:rPr>
                <w:rFonts w:ascii="Arial" w:hAnsi="Arial" w:cs="Arial"/>
                <w:sz w:val="18"/>
                <w:szCs w:val="18"/>
              </w:rPr>
            </w:pPr>
            <w:r w:rsidRPr="00AD6CF4">
              <w:rPr>
                <w:rFonts w:ascii="Arial" w:hAnsi="Arial" w:cs="Arial"/>
                <w:sz w:val="18"/>
                <w:szCs w:val="18"/>
              </w:rPr>
              <w:t>(548,651,299)</w:t>
            </w:r>
          </w:p>
        </w:tc>
        <w:tc>
          <w:tcPr>
            <w:tcW w:w="1350" w:type="dxa"/>
            <w:tcBorders>
              <w:top w:val="nil"/>
              <w:left w:val="nil"/>
              <w:bottom w:val="nil"/>
              <w:right w:val="nil"/>
            </w:tcBorders>
            <w:vAlign w:val="bottom"/>
          </w:tcPr>
          <w:p w14:paraId="6A99E351" w14:textId="4661E464" w:rsidR="00AD6CF4" w:rsidRPr="000110CC" w:rsidRDefault="00AD6CF4" w:rsidP="00AD6CF4">
            <w:pPr>
              <w:tabs>
                <w:tab w:val="decimal" w:pos="1062"/>
              </w:tabs>
              <w:spacing w:line="340" w:lineRule="exact"/>
              <w:ind w:right="-37" w:firstLine="4"/>
              <w:jc w:val="both"/>
              <w:rPr>
                <w:rFonts w:ascii="Arial" w:hAnsi="Arial" w:cs="Arial"/>
                <w:sz w:val="18"/>
                <w:szCs w:val="18"/>
              </w:rPr>
            </w:pPr>
            <w:r w:rsidRPr="00AD6CF4">
              <w:rPr>
                <w:rFonts w:ascii="Arial" w:hAnsi="Arial" w:cs="Arial"/>
                <w:sz w:val="18"/>
                <w:szCs w:val="18"/>
              </w:rPr>
              <w:t>201,116,650</w:t>
            </w:r>
          </w:p>
        </w:tc>
        <w:tc>
          <w:tcPr>
            <w:tcW w:w="1350" w:type="dxa"/>
            <w:tcBorders>
              <w:top w:val="nil"/>
              <w:left w:val="nil"/>
              <w:bottom w:val="nil"/>
              <w:right w:val="nil"/>
            </w:tcBorders>
            <w:vAlign w:val="bottom"/>
          </w:tcPr>
          <w:p w14:paraId="2CB291F0" w14:textId="3483B64E" w:rsidR="00AD6CF4" w:rsidRPr="000110CC" w:rsidRDefault="00AD6CF4" w:rsidP="00AD6CF4">
            <w:pPr>
              <w:tabs>
                <w:tab w:val="decimal" w:pos="1062"/>
              </w:tabs>
              <w:spacing w:line="340" w:lineRule="exact"/>
              <w:ind w:right="-37" w:firstLine="4"/>
              <w:jc w:val="both"/>
              <w:rPr>
                <w:rFonts w:ascii="Arial" w:hAnsi="Arial" w:cs="Arial"/>
                <w:sz w:val="18"/>
                <w:szCs w:val="18"/>
              </w:rPr>
            </w:pPr>
            <w:r w:rsidRPr="00AD6CF4">
              <w:rPr>
                <w:rFonts w:ascii="Arial" w:hAnsi="Arial" w:cs="Arial"/>
                <w:sz w:val="18"/>
                <w:szCs w:val="18"/>
              </w:rPr>
              <w:t>(522,406,424)</w:t>
            </w:r>
          </w:p>
        </w:tc>
        <w:tc>
          <w:tcPr>
            <w:tcW w:w="1350" w:type="dxa"/>
            <w:tcBorders>
              <w:top w:val="nil"/>
              <w:left w:val="nil"/>
              <w:bottom w:val="nil"/>
              <w:right w:val="nil"/>
            </w:tcBorders>
            <w:vAlign w:val="bottom"/>
          </w:tcPr>
          <w:p w14:paraId="59957329" w14:textId="14D2503D" w:rsidR="00AD6CF4" w:rsidRPr="000110CC" w:rsidRDefault="00AD6CF4" w:rsidP="00AD6CF4">
            <w:pPr>
              <w:tabs>
                <w:tab w:val="decimal" w:pos="1062"/>
              </w:tabs>
              <w:spacing w:line="340" w:lineRule="exact"/>
              <w:ind w:right="-37" w:firstLine="4"/>
              <w:jc w:val="both"/>
              <w:rPr>
                <w:rFonts w:ascii="Arial" w:hAnsi="Arial" w:cs="Arial"/>
                <w:sz w:val="18"/>
                <w:szCs w:val="18"/>
              </w:rPr>
            </w:pPr>
            <w:r>
              <w:rPr>
                <w:rFonts w:ascii="Arial" w:hAnsi="Arial" w:cs="Arial"/>
                <w:sz w:val="18"/>
                <w:szCs w:val="18"/>
              </w:rPr>
              <w:t>189,497,737</w:t>
            </w:r>
          </w:p>
        </w:tc>
      </w:tr>
      <w:tr w:rsidR="00AD6CF4" w:rsidRPr="000110CC" w14:paraId="40C7C7CE" w14:textId="77777777" w:rsidTr="00F933D0">
        <w:tc>
          <w:tcPr>
            <w:tcW w:w="3780" w:type="dxa"/>
            <w:tcBorders>
              <w:top w:val="nil"/>
              <w:left w:val="nil"/>
              <w:bottom w:val="nil"/>
              <w:right w:val="nil"/>
            </w:tcBorders>
          </w:tcPr>
          <w:p w14:paraId="0C764160" w14:textId="2D6FD532" w:rsidR="00AD6CF4" w:rsidRPr="000110CC" w:rsidRDefault="00AD6CF4" w:rsidP="00AD6CF4">
            <w:pPr>
              <w:tabs>
                <w:tab w:val="left" w:pos="567"/>
                <w:tab w:val="left" w:pos="1134"/>
                <w:tab w:val="left" w:pos="1701"/>
              </w:tabs>
              <w:spacing w:line="340" w:lineRule="exact"/>
              <w:ind w:left="162" w:right="-108" w:hanging="162"/>
              <w:rPr>
                <w:rFonts w:ascii="Arial" w:hAnsi="Arial" w:cs="Arial"/>
                <w:sz w:val="18"/>
                <w:szCs w:val="18"/>
              </w:rPr>
            </w:pPr>
            <w:r>
              <w:rPr>
                <w:rFonts w:ascii="Arial" w:hAnsi="Arial" w:cs="Arial"/>
                <w:sz w:val="18"/>
                <w:szCs w:val="18"/>
              </w:rPr>
              <w:t>Deferred tax on actuarial gain (loss)</w:t>
            </w:r>
          </w:p>
        </w:tc>
        <w:tc>
          <w:tcPr>
            <w:tcW w:w="1350" w:type="dxa"/>
            <w:tcBorders>
              <w:top w:val="nil"/>
              <w:left w:val="nil"/>
              <w:bottom w:val="nil"/>
              <w:right w:val="nil"/>
            </w:tcBorders>
            <w:vAlign w:val="bottom"/>
          </w:tcPr>
          <w:p w14:paraId="2FB6A544" w14:textId="3BF5B058" w:rsidR="00AD6CF4" w:rsidRPr="000110CC" w:rsidRDefault="00AD6CF4" w:rsidP="00AD6CF4">
            <w:pPr>
              <w:pBdr>
                <w:bottom w:val="single" w:sz="4" w:space="1" w:color="auto"/>
              </w:pBdr>
              <w:tabs>
                <w:tab w:val="decimal" w:pos="1062"/>
              </w:tabs>
              <w:spacing w:line="340" w:lineRule="exact"/>
              <w:ind w:right="-37" w:firstLine="4"/>
              <w:jc w:val="both"/>
              <w:rPr>
                <w:rFonts w:ascii="Arial" w:hAnsi="Arial" w:cs="Arial"/>
                <w:sz w:val="18"/>
                <w:szCs w:val="18"/>
              </w:rPr>
            </w:pPr>
            <w:r w:rsidRPr="00AD6CF4">
              <w:rPr>
                <w:rFonts w:ascii="Arial" w:hAnsi="Arial" w:cs="Arial"/>
                <w:sz w:val="18"/>
                <w:szCs w:val="18"/>
              </w:rPr>
              <w:t>-</w:t>
            </w:r>
          </w:p>
        </w:tc>
        <w:tc>
          <w:tcPr>
            <w:tcW w:w="1350" w:type="dxa"/>
            <w:tcBorders>
              <w:top w:val="nil"/>
              <w:left w:val="nil"/>
              <w:bottom w:val="nil"/>
              <w:right w:val="nil"/>
            </w:tcBorders>
            <w:vAlign w:val="bottom"/>
          </w:tcPr>
          <w:p w14:paraId="0CEEEDAF" w14:textId="156CE74B" w:rsidR="00AD6CF4" w:rsidRPr="000110CC" w:rsidRDefault="00AD6CF4" w:rsidP="00AD6CF4">
            <w:pPr>
              <w:pBdr>
                <w:bottom w:val="single" w:sz="4" w:space="1" w:color="auto"/>
              </w:pBdr>
              <w:tabs>
                <w:tab w:val="decimal" w:pos="1062"/>
              </w:tabs>
              <w:spacing w:line="340" w:lineRule="exact"/>
              <w:ind w:right="-37" w:firstLine="4"/>
              <w:jc w:val="both"/>
              <w:rPr>
                <w:rFonts w:ascii="Arial" w:hAnsi="Arial" w:cs="Arial"/>
                <w:sz w:val="18"/>
                <w:szCs w:val="18"/>
              </w:rPr>
            </w:pPr>
            <w:r w:rsidRPr="00AD6CF4">
              <w:rPr>
                <w:rFonts w:ascii="Arial" w:hAnsi="Arial" w:cs="Arial"/>
                <w:sz w:val="18"/>
                <w:szCs w:val="18"/>
              </w:rPr>
              <w:t>(1,312,191)</w:t>
            </w:r>
          </w:p>
        </w:tc>
        <w:tc>
          <w:tcPr>
            <w:tcW w:w="1350" w:type="dxa"/>
            <w:tcBorders>
              <w:top w:val="nil"/>
              <w:left w:val="nil"/>
              <w:bottom w:val="nil"/>
              <w:right w:val="nil"/>
            </w:tcBorders>
            <w:vAlign w:val="bottom"/>
          </w:tcPr>
          <w:p w14:paraId="45210D18" w14:textId="0DF1D295" w:rsidR="00AD6CF4" w:rsidRPr="000110CC" w:rsidRDefault="00AD6CF4" w:rsidP="00AD6CF4">
            <w:pPr>
              <w:pBdr>
                <w:bottom w:val="single" w:sz="4" w:space="1" w:color="auto"/>
              </w:pBdr>
              <w:tabs>
                <w:tab w:val="decimal" w:pos="1062"/>
              </w:tabs>
              <w:spacing w:line="340" w:lineRule="exact"/>
              <w:ind w:right="-37" w:firstLine="4"/>
              <w:jc w:val="both"/>
              <w:rPr>
                <w:rFonts w:ascii="Arial" w:hAnsi="Arial" w:cs="Arial"/>
                <w:sz w:val="18"/>
                <w:szCs w:val="18"/>
              </w:rPr>
            </w:pPr>
            <w:r w:rsidRPr="00AD6CF4">
              <w:rPr>
                <w:rFonts w:ascii="Arial" w:hAnsi="Arial" w:cs="Arial"/>
                <w:sz w:val="18"/>
                <w:szCs w:val="18"/>
              </w:rPr>
              <w:t>-</w:t>
            </w:r>
          </w:p>
        </w:tc>
        <w:tc>
          <w:tcPr>
            <w:tcW w:w="1350" w:type="dxa"/>
            <w:tcBorders>
              <w:top w:val="nil"/>
              <w:left w:val="nil"/>
              <w:bottom w:val="nil"/>
              <w:right w:val="nil"/>
            </w:tcBorders>
            <w:vAlign w:val="bottom"/>
          </w:tcPr>
          <w:p w14:paraId="2000263D" w14:textId="459AFF39" w:rsidR="00AD6CF4" w:rsidRPr="000110CC" w:rsidRDefault="00AD6CF4" w:rsidP="00AD6CF4">
            <w:pPr>
              <w:pBdr>
                <w:bottom w:val="single" w:sz="4" w:space="1" w:color="auto"/>
              </w:pBdr>
              <w:tabs>
                <w:tab w:val="decimal" w:pos="1062"/>
              </w:tabs>
              <w:spacing w:line="340" w:lineRule="exact"/>
              <w:ind w:right="-37" w:firstLine="4"/>
              <w:jc w:val="both"/>
              <w:rPr>
                <w:rFonts w:ascii="Arial" w:hAnsi="Arial" w:cs="Arial"/>
                <w:sz w:val="18"/>
                <w:szCs w:val="18"/>
              </w:rPr>
            </w:pPr>
            <w:r>
              <w:rPr>
                <w:rFonts w:ascii="Arial" w:hAnsi="Arial" w:cs="Arial"/>
                <w:sz w:val="18"/>
                <w:szCs w:val="18"/>
              </w:rPr>
              <w:t>54,169</w:t>
            </w:r>
          </w:p>
        </w:tc>
      </w:tr>
      <w:tr w:rsidR="00AD6CF4" w:rsidRPr="000110CC" w14:paraId="55FA25CA" w14:textId="77777777" w:rsidTr="00F933D0">
        <w:tc>
          <w:tcPr>
            <w:tcW w:w="3780" w:type="dxa"/>
            <w:tcBorders>
              <w:top w:val="nil"/>
              <w:left w:val="nil"/>
              <w:bottom w:val="nil"/>
              <w:right w:val="nil"/>
            </w:tcBorders>
          </w:tcPr>
          <w:p w14:paraId="4435DD25" w14:textId="77777777" w:rsidR="00AD6CF4" w:rsidRPr="000110CC" w:rsidRDefault="00AD6CF4" w:rsidP="00AD6CF4">
            <w:pPr>
              <w:tabs>
                <w:tab w:val="left" w:pos="567"/>
                <w:tab w:val="left" w:pos="1134"/>
                <w:tab w:val="left" w:pos="1701"/>
              </w:tabs>
              <w:spacing w:line="340" w:lineRule="exact"/>
              <w:ind w:left="162" w:right="-108" w:hanging="162"/>
              <w:rPr>
                <w:rFonts w:ascii="Arial" w:hAnsi="Arial" w:cs="Arial"/>
                <w:sz w:val="18"/>
                <w:szCs w:val="18"/>
              </w:rPr>
            </w:pPr>
          </w:p>
        </w:tc>
        <w:tc>
          <w:tcPr>
            <w:tcW w:w="1350" w:type="dxa"/>
            <w:tcBorders>
              <w:top w:val="nil"/>
              <w:left w:val="nil"/>
              <w:bottom w:val="nil"/>
              <w:right w:val="nil"/>
            </w:tcBorders>
            <w:vAlign w:val="bottom"/>
          </w:tcPr>
          <w:p w14:paraId="6171AD88" w14:textId="112869A9" w:rsidR="00AD6CF4" w:rsidRPr="000110CC" w:rsidRDefault="00AD6CF4" w:rsidP="00AD6CF4">
            <w:pPr>
              <w:pBdr>
                <w:bottom w:val="double" w:sz="4" w:space="1" w:color="auto"/>
              </w:pBdr>
              <w:tabs>
                <w:tab w:val="decimal" w:pos="1062"/>
              </w:tabs>
              <w:spacing w:line="340" w:lineRule="exact"/>
              <w:ind w:right="-37" w:firstLine="4"/>
              <w:jc w:val="both"/>
              <w:rPr>
                <w:rFonts w:ascii="Arial" w:hAnsi="Arial" w:cs="Arial"/>
                <w:sz w:val="18"/>
                <w:szCs w:val="18"/>
              </w:rPr>
            </w:pPr>
            <w:r w:rsidRPr="00AD6CF4">
              <w:rPr>
                <w:rFonts w:ascii="Arial" w:hAnsi="Arial" w:cs="Arial"/>
                <w:sz w:val="18"/>
                <w:szCs w:val="18"/>
              </w:rPr>
              <w:t>(548,651,299)</w:t>
            </w:r>
          </w:p>
        </w:tc>
        <w:tc>
          <w:tcPr>
            <w:tcW w:w="1350" w:type="dxa"/>
            <w:tcBorders>
              <w:top w:val="nil"/>
              <w:left w:val="nil"/>
              <w:bottom w:val="nil"/>
              <w:right w:val="nil"/>
            </w:tcBorders>
            <w:vAlign w:val="bottom"/>
          </w:tcPr>
          <w:p w14:paraId="611B131F" w14:textId="42ABD57A" w:rsidR="00AD6CF4" w:rsidRPr="000110CC" w:rsidRDefault="00AD6CF4" w:rsidP="00AD6CF4">
            <w:pPr>
              <w:pBdr>
                <w:bottom w:val="double" w:sz="4" w:space="1" w:color="auto"/>
              </w:pBdr>
              <w:tabs>
                <w:tab w:val="decimal" w:pos="1062"/>
              </w:tabs>
              <w:spacing w:line="340" w:lineRule="exact"/>
              <w:ind w:right="-37" w:firstLine="4"/>
              <w:jc w:val="both"/>
              <w:rPr>
                <w:rFonts w:ascii="Arial" w:hAnsi="Arial" w:cs="Arial"/>
                <w:sz w:val="18"/>
                <w:szCs w:val="18"/>
              </w:rPr>
            </w:pPr>
            <w:r w:rsidRPr="00AD6CF4">
              <w:rPr>
                <w:rFonts w:ascii="Arial" w:hAnsi="Arial" w:cs="Arial"/>
                <w:sz w:val="18"/>
                <w:szCs w:val="18"/>
              </w:rPr>
              <w:t>199,804,459</w:t>
            </w:r>
          </w:p>
        </w:tc>
        <w:tc>
          <w:tcPr>
            <w:tcW w:w="1350" w:type="dxa"/>
            <w:tcBorders>
              <w:top w:val="nil"/>
              <w:left w:val="nil"/>
              <w:bottom w:val="nil"/>
              <w:right w:val="nil"/>
            </w:tcBorders>
            <w:vAlign w:val="bottom"/>
          </w:tcPr>
          <w:p w14:paraId="66B9687F" w14:textId="55297CB7" w:rsidR="00AD6CF4" w:rsidRPr="000110CC" w:rsidRDefault="00AD6CF4" w:rsidP="00AD6CF4">
            <w:pPr>
              <w:pBdr>
                <w:bottom w:val="double" w:sz="4" w:space="1" w:color="auto"/>
              </w:pBdr>
              <w:tabs>
                <w:tab w:val="decimal" w:pos="1062"/>
              </w:tabs>
              <w:spacing w:line="340" w:lineRule="exact"/>
              <w:ind w:right="-37" w:firstLine="4"/>
              <w:jc w:val="both"/>
              <w:rPr>
                <w:rFonts w:ascii="Arial" w:hAnsi="Arial" w:cs="Arial"/>
                <w:sz w:val="18"/>
                <w:szCs w:val="18"/>
              </w:rPr>
            </w:pPr>
            <w:r w:rsidRPr="00AD6CF4">
              <w:rPr>
                <w:rFonts w:ascii="Arial" w:hAnsi="Arial" w:cs="Arial"/>
                <w:sz w:val="18"/>
                <w:szCs w:val="18"/>
              </w:rPr>
              <w:t>(522,406,424)</w:t>
            </w:r>
          </w:p>
        </w:tc>
        <w:tc>
          <w:tcPr>
            <w:tcW w:w="1350" w:type="dxa"/>
            <w:tcBorders>
              <w:top w:val="nil"/>
              <w:left w:val="nil"/>
              <w:bottom w:val="nil"/>
              <w:right w:val="nil"/>
            </w:tcBorders>
            <w:vAlign w:val="bottom"/>
          </w:tcPr>
          <w:p w14:paraId="71EAC0FA" w14:textId="6F3A1670" w:rsidR="00AD6CF4" w:rsidRPr="000110CC" w:rsidRDefault="00AD6CF4" w:rsidP="00AD6CF4">
            <w:pPr>
              <w:pBdr>
                <w:bottom w:val="double" w:sz="4" w:space="1" w:color="auto"/>
              </w:pBdr>
              <w:tabs>
                <w:tab w:val="decimal" w:pos="1062"/>
              </w:tabs>
              <w:spacing w:line="340" w:lineRule="exact"/>
              <w:ind w:right="-37" w:firstLine="4"/>
              <w:jc w:val="both"/>
              <w:rPr>
                <w:rFonts w:ascii="Arial" w:hAnsi="Arial" w:cs="Arial"/>
                <w:sz w:val="18"/>
                <w:szCs w:val="18"/>
              </w:rPr>
            </w:pPr>
            <w:r>
              <w:rPr>
                <w:rFonts w:ascii="Arial" w:hAnsi="Arial" w:cs="Arial"/>
                <w:sz w:val="18"/>
                <w:szCs w:val="18"/>
              </w:rPr>
              <w:t>189,551,906</w:t>
            </w:r>
          </w:p>
        </w:tc>
      </w:tr>
    </w:tbl>
    <w:p w14:paraId="18B559F9" w14:textId="35D53CE7" w:rsidR="002377B2" w:rsidRPr="000110CC" w:rsidRDefault="009913EE" w:rsidP="002377B2">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2377B2" w:rsidRPr="000110CC">
        <w:rPr>
          <w:rFonts w:ascii="Arial" w:hAnsi="Arial" w:cs="Arial"/>
          <w:sz w:val="22"/>
          <w:szCs w:val="22"/>
        </w:rPr>
        <w:t>A reconciliation between accounting profit and income tax expense (revenue) is shown below.</w:t>
      </w:r>
    </w:p>
    <w:p w14:paraId="004975EF" w14:textId="77777777" w:rsidR="002377B2" w:rsidRPr="000110CC" w:rsidRDefault="002377B2" w:rsidP="002377B2">
      <w:pPr>
        <w:tabs>
          <w:tab w:val="left" w:pos="567"/>
          <w:tab w:val="left" w:pos="1134"/>
          <w:tab w:val="left" w:pos="1701"/>
        </w:tabs>
        <w:spacing w:line="340" w:lineRule="exact"/>
        <w:jc w:val="right"/>
        <w:rPr>
          <w:rFonts w:ascii="Arial" w:hAnsi="Arial" w:cs="Arial"/>
          <w:sz w:val="16"/>
          <w:szCs w:val="16"/>
        </w:rPr>
      </w:pPr>
      <w:r w:rsidRPr="000110CC">
        <w:rPr>
          <w:rFonts w:ascii="Arial" w:hAnsi="Arial" w:cs="Arial"/>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77B2" w:rsidRPr="000110CC" w14:paraId="63AB8DDD" w14:textId="77777777" w:rsidTr="00E44BCA">
        <w:tc>
          <w:tcPr>
            <w:tcW w:w="3780" w:type="dxa"/>
            <w:tcBorders>
              <w:top w:val="nil"/>
              <w:left w:val="nil"/>
              <w:bottom w:val="nil"/>
              <w:right w:val="nil"/>
            </w:tcBorders>
          </w:tcPr>
          <w:p w14:paraId="1D3E0873" w14:textId="77777777" w:rsidR="002377B2" w:rsidRPr="000110CC" w:rsidRDefault="002377B2" w:rsidP="001145F3">
            <w:pPr>
              <w:tabs>
                <w:tab w:val="left" w:pos="567"/>
                <w:tab w:val="left" w:pos="1134"/>
                <w:tab w:val="left" w:pos="1701"/>
              </w:tabs>
              <w:spacing w:line="28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6FD6E736" w14:textId="77777777" w:rsidR="002377B2" w:rsidRPr="000110CC" w:rsidRDefault="002377B2" w:rsidP="001145F3">
            <w:pPr>
              <w:pBdr>
                <w:bottom w:val="single" w:sz="6" w:space="1" w:color="auto"/>
              </w:pBdr>
              <w:spacing w:line="280" w:lineRule="exact"/>
              <w:ind w:right="-37"/>
              <w:jc w:val="center"/>
              <w:rPr>
                <w:rFonts w:ascii="Arial" w:hAnsi="Arial" w:cs="Arial"/>
                <w:sz w:val="16"/>
                <w:szCs w:val="16"/>
              </w:rPr>
            </w:pPr>
            <w:r w:rsidRPr="000110CC">
              <w:rPr>
                <w:rFonts w:ascii="Arial" w:hAnsi="Arial" w:cs="Arial"/>
                <w:sz w:val="16"/>
                <w:szCs w:val="16"/>
              </w:rPr>
              <w:t>Consolidated financial statements</w:t>
            </w:r>
          </w:p>
        </w:tc>
        <w:tc>
          <w:tcPr>
            <w:tcW w:w="2700" w:type="dxa"/>
            <w:gridSpan w:val="2"/>
            <w:tcBorders>
              <w:top w:val="nil"/>
              <w:left w:val="nil"/>
              <w:bottom w:val="nil"/>
              <w:right w:val="nil"/>
            </w:tcBorders>
            <w:vAlign w:val="bottom"/>
          </w:tcPr>
          <w:p w14:paraId="2270FD21" w14:textId="77777777" w:rsidR="002377B2" w:rsidRPr="000110CC" w:rsidRDefault="002377B2" w:rsidP="001145F3">
            <w:pPr>
              <w:pBdr>
                <w:bottom w:val="single" w:sz="6" w:space="1" w:color="auto"/>
              </w:pBdr>
              <w:spacing w:line="280" w:lineRule="exact"/>
              <w:ind w:right="-37"/>
              <w:jc w:val="center"/>
              <w:rPr>
                <w:rFonts w:ascii="Arial" w:hAnsi="Arial" w:cs="Arial"/>
                <w:sz w:val="16"/>
                <w:szCs w:val="16"/>
              </w:rPr>
            </w:pPr>
            <w:r w:rsidRPr="000110CC">
              <w:rPr>
                <w:rFonts w:ascii="Arial" w:hAnsi="Arial" w:cs="Arial"/>
                <w:sz w:val="16"/>
                <w:szCs w:val="16"/>
              </w:rPr>
              <w:t>Separate financial statements</w:t>
            </w:r>
          </w:p>
        </w:tc>
      </w:tr>
      <w:tr w:rsidR="00EB27D7" w:rsidRPr="000110CC" w14:paraId="4A81A0A2" w14:textId="77777777" w:rsidTr="00E44BCA">
        <w:tc>
          <w:tcPr>
            <w:tcW w:w="3780" w:type="dxa"/>
            <w:tcBorders>
              <w:top w:val="nil"/>
              <w:left w:val="nil"/>
              <w:bottom w:val="nil"/>
              <w:right w:val="nil"/>
            </w:tcBorders>
          </w:tcPr>
          <w:p w14:paraId="476E3DF0" w14:textId="77777777" w:rsidR="00EB27D7" w:rsidRPr="000110CC" w:rsidRDefault="00EB27D7" w:rsidP="00EB27D7">
            <w:pPr>
              <w:tabs>
                <w:tab w:val="left" w:pos="567"/>
                <w:tab w:val="left" w:pos="1134"/>
                <w:tab w:val="left" w:pos="1701"/>
              </w:tabs>
              <w:spacing w:line="280" w:lineRule="exact"/>
              <w:jc w:val="thaiDistribute"/>
              <w:rPr>
                <w:rFonts w:ascii="Arial" w:hAnsi="Arial" w:cs="Arial"/>
                <w:sz w:val="16"/>
                <w:szCs w:val="16"/>
              </w:rPr>
            </w:pPr>
          </w:p>
        </w:tc>
        <w:tc>
          <w:tcPr>
            <w:tcW w:w="1350" w:type="dxa"/>
            <w:tcBorders>
              <w:top w:val="nil"/>
              <w:left w:val="nil"/>
              <w:bottom w:val="nil"/>
              <w:right w:val="nil"/>
            </w:tcBorders>
            <w:vAlign w:val="bottom"/>
          </w:tcPr>
          <w:p w14:paraId="6B4AF42E" w14:textId="0A423EAE" w:rsidR="00EB27D7" w:rsidRPr="000110CC" w:rsidRDefault="00EB27D7" w:rsidP="00EB27D7">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2024</w:t>
            </w:r>
          </w:p>
        </w:tc>
        <w:tc>
          <w:tcPr>
            <w:tcW w:w="1350" w:type="dxa"/>
            <w:tcBorders>
              <w:top w:val="nil"/>
              <w:left w:val="nil"/>
              <w:bottom w:val="nil"/>
              <w:right w:val="nil"/>
            </w:tcBorders>
            <w:vAlign w:val="bottom"/>
          </w:tcPr>
          <w:p w14:paraId="35867A4E" w14:textId="3CD8A3FF" w:rsidR="00EB27D7" w:rsidRPr="000110CC" w:rsidRDefault="00EB27D7" w:rsidP="00EB27D7">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2023</w:t>
            </w:r>
          </w:p>
        </w:tc>
        <w:tc>
          <w:tcPr>
            <w:tcW w:w="1350" w:type="dxa"/>
            <w:tcBorders>
              <w:top w:val="nil"/>
              <w:left w:val="nil"/>
              <w:bottom w:val="nil"/>
              <w:right w:val="nil"/>
            </w:tcBorders>
            <w:vAlign w:val="bottom"/>
          </w:tcPr>
          <w:p w14:paraId="030EC3E7" w14:textId="517D1459" w:rsidR="00EB27D7" w:rsidRPr="000110CC" w:rsidRDefault="00EB27D7" w:rsidP="00EB27D7">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2024</w:t>
            </w:r>
          </w:p>
        </w:tc>
        <w:tc>
          <w:tcPr>
            <w:tcW w:w="1350" w:type="dxa"/>
            <w:tcBorders>
              <w:top w:val="nil"/>
              <w:left w:val="nil"/>
              <w:bottom w:val="nil"/>
              <w:right w:val="nil"/>
            </w:tcBorders>
            <w:vAlign w:val="bottom"/>
          </w:tcPr>
          <w:p w14:paraId="687E25EB" w14:textId="3493E798" w:rsidR="00EB27D7" w:rsidRPr="000110CC" w:rsidRDefault="00EB27D7" w:rsidP="00EB27D7">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2023</w:t>
            </w:r>
          </w:p>
        </w:tc>
      </w:tr>
      <w:tr w:rsidR="00AD6CF4" w:rsidRPr="000110CC" w14:paraId="5FDD9A94" w14:textId="77777777" w:rsidTr="00E44BCA">
        <w:trPr>
          <w:trHeight w:val="63"/>
        </w:trPr>
        <w:tc>
          <w:tcPr>
            <w:tcW w:w="3780" w:type="dxa"/>
            <w:tcBorders>
              <w:top w:val="nil"/>
              <w:left w:val="nil"/>
              <w:bottom w:val="nil"/>
              <w:right w:val="nil"/>
            </w:tcBorders>
          </w:tcPr>
          <w:p w14:paraId="69FC45C9" w14:textId="77777777" w:rsidR="00AD6CF4" w:rsidRPr="000110CC" w:rsidRDefault="00AD6CF4" w:rsidP="00AD6CF4">
            <w:pPr>
              <w:tabs>
                <w:tab w:val="left" w:pos="567"/>
                <w:tab w:val="left" w:pos="1134"/>
                <w:tab w:val="left" w:pos="1701"/>
              </w:tabs>
              <w:spacing w:line="280" w:lineRule="exact"/>
              <w:rPr>
                <w:rFonts w:ascii="Arial" w:hAnsi="Arial" w:cs="Arial"/>
                <w:sz w:val="16"/>
                <w:szCs w:val="16"/>
                <w:cs/>
              </w:rPr>
            </w:pPr>
            <w:r w:rsidRPr="000110CC">
              <w:rPr>
                <w:rFonts w:ascii="Arial" w:hAnsi="Arial" w:cs="Arial"/>
                <w:sz w:val="16"/>
                <w:szCs w:val="16"/>
              </w:rPr>
              <w:t>Accounting profit before tax</w:t>
            </w:r>
          </w:p>
        </w:tc>
        <w:tc>
          <w:tcPr>
            <w:tcW w:w="1350" w:type="dxa"/>
            <w:vAlign w:val="bottom"/>
          </w:tcPr>
          <w:p w14:paraId="0E0E0F2F" w14:textId="59A69B05" w:rsidR="00AD6CF4" w:rsidRPr="000110CC" w:rsidRDefault="00E051F4" w:rsidP="00AD6CF4">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433,077,678</w:t>
            </w:r>
          </w:p>
        </w:tc>
        <w:tc>
          <w:tcPr>
            <w:tcW w:w="1350" w:type="dxa"/>
            <w:vAlign w:val="bottom"/>
          </w:tcPr>
          <w:p w14:paraId="4C692569" w14:textId="572A78AF" w:rsidR="00AD6CF4" w:rsidRPr="000110CC" w:rsidRDefault="00AD6CF4" w:rsidP="00AD6CF4">
            <w:pPr>
              <w:pBdr>
                <w:bottom w:val="double" w:sz="6" w:space="1" w:color="auto"/>
              </w:pBdr>
              <w:tabs>
                <w:tab w:val="decimal" w:pos="1062"/>
              </w:tabs>
              <w:spacing w:line="280" w:lineRule="exact"/>
              <w:ind w:right="-37"/>
              <w:jc w:val="both"/>
              <w:rPr>
                <w:rFonts w:ascii="Arial" w:hAnsi="Arial" w:cs="Arial"/>
                <w:sz w:val="16"/>
                <w:szCs w:val="16"/>
              </w:rPr>
            </w:pPr>
            <w:r w:rsidRPr="00AD6CF4">
              <w:rPr>
                <w:rFonts w:ascii="Arial" w:hAnsi="Arial" w:cs="Arial"/>
                <w:sz w:val="16"/>
                <w:szCs w:val="16"/>
              </w:rPr>
              <w:t>332,434,501</w:t>
            </w:r>
          </w:p>
        </w:tc>
        <w:tc>
          <w:tcPr>
            <w:tcW w:w="1350" w:type="dxa"/>
            <w:vAlign w:val="bottom"/>
          </w:tcPr>
          <w:p w14:paraId="78CD14D8" w14:textId="40E27318" w:rsidR="00AD6CF4" w:rsidRPr="000110CC" w:rsidRDefault="00E051F4" w:rsidP="00AD6CF4">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566,145,090</w:t>
            </w:r>
          </w:p>
        </w:tc>
        <w:tc>
          <w:tcPr>
            <w:tcW w:w="1350" w:type="dxa"/>
            <w:vAlign w:val="bottom"/>
          </w:tcPr>
          <w:p w14:paraId="6EA58B4A" w14:textId="175C09D5" w:rsidR="00AD6CF4" w:rsidRPr="000110CC" w:rsidRDefault="00AD6CF4" w:rsidP="00AD6CF4">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345,752,082</w:t>
            </w:r>
          </w:p>
        </w:tc>
      </w:tr>
      <w:tr w:rsidR="00AD6CF4" w:rsidRPr="000110CC" w14:paraId="23604676" w14:textId="77777777" w:rsidTr="00E44BCA">
        <w:tc>
          <w:tcPr>
            <w:tcW w:w="3780" w:type="dxa"/>
            <w:tcBorders>
              <w:top w:val="nil"/>
              <w:left w:val="nil"/>
              <w:bottom w:val="nil"/>
              <w:right w:val="nil"/>
            </w:tcBorders>
          </w:tcPr>
          <w:p w14:paraId="538013FB" w14:textId="77777777" w:rsidR="00AD6CF4" w:rsidRPr="000110CC" w:rsidRDefault="00AD6CF4" w:rsidP="00AD6CF4">
            <w:pPr>
              <w:tabs>
                <w:tab w:val="left" w:pos="567"/>
                <w:tab w:val="left" w:pos="1134"/>
                <w:tab w:val="left" w:pos="1701"/>
              </w:tabs>
              <w:spacing w:line="280" w:lineRule="exact"/>
              <w:rPr>
                <w:rFonts w:ascii="Arial" w:hAnsi="Arial" w:cs="Arial"/>
                <w:sz w:val="16"/>
                <w:szCs w:val="16"/>
              </w:rPr>
            </w:pPr>
            <w:r w:rsidRPr="000110CC">
              <w:rPr>
                <w:rFonts w:ascii="Arial" w:hAnsi="Arial" w:cs="Arial"/>
                <w:sz w:val="16"/>
                <w:szCs w:val="16"/>
              </w:rPr>
              <w:t>Applicable tax rate</w:t>
            </w:r>
          </w:p>
        </w:tc>
        <w:tc>
          <w:tcPr>
            <w:tcW w:w="1350" w:type="dxa"/>
            <w:vAlign w:val="bottom"/>
          </w:tcPr>
          <w:p w14:paraId="738B5374" w14:textId="18F6C8D6" w:rsidR="00AD6CF4" w:rsidRPr="000110CC" w:rsidRDefault="00AD6CF4" w:rsidP="00AD6CF4">
            <w:pPr>
              <w:tabs>
                <w:tab w:val="decimal" w:pos="1062"/>
              </w:tabs>
              <w:spacing w:line="280" w:lineRule="exact"/>
              <w:ind w:right="-37"/>
              <w:jc w:val="both"/>
              <w:rPr>
                <w:rFonts w:ascii="Arial" w:hAnsi="Arial" w:cs="Arial"/>
                <w:sz w:val="16"/>
                <w:szCs w:val="16"/>
                <w:cs/>
              </w:rPr>
            </w:pPr>
            <w:r w:rsidRPr="00AD6CF4">
              <w:rPr>
                <w:rFonts w:ascii="Arial" w:hAnsi="Arial" w:cs="Arial"/>
                <w:sz w:val="16"/>
                <w:szCs w:val="16"/>
              </w:rPr>
              <w:t>20%</w:t>
            </w:r>
          </w:p>
        </w:tc>
        <w:tc>
          <w:tcPr>
            <w:tcW w:w="1350" w:type="dxa"/>
            <w:vAlign w:val="bottom"/>
          </w:tcPr>
          <w:p w14:paraId="430D9016" w14:textId="254674E5" w:rsidR="00AD6CF4" w:rsidRPr="000110CC" w:rsidRDefault="00AD6CF4" w:rsidP="00AD6CF4">
            <w:pPr>
              <w:tabs>
                <w:tab w:val="decimal" w:pos="1062"/>
              </w:tabs>
              <w:spacing w:line="280" w:lineRule="exact"/>
              <w:ind w:right="-37"/>
              <w:jc w:val="both"/>
              <w:rPr>
                <w:rFonts w:ascii="Arial" w:hAnsi="Arial" w:cs="Arial"/>
                <w:sz w:val="16"/>
                <w:szCs w:val="16"/>
                <w:cs/>
              </w:rPr>
            </w:pPr>
            <w:r w:rsidRPr="00AD6CF4">
              <w:rPr>
                <w:rFonts w:ascii="Arial" w:hAnsi="Arial" w:cs="Arial"/>
                <w:sz w:val="16"/>
                <w:szCs w:val="16"/>
              </w:rPr>
              <w:t>20%</w:t>
            </w:r>
          </w:p>
        </w:tc>
        <w:tc>
          <w:tcPr>
            <w:tcW w:w="1350" w:type="dxa"/>
            <w:vAlign w:val="bottom"/>
          </w:tcPr>
          <w:p w14:paraId="7A5D7B13" w14:textId="1AFF33C2" w:rsidR="00AD6CF4" w:rsidRPr="000110CC" w:rsidRDefault="00AD6CF4" w:rsidP="00AD6CF4">
            <w:pPr>
              <w:tabs>
                <w:tab w:val="decimal" w:pos="1062"/>
              </w:tabs>
              <w:spacing w:line="280" w:lineRule="exact"/>
              <w:ind w:right="-37"/>
              <w:jc w:val="both"/>
              <w:rPr>
                <w:rFonts w:ascii="Arial" w:hAnsi="Arial" w:cs="Arial"/>
                <w:sz w:val="16"/>
                <w:szCs w:val="16"/>
                <w:cs/>
              </w:rPr>
            </w:pPr>
            <w:r w:rsidRPr="00AD6CF4">
              <w:rPr>
                <w:rFonts w:ascii="Arial" w:hAnsi="Arial" w:cs="Arial"/>
                <w:sz w:val="16"/>
                <w:szCs w:val="16"/>
              </w:rPr>
              <w:t>20%</w:t>
            </w:r>
          </w:p>
        </w:tc>
        <w:tc>
          <w:tcPr>
            <w:tcW w:w="1350" w:type="dxa"/>
            <w:vAlign w:val="bottom"/>
          </w:tcPr>
          <w:p w14:paraId="6F4774FF" w14:textId="0D48B513" w:rsidR="00AD6CF4" w:rsidRPr="000110CC" w:rsidRDefault="00AD6CF4" w:rsidP="00AD6CF4">
            <w:pPr>
              <w:tabs>
                <w:tab w:val="decimal" w:pos="917"/>
              </w:tabs>
              <w:spacing w:line="280" w:lineRule="exact"/>
              <w:ind w:right="-37"/>
              <w:jc w:val="both"/>
              <w:rPr>
                <w:rFonts w:ascii="Arial" w:hAnsi="Arial" w:cs="Arial"/>
                <w:sz w:val="16"/>
                <w:szCs w:val="16"/>
                <w:cs/>
              </w:rPr>
            </w:pPr>
            <w:r>
              <w:rPr>
                <w:rFonts w:ascii="Arial" w:hAnsi="Arial" w:cs="Arial"/>
                <w:sz w:val="16"/>
                <w:szCs w:val="16"/>
              </w:rPr>
              <w:t>20%</w:t>
            </w:r>
          </w:p>
        </w:tc>
      </w:tr>
      <w:tr w:rsidR="00AD6CF4" w:rsidRPr="000110CC" w14:paraId="7217B022" w14:textId="77777777" w:rsidTr="00E44BCA">
        <w:tc>
          <w:tcPr>
            <w:tcW w:w="3780" w:type="dxa"/>
            <w:tcBorders>
              <w:top w:val="nil"/>
              <w:left w:val="nil"/>
              <w:bottom w:val="nil"/>
              <w:right w:val="nil"/>
            </w:tcBorders>
          </w:tcPr>
          <w:p w14:paraId="3F7BDF07" w14:textId="77777777" w:rsidR="00AD6CF4" w:rsidRPr="000110CC" w:rsidRDefault="00AD6CF4" w:rsidP="00AD6CF4">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Accounting profit before tax multiplied by income tax rate</w:t>
            </w:r>
          </w:p>
        </w:tc>
        <w:tc>
          <w:tcPr>
            <w:tcW w:w="1350" w:type="dxa"/>
            <w:vAlign w:val="bottom"/>
          </w:tcPr>
          <w:p w14:paraId="0E27F84C" w14:textId="71EF2527" w:rsidR="00AD6CF4" w:rsidRPr="000110CC" w:rsidRDefault="00E051F4" w:rsidP="00AD6CF4">
            <w:pPr>
              <w:tabs>
                <w:tab w:val="decimal" w:pos="1062"/>
              </w:tabs>
              <w:spacing w:line="280" w:lineRule="exact"/>
              <w:ind w:right="-37"/>
              <w:jc w:val="both"/>
              <w:rPr>
                <w:rFonts w:ascii="Arial" w:hAnsi="Arial" w:cs="Arial"/>
                <w:sz w:val="16"/>
                <w:szCs w:val="16"/>
              </w:rPr>
            </w:pPr>
            <w:r>
              <w:rPr>
                <w:rFonts w:ascii="Arial" w:hAnsi="Arial" w:cs="Arial"/>
                <w:sz w:val="16"/>
                <w:szCs w:val="16"/>
              </w:rPr>
              <w:t>86,615,536</w:t>
            </w:r>
          </w:p>
        </w:tc>
        <w:tc>
          <w:tcPr>
            <w:tcW w:w="1350" w:type="dxa"/>
            <w:vAlign w:val="bottom"/>
          </w:tcPr>
          <w:p w14:paraId="2E6D2C8A" w14:textId="25FDFCF4" w:rsidR="00AD6CF4" w:rsidRPr="000110CC" w:rsidRDefault="00AD6CF4" w:rsidP="00AD6CF4">
            <w:pPr>
              <w:tabs>
                <w:tab w:val="decimal" w:pos="1062"/>
              </w:tabs>
              <w:spacing w:line="280" w:lineRule="exact"/>
              <w:ind w:right="-37"/>
              <w:jc w:val="both"/>
              <w:rPr>
                <w:rFonts w:ascii="Arial" w:hAnsi="Arial" w:cs="Arial"/>
                <w:sz w:val="16"/>
                <w:szCs w:val="16"/>
              </w:rPr>
            </w:pPr>
            <w:r w:rsidRPr="00AD6CF4">
              <w:rPr>
                <w:rFonts w:ascii="Arial" w:hAnsi="Arial" w:cs="Arial"/>
                <w:sz w:val="16"/>
                <w:szCs w:val="16"/>
              </w:rPr>
              <w:t>66,486,900</w:t>
            </w:r>
          </w:p>
        </w:tc>
        <w:tc>
          <w:tcPr>
            <w:tcW w:w="1350" w:type="dxa"/>
            <w:vAlign w:val="bottom"/>
          </w:tcPr>
          <w:p w14:paraId="2D527510" w14:textId="10ACC5A4" w:rsidR="00AD6CF4" w:rsidRPr="000110CC" w:rsidRDefault="00E051F4" w:rsidP="00AD6CF4">
            <w:pPr>
              <w:tabs>
                <w:tab w:val="decimal" w:pos="1062"/>
              </w:tabs>
              <w:spacing w:line="280" w:lineRule="exact"/>
              <w:ind w:right="-37"/>
              <w:jc w:val="both"/>
              <w:rPr>
                <w:rFonts w:ascii="Arial" w:hAnsi="Arial" w:cs="Arial"/>
                <w:sz w:val="16"/>
                <w:szCs w:val="16"/>
              </w:rPr>
            </w:pPr>
            <w:r>
              <w:rPr>
                <w:rFonts w:ascii="Arial" w:hAnsi="Arial" w:cs="Arial"/>
                <w:sz w:val="16"/>
                <w:szCs w:val="16"/>
              </w:rPr>
              <w:t>113,229,018</w:t>
            </w:r>
          </w:p>
        </w:tc>
        <w:tc>
          <w:tcPr>
            <w:tcW w:w="1350" w:type="dxa"/>
            <w:vAlign w:val="bottom"/>
          </w:tcPr>
          <w:p w14:paraId="4F61B2DD" w14:textId="59E1BBFD" w:rsidR="00AD6CF4" w:rsidRPr="000110CC" w:rsidRDefault="00AD6CF4" w:rsidP="00AD6CF4">
            <w:pPr>
              <w:tabs>
                <w:tab w:val="decimal" w:pos="1062"/>
              </w:tabs>
              <w:spacing w:line="280" w:lineRule="exact"/>
              <w:ind w:right="-37"/>
              <w:jc w:val="both"/>
              <w:rPr>
                <w:rFonts w:ascii="Arial" w:hAnsi="Arial" w:cs="Arial"/>
                <w:sz w:val="16"/>
                <w:szCs w:val="16"/>
              </w:rPr>
            </w:pPr>
            <w:r>
              <w:rPr>
                <w:rFonts w:ascii="Arial" w:hAnsi="Arial" w:cs="Arial"/>
                <w:sz w:val="16"/>
                <w:szCs w:val="16"/>
              </w:rPr>
              <w:t>69,150,416</w:t>
            </w:r>
          </w:p>
        </w:tc>
      </w:tr>
      <w:tr w:rsidR="00AD6CF4" w:rsidRPr="000110CC" w14:paraId="2F6C40D8" w14:textId="77777777" w:rsidTr="00E44BCA">
        <w:tc>
          <w:tcPr>
            <w:tcW w:w="3780" w:type="dxa"/>
            <w:tcBorders>
              <w:top w:val="nil"/>
              <w:left w:val="nil"/>
              <w:bottom w:val="nil"/>
              <w:right w:val="nil"/>
            </w:tcBorders>
            <w:vAlign w:val="bottom"/>
          </w:tcPr>
          <w:p w14:paraId="11CCFF1E" w14:textId="77777777" w:rsidR="00AD6CF4" w:rsidRPr="000110CC" w:rsidRDefault="00AD6CF4" w:rsidP="00AD6CF4">
            <w:pPr>
              <w:tabs>
                <w:tab w:val="left" w:pos="567"/>
                <w:tab w:val="left" w:pos="1134"/>
                <w:tab w:val="left" w:pos="1701"/>
              </w:tabs>
              <w:spacing w:line="280" w:lineRule="exact"/>
              <w:ind w:left="151" w:hanging="151"/>
              <w:rPr>
                <w:rFonts w:ascii="Arial" w:hAnsi="Arial" w:cs="Arial"/>
                <w:sz w:val="16"/>
                <w:szCs w:val="16"/>
                <w:cs/>
              </w:rPr>
            </w:pPr>
            <w:r w:rsidRPr="000110CC">
              <w:rPr>
                <w:rFonts w:ascii="Arial" w:hAnsi="Arial" w:cs="Arial"/>
                <w:sz w:val="16"/>
                <w:szCs w:val="16"/>
              </w:rPr>
              <w:t>Tax effect of non-deductible expenses and income/profit not subject to tax</w:t>
            </w:r>
          </w:p>
        </w:tc>
        <w:tc>
          <w:tcPr>
            <w:tcW w:w="1350" w:type="dxa"/>
            <w:vAlign w:val="bottom"/>
          </w:tcPr>
          <w:p w14:paraId="0063D1A2" w14:textId="244F6626" w:rsidR="00AD6CF4" w:rsidRPr="000110CC" w:rsidRDefault="00AD6CF4" w:rsidP="00AD6CF4">
            <w:pPr>
              <w:pBdr>
                <w:bottom w:val="single" w:sz="4" w:space="1" w:color="auto"/>
              </w:pBdr>
              <w:tabs>
                <w:tab w:val="decimal" w:pos="1062"/>
              </w:tabs>
              <w:spacing w:line="280" w:lineRule="exact"/>
              <w:ind w:right="-37"/>
              <w:jc w:val="both"/>
              <w:rPr>
                <w:rFonts w:ascii="Arial" w:hAnsi="Arial" w:cs="Arial"/>
                <w:sz w:val="16"/>
                <w:szCs w:val="16"/>
              </w:rPr>
            </w:pPr>
            <w:r w:rsidRPr="00AD6CF4">
              <w:rPr>
                <w:rFonts w:ascii="Arial" w:hAnsi="Arial" w:cs="Arial"/>
                <w:sz w:val="16"/>
                <w:szCs w:val="16"/>
              </w:rPr>
              <w:t>(</w:t>
            </w:r>
            <w:r w:rsidR="00E051F4">
              <w:rPr>
                <w:rFonts w:ascii="Arial" w:hAnsi="Arial" w:cs="Arial"/>
                <w:sz w:val="16"/>
                <w:szCs w:val="16"/>
              </w:rPr>
              <w:t>82,641,584</w:t>
            </w:r>
            <w:r w:rsidRPr="00AD6CF4">
              <w:rPr>
                <w:rFonts w:ascii="Arial" w:hAnsi="Arial" w:cs="Arial"/>
                <w:sz w:val="16"/>
                <w:szCs w:val="16"/>
              </w:rPr>
              <w:t>)</w:t>
            </w:r>
          </w:p>
        </w:tc>
        <w:tc>
          <w:tcPr>
            <w:tcW w:w="1350" w:type="dxa"/>
            <w:vAlign w:val="bottom"/>
          </w:tcPr>
          <w:p w14:paraId="106DDC04" w14:textId="1F368E4B" w:rsidR="00AD6CF4" w:rsidRPr="000110CC" w:rsidRDefault="00AD6CF4" w:rsidP="00AD6CF4">
            <w:pPr>
              <w:pBdr>
                <w:bottom w:val="single" w:sz="4" w:space="1" w:color="auto"/>
              </w:pBdr>
              <w:tabs>
                <w:tab w:val="decimal" w:pos="1062"/>
              </w:tabs>
              <w:spacing w:line="280" w:lineRule="exact"/>
              <w:ind w:right="-37"/>
              <w:jc w:val="both"/>
              <w:rPr>
                <w:rFonts w:ascii="Arial" w:hAnsi="Arial" w:cs="Arial"/>
                <w:sz w:val="16"/>
                <w:szCs w:val="16"/>
              </w:rPr>
            </w:pPr>
            <w:r w:rsidRPr="00AD6CF4">
              <w:rPr>
                <w:rFonts w:ascii="Arial" w:hAnsi="Arial" w:cs="Arial"/>
                <w:sz w:val="16"/>
                <w:szCs w:val="16"/>
              </w:rPr>
              <w:t>(80,464,357)</w:t>
            </w:r>
          </w:p>
        </w:tc>
        <w:tc>
          <w:tcPr>
            <w:tcW w:w="1350" w:type="dxa"/>
            <w:vAlign w:val="bottom"/>
          </w:tcPr>
          <w:p w14:paraId="619E46B7" w14:textId="6666CCAD" w:rsidR="00AD6CF4" w:rsidRPr="000110CC" w:rsidRDefault="00E051F4" w:rsidP="00AD6CF4">
            <w:pPr>
              <w:pBdr>
                <w:bottom w:val="single" w:sz="4"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(111,039,939)</w:t>
            </w:r>
          </w:p>
        </w:tc>
        <w:tc>
          <w:tcPr>
            <w:tcW w:w="1350" w:type="dxa"/>
            <w:vAlign w:val="bottom"/>
          </w:tcPr>
          <w:p w14:paraId="100BCAB5" w14:textId="4CF80F36" w:rsidR="00AD6CF4" w:rsidRPr="000110CC" w:rsidRDefault="00AD6CF4" w:rsidP="00AD6CF4">
            <w:pPr>
              <w:pBdr>
                <w:bottom w:val="single" w:sz="4"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(84,073,395)</w:t>
            </w:r>
          </w:p>
        </w:tc>
      </w:tr>
      <w:tr w:rsidR="00AD6CF4" w:rsidRPr="000110CC" w14:paraId="69E142B0" w14:textId="77777777" w:rsidTr="00E44BCA">
        <w:tc>
          <w:tcPr>
            <w:tcW w:w="3780" w:type="dxa"/>
            <w:tcBorders>
              <w:top w:val="nil"/>
              <w:left w:val="nil"/>
              <w:bottom w:val="nil"/>
              <w:right w:val="nil"/>
            </w:tcBorders>
          </w:tcPr>
          <w:p w14:paraId="6700760F" w14:textId="77777777" w:rsidR="00AD6CF4" w:rsidRPr="000110CC" w:rsidRDefault="00AD6CF4" w:rsidP="00AD6CF4">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 xml:space="preserve">Income tax expenses (revenue) reported in    profit or loss </w:t>
            </w:r>
          </w:p>
        </w:tc>
        <w:tc>
          <w:tcPr>
            <w:tcW w:w="1350" w:type="dxa"/>
            <w:vAlign w:val="bottom"/>
          </w:tcPr>
          <w:p w14:paraId="17BE0441" w14:textId="3ACA3D05" w:rsidR="00AD6CF4" w:rsidRPr="000110CC" w:rsidRDefault="00AD6CF4" w:rsidP="00AD6CF4">
            <w:pPr>
              <w:pBdr>
                <w:bottom w:val="double" w:sz="6" w:space="1" w:color="auto"/>
              </w:pBdr>
              <w:tabs>
                <w:tab w:val="decimal" w:pos="1062"/>
              </w:tabs>
              <w:spacing w:line="280" w:lineRule="exact"/>
              <w:ind w:right="-37"/>
              <w:jc w:val="both"/>
              <w:rPr>
                <w:rFonts w:ascii="Arial" w:hAnsi="Arial" w:cs="Arial"/>
                <w:sz w:val="16"/>
                <w:szCs w:val="16"/>
              </w:rPr>
            </w:pPr>
            <w:r w:rsidRPr="00AD6CF4">
              <w:rPr>
                <w:rFonts w:ascii="Arial" w:hAnsi="Arial" w:cs="Arial"/>
                <w:sz w:val="16"/>
                <w:szCs w:val="16"/>
              </w:rPr>
              <w:t>3,973,952</w:t>
            </w:r>
          </w:p>
        </w:tc>
        <w:tc>
          <w:tcPr>
            <w:tcW w:w="1350" w:type="dxa"/>
            <w:vAlign w:val="bottom"/>
          </w:tcPr>
          <w:p w14:paraId="6FB5ED2E" w14:textId="6B525EB9" w:rsidR="00AD6CF4" w:rsidRPr="000110CC" w:rsidRDefault="00AD6CF4" w:rsidP="00AD6CF4">
            <w:pPr>
              <w:pBdr>
                <w:bottom w:val="double" w:sz="6" w:space="1" w:color="auto"/>
              </w:pBdr>
              <w:tabs>
                <w:tab w:val="decimal" w:pos="1062"/>
              </w:tabs>
              <w:spacing w:line="280" w:lineRule="exact"/>
              <w:ind w:right="-37"/>
              <w:jc w:val="both"/>
              <w:rPr>
                <w:rFonts w:ascii="Arial" w:hAnsi="Arial" w:cs="Arial"/>
                <w:sz w:val="16"/>
                <w:szCs w:val="16"/>
              </w:rPr>
            </w:pPr>
            <w:r w:rsidRPr="00AD6CF4">
              <w:rPr>
                <w:rFonts w:ascii="Arial" w:hAnsi="Arial" w:cs="Arial"/>
                <w:sz w:val="16"/>
                <w:szCs w:val="16"/>
              </w:rPr>
              <w:t>(13,977,457)</w:t>
            </w:r>
          </w:p>
        </w:tc>
        <w:tc>
          <w:tcPr>
            <w:tcW w:w="1350" w:type="dxa"/>
            <w:vAlign w:val="bottom"/>
          </w:tcPr>
          <w:p w14:paraId="3158E710" w14:textId="5208CEED" w:rsidR="00AD6CF4" w:rsidRPr="000110CC" w:rsidRDefault="00AD6CF4" w:rsidP="00AD6CF4">
            <w:pPr>
              <w:pBdr>
                <w:bottom w:val="double" w:sz="6" w:space="1" w:color="auto"/>
              </w:pBdr>
              <w:tabs>
                <w:tab w:val="decimal" w:pos="1062"/>
              </w:tabs>
              <w:spacing w:line="280" w:lineRule="exact"/>
              <w:ind w:right="-37"/>
              <w:jc w:val="both"/>
              <w:rPr>
                <w:rFonts w:ascii="Arial" w:hAnsi="Arial" w:cs="Arial"/>
                <w:sz w:val="16"/>
                <w:szCs w:val="16"/>
              </w:rPr>
            </w:pPr>
            <w:r w:rsidRPr="00AD6CF4">
              <w:rPr>
                <w:rFonts w:ascii="Arial" w:hAnsi="Arial" w:cs="Arial"/>
                <w:sz w:val="16"/>
                <w:szCs w:val="16"/>
              </w:rPr>
              <w:t>2,189,079</w:t>
            </w:r>
          </w:p>
        </w:tc>
        <w:tc>
          <w:tcPr>
            <w:tcW w:w="1350" w:type="dxa"/>
            <w:vAlign w:val="bottom"/>
          </w:tcPr>
          <w:p w14:paraId="3AA51346" w14:textId="36315100" w:rsidR="00AD6CF4" w:rsidRPr="000110CC" w:rsidRDefault="00AD6CF4" w:rsidP="00AD6CF4">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(14,922,979)</w:t>
            </w:r>
          </w:p>
        </w:tc>
      </w:tr>
    </w:tbl>
    <w:p w14:paraId="01C8471D" w14:textId="77777777" w:rsidR="002377B2" w:rsidRPr="000110CC" w:rsidRDefault="002377B2" w:rsidP="002377B2">
      <w:pPr>
        <w:overflowPunct/>
        <w:autoSpaceDE/>
        <w:autoSpaceDN/>
        <w:adjustRightInd/>
        <w:spacing w:before="240" w:after="120" w:line="380" w:lineRule="exact"/>
        <w:ind w:left="547"/>
        <w:jc w:val="thaiDistribute"/>
        <w:textAlignment w:val="auto"/>
        <w:rPr>
          <w:rFonts w:ascii="Arial" w:hAnsi="Arial"/>
          <w:sz w:val="22"/>
          <w:szCs w:val="22"/>
        </w:rPr>
      </w:pPr>
      <w:r w:rsidRPr="000110CC">
        <w:rPr>
          <w:rFonts w:ascii="Arial" w:hAnsi="Arial"/>
          <w:sz w:val="22"/>
          <w:szCs w:val="22"/>
        </w:rPr>
        <w:t>The components of deferred tax assets and deferred tax liabilities are as follows:</w:t>
      </w:r>
    </w:p>
    <w:p w14:paraId="7B5CC998" w14:textId="77777777" w:rsidR="002377B2" w:rsidRPr="000110CC" w:rsidRDefault="002377B2" w:rsidP="002377B2">
      <w:pPr>
        <w:tabs>
          <w:tab w:val="left" w:pos="1134"/>
          <w:tab w:val="left" w:pos="1701"/>
        </w:tabs>
        <w:spacing w:line="340" w:lineRule="exact"/>
        <w:ind w:left="547"/>
        <w:jc w:val="right"/>
        <w:rPr>
          <w:rFonts w:ascii="Arial" w:hAnsi="Arial"/>
          <w:sz w:val="22"/>
          <w:szCs w:val="22"/>
        </w:rPr>
      </w:pPr>
      <w:r w:rsidRPr="000110CC">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2377B2" w:rsidRPr="000110CC" w14:paraId="777C7287" w14:textId="77777777" w:rsidTr="00E44BCA">
        <w:tc>
          <w:tcPr>
            <w:tcW w:w="3780" w:type="dxa"/>
          </w:tcPr>
          <w:p w14:paraId="31AED6EA" w14:textId="77777777" w:rsidR="002377B2" w:rsidRPr="000110CC" w:rsidRDefault="002377B2" w:rsidP="001145F3">
            <w:pPr>
              <w:tabs>
                <w:tab w:val="left" w:pos="1440"/>
              </w:tabs>
              <w:spacing w:line="280" w:lineRule="exact"/>
              <w:rPr>
                <w:rFonts w:ascii="Arial" w:hAnsi="Arial" w:cs="Arial"/>
                <w:sz w:val="16"/>
                <w:szCs w:val="16"/>
              </w:rPr>
            </w:pPr>
          </w:p>
        </w:tc>
        <w:tc>
          <w:tcPr>
            <w:tcW w:w="2700" w:type="dxa"/>
            <w:gridSpan w:val="2"/>
            <w:vAlign w:val="bottom"/>
          </w:tcPr>
          <w:p w14:paraId="1B77A1CE" w14:textId="77777777" w:rsidR="002377B2" w:rsidRPr="000110CC" w:rsidRDefault="002377B2" w:rsidP="001145F3">
            <w:pPr>
              <w:pBdr>
                <w:bottom w:val="single" w:sz="4" w:space="1" w:color="auto"/>
              </w:pBdr>
              <w:spacing w:line="280" w:lineRule="exact"/>
              <w:ind w:right="-37"/>
              <w:jc w:val="center"/>
              <w:rPr>
                <w:rFonts w:ascii="Arial" w:hAnsi="Arial" w:cs="Arial"/>
                <w:sz w:val="16"/>
                <w:szCs w:val="16"/>
              </w:rPr>
            </w:pPr>
            <w:r w:rsidRPr="000110CC">
              <w:rPr>
                <w:rFonts w:ascii="Arial" w:hAnsi="Arial" w:cs="Arial"/>
                <w:sz w:val="16"/>
                <w:szCs w:val="16"/>
              </w:rPr>
              <w:t>Consolidated financial statements</w:t>
            </w:r>
          </w:p>
        </w:tc>
        <w:tc>
          <w:tcPr>
            <w:tcW w:w="2700" w:type="dxa"/>
            <w:gridSpan w:val="2"/>
            <w:vAlign w:val="bottom"/>
          </w:tcPr>
          <w:p w14:paraId="57872AA9" w14:textId="77777777" w:rsidR="002377B2" w:rsidRPr="000110CC" w:rsidRDefault="002377B2" w:rsidP="001145F3">
            <w:pPr>
              <w:pBdr>
                <w:bottom w:val="single" w:sz="4" w:space="1" w:color="auto"/>
              </w:pBdr>
              <w:spacing w:line="280" w:lineRule="exact"/>
              <w:ind w:right="-37"/>
              <w:jc w:val="center"/>
              <w:rPr>
                <w:rFonts w:ascii="Arial" w:hAnsi="Arial" w:cs="Arial"/>
                <w:sz w:val="16"/>
                <w:szCs w:val="16"/>
              </w:rPr>
            </w:pPr>
            <w:r w:rsidRPr="000110CC">
              <w:rPr>
                <w:rFonts w:ascii="Arial" w:hAnsi="Arial" w:cs="Arial"/>
                <w:sz w:val="16"/>
                <w:szCs w:val="16"/>
              </w:rPr>
              <w:t>Separate financial statements</w:t>
            </w:r>
          </w:p>
        </w:tc>
      </w:tr>
      <w:tr w:rsidR="00EB27D7" w:rsidRPr="000110CC" w14:paraId="43AB6A95" w14:textId="77777777" w:rsidTr="00E44BCA">
        <w:tblPrEx>
          <w:tblLook w:val="0000" w:firstRow="0" w:lastRow="0" w:firstColumn="0" w:lastColumn="0" w:noHBand="0" w:noVBand="0"/>
        </w:tblPrEx>
        <w:trPr>
          <w:trHeight w:val="74"/>
        </w:trPr>
        <w:tc>
          <w:tcPr>
            <w:tcW w:w="3780" w:type="dxa"/>
            <w:tcBorders>
              <w:top w:val="nil"/>
              <w:left w:val="nil"/>
              <w:bottom w:val="nil"/>
              <w:right w:val="nil"/>
            </w:tcBorders>
          </w:tcPr>
          <w:p w14:paraId="7C429CC6" w14:textId="77777777" w:rsidR="00EB27D7" w:rsidRPr="000110CC" w:rsidRDefault="00EB27D7" w:rsidP="00EB27D7">
            <w:pPr>
              <w:tabs>
                <w:tab w:val="left" w:pos="567"/>
                <w:tab w:val="left" w:pos="1134"/>
                <w:tab w:val="left" w:pos="1701"/>
              </w:tabs>
              <w:spacing w:line="280" w:lineRule="exact"/>
              <w:jc w:val="thaiDistribute"/>
              <w:rPr>
                <w:rFonts w:ascii="Arial" w:hAnsi="Arial" w:cs="Arial"/>
                <w:sz w:val="16"/>
                <w:szCs w:val="16"/>
                <w:cs/>
              </w:rPr>
            </w:pPr>
          </w:p>
        </w:tc>
        <w:tc>
          <w:tcPr>
            <w:tcW w:w="1350" w:type="dxa"/>
            <w:tcBorders>
              <w:top w:val="nil"/>
              <w:left w:val="nil"/>
              <w:bottom w:val="nil"/>
              <w:right w:val="nil"/>
            </w:tcBorders>
            <w:vAlign w:val="bottom"/>
          </w:tcPr>
          <w:p w14:paraId="22856253" w14:textId="537FB6D7" w:rsidR="00EB27D7" w:rsidRPr="000110CC" w:rsidRDefault="00EB27D7" w:rsidP="00EB27D7">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2024</w:t>
            </w:r>
          </w:p>
        </w:tc>
        <w:tc>
          <w:tcPr>
            <w:tcW w:w="1350" w:type="dxa"/>
            <w:tcBorders>
              <w:top w:val="nil"/>
              <w:left w:val="nil"/>
              <w:bottom w:val="nil"/>
              <w:right w:val="nil"/>
            </w:tcBorders>
            <w:vAlign w:val="bottom"/>
          </w:tcPr>
          <w:p w14:paraId="7219D082" w14:textId="347C12ED" w:rsidR="00EB27D7" w:rsidRPr="000110CC" w:rsidRDefault="00EB27D7" w:rsidP="00EB27D7">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2023</w:t>
            </w:r>
          </w:p>
        </w:tc>
        <w:tc>
          <w:tcPr>
            <w:tcW w:w="1350" w:type="dxa"/>
            <w:tcBorders>
              <w:top w:val="nil"/>
              <w:left w:val="nil"/>
              <w:bottom w:val="nil"/>
              <w:right w:val="nil"/>
            </w:tcBorders>
            <w:vAlign w:val="bottom"/>
          </w:tcPr>
          <w:p w14:paraId="6360FA91" w14:textId="73951E4B" w:rsidR="00EB27D7" w:rsidRPr="000110CC" w:rsidRDefault="00EB27D7" w:rsidP="00EB27D7">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2024</w:t>
            </w:r>
          </w:p>
        </w:tc>
        <w:tc>
          <w:tcPr>
            <w:tcW w:w="1350" w:type="dxa"/>
            <w:tcBorders>
              <w:top w:val="nil"/>
              <w:left w:val="nil"/>
              <w:bottom w:val="nil"/>
              <w:right w:val="nil"/>
            </w:tcBorders>
            <w:vAlign w:val="bottom"/>
          </w:tcPr>
          <w:p w14:paraId="1A7989E2" w14:textId="3E1DA659" w:rsidR="00EB27D7" w:rsidRPr="000110CC" w:rsidRDefault="00EB27D7" w:rsidP="00EB27D7">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2023</w:t>
            </w:r>
          </w:p>
        </w:tc>
      </w:tr>
      <w:tr w:rsidR="00EB27D7" w:rsidRPr="000110CC" w14:paraId="35B58FD5" w14:textId="77777777" w:rsidTr="00E44BCA">
        <w:tblPrEx>
          <w:tblLook w:val="0000" w:firstRow="0" w:lastRow="0" w:firstColumn="0" w:lastColumn="0" w:noHBand="0" w:noVBand="0"/>
        </w:tblPrEx>
        <w:tc>
          <w:tcPr>
            <w:tcW w:w="3780" w:type="dxa"/>
            <w:tcBorders>
              <w:top w:val="nil"/>
              <w:left w:val="nil"/>
              <w:bottom w:val="nil"/>
              <w:right w:val="nil"/>
            </w:tcBorders>
          </w:tcPr>
          <w:p w14:paraId="2224BAE9" w14:textId="77777777" w:rsidR="00EB27D7" w:rsidRPr="000110CC" w:rsidRDefault="00EB27D7" w:rsidP="00EB27D7">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b/>
                <w:bCs/>
                <w:sz w:val="16"/>
                <w:szCs w:val="16"/>
              </w:rPr>
              <w:t>Deferred tax assets</w:t>
            </w:r>
          </w:p>
        </w:tc>
        <w:tc>
          <w:tcPr>
            <w:tcW w:w="1350" w:type="dxa"/>
            <w:tcBorders>
              <w:top w:val="nil"/>
              <w:left w:val="nil"/>
              <w:bottom w:val="nil"/>
              <w:right w:val="nil"/>
            </w:tcBorders>
          </w:tcPr>
          <w:p w14:paraId="76233BE2" w14:textId="77777777" w:rsidR="00EB27D7" w:rsidRPr="000110CC" w:rsidRDefault="00EB27D7" w:rsidP="00EB27D7">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40BD32A1" w14:textId="77777777" w:rsidR="00EB27D7" w:rsidRPr="000110CC" w:rsidRDefault="00EB27D7" w:rsidP="00EB27D7">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354C2920" w14:textId="77777777" w:rsidR="00EB27D7" w:rsidRPr="000110CC" w:rsidRDefault="00EB27D7" w:rsidP="00EB27D7">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45D273E9" w14:textId="77777777" w:rsidR="00EB27D7" w:rsidRPr="000110CC" w:rsidRDefault="00EB27D7" w:rsidP="00EB27D7">
            <w:pPr>
              <w:tabs>
                <w:tab w:val="decimal" w:pos="1026"/>
              </w:tabs>
              <w:spacing w:line="280" w:lineRule="exact"/>
              <w:ind w:left="-18"/>
              <w:jc w:val="both"/>
              <w:rPr>
                <w:rFonts w:ascii="Arial" w:hAnsi="Arial" w:cs="Arial"/>
                <w:sz w:val="16"/>
                <w:szCs w:val="16"/>
              </w:rPr>
            </w:pPr>
          </w:p>
        </w:tc>
      </w:tr>
      <w:tr w:rsidR="00AD6CF4" w:rsidRPr="000110CC" w14:paraId="1974689D" w14:textId="77777777" w:rsidTr="00E44BCA">
        <w:tblPrEx>
          <w:tblLook w:val="0000" w:firstRow="0" w:lastRow="0" w:firstColumn="0" w:lastColumn="0" w:noHBand="0" w:noVBand="0"/>
        </w:tblPrEx>
        <w:tc>
          <w:tcPr>
            <w:tcW w:w="3780" w:type="dxa"/>
            <w:tcBorders>
              <w:top w:val="nil"/>
              <w:left w:val="nil"/>
              <w:bottom w:val="nil"/>
              <w:right w:val="nil"/>
            </w:tcBorders>
          </w:tcPr>
          <w:p w14:paraId="115B9E39" w14:textId="77777777" w:rsidR="00AD6CF4" w:rsidRPr="000110CC" w:rsidRDefault="00AD6CF4" w:rsidP="00AD6CF4">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sz w:val="16"/>
                <w:szCs w:val="16"/>
              </w:rPr>
              <w:t>Provision for long-term employee benefits</w:t>
            </w:r>
          </w:p>
        </w:tc>
        <w:tc>
          <w:tcPr>
            <w:tcW w:w="1350" w:type="dxa"/>
            <w:tcBorders>
              <w:top w:val="nil"/>
              <w:left w:val="nil"/>
              <w:bottom w:val="nil"/>
              <w:right w:val="nil"/>
            </w:tcBorders>
            <w:vAlign w:val="bottom"/>
          </w:tcPr>
          <w:p w14:paraId="02D19AE5" w14:textId="557BC231" w:rsidR="00AD6CF4" w:rsidRPr="000110CC" w:rsidRDefault="00AD6CF4" w:rsidP="00AD6CF4">
            <w:pPr>
              <w:tabs>
                <w:tab w:val="decimal" w:pos="1026"/>
              </w:tabs>
              <w:spacing w:line="280" w:lineRule="exact"/>
              <w:ind w:left="-18"/>
              <w:jc w:val="both"/>
              <w:rPr>
                <w:rFonts w:ascii="Arial" w:hAnsi="Arial" w:cs="Arial"/>
                <w:sz w:val="16"/>
                <w:szCs w:val="16"/>
              </w:rPr>
            </w:pPr>
            <w:r w:rsidRPr="00AD6CF4">
              <w:rPr>
                <w:rFonts w:ascii="Arial" w:hAnsi="Arial" w:cs="Arial"/>
                <w:sz w:val="16"/>
                <w:szCs w:val="16"/>
              </w:rPr>
              <w:t>3,385,481</w:t>
            </w:r>
          </w:p>
        </w:tc>
        <w:tc>
          <w:tcPr>
            <w:tcW w:w="1350" w:type="dxa"/>
            <w:tcBorders>
              <w:top w:val="nil"/>
              <w:left w:val="nil"/>
              <w:bottom w:val="nil"/>
              <w:right w:val="nil"/>
            </w:tcBorders>
            <w:vAlign w:val="bottom"/>
          </w:tcPr>
          <w:p w14:paraId="3E3000C8" w14:textId="2E42C06E" w:rsidR="00AD6CF4" w:rsidRPr="000110CC" w:rsidRDefault="00AD6CF4" w:rsidP="00AD6CF4">
            <w:pPr>
              <w:tabs>
                <w:tab w:val="decimal" w:pos="1026"/>
              </w:tabs>
              <w:spacing w:line="280" w:lineRule="exact"/>
              <w:ind w:left="-18"/>
              <w:jc w:val="both"/>
              <w:rPr>
                <w:rFonts w:ascii="Arial" w:hAnsi="Arial" w:cs="Arial"/>
                <w:sz w:val="16"/>
                <w:szCs w:val="16"/>
              </w:rPr>
            </w:pPr>
            <w:r w:rsidRPr="00AD6CF4">
              <w:rPr>
                <w:rFonts w:ascii="Arial" w:hAnsi="Arial" w:cs="Arial"/>
                <w:sz w:val="16"/>
                <w:szCs w:val="16"/>
              </w:rPr>
              <w:t>6,714,214</w:t>
            </w:r>
          </w:p>
        </w:tc>
        <w:tc>
          <w:tcPr>
            <w:tcW w:w="1350" w:type="dxa"/>
            <w:tcBorders>
              <w:top w:val="nil"/>
              <w:left w:val="nil"/>
              <w:bottom w:val="nil"/>
              <w:right w:val="nil"/>
            </w:tcBorders>
            <w:vAlign w:val="bottom"/>
          </w:tcPr>
          <w:p w14:paraId="529ADE56" w14:textId="51DCF85A" w:rsidR="00AD6CF4" w:rsidRPr="000110CC" w:rsidRDefault="00AD6CF4" w:rsidP="00AD6CF4">
            <w:pPr>
              <w:tabs>
                <w:tab w:val="decimal" w:pos="1026"/>
              </w:tabs>
              <w:spacing w:line="280" w:lineRule="exact"/>
              <w:ind w:left="-18"/>
              <w:jc w:val="both"/>
              <w:rPr>
                <w:rFonts w:ascii="Arial" w:hAnsi="Arial" w:cs="Arial"/>
                <w:sz w:val="16"/>
                <w:szCs w:val="16"/>
              </w:rPr>
            </w:pPr>
            <w:r w:rsidRPr="00AD6CF4">
              <w:rPr>
                <w:rFonts w:ascii="Arial" w:hAnsi="Arial" w:cs="Arial"/>
                <w:sz w:val="16"/>
                <w:szCs w:val="16"/>
              </w:rPr>
              <w:t>193,223</w:t>
            </w:r>
          </w:p>
        </w:tc>
        <w:tc>
          <w:tcPr>
            <w:tcW w:w="1350" w:type="dxa"/>
            <w:tcBorders>
              <w:top w:val="nil"/>
              <w:left w:val="nil"/>
              <w:bottom w:val="nil"/>
              <w:right w:val="nil"/>
            </w:tcBorders>
            <w:vAlign w:val="bottom"/>
          </w:tcPr>
          <w:p w14:paraId="1A506661" w14:textId="668AC16D" w:rsidR="00AD6CF4" w:rsidRPr="000110CC" w:rsidRDefault="00AD6CF4" w:rsidP="00AD6CF4">
            <w:pPr>
              <w:tabs>
                <w:tab w:val="decimal" w:pos="1026"/>
              </w:tabs>
              <w:spacing w:line="280" w:lineRule="exact"/>
              <w:ind w:left="-18"/>
              <w:jc w:val="both"/>
              <w:rPr>
                <w:rFonts w:ascii="Arial" w:hAnsi="Arial" w:cs="Arial"/>
                <w:sz w:val="16"/>
                <w:szCs w:val="16"/>
              </w:rPr>
            </w:pPr>
            <w:r w:rsidRPr="00575ED0">
              <w:rPr>
                <w:rFonts w:ascii="Arial" w:hAnsi="Arial" w:cs="Arial"/>
                <w:sz w:val="16"/>
                <w:szCs w:val="16"/>
              </w:rPr>
              <w:t>1,735,553</w:t>
            </w:r>
          </w:p>
        </w:tc>
      </w:tr>
      <w:tr w:rsidR="00AD6CF4" w:rsidRPr="000110CC" w14:paraId="1F53417D" w14:textId="77777777" w:rsidTr="00E44BCA">
        <w:tblPrEx>
          <w:tblLook w:val="0000" w:firstRow="0" w:lastRow="0" w:firstColumn="0" w:lastColumn="0" w:noHBand="0" w:noVBand="0"/>
        </w:tblPrEx>
        <w:tc>
          <w:tcPr>
            <w:tcW w:w="3780" w:type="dxa"/>
            <w:tcBorders>
              <w:top w:val="nil"/>
              <w:left w:val="nil"/>
              <w:bottom w:val="nil"/>
              <w:right w:val="nil"/>
            </w:tcBorders>
          </w:tcPr>
          <w:p w14:paraId="21DE0C8E" w14:textId="3FE3A43B" w:rsidR="00AD6CF4" w:rsidRPr="000110CC" w:rsidRDefault="00AD6CF4" w:rsidP="00AD6CF4">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color w:val="000000"/>
                <w:sz w:val="16"/>
                <w:szCs w:val="16"/>
                <w:shd w:val="clear" w:color="auto" w:fill="FFFFFF"/>
              </w:rPr>
              <w:t xml:space="preserve">Allowance for </w:t>
            </w:r>
            <w:r>
              <w:rPr>
                <w:rFonts w:ascii="Arial" w:hAnsi="Arial" w:cs="Arial"/>
                <w:color w:val="000000"/>
                <w:sz w:val="16"/>
                <w:szCs w:val="16"/>
                <w:shd w:val="clear" w:color="auto" w:fill="FFFFFF"/>
              </w:rPr>
              <w:t>expected credit losses</w:t>
            </w:r>
          </w:p>
        </w:tc>
        <w:tc>
          <w:tcPr>
            <w:tcW w:w="1350" w:type="dxa"/>
            <w:vAlign w:val="bottom"/>
          </w:tcPr>
          <w:p w14:paraId="5E945BEE" w14:textId="25307DF9" w:rsidR="00AD6CF4" w:rsidRPr="000110CC" w:rsidRDefault="00AD6CF4" w:rsidP="00AD6CF4">
            <w:pPr>
              <w:tabs>
                <w:tab w:val="decimal" w:pos="1026"/>
              </w:tabs>
              <w:spacing w:line="280" w:lineRule="exact"/>
              <w:ind w:left="-18"/>
              <w:jc w:val="both"/>
              <w:rPr>
                <w:rFonts w:ascii="Arial" w:hAnsi="Arial" w:cs="Arial"/>
                <w:sz w:val="16"/>
                <w:szCs w:val="16"/>
              </w:rPr>
            </w:pPr>
            <w:r w:rsidRPr="00AD6CF4">
              <w:rPr>
                <w:rFonts w:ascii="Arial" w:hAnsi="Arial" w:cs="Arial"/>
                <w:sz w:val="16"/>
                <w:szCs w:val="16"/>
              </w:rPr>
              <w:t>46,550</w:t>
            </w:r>
          </w:p>
        </w:tc>
        <w:tc>
          <w:tcPr>
            <w:tcW w:w="1350" w:type="dxa"/>
            <w:vAlign w:val="bottom"/>
          </w:tcPr>
          <w:p w14:paraId="7C97AA13" w14:textId="2C56B0EB" w:rsidR="00AD6CF4" w:rsidRPr="000110CC" w:rsidRDefault="00AD6CF4" w:rsidP="00AD6CF4">
            <w:pPr>
              <w:tabs>
                <w:tab w:val="decimal" w:pos="1026"/>
              </w:tabs>
              <w:spacing w:line="280" w:lineRule="exact"/>
              <w:ind w:left="-18"/>
              <w:jc w:val="both"/>
              <w:rPr>
                <w:rFonts w:ascii="Arial" w:hAnsi="Arial" w:cs="Arial"/>
                <w:sz w:val="16"/>
                <w:szCs w:val="16"/>
              </w:rPr>
            </w:pPr>
            <w:r w:rsidRPr="00AD6CF4">
              <w:rPr>
                <w:rFonts w:ascii="Arial" w:hAnsi="Arial" w:cs="Arial"/>
                <w:sz w:val="16"/>
                <w:szCs w:val="16"/>
              </w:rPr>
              <w:t>686,797</w:t>
            </w:r>
          </w:p>
        </w:tc>
        <w:tc>
          <w:tcPr>
            <w:tcW w:w="1350" w:type="dxa"/>
            <w:vAlign w:val="bottom"/>
          </w:tcPr>
          <w:p w14:paraId="61649B54" w14:textId="14CDF60C" w:rsidR="00AD6CF4" w:rsidRPr="000110CC" w:rsidRDefault="00AD6CF4" w:rsidP="00AD6CF4">
            <w:pPr>
              <w:tabs>
                <w:tab w:val="decimal" w:pos="1026"/>
              </w:tabs>
              <w:spacing w:line="280" w:lineRule="exact"/>
              <w:ind w:left="-18"/>
              <w:jc w:val="both"/>
              <w:rPr>
                <w:rFonts w:ascii="Arial" w:hAnsi="Arial" w:cs="Arial"/>
                <w:sz w:val="16"/>
                <w:szCs w:val="16"/>
              </w:rPr>
            </w:pPr>
            <w:r w:rsidRPr="00AD6CF4">
              <w:rPr>
                <w:rFonts w:ascii="Arial" w:hAnsi="Arial" w:cs="Arial"/>
                <w:sz w:val="16"/>
                <w:szCs w:val="16"/>
              </w:rPr>
              <w:t>31,080</w:t>
            </w:r>
          </w:p>
        </w:tc>
        <w:tc>
          <w:tcPr>
            <w:tcW w:w="1350" w:type="dxa"/>
            <w:vAlign w:val="bottom"/>
          </w:tcPr>
          <w:p w14:paraId="6BA7CC3D" w14:textId="738A1D37" w:rsidR="00AD6CF4" w:rsidRPr="000110CC" w:rsidRDefault="00AD6CF4" w:rsidP="00AD6CF4">
            <w:pPr>
              <w:tabs>
                <w:tab w:val="decimal" w:pos="1026"/>
              </w:tabs>
              <w:spacing w:line="280" w:lineRule="exact"/>
              <w:ind w:left="-18"/>
              <w:jc w:val="both"/>
              <w:rPr>
                <w:rFonts w:ascii="Arial" w:hAnsi="Arial" w:cs="Arial"/>
                <w:sz w:val="16"/>
                <w:szCs w:val="16"/>
              </w:rPr>
            </w:pPr>
            <w:r w:rsidRPr="00575ED0">
              <w:rPr>
                <w:rFonts w:ascii="Arial" w:hAnsi="Arial" w:cs="Arial"/>
                <w:sz w:val="16"/>
                <w:szCs w:val="16"/>
              </w:rPr>
              <w:t>678,841</w:t>
            </w:r>
          </w:p>
        </w:tc>
      </w:tr>
      <w:tr w:rsidR="00AD6CF4" w:rsidRPr="000110CC" w14:paraId="6F157CC2" w14:textId="77777777" w:rsidTr="00E44BCA">
        <w:tblPrEx>
          <w:tblLook w:val="0000" w:firstRow="0" w:lastRow="0" w:firstColumn="0" w:lastColumn="0" w:noHBand="0" w:noVBand="0"/>
        </w:tblPrEx>
        <w:tc>
          <w:tcPr>
            <w:tcW w:w="3780" w:type="dxa"/>
            <w:tcBorders>
              <w:top w:val="nil"/>
              <w:left w:val="nil"/>
              <w:bottom w:val="nil"/>
              <w:right w:val="nil"/>
            </w:tcBorders>
          </w:tcPr>
          <w:p w14:paraId="63EE4DF3" w14:textId="7F681D6A" w:rsidR="00AD6CF4" w:rsidRPr="000110CC" w:rsidRDefault="00AD6CF4" w:rsidP="00AD6CF4">
            <w:pPr>
              <w:tabs>
                <w:tab w:val="left" w:pos="567"/>
                <w:tab w:val="left" w:pos="1134"/>
                <w:tab w:val="left" w:pos="1701"/>
              </w:tabs>
              <w:spacing w:line="280" w:lineRule="exact"/>
              <w:ind w:left="151" w:hanging="151"/>
              <w:rPr>
                <w:rFonts w:ascii="Arial" w:hAnsi="Arial" w:cs="Arial"/>
                <w:color w:val="000000"/>
                <w:sz w:val="16"/>
                <w:szCs w:val="16"/>
                <w:shd w:val="clear" w:color="auto" w:fill="FFFFFF"/>
              </w:rPr>
            </w:pPr>
            <w:r>
              <w:rPr>
                <w:rFonts w:ascii="Arial" w:hAnsi="Arial" w:cs="Arial"/>
                <w:color w:val="000000"/>
                <w:sz w:val="16"/>
                <w:szCs w:val="16"/>
                <w:shd w:val="clear" w:color="auto" w:fill="FFFFFF"/>
              </w:rPr>
              <w:t>Liabilities under the lease - lease agreement</w:t>
            </w:r>
          </w:p>
        </w:tc>
        <w:tc>
          <w:tcPr>
            <w:tcW w:w="1350" w:type="dxa"/>
            <w:vAlign w:val="bottom"/>
          </w:tcPr>
          <w:p w14:paraId="48315E89" w14:textId="66460E55" w:rsidR="00AD6CF4" w:rsidRPr="00F263A7" w:rsidRDefault="00F263A7" w:rsidP="00AD6CF4">
            <w:pPr>
              <w:pBdr>
                <w:bottom w:val="single" w:sz="4" w:space="1" w:color="auto"/>
              </w:pBdr>
              <w:tabs>
                <w:tab w:val="decimal" w:pos="1026"/>
              </w:tabs>
              <w:spacing w:line="280" w:lineRule="exact"/>
              <w:ind w:left="-18"/>
              <w:jc w:val="both"/>
              <w:rPr>
                <w:rFonts w:ascii="Arial" w:hAnsi="Arial" w:cstheme="minorBidi"/>
                <w:sz w:val="16"/>
                <w:szCs w:val="16"/>
              </w:rPr>
            </w:pPr>
            <w:r>
              <w:rPr>
                <w:rFonts w:ascii="Arial" w:hAnsi="Arial" w:cstheme="minorBidi"/>
                <w:sz w:val="16"/>
                <w:szCs w:val="16"/>
              </w:rPr>
              <w:t>516,338</w:t>
            </w:r>
          </w:p>
        </w:tc>
        <w:tc>
          <w:tcPr>
            <w:tcW w:w="1350" w:type="dxa"/>
            <w:vAlign w:val="bottom"/>
          </w:tcPr>
          <w:p w14:paraId="29047FE5" w14:textId="4B3CC371" w:rsidR="00AD6CF4" w:rsidRPr="000110CC" w:rsidRDefault="00AD6CF4" w:rsidP="00AD6CF4">
            <w:pPr>
              <w:pBdr>
                <w:bottom w:val="sing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521,316</w:t>
            </w:r>
          </w:p>
        </w:tc>
        <w:tc>
          <w:tcPr>
            <w:tcW w:w="1350" w:type="dxa"/>
            <w:vAlign w:val="bottom"/>
          </w:tcPr>
          <w:p w14:paraId="2CAB2AAA" w14:textId="68D6DD75" w:rsidR="00AD6CF4" w:rsidRPr="000110CC" w:rsidRDefault="00AD6CF4" w:rsidP="00AD6CF4">
            <w:pPr>
              <w:pBdr>
                <w:bottom w:val="sing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1,01</w:t>
            </w:r>
            <w:r w:rsidR="00A7717A">
              <w:rPr>
                <w:rFonts w:ascii="Arial" w:hAnsi="Arial" w:cs="Arial"/>
                <w:sz w:val="16"/>
                <w:szCs w:val="16"/>
              </w:rPr>
              <w:t>0</w:t>
            </w:r>
          </w:p>
        </w:tc>
        <w:tc>
          <w:tcPr>
            <w:tcW w:w="1350" w:type="dxa"/>
            <w:vAlign w:val="bottom"/>
          </w:tcPr>
          <w:p w14:paraId="3D90979F" w14:textId="7FEDD4C2" w:rsidR="00AD6CF4" w:rsidRPr="000110CC" w:rsidRDefault="00AD6CF4" w:rsidP="00AD6CF4">
            <w:pPr>
              <w:pBdr>
                <w:bottom w:val="single" w:sz="4" w:space="1" w:color="auto"/>
              </w:pBdr>
              <w:tabs>
                <w:tab w:val="decimal" w:pos="1026"/>
              </w:tabs>
              <w:spacing w:line="280" w:lineRule="exact"/>
              <w:ind w:left="-18"/>
              <w:jc w:val="both"/>
              <w:rPr>
                <w:rFonts w:ascii="Arial" w:hAnsi="Arial" w:cs="Arial"/>
                <w:sz w:val="16"/>
                <w:szCs w:val="16"/>
              </w:rPr>
            </w:pPr>
            <w:r w:rsidRPr="00575ED0">
              <w:rPr>
                <w:rFonts w:ascii="Arial" w:hAnsi="Arial" w:cs="Arial"/>
                <w:sz w:val="16"/>
                <w:szCs w:val="16"/>
              </w:rPr>
              <w:t>-</w:t>
            </w:r>
          </w:p>
        </w:tc>
      </w:tr>
      <w:tr w:rsidR="00AD6CF4" w:rsidRPr="000110CC" w14:paraId="3294A975" w14:textId="77777777" w:rsidTr="00E44BCA">
        <w:tblPrEx>
          <w:tblLook w:val="0000" w:firstRow="0" w:lastRow="0" w:firstColumn="0" w:lastColumn="0" w:noHBand="0" w:noVBand="0"/>
        </w:tblPrEx>
        <w:tc>
          <w:tcPr>
            <w:tcW w:w="3780" w:type="dxa"/>
            <w:tcBorders>
              <w:top w:val="nil"/>
              <w:left w:val="nil"/>
              <w:bottom w:val="nil"/>
              <w:right w:val="nil"/>
            </w:tcBorders>
          </w:tcPr>
          <w:p w14:paraId="58041FAA" w14:textId="77777777" w:rsidR="00AD6CF4" w:rsidRPr="000110CC" w:rsidRDefault="00AD6CF4" w:rsidP="00AD6CF4">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Total</w:t>
            </w:r>
          </w:p>
        </w:tc>
        <w:tc>
          <w:tcPr>
            <w:tcW w:w="1350" w:type="dxa"/>
            <w:vAlign w:val="bottom"/>
          </w:tcPr>
          <w:p w14:paraId="313FB2FF" w14:textId="3905865C" w:rsidR="00AD6CF4" w:rsidRPr="000110CC" w:rsidRDefault="00F263A7" w:rsidP="00AD6CF4">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3,948,369</w:t>
            </w:r>
          </w:p>
        </w:tc>
        <w:tc>
          <w:tcPr>
            <w:tcW w:w="1350" w:type="dxa"/>
            <w:vAlign w:val="bottom"/>
          </w:tcPr>
          <w:p w14:paraId="73C2AC3D" w14:textId="32192B2A"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7,922,327</w:t>
            </w:r>
          </w:p>
        </w:tc>
        <w:tc>
          <w:tcPr>
            <w:tcW w:w="1350" w:type="dxa"/>
            <w:vAlign w:val="bottom"/>
          </w:tcPr>
          <w:p w14:paraId="0E568491" w14:textId="762CD368" w:rsidR="00AD6CF4" w:rsidRPr="000110CC" w:rsidRDefault="00F263A7" w:rsidP="00AD6CF4">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225,313</w:t>
            </w:r>
          </w:p>
        </w:tc>
        <w:tc>
          <w:tcPr>
            <w:tcW w:w="1350" w:type="dxa"/>
            <w:vAlign w:val="bottom"/>
          </w:tcPr>
          <w:p w14:paraId="28287170" w14:textId="092F446B"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575ED0">
              <w:rPr>
                <w:rFonts w:ascii="Arial" w:hAnsi="Arial" w:cs="Arial"/>
                <w:sz w:val="16"/>
                <w:szCs w:val="16"/>
              </w:rPr>
              <w:t>2,414,394</w:t>
            </w:r>
          </w:p>
        </w:tc>
      </w:tr>
      <w:tr w:rsidR="00AD6CF4" w:rsidRPr="000110CC" w14:paraId="3E8DCFAA" w14:textId="77777777" w:rsidTr="00E44BCA">
        <w:tblPrEx>
          <w:tblLook w:val="0000" w:firstRow="0" w:lastRow="0" w:firstColumn="0" w:lastColumn="0" w:noHBand="0" w:noVBand="0"/>
        </w:tblPrEx>
        <w:tc>
          <w:tcPr>
            <w:tcW w:w="3780" w:type="dxa"/>
            <w:tcBorders>
              <w:top w:val="nil"/>
              <w:left w:val="nil"/>
              <w:bottom w:val="nil"/>
              <w:right w:val="nil"/>
            </w:tcBorders>
          </w:tcPr>
          <w:p w14:paraId="0C35CA32" w14:textId="77777777" w:rsidR="00AD6CF4" w:rsidRPr="000110CC" w:rsidRDefault="00AD6CF4" w:rsidP="00AD6CF4">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b/>
                <w:bCs/>
                <w:sz w:val="16"/>
                <w:szCs w:val="16"/>
              </w:rPr>
              <w:t>Deferred tax liabilities</w:t>
            </w:r>
            <w:r w:rsidRPr="000110CC">
              <w:rPr>
                <w:rFonts w:ascii="Arial" w:hAnsi="Arial" w:cs="Arial"/>
                <w:b/>
                <w:bCs/>
                <w:sz w:val="16"/>
                <w:szCs w:val="16"/>
                <w:cs/>
                <w:lang w:val="th-TH"/>
              </w:rPr>
              <w:t xml:space="preserve"> </w:t>
            </w:r>
          </w:p>
        </w:tc>
        <w:tc>
          <w:tcPr>
            <w:tcW w:w="1350" w:type="dxa"/>
            <w:vAlign w:val="bottom"/>
          </w:tcPr>
          <w:p w14:paraId="069A87BB" w14:textId="77777777" w:rsidR="00AD6CF4" w:rsidRPr="000110CC" w:rsidRDefault="00AD6CF4" w:rsidP="00AD6CF4">
            <w:pPr>
              <w:tabs>
                <w:tab w:val="decimal" w:pos="1026"/>
              </w:tabs>
              <w:spacing w:line="280" w:lineRule="exact"/>
              <w:ind w:left="-18"/>
              <w:jc w:val="both"/>
              <w:rPr>
                <w:rFonts w:ascii="Arial" w:hAnsi="Arial" w:cs="Arial"/>
                <w:sz w:val="16"/>
                <w:szCs w:val="16"/>
              </w:rPr>
            </w:pPr>
          </w:p>
        </w:tc>
        <w:tc>
          <w:tcPr>
            <w:tcW w:w="1350" w:type="dxa"/>
            <w:vAlign w:val="bottom"/>
          </w:tcPr>
          <w:p w14:paraId="7155C0CF" w14:textId="77777777" w:rsidR="00AD6CF4" w:rsidRPr="000110CC" w:rsidRDefault="00AD6CF4" w:rsidP="00AD6CF4">
            <w:pPr>
              <w:tabs>
                <w:tab w:val="decimal" w:pos="1026"/>
              </w:tabs>
              <w:spacing w:line="280" w:lineRule="exact"/>
              <w:ind w:left="-18"/>
              <w:jc w:val="both"/>
              <w:rPr>
                <w:rFonts w:ascii="Arial" w:hAnsi="Arial" w:cs="Arial"/>
                <w:sz w:val="16"/>
                <w:szCs w:val="16"/>
              </w:rPr>
            </w:pPr>
          </w:p>
        </w:tc>
        <w:tc>
          <w:tcPr>
            <w:tcW w:w="1350" w:type="dxa"/>
            <w:vAlign w:val="bottom"/>
          </w:tcPr>
          <w:p w14:paraId="01D2C807" w14:textId="77777777" w:rsidR="00AD6CF4" w:rsidRPr="000110CC" w:rsidRDefault="00AD6CF4" w:rsidP="00AD6CF4">
            <w:pPr>
              <w:tabs>
                <w:tab w:val="decimal" w:pos="1026"/>
              </w:tabs>
              <w:spacing w:line="280" w:lineRule="exact"/>
              <w:ind w:left="-18"/>
              <w:jc w:val="both"/>
              <w:rPr>
                <w:rFonts w:ascii="Arial" w:hAnsi="Arial" w:cs="Arial"/>
                <w:sz w:val="16"/>
                <w:szCs w:val="16"/>
              </w:rPr>
            </w:pPr>
          </w:p>
        </w:tc>
        <w:tc>
          <w:tcPr>
            <w:tcW w:w="1350" w:type="dxa"/>
            <w:vAlign w:val="bottom"/>
          </w:tcPr>
          <w:p w14:paraId="0E506DB7" w14:textId="77777777" w:rsidR="00AD6CF4" w:rsidRPr="000110CC" w:rsidRDefault="00AD6CF4" w:rsidP="00AD6CF4">
            <w:pPr>
              <w:tabs>
                <w:tab w:val="decimal" w:pos="1026"/>
              </w:tabs>
              <w:spacing w:line="280" w:lineRule="exact"/>
              <w:ind w:left="-18"/>
              <w:jc w:val="both"/>
              <w:rPr>
                <w:rFonts w:ascii="Arial" w:hAnsi="Arial" w:cs="Arial"/>
                <w:sz w:val="16"/>
                <w:szCs w:val="16"/>
              </w:rPr>
            </w:pPr>
          </w:p>
        </w:tc>
      </w:tr>
      <w:tr w:rsidR="00AD6CF4" w:rsidRPr="000110CC" w14:paraId="416BD340" w14:textId="77777777" w:rsidTr="00E44BCA">
        <w:tblPrEx>
          <w:tblLook w:val="0000" w:firstRow="0" w:lastRow="0" w:firstColumn="0" w:lastColumn="0" w:noHBand="0" w:noVBand="0"/>
        </w:tblPrEx>
        <w:tc>
          <w:tcPr>
            <w:tcW w:w="3780" w:type="dxa"/>
            <w:tcBorders>
              <w:top w:val="nil"/>
              <w:left w:val="nil"/>
              <w:bottom w:val="nil"/>
              <w:right w:val="nil"/>
            </w:tcBorders>
          </w:tcPr>
          <w:p w14:paraId="6164707E" w14:textId="77777777" w:rsidR="00AD6CF4" w:rsidRPr="000110CC" w:rsidRDefault="00AD6CF4" w:rsidP="00AD6CF4">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Unrealised gain from change in fair value of investments</w:t>
            </w:r>
          </w:p>
        </w:tc>
        <w:tc>
          <w:tcPr>
            <w:tcW w:w="1350" w:type="dxa"/>
            <w:vAlign w:val="bottom"/>
          </w:tcPr>
          <w:p w14:paraId="653C7367" w14:textId="4A3A9C7F" w:rsidR="00AD6CF4" w:rsidRPr="000110CC" w:rsidRDefault="00AD6CF4" w:rsidP="00AD6CF4">
            <w:pPr>
              <w:pBdr>
                <w:bottom w:val="sing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2,099,690,408</w:t>
            </w:r>
          </w:p>
        </w:tc>
        <w:tc>
          <w:tcPr>
            <w:tcW w:w="1350" w:type="dxa"/>
            <w:vAlign w:val="bottom"/>
          </w:tcPr>
          <w:p w14:paraId="5B242A41" w14:textId="2146AE0A" w:rsidR="00AD6CF4" w:rsidRPr="000110CC" w:rsidRDefault="00AD6CF4" w:rsidP="00AD6CF4">
            <w:pPr>
              <w:pBdr>
                <w:bottom w:val="sing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1,551,039,109</w:t>
            </w:r>
          </w:p>
        </w:tc>
        <w:tc>
          <w:tcPr>
            <w:tcW w:w="1350" w:type="dxa"/>
            <w:vAlign w:val="bottom"/>
          </w:tcPr>
          <w:p w14:paraId="1575F8C6" w14:textId="2F8F78C5" w:rsidR="00AD6CF4" w:rsidRPr="000110CC" w:rsidRDefault="00AD6CF4" w:rsidP="00AD6CF4">
            <w:pPr>
              <w:pBdr>
                <w:bottom w:val="sing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2,010,270,315</w:t>
            </w:r>
          </w:p>
        </w:tc>
        <w:tc>
          <w:tcPr>
            <w:tcW w:w="1350" w:type="dxa"/>
            <w:vAlign w:val="bottom"/>
          </w:tcPr>
          <w:p w14:paraId="69D592C1" w14:textId="6F0E3036" w:rsidR="00AD6CF4" w:rsidRPr="000110CC" w:rsidRDefault="00AD6CF4" w:rsidP="00AD6CF4">
            <w:pPr>
              <w:pBdr>
                <w:bottom w:val="sing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1,487,863,891</w:t>
            </w:r>
          </w:p>
        </w:tc>
      </w:tr>
      <w:tr w:rsidR="00AD6CF4" w:rsidRPr="000110CC" w14:paraId="49A59DDF" w14:textId="77777777" w:rsidTr="00E44BCA">
        <w:tblPrEx>
          <w:tblLook w:val="0000" w:firstRow="0" w:lastRow="0" w:firstColumn="0" w:lastColumn="0" w:noHBand="0" w:noVBand="0"/>
        </w:tblPrEx>
        <w:tc>
          <w:tcPr>
            <w:tcW w:w="3780" w:type="dxa"/>
            <w:tcBorders>
              <w:top w:val="nil"/>
              <w:left w:val="nil"/>
              <w:bottom w:val="nil"/>
              <w:right w:val="nil"/>
            </w:tcBorders>
          </w:tcPr>
          <w:p w14:paraId="60940F9F" w14:textId="77777777" w:rsidR="00AD6CF4" w:rsidRPr="000110CC" w:rsidRDefault="00AD6CF4" w:rsidP="00AD6CF4">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Total</w:t>
            </w:r>
          </w:p>
        </w:tc>
        <w:tc>
          <w:tcPr>
            <w:tcW w:w="1350" w:type="dxa"/>
            <w:vAlign w:val="bottom"/>
          </w:tcPr>
          <w:p w14:paraId="2B282AA5" w14:textId="2E18EDD1"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2,099,690,408</w:t>
            </w:r>
          </w:p>
        </w:tc>
        <w:tc>
          <w:tcPr>
            <w:tcW w:w="1350" w:type="dxa"/>
            <w:vAlign w:val="bottom"/>
          </w:tcPr>
          <w:p w14:paraId="3EF8B44A" w14:textId="7179A386"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1,551,039,109</w:t>
            </w:r>
          </w:p>
        </w:tc>
        <w:tc>
          <w:tcPr>
            <w:tcW w:w="1350" w:type="dxa"/>
            <w:vAlign w:val="bottom"/>
          </w:tcPr>
          <w:p w14:paraId="66294522" w14:textId="628336AD"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2,010,270,315</w:t>
            </w:r>
          </w:p>
        </w:tc>
        <w:tc>
          <w:tcPr>
            <w:tcW w:w="1350" w:type="dxa"/>
            <w:vAlign w:val="bottom"/>
          </w:tcPr>
          <w:p w14:paraId="584E29C7" w14:textId="209F9542"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cs/>
              </w:rPr>
            </w:pPr>
            <w:r>
              <w:rPr>
                <w:rFonts w:ascii="Arial" w:hAnsi="Arial" w:cs="Arial"/>
                <w:sz w:val="16"/>
                <w:szCs w:val="16"/>
              </w:rPr>
              <w:t>1,487,863,891</w:t>
            </w:r>
          </w:p>
        </w:tc>
      </w:tr>
      <w:tr w:rsidR="00AD6CF4" w:rsidRPr="000110CC" w14:paraId="79DE9B00" w14:textId="77777777" w:rsidTr="00E44BCA">
        <w:tblPrEx>
          <w:tblLook w:val="0000" w:firstRow="0" w:lastRow="0" w:firstColumn="0" w:lastColumn="0" w:noHBand="0" w:noVBand="0"/>
        </w:tblPrEx>
        <w:tc>
          <w:tcPr>
            <w:tcW w:w="3780" w:type="dxa"/>
            <w:tcBorders>
              <w:top w:val="nil"/>
              <w:left w:val="nil"/>
              <w:bottom w:val="nil"/>
              <w:right w:val="nil"/>
            </w:tcBorders>
          </w:tcPr>
          <w:p w14:paraId="4D3737D7" w14:textId="0424B300" w:rsidR="00AD6CF4" w:rsidRPr="000110CC" w:rsidRDefault="00AD6CF4" w:rsidP="00AD6CF4">
            <w:pPr>
              <w:tabs>
                <w:tab w:val="left" w:pos="567"/>
                <w:tab w:val="left" w:pos="1134"/>
                <w:tab w:val="left" w:pos="1701"/>
              </w:tabs>
              <w:spacing w:line="280" w:lineRule="exact"/>
              <w:ind w:left="151" w:hanging="151"/>
              <w:rPr>
                <w:rFonts w:ascii="Arial" w:hAnsi="Arial" w:cs="Arial"/>
                <w:sz w:val="16"/>
                <w:szCs w:val="16"/>
              </w:rPr>
            </w:pPr>
            <w:r>
              <w:rPr>
                <w:rFonts w:ascii="Arial" w:hAnsi="Arial" w:cs="Arial"/>
                <w:sz w:val="16"/>
                <w:szCs w:val="16"/>
              </w:rPr>
              <w:t>Deferred tax assets</w:t>
            </w:r>
          </w:p>
        </w:tc>
        <w:tc>
          <w:tcPr>
            <w:tcW w:w="1350" w:type="dxa"/>
            <w:vAlign w:val="bottom"/>
          </w:tcPr>
          <w:p w14:paraId="5A65FF15" w14:textId="5ED5735F"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3,565,298</w:t>
            </w:r>
          </w:p>
        </w:tc>
        <w:tc>
          <w:tcPr>
            <w:tcW w:w="1350" w:type="dxa"/>
            <w:vAlign w:val="bottom"/>
          </w:tcPr>
          <w:p w14:paraId="15F7A984" w14:textId="53EF9DA1"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5,299,541</w:t>
            </w:r>
          </w:p>
        </w:tc>
        <w:tc>
          <w:tcPr>
            <w:tcW w:w="1350" w:type="dxa"/>
            <w:vAlign w:val="bottom"/>
          </w:tcPr>
          <w:p w14:paraId="592EDB1C" w14:textId="2A7F1AC8"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w:t>
            </w:r>
          </w:p>
        </w:tc>
        <w:tc>
          <w:tcPr>
            <w:tcW w:w="1350" w:type="dxa"/>
            <w:vAlign w:val="bottom"/>
          </w:tcPr>
          <w:p w14:paraId="759896D0" w14:textId="39A4D4B5"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w:t>
            </w:r>
          </w:p>
        </w:tc>
      </w:tr>
      <w:tr w:rsidR="00AD6CF4" w:rsidRPr="000110CC" w14:paraId="25B55C23" w14:textId="77777777" w:rsidTr="00E44BCA">
        <w:tblPrEx>
          <w:tblLook w:val="0000" w:firstRow="0" w:lastRow="0" w:firstColumn="0" w:lastColumn="0" w:noHBand="0" w:noVBand="0"/>
        </w:tblPrEx>
        <w:tc>
          <w:tcPr>
            <w:tcW w:w="3780" w:type="dxa"/>
            <w:tcBorders>
              <w:top w:val="nil"/>
              <w:left w:val="nil"/>
              <w:bottom w:val="nil"/>
              <w:right w:val="nil"/>
            </w:tcBorders>
          </w:tcPr>
          <w:p w14:paraId="55149871" w14:textId="20C34541" w:rsidR="00AD6CF4" w:rsidRPr="000110CC" w:rsidRDefault="00AD6CF4" w:rsidP="00AD6CF4">
            <w:pPr>
              <w:tabs>
                <w:tab w:val="left" w:pos="567"/>
                <w:tab w:val="left" w:pos="1134"/>
                <w:tab w:val="left" w:pos="1701"/>
              </w:tabs>
              <w:spacing w:line="280" w:lineRule="exact"/>
              <w:ind w:left="151" w:hanging="151"/>
              <w:rPr>
                <w:rFonts w:ascii="Arial" w:hAnsi="Arial" w:cs="Arial"/>
                <w:sz w:val="16"/>
                <w:szCs w:val="16"/>
              </w:rPr>
            </w:pPr>
            <w:r>
              <w:rPr>
                <w:rFonts w:ascii="Arial" w:hAnsi="Arial" w:cs="Arial"/>
                <w:sz w:val="16"/>
                <w:szCs w:val="16"/>
              </w:rPr>
              <w:t>Deferred tax liabilities</w:t>
            </w:r>
          </w:p>
        </w:tc>
        <w:tc>
          <w:tcPr>
            <w:tcW w:w="1350" w:type="dxa"/>
            <w:vAlign w:val="bottom"/>
          </w:tcPr>
          <w:p w14:paraId="12291307" w14:textId="693336B5"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2,099,307,334</w:t>
            </w:r>
          </w:p>
        </w:tc>
        <w:tc>
          <w:tcPr>
            <w:tcW w:w="1350" w:type="dxa"/>
            <w:vAlign w:val="bottom"/>
          </w:tcPr>
          <w:p w14:paraId="4CCB9D34" w14:textId="1BCBFBB6"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1,548,416,323</w:t>
            </w:r>
          </w:p>
        </w:tc>
        <w:tc>
          <w:tcPr>
            <w:tcW w:w="1350" w:type="dxa"/>
            <w:vAlign w:val="bottom"/>
          </w:tcPr>
          <w:p w14:paraId="3A5AAD6E" w14:textId="7B8424D8"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2,010,045,001</w:t>
            </w:r>
          </w:p>
        </w:tc>
        <w:tc>
          <w:tcPr>
            <w:tcW w:w="1350" w:type="dxa"/>
            <w:vAlign w:val="bottom"/>
          </w:tcPr>
          <w:p w14:paraId="43BC311F" w14:textId="0BC1242A" w:rsidR="00AD6CF4" w:rsidRPr="000110CC" w:rsidRDefault="00AD6CF4" w:rsidP="00AD6CF4">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1,485,449,497</w:t>
            </w:r>
          </w:p>
        </w:tc>
      </w:tr>
    </w:tbl>
    <w:p w14:paraId="35F487D3" w14:textId="77777777" w:rsidR="000663CF" w:rsidRDefault="000663CF" w:rsidP="002377B2">
      <w:pPr>
        <w:tabs>
          <w:tab w:val="left" w:pos="1134"/>
          <w:tab w:val="left" w:pos="1701"/>
        </w:tabs>
        <w:spacing w:before="240" w:after="120" w:line="380" w:lineRule="exact"/>
        <w:ind w:left="544"/>
        <w:jc w:val="thaiDistribute"/>
        <w:rPr>
          <w:rFonts w:ascii="Arial" w:hAnsi="Arial" w:cs="Arial"/>
          <w:sz w:val="22"/>
          <w:szCs w:val="22"/>
        </w:rPr>
      </w:pPr>
    </w:p>
    <w:p w14:paraId="31924C84" w14:textId="77777777" w:rsidR="000663CF" w:rsidRDefault="000663CF">
      <w:pPr>
        <w:overflowPunct/>
        <w:autoSpaceDE/>
        <w:autoSpaceDN/>
        <w:adjustRightInd/>
        <w:textAlignment w:val="auto"/>
        <w:rPr>
          <w:rFonts w:ascii="Arial" w:hAnsi="Arial" w:cs="Arial"/>
          <w:sz w:val="22"/>
          <w:szCs w:val="22"/>
        </w:rPr>
      </w:pPr>
      <w:r>
        <w:rPr>
          <w:rFonts w:ascii="Arial" w:hAnsi="Arial" w:cs="Arial"/>
          <w:sz w:val="22"/>
          <w:szCs w:val="22"/>
        </w:rPr>
        <w:br w:type="page"/>
      </w:r>
    </w:p>
    <w:p w14:paraId="71A64109" w14:textId="62C67159" w:rsidR="002377B2" w:rsidRPr="000110CC" w:rsidRDefault="002377B2" w:rsidP="002377B2">
      <w:pPr>
        <w:tabs>
          <w:tab w:val="left" w:pos="1134"/>
          <w:tab w:val="left" w:pos="1701"/>
        </w:tabs>
        <w:spacing w:before="240" w:after="120" w:line="380" w:lineRule="exact"/>
        <w:ind w:left="544"/>
        <w:jc w:val="thaiDistribute"/>
        <w:rPr>
          <w:rFonts w:ascii="Arial" w:hAnsi="Arial" w:cs="Arial"/>
          <w:sz w:val="22"/>
          <w:szCs w:val="22"/>
        </w:rPr>
      </w:pPr>
      <w:r w:rsidRPr="000110CC">
        <w:rPr>
          <w:rFonts w:ascii="Arial" w:hAnsi="Arial" w:cs="Arial"/>
          <w:sz w:val="22"/>
          <w:szCs w:val="22"/>
        </w:rPr>
        <w:lastRenderedPageBreak/>
        <w:t>As at 31 December 202</w:t>
      </w:r>
      <w:r w:rsidR="00EB27D7">
        <w:rPr>
          <w:rFonts w:ascii="Arial" w:hAnsi="Arial" w:cs="Arial"/>
          <w:sz w:val="22"/>
          <w:szCs w:val="22"/>
        </w:rPr>
        <w:t>4</w:t>
      </w:r>
      <w:r w:rsidRPr="000110CC">
        <w:rPr>
          <w:rFonts w:ascii="Arial" w:hAnsi="Arial" w:cs="Arial"/>
          <w:sz w:val="22"/>
          <w:szCs w:val="22"/>
        </w:rPr>
        <w:t xml:space="preserve">, the Group has unused tax losses of Baht </w:t>
      </w:r>
      <w:r w:rsidR="00E24AF9">
        <w:rPr>
          <w:rFonts w:ascii="Arial" w:hAnsi="Arial" w:cs="Arial"/>
          <w:sz w:val="22"/>
          <w:szCs w:val="22"/>
        </w:rPr>
        <w:t>225</w:t>
      </w:r>
      <w:r w:rsidRPr="000110CC">
        <w:rPr>
          <w:rFonts w:ascii="Arial" w:hAnsi="Arial" w:cs="Arial"/>
          <w:sz w:val="22"/>
          <w:szCs w:val="22"/>
        </w:rPr>
        <w:t xml:space="preserve"> million (202</w:t>
      </w:r>
      <w:r w:rsidR="00EB27D7">
        <w:rPr>
          <w:rFonts w:ascii="Arial" w:hAnsi="Arial" w:cs="Arial"/>
          <w:sz w:val="22"/>
          <w:szCs w:val="22"/>
        </w:rPr>
        <w:t>3</w:t>
      </w:r>
      <w:r w:rsidRPr="000110CC">
        <w:rPr>
          <w:rFonts w:ascii="Arial" w:hAnsi="Arial" w:cs="Arial"/>
          <w:sz w:val="22"/>
          <w:szCs w:val="22"/>
        </w:rPr>
        <w:t xml:space="preserve">: Baht </w:t>
      </w:r>
      <w:r w:rsidR="00EB27D7">
        <w:rPr>
          <w:rFonts w:ascii="Arial" w:hAnsi="Arial" w:cs="Arial"/>
          <w:sz w:val="22"/>
          <w:szCs w:val="22"/>
        </w:rPr>
        <w:t>171</w:t>
      </w:r>
      <w:r w:rsidRPr="000110CC">
        <w:rPr>
          <w:rFonts w:ascii="Arial" w:hAnsi="Arial" w:cs="Arial"/>
          <w:sz w:val="22"/>
          <w:szCs w:val="22"/>
        </w:rPr>
        <w:t xml:space="preserve"> million) (the Company only: Baht </w:t>
      </w:r>
      <w:r w:rsidR="00E24AF9">
        <w:rPr>
          <w:rFonts w:ascii="Arial" w:hAnsi="Arial" w:cs="Arial"/>
          <w:sz w:val="22"/>
          <w:szCs w:val="22"/>
        </w:rPr>
        <w:t>52</w:t>
      </w:r>
      <w:r w:rsidRPr="000110CC">
        <w:rPr>
          <w:rFonts w:ascii="Arial" w:hAnsi="Arial" w:cs="Arial"/>
          <w:sz w:val="22"/>
          <w:szCs w:val="22"/>
        </w:rPr>
        <w:t xml:space="preserve"> million </w:t>
      </w:r>
      <w:r w:rsidR="00C1019F">
        <w:rPr>
          <w:rFonts w:ascii="Arial" w:hAnsi="Arial" w:cs="Arial"/>
          <w:sz w:val="22"/>
          <w:szCs w:val="22"/>
        </w:rPr>
        <w:t>(</w:t>
      </w:r>
      <w:r w:rsidRPr="000110CC">
        <w:rPr>
          <w:rFonts w:ascii="Arial" w:hAnsi="Arial" w:cs="Arial"/>
          <w:sz w:val="22"/>
          <w:szCs w:val="22"/>
        </w:rPr>
        <w:t>202</w:t>
      </w:r>
      <w:r w:rsidR="00EB27D7">
        <w:rPr>
          <w:rFonts w:ascii="Arial" w:hAnsi="Arial" w:cs="Arial"/>
          <w:sz w:val="22"/>
          <w:szCs w:val="22"/>
        </w:rPr>
        <w:t>3</w:t>
      </w:r>
      <w:r w:rsidRPr="000110CC">
        <w:rPr>
          <w:rFonts w:ascii="Arial" w:hAnsi="Arial" w:cs="Arial"/>
          <w:sz w:val="22"/>
          <w:szCs w:val="22"/>
        </w:rPr>
        <w:t xml:space="preserve">: Baht </w:t>
      </w:r>
      <w:r w:rsidR="00EB27D7">
        <w:rPr>
          <w:rFonts w:ascii="Arial" w:hAnsi="Arial" w:cs="Arial"/>
          <w:sz w:val="22"/>
          <w:szCs w:val="22"/>
        </w:rPr>
        <w:t>15</w:t>
      </w:r>
      <w:r w:rsidRPr="000110CC">
        <w:rPr>
          <w:rFonts w:ascii="Arial" w:hAnsi="Arial" w:cs="Arial"/>
          <w:sz w:val="22"/>
          <w:szCs w:val="22"/>
        </w:rPr>
        <w:t xml:space="preserve"> million</w:t>
      </w:r>
      <w:r w:rsidR="00C1019F">
        <w:rPr>
          <w:rFonts w:ascii="Arial" w:hAnsi="Arial" w:cs="Arial"/>
          <w:sz w:val="22"/>
          <w:szCs w:val="22"/>
        </w:rPr>
        <w:t>)</w:t>
      </w:r>
      <w:r w:rsidRPr="000110CC">
        <w:rPr>
          <w:rFonts w:ascii="Arial" w:hAnsi="Arial" w:cs="Arial"/>
          <w:sz w:val="22"/>
          <w:szCs w:val="22"/>
        </w:rPr>
        <w:t xml:space="preserve">). The Group does not recognise </w:t>
      </w:r>
      <w:r w:rsidR="00741121" w:rsidRPr="000110CC">
        <w:rPr>
          <w:rFonts w:ascii="Arial" w:hAnsi="Arial" w:cs="Arial"/>
          <w:sz w:val="22"/>
          <w:szCs w:val="22"/>
        </w:rPr>
        <w:t xml:space="preserve">deferred tax asset </w:t>
      </w:r>
      <w:r w:rsidR="00741121">
        <w:rPr>
          <w:rFonts w:ascii="Arial" w:hAnsi="Arial" w:cs="Arial"/>
          <w:sz w:val="22"/>
          <w:szCs w:val="22"/>
        </w:rPr>
        <w:t xml:space="preserve">of </w:t>
      </w:r>
      <w:r w:rsidRPr="000110CC">
        <w:rPr>
          <w:rFonts w:ascii="Arial" w:hAnsi="Arial" w:cs="Arial"/>
          <w:sz w:val="22"/>
          <w:szCs w:val="22"/>
        </w:rPr>
        <w:t>these tax losses because the Group considers that it is not probable that taxable profit will be available against which the unused tax losses can be utilised before expiry date. And such</w:t>
      </w:r>
      <w:r w:rsidRPr="000110CC">
        <w:rPr>
          <w:rFonts w:ascii="Arial" w:hAnsi="Arial" w:cs="Arial"/>
          <w:bCs/>
          <w:sz w:val="22"/>
          <w:szCs w:val="22"/>
        </w:rPr>
        <w:t xml:space="preserve"> unused tax losses will be expired </w:t>
      </w:r>
      <w:r w:rsidR="00741121">
        <w:rPr>
          <w:rFonts w:ascii="Arial" w:hAnsi="Arial" w:cs="Arial"/>
          <w:bCs/>
          <w:sz w:val="22"/>
          <w:szCs w:val="22"/>
        </w:rPr>
        <w:t>gradually until the year</w:t>
      </w:r>
      <w:r w:rsidRPr="000110CC">
        <w:rPr>
          <w:rFonts w:ascii="Arial" w:hAnsi="Arial" w:cs="Arial"/>
          <w:bCs/>
          <w:sz w:val="22"/>
          <w:szCs w:val="22"/>
        </w:rPr>
        <w:t xml:space="preserve"> 202</w:t>
      </w:r>
      <w:r w:rsidR="008F4359">
        <w:rPr>
          <w:rFonts w:ascii="Arial" w:hAnsi="Arial" w:cs="Arial"/>
          <w:bCs/>
          <w:sz w:val="22"/>
          <w:szCs w:val="22"/>
        </w:rPr>
        <w:t>8</w:t>
      </w:r>
      <w:r w:rsidRPr="000110CC">
        <w:rPr>
          <w:rFonts w:ascii="Arial" w:hAnsi="Arial" w:cs="Arial"/>
          <w:bCs/>
          <w:sz w:val="22"/>
          <w:szCs w:val="22"/>
        </w:rPr>
        <w:t>.</w:t>
      </w:r>
    </w:p>
    <w:p w14:paraId="1219EBFC" w14:textId="5D6700ED" w:rsidR="002377B2" w:rsidRPr="000110CC" w:rsidRDefault="00575ED0" w:rsidP="00F933D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w:t>
      </w:r>
      <w:r w:rsidR="00AD6CF4">
        <w:rPr>
          <w:rFonts w:ascii="Arial" w:hAnsi="Arial"/>
          <w:b/>
          <w:bCs/>
          <w:sz w:val="22"/>
          <w:szCs w:val="22"/>
        </w:rPr>
        <w:t>4</w:t>
      </w:r>
      <w:r w:rsidR="002377B2" w:rsidRPr="000110CC">
        <w:rPr>
          <w:rFonts w:ascii="Arial" w:hAnsi="Arial"/>
          <w:b/>
          <w:bCs/>
          <w:sz w:val="22"/>
          <w:szCs w:val="22"/>
        </w:rPr>
        <w:t>.</w:t>
      </w:r>
      <w:r w:rsidR="002377B2" w:rsidRPr="000110CC">
        <w:rPr>
          <w:rFonts w:ascii="Arial" w:hAnsi="Arial"/>
          <w:b/>
          <w:bCs/>
          <w:sz w:val="22"/>
          <w:szCs w:val="22"/>
        </w:rPr>
        <w:tab/>
      </w:r>
      <w:r w:rsidR="001145F3">
        <w:rPr>
          <w:rFonts w:ascii="Arial" w:hAnsi="Arial"/>
          <w:b/>
          <w:bCs/>
          <w:sz w:val="22"/>
          <w:szCs w:val="22"/>
        </w:rPr>
        <w:t>E</w:t>
      </w:r>
      <w:r w:rsidR="002377B2" w:rsidRPr="000110CC">
        <w:rPr>
          <w:rFonts w:ascii="Arial" w:hAnsi="Arial"/>
          <w:b/>
          <w:bCs/>
          <w:sz w:val="22"/>
          <w:szCs w:val="22"/>
        </w:rPr>
        <w:t>arnings per share</w:t>
      </w:r>
    </w:p>
    <w:p w14:paraId="077EE3D0" w14:textId="4DCDEC8D" w:rsidR="00F54F39" w:rsidRDefault="002377B2" w:rsidP="00F933D0">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0110CC">
        <w:rPr>
          <w:rFonts w:ascii="Arial" w:hAnsi="Arial"/>
          <w:sz w:val="22"/>
          <w:szCs w:val="22"/>
        </w:rPr>
        <w:tab/>
        <w:t>Basic earnings per share is calculated by dividing profit for the year attributable to equity holders of the Company (excluding other comprehensive income) by the weighted average number of ordinary shares in issue during the year.</w:t>
      </w:r>
    </w:p>
    <w:p w14:paraId="20A7BF07" w14:textId="52F7AB80" w:rsidR="002377B2" w:rsidRPr="000110CC" w:rsidRDefault="009913EE" w:rsidP="00F933D0">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002377B2" w:rsidRPr="000110CC">
        <w:rPr>
          <w:rFonts w:ascii="Arial" w:hAnsi="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5E583F7D" w14:textId="77777777" w:rsidR="002377B2" w:rsidRPr="000110CC" w:rsidRDefault="002377B2" w:rsidP="00F933D0">
      <w:pPr>
        <w:tabs>
          <w:tab w:val="left" w:pos="2160"/>
          <w:tab w:val="right" w:pos="7280"/>
          <w:tab w:val="right" w:pos="8540"/>
        </w:tabs>
        <w:spacing w:before="120" w:after="120" w:line="380" w:lineRule="exact"/>
        <w:ind w:left="540"/>
        <w:jc w:val="thaiDistribute"/>
        <w:rPr>
          <w:rFonts w:ascii="Arial" w:hAnsi="Arial"/>
          <w:sz w:val="22"/>
          <w:szCs w:val="22"/>
        </w:rPr>
      </w:pPr>
      <w:r w:rsidRPr="000110CC">
        <w:rPr>
          <w:rFonts w:ascii="Arial" w:hAnsi="Arial"/>
          <w:sz w:val="22"/>
          <w:szCs w:val="22"/>
        </w:rPr>
        <w:t>The following table sets forth the computation of basic and diluted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377B2" w:rsidRPr="000110CC" w14:paraId="07A7DFD4" w14:textId="77777777" w:rsidTr="00E44BCA">
        <w:trPr>
          <w:cantSplit/>
        </w:trPr>
        <w:tc>
          <w:tcPr>
            <w:tcW w:w="3348" w:type="dxa"/>
          </w:tcPr>
          <w:p w14:paraId="7A889757" w14:textId="77777777" w:rsidR="002377B2" w:rsidRPr="000110CC" w:rsidRDefault="002377B2" w:rsidP="00F933D0">
            <w:pPr>
              <w:spacing w:line="290" w:lineRule="exact"/>
              <w:ind w:right="-108"/>
              <w:jc w:val="center"/>
              <w:rPr>
                <w:rFonts w:ascii="Arial" w:hAnsi="Arial"/>
                <w:sz w:val="16"/>
                <w:szCs w:val="16"/>
              </w:rPr>
            </w:pPr>
          </w:p>
        </w:tc>
        <w:tc>
          <w:tcPr>
            <w:tcW w:w="6210" w:type="dxa"/>
            <w:gridSpan w:val="6"/>
          </w:tcPr>
          <w:p w14:paraId="6522EB40"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Consolidated financial statements</w:t>
            </w:r>
          </w:p>
        </w:tc>
      </w:tr>
      <w:tr w:rsidR="002377B2" w:rsidRPr="000110CC" w14:paraId="5B0D60A6" w14:textId="77777777" w:rsidTr="00E44BCA">
        <w:tc>
          <w:tcPr>
            <w:tcW w:w="3348" w:type="dxa"/>
          </w:tcPr>
          <w:p w14:paraId="4E4278DE" w14:textId="77777777" w:rsidR="002377B2" w:rsidRPr="000110CC" w:rsidRDefault="002377B2" w:rsidP="00F933D0">
            <w:pPr>
              <w:spacing w:line="290" w:lineRule="exact"/>
              <w:ind w:right="-108"/>
              <w:jc w:val="center"/>
              <w:rPr>
                <w:rFonts w:ascii="Arial" w:hAnsi="Arial"/>
                <w:sz w:val="16"/>
                <w:szCs w:val="16"/>
              </w:rPr>
            </w:pPr>
          </w:p>
        </w:tc>
        <w:tc>
          <w:tcPr>
            <w:tcW w:w="2070" w:type="dxa"/>
            <w:gridSpan w:val="2"/>
          </w:tcPr>
          <w:p w14:paraId="6723C6F8" w14:textId="77777777" w:rsidR="002377B2" w:rsidRPr="000110CC" w:rsidRDefault="002377B2" w:rsidP="00F933D0">
            <w:pPr>
              <w:spacing w:line="290" w:lineRule="exact"/>
              <w:jc w:val="center"/>
              <w:rPr>
                <w:rFonts w:ascii="Arial" w:hAnsi="Arial"/>
                <w:sz w:val="16"/>
                <w:szCs w:val="16"/>
              </w:rPr>
            </w:pPr>
          </w:p>
        </w:tc>
        <w:tc>
          <w:tcPr>
            <w:tcW w:w="2070" w:type="dxa"/>
            <w:gridSpan w:val="2"/>
          </w:tcPr>
          <w:p w14:paraId="62950EA1" w14:textId="77777777" w:rsidR="002377B2" w:rsidRPr="000110CC" w:rsidRDefault="002377B2" w:rsidP="00F933D0">
            <w:pPr>
              <w:spacing w:line="290" w:lineRule="exact"/>
              <w:ind w:left="-108" w:right="-108"/>
              <w:jc w:val="center"/>
              <w:rPr>
                <w:rFonts w:ascii="Arial" w:hAnsi="Arial"/>
                <w:sz w:val="16"/>
                <w:szCs w:val="16"/>
              </w:rPr>
            </w:pPr>
            <w:r w:rsidRPr="000110CC">
              <w:rPr>
                <w:rFonts w:ascii="Arial" w:hAnsi="Arial"/>
                <w:sz w:val="16"/>
                <w:szCs w:val="16"/>
              </w:rPr>
              <w:t>Weighted average</w:t>
            </w:r>
          </w:p>
        </w:tc>
        <w:tc>
          <w:tcPr>
            <w:tcW w:w="2070" w:type="dxa"/>
            <w:gridSpan w:val="2"/>
          </w:tcPr>
          <w:p w14:paraId="0B5F1DF8"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 xml:space="preserve">Earnings </w:t>
            </w:r>
          </w:p>
        </w:tc>
      </w:tr>
      <w:tr w:rsidR="002377B2" w:rsidRPr="000110CC" w14:paraId="71C47C8F" w14:textId="77777777" w:rsidTr="00E44BCA">
        <w:tc>
          <w:tcPr>
            <w:tcW w:w="3348" w:type="dxa"/>
          </w:tcPr>
          <w:p w14:paraId="2B41AAEE" w14:textId="77777777" w:rsidR="002377B2" w:rsidRPr="000110CC" w:rsidRDefault="002377B2" w:rsidP="00F933D0">
            <w:pPr>
              <w:spacing w:line="290" w:lineRule="exact"/>
              <w:ind w:right="-108"/>
              <w:jc w:val="center"/>
              <w:rPr>
                <w:rFonts w:ascii="Arial" w:hAnsi="Arial"/>
                <w:sz w:val="16"/>
                <w:szCs w:val="16"/>
              </w:rPr>
            </w:pPr>
          </w:p>
        </w:tc>
        <w:tc>
          <w:tcPr>
            <w:tcW w:w="2070" w:type="dxa"/>
            <w:gridSpan w:val="2"/>
          </w:tcPr>
          <w:p w14:paraId="11473226"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 xml:space="preserve">Profit for the year </w:t>
            </w:r>
          </w:p>
        </w:tc>
        <w:tc>
          <w:tcPr>
            <w:tcW w:w="2070" w:type="dxa"/>
            <w:gridSpan w:val="2"/>
          </w:tcPr>
          <w:p w14:paraId="735B8C6E" w14:textId="77777777" w:rsidR="002377B2" w:rsidRPr="000110CC" w:rsidRDefault="002377B2" w:rsidP="00F933D0">
            <w:pPr>
              <w:pBdr>
                <w:bottom w:val="single" w:sz="4" w:space="1" w:color="auto"/>
              </w:pBdr>
              <w:spacing w:line="290" w:lineRule="exact"/>
              <w:ind w:right="-58"/>
              <w:jc w:val="center"/>
              <w:rPr>
                <w:rFonts w:ascii="Arial" w:hAnsi="Arial"/>
                <w:sz w:val="16"/>
                <w:szCs w:val="16"/>
              </w:rPr>
            </w:pPr>
            <w:r w:rsidRPr="000110CC">
              <w:rPr>
                <w:rFonts w:ascii="Arial" w:hAnsi="Arial"/>
                <w:sz w:val="16"/>
                <w:szCs w:val="16"/>
              </w:rPr>
              <w:t>number of ordinary shares</w:t>
            </w:r>
          </w:p>
        </w:tc>
        <w:tc>
          <w:tcPr>
            <w:tcW w:w="2070" w:type="dxa"/>
            <w:gridSpan w:val="2"/>
          </w:tcPr>
          <w:p w14:paraId="1A2753BF"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per share</w:t>
            </w:r>
          </w:p>
        </w:tc>
      </w:tr>
      <w:tr w:rsidR="00EB27D7" w:rsidRPr="000110CC" w14:paraId="52BE602E" w14:textId="77777777" w:rsidTr="00E44BCA">
        <w:tc>
          <w:tcPr>
            <w:tcW w:w="3348" w:type="dxa"/>
          </w:tcPr>
          <w:p w14:paraId="19EB604E" w14:textId="77777777" w:rsidR="00EB27D7" w:rsidRPr="000110CC" w:rsidRDefault="00EB27D7" w:rsidP="00EB27D7">
            <w:pPr>
              <w:spacing w:line="290" w:lineRule="exact"/>
              <w:ind w:right="-108"/>
              <w:jc w:val="both"/>
              <w:rPr>
                <w:rFonts w:ascii="Arial" w:hAnsi="Arial"/>
                <w:sz w:val="16"/>
                <w:szCs w:val="16"/>
                <w:rtl/>
                <w:cs/>
                <w:lang w:val="en-GB"/>
              </w:rPr>
            </w:pPr>
          </w:p>
        </w:tc>
        <w:tc>
          <w:tcPr>
            <w:tcW w:w="1035" w:type="dxa"/>
          </w:tcPr>
          <w:p w14:paraId="75DA489B" w14:textId="5175882D" w:rsidR="00EB27D7" w:rsidRPr="000110CC" w:rsidRDefault="00EB27D7" w:rsidP="00EB27D7">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c>
          <w:tcPr>
            <w:tcW w:w="1035" w:type="dxa"/>
          </w:tcPr>
          <w:p w14:paraId="52204BF5" w14:textId="0E7D2B93" w:rsidR="00EB27D7" w:rsidRPr="000110CC" w:rsidRDefault="00EB27D7" w:rsidP="00EB27D7">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c>
          <w:tcPr>
            <w:tcW w:w="1035" w:type="dxa"/>
          </w:tcPr>
          <w:p w14:paraId="3C0ED457" w14:textId="0254FC31" w:rsidR="00EB27D7" w:rsidRPr="000110CC" w:rsidRDefault="00EB27D7" w:rsidP="00EB27D7">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c>
          <w:tcPr>
            <w:tcW w:w="1035" w:type="dxa"/>
          </w:tcPr>
          <w:p w14:paraId="1FF4DB62" w14:textId="7EFE7089" w:rsidR="00EB27D7" w:rsidRPr="000110CC" w:rsidRDefault="00EB27D7" w:rsidP="00EB27D7">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c>
          <w:tcPr>
            <w:tcW w:w="1035" w:type="dxa"/>
          </w:tcPr>
          <w:p w14:paraId="0F9106E9" w14:textId="10306E00" w:rsidR="00EB27D7" w:rsidRPr="000110CC" w:rsidRDefault="00EB27D7" w:rsidP="00EB27D7">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c>
          <w:tcPr>
            <w:tcW w:w="1035" w:type="dxa"/>
          </w:tcPr>
          <w:p w14:paraId="49C2D6FC" w14:textId="5CF49A30" w:rsidR="00EB27D7" w:rsidRPr="000110CC" w:rsidRDefault="00EB27D7" w:rsidP="00EB27D7">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r>
      <w:tr w:rsidR="002377B2" w:rsidRPr="000110CC" w14:paraId="36E87BA8" w14:textId="77777777" w:rsidTr="00E44BCA">
        <w:tc>
          <w:tcPr>
            <w:tcW w:w="3348" w:type="dxa"/>
          </w:tcPr>
          <w:p w14:paraId="6C7CAE5C"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0639DD9C"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74F76995"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529A770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0AD46790"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1195BF01"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(Baht)</w:t>
            </w:r>
          </w:p>
        </w:tc>
        <w:tc>
          <w:tcPr>
            <w:tcW w:w="1035" w:type="dxa"/>
          </w:tcPr>
          <w:p w14:paraId="38CD4BFA"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(Baht)</w:t>
            </w:r>
          </w:p>
        </w:tc>
      </w:tr>
      <w:tr w:rsidR="002377B2" w:rsidRPr="000110CC" w14:paraId="2F6109C4" w14:textId="77777777" w:rsidTr="00E44BCA">
        <w:tc>
          <w:tcPr>
            <w:tcW w:w="3348" w:type="dxa"/>
          </w:tcPr>
          <w:p w14:paraId="0FDC9A9A"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1D23ACC3"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7CA76BC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3DDDF726"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075F487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6D6AF682" w14:textId="77777777" w:rsidR="002377B2" w:rsidRPr="000110CC" w:rsidRDefault="002377B2" w:rsidP="00F933D0">
            <w:pPr>
              <w:spacing w:line="290" w:lineRule="exact"/>
              <w:jc w:val="center"/>
              <w:rPr>
                <w:rFonts w:ascii="Arial" w:hAnsi="Arial"/>
                <w:sz w:val="16"/>
                <w:szCs w:val="16"/>
              </w:rPr>
            </w:pPr>
          </w:p>
        </w:tc>
        <w:tc>
          <w:tcPr>
            <w:tcW w:w="1035" w:type="dxa"/>
          </w:tcPr>
          <w:p w14:paraId="3B7FC2CD" w14:textId="77777777" w:rsidR="002377B2" w:rsidRPr="000110CC" w:rsidRDefault="002377B2" w:rsidP="00F933D0">
            <w:pPr>
              <w:spacing w:line="290" w:lineRule="exact"/>
              <w:jc w:val="center"/>
              <w:rPr>
                <w:rFonts w:ascii="Arial" w:hAnsi="Arial"/>
                <w:sz w:val="16"/>
                <w:szCs w:val="16"/>
                <w:rtl/>
                <w:cs/>
                <w:lang w:val="en-GB"/>
              </w:rPr>
            </w:pPr>
          </w:p>
        </w:tc>
      </w:tr>
      <w:tr w:rsidR="002377B2" w:rsidRPr="000110CC" w14:paraId="57F07DC2" w14:textId="77777777" w:rsidTr="00E44BCA">
        <w:tc>
          <w:tcPr>
            <w:tcW w:w="3348" w:type="dxa"/>
          </w:tcPr>
          <w:p w14:paraId="38C06F22" w14:textId="77777777" w:rsidR="002377B2" w:rsidRPr="000110CC" w:rsidRDefault="002377B2" w:rsidP="00F933D0">
            <w:pPr>
              <w:spacing w:line="290" w:lineRule="exact"/>
              <w:ind w:right="-108"/>
              <w:jc w:val="both"/>
              <w:rPr>
                <w:rFonts w:ascii="Arial" w:hAnsi="Arial"/>
                <w:b/>
                <w:bCs/>
                <w:sz w:val="16"/>
                <w:szCs w:val="16"/>
              </w:rPr>
            </w:pPr>
            <w:r w:rsidRPr="000110CC">
              <w:rPr>
                <w:rFonts w:ascii="Arial" w:hAnsi="Arial"/>
                <w:b/>
                <w:bCs/>
                <w:sz w:val="16"/>
                <w:szCs w:val="16"/>
              </w:rPr>
              <w:t>Basic earnings per share</w:t>
            </w:r>
          </w:p>
        </w:tc>
        <w:tc>
          <w:tcPr>
            <w:tcW w:w="1035" w:type="dxa"/>
          </w:tcPr>
          <w:p w14:paraId="49743767"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0A7E5246"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2B26F177"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100A3840"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731CB6CE"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2F9DE896" w14:textId="77777777" w:rsidR="002377B2" w:rsidRPr="000110CC" w:rsidRDefault="002377B2" w:rsidP="00F933D0">
            <w:pPr>
              <w:spacing w:line="290" w:lineRule="exact"/>
              <w:jc w:val="both"/>
              <w:rPr>
                <w:rFonts w:ascii="Arial" w:hAnsi="Arial"/>
                <w:sz w:val="16"/>
                <w:szCs w:val="16"/>
                <w:rtl/>
                <w:cs/>
                <w:lang w:val="en-GB"/>
              </w:rPr>
            </w:pPr>
          </w:p>
        </w:tc>
      </w:tr>
      <w:tr w:rsidR="00AD6CF4" w:rsidRPr="000110CC" w14:paraId="10C6703E" w14:textId="77777777" w:rsidTr="00E44BCA">
        <w:tc>
          <w:tcPr>
            <w:tcW w:w="3348" w:type="dxa"/>
            <w:vAlign w:val="bottom"/>
          </w:tcPr>
          <w:p w14:paraId="40156F51" w14:textId="5B77387B" w:rsidR="00AD6CF4" w:rsidRPr="000110CC" w:rsidRDefault="00AD6CF4" w:rsidP="00AD6CF4">
            <w:pPr>
              <w:spacing w:line="290" w:lineRule="exact"/>
              <w:ind w:left="348" w:right="12" w:hanging="180"/>
              <w:rPr>
                <w:rFonts w:ascii="Arial" w:hAnsi="Arial"/>
                <w:sz w:val="16"/>
                <w:szCs w:val="16"/>
                <w:cs/>
                <w:lang w:val="en-GB"/>
              </w:rPr>
            </w:pPr>
            <w:r w:rsidRPr="000110CC">
              <w:rPr>
                <w:rFonts w:ascii="Arial" w:hAnsi="Arial"/>
                <w:sz w:val="16"/>
                <w:szCs w:val="16"/>
              </w:rPr>
              <w:t xml:space="preserve">Profit attributable to equity holders of the </w:t>
            </w:r>
            <w:r w:rsidR="00741121">
              <w:rPr>
                <w:rFonts w:ascii="Arial" w:hAnsi="Arial"/>
                <w:sz w:val="16"/>
                <w:szCs w:val="16"/>
              </w:rPr>
              <w:t>Company</w:t>
            </w:r>
          </w:p>
        </w:tc>
        <w:tc>
          <w:tcPr>
            <w:tcW w:w="1035" w:type="dxa"/>
            <w:vAlign w:val="bottom"/>
          </w:tcPr>
          <w:p w14:paraId="115C493A" w14:textId="26AA2FBB" w:rsidR="00AD6CF4" w:rsidRPr="00AD6CF4" w:rsidRDefault="00E051F4" w:rsidP="00AD6CF4">
            <w:pPr>
              <w:tabs>
                <w:tab w:val="decimal" w:pos="780"/>
              </w:tabs>
              <w:spacing w:line="290" w:lineRule="exact"/>
              <w:ind w:right="7" w:hanging="10"/>
              <w:rPr>
                <w:rFonts w:ascii="Arial" w:hAnsi="Arial" w:cs="Arial"/>
                <w:sz w:val="16"/>
                <w:szCs w:val="16"/>
                <w:lang w:val="en-GB"/>
              </w:rPr>
            </w:pPr>
            <w:r>
              <w:rPr>
                <w:rFonts w:ascii="Arial" w:hAnsi="Arial" w:cs="Arial"/>
                <w:sz w:val="16"/>
                <w:szCs w:val="16"/>
                <w:lang w:val="en-GB"/>
              </w:rPr>
              <w:t>429,104</w:t>
            </w:r>
          </w:p>
        </w:tc>
        <w:tc>
          <w:tcPr>
            <w:tcW w:w="1035" w:type="dxa"/>
            <w:vAlign w:val="bottom"/>
          </w:tcPr>
          <w:p w14:paraId="1C71DE89" w14:textId="31C79E81" w:rsidR="00AD6CF4" w:rsidRPr="000110CC" w:rsidRDefault="00AD6CF4" w:rsidP="00AD6CF4">
            <w:pPr>
              <w:tabs>
                <w:tab w:val="decimal" w:pos="780"/>
              </w:tabs>
              <w:spacing w:line="290" w:lineRule="exact"/>
              <w:ind w:right="7" w:hanging="10"/>
              <w:rPr>
                <w:rFonts w:ascii="Arial" w:hAnsi="Arial"/>
                <w:sz w:val="16"/>
                <w:szCs w:val="16"/>
                <w:lang w:val="en-GB"/>
              </w:rPr>
            </w:pPr>
            <w:r w:rsidRPr="00575ED0">
              <w:rPr>
                <w:rFonts w:ascii="Arial" w:hAnsi="Arial"/>
                <w:sz w:val="16"/>
                <w:szCs w:val="16"/>
                <w:lang w:val="en-GB"/>
              </w:rPr>
              <w:t>346,412</w:t>
            </w:r>
          </w:p>
        </w:tc>
        <w:tc>
          <w:tcPr>
            <w:tcW w:w="1035" w:type="dxa"/>
            <w:vAlign w:val="bottom"/>
          </w:tcPr>
          <w:p w14:paraId="5772E48A" w14:textId="78A7C223" w:rsidR="00AD6CF4" w:rsidRPr="000110CC" w:rsidRDefault="00C9541E" w:rsidP="00AD6CF4">
            <w:pPr>
              <w:tabs>
                <w:tab w:val="decimal" w:pos="780"/>
              </w:tabs>
              <w:spacing w:line="290" w:lineRule="exact"/>
              <w:ind w:right="7" w:hanging="10"/>
              <w:rPr>
                <w:rFonts w:ascii="Arial" w:hAnsi="Arial"/>
                <w:sz w:val="16"/>
                <w:szCs w:val="16"/>
                <w:lang w:val="en-GB"/>
              </w:rPr>
            </w:pPr>
            <w:r>
              <w:rPr>
                <w:rFonts w:ascii="Arial" w:hAnsi="Arial"/>
                <w:sz w:val="16"/>
                <w:szCs w:val="16"/>
                <w:lang w:val="en-GB"/>
              </w:rPr>
              <w:t>703,314</w:t>
            </w:r>
          </w:p>
        </w:tc>
        <w:tc>
          <w:tcPr>
            <w:tcW w:w="1035" w:type="dxa"/>
            <w:vAlign w:val="bottom"/>
          </w:tcPr>
          <w:p w14:paraId="6DB679DE" w14:textId="1C8211A4" w:rsidR="00AD6CF4" w:rsidRPr="000110CC" w:rsidRDefault="00AD6CF4" w:rsidP="00AD6CF4">
            <w:pPr>
              <w:tabs>
                <w:tab w:val="decimal" w:pos="780"/>
              </w:tabs>
              <w:spacing w:line="290" w:lineRule="exact"/>
              <w:ind w:right="7" w:hanging="10"/>
              <w:rPr>
                <w:rFonts w:ascii="Arial" w:hAnsi="Arial"/>
                <w:sz w:val="16"/>
                <w:szCs w:val="16"/>
                <w:rtl/>
                <w:cs/>
                <w:lang w:val="en-GB"/>
              </w:rPr>
            </w:pPr>
            <w:r w:rsidRPr="00575ED0">
              <w:rPr>
                <w:rFonts w:ascii="Arial" w:hAnsi="Arial"/>
                <w:sz w:val="16"/>
                <w:szCs w:val="16"/>
                <w:lang w:val="en-GB"/>
              </w:rPr>
              <w:t>688,890</w:t>
            </w:r>
          </w:p>
        </w:tc>
        <w:tc>
          <w:tcPr>
            <w:tcW w:w="1035" w:type="dxa"/>
            <w:vAlign w:val="bottom"/>
          </w:tcPr>
          <w:p w14:paraId="0C6E1D88" w14:textId="039D9C23" w:rsidR="00AD6CF4" w:rsidRPr="000110CC" w:rsidRDefault="00AD6CF4" w:rsidP="00AD6CF4">
            <w:pPr>
              <w:tabs>
                <w:tab w:val="decimal" w:pos="567"/>
              </w:tabs>
              <w:spacing w:line="290" w:lineRule="exact"/>
              <w:rPr>
                <w:rFonts w:ascii="Arial" w:hAnsi="Arial"/>
                <w:sz w:val="16"/>
                <w:szCs w:val="16"/>
                <w:lang w:val="en-GB"/>
              </w:rPr>
            </w:pPr>
            <w:r>
              <w:rPr>
                <w:rFonts w:ascii="Arial" w:hAnsi="Arial"/>
                <w:sz w:val="16"/>
                <w:szCs w:val="16"/>
                <w:lang w:val="en-GB"/>
              </w:rPr>
              <w:t>0.</w:t>
            </w:r>
            <w:r w:rsidR="00C9541E">
              <w:rPr>
                <w:rFonts w:ascii="Arial" w:hAnsi="Arial"/>
                <w:sz w:val="16"/>
                <w:szCs w:val="16"/>
                <w:lang w:val="en-GB"/>
              </w:rPr>
              <w:t>61</w:t>
            </w:r>
          </w:p>
        </w:tc>
        <w:tc>
          <w:tcPr>
            <w:tcW w:w="1035" w:type="dxa"/>
            <w:vAlign w:val="bottom"/>
          </w:tcPr>
          <w:p w14:paraId="776FA2D3" w14:textId="5ADFD7ED" w:rsidR="00AD6CF4" w:rsidRPr="000110CC" w:rsidRDefault="00AD6CF4" w:rsidP="00AD6CF4">
            <w:pPr>
              <w:tabs>
                <w:tab w:val="decimal" w:pos="567"/>
              </w:tabs>
              <w:spacing w:line="290" w:lineRule="exact"/>
              <w:rPr>
                <w:rFonts w:ascii="Arial" w:hAnsi="Arial"/>
                <w:sz w:val="16"/>
                <w:szCs w:val="16"/>
                <w:rtl/>
                <w:cs/>
                <w:lang w:val="en-GB"/>
              </w:rPr>
            </w:pPr>
            <w:r>
              <w:rPr>
                <w:rFonts w:ascii="Arial" w:hAnsi="Arial"/>
                <w:sz w:val="16"/>
                <w:szCs w:val="16"/>
                <w:lang w:val="en-GB"/>
              </w:rPr>
              <w:t>0.50</w:t>
            </w:r>
          </w:p>
        </w:tc>
      </w:tr>
      <w:tr w:rsidR="00AD6CF4" w:rsidRPr="000110CC" w14:paraId="0EDE2AC7" w14:textId="77777777" w:rsidTr="00E44BCA">
        <w:tc>
          <w:tcPr>
            <w:tcW w:w="3348" w:type="dxa"/>
            <w:vAlign w:val="bottom"/>
          </w:tcPr>
          <w:p w14:paraId="27CCAA1B" w14:textId="77777777" w:rsidR="00AD6CF4" w:rsidRPr="000110CC" w:rsidRDefault="00AD6CF4" w:rsidP="00AD6CF4">
            <w:pPr>
              <w:spacing w:line="290" w:lineRule="exact"/>
              <w:ind w:right="-108"/>
              <w:rPr>
                <w:rFonts w:ascii="Arial" w:hAnsi="Arial"/>
                <w:b/>
                <w:bCs/>
                <w:sz w:val="16"/>
                <w:szCs w:val="16"/>
                <w:rtl/>
                <w:cs/>
                <w:lang w:val="en-GB"/>
              </w:rPr>
            </w:pPr>
            <w:r w:rsidRPr="000110CC">
              <w:rPr>
                <w:rFonts w:ascii="Arial" w:hAnsi="Arial"/>
                <w:b/>
                <w:bCs/>
                <w:sz w:val="16"/>
                <w:szCs w:val="16"/>
              </w:rPr>
              <w:t>Effect of dilutive potential ordinary shares</w:t>
            </w:r>
          </w:p>
        </w:tc>
        <w:tc>
          <w:tcPr>
            <w:tcW w:w="1035" w:type="dxa"/>
            <w:vAlign w:val="bottom"/>
          </w:tcPr>
          <w:p w14:paraId="71A68E65" w14:textId="77777777" w:rsidR="00AD6CF4" w:rsidRPr="00AD6CF4" w:rsidRDefault="00AD6CF4" w:rsidP="00AD6CF4">
            <w:pPr>
              <w:tabs>
                <w:tab w:val="decimal" w:pos="780"/>
              </w:tabs>
              <w:spacing w:line="290" w:lineRule="exact"/>
              <w:ind w:right="7" w:hanging="10"/>
              <w:rPr>
                <w:rFonts w:ascii="Arial" w:hAnsi="Arial" w:cs="Arial"/>
                <w:sz w:val="16"/>
                <w:szCs w:val="16"/>
                <w:rtl/>
                <w:cs/>
                <w:lang w:val="en-GB"/>
              </w:rPr>
            </w:pPr>
          </w:p>
        </w:tc>
        <w:tc>
          <w:tcPr>
            <w:tcW w:w="1035" w:type="dxa"/>
            <w:vAlign w:val="bottom"/>
          </w:tcPr>
          <w:p w14:paraId="1DB1A890" w14:textId="77777777" w:rsidR="00AD6CF4" w:rsidRPr="000110CC" w:rsidRDefault="00AD6CF4" w:rsidP="00AD6CF4">
            <w:pPr>
              <w:tabs>
                <w:tab w:val="decimal" w:pos="780"/>
              </w:tabs>
              <w:spacing w:line="290" w:lineRule="exact"/>
              <w:ind w:right="7" w:hanging="10"/>
              <w:rPr>
                <w:rFonts w:ascii="Arial" w:hAnsi="Arial"/>
                <w:sz w:val="16"/>
                <w:szCs w:val="16"/>
                <w:rtl/>
                <w:cs/>
                <w:lang w:val="en-GB"/>
              </w:rPr>
            </w:pPr>
          </w:p>
        </w:tc>
        <w:tc>
          <w:tcPr>
            <w:tcW w:w="1035" w:type="dxa"/>
            <w:vAlign w:val="bottom"/>
          </w:tcPr>
          <w:p w14:paraId="439C5722" w14:textId="77777777" w:rsidR="00AD6CF4" w:rsidRPr="000110CC" w:rsidRDefault="00AD6CF4" w:rsidP="00AD6CF4">
            <w:pPr>
              <w:tabs>
                <w:tab w:val="decimal" w:pos="780"/>
              </w:tabs>
              <w:spacing w:line="290" w:lineRule="exact"/>
              <w:ind w:right="7" w:hanging="10"/>
              <w:rPr>
                <w:rFonts w:ascii="Arial" w:hAnsi="Arial"/>
                <w:sz w:val="16"/>
                <w:szCs w:val="16"/>
                <w:rtl/>
                <w:cs/>
                <w:lang w:val="en-GB"/>
              </w:rPr>
            </w:pPr>
          </w:p>
        </w:tc>
        <w:tc>
          <w:tcPr>
            <w:tcW w:w="1035" w:type="dxa"/>
            <w:vAlign w:val="bottom"/>
          </w:tcPr>
          <w:p w14:paraId="5FC77D61" w14:textId="77777777" w:rsidR="00AD6CF4" w:rsidRPr="000110CC" w:rsidRDefault="00AD6CF4" w:rsidP="00AD6CF4">
            <w:pPr>
              <w:tabs>
                <w:tab w:val="decimal" w:pos="780"/>
              </w:tabs>
              <w:spacing w:line="290" w:lineRule="exact"/>
              <w:ind w:right="7" w:hanging="10"/>
              <w:rPr>
                <w:rFonts w:ascii="Arial" w:hAnsi="Arial"/>
                <w:sz w:val="16"/>
                <w:szCs w:val="16"/>
                <w:rtl/>
                <w:cs/>
                <w:lang w:val="en-GB"/>
              </w:rPr>
            </w:pPr>
          </w:p>
        </w:tc>
        <w:tc>
          <w:tcPr>
            <w:tcW w:w="1035" w:type="dxa"/>
            <w:vAlign w:val="bottom"/>
          </w:tcPr>
          <w:p w14:paraId="0321DDC4" w14:textId="77777777" w:rsidR="00AD6CF4" w:rsidRPr="000110CC" w:rsidRDefault="00AD6CF4" w:rsidP="00AD6CF4">
            <w:pPr>
              <w:tabs>
                <w:tab w:val="decimal" w:pos="567"/>
              </w:tabs>
              <w:spacing w:line="290" w:lineRule="exact"/>
              <w:rPr>
                <w:rFonts w:ascii="Arial" w:hAnsi="Arial"/>
                <w:sz w:val="16"/>
                <w:szCs w:val="16"/>
                <w:rtl/>
                <w:cs/>
                <w:lang w:val="en-GB"/>
              </w:rPr>
            </w:pPr>
          </w:p>
        </w:tc>
        <w:tc>
          <w:tcPr>
            <w:tcW w:w="1035" w:type="dxa"/>
            <w:vAlign w:val="bottom"/>
          </w:tcPr>
          <w:p w14:paraId="45454E6B" w14:textId="77777777" w:rsidR="00AD6CF4" w:rsidRPr="000110CC" w:rsidRDefault="00AD6CF4" w:rsidP="00AD6CF4">
            <w:pPr>
              <w:tabs>
                <w:tab w:val="decimal" w:pos="567"/>
              </w:tabs>
              <w:spacing w:line="290" w:lineRule="exact"/>
              <w:rPr>
                <w:rFonts w:ascii="Arial" w:hAnsi="Arial"/>
                <w:sz w:val="16"/>
                <w:szCs w:val="16"/>
                <w:rtl/>
                <w:cs/>
                <w:lang w:val="en-GB"/>
              </w:rPr>
            </w:pPr>
          </w:p>
        </w:tc>
      </w:tr>
      <w:tr w:rsidR="00AD6CF4" w:rsidRPr="000110CC" w14:paraId="6A05EDB1" w14:textId="77777777" w:rsidTr="00E44BCA">
        <w:tc>
          <w:tcPr>
            <w:tcW w:w="3348" w:type="dxa"/>
            <w:vAlign w:val="bottom"/>
          </w:tcPr>
          <w:p w14:paraId="7C1BDED8" w14:textId="77777777" w:rsidR="00AD6CF4" w:rsidRPr="000110CC" w:rsidRDefault="00AD6CF4" w:rsidP="00AD6CF4">
            <w:pPr>
              <w:spacing w:line="290" w:lineRule="exact"/>
              <w:ind w:left="348" w:right="12" w:hanging="180"/>
              <w:rPr>
                <w:rFonts w:ascii="Arial" w:hAnsi="Arial"/>
                <w:color w:val="0070C0"/>
                <w:sz w:val="16"/>
                <w:szCs w:val="16"/>
                <w:rtl/>
                <w:cs/>
              </w:rPr>
            </w:pPr>
            <w:r w:rsidRPr="000110CC">
              <w:rPr>
                <w:rFonts w:ascii="Arial" w:hAnsi="Arial"/>
                <w:sz w:val="16"/>
                <w:szCs w:val="16"/>
              </w:rPr>
              <w:t>Warrants to subscribe for ordinary shares to existing shareholders</w:t>
            </w:r>
          </w:p>
        </w:tc>
        <w:tc>
          <w:tcPr>
            <w:tcW w:w="1035" w:type="dxa"/>
            <w:vAlign w:val="bottom"/>
          </w:tcPr>
          <w:p w14:paraId="5440FA68" w14:textId="66B73A65" w:rsidR="00AD6CF4" w:rsidRPr="00AD6CF4" w:rsidRDefault="00AD6CF4" w:rsidP="00AD6CF4">
            <w:pPr>
              <w:pBdr>
                <w:bottom w:val="single" w:sz="4" w:space="1" w:color="auto"/>
              </w:pBdr>
              <w:tabs>
                <w:tab w:val="decimal" w:pos="780"/>
              </w:tabs>
              <w:spacing w:line="290" w:lineRule="exact"/>
              <w:ind w:right="7" w:hanging="10"/>
              <w:rPr>
                <w:rFonts w:ascii="Arial" w:hAnsi="Arial" w:cs="Arial"/>
                <w:sz w:val="16"/>
                <w:szCs w:val="16"/>
                <w:lang w:val="en-GB"/>
              </w:rPr>
            </w:pPr>
            <w:r w:rsidRPr="00AD6CF4">
              <w:rPr>
                <w:rFonts w:ascii="Arial" w:hAnsi="Arial" w:cs="Arial"/>
                <w:sz w:val="16"/>
                <w:szCs w:val="16"/>
                <w:lang w:val="en-GB"/>
              </w:rPr>
              <w:t>-</w:t>
            </w:r>
          </w:p>
        </w:tc>
        <w:tc>
          <w:tcPr>
            <w:tcW w:w="1035" w:type="dxa"/>
            <w:vAlign w:val="bottom"/>
          </w:tcPr>
          <w:p w14:paraId="5BD33E06" w14:textId="44EB7554" w:rsidR="00AD6CF4" w:rsidRPr="000110CC" w:rsidRDefault="00AD6CF4" w:rsidP="00AD6CF4">
            <w:pPr>
              <w:pBdr>
                <w:bottom w:val="single" w:sz="4" w:space="1" w:color="auto"/>
              </w:pBdr>
              <w:tabs>
                <w:tab w:val="decimal" w:pos="780"/>
              </w:tabs>
              <w:spacing w:line="290" w:lineRule="exact"/>
              <w:ind w:right="7" w:hanging="10"/>
              <w:rPr>
                <w:rFonts w:ascii="Arial" w:hAnsi="Arial"/>
                <w:sz w:val="16"/>
                <w:szCs w:val="16"/>
                <w:lang w:val="en-GB"/>
              </w:rPr>
            </w:pPr>
            <w:r w:rsidRPr="00575ED0">
              <w:rPr>
                <w:rFonts w:ascii="Arial" w:hAnsi="Arial"/>
                <w:sz w:val="16"/>
                <w:szCs w:val="16"/>
                <w:lang w:val="en-GB"/>
              </w:rPr>
              <w:t>-</w:t>
            </w:r>
          </w:p>
        </w:tc>
        <w:tc>
          <w:tcPr>
            <w:tcW w:w="1035" w:type="dxa"/>
            <w:vAlign w:val="bottom"/>
          </w:tcPr>
          <w:p w14:paraId="51FF48A4" w14:textId="3346B9D2" w:rsidR="00AD6CF4" w:rsidRPr="000110CC" w:rsidRDefault="00F263A7" w:rsidP="00AD6CF4">
            <w:pPr>
              <w:pBdr>
                <w:bottom w:val="single" w:sz="4" w:space="1" w:color="auto"/>
              </w:pBdr>
              <w:tabs>
                <w:tab w:val="decimal" w:pos="780"/>
              </w:tabs>
              <w:spacing w:line="290" w:lineRule="exact"/>
              <w:ind w:right="7" w:hanging="10"/>
              <w:rPr>
                <w:rFonts w:ascii="Arial" w:hAnsi="Arial"/>
                <w:sz w:val="16"/>
                <w:szCs w:val="16"/>
                <w:lang w:val="en-GB"/>
              </w:rPr>
            </w:pPr>
            <w:r>
              <w:rPr>
                <w:rFonts w:ascii="Arial" w:hAnsi="Arial"/>
                <w:sz w:val="16"/>
                <w:szCs w:val="16"/>
                <w:lang w:val="en-GB"/>
              </w:rPr>
              <w:t>6,5</w:t>
            </w:r>
            <w:r w:rsidR="00164FA5">
              <w:rPr>
                <w:rFonts w:ascii="Arial" w:hAnsi="Arial"/>
                <w:sz w:val="16"/>
                <w:szCs w:val="16"/>
                <w:lang w:val="en-GB"/>
              </w:rPr>
              <w:t>13</w:t>
            </w:r>
          </w:p>
        </w:tc>
        <w:tc>
          <w:tcPr>
            <w:tcW w:w="1035" w:type="dxa"/>
            <w:vAlign w:val="bottom"/>
          </w:tcPr>
          <w:p w14:paraId="49929AF6" w14:textId="290CC353" w:rsidR="00AD6CF4" w:rsidRPr="000110CC" w:rsidRDefault="00AD6CF4" w:rsidP="00AD6CF4">
            <w:pPr>
              <w:pBdr>
                <w:bottom w:val="single" w:sz="4" w:space="1" w:color="auto"/>
              </w:pBdr>
              <w:tabs>
                <w:tab w:val="decimal" w:pos="780"/>
              </w:tabs>
              <w:spacing w:line="290" w:lineRule="exact"/>
              <w:ind w:right="7" w:hanging="10"/>
              <w:rPr>
                <w:rFonts w:ascii="Arial" w:hAnsi="Arial"/>
                <w:sz w:val="16"/>
                <w:szCs w:val="16"/>
                <w:lang w:val="en-GB"/>
              </w:rPr>
            </w:pPr>
            <w:r w:rsidRPr="00575ED0">
              <w:rPr>
                <w:rFonts w:ascii="Arial" w:hAnsi="Arial"/>
                <w:sz w:val="16"/>
                <w:szCs w:val="16"/>
                <w:lang w:val="en-GB"/>
              </w:rPr>
              <w:t>3,147</w:t>
            </w:r>
          </w:p>
        </w:tc>
        <w:tc>
          <w:tcPr>
            <w:tcW w:w="1035" w:type="dxa"/>
            <w:vAlign w:val="bottom"/>
          </w:tcPr>
          <w:p w14:paraId="184FB1FA" w14:textId="77777777" w:rsidR="00AD6CF4" w:rsidRPr="000110CC" w:rsidRDefault="00AD6CF4" w:rsidP="00AD6CF4">
            <w:pPr>
              <w:tabs>
                <w:tab w:val="decimal" w:pos="567"/>
              </w:tabs>
              <w:spacing w:line="290" w:lineRule="exact"/>
              <w:rPr>
                <w:rFonts w:ascii="Arial" w:hAnsi="Arial"/>
                <w:sz w:val="16"/>
                <w:szCs w:val="16"/>
                <w:rtl/>
                <w:cs/>
                <w:lang w:val="en-GB"/>
              </w:rPr>
            </w:pPr>
          </w:p>
        </w:tc>
        <w:tc>
          <w:tcPr>
            <w:tcW w:w="1035" w:type="dxa"/>
            <w:vAlign w:val="bottom"/>
          </w:tcPr>
          <w:p w14:paraId="446B78CB" w14:textId="77777777" w:rsidR="00AD6CF4" w:rsidRPr="000110CC" w:rsidRDefault="00AD6CF4" w:rsidP="00AD6CF4">
            <w:pPr>
              <w:tabs>
                <w:tab w:val="decimal" w:pos="567"/>
              </w:tabs>
              <w:spacing w:line="290" w:lineRule="exact"/>
              <w:rPr>
                <w:rFonts w:ascii="Arial" w:hAnsi="Arial"/>
                <w:sz w:val="16"/>
                <w:szCs w:val="16"/>
                <w:rtl/>
                <w:cs/>
                <w:lang w:val="en-GB"/>
              </w:rPr>
            </w:pPr>
          </w:p>
        </w:tc>
      </w:tr>
      <w:tr w:rsidR="00AD6CF4" w:rsidRPr="000110CC" w14:paraId="3149B5F4" w14:textId="77777777" w:rsidTr="00E44BCA">
        <w:tc>
          <w:tcPr>
            <w:tcW w:w="3348" w:type="dxa"/>
            <w:vAlign w:val="bottom"/>
          </w:tcPr>
          <w:p w14:paraId="007C995D" w14:textId="77777777" w:rsidR="00AD6CF4" w:rsidRPr="000110CC" w:rsidRDefault="00AD6CF4" w:rsidP="00AD6CF4">
            <w:pPr>
              <w:tabs>
                <w:tab w:val="left" w:pos="180"/>
                <w:tab w:val="left" w:pos="360"/>
              </w:tabs>
              <w:spacing w:line="290" w:lineRule="exact"/>
              <w:ind w:right="-108"/>
              <w:rPr>
                <w:rFonts w:ascii="Arial" w:hAnsi="Arial"/>
                <w:b/>
                <w:bCs/>
                <w:sz w:val="16"/>
                <w:szCs w:val="16"/>
                <w:rtl/>
                <w:cs/>
                <w:lang w:val="en-GB"/>
              </w:rPr>
            </w:pPr>
            <w:r w:rsidRPr="000110CC">
              <w:rPr>
                <w:rFonts w:ascii="Arial" w:hAnsi="Arial"/>
                <w:b/>
                <w:bCs/>
                <w:sz w:val="16"/>
                <w:szCs w:val="16"/>
              </w:rPr>
              <w:t>Diluted earnings per share</w:t>
            </w:r>
          </w:p>
        </w:tc>
        <w:tc>
          <w:tcPr>
            <w:tcW w:w="1035" w:type="dxa"/>
            <w:vAlign w:val="bottom"/>
          </w:tcPr>
          <w:p w14:paraId="47143424" w14:textId="77777777" w:rsidR="00AD6CF4" w:rsidRPr="00AD6CF4" w:rsidRDefault="00AD6CF4" w:rsidP="00AD6CF4">
            <w:pPr>
              <w:tabs>
                <w:tab w:val="decimal" w:pos="780"/>
              </w:tabs>
              <w:spacing w:line="290" w:lineRule="exact"/>
              <w:ind w:right="7" w:hanging="10"/>
              <w:rPr>
                <w:rFonts w:ascii="Arial" w:hAnsi="Arial" w:cs="Arial"/>
                <w:sz w:val="16"/>
                <w:szCs w:val="16"/>
                <w:rtl/>
                <w:cs/>
                <w:lang w:val="en-GB"/>
              </w:rPr>
            </w:pPr>
          </w:p>
        </w:tc>
        <w:tc>
          <w:tcPr>
            <w:tcW w:w="1035" w:type="dxa"/>
            <w:vAlign w:val="bottom"/>
          </w:tcPr>
          <w:p w14:paraId="6D211B20" w14:textId="77777777" w:rsidR="00AD6CF4" w:rsidRPr="000110CC" w:rsidRDefault="00AD6CF4" w:rsidP="00AD6CF4">
            <w:pPr>
              <w:tabs>
                <w:tab w:val="decimal" w:pos="780"/>
              </w:tabs>
              <w:spacing w:line="290" w:lineRule="exact"/>
              <w:ind w:right="7" w:hanging="10"/>
              <w:rPr>
                <w:rFonts w:ascii="Arial" w:hAnsi="Arial"/>
                <w:sz w:val="16"/>
                <w:szCs w:val="16"/>
                <w:rtl/>
                <w:cs/>
                <w:lang w:val="en-GB"/>
              </w:rPr>
            </w:pPr>
          </w:p>
        </w:tc>
        <w:tc>
          <w:tcPr>
            <w:tcW w:w="1035" w:type="dxa"/>
            <w:vAlign w:val="bottom"/>
          </w:tcPr>
          <w:p w14:paraId="2A1A7BF5" w14:textId="77777777" w:rsidR="00AD6CF4" w:rsidRPr="000110CC" w:rsidRDefault="00AD6CF4" w:rsidP="00AD6CF4">
            <w:pPr>
              <w:tabs>
                <w:tab w:val="decimal" w:pos="780"/>
              </w:tabs>
              <w:spacing w:line="290" w:lineRule="exact"/>
              <w:ind w:right="7" w:hanging="10"/>
              <w:rPr>
                <w:rFonts w:ascii="Arial" w:hAnsi="Arial"/>
                <w:sz w:val="16"/>
                <w:szCs w:val="16"/>
                <w:rtl/>
                <w:cs/>
                <w:lang w:val="en-GB"/>
              </w:rPr>
            </w:pPr>
          </w:p>
        </w:tc>
        <w:tc>
          <w:tcPr>
            <w:tcW w:w="1035" w:type="dxa"/>
            <w:vAlign w:val="bottom"/>
          </w:tcPr>
          <w:p w14:paraId="55123E0B" w14:textId="77777777" w:rsidR="00AD6CF4" w:rsidRPr="000110CC" w:rsidRDefault="00AD6CF4" w:rsidP="00AD6CF4">
            <w:pPr>
              <w:tabs>
                <w:tab w:val="decimal" w:pos="780"/>
              </w:tabs>
              <w:spacing w:line="290" w:lineRule="exact"/>
              <w:ind w:right="7" w:hanging="10"/>
              <w:rPr>
                <w:rFonts w:ascii="Arial" w:hAnsi="Arial"/>
                <w:sz w:val="16"/>
                <w:szCs w:val="16"/>
                <w:rtl/>
                <w:cs/>
                <w:lang w:val="en-GB"/>
              </w:rPr>
            </w:pPr>
          </w:p>
        </w:tc>
        <w:tc>
          <w:tcPr>
            <w:tcW w:w="1035" w:type="dxa"/>
            <w:vAlign w:val="bottom"/>
          </w:tcPr>
          <w:p w14:paraId="37E3163F" w14:textId="77777777" w:rsidR="00AD6CF4" w:rsidRPr="000110CC" w:rsidRDefault="00AD6CF4" w:rsidP="00AD6CF4">
            <w:pPr>
              <w:tabs>
                <w:tab w:val="decimal" w:pos="567"/>
              </w:tabs>
              <w:spacing w:line="290" w:lineRule="exact"/>
              <w:ind w:right="7"/>
              <w:rPr>
                <w:rFonts w:ascii="Arial" w:hAnsi="Arial"/>
                <w:sz w:val="16"/>
                <w:szCs w:val="16"/>
                <w:rtl/>
                <w:cs/>
                <w:lang w:val="en-GB"/>
              </w:rPr>
            </w:pPr>
          </w:p>
        </w:tc>
        <w:tc>
          <w:tcPr>
            <w:tcW w:w="1035" w:type="dxa"/>
            <w:vAlign w:val="bottom"/>
          </w:tcPr>
          <w:p w14:paraId="1DD93818" w14:textId="77777777" w:rsidR="00AD6CF4" w:rsidRPr="000110CC" w:rsidRDefault="00AD6CF4" w:rsidP="00AD6CF4">
            <w:pPr>
              <w:tabs>
                <w:tab w:val="decimal" w:pos="567"/>
              </w:tabs>
              <w:spacing w:line="290" w:lineRule="exact"/>
              <w:ind w:right="7"/>
              <w:rPr>
                <w:rFonts w:ascii="Arial" w:hAnsi="Arial"/>
                <w:sz w:val="16"/>
                <w:szCs w:val="16"/>
                <w:rtl/>
                <w:cs/>
                <w:lang w:val="en-GB"/>
              </w:rPr>
            </w:pPr>
          </w:p>
        </w:tc>
      </w:tr>
      <w:tr w:rsidR="00AD6CF4" w:rsidRPr="000110CC" w14:paraId="354226EB" w14:textId="77777777" w:rsidTr="00E44BCA">
        <w:trPr>
          <w:trHeight w:val="80"/>
        </w:trPr>
        <w:tc>
          <w:tcPr>
            <w:tcW w:w="3348" w:type="dxa"/>
            <w:vAlign w:val="bottom"/>
          </w:tcPr>
          <w:p w14:paraId="73D6252F" w14:textId="77777777" w:rsidR="00AD6CF4" w:rsidRPr="000110CC" w:rsidRDefault="00AD6CF4" w:rsidP="00AD6CF4">
            <w:pPr>
              <w:spacing w:line="290" w:lineRule="exact"/>
              <w:ind w:left="348" w:right="-90" w:hanging="180"/>
              <w:rPr>
                <w:rFonts w:ascii="Arial" w:hAnsi="Arial"/>
                <w:sz w:val="16"/>
                <w:szCs w:val="16"/>
                <w:rtl/>
                <w:cs/>
              </w:rPr>
            </w:pPr>
            <w:r w:rsidRPr="000110CC">
              <w:rPr>
                <w:rFonts w:ascii="Arial" w:hAnsi="Arial"/>
                <w:sz w:val="16"/>
                <w:szCs w:val="16"/>
              </w:rPr>
              <w:t>Profit attributable to ordinary shareholders assuming the conversion of warrants to ordinary shares</w:t>
            </w:r>
          </w:p>
        </w:tc>
        <w:tc>
          <w:tcPr>
            <w:tcW w:w="1035" w:type="dxa"/>
            <w:vAlign w:val="bottom"/>
          </w:tcPr>
          <w:p w14:paraId="795D6A37" w14:textId="13A98CB8" w:rsidR="00AD6CF4" w:rsidRPr="00AD6CF4" w:rsidRDefault="00E051F4" w:rsidP="00AD6CF4">
            <w:pPr>
              <w:pBdr>
                <w:bottom w:val="double" w:sz="4" w:space="1" w:color="auto"/>
              </w:pBdr>
              <w:tabs>
                <w:tab w:val="decimal" w:pos="780"/>
              </w:tabs>
              <w:spacing w:line="290" w:lineRule="exact"/>
              <w:ind w:right="7" w:hanging="10"/>
              <w:rPr>
                <w:rFonts w:ascii="Arial" w:hAnsi="Arial" w:cs="Arial"/>
                <w:sz w:val="16"/>
                <w:szCs w:val="16"/>
                <w:rtl/>
                <w:cs/>
                <w:lang w:val="en-GB"/>
              </w:rPr>
            </w:pPr>
            <w:r>
              <w:rPr>
                <w:rFonts w:ascii="Arial" w:hAnsi="Arial" w:cs="Arial"/>
                <w:sz w:val="16"/>
                <w:szCs w:val="16"/>
                <w:lang w:val="en-GB"/>
              </w:rPr>
              <w:t>429,104</w:t>
            </w:r>
          </w:p>
        </w:tc>
        <w:tc>
          <w:tcPr>
            <w:tcW w:w="1035" w:type="dxa"/>
            <w:vAlign w:val="bottom"/>
          </w:tcPr>
          <w:p w14:paraId="0FC0C0C9" w14:textId="69ADFD79" w:rsidR="00AD6CF4" w:rsidRPr="000110CC" w:rsidRDefault="00AD6CF4" w:rsidP="00AD6CF4">
            <w:pPr>
              <w:pBdr>
                <w:bottom w:val="double" w:sz="4" w:space="1" w:color="auto"/>
              </w:pBdr>
              <w:tabs>
                <w:tab w:val="decimal" w:pos="780"/>
              </w:tabs>
              <w:spacing w:line="290" w:lineRule="exact"/>
              <w:ind w:right="7" w:hanging="10"/>
              <w:rPr>
                <w:rFonts w:ascii="Arial" w:hAnsi="Arial"/>
                <w:sz w:val="16"/>
                <w:szCs w:val="16"/>
                <w:rtl/>
                <w:cs/>
                <w:lang w:val="en-GB"/>
              </w:rPr>
            </w:pPr>
            <w:r w:rsidRPr="00575ED0">
              <w:rPr>
                <w:rFonts w:ascii="Arial" w:hAnsi="Arial"/>
                <w:sz w:val="16"/>
                <w:szCs w:val="16"/>
                <w:lang w:val="en-GB"/>
              </w:rPr>
              <w:t>346,412</w:t>
            </w:r>
          </w:p>
        </w:tc>
        <w:tc>
          <w:tcPr>
            <w:tcW w:w="1035" w:type="dxa"/>
            <w:vAlign w:val="bottom"/>
          </w:tcPr>
          <w:p w14:paraId="70B09BC9" w14:textId="3AE984C1" w:rsidR="00AD6CF4" w:rsidRPr="000110CC" w:rsidRDefault="00C9541E" w:rsidP="00AD6CF4">
            <w:pPr>
              <w:pBdr>
                <w:bottom w:val="double" w:sz="4" w:space="1" w:color="auto"/>
              </w:pBdr>
              <w:tabs>
                <w:tab w:val="decimal" w:pos="780"/>
              </w:tabs>
              <w:spacing w:line="290" w:lineRule="exact"/>
              <w:ind w:right="7" w:hanging="10"/>
              <w:rPr>
                <w:rFonts w:ascii="Arial" w:hAnsi="Arial"/>
                <w:sz w:val="16"/>
                <w:szCs w:val="16"/>
                <w:rtl/>
                <w:cs/>
                <w:lang w:val="en-GB"/>
              </w:rPr>
            </w:pPr>
            <w:r>
              <w:rPr>
                <w:rFonts w:ascii="Arial" w:hAnsi="Arial"/>
                <w:sz w:val="16"/>
                <w:szCs w:val="16"/>
                <w:lang w:val="en-GB"/>
              </w:rPr>
              <w:t>709,82</w:t>
            </w:r>
            <w:r w:rsidR="00B763E7">
              <w:rPr>
                <w:rFonts w:ascii="Arial" w:hAnsi="Arial"/>
                <w:sz w:val="16"/>
                <w:szCs w:val="16"/>
                <w:lang w:val="en-GB"/>
              </w:rPr>
              <w:t>7</w:t>
            </w:r>
          </w:p>
        </w:tc>
        <w:tc>
          <w:tcPr>
            <w:tcW w:w="1035" w:type="dxa"/>
            <w:vAlign w:val="bottom"/>
          </w:tcPr>
          <w:p w14:paraId="425553C6" w14:textId="6E67D073" w:rsidR="00AD6CF4" w:rsidRPr="000110CC" w:rsidRDefault="00AD6CF4" w:rsidP="00AD6CF4">
            <w:pPr>
              <w:pBdr>
                <w:bottom w:val="double" w:sz="4" w:space="1" w:color="auto"/>
              </w:pBdr>
              <w:tabs>
                <w:tab w:val="decimal" w:pos="780"/>
              </w:tabs>
              <w:spacing w:line="290" w:lineRule="exact"/>
              <w:ind w:right="7" w:hanging="10"/>
              <w:rPr>
                <w:rFonts w:ascii="Arial" w:hAnsi="Arial"/>
                <w:sz w:val="16"/>
                <w:szCs w:val="16"/>
                <w:rtl/>
                <w:cs/>
                <w:lang w:val="en-GB"/>
              </w:rPr>
            </w:pPr>
            <w:r w:rsidRPr="00575ED0">
              <w:rPr>
                <w:rFonts w:ascii="Arial" w:hAnsi="Arial"/>
                <w:sz w:val="16"/>
                <w:szCs w:val="16"/>
                <w:lang w:val="en-GB"/>
              </w:rPr>
              <w:t>692,037</w:t>
            </w:r>
          </w:p>
        </w:tc>
        <w:tc>
          <w:tcPr>
            <w:tcW w:w="1035" w:type="dxa"/>
            <w:vAlign w:val="bottom"/>
          </w:tcPr>
          <w:p w14:paraId="5E7BA02E" w14:textId="417B9350" w:rsidR="00AD6CF4" w:rsidRPr="000110CC" w:rsidRDefault="00AD6CF4" w:rsidP="00AD6CF4">
            <w:pPr>
              <w:tabs>
                <w:tab w:val="decimal" w:pos="567"/>
              </w:tabs>
              <w:spacing w:line="290" w:lineRule="exact"/>
              <w:ind w:right="7" w:hanging="10"/>
              <w:rPr>
                <w:rFonts w:ascii="Arial" w:hAnsi="Arial"/>
                <w:sz w:val="16"/>
                <w:szCs w:val="16"/>
                <w:rtl/>
                <w:cs/>
                <w:lang w:val="en-GB"/>
              </w:rPr>
            </w:pPr>
            <w:r>
              <w:rPr>
                <w:rFonts w:ascii="Arial" w:hAnsi="Arial"/>
                <w:sz w:val="16"/>
                <w:szCs w:val="16"/>
                <w:lang w:val="en-GB"/>
              </w:rPr>
              <w:t>0.</w:t>
            </w:r>
            <w:r w:rsidR="00C9541E">
              <w:rPr>
                <w:rFonts w:ascii="Arial" w:hAnsi="Arial"/>
                <w:sz w:val="16"/>
                <w:szCs w:val="16"/>
                <w:lang w:val="en-GB"/>
              </w:rPr>
              <w:t>60</w:t>
            </w:r>
          </w:p>
        </w:tc>
        <w:tc>
          <w:tcPr>
            <w:tcW w:w="1035" w:type="dxa"/>
            <w:vAlign w:val="bottom"/>
          </w:tcPr>
          <w:p w14:paraId="47BCE8F7" w14:textId="3072852F" w:rsidR="00AD6CF4" w:rsidRPr="000110CC" w:rsidRDefault="00AD6CF4" w:rsidP="00AD6CF4">
            <w:pPr>
              <w:tabs>
                <w:tab w:val="decimal" w:pos="735"/>
              </w:tabs>
              <w:spacing w:line="290" w:lineRule="exact"/>
              <w:ind w:right="7" w:hanging="10"/>
              <w:rPr>
                <w:rFonts w:ascii="Arial" w:hAnsi="Arial"/>
                <w:sz w:val="16"/>
                <w:szCs w:val="16"/>
                <w:rtl/>
                <w:cs/>
                <w:lang w:val="en-GB"/>
              </w:rPr>
            </w:pPr>
            <w:r>
              <w:rPr>
                <w:rFonts w:ascii="Arial" w:hAnsi="Arial"/>
                <w:sz w:val="16"/>
                <w:szCs w:val="16"/>
                <w:lang w:val="en-GB"/>
              </w:rPr>
              <w:t>0.50</w:t>
            </w:r>
          </w:p>
        </w:tc>
      </w:tr>
    </w:tbl>
    <w:p w14:paraId="6D9D76CB" w14:textId="77777777" w:rsidR="000663CF" w:rsidRDefault="000663CF">
      <w: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575ED0" w:rsidRPr="000110CC" w14:paraId="5B01DD89" w14:textId="77777777" w:rsidTr="00E44BCA">
        <w:trPr>
          <w:cantSplit/>
          <w:tblHeader/>
        </w:trPr>
        <w:tc>
          <w:tcPr>
            <w:tcW w:w="3348" w:type="dxa"/>
          </w:tcPr>
          <w:p w14:paraId="1F62488A" w14:textId="3B560227" w:rsidR="00575ED0" w:rsidRPr="000110CC" w:rsidRDefault="00575ED0" w:rsidP="00575ED0">
            <w:pPr>
              <w:spacing w:line="280" w:lineRule="exact"/>
              <w:ind w:right="-108"/>
              <w:rPr>
                <w:rFonts w:ascii="Arial" w:hAnsi="Arial"/>
                <w:sz w:val="16"/>
                <w:szCs w:val="16"/>
              </w:rPr>
            </w:pPr>
          </w:p>
        </w:tc>
        <w:tc>
          <w:tcPr>
            <w:tcW w:w="6210" w:type="dxa"/>
            <w:gridSpan w:val="6"/>
          </w:tcPr>
          <w:p w14:paraId="1885AB1B" w14:textId="77777777"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Separate financial statements</w:t>
            </w:r>
          </w:p>
        </w:tc>
      </w:tr>
      <w:tr w:rsidR="00575ED0" w:rsidRPr="000110CC" w14:paraId="363A276A" w14:textId="77777777" w:rsidTr="00E44BCA">
        <w:trPr>
          <w:tblHeader/>
        </w:trPr>
        <w:tc>
          <w:tcPr>
            <w:tcW w:w="3348" w:type="dxa"/>
          </w:tcPr>
          <w:p w14:paraId="719CA97B" w14:textId="77777777" w:rsidR="00575ED0" w:rsidRPr="000110CC" w:rsidRDefault="00575ED0" w:rsidP="00575ED0">
            <w:pPr>
              <w:spacing w:line="280" w:lineRule="exact"/>
              <w:ind w:right="-108"/>
              <w:jc w:val="center"/>
              <w:rPr>
                <w:rFonts w:ascii="Arial" w:hAnsi="Arial"/>
                <w:sz w:val="16"/>
                <w:szCs w:val="16"/>
              </w:rPr>
            </w:pPr>
          </w:p>
        </w:tc>
        <w:tc>
          <w:tcPr>
            <w:tcW w:w="2070" w:type="dxa"/>
            <w:gridSpan w:val="2"/>
          </w:tcPr>
          <w:p w14:paraId="221ED649" w14:textId="77777777" w:rsidR="00575ED0" w:rsidRPr="000110CC" w:rsidRDefault="00575ED0" w:rsidP="00575ED0">
            <w:pPr>
              <w:spacing w:line="280" w:lineRule="exact"/>
              <w:jc w:val="center"/>
              <w:rPr>
                <w:rFonts w:ascii="Arial" w:hAnsi="Arial"/>
                <w:sz w:val="16"/>
                <w:szCs w:val="16"/>
              </w:rPr>
            </w:pPr>
          </w:p>
        </w:tc>
        <w:tc>
          <w:tcPr>
            <w:tcW w:w="2070" w:type="dxa"/>
            <w:gridSpan w:val="2"/>
          </w:tcPr>
          <w:p w14:paraId="140F7914" w14:textId="77777777" w:rsidR="00575ED0" w:rsidRPr="000110CC" w:rsidRDefault="00575ED0" w:rsidP="00575ED0">
            <w:pPr>
              <w:spacing w:line="280" w:lineRule="exact"/>
              <w:ind w:left="-108" w:right="-108"/>
              <w:jc w:val="center"/>
              <w:rPr>
                <w:rFonts w:ascii="Arial" w:hAnsi="Arial"/>
                <w:sz w:val="16"/>
                <w:szCs w:val="16"/>
              </w:rPr>
            </w:pPr>
            <w:r w:rsidRPr="000110CC">
              <w:rPr>
                <w:rFonts w:ascii="Arial" w:hAnsi="Arial"/>
                <w:sz w:val="16"/>
                <w:szCs w:val="16"/>
              </w:rPr>
              <w:t>Weighted average</w:t>
            </w:r>
          </w:p>
        </w:tc>
        <w:tc>
          <w:tcPr>
            <w:tcW w:w="2070" w:type="dxa"/>
            <w:gridSpan w:val="2"/>
          </w:tcPr>
          <w:p w14:paraId="30A49D7A" w14:textId="77777777" w:rsidR="00575ED0" w:rsidRPr="000110CC" w:rsidRDefault="00575ED0" w:rsidP="00575ED0">
            <w:pPr>
              <w:spacing w:line="280" w:lineRule="exact"/>
              <w:jc w:val="center"/>
              <w:rPr>
                <w:rFonts w:ascii="Arial" w:hAnsi="Arial"/>
                <w:sz w:val="16"/>
                <w:szCs w:val="16"/>
              </w:rPr>
            </w:pPr>
            <w:r w:rsidRPr="000110CC">
              <w:rPr>
                <w:rFonts w:ascii="Arial" w:hAnsi="Arial"/>
                <w:sz w:val="16"/>
                <w:szCs w:val="16"/>
              </w:rPr>
              <w:t xml:space="preserve">Earnings </w:t>
            </w:r>
          </w:p>
        </w:tc>
      </w:tr>
      <w:tr w:rsidR="00575ED0" w:rsidRPr="000110CC" w14:paraId="52135E88" w14:textId="77777777" w:rsidTr="00E44BCA">
        <w:trPr>
          <w:tblHeader/>
        </w:trPr>
        <w:tc>
          <w:tcPr>
            <w:tcW w:w="3348" w:type="dxa"/>
          </w:tcPr>
          <w:p w14:paraId="7006DC08" w14:textId="77777777" w:rsidR="00575ED0" w:rsidRPr="000110CC" w:rsidRDefault="00575ED0" w:rsidP="00575ED0">
            <w:pPr>
              <w:spacing w:line="280" w:lineRule="exact"/>
              <w:ind w:right="-108"/>
              <w:jc w:val="center"/>
              <w:rPr>
                <w:rFonts w:ascii="Arial" w:hAnsi="Arial"/>
                <w:sz w:val="16"/>
                <w:szCs w:val="16"/>
              </w:rPr>
            </w:pPr>
          </w:p>
        </w:tc>
        <w:tc>
          <w:tcPr>
            <w:tcW w:w="2070" w:type="dxa"/>
            <w:gridSpan w:val="2"/>
          </w:tcPr>
          <w:p w14:paraId="52340688" w14:textId="77777777"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Profit for the year</w:t>
            </w:r>
          </w:p>
        </w:tc>
        <w:tc>
          <w:tcPr>
            <w:tcW w:w="2070" w:type="dxa"/>
            <w:gridSpan w:val="2"/>
          </w:tcPr>
          <w:p w14:paraId="30EB7157" w14:textId="77777777" w:rsidR="00575ED0" w:rsidRPr="000110CC" w:rsidRDefault="00575ED0" w:rsidP="00575ED0">
            <w:pPr>
              <w:pBdr>
                <w:bottom w:val="single" w:sz="4" w:space="1" w:color="auto"/>
              </w:pBdr>
              <w:spacing w:line="280" w:lineRule="exact"/>
              <w:ind w:right="-18"/>
              <w:jc w:val="center"/>
              <w:rPr>
                <w:rFonts w:ascii="Arial" w:hAnsi="Arial"/>
                <w:sz w:val="16"/>
                <w:szCs w:val="16"/>
              </w:rPr>
            </w:pPr>
            <w:r w:rsidRPr="000110CC">
              <w:rPr>
                <w:rFonts w:ascii="Arial" w:hAnsi="Arial"/>
                <w:sz w:val="16"/>
                <w:szCs w:val="16"/>
              </w:rPr>
              <w:t>number of ordinary shares</w:t>
            </w:r>
          </w:p>
        </w:tc>
        <w:tc>
          <w:tcPr>
            <w:tcW w:w="2070" w:type="dxa"/>
            <w:gridSpan w:val="2"/>
          </w:tcPr>
          <w:p w14:paraId="5367D997" w14:textId="77777777"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per share</w:t>
            </w:r>
          </w:p>
        </w:tc>
      </w:tr>
      <w:tr w:rsidR="00EB27D7" w:rsidRPr="000110CC" w14:paraId="7229CF56" w14:textId="77777777" w:rsidTr="00E44BCA">
        <w:trPr>
          <w:tblHeader/>
        </w:trPr>
        <w:tc>
          <w:tcPr>
            <w:tcW w:w="3348" w:type="dxa"/>
          </w:tcPr>
          <w:p w14:paraId="4C1E57BB" w14:textId="77777777" w:rsidR="00EB27D7" w:rsidRPr="000110CC" w:rsidRDefault="00EB27D7" w:rsidP="00EB27D7">
            <w:pPr>
              <w:spacing w:line="280" w:lineRule="exact"/>
              <w:ind w:right="-108"/>
              <w:jc w:val="both"/>
              <w:rPr>
                <w:rFonts w:ascii="Arial" w:hAnsi="Arial"/>
                <w:sz w:val="16"/>
                <w:szCs w:val="16"/>
                <w:rtl/>
                <w:cs/>
                <w:lang w:val="en-GB"/>
              </w:rPr>
            </w:pPr>
          </w:p>
        </w:tc>
        <w:tc>
          <w:tcPr>
            <w:tcW w:w="1035" w:type="dxa"/>
          </w:tcPr>
          <w:p w14:paraId="43186FFC" w14:textId="76F2DFAA" w:rsidR="00EB27D7" w:rsidRPr="000110CC" w:rsidRDefault="00EB27D7" w:rsidP="00EB27D7">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c>
          <w:tcPr>
            <w:tcW w:w="1035" w:type="dxa"/>
          </w:tcPr>
          <w:p w14:paraId="1B8CE23A" w14:textId="3F14990B" w:rsidR="00EB27D7" w:rsidRPr="000110CC" w:rsidRDefault="00EB27D7" w:rsidP="00EB27D7">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c>
          <w:tcPr>
            <w:tcW w:w="1035" w:type="dxa"/>
          </w:tcPr>
          <w:p w14:paraId="06CF9015" w14:textId="7AF5F5B1" w:rsidR="00EB27D7" w:rsidRPr="000110CC" w:rsidRDefault="00EB27D7" w:rsidP="00EB27D7">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c>
          <w:tcPr>
            <w:tcW w:w="1035" w:type="dxa"/>
          </w:tcPr>
          <w:p w14:paraId="63D73444" w14:textId="43EDBFB5" w:rsidR="00EB27D7" w:rsidRPr="000110CC" w:rsidRDefault="00EB27D7" w:rsidP="00EB27D7">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c>
          <w:tcPr>
            <w:tcW w:w="1035" w:type="dxa"/>
          </w:tcPr>
          <w:p w14:paraId="51FD0F36" w14:textId="46B70916" w:rsidR="00EB27D7" w:rsidRPr="000110CC" w:rsidRDefault="00EB27D7" w:rsidP="00EB27D7">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c>
          <w:tcPr>
            <w:tcW w:w="1035" w:type="dxa"/>
          </w:tcPr>
          <w:p w14:paraId="743D63C7" w14:textId="3345262A" w:rsidR="00EB27D7" w:rsidRPr="000110CC" w:rsidRDefault="00EB27D7" w:rsidP="00EB27D7">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r>
      <w:tr w:rsidR="00575ED0" w:rsidRPr="000110CC" w14:paraId="797BEA88" w14:textId="77777777" w:rsidTr="00E44BCA">
        <w:trPr>
          <w:tblHeader/>
        </w:trPr>
        <w:tc>
          <w:tcPr>
            <w:tcW w:w="3348" w:type="dxa"/>
          </w:tcPr>
          <w:p w14:paraId="490414CC" w14:textId="77777777" w:rsidR="00575ED0" w:rsidRPr="000110CC" w:rsidRDefault="00575ED0" w:rsidP="00575ED0">
            <w:pPr>
              <w:spacing w:line="280" w:lineRule="exact"/>
              <w:ind w:right="-108"/>
              <w:jc w:val="both"/>
              <w:rPr>
                <w:rFonts w:ascii="Arial" w:hAnsi="Arial"/>
                <w:sz w:val="16"/>
                <w:szCs w:val="16"/>
                <w:rtl/>
                <w:cs/>
                <w:lang w:val="en-GB"/>
              </w:rPr>
            </w:pPr>
          </w:p>
        </w:tc>
        <w:tc>
          <w:tcPr>
            <w:tcW w:w="1035" w:type="dxa"/>
          </w:tcPr>
          <w:p w14:paraId="3C9EA802"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2DA01CA9"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72784141"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0A6C4DDB"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77F38C1E" w14:textId="77777777" w:rsidR="00575ED0" w:rsidRPr="000110CC" w:rsidRDefault="00575ED0" w:rsidP="00575ED0">
            <w:pPr>
              <w:spacing w:line="280" w:lineRule="exact"/>
              <w:jc w:val="center"/>
              <w:rPr>
                <w:rFonts w:ascii="Arial" w:hAnsi="Arial"/>
                <w:sz w:val="16"/>
                <w:szCs w:val="16"/>
              </w:rPr>
            </w:pPr>
            <w:r w:rsidRPr="000110CC">
              <w:rPr>
                <w:rFonts w:ascii="Arial" w:hAnsi="Arial"/>
                <w:sz w:val="16"/>
                <w:szCs w:val="16"/>
              </w:rPr>
              <w:t>(Baht)</w:t>
            </w:r>
          </w:p>
        </w:tc>
        <w:tc>
          <w:tcPr>
            <w:tcW w:w="1035" w:type="dxa"/>
          </w:tcPr>
          <w:p w14:paraId="555358A1" w14:textId="77777777" w:rsidR="00575ED0" w:rsidRPr="000110CC" w:rsidRDefault="00575ED0" w:rsidP="00575ED0">
            <w:pPr>
              <w:spacing w:line="280" w:lineRule="exact"/>
              <w:jc w:val="center"/>
              <w:rPr>
                <w:rFonts w:ascii="Arial" w:hAnsi="Arial"/>
                <w:sz w:val="16"/>
                <w:szCs w:val="16"/>
              </w:rPr>
            </w:pPr>
            <w:r w:rsidRPr="000110CC">
              <w:rPr>
                <w:rFonts w:ascii="Arial" w:hAnsi="Arial"/>
                <w:sz w:val="16"/>
                <w:szCs w:val="16"/>
              </w:rPr>
              <w:t>(Baht)</w:t>
            </w:r>
          </w:p>
        </w:tc>
      </w:tr>
      <w:tr w:rsidR="00575ED0" w:rsidRPr="000110CC" w14:paraId="65153C16" w14:textId="77777777" w:rsidTr="00E44BCA">
        <w:trPr>
          <w:tblHeader/>
        </w:trPr>
        <w:tc>
          <w:tcPr>
            <w:tcW w:w="3348" w:type="dxa"/>
          </w:tcPr>
          <w:p w14:paraId="21E15FA4" w14:textId="77777777" w:rsidR="00575ED0" w:rsidRPr="000110CC" w:rsidRDefault="00575ED0" w:rsidP="00575ED0">
            <w:pPr>
              <w:spacing w:line="280" w:lineRule="exact"/>
              <w:ind w:right="-108"/>
              <w:jc w:val="both"/>
              <w:rPr>
                <w:rFonts w:ascii="Arial" w:hAnsi="Arial"/>
                <w:sz w:val="16"/>
                <w:szCs w:val="16"/>
                <w:rtl/>
                <w:cs/>
                <w:lang w:val="en-GB"/>
              </w:rPr>
            </w:pPr>
          </w:p>
        </w:tc>
        <w:tc>
          <w:tcPr>
            <w:tcW w:w="1035" w:type="dxa"/>
          </w:tcPr>
          <w:p w14:paraId="5E1ED059"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5F2BC1E5"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2CBA46AF"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01366EE9"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20499120" w14:textId="77777777" w:rsidR="00575ED0" w:rsidRPr="000110CC" w:rsidRDefault="00575ED0" w:rsidP="00575ED0">
            <w:pPr>
              <w:spacing w:line="280" w:lineRule="exact"/>
              <w:jc w:val="center"/>
              <w:rPr>
                <w:rFonts w:ascii="Arial" w:hAnsi="Arial"/>
                <w:sz w:val="16"/>
                <w:szCs w:val="16"/>
              </w:rPr>
            </w:pPr>
          </w:p>
        </w:tc>
        <w:tc>
          <w:tcPr>
            <w:tcW w:w="1035" w:type="dxa"/>
          </w:tcPr>
          <w:p w14:paraId="4151401C" w14:textId="77777777" w:rsidR="00575ED0" w:rsidRPr="000110CC" w:rsidRDefault="00575ED0" w:rsidP="00575ED0">
            <w:pPr>
              <w:spacing w:line="280" w:lineRule="exact"/>
              <w:jc w:val="center"/>
              <w:rPr>
                <w:rFonts w:ascii="Arial" w:hAnsi="Arial"/>
                <w:sz w:val="16"/>
                <w:szCs w:val="16"/>
                <w:rtl/>
                <w:cs/>
                <w:lang w:val="en-GB"/>
              </w:rPr>
            </w:pPr>
          </w:p>
        </w:tc>
      </w:tr>
      <w:tr w:rsidR="00575ED0" w:rsidRPr="000110CC" w14:paraId="3E07140C" w14:textId="77777777" w:rsidTr="00E44BCA">
        <w:tc>
          <w:tcPr>
            <w:tcW w:w="3348" w:type="dxa"/>
          </w:tcPr>
          <w:p w14:paraId="7AAF0C47" w14:textId="77777777" w:rsidR="00575ED0" w:rsidRPr="000110CC" w:rsidRDefault="00575ED0" w:rsidP="00575ED0">
            <w:pPr>
              <w:spacing w:line="280" w:lineRule="exact"/>
              <w:ind w:right="-108"/>
              <w:jc w:val="both"/>
              <w:rPr>
                <w:rFonts w:ascii="Arial" w:hAnsi="Arial"/>
                <w:b/>
                <w:bCs/>
                <w:sz w:val="16"/>
                <w:szCs w:val="16"/>
              </w:rPr>
            </w:pPr>
            <w:r w:rsidRPr="000110CC">
              <w:rPr>
                <w:rFonts w:ascii="Arial" w:hAnsi="Arial"/>
                <w:b/>
                <w:bCs/>
                <w:sz w:val="16"/>
                <w:szCs w:val="16"/>
              </w:rPr>
              <w:t>Basic earnings per share</w:t>
            </w:r>
          </w:p>
        </w:tc>
        <w:tc>
          <w:tcPr>
            <w:tcW w:w="1035" w:type="dxa"/>
          </w:tcPr>
          <w:p w14:paraId="2876FC67"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77BDB197"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4352D435"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5BA3D3E3"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3704951D"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45D957B8" w14:textId="77777777" w:rsidR="00575ED0" w:rsidRPr="000110CC" w:rsidRDefault="00575ED0" w:rsidP="00575ED0">
            <w:pPr>
              <w:spacing w:line="280" w:lineRule="exact"/>
              <w:jc w:val="both"/>
              <w:rPr>
                <w:rFonts w:ascii="Arial" w:hAnsi="Arial"/>
                <w:sz w:val="16"/>
                <w:szCs w:val="16"/>
                <w:rtl/>
                <w:cs/>
                <w:lang w:val="en-GB"/>
              </w:rPr>
            </w:pPr>
          </w:p>
        </w:tc>
      </w:tr>
      <w:tr w:rsidR="00AD6CF4" w:rsidRPr="000110CC" w14:paraId="764A357E" w14:textId="77777777" w:rsidTr="00E44BCA">
        <w:tc>
          <w:tcPr>
            <w:tcW w:w="3348" w:type="dxa"/>
            <w:vAlign w:val="bottom"/>
          </w:tcPr>
          <w:p w14:paraId="3098E0E9" w14:textId="5C250263" w:rsidR="00AD6CF4" w:rsidRPr="000110CC" w:rsidRDefault="00AD6CF4" w:rsidP="00AD6CF4">
            <w:pPr>
              <w:spacing w:line="280" w:lineRule="exact"/>
              <w:ind w:left="348" w:right="12" w:hanging="180"/>
              <w:rPr>
                <w:rFonts w:ascii="Arial" w:hAnsi="Arial"/>
                <w:sz w:val="16"/>
                <w:szCs w:val="16"/>
                <w:rtl/>
                <w:cs/>
                <w:lang w:val="en-GB"/>
              </w:rPr>
            </w:pPr>
            <w:r w:rsidRPr="000110CC">
              <w:rPr>
                <w:rFonts w:ascii="Arial" w:hAnsi="Arial"/>
                <w:sz w:val="16"/>
                <w:szCs w:val="16"/>
              </w:rPr>
              <w:t xml:space="preserve">Profit attributable to equity holders of the </w:t>
            </w:r>
            <w:r w:rsidR="00741121">
              <w:rPr>
                <w:rFonts w:ascii="Arial" w:hAnsi="Arial"/>
                <w:sz w:val="16"/>
                <w:szCs w:val="16"/>
              </w:rPr>
              <w:t>Company</w:t>
            </w:r>
          </w:p>
        </w:tc>
        <w:tc>
          <w:tcPr>
            <w:tcW w:w="1035" w:type="dxa"/>
            <w:vAlign w:val="bottom"/>
          </w:tcPr>
          <w:p w14:paraId="73F9083C" w14:textId="2A16225F" w:rsidR="00AD6CF4" w:rsidRPr="000110CC" w:rsidRDefault="00E051F4" w:rsidP="00AD6CF4">
            <w:pPr>
              <w:tabs>
                <w:tab w:val="decimal" w:pos="780"/>
              </w:tabs>
              <w:spacing w:line="280" w:lineRule="exact"/>
              <w:ind w:right="7" w:hanging="10"/>
              <w:rPr>
                <w:rFonts w:ascii="Arial" w:hAnsi="Arial"/>
                <w:sz w:val="16"/>
                <w:szCs w:val="16"/>
                <w:lang w:val="en-GB"/>
              </w:rPr>
            </w:pPr>
            <w:r>
              <w:rPr>
                <w:rFonts w:ascii="Arial" w:hAnsi="Arial"/>
                <w:sz w:val="16"/>
                <w:szCs w:val="16"/>
                <w:lang w:val="en-GB"/>
              </w:rPr>
              <w:t>563,956</w:t>
            </w:r>
          </w:p>
        </w:tc>
        <w:tc>
          <w:tcPr>
            <w:tcW w:w="1035" w:type="dxa"/>
            <w:vAlign w:val="bottom"/>
          </w:tcPr>
          <w:p w14:paraId="33BDCB7A" w14:textId="0ED6B34E" w:rsidR="00AD6CF4" w:rsidRPr="000110CC" w:rsidRDefault="00AD6CF4" w:rsidP="00AD6CF4">
            <w:pP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360,675</w:t>
            </w:r>
          </w:p>
        </w:tc>
        <w:tc>
          <w:tcPr>
            <w:tcW w:w="1035" w:type="dxa"/>
            <w:vAlign w:val="bottom"/>
          </w:tcPr>
          <w:p w14:paraId="1333CD88" w14:textId="6C0ADEB8" w:rsidR="00AD6CF4" w:rsidRPr="000110CC" w:rsidRDefault="00C9541E" w:rsidP="00AD6CF4">
            <w:pPr>
              <w:tabs>
                <w:tab w:val="decimal" w:pos="780"/>
              </w:tabs>
              <w:spacing w:line="280" w:lineRule="exact"/>
              <w:ind w:right="7" w:hanging="10"/>
              <w:rPr>
                <w:rFonts w:ascii="Arial" w:hAnsi="Arial"/>
                <w:sz w:val="16"/>
                <w:szCs w:val="16"/>
                <w:lang w:val="en-GB"/>
              </w:rPr>
            </w:pPr>
            <w:r>
              <w:rPr>
                <w:rFonts w:ascii="Arial" w:hAnsi="Arial"/>
                <w:sz w:val="16"/>
                <w:szCs w:val="16"/>
                <w:lang w:val="en-GB"/>
              </w:rPr>
              <w:t>703,314</w:t>
            </w:r>
          </w:p>
        </w:tc>
        <w:tc>
          <w:tcPr>
            <w:tcW w:w="1035" w:type="dxa"/>
            <w:vAlign w:val="bottom"/>
          </w:tcPr>
          <w:p w14:paraId="45609573" w14:textId="3A3C4F0F" w:rsidR="00AD6CF4" w:rsidRPr="000110CC" w:rsidRDefault="00AD6CF4" w:rsidP="00AD6CF4">
            <w:pPr>
              <w:tabs>
                <w:tab w:val="decimal" w:pos="780"/>
              </w:tabs>
              <w:spacing w:line="280" w:lineRule="exact"/>
              <w:ind w:right="7" w:hanging="10"/>
              <w:rPr>
                <w:rFonts w:ascii="Arial" w:hAnsi="Arial"/>
                <w:sz w:val="16"/>
                <w:szCs w:val="16"/>
                <w:rtl/>
                <w:cs/>
                <w:lang w:val="en-GB"/>
              </w:rPr>
            </w:pPr>
            <w:r w:rsidRPr="00575ED0">
              <w:rPr>
                <w:rFonts w:ascii="Arial" w:hAnsi="Arial"/>
                <w:sz w:val="16"/>
                <w:szCs w:val="16"/>
                <w:lang w:val="en-GB"/>
              </w:rPr>
              <w:t>688,890</w:t>
            </w:r>
          </w:p>
        </w:tc>
        <w:tc>
          <w:tcPr>
            <w:tcW w:w="1035" w:type="dxa"/>
            <w:vAlign w:val="bottom"/>
          </w:tcPr>
          <w:p w14:paraId="25523BB7" w14:textId="652657F9" w:rsidR="00AD6CF4" w:rsidRPr="000110CC" w:rsidRDefault="00AD6CF4" w:rsidP="00AD6CF4">
            <w:pPr>
              <w:tabs>
                <w:tab w:val="decimal" w:pos="567"/>
              </w:tabs>
              <w:spacing w:line="280" w:lineRule="exact"/>
              <w:rPr>
                <w:rFonts w:ascii="Arial" w:hAnsi="Arial"/>
                <w:sz w:val="16"/>
                <w:szCs w:val="16"/>
                <w:lang w:val="en-GB"/>
              </w:rPr>
            </w:pPr>
            <w:r>
              <w:rPr>
                <w:rFonts w:ascii="Arial" w:hAnsi="Arial"/>
                <w:sz w:val="16"/>
                <w:szCs w:val="16"/>
                <w:lang w:val="en-GB"/>
              </w:rPr>
              <w:t>0.</w:t>
            </w:r>
            <w:r w:rsidR="00C9541E">
              <w:rPr>
                <w:rFonts w:ascii="Arial" w:hAnsi="Arial"/>
                <w:sz w:val="16"/>
                <w:szCs w:val="16"/>
                <w:lang w:val="en-GB"/>
              </w:rPr>
              <w:t>80</w:t>
            </w:r>
          </w:p>
        </w:tc>
        <w:tc>
          <w:tcPr>
            <w:tcW w:w="1035" w:type="dxa"/>
            <w:vAlign w:val="bottom"/>
          </w:tcPr>
          <w:p w14:paraId="5EC99446" w14:textId="38FDE3B8" w:rsidR="00AD6CF4" w:rsidRPr="000110CC" w:rsidRDefault="00AD6CF4" w:rsidP="00AD6CF4">
            <w:pPr>
              <w:tabs>
                <w:tab w:val="decimal" w:pos="567"/>
              </w:tabs>
              <w:spacing w:line="280" w:lineRule="exact"/>
              <w:rPr>
                <w:rFonts w:ascii="Arial" w:hAnsi="Arial"/>
                <w:sz w:val="16"/>
                <w:szCs w:val="16"/>
                <w:rtl/>
                <w:cs/>
                <w:lang w:val="en-GB"/>
              </w:rPr>
            </w:pPr>
            <w:r>
              <w:rPr>
                <w:rFonts w:ascii="Arial" w:hAnsi="Arial"/>
                <w:sz w:val="16"/>
                <w:szCs w:val="16"/>
                <w:lang w:val="en-GB"/>
              </w:rPr>
              <w:t>0.52</w:t>
            </w:r>
          </w:p>
        </w:tc>
      </w:tr>
      <w:tr w:rsidR="00AD6CF4" w:rsidRPr="000110CC" w14:paraId="7EA7500E" w14:textId="77777777" w:rsidTr="00E44BCA">
        <w:tc>
          <w:tcPr>
            <w:tcW w:w="3348" w:type="dxa"/>
            <w:vAlign w:val="bottom"/>
          </w:tcPr>
          <w:p w14:paraId="17F30A7A" w14:textId="77777777" w:rsidR="00AD6CF4" w:rsidRPr="000110CC" w:rsidRDefault="00AD6CF4" w:rsidP="00AD6CF4">
            <w:pPr>
              <w:spacing w:line="280" w:lineRule="exact"/>
              <w:ind w:right="-108"/>
              <w:rPr>
                <w:rFonts w:ascii="Arial" w:hAnsi="Arial"/>
                <w:b/>
                <w:bCs/>
                <w:sz w:val="16"/>
                <w:szCs w:val="16"/>
                <w:rtl/>
                <w:cs/>
                <w:lang w:val="en-GB"/>
              </w:rPr>
            </w:pPr>
            <w:r w:rsidRPr="000110CC">
              <w:rPr>
                <w:rFonts w:ascii="Arial" w:hAnsi="Arial"/>
                <w:b/>
                <w:bCs/>
                <w:sz w:val="16"/>
                <w:szCs w:val="16"/>
              </w:rPr>
              <w:t>Effect of dilutive potential ordinary shares</w:t>
            </w:r>
          </w:p>
        </w:tc>
        <w:tc>
          <w:tcPr>
            <w:tcW w:w="1035" w:type="dxa"/>
            <w:vAlign w:val="bottom"/>
          </w:tcPr>
          <w:p w14:paraId="61E5ACC8" w14:textId="77777777" w:rsidR="00AD6CF4" w:rsidRPr="000110CC" w:rsidRDefault="00AD6CF4" w:rsidP="00AD6CF4">
            <w:pPr>
              <w:tabs>
                <w:tab w:val="decimal" w:pos="780"/>
              </w:tabs>
              <w:spacing w:line="280" w:lineRule="exact"/>
              <w:ind w:right="7" w:hanging="10"/>
              <w:rPr>
                <w:rFonts w:ascii="Arial" w:hAnsi="Arial"/>
                <w:sz w:val="16"/>
                <w:szCs w:val="16"/>
                <w:rtl/>
                <w:cs/>
                <w:lang w:val="en-GB"/>
              </w:rPr>
            </w:pPr>
          </w:p>
        </w:tc>
        <w:tc>
          <w:tcPr>
            <w:tcW w:w="1035" w:type="dxa"/>
            <w:vAlign w:val="bottom"/>
          </w:tcPr>
          <w:p w14:paraId="432252EB" w14:textId="77777777" w:rsidR="00AD6CF4" w:rsidRPr="000110CC" w:rsidRDefault="00AD6CF4" w:rsidP="00AD6CF4">
            <w:pPr>
              <w:tabs>
                <w:tab w:val="decimal" w:pos="780"/>
              </w:tabs>
              <w:spacing w:line="280" w:lineRule="exact"/>
              <w:ind w:right="7" w:hanging="10"/>
              <w:rPr>
                <w:rFonts w:ascii="Arial" w:hAnsi="Arial"/>
                <w:sz w:val="16"/>
                <w:szCs w:val="16"/>
                <w:rtl/>
                <w:cs/>
                <w:lang w:val="en-GB"/>
              </w:rPr>
            </w:pPr>
          </w:p>
        </w:tc>
        <w:tc>
          <w:tcPr>
            <w:tcW w:w="1035" w:type="dxa"/>
            <w:vAlign w:val="bottom"/>
          </w:tcPr>
          <w:p w14:paraId="16D3C82E" w14:textId="77777777" w:rsidR="00AD6CF4" w:rsidRPr="000110CC" w:rsidRDefault="00AD6CF4" w:rsidP="00AD6CF4">
            <w:pPr>
              <w:tabs>
                <w:tab w:val="decimal" w:pos="780"/>
              </w:tabs>
              <w:spacing w:line="280" w:lineRule="exact"/>
              <w:ind w:right="7" w:hanging="10"/>
              <w:rPr>
                <w:rFonts w:ascii="Arial" w:hAnsi="Arial"/>
                <w:sz w:val="16"/>
                <w:szCs w:val="16"/>
                <w:rtl/>
                <w:cs/>
                <w:lang w:val="en-GB"/>
              </w:rPr>
            </w:pPr>
          </w:p>
        </w:tc>
        <w:tc>
          <w:tcPr>
            <w:tcW w:w="1035" w:type="dxa"/>
            <w:vAlign w:val="bottom"/>
          </w:tcPr>
          <w:p w14:paraId="55B35923" w14:textId="77777777" w:rsidR="00AD6CF4" w:rsidRPr="000110CC" w:rsidRDefault="00AD6CF4" w:rsidP="00AD6CF4">
            <w:pPr>
              <w:tabs>
                <w:tab w:val="decimal" w:pos="780"/>
              </w:tabs>
              <w:spacing w:line="280" w:lineRule="exact"/>
              <w:ind w:right="7" w:hanging="10"/>
              <w:rPr>
                <w:rFonts w:ascii="Arial" w:hAnsi="Arial"/>
                <w:sz w:val="16"/>
                <w:szCs w:val="16"/>
                <w:rtl/>
                <w:cs/>
                <w:lang w:val="en-GB"/>
              </w:rPr>
            </w:pPr>
          </w:p>
        </w:tc>
        <w:tc>
          <w:tcPr>
            <w:tcW w:w="1035" w:type="dxa"/>
            <w:vAlign w:val="bottom"/>
          </w:tcPr>
          <w:p w14:paraId="5C6F780B" w14:textId="77777777" w:rsidR="00AD6CF4" w:rsidRPr="000110CC" w:rsidRDefault="00AD6CF4" w:rsidP="00AD6CF4">
            <w:pPr>
              <w:tabs>
                <w:tab w:val="decimal" w:pos="567"/>
              </w:tabs>
              <w:spacing w:line="280" w:lineRule="exact"/>
              <w:rPr>
                <w:rFonts w:ascii="Arial" w:hAnsi="Arial"/>
                <w:sz w:val="16"/>
                <w:szCs w:val="16"/>
                <w:rtl/>
                <w:cs/>
                <w:lang w:val="en-GB"/>
              </w:rPr>
            </w:pPr>
          </w:p>
        </w:tc>
        <w:tc>
          <w:tcPr>
            <w:tcW w:w="1035" w:type="dxa"/>
            <w:vAlign w:val="bottom"/>
          </w:tcPr>
          <w:p w14:paraId="3B5D2027" w14:textId="77777777" w:rsidR="00AD6CF4" w:rsidRPr="000110CC" w:rsidRDefault="00AD6CF4" w:rsidP="00AD6CF4">
            <w:pPr>
              <w:tabs>
                <w:tab w:val="decimal" w:pos="567"/>
              </w:tabs>
              <w:spacing w:line="280" w:lineRule="exact"/>
              <w:rPr>
                <w:rFonts w:ascii="Arial" w:hAnsi="Arial"/>
                <w:sz w:val="16"/>
                <w:szCs w:val="16"/>
                <w:rtl/>
                <w:cs/>
                <w:lang w:val="en-GB"/>
              </w:rPr>
            </w:pPr>
          </w:p>
        </w:tc>
      </w:tr>
      <w:tr w:rsidR="00AD6CF4" w:rsidRPr="000110CC" w14:paraId="521FF3D8" w14:textId="77777777" w:rsidTr="00E44BCA">
        <w:tc>
          <w:tcPr>
            <w:tcW w:w="3348" w:type="dxa"/>
            <w:vAlign w:val="bottom"/>
          </w:tcPr>
          <w:p w14:paraId="73B72BC2" w14:textId="77777777" w:rsidR="00AD6CF4" w:rsidRPr="000110CC" w:rsidRDefault="00AD6CF4" w:rsidP="00AD6CF4">
            <w:pPr>
              <w:spacing w:line="280" w:lineRule="exact"/>
              <w:ind w:left="438" w:right="12" w:hanging="270"/>
              <w:rPr>
                <w:rFonts w:ascii="Arial" w:hAnsi="Arial"/>
                <w:sz w:val="16"/>
                <w:szCs w:val="16"/>
                <w:rtl/>
                <w:cs/>
              </w:rPr>
            </w:pPr>
            <w:r w:rsidRPr="000110CC">
              <w:rPr>
                <w:rFonts w:ascii="Arial" w:hAnsi="Arial"/>
                <w:sz w:val="16"/>
                <w:szCs w:val="16"/>
              </w:rPr>
              <w:t>Warrants to subscribe for ordinary shares to existing shareholders</w:t>
            </w:r>
          </w:p>
        </w:tc>
        <w:tc>
          <w:tcPr>
            <w:tcW w:w="1035" w:type="dxa"/>
            <w:vAlign w:val="bottom"/>
          </w:tcPr>
          <w:p w14:paraId="5516A949" w14:textId="6F461A66" w:rsidR="00AD6CF4" w:rsidRPr="000110CC" w:rsidRDefault="00AD6CF4" w:rsidP="00AD6CF4">
            <w:pPr>
              <w:pBdr>
                <w:bottom w:val="single" w:sz="4" w:space="1" w:color="auto"/>
              </w:pBdr>
              <w:tabs>
                <w:tab w:val="decimal" w:pos="780"/>
              </w:tabs>
              <w:spacing w:line="280" w:lineRule="exact"/>
              <w:ind w:right="7" w:hanging="10"/>
              <w:rPr>
                <w:rFonts w:ascii="Arial" w:hAnsi="Arial"/>
                <w:sz w:val="16"/>
                <w:szCs w:val="16"/>
                <w:lang w:val="en-GB"/>
              </w:rPr>
            </w:pPr>
            <w:r>
              <w:rPr>
                <w:rFonts w:ascii="Arial" w:hAnsi="Arial"/>
                <w:sz w:val="16"/>
                <w:szCs w:val="16"/>
                <w:lang w:val="en-GB"/>
              </w:rPr>
              <w:t>-</w:t>
            </w:r>
          </w:p>
        </w:tc>
        <w:tc>
          <w:tcPr>
            <w:tcW w:w="1035" w:type="dxa"/>
            <w:vAlign w:val="bottom"/>
          </w:tcPr>
          <w:p w14:paraId="61694071" w14:textId="36B1BF1A" w:rsidR="00AD6CF4" w:rsidRPr="000110CC" w:rsidRDefault="00AD6CF4" w:rsidP="00AD6CF4">
            <w:pPr>
              <w:pBdr>
                <w:bottom w:val="single" w:sz="4" w:space="1" w:color="auto"/>
              </w:pBd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w:t>
            </w:r>
          </w:p>
        </w:tc>
        <w:tc>
          <w:tcPr>
            <w:tcW w:w="1035" w:type="dxa"/>
            <w:vAlign w:val="bottom"/>
          </w:tcPr>
          <w:p w14:paraId="1DDA109C" w14:textId="2C970219" w:rsidR="00AD6CF4" w:rsidRPr="000110CC" w:rsidRDefault="00F263A7" w:rsidP="00AD6CF4">
            <w:pPr>
              <w:pBdr>
                <w:bottom w:val="single" w:sz="4" w:space="1" w:color="auto"/>
              </w:pBdr>
              <w:tabs>
                <w:tab w:val="decimal" w:pos="780"/>
              </w:tabs>
              <w:spacing w:line="280" w:lineRule="exact"/>
              <w:ind w:right="7" w:hanging="10"/>
              <w:rPr>
                <w:rFonts w:ascii="Arial" w:hAnsi="Arial"/>
                <w:sz w:val="16"/>
                <w:szCs w:val="16"/>
                <w:lang w:val="en-GB"/>
              </w:rPr>
            </w:pPr>
            <w:r>
              <w:rPr>
                <w:rFonts w:ascii="Arial" w:hAnsi="Arial"/>
                <w:sz w:val="16"/>
                <w:szCs w:val="16"/>
                <w:lang w:val="en-GB"/>
              </w:rPr>
              <w:t>6,513</w:t>
            </w:r>
          </w:p>
        </w:tc>
        <w:tc>
          <w:tcPr>
            <w:tcW w:w="1035" w:type="dxa"/>
            <w:vAlign w:val="bottom"/>
          </w:tcPr>
          <w:p w14:paraId="51BBF72E" w14:textId="63C6E55B" w:rsidR="00AD6CF4" w:rsidRPr="000110CC" w:rsidRDefault="00AD6CF4" w:rsidP="00AD6CF4">
            <w:pPr>
              <w:pBdr>
                <w:bottom w:val="single" w:sz="4" w:space="1" w:color="auto"/>
              </w:pBd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3,147</w:t>
            </w:r>
          </w:p>
        </w:tc>
        <w:tc>
          <w:tcPr>
            <w:tcW w:w="1035" w:type="dxa"/>
            <w:vAlign w:val="bottom"/>
          </w:tcPr>
          <w:p w14:paraId="330676A1" w14:textId="77777777" w:rsidR="00AD6CF4" w:rsidRPr="000110CC" w:rsidRDefault="00AD6CF4" w:rsidP="00AD6CF4">
            <w:pPr>
              <w:tabs>
                <w:tab w:val="decimal" w:pos="567"/>
              </w:tabs>
              <w:spacing w:line="280" w:lineRule="exact"/>
              <w:rPr>
                <w:rFonts w:ascii="Arial" w:hAnsi="Arial"/>
                <w:sz w:val="16"/>
                <w:szCs w:val="16"/>
                <w:rtl/>
                <w:cs/>
                <w:lang w:val="en-GB"/>
              </w:rPr>
            </w:pPr>
          </w:p>
        </w:tc>
        <w:tc>
          <w:tcPr>
            <w:tcW w:w="1035" w:type="dxa"/>
            <w:vAlign w:val="bottom"/>
          </w:tcPr>
          <w:p w14:paraId="1A01CCF1" w14:textId="77777777" w:rsidR="00AD6CF4" w:rsidRPr="000110CC" w:rsidRDefault="00AD6CF4" w:rsidP="00AD6CF4">
            <w:pPr>
              <w:tabs>
                <w:tab w:val="decimal" w:pos="567"/>
              </w:tabs>
              <w:spacing w:line="280" w:lineRule="exact"/>
              <w:rPr>
                <w:rFonts w:ascii="Arial" w:hAnsi="Arial"/>
                <w:sz w:val="16"/>
                <w:szCs w:val="16"/>
                <w:rtl/>
                <w:cs/>
                <w:lang w:val="en-GB"/>
              </w:rPr>
            </w:pPr>
          </w:p>
        </w:tc>
      </w:tr>
      <w:tr w:rsidR="00AD6CF4" w:rsidRPr="000110CC" w14:paraId="6D916D6D" w14:textId="77777777" w:rsidTr="00E44BCA">
        <w:tc>
          <w:tcPr>
            <w:tcW w:w="3348" w:type="dxa"/>
            <w:vAlign w:val="bottom"/>
          </w:tcPr>
          <w:p w14:paraId="2EDA8B73" w14:textId="77777777" w:rsidR="00AD6CF4" w:rsidRPr="000110CC" w:rsidRDefault="00AD6CF4" w:rsidP="00AD6CF4">
            <w:pPr>
              <w:tabs>
                <w:tab w:val="left" w:pos="180"/>
                <w:tab w:val="left" w:pos="360"/>
              </w:tabs>
              <w:spacing w:line="280" w:lineRule="exact"/>
              <w:ind w:right="-108"/>
              <w:rPr>
                <w:rFonts w:ascii="Arial" w:hAnsi="Arial"/>
                <w:b/>
                <w:bCs/>
                <w:sz w:val="16"/>
                <w:szCs w:val="16"/>
                <w:rtl/>
                <w:cs/>
                <w:lang w:val="en-GB"/>
              </w:rPr>
            </w:pPr>
            <w:r w:rsidRPr="000110CC">
              <w:rPr>
                <w:rFonts w:ascii="Arial" w:hAnsi="Arial"/>
                <w:b/>
                <w:bCs/>
                <w:sz w:val="16"/>
                <w:szCs w:val="16"/>
              </w:rPr>
              <w:t>Diluted earnings per share</w:t>
            </w:r>
          </w:p>
        </w:tc>
        <w:tc>
          <w:tcPr>
            <w:tcW w:w="1035" w:type="dxa"/>
            <w:vAlign w:val="bottom"/>
          </w:tcPr>
          <w:p w14:paraId="1124766C" w14:textId="77777777" w:rsidR="00AD6CF4" w:rsidRPr="000110CC" w:rsidRDefault="00AD6CF4" w:rsidP="00AD6CF4">
            <w:pPr>
              <w:tabs>
                <w:tab w:val="decimal" w:pos="780"/>
              </w:tabs>
              <w:spacing w:line="280" w:lineRule="exact"/>
              <w:ind w:right="7" w:hanging="10"/>
              <w:rPr>
                <w:rFonts w:ascii="Arial" w:hAnsi="Arial"/>
                <w:sz w:val="16"/>
                <w:szCs w:val="16"/>
                <w:rtl/>
                <w:cs/>
                <w:lang w:val="en-GB"/>
              </w:rPr>
            </w:pPr>
          </w:p>
        </w:tc>
        <w:tc>
          <w:tcPr>
            <w:tcW w:w="1035" w:type="dxa"/>
            <w:vAlign w:val="bottom"/>
          </w:tcPr>
          <w:p w14:paraId="3EDFD730" w14:textId="77777777" w:rsidR="00AD6CF4" w:rsidRPr="000110CC" w:rsidRDefault="00AD6CF4" w:rsidP="00AD6CF4">
            <w:pPr>
              <w:tabs>
                <w:tab w:val="decimal" w:pos="780"/>
              </w:tabs>
              <w:spacing w:line="280" w:lineRule="exact"/>
              <w:ind w:right="7" w:hanging="10"/>
              <w:rPr>
                <w:rFonts w:ascii="Arial" w:hAnsi="Arial"/>
                <w:sz w:val="16"/>
                <w:szCs w:val="16"/>
                <w:rtl/>
                <w:cs/>
                <w:lang w:val="en-GB"/>
              </w:rPr>
            </w:pPr>
          </w:p>
        </w:tc>
        <w:tc>
          <w:tcPr>
            <w:tcW w:w="1035" w:type="dxa"/>
            <w:vAlign w:val="bottom"/>
          </w:tcPr>
          <w:p w14:paraId="2C4F30FE" w14:textId="77777777" w:rsidR="00AD6CF4" w:rsidRPr="000110CC" w:rsidRDefault="00AD6CF4" w:rsidP="00AD6CF4">
            <w:pPr>
              <w:tabs>
                <w:tab w:val="decimal" w:pos="780"/>
              </w:tabs>
              <w:spacing w:line="280" w:lineRule="exact"/>
              <w:ind w:right="7" w:hanging="10"/>
              <w:rPr>
                <w:rFonts w:ascii="Arial" w:hAnsi="Arial"/>
                <w:sz w:val="16"/>
                <w:szCs w:val="16"/>
                <w:rtl/>
                <w:cs/>
                <w:lang w:val="en-GB"/>
              </w:rPr>
            </w:pPr>
          </w:p>
        </w:tc>
        <w:tc>
          <w:tcPr>
            <w:tcW w:w="1035" w:type="dxa"/>
            <w:vAlign w:val="bottom"/>
          </w:tcPr>
          <w:p w14:paraId="751750F8" w14:textId="77777777" w:rsidR="00AD6CF4" w:rsidRPr="000110CC" w:rsidRDefault="00AD6CF4" w:rsidP="00AD6CF4">
            <w:pPr>
              <w:tabs>
                <w:tab w:val="decimal" w:pos="780"/>
              </w:tabs>
              <w:spacing w:line="280" w:lineRule="exact"/>
              <w:ind w:right="7" w:hanging="10"/>
              <w:rPr>
                <w:rFonts w:ascii="Arial" w:hAnsi="Arial"/>
                <w:sz w:val="16"/>
                <w:szCs w:val="16"/>
                <w:rtl/>
                <w:cs/>
                <w:lang w:val="en-GB"/>
              </w:rPr>
            </w:pPr>
          </w:p>
        </w:tc>
        <w:tc>
          <w:tcPr>
            <w:tcW w:w="1035" w:type="dxa"/>
            <w:vAlign w:val="bottom"/>
          </w:tcPr>
          <w:p w14:paraId="1A8A2BFD" w14:textId="77777777" w:rsidR="00AD6CF4" w:rsidRPr="000110CC" w:rsidRDefault="00AD6CF4" w:rsidP="00AD6CF4">
            <w:pPr>
              <w:tabs>
                <w:tab w:val="decimal" w:pos="567"/>
              </w:tabs>
              <w:spacing w:line="280" w:lineRule="exact"/>
              <w:ind w:right="7"/>
              <w:rPr>
                <w:rFonts w:ascii="Arial" w:hAnsi="Arial"/>
                <w:sz w:val="16"/>
                <w:szCs w:val="16"/>
                <w:rtl/>
                <w:cs/>
                <w:lang w:val="en-GB"/>
              </w:rPr>
            </w:pPr>
          </w:p>
        </w:tc>
        <w:tc>
          <w:tcPr>
            <w:tcW w:w="1035" w:type="dxa"/>
            <w:vAlign w:val="bottom"/>
          </w:tcPr>
          <w:p w14:paraId="41C63FFC" w14:textId="77777777" w:rsidR="00AD6CF4" w:rsidRPr="000110CC" w:rsidRDefault="00AD6CF4" w:rsidP="00AD6CF4">
            <w:pPr>
              <w:tabs>
                <w:tab w:val="decimal" w:pos="567"/>
              </w:tabs>
              <w:spacing w:line="280" w:lineRule="exact"/>
              <w:ind w:right="7"/>
              <w:rPr>
                <w:rFonts w:ascii="Arial" w:hAnsi="Arial"/>
                <w:sz w:val="16"/>
                <w:szCs w:val="16"/>
                <w:rtl/>
                <w:cs/>
                <w:lang w:val="en-GB"/>
              </w:rPr>
            </w:pPr>
          </w:p>
        </w:tc>
      </w:tr>
      <w:tr w:rsidR="00AD6CF4" w:rsidRPr="000110CC" w14:paraId="69FCB2A3" w14:textId="77777777" w:rsidTr="00E44BCA">
        <w:tc>
          <w:tcPr>
            <w:tcW w:w="3348" w:type="dxa"/>
            <w:vAlign w:val="bottom"/>
          </w:tcPr>
          <w:p w14:paraId="7F1FE85A" w14:textId="77777777" w:rsidR="00AD6CF4" w:rsidRPr="000110CC" w:rsidRDefault="00AD6CF4" w:rsidP="00AD6CF4">
            <w:pPr>
              <w:spacing w:line="280" w:lineRule="exact"/>
              <w:ind w:left="348" w:right="-90" w:hanging="180"/>
              <w:rPr>
                <w:rFonts w:ascii="Arial" w:hAnsi="Arial"/>
                <w:sz w:val="16"/>
                <w:szCs w:val="16"/>
                <w:rtl/>
                <w:cs/>
                <w:lang w:val="en-GB"/>
              </w:rPr>
            </w:pPr>
            <w:r w:rsidRPr="000110CC">
              <w:rPr>
                <w:rFonts w:ascii="Arial" w:hAnsi="Arial"/>
                <w:sz w:val="16"/>
                <w:szCs w:val="16"/>
              </w:rPr>
              <w:t>Profit attributable to ordinary shareholders assuming the conversion of warrants to ordinary shares</w:t>
            </w:r>
          </w:p>
        </w:tc>
        <w:tc>
          <w:tcPr>
            <w:tcW w:w="1035" w:type="dxa"/>
            <w:vAlign w:val="bottom"/>
          </w:tcPr>
          <w:p w14:paraId="0621CB58" w14:textId="1300CCAE" w:rsidR="00AD6CF4" w:rsidRPr="000110CC" w:rsidRDefault="00E051F4" w:rsidP="00AD6CF4">
            <w:pPr>
              <w:pBdr>
                <w:bottom w:val="double" w:sz="4" w:space="1" w:color="auto"/>
              </w:pBdr>
              <w:tabs>
                <w:tab w:val="decimal" w:pos="780"/>
              </w:tabs>
              <w:spacing w:line="280" w:lineRule="exact"/>
              <w:ind w:right="7" w:hanging="10"/>
              <w:rPr>
                <w:rFonts w:ascii="Arial" w:hAnsi="Arial"/>
                <w:sz w:val="16"/>
                <w:szCs w:val="16"/>
                <w:lang w:val="en-GB"/>
              </w:rPr>
            </w:pPr>
            <w:r>
              <w:rPr>
                <w:rFonts w:ascii="Arial" w:hAnsi="Arial"/>
                <w:sz w:val="16"/>
                <w:szCs w:val="16"/>
                <w:lang w:val="en-GB"/>
              </w:rPr>
              <w:t>563,956</w:t>
            </w:r>
          </w:p>
        </w:tc>
        <w:tc>
          <w:tcPr>
            <w:tcW w:w="1035" w:type="dxa"/>
            <w:vAlign w:val="bottom"/>
          </w:tcPr>
          <w:p w14:paraId="5982B22E" w14:textId="6059CC2B" w:rsidR="00AD6CF4" w:rsidRPr="000110CC" w:rsidRDefault="00AD6CF4" w:rsidP="00AD6CF4">
            <w:pPr>
              <w:pBdr>
                <w:bottom w:val="double" w:sz="4" w:space="1" w:color="auto"/>
              </w:pBdr>
              <w:tabs>
                <w:tab w:val="decimal" w:pos="780"/>
              </w:tabs>
              <w:spacing w:line="280" w:lineRule="exact"/>
              <w:ind w:right="7" w:hanging="10"/>
              <w:rPr>
                <w:rFonts w:ascii="Arial" w:hAnsi="Arial"/>
                <w:sz w:val="16"/>
                <w:szCs w:val="16"/>
                <w:rtl/>
                <w:cs/>
                <w:lang w:val="en-GB"/>
              </w:rPr>
            </w:pPr>
            <w:r w:rsidRPr="00575ED0">
              <w:rPr>
                <w:rFonts w:ascii="Arial" w:hAnsi="Arial"/>
                <w:sz w:val="16"/>
                <w:szCs w:val="16"/>
                <w:lang w:val="en-GB"/>
              </w:rPr>
              <w:t>360,675</w:t>
            </w:r>
          </w:p>
        </w:tc>
        <w:tc>
          <w:tcPr>
            <w:tcW w:w="1035" w:type="dxa"/>
            <w:vAlign w:val="bottom"/>
          </w:tcPr>
          <w:p w14:paraId="05FA65EE" w14:textId="50295A28" w:rsidR="00AD6CF4" w:rsidRPr="000110CC" w:rsidRDefault="00C9541E" w:rsidP="00AD6CF4">
            <w:pPr>
              <w:pBdr>
                <w:bottom w:val="double" w:sz="4" w:space="1" w:color="auto"/>
              </w:pBdr>
              <w:tabs>
                <w:tab w:val="decimal" w:pos="780"/>
              </w:tabs>
              <w:spacing w:line="280" w:lineRule="exact"/>
              <w:ind w:right="7" w:hanging="10"/>
              <w:rPr>
                <w:rFonts w:ascii="Arial" w:hAnsi="Arial"/>
                <w:sz w:val="16"/>
                <w:szCs w:val="16"/>
                <w:lang w:val="en-GB"/>
              </w:rPr>
            </w:pPr>
            <w:r>
              <w:rPr>
                <w:rFonts w:ascii="Arial" w:hAnsi="Arial"/>
                <w:sz w:val="16"/>
                <w:szCs w:val="16"/>
                <w:lang w:val="en-GB"/>
              </w:rPr>
              <w:t>709,82</w:t>
            </w:r>
            <w:r w:rsidR="00B763E7">
              <w:rPr>
                <w:rFonts w:ascii="Arial" w:hAnsi="Arial"/>
                <w:sz w:val="16"/>
                <w:szCs w:val="16"/>
                <w:lang w:val="en-GB"/>
              </w:rPr>
              <w:t>7</w:t>
            </w:r>
          </w:p>
        </w:tc>
        <w:tc>
          <w:tcPr>
            <w:tcW w:w="1035" w:type="dxa"/>
            <w:vAlign w:val="bottom"/>
          </w:tcPr>
          <w:p w14:paraId="72251F6B" w14:textId="18C9E316" w:rsidR="00AD6CF4" w:rsidRPr="000110CC" w:rsidRDefault="00AD6CF4" w:rsidP="00AD6CF4">
            <w:pPr>
              <w:pBdr>
                <w:bottom w:val="double" w:sz="4" w:space="1" w:color="auto"/>
              </w:pBdr>
              <w:tabs>
                <w:tab w:val="decimal" w:pos="780"/>
              </w:tabs>
              <w:spacing w:line="280" w:lineRule="exact"/>
              <w:ind w:right="7" w:hanging="10"/>
              <w:rPr>
                <w:rFonts w:ascii="Arial" w:hAnsi="Arial"/>
                <w:sz w:val="16"/>
                <w:szCs w:val="16"/>
                <w:rtl/>
                <w:cs/>
                <w:lang w:val="en-GB"/>
              </w:rPr>
            </w:pPr>
            <w:r w:rsidRPr="00575ED0">
              <w:rPr>
                <w:rFonts w:ascii="Arial" w:hAnsi="Arial"/>
                <w:sz w:val="16"/>
                <w:szCs w:val="16"/>
                <w:lang w:val="en-GB"/>
              </w:rPr>
              <w:t>692,037</w:t>
            </w:r>
          </w:p>
        </w:tc>
        <w:tc>
          <w:tcPr>
            <w:tcW w:w="1035" w:type="dxa"/>
            <w:vAlign w:val="bottom"/>
          </w:tcPr>
          <w:p w14:paraId="15334269" w14:textId="12E83A78" w:rsidR="00AD6CF4" w:rsidRPr="000110CC" w:rsidRDefault="00AD6CF4" w:rsidP="00AD6CF4">
            <w:pPr>
              <w:tabs>
                <w:tab w:val="decimal" w:pos="567"/>
              </w:tabs>
              <w:spacing w:line="280" w:lineRule="exact"/>
              <w:rPr>
                <w:rFonts w:ascii="Arial" w:hAnsi="Arial"/>
                <w:sz w:val="16"/>
                <w:szCs w:val="16"/>
                <w:rtl/>
                <w:cs/>
                <w:lang w:val="en-GB"/>
              </w:rPr>
            </w:pPr>
            <w:r>
              <w:rPr>
                <w:rFonts w:ascii="Arial" w:hAnsi="Arial"/>
                <w:sz w:val="16"/>
                <w:szCs w:val="16"/>
                <w:lang w:val="en-GB"/>
              </w:rPr>
              <w:t>0.7</w:t>
            </w:r>
            <w:r w:rsidR="00C9541E">
              <w:rPr>
                <w:rFonts w:ascii="Arial" w:hAnsi="Arial"/>
                <w:sz w:val="16"/>
                <w:szCs w:val="16"/>
                <w:lang w:val="en-GB"/>
              </w:rPr>
              <w:t>9</w:t>
            </w:r>
          </w:p>
        </w:tc>
        <w:tc>
          <w:tcPr>
            <w:tcW w:w="1035" w:type="dxa"/>
            <w:vAlign w:val="bottom"/>
          </w:tcPr>
          <w:p w14:paraId="6A877768" w14:textId="06C0D742" w:rsidR="00AD6CF4" w:rsidRPr="000110CC" w:rsidRDefault="00AD6CF4" w:rsidP="00AD6CF4">
            <w:pPr>
              <w:tabs>
                <w:tab w:val="decimal" w:pos="735"/>
              </w:tabs>
              <w:spacing w:line="280" w:lineRule="exact"/>
              <w:ind w:right="7" w:hanging="10"/>
              <w:rPr>
                <w:rFonts w:ascii="Arial" w:hAnsi="Arial"/>
                <w:sz w:val="16"/>
                <w:szCs w:val="16"/>
                <w:rtl/>
                <w:cs/>
                <w:lang w:val="en-GB"/>
              </w:rPr>
            </w:pPr>
            <w:r>
              <w:rPr>
                <w:rFonts w:ascii="Arial" w:hAnsi="Arial"/>
                <w:sz w:val="16"/>
                <w:szCs w:val="16"/>
                <w:lang w:val="en-GB"/>
              </w:rPr>
              <w:t>0.52</w:t>
            </w:r>
          </w:p>
        </w:tc>
      </w:tr>
    </w:tbl>
    <w:p w14:paraId="435B4E67" w14:textId="47923A3C" w:rsidR="002377B2" w:rsidRPr="000110CC" w:rsidRDefault="002377B2" w:rsidP="00575ED0">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0110CC">
        <w:rPr>
          <w:rFonts w:ascii="Arial" w:hAnsi="Arial"/>
          <w:b/>
          <w:bCs/>
          <w:sz w:val="22"/>
          <w:szCs w:val="22"/>
        </w:rPr>
        <w:t>2</w:t>
      </w:r>
      <w:r w:rsidR="00AD6CF4">
        <w:rPr>
          <w:rFonts w:ascii="Arial" w:hAnsi="Arial"/>
          <w:b/>
          <w:bCs/>
          <w:sz w:val="22"/>
          <w:szCs w:val="22"/>
        </w:rPr>
        <w:t>5</w:t>
      </w:r>
      <w:r w:rsidRPr="000110CC">
        <w:rPr>
          <w:rFonts w:ascii="Arial" w:hAnsi="Arial"/>
          <w:b/>
          <w:bCs/>
          <w:sz w:val="22"/>
          <w:szCs w:val="22"/>
        </w:rPr>
        <w:t>.</w:t>
      </w:r>
      <w:r w:rsidRPr="000110CC">
        <w:rPr>
          <w:rFonts w:ascii="Arial" w:hAnsi="Arial"/>
          <w:b/>
          <w:bCs/>
          <w:sz w:val="22"/>
          <w:szCs w:val="22"/>
        </w:rPr>
        <w:tab/>
        <w:t>Segment information</w:t>
      </w:r>
    </w:p>
    <w:p w14:paraId="20DB97FE" w14:textId="77777777" w:rsidR="002377B2" w:rsidRPr="000110CC" w:rsidRDefault="002377B2" w:rsidP="00575ED0">
      <w:pPr>
        <w:tabs>
          <w:tab w:val="left" w:pos="2160"/>
        </w:tabs>
        <w:spacing w:before="60" w:after="60" w:line="380" w:lineRule="exact"/>
        <w:ind w:left="547" w:hanging="547"/>
        <w:jc w:val="thaiDistribute"/>
        <w:rPr>
          <w:rFonts w:ascii="Arial" w:hAnsi="Arial"/>
          <w:sz w:val="22"/>
          <w:szCs w:val="22"/>
        </w:rPr>
      </w:pPr>
      <w:r w:rsidRPr="000110CC">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362A532" w14:textId="69A780C8" w:rsidR="002377B2" w:rsidRPr="000110CC" w:rsidRDefault="002377B2" w:rsidP="00575ED0">
      <w:pPr>
        <w:tabs>
          <w:tab w:val="left" w:pos="2160"/>
          <w:tab w:val="right" w:pos="7280"/>
          <w:tab w:val="right" w:pos="8540"/>
        </w:tabs>
        <w:spacing w:before="60" w:after="60" w:line="380" w:lineRule="exact"/>
        <w:ind w:left="540"/>
        <w:jc w:val="thaiDistribute"/>
        <w:rPr>
          <w:rFonts w:ascii="Arial" w:hAnsi="Arial"/>
          <w:sz w:val="22"/>
          <w:szCs w:val="22"/>
        </w:rPr>
      </w:pPr>
      <w:r w:rsidRPr="000110CC">
        <w:rPr>
          <w:rFonts w:ascii="Arial" w:hAnsi="Arial"/>
          <w:sz w:val="22"/>
          <w:szCs w:val="22"/>
        </w:rPr>
        <w:t xml:space="preserve">For management purposes, the Group is organised into business units </w:t>
      </w:r>
      <w:r w:rsidR="00597807">
        <w:rPr>
          <w:rFonts w:ascii="Arial" w:hAnsi="Arial"/>
          <w:sz w:val="22"/>
          <w:szCs w:val="22"/>
        </w:rPr>
        <w:t xml:space="preserve">(by subsidiaries) </w:t>
      </w:r>
      <w:r w:rsidRPr="000110CC">
        <w:rPr>
          <w:rFonts w:ascii="Arial" w:hAnsi="Arial"/>
          <w:sz w:val="22"/>
          <w:szCs w:val="22"/>
        </w:rPr>
        <w:t xml:space="preserve">based on its products and services and have three reportable segments as follows: </w:t>
      </w:r>
    </w:p>
    <w:p w14:paraId="1A68324D" w14:textId="0AC01F4F" w:rsidR="002377B2" w:rsidRPr="000110CC" w:rsidRDefault="002377B2" w:rsidP="00575ED0">
      <w:pPr>
        <w:spacing w:before="60" w:after="60" w:line="380" w:lineRule="exact"/>
        <w:ind w:left="1080" w:hanging="533"/>
        <w:jc w:val="thaiDistribute"/>
        <w:rPr>
          <w:rFonts w:ascii="Arial" w:hAnsi="Arial" w:cs="Arial"/>
          <w:sz w:val="22"/>
          <w:szCs w:val="22"/>
        </w:rPr>
      </w:pPr>
      <w:r w:rsidRPr="000110CC">
        <w:rPr>
          <w:rFonts w:ascii="Arial" w:hAnsi="Arial" w:cs="Arial"/>
          <w:sz w:val="22"/>
          <w:szCs w:val="22"/>
        </w:rPr>
        <w:t xml:space="preserve">1. </w:t>
      </w:r>
      <w:r w:rsidRPr="000110CC">
        <w:rPr>
          <w:rFonts w:ascii="Arial" w:hAnsi="Arial" w:cs="Arial"/>
          <w:sz w:val="22"/>
          <w:szCs w:val="22"/>
        </w:rPr>
        <w:tab/>
        <w:t>Improving the quality and packaging of milled rice</w:t>
      </w:r>
      <w:r w:rsidR="00741121">
        <w:rPr>
          <w:rFonts w:ascii="Arial" w:hAnsi="Arial" w:cs="Arial"/>
          <w:sz w:val="22"/>
          <w:szCs w:val="22"/>
        </w:rPr>
        <w:t xml:space="preserve"> for sale</w:t>
      </w:r>
    </w:p>
    <w:p w14:paraId="2A5E8439" w14:textId="77777777" w:rsidR="002377B2" w:rsidRPr="00597807" w:rsidRDefault="002377B2" w:rsidP="00575ED0">
      <w:pPr>
        <w:spacing w:before="60" w:after="60" w:line="380" w:lineRule="exact"/>
        <w:ind w:left="1080" w:hanging="533"/>
        <w:jc w:val="thaiDistribute"/>
        <w:rPr>
          <w:rFonts w:ascii="Arial" w:hAnsi="Arial" w:cstheme="minorBidi"/>
          <w:sz w:val="22"/>
          <w:szCs w:val="22"/>
          <w:cs/>
        </w:rPr>
      </w:pPr>
      <w:r w:rsidRPr="000110CC">
        <w:rPr>
          <w:rFonts w:ascii="Arial" w:hAnsi="Arial" w:cs="Arial"/>
          <w:sz w:val="22"/>
          <w:szCs w:val="22"/>
        </w:rPr>
        <w:t xml:space="preserve">2. </w:t>
      </w:r>
      <w:r w:rsidRPr="000110CC">
        <w:rPr>
          <w:rFonts w:ascii="Arial" w:hAnsi="Arial" w:cs="Arial"/>
          <w:sz w:val="22"/>
          <w:szCs w:val="22"/>
        </w:rPr>
        <w:tab/>
        <w:t>Food center business</w:t>
      </w:r>
    </w:p>
    <w:p w14:paraId="070346CB" w14:textId="77777777" w:rsidR="002377B2" w:rsidRPr="000110CC" w:rsidRDefault="002377B2" w:rsidP="00575ED0">
      <w:pPr>
        <w:spacing w:before="60" w:after="60" w:line="380" w:lineRule="exact"/>
        <w:ind w:left="1080" w:hanging="533"/>
        <w:jc w:val="thaiDistribute"/>
        <w:rPr>
          <w:rFonts w:ascii="Arial" w:hAnsi="Arial" w:cstheme="minorBidi"/>
          <w:sz w:val="22"/>
          <w:szCs w:val="22"/>
        </w:rPr>
      </w:pPr>
      <w:r w:rsidRPr="000110CC">
        <w:rPr>
          <w:rFonts w:ascii="Arial" w:hAnsi="Arial" w:cstheme="minorBidi"/>
          <w:sz w:val="22"/>
          <w:szCs w:val="22"/>
        </w:rPr>
        <w:t>3.</w:t>
      </w:r>
      <w:r w:rsidRPr="000110CC">
        <w:rPr>
          <w:rFonts w:ascii="Arial" w:hAnsi="Arial" w:cstheme="minorBidi"/>
          <w:sz w:val="22"/>
          <w:szCs w:val="22"/>
        </w:rPr>
        <w:tab/>
        <w:t>Asset management</w:t>
      </w:r>
    </w:p>
    <w:p w14:paraId="23BF832F" w14:textId="77777777" w:rsidR="002377B2" w:rsidRPr="000110CC" w:rsidRDefault="002377B2" w:rsidP="00575ED0">
      <w:pPr>
        <w:spacing w:before="60" w:after="60" w:line="380" w:lineRule="exact"/>
        <w:ind w:left="1080" w:hanging="533"/>
        <w:jc w:val="thaiDistribute"/>
        <w:rPr>
          <w:rFonts w:ascii="Arial" w:hAnsi="Arial" w:cs="Arial"/>
          <w:sz w:val="22"/>
          <w:szCs w:val="22"/>
        </w:rPr>
      </w:pPr>
      <w:r w:rsidRPr="000110CC">
        <w:rPr>
          <w:rFonts w:ascii="Arial" w:hAnsi="Arial" w:cs="Arial"/>
          <w:sz w:val="22"/>
          <w:szCs w:val="22"/>
        </w:rPr>
        <w:t>These operations are mainly carried on in Thailand.</w:t>
      </w:r>
    </w:p>
    <w:p w14:paraId="051866B6" w14:textId="77777777" w:rsidR="002377B2" w:rsidRPr="000110CC" w:rsidRDefault="002377B2" w:rsidP="00575ED0">
      <w:pPr>
        <w:tabs>
          <w:tab w:val="left" w:pos="2160"/>
          <w:tab w:val="right" w:pos="7280"/>
          <w:tab w:val="right" w:pos="8540"/>
        </w:tabs>
        <w:spacing w:before="60" w:after="60" w:line="380" w:lineRule="exact"/>
        <w:ind w:left="540"/>
        <w:jc w:val="thaiDistribute"/>
        <w:rPr>
          <w:rFonts w:ascii="Arial" w:hAnsi="Arial"/>
          <w:sz w:val="22"/>
          <w:szCs w:val="22"/>
        </w:rPr>
      </w:pPr>
      <w:r w:rsidRPr="000110CC">
        <w:rPr>
          <w:rFonts w:ascii="Arial" w:hAnsi="Arial"/>
          <w:sz w:val="22"/>
          <w:szCs w:val="22"/>
        </w:rPr>
        <w:t>No operating segments have been aggregated to form the above reportable operating</w:t>
      </w:r>
      <w:r w:rsidRPr="000110CC">
        <w:rPr>
          <w:rFonts w:ascii="Arial" w:hAnsi="Arial" w:cs="Arial"/>
          <w:szCs w:val="22"/>
        </w:rPr>
        <w:t xml:space="preserve"> </w:t>
      </w:r>
      <w:r w:rsidRPr="000110CC">
        <w:rPr>
          <w:rFonts w:ascii="Arial" w:hAnsi="Arial"/>
          <w:sz w:val="22"/>
          <w:szCs w:val="22"/>
        </w:rPr>
        <w:t>segments.</w:t>
      </w:r>
    </w:p>
    <w:p w14:paraId="14291648" w14:textId="77777777" w:rsidR="002377B2" w:rsidRPr="000110CC" w:rsidRDefault="002377B2" w:rsidP="00575ED0">
      <w:pPr>
        <w:tabs>
          <w:tab w:val="left" w:pos="2160"/>
          <w:tab w:val="right" w:pos="7280"/>
          <w:tab w:val="right" w:pos="8540"/>
        </w:tabs>
        <w:spacing w:before="60" w:after="60" w:line="380" w:lineRule="exact"/>
        <w:ind w:left="540"/>
        <w:jc w:val="thaiDistribute"/>
        <w:rPr>
          <w:rFonts w:ascii="Arial" w:hAnsi="Arial"/>
          <w:sz w:val="22"/>
          <w:szCs w:val="22"/>
        </w:rPr>
      </w:pPr>
      <w:r w:rsidRPr="000110CC">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However, the Group financing activities include finance costs, finance income and income taxes are managed on a Group basis and are not allocated to operating segments.</w:t>
      </w:r>
    </w:p>
    <w:p w14:paraId="07488A8C" w14:textId="77777777" w:rsidR="002377B2" w:rsidRPr="000110CC" w:rsidRDefault="002377B2" w:rsidP="00575ED0">
      <w:pPr>
        <w:tabs>
          <w:tab w:val="left" w:pos="2160"/>
          <w:tab w:val="right" w:pos="7280"/>
          <w:tab w:val="right" w:pos="8540"/>
        </w:tabs>
        <w:spacing w:before="60" w:after="60" w:line="380" w:lineRule="exact"/>
        <w:ind w:left="540"/>
        <w:jc w:val="thaiDistribute"/>
        <w:rPr>
          <w:rFonts w:ascii="Arial" w:hAnsi="Arial"/>
          <w:sz w:val="22"/>
          <w:szCs w:val="22"/>
          <w:cs/>
        </w:rPr>
      </w:pPr>
      <w:r w:rsidRPr="000110CC">
        <w:rPr>
          <w:rFonts w:ascii="Arial" w:hAnsi="Arial"/>
          <w:sz w:val="22"/>
          <w:szCs w:val="22"/>
        </w:rPr>
        <w:t>The basis of accounting for any transactions between reportable segments is consistent with that for third party transactions.</w:t>
      </w:r>
    </w:p>
    <w:p w14:paraId="2A068E1E" w14:textId="2345F7B8" w:rsidR="002377B2" w:rsidRPr="000110CC" w:rsidRDefault="002377B2" w:rsidP="00575ED0">
      <w:pPr>
        <w:tabs>
          <w:tab w:val="left" w:pos="2160"/>
          <w:tab w:val="right" w:pos="7280"/>
          <w:tab w:val="right" w:pos="8540"/>
        </w:tabs>
        <w:spacing w:before="60" w:after="60" w:line="380" w:lineRule="exact"/>
        <w:ind w:left="540"/>
        <w:jc w:val="thaiDistribute"/>
        <w:rPr>
          <w:rFonts w:ascii="Arial" w:hAnsi="Arial"/>
          <w:sz w:val="22"/>
          <w:szCs w:val="22"/>
        </w:rPr>
        <w:sectPr w:rsidR="002377B2" w:rsidRPr="000110CC" w:rsidSect="00681E5B">
          <w:footerReference w:type="even" r:id="rId11"/>
          <w:footerReference w:type="default" r:id="rId12"/>
          <w:pgSz w:w="11909" w:h="16834" w:code="9"/>
          <w:pgMar w:top="1296" w:right="1080" w:bottom="1080" w:left="1296" w:header="720" w:footer="720" w:gutter="0"/>
          <w:cols w:space="720"/>
          <w:docGrid w:linePitch="360"/>
        </w:sectPr>
      </w:pPr>
      <w:r w:rsidRPr="000110CC">
        <w:rPr>
          <w:rFonts w:ascii="Arial" w:hAnsi="Arial"/>
          <w:sz w:val="22"/>
          <w:szCs w:val="22"/>
        </w:rPr>
        <w:t xml:space="preserve">The following tables present revenue, profit </w:t>
      </w:r>
      <w:r w:rsidR="001145F3">
        <w:rPr>
          <w:rFonts w:ascii="Arial" w:hAnsi="Arial"/>
          <w:sz w:val="22"/>
          <w:szCs w:val="22"/>
        </w:rPr>
        <w:t xml:space="preserve">(loss) </w:t>
      </w:r>
      <w:r w:rsidRPr="000110CC">
        <w:rPr>
          <w:rFonts w:ascii="Arial" w:hAnsi="Arial"/>
          <w:sz w:val="22"/>
          <w:szCs w:val="22"/>
        </w:rPr>
        <w:t>and total assets information regarding the Group’s operating segments for the years ended 31 December 20</w:t>
      </w:r>
      <w:r w:rsidR="00EB27D7">
        <w:rPr>
          <w:rFonts w:ascii="Arial" w:hAnsi="Arial"/>
          <w:sz w:val="22"/>
          <w:szCs w:val="22"/>
        </w:rPr>
        <w:t>24</w:t>
      </w:r>
      <w:r w:rsidRPr="000110CC">
        <w:rPr>
          <w:rFonts w:ascii="Arial" w:hAnsi="Arial"/>
          <w:sz w:val="22"/>
          <w:szCs w:val="22"/>
        </w:rPr>
        <w:t xml:space="preserve"> and 202</w:t>
      </w:r>
      <w:r w:rsidR="00EB27D7">
        <w:rPr>
          <w:rFonts w:ascii="Arial" w:hAnsi="Arial"/>
          <w:sz w:val="22"/>
          <w:szCs w:val="22"/>
        </w:rPr>
        <w:t>3</w:t>
      </w:r>
      <w:r w:rsidRPr="000110CC">
        <w:rPr>
          <w:rFonts w:ascii="Arial" w:hAnsi="Arial"/>
          <w:sz w:val="22"/>
          <w:szCs w:val="22"/>
        </w:rPr>
        <w:t>, respectively.</w:t>
      </w:r>
    </w:p>
    <w:p w14:paraId="5886D662" w14:textId="77777777" w:rsidR="002377B2" w:rsidRPr="000110CC" w:rsidRDefault="002377B2" w:rsidP="002377B2">
      <w:pPr>
        <w:tabs>
          <w:tab w:val="left" w:pos="2160"/>
          <w:tab w:val="right" w:pos="7280"/>
          <w:tab w:val="right" w:pos="8540"/>
        </w:tabs>
        <w:spacing w:line="340" w:lineRule="exact"/>
        <w:ind w:right="-842"/>
        <w:jc w:val="right"/>
        <w:rPr>
          <w:rFonts w:ascii="Arial" w:eastAsia="Arial Unicode MS" w:hAnsi="Arial" w:cs="Arial"/>
          <w:sz w:val="16"/>
          <w:szCs w:val="16"/>
        </w:rPr>
      </w:pPr>
      <w:r w:rsidRPr="000110CC">
        <w:rPr>
          <w:rFonts w:ascii="Arial" w:eastAsia="Arial Unicode MS" w:hAnsi="Arial" w:cs="Arial"/>
          <w:sz w:val="16"/>
          <w:szCs w:val="16"/>
        </w:rPr>
        <w:lastRenderedPageBreak/>
        <w:t xml:space="preserve"> (Unit: Baht)</w:t>
      </w:r>
    </w:p>
    <w:tbl>
      <w:tblPr>
        <w:tblW w:w="15660" w:type="dxa"/>
        <w:tblInd w:w="-270" w:type="dxa"/>
        <w:tblLayout w:type="fixed"/>
        <w:tblLook w:val="0000" w:firstRow="0" w:lastRow="0" w:firstColumn="0" w:lastColumn="0" w:noHBand="0" w:noVBand="0"/>
      </w:tblPr>
      <w:tblGrid>
        <w:gridCol w:w="2700"/>
        <w:gridCol w:w="1296"/>
        <w:gridCol w:w="1296"/>
        <w:gridCol w:w="1296"/>
        <w:gridCol w:w="1296"/>
        <w:gridCol w:w="1296"/>
        <w:gridCol w:w="1296"/>
        <w:gridCol w:w="1296"/>
        <w:gridCol w:w="1296"/>
        <w:gridCol w:w="1296"/>
        <w:gridCol w:w="1296"/>
      </w:tblGrid>
      <w:tr w:rsidR="002377B2" w:rsidRPr="000110CC" w14:paraId="75D461AE" w14:textId="77777777" w:rsidTr="00063696">
        <w:tc>
          <w:tcPr>
            <w:tcW w:w="2700" w:type="dxa"/>
            <w:vAlign w:val="bottom"/>
          </w:tcPr>
          <w:p w14:paraId="47DB645D" w14:textId="77777777" w:rsidR="002377B2" w:rsidRPr="000110CC" w:rsidRDefault="002377B2" w:rsidP="00E44BCA">
            <w:pPr>
              <w:spacing w:line="340" w:lineRule="exact"/>
              <w:ind w:right="-108"/>
              <w:jc w:val="both"/>
              <w:rPr>
                <w:rFonts w:ascii="Arial" w:hAnsi="Arial" w:cs="Arial"/>
                <w:sz w:val="16"/>
                <w:szCs w:val="16"/>
              </w:rPr>
            </w:pPr>
          </w:p>
        </w:tc>
        <w:tc>
          <w:tcPr>
            <w:tcW w:w="2592" w:type="dxa"/>
            <w:gridSpan w:val="2"/>
            <w:vAlign w:val="bottom"/>
          </w:tcPr>
          <w:p w14:paraId="46A619CE" w14:textId="739704DD" w:rsidR="002377B2" w:rsidRPr="000110CC" w:rsidRDefault="002377B2" w:rsidP="00E44BCA">
            <w:pPr>
              <w:spacing w:line="340" w:lineRule="exact"/>
              <w:ind w:left="-44" w:right="-34"/>
              <w:jc w:val="center"/>
              <w:rPr>
                <w:rFonts w:ascii="Arial" w:hAnsi="Arial" w:cs="Arial"/>
                <w:sz w:val="16"/>
                <w:szCs w:val="16"/>
              </w:rPr>
            </w:pPr>
            <w:r w:rsidRPr="000110CC">
              <w:rPr>
                <w:rFonts w:ascii="Arial" w:hAnsi="Arial" w:cs="Arial"/>
                <w:sz w:val="16"/>
                <w:szCs w:val="16"/>
              </w:rPr>
              <w:t xml:space="preserve">Improving the quality </w:t>
            </w:r>
            <w:r w:rsidR="00164FA5" w:rsidRPr="000110CC">
              <w:rPr>
                <w:rFonts w:ascii="Arial" w:hAnsi="Arial" w:cs="Arial"/>
                <w:sz w:val="16"/>
                <w:szCs w:val="16"/>
              </w:rPr>
              <w:t>and</w:t>
            </w:r>
          </w:p>
        </w:tc>
        <w:tc>
          <w:tcPr>
            <w:tcW w:w="2592" w:type="dxa"/>
            <w:gridSpan w:val="2"/>
            <w:vAlign w:val="bottom"/>
          </w:tcPr>
          <w:p w14:paraId="6D38BB64" w14:textId="77777777" w:rsidR="002377B2" w:rsidRPr="000110CC" w:rsidRDefault="002377B2" w:rsidP="00E44BCA">
            <w:pPr>
              <w:spacing w:line="340" w:lineRule="exact"/>
              <w:ind w:right="-34"/>
              <w:jc w:val="center"/>
              <w:rPr>
                <w:rFonts w:ascii="Arial" w:hAnsi="Arial" w:cs="Arial"/>
                <w:sz w:val="16"/>
                <w:szCs w:val="16"/>
              </w:rPr>
            </w:pPr>
          </w:p>
        </w:tc>
        <w:tc>
          <w:tcPr>
            <w:tcW w:w="2592" w:type="dxa"/>
            <w:gridSpan w:val="2"/>
          </w:tcPr>
          <w:p w14:paraId="3479D713" w14:textId="77777777" w:rsidR="002377B2" w:rsidRPr="000110CC" w:rsidRDefault="002377B2" w:rsidP="00E44BCA">
            <w:pPr>
              <w:spacing w:line="340" w:lineRule="exact"/>
              <w:ind w:right="-34"/>
              <w:jc w:val="center"/>
              <w:rPr>
                <w:rFonts w:ascii="Arial" w:hAnsi="Arial" w:cs="Arial"/>
                <w:sz w:val="16"/>
                <w:szCs w:val="16"/>
              </w:rPr>
            </w:pPr>
          </w:p>
        </w:tc>
        <w:tc>
          <w:tcPr>
            <w:tcW w:w="2592" w:type="dxa"/>
            <w:gridSpan w:val="2"/>
            <w:vAlign w:val="bottom"/>
          </w:tcPr>
          <w:p w14:paraId="413CD589" w14:textId="77777777" w:rsidR="002377B2" w:rsidRPr="000110CC" w:rsidRDefault="002377B2" w:rsidP="00E44BCA">
            <w:pPr>
              <w:spacing w:line="340" w:lineRule="exact"/>
              <w:ind w:right="-34"/>
              <w:jc w:val="center"/>
              <w:rPr>
                <w:rFonts w:ascii="Arial" w:hAnsi="Arial" w:cs="Arial"/>
                <w:sz w:val="16"/>
                <w:szCs w:val="16"/>
              </w:rPr>
            </w:pPr>
            <w:r w:rsidRPr="000110CC">
              <w:rPr>
                <w:rFonts w:ascii="Arial" w:hAnsi="Arial" w:cs="Arial"/>
                <w:sz w:val="16"/>
                <w:szCs w:val="16"/>
              </w:rPr>
              <w:t xml:space="preserve">Elimination of </w:t>
            </w:r>
          </w:p>
        </w:tc>
        <w:tc>
          <w:tcPr>
            <w:tcW w:w="2592" w:type="dxa"/>
            <w:gridSpan w:val="2"/>
            <w:vAlign w:val="bottom"/>
          </w:tcPr>
          <w:p w14:paraId="55D8B63F" w14:textId="77777777" w:rsidR="002377B2" w:rsidRPr="000110CC" w:rsidRDefault="002377B2" w:rsidP="00E44BCA">
            <w:pPr>
              <w:spacing w:line="340" w:lineRule="exact"/>
              <w:ind w:left="-44" w:right="-34"/>
              <w:jc w:val="center"/>
              <w:rPr>
                <w:rFonts w:ascii="Arial" w:hAnsi="Arial" w:cs="Arial"/>
                <w:sz w:val="16"/>
                <w:szCs w:val="16"/>
                <w:u w:val="single"/>
              </w:rPr>
            </w:pPr>
            <w:r w:rsidRPr="000110CC">
              <w:rPr>
                <w:rFonts w:ascii="Arial" w:hAnsi="Arial" w:cs="Arial"/>
                <w:sz w:val="16"/>
                <w:szCs w:val="16"/>
              </w:rPr>
              <w:t xml:space="preserve">Consolidated </w:t>
            </w:r>
          </w:p>
        </w:tc>
      </w:tr>
      <w:tr w:rsidR="002377B2" w:rsidRPr="000110CC" w14:paraId="31D9D377" w14:textId="77777777" w:rsidTr="00063696">
        <w:trPr>
          <w:trHeight w:val="74"/>
        </w:trPr>
        <w:tc>
          <w:tcPr>
            <w:tcW w:w="2700" w:type="dxa"/>
            <w:vAlign w:val="bottom"/>
          </w:tcPr>
          <w:p w14:paraId="6FB44565" w14:textId="77777777" w:rsidR="002377B2" w:rsidRPr="000110CC" w:rsidRDefault="002377B2" w:rsidP="00E44BCA">
            <w:pPr>
              <w:spacing w:line="340" w:lineRule="exact"/>
              <w:ind w:right="-108"/>
              <w:jc w:val="both"/>
              <w:rPr>
                <w:rFonts w:ascii="Arial" w:hAnsi="Arial" w:cs="Arial"/>
                <w:sz w:val="16"/>
                <w:szCs w:val="16"/>
              </w:rPr>
            </w:pPr>
          </w:p>
        </w:tc>
        <w:tc>
          <w:tcPr>
            <w:tcW w:w="2592" w:type="dxa"/>
            <w:gridSpan w:val="2"/>
            <w:vAlign w:val="bottom"/>
          </w:tcPr>
          <w:p w14:paraId="71D73730" w14:textId="3F6728DA"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packaging of milled rice</w:t>
            </w:r>
            <w:r w:rsidR="00164FA5">
              <w:rPr>
                <w:rFonts w:ascii="Arial" w:hAnsi="Arial" w:cs="Arial"/>
                <w:sz w:val="16"/>
                <w:szCs w:val="16"/>
              </w:rPr>
              <w:t xml:space="preserve"> for sale</w:t>
            </w:r>
          </w:p>
        </w:tc>
        <w:tc>
          <w:tcPr>
            <w:tcW w:w="2592" w:type="dxa"/>
            <w:gridSpan w:val="2"/>
            <w:vAlign w:val="bottom"/>
          </w:tcPr>
          <w:p w14:paraId="686D243F" w14:textId="77777777" w:rsidR="002377B2" w:rsidRPr="000110CC" w:rsidRDefault="002377B2" w:rsidP="00E44BCA">
            <w:pPr>
              <w:pBdr>
                <w:bottom w:val="single" w:sz="4" w:space="1" w:color="auto"/>
              </w:pBdr>
              <w:spacing w:line="340" w:lineRule="exact"/>
              <w:ind w:right="-34"/>
              <w:jc w:val="center"/>
              <w:rPr>
                <w:rFonts w:ascii="Arial" w:hAnsi="Arial" w:cs="Arial"/>
                <w:sz w:val="16"/>
                <w:szCs w:val="16"/>
              </w:rPr>
            </w:pPr>
            <w:r w:rsidRPr="000110CC">
              <w:rPr>
                <w:rFonts w:ascii="Arial" w:hAnsi="Arial" w:cs="Arial"/>
                <w:sz w:val="16"/>
                <w:szCs w:val="16"/>
              </w:rPr>
              <w:t>Food center business</w:t>
            </w:r>
          </w:p>
        </w:tc>
        <w:tc>
          <w:tcPr>
            <w:tcW w:w="2592" w:type="dxa"/>
            <w:gridSpan w:val="2"/>
          </w:tcPr>
          <w:p w14:paraId="3E146FCF" w14:textId="77777777" w:rsidR="002377B2" w:rsidRPr="000110CC" w:rsidRDefault="002377B2" w:rsidP="00E44BCA">
            <w:pPr>
              <w:pBdr>
                <w:bottom w:val="single" w:sz="4" w:space="1" w:color="auto"/>
              </w:pBdr>
              <w:spacing w:line="340" w:lineRule="exact"/>
              <w:ind w:right="-34"/>
              <w:jc w:val="center"/>
              <w:rPr>
                <w:rFonts w:ascii="Arial" w:hAnsi="Arial" w:cs="Arial"/>
                <w:sz w:val="16"/>
                <w:szCs w:val="16"/>
              </w:rPr>
            </w:pPr>
            <w:r w:rsidRPr="000110CC">
              <w:rPr>
                <w:rFonts w:ascii="Arial" w:hAnsi="Arial" w:cs="Arial"/>
                <w:sz w:val="16"/>
                <w:szCs w:val="16"/>
              </w:rPr>
              <w:t>Asset management</w:t>
            </w:r>
          </w:p>
        </w:tc>
        <w:tc>
          <w:tcPr>
            <w:tcW w:w="2592" w:type="dxa"/>
            <w:gridSpan w:val="2"/>
            <w:vAlign w:val="bottom"/>
          </w:tcPr>
          <w:p w14:paraId="311239C2" w14:textId="77777777" w:rsidR="002377B2" w:rsidRPr="000110CC" w:rsidRDefault="002377B2" w:rsidP="00E44BCA">
            <w:pPr>
              <w:pBdr>
                <w:bottom w:val="single" w:sz="4" w:space="1" w:color="auto"/>
              </w:pBdr>
              <w:spacing w:line="340" w:lineRule="exact"/>
              <w:ind w:right="-34"/>
              <w:jc w:val="center"/>
              <w:rPr>
                <w:rFonts w:ascii="Arial" w:hAnsi="Arial" w:cs="Arial"/>
                <w:sz w:val="16"/>
                <w:szCs w:val="16"/>
              </w:rPr>
            </w:pPr>
            <w:r w:rsidRPr="000110CC">
              <w:rPr>
                <w:rFonts w:ascii="Arial" w:hAnsi="Arial" w:cs="Arial"/>
                <w:sz w:val="16"/>
                <w:szCs w:val="16"/>
              </w:rPr>
              <w:t xml:space="preserve">inter-segment </w:t>
            </w:r>
          </w:p>
        </w:tc>
        <w:tc>
          <w:tcPr>
            <w:tcW w:w="2592" w:type="dxa"/>
            <w:gridSpan w:val="2"/>
            <w:vAlign w:val="bottom"/>
          </w:tcPr>
          <w:p w14:paraId="233E8DFC"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financial statements</w:t>
            </w:r>
          </w:p>
        </w:tc>
      </w:tr>
      <w:tr w:rsidR="00EB27D7" w:rsidRPr="000110CC" w14:paraId="689EF177" w14:textId="77777777" w:rsidTr="00063696">
        <w:tc>
          <w:tcPr>
            <w:tcW w:w="2700" w:type="dxa"/>
            <w:vAlign w:val="bottom"/>
          </w:tcPr>
          <w:p w14:paraId="0C924AAF" w14:textId="77777777" w:rsidR="00EB27D7" w:rsidRPr="000110CC" w:rsidRDefault="00EB27D7" w:rsidP="00EB27D7">
            <w:pPr>
              <w:spacing w:line="340" w:lineRule="exact"/>
              <w:ind w:right="-108"/>
              <w:jc w:val="both"/>
              <w:rPr>
                <w:rFonts w:ascii="Arial" w:hAnsi="Arial" w:cs="Arial"/>
                <w:sz w:val="16"/>
                <w:szCs w:val="16"/>
              </w:rPr>
            </w:pPr>
          </w:p>
        </w:tc>
        <w:tc>
          <w:tcPr>
            <w:tcW w:w="1296" w:type="dxa"/>
            <w:vAlign w:val="bottom"/>
          </w:tcPr>
          <w:p w14:paraId="6347D5DE" w14:textId="1A2B41A1" w:rsidR="00EB27D7" w:rsidRPr="000110CC" w:rsidRDefault="00EB27D7" w:rsidP="00EB27D7">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c>
          <w:tcPr>
            <w:tcW w:w="1296" w:type="dxa"/>
            <w:vAlign w:val="bottom"/>
          </w:tcPr>
          <w:p w14:paraId="55E48BA0" w14:textId="6B61282C" w:rsidR="00EB27D7" w:rsidRPr="000110CC" w:rsidRDefault="00EB27D7" w:rsidP="00EB27D7">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296" w:type="dxa"/>
            <w:vAlign w:val="bottom"/>
          </w:tcPr>
          <w:p w14:paraId="3BCD5B22" w14:textId="1E97CFFC" w:rsidR="00EB27D7" w:rsidRPr="000110CC" w:rsidRDefault="00EB27D7" w:rsidP="00EB27D7">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c>
          <w:tcPr>
            <w:tcW w:w="1296" w:type="dxa"/>
            <w:vAlign w:val="bottom"/>
          </w:tcPr>
          <w:p w14:paraId="502DF14E" w14:textId="050B8E9B" w:rsidR="00EB27D7" w:rsidRPr="000110CC" w:rsidRDefault="00EB27D7" w:rsidP="00EB27D7">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296" w:type="dxa"/>
            <w:vAlign w:val="bottom"/>
          </w:tcPr>
          <w:p w14:paraId="0D8F21E5" w14:textId="3A407F5C" w:rsidR="00EB27D7" w:rsidRPr="000110CC" w:rsidRDefault="00EB27D7" w:rsidP="00EB27D7">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c>
          <w:tcPr>
            <w:tcW w:w="1296" w:type="dxa"/>
            <w:vAlign w:val="bottom"/>
          </w:tcPr>
          <w:p w14:paraId="4713F887" w14:textId="0154816C" w:rsidR="00EB27D7" w:rsidRPr="000110CC" w:rsidRDefault="00EB27D7" w:rsidP="00EB27D7">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296" w:type="dxa"/>
            <w:vAlign w:val="bottom"/>
          </w:tcPr>
          <w:p w14:paraId="64321E92" w14:textId="6E43BE35" w:rsidR="00EB27D7" w:rsidRPr="000110CC" w:rsidRDefault="00EB27D7" w:rsidP="00EB27D7">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c>
          <w:tcPr>
            <w:tcW w:w="1296" w:type="dxa"/>
            <w:vAlign w:val="bottom"/>
          </w:tcPr>
          <w:p w14:paraId="71CBA479" w14:textId="635CA326" w:rsidR="00EB27D7" w:rsidRPr="000110CC" w:rsidRDefault="00EB27D7" w:rsidP="00EB27D7">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296" w:type="dxa"/>
            <w:vAlign w:val="bottom"/>
          </w:tcPr>
          <w:p w14:paraId="2C71A334" w14:textId="3C0926E4" w:rsidR="00EB27D7" w:rsidRPr="000110CC" w:rsidRDefault="00EB27D7" w:rsidP="00EB27D7">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c>
          <w:tcPr>
            <w:tcW w:w="1296" w:type="dxa"/>
            <w:vAlign w:val="bottom"/>
          </w:tcPr>
          <w:p w14:paraId="1E8ED570" w14:textId="336EC309" w:rsidR="00EB27D7" w:rsidRPr="000110CC" w:rsidRDefault="00EB27D7" w:rsidP="00EB27D7">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r>
      <w:tr w:rsidR="00AD6CF4" w:rsidRPr="000110CC" w14:paraId="5A79C24C" w14:textId="77777777" w:rsidTr="00063696">
        <w:trPr>
          <w:trHeight w:val="80"/>
        </w:trPr>
        <w:tc>
          <w:tcPr>
            <w:tcW w:w="2700" w:type="dxa"/>
            <w:vAlign w:val="bottom"/>
          </w:tcPr>
          <w:p w14:paraId="34A262E2" w14:textId="77777777" w:rsidR="00AD6CF4" w:rsidRPr="000110CC" w:rsidRDefault="00AD6CF4" w:rsidP="00AD6CF4">
            <w:pPr>
              <w:spacing w:line="340" w:lineRule="exact"/>
              <w:ind w:right="-108"/>
              <w:rPr>
                <w:rFonts w:ascii="Arial" w:hAnsi="Arial" w:cs="Arial"/>
                <w:sz w:val="16"/>
                <w:szCs w:val="16"/>
              </w:rPr>
            </w:pPr>
            <w:r w:rsidRPr="000110CC">
              <w:rPr>
                <w:rFonts w:ascii="Arial" w:hAnsi="Arial" w:cs="Arial"/>
                <w:sz w:val="16"/>
                <w:szCs w:val="16"/>
              </w:rPr>
              <w:t>Revenue from external customers</w:t>
            </w:r>
            <w:r w:rsidRPr="000110CC">
              <w:rPr>
                <w:rFonts w:ascii="Arial" w:hAnsi="Arial" w:cs="Arial"/>
                <w:sz w:val="16"/>
                <w:szCs w:val="16"/>
                <w:cs/>
              </w:rPr>
              <w:t xml:space="preserve"> </w:t>
            </w:r>
          </w:p>
        </w:tc>
        <w:tc>
          <w:tcPr>
            <w:tcW w:w="1296" w:type="dxa"/>
            <w:vAlign w:val="bottom"/>
          </w:tcPr>
          <w:p w14:paraId="54B84D38" w14:textId="297B1A4D"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2,131,469,799</w:t>
            </w:r>
          </w:p>
        </w:tc>
        <w:tc>
          <w:tcPr>
            <w:tcW w:w="1296" w:type="dxa"/>
            <w:vAlign w:val="bottom"/>
          </w:tcPr>
          <w:p w14:paraId="3D77445F" w14:textId="6ADB6682"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1,619,858,393</w:t>
            </w:r>
          </w:p>
        </w:tc>
        <w:tc>
          <w:tcPr>
            <w:tcW w:w="1296" w:type="dxa"/>
            <w:vAlign w:val="bottom"/>
          </w:tcPr>
          <w:p w14:paraId="2386C0FD" w14:textId="7DF88455"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217,253,941</w:t>
            </w:r>
          </w:p>
        </w:tc>
        <w:tc>
          <w:tcPr>
            <w:tcW w:w="1296" w:type="dxa"/>
            <w:vAlign w:val="bottom"/>
          </w:tcPr>
          <w:p w14:paraId="03A66089" w14:textId="1FCF69A0"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217,668,084</w:t>
            </w:r>
          </w:p>
        </w:tc>
        <w:tc>
          <w:tcPr>
            <w:tcW w:w="1296" w:type="dxa"/>
            <w:vAlign w:val="bottom"/>
          </w:tcPr>
          <w:p w14:paraId="20D22B35" w14:textId="7313D6B8"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19,956,775</w:t>
            </w:r>
          </w:p>
        </w:tc>
        <w:tc>
          <w:tcPr>
            <w:tcW w:w="1296" w:type="dxa"/>
            <w:vAlign w:val="bottom"/>
          </w:tcPr>
          <w:p w14:paraId="39D05603" w14:textId="26E759DA"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12,736,787</w:t>
            </w:r>
          </w:p>
        </w:tc>
        <w:tc>
          <w:tcPr>
            <w:tcW w:w="1296" w:type="dxa"/>
          </w:tcPr>
          <w:p w14:paraId="08808F0E" w14:textId="146EC3A2"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p>
        </w:tc>
        <w:tc>
          <w:tcPr>
            <w:tcW w:w="1296" w:type="dxa"/>
          </w:tcPr>
          <w:p w14:paraId="46FCB705" w14:textId="454FB5A2"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p>
        </w:tc>
        <w:tc>
          <w:tcPr>
            <w:tcW w:w="1296" w:type="dxa"/>
            <w:vAlign w:val="bottom"/>
          </w:tcPr>
          <w:p w14:paraId="680617BA" w14:textId="5CCF4A7B"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2,368,680,51</w:t>
            </w:r>
            <w:r w:rsidR="00227B7D">
              <w:rPr>
                <w:rFonts w:ascii="Arial" w:hAnsi="Arial" w:cs="Arial"/>
                <w:sz w:val="16"/>
                <w:szCs w:val="16"/>
              </w:rPr>
              <w:t>5</w:t>
            </w:r>
          </w:p>
        </w:tc>
        <w:tc>
          <w:tcPr>
            <w:tcW w:w="1296" w:type="dxa"/>
            <w:vAlign w:val="bottom"/>
          </w:tcPr>
          <w:p w14:paraId="4CC91D66" w14:textId="59FE891D"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1,850,263,264</w:t>
            </w:r>
          </w:p>
        </w:tc>
      </w:tr>
      <w:tr w:rsidR="00AD6CF4" w:rsidRPr="000110CC" w14:paraId="26D8D593" w14:textId="77777777" w:rsidTr="00063696">
        <w:tc>
          <w:tcPr>
            <w:tcW w:w="2700" w:type="dxa"/>
            <w:vAlign w:val="bottom"/>
          </w:tcPr>
          <w:p w14:paraId="0C1FBB33" w14:textId="77777777" w:rsidR="00AD6CF4" w:rsidRPr="000110CC" w:rsidRDefault="00AD6CF4" w:rsidP="00AD6CF4">
            <w:pPr>
              <w:spacing w:line="340" w:lineRule="exact"/>
              <w:rPr>
                <w:rFonts w:ascii="Arial" w:hAnsi="Arial" w:cs="Arial"/>
                <w:sz w:val="16"/>
                <w:szCs w:val="16"/>
              </w:rPr>
            </w:pPr>
            <w:r w:rsidRPr="000110CC">
              <w:rPr>
                <w:rFonts w:ascii="Arial" w:hAnsi="Arial" w:cs="Arial"/>
                <w:sz w:val="16"/>
                <w:szCs w:val="16"/>
              </w:rPr>
              <w:t>Inter-segment revenue</w:t>
            </w:r>
          </w:p>
        </w:tc>
        <w:tc>
          <w:tcPr>
            <w:tcW w:w="1296" w:type="dxa"/>
            <w:vAlign w:val="bottom"/>
          </w:tcPr>
          <w:p w14:paraId="385D41FC" w14:textId="48582375"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cs/>
              </w:rPr>
              <w:t>159</w:t>
            </w:r>
            <w:r w:rsidRPr="00AD6CF4">
              <w:rPr>
                <w:rFonts w:ascii="Arial" w:hAnsi="Arial" w:cs="Arial"/>
                <w:sz w:val="16"/>
                <w:szCs w:val="16"/>
              </w:rPr>
              <w:t>,</w:t>
            </w:r>
            <w:r w:rsidRPr="00AD6CF4">
              <w:rPr>
                <w:rFonts w:ascii="Arial" w:hAnsi="Arial" w:cs="Arial"/>
                <w:sz w:val="16"/>
                <w:szCs w:val="16"/>
                <w:cs/>
              </w:rPr>
              <w:t>513</w:t>
            </w:r>
          </w:p>
        </w:tc>
        <w:tc>
          <w:tcPr>
            <w:tcW w:w="1296" w:type="dxa"/>
            <w:vAlign w:val="bottom"/>
          </w:tcPr>
          <w:p w14:paraId="6CB92BB3" w14:textId="73D6D558"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159,513</w:t>
            </w:r>
          </w:p>
        </w:tc>
        <w:tc>
          <w:tcPr>
            <w:tcW w:w="1296" w:type="dxa"/>
            <w:vAlign w:val="bottom"/>
          </w:tcPr>
          <w:p w14:paraId="16CE52FD" w14:textId="13C38DE1"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cs/>
              </w:rPr>
              <w:t>60</w:t>
            </w:r>
            <w:r w:rsidRPr="00AD6CF4">
              <w:rPr>
                <w:rFonts w:ascii="Arial" w:hAnsi="Arial" w:cs="Arial"/>
                <w:sz w:val="16"/>
                <w:szCs w:val="16"/>
              </w:rPr>
              <w:t>0,000</w:t>
            </w:r>
          </w:p>
        </w:tc>
        <w:tc>
          <w:tcPr>
            <w:tcW w:w="1296" w:type="dxa"/>
            <w:vAlign w:val="bottom"/>
          </w:tcPr>
          <w:p w14:paraId="04526930" w14:textId="744BB119"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p>
        </w:tc>
        <w:tc>
          <w:tcPr>
            <w:tcW w:w="1296" w:type="dxa"/>
            <w:vAlign w:val="bottom"/>
          </w:tcPr>
          <w:p w14:paraId="689A0F88" w14:textId="16D6126E"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2,335,616</w:t>
            </w:r>
          </w:p>
        </w:tc>
        <w:tc>
          <w:tcPr>
            <w:tcW w:w="1296" w:type="dxa"/>
            <w:vAlign w:val="bottom"/>
          </w:tcPr>
          <w:p w14:paraId="7952BDFA" w14:textId="34FDE219"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2,214,048</w:t>
            </w:r>
          </w:p>
        </w:tc>
        <w:tc>
          <w:tcPr>
            <w:tcW w:w="1296" w:type="dxa"/>
          </w:tcPr>
          <w:p w14:paraId="764F1D66" w14:textId="0AD79B8C"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(3,095,129)</w:t>
            </w:r>
          </w:p>
        </w:tc>
        <w:tc>
          <w:tcPr>
            <w:tcW w:w="1296" w:type="dxa"/>
          </w:tcPr>
          <w:p w14:paraId="5427BC61" w14:textId="4C8B3649"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(2,373,561)</w:t>
            </w:r>
          </w:p>
        </w:tc>
        <w:tc>
          <w:tcPr>
            <w:tcW w:w="1296" w:type="dxa"/>
            <w:vAlign w:val="bottom"/>
          </w:tcPr>
          <w:p w14:paraId="1372A57D" w14:textId="13AE5AF3"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cs/>
              </w:rPr>
              <w:t>-</w:t>
            </w:r>
          </w:p>
        </w:tc>
        <w:tc>
          <w:tcPr>
            <w:tcW w:w="1296" w:type="dxa"/>
            <w:vAlign w:val="bottom"/>
          </w:tcPr>
          <w:p w14:paraId="3043747E" w14:textId="47DC956B"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w:t>
            </w:r>
          </w:p>
        </w:tc>
      </w:tr>
      <w:tr w:rsidR="00AD6CF4" w:rsidRPr="000110CC" w14:paraId="6DE52885" w14:textId="77777777" w:rsidTr="00063696">
        <w:trPr>
          <w:trHeight w:val="279"/>
        </w:trPr>
        <w:tc>
          <w:tcPr>
            <w:tcW w:w="2700" w:type="dxa"/>
            <w:vAlign w:val="bottom"/>
          </w:tcPr>
          <w:p w14:paraId="67862D09" w14:textId="77777777" w:rsidR="00AD6CF4" w:rsidRPr="000110CC" w:rsidRDefault="00AD6CF4" w:rsidP="00AD6CF4">
            <w:pPr>
              <w:spacing w:line="340" w:lineRule="exact"/>
              <w:ind w:left="142" w:hanging="142"/>
              <w:rPr>
                <w:rFonts w:ascii="Arial" w:hAnsi="Arial" w:cs="Arial"/>
                <w:sz w:val="16"/>
                <w:szCs w:val="16"/>
                <w:cs/>
              </w:rPr>
            </w:pPr>
            <w:r w:rsidRPr="000110CC">
              <w:rPr>
                <w:rFonts w:ascii="Arial" w:hAnsi="Arial" w:cs="Arial"/>
                <w:sz w:val="16"/>
                <w:szCs w:val="16"/>
              </w:rPr>
              <w:t>Depreciation and amortisation</w:t>
            </w:r>
          </w:p>
        </w:tc>
        <w:tc>
          <w:tcPr>
            <w:tcW w:w="1296" w:type="dxa"/>
            <w:vAlign w:val="bottom"/>
          </w:tcPr>
          <w:p w14:paraId="217A9ACC" w14:textId="22E3DA3F"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(13,894,613)</w:t>
            </w:r>
          </w:p>
        </w:tc>
        <w:tc>
          <w:tcPr>
            <w:tcW w:w="1296" w:type="dxa"/>
            <w:vAlign w:val="bottom"/>
          </w:tcPr>
          <w:p w14:paraId="7791467E" w14:textId="7F951119"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(11,011,745)</w:t>
            </w:r>
          </w:p>
        </w:tc>
        <w:tc>
          <w:tcPr>
            <w:tcW w:w="1296" w:type="dxa"/>
            <w:vAlign w:val="bottom"/>
          </w:tcPr>
          <w:p w14:paraId="1B4A4D6E" w14:textId="2F78E525"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r w:rsidR="00E051F4">
              <w:rPr>
                <w:rFonts w:ascii="Arial" w:hAnsi="Arial" w:cs="Arial"/>
                <w:sz w:val="16"/>
                <w:szCs w:val="16"/>
              </w:rPr>
              <w:t>27,192,551</w:t>
            </w:r>
            <w:r w:rsidRPr="00AD6CF4">
              <w:rPr>
                <w:rFonts w:ascii="Arial" w:hAnsi="Arial" w:cs="Arial"/>
                <w:sz w:val="16"/>
                <w:szCs w:val="16"/>
              </w:rPr>
              <w:t>)</w:t>
            </w:r>
          </w:p>
        </w:tc>
        <w:tc>
          <w:tcPr>
            <w:tcW w:w="1296" w:type="dxa"/>
            <w:vAlign w:val="bottom"/>
          </w:tcPr>
          <w:p w14:paraId="0C893FF8" w14:textId="44EF9D95"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(29,338,256)</w:t>
            </w:r>
          </w:p>
        </w:tc>
        <w:tc>
          <w:tcPr>
            <w:tcW w:w="1296" w:type="dxa"/>
            <w:vAlign w:val="bottom"/>
          </w:tcPr>
          <w:p w14:paraId="0867B9C1" w14:textId="377D37B8"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(11,114,654)</w:t>
            </w:r>
          </w:p>
        </w:tc>
        <w:tc>
          <w:tcPr>
            <w:tcW w:w="1296" w:type="dxa"/>
            <w:vAlign w:val="bottom"/>
          </w:tcPr>
          <w:p w14:paraId="0E4DDE7C" w14:textId="0281F081"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(7,507,497)</w:t>
            </w:r>
          </w:p>
        </w:tc>
        <w:tc>
          <w:tcPr>
            <w:tcW w:w="1296" w:type="dxa"/>
          </w:tcPr>
          <w:p w14:paraId="5C5CE574" w14:textId="4DF43079"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p>
        </w:tc>
        <w:tc>
          <w:tcPr>
            <w:tcW w:w="1296" w:type="dxa"/>
          </w:tcPr>
          <w:p w14:paraId="72DB8BFF" w14:textId="5934ACAA"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p>
        </w:tc>
        <w:tc>
          <w:tcPr>
            <w:tcW w:w="1296" w:type="dxa"/>
            <w:vAlign w:val="bottom"/>
          </w:tcPr>
          <w:p w14:paraId="6B96B550" w14:textId="4BDABF77"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r w:rsidR="00E051F4">
              <w:rPr>
                <w:rFonts w:ascii="Arial" w:hAnsi="Arial" w:cs="Arial"/>
                <w:sz w:val="16"/>
                <w:szCs w:val="16"/>
              </w:rPr>
              <w:t>52,201,818</w:t>
            </w:r>
            <w:r w:rsidRPr="00AD6CF4">
              <w:rPr>
                <w:rFonts w:ascii="Arial" w:hAnsi="Arial" w:cs="Arial"/>
                <w:sz w:val="16"/>
                <w:szCs w:val="16"/>
              </w:rPr>
              <w:t>)</w:t>
            </w:r>
          </w:p>
        </w:tc>
        <w:tc>
          <w:tcPr>
            <w:tcW w:w="1296" w:type="dxa"/>
            <w:vAlign w:val="bottom"/>
          </w:tcPr>
          <w:p w14:paraId="0FB6ABB0" w14:textId="6888E9E3"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(47,857,498)</w:t>
            </w:r>
          </w:p>
        </w:tc>
      </w:tr>
      <w:tr w:rsidR="00AD6CF4" w:rsidRPr="000110CC" w14:paraId="186C25D0" w14:textId="77777777" w:rsidTr="00063696">
        <w:tc>
          <w:tcPr>
            <w:tcW w:w="2700" w:type="dxa"/>
            <w:vAlign w:val="bottom"/>
          </w:tcPr>
          <w:p w14:paraId="0B506F41" w14:textId="4554C4B2" w:rsidR="00AD6CF4" w:rsidRPr="000110CC" w:rsidRDefault="00AD6CF4" w:rsidP="00AD6CF4">
            <w:pPr>
              <w:spacing w:line="340" w:lineRule="exact"/>
              <w:rPr>
                <w:rFonts w:ascii="Arial" w:hAnsi="Arial" w:cs="Arial"/>
                <w:sz w:val="16"/>
                <w:szCs w:val="16"/>
                <w:cs/>
              </w:rPr>
            </w:pPr>
            <w:r w:rsidRPr="000110CC">
              <w:rPr>
                <w:rFonts w:ascii="Arial" w:hAnsi="Arial" w:cs="Arial"/>
                <w:sz w:val="16"/>
                <w:szCs w:val="16"/>
              </w:rPr>
              <w:t xml:space="preserve">Income tax expense or </w:t>
            </w:r>
            <w:r>
              <w:rPr>
                <w:rFonts w:ascii="Arial" w:hAnsi="Arial" w:cs="Arial"/>
                <w:sz w:val="16"/>
                <w:szCs w:val="16"/>
              </w:rPr>
              <w:t>revenue</w:t>
            </w:r>
          </w:p>
        </w:tc>
        <w:tc>
          <w:tcPr>
            <w:tcW w:w="1296" w:type="dxa"/>
            <w:vAlign w:val="bottom"/>
          </w:tcPr>
          <w:p w14:paraId="27C8CAAF" w14:textId="6C39F569"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(3,518,507)</w:t>
            </w:r>
          </w:p>
        </w:tc>
        <w:tc>
          <w:tcPr>
            <w:tcW w:w="1296" w:type="dxa"/>
            <w:vAlign w:val="bottom"/>
          </w:tcPr>
          <w:p w14:paraId="5D146CA5" w14:textId="4705AECE"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14,707,005</w:t>
            </w:r>
          </w:p>
        </w:tc>
        <w:tc>
          <w:tcPr>
            <w:tcW w:w="1296" w:type="dxa"/>
            <w:vAlign w:val="bottom"/>
          </w:tcPr>
          <w:p w14:paraId="7398E44F" w14:textId="400FF4E5"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(408,576)</w:t>
            </w:r>
          </w:p>
        </w:tc>
        <w:tc>
          <w:tcPr>
            <w:tcW w:w="1296" w:type="dxa"/>
            <w:vAlign w:val="bottom"/>
          </w:tcPr>
          <w:p w14:paraId="4B7B99E4" w14:textId="1A7400A2"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563,830</w:t>
            </w:r>
          </w:p>
        </w:tc>
        <w:tc>
          <w:tcPr>
            <w:tcW w:w="1296" w:type="dxa"/>
            <w:vAlign w:val="bottom"/>
          </w:tcPr>
          <w:p w14:paraId="5FCBAEF2" w14:textId="6F490DCE"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(46,869)</w:t>
            </w:r>
          </w:p>
        </w:tc>
        <w:tc>
          <w:tcPr>
            <w:tcW w:w="1296" w:type="dxa"/>
            <w:vAlign w:val="bottom"/>
          </w:tcPr>
          <w:p w14:paraId="24036211" w14:textId="7F20A88C"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(1,293,378)</w:t>
            </w:r>
          </w:p>
        </w:tc>
        <w:tc>
          <w:tcPr>
            <w:tcW w:w="1296" w:type="dxa"/>
          </w:tcPr>
          <w:p w14:paraId="30D5EC16" w14:textId="22EEF3B4"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p>
        </w:tc>
        <w:tc>
          <w:tcPr>
            <w:tcW w:w="1296" w:type="dxa"/>
          </w:tcPr>
          <w:p w14:paraId="19CECD87" w14:textId="0353B899"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p>
        </w:tc>
        <w:tc>
          <w:tcPr>
            <w:tcW w:w="1296" w:type="dxa"/>
            <w:vAlign w:val="bottom"/>
          </w:tcPr>
          <w:p w14:paraId="2DAF7D19" w14:textId="3DDD6521"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(3,973,952)</w:t>
            </w:r>
          </w:p>
        </w:tc>
        <w:tc>
          <w:tcPr>
            <w:tcW w:w="1296" w:type="dxa"/>
            <w:vAlign w:val="bottom"/>
          </w:tcPr>
          <w:p w14:paraId="405F05BE" w14:textId="69CECBC0"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13,977,457</w:t>
            </w:r>
          </w:p>
        </w:tc>
      </w:tr>
      <w:tr w:rsidR="00AD6CF4" w:rsidRPr="000110CC" w14:paraId="506EAA9A" w14:textId="77777777" w:rsidTr="00063696">
        <w:tc>
          <w:tcPr>
            <w:tcW w:w="2700" w:type="dxa"/>
            <w:vAlign w:val="bottom"/>
          </w:tcPr>
          <w:p w14:paraId="07F36399" w14:textId="6AF75529" w:rsidR="00AD6CF4" w:rsidRPr="000110CC" w:rsidRDefault="00AD6CF4" w:rsidP="00AD6CF4">
            <w:pPr>
              <w:spacing w:line="340" w:lineRule="exact"/>
              <w:ind w:left="162" w:hanging="162"/>
              <w:rPr>
                <w:rFonts w:ascii="Arial" w:hAnsi="Arial" w:cs="Arial"/>
                <w:sz w:val="16"/>
                <w:szCs w:val="16"/>
              </w:rPr>
            </w:pPr>
            <w:r w:rsidRPr="000110CC">
              <w:rPr>
                <w:rFonts w:ascii="Arial" w:hAnsi="Arial" w:cs="Arial"/>
                <w:sz w:val="16"/>
                <w:szCs w:val="16"/>
              </w:rPr>
              <w:t>Segment profit (loss)</w:t>
            </w:r>
          </w:p>
        </w:tc>
        <w:tc>
          <w:tcPr>
            <w:tcW w:w="1296" w:type="dxa"/>
            <w:vAlign w:val="bottom"/>
          </w:tcPr>
          <w:p w14:paraId="1F409F8E" w14:textId="47951084"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r w:rsidR="00E051F4">
              <w:rPr>
                <w:rFonts w:ascii="Arial" w:hAnsi="Arial" w:cs="Arial"/>
                <w:sz w:val="16"/>
                <w:szCs w:val="16"/>
              </w:rPr>
              <w:t>50,579,747</w:t>
            </w:r>
            <w:r w:rsidRPr="00AD6CF4">
              <w:rPr>
                <w:rFonts w:ascii="Arial" w:hAnsi="Arial" w:cs="Arial"/>
                <w:sz w:val="16"/>
                <w:szCs w:val="16"/>
              </w:rPr>
              <w:t>)</w:t>
            </w:r>
          </w:p>
        </w:tc>
        <w:tc>
          <w:tcPr>
            <w:tcW w:w="1296" w:type="dxa"/>
            <w:vAlign w:val="bottom"/>
          </w:tcPr>
          <w:p w14:paraId="0D35BC31" w14:textId="23987368"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(58,656,519)</w:t>
            </w:r>
          </w:p>
        </w:tc>
        <w:tc>
          <w:tcPr>
            <w:tcW w:w="1296" w:type="dxa"/>
            <w:vAlign w:val="bottom"/>
          </w:tcPr>
          <w:p w14:paraId="618160B7" w14:textId="0328DBC9" w:rsidR="00AD6CF4" w:rsidRPr="000110CC" w:rsidRDefault="00E051F4" w:rsidP="00AD6CF4">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14,013,484</w:t>
            </w:r>
          </w:p>
        </w:tc>
        <w:tc>
          <w:tcPr>
            <w:tcW w:w="1296" w:type="dxa"/>
            <w:vAlign w:val="bottom"/>
          </w:tcPr>
          <w:p w14:paraId="3B68402C" w14:textId="05CCB235"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7,983,747</w:t>
            </w:r>
          </w:p>
        </w:tc>
        <w:tc>
          <w:tcPr>
            <w:tcW w:w="1296" w:type="dxa"/>
            <w:vAlign w:val="bottom"/>
          </w:tcPr>
          <w:p w14:paraId="29729CD8" w14:textId="70BAACF4" w:rsidR="00AD6CF4" w:rsidRPr="000110CC" w:rsidRDefault="00E051F4" w:rsidP="00AD6CF4">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(15,317,904)</w:t>
            </w:r>
          </w:p>
        </w:tc>
        <w:tc>
          <w:tcPr>
            <w:tcW w:w="1296" w:type="dxa"/>
            <w:vAlign w:val="bottom"/>
          </w:tcPr>
          <w:p w14:paraId="2CF7E189" w14:textId="27486F0B"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(13,226,923)</w:t>
            </w:r>
          </w:p>
        </w:tc>
        <w:tc>
          <w:tcPr>
            <w:tcW w:w="1296" w:type="dxa"/>
          </w:tcPr>
          <w:p w14:paraId="3C942128" w14:textId="20D8B192"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4,055</w:t>
            </w:r>
          </w:p>
        </w:tc>
        <w:tc>
          <w:tcPr>
            <w:tcW w:w="1296" w:type="dxa"/>
          </w:tcPr>
          <w:p w14:paraId="19C8D3F3" w14:textId="6D446D71"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34,542</w:t>
            </w:r>
          </w:p>
        </w:tc>
        <w:tc>
          <w:tcPr>
            <w:tcW w:w="1296" w:type="dxa"/>
            <w:vAlign w:val="bottom"/>
          </w:tcPr>
          <w:p w14:paraId="4877D1A4" w14:textId="0AEABF0F"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r w:rsidR="00E051F4">
              <w:rPr>
                <w:rFonts w:ascii="Arial" w:hAnsi="Arial" w:cs="Arial"/>
                <w:sz w:val="16"/>
                <w:szCs w:val="16"/>
              </w:rPr>
              <w:t>51,880,112</w:t>
            </w:r>
            <w:r w:rsidRPr="00AD6CF4">
              <w:rPr>
                <w:rFonts w:ascii="Arial" w:hAnsi="Arial" w:cs="Arial"/>
                <w:sz w:val="16"/>
                <w:szCs w:val="16"/>
              </w:rPr>
              <w:t>)</w:t>
            </w:r>
          </w:p>
        </w:tc>
        <w:tc>
          <w:tcPr>
            <w:tcW w:w="1296" w:type="dxa"/>
            <w:vAlign w:val="bottom"/>
          </w:tcPr>
          <w:p w14:paraId="37B25B8B" w14:textId="7D993074"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(63,865,15</w:t>
            </w:r>
            <w:r>
              <w:rPr>
                <w:rFonts w:ascii="Arial" w:hAnsi="Arial" w:cs="Arial"/>
                <w:sz w:val="16"/>
                <w:szCs w:val="16"/>
              </w:rPr>
              <w:t>3</w:t>
            </w:r>
            <w:r w:rsidRPr="00575ED0">
              <w:rPr>
                <w:rFonts w:ascii="Arial" w:hAnsi="Arial" w:cs="Arial"/>
                <w:sz w:val="16"/>
                <w:szCs w:val="16"/>
              </w:rPr>
              <w:t>)</w:t>
            </w:r>
          </w:p>
        </w:tc>
      </w:tr>
      <w:tr w:rsidR="00AD6CF4" w:rsidRPr="000110CC" w14:paraId="4A187CE6" w14:textId="77777777" w:rsidTr="00063696">
        <w:tc>
          <w:tcPr>
            <w:tcW w:w="2700" w:type="dxa"/>
            <w:vAlign w:val="bottom"/>
          </w:tcPr>
          <w:p w14:paraId="4093BE3F" w14:textId="77777777" w:rsidR="00AD6CF4" w:rsidRPr="000110CC" w:rsidRDefault="00AD6CF4" w:rsidP="00AD6CF4">
            <w:pPr>
              <w:spacing w:line="340" w:lineRule="exact"/>
              <w:jc w:val="both"/>
              <w:rPr>
                <w:rFonts w:ascii="Arial" w:eastAsia="Arial Unicode MS" w:hAnsi="Arial" w:cs="Arial"/>
                <w:sz w:val="16"/>
                <w:szCs w:val="16"/>
              </w:rPr>
            </w:pPr>
            <w:r w:rsidRPr="000110CC">
              <w:rPr>
                <w:rFonts w:ascii="Arial" w:eastAsia="Arial Unicode MS" w:hAnsi="Arial" w:cs="Arial"/>
                <w:sz w:val="16"/>
                <w:szCs w:val="16"/>
              </w:rPr>
              <w:t>Unallocated income</w:t>
            </w:r>
            <w:r w:rsidRPr="000110CC">
              <w:rPr>
                <w:rFonts w:ascii="Arial" w:hAnsi="Arial" w:cs="Arial"/>
                <w:sz w:val="16"/>
                <w:szCs w:val="16"/>
              </w:rPr>
              <w:t xml:space="preserve"> and expenses</w:t>
            </w:r>
            <w:r w:rsidRPr="000110CC">
              <w:rPr>
                <w:rFonts w:ascii="Arial" w:eastAsia="Arial Unicode MS" w:hAnsi="Arial" w:cs="Arial"/>
                <w:sz w:val="16"/>
                <w:szCs w:val="16"/>
              </w:rPr>
              <w:t>:</w:t>
            </w:r>
          </w:p>
        </w:tc>
        <w:tc>
          <w:tcPr>
            <w:tcW w:w="1296" w:type="dxa"/>
            <w:vAlign w:val="bottom"/>
          </w:tcPr>
          <w:p w14:paraId="7EF64ABA"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499DCB97"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459829CF"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7988CEC0"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107092D0"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49BD012A"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72E28CA9"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783B1884"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0E287A2A"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41E35AA0"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r>
      <w:tr w:rsidR="00AD6CF4" w:rsidRPr="000110CC" w14:paraId="6FF4E0DA" w14:textId="77777777" w:rsidTr="00063696">
        <w:tc>
          <w:tcPr>
            <w:tcW w:w="2700" w:type="dxa"/>
            <w:vAlign w:val="bottom"/>
          </w:tcPr>
          <w:p w14:paraId="287C560D" w14:textId="07DA2913" w:rsidR="00AD6CF4" w:rsidRPr="000110CC" w:rsidRDefault="00063696" w:rsidP="00AD6CF4">
            <w:pPr>
              <w:spacing w:line="340" w:lineRule="exact"/>
              <w:ind w:right="-103"/>
              <w:jc w:val="both"/>
              <w:rPr>
                <w:rFonts w:ascii="Arial" w:eastAsia="Arial Unicode MS" w:hAnsi="Arial" w:cs="Arial"/>
                <w:sz w:val="16"/>
                <w:szCs w:val="16"/>
              </w:rPr>
            </w:pPr>
            <w:r>
              <w:rPr>
                <w:rFonts w:ascii="Arial" w:eastAsia="Arial Unicode MS" w:hAnsi="Arial" w:cs="Arial"/>
                <w:sz w:val="16"/>
                <w:szCs w:val="16"/>
              </w:rPr>
              <w:t>L</w:t>
            </w:r>
            <w:r w:rsidR="00AD6CF4">
              <w:rPr>
                <w:rFonts w:ascii="Arial" w:eastAsia="Arial Unicode MS" w:hAnsi="Arial" w:cs="Arial"/>
                <w:sz w:val="16"/>
                <w:szCs w:val="16"/>
              </w:rPr>
              <w:t xml:space="preserve">oss </w:t>
            </w:r>
            <w:r w:rsidR="00AD6CF4" w:rsidRPr="000110CC">
              <w:rPr>
                <w:rFonts w:ascii="Arial" w:eastAsia="Arial Unicode MS" w:hAnsi="Arial" w:cs="Arial"/>
                <w:sz w:val="16"/>
                <w:szCs w:val="16"/>
              </w:rPr>
              <w:t>from warrants</w:t>
            </w:r>
          </w:p>
        </w:tc>
        <w:tc>
          <w:tcPr>
            <w:tcW w:w="1296" w:type="dxa"/>
            <w:vAlign w:val="bottom"/>
          </w:tcPr>
          <w:p w14:paraId="44FE0A0A"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60D3E8E3"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3C9A42B4"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04FDBEFF"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1594FAAE"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0F61A7FA"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3075CF3A"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329BC0C2"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1C3EA068" w14:textId="13FED9A2"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w:t>
            </w:r>
          </w:p>
        </w:tc>
        <w:tc>
          <w:tcPr>
            <w:tcW w:w="1296" w:type="dxa"/>
            <w:vAlign w:val="bottom"/>
          </w:tcPr>
          <w:p w14:paraId="299C65AA" w14:textId="59F972BA"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(47,231,871)</w:t>
            </w:r>
          </w:p>
        </w:tc>
      </w:tr>
      <w:tr w:rsidR="00AD6CF4" w:rsidRPr="000110CC" w14:paraId="5F984DF5" w14:textId="77777777" w:rsidTr="00063696">
        <w:tc>
          <w:tcPr>
            <w:tcW w:w="2700" w:type="dxa"/>
            <w:vAlign w:val="bottom"/>
          </w:tcPr>
          <w:p w14:paraId="45F7E33F" w14:textId="77777777" w:rsidR="00AD6CF4" w:rsidRPr="000110CC" w:rsidRDefault="00AD6CF4" w:rsidP="00AD6CF4">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Dividend income</w:t>
            </w:r>
          </w:p>
        </w:tc>
        <w:tc>
          <w:tcPr>
            <w:tcW w:w="1296" w:type="dxa"/>
            <w:vAlign w:val="bottom"/>
          </w:tcPr>
          <w:p w14:paraId="51D5B19E"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0E0BCA0D"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75530B6B"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0DE9F8A4"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63F46D4A"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33119530"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44951C18"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27638D67"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3134633D" w14:textId="32EFE249"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496,629,774</w:t>
            </w:r>
          </w:p>
        </w:tc>
        <w:tc>
          <w:tcPr>
            <w:tcW w:w="1296" w:type="dxa"/>
            <w:vAlign w:val="bottom"/>
          </w:tcPr>
          <w:p w14:paraId="41CFE531" w14:textId="6419BA02"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473,545,928</w:t>
            </w:r>
          </w:p>
        </w:tc>
      </w:tr>
      <w:tr w:rsidR="00AD6CF4" w:rsidRPr="000110CC" w14:paraId="3F483D55" w14:textId="77777777" w:rsidTr="00063696">
        <w:tc>
          <w:tcPr>
            <w:tcW w:w="2700" w:type="dxa"/>
            <w:vAlign w:val="bottom"/>
          </w:tcPr>
          <w:p w14:paraId="70F3A2F1" w14:textId="77777777" w:rsidR="00AD6CF4" w:rsidRPr="000110CC" w:rsidRDefault="00AD6CF4" w:rsidP="00AD6CF4">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Finance income</w:t>
            </w:r>
          </w:p>
        </w:tc>
        <w:tc>
          <w:tcPr>
            <w:tcW w:w="1296" w:type="dxa"/>
            <w:vAlign w:val="bottom"/>
          </w:tcPr>
          <w:p w14:paraId="4DBEE9D1"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301CD0EA"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5C87809D"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555DFE8B"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11FB0FD6"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679B4973"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4B5DB045"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64402BB1"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0CD92355" w14:textId="37C8DA78"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198,073</w:t>
            </w:r>
          </w:p>
        </w:tc>
        <w:tc>
          <w:tcPr>
            <w:tcW w:w="1296" w:type="dxa"/>
            <w:vAlign w:val="bottom"/>
          </w:tcPr>
          <w:p w14:paraId="012D3B4A" w14:textId="418DA7C4" w:rsidR="00AD6CF4" w:rsidRPr="000110CC" w:rsidRDefault="00AD6CF4" w:rsidP="00AD6CF4">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154,546</w:t>
            </w:r>
          </w:p>
        </w:tc>
      </w:tr>
      <w:tr w:rsidR="00AD6CF4" w:rsidRPr="000110CC" w14:paraId="2C6897B5" w14:textId="77777777" w:rsidTr="00063696">
        <w:tc>
          <w:tcPr>
            <w:tcW w:w="2700" w:type="dxa"/>
            <w:vAlign w:val="bottom"/>
          </w:tcPr>
          <w:p w14:paraId="5165A93D" w14:textId="77777777" w:rsidR="00AD6CF4" w:rsidRPr="000110CC" w:rsidRDefault="00AD6CF4" w:rsidP="00AD6CF4">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Finance costs</w:t>
            </w:r>
          </w:p>
        </w:tc>
        <w:tc>
          <w:tcPr>
            <w:tcW w:w="1296" w:type="dxa"/>
            <w:vAlign w:val="bottom"/>
          </w:tcPr>
          <w:p w14:paraId="441A79C7"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46BEA15B"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1A4106A3"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4BA8683E"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16B3E1E0"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0DED0F91"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5A7AE233"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3744A508"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5F7BE9F6" w14:textId="2F72002B" w:rsidR="00AD6CF4" w:rsidRPr="000110CC" w:rsidRDefault="00AD6CF4" w:rsidP="00AD6CF4">
            <w:pPr>
              <w:pBdr>
                <w:bottom w:val="single" w:sz="4" w:space="1" w:color="auto"/>
              </w:pBdr>
              <w:tabs>
                <w:tab w:val="decimal" w:pos="1044"/>
              </w:tabs>
              <w:spacing w:line="340" w:lineRule="exact"/>
              <w:ind w:left="-44" w:right="-29"/>
              <w:textAlignment w:val="auto"/>
              <w:rPr>
                <w:rFonts w:ascii="Arial" w:hAnsi="Arial" w:cs="Arial"/>
                <w:sz w:val="16"/>
                <w:szCs w:val="16"/>
              </w:rPr>
            </w:pPr>
            <w:r w:rsidRPr="00AD6CF4">
              <w:rPr>
                <w:rFonts w:ascii="Arial" w:hAnsi="Arial" w:cs="Arial"/>
                <w:sz w:val="16"/>
                <w:szCs w:val="16"/>
              </w:rPr>
              <w:t>(15,844,009)</w:t>
            </w:r>
          </w:p>
        </w:tc>
        <w:tc>
          <w:tcPr>
            <w:tcW w:w="1296" w:type="dxa"/>
            <w:vAlign w:val="bottom"/>
          </w:tcPr>
          <w:p w14:paraId="2FCB7C34" w14:textId="64CB5B3E" w:rsidR="00AD6CF4" w:rsidRPr="000110CC" w:rsidRDefault="00AD6CF4" w:rsidP="00AD6CF4">
            <w:pPr>
              <w:pBdr>
                <w:bottom w:val="single" w:sz="4" w:space="1" w:color="auto"/>
              </w:pBd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(16,191,492)</w:t>
            </w:r>
          </w:p>
        </w:tc>
      </w:tr>
      <w:tr w:rsidR="00AD6CF4" w:rsidRPr="000110CC" w14:paraId="21A77495" w14:textId="77777777" w:rsidTr="00063696">
        <w:tc>
          <w:tcPr>
            <w:tcW w:w="2700" w:type="dxa"/>
            <w:vAlign w:val="bottom"/>
          </w:tcPr>
          <w:p w14:paraId="4390B2CD" w14:textId="77777777" w:rsidR="00AD6CF4" w:rsidRPr="000110CC" w:rsidRDefault="00AD6CF4" w:rsidP="00AD6CF4">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Profit for the year</w:t>
            </w:r>
          </w:p>
        </w:tc>
        <w:tc>
          <w:tcPr>
            <w:tcW w:w="1296" w:type="dxa"/>
            <w:vAlign w:val="bottom"/>
          </w:tcPr>
          <w:p w14:paraId="21283738"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1EDB2388"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57EED71F"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00BF9B61"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51B886EB"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tcPr>
          <w:p w14:paraId="2F1CC56F"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7DCEED04"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0667AD6A" w14:textId="77777777" w:rsidR="00AD6CF4" w:rsidRPr="000110CC" w:rsidRDefault="00AD6CF4" w:rsidP="00AD6CF4">
            <w:pPr>
              <w:tabs>
                <w:tab w:val="decimal" w:pos="1044"/>
              </w:tabs>
              <w:spacing w:line="340" w:lineRule="exact"/>
              <w:ind w:left="-44" w:right="-29"/>
              <w:textAlignment w:val="auto"/>
              <w:rPr>
                <w:rFonts w:ascii="Arial" w:hAnsi="Arial" w:cs="Arial"/>
                <w:sz w:val="16"/>
                <w:szCs w:val="16"/>
              </w:rPr>
            </w:pPr>
          </w:p>
        </w:tc>
        <w:tc>
          <w:tcPr>
            <w:tcW w:w="1296" w:type="dxa"/>
            <w:vAlign w:val="bottom"/>
          </w:tcPr>
          <w:p w14:paraId="527471D4" w14:textId="4F6DC4F4" w:rsidR="00AD6CF4" w:rsidRPr="000110CC" w:rsidRDefault="00E051F4" w:rsidP="00AD6CF4">
            <w:pPr>
              <w:pBdr>
                <w:bottom w:val="double" w:sz="4" w:space="1" w:color="auto"/>
              </w:pBdr>
              <w:tabs>
                <w:tab w:val="decimal" w:pos="1044"/>
              </w:tabs>
              <w:spacing w:line="340" w:lineRule="exact"/>
              <w:ind w:left="-44" w:right="-29"/>
              <w:textAlignment w:val="auto"/>
              <w:rPr>
                <w:rFonts w:ascii="Arial" w:hAnsi="Arial" w:cs="Arial"/>
                <w:sz w:val="16"/>
                <w:szCs w:val="16"/>
              </w:rPr>
            </w:pPr>
            <w:r>
              <w:rPr>
                <w:rFonts w:ascii="Arial" w:hAnsi="Arial" w:cs="Arial"/>
                <w:sz w:val="16"/>
                <w:szCs w:val="16"/>
              </w:rPr>
              <w:t>429,103,726</w:t>
            </w:r>
          </w:p>
        </w:tc>
        <w:tc>
          <w:tcPr>
            <w:tcW w:w="1296" w:type="dxa"/>
            <w:vAlign w:val="bottom"/>
          </w:tcPr>
          <w:p w14:paraId="583FC64E" w14:textId="6856F16F" w:rsidR="00AD6CF4" w:rsidRPr="000110CC" w:rsidRDefault="00AD6CF4" w:rsidP="00AD6CF4">
            <w:pPr>
              <w:pBdr>
                <w:bottom w:val="double" w:sz="4" w:space="1" w:color="auto"/>
              </w:pBd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346,411,95</w:t>
            </w:r>
            <w:r>
              <w:rPr>
                <w:rFonts w:ascii="Arial" w:hAnsi="Arial" w:cs="Arial"/>
                <w:sz w:val="16"/>
                <w:szCs w:val="16"/>
              </w:rPr>
              <w:t>8</w:t>
            </w:r>
          </w:p>
        </w:tc>
      </w:tr>
    </w:tbl>
    <w:p w14:paraId="30302E3A" w14:textId="6518BA0B" w:rsidR="002377B2" w:rsidRPr="000110CC" w:rsidRDefault="002377B2" w:rsidP="002377B2">
      <w:pPr>
        <w:tabs>
          <w:tab w:val="left" w:pos="2160"/>
          <w:tab w:val="right" w:pos="7280"/>
          <w:tab w:val="right" w:pos="8540"/>
        </w:tabs>
        <w:spacing w:before="120" w:after="120" w:line="380" w:lineRule="exact"/>
        <w:ind w:left="547" w:right="-29"/>
        <w:jc w:val="thaiDistribute"/>
        <w:rPr>
          <w:rFonts w:ascii="Arial" w:hAnsi="Arial" w:cs="Arial"/>
          <w:sz w:val="22"/>
          <w:szCs w:val="22"/>
        </w:rPr>
      </w:pPr>
      <w:r w:rsidRPr="000110CC">
        <w:rPr>
          <w:rFonts w:ascii="Arial" w:eastAsia="Arial Unicode MS" w:hAnsi="Arial" w:cs="Arial"/>
          <w:sz w:val="16"/>
          <w:szCs w:val="16"/>
        </w:rPr>
        <w:br w:type="page"/>
      </w:r>
      <w:r w:rsidRPr="000110CC">
        <w:rPr>
          <w:rFonts w:ascii="Arial" w:hAnsi="Arial" w:cs="Arial"/>
          <w:sz w:val="22"/>
          <w:szCs w:val="22"/>
        </w:rPr>
        <w:lastRenderedPageBreak/>
        <w:t>The following table presents segment assets of the Group’s operating segments as at 31 December 202</w:t>
      </w:r>
      <w:r w:rsidR="00EB27D7">
        <w:rPr>
          <w:rFonts w:ascii="Arial" w:hAnsi="Arial" w:cs="Arial"/>
          <w:sz w:val="22"/>
          <w:szCs w:val="22"/>
        </w:rPr>
        <w:t>4</w:t>
      </w:r>
      <w:r w:rsidRPr="000110CC">
        <w:rPr>
          <w:rFonts w:ascii="Arial" w:hAnsi="Arial" w:cs="Arial"/>
          <w:sz w:val="22"/>
          <w:szCs w:val="22"/>
        </w:rPr>
        <w:t xml:space="preserve"> and 202</w:t>
      </w:r>
      <w:r w:rsidR="00EB27D7">
        <w:rPr>
          <w:rFonts w:ascii="Arial" w:hAnsi="Arial" w:cs="Arial"/>
          <w:sz w:val="22"/>
          <w:szCs w:val="22"/>
        </w:rPr>
        <w:t>3</w:t>
      </w:r>
      <w:r w:rsidRPr="000110CC">
        <w:rPr>
          <w:rFonts w:ascii="Arial" w:hAnsi="Arial" w:cs="Arial"/>
          <w:sz w:val="22"/>
          <w:szCs w:val="22"/>
        </w:rPr>
        <w:t xml:space="preserve">: </w:t>
      </w:r>
    </w:p>
    <w:tbl>
      <w:tblPr>
        <w:tblW w:w="15683" w:type="dxa"/>
        <w:tblInd w:w="-450" w:type="dxa"/>
        <w:tblLayout w:type="fixed"/>
        <w:tblLook w:val="04A0" w:firstRow="1" w:lastRow="0" w:firstColumn="1" w:lastColumn="0" w:noHBand="0" w:noVBand="1"/>
      </w:tblPr>
      <w:tblGrid>
        <w:gridCol w:w="2610"/>
        <w:gridCol w:w="1296"/>
        <w:gridCol w:w="1296"/>
        <w:gridCol w:w="288"/>
        <w:gridCol w:w="1008"/>
        <w:gridCol w:w="1296"/>
        <w:gridCol w:w="576"/>
        <w:gridCol w:w="720"/>
        <w:gridCol w:w="1296"/>
        <w:gridCol w:w="864"/>
        <w:gridCol w:w="432"/>
        <w:gridCol w:w="1296"/>
        <w:gridCol w:w="1152"/>
        <w:gridCol w:w="252"/>
        <w:gridCol w:w="1283"/>
        <w:gridCol w:w="18"/>
      </w:tblGrid>
      <w:tr w:rsidR="002377B2" w:rsidRPr="006F34F5" w14:paraId="0EFD3A6F" w14:textId="77777777" w:rsidTr="006F34F5">
        <w:trPr>
          <w:gridAfter w:val="1"/>
          <w:wAfter w:w="18" w:type="dxa"/>
          <w:trHeight w:val="162"/>
        </w:trPr>
        <w:tc>
          <w:tcPr>
            <w:tcW w:w="2610" w:type="dxa"/>
            <w:vAlign w:val="bottom"/>
          </w:tcPr>
          <w:p w14:paraId="436A4674" w14:textId="77777777" w:rsidR="002377B2" w:rsidRPr="006F34F5" w:rsidRDefault="002377B2" w:rsidP="00E44BCA">
            <w:pPr>
              <w:spacing w:line="340" w:lineRule="exact"/>
              <w:rPr>
                <w:rFonts w:ascii="Arial" w:hAnsi="Arial" w:cs="Arial"/>
                <w:sz w:val="15"/>
                <w:szCs w:val="15"/>
              </w:rPr>
            </w:pPr>
          </w:p>
        </w:tc>
        <w:tc>
          <w:tcPr>
            <w:tcW w:w="2880" w:type="dxa"/>
            <w:gridSpan w:val="3"/>
            <w:vAlign w:val="bottom"/>
          </w:tcPr>
          <w:p w14:paraId="5F1DB2BF" w14:textId="77777777" w:rsidR="002377B2" w:rsidRPr="006F34F5" w:rsidRDefault="002377B2" w:rsidP="00E44BCA">
            <w:pPr>
              <w:spacing w:line="340" w:lineRule="exact"/>
              <w:ind w:left="-18" w:right="-71"/>
              <w:jc w:val="center"/>
              <w:rPr>
                <w:rFonts w:ascii="Arial" w:hAnsi="Arial" w:cs="Arial"/>
                <w:sz w:val="15"/>
                <w:szCs w:val="15"/>
              </w:rPr>
            </w:pPr>
          </w:p>
        </w:tc>
        <w:tc>
          <w:tcPr>
            <w:tcW w:w="2880" w:type="dxa"/>
            <w:gridSpan w:val="3"/>
            <w:vAlign w:val="bottom"/>
          </w:tcPr>
          <w:p w14:paraId="115F24BA" w14:textId="77777777" w:rsidR="002377B2" w:rsidRPr="006F34F5" w:rsidRDefault="002377B2" w:rsidP="00E44BCA">
            <w:pPr>
              <w:spacing w:line="340" w:lineRule="exact"/>
              <w:ind w:left="-18" w:right="-71"/>
              <w:jc w:val="center"/>
              <w:rPr>
                <w:rFonts w:ascii="Arial" w:hAnsi="Arial" w:cs="Arial"/>
                <w:sz w:val="15"/>
                <w:szCs w:val="15"/>
              </w:rPr>
            </w:pPr>
          </w:p>
        </w:tc>
        <w:tc>
          <w:tcPr>
            <w:tcW w:w="2880" w:type="dxa"/>
            <w:gridSpan w:val="3"/>
          </w:tcPr>
          <w:p w14:paraId="0A10B729" w14:textId="77777777" w:rsidR="002377B2" w:rsidRPr="006F34F5" w:rsidRDefault="002377B2" w:rsidP="00E44BCA">
            <w:pPr>
              <w:spacing w:line="340" w:lineRule="exact"/>
              <w:ind w:left="-18" w:right="-71"/>
              <w:jc w:val="center"/>
              <w:rPr>
                <w:rFonts w:ascii="Arial" w:hAnsi="Arial" w:cs="Arial"/>
                <w:sz w:val="15"/>
                <w:szCs w:val="15"/>
              </w:rPr>
            </w:pPr>
          </w:p>
        </w:tc>
        <w:tc>
          <w:tcPr>
            <w:tcW w:w="2880" w:type="dxa"/>
            <w:gridSpan w:val="3"/>
            <w:vAlign w:val="bottom"/>
          </w:tcPr>
          <w:p w14:paraId="3E4F4D3A" w14:textId="77777777" w:rsidR="002377B2" w:rsidRPr="006F34F5" w:rsidRDefault="002377B2" w:rsidP="00E44BCA">
            <w:pPr>
              <w:spacing w:line="340" w:lineRule="exact"/>
              <w:ind w:left="-18" w:right="-71"/>
              <w:jc w:val="center"/>
              <w:rPr>
                <w:rFonts w:ascii="Arial" w:hAnsi="Arial" w:cs="Arial"/>
                <w:sz w:val="15"/>
                <w:szCs w:val="15"/>
              </w:rPr>
            </w:pPr>
          </w:p>
        </w:tc>
        <w:tc>
          <w:tcPr>
            <w:tcW w:w="1535" w:type="dxa"/>
            <w:gridSpan w:val="2"/>
            <w:vAlign w:val="bottom"/>
            <w:hideMark/>
          </w:tcPr>
          <w:p w14:paraId="03527FCB" w14:textId="77777777" w:rsidR="002377B2" w:rsidRPr="006F34F5" w:rsidRDefault="002377B2" w:rsidP="00E44BCA">
            <w:pPr>
              <w:spacing w:line="340" w:lineRule="exact"/>
              <w:ind w:left="-18" w:right="-71"/>
              <w:jc w:val="right"/>
              <w:rPr>
                <w:rFonts w:ascii="Arial" w:hAnsi="Arial" w:cs="Arial"/>
                <w:sz w:val="15"/>
                <w:szCs w:val="15"/>
              </w:rPr>
            </w:pPr>
            <w:r w:rsidRPr="006F34F5">
              <w:rPr>
                <w:rFonts w:ascii="Arial" w:eastAsia="Arial Unicode MS" w:hAnsi="Arial" w:cs="Arial"/>
                <w:sz w:val="15"/>
                <w:szCs w:val="15"/>
              </w:rPr>
              <w:t>(Unit: Baht)</w:t>
            </w:r>
          </w:p>
        </w:tc>
      </w:tr>
      <w:tr w:rsidR="002377B2" w:rsidRPr="000110CC" w14:paraId="2C2796B8" w14:textId="77777777" w:rsidTr="006F34F5">
        <w:trPr>
          <w:trHeight w:val="117"/>
        </w:trPr>
        <w:tc>
          <w:tcPr>
            <w:tcW w:w="2610" w:type="dxa"/>
            <w:vAlign w:val="bottom"/>
          </w:tcPr>
          <w:p w14:paraId="23B763D5" w14:textId="77777777" w:rsidR="002377B2" w:rsidRPr="006F34F5" w:rsidRDefault="002377B2" w:rsidP="00E44BCA">
            <w:pPr>
              <w:spacing w:line="340" w:lineRule="exact"/>
              <w:rPr>
                <w:rFonts w:ascii="Arial" w:hAnsi="Arial" w:cs="Arial"/>
                <w:sz w:val="15"/>
                <w:szCs w:val="15"/>
              </w:rPr>
            </w:pPr>
          </w:p>
        </w:tc>
        <w:tc>
          <w:tcPr>
            <w:tcW w:w="2592" w:type="dxa"/>
            <w:gridSpan w:val="2"/>
            <w:vAlign w:val="bottom"/>
            <w:hideMark/>
          </w:tcPr>
          <w:p w14:paraId="4D7DB300" w14:textId="0093B106"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r w:rsidRPr="006F34F5">
              <w:rPr>
                <w:rFonts w:ascii="Arial" w:hAnsi="Arial" w:cs="Arial"/>
                <w:sz w:val="15"/>
                <w:szCs w:val="15"/>
              </w:rPr>
              <w:t>Improving the quality</w:t>
            </w:r>
            <w:r w:rsidR="00164FA5">
              <w:rPr>
                <w:rFonts w:ascii="Arial" w:hAnsi="Arial" w:cs="Arial"/>
                <w:sz w:val="15"/>
                <w:szCs w:val="15"/>
              </w:rPr>
              <w:t xml:space="preserve"> </w:t>
            </w:r>
            <w:r w:rsidRPr="006F34F5">
              <w:rPr>
                <w:rFonts w:ascii="Arial" w:hAnsi="Arial" w:cs="Arial"/>
                <w:sz w:val="15"/>
                <w:szCs w:val="15"/>
              </w:rPr>
              <w:t xml:space="preserve">and </w:t>
            </w:r>
            <w:r w:rsidR="00164FA5">
              <w:rPr>
                <w:rFonts w:ascii="Arial" w:hAnsi="Arial" w:cs="Arial"/>
                <w:sz w:val="15"/>
                <w:szCs w:val="15"/>
              </w:rPr>
              <w:t xml:space="preserve">                  </w:t>
            </w:r>
            <w:r w:rsidRPr="006F34F5">
              <w:rPr>
                <w:rFonts w:ascii="Arial" w:hAnsi="Arial" w:cs="Arial"/>
                <w:sz w:val="15"/>
                <w:szCs w:val="15"/>
              </w:rPr>
              <w:t>packaging of milled rice</w:t>
            </w:r>
            <w:r w:rsidR="00164FA5">
              <w:rPr>
                <w:rFonts w:ascii="Arial" w:hAnsi="Arial" w:cs="Arial"/>
                <w:sz w:val="15"/>
                <w:szCs w:val="15"/>
              </w:rPr>
              <w:t xml:space="preserve"> </w:t>
            </w:r>
            <w:r w:rsidR="00164FA5" w:rsidRPr="00164FA5">
              <w:rPr>
                <w:rFonts w:ascii="Arial" w:hAnsi="Arial" w:cs="Arial"/>
                <w:sz w:val="15"/>
                <w:szCs w:val="15"/>
              </w:rPr>
              <w:t>for sale</w:t>
            </w:r>
          </w:p>
        </w:tc>
        <w:tc>
          <w:tcPr>
            <w:tcW w:w="2592" w:type="dxa"/>
            <w:gridSpan w:val="3"/>
            <w:vAlign w:val="bottom"/>
            <w:hideMark/>
          </w:tcPr>
          <w:p w14:paraId="6A48F1EC"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r w:rsidRPr="006F34F5">
              <w:rPr>
                <w:rFonts w:ascii="Arial" w:hAnsi="Arial" w:cs="Arial"/>
                <w:sz w:val="15"/>
                <w:szCs w:val="15"/>
              </w:rPr>
              <w:t>Food center business</w:t>
            </w:r>
          </w:p>
        </w:tc>
        <w:tc>
          <w:tcPr>
            <w:tcW w:w="2592" w:type="dxa"/>
            <w:gridSpan w:val="3"/>
          </w:tcPr>
          <w:p w14:paraId="0B75CC4B"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p>
          <w:p w14:paraId="412B1FC1"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r w:rsidRPr="006F34F5">
              <w:rPr>
                <w:rFonts w:ascii="Arial" w:hAnsi="Arial" w:cs="Arial"/>
                <w:sz w:val="15"/>
                <w:szCs w:val="15"/>
              </w:rPr>
              <w:t>Asset management</w:t>
            </w:r>
          </w:p>
        </w:tc>
        <w:tc>
          <w:tcPr>
            <w:tcW w:w="2592" w:type="dxa"/>
            <w:gridSpan w:val="3"/>
            <w:vAlign w:val="bottom"/>
            <w:hideMark/>
          </w:tcPr>
          <w:p w14:paraId="2E6E0608"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r w:rsidRPr="006F34F5">
              <w:rPr>
                <w:rFonts w:ascii="Arial" w:hAnsi="Arial" w:cs="Arial"/>
                <w:sz w:val="15"/>
                <w:szCs w:val="15"/>
              </w:rPr>
              <w:t>Elimination of inter-segment</w:t>
            </w:r>
          </w:p>
        </w:tc>
        <w:tc>
          <w:tcPr>
            <w:tcW w:w="2705" w:type="dxa"/>
            <w:gridSpan w:val="4"/>
            <w:vAlign w:val="bottom"/>
            <w:hideMark/>
          </w:tcPr>
          <w:p w14:paraId="4DEA2F5B"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r w:rsidRPr="006F34F5">
              <w:rPr>
                <w:rFonts w:ascii="Arial" w:hAnsi="Arial" w:cs="Arial"/>
                <w:sz w:val="15"/>
                <w:szCs w:val="15"/>
              </w:rPr>
              <w:t>Consolidated financial statements</w:t>
            </w:r>
          </w:p>
        </w:tc>
      </w:tr>
      <w:tr w:rsidR="00EB27D7" w:rsidRPr="000110CC" w14:paraId="2BD3DEC1" w14:textId="77777777" w:rsidTr="006F34F5">
        <w:tc>
          <w:tcPr>
            <w:tcW w:w="2610" w:type="dxa"/>
            <w:vAlign w:val="bottom"/>
          </w:tcPr>
          <w:p w14:paraId="05CDD076" w14:textId="77777777" w:rsidR="00EB27D7" w:rsidRPr="006F34F5" w:rsidRDefault="00EB27D7" w:rsidP="00EB27D7">
            <w:pPr>
              <w:spacing w:line="340" w:lineRule="exact"/>
              <w:rPr>
                <w:rFonts w:ascii="Arial" w:hAnsi="Arial" w:cs="Arial"/>
                <w:sz w:val="15"/>
                <w:szCs w:val="15"/>
              </w:rPr>
            </w:pPr>
          </w:p>
        </w:tc>
        <w:tc>
          <w:tcPr>
            <w:tcW w:w="1296" w:type="dxa"/>
            <w:vAlign w:val="bottom"/>
          </w:tcPr>
          <w:p w14:paraId="43C2FA83" w14:textId="2E5B2DD2" w:rsidR="00EB27D7" w:rsidRPr="006F34F5" w:rsidRDefault="00EB27D7" w:rsidP="00EB27D7">
            <w:pPr>
              <w:pBdr>
                <w:bottom w:val="single" w:sz="4" w:space="1" w:color="auto"/>
              </w:pBdr>
              <w:spacing w:line="340" w:lineRule="exact"/>
              <w:ind w:left="-44" w:right="-34"/>
              <w:jc w:val="center"/>
              <w:rPr>
                <w:rFonts w:ascii="Arial" w:hAnsi="Arial" w:cs="Arial"/>
                <w:sz w:val="15"/>
                <w:szCs w:val="15"/>
              </w:rPr>
            </w:pPr>
            <w:r w:rsidRPr="00EB27D7">
              <w:rPr>
                <w:rFonts w:ascii="Arial" w:hAnsi="Arial" w:cs="Arial"/>
                <w:sz w:val="15"/>
                <w:szCs w:val="15"/>
              </w:rPr>
              <w:t>2024</w:t>
            </w:r>
          </w:p>
        </w:tc>
        <w:tc>
          <w:tcPr>
            <w:tcW w:w="1296" w:type="dxa"/>
            <w:vAlign w:val="bottom"/>
          </w:tcPr>
          <w:p w14:paraId="2A113D8C" w14:textId="5460E29A" w:rsidR="00EB27D7" w:rsidRPr="006F34F5" w:rsidRDefault="00EB27D7" w:rsidP="00EB27D7">
            <w:pPr>
              <w:pBdr>
                <w:bottom w:val="single" w:sz="4" w:space="1" w:color="auto"/>
              </w:pBdr>
              <w:spacing w:line="340" w:lineRule="exact"/>
              <w:ind w:left="-44" w:right="-34"/>
              <w:jc w:val="center"/>
              <w:rPr>
                <w:rFonts w:ascii="Arial" w:hAnsi="Arial" w:cs="Arial"/>
                <w:sz w:val="15"/>
                <w:szCs w:val="15"/>
              </w:rPr>
            </w:pPr>
            <w:r w:rsidRPr="00EB27D7">
              <w:rPr>
                <w:rFonts w:ascii="Arial" w:hAnsi="Arial" w:cs="Arial"/>
                <w:sz w:val="15"/>
                <w:szCs w:val="15"/>
              </w:rPr>
              <w:t>2023</w:t>
            </w:r>
          </w:p>
        </w:tc>
        <w:tc>
          <w:tcPr>
            <w:tcW w:w="1296" w:type="dxa"/>
            <w:gridSpan w:val="2"/>
            <w:vAlign w:val="bottom"/>
          </w:tcPr>
          <w:p w14:paraId="7272E20C" w14:textId="3453D908" w:rsidR="00EB27D7" w:rsidRPr="006F34F5" w:rsidRDefault="00EB27D7" w:rsidP="00EB27D7">
            <w:pPr>
              <w:pBdr>
                <w:bottom w:val="single" w:sz="4" w:space="1" w:color="auto"/>
              </w:pBdr>
              <w:spacing w:line="340" w:lineRule="exact"/>
              <w:ind w:left="-44" w:right="-34"/>
              <w:jc w:val="center"/>
              <w:rPr>
                <w:rFonts w:ascii="Arial" w:hAnsi="Arial" w:cs="Arial"/>
                <w:sz w:val="15"/>
                <w:szCs w:val="15"/>
              </w:rPr>
            </w:pPr>
            <w:r w:rsidRPr="00EB27D7">
              <w:rPr>
                <w:rFonts w:ascii="Arial" w:hAnsi="Arial" w:cs="Arial"/>
                <w:sz w:val="15"/>
                <w:szCs w:val="15"/>
              </w:rPr>
              <w:t>2024</w:t>
            </w:r>
          </w:p>
        </w:tc>
        <w:tc>
          <w:tcPr>
            <w:tcW w:w="1296" w:type="dxa"/>
            <w:vAlign w:val="bottom"/>
          </w:tcPr>
          <w:p w14:paraId="3C56DD6C" w14:textId="6A3B60DD" w:rsidR="00EB27D7" w:rsidRPr="006F34F5" w:rsidRDefault="00EB27D7" w:rsidP="00EB27D7">
            <w:pPr>
              <w:pBdr>
                <w:bottom w:val="single" w:sz="4" w:space="1" w:color="auto"/>
              </w:pBdr>
              <w:spacing w:line="340" w:lineRule="exact"/>
              <w:ind w:left="-44" w:right="-34"/>
              <w:jc w:val="center"/>
              <w:rPr>
                <w:rFonts w:ascii="Arial" w:hAnsi="Arial" w:cs="Arial"/>
                <w:sz w:val="15"/>
                <w:szCs w:val="15"/>
              </w:rPr>
            </w:pPr>
            <w:r w:rsidRPr="00EB27D7">
              <w:rPr>
                <w:rFonts w:ascii="Arial" w:hAnsi="Arial" w:cs="Arial"/>
                <w:sz w:val="15"/>
                <w:szCs w:val="15"/>
              </w:rPr>
              <w:t>2023</w:t>
            </w:r>
          </w:p>
        </w:tc>
        <w:tc>
          <w:tcPr>
            <w:tcW w:w="1296" w:type="dxa"/>
            <w:gridSpan w:val="2"/>
            <w:vAlign w:val="bottom"/>
          </w:tcPr>
          <w:p w14:paraId="6B7943D6" w14:textId="3200D104" w:rsidR="00EB27D7" w:rsidRPr="006F34F5" w:rsidRDefault="00EB27D7" w:rsidP="00EB27D7">
            <w:pPr>
              <w:pBdr>
                <w:bottom w:val="single" w:sz="4" w:space="1" w:color="auto"/>
              </w:pBdr>
              <w:spacing w:line="340" w:lineRule="exact"/>
              <w:ind w:left="-44" w:right="-34"/>
              <w:jc w:val="center"/>
              <w:rPr>
                <w:rFonts w:ascii="Arial" w:hAnsi="Arial" w:cs="Arial"/>
                <w:sz w:val="15"/>
                <w:szCs w:val="15"/>
              </w:rPr>
            </w:pPr>
            <w:r w:rsidRPr="00EB27D7">
              <w:rPr>
                <w:rFonts w:ascii="Arial" w:hAnsi="Arial" w:cs="Arial"/>
                <w:sz w:val="15"/>
                <w:szCs w:val="15"/>
              </w:rPr>
              <w:t>2024</w:t>
            </w:r>
          </w:p>
        </w:tc>
        <w:tc>
          <w:tcPr>
            <w:tcW w:w="1296" w:type="dxa"/>
            <w:vAlign w:val="bottom"/>
          </w:tcPr>
          <w:p w14:paraId="262C4D26" w14:textId="35CAF64A" w:rsidR="00EB27D7" w:rsidRPr="006F34F5" w:rsidRDefault="00EB27D7" w:rsidP="00EB27D7">
            <w:pPr>
              <w:pBdr>
                <w:bottom w:val="single" w:sz="4" w:space="1" w:color="auto"/>
              </w:pBdr>
              <w:spacing w:line="340" w:lineRule="exact"/>
              <w:ind w:left="-44" w:right="-34"/>
              <w:jc w:val="center"/>
              <w:rPr>
                <w:rFonts w:ascii="Arial" w:hAnsi="Arial" w:cs="Arial"/>
                <w:sz w:val="15"/>
                <w:szCs w:val="15"/>
              </w:rPr>
            </w:pPr>
            <w:r w:rsidRPr="00EB27D7">
              <w:rPr>
                <w:rFonts w:ascii="Arial" w:hAnsi="Arial" w:cs="Arial"/>
                <w:sz w:val="15"/>
                <w:szCs w:val="15"/>
              </w:rPr>
              <w:t>2023</w:t>
            </w:r>
          </w:p>
        </w:tc>
        <w:tc>
          <w:tcPr>
            <w:tcW w:w="1296" w:type="dxa"/>
            <w:gridSpan w:val="2"/>
            <w:vAlign w:val="bottom"/>
          </w:tcPr>
          <w:p w14:paraId="0C986D92" w14:textId="1E0985AB" w:rsidR="00EB27D7" w:rsidRPr="006F34F5" w:rsidRDefault="00EB27D7" w:rsidP="00EB27D7">
            <w:pPr>
              <w:pBdr>
                <w:bottom w:val="single" w:sz="4" w:space="1" w:color="auto"/>
              </w:pBdr>
              <w:spacing w:line="340" w:lineRule="exact"/>
              <w:ind w:left="-44" w:right="-34"/>
              <w:jc w:val="center"/>
              <w:rPr>
                <w:rFonts w:ascii="Arial" w:hAnsi="Arial" w:cs="Arial"/>
                <w:sz w:val="15"/>
                <w:szCs w:val="15"/>
              </w:rPr>
            </w:pPr>
            <w:r w:rsidRPr="00EB27D7">
              <w:rPr>
                <w:rFonts w:ascii="Arial" w:hAnsi="Arial" w:cs="Arial"/>
                <w:sz w:val="15"/>
                <w:szCs w:val="15"/>
              </w:rPr>
              <w:t>2024</w:t>
            </w:r>
          </w:p>
        </w:tc>
        <w:tc>
          <w:tcPr>
            <w:tcW w:w="1296" w:type="dxa"/>
            <w:vAlign w:val="bottom"/>
          </w:tcPr>
          <w:p w14:paraId="4EB02772" w14:textId="7FD5B5B5" w:rsidR="00EB27D7" w:rsidRPr="006F34F5" w:rsidRDefault="00EB27D7" w:rsidP="00EB27D7">
            <w:pPr>
              <w:pBdr>
                <w:bottom w:val="single" w:sz="4" w:space="1" w:color="auto"/>
              </w:pBdr>
              <w:spacing w:line="340" w:lineRule="exact"/>
              <w:ind w:left="-44" w:right="-34"/>
              <w:jc w:val="center"/>
              <w:rPr>
                <w:rFonts w:ascii="Arial" w:hAnsi="Arial" w:cs="Arial"/>
                <w:sz w:val="15"/>
                <w:szCs w:val="15"/>
              </w:rPr>
            </w:pPr>
            <w:r w:rsidRPr="00EB27D7">
              <w:rPr>
                <w:rFonts w:ascii="Arial" w:hAnsi="Arial" w:cs="Arial"/>
                <w:sz w:val="15"/>
                <w:szCs w:val="15"/>
              </w:rPr>
              <w:t>2023</w:t>
            </w:r>
          </w:p>
        </w:tc>
        <w:tc>
          <w:tcPr>
            <w:tcW w:w="1404" w:type="dxa"/>
            <w:gridSpan w:val="2"/>
            <w:vAlign w:val="bottom"/>
          </w:tcPr>
          <w:p w14:paraId="56E61D19" w14:textId="1DF8E6AF" w:rsidR="00EB27D7" w:rsidRPr="006F34F5" w:rsidRDefault="00EB27D7" w:rsidP="00EB27D7">
            <w:pPr>
              <w:pBdr>
                <w:bottom w:val="single" w:sz="4" w:space="1" w:color="auto"/>
              </w:pBdr>
              <w:spacing w:line="340" w:lineRule="exact"/>
              <w:ind w:left="-44" w:right="-34"/>
              <w:jc w:val="center"/>
              <w:rPr>
                <w:rFonts w:ascii="Arial" w:hAnsi="Arial" w:cs="Arial"/>
                <w:sz w:val="15"/>
                <w:szCs w:val="15"/>
              </w:rPr>
            </w:pPr>
            <w:r w:rsidRPr="00EB27D7">
              <w:rPr>
                <w:rFonts w:ascii="Arial" w:hAnsi="Arial" w:cs="Arial"/>
                <w:sz w:val="15"/>
                <w:szCs w:val="15"/>
              </w:rPr>
              <w:t>2024</w:t>
            </w:r>
          </w:p>
        </w:tc>
        <w:tc>
          <w:tcPr>
            <w:tcW w:w="1301" w:type="dxa"/>
            <w:gridSpan w:val="2"/>
            <w:vAlign w:val="bottom"/>
          </w:tcPr>
          <w:p w14:paraId="54F73C5F" w14:textId="26337586" w:rsidR="00EB27D7" w:rsidRPr="006F34F5" w:rsidRDefault="00EB27D7" w:rsidP="00EB27D7">
            <w:pPr>
              <w:pBdr>
                <w:bottom w:val="single" w:sz="4" w:space="1" w:color="auto"/>
              </w:pBdr>
              <w:spacing w:line="340" w:lineRule="exact"/>
              <w:ind w:left="-44" w:right="-34"/>
              <w:jc w:val="center"/>
              <w:rPr>
                <w:rFonts w:ascii="Arial" w:hAnsi="Arial" w:cs="Arial"/>
                <w:sz w:val="15"/>
                <w:szCs w:val="15"/>
              </w:rPr>
            </w:pPr>
            <w:r w:rsidRPr="00EB27D7">
              <w:rPr>
                <w:rFonts w:ascii="Arial" w:hAnsi="Arial" w:cs="Arial"/>
                <w:sz w:val="15"/>
                <w:szCs w:val="15"/>
              </w:rPr>
              <w:t>2023</w:t>
            </w:r>
          </w:p>
        </w:tc>
      </w:tr>
      <w:tr w:rsidR="00AD6CF4" w:rsidRPr="000110CC" w14:paraId="02A5F433" w14:textId="77777777" w:rsidTr="00966764">
        <w:trPr>
          <w:trHeight w:val="80"/>
        </w:trPr>
        <w:tc>
          <w:tcPr>
            <w:tcW w:w="2610" w:type="dxa"/>
            <w:vAlign w:val="bottom"/>
          </w:tcPr>
          <w:p w14:paraId="7A156E92" w14:textId="77777777" w:rsidR="00AD6CF4" w:rsidRPr="006F34F5" w:rsidRDefault="00AD6CF4" w:rsidP="00AD6CF4">
            <w:pPr>
              <w:spacing w:line="340" w:lineRule="exact"/>
              <w:ind w:left="151" w:right="-18" w:hanging="151"/>
              <w:rPr>
                <w:rFonts w:ascii="Arial" w:hAnsi="Arial" w:cs="Arial"/>
                <w:sz w:val="15"/>
                <w:szCs w:val="15"/>
              </w:rPr>
            </w:pPr>
            <w:r w:rsidRPr="006F34F5">
              <w:rPr>
                <w:rFonts w:ascii="Arial" w:hAnsi="Arial" w:cs="Arial"/>
                <w:sz w:val="15"/>
                <w:szCs w:val="15"/>
              </w:rPr>
              <w:t>Trade and other receivables</w:t>
            </w:r>
          </w:p>
        </w:tc>
        <w:tc>
          <w:tcPr>
            <w:tcW w:w="1296" w:type="dxa"/>
            <w:vAlign w:val="bottom"/>
          </w:tcPr>
          <w:p w14:paraId="233FDCCA" w14:textId="4749315F"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281,484,441</w:t>
            </w:r>
          </w:p>
        </w:tc>
        <w:tc>
          <w:tcPr>
            <w:tcW w:w="1296" w:type="dxa"/>
            <w:vAlign w:val="bottom"/>
          </w:tcPr>
          <w:p w14:paraId="6405EDB3" w14:textId="0A6F3EA5"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266,397,502</w:t>
            </w:r>
          </w:p>
        </w:tc>
        <w:tc>
          <w:tcPr>
            <w:tcW w:w="1296" w:type="dxa"/>
            <w:gridSpan w:val="2"/>
            <w:vAlign w:val="bottom"/>
          </w:tcPr>
          <w:p w14:paraId="527CCE55" w14:textId="68C302DA"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5,158,880</w:t>
            </w:r>
          </w:p>
        </w:tc>
        <w:tc>
          <w:tcPr>
            <w:tcW w:w="1296" w:type="dxa"/>
            <w:vAlign w:val="bottom"/>
          </w:tcPr>
          <w:p w14:paraId="190478B6" w14:textId="7519E05C"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6,088,622</w:t>
            </w:r>
          </w:p>
        </w:tc>
        <w:tc>
          <w:tcPr>
            <w:tcW w:w="1296" w:type="dxa"/>
            <w:gridSpan w:val="2"/>
            <w:vAlign w:val="bottom"/>
          </w:tcPr>
          <w:p w14:paraId="5B978BD2" w14:textId="7CC11E75" w:rsidR="00AD6CF4" w:rsidRPr="006F34F5" w:rsidRDefault="00AD6CF4" w:rsidP="00AD6CF4">
            <w:pPr>
              <w:tabs>
                <w:tab w:val="decimal" w:pos="1134"/>
              </w:tabs>
              <w:spacing w:line="340" w:lineRule="exact"/>
              <w:rPr>
                <w:rFonts w:ascii="Arial" w:hAnsi="Arial" w:cs="Arial"/>
                <w:sz w:val="15"/>
                <w:szCs w:val="15"/>
                <w:cs/>
              </w:rPr>
            </w:pPr>
            <w:r w:rsidRPr="00AD6CF4">
              <w:rPr>
                <w:rFonts w:ascii="Arial" w:hAnsi="Arial" w:cs="Arial"/>
                <w:sz w:val="15"/>
                <w:szCs w:val="15"/>
              </w:rPr>
              <w:t>4,004,429</w:t>
            </w:r>
          </w:p>
        </w:tc>
        <w:tc>
          <w:tcPr>
            <w:tcW w:w="1296" w:type="dxa"/>
            <w:vAlign w:val="bottom"/>
          </w:tcPr>
          <w:p w14:paraId="5FDBEFD9" w14:textId="64A3799B" w:rsidR="00AD6CF4" w:rsidRPr="006F34F5" w:rsidRDefault="00AD6CF4" w:rsidP="00AD6CF4">
            <w:pPr>
              <w:tabs>
                <w:tab w:val="decimal" w:pos="1134"/>
              </w:tabs>
              <w:spacing w:line="340" w:lineRule="exact"/>
              <w:rPr>
                <w:rFonts w:ascii="Arial" w:hAnsi="Arial" w:cs="Arial"/>
                <w:sz w:val="15"/>
                <w:szCs w:val="15"/>
                <w:cs/>
              </w:rPr>
            </w:pPr>
            <w:r w:rsidRPr="00AD6CF4">
              <w:rPr>
                <w:rFonts w:ascii="Arial" w:hAnsi="Arial" w:cs="Arial"/>
                <w:sz w:val="15"/>
                <w:szCs w:val="15"/>
              </w:rPr>
              <w:t>2,580,187</w:t>
            </w:r>
          </w:p>
        </w:tc>
        <w:tc>
          <w:tcPr>
            <w:tcW w:w="1296" w:type="dxa"/>
            <w:gridSpan w:val="2"/>
          </w:tcPr>
          <w:p w14:paraId="138D3BA4" w14:textId="6E7D112A" w:rsidR="00AD6CF4" w:rsidRPr="006F34F5" w:rsidRDefault="00AD6CF4" w:rsidP="00AD6CF4">
            <w:pPr>
              <w:tabs>
                <w:tab w:val="decimal" w:pos="1134"/>
              </w:tabs>
              <w:spacing w:line="340" w:lineRule="exact"/>
              <w:rPr>
                <w:rFonts w:ascii="Arial" w:hAnsi="Arial" w:cs="Arial"/>
                <w:sz w:val="15"/>
                <w:szCs w:val="15"/>
                <w:cs/>
              </w:rPr>
            </w:pPr>
            <w:r w:rsidRPr="00AD6CF4">
              <w:rPr>
                <w:rFonts w:ascii="Arial" w:hAnsi="Arial" w:cs="Arial"/>
                <w:sz w:val="15"/>
                <w:szCs w:val="15"/>
              </w:rPr>
              <w:t>(6,181,280)</w:t>
            </w:r>
          </w:p>
        </w:tc>
        <w:tc>
          <w:tcPr>
            <w:tcW w:w="1296" w:type="dxa"/>
          </w:tcPr>
          <w:p w14:paraId="2C35B3F5" w14:textId="0E8A0C17" w:rsidR="00AD6CF4" w:rsidRPr="006F34F5" w:rsidRDefault="00AD6CF4" w:rsidP="00AD6CF4">
            <w:pPr>
              <w:tabs>
                <w:tab w:val="decimal" w:pos="1134"/>
              </w:tabs>
              <w:spacing w:line="340" w:lineRule="exact"/>
              <w:rPr>
                <w:rFonts w:ascii="Arial" w:hAnsi="Arial" w:cs="Arial"/>
                <w:sz w:val="15"/>
                <w:szCs w:val="15"/>
                <w:cs/>
              </w:rPr>
            </w:pPr>
            <w:r w:rsidRPr="00AD6CF4">
              <w:rPr>
                <w:rFonts w:ascii="Arial" w:hAnsi="Arial" w:cs="Arial"/>
                <w:sz w:val="15"/>
                <w:szCs w:val="15"/>
              </w:rPr>
              <w:t>(3,201,639)</w:t>
            </w:r>
          </w:p>
        </w:tc>
        <w:tc>
          <w:tcPr>
            <w:tcW w:w="1404" w:type="dxa"/>
            <w:gridSpan w:val="2"/>
            <w:vAlign w:val="bottom"/>
          </w:tcPr>
          <w:p w14:paraId="23458C62" w14:textId="60FE7EE8"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284,466,470</w:t>
            </w:r>
          </w:p>
        </w:tc>
        <w:tc>
          <w:tcPr>
            <w:tcW w:w="1301" w:type="dxa"/>
            <w:gridSpan w:val="2"/>
            <w:vAlign w:val="bottom"/>
          </w:tcPr>
          <w:p w14:paraId="3E273EEE" w14:textId="140E1450" w:rsidR="00AD6CF4" w:rsidRPr="006F34F5" w:rsidRDefault="00AD6CF4" w:rsidP="00AD6CF4">
            <w:pPr>
              <w:tabs>
                <w:tab w:val="decimal" w:pos="1134"/>
              </w:tabs>
              <w:spacing w:line="340" w:lineRule="exact"/>
              <w:rPr>
                <w:rFonts w:ascii="Arial" w:hAnsi="Arial" w:cs="Arial"/>
                <w:sz w:val="15"/>
                <w:szCs w:val="15"/>
              </w:rPr>
            </w:pPr>
            <w:r w:rsidRPr="00575ED0">
              <w:rPr>
                <w:rFonts w:ascii="Arial" w:hAnsi="Arial" w:cs="Arial"/>
                <w:sz w:val="15"/>
                <w:szCs w:val="15"/>
              </w:rPr>
              <w:t>271,864,672</w:t>
            </w:r>
          </w:p>
        </w:tc>
      </w:tr>
      <w:tr w:rsidR="00AD6CF4" w:rsidRPr="000110CC" w14:paraId="0F678172" w14:textId="77777777" w:rsidTr="00966764">
        <w:tc>
          <w:tcPr>
            <w:tcW w:w="2610" w:type="dxa"/>
            <w:vAlign w:val="bottom"/>
          </w:tcPr>
          <w:p w14:paraId="339603CC" w14:textId="77777777" w:rsidR="00AD6CF4" w:rsidRPr="006F34F5" w:rsidRDefault="00AD6CF4" w:rsidP="00AD6CF4">
            <w:pPr>
              <w:spacing w:line="340" w:lineRule="exact"/>
              <w:ind w:left="151" w:right="-18" w:hanging="151"/>
              <w:rPr>
                <w:rFonts w:ascii="Arial" w:hAnsi="Arial" w:cs="Arial"/>
                <w:sz w:val="15"/>
                <w:szCs w:val="15"/>
              </w:rPr>
            </w:pPr>
            <w:r w:rsidRPr="006F34F5">
              <w:rPr>
                <w:rFonts w:ascii="Arial" w:hAnsi="Arial" w:cs="Arial"/>
                <w:sz w:val="15"/>
                <w:szCs w:val="15"/>
              </w:rPr>
              <w:t>Inventories</w:t>
            </w:r>
          </w:p>
        </w:tc>
        <w:tc>
          <w:tcPr>
            <w:tcW w:w="1296" w:type="dxa"/>
            <w:vAlign w:val="bottom"/>
          </w:tcPr>
          <w:p w14:paraId="1D1C7697" w14:textId="51DE21BE" w:rsidR="00AD6CF4" w:rsidRPr="006F34F5" w:rsidRDefault="00164FA5" w:rsidP="00AD6CF4">
            <w:pPr>
              <w:tabs>
                <w:tab w:val="decimal" w:pos="1134"/>
              </w:tabs>
              <w:spacing w:line="340" w:lineRule="exact"/>
              <w:rPr>
                <w:rFonts w:ascii="Arial" w:hAnsi="Arial" w:cs="Arial"/>
                <w:sz w:val="15"/>
                <w:szCs w:val="15"/>
              </w:rPr>
            </w:pPr>
            <w:r>
              <w:rPr>
                <w:rFonts w:ascii="Arial" w:hAnsi="Arial" w:cs="Arial"/>
                <w:sz w:val="15"/>
                <w:szCs w:val="15"/>
              </w:rPr>
              <w:t>256,614,869</w:t>
            </w:r>
          </w:p>
        </w:tc>
        <w:tc>
          <w:tcPr>
            <w:tcW w:w="1296" w:type="dxa"/>
            <w:vAlign w:val="bottom"/>
          </w:tcPr>
          <w:p w14:paraId="67FE424A" w14:textId="0E82F4DB"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244,596,473</w:t>
            </w:r>
          </w:p>
        </w:tc>
        <w:tc>
          <w:tcPr>
            <w:tcW w:w="1296" w:type="dxa"/>
            <w:gridSpan w:val="2"/>
            <w:vAlign w:val="bottom"/>
          </w:tcPr>
          <w:p w14:paraId="2041FD02" w14:textId="50F83133"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2,380,008</w:t>
            </w:r>
          </w:p>
        </w:tc>
        <w:tc>
          <w:tcPr>
            <w:tcW w:w="1296" w:type="dxa"/>
            <w:vAlign w:val="bottom"/>
          </w:tcPr>
          <w:p w14:paraId="1E93ED53" w14:textId="5DAA8005"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2,495,126</w:t>
            </w:r>
          </w:p>
        </w:tc>
        <w:tc>
          <w:tcPr>
            <w:tcW w:w="1296" w:type="dxa"/>
            <w:gridSpan w:val="2"/>
            <w:vAlign w:val="bottom"/>
          </w:tcPr>
          <w:p w14:paraId="2C045A73" w14:textId="70FE36E0"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711,014</w:t>
            </w:r>
          </w:p>
        </w:tc>
        <w:tc>
          <w:tcPr>
            <w:tcW w:w="1296" w:type="dxa"/>
            <w:vAlign w:val="bottom"/>
          </w:tcPr>
          <w:p w14:paraId="3E0ECAB0" w14:textId="11E50B24"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259,668</w:t>
            </w:r>
          </w:p>
        </w:tc>
        <w:tc>
          <w:tcPr>
            <w:tcW w:w="1296" w:type="dxa"/>
            <w:gridSpan w:val="2"/>
          </w:tcPr>
          <w:p w14:paraId="5882A4C4" w14:textId="1AE92AF6"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w:t>
            </w:r>
          </w:p>
        </w:tc>
        <w:tc>
          <w:tcPr>
            <w:tcW w:w="1296" w:type="dxa"/>
          </w:tcPr>
          <w:p w14:paraId="26F7E373" w14:textId="776B030B" w:rsidR="00AD6CF4" w:rsidRPr="006F34F5" w:rsidRDefault="00AD6CF4" w:rsidP="00AD6CF4">
            <w:pPr>
              <w:tabs>
                <w:tab w:val="decimal" w:pos="1134"/>
              </w:tabs>
              <w:spacing w:line="340" w:lineRule="exact"/>
              <w:rPr>
                <w:rFonts w:ascii="Arial" w:hAnsi="Arial" w:cs="Arial"/>
                <w:sz w:val="15"/>
                <w:szCs w:val="15"/>
                <w:cs/>
              </w:rPr>
            </w:pPr>
            <w:r w:rsidRPr="00AD6CF4">
              <w:rPr>
                <w:rFonts w:ascii="Arial" w:hAnsi="Arial" w:cs="Arial"/>
                <w:sz w:val="15"/>
                <w:szCs w:val="15"/>
              </w:rPr>
              <w:t>-</w:t>
            </w:r>
          </w:p>
        </w:tc>
        <w:tc>
          <w:tcPr>
            <w:tcW w:w="1404" w:type="dxa"/>
            <w:gridSpan w:val="2"/>
            <w:vAlign w:val="bottom"/>
          </w:tcPr>
          <w:p w14:paraId="0EDD6A01" w14:textId="683BB661" w:rsidR="00AD6CF4" w:rsidRPr="006F34F5" w:rsidRDefault="00164FA5" w:rsidP="00AD6CF4">
            <w:pPr>
              <w:tabs>
                <w:tab w:val="decimal" w:pos="1134"/>
              </w:tabs>
              <w:spacing w:line="340" w:lineRule="exact"/>
              <w:rPr>
                <w:rFonts w:ascii="Arial" w:hAnsi="Arial" w:cs="Arial"/>
                <w:sz w:val="15"/>
                <w:szCs w:val="15"/>
              </w:rPr>
            </w:pPr>
            <w:r>
              <w:rPr>
                <w:rFonts w:ascii="Arial" w:hAnsi="Arial" w:cs="Arial"/>
                <w:sz w:val="15"/>
                <w:szCs w:val="15"/>
              </w:rPr>
              <w:t>259,705,891</w:t>
            </w:r>
          </w:p>
        </w:tc>
        <w:tc>
          <w:tcPr>
            <w:tcW w:w="1301" w:type="dxa"/>
            <w:gridSpan w:val="2"/>
            <w:vAlign w:val="bottom"/>
          </w:tcPr>
          <w:p w14:paraId="5F3856D1" w14:textId="646FFA78" w:rsidR="00AD6CF4" w:rsidRPr="006F34F5" w:rsidRDefault="00AD6CF4" w:rsidP="00AD6CF4">
            <w:pPr>
              <w:tabs>
                <w:tab w:val="decimal" w:pos="1134"/>
              </w:tabs>
              <w:spacing w:line="340" w:lineRule="exact"/>
              <w:rPr>
                <w:rFonts w:ascii="Arial" w:hAnsi="Arial" w:cs="Arial"/>
                <w:sz w:val="15"/>
                <w:szCs w:val="15"/>
              </w:rPr>
            </w:pPr>
            <w:r w:rsidRPr="00575ED0">
              <w:rPr>
                <w:rFonts w:ascii="Arial" w:hAnsi="Arial" w:cs="Arial"/>
                <w:sz w:val="15"/>
                <w:szCs w:val="15"/>
              </w:rPr>
              <w:t>247,351,267</w:t>
            </w:r>
          </w:p>
        </w:tc>
      </w:tr>
      <w:tr w:rsidR="00AD6CF4" w:rsidRPr="000110CC" w14:paraId="28AC36F5" w14:textId="77777777" w:rsidTr="002B1138">
        <w:tc>
          <w:tcPr>
            <w:tcW w:w="2610" w:type="dxa"/>
            <w:vAlign w:val="bottom"/>
            <w:hideMark/>
          </w:tcPr>
          <w:p w14:paraId="10DDAD03" w14:textId="4FC2471E" w:rsidR="00AD6CF4" w:rsidRPr="006F34F5" w:rsidRDefault="00AD6CF4" w:rsidP="00AD6CF4">
            <w:pPr>
              <w:spacing w:line="340" w:lineRule="exact"/>
              <w:ind w:left="151" w:right="-18" w:hanging="151"/>
              <w:rPr>
                <w:rFonts w:ascii="Arial" w:hAnsi="Arial" w:cs="Arial"/>
                <w:sz w:val="15"/>
                <w:szCs w:val="15"/>
              </w:rPr>
            </w:pPr>
            <w:r w:rsidRPr="006F34F5">
              <w:rPr>
                <w:rFonts w:ascii="Arial" w:hAnsi="Arial" w:cs="Arial"/>
                <w:sz w:val="15"/>
                <w:szCs w:val="15"/>
              </w:rPr>
              <w:t>Property, plant and equipment</w:t>
            </w:r>
          </w:p>
        </w:tc>
        <w:tc>
          <w:tcPr>
            <w:tcW w:w="1296" w:type="dxa"/>
            <w:vAlign w:val="bottom"/>
          </w:tcPr>
          <w:p w14:paraId="23430137" w14:textId="44D5E22E" w:rsidR="00AD6CF4" w:rsidRPr="006F34F5" w:rsidRDefault="00164FA5" w:rsidP="00AD6CF4">
            <w:pPr>
              <w:tabs>
                <w:tab w:val="decimal" w:pos="1134"/>
              </w:tabs>
              <w:spacing w:line="340" w:lineRule="exact"/>
              <w:rPr>
                <w:rFonts w:ascii="Arial" w:hAnsi="Arial" w:cs="Arial"/>
                <w:sz w:val="15"/>
                <w:szCs w:val="15"/>
              </w:rPr>
            </w:pPr>
            <w:r>
              <w:rPr>
                <w:rFonts w:ascii="Arial" w:hAnsi="Arial" w:cs="Arial"/>
                <w:sz w:val="15"/>
                <w:szCs w:val="15"/>
              </w:rPr>
              <w:t>206,163,603</w:t>
            </w:r>
          </w:p>
        </w:tc>
        <w:tc>
          <w:tcPr>
            <w:tcW w:w="1296" w:type="dxa"/>
            <w:vAlign w:val="bottom"/>
          </w:tcPr>
          <w:p w14:paraId="5C926C80" w14:textId="08C48703"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156,976,534</w:t>
            </w:r>
          </w:p>
        </w:tc>
        <w:tc>
          <w:tcPr>
            <w:tcW w:w="1296" w:type="dxa"/>
            <w:gridSpan w:val="2"/>
            <w:vAlign w:val="bottom"/>
          </w:tcPr>
          <w:p w14:paraId="78595C50" w14:textId="767C3156"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208,153,584</w:t>
            </w:r>
          </w:p>
        </w:tc>
        <w:tc>
          <w:tcPr>
            <w:tcW w:w="1296" w:type="dxa"/>
            <w:vAlign w:val="bottom"/>
          </w:tcPr>
          <w:p w14:paraId="173765E5" w14:textId="134B4721"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230,720,699</w:t>
            </w:r>
          </w:p>
        </w:tc>
        <w:tc>
          <w:tcPr>
            <w:tcW w:w="1296" w:type="dxa"/>
            <w:gridSpan w:val="2"/>
            <w:vAlign w:val="bottom"/>
          </w:tcPr>
          <w:p w14:paraId="434CCD58" w14:textId="49F46AB2" w:rsidR="00AD6CF4" w:rsidRPr="006F34F5" w:rsidRDefault="00AD6CF4" w:rsidP="00AD6CF4">
            <w:pPr>
              <w:tabs>
                <w:tab w:val="decimal" w:pos="1134"/>
              </w:tabs>
              <w:spacing w:line="340" w:lineRule="exact"/>
              <w:rPr>
                <w:rFonts w:ascii="Arial" w:hAnsi="Arial" w:cs="Arial"/>
                <w:sz w:val="15"/>
                <w:szCs w:val="15"/>
                <w:cs/>
              </w:rPr>
            </w:pPr>
            <w:r w:rsidRPr="00AD6CF4">
              <w:rPr>
                <w:rFonts w:ascii="Arial" w:hAnsi="Arial" w:cs="Arial"/>
                <w:sz w:val="15"/>
                <w:szCs w:val="15"/>
              </w:rPr>
              <w:t>9,494,804</w:t>
            </w:r>
          </w:p>
        </w:tc>
        <w:tc>
          <w:tcPr>
            <w:tcW w:w="1296" w:type="dxa"/>
            <w:vAlign w:val="bottom"/>
          </w:tcPr>
          <w:p w14:paraId="746E89EC" w14:textId="6E63DBB9" w:rsidR="00AD6CF4" w:rsidRPr="006F34F5" w:rsidRDefault="00AD6CF4" w:rsidP="00AD6CF4">
            <w:pPr>
              <w:tabs>
                <w:tab w:val="decimal" w:pos="1134"/>
              </w:tabs>
              <w:spacing w:line="340" w:lineRule="exact"/>
              <w:rPr>
                <w:rFonts w:ascii="Arial" w:hAnsi="Arial" w:cs="Arial"/>
                <w:sz w:val="15"/>
                <w:szCs w:val="15"/>
                <w:cs/>
              </w:rPr>
            </w:pPr>
            <w:r w:rsidRPr="00AD6CF4">
              <w:rPr>
                <w:rFonts w:ascii="Arial" w:hAnsi="Arial" w:cs="Arial"/>
                <w:sz w:val="15"/>
                <w:szCs w:val="15"/>
              </w:rPr>
              <w:t>13,306,060</w:t>
            </w:r>
          </w:p>
        </w:tc>
        <w:tc>
          <w:tcPr>
            <w:tcW w:w="1296" w:type="dxa"/>
            <w:gridSpan w:val="2"/>
          </w:tcPr>
          <w:p w14:paraId="4FAE2496" w14:textId="4E233983" w:rsidR="00AD6CF4" w:rsidRPr="006F34F5" w:rsidRDefault="00AD6CF4" w:rsidP="00063696">
            <w:pPr>
              <w:tabs>
                <w:tab w:val="decimal" w:pos="1134"/>
              </w:tabs>
              <w:spacing w:line="340" w:lineRule="exact"/>
              <w:rPr>
                <w:rFonts w:ascii="Arial" w:hAnsi="Arial" w:cs="Arial"/>
                <w:sz w:val="15"/>
                <w:szCs w:val="15"/>
                <w:cs/>
              </w:rPr>
            </w:pPr>
            <w:r w:rsidRPr="00AD6CF4">
              <w:rPr>
                <w:rFonts w:ascii="Arial" w:hAnsi="Arial" w:cs="Arial"/>
                <w:sz w:val="15"/>
                <w:szCs w:val="15"/>
              </w:rPr>
              <w:t>942,720</w:t>
            </w:r>
          </w:p>
        </w:tc>
        <w:tc>
          <w:tcPr>
            <w:tcW w:w="1296" w:type="dxa"/>
          </w:tcPr>
          <w:p w14:paraId="66BE6016" w14:textId="13C76D4B" w:rsidR="00AD6CF4" w:rsidRPr="006F34F5" w:rsidRDefault="00AD6CF4" w:rsidP="00063696">
            <w:pPr>
              <w:tabs>
                <w:tab w:val="decimal" w:pos="1134"/>
              </w:tabs>
              <w:spacing w:line="340" w:lineRule="exact"/>
              <w:rPr>
                <w:rFonts w:ascii="Arial" w:hAnsi="Arial" w:cs="Arial"/>
                <w:sz w:val="15"/>
                <w:szCs w:val="15"/>
                <w:cs/>
              </w:rPr>
            </w:pPr>
            <w:r w:rsidRPr="00AD6CF4">
              <w:rPr>
                <w:rFonts w:ascii="Arial" w:hAnsi="Arial" w:cs="Arial"/>
                <w:sz w:val="15"/>
                <w:szCs w:val="15"/>
              </w:rPr>
              <w:t>942,719</w:t>
            </w:r>
          </w:p>
        </w:tc>
        <w:tc>
          <w:tcPr>
            <w:tcW w:w="1404" w:type="dxa"/>
            <w:gridSpan w:val="2"/>
            <w:vAlign w:val="bottom"/>
          </w:tcPr>
          <w:p w14:paraId="307924C7" w14:textId="59A2E50C" w:rsidR="00AD6CF4" w:rsidRPr="006F34F5" w:rsidRDefault="00164FA5" w:rsidP="00AD6CF4">
            <w:pPr>
              <w:tabs>
                <w:tab w:val="decimal" w:pos="1134"/>
              </w:tabs>
              <w:spacing w:line="340" w:lineRule="exact"/>
              <w:rPr>
                <w:rFonts w:ascii="Arial" w:hAnsi="Arial" w:cs="Arial"/>
                <w:sz w:val="15"/>
                <w:szCs w:val="15"/>
              </w:rPr>
            </w:pPr>
            <w:r>
              <w:rPr>
                <w:rFonts w:ascii="Arial" w:hAnsi="Arial" w:cs="Arial"/>
                <w:sz w:val="15"/>
                <w:szCs w:val="15"/>
              </w:rPr>
              <w:t>424,754,711</w:t>
            </w:r>
          </w:p>
        </w:tc>
        <w:tc>
          <w:tcPr>
            <w:tcW w:w="1301" w:type="dxa"/>
            <w:gridSpan w:val="2"/>
            <w:vAlign w:val="bottom"/>
          </w:tcPr>
          <w:p w14:paraId="3284B8A4" w14:textId="562A377F" w:rsidR="00AD6CF4" w:rsidRPr="006F34F5" w:rsidRDefault="00A7717A" w:rsidP="00AD6CF4">
            <w:pPr>
              <w:tabs>
                <w:tab w:val="decimal" w:pos="1134"/>
              </w:tabs>
              <w:spacing w:line="340" w:lineRule="exact"/>
              <w:rPr>
                <w:rFonts w:ascii="Arial" w:hAnsi="Arial" w:cs="Arial"/>
                <w:sz w:val="15"/>
                <w:szCs w:val="15"/>
              </w:rPr>
            </w:pPr>
            <w:r>
              <w:rPr>
                <w:rFonts w:ascii="Arial" w:hAnsi="Arial" w:cs="Arial"/>
                <w:sz w:val="15"/>
                <w:szCs w:val="15"/>
              </w:rPr>
              <w:t>401,159,947</w:t>
            </w:r>
          </w:p>
        </w:tc>
      </w:tr>
      <w:tr w:rsidR="00AD6CF4" w:rsidRPr="000110CC" w14:paraId="05CEBDC9" w14:textId="77777777" w:rsidTr="00966764">
        <w:tc>
          <w:tcPr>
            <w:tcW w:w="2610" w:type="dxa"/>
            <w:vAlign w:val="bottom"/>
          </w:tcPr>
          <w:p w14:paraId="07818CC8" w14:textId="10A17B12" w:rsidR="00AD6CF4" w:rsidRPr="006F34F5" w:rsidRDefault="00AD6CF4" w:rsidP="00AD6CF4">
            <w:pPr>
              <w:spacing w:line="340" w:lineRule="exact"/>
              <w:ind w:left="151" w:right="-18" w:hanging="151"/>
              <w:rPr>
                <w:rFonts w:ascii="Arial" w:hAnsi="Arial" w:cs="Arial"/>
                <w:sz w:val="15"/>
                <w:szCs w:val="15"/>
              </w:rPr>
            </w:pPr>
            <w:r w:rsidRPr="006F34F5">
              <w:rPr>
                <w:rFonts w:ascii="Arial" w:hAnsi="Arial" w:cs="Arial"/>
                <w:sz w:val="15"/>
                <w:szCs w:val="15"/>
              </w:rPr>
              <w:t>Investment properties</w:t>
            </w:r>
          </w:p>
        </w:tc>
        <w:tc>
          <w:tcPr>
            <w:tcW w:w="1296" w:type="dxa"/>
            <w:vAlign w:val="bottom"/>
          </w:tcPr>
          <w:p w14:paraId="100282D1" w14:textId="19E6A915"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16,239,950</w:t>
            </w:r>
          </w:p>
        </w:tc>
        <w:tc>
          <w:tcPr>
            <w:tcW w:w="1296" w:type="dxa"/>
            <w:vAlign w:val="bottom"/>
          </w:tcPr>
          <w:p w14:paraId="4B613B35" w14:textId="0649710C"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16,239,950</w:t>
            </w:r>
          </w:p>
        </w:tc>
        <w:tc>
          <w:tcPr>
            <w:tcW w:w="1296" w:type="dxa"/>
            <w:gridSpan w:val="2"/>
            <w:vAlign w:val="bottom"/>
          </w:tcPr>
          <w:p w14:paraId="6C292B54" w14:textId="4A82906E"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w:t>
            </w:r>
          </w:p>
        </w:tc>
        <w:tc>
          <w:tcPr>
            <w:tcW w:w="1296" w:type="dxa"/>
            <w:vAlign w:val="bottom"/>
          </w:tcPr>
          <w:p w14:paraId="027035DF" w14:textId="272CF9A7"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w:t>
            </w:r>
          </w:p>
        </w:tc>
        <w:tc>
          <w:tcPr>
            <w:tcW w:w="1296" w:type="dxa"/>
            <w:gridSpan w:val="2"/>
            <w:vAlign w:val="bottom"/>
          </w:tcPr>
          <w:p w14:paraId="25CF6555" w14:textId="03723584"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385,808,501</w:t>
            </w:r>
          </w:p>
        </w:tc>
        <w:tc>
          <w:tcPr>
            <w:tcW w:w="1296" w:type="dxa"/>
            <w:vAlign w:val="bottom"/>
          </w:tcPr>
          <w:p w14:paraId="206F4600" w14:textId="5A460AA1"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369,597,080</w:t>
            </w:r>
          </w:p>
        </w:tc>
        <w:tc>
          <w:tcPr>
            <w:tcW w:w="1296" w:type="dxa"/>
            <w:gridSpan w:val="2"/>
          </w:tcPr>
          <w:p w14:paraId="67DD297E" w14:textId="4C12B08F"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(66,511,087)</w:t>
            </w:r>
          </w:p>
        </w:tc>
        <w:tc>
          <w:tcPr>
            <w:tcW w:w="1296" w:type="dxa"/>
          </w:tcPr>
          <w:p w14:paraId="2A8DA928" w14:textId="62CAFD4E"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(66,511,087)</w:t>
            </w:r>
          </w:p>
        </w:tc>
        <w:tc>
          <w:tcPr>
            <w:tcW w:w="1404" w:type="dxa"/>
            <w:gridSpan w:val="2"/>
            <w:vAlign w:val="bottom"/>
          </w:tcPr>
          <w:p w14:paraId="179F29F7" w14:textId="20647FFD"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335,537,364</w:t>
            </w:r>
          </w:p>
        </w:tc>
        <w:tc>
          <w:tcPr>
            <w:tcW w:w="1301" w:type="dxa"/>
            <w:gridSpan w:val="2"/>
            <w:vAlign w:val="bottom"/>
          </w:tcPr>
          <w:p w14:paraId="5019B8AE" w14:textId="33B43559" w:rsidR="00AD6CF4" w:rsidRPr="006F34F5" w:rsidRDefault="00AD6CF4" w:rsidP="00AD6CF4">
            <w:pPr>
              <w:tabs>
                <w:tab w:val="decimal" w:pos="1134"/>
              </w:tabs>
              <w:spacing w:line="340" w:lineRule="exact"/>
              <w:rPr>
                <w:rFonts w:ascii="Arial" w:hAnsi="Arial" w:cs="Arial"/>
                <w:sz w:val="15"/>
                <w:szCs w:val="15"/>
              </w:rPr>
            </w:pPr>
            <w:r w:rsidRPr="00575ED0">
              <w:rPr>
                <w:rFonts w:ascii="Arial" w:hAnsi="Arial" w:cs="Arial"/>
                <w:sz w:val="15"/>
                <w:szCs w:val="15"/>
              </w:rPr>
              <w:t>319,325,943</w:t>
            </w:r>
          </w:p>
        </w:tc>
      </w:tr>
      <w:tr w:rsidR="00AD6CF4" w:rsidRPr="000110CC" w14:paraId="696624A1" w14:textId="77777777" w:rsidTr="006F34F5">
        <w:tc>
          <w:tcPr>
            <w:tcW w:w="2610" w:type="dxa"/>
            <w:vAlign w:val="bottom"/>
            <w:hideMark/>
          </w:tcPr>
          <w:p w14:paraId="71C52480" w14:textId="77777777" w:rsidR="00AD6CF4" w:rsidRPr="006F34F5" w:rsidRDefault="00AD6CF4" w:rsidP="00AD6CF4">
            <w:pPr>
              <w:spacing w:line="340" w:lineRule="exact"/>
              <w:ind w:left="151" w:right="-108" w:hanging="151"/>
              <w:rPr>
                <w:rFonts w:ascii="Arial" w:hAnsi="Arial" w:cs="Arial"/>
                <w:sz w:val="15"/>
                <w:szCs w:val="15"/>
              </w:rPr>
            </w:pPr>
            <w:r w:rsidRPr="006F34F5">
              <w:rPr>
                <w:rFonts w:ascii="Arial" w:hAnsi="Arial" w:cs="Arial"/>
                <w:sz w:val="15"/>
                <w:szCs w:val="15"/>
              </w:rPr>
              <w:t>Unallocated assets</w:t>
            </w:r>
            <w:r w:rsidRPr="006F34F5">
              <w:rPr>
                <w:rFonts w:ascii="Arial" w:hAnsi="Arial" w:cs="Arial"/>
                <w:sz w:val="15"/>
                <w:szCs w:val="15"/>
                <w:cs/>
              </w:rPr>
              <w:t xml:space="preserve"> </w:t>
            </w:r>
          </w:p>
        </w:tc>
        <w:tc>
          <w:tcPr>
            <w:tcW w:w="1296" w:type="dxa"/>
            <w:vAlign w:val="bottom"/>
          </w:tcPr>
          <w:p w14:paraId="331637FD"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766EB78E"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vAlign w:val="bottom"/>
          </w:tcPr>
          <w:p w14:paraId="1084A9D7"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4C745C45"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tcPr>
          <w:p w14:paraId="2704A1A1"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tcPr>
          <w:p w14:paraId="77B959CD"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vAlign w:val="bottom"/>
          </w:tcPr>
          <w:p w14:paraId="1CB71625"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36D948E8" w14:textId="77777777" w:rsidR="00AD6CF4" w:rsidRPr="006F34F5" w:rsidRDefault="00AD6CF4" w:rsidP="00AD6CF4">
            <w:pPr>
              <w:tabs>
                <w:tab w:val="decimal" w:pos="1134"/>
              </w:tabs>
              <w:spacing w:line="340" w:lineRule="exact"/>
              <w:rPr>
                <w:rFonts w:ascii="Arial" w:hAnsi="Arial" w:cs="Arial"/>
                <w:sz w:val="15"/>
                <w:szCs w:val="15"/>
              </w:rPr>
            </w:pPr>
          </w:p>
        </w:tc>
        <w:tc>
          <w:tcPr>
            <w:tcW w:w="1404" w:type="dxa"/>
            <w:gridSpan w:val="2"/>
            <w:vAlign w:val="bottom"/>
          </w:tcPr>
          <w:p w14:paraId="48CEC05A" w14:textId="77777777" w:rsidR="00AD6CF4" w:rsidRPr="006F34F5" w:rsidRDefault="00AD6CF4" w:rsidP="00AD6CF4">
            <w:pPr>
              <w:tabs>
                <w:tab w:val="decimal" w:pos="1134"/>
              </w:tabs>
              <w:spacing w:line="340" w:lineRule="exact"/>
              <w:rPr>
                <w:rFonts w:ascii="Arial" w:hAnsi="Arial" w:cs="Arial"/>
                <w:sz w:val="15"/>
                <w:szCs w:val="15"/>
              </w:rPr>
            </w:pPr>
          </w:p>
        </w:tc>
        <w:tc>
          <w:tcPr>
            <w:tcW w:w="1301" w:type="dxa"/>
            <w:gridSpan w:val="2"/>
            <w:vAlign w:val="bottom"/>
          </w:tcPr>
          <w:p w14:paraId="3EB60EE4" w14:textId="77777777" w:rsidR="00AD6CF4" w:rsidRPr="006F34F5" w:rsidRDefault="00AD6CF4" w:rsidP="00AD6CF4">
            <w:pPr>
              <w:tabs>
                <w:tab w:val="decimal" w:pos="1134"/>
              </w:tabs>
              <w:spacing w:line="340" w:lineRule="exact"/>
              <w:rPr>
                <w:rFonts w:ascii="Arial" w:hAnsi="Arial" w:cs="Arial"/>
                <w:sz w:val="15"/>
                <w:szCs w:val="15"/>
              </w:rPr>
            </w:pPr>
          </w:p>
        </w:tc>
      </w:tr>
      <w:tr w:rsidR="00AD6CF4" w:rsidRPr="000110CC" w14:paraId="3A8CD63F" w14:textId="77777777" w:rsidTr="006F34F5">
        <w:tc>
          <w:tcPr>
            <w:tcW w:w="2610" w:type="dxa"/>
            <w:vAlign w:val="bottom"/>
          </w:tcPr>
          <w:p w14:paraId="6600D243" w14:textId="77777777" w:rsidR="00AD6CF4" w:rsidRPr="006F34F5" w:rsidRDefault="00AD6CF4" w:rsidP="00AD6CF4">
            <w:pPr>
              <w:numPr>
                <w:ilvl w:val="0"/>
                <w:numId w:val="7"/>
              </w:numPr>
              <w:spacing w:line="340" w:lineRule="exact"/>
              <w:ind w:left="252" w:right="-196" w:hanging="180"/>
              <w:rPr>
                <w:rFonts w:ascii="Arial" w:hAnsi="Arial" w:cs="Arial"/>
                <w:sz w:val="15"/>
                <w:szCs w:val="15"/>
              </w:rPr>
            </w:pPr>
            <w:r w:rsidRPr="006F34F5">
              <w:rPr>
                <w:rFonts w:ascii="Arial" w:hAnsi="Arial" w:cs="Arial"/>
                <w:sz w:val="15"/>
                <w:szCs w:val="15"/>
              </w:rPr>
              <w:t>Other non-current financial assets</w:t>
            </w:r>
          </w:p>
        </w:tc>
        <w:tc>
          <w:tcPr>
            <w:tcW w:w="1296" w:type="dxa"/>
            <w:vAlign w:val="bottom"/>
          </w:tcPr>
          <w:p w14:paraId="488F4D33"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3C9176D8"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vAlign w:val="bottom"/>
          </w:tcPr>
          <w:p w14:paraId="338903BA"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2A60C672"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tcPr>
          <w:p w14:paraId="5DA9CF04"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tcPr>
          <w:p w14:paraId="5677B0DB"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vAlign w:val="bottom"/>
          </w:tcPr>
          <w:p w14:paraId="48C8AAAF"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5548CF58" w14:textId="77777777" w:rsidR="00AD6CF4" w:rsidRPr="006F34F5" w:rsidRDefault="00AD6CF4" w:rsidP="00AD6CF4">
            <w:pPr>
              <w:tabs>
                <w:tab w:val="decimal" w:pos="1134"/>
              </w:tabs>
              <w:spacing w:line="340" w:lineRule="exact"/>
              <w:rPr>
                <w:rFonts w:ascii="Arial" w:hAnsi="Arial" w:cs="Arial"/>
                <w:sz w:val="15"/>
                <w:szCs w:val="15"/>
              </w:rPr>
            </w:pPr>
          </w:p>
        </w:tc>
        <w:tc>
          <w:tcPr>
            <w:tcW w:w="1404" w:type="dxa"/>
            <w:gridSpan w:val="2"/>
            <w:vAlign w:val="bottom"/>
          </w:tcPr>
          <w:p w14:paraId="65473FA7" w14:textId="08278C9C" w:rsidR="00AD6CF4" w:rsidRPr="006F34F5" w:rsidRDefault="00AD6CF4" w:rsidP="00AD6CF4">
            <w:pPr>
              <w:tabs>
                <w:tab w:val="decimal" w:pos="1134"/>
              </w:tabs>
              <w:spacing w:line="340" w:lineRule="exact"/>
              <w:rPr>
                <w:rFonts w:ascii="Arial" w:hAnsi="Arial" w:cs="Arial"/>
                <w:sz w:val="15"/>
                <w:szCs w:val="15"/>
              </w:rPr>
            </w:pPr>
            <w:r w:rsidRPr="00AD6CF4">
              <w:rPr>
                <w:rFonts w:ascii="Arial" w:hAnsi="Arial" w:cs="Arial"/>
                <w:sz w:val="15"/>
                <w:szCs w:val="15"/>
              </w:rPr>
              <w:t>11,981,164,671</w:t>
            </w:r>
          </w:p>
        </w:tc>
        <w:tc>
          <w:tcPr>
            <w:tcW w:w="1301" w:type="dxa"/>
            <w:gridSpan w:val="2"/>
            <w:vAlign w:val="bottom"/>
          </w:tcPr>
          <w:p w14:paraId="7961DDF4" w14:textId="77598D87" w:rsidR="00AD6CF4" w:rsidRPr="006F34F5" w:rsidRDefault="00AD6CF4" w:rsidP="00AD6CF4">
            <w:pPr>
              <w:tabs>
                <w:tab w:val="decimal" w:pos="1134"/>
              </w:tabs>
              <w:spacing w:line="340" w:lineRule="exact"/>
              <w:rPr>
                <w:rFonts w:ascii="Arial" w:hAnsi="Arial" w:cs="Arial"/>
                <w:sz w:val="15"/>
                <w:szCs w:val="15"/>
              </w:rPr>
            </w:pPr>
            <w:r w:rsidRPr="00575ED0">
              <w:rPr>
                <w:rFonts w:ascii="Arial" w:hAnsi="Arial" w:cs="Arial"/>
                <w:sz w:val="15"/>
                <w:szCs w:val="15"/>
              </w:rPr>
              <w:t>9,237,908,16</w:t>
            </w:r>
            <w:r>
              <w:rPr>
                <w:rFonts w:ascii="Arial" w:hAnsi="Arial" w:cs="Arial"/>
                <w:sz w:val="15"/>
                <w:szCs w:val="15"/>
              </w:rPr>
              <w:t>1</w:t>
            </w:r>
          </w:p>
        </w:tc>
      </w:tr>
      <w:tr w:rsidR="00AD6CF4" w:rsidRPr="000110CC" w14:paraId="2715F6DB" w14:textId="77777777" w:rsidTr="006F34F5">
        <w:tc>
          <w:tcPr>
            <w:tcW w:w="2610" w:type="dxa"/>
            <w:vAlign w:val="bottom"/>
            <w:hideMark/>
          </w:tcPr>
          <w:p w14:paraId="48040B6C" w14:textId="77777777" w:rsidR="00AD6CF4" w:rsidRPr="006F34F5" w:rsidRDefault="00AD6CF4" w:rsidP="00AD6CF4">
            <w:pPr>
              <w:numPr>
                <w:ilvl w:val="0"/>
                <w:numId w:val="7"/>
              </w:numPr>
              <w:spacing w:line="340" w:lineRule="exact"/>
              <w:ind w:left="252" w:hanging="180"/>
              <w:rPr>
                <w:rFonts w:ascii="Arial" w:hAnsi="Arial" w:cs="Arial"/>
                <w:sz w:val="15"/>
                <w:szCs w:val="15"/>
              </w:rPr>
            </w:pPr>
            <w:r w:rsidRPr="006F34F5">
              <w:rPr>
                <w:rFonts w:ascii="Arial" w:hAnsi="Arial" w:cs="Arial"/>
                <w:sz w:val="15"/>
                <w:szCs w:val="15"/>
              </w:rPr>
              <w:t>Other assets</w:t>
            </w:r>
          </w:p>
        </w:tc>
        <w:tc>
          <w:tcPr>
            <w:tcW w:w="1296" w:type="dxa"/>
            <w:vAlign w:val="bottom"/>
          </w:tcPr>
          <w:p w14:paraId="5E371496"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021D9CFB"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vAlign w:val="bottom"/>
          </w:tcPr>
          <w:p w14:paraId="451BFE88"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5E008DD6"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tcPr>
          <w:p w14:paraId="564E20D5"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tcPr>
          <w:p w14:paraId="0E4E8045"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vAlign w:val="bottom"/>
          </w:tcPr>
          <w:p w14:paraId="749B9853"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102FB060" w14:textId="77777777" w:rsidR="00AD6CF4" w:rsidRPr="006F34F5" w:rsidRDefault="00AD6CF4" w:rsidP="00AD6CF4">
            <w:pPr>
              <w:tabs>
                <w:tab w:val="decimal" w:pos="1134"/>
              </w:tabs>
              <w:spacing w:line="340" w:lineRule="exact"/>
              <w:rPr>
                <w:rFonts w:ascii="Arial" w:hAnsi="Arial" w:cs="Arial"/>
                <w:sz w:val="15"/>
                <w:szCs w:val="15"/>
              </w:rPr>
            </w:pPr>
          </w:p>
        </w:tc>
        <w:tc>
          <w:tcPr>
            <w:tcW w:w="1404" w:type="dxa"/>
            <w:gridSpan w:val="2"/>
            <w:vAlign w:val="bottom"/>
          </w:tcPr>
          <w:p w14:paraId="108E0F0C" w14:textId="4D788056" w:rsidR="00AD6CF4" w:rsidRPr="006F34F5" w:rsidRDefault="00E051F4" w:rsidP="00AD6CF4">
            <w:pPr>
              <w:pBdr>
                <w:bottom w:val="single" w:sz="4" w:space="1" w:color="auto"/>
              </w:pBdr>
              <w:tabs>
                <w:tab w:val="decimal" w:pos="1134"/>
              </w:tabs>
              <w:spacing w:line="340" w:lineRule="exact"/>
              <w:rPr>
                <w:rFonts w:ascii="Arial" w:hAnsi="Arial" w:cs="Arial"/>
                <w:sz w:val="15"/>
                <w:szCs w:val="15"/>
              </w:rPr>
            </w:pPr>
            <w:r>
              <w:rPr>
                <w:rFonts w:ascii="Arial" w:hAnsi="Arial" w:cs="Arial"/>
                <w:sz w:val="15"/>
                <w:szCs w:val="15"/>
              </w:rPr>
              <w:t>91,998,074</w:t>
            </w:r>
          </w:p>
        </w:tc>
        <w:tc>
          <w:tcPr>
            <w:tcW w:w="1301" w:type="dxa"/>
            <w:gridSpan w:val="2"/>
            <w:vAlign w:val="bottom"/>
          </w:tcPr>
          <w:p w14:paraId="34E3ED5E" w14:textId="4626D311" w:rsidR="00AD6CF4" w:rsidRPr="006F34F5" w:rsidRDefault="00A7717A" w:rsidP="00AD6CF4">
            <w:pPr>
              <w:pBdr>
                <w:bottom w:val="single" w:sz="4" w:space="1" w:color="auto"/>
              </w:pBdr>
              <w:tabs>
                <w:tab w:val="decimal" w:pos="1134"/>
              </w:tabs>
              <w:spacing w:line="340" w:lineRule="exact"/>
              <w:rPr>
                <w:rFonts w:ascii="Arial" w:hAnsi="Arial" w:cs="Arial"/>
                <w:sz w:val="15"/>
                <w:szCs w:val="15"/>
              </w:rPr>
            </w:pPr>
            <w:r>
              <w:rPr>
                <w:rFonts w:ascii="Arial" w:hAnsi="Arial" w:cs="Arial"/>
                <w:sz w:val="15"/>
                <w:szCs w:val="15"/>
              </w:rPr>
              <w:t>90,266,179</w:t>
            </w:r>
          </w:p>
        </w:tc>
      </w:tr>
      <w:tr w:rsidR="00AD6CF4" w:rsidRPr="000110CC" w14:paraId="503B4B70" w14:textId="77777777" w:rsidTr="006F34F5">
        <w:tc>
          <w:tcPr>
            <w:tcW w:w="2610" w:type="dxa"/>
            <w:vAlign w:val="bottom"/>
            <w:hideMark/>
          </w:tcPr>
          <w:p w14:paraId="10AC02E2" w14:textId="77777777" w:rsidR="00AD6CF4" w:rsidRPr="006F34F5" w:rsidRDefault="00AD6CF4" w:rsidP="00AD6CF4">
            <w:pPr>
              <w:spacing w:line="340" w:lineRule="exact"/>
              <w:ind w:left="151" w:hanging="151"/>
              <w:rPr>
                <w:rFonts w:ascii="Arial" w:hAnsi="Arial" w:cs="Arial"/>
                <w:sz w:val="15"/>
                <w:szCs w:val="15"/>
              </w:rPr>
            </w:pPr>
            <w:r w:rsidRPr="006F34F5">
              <w:rPr>
                <w:rFonts w:ascii="Arial" w:eastAsia="Arial Unicode MS" w:hAnsi="Arial" w:cs="Arial"/>
                <w:sz w:val="15"/>
                <w:szCs w:val="15"/>
              </w:rPr>
              <w:t>Total assets</w:t>
            </w:r>
          </w:p>
        </w:tc>
        <w:tc>
          <w:tcPr>
            <w:tcW w:w="1296" w:type="dxa"/>
            <w:vAlign w:val="bottom"/>
          </w:tcPr>
          <w:p w14:paraId="31F74AFB"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77043F78"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vAlign w:val="bottom"/>
          </w:tcPr>
          <w:p w14:paraId="7903D8F3"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23A6D3F2"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tcPr>
          <w:p w14:paraId="521DB385"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tcPr>
          <w:p w14:paraId="587CCF87"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gridSpan w:val="2"/>
            <w:vAlign w:val="bottom"/>
          </w:tcPr>
          <w:p w14:paraId="4732628E" w14:textId="77777777" w:rsidR="00AD6CF4" w:rsidRPr="006F34F5" w:rsidRDefault="00AD6CF4" w:rsidP="00AD6CF4">
            <w:pPr>
              <w:tabs>
                <w:tab w:val="decimal" w:pos="1134"/>
              </w:tabs>
              <w:spacing w:line="340" w:lineRule="exact"/>
              <w:rPr>
                <w:rFonts w:ascii="Arial" w:hAnsi="Arial" w:cs="Arial"/>
                <w:sz w:val="15"/>
                <w:szCs w:val="15"/>
              </w:rPr>
            </w:pPr>
          </w:p>
        </w:tc>
        <w:tc>
          <w:tcPr>
            <w:tcW w:w="1296" w:type="dxa"/>
            <w:vAlign w:val="bottom"/>
          </w:tcPr>
          <w:p w14:paraId="72FBCCBB" w14:textId="77777777" w:rsidR="00AD6CF4" w:rsidRPr="006F34F5" w:rsidRDefault="00AD6CF4" w:rsidP="00AD6CF4">
            <w:pPr>
              <w:tabs>
                <w:tab w:val="decimal" w:pos="1134"/>
              </w:tabs>
              <w:spacing w:line="340" w:lineRule="exact"/>
              <w:rPr>
                <w:rFonts w:ascii="Arial" w:hAnsi="Arial" w:cs="Arial"/>
                <w:sz w:val="15"/>
                <w:szCs w:val="15"/>
              </w:rPr>
            </w:pPr>
          </w:p>
        </w:tc>
        <w:tc>
          <w:tcPr>
            <w:tcW w:w="1404" w:type="dxa"/>
            <w:gridSpan w:val="2"/>
            <w:vAlign w:val="bottom"/>
          </w:tcPr>
          <w:p w14:paraId="40EA1865" w14:textId="5D4FCD57" w:rsidR="00AD6CF4" w:rsidRPr="006F34F5" w:rsidRDefault="00AD6CF4" w:rsidP="00AD6CF4">
            <w:pPr>
              <w:pBdr>
                <w:bottom w:val="double" w:sz="4" w:space="1" w:color="auto"/>
              </w:pBdr>
              <w:tabs>
                <w:tab w:val="decimal" w:pos="1134"/>
              </w:tabs>
              <w:spacing w:line="340" w:lineRule="exact"/>
              <w:rPr>
                <w:rFonts w:ascii="Arial" w:hAnsi="Arial" w:cs="Arial"/>
                <w:sz w:val="15"/>
                <w:szCs w:val="15"/>
              </w:rPr>
            </w:pPr>
            <w:r w:rsidRPr="00AD6CF4">
              <w:rPr>
                <w:rFonts w:ascii="Arial" w:hAnsi="Arial" w:cs="Arial"/>
                <w:sz w:val="15"/>
                <w:szCs w:val="15"/>
              </w:rPr>
              <w:t>13,377,617,181</w:t>
            </w:r>
          </w:p>
        </w:tc>
        <w:tc>
          <w:tcPr>
            <w:tcW w:w="1301" w:type="dxa"/>
            <w:gridSpan w:val="2"/>
            <w:vAlign w:val="bottom"/>
          </w:tcPr>
          <w:p w14:paraId="6FB6BB45" w14:textId="5D191DE4" w:rsidR="00AD6CF4" w:rsidRPr="006F34F5" w:rsidRDefault="00AD6CF4" w:rsidP="00AD6CF4">
            <w:pPr>
              <w:pBdr>
                <w:bottom w:val="double" w:sz="4" w:space="1" w:color="auto"/>
              </w:pBdr>
              <w:tabs>
                <w:tab w:val="decimal" w:pos="1134"/>
              </w:tabs>
              <w:spacing w:line="340" w:lineRule="exact"/>
              <w:rPr>
                <w:rFonts w:ascii="Arial" w:hAnsi="Arial" w:cs="Arial"/>
                <w:sz w:val="15"/>
                <w:szCs w:val="15"/>
              </w:rPr>
            </w:pPr>
            <w:r w:rsidRPr="00575ED0">
              <w:rPr>
                <w:rFonts w:ascii="Arial" w:hAnsi="Arial" w:cs="Arial"/>
                <w:sz w:val="15"/>
                <w:szCs w:val="15"/>
              </w:rPr>
              <w:t>10,567,876,16</w:t>
            </w:r>
            <w:r>
              <w:rPr>
                <w:rFonts w:ascii="Arial" w:hAnsi="Arial" w:cs="Arial"/>
                <w:sz w:val="15"/>
                <w:szCs w:val="15"/>
              </w:rPr>
              <w:t>9</w:t>
            </w:r>
          </w:p>
        </w:tc>
      </w:tr>
    </w:tbl>
    <w:p w14:paraId="0DC9EDD1" w14:textId="5939EF66" w:rsidR="002377B2" w:rsidRPr="000110CC" w:rsidRDefault="002377B2" w:rsidP="002377B2">
      <w:pPr>
        <w:tabs>
          <w:tab w:val="left" w:pos="2160"/>
        </w:tabs>
        <w:spacing w:before="240" w:after="120" w:line="380" w:lineRule="exact"/>
        <w:ind w:left="547" w:hanging="547"/>
        <w:jc w:val="thaiDistribute"/>
        <w:rPr>
          <w:rFonts w:ascii="Arial" w:hAnsi="Arial" w:cs="Arial"/>
          <w:sz w:val="22"/>
          <w:szCs w:val="22"/>
        </w:rPr>
      </w:pPr>
      <w:r w:rsidRPr="000110CC">
        <w:rPr>
          <w:rFonts w:ascii="Arial" w:hAnsi="Arial"/>
          <w:sz w:val="22"/>
          <w:szCs w:val="22"/>
        </w:rPr>
        <w:tab/>
      </w:r>
      <w:r w:rsidRPr="000110CC">
        <w:rPr>
          <w:rFonts w:ascii="Arial" w:hAnsi="Arial" w:cs="Arial"/>
          <w:sz w:val="22"/>
          <w:szCs w:val="22"/>
        </w:rPr>
        <w:t>Transfer prices between business segments are as presented in Note 6 to the financial statements.</w:t>
      </w:r>
    </w:p>
    <w:p w14:paraId="16B53482" w14:textId="77777777" w:rsidR="002377B2" w:rsidRPr="000110CC" w:rsidRDefault="002377B2" w:rsidP="002377B2">
      <w:pPr>
        <w:tabs>
          <w:tab w:val="left" w:pos="2160"/>
          <w:tab w:val="right" w:pos="7280"/>
          <w:tab w:val="right" w:pos="8540"/>
        </w:tabs>
        <w:spacing w:line="280" w:lineRule="exact"/>
        <w:ind w:left="734" w:right="-32" w:hanging="187"/>
        <w:rPr>
          <w:rFonts w:ascii="Arial" w:eastAsia="Arial Unicode MS" w:hAnsi="Arial" w:cs="Arial Unicode MS"/>
          <w:sz w:val="14"/>
          <w:szCs w:val="14"/>
        </w:rPr>
        <w:sectPr w:rsidR="002377B2" w:rsidRPr="000110CC" w:rsidSect="00E00099">
          <w:headerReference w:type="default" r:id="rId13"/>
          <w:pgSz w:w="16834" w:h="11909" w:orient="landscape" w:code="9"/>
          <w:pgMar w:top="1296" w:right="1296" w:bottom="1296" w:left="1080" w:header="720" w:footer="720" w:gutter="0"/>
          <w:cols w:space="720"/>
          <w:docGrid w:linePitch="360"/>
        </w:sectPr>
      </w:pPr>
      <w:r w:rsidRPr="000110CC">
        <w:rPr>
          <w:rFonts w:ascii="Arial" w:eastAsia="Arial Unicode MS" w:hAnsi="Arial" w:cs="Arial Unicode MS"/>
          <w:sz w:val="14"/>
          <w:szCs w:val="14"/>
        </w:rPr>
        <w:t>.</w:t>
      </w:r>
    </w:p>
    <w:p w14:paraId="40AC20F0" w14:textId="77777777" w:rsidR="002377B2" w:rsidRPr="000110CC" w:rsidRDefault="002377B2" w:rsidP="002377B2">
      <w:pPr>
        <w:spacing w:before="120" w:after="120" w:line="380" w:lineRule="exact"/>
        <w:ind w:firstLine="547"/>
        <w:jc w:val="thaiDistribute"/>
        <w:rPr>
          <w:rFonts w:ascii="Arial" w:hAnsi="Arial"/>
          <w:b/>
          <w:bCs/>
          <w:sz w:val="22"/>
          <w:szCs w:val="22"/>
        </w:rPr>
      </w:pPr>
      <w:r w:rsidRPr="000110CC">
        <w:rPr>
          <w:rFonts w:ascii="Arial" w:hAnsi="Arial"/>
          <w:b/>
          <w:bCs/>
          <w:sz w:val="22"/>
          <w:szCs w:val="22"/>
        </w:rPr>
        <w:lastRenderedPageBreak/>
        <w:t xml:space="preserve">Geographic information </w:t>
      </w:r>
    </w:p>
    <w:p w14:paraId="26787C7E" w14:textId="77777777" w:rsidR="002377B2" w:rsidRPr="000110CC" w:rsidRDefault="002377B2" w:rsidP="002377B2">
      <w:pPr>
        <w:spacing w:before="120" w:after="120" w:line="380" w:lineRule="exact"/>
        <w:ind w:firstLine="547"/>
        <w:jc w:val="thaiDistribute"/>
        <w:rPr>
          <w:rFonts w:ascii="Arial" w:hAnsi="Arial"/>
          <w:sz w:val="22"/>
          <w:szCs w:val="22"/>
        </w:rPr>
      </w:pPr>
      <w:r w:rsidRPr="000110CC">
        <w:rPr>
          <w:rFonts w:ascii="Arial" w:hAnsi="Arial"/>
          <w:sz w:val="22"/>
          <w:szCs w:val="22"/>
        </w:rPr>
        <w:t>Revenue from external customers is based on locations of the customers.</w:t>
      </w:r>
    </w:p>
    <w:tbl>
      <w:tblPr>
        <w:tblW w:w="9213" w:type="dxa"/>
        <w:tblInd w:w="450" w:type="dxa"/>
        <w:tblLayout w:type="fixed"/>
        <w:tblLook w:val="01E0" w:firstRow="1" w:lastRow="1" w:firstColumn="1" w:lastColumn="1" w:noHBand="0" w:noVBand="0"/>
      </w:tblPr>
      <w:tblGrid>
        <w:gridCol w:w="5244"/>
        <w:gridCol w:w="1984"/>
        <w:gridCol w:w="1985"/>
      </w:tblGrid>
      <w:tr w:rsidR="002377B2" w:rsidRPr="000110CC" w14:paraId="40A8DD9C" w14:textId="77777777" w:rsidTr="00E44BCA">
        <w:tc>
          <w:tcPr>
            <w:tcW w:w="5244" w:type="dxa"/>
          </w:tcPr>
          <w:p w14:paraId="774CB76D" w14:textId="77777777" w:rsidR="002377B2" w:rsidRPr="000110CC" w:rsidRDefault="002377B2" w:rsidP="00E44BCA">
            <w:pPr>
              <w:pStyle w:val="BodyText2"/>
              <w:spacing w:after="0" w:line="380" w:lineRule="exact"/>
              <w:ind w:left="32" w:right="-45" w:firstLine="2"/>
              <w:rPr>
                <w:rFonts w:ascii="Arial" w:hAnsi="Arial" w:cs="Arial"/>
                <w:sz w:val="20"/>
                <w:szCs w:val="20"/>
              </w:rPr>
            </w:pPr>
          </w:p>
        </w:tc>
        <w:tc>
          <w:tcPr>
            <w:tcW w:w="1984" w:type="dxa"/>
          </w:tcPr>
          <w:p w14:paraId="5525BFA4" w14:textId="77777777" w:rsidR="002377B2" w:rsidRPr="000110CC" w:rsidRDefault="002377B2" w:rsidP="00E44BCA">
            <w:pPr>
              <w:tabs>
                <w:tab w:val="left" w:pos="9450"/>
              </w:tabs>
              <w:spacing w:line="380" w:lineRule="exact"/>
              <w:ind w:left="20" w:right="6"/>
              <w:jc w:val="center"/>
              <w:rPr>
                <w:rFonts w:ascii="Arial" w:hAnsi="Arial" w:cs="Arial"/>
                <w:sz w:val="20"/>
                <w:szCs w:val="20"/>
              </w:rPr>
            </w:pPr>
          </w:p>
        </w:tc>
        <w:tc>
          <w:tcPr>
            <w:tcW w:w="1985" w:type="dxa"/>
          </w:tcPr>
          <w:p w14:paraId="2435D7E9" w14:textId="77777777" w:rsidR="002377B2" w:rsidRPr="000110CC" w:rsidRDefault="002377B2" w:rsidP="00E44BCA">
            <w:pPr>
              <w:tabs>
                <w:tab w:val="left" w:pos="9450"/>
              </w:tabs>
              <w:spacing w:line="380" w:lineRule="exact"/>
              <w:ind w:left="20" w:right="6"/>
              <w:jc w:val="right"/>
              <w:rPr>
                <w:rFonts w:ascii="Arial" w:hAnsi="Arial" w:cs="Arial"/>
                <w:sz w:val="20"/>
                <w:szCs w:val="20"/>
              </w:rPr>
            </w:pPr>
            <w:r w:rsidRPr="000110CC">
              <w:rPr>
                <w:rFonts w:ascii="Arial" w:hAnsi="Arial" w:cs="Arial"/>
                <w:sz w:val="20"/>
                <w:szCs w:val="20"/>
              </w:rPr>
              <w:t>(Unit: Baht)</w:t>
            </w:r>
          </w:p>
        </w:tc>
      </w:tr>
      <w:tr w:rsidR="00EB27D7" w:rsidRPr="000110CC" w14:paraId="03E89EB6" w14:textId="77777777" w:rsidTr="00E44BCA">
        <w:tc>
          <w:tcPr>
            <w:tcW w:w="5244" w:type="dxa"/>
          </w:tcPr>
          <w:p w14:paraId="294A8CF4" w14:textId="77777777" w:rsidR="00EB27D7" w:rsidRPr="000110CC" w:rsidRDefault="00EB27D7" w:rsidP="00EB27D7">
            <w:pPr>
              <w:tabs>
                <w:tab w:val="left" w:pos="900"/>
                <w:tab w:val="left" w:pos="2160"/>
                <w:tab w:val="right" w:pos="8100"/>
              </w:tabs>
              <w:spacing w:line="380" w:lineRule="exact"/>
              <w:ind w:left="907" w:right="-45" w:hanging="547"/>
              <w:jc w:val="center"/>
              <w:rPr>
                <w:rFonts w:ascii="Arial" w:hAnsi="Arial" w:cs="Arial"/>
                <w:sz w:val="20"/>
                <w:szCs w:val="20"/>
                <w:cs/>
              </w:rPr>
            </w:pPr>
          </w:p>
        </w:tc>
        <w:tc>
          <w:tcPr>
            <w:tcW w:w="1984" w:type="dxa"/>
          </w:tcPr>
          <w:p w14:paraId="2C0E39F8" w14:textId="38C082B7" w:rsidR="00EB27D7" w:rsidRPr="000110CC" w:rsidRDefault="00EB27D7" w:rsidP="00EB27D7">
            <w:pPr>
              <w:pBdr>
                <w:bottom w:val="single" w:sz="4" w:space="1" w:color="auto"/>
              </w:pBdr>
              <w:tabs>
                <w:tab w:val="right" w:pos="8100"/>
              </w:tabs>
              <w:spacing w:line="380" w:lineRule="exact"/>
              <w:ind w:left="20" w:right="6"/>
              <w:jc w:val="center"/>
              <w:rPr>
                <w:rFonts w:ascii="Arial" w:hAnsi="Arial" w:cs="Arial"/>
                <w:sz w:val="20"/>
                <w:szCs w:val="20"/>
              </w:rPr>
            </w:pPr>
            <w:r>
              <w:rPr>
                <w:rFonts w:ascii="Arial" w:hAnsi="Arial" w:cs="Arial"/>
                <w:sz w:val="20"/>
                <w:szCs w:val="20"/>
              </w:rPr>
              <w:t>2024</w:t>
            </w:r>
          </w:p>
        </w:tc>
        <w:tc>
          <w:tcPr>
            <w:tcW w:w="1985" w:type="dxa"/>
          </w:tcPr>
          <w:p w14:paraId="38D2A3F4" w14:textId="61748A82" w:rsidR="00EB27D7" w:rsidRPr="000110CC" w:rsidRDefault="00EB27D7" w:rsidP="00EB27D7">
            <w:pPr>
              <w:pBdr>
                <w:bottom w:val="single" w:sz="4" w:space="1" w:color="auto"/>
              </w:pBdr>
              <w:tabs>
                <w:tab w:val="right" w:pos="8100"/>
              </w:tabs>
              <w:spacing w:line="380" w:lineRule="exact"/>
              <w:ind w:left="20" w:right="6"/>
              <w:jc w:val="center"/>
              <w:rPr>
                <w:rFonts w:ascii="Arial" w:hAnsi="Arial" w:cs="Arial"/>
                <w:sz w:val="20"/>
                <w:szCs w:val="20"/>
              </w:rPr>
            </w:pPr>
            <w:r>
              <w:rPr>
                <w:rFonts w:ascii="Arial" w:hAnsi="Arial" w:cs="Arial"/>
                <w:sz w:val="20"/>
                <w:szCs w:val="20"/>
              </w:rPr>
              <w:t>2023</w:t>
            </w:r>
          </w:p>
        </w:tc>
      </w:tr>
      <w:tr w:rsidR="00EB27D7" w:rsidRPr="000110CC" w14:paraId="69D98076" w14:textId="77777777" w:rsidTr="00E44BCA">
        <w:tc>
          <w:tcPr>
            <w:tcW w:w="5244" w:type="dxa"/>
          </w:tcPr>
          <w:p w14:paraId="0E1D6225" w14:textId="77777777" w:rsidR="00EB27D7" w:rsidRPr="000110CC" w:rsidRDefault="00EB27D7" w:rsidP="00EB27D7">
            <w:pPr>
              <w:pStyle w:val="BodyText2"/>
              <w:spacing w:after="0" w:line="380" w:lineRule="exact"/>
              <w:ind w:left="32" w:right="-45" w:firstLine="2"/>
              <w:jc w:val="thaiDistribute"/>
              <w:rPr>
                <w:rFonts w:ascii="Arial" w:hAnsi="Arial" w:cs="Arial"/>
                <w:sz w:val="20"/>
                <w:szCs w:val="20"/>
              </w:rPr>
            </w:pPr>
            <w:r w:rsidRPr="000110CC">
              <w:rPr>
                <w:rFonts w:ascii="Arial" w:hAnsi="Arial" w:cs="Arial"/>
                <w:sz w:val="20"/>
                <w:szCs w:val="20"/>
              </w:rPr>
              <w:t>Revenue from external customers</w:t>
            </w:r>
          </w:p>
        </w:tc>
        <w:tc>
          <w:tcPr>
            <w:tcW w:w="1984" w:type="dxa"/>
            <w:vAlign w:val="bottom"/>
          </w:tcPr>
          <w:p w14:paraId="184AD77F" w14:textId="77777777" w:rsidR="00EB27D7" w:rsidRPr="000110CC" w:rsidRDefault="00EB27D7" w:rsidP="00EB27D7">
            <w:pPr>
              <w:tabs>
                <w:tab w:val="decimal" w:pos="1602"/>
              </w:tabs>
              <w:spacing w:line="380" w:lineRule="exact"/>
              <w:ind w:left="20" w:right="6"/>
              <w:textAlignment w:val="auto"/>
              <w:rPr>
                <w:rFonts w:ascii="Arial" w:hAnsi="Arial" w:cs="Arial"/>
                <w:sz w:val="20"/>
                <w:szCs w:val="20"/>
              </w:rPr>
            </w:pPr>
          </w:p>
        </w:tc>
        <w:tc>
          <w:tcPr>
            <w:tcW w:w="1985" w:type="dxa"/>
            <w:vAlign w:val="bottom"/>
          </w:tcPr>
          <w:p w14:paraId="0A39E381" w14:textId="77777777" w:rsidR="00EB27D7" w:rsidRPr="000110CC" w:rsidRDefault="00EB27D7" w:rsidP="00EB27D7">
            <w:pPr>
              <w:tabs>
                <w:tab w:val="decimal" w:pos="1602"/>
              </w:tabs>
              <w:spacing w:line="380" w:lineRule="exact"/>
              <w:ind w:left="20" w:right="6"/>
              <w:textAlignment w:val="auto"/>
              <w:rPr>
                <w:rFonts w:ascii="Arial" w:hAnsi="Arial" w:cs="Arial"/>
                <w:sz w:val="20"/>
                <w:szCs w:val="20"/>
              </w:rPr>
            </w:pPr>
          </w:p>
        </w:tc>
      </w:tr>
      <w:tr w:rsidR="00AD6CF4" w:rsidRPr="000110CC" w14:paraId="2EEDE443" w14:textId="77777777" w:rsidTr="00063696">
        <w:trPr>
          <w:trHeight w:val="324"/>
        </w:trPr>
        <w:tc>
          <w:tcPr>
            <w:tcW w:w="5244" w:type="dxa"/>
          </w:tcPr>
          <w:p w14:paraId="58221C56" w14:textId="77777777" w:rsidR="00AD6CF4" w:rsidRPr="000110CC" w:rsidRDefault="00AD6CF4" w:rsidP="00AD6CF4">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Thailand</w:t>
            </w:r>
          </w:p>
        </w:tc>
        <w:tc>
          <w:tcPr>
            <w:tcW w:w="1984" w:type="dxa"/>
            <w:vAlign w:val="bottom"/>
          </w:tcPr>
          <w:p w14:paraId="2FA5F78B" w14:textId="7AF39A44" w:rsidR="00AD6CF4" w:rsidRPr="000110CC" w:rsidRDefault="00063696" w:rsidP="00AD6CF4">
            <w:pPr>
              <w:tabs>
                <w:tab w:val="decimal" w:pos="1602"/>
              </w:tabs>
              <w:spacing w:line="380" w:lineRule="exact"/>
              <w:ind w:left="20" w:right="6"/>
              <w:textAlignment w:val="auto"/>
              <w:rPr>
                <w:rFonts w:ascii="Arial" w:hAnsi="Arial" w:cs="Arial"/>
                <w:sz w:val="20"/>
                <w:szCs w:val="20"/>
              </w:rPr>
            </w:pPr>
            <w:r>
              <w:rPr>
                <w:rFonts w:ascii="Arial" w:hAnsi="Arial" w:cs="Arial"/>
                <w:sz w:val="20"/>
                <w:szCs w:val="20"/>
              </w:rPr>
              <w:t>2,162,181,188</w:t>
            </w:r>
          </w:p>
        </w:tc>
        <w:tc>
          <w:tcPr>
            <w:tcW w:w="1985" w:type="dxa"/>
            <w:vAlign w:val="bottom"/>
          </w:tcPr>
          <w:p w14:paraId="0D166358" w14:textId="49105EDA" w:rsidR="00AD6CF4" w:rsidRPr="000110CC" w:rsidRDefault="00AD6CF4" w:rsidP="00AD6CF4">
            <w:pPr>
              <w:tabs>
                <w:tab w:val="decimal" w:pos="1602"/>
              </w:tabs>
              <w:spacing w:line="380" w:lineRule="exact"/>
              <w:ind w:left="20" w:right="6"/>
              <w:textAlignment w:val="auto"/>
              <w:rPr>
                <w:rFonts w:ascii="Arial" w:hAnsi="Arial" w:cs="Arial"/>
                <w:sz w:val="20"/>
                <w:szCs w:val="20"/>
              </w:rPr>
            </w:pPr>
            <w:r w:rsidRPr="00575ED0">
              <w:rPr>
                <w:rFonts w:ascii="Arial" w:hAnsi="Arial" w:cs="Arial" w:hint="cs"/>
                <w:sz w:val="20"/>
                <w:szCs w:val="20"/>
                <w:cs/>
              </w:rPr>
              <w:t>1</w:t>
            </w:r>
            <w:r w:rsidRPr="00575ED0">
              <w:rPr>
                <w:rFonts w:ascii="Arial" w:hAnsi="Arial" w:cs="Arial"/>
                <w:sz w:val="20"/>
                <w:szCs w:val="20"/>
              </w:rPr>
              <w:t>,595,720,771</w:t>
            </w:r>
          </w:p>
        </w:tc>
      </w:tr>
      <w:tr w:rsidR="00AD6CF4" w:rsidRPr="000110CC" w14:paraId="3EF5B92F" w14:textId="77777777" w:rsidTr="00E44BCA">
        <w:tc>
          <w:tcPr>
            <w:tcW w:w="5244" w:type="dxa"/>
          </w:tcPr>
          <w:p w14:paraId="775AA824" w14:textId="77777777" w:rsidR="00AD6CF4" w:rsidRPr="000110CC" w:rsidRDefault="00AD6CF4" w:rsidP="00AD6CF4">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United States/Canada</w:t>
            </w:r>
          </w:p>
        </w:tc>
        <w:tc>
          <w:tcPr>
            <w:tcW w:w="1984" w:type="dxa"/>
            <w:vAlign w:val="bottom"/>
          </w:tcPr>
          <w:p w14:paraId="6BF16A0E" w14:textId="5E2B93F0" w:rsidR="00AD6CF4" w:rsidRPr="000110CC" w:rsidRDefault="00AD6CF4" w:rsidP="00AD6CF4">
            <w:pPr>
              <w:tabs>
                <w:tab w:val="decimal" w:pos="1602"/>
              </w:tabs>
              <w:spacing w:line="380" w:lineRule="exact"/>
              <w:ind w:left="20" w:right="6"/>
              <w:textAlignment w:val="auto"/>
              <w:rPr>
                <w:rFonts w:ascii="Arial" w:hAnsi="Arial" w:cs="Arial"/>
                <w:sz w:val="20"/>
                <w:szCs w:val="20"/>
              </w:rPr>
            </w:pPr>
            <w:r w:rsidRPr="00AD6CF4">
              <w:rPr>
                <w:rFonts w:ascii="Arial" w:hAnsi="Arial" w:cs="Arial"/>
                <w:sz w:val="20"/>
                <w:szCs w:val="20"/>
                <w:cs/>
              </w:rPr>
              <w:t>4</w:t>
            </w:r>
            <w:r w:rsidRPr="00AD6CF4">
              <w:rPr>
                <w:rFonts w:ascii="Arial" w:hAnsi="Arial" w:cs="Arial"/>
                <w:sz w:val="20"/>
                <w:szCs w:val="20"/>
              </w:rPr>
              <w:t>,792,670</w:t>
            </w:r>
          </w:p>
        </w:tc>
        <w:tc>
          <w:tcPr>
            <w:tcW w:w="1985" w:type="dxa"/>
            <w:vAlign w:val="bottom"/>
          </w:tcPr>
          <w:p w14:paraId="277E9A64" w14:textId="53DCCFB0" w:rsidR="00AD6CF4" w:rsidRPr="000110CC" w:rsidRDefault="00AD6CF4" w:rsidP="00AD6CF4">
            <w:pPr>
              <w:tabs>
                <w:tab w:val="decimal" w:pos="1602"/>
              </w:tabs>
              <w:spacing w:line="380" w:lineRule="exact"/>
              <w:ind w:left="20" w:right="6"/>
              <w:textAlignment w:val="auto"/>
              <w:rPr>
                <w:rFonts w:ascii="Arial" w:hAnsi="Arial" w:cs="Arial"/>
                <w:sz w:val="20"/>
                <w:szCs w:val="20"/>
              </w:rPr>
            </w:pPr>
            <w:r w:rsidRPr="00575ED0">
              <w:rPr>
                <w:rFonts w:ascii="Arial" w:hAnsi="Arial" w:cs="Arial"/>
                <w:sz w:val="20"/>
                <w:szCs w:val="20"/>
              </w:rPr>
              <w:t>17,077,631</w:t>
            </w:r>
          </w:p>
        </w:tc>
      </w:tr>
      <w:tr w:rsidR="00AD6CF4" w:rsidRPr="000110CC" w14:paraId="5FC0A4E0" w14:textId="77777777" w:rsidTr="00E44BCA">
        <w:tc>
          <w:tcPr>
            <w:tcW w:w="5244" w:type="dxa"/>
          </w:tcPr>
          <w:p w14:paraId="73CE0528" w14:textId="77777777" w:rsidR="00AD6CF4" w:rsidRPr="000110CC" w:rsidRDefault="00AD6CF4" w:rsidP="00AD6CF4">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Europe</w:t>
            </w:r>
          </w:p>
        </w:tc>
        <w:tc>
          <w:tcPr>
            <w:tcW w:w="1984" w:type="dxa"/>
            <w:vAlign w:val="bottom"/>
          </w:tcPr>
          <w:p w14:paraId="41A8BB81" w14:textId="48D73E78" w:rsidR="00AD6CF4" w:rsidRPr="000110CC" w:rsidRDefault="00AD6CF4" w:rsidP="00AD6CF4">
            <w:pPr>
              <w:tabs>
                <w:tab w:val="decimal" w:pos="1602"/>
              </w:tabs>
              <w:spacing w:line="380" w:lineRule="exact"/>
              <w:ind w:left="20" w:right="6"/>
              <w:textAlignment w:val="auto"/>
              <w:rPr>
                <w:rFonts w:ascii="Arial" w:hAnsi="Arial" w:cs="Arial"/>
                <w:sz w:val="20"/>
                <w:szCs w:val="20"/>
              </w:rPr>
            </w:pPr>
            <w:r w:rsidRPr="00AD6CF4">
              <w:rPr>
                <w:rFonts w:ascii="Arial" w:hAnsi="Arial" w:cs="Arial"/>
                <w:sz w:val="20"/>
                <w:szCs w:val="20"/>
              </w:rPr>
              <w:t>53,807,433</w:t>
            </w:r>
          </w:p>
        </w:tc>
        <w:tc>
          <w:tcPr>
            <w:tcW w:w="1985" w:type="dxa"/>
            <w:vAlign w:val="bottom"/>
          </w:tcPr>
          <w:p w14:paraId="012E13F7" w14:textId="1A1D33F1" w:rsidR="00AD6CF4" w:rsidRPr="000110CC" w:rsidRDefault="00AD6CF4" w:rsidP="00AD6CF4">
            <w:pPr>
              <w:tabs>
                <w:tab w:val="decimal" w:pos="1602"/>
              </w:tabs>
              <w:spacing w:line="380" w:lineRule="exact"/>
              <w:ind w:left="20" w:right="6"/>
              <w:textAlignment w:val="auto"/>
              <w:rPr>
                <w:rFonts w:ascii="Arial" w:hAnsi="Arial" w:cs="Arial"/>
                <w:sz w:val="20"/>
                <w:szCs w:val="20"/>
              </w:rPr>
            </w:pPr>
            <w:r w:rsidRPr="00575ED0">
              <w:rPr>
                <w:rFonts w:ascii="Arial" w:hAnsi="Arial" w:cs="Arial"/>
                <w:sz w:val="20"/>
                <w:szCs w:val="20"/>
              </w:rPr>
              <w:t>158,977,381</w:t>
            </w:r>
          </w:p>
        </w:tc>
      </w:tr>
      <w:tr w:rsidR="00AD6CF4" w:rsidRPr="000110CC" w14:paraId="5B5FD3F3" w14:textId="77777777" w:rsidTr="00E44BCA">
        <w:tc>
          <w:tcPr>
            <w:tcW w:w="5244" w:type="dxa"/>
          </w:tcPr>
          <w:p w14:paraId="7C81FD6A" w14:textId="77777777" w:rsidR="00AD6CF4" w:rsidRPr="000110CC" w:rsidRDefault="00AD6CF4" w:rsidP="00AD6CF4">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Asia Pacific and others</w:t>
            </w:r>
          </w:p>
        </w:tc>
        <w:tc>
          <w:tcPr>
            <w:tcW w:w="1984" w:type="dxa"/>
            <w:vAlign w:val="bottom"/>
          </w:tcPr>
          <w:p w14:paraId="21E3C139" w14:textId="037A96B1" w:rsidR="00AD6CF4" w:rsidRPr="000110CC" w:rsidRDefault="00063696" w:rsidP="00AD6CF4">
            <w:pPr>
              <w:pBdr>
                <w:bottom w:val="single" w:sz="4" w:space="1" w:color="auto"/>
              </w:pBdr>
              <w:tabs>
                <w:tab w:val="decimal" w:pos="1602"/>
              </w:tabs>
              <w:spacing w:line="380" w:lineRule="exact"/>
              <w:ind w:left="20" w:right="6"/>
              <w:textAlignment w:val="auto"/>
              <w:rPr>
                <w:rFonts w:ascii="Arial" w:hAnsi="Arial" w:cs="Arial"/>
                <w:sz w:val="20"/>
                <w:szCs w:val="20"/>
              </w:rPr>
            </w:pPr>
            <w:r>
              <w:rPr>
                <w:rFonts w:ascii="Arial" w:hAnsi="Arial" w:cs="Arial"/>
                <w:sz w:val="20"/>
                <w:szCs w:val="20"/>
              </w:rPr>
              <w:t>147,899,225</w:t>
            </w:r>
          </w:p>
        </w:tc>
        <w:tc>
          <w:tcPr>
            <w:tcW w:w="1985" w:type="dxa"/>
            <w:vAlign w:val="bottom"/>
          </w:tcPr>
          <w:p w14:paraId="397868F8" w14:textId="5760F658" w:rsidR="00AD6CF4" w:rsidRPr="000110CC" w:rsidRDefault="00AD6CF4" w:rsidP="00AD6CF4">
            <w:pPr>
              <w:pBdr>
                <w:bottom w:val="single" w:sz="4" w:space="1" w:color="auto"/>
              </w:pBdr>
              <w:tabs>
                <w:tab w:val="decimal" w:pos="1602"/>
              </w:tabs>
              <w:spacing w:line="380" w:lineRule="exact"/>
              <w:ind w:left="20" w:right="6"/>
              <w:textAlignment w:val="auto"/>
              <w:rPr>
                <w:rFonts w:ascii="Arial" w:hAnsi="Arial" w:cs="Arial"/>
                <w:sz w:val="20"/>
                <w:szCs w:val="20"/>
              </w:rPr>
            </w:pPr>
            <w:r w:rsidRPr="00575ED0">
              <w:rPr>
                <w:rFonts w:ascii="Arial" w:hAnsi="Arial" w:cs="Arial"/>
                <w:sz w:val="20"/>
                <w:szCs w:val="20"/>
              </w:rPr>
              <w:t>78,487,481</w:t>
            </w:r>
          </w:p>
        </w:tc>
      </w:tr>
      <w:tr w:rsidR="00AD6CF4" w:rsidRPr="000110CC" w14:paraId="6730FA4D" w14:textId="77777777" w:rsidTr="00E44BCA">
        <w:tc>
          <w:tcPr>
            <w:tcW w:w="5244" w:type="dxa"/>
          </w:tcPr>
          <w:p w14:paraId="0652F3A9" w14:textId="77777777" w:rsidR="00AD6CF4" w:rsidRPr="000110CC" w:rsidRDefault="00AD6CF4" w:rsidP="00AD6CF4">
            <w:pPr>
              <w:pStyle w:val="BodyText2"/>
              <w:spacing w:after="0" w:line="380" w:lineRule="exact"/>
              <w:ind w:left="32" w:right="-45" w:firstLine="2"/>
              <w:rPr>
                <w:rFonts w:ascii="Arial" w:hAnsi="Arial" w:cs="Arial"/>
                <w:sz w:val="20"/>
                <w:szCs w:val="20"/>
              </w:rPr>
            </w:pPr>
            <w:r w:rsidRPr="000110CC">
              <w:rPr>
                <w:rFonts w:ascii="Arial" w:hAnsi="Arial" w:cs="Arial"/>
                <w:sz w:val="20"/>
                <w:szCs w:val="20"/>
              </w:rPr>
              <w:t>Total</w:t>
            </w:r>
          </w:p>
        </w:tc>
        <w:tc>
          <w:tcPr>
            <w:tcW w:w="1984" w:type="dxa"/>
            <w:vAlign w:val="bottom"/>
          </w:tcPr>
          <w:p w14:paraId="375A60D4" w14:textId="670D47F7" w:rsidR="00AD6CF4" w:rsidRPr="000110CC" w:rsidRDefault="00AD6CF4" w:rsidP="00AD6CF4">
            <w:pPr>
              <w:pBdr>
                <w:bottom w:val="double" w:sz="4" w:space="1" w:color="auto"/>
              </w:pBdr>
              <w:tabs>
                <w:tab w:val="decimal" w:pos="1602"/>
              </w:tabs>
              <w:spacing w:line="380" w:lineRule="exact"/>
              <w:ind w:left="20" w:right="6"/>
              <w:textAlignment w:val="auto"/>
              <w:rPr>
                <w:rFonts w:ascii="Arial" w:hAnsi="Arial" w:cs="Arial"/>
                <w:sz w:val="20"/>
                <w:szCs w:val="20"/>
              </w:rPr>
            </w:pPr>
            <w:r w:rsidRPr="00AD6CF4">
              <w:rPr>
                <w:rFonts w:ascii="Arial" w:hAnsi="Arial" w:cs="Arial"/>
                <w:sz w:val="20"/>
                <w:szCs w:val="20"/>
              </w:rPr>
              <w:t>2,368,680,516</w:t>
            </w:r>
          </w:p>
        </w:tc>
        <w:tc>
          <w:tcPr>
            <w:tcW w:w="1985" w:type="dxa"/>
            <w:vAlign w:val="bottom"/>
          </w:tcPr>
          <w:p w14:paraId="214174F7" w14:textId="0C45FB69" w:rsidR="00AD6CF4" w:rsidRPr="000110CC" w:rsidRDefault="00AD6CF4" w:rsidP="00AD6CF4">
            <w:pPr>
              <w:pBdr>
                <w:bottom w:val="double" w:sz="4" w:space="1" w:color="auto"/>
              </w:pBdr>
              <w:tabs>
                <w:tab w:val="decimal" w:pos="1602"/>
              </w:tabs>
              <w:spacing w:line="380" w:lineRule="exact"/>
              <w:ind w:left="20" w:right="6"/>
              <w:textAlignment w:val="auto"/>
              <w:rPr>
                <w:rFonts w:ascii="Arial" w:hAnsi="Arial" w:cs="Arial"/>
                <w:sz w:val="20"/>
                <w:szCs w:val="20"/>
              </w:rPr>
            </w:pPr>
            <w:r w:rsidRPr="00575ED0">
              <w:rPr>
                <w:rFonts w:ascii="Arial" w:hAnsi="Arial" w:cs="Arial"/>
                <w:sz w:val="20"/>
                <w:szCs w:val="20"/>
              </w:rPr>
              <w:t>1,850,263,264</w:t>
            </w:r>
          </w:p>
        </w:tc>
      </w:tr>
    </w:tbl>
    <w:p w14:paraId="5CFF3C41" w14:textId="77777777" w:rsidR="002377B2" w:rsidRPr="000110CC" w:rsidRDefault="002377B2" w:rsidP="002377B2">
      <w:pPr>
        <w:spacing w:before="240" w:after="120" w:line="380" w:lineRule="exact"/>
        <w:ind w:firstLine="547"/>
        <w:jc w:val="thaiDistribute"/>
        <w:rPr>
          <w:rFonts w:ascii="Arial" w:hAnsi="Arial"/>
          <w:b/>
          <w:bCs/>
          <w:sz w:val="22"/>
          <w:szCs w:val="22"/>
        </w:rPr>
      </w:pPr>
      <w:r w:rsidRPr="000110CC">
        <w:rPr>
          <w:rFonts w:ascii="Arial" w:hAnsi="Arial"/>
          <w:b/>
          <w:bCs/>
          <w:sz w:val="22"/>
          <w:szCs w:val="22"/>
        </w:rPr>
        <w:t>Major customers</w:t>
      </w:r>
    </w:p>
    <w:p w14:paraId="46B7731D" w14:textId="5A7BFF9A" w:rsidR="002377B2" w:rsidRPr="000110CC" w:rsidRDefault="002377B2" w:rsidP="00F933D0">
      <w:pPr>
        <w:spacing w:before="120" w:after="120" w:line="380" w:lineRule="exact"/>
        <w:ind w:left="540"/>
        <w:jc w:val="thaiDistribute"/>
        <w:rPr>
          <w:rFonts w:ascii="Arial" w:hAnsi="Arial" w:cs="Arial"/>
          <w:b/>
          <w:bCs/>
          <w:sz w:val="22"/>
          <w:szCs w:val="22"/>
        </w:rPr>
      </w:pPr>
      <w:r w:rsidRPr="000110CC">
        <w:rPr>
          <w:rFonts w:ascii="Arial" w:hAnsi="Arial"/>
          <w:sz w:val="22"/>
          <w:szCs w:val="22"/>
        </w:rPr>
        <w:t>For the year</w:t>
      </w:r>
      <w:r w:rsidR="00A7717A">
        <w:rPr>
          <w:rFonts w:ascii="Arial" w:hAnsi="Arial"/>
          <w:sz w:val="22"/>
          <w:szCs w:val="22"/>
        </w:rPr>
        <w:t>s</w:t>
      </w:r>
      <w:r w:rsidRPr="000110CC">
        <w:rPr>
          <w:rFonts w:ascii="Arial" w:hAnsi="Arial"/>
          <w:sz w:val="22"/>
          <w:szCs w:val="22"/>
        </w:rPr>
        <w:t xml:space="preserve"> 202</w:t>
      </w:r>
      <w:r w:rsidR="00EB27D7">
        <w:rPr>
          <w:rFonts w:ascii="Arial" w:hAnsi="Arial"/>
          <w:sz w:val="22"/>
          <w:szCs w:val="22"/>
        </w:rPr>
        <w:t>4</w:t>
      </w:r>
      <w:r w:rsidRPr="000110CC">
        <w:rPr>
          <w:rFonts w:ascii="Arial" w:hAnsi="Arial"/>
          <w:sz w:val="22"/>
          <w:szCs w:val="22"/>
        </w:rPr>
        <w:t xml:space="preserve"> and 202</w:t>
      </w:r>
      <w:r w:rsidR="00EB27D7">
        <w:rPr>
          <w:rFonts w:ascii="Arial" w:hAnsi="Arial"/>
          <w:sz w:val="22"/>
          <w:szCs w:val="22"/>
        </w:rPr>
        <w:t>3</w:t>
      </w:r>
      <w:r w:rsidRPr="000110CC">
        <w:rPr>
          <w:rFonts w:ascii="Arial" w:hAnsi="Arial"/>
          <w:sz w:val="22"/>
          <w:szCs w:val="22"/>
        </w:rPr>
        <w:t>,</w:t>
      </w:r>
      <w:r w:rsidRPr="000110CC">
        <w:rPr>
          <w:rFonts w:ascii="Arial" w:hAnsi="Arial" w:hint="cs"/>
          <w:sz w:val="22"/>
          <w:szCs w:val="22"/>
          <w:cs/>
        </w:rPr>
        <w:t xml:space="preserve"> </w:t>
      </w:r>
      <w:r w:rsidRPr="000110CC">
        <w:rPr>
          <w:rFonts w:ascii="Arial" w:hAnsi="Arial"/>
          <w:sz w:val="22"/>
          <w:szCs w:val="22"/>
        </w:rPr>
        <w:t xml:space="preserve">the Group has no major customer with revenue of 10 percent or more of an entity’s revenues. </w:t>
      </w:r>
    </w:p>
    <w:p w14:paraId="06C7EFCA" w14:textId="5842747F" w:rsidR="002377B2" w:rsidRPr="000110CC" w:rsidRDefault="00575ED0" w:rsidP="00F933D0">
      <w:pPr>
        <w:tabs>
          <w:tab w:val="left" w:pos="540"/>
          <w:tab w:val="right" w:pos="7280"/>
          <w:tab w:val="right" w:pos="8540"/>
        </w:tabs>
        <w:spacing w:before="120" w:after="120" w:line="380" w:lineRule="exact"/>
        <w:jc w:val="thaiDistribute"/>
        <w:rPr>
          <w:rFonts w:ascii="Arial" w:hAnsi="Arial" w:cs="Arial"/>
          <w:b/>
          <w:bCs/>
          <w:sz w:val="22"/>
          <w:szCs w:val="22"/>
        </w:rPr>
      </w:pPr>
      <w:r>
        <w:rPr>
          <w:rFonts w:ascii="Arial" w:hAnsi="Arial" w:cs="Arial"/>
          <w:b/>
          <w:bCs/>
          <w:sz w:val="22"/>
          <w:szCs w:val="22"/>
        </w:rPr>
        <w:t>2</w:t>
      </w:r>
      <w:r w:rsidR="00AD6CF4">
        <w:rPr>
          <w:rFonts w:ascii="Arial" w:hAnsi="Arial" w:cs="Arial"/>
          <w:b/>
          <w:bCs/>
          <w:sz w:val="22"/>
          <w:szCs w:val="22"/>
        </w:rPr>
        <w:t>6</w:t>
      </w:r>
      <w:r w:rsidR="002377B2" w:rsidRPr="000110CC">
        <w:rPr>
          <w:rFonts w:ascii="Arial" w:hAnsi="Arial" w:cs="Arial"/>
          <w:b/>
          <w:bCs/>
          <w:sz w:val="22"/>
          <w:szCs w:val="22"/>
        </w:rPr>
        <w:t>.</w:t>
      </w:r>
      <w:r w:rsidR="002377B2" w:rsidRPr="000110CC">
        <w:rPr>
          <w:rFonts w:ascii="Arial" w:hAnsi="Arial" w:cs="Arial"/>
          <w:b/>
          <w:bCs/>
          <w:sz w:val="22"/>
          <w:szCs w:val="22"/>
        </w:rPr>
        <w:tab/>
        <w:t>Provident fund</w:t>
      </w:r>
    </w:p>
    <w:p w14:paraId="3F46BA1A" w14:textId="0EF51D38" w:rsidR="002377B2" w:rsidRPr="000110CC" w:rsidRDefault="002377B2" w:rsidP="001145F3">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 Group and its employees have jointly established a provident fund in accordance with the Provident Fund Act B.E. 2530. Both employees and the Group contributes to the fund monthly at the rate of 5 percent of basic salary. The fund, which is managed by </w:t>
      </w:r>
      <w:r w:rsidR="001145F3">
        <w:rPr>
          <w:rFonts w:ascii="Arial" w:hAnsi="Arial" w:cs="Arial"/>
          <w:sz w:val="22"/>
          <w:szCs w:val="22"/>
        </w:rPr>
        <w:t>Eastspring Asset management (Thailand) Company Limited</w:t>
      </w:r>
      <w:r w:rsidRPr="000110CC">
        <w:rPr>
          <w:rFonts w:ascii="Arial" w:hAnsi="Arial" w:cs="Arial"/>
          <w:sz w:val="22"/>
          <w:szCs w:val="22"/>
        </w:rPr>
        <w:t xml:space="preserve">, will be paid to employees upon termination in accordance with the fund rules. </w:t>
      </w:r>
      <w:r w:rsidRPr="000110CC">
        <w:rPr>
          <w:rFonts w:ascii="Arial" w:hAnsi="Arial"/>
          <w:sz w:val="22"/>
          <w:szCs w:val="22"/>
        </w:rPr>
        <w:t>The contributions for the year 202</w:t>
      </w:r>
      <w:r w:rsidR="00EB27D7">
        <w:rPr>
          <w:rFonts w:ascii="Arial" w:hAnsi="Arial"/>
          <w:sz w:val="22"/>
          <w:szCs w:val="22"/>
        </w:rPr>
        <w:t>4</w:t>
      </w:r>
      <w:r w:rsidRPr="000110CC">
        <w:rPr>
          <w:rFonts w:ascii="Arial" w:hAnsi="Arial"/>
          <w:sz w:val="22"/>
          <w:szCs w:val="22"/>
        </w:rPr>
        <w:t xml:space="preserve"> amounting to approximately Baht </w:t>
      </w:r>
      <w:r w:rsidR="00063696">
        <w:rPr>
          <w:rFonts w:ascii="Arial" w:hAnsi="Arial"/>
          <w:sz w:val="22"/>
          <w:szCs w:val="22"/>
        </w:rPr>
        <w:t>4.9</w:t>
      </w:r>
      <w:r w:rsidRPr="000110CC">
        <w:rPr>
          <w:rFonts w:ascii="Arial" w:hAnsi="Arial"/>
          <w:sz w:val="22"/>
          <w:szCs w:val="22"/>
        </w:rPr>
        <w:t xml:space="preserve"> million (202</w:t>
      </w:r>
      <w:r w:rsidR="00EB27D7">
        <w:rPr>
          <w:rFonts w:ascii="Arial" w:hAnsi="Arial"/>
          <w:sz w:val="22"/>
          <w:szCs w:val="22"/>
        </w:rPr>
        <w:t>3</w:t>
      </w:r>
      <w:r w:rsidRPr="000110CC">
        <w:rPr>
          <w:rFonts w:ascii="Arial" w:hAnsi="Arial"/>
          <w:sz w:val="22"/>
          <w:szCs w:val="22"/>
        </w:rPr>
        <w:t xml:space="preserve">: Baht </w:t>
      </w:r>
      <w:r w:rsidR="00EB27D7">
        <w:rPr>
          <w:rFonts w:ascii="Arial" w:hAnsi="Arial"/>
          <w:sz w:val="22"/>
          <w:szCs w:val="22"/>
        </w:rPr>
        <w:t>5.2</w:t>
      </w:r>
      <w:r w:rsidRPr="000110CC">
        <w:rPr>
          <w:rFonts w:ascii="Arial" w:hAnsi="Arial"/>
          <w:sz w:val="22"/>
          <w:szCs w:val="22"/>
        </w:rPr>
        <w:t xml:space="preserve"> million) were recognised as expenses.</w:t>
      </w:r>
    </w:p>
    <w:p w14:paraId="175E473F" w14:textId="1C1775CD" w:rsidR="002377B2" w:rsidRPr="000110CC" w:rsidRDefault="00575ED0" w:rsidP="00F933D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AD6CF4">
        <w:rPr>
          <w:rFonts w:ascii="Arial" w:hAnsi="Arial" w:cs="Arial"/>
          <w:b/>
          <w:bCs/>
          <w:sz w:val="22"/>
          <w:szCs w:val="22"/>
        </w:rPr>
        <w:t>7</w:t>
      </w:r>
      <w:r w:rsidR="002377B2" w:rsidRPr="000110CC">
        <w:rPr>
          <w:rFonts w:ascii="Arial" w:hAnsi="Arial" w:cs="Arial"/>
          <w:b/>
          <w:bCs/>
          <w:sz w:val="22"/>
          <w:szCs w:val="22"/>
        </w:rPr>
        <w:t>.</w:t>
      </w:r>
      <w:r w:rsidR="002377B2" w:rsidRPr="000110CC">
        <w:rPr>
          <w:rFonts w:ascii="Arial" w:hAnsi="Arial" w:cs="Arial"/>
          <w:b/>
          <w:bCs/>
          <w:sz w:val="22"/>
          <w:szCs w:val="22"/>
        </w:rPr>
        <w:tab/>
        <w:t>Dividends</w:t>
      </w:r>
    </w:p>
    <w:tbl>
      <w:tblPr>
        <w:tblW w:w="9733" w:type="dxa"/>
        <w:tblInd w:w="-90" w:type="dxa"/>
        <w:tblLook w:val="01E0" w:firstRow="1" w:lastRow="1" w:firstColumn="1" w:lastColumn="1" w:noHBand="0" w:noVBand="0"/>
      </w:tblPr>
      <w:tblGrid>
        <w:gridCol w:w="3060"/>
        <w:gridCol w:w="2880"/>
        <w:gridCol w:w="1187"/>
        <w:gridCol w:w="1130"/>
        <w:gridCol w:w="1476"/>
      </w:tblGrid>
      <w:tr w:rsidR="008F4359" w:rsidRPr="008454FC" w14:paraId="18B9796E" w14:textId="77777777" w:rsidTr="0054717E">
        <w:tc>
          <w:tcPr>
            <w:tcW w:w="3060" w:type="dxa"/>
          </w:tcPr>
          <w:p w14:paraId="6D1F4C5B" w14:textId="77777777" w:rsidR="008F4359" w:rsidRPr="008454FC" w:rsidRDefault="008F4359" w:rsidP="0054717E">
            <w:pPr>
              <w:spacing w:line="340" w:lineRule="exact"/>
              <w:ind w:right="-48"/>
              <w:jc w:val="both"/>
              <w:rPr>
                <w:rFonts w:ascii="Arial" w:hAnsi="Arial" w:cs="Arial"/>
                <w:sz w:val="18"/>
                <w:szCs w:val="18"/>
              </w:rPr>
            </w:pPr>
          </w:p>
        </w:tc>
        <w:tc>
          <w:tcPr>
            <w:tcW w:w="2880" w:type="dxa"/>
          </w:tcPr>
          <w:p w14:paraId="64C1287B" w14:textId="77777777" w:rsidR="008F4359" w:rsidRPr="008454FC" w:rsidRDefault="008F4359" w:rsidP="0054717E">
            <w:pPr>
              <w:spacing w:line="340" w:lineRule="exact"/>
              <w:ind w:right="-48"/>
              <w:jc w:val="center"/>
              <w:rPr>
                <w:rFonts w:ascii="Arial" w:hAnsi="Arial" w:cs="Arial"/>
                <w:sz w:val="18"/>
                <w:szCs w:val="18"/>
              </w:rPr>
            </w:pPr>
          </w:p>
        </w:tc>
        <w:tc>
          <w:tcPr>
            <w:tcW w:w="1187" w:type="dxa"/>
            <w:hideMark/>
          </w:tcPr>
          <w:p w14:paraId="613AE666" w14:textId="77777777" w:rsidR="008F4359" w:rsidRPr="008454FC" w:rsidRDefault="008F4359" w:rsidP="0054717E">
            <w:pPr>
              <w:spacing w:line="340" w:lineRule="exact"/>
              <w:ind w:right="-48"/>
              <w:jc w:val="center"/>
              <w:rPr>
                <w:rFonts w:ascii="Arial" w:hAnsi="Arial" w:cs="Arial"/>
                <w:sz w:val="18"/>
                <w:szCs w:val="18"/>
              </w:rPr>
            </w:pPr>
            <w:r w:rsidRPr="008454FC">
              <w:rPr>
                <w:rFonts w:ascii="Arial" w:hAnsi="Arial" w:cs="Arial"/>
                <w:sz w:val="18"/>
                <w:szCs w:val="18"/>
              </w:rPr>
              <w:t xml:space="preserve">Total </w:t>
            </w:r>
          </w:p>
        </w:tc>
        <w:tc>
          <w:tcPr>
            <w:tcW w:w="1130" w:type="dxa"/>
            <w:hideMark/>
          </w:tcPr>
          <w:p w14:paraId="2BA5D097" w14:textId="77777777" w:rsidR="008F4359" w:rsidRPr="008454FC" w:rsidRDefault="008F4359" w:rsidP="0054717E">
            <w:pPr>
              <w:spacing w:line="340" w:lineRule="exact"/>
              <w:ind w:right="-48"/>
              <w:jc w:val="center"/>
              <w:rPr>
                <w:rFonts w:ascii="Arial" w:hAnsi="Arial" w:cs="Arial"/>
                <w:sz w:val="18"/>
                <w:szCs w:val="18"/>
              </w:rPr>
            </w:pPr>
            <w:r w:rsidRPr="008454FC">
              <w:rPr>
                <w:rFonts w:ascii="Arial" w:hAnsi="Arial" w:cs="Arial"/>
                <w:sz w:val="18"/>
                <w:szCs w:val="18"/>
              </w:rPr>
              <w:t>Dividend</w:t>
            </w:r>
          </w:p>
        </w:tc>
        <w:tc>
          <w:tcPr>
            <w:tcW w:w="1476" w:type="dxa"/>
          </w:tcPr>
          <w:p w14:paraId="133FFC29" w14:textId="77777777" w:rsidR="008F4359" w:rsidRPr="008454FC" w:rsidRDefault="008F4359" w:rsidP="0054717E">
            <w:pPr>
              <w:spacing w:line="340" w:lineRule="exact"/>
              <w:ind w:right="-48"/>
              <w:jc w:val="center"/>
              <w:rPr>
                <w:rFonts w:ascii="Arial" w:hAnsi="Arial" w:cs="Arial"/>
                <w:sz w:val="18"/>
                <w:szCs w:val="18"/>
              </w:rPr>
            </w:pPr>
          </w:p>
        </w:tc>
      </w:tr>
      <w:tr w:rsidR="008F4359" w:rsidRPr="008454FC" w14:paraId="2A9CF0ED" w14:textId="77777777" w:rsidTr="0054717E">
        <w:tc>
          <w:tcPr>
            <w:tcW w:w="3060" w:type="dxa"/>
          </w:tcPr>
          <w:p w14:paraId="1E741DD8" w14:textId="77777777" w:rsidR="008F4359" w:rsidRPr="008454FC" w:rsidRDefault="008F4359" w:rsidP="0054717E">
            <w:pPr>
              <w:spacing w:line="340" w:lineRule="exact"/>
              <w:ind w:right="-48"/>
              <w:jc w:val="both"/>
              <w:rPr>
                <w:rFonts w:ascii="Arial" w:hAnsi="Arial" w:cs="Arial"/>
                <w:sz w:val="18"/>
                <w:szCs w:val="18"/>
              </w:rPr>
            </w:pPr>
          </w:p>
        </w:tc>
        <w:tc>
          <w:tcPr>
            <w:tcW w:w="2880" w:type="dxa"/>
            <w:vAlign w:val="bottom"/>
            <w:hideMark/>
          </w:tcPr>
          <w:p w14:paraId="67A9B9BD" w14:textId="77777777" w:rsidR="008F4359" w:rsidRPr="008454FC" w:rsidRDefault="008F4359" w:rsidP="0054717E">
            <w:pPr>
              <w:pBdr>
                <w:bottom w:val="single" w:sz="4" w:space="1" w:color="auto"/>
              </w:pBdr>
              <w:spacing w:line="340" w:lineRule="exact"/>
              <w:ind w:right="-48"/>
              <w:jc w:val="center"/>
              <w:rPr>
                <w:rFonts w:ascii="Arial" w:hAnsi="Arial" w:cs="Arial"/>
                <w:sz w:val="18"/>
                <w:szCs w:val="18"/>
              </w:rPr>
            </w:pPr>
            <w:r w:rsidRPr="008454FC">
              <w:rPr>
                <w:rFonts w:ascii="Arial" w:hAnsi="Arial" w:cs="Arial"/>
                <w:sz w:val="18"/>
                <w:szCs w:val="18"/>
              </w:rPr>
              <w:t>Approved by</w:t>
            </w:r>
          </w:p>
        </w:tc>
        <w:tc>
          <w:tcPr>
            <w:tcW w:w="1187" w:type="dxa"/>
            <w:vAlign w:val="bottom"/>
            <w:hideMark/>
          </w:tcPr>
          <w:p w14:paraId="7547726E" w14:textId="77777777" w:rsidR="008F4359" w:rsidRPr="008454FC" w:rsidRDefault="008F4359" w:rsidP="0054717E">
            <w:pPr>
              <w:pBdr>
                <w:bottom w:val="single" w:sz="4" w:space="1" w:color="auto"/>
              </w:pBdr>
              <w:spacing w:line="340" w:lineRule="exact"/>
              <w:ind w:left="-48" w:right="-48"/>
              <w:jc w:val="center"/>
              <w:rPr>
                <w:rFonts w:ascii="Arial" w:hAnsi="Arial" w:cs="Arial"/>
                <w:sz w:val="18"/>
                <w:szCs w:val="18"/>
              </w:rPr>
            </w:pPr>
            <w:r w:rsidRPr="008454FC">
              <w:rPr>
                <w:rFonts w:ascii="Arial" w:hAnsi="Arial" w:cs="Arial"/>
                <w:sz w:val="18"/>
                <w:szCs w:val="18"/>
              </w:rPr>
              <w:t>dividend (Million Baht)</w:t>
            </w:r>
          </w:p>
        </w:tc>
        <w:tc>
          <w:tcPr>
            <w:tcW w:w="1130" w:type="dxa"/>
            <w:vAlign w:val="bottom"/>
            <w:hideMark/>
          </w:tcPr>
          <w:p w14:paraId="50FDDFF2" w14:textId="77777777" w:rsidR="008F4359" w:rsidRPr="008454FC" w:rsidRDefault="008F4359" w:rsidP="0054717E">
            <w:pPr>
              <w:pBdr>
                <w:bottom w:val="single" w:sz="4" w:space="1" w:color="auto"/>
              </w:pBdr>
              <w:spacing w:line="340" w:lineRule="exact"/>
              <w:ind w:right="-48"/>
              <w:jc w:val="center"/>
              <w:rPr>
                <w:rFonts w:ascii="Arial" w:hAnsi="Arial" w:cs="Arial"/>
                <w:sz w:val="18"/>
                <w:szCs w:val="18"/>
              </w:rPr>
            </w:pPr>
            <w:r w:rsidRPr="008454FC">
              <w:rPr>
                <w:rFonts w:ascii="Arial" w:hAnsi="Arial" w:cs="Arial"/>
                <w:sz w:val="18"/>
                <w:szCs w:val="18"/>
              </w:rPr>
              <w:t>(Baht                 per share)</w:t>
            </w:r>
          </w:p>
        </w:tc>
        <w:tc>
          <w:tcPr>
            <w:tcW w:w="1476" w:type="dxa"/>
            <w:vAlign w:val="bottom"/>
            <w:hideMark/>
          </w:tcPr>
          <w:p w14:paraId="368515AA" w14:textId="77777777" w:rsidR="008F4359" w:rsidRPr="008454FC" w:rsidRDefault="008F4359" w:rsidP="0054717E">
            <w:pPr>
              <w:pBdr>
                <w:bottom w:val="single" w:sz="4" w:space="1" w:color="auto"/>
              </w:pBdr>
              <w:spacing w:line="340" w:lineRule="exact"/>
              <w:ind w:left="-12" w:right="-48"/>
              <w:jc w:val="center"/>
              <w:rPr>
                <w:rFonts w:ascii="Arial" w:hAnsi="Arial" w:cs="Arial"/>
                <w:sz w:val="18"/>
                <w:szCs w:val="18"/>
              </w:rPr>
            </w:pPr>
            <w:r w:rsidRPr="008454FC">
              <w:rPr>
                <w:rFonts w:ascii="Arial" w:hAnsi="Arial" w:cs="Arial"/>
                <w:sz w:val="18"/>
                <w:szCs w:val="18"/>
              </w:rPr>
              <w:t>Dividend payment date</w:t>
            </w:r>
          </w:p>
        </w:tc>
      </w:tr>
      <w:tr w:rsidR="008F4359" w:rsidRPr="008454FC" w14:paraId="4C6D335C" w14:textId="77777777" w:rsidTr="0054717E">
        <w:tc>
          <w:tcPr>
            <w:tcW w:w="3060" w:type="dxa"/>
            <w:hideMark/>
          </w:tcPr>
          <w:p w14:paraId="61D38997" w14:textId="7465A0C3" w:rsidR="008F4359" w:rsidRPr="008454FC" w:rsidRDefault="008F4359" w:rsidP="00A7717A">
            <w:pPr>
              <w:spacing w:line="340" w:lineRule="exact"/>
              <w:ind w:left="132" w:right="-48" w:hanging="132"/>
              <w:rPr>
                <w:rFonts w:ascii="Arial" w:hAnsi="Arial" w:cs="Arial"/>
                <w:sz w:val="18"/>
                <w:szCs w:val="18"/>
              </w:rPr>
            </w:pPr>
            <w:r w:rsidRPr="008454FC">
              <w:rPr>
                <w:rFonts w:ascii="Arial" w:hAnsi="Arial" w:cs="Arial"/>
                <w:sz w:val="18"/>
                <w:szCs w:val="18"/>
              </w:rPr>
              <w:t>Dividends</w:t>
            </w:r>
            <w:r w:rsidR="00A7717A">
              <w:rPr>
                <w:rFonts w:ascii="Arial" w:hAnsi="Arial" w:cs="Arial"/>
                <w:sz w:val="18"/>
                <w:szCs w:val="18"/>
              </w:rPr>
              <w:t xml:space="preserve"> from operating result</w:t>
            </w:r>
            <w:r w:rsidRPr="008454FC">
              <w:rPr>
                <w:rFonts w:ascii="Arial" w:hAnsi="Arial" w:cs="Arial"/>
                <w:sz w:val="18"/>
                <w:szCs w:val="18"/>
              </w:rPr>
              <w:t xml:space="preserve"> for </w:t>
            </w:r>
          </w:p>
        </w:tc>
        <w:tc>
          <w:tcPr>
            <w:tcW w:w="2880" w:type="dxa"/>
            <w:hideMark/>
          </w:tcPr>
          <w:p w14:paraId="0B52495D" w14:textId="77777777" w:rsidR="008F4359" w:rsidRPr="008454FC" w:rsidRDefault="008F4359" w:rsidP="0054717E">
            <w:pPr>
              <w:spacing w:line="340" w:lineRule="exact"/>
              <w:ind w:right="-48"/>
              <w:jc w:val="both"/>
              <w:rPr>
                <w:rFonts w:ascii="Arial" w:hAnsi="Arial" w:cs="Arial"/>
                <w:sz w:val="18"/>
                <w:szCs w:val="18"/>
              </w:rPr>
            </w:pPr>
            <w:r w:rsidRPr="008454FC">
              <w:rPr>
                <w:rFonts w:ascii="Arial" w:hAnsi="Arial" w:cs="Arial"/>
                <w:sz w:val="18"/>
                <w:szCs w:val="18"/>
              </w:rPr>
              <w:t>Annual General Meeting of the</w:t>
            </w:r>
          </w:p>
        </w:tc>
        <w:tc>
          <w:tcPr>
            <w:tcW w:w="1187" w:type="dxa"/>
          </w:tcPr>
          <w:p w14:paraId="6ED530A6" w14:textId="77777777" w:rsidR="008F4359" w:rsidRPr="008454FC" w:rsidRDefault="008F4359" w:rsidP="0054717E">
            <w:pPr>
              <w:tabs>
                <w:tab w:val="decimal" w:pos="1092"/>
              </w:tabs>
              <w:spacing w:line="340" w:lineRule="exact"/>
              <w:ind w:right="-43"/>
              <w:jc w:val="both"/>
              <w:rPr>
                <w:rFonts w:ascii="Arial" w:hAnsi="Arial" w:cs="Arial"/>
                <w:sz w:val="18"/>
                <w:szCs w:val="18"/>
                <w:cs/>
              </w:rPr>
            </w:pPr>
          </w:p>
        </w:tc>
        <w:tc>
          <w:tcPr>
            <w:tcW w:w="1130" w:type="dxa"/>
          </w:tcPr>
          <w:p w14:paraId="03B85588" w14:textId="77777777" w:rsidR="008F4359" w:rsidRPr="008454FC" w:rsidRDefault="008F4359" w:rsidP="0054717E">
            <w:pPr>
              <w:spacing w:line="340" w:lineRule="exact"/>
              <w:ind w:right="-43"/>
              <w:jc w:val="both"/>
              <w:rPr>
                <w:rFonts w:ascii="Arial" w:hAnsi="Arial" w:cs="Arial"/>
                <w:sz w:val="18"/>
                <w:szCs w:val="18"/>
              </w:rPr>
            </w:pPr>
          </w:p>
        </w:tc>
        <w:tc>
          <w:tcPr>
            <w:tcW w:w="1476" w:type="dxa"/>
          </w:tcPr>
          <w:p w14:paraId="51B5F462" w14:textId="77777777" w:rsidR="008F4359" w:rsidRPr="008454FC" w:rsidRDefault="008F4359" w:rsidP="0054717E">
            <w:pPr>
              <w:tabs>
                <w:tab w:val="decimal" w:pos="1092"/>
              </w:tabs>
              <w:spacing w:line="340" w:lineRule="exact"/>
              <w:ind w:right="-43"/>
              <w:jc w:val="both"/>
              <w:rPr>
                <w:rFonts w:ascii="Arial" w:hAnsi="Arial" w:cs="Arial"/>
                <w:sz w:val="18"/>
                <w:szCs w:val="18"/>
              </w:rPr>
            </w:pPr>
          </w:p>
        </w:tc>
      </w:tr>
      <w:tr w:rsidR="008F4359" w:rsidRPr="008454FC" w14:paraId="7A84948E" w14:textId="77777777" w:rsidTr="0054717E">
        <w:tc>
          <w:tcPr>
            <w:tcW w:w="3060" w:type="dxa"/>
            <w:hideMark/>
          </w:tcPr>
          <w:p w14:paraId="14582F82" w14:textId="6120CBA9" w:rsidR="008F4359" w:rsidRPr="008454FC" w:rsidRDefault="008F4359" w:rsidP="0054717E">
            <w:pPr>
              <w:spacing w:line="340" w:lineRule="exact"/>
              <w:ind w:left="132" w:right="-48" w:hanging="132"/>
              <w:jc w:val="both"/>
              <w:rPr>
                <w:rFonts w:ascii="Arial" w:hAnsi="Arial"/>
                <w:sz w:val="18"/>
                <w:szCs w:val="18"/>
              </w:rPr>
            </w:pPr>
            <w:r w:rsidRPr="008454FC">
              <w:rPr>
                <w:rFonts w:ascii="Arial" w:hAnsi="Arial" w:cs="Arial"/>
                <w:sz w:val="18"/>
                <w:szCs w:val="18"/>
              </w:rPr>
              <w:tab/>
            </w:r>
            <w:r w:rsidR="00A7717A" w:rsidRPr="008454FC">
              <w:rPr>
                <w:rFonts w:ascii="Arial" w:hAnsi="Arial" w:cs="Arial"/>
                <w:sz w:val="18"/>
                <w:szCs w:val="18"/>
              </w:rPr>
              <w:t>the year 2022</w:t>
            </w:r>
          </w:p>
        </w:tc>
        <w:tc>
          <w:tcPr>
            <w:tcW w:w="2880" w:type="dxa"/>
            <w:hideMark/>
          </w:tcPr>
          <w:p w14:paraId="162354F6" w14:textId="77777777" w:rsidR="008F4359" w:rsidRPr="008454FC" w:rsidRDefault="008F4359" w:rsidP="0054717E">
            <w:pPr>
              <w:spacing w:line="340" w:lineRule="exact"/>
              <w:ind w:left="132" w:right="-48" w:hanging="132"/>
              <w:rPr>
                <w:rFonts w:ascii="Arial" w:hAnsi="Arial" w:cs="Arial"/>
                <w:sz w:val="18"/>
                <w:szCs w:val="18"/>
              </w:rPr>
            </w:pPr>
            <w:r w:rsidRPr="008454FC">
              <w:rPr>
                <w:rFonts w:ascii="Arial" w:hAnsi="Arial" w:cs="Arial"/>
                <w:sz w:val="18"/>
                <w:szCs w:val="18"/>
                <w:cs/>
              </w:rPr>
              <w:tab/>
            </w:r>
            <w:r w:rsidRPr="008454FC">
              <w:rPr>
                <w:rFonts w:ascii="Arial" w:hAnsi="Arial" w:cs="Arial"/>
                <w:sz w:val="18"/>
                <w:szCs w:val="18"/>
              </w:rPr>
              <w:t>Shareholders on 19 April 2023</w:t>
            </w:r>
          </w:p>
        </w:tc>
        <w:tc>
          <w:tcPr>
            <w:tcW w:w="1187" w:type="dxa"/>
            <w:vAlign w:val="bottom"/>
          </w:tcPr>
          <w:p w14:paraId="647F26D3" w14:textId="77777777" w:rsidR="008F4359" w:rsidRPr="008454FC" w:rsidRDefault="008F4359" w:rsidP="0054717E">
            <w:pPr>
              <w:tabs>
                <w:tab w:val="decimal" w:pos="679"/>
              </w:tabs>
              <w:spacing w:line="340" w:lineRule="exact"/>
              <w:ind w:right="-43"/>
              <w:rPr>
                <w:rFonts w:ascii="Arial" w:hAnsi="Arial" w:cs="Arial"/>
                <w:sz w:val="18"/>
                <w:szCs w:val="18"/>
                <w:cs/>
              </w:rPr>
            </w:pPr>
            <w:r w:rsidRPr="008454FC">
              <w:rPr>
                <w:rFonts w:ascii="Arial" w:hAnsi="Arial" w:cs="Arial"/>
                <w:sz w:val="18"/>
                <w:szCs w:val="18"/>
              </w:rPr>
              <w:t>208</w:t>
            </w:r>
          </w:p>
        </w:tc>
        <w:tc>
          <w:tcPr>
            <w:tcW w:w="1130" w:type="dxa"/>
            <w:vAlign w:val="bottom"/>
          </w:tcPr>
          <w:p w14:paraId="7D015519" w14:textId="77777777" w:rsidR="008F4359" w:rsidRPr="008454FC" w:rsidRDefault="008F4359" w:rsidP="0054717E">
            <w:pPr>
              <w:tabs>
                <w:tab w:val="decimal" w:pos="432"/>
              </w:tabs>
              <w:spacing w:line="340" w:lineRule="exact"/>
              <w:ind w:right="-43"/>
              <w:rPr>
                <w:rFonts w:ascii="Arial" w:hAnsi="Arial" w:cs="Arial"/>
                <w:sz w:val="18"/>
                <w:szCs w:val="18"/>
              </w:rPr>
            </w:pPr>
            <w:r w:rsidRPr="008454FC">
              <w:rPr>
                <w:rFonts w:ascii="Arial" w:hAnsi="Arial" w:cs="Arial"/>
                <w:sz w:val="18"/>
                <w:szCs w:val="18"/>
              </w:rPr>
              <w:t>0.30</w:t>
            </w:r>
          </w:p>
        </w:tc>
        <w:tc>
          <w:tcPr>
            <w:tcW w:w="1476" w:type="dxa"/>
            <w:vAlign w:val="bottom"/>
            <w:hideMark/>
          </w:tcPr>
          <w:p w14:paraId="372AA83A" w14:textId="77777777" w:rsidR="008F4359" w:rsidRPr="008454FC" w:rsidRDefault="008F4359" w:rsidP="0054717E">
            <w:pPr>
              <w:spacing w:line="340" w:lineRule="exact"/>
              <w:ind w:right="-43"/>
              <w:jc w:val="center"/>
              <w:rPr>
                <w:rFonts w:ascii="Arial" w:hAnsi="Arial" w:cs="Arial"/>
                <w:sz w:val="18"/>
                <w:szCs w:val="18"/>
              </w:rPr>
            </w:pPr>
            <w:r w:rsidRPr="008454FC">
              <w:rPr>
                <w:rFonts w:ascii="Arial" w:hAnsi="Arial" w:cs="Arial"/>
                <w:sz w:val="18"/>
                <w:szCs w:val="18"/>
              </w:rPr>
              <w:t>8 May</w:t>
            </w:r>
            <w:r w:rsidRPr="008454FC">
              <w:rPr>
                <w:rFonts w:ascii="Arial" w:hAnsi="Arial" w:cs="Arial"/>
                <w:sz w:val="18"/>
                <w:szCs w:val="18"/>
                <w:cs/>
              </w:rPr>
              <w:t xml:space="preserve"> </w:t>
            </w:r>
            <w:r w:rsidRPr="008454FC">
              <w:rPr>
                <w:rFonts w:ascii="Arial" w:hAnsi="Arial" w:cs="Arial"/>
                <w:sz w:val="18"/>
                <w:szCs w:val="18"/>
              </w:rPr>
              <w:t>2023</w:t>
            </w:r>
          </w:p>
        </w:tc>
      </w:tr>
      <w:tr w:rsidR="008F4359" w:rsidRPr="008454FC" w14:paraId="6CF83465" w14:textId="77777777" w:rsidTr="0054717E">
        <w:tc>
          <w:tcPr>
            <w:tcW w:w="3060" w:type="dxa"/>
          </w:tcPr>
          <w:p w14:paraId="4B440379" w14:textId="77777777" w:rsidR="008F4359" w:rsidRPr="008454FC" w:rsidRDefault="008F4359" w:rsidP="0054717E">
            <w:pPr>
              <w:spacing w:line="340" w:lineRule="exact"/>
              <w:ind w:left="132" w:right="-48" w:hanging="132"/>
              <w:rPr>
                <w:rFonts w:ascii="Arial" w:hAnsi="Arial" w:cs="Arial"/>
                <w:sz w:val="18"/>
                <w:szCs w:val="18"/>
              </w:rPr>
            </w:pPr>
            <w:r w:rsidRPr="008454FC">
              <w:rPr>
                <w:rFonts w:ascii="Arial" w:hAnsi="Arial" w:cs="Arial"/>
                <w:sz w:val="18"/>
                <w:szCs w:val="18"/>
              </w:rPr>
              <w:t>Interim dividend announced from operating result for the period as from 1 January 2023 to 30 June 2023</w:t>
            </w:r>
          </w:p>
        </w:tc>
        <w:tc>
          <w:tcPr>
            <w:tcW w:w="2880" w:type="dxa"/>
          </w:tcPr>
          <w:p w14:paraId="0B46046A" w14:textId="77777777" w:rsidR="008F4359" w:rsidRPr="008454FC" w:rsidRDefault="008F4359" w:rsidP="0054717E">
            <w:pPr>
              <w:spacing w:line="340" w:lineRule="exact"/>
              <w:ind w:left="132" w:right="-48" w:hanging="132"/>
              <w:rPr>
                <w:rFonts w:ascii="Arial" w:hAnsi="Arial" w:cs="Arial"/>
                <w:sz w:val="18"/>
                <w:szCs w:val="18"/>
                <w:cs/>
              </w:rPr>
            </w:pPr>
            <w:r w:rsidRPr="008454FC">
              <w:rPr>
                <w:rFonts w:ascii="Arial" w:hAnsi="Arial" w:cs="Arial"/>
                <w:sz w:val="18"/>
                <w:szCs w:val="18"/>
              </w:rPr>
              <w:t>Board of Directors’ Meeting on              8 September 2023</w:t>
            </w:r>
          </w:p>
        </w:tc>
        <w:tc>
          <w:tcPr>
            <w:tcW w:w="1187" w:type="dxa"/>
            <w:vAlign w:val="bottom"/>
          </w:tcPr>
          <w:p w14:paraId="1824069D" w14:textId="77777777" w:rsidR="008F4359" w:rsidRPr="008454FC" w:rsidRDefault="008F4359" w:rsidP="0054717E">
            <w:pPr>
              <w:pBdr>
                <w:bottom w:val="single" w:sz="4" w:space="1" w:color="auto"/>
              </w:pBdr>
              <w:tabs>
                <w:tab w:val="decimal" w:pos="679"/>
              </w:tabs>
              <w:spacing w:line="340" w:lineRule="exact"/>
              <w:ind w:right="-43"/>
              <w:rPr>
                <w:rFonts w:ascii="Arial" w:hAnsi="Arial" w:cs="Arial"/>
                <w:sz w:val="18"/>
                <w:szCs w:val="18"/>
              </w:rPr>
            </w:pPr>
            <w:r w:rsidRPr="008454FC">
              <w:rPr>
                <w:rFonts w:ascii="Arial" w:hAnsi="Arial" w:cs="Arial"/>
                <w:sz w:val="18"/>
                <w:szCs w:val="18"/>
              </w:rPr>
              <w:t>208</w:t>
            </w:r>
          </w:p>
        </w:tc>
        <w:tc>
          <w:tcPr>
            <w:tcW w:w="1130" w:type="dxa"/>
            <w:vAlign w:val="bottom"/>
          </w:tcPr>
          <w:p w14:paraId="391E800A" w14:textId="77777777" w:rsidR="008F4359" w:rsidRPr="008454FC" w:rsidRDefault="008F4359" w:rsidP="0054717E">
            <w:pPr>
              <w:tabs>
                <w:tab w:val="decimal" w:pos="432"/>
              </w:tabs>
              <w:spacing w:line="340" w:lineRule="exact"/>
              <w:ind w:right="-43"/>
              <w:rPr>
                <w:rFonts w:ascii="Arial" w:hAnsi="Arial" w:cs="Arial"/>
                <w:sz w:val="18"/>
                <w:szCs w:val="18"/>
              </w:rPr>
            </w:pPr>
            <w:r w:rsidRPr="008454FC">
              <w:rPr>
                <w:rFonts w:ascii="Arial" w:hAnsi="Arial" w:cs="Arial"/>
                <w:sz w:val="18"/>
                <w:szCs w:val="18"/>
              </w:rPr>
              <w:t>0.30</w:t>
            </w:r>
          </w:p>
        </w:tc>
        <w:tc>
          <w:tcPr>
            <w:tcW w:w="1476" w:type="dxa"/>
            <w:vAlign w:val="bottom"/>
          </w:tcPr>
          <w:p w14:paraId="6222D2A7" w14:textId="77777777" w:rsidR="008F4359" w:rsidRPr="008454FC" w:rsidRDefault="008F4359" w:rsidP="0054717E">
            <w:pPr>
              <w:spacing w:line="340" w:lineRule="exact"/>
              <w:ind w:right="-43"/>
              <w:jc w:val="center"/>
              <w:rPr>
                <w:rFonts w:ascii="Arial" w:hAnsi="Arial" w:cs="Arial"/>
                <w:sz w:val="18"/>
                <w:szCs w:val="18"/>
              </w:rPr>
            </w:pPr>
            <w:r w:rsidRPr="008454FC">
              <w:rPr>
                <w:rFonts w:ascii="Arial" w:hAnsi="Arial" w:cs="Arial"/>
                <w:sz w:val="18"/>
                <w:szCs w:val="18"/>
              </w:rPr>
              <w:t>6 October 2023</w:t>
            </w:r>
          </w:p>
        </w:tc>
      </w:tr>
      <w:tr w:rsidR="008F4359" w:rsidRPr="008454FC" w14:paraId="24179212" w14:textId="77777777" w:rsidTr="0054717E">
        <w:tc>
          <w:tcPr>
            <w:tcW w:w="3060" w:type="dxa"/>
          </w:tcPr>
          <w:p w14:paraId="08FEFDD5" w14:textId="77777777" w:rsidR="008F4359" w:rsidRPr="008454FC" w:rsidRDefault="008F4359" w:rsidP="0054717E">
            <w:pPr>
              <w:spacing w:line="340" w:lineRule="exact"/>
              <w:ind w:left="132" w:right="-48" w:hanging="132"/>
              <w:jc w:val="both"/>
              <w:rPr>
                <w:rFonts w:ascii="Arial" w:hAnsi="Arial" w:cs="Arial"/>
                <w:sz w:val="18"/>
                <w:szCs w:val="18"/>
              </w:rPr>
            </w:pPr>
            <w:r>
              <w:rPr>
                <w:rFonts w:ascii="Arial" w:hAnsi="Arial" w:cs="Arial"/>
                <w:sz w:val="18"/>
                <w:szCs w:val="18"/>
              </w:rPr>
              <w:t>Total for 2023</w:t>
            </w:r>
          </w:p>
        </w:tc>
        <w:tc>
          <w:tcPr>
            <w:tcW w:w="2880" w:type="dxa"/>
          </w:tcPr>
          <w:p w14:paraId="395C80AA" w14:textId="77777777" w:rsidR="008F4359" w:rsidRPr="008454FC" w:rsidRDefault="008F4359" w:rsidP="0054717E">
            <w:pPr>
              <w:spacing w:line="340" w:lineRule="exact"/>
              <w:ind w:left="132" w:right="-48" w:hanging="132"/>
              <w:rPr>
                <w:rFonts w:ascii="Arial" w:hAnsi="Arial" w:cs="Arial"/>
                <w:sz w:val="18"/>
                <w:szCs w:val="18"/>
                <w:cs/>
              </w:rPr>
            </w:pPr>
          </w:p>
        </w:tc>
        <w:tc>
          <w:tcPr>
            <w:tcW w:w="1187" w:type="dxa"/>
            <w:vAlign w:val="bottom"/>
          </w:tcPr>
          <w:p w14:paraId="2CC0BAA6" w14:textId="77777777" w:rsidR="008F4359" w:rsidRPr="008454FC" w:rsidRDefault="008F4359" w:rsidP="0054717E">
            <w:pPr>
              <w:pBdr>
                <w:bottom w:val="double" w:sz="4" w:space="1" w:color="auto"/>
              </w:pBdr>
              <w:tabs>
                <w:tab w:val="decimal" w:pos="679"/>
              </w:tabs>
              <w:spacing w:line="340" w:lineRule="exact"/>
              <w:ind w:right="-43"/>
              <w:rPr>
                <w:rFonts w:ascii="Arial" w:hAnsi="Arial" w:cs="Arial"/>
                <w:sz w:val="18"/>
                <w:szCs w:val="18"/>
              </w:rPr>
            </w:pPr>
            <w:r w:rsidRPr="008454FC">
              <w:rPr>
                <w:rFonts w:ascii="Arial" w:hAnsi="Arial" w:cs="Arial"/>
                <w:sz w:val="18"/>
                <w:szCs w:val="18"/>
              </w:rPr>
              <w:t>416</w:t>
            </w:r>
          </w:p>
        </w:tc>
        <w:tc>
          <w:tcPr>
            <w:tcW w:w="1130" w:type="dxa"/>
            <w:vAlign w:val="bottom"/>
          </w:tcPr>
          <w:p w14:paraId="78C53151" w14:textId="77777777" w:rsidR="008F4359" w:rsidRPr="008454FC" w:rsidRDefault="008F4359" w:rsidP="0054717E">
            <w:pPr>
              <w:tabs>
                <w:tab w:val="decimal" w:pos="432"/>
              </w:tabs>
              <w:spacing w:line="340" w:lineRule="exact"/>
              <w:ind w:right="-43"/>
              <w:rPr>
                <w:rFonts w:ascii="Arial" w:hAnsi="Arial" w:cs="Arial"/>
                <w:sz w:val="18"/>
                <w:szCs w:val="18"/>
              </w:rPr>
            </w:pPr>
          </w:p>
        </w:tc>
        <w:tc>
          <w:tcPr>
            <w:tcW w:w="1476" w:type="dxa"/>
            <w:vAlign w:val="bottom"/>
          </w:tcPr>
          <w:p w14:paraId="4001E76A" w14:textId="77777777" w:rsidR="008F4359" w:rsidRPr="008454FC" w:rsidRDefault="008F4359" w:rsidP="0054717E">
            <w:pPr>
              <w:spacing w:line="340" w:lineRule="exact"/>
              <w:ind w:right="-43"/>
              <w:jc w:val="center"/>
              <w:rPr>
                <w:rFonts w:ascii="Arial" w:hAnsi="Arial" w:cs="Arial"/>
                <w:sz w:val="18"/>
                <w:szCs w:val="18"/>
              </w:rPr>
            </w:pPr>
          </w:p>
        </w:tc>
      </w:tr>
    </w:tbl>
    <w:p w14:paraId="0F32A8CE" w14:textId="77777777" w:rsidR="00085B3C" w:rsidRDefault="00085B3C" w:rsidP="00F933D0">
      <w:pPr>
        <w:tabs>
          <w:tab w:val="left" w:pos="1440"/>
        </w:tabs>
        <w:spacing w:before="120" w:after="120" w:line="380" w:lineRule="exact"/>
        <w:ind w:left="547" w:hanging="547"/>
        <w:jc w:val="thaiDistribute"/>
        <w:outlineLvl w:val="0"/>
        <w:rPr>
          <w:rFonts w:ascii="Arial" w:hAnsi="Arial"/>
          <w:b/>
          <w:bCs/>
          <w:sz w:val="22"/>
          <w:szCs w:val="22"/>
        </w:rPr>
      </w:pPr>
    </w:p>
    <w:p w14:paraId="1D1F0F7B" w14:textId="77777777" w:rsidR="00085B3C" w:rsidRDefault="00085B3C">
      <w:pPr>
        <w:overflowPunct/>
        <w:autoSpaceDE/>
        <w:autoSpaceDN/>
        <w:adjustRightInd/>
        <w:textAlignment w:val="auto"/>
        <w:rPr>
          <w:rFonts w:ascii="Arial" w:hAnsi="Arial"/>
          <w:b/>
          <w:bCs/>
          <w:sz w:val="22"/>
          <w:szCs w:val="22"/>
        </w:rPr>
      </w:pPr>
      <w:r>
        <w:rPr>
          <w:rFonts w:ascii="Arial" w:hAnsi="Arial"/>
          <w:b/>
          <w:bCs/>
          <w:sz w:val="22"/>
          <w:szCs w:val="22"/>
        </w:rPr>
        <w:br w:type="page"/>
      </w:r>
    </w:p>
    <w:p w14:paraId="3E172802" w14:textId="18992173" w:rsidR="002377B2" w:rsidRPr="000110CC" w:rsidRDefault="009314FD" w:rsidP="00F933D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2</w:t>
      </w:r>
      <w:r w:rsidR="00AD6CF4">
        <w:rPr>
          <w:rFonts w:ascii="Arial" w:hAnsi="Arial"/>
          <w:b/>
          <w:bCs/>
          <w:sz w:val="22"/>
          <w:szCs w:val="22"/>
        </w:rPr>
        <w:t>8</w:t>
      </w:r>
      <w:r w:rsidR="002377B2" w:rsidRPr="000110CC">
        <w:rPr>
          <w:rFonts w:ascii="Arial" w:hAnsi="Arial"/>
          <w:b/>
          <w:bCs/>
          <w:sz w:val="22"/>
          <w:szCs w:val="22"/>
        </w:rPr>
        <w:t>.</w:t>
      </w:r>
      <w:r w:rsidR="002377B2" w:rsidRPr="000110CC">
        <w:rPr>
          <w:rFonts w:ascii="Arial" w:hAnsi="Arial"/>
          <w:b/>
          <w:bCs/>
          <w:sz w:val="22"/>
          <w:szCs w:val="22"/>
        </w:rPr>
        <w:tab/>
        <w:t>Commitments and contingent liabilities</w:t>
      </w:r>
    </w:p>
    <w:p w14:paraId="1966AEDE" w14:textId="64BD37A0" w:rsidR="002377B2" w:rsidRPr="000110CC" w:rsidRDefault="009314FD" w:rsidP="00F933D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w:t>
      </w:r>
      <w:r w:rsidR="00AD6CF4">
        <w:rPr>
          <w:rFonts w:ascii="Arial" w:hAnsi="Arial"/>
          <w:b/>
          <w:bCs/>
          <w:sz w:val="22"/>
          <w:szCs w:val="22"/>
        </w:rPr>
        <w:t>8</w:t>
      </w:r>
      <w:r w:rsidR="002377B2" w:rsidRPr="000110CC">
        <w:rPr>
          <w:rFonts w:ascii="Arial" w:hAnsi="Arial"/>
          <w:b/>
          <w:bCs/>
          <w:sz w:val="22"/>
          <w:szCs w:val="22"/>
        </w:rPr>
        <w:t>.1</w:t>
      </w:r>
      <w:r w:rsidR="002377B2" w:rsidRPr="000110CC">
        <w:rPr>
          <w:rFonts w:ascii="Arial" w:hAnsi="Arial"/>
          <w:b/>
          <w:bCs/>
          <w:sz w:val="22"/>
          <w:szCs w:val="22"/>
        </w:rPr>
        <w:tab/>
        <w:t xml:space="preserve">Capital commitments </w:t>
      </w:r>
    </w:p>
    <w:p w14:paraId="134F41D5" w14:textId="2DBA05E8" w:rsidR="002377B2" w:rsidRPr="000110CC" w:rsidRDefault="002377B2" w:rsidP="00F933D0">
      <w:pPr>
        <w:tabs>
          <w:tab w:val="left" w:pos="360"/>
          <w:tab w:val="left" w:pos="1440"/>
        </w:tabs>
        <w:spacing w:before="120" w:after="120" w:line="380" w:lineRule="exact"/>
        <w:ind w:left="547" w:right="58" w:hanging="547"/>
        <w:jc w:val="both"/>
        <w:rPr>
          <w:rFonts w:ascii="Arial" w:hAnsi="Arial" w:cs="Cordia New"/>
          <w:sz w:val="22"/>
          <w:szCs w:val="28"/>
        </w:rPr>
      </w:pPr>
      <w:r w:rsidRPr="000110CC">
        <w:rPr>
          <w:rFonts w:ascii="Arial" w:hAnsi="Arial" w:cs="Arial"/>
          <w:sz w:val="22"/>
          <w:szCs w:val="22"/>
        </w:rPr>
        <w:tab/>
      </w:r>
      <w:r w:rsidRPr="000110CC">
        <w:rPr>
          <w:rFonts w:ascii="Arial" w:hAnsi="Arial" w:cs="Arial"/>
          <w:sz w:val="22"/>
          <w:szCs w:val="22"/>
        </w:rPr>
        <w:tab/>
        <w:t>As at 3</w:t>
      </w:r>
      <w:r w:rsidRPr="000110CC">
        <w:rPr>
          <w:rFonts w:ascii="Arial" w:hAnsi="Arial" w:cs="Cordia New"/>
          <w:sz w:val="22"/>
          <w:szCs w:val="22"/>
        </w:rPr>
        <w:t>1</w:t>
      </w:r>
      <w:r w:rsidRPr="000110CC">
        <w:rPr>
          <w:rFonts w:ascii="Arial" w:hAnsi="Arial" w:cs="Arial"/>
          <w:sz w:val="22"/>
          <w:szCs w:val="22"/>
        </w:rPr>
        <w:t xml:space="preserve"> December 20</w:t>
      </w:r>
      <w:r w:rsidR="00EB27D7">
        <w:rPr>
          <w:rFonts w:ascii="Arial" w:hAnsi="Arial" w:cs="Arial"/>
          <w:sz w:val="22"/>
          <w:szCs w:val="22"/>
        </w:rPr>
        <w:t>24</w:t>
      </w:r>
      <w:r w:rsidRPr="000110CC">
        <w:rPr>
          <w:rFonts w:ascii="Arial" w:hAnsi="Arial" w:cs="Arial"/>
          <w:sz w:val="22"/>
          <w:szCs w:val="22"/>
        </w:rPr>
        <w:t xml:space="preserve">, the Group has the capital commitments </w:t>
      </w:r>
      <w:r w:rsidRPr="000110CC">
        <w:rPr>
          <w:rFonts w:ascii="Arial" w:hAnsi="Arial"/>
          <w:sz w:val="22"/>
          <w:szCs w:val="22"/>
        </w:rPr>
        <w:t xml:space="preserve">of approximately Baht </w:t>
      </w:r>
      <w:r w:rsidR="00AD6CF4">
        <w:rPr>
          <w:rFonts w:ascii="Arial" w:hAnsi="Arial"/>
          <w:sz w:val="22"/>
          <w:szCs w:val="22"/>
        </w:rPr>
        <w:t>6</w:t>
      </w:r>
      <w:r w:rsidRPr="000110CC">
        <w:rPr>
          <w:rFonts w:ascii="Arial" w:hAnsi="Arial"/>
          <w:sz w:val="22"/>
          <w:szCs w:val="22"/>
        </w:rPr>
        <w:t xml:space="preserve"> million (202</w:t>
      </w:r>
      <w:r w:rsidR="00EB27D7">
        <w:rPr>
          <w:rFonts w:ascii="Arial" w:hAnsi="Arial"/>
          <w:sz w:val="22"/>
          <w:szCs w:val="22"/>
        </w:rPr>
        <w:t>3</w:t>
      </w:r>
      <w:r w:rsidRPr="000110CC">
        <w:rPr>
          <w:rFonts w:ascii="Arial" w:hAnsi="Arial"/>
          <w:sz w:val="22"/>
          <w:szCs w:val="22"/>
        </w:rPr>
        <w:t xml:space="preserve">: Baht </w:t>
      </w:r>
      <w:r w:rsidR="00EB27D7">
        <w:rPr>
          <w:rFonts w:ascii="Arial" w:hAnsi="Arial"/>
          <w:sz w:val="22"/>
          <w:szCs w:val="22"/>
        </w:rPr>
        <w:t>7</w:t>
      </w:r>
      <w:r w:rsidRPr="000110CC">
        <w:rPr>
          <w:rFonts w:ascii="Arial" w:hAnsi="Arial"/>
          <w:sz w:val="22"/>
          <w:szCs w:val="22"/>
        </w:rPr>
        <w:t xml:space="preserve"> million), relating to the</w:t>
      </w:r>
      <w:r w:rsidRPr="000110CC">
        <w:rPr>
          <w:rFonts w:ascii="Arial" w:hAnsi="Arial" w:cs="Arial"/>
          <w:sz w:val="22"/>
          <w:szCs w:val="22"/>
        </w:rPr>
        <w:t xml:space="preserve"> construction</w:t>
      </w:r>
      <w:r w:rsidRPr="000110CC">
        <w:rPr>
          <w:rFonts w:ascii="Arial" w:hAnsi="Arial" w:cs="Cordia New"/>
          <w:sz w:val="22"/>
          <w:szCs w:val="28"/>
        </w:rPr>
        <w:t xml:space="preserve"> of properties </w:t>
      </w:r>
      <w:r w:rsidR="00C1019F">
        <w:rPr>
          <w:rFonts w:ascii="Arial" w:hAnsi="Arial" w:cs="Cordia New"/>
          <w:sz w:val="22"/>
          <w:szCs w:val="28"/>
        </w:rPr>
        <w:t xml:space="preserve">and purchase </w:t>
      </w:r>
      <w:r w:rsidR="00741121">
        <w:rPr>
          <w:rFonts w:ascii="Arial" w:hAnsi="Arial" w:cs="Cordia New"/>
          <w:sz w:val="22"/>
          <w:szCs w:val="28"/>
        </w:rPr>
        <w:t xml:space="preserve">of </w:t>
      </w:r>
      <w:r w:rsidRPr="000110CC">
        <w:rPr>
          <w:rFonts w:ascii="Arial" w:hAnsi="Arial" w:cs="Cordia New"/>
          <w:sz w:val="22"/>
          <w:szCs w:val="28"/>
        </w:rPr>
        <w:t>equipment</w:t>
      </w:r>
      <w:r w:rsidR="00C1019F">
        <w:rPr>
          <w:rFonts w:ascii="Arial" w:hAnsi="Arial" w:cs="Cordia New"/>
          <w:sz w:val="22"/>
          <w:szCs w:val="28"/>
        </w:rPr>
        <w:t>s</w:t>
      </w:r>
      <w:r w:rsidRPr="000110CC">
        <w:rPr>
          <w:rFonts w:ascii="Arial" w:hAnsi="Arial" w:cs="Cordia New"/>
          <w:sz w:val="22"/>
          <w:szCs w:val="28"/>
        </w:rPr>
        <w:t>.</w:t>
      </w:r>
    </w:p>
    <w:p w14:paraId="629D5148" w14:textId="45DB3FB1" w:rsidR="002377B2" w:rsidRPr="000110CC" w:rsidRDefault="009314FD" w:rsidP="00F933D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2</w:t>
      </w:r>
      <w:r w:rsidR="00AD6CF4">
        <w:rPr>
          <w:rFonts w:ascii="Arial" w:hAnsi="Arial"/>
          <w:b/>
          <w:bCs/>
          <w:sz w:val="22"/>
          <w:szCs w:val="22"/>
        </w:rPr>
        <w:t>8</w:t>
      </w:r>
      <w:r w:rsidR="002377B2" w:rsidRPr="000110CC">
        <w:rPr>
          <w:rFonts w:ascii="Arial" w:hAnsi="Arial"/>
          <w:b/>
          <w:bCs/>
          <w:sz w:val="22"/>
          <w:szCs w:val="22"/>
        </w:rPr>
        <w:t>.2</w:t>
      </w:r>
      <w:r w:rsidR="002377B2" w:rsidRPr="000110CC">
        <w:rPr>
          <w:rFonts w:ascii="Arial" w:hAnsi="Arial"/>
          <w:b/>
          <w:bCs/>
          <w:sz w:val="22"/>
          <w:szCs w:val="22"/>
        </w:rPr>
        <w:tab/>
        <w:t>Operating lease commitments</w:t>
      </w:r>
    </w:p>
    <w:p w14:paraId="48442D3E" w14:textId="77777777" w:rsidR="002377B2" w:rsidRPr="000110CC" w:rsidRDefault="002377B2" w:rsidP="00F933D0">
      <w:pPr>
        <w:tabs>
          <w:tab w:val="left" w:pos="1440"/>
        </w:tabs>
        <w:spacing w:before="120" w:after="120" w:line="380" w:lineRule="exact"/>
        <w:ind w:left="547" w:hanging="547"/>
        <w:jc w:val="thaiDistribute"/>
        <w:outlineLvl w:val="0"/>
        <w:rPr>
          <w:rFonts w:ascii="Arial" w:hAnsi="Arial"/>
          <w:sz w:val="22"/>
          <w:szCs w:val="22"/>
        </w:rPr>
      </w:pPr>
      <w:r w:rsidRPr="000110CC">
        <w:rPr>
          <w:rFonts w:ascii="Arial" w:hAnsi="Arial"/>
          <w:sz w:val="22"/>
          <w:szCs w:val="22"/>
        </w:rPr>
        <w:tab/>
        <w:t>The Group has entered into several lease agreements in respect of service for use office building space and equipment. The terms of the agreements are generally between 1 and 20 years.</w:t>
      </w:r>
    </w:p>
    <w:p w14:paraId="7A88878D" w14:textId="5DC9C7EF" w:rsidR="002377B2" w:rsidRPr="000110CC" w:rsidRDefault="002377B2" w:rsidP="00F933D0">
      <w:pPr>
        <w:tabs>
          <w:tab w:val="left" w:pos="1440"/>
        </w:tabs>
        <w:spacing w:before="120" w:after="120" w:line="380" w:lineRule="exact"/>
        <w:ind w:left="547" w:hanging="367"/>
        <w:jc w:val="thaiDistribute"/>
        <w:outlineLvl w:val="0"/>
        <w:rPr>
          <w:rFonts w:ascii="Arial" w:hAnsi="Arial"/>
          <w:b/>
          <w:bCs/>
          <w:sz w:val="22"/>
          <w:szCs w:val="22"/>
        </w:rPr>
      </w:pPr>
      <w:r w:rsidRPr="000110CC">
        <w:rPr>
          <w:rFonts w:ascii="Arial" w:hAnsi="Arial"/>
          <w:sz w:val="22"/>
          <w:szCs w:val="22"/>
        </w:rPr>
        <w:tab/>
        <w:t>As at 31 December 202</w:t>
      </w:r>
      <w:r w:rsidR="00EB27D7">
        <w:rPr>
          <w:rFonts w:ascii="Arial" w:hAnsi="Arial"/>
          <w:sz w:val="22"/>
          <w:szCs w:val="22"/>
        </w:rPr>
        <w:t>4</w:t>
      </w:r>
      <w:r w:rsidRPr="000110CC">
        <w:rPr>
          <w:rFonts w:ascii="Arial" w:hAnsi="Arial"/>
          <w:sz w:val="22"/>
          <w:szCs w:val="22"/>
        </w:rPr>
        <w:t xml:space="preserve"> and 202</w:t>
      </w:r>
      <w:r w:rsidR="00EB27D7">
        <w:rPr>
          <w:rFonts w:ascii="Arial" w:hAnsi="Arial"/>
          <w:sz w:val="22"/>
          <w:szCs w:val="22"/>
        </w:rPr>
        <w:t>3</w:t>
      </w:r>
      <w:r w:rsidRPr="000110CC">
        <w:rPr>
          <w:rFonts w:ascii="Arial" w:hAnsi="Arial"/>
          <w:sz w:val="22"/>
          <w:szCs w:val="22"/>
        </w:rPr>
        <w:t>,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2377B2" w:rsidRPr="000110CC" w14:paraId="08525098" w14:textId="77777777" w:rsidTr="00E44BCA">
        <w:trPr>
          <w:trHeight w:val="286"/>
        </w:trPr>
        <w:tc>
          <w:tcPr>
            <w:tcW w:w="2988" w:type="dxa"/>
            <w:vAlign w:val="bottom"/>
          </w:tcPr>
          <w:p w14:paraId="62C518DE" w14:textId="77777777" w:rsidR="002377B2" w:rsidRPr="000110CC" w:rsidRDefault="002377B2" w:rsidP="00F933D0">
            <w:pPr>
              <w:spacing w:line="380" w:lineRule="exact"/>
              <w:jc w:val="thaiDistribute"/>
              <w:rPr>
                <w:rFonts w:ascii="Arial" w:hAnsi="Arial" w:cs="Arial"/>
                <w:sz w:val="22"/>
                <w:szCs w:val="22"/>
              </w:rPr>
            </w:pPr>
          </w:p>
        </w:tc>
        <w:tc>
          <w:tcPr>
            <w:tcW w:w="3111" w:type="dxa"/>
            <w:gridSpan w:val="3"/>
            <w:vAlign w:val="bottom"/>
          </w:tcPr>
          <w:p w14:paraId="3E57E52D" w14:textId="77777777" w:rsidR="002377B2" w:rsidRPr="000110CC" w:rsidRDefault="002377B2" w:rsidP="00F933D0">
            <w:pPr>
              <w:spacing w:line="380" w:lineRule="exact"/>
              <w:ind w:right="-33"/>
              <w:jc w:val="center"/>
              <w:rPr>
                <w:rFonts w:ascii="Arial" w:hAnsi="Arial" w:cs="Arial"/>
                <w:sz w:val="22"/>
                <w:szCs w:val="22"/>
              </w:rPr>
            </w:pPr>
          </w:p>
        </w:tc>
        <w:tc>
          <w:tcPr>
            <w:tcW w:w="3060" w:type="dxa"/>
            <w:gridSpan w:val="2"/>
            <w:vAlign w:val="bottom"/>
          </w:tcPr>
          <w:p w14:paraId="4CFFB1BC" w14:textId="77777777" w:rsidR="002377B2" w:rsidRPr="000110CC" w:rsidRDefault="002377B2" w:rsidP="00F933D0">
            <w:pPr>
              <w:spacing w:line="380" w:lineRule="exact"/>
              <w:ind w:right="-33"/>
              <w:jc w:val="right"/>
              <w:rPr>
                <w:rFonts w:ascii="Arial" w:hAnsi="Arial" w:cs="Arial"/>
                <w:sz w:val="22"/>
                <w:szCs w:val="22"/>
              </w:rPr>
            </w:pPr>
            <w:r w:rsidRPr="000110CC">
              <w:rPr>
                <w:rFonts w:ascii="Arial" w:hAnsi="Arial" w:cs="Arial"/>
                <w:sz w:val="22"/>
                <w:szCs w:val="22"/>
              </w:rPr>
              <w:t>(Unit: Million Baht)</w:t>
            </w:r>
          </w:p>
        </w:tc>
      </w:tr>
      <w:tr w:rsidR="002377B2" w:rsidRPr="000110CC" w14:paraId="6780A8B9" w14:textId="77777777" w:rsidTr="00E44BCA">
        <w:trPr>
          <w:trHeight w:val="317"/>
        </w:trPr>
        <w:tc>
          <w:tcPr>
            <w:tcW w:w="2988" w:type="dxa"/>
            <w:vAlign w:val="bottom"/>
          </w:tcPr>
          <w:p w14:paraId="58EA7BC8" w14:textId="77777777" w:rsidR="002377B2" w:rsidRPr="000110CC" w:rsidRDefault="002377B2" w:rsidP="00F933D0">
            <w:pPr>
              <w:spacing w:line="380" w:lineRule="exact"/>
              <w:jc w:val="thaiDistribute"/>
              <w:rPr>
                <w:rFonts w:ascii="Arial" w:hAnsi="Arial" w:cs="Arial"/>
                <w:sz w:val="22"/>
                <w:szCs w:val="22"/>
              </w:rPr>
            </w:pPr>
          </w:p>
        </w:tc>
        <w:tc>
          <w:tcPr>
            <w:tcW w:w="3085" w:type="dxa"/>
            <w:gridSpan w:val="2"/>
            <w:vAlign w:val="bottom"/>
          </w:tcPr>
          <w:p w14:paraId="369B9A13"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eastAsia="Arial Unicode MS" w:hAnsi="Arial" w:cs="Arial"/>
                <w:sz w:val="22"/>
                <w:szCs w:val="22"/>
              </w:rPr>
              <w:t>Consolidated                       financial statements</w:t>
            </w:r>
          </w:p>
        </w:tc>
        <w:tc>
          <w:tcPr>
            <w:tcW w:w="3086" w:type="dxa"/>
            <w:gridSpan w:val="3"/>
            <w:vAlign w:val="bottom"/>
          </w:tcPr>
          <w:p w14:paraId="0A728C65"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eastAsia="Arial Unicode MS" w:hAnsi="Arial" w:cs="Arial"/>
                <w:sz w:val="22"/>
                <w:szCs w:val="22"/>
              </w:rPr>
              <w:t>Separate                              financial statements</w:t>
            </w:r>
          </w:p>
        </w:tc>
      </w:tr>
      <w:tr w:rsidR="00EB27D7" w:rsidRPr="000110CC" w14:paraId="1847CAFC" w14:textId="77777777" w:rsidTr="00E44BCA">
        <w:trPr>
          <w:trHeight w:val="369"/>
        </w:trPr>
        <w:tc>
          <w:tcPr>
            <w:tcW w:w="2988" w:type="dxa"/>
            <w:vAlign w:val="bottom"/>
          </w:tcPr>
          <w:p w14:paraId="4DD5BD96" w14:textId="77777777" w:rsidR="00EB27D7" w:rsidRPr="000110CC" w:rsidRDefault="00EB27D7" w:rsidP="00EB27D7">
            <w:pPr>
              <w:spacing w:line="380" w:lineRule="exact"/>
              <w:ind w:left="132"/>
              <w:jc w:val="both"/>
              <w:rPr>
                <w:rFonts w:ascii="Arial" w:eastAsia="Arial Unicode MS" w:hAnsi="Arial" w:cs="Arial"/>
                <w:sz w:val="22"/>
                <w:szCs w:val="22"/>
              </w:rPr>
            </w:pPr>
          </w:p>
        </w:tc>
        <w:tc>
          <w:tcPr>
            <w:tcW w:w="1542" w:type="dxa"/>
            <w:vAlign w:val="bottom"/>
          </w:tcPr>
          <w:p w14:paraId="1BD7116A" w14:textId="33E38290" w:rsidR="00EB27D7" w:rsidRPr="000110CC" w:rsidRDefault="00EB27D7" w:rsidP="00EB27D7">
            <w:pPr>
              <w:pBdr>
                <w:bottom w:val="single" w:sz="4" w:space="1" w:color="auto"/>
              </w:pBdr>
              <w:spacing w:line="380" w:lineRule="exact"/>
              <w:ind w:right="-33"/>
              <w:jc w:val="center"/>
              <w:rPr>
                <w:rFonts w:ascii="Arial" w:hAnsi="Arial" w:cs="Arial"/>
                <w:sz w:val="22"/>
                <w:szCs w:val="22"/>
              </w:rPr>
            </w:pPr>
            <w:r>
              <w:rPr>
                <w:rFonts w:ascii="Arial" w:hAnsi="Arial" w:cs="Arial"/>
                <w:sz w:val="22"/>
                <w:szCs w:val="22"/>
              </w:rPr>
              <w:t>2024</w:t>
            </w:r>
          </w:p>
        </w:tc>
        <w:tc>
          <w:tcPr>
            <w:tcW w:w="1543" w:type="dxa"/>
            <w:vAlign w:val="bottom"/>
          </w:tcPr>
          <w:p w14:paraId="24C3D4E5" w14:textId="295CDC25" w:rsidR="00EB27D7" w:rsidRPr="000110CC" w:rsidRDefault="00EB27D7" w:rsidP="00EB27D7">
            <w:pPr>
              <w:pBdr>
                <w:bottom w:val="single" w:sz="4" w:space="1" w:color="auto"/>
              </w:pBdr>
              <w:spacing w:line="380" w:lineRule="exact"/>
              <w:ind w:right="-33"/>
              <w:jc w:val="center"/>
              <w:rPr>
                <w:rFonts w:ascii="Arial" w:hAnsi="Arial" w:cs="Arial"/>
                <w:sz w:val="22"/>
                <w:szCs w:val="22"/>
              </w:rPr>
            </w:pPr>
            <w:r>
              <w:rPr>
                <w:rFonts w:ascii="Arial" w:hAnsi="Arial" w:cs="Arial"/>
                <w:sz w:val="22"/>
                <w:szCs w:val="22"/>
              </w:rPr>
              <w:t>2023</w:t>
            </w:r>
          </w:p>
        </w:tc>
        <w:tc>
          <w:tcPr>
            <w:tcW w:w="1543" w:type="dxa"/>
            <w:gridSpan w:val="2"/>
            <w:vAlign w:val="bottom"/>
          </w:tcPr>
          <w:p w14:paraId="07CB1050" w14:textId="0B76C96A" w:rsidR="00EB27D7" w:rsidRPr="000110CC" w:rsidRDefault="00EB27D7" w:rsidP="00EB27D7">
            <w:pPr>
              <w:pBdr>
                <w:bottom w:val="single" w:sz="4" w:space="1" w:color="auto"/>
              </w:pBdr>
              <w:spacing w:line="380" w:lineRule="exact"/>
              <w:ind w:right="-33"/>
              <w:jc w:val="center"/>
              <w:rPr>
                <w:rFonts w:ascii="Arial" w:hAnsi="Arial" w:cs="Arial"/>
                <w:sz w:val="22"/>
                <w:szCs w:val="22"/>
              </w:rPr>
            </w:pPr>
            <w:r>
              <w:rPr>
                <w:rFonts w:ascii="Arial" w:hAnsi="Arial" w:cs="Arial"/>
                <w:sz w:val="22"/>
                <w:szCs w:val="22"/>
              </w:rPr>
              <w:t>2024</w:t>
            </w:r>
          </w:p>
        </w:tc>
        <w:tc>
          <w:tcPr>
            <w:tcW w:w="1543" w:type="dxa"/>
            <w:vAlign w:val="bottom"/>
          </w:tcPr>
          <w:p w14:paraId="143D8C9B" w14:textId="71AF7ADB" w:rsidR="00EB27D7" w:rsidRPr="000110CC" w:rsidRDefault="00EB27D7" w:rsidP="00EB27D7">
            <w:pPr>
              <w:pBdr>
                <w:bottom w:val="single" w:sz="4" w:space="1" w:color="auto"/>
              </w:pBdr>
              <w:spacing w:line="380" w:lineRule="exact"/>
              <w:ind w:right="-33"/>
              <w:jc w:val="center"/>
              <w:rPr>
                <w:rFonts w:ascii="Arial" w:hAnsi="Arial" w:cs="Arial"/>
                <w:sz w:val="22"/>
                <w:szCs w:val="22"/>
              </w:rPr>
            </w:pPr>
            <w:r>
              <w:rPr>
                <w:rFonts w:ascii="Arial" w:hAnsi="Arial" w:cs="Arial"/>
                <w:sz w:val="22"/>
                <w:szCs w:val="22"/>
              </w:rPr>
              <w:t>2023</w:t>
            </w:r>
          </w:p>
        </w:tc>
      </w:tr>
      <w:tr w:rsidR="00EB27D7" w:rsidRPr="000110CC" w14:paraId="11820F59" w14:textId="77777777" w:rsidTr="00E44BCA">
        <w:trPr>
          <w:trHeight w:val="348"/>
        </w:trPr>
        <w:tc>
          <w:tcPr>
            <w:tcW w:w="2988" w:type="dxa"/>
          </w:tcPr>
          <w:p w14:paraId="1542F3A0" w14:textId="77777777" w:rsidR="00EB27D7" w:rsidRPr="000110CC" w:rsidRDefault="00EB27D7" w:rsidP="00EB27D7">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0110CC">
              <w:rPr>
                <w:rFonts w:ascii="Arial" w:eastAsia="Calibri" w:hAnsi="Arial" w:cs="Arial"/>
                <w:b/>
                <w:bCs/>
                <w:sz w:val="22"/>
                <w:szCs w:val="22"/>
              </w:rPr>
              <w:t>Payable:</w:t>
            </w:r>
          </w:p>
        </w:tc>
        <w:tc>
          <w:tcPr>
            <w:tcW w:w="1542" w:type="dxa"/>
          </w:tcPr>
          <w:p w14:paraId="4488FEF1" w14:textId="77777777" w:rsidR="00EB27D7" w:rsidRPr="000110CC" w:rsidRDefault="00EB27D7" w:rsidP="00EB27D7">
            <w:pPr>
              <w:tabs>
                <w:tab w:val="decimal" w:pos="1017"/>
              </w:tabs>
              <w:spacing w:line="380" w:lineRule="exact"/>
              <w:ind w:right="-33"/>
              <w:rPr>
                <w:rFonts w:ascii="Arial" w:hAnsi="Arial" w:cs="Arial"/>
                <w:sz w:val="22"/>
                <w:szCs w:val="22"/>
              </w:rPr>
            </w:pPr>
          </w:p>
        </w:tc>
        <w:tc>
          <w:tcPr>
            <w:tcW w:w="1543" w:type="dxa"/>
          </w:tcPr>
          <w:p w14:paraId="56A937C5" w14:textId="77777777" w:rsidR="00EB27D7" w:rsidRPr="000110CC" w:rsidRDefault="00EB27D7" w:rsidP="00EB27D7">
            <w:pPr>
              <w:tabs>
                <w:tab w:val="decimal" w:pos="1017"/>
              </w:tabs>
              <w:spacing w:line="380" w:lineRule="exact"/>
              <w:ind w:right="-33"/>
              <w:rPr>
                <w:rFonts w:ascii="Arial" w:hAnsi="Arial" w:cs="Arial"/>
                <w:sz w:val="22"/>
                <w:szCs w:val="22"/>
              </w:rPr>
            </w:pPr>
          </w:p>
        </w:tc>
        <w:tc>
          <w:tcPr>
            <w:tcW w:w="1543" w:type="dxa"/>
            <w:gridSpan w:val="2"/>
          </w:tcPr>
          <w:p w14:paraId="34CD60B3" w14:textId="77777777" w:rsidR="00EB27D7" w:rsidRPr="000110CC" w:rsidRDefault="00EB27D7" w:rsidP="00EB27D7">
            <w:pPr>
              <w:tabs>
                <w:tab w:val="decimal" w:pos="1017"/>
              </w:tabs>
              <w:spacing w:line="380" w:lineRule="exact"/>
              <w:ind w:right="-33"/>
              <w:rPr>
                <w:rFonts w:ascii="Arial" w:hAnsi="Arial" w:cs="Arial"/>
                <w:sz w:val="22"/>
                <w:szCs w:val="22"/>
              </w:rPr>
            </w:pPr>
          </w:p>
        </w:tc>
        <w:tc>
          <w:tcPr>
            <w:tcW w:w="1543" w:type="dxa"/>
          </w:tcPr>
          <w:p w14:paraId="46038E97" w14:textId="77777777" w:rsidR="00EB27D7" w:rsidRPr="000110CC" w:rsidRDefault="00EB27D7" w:rsidP="00EB27D7">
            <w:pPr>
              <w:tabs>
                <w:tab w:val="decimal" w:pos="882"/>
              </w:tabs>
              <w:spacing w:line="380" w:lineRule="exact"/>
              <w:ind w:right="-33"/>
              <w:rPr>
                <w:rFonts w:ascii="Arial" w:hAnsi="Arial" w:cs="Arial"/>
                <w:sz w:val="22"/>
                <w:szCs w:val="22"/>
              </w:rPr>
            </w:pPr>
          </w:p>
        </w:tc>
      </w:tr>
      <w:tr w:rsidR="00AD6CF4" w:rsidRPr="000110CC" w14:paraId="6C1BC6D9" w14:textId="77777777" w:rsidTr="00E44BCA">
        <w:trPr>
          <w:trHeight w:val="341"/>
        </w:trPr>
        <w:tc>
          <w:tcPr>
            <w:tcW w:w="2988" w:type="dxa"/>
          </w:tcPr>
          <w:p w14:paraId="459390AA" w14:textId="77777777" w:rsidR="00AD6CF4" w:rsidRPr="000110CC" w:rsidRDefault="00AD6CF4" w:rsidP="00A7717A">
            <w:pPr>
              <w:tabs>
                <w:tab w:val="left" w:pos="612"/>
                <w:tab w:val="left" w:pos="720"/>
                <w:tab w:val="left" w:pos="2880"/>
                <w:tab w:val="left" w:pos="5760"/>
                <w:tab w:val="decimal" w:pos="6660"/>
                <w:tab w:val="left" w:pos="7110"/>
                <w:tab w:val="decimal" w:pos="7920"/>
              </w:tabs>
              <w:overflowPunct/>
              <w:autoSpaceDE/>
              <w:adjustRightInd/>
              <w:spacing w:line="380" w:lineRule="exact"/>
              <w:ind w:left="165" w:right="-43"/>
              <w:jc w:val="both"/>
              <w:rPr>
                <w:rFonts w:ascii="Arial" w:eastAsia="Calibri" w:hAnsi="Arial" w:cs="Arial"/>
                <w:sz w:val="22"/>
                <w:szCs w:val="22"/>
              </w:rPr>
            </w:pPr>
            <w:r w:rsidRPr="000110CC">
              <w:rPr>
                <w:rFonts w:ascii="Arial" w:eastAsia="Calibri" w:hAnsi="Arial" w:cs="Arial"/>
                <w:sz w:val="22"/>
                <w:szCs w:val="22"/>
              </w:rPr>
              <w:t>In up to 1 year</w:t>
            </w:r>
          </w:p>
        </w:tc>
        <w:tc>
          <w:tcPr>
            <w:tcW w:w="1542" w:type="dxa"/>
            <w:shd w:val="clear" w:color="auto" w:fill="auto"/>
            <w:vAlign w:val="bottom"/>
          </w:tcPr>
          <w:p w14:paraId="4921A099" w14:textId="329AFE08" w:rsidR="00AD6CF4" w:rsidRPr="000110CC" w:rsidRDefault="00AD6CF4" w:rsidP="00AD6CF4">
            <w:pPr>
              <w:tabs>
                <w:tab w:val="decimal" w:pos="1065"/>
              </w:tabs>
              <w:spacing w:line="380" w:lineRule="exact"/>
              <w:rPr>
                <w:rFonts w:ascii="Arial" w:eastAsia="Batang" w:hAnsi="Arial" w:cs="Arial"/>
                <w:sz w:val="22"/>
                <w:szCs w:val="22"/>
              </w:rPr>
            </w:pPr>
            <w:r w:rsidRPr="00AD6CF4">
              <w:rPr>
                <w:rFonts w:ascii="Arial" w:eastAsia="Batang" w:hAnsi="Arial" w:cs="Arial"/>
                <w:sz w:val="22"/>
                <w:szCs w:val="22"/>
              </w:rPr>
              <w:t>19</w:t>
            </w:r>
          </w:p>
        </w:tc>
        <w:tc>
          <w:tcPr>
            <w:tcW w:w="1543" w:type="dxa"/>
            <w:vAlign w:val="bottom"/>
          </w:tcPr>
          <w:p w14:paraId="2A1AFB6E" w14:textId="2BFEEC34" w:rsidR="00AD6CF4" w:rsidRPr="000110CC" w:rsidRDefault="00AD6CF4" w:rsidP="00AD6CF4">
            <w:pPr>
              <w:tabs>
                <w:tab w:val="decimal" w:pos="1065"/>
              </w:tabs>
              <w:spacing w:line="380" w:lineRule="exact"/>
              <w:rPr>
                <w:rFonts w:ascii="Arial" w:eastAsia="Batang" w:hAnsi="Arial" w:cs="Arial"/>
                <w:sz w:val="22"/>
                <w:szCs w:val="22"/>
              </w:rPr>
            </w:pPr>
            <w:r w:rsidRPr="00AD6CF4">
              <w:rPr>
                <w:rFonts w:ascii="Arial" w:eastAsia="Batang" w:hAnsi="Arial" w:cs="Arial"/>
                <w:sz w:val="22"/>
                <w:szCs w:val="22"/>
              </w:rPr>
              <w:t>25</w:t>
            </w:r>
          </w:p>
        </w:tc>
        <w:tc>
          <w:tcPr>
            <w:tcW w:w="1543" w:type="dxa"/>
            <w:gridSpan w:val="2"/>
            <w:vAlign w:val="bottom"/>
          </w:tcPr>
          <w:p w14:paraId="682C6960" w14:textId="6DB85989" w:rsidR="00AD6CF4" w:rsidRPr="000110CC" w:rsidRDefault="00AD6CF4" w:rsidP="00AD6CF4">
            <w:pPr>
              <w:tabs>
                <w:tab w:val="decimal" w:pos="1065"/>
              </w:tabs>
              <w:spacing w:line="380" w:lineRule="exact"/>
              <w:rPr>
                <w:rFonts w:ascii="Arial" w:eastAsia="Batang" w:hAnsi="Arial" w:cs="Arial"/>
                <w:sz w:val="22"/>
                <w:szCs w:val="22"/>
              </w:rPr>
            </w:pPr>
            <w:r w:rsidRPr="00AD6CF4">
              <w:rPr>
                <w:rFonts w:ascii="Arial" w:eastAsia="Batang" w:hAnsi="Arial" w:cs="Arial"/>
                <w:sz w:val="22"/>
                <w:szCs w:val="22"/>
              </w:rPr>
              <w:t>2</w:t>
            </w:r>
          </w:p>
        </w:tc>
        <w:tc>
          <w:tcPr>
            <w:tcW w:w="1543" w:type="dxa"/>
            <w:vAlign w:val="bottom"/>
          </w:tcPr>
          <w:p w14:paraId="0AD36D7B" w14:textId="466572C8" w:rsidR="00AD6CF4" w:rsidRPr="000110CC" w:rsidRDefault="00AD6CF4" w:rsidP="00AD6CF4">
            <w:pPr>
              <w:tabs>
                <w:tab w:val="decimal" w:pos="1065"/>
              </w:tabs>
              <w:spacing w:line="380" w:lineRule="exact"/>
              <w:rPr>
                <w:rFonts w:ascii="Arial" w:eastAsia="Batang" w:hAnsi="Arial" w:cs="Arial"/>
                <w:sz w:val="22"/>
                <w:szCs w:val="22"/>
              </w:rPr>
            </w:pPr>
            <w:r w:rsidRPr="009314FD">
              <w:rPr>
                <w:rFonts w:ascii="Arial" w:eastAsia="Batang" w:hAnsi="Arial" w:cs="Arial" w:hint="cs"/>
                <w:sz w:val="22"/>
                <w:szCs w:val="22"/>
                <w:cs/>
              </w:rPr>
              <w:t>2</w:t>
            </w:r>
          </w:p>
        </w:tc>
      </w:tr>
      <w:tr w:rsidR="00AD6CF4" w:rsidRPr="000110CC" w14:paraId="20E2AF5B" w14:textId="77777777" w:rsidTr="00E44BCA">
        <w:trPr>
          <w:trHeight w:val="348"/>
        </w:trPr>
        <w:tc>
          <w:tcPr>
            <w:tcW w:w="2988" w:type="dxa"/>
          </w:tcPr>
          <w:p w14:paraId="00A85165" w14:textId="77777777" w:rsidR="00AD6CF4" w:rsidRPr="000110CC" w:rsidRDefault="00AD6CF4" w:rsidP="00A7717A">
            <w:pPr>
              <w:tabs>
                <w:tab w:val="left" w:pos="612"/>
                <w:tab w:val="left" w:pos="720"/>
                <w:tab w:val="left" w:pos="2880"/>
                <w:tab w:val="left" w:pos="5760"/>
                <w:tab w:val="decimal" w:pos="6660"/>
                <w:tab w:val="left" w:pos="7110"/>
                <w:tab w:val="decimal" w:pos="7920"/>
              </w:tabs>
              <w:overflowPunct/>
              <w:autoSpaceDE/>
              <w:adjustRightInd/>
              <w:spacing w:line="380" w:lineRule="exact"/>
              <w:ind w:left="165" w:right="-43"/>
              <w:jc w:val="both"/>
              <w:rPr>
                <w:rFonts w:ascii="Arial" w:eastAsia="Calibri" w:hAnsi="Arial" w:cs="Arial"/>
                <w:sz w:val="22"/>
                <w:szCs w:val="22"/>
              </w:rPr>
            </w:pPr>
            <w:r w:rsidRPr="000110CC">
              <w:rPr>
                <w:rFonts w:ascii="Arial" w:eastAsia="Calibri" w:hAnsi="Arial" w:cs="Arial"/>
                <w:sz w:val="22"/>
                <w:szCs w:val="22"/>
              </w:rPr>
              <w:t>In over 1 and up to 5 years</w:t>
            </w:r>
          </w:p>
        </w:tc>
        <w:tc>
          <w:tcPr>
            <w:tcW w:w="1542" w:type="dxa"/>
            <w:shd w:val="clear" w:color="auto" w:fill="auto"/>
            <w:vAlign w:val="bottom"/>
          </w:tcPr>
          <w:p w14:paraId="54474C28" w14:textId="544FC405" w:rsidR="00AD6CF4" w:rsidRPr="000110CC" w:rsidRDefault="00AD6CF4" w:rsidP="00AD6CF4">
            <w:pPr>
              <w:tabs>
                <w:tab w:val="decimal" w:pos="1065"/>
              </w:tabs>
              <w:spacing w:line="380" w:lineRule="exact"/>
              <w:rPr>
                <w:rFonts w:ascii="Arial" w:eastAsia="Batang" w:hAnsi="Arial" w:cs="Arial"/>
                <w:sz w:val="22"/>
                <w:szCs w:val="22"/>
              </w:rPr>
            </w:pPr>
            <w:r w:rsidRPr="00AD6CF4">
              <w:rPr>
                <w:rFonts w:ascii="Arial" w:eastAsia="Batang" w:hAnsi="Arial" w:cs="Arial"/>
                <w:sz w:val="22"/>
                <w:szCs w:val="22"/>
              </w:rPr>
              <w:t>60</w:t>
            </w:r>
          </w:p>
        </w:tc>
        <w:tc>
          <w:tcPr>
            <w:tcW w:w="1543" w:type="dxa"/>
            <w:vAlign w:val="bottom"/>
          </w:tcPr>
          <w:p w14:paraId="4E418AC6" w14:textId="47E1E387" w:rsidR="00AD6CF4" w:rsidRPr="000110CC" w:rsidRDefault="00AD6CF4" w:rsidP="00AD6CF4">
            <w:pPr>
              <w:tabs>
                <w:tab w:val="decimal" w:pos="1065"/>
              </w:tabs>
              <w:spacing w:line="380" w:lineRule="exact"/>
              <w:rPr>
                <w:rFonts w:ascii="Arial" w:eastAsia="Batang" w:hAnsi="Arial" w:cs="Arial"/>
                <w:sz w:val="22"/>
                <w:szCs w:val="22"/>
              </w:rPr>
            </w:pPr>
            <w:r w:rsidRPr="00AD6CF4">
              <w:rPr>
                <w:rFonts w:ascii="Arial" w:eastAsia="Batang" w:hAnsi="Arial" w:cs="Arial"/>
                <w:sz w:val="22"/>
                <w:szCs w:val="22"/>
              </w:rPr>
              <w:t>66</w:t>
            </w:r>
          </w:p>
        </w:tc>
        <w:tc>
          <w:tcPr>
            <w:tcW w:w="1543" w:type="dxa"/>
            <w:gridSpan w:val="2"/>
            <w:vAlign w:val="bottom"/>
          </w:tcPr>
          <w:p w14:paraId="4375B6FB" w14:textId="3FE294B9" w:rsidR="00AD6CF4" w:rsidRPr="000110CC" w:rsidRDefault="00AD6CF4" w:rsidP="00AD6CF4">
            <w:pPr>
              <w:tabs>
                <w:tab w:val="decimal" w:pos="1065"/>
              </w:tabs>
              <w:spacing w:line="380" w:lineRule="exact"/>
              <w:rPr>
                <w:rFonts w:ascii="Arial" w:eastAsia="Batang" w:hAnsi="Arial" w:cs="Arial"/>
                <w:sz w:val="22"/>
                <w:szCs w:val="22"/>
              </w:rPr>
            </w:pPr>
            <w:r w:rsidRPr="00AD6CF4">
              <w:rPr>
                <w:rFonts w:ascii="Arial" w:eastAsia="Batang" w:hAnsi="Arial" w:cs="Arial"/>
                <w:sz w:val="22"/>
                <w:szCs w:val="22"/>
              </w:rPr>
              <w:t>-</w:t>
            </w:r>
          </w:p>
        </w:tc>
        <w:tc>
          <w:tcPr>
            <w:tcW w:w="1543" w:type="dxa"/>
            <w:vAlign w:val="bottom"/>
          </w:tcPr>
          <w:p w14:paraId="15F987FD" w14:textId="276B1850" w:rsidR="00AD6CF4" w:rsidRPr="000110CC" w:rsidRDefault="00AD6CF4" w:rsidP="00AD6CF4">
            <w:pPr>
              <w:tabs>
                <w:tab w:val="decimal" w:pos="1065"/>
              </w:tabs>
              <w:spacing w:line="380" w:lineRule="exact"/>
              <w:rPr>
                <w:rFonts w:ascii="Arial" w:eastAsia="Batang" w:hAnsi="Arial" w:cs="Arial"/>
                <w:sz w:val="22"/>
                <w:szCs w:val="22"/>
              </w:rPr>
            </w:pPr>
            <w:r w:rsidRPr="009314FD">
              <w:rPr>
                <w:rFonts w:ascii="Arial" w:eastAsia="Batang" w:hAnsi="Arial" w:cs="Arial" w:hint="cs"/>
                <w:sz w:val="22"/>
                <w:szCs w:val="22"/>
                <w:cs/>
              </w:rPr>
              <w:t>1</w:t>
            </w:r>
          </w:p>
        </w:tc>
      </w:tr>
      <w:tr w:rsidR="00AD6CF4" w:rsidRPr="000110CC" w14:paraId="20BEB848" w14:textId="77777777" w:rsidTr="00E44BCA">
        <w:trPr>
          <w:trHeight w:val="348"/>
        </w:trPr>
        <w:tc>
          <w:tcPr>
            <w:tcW w:w="2988" w:type="dxa"/>
          </w:tcPr>
          <w:p w14:paraId="336E039C" w14:textId="77777777" w:rsidR="00AD6CF4" w:rsidRPr="000110CC" w:rsidRDefault="00AD6CF4" w:rsidP="00A7717A">
            <w:pPr>
              <w:tabs>
                <w:tab w:val="left" w:pos="612"/>
                <w:tab w:val="left" w:pos="720"/>
                <w:tab w:val="left" w:pos="2880"/>
                <w:tab w:val="left" w:pos="5760"/>
                <w:tab w:val="decimal" w:pos="6660"/>
                <w:tab w:val="left" w:pos="7110"/>
                <w:tab w:val="decimal" w:pos="7920"/>
              </w:tabs>
              <w:overflowPunct/>
              <w:autoSpaceDE/>
              <w:adjustRightInd/>
              <w:spacing w:line="380" w:lineRule="exact"/>
              <w:ind w:left="165" w:right="-43"/>
              <w:jc w:val="both"/>
              <w:rPr>
                <w:rFonts w:ascii="Arial" w:eastAsia="Calibri" w:hAnsi="Arial" w:cs="Arial"/>
                <w:sz w:val="22"/>
                <w:szCs w:val="22"/>
              </w:rPr>
            </w:pPr>
            <w:r w:rsidRPr="000110CC">
              <w:rPr>
                <w:rFonts w:ascii="Arial" w:eastAsia="Calibri" w:hAnsi="Arial" w:cs="Arial"/>
                <w:sz w:val="22"/>
                <w:szCs w:val="22"/>
              </w:rPr>
              <w:t>In over 5 years</w:t>
            </w:r>
          </w:p>
        </w:tc>
        <w:tc>
          <w:tcPr>
            <w:tcW w:w="1542" w:type="dxa"/>
            <w:shd w:val="clear" w:color="auto" w:fill="auto"/>
            <w:vAlign w:val="bottom"/>
          </w:tcPr>
          <w:p w14:paraId="1E8D5170" w14:textId="72705F83" w:rsidR="00AD6CF4" w:rsidRPr="000110CC" w:rsidRDefault="00AD6CF4" w:rsidP="00AD6CF4">
            <w:pPr>
              <w:tabs>
                <w:tab w:val="decimal" w:pos="1065"/>
              </w:tabs>
              <w:spacing w:line="380" w:lineRule="exact"/>
              <w:rPr>
                <w:rFonts w:ascii="Arial" w:eastAsia="Batang" w:hAnsi="Arial" w:cs="Arial"/>
                <w:sz w:val="22"/>
                <w:szCs w:val="22"/>
              </w:rPr>
            </w:pPr>
            <w:r w:rsidRPr="00AD6CF4">
              <w:rPr>
                <w:rFonts w:ascii="Arial" w:eastAsia="Batang" w:hAnsi="Arial" w:cs="Arial"/>
                <w:sz w:val="22"/>
                <w:szCs w:val="22"/>
              </w:rPr>
              <w:t>50</w:t>
            </w:r>
          </w:p>
        </w:tc>
        <w:tc>
          <w:tcPr>
            <w:tcW w:w="1543" w:type="dxa"/>
            <w:vAlign w:val="bottom"/>
          </w:tcPr>
          <w:p w14:paraId="2E7A0064" w14:textId="7B557F03" w:rsidR="00AD6CF4" w:rsidRPr="000110CC" w:rsidRDefault="00AD6CF4" w:rsidP="00AD6CF4">
            <w:pPr>
              <w:tabs>
                <w:tab w:val="decimal" w:pos="1065"/>
              </w:tabs>
              <w:spacing w:line="380" w:lineRule="exact"/>
              <w:rPr>
                <w:rFonts w:ascii="Arial" w:eastAsia="Batang" w:hAnsi="Arial" w:cs="Arial"/>
                <w:sz w:val="22"/>
                <w:szCs w:val="22"/>
              </w:rPr>
            </w:pPr>
            <w:r w:rsidRPr="00AD6CF4">
              <w:rPr>
                <w:rFonts w:ascii="Arial" w:eastAsia="Batang" w:hAnsi="Arial" w:cs="Arial"/>
                <w:sz w:val="22"/>
                <w:szCs w:val="22"/>
              </w:rPr>
              <w:t>64</w:t>
            </w:r>
          </w:p>
        </w:tc>
        <w:tc>
          <w:tcPr>
            <w:tcW w:w="1543" w:type="dxa"/>
            <w:gridSpan w:val="2"/>
            <w:vAlign w:val="bottom"/>
          </w:tcPr>
          <w:p w14:paraId="196DD9D7" w14:textId="19F6959F" w:rsidR="00AD6CF4" w:rsidRPr="000110CC" w:rsidRDefault="00AD6CF4" w:rsidP="00AD6CF4">
            <w:pPr>
              <w:tabs>
                <w:tab w:val="decimal" w:pos="1065"/>
              </w:tabs>
              <w:spacing w:line="380" w:lineRule="exact"/>
              <w:rPr>
                <w:rFonts w:ascii="Arial" w:eastAsia="Batang" w:hAnsi="Arial" w:cs="Arial"/>
                <w:sz w:val="22"/>
                <w:szCs w:val="22"/>
              </w:rPr>
            </w:pPr>
            <w:r w:rsidRPr="00AD6CF4">
              <w:rPr>
                <w:rFonts w:ascii="Arial" w:eastAsia="Batang" w:hAnsi="Arial" w:cs="Arial"/>
                <w:sz w:val="22"/>
                <w:szCs w:val="22"/>
              </w:rPr>
              <w:t>-</w:t>
            </w:r>
          </w:p>
        </w:tc>
        <w:tc>
          <w:tcPr>
            <w:tcW w:w="1543" w:type="dxa"/>
            <w:vAlign w:val="bottom"/>
          </w:tcPr>
          <w:p w14:paraId="264ADAF5" w14:textId="7B482EA9" w:rsidR="00AD6CF4" w:rsidRPr="000110CC" w:rsidRDefault="00AD6CF4" w:rsidP="00AD6CF4">
            <w:pPr>
              <w:tabs>
                <w:tab w:val="decimal" w:pos="1065"/>
              </w:tabs>
              <w:spacing w:line="380" w:lineRule="exact"/>
              <w:rPr>
                <w:rFonts w:ascii="Arial" w:eastAsia="Batang" w:hAnsi="Arial" w:cs="Arial"/>
                <w:sz w:val="22"/>
                <w:szCs w:val="22"/>
              </w:rPr>
            </w:pPr>
            <w:r w:rsidRPr="009314FD">
              <w:rPr>
                <w:rFonts w:ascii="Arial" w:eastAsia="Batang" w:hAnsi="Arial" w:cs="Arial" w:hint="cs"/>
                <w:sz w:val="22"/>
                <w:szCs w:val="22"/>
                <w:cs/>
              </w:rPr>
              <w:t>-</w:t>
            </w:r>
          </w:p>
        </w:tc>
      </w:tr>
    </w:tbl>
    <w:p w14:paraId="2FA262A5" w14:textId="3051A73A" w:rsidR="00063696" w:rsidRPr="00063696" w:rsidRDefault="00063696" w:rsidP="00063696">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sidRPr="00063696">
        <w:rPr>
          <w:rFonts w:ascii="Arial" w:hAnsi="Arial"/>
          <w:b/>
          <w:bCs/>
          <w:sz w:val="22"/>
          <w:szCs w:val="22"/>
        </w:rPr>
        <w:t>28.3</w:t>
      </w:r>
      <w:r>
        <w:rPr>
          <w:rFonts w:ascii="Arial" w:hAnsi="Arial"/>
          <w:b/>
          <w:bCs/>
          <w:sz w:val="22"/>
          <w:szCs w:val="22"/>
        </w:rPr>
        <w:tab/>
      </w:r>
      <w:r w:rsidRPr="00063696">
        <w:rPr>
          <w:rFonts w:ascii="Arial" w:hAnsi="Arial"/>
          <w:b/>
          <w:bCs/>
          <w:sz w:val="22"/>
          <w:szCs w:val="22"/>
        </w:rPr>
        <w:t>Commitments related to product purchases</w:t>
      </w:r>
    </w:p>
    <w:p w14:paraId="03AF2ED5" w14:textId="3225A2D4" w:rsidR="00063696" w:rsidRPr="00063696" w:rsidRDefault="00063696" w:rsidP="00063696">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Pr="00063696">
        <w:rPr>
          <w:rFonts w:ascii="Arial" w:hAnsi="Arial"/>
          <w:sz w:val="22"/>
          <w:szCs w:val="22"/>
        </w:rPr>
        <w:t xml:space="preserve">On August 10, 2021, </w:t>
      </w:r>
      <w:r w:rsidR="00A7717A">
        <w:rPr>
          <w:rFonts w:ascii="Arial" w:hAnsi="Arial"/>
          <w:sz w:val="22"/>
          <w:szCs w:val="22"/>
        </w:rPr>
        <w:t>a</w:t>
      </w:r>
      <w:r w:rsidRPr="00063696">
        <w:rPr>
          <w:rFonts w:ascii="Arial" w:hAnsi="Arial"/>
          <w:sz w:val="22"/>
          <w:szCs w:val="22"/>
        </w:rPr>
        <w:t xml:space="preserve"> subsidia</w:t>
      </w:r>
      <w:r w:rsidR="00A7717A">
        <w:rPr>
          <w:rFonts w:ascii="Arial" w:hAnsi="Arial"/>
          <w:sz w:val="22"/>
          <w:szCs w:val="22"/>
        </w:rPr>
        <w:t>ry</w:t>
      </w:r>
      <w:r w:rsidRPr="00063696">
        <w:rPr>
          <w:rFonts w:ascii="Arial" w:hAnsi="Arial"/>
          <w:sz w:val="22"/>
          <w:szCs w:val="22"/>
        </w:rPr>
        <w:t xml:space="preserve"> entered into a contract to purchase oil from a company, with the contract period running from</w:t>
      </w:r>
      <w:r w:rsidR="00A7717A">
        <w:rPr>
          <w:rFonts w:ascii="Arial" w:hAnsi="Arial"/>
          <w:sz w:val="22"/>
          <w:szCs w:val="22"/>
        </w:rPr>
        <w:t xml:space="preserve"> 1</w:t>
      </w:r>
      <w:r w:rsidRPr="00063696">
        <w:rPr>
          <w:rFonts w:ascii="Arial" w:hAnsi="Arial"/>
          <w:sz w:val="22"/>
          <w:szCs w:val="22"/>
        </w:rPr>
        <w:t xml:space="preserve"> January 2022 to </w:t>
      </w:r>
      <w:r w:rsidR="00A7717A">
        <w:rPr>
          <w:rFonts w:ascii="Arial" w:hAnsi="Arial"/>
          <w:sz w:val="22"/>
          <w:szCs w:val="22"/>
        </w:rPr>
        <w:t xml:space="preserve">31 </w:t>
      </w:r>
      <w:r w:rsidRPr="00063696">
        <w:rPr>
          <w:rFonts w:ascii="Arial" w:hAnsi="Arial"/>
          <w:sz w:val="22"/>
          <w:szCs w:val="22"/>
        </w:rPr>
        <w:t xml:space="preserve">December 2031, totaling 10 years. The agreement stipulates the purchase of products throughout the duration of the contract at a volume of 720,000 liters per year, or a total of </w:t>
      </w:r>
      <w:r w:rsidR="00331FF4">
        <w:rPr>
          <w:rFonts w:ascii="Arial" w:hAnsi="Arial"/>
          <w:sz w:val="22"/>
          <w:szCs w:val="22"/>
        </w:rPr>
        <w:t>7,200,000</w:t>
      </w:r>
      <w:r w:rsidRPr="00063696">
        <w:rPr>
          <w:rFonts w:ascii="Arial" w:hAnsi="Arial"/>
          <w:sz w:val="22"/>
          <w:szCs w:val="22"/>
        </w:rPr>
        <w:t xml:space="preserve"> liters over the contract term. If the purchase is not completed within the contract period, the contract must be extended until the specified quantity is fulfilled.</w:t>
      </w:r>
    </w:p>
    <w:p w14:paraId="4FB05C60" w14:textId="16B0869E" w:rsidR="002377B2" w:rsidRPr="000110CC" w:rsidRDefault="009314FD" w:rsidP="00063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AD6CF4">
        <w:rPr>
          <w:rFonts w:ascii="Arial" w:hAnsi="Arial"/>
          <w:b/>
          <w:bCs/>
          <w:sz w:val="22"/>
          <w:szCs w:val="22"/>
        </w:rPr>
        <w:t>8</w:t>
      </w:r>
      <w:r w:rsidR="002377B2" w:rsidRPr="000110CC">
        <w:rPr>
          <w:rFonts w:ascii="Arial" w:hAnsi="Arial"/>
          <w:b/>
          <w:bCs/>
          <w:sz w:val="22"/>
          <w:szCs w:val="22"/>
        </w:rPr>
        <w:t>.</w:t>
      </w:r>
      <w:r w:rsidR="00063696">
        <w:rPr>
          <w:rFonts w:ascii="Arial" w:hAnsi="Arial"/>
          <w:b/>
          <w:bCs/>
          <w:sz w:val="22"/>
          <w:szCs w:val="22"/>
        </w:rPr>
        <w:t>4</w:t>
      </w:r>
      <w:r w:rsidR="002377B2" w:rsidRPr="000110CC">
        <w:rPr>
          <w:rFonts w:ascii="Arial" w:hAnsi="Arial"/>
          <w:b/>
          <w:bCs/>
          <w:sz w:val="22"/>
          <w:szCs w:val="22"/>
        </w:rPr>
        <w:tab/>
        <w:t>Guarantees</w:t>
      </w:r>
    </w:p>
    <w:p w14:paraId="3BD4ADE2" w14:textId="7126945E" w:rsidR="002377B2" w:rsidRPr="000110CC" w:rsidRDefault="002377B2" w:rsidP="00F933D0">
      <w:pPr>
        <w:tabs>
          <w:tab w:val="left" w:pos="2160"/>
        </w:tabs>
        <w:spacing w:before="120" w:after="120" w:line="380" w:lineRule="exact"/>
        <w:ind w:left="540" w:hanging="540"/>
        <w:jc w:val="thaiDistribute"/>
        <w:rPr>
          <w:rFonts w:ascii="Arial" w:hAnsi="Arial" w:cs="Arial"/>
          <w:b/>
          <w:bCs/>
          <w:sz w:val="22"/>
          <w:szCs w:val="22"/>
        </w:rPr>
      </w:pPr>
      <w:r w:rsidRPr="000110CC">
        <w:rPr>
          <w:rFonts w:ascii="Arial" w:hAnsi="Arial"/>
          <w:sz w:val="22"/>
          <w:szCs w:val="22"/>
        </w:rPr>
        <w:tab/>
        <w:t>As at 31 December 202</w:t>
      </w:r>
      <w:r w:rsidR="00EB27D7">
        <w:rPr>
          <w:rFonts w:ascii="Arial" w:hAnsi="Arial"/>
          <w:sz w:val="22"/>
          <w:szCs w:val="22"/>
        </w:rPr>
        <w:t>4</w:t>
      </w:r>
      <w:r w:rsidRPr="000110CC">
        <w:rPr>
          <w:rFonts w:ascii="Arial" w:hAnsi="Arial"/>
          <w:sz w:val="22"/>
          <w:szCs w:val="22"/>
        </w:rPr>
        <w:t xml:space="preserve">, there were outstanding bank guarantees of approximately Baht </w:t>
      </w:r>
      <w:r w:rsidR="00164FA5">
        <w:rPr>
          <w:rFonts w:ascii="Arial" w:hAnsi="Arial"/>
          <w:sz w:val="22"/>
          <w:szCs w:val="22"/>
        </w:rPr>
        <w:t>3.2</w:t>
      </w:r>
      <w:r w:rsidRPr="000110CC">
        <w:rPr>
          <w:rFonts w:ascii="Arial" w:hAnsi="Arial"/>
          <w:sz w:val="22"/>
          <w:szCs w:val="22"/>
        </w:rPr>
        <w:t xml:space="preserve"> million (202</w:t>
      </w:r>
      <w:r w:rsidR="00EB27D7">
        <w:rPr>
          <w:rFonts w:ascii="Arial" w:hAnsi="Arial"/>
          <w:sz w:val="22"/>
          <w:szCs w:val="22"/>
        </w:rPr>
        <w:t>3</w:t>
      </w:r>
      <w:r w:rsidRPr="000110CC">
        <w:rPr>
          <w:rFonts w:ascii="Arial" w:hAnsi="Arial"/>
          <w:sz w:val="22"/>
          <w:szCs w:val="22"/>
        </w:rPr>
        <w:t xml:space="preserve">: Baht </w:t>
      </w:r>
      <w:r w:rsidR="006F34F5">
        <w:rPr>
          <w:rFonts w:ascii="Arial" w:hAnsi="Arial"/>
          <w:sz w:val="22"/>
          <w:szCs w:val="22"/>
        </w:rPr>
        <w:t>3.</w:t>
      </w:r>
      <w:r w:rsidR="00EB27D7">
        <w:rPr>
          <w:rFonts w:ascii="Arial" w:hAnsi="Arial"/>
          <w:sz w:val="22"/>
          <w:szCs w:val="22"/>
        </w:rPr>
        <w:t>5</w:t>
      </w:r>
      <w:r w:rsidRPr="000110CC">
        <w:rPr>
          <w:rFonts w:ascii="Arial" w:hAnsi="Arial"/>
          <w:sz w:val="22"/>
          <w:szCs w:val="22"/>
        </w:rPr>
        <w:t xml:space="preserve"> million) </w:t>
      </w:r>
      <w:r w:rsidRPr="000110CC">
        <w:rPr>
          <w:rFonts w:ascii="Arial" w:hAnsi="Arial" w:cs="Arial"/>
          <w:sz w:val="22"/>
          <w:szCs w:val="20"/>
        </w:rPr>
        <w:t xml:space="preserve">(the Company only: Baht </w:t>
      </w:r>
      <w:r w:rsidR="00BE361B">
        <w:rPr>
          <w:rFonts w:ascii="Arial" w:hAnsi="Arial" w:cs="Arial"/>
          <w:sz w:val="22"/>
          <w:szCs w:val="20"/>
        </w:rPr>
        <w:t>2.8</w:t>
      </w:r>
      <w:r w:rsidRPr="000110CC">
        <w:rPr>
          <w:rFonts w:ascii="Arial" w:hAnsi="Arial" w:cs="Arial"/>
          <w:sz w:val="22"/>
          <w:szCs w:val="20"/>
        </w:rPr>
        <w:t xml:space="preserve"> million, 202</w:t>
      </w:r>
      <w:r w:rsidR="00EB27D7">
        <w:rPr>
          <w:rFonts w:ascii="Arial" w:hAnsi="Arial" w:cs="Arial"/>
          <w:sz w:val="22"/>
          <w:szCs w:val="20"/>
        </w:rPr>
        <w:t>3</w:t>
      </w:r>
      <w:r w:rsidRPr="000110CC">
        <w:rPr>
          <w:rFonts w:ascii="Arial" w:hAnsi="Arial" w:cs="Arial"/>
          <w:sz w:val="22"/>
          <w:szCs w:val="20"/>
        </w:rPr>
        <w:t xml:space="preserve">: Baht </w:t>
      </w:r>
      <w:r w:rsidR="00EB27D7">
        <w:rPr>
          <w:rFonts w:ascii="Arial" w:hAnsi="Arial" w:cs="Arial"/>
          <w:sz w:val="22"/>
          <w:szCs w:val="20"/>
        </w:rPr>
        <w:t>3.1</w:t>
      </w:r>
      <w:r w:rsidRPr="000110CC">
        <w:rPr>
          <w:rFonts w:ascii="Arial" w:hAnsi="Arial" w:cs="Arial"/>
          <w:sz w:val="22"/>
          <w:szCs w:val="20"/>
        </w:rPr>
        <w:t xml:space="preserve"> million)</w:t>
      </w:r>
      <w:r w:rsidRPr="000110CC">
        <w:rPr>
          <w:rFonts w:ascii="Arial" w:hAnsi="Arial" w:cstheme="minorBidi" w:hint="cs"/>
          <w:sz w:val="22"/>
          <w:szCs w:val="20"/>
          <w:cs/>
        </w:rPr>
        <w:t xml:space="preserve"> </w:t>
      </w:r>
      <w:r w:rsidRPr="000110CC">
        <w:rPr>
          <w:rFonts w:ascii="Arial" w:hAnsi="Arial"/>
          <w:sz w:val="22"/>
          <w:szCs w:val="22"/>
        </w:rPr>
        <w:t xml:space="preserve">issued by the banks on behalf of the Group in respect of utilities payments of the Group and </w:t>
      </w:r>
      <w:r w:rsidR="00164FA5">
        <w:rPr>
          <w:rFonts w:ascii="Arial" w:hAnsi="Arial"/>
          <w:sz w:val="22"/>
          <w:szCs w:val="22"/>
        </w:rPr>
        <w:t>for the delivery of products of the Group</w:t>
      </w:r>
      <w:r w:rsidRPr="000110CC">
        <w:rPr>
          <w:rFonts w:ascii="Arial" w:hAnsi="Arial"/>
          <w:sz w:val="22"/>
          <w:szCs w:val="22"/>
        </w:rPr>
        <w:t>.</w:t>
      </w:r>
    </w:p>
    <w:p w14:paraId="4CE7F2B2" w14:textId="77777777" w:rsidR="00063696" w:rsidRDefault="000636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1F9D3A" w14:textId="4824F56B" w:rsidR="002377B2" w:rsidRPr="000110CC" w:rsidRDefault="009314FD" w:rsidP="00F933D0">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AD6CF4">
        <w:rPr>
          <w:rFonts w:ascii="Arial" w:hAnsi="Arial" w:cs="Arial"/>
          <w:b/>
          <w:bCs/>
          <w:sz w:val="22"/>
          <w:szCs w:val="22"/>
        </w:rPr>
        <w:t>8</w:t>
      </w:r>
      <w:r w:rsidR="002377B2" w:rsidRPr="000110CC">
        <w:rPr>
          <w:rFonts w:ascii="Arial" w:hAnsi="Arial" w:cs="Arial"/>
          <w:b/>
          <w:bCs/>
          <w:sz w:val="22"/>
          <w:szCs w:val="22"/>
        </w:rPr>
        <w:t>.</w:t>
      </w:r>
      <w:r w:rsidR="00063696">
        <w:rPr>
          <w:rFonts w:ascii="Arial" w:hAnsi="Arial" w:cs="Arial"/>
          <w:b/>
          <w:bCs/>
          <w:sz w:val="22"/>
          <w:szCs w:val="22"/>
        </w:rPr>
        <w:t>5</w:t>
      </w:r>
      <w:r w:rsidR="002377B2" w:rsidRPr="000110CC">
        <w:rPr>
          <w:rFonts w:ascii="Arial" w:hAnsi="Arial" w:cs="Arial"/>
          <w:b/>
          <w:bCs/>
          <w:sz w:val="22"/>
          <w:szCs w:val="22"/>
        </w:rPr>
        <w:tab/>
        <w:t>Litigation</w:t>
      </w:r>
    </w:p>
    <w:p w14:paraId="3DFB20AF" w14:textId="17C48FE5" w:rsidR="00E52560" w:rsidRPr="00E52560" w:rsidRDefault="00E52560" w:rsidP="00E52560">
      <w:pPr>
        <w:tabs>
          <w:tab w:val="left" w:pos="2160"/>
        </w:tabs>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Pr="00E52560">
        <w:rPr>
          <w:rFonts w:ascii="Arial" w:hAnsi="Arial" w:cstheme="minorBidi"/>
          <w:sz w:val="22"/>
          <w:szCs w:val="22"/>
        </w:rPr>
        <w:t xml:space="preserve">As 31 December 2024 </w:t>
      </w:r>
      <w:r>
        <w:rPr>
          <w:rFonts w:ascii="Arial" w:hAnsi="Arial" w:cstheme="minorBidi"/>
          <w:sz w:val="22"/>
          <w:szCs w:val="22"/>
        </w:rPr>
        <w:t xml:space="preserve">and </w:t>
      </w:r>
      <w:r w:rsidRPr="00E52560">
        <w:rPr>
          <w:rFonts w:ascii="Arial" w:hAnsi="Arial" w:cstheme="minorBidi"/>
          <w:sz w:val="22"/>
          <w:szCs w:val="22"/>
        </w:rPr>
        <w:t>2023, the Company has been sued for damages of approximately Baht 17.4 million (the amount claimed as at filed date) on the grounds that the Company was unable to comply with certain conditions under rice export contracts. On 22 July 2022, the Central Administrative Court issued a verdict ordering the Company to pay the penalty in the amount of Baht 10.1 million with interest. The Company previously made partial payment of compensation to the bank that issued a letter of guarantee on behalf of the Company in the amount of Baht 8.7 million. After deducting the interest, the remaining penalty was Baht 1.8 million with interest. However, the Company and the plaintiff appealed the judgement and the case is currently being considered by the Supreme Administrative Court.</w:t>
      </w:r>
    </w:p>
    <w:p w14:paraId="6621AACB" w14:textId="1B1CCCA9" w:rsidR="00E52560" w:rsidRPr="00E52560" w:rsidRDefault="00E52560" w:rsidP="00E52560">
      <w:pPr>
        <w:tabs>
          <w:tab w:val="left" w:pos="2160"/>
        </w:tabs>
        <w:spacing w:before="120" w:after="120" w:line="380" w:lineRule="exact"/>
        <w:ind w:left="540" w:hanging="540"/>
        <w:jc w:val="thaiDistribute"/>
        <w:rPr>
          <w:rFonts w:ascii="Arial" w:hAnsi="Arial" w:cstheme="minorBidi"/>
          <w:sz w:val="22"/>
          <w:szCs w:val="22"/>
        </w:rPr>
      </w:pPr>
      <w:r>
        <w:rPr>
          <w:rFonts w:ascii="Arial" w:hAnsi="Arial" w:cstheme="minorBidi"/>
          <w:sz w:val="22"/>
          <w:szCs w:val="22"/>
        </w:rPr>
        <w:tab/>
      </w:r>
      <w:r w:rsidRPr="00E52560">
        <w:rPr>
          <w:rFonts w:ascii="Arial" w:hAnsi="Arial" w:cstheme="minorBidi"/>
          <w:sz w:val="22"/>
          <w:szCs w:val="22"/>
        </w:rPr>
        <w:t>As at 3</w:t>
      </w:r>
      <w:r w:rsidR="00A7717A">
        <w:rPr>
          <w:rFonts w:ascii="Arial" w:hAnsi="Arial" w:cstheme="minorBidi"/>
          <w:sz w:val="22"/>
          <w:szCs w:val="22"/>
        </w:rPr>
        <w:t>1</w:t>
      </w:r>
      <w:r w:rsidRPr="00E52560">
        <w:rPr>
          <w:rFonts w:ascii="Arial" w:hAnsi="Arial" w:cstheme="minorBidi"/>
          <w:sz w:val="22"/>
          <w:szCs w:val="22"/>
        </w:rPr>
        <w:t xml:space="preserve"> </w:t>
      </w:r>
      <w:r w:rsidR="00A7717A">
        <w:rPr>
          <w:rFonts w:ascii="Arial" w:hAnsi="Arial" w:cstheme="minorBidi"/>
          <w:sz w:val="22"/>
          <w:szCs w:val="22"/>
        </w:rPr>
        <w:t>December</w:t>
      </w:r>
      <w:r w:rsidRPr="00E52560">
        <w:rPr>
          <w:rFonts w:ascii="Arial" w:hAnsi="Arial" w:cstheme="minorBidi"/>
          <w:sz w:val="22"/>
          <w:szCs w:val="22"/>
        </w:rPr>
        <w:t xml:space="preserve"> 2024, the Company had a remaining provision of Baht 3.6 million for contingent loss which management considers this provision to be adequate.</w:t>
      </w:r>
    </w:p>
    <w:p w14:paraId="141772D7" w14:textId="1714267B" w:rsidR="002377B2" w:rsidRPr="000110CC" w:rsidRDefault="00AD6CF4" w:rsidP="00F933D0">
      <w:pPr>
        <w:tabs>
          <w:tab w:val="left" w:pos="2160"/>
        </w:tabs>
        <w:spacing w:before="120" w:after="120" w:line="380" w:lineRule="exact"/>
        <w:ind w:left="540" w:hanging="540"/>
        <w:jc w:val="thaiDistribute"/>
        <w:rPr>
          <w:rFonts w:ascii="Arial" w:hAnsi="Arial"/>
          <w:b/>
          <w:bCs/>
          <w:sz w:val="22"/>
          <w:szCs w:val="22"/>
          <w:cs/>
        </w:rPr>
      </w:pPr>
      <w:r>
        <w:rPr>
          <w:rFonts w:ascii="Arial" w:hAnsi="Arial"/>
          <w:b/>
          <w:bCs/>
          <w:sz w:val="22"/>
          <w:szCs w:val="22"/>
        </w:rPr>
        <w:t>29</w:t>
      </w:r>
      <w:r w:rsidR="002377B2" w:rsidRPr="000110CC">
        <w:rPr>
          <w:rFonts w:ascii="Arial" w:hAnsi="Arial"/>
          <w:b/>
          <w:bCs/>
          <w:sz w:val="22"/>
          <w:szCs w:val="22"/>
        </w:rPr>
        <w:t>.</w:t>
      </w:r>
      <w:r w:rsidR="002377B2" w:rsidRPr="000110CC">
        <w:rPr>
          <w:rFonts w:ascii="Arial" w:hAnsi="Arial"/>
          <w:b/>
          <w:bCs/>
          <w:sz w:val="22"/>
          <w:szCs w:val="22"/>
        </w:rPr>
        <w:tab/>
        <w:t>Fair value hierarchy</w:t>
      </w:r>
    </w:p>
    <w:p w14:paraId="629D66AA" w14:textId="6B16274F" w:rsidR="002377B2" w:rsidRPr="000110CC" w:rsidRDefault="002377B2" w:rsidP="00F933D0">
      <w:pPr>
        <w:spacing w:before="120" w:after="120" w:line="380" w:lineRule="exact"/>
        <w:ind w:left="547"/>
        <w:jc w:val="thaiDistribute"/>
        <w:rPr>
          <w:rFonts w:ascii="Arial" w:hAnsi="Arial"/>
          <w:sz w:val="22"/>
          <w:szCs w:val="22"/>
        </w:rPr>
      </w:pPr>
      <w:r w:rsidRPr="000110CC">
        <w:rPr>
          <w:rFonts w:ascii="Arial" w:hAnsi="Arial"/>
          <w:sz w:val="22"/>
          <w:szCs w:val="22"/>
        </w:rPr>
        <w:t>As at 31 December 202</w:t>
      </w:r>
      <w:r w:rsidR="00EB27D7">
        <w:rPr>
          <w:rFonts w:ascii="Arial" w:hAnsi="Arial"/>
          <w:sz w:val="22"/>
          <w:szCs w:val="22"/>
        </w:rPr>
        <w:t>4</w:t>
      </w:r>
      <w:r w:rsidRPr="000110CC">
        <w:rPr>
          <w:rFonts w:ascii="Arial" w:hAnsi="Arial"/>
          <w:sz w:val="22"/>
          <w:szCs w:val="22"/>
        </w:rPr>
        <w:t xml:space="preserve"> and 202</w:t>
      </w:r>
      <w:r w:rsidR="00EB27D7">
        <w:rPr>
          <w:rFonts w:ascii="Arial" w:hAnsi="Arial"/>
          <w:sz w:val="22"/>
          <w:szCs w:val="22"/>
        </w:rPr>
        <w:t>3</w:t>
      </w:r>
      <w:r w:rsidRPr="000110CC">
        <w:rPr>
          <w:rFonts w:ascii="Arial" w:hAnsi="Arial"/>
          <w:sz w:val="22"/>
          <w:szCs w:val="22"/>
        </w:rPr>
        <w:t>, the Group had the assets and liabilities that were measured at fair value using different levels of inputs as follows:</w:t>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2377B2" w:rsidRPr="000110CC" w14:paraId="656D0EEE" w14:textId="77777777" w:rsidTr="00E44BCA">
        <w:tc>
          <w:tcPr>
            <w:tcW w:w="9378" w:type="dxa"/>
            <w:gridSpan w:val="5"/>
            <w:vAlign w:val="bottom"/>
          </w:tcPr>
          <w:p w14:paraId="4B786950" w14:textId="77777777" w:rsidR="002377B2" w:rsidRPr="000110CC" w:rsidRDefault="002377B2" w:rsidP="00E44BCA">
            <w:pPr>
              <w:spacing w:line="340" w:lineRule="exact"/>
              <w:jc w:val="right"/>
              <w:rPr>
                <w:rFonts w:ascii="Arial" w:hAnsi="Arial" w:cs="Arial"/>
                <w:kern w:val="28"/>
                <w:sz w:val="20"/>
                <w:szCs w:val="20"/>
              </w:rPr>
            </w:pPr>
            <w:r w:rsidRPr="000110CC">
              <w:rPr>
                <w:rFonts w:ascii="Arial" w:hAnsi="Arial" w:cs="Arial"/>
                <w:kern w:val="28"/>
                <w:sz w:val="20"/>
                <w:szCs w:val="20"/>
              </w:rPr>
              <w:t>(Unit: Million Baht)</w:t>
            </w:r>
          </w:p>
        </w:tc>
      </w:tr>
      <w:tr w:rsidR="002377B2" w:rsidRPr="000110CC" w14:paraId="2F37329E" w14:textId="77777777" w:rsidTr="00E44BCA">
        <w:trPr>
          <w:trHeight w:val="414"/>
        </w:trPr>
        <w:tc>
          <w:tcPr>
            <w:tcW w:w="4158" w:type="dxa"/>
            <w:vAlign w:val="bottom"/>
          </w:tcPr>
          <w:p w14:paraId="23E2BDBE"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4C95F079"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Consolidated Financial Statements</w:t>
            </w:r>
          </w:p>
        </w:tc>
      </w:tr>
      <w:tr w:rsidR="002377B2" w:rsidRPr="000110CC" w14:paraId="31BCF90A" w14:textId="77777777" w:rsidTr="00E44BCA">
        <w:trPr>
          <w:trHeight w:val="414"/>
        </w:trPr>
        <w:tc>
          <w:tcPr>
            <w:tcW w:w="4158" w:type="dxa"/>
            <w:vAlign w:val="bottom"/>
          </w:tcPr>
          <w:p w14:paraId="739D9702"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7FB73018" w14:textId="5636836A"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As at 31 December 202</w:t>
            </w:r>
            <w:r w:rsidR="00EB27D7">
              <w:rPr>
                <w:rFonts w:ascii="Arial" w:hAnsi="Arial" w:cs="Arial"/>
                <w:kern w:val="28"/>
                <w:sz w:val="20"/>
                <w:szCs w:val="20"/>
              </w:rPr>
              <w:t>4</w:t>
            </w:r>
          </w:p>
        </w:tc>
      </w:tr>
      <w:tr w:rsidR="002377B2" w:rsidRPr="000110CC" w14:paraId="2C5BC975" w14:textId="77777777" w:rsidTr="00E44BCA">
        <w:tc>
          <w:tcPr>
            <w:tcW w:w="4158" w:type="dxa"/>
            <w:vAlign w:val="bottom"/>
          </w:tcPr>
          <w:p w14:paraId="39AAB2E6" w14:textId="77777777" w:rsidR="002377B2" w:rsidRPr="000110CC" w:rsidRDefault="002377B2" w:rsidP="00E44BCA">
            <w:pPr>
              <w:spacing w:line="340" w:lineRule="exact"/>
              <w:ind w:left="243" w:hanging="180"/>
              <w:rPr>
                <w:rFonts w:ascii="Arial" w:hAnsi="Arial" w:cs="Arial"/>
                <w:kern w:val="28"/>
                <w:sz w:val="20"/>
                <w:szCs w:val="20"/>
              </w:rPr>
            </w:pPr>
          </w:p>
        </w:tc>
        <w:tc>
          <w:tcPr>
            <w:tcW w:w="1243" w:type="dxa"/>
            <w:vAlign w:val="bottom"/>
          </w:tcPr>
          <w:p w14:paraId="649DF938"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1B6EC71E"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03D98159"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4A43F6B1" w14:textId="77777777" w:rsidR="002377B2" w:rsidRPr="00CB7C19" w:rsidRDefault="002377B2" w:rsidP="00E44BC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2377B2" w:rsidRPr="000110CC" w14:paraId="1EEEFD4D" w14:textId="77777777" w:rsidTr="00E44BCA">
        <w:tc>
          <w:tcPr>
            <w:tcW w:w="4158" w:type="dxa"/>
            <w:vAlign w:val="bottom"/>
          </w:tcPr>
          <w:p w14:paraId="584C4938"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Assets measured at fair value </w:t>
            </w:r>
          </w:p>
        </w:tc>
        <w:tc>
          <w:tcPr>
            <w:tcW w:w="1243" w:type="dxa"/>
            <w:vAlign w:val="bottom"/>
          </w:tcPr>
          <w:p w14:paraId="01A1E0A2"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3A3360EC"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601A0EC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62B6EEAB"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1B5BF2C4" w14:textId="77777777" w:rsidTr="00E44BCA">
        <w:tc>
          <w:tcPr>
            <w:tcW w:w="4158" w:type="dxa"/>
            <w:vAlign w:val="bottom"/>
          </w:tcPr>
          <w:p w14:paraId="51782B05" w14:textId="77777777" w:rsidR="002377B2" w:rsidRPr="000110CC" w:rsidRDefault="002377B2" w:rsidP="00E44BC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0A17339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3721DF8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987F037"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5F174917" w14:textId="77777777" w:rsidR="002377B2" w:rsidRPr="00CB7C19" w:rsidRDefault="002377B2" w:rsidP="00E44BCA">
            <w:pPr>
              <w:tabs>
                <w:tab w:val="decimal" w:pos="892"/>
              </w:tabs>
              <w:spacing w:line="340" w:lineRule="exact"/>
              <w:rPr>
                <w:rFonts w:ascii="Arial" w:hAnsi="Arial" w:cs="Arial"/>
                <w:kern w:val="28"/>
                <w:sz w:val="20"/>
                <w:szCs w:val="20"/>
              </w:rPr>
            </w:pPr>
          </w:p>
        </w:tc>
      </w:tr>
      <w:tr w:rsidR="00AD6CF4" w:rsidRPr="000110CC" w14:paraId="5D0D5B79" w14:textId="77777777" w:rsidTr="00E44BCA">
        <w:tc>
          <w:tcPr>
            <w:tcW w:w="4158" w:type="dxa"/>
            <w:vAlign w:val="bottom"/>
          </w:tcPr>
          <w:p w14:paraId="317D02E6" w14:textId="77777777" w:rsidR="00AD6CF4" w:rsidRPr="000110CC" w:rsidRDefault="00AD6CF4" w:rsidP="00AD6CF4">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23E50627" w14:textId="5AE8B410" w:rsidR="00AD6CF4" w:rsidRPr="000110CC"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11,969</w:t>
            </w:r>
          </w:p>
        </w:tc>
        <w:tc>
          <w:tcPr>
            <w:tcW w:w="1333" w:type="dxa"/>
          </w:tcPr>
          <w:p w14:paraId="2429BC6B" w14:textId="2C50B2CA" w:rsidR="00AD6CF4" w:rsidRPr="000110CC"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w:t>
            </w:r>
          </w:p>
        </w:tc>
        <w:tc>
          <w:tcPr>
            <w:tcW w:w="1333" w:type="dxa"/>
          </w:tcPr>
          <w:p w14:paraId="702E1BD3" w14:textId="2EE7B538" w:rsidR="00AD6CF4" w:rsidRPr="000110CC"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12</w:t>
            </w:r>
          </w:p>
        </w:tc>
        <w:tc>
          <w:tcPr>
            <w:tcW w:w="1311" w:type="dxa"/>
          </w:tcPr>
          <w:p w14:paraId="33EE6E61" w14:textId="0A1FE3EA" w:rsidR="00AD6CF4" w:rsidRPr="00CB7C19"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11,981</w:t>
            </w:r>
          </w:p>
        </w:tc>
      </w:tr>
      <w:tr w:rsidR="00AD6CF4" w:rsidRPr="000110CC" w14:paraId="6C52C2DE" w14:textId="77777777" w:rsidTr="00E44BCA">
        <w:trPr>
          <w:trHeight w:val="73"/>
        </w:trPr>
        <w:tc>
          <w:tcPr>
            <w:tcW w:w="4158" w:type="dxa"/>
            <w:vAlign w:val="bottom"/>
          </w:tcPr>
          <w:p w14:paraId="3E5DAB19" w14:textId="77777777" w:rsidR="00AD6CF4" w:rsidRPr="000110CC" w:rsidRDefault="00AD6CF4" w:rsidP="00AD6CF4">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2A79A6C4" w14:textId="77777777" w:rsidR="00AD6CF4" w:rsidRPr="000110CC" w:rsidRDefault="00AD6CF4" w:rsidP="00AD6CF4">
            <w:pPr>
              <w:tabs>
                <w:tab w:val="decimal" w:pos="892"/>
              </w:tabs>
              <w:spacing w:line="340" w:lineRule="exact"/>
              <w:rPr>
                <w:rFonts w:ascii="Arial" w:hAnsi="Arial" w:cs="Arial"/>
                <w:kern w:val="28"/>
                <w:sz w:val="20"/>
                <w:szCs w:val="20"/>
              </w:rPr>
            </w:pPr>
          </w:p>
        </w:tc>
        <w:tc>
          <w:tcPr>
            <w:tcW w:w="1333" w:type="dxa"/>
          </w:tcPr>
          <w:p w14:paraId="17FF6806" w14:textId="77777777" w:rsidR="00AD6CF4" w:rsidRPr="000110CC" w:rsidRDefault="00AD6CF4" w:rsidP="00AD6CF4">
            <w:pPr>
              <w:tabs>
                <w:tab w:val="decimal" w:pos="892"/>
              </w:tabs>
              <w:spacing w:line="340" w:lineRule="exact"/>
              <w:rPr>
                <w:rFonts w:ascii="Arial" w:hAnsi="Arial" w:cs="Arial"/>
                <w:kern w:val="28"/>
                <w:sz w:val="20"/>
                <w:szCs w:val="20"/>
              </w:rPr>
            </w:pPr>
          </w:p>
        </w:tc>
        <w:tc>
          <w:tcPr>
            <w:tcW w:w="1333" w:type="dxa"/>
            <w:vAlign w:val="bottom"/>
          </w:tcPr>
          <w:p w14:paraId="3C467836" w14:textId="77777777" w:rsidR="00AD6CF4" w:rsidRPr="000110CC" w:rsidRDefault="00AD6CF4" w:rsidP="00AD6CF4">
            <w:pPr>
              <w:tabs>
                <w:tab w:val="decimal" w:pos="892"/>
              </w:tabs>
              <w:spacing w:line="340" w:lineRule="exact"/>
              <w:rPr>
                <w:rFonts w:ascii="Arial" w:hAnsi="Arial" w:cs="Arial"/>
                <w:kern w:val="28"/>
                <w:sz w:val="20"/>
                <w:szCs w:val="20"/>
              </w:rPr>
            </w:pPr>
          </w:p>
        </w:tc>
        <w:tc>
          <w:tcPr>
            <w:tcW w:w="1311" w:type="dxa"/>
            <w:vAlign w:val="bottom"/>
          </w:tcPr>
          <w:p w14:paraId="767E74C6" w14:textId="77777777" w:rsidR="00AD6CF4" w:rsidRPr="00CB7C19" w:rsidRDefault="00AD6CF4" w:rsidP="00AD6CF4">
            <w:pPr>
              <w:tabs>
                <w:tab w:val="decimal" w:pos="892"/>
              </w:tabs>
              <w:spacing w:line="340" w:lineRule="exact"/>
              <w:rPr>
                <w:rFonts w:ascii="Arial" w:hAnsi="Arial" w:cs="Arial"/>
                <w:kern w:val="28"/>
                <w:sz w:val="20"/>
                <w:szCs w:val="20"/>
                <w:cs/>
              </w:rPr>
            </w:pPr>
          </w:p>
        </w:tc>
      </w:tr>
      <w:tr w:rsidR="00AD6CF4" w:rsidRPr="000110CC" w14:paraId="40C37D69" w14:textId="77777777" w:rsidTr="00E44BCA">
        <w:trPr>
          <w:trHeight w:val="73"/>
        </w:trPr>
        <w:tc>
          <w:tcPr>
            <w:tcW w:w="4158" w:type="dxa"/>
            <w:vAlign w:val="bottom"/>
          </w:tcPr>
          <w:p w14:paraId="3E0AB110" w14:textId="77777777" w:rsidR="00AD6CF4" w:rsidRPr="000110CC" w:rsidRDefault="00AD6CF4" w:rsidP="00AD6CF4">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3B379ABD" w14:textId="04772ED3" w:rsidR="00AD6CF4" w:rsidRPr="000110CC"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w:t>
            </w:r>
          </w:p>
        </w:tc>
        <w:tc>
          <w:tcPr>
            <w:tcW w:w="1333" w:type="dxa"/>
          </w:tcPr>
          <w:p w14:paraId="5F381C06" w14:textId="6B4C0B93" w:rsidR="00AD6CF4" w:rsidRPr="000110CC"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w:t>
            </w:r>
          </w:p>
        </w:tc>
        <w:tc>
          <w:tcPr>
            <w:tcW w:w="1333" w:type="dxa"/>
            <w:vAlign w:val="bottom"/>
          </w:tcPr>
          <w:p w14:paraId="06980A72" w14:textId="46E47E6D" w:rsidR="00AD6CF4" w:rsidRPr="00EF6C75" w:rsidRDefault="00EF6C75" w:rsidP="00AD6CF4">
            <w:pPr>
              <w:tabs>
                <w:tab w:val="decimal" w:pos="892"/>
              </w:tabs>
              <w:spacing w:line="340" w:lineRule="exact"/>
              <w:rPr>
                <w:rFonts w:ascii="Arial" w:hAnsi="Arial" w:cstheme="minorBidi"/>
                <w:kern w:val="28"/>
                <w:sz w:val="20"/>
                <w:szCs w:val="20"/>
              </w:rPr>
            </w:pPr>
            <w:r>
              <w:rPr>
                <w:rFonts w:ascii="Arial" w:hAnsi="Arial" w:cstheme="minorBidi"/>
                <w:kern w:val="28"/>
                <w:sz w:val="20"/>
                <w:szCs w:val="20"/>
              </w:rPr>
              <w:t>791</w:t>
            </w:r>
          </w:p>
        </w:tc>
        <w:tc>
          <w:tcPr>
            <w:tcW w:w="1311" w:type="dxa"/>
            <w:vAlign w:val="bottom"/>
          </w:tcPr>
          <w:p w14:paraId="11D558FC" w14:textId="5C5F6A7E" w:rsidR="00AD6CF4" w:rsidRPr="00CB7C19" w:rsidRDefault="00EF6C75" w:rsidP="00AD6CF4">
            <w:pPr>
              <w:tabs>
                <w:tab w:val="decimal" w:pos="892"/>
              </w:tabs>
              <w:spacing w:line="340" w:lineRule="exact"/>
              <w:rPr>
                <w:rFonts w:ascii="Arial" w:hAnsi="Arial" w:cs="Arial"/>
                <w:kern w:val="28"/>
                <w:sz w:val="20"/>
                <w:szCs w:val="20"/>
              </w:rPr>
            </w:pPr>
            <w:r>
              <w:rPr>
                <w:rFonts w:ascii="Arial" w:hAnsi="Arial" w:cs="Arial"/>
                <w:kern w:val="28"/>
                <w:sz w:val="20"/>
                <w:szCs w:val="20"/>
              </w:rPr>
              <w:t>791</w:t>
            </w:r>
          </w:p>
        </w:tc>
      </w:tr>
    </w:tbl>
    <w:p w14:paraId="6D20B8F2" w14:textId="354A693E" w:rsidR="006F34F5" w:rsidRDefault="006F34F5"/>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EB27D7" w:rsidRPr="000110CC" w14:paraId="59D53A0F" w14:textId="77777777" w:rsidTr="00040CE2">
        <w:tc>
          <w:tcPr>
            <w:tcW w:w="9378" w:type="dxa"/>
            <w:gridSpan w:val="5"/>
            <w:vAlign w:val="bottom"/>
          </w:tcPr>
          <w:p w14:paraId="64B6F4AB" w14:textId="77777777" w:rsidR="00EB27D7" w:rsidRPr="000110CC" w:rsidRDefault="00EB27D7" w:rsidP="00040CE2">
            <w:pPr>
              <w:spacing w:line="340" w:lineRule="exact"/>
              <w:jc w:val="right"/>
              <w:rPr>
                <w:rFonts w:ascii="Arial" w:hAnsi="Arial" w:cs="Arial"/>
                <w:kern w:val="28"/>
                <w:sz w:val="20"/>
                <w:szCs w:val="20"/>
              </w:rPr>
            </w:pPr>
            <w:r w:rsidRPr="000110CC">
              <w:rPr>
                <w:rFonts w:ascii="Arial" w:hAnsi="Arial" w:cs="Arial"/>
                <w:kern w:val="28"/>
                <w:sz w:val="20"/>
                <w:szCs w:val="20"/>
              </w:rPr>
              <w:t>(Unit: Million Baht)</w:t>
            </w:r>
          </w:p>
        </w:tc>
      </w:tr>
      <w:tr w:rsidR="00EB27D7" w:rsidRPr="000110CC" w14:paraId="254A7D72" w14:textId="77777777" w:rsidTr="00040CE2">
        <w:trPr>
          <w:trHeight w:val="414"/>
        </w:trPr>
        <w:tc>
          <w:tcPr>
            <w:tcW w:w="4158" w:type="dxa"/>
            <w:vAlign w:val="bottom"/>
          </w:tcPr>
          <w:p w14:paraId="6421278A" w14:textId="77777777" w:rsidR="00EB27D7" w:rsidRPr="000110CC" w:rsidRDefault="00EB27D7" w:rsidP="00040CE2">
            <w:pPr>
              <w:spacing w:line="340" w:lineRule="exact"/>
              <w:ind w:left="243" w:hanging="180"/>
              <w:rPr>
                <w:rFonts w:ascii="Arial" w:hAnsi="Arial" w:cs="Arial"/>
                <w:kern w:val="28"/>
                <w:sz w:val="20"/>
                <w:szCs w:val="20"/>
              </w:rPr>
            </w:pPr>
          </w:p>
        </w:tc>
        <w:tc>
          <w:tcPr>
            <w:tcW w:w="5220" w:type="dxa"/>
            <w:gridSpan w:val="4"/>
            <w:vAlign w:val="bottom"/>
          </w:tcPr>
          <w:p w14:paraId="66F6CE05" w14:textId="77777777" w:rsidR="00EB27D7" w:rsidRPr="000110CC" w:rsidRDefault="00EB27D7" w:rsidP="00040CE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Consolidated Financial Statements</w:t>
            </w:r>
          </w:p>
        </w:tc>
      </w:tr>
      <w:tr w:rsidR="00EB27D7" w:rsidRPr="000110CC" w14:paraId="7E2E4F30" w14:textId="77777777" w:rsidTr="00040CE2">
        <w:trPr>
          <w:trHeight w:val="414"/>
        </w:trPr>
        <w:tc>
          <w:tcPr>
            <w:tcW w:w="4158" w:type="dxa"/>
            <w:vAlign w:val="bottom"/>
          </w:tcPr>
          <w:p w14:paraId="35BB39E8" w14:textId="77777777" w:rsidR="00EB27D7" w:rsidRPr="000110CC" w:rsidRDefault="00EB27D7" w:rsidP="00040CE2">
            <w:pPr>
              <w:spacing w:line="340" w:lineRule="exact"/>
              <w:ind w:left="243" w:hanging="180"/>
              <w:rPr>
                <w:rFonts w:ascii="Arial" w:hAnsi="Arial" w:cs="Arial"/>
                <w:kern w:val="28"/>
                <w:sz w:val="20"/>
                <w:szCs w:val="20"/>
              </w:rPr>
            </w:pPr>
          </w:p>
        </w:tc>
        <w:tc>
          <w:tcPr>
            <w:tcW w:w="5220" w:type="dxa"/>
            <w:gridSpan w:val="4"/>
            <w:vAlign w:val="bottom"/>
          </w:tcPr>
          <w:p w14:paraId="6AA95BA9" w14:textId="77777777" w:rsidR="00EB27D7" w:rsidRPr="000110CC" w:rsidRDefault="00EB27D7" w:rsidP="00040CE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As at 31 December 202</w:t>
            </w:r>
            <w:r>
              <w:rPr>
                <w:rFonts w:ascii="Arial" w:hAnsi="Arial" w:cs="Arial"/>
                <w:kern w:val="28"/>
                <w:sz w:val="20"/>
                <w:szCs w:val="20"/>
              </w:rPr>
              <w:t>3</w:t>
            </w:r>
          </w:p>
        </w:tc>
      </w:tr>
      <w:tr w:rsidR="00EB27D7" w:rsidRPr="00CB7C19" w14:paraId="5496688D" w14:textId="77777777" w:rsidTr="00040CE2">
        <w:tc>
          <w:tcPr>
            <w:tcW w:w="4158" w:type="dxa"/>
            <w:vAlign w:val="bottom"/>
          </w:tcPr>
          <w:p w14:paraId="51A0DAC0" w14:textId="77777777" w:rsidR="00EB27D7" w:rsidRPr="000110CC" w:rsidRDefault="00EB27D7" w:rsidP="00040CE2">
            <w:pPr>
              <w:spacing w:line="340" w:lineRule="exact"/>
              <w:ind w:left="243" w:hanging="180"/>
              <w:rPr>
                <w:rFonts w:ascii="Arial" w:hAnsi="Arial" w:cs="Arial"/>
                <w:kern w:val="28"/>
                <w:sz w:val="20"/>
                <w:szCs w:val="20"/>
              </w:rPr>
            </w:pPr>
          </w:p>
        </w:tc>
        <w:tc>
          <w:tcPr>
            <w:tcW w:w="1243" w:type="dxa"/>
            <w:vAlign w:val="bottom"/>
          </w:tcPr>
          <w:p w14:paraId="22F4CA66" w14:textId="77777777" w:rsidR="00EB27D7" w:rsidRPr="000110CC" w:rsidRDefault="00EB27D7" w:rsidP="00040CE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24056BF2" w14:textId="77777777" w:rsidR="00EB27D7" w:rsidRPr="000110CC" w:rsidRDefault="00EB27D7" w:rsidP="00040CE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7F0AE1ED" w14:textId="77777777" w:rsidR="00EB27D7" w:rsidRPr="000110CC" w:rsidRDefault="00EB27D7" w:rsidP="00040CE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5F8A3815" w14:textId="77777777" w:rsidR="00EB27D7" w:rsidRPr="00CB7C19" w:rsidRDefault="00EB27D7" w:rsidP="00040CE2">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EB27D7" w:rsidRPr="00CB7C19" w14:paraId="45663655" w14:textId="77777777" w:rsidTr="00040CE2">
        <w:tc>
          <w:tcPr>
            <w:tcW w:w="4158" w:type="dxa"/>
            <w:vAlign w:val="bottom"/>
          </w:tcPr>
          <w:p w14:paraId="2935CAC8" w14:textId="77777777" w:rsidR="00EB27D7" w:rsidRPr="000110CC" w:rsidRDefault="00EB27D7" w:rsidP="00040CE2">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Assets measured at fair value </w:t>
            </w:r>
          </w:p>
        </w:tc>
        <w:tc>
          <w:tcPr>
            <w:tcW w:w="1243" w:type="dxa"/>
            <w:vAlign w:val="bottom"/>
          </w:tcPr>
          <w:p w14:paraId="0FB1212B"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33" w:type="dxa"/>
            <w:vAlign w:val="bottom"/>
          </w:tcPr>
          <w:p w14:paraId="19521F2D"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33" w:type="dxa"/>
            <w:vAlign w:val="bottom"/>
          </w:tcPr>
          <w:p w14:paraId="7E82CFCB"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11" w:type="dxa"/>
            <w:vAlign w:val="bottom"/>
          </w:tcPr>
          <w:p w14:paraId="7B6AA5C3" w14:textId="77777777" w:rsidR="00EB27D7" w:rsidRPr="00CB7C19" w:rsidRDefault="00EB27D7" w:rsidP="00040CE2">
            <w:pPr>
              <w:tabs>
                <w:tab w:val="decimal" w:pos="892"/>
              </w:tabs>
              <w:spacing w:line="340" w:lineRule="exact"/>
              <w:rPr>
                <w:rFonts w:ascii="Arial" w:hAnsi="Arial" w:cs="Arial"/>
                <w:kern w:val="28"/>
                <w:sz w:val="20"/>
                <w:szCs w:val="20"/>
                <w:cs/>
              </w:rPr>
            </w:pPr>
          </w:p>
        </w:tc>
      </w:tr>
      <w:tr w:rsidR="00EB27D7" w:rsidRPr="00CB7C19" w14:paraId="273D7A01" w14:textId="77777777" w:rsidTr="00040CE2">
        <w:tc>
          <w:tcPr>
            <w:tcW w:w="4158" w:type="dxa"/>
            <w:vAlign w:val="bottom"/>
          </w:tcPr>
          <w:p w14:paraId="7D3F2488" w14:textId="77777777" w:rsidR="00EB27D7" w:rsidRPr="000110CC" w:rsidRDefault="00EB27D7" w:rsidP="00040CE2">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7A696472"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33" w:type="dxa"/>
            <w:vAlign w:val="bottom"/>
          </w:tcPr>
          <w:p w14:paraId="383F711C"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33" w:type="dxa"/>
            <w:vAlign w:val="bottom"/>
          </w:tcPr>
          <w:p w14:paraId="74E31736"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11" w:type="dxa"/>
            <w:vAlign w:val="bottom"/>
          </w:tcPr>
          <w:p w14:paraId="46FE5CDE" w14:textId="77777777" w:rsidR="00EB27D7" w:rsidRPr="00CB7C19" w:rsidRDefault="00EB27D7" w:rsidP="00040CE2">
            <w:pPr>
              <w:tabs>
                <w:tab w:val="decimal" w:pos="892"/>
              </w:tabs>
              <w:spacing w:line="340" w:lineRule="exact"/>
              <w:rPr>
                <w:rFonts w:ascii="Arial" w:hAnsi="Arial" w:cs="Arial"/>
                <w:kern w:val="28"/>
                <w:sz w:val="20"/>
                <w:szCs w:val="20"/>
              </w:rPr>
            </w:pPr>
          </w:p>
        </w:tc>
      </w:tr>
      <w:tr w:rsidR="00EB27D7" w:rsidRPr="00CB7C19" w14:paraId="4DC34CAD" w14:textId="77777777" w:rsidTr="00040CE2">
        <w:tc>
          <w:tcPr>
            <w:tcW w:w="4158" w:type="dxa"/>
            <w:vAlign w:val="bottom"/>
          </w:tcPr>
          <w:p w14:paraId="7C7E4B88" w14:textId="77777777" w:rsidR="00EB27D7" w:rsidRPr="000110CC" w:rsidRDefault="00EB27D7" w:rsidP="00040CE2">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14249213" w14:textId="77777777" w:rsidR="00EB27D7" w:rsidRPr="000110CC" w:rsidRDefault="00EB27D7" w:rsidP="00040CE2">
            <w:pPr>
              <w:tabs>
                <w:tab w:val="decimal" w:pos="892"/>
              </w:tabs>
              <w:spacing w:line="340" w:lineRule="exact"/>
              <w:rPr>
                <w:rFonts w:ascii="Arial" w:hAnsi="Arial" w:cs="Arial"/>
                <w:kern w:val="28"/>
                <w:sz w:val="20"/>
                <w:szCs w:val="20"/>
              </w:rPr>
            </w:pPr>
            <w:r w:rsidRPr="009314FD">
              <w:rPr>
                <w:rFonts w:ascii="Arial" w:hAnsi="Arial" w:cs="Arial" w:hint="cs"/>
                <w:kern w:val="28"/>
                <w:sz w:val="20"/>
                <w:szCs w:val="20"/>
                <w:cs/>
              </w:rPr>
              <w:t>9</w:t>
            </w:r>
            <w:r w:rsidRPr="009314FD">
              <w:rPr>
                <w:rFonts w:ascii="Arial" w:hAnsi="Arial" w:cs="Arial"/>
                <w:kern w:val="28"/>
                <w:sz w:val="20"/>
                <w:szCs w:val="20"/>
              </w:rPr>
              <w:t>,225</w:t>
            </w:r>
          </w:p>
        </w:tc>
        <w:tc>
          <w:tcPr>
            <w:tcW w:w="1333" w:type="dxa"/>
          </w:tcPr>
          <w:p w14:paraId="5A04AB82" w14:textId="77777777" w:rsidR="00EB27D7" w:rsidRPr="000110CC"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tcPr>
          <w:p w14:paraId="00347472" w14:textId="77777777" w:rsidR="00EB27D7" w:rsidRPr="000110CC"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13</w:t>
            </w:r>
          </w:p>
        </w:tc>
        <w:tc>
          <w:tcPr>
            <w:tcW w:w="1311" w:type="dxa"/>
          </w:tcPr>
          <w:p w14:paraId="7763E133" w14:textId="77777777" w:rsidR="00EB27D7" w:rsidRPr="00CB7C19"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9,238</w:t>
            </w:r>
          </w:p>
        </w:tc>
      </w:tr>
      <w:tr w:rsidR="00EB27D7" w:rsidRPr="00CB7C19" w14:paraId="0061C625" w14:textId="77777777" w:rsidTr="00040CE2">
        <w:trPr>
          <w:trHeight w:val="73"/>
        </w:trPr>
        <w:tc>
          <w:tcPr>
            <w:tcW w:w="4158" w:type="dxa"/>
            <w:vAlign w:val="bottom"/>
          </w:tcPr>
          <w:p w14:paraId="58616755" w14:textId="77777777" w:rsidR="00EB27D7" w:rsidRPr="000110CC" w:rsidRDefault="00EB27D7" w:rsidP="00040CE2">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2BC60398"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33" w:type="dxa"/>
          </w:tcPr>
          <w:p w14:paraId="66849E48"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33" w:type="dxa"/>
            <w:vAlign w:val="bottom"/>
          </w:tcPr>
          <w:p w14:paraId="08B9159D"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11" w:type="dxa"/>
            <w:vAlign w:val="bottom"/>
          </w:tcPr>
          <w:p w14:paraId="3F7ED943" w14:textId="77777777" w:rsidR="00EB27D7" w:rsidRPr="00CB7C19" w:rsidRDefault="00EB27D7" w:rsidP="00040CE2">
            <w:pPr>
              <w:tabs>
                <w:tab w:val="decimal" w:pos="892"/>
              </w:tabs>
              <w:spacing w:line="340" w:lineRule="exact"/>
              <w:rPr>
                <w:rFonts w:ascii="Arial" w:hAnsi="Arial" w:cs="Arial"/>
                <w:kern w:val="28"/>
                <w:sz w:val="20"/>
                <w:szCs w:val="20"/>
                <w:cs/>
              </w:rPr>
            </w:pPr>
          </w:p>
        </w:tc>
      </w:tr>
      <w:tr w:rsidR="00EB27D7" w:rsidRPr="00CB7C19" w14:paraId="1EFB7F64" w14:textId="77777777" w:rsidTr="00040CE2">
        <w:trPr>
          <w:trHeight w:val="73"/>
        </w:trPr>
        <w:tc>
          <w:tcPr>
            <w:tcW w:w="4158" w:type="dxa"/>
            <w:vAlign w:val="bottom"/>
          </w:tcPr>
          <w:p w14:paraId="41FB3502" w14:textId="77777777" w:rsidR="00EB27D7" w:rsidRPr="000110CC" w:rsidRDefault="00EB27D7" w:rsidP="00040CE2">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5D2D7713" w14:textId="77777777" w:rsidR="00EB27D7" w:rsidRPr="000110CC"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tcPr>
          <w:p w14:paraId="343E0AF7" w14:textId="77777777" w:rsidR="00EB27D7" w:rsidRPr="000110CC"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vAlign w:val="bottom"/>
          </w:tcPr>
          <w:p w14:paraId="4B377142" w14:textId="77777777" w:rsidR="00EB27D7" w:rsidRPr="000110CC" w:rsidRDefault="00EB27D7" w:rsidP="00040CE2">
            <w:pPr>
              <w:tabs>
                <w:tab w:val="decimal" w:pos="892"/>
              </w:tabs>
              <w:spacing w:line="340" w:lineRule="exact"/>
              <w:rPr>
                <w:rFonts w:ascii="Arial" w:hAnsi="Arial" w:cs="Arial"/>
                <w:kern w:val="28"/>
                <w:sz w:val="20"/>
                <w:szCs w:val="20"/>
              </w:rPr>
            </w:pPr>
            <w:r>
              <w:rPr>
                <w:rFonts w:ascii="Arial" w:hAnsi="Arial" w:cs="Arial"/>
                <w:kern w:val="28"/>
                <w:sz w:val="20"/>
                <w:szCs w:val="20"/>
              </w:rPr>
              <w:t>758</w:t>
            </w:r>
          </w:p>
        </w:tc>
        <w:tc>
          <w:tcPr>
            <w:tcW w:w="1311" w:type="dxa"/>
            <w:vAlign w:val="bottom"/>
          </w:tcPr>
          <w:p w14:paraId="2900CE6A" w14:textId="77777777" w:rsidR="00EB27D7" w:rsidRPr="00CB7C19" w:rsidRDefault="00EB27D7" w:rsidP="00040CE2">
            <w:pPr>
              <w:tabs>
                <w:tab w:val="decimal" w:pos="892"/>
              </w:tabs>
              <w:spacing w:line="340" w:lineRule="exact"/>
              <w:rPr>
                <w:rFonts w:ascii="Arial" w:hAnsi="Arial" w:cs="Arial"/>
                <w:kern w:val="28"/>
                <w:sz w:val="20"/>
                <w:szCs w:val="20"/>
              </w:rPr>
            </w:pPr>
            <w:r>
              <w:rPr>
                <w:rFonts w:ascii="Arial" w:hAnsi="Arial" w:cs="Arial"/>
                <w:kern w:val="28"/>
                <w:sz w:val="20"/>
                <w:szCs w:val="20"/>
              </w:rPr>
              <w:t>758</w:t>
            </w:r>
          </w:p>
        </w:tc>
      </w:tr>
    </w:tbl>
    <w:p w14:paraId="56A968C3" w14:textId="77777777" w:rsidR="00E52560" w:rsidRDefault="00E52560">
      <w:r>
        <w:br w:type="page"/>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2377B2" w:rsidRPr="000110CC" w14:paraId="42F3AEE1" w14:textId="77777777" w:rsidTr="00E44BCA">
        <w:tc>
          <w:tcPr>
            <w:tcW w:w="9378" w:type="dxa"/>
            <w:gridSpan w:val="5"/>
            <w:vAlign w:val="bottom"/>
          </w:tcPr>
          <w:p w14:paraId="4A4B39C2" w14:textId="2B5428AE" w:rsidR="002377B2" w:rsidRPr="000110CC" w:rsidRDefault="002377B2" w:rsidP="006F34F5">
            <w:pPr>
              <w:spacing w:line="340" w:lineRule="exact"/>
              <w:jc w:val="right"/>
              <w:rPr>
                <w:rFonts w:ascii="Arial" w:hAnsi="Arial" w:cs="Arial"/>
                <w:kern w:val="28"/>
                <w:sz w:val="20"/>
                <w:szCs w:val="20"/>
              </w:rPr>
            </w:pPr>
            <w:r w:rsidRPr="000110CC">
              <w:rPr>
                <w:rFonts w:ascii="Arial" w:hAnsi="Arial" w:cs="Arial"/>
                <w:kern w:val="28"/>
                <w:sz w:val="20"/>
                <w:szCs w:val="20"/>
              </w:rPr>
              <w:lastRenderedPageBreak/>
              <w:t>(Unit: Million Baht)</w:t>
            </w:r>
          </w:p>
        </w:tc>
      </w:tr>
      <w:tr w:rsidR="002377B2" w:rsidRPr="000110CC" w14:paraId="11AE5EE3" w14:textId="77777777" w:rsidTr="00E44BCA">
        <w:trPr>
          <w:trHeight w:val="414"/>
        </w:trPr>
        <w:tc>
          <w:tcPr>
            <w:tcW w:w="4158" w:type="dxa"/>
            <w:vAlign w:val="bottom"/>
          </w:tcPr>
          <w:p w14:paraId="1988BAB1"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2D6EE0AF"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Separate Financial Statements</w:t>
            </w:r>
          </w:p>
        </w:tc>
      </w:tr>
      <w:tr w:rsidR="002377B2" w:rsidRPr="000110CC" w14:paraId="0970751E" w14:textId="77777777" w:rsidTr="00E44BCA">
        <w:trPr>
          <w:trHeight w:val="414"/>
        </w:trPr>
        <w:tc>
          <w:tcPr>
            <w:tcW w:w="4158" w:type="dxa"/>
            <w:vAlign w:val="bottom"/>
          </w:tcPr>
          <w:p w14:paraId="697ADE9D"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29BB170F" w14:textId="18969723"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As at 31 December 202</w:t>
            </w:r>
            <w:r w:rsidR="00EB27D7">
              <w:rPr>
                <w:rFonts w:ascii="Arial" w:hAnsi="Arial" w:cs="Arial"/>
                <w:kern w:val="28"/>
                <w:sz w:val="20"/>
                <w:szCs w:val="20"/>
              </w:rPr>
              <w:t>4</w:t>
            </w:r>
          </w:p>
        </w:tc>
      </w:tr>
      <w:tr w:rsidR="002377B2" w:rsidRPr="000110CC" w14:paraId="22A0C540" w14:textId="77777777" w:rsidTr="00E44BCA">
        <w:tc>
          <w:tcPr>
            <w:tcW w:w="4158" w:type="dxa"/>
            <w:vAlign w:val="bottom"/>
          </w:tcPr>
          <w:p w14:paraId="3A49AB22" w14:textId="77777777" w:rsidR="002377B2" w:rsidRPr="000110CC" w:rsidRDefault="002377B2" w:rsidP="00E44BCA">
            <w:pPr>
              <w:spacing w:line="340" w:lineRule="exact"/>
              <w:ind w:left="243" w:hanging="180"/>
              <w:rPr>
                <w:rFonts w:ascii="Arial" w:hAnsi="Arial" w:cs="Arial"/>
                <w:kern w:val="28"/>
                <w:sz w:val="20"/>
                <w:szCs w:val="20"/>
              </w:rPr>
            </w:pPr>
          </w:p>
        </w:tc>
        <w:tc>
          <w:tcPr>
            <w:tcW w:w="1243" w:type="dxa"/>
            <w:vAlign w:val="bottom"/>
          </w:tcPr>
          <w:p w14:paraId="373709C6"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557EC346"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7B16462B"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208ED57C" w14:textId="77777777" w:rsidR="002377B2" w:rsidRPr="00CB7C19" w:rsidRDefault="002377B2" w:rsidP="00E44BC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2377B2" w:rsidRPr="000110CC" w14:paraId="55DC2F7B" w14:textId="77777777" w:rsidTr="00E44BCA">
        <w:tc>
          <w:tcPr>
            <w:tcW w:w="4158" w:type="dxa"/>
            <w:vAlign w:val="bottom"/>
          </w:tcPr>
          <w:p w14:paraId="0CBBDB81"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 measured at fair value </w:t>
            </w:r>
          </w:p>
        </w:tc>
        <w:tc>
          <w:tcPr>
            <w:tcW w:w="1243" w:type="dxa"/>
            <w:vAlign w:val="bottom"/>
          </w:tcPr>
          <w:p w14:paraId="1DE0A0A2"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4D7F263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1EAE5A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4B780171"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5A3C5F7C" w14:textId="77777777" w:rsidTr="00E44BCA">
        <w:tc>
          <w:tcPr>
            <w:tcW w:w="4158" w:type="dxa"/>
            <w:vAlign w:val="bottom"/>
          </w:tcPr>
          <w:p w14:paraId="7B165CF1" w14:textId="77777777" w:rsidR="002377B2" w:rsidRPr="000110CC" w:rsidRDefault="002377B2" w:rsidP="00E44BC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23F892E5"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12283316"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B3C88F1"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4C5E56FF" w14:textId="77777777" w:rsidR="002377B2" w:rsidRPr="00CB7C19" w:rsidRDefault="002377B2" w:rsidP="00E44BCA">
            <w:pPr>
              <w:tabs>
                <w:tab w:val="decimal" w:pos="892"/>
              </w:tabs>
              <w:spacing w:line="340" w:lineRule="exact"/>
              <w:rPr>
                <w:rFonts w:ascii="Arial" w:hAnsi="Arial" w:cs="Arial"/>
                <w:kern w:val="28"/>
                <w:sz w:val="20"/>
                <w:szCs w:val="20"/>
              </w:rPr>
            </w:pPr>
          </w:p>
        </w:tc>
      </w:tr>
      <w:tr w:rsidR="00AD6CF4" w:rsidRPr="000110CC" w14:paraId="0A889F44" w14:textId="77777777" w:rsidTr="00E44BCA">
        <w:tc>
          <w:tcPr>
            <w:tcW w:w="4158" w:type="dxa"/>
            <w:vAlign w:val="bottom"/>
          </w:tcPr>
          <w:p w14:paraId="5927F2A2" w14:textId="77777777" w:rsidR="00AD6CF4" w:rsidRPr="000110CC" w:rsidRDefault="00AD6CF4" w:rsidP="00AD6CF4">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6C9421D7" w14:textId="3AFEE566" w:rsidR="00AD6CF4" w:rsidRPr="009314FD"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11,393</w:t>
            </w:r>
          </w:p>
        </w:tc>
        <w:tc>
          <w:tcPr>
            <w:tcW w:w="1333" w:type="dxa"/>
          </w:tcPr>
          <w:p w14:paraId="09E33204" w14:textId="5FB33F10" w:rsidR="00AD6CF4" w:rsidRPr="009314FD"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w:t>
            </w:r>
          </w:p>
        </w:tc>
        <w:tc>
          <w:tcPr>
            <w:tcW w:w="1333" w:type="dxa"/>
          </w:tcPr>
          <w:p w14:paraId="6C026F22" w14:textId="7A872DD0" w:rsidR="00AD6CF4" w:rsidRPr="009314FD"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w:t>
            </w:r>
          </w:p>
        </w:tc>
        <w:tc>
          <w:tcPr>
            <w:tcW w:w="1311" w:type="dxa"/>
          </w:tcPr>
          <w:p w14:paraId="346E6795" w14:textId="2EF57F12" w:rsidR="00AD6CF4" w:rsidRPr="009314FD"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11,393</w:t>
            </w:r>
          </w:p>
        </w:tc>
      </w:tr>
      <w:tr w:rsidR="00AD6CF4" w:rsidRPr="000110CC" w14:paraId="19BA41D1" w14:textId="77777777" w:rsidTr="00E44BCA">
        <w:trPr>
          <w:trHeight w:val="73"/>
        </w:trPr>
        <w:tc>
          <w:tcPr>
            <w:tcW w:w="4158" w:type="dxa"/>
            <w:vAlign w:val="bottom"/>
          </w:tcPr>
          <w:p w14:paraId="58CD0401" w14:textId="77777777" w:rsidR="00AD6CF4" w:rsidRPr="000110CC" w:rsidRDefault="00AD6CF4" w:rsidP="00AD6CF4">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4C1F6D75" w14:textId="77777777" w:rsidR="00AD6CF4" w:rsidRPr="009314FD" w:rsidRDefault="00AD6CF4" w:rsidP="00AD6CF4">
            <w:pPr>
              <w:tabs>
                <w:tab w:val="decimal" w:pos="892"/>
              </w:tabs>
              <w:spacing w:line="340" w:lineRule="exact"/>
              <w:rPr>
                <w:rFonts w:ascii="Arial" w:hAnsi="Arial" w:cs="Arial"/>
                <w:kern w:val="28"/>
                <w:sz w:val="20"/>
                <w:szCs w:val="20"/>
              </w:rPr>
            </w:pPr>
          </w:p>
        </w:tc>
        <w:tc>
          <w:tcPr>
            <w:tcW w:w="1333" w:type="dxa"/>
          </w:tcPr>
          <w:p w14:paraId="6CB70C33" w14:textId="77777777" w:rsidR="00AD6CF4" w:rsidRPr="009314FD" w:rsidRDefault="00AD6CF4" w:rsidP="00AD6CF4">
            <w:pPr>
              <w:tabs>
                <w:tab w:val="decimal" w:pos="892"/>
              </w:tabs>
              <w:spacing w:line="340" w:lineRule="exact"/>
              <w:rPr>
                <w:rFonts w:ascii="Arial" w:hAnsi="Arial" w:cs="Arial"/>
                <w:kern w:val="28"/>
                <w:sz w:val="20"/>
                <w:szCs w:val="20"/>
              </w:rPr>
            </w:pPr>
          </w:p>
        </w:tc>
        <w:tc>
          <w:tcPr>
            <w:tcW w:w="1333" w:type="dxa"/>
            <w:vAlign w:val="bottom"/>
          </w:tcPr>
          <w:p w14:paraId="455BF38B" w14:textId="77777777" w:rsidR="00AD6CF4" w:rsidRPr="009314FD" w:rsidRDefault="00AD6CF4" w:rsidP="00AD6CF4">
            <w:pPr>
              <w:tabs>
                <w:tab w:val="decimal" w:pos="892"/>
              </w:tabs>
              <w:spacing w:line="340" w:lineRule="exact"/>
              <w:rPr>
                <w:rFonts w:ascii="Arial" w:hAnsi="Arial" w:cs="Arial"/>
                <w:kern w:val="28"/>
                <w:sz w:val="20"/>
                <w:szCs w:val="20"/>
              </w:rPr>
            </w:pPr>
          </w:p>
        </w:tc>
        <w:tc>
          <w:tcPr>
            <w:tcW w:w="1311" w:type="dxa"/>
            <w:vAlign w:val="bottom"/>
          </w:tcPr>
          <w:p w14:paraId="739AEE70" w14:textId="77777777" w:rsidR="00AD6CF4" w:rsidRPr="009314FD" w:rsidRDefault="00AD6CF4" w:rsidP="00AD6CF4">
            <w:pPr>
              <w:tabs>
                <w:tab w:val="decimal" w:pos="892"/>
              </w:tabs>
              <w:spacing w:line="340" w:lineRule="exact"/>
              <w:rPr>
                <w:rFonts w:ascii="Arial" w:hAnsi="Arial" w:cs="Arial"/>
                <w:kern w:val="28"/>
                <w:sz w:val="20"/>
                <w:szCs w:val="20"/>
              </w:rPr>
            </w:pPr>
          </w:p>
        </w:tc>
      </w:tr>
      <w:tr w:rsidR="00AD6CF4" w:rsidRPr="000110CC" w14:paraId="5F7A2CEE" w14:textId="77777777" w:rsidTr="00E44BCA">
        <w:trPr>
          <w:trHeight w:val="73"/>
        </w:trPr>
        <w:tc>
          <w:tcPr>
            <w:tcW w:w="4158" w:type="dxa"/>
            <w:vAlign w:val="bottom"/>
          </w:tcPr>
          <w:p w14:paraId="4B2C8A6B" w14:textId="77777777" w:rsidR="00AD6CF4" w:rsidRPr="000110CC" w:rsidRDefault="00AD6CF4" w:rsidP="00AD6CF4">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06C70DC8" w14:textId="1B18AEC8" w:rsidR="00AD6CF4" w:rsidRPr="009314FD"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w:t>
            </w:r>
          </w:p>
        </w:tc>
        <w:tc>
          <w:tcPr>
            <w:tcW w:w="1333" w:type="dxa"/>
          </w:tcPr>
          <w:p w14:paraId="1D685C25" w14:textId="1CF5EEF2" w:rsidR="00AD6CF4" w:rsidRPr="009314FD"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w:t>
            </w:r>
          </w:p>
        </w:tc>
        <w:tc>
          <w:tcPr>
            <w:tcW w:w="1333" w:type="dxa"/>
            <w:vAlign w:val="bottom"/>
          </w:tcPr>
          <w:p w14:paraId="47A3AA8B" w14:textId="21DC8DE9" w:rsidR="00AD6CF4" w:rsidRPr="009314FD"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19</w:t>
            </w:r>
          </w:p>
        </w:tc>
        <w:tc>
          <w:tcPr>
            <w:tcW w:w="1311" w:type="dxa"/>
            <w:vAlign w:val="bottom"/>
          </w:tcPr>
          <w:p w14:paraId="6CD26BB0" w14:textId="253CEEE0" w:rsidR="00AD6CF4" w:rsidRPr="009314FD" w:rsidRDefault="00AD6CF4" w:rsidP="00AD6CF4">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19</w:t>
            </w:r>
          </w:p>
        </w:tc>
      </w:tr>
    </w:tbl>
    <w:p w14:paraId="28BB4A0E" w14:textId="795674EC" w:rsidR="00EB27D7" w:rsidRDefault="00EB27D7"/>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EB27D7" w:rsidRPr="000110CC" w14:paraId="6C747606" w14:textId="77777777" w:rsidTr="00040CE2">
        <w:tc>
          <w:tcPr>
            <w:tcW w:w="9378" w:type="dxa"/>
            <w:gridSpan w:val="5"/>
            <w:vAlign w:val="bottom"/>
          </w:tcPr>
          <w:p w14:paraId="54E19095" w14:textId="77777777" w:rsidR="00EB27D7" w:rsidRPr="000110CC" w:rsidRDefault="00EB27D7" w:rsidP="00040CE2">
            <w:pPr>
              <w:spacing w:line="340" w:lineRule="exact"/>
              <w:jc w:val="right"/>
              <w:rPr>
                <w:rFonts w:ascii="Arial" w:hAnsi="Arial" w:cs="Arial"/>
                <w:kern w:val="28"/>
                <w:sz w:val="20"/>
                <w:szCs w:val="20"/>
              </w:rPr>
            </w:pPr>
            <w:r w:rsidRPr="000110CC">
              <w:rPr>
                <w:rFonts w:ascii="Arial" w:hAnsi="Arial" w:cs="Arial"/>
                <w:kern w:val="28"/>
                <w:sz w:val="20"/>
                <w:szCs w:val="20"/>
              </w:rPr>
              <w:t>(Unit: Million Baht)</w:t>
            </w:r>
          </w:p>
        </w:tc>
      </w:tr>
      <w:tr w:rsidR="00EB27D7" w:rsidRPr="000110CC" w14:paraId="0CAC3BF4" w14:textId="77777777" w:rsidTr="00040CE2">
        <w:trPr>
          <w:trHeight w:val="414"/>
        </w:trPr>
        <w:tc>
          <w:tcPr>
            <w:tcW w:w="4158" w:type="dxa"/>
            <w:vAlign w:val="bottom"/>
          </w:tcPr>
          <w:p w14:paraId="4AE0B279" w14:textId="77777777" w:rsidR="00EB27D7" w:rsidRPr="000110CC" w:rsidRDefault="00EB27D7" w:rsidP="00040CE2">
            <w:pPr>
              <w:spacing w:line="340" w:lineRule="exact"/>
              <w:ind w:left="243" w:hanging="180"/>
              <w:rPr>
                <w:rFonts w:ascii="Arial" w:hAnsi="Arial" w:cs="Arial"/>
                <w:kern w:val="28"/>
                <w:sz w:val="20"/>
                <w:szCs w:val="20"/>
              </w:rPr>
            </w:pPr>
          </w:p>
        </w:tc>
        <w:tc>
          <w:tcPr>
            <w:tcW w:w="5220" w:type="dxa"/>
            <w:gridSpan w:val="4"/>
            <w:vAlign w:val="bottom"/>
          </w:tcPr>
          <w:p w14:paraId="292BB42F" w14:textId="77777777" w:rsidR="00EB27D7" w:rsidRPr="000110CC" w:rsidRDefault="00EB27D7" w:rsidP="00040CE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Separate Financial Statements</w:t>
            </w:r>
          </w:p>
        </w:tc>
      </w:tr>
      <w:tr w:rsidR="00EB27D7" w:rsidRPr="000110CC" w14:paraId="04CD4519" w14:textId="77777777" w:rsidTr="00040CE2">
        <w:trPr>
          <w:trHeight w:val="414"/>
        </w:trPr>
        <w:tc>
          <w:tcPr>
            <w:tcW w:w="4158" w:type="dxa"/>
            <w:vAlign w:val="bottom"/>
          </w:tcPr>
          <w:p w14:paraId="4684C10E" w14:textId="77777777" w:rsidR="00EB27D7" w:rsidRPr="000110CC" w:rsidRDefault="00EB27D7" w:rsidP="00040CE2">
            <w:pPr>
              <w:spacing w:line="340" w:lineRule="exact"/>
              <w:ind w:left="243" w:hanging="180"/>
              <w:rPr>
                <w:rFonts w:ascii="Arial" w:hAnsi="Arial" w:cs="Arial"/>
                <w:kern w:val="28"/>
                <w:sz w:val="20"/>
                <w:szCs w:val="20"/>
              </w:rPr>
            </w:pPr>
          </w:p>
        </w:tc>
        <w:tc>
          <w:tcPr>
            <w:tcW w:w="5220" w:type="dxa"/>
            <w:gridSpan w:val="4"/>
            <w:vAlign w:val="bottom"/>
          </w:tcPr>
          <w:p w14:paraId="6DEEFF83" w14:textId="77777777" w:rsidR="00EB27D7" w:rsidRPr="000110CC" w:rsidRDefault="00EB27D7" w:rsidP="00040CE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As at 31 December 202</w:t>
            </w:r>
            <w:r>
              <w:rPr>
                <w:rFonts w:ascii="Arial" w:hAnsi="Arial" w:cs="Arial"/>
                <w:kern w:val="28"/>
                <w:sz w:val="20"/>
                <w:szCs w:val="20"/>
              </w:rPr>
              <w:t>3</w:t>
            </w:r>
          </w:p>
        </w:tc>
      </w:tr>
      <w:tr w:rsidR="00EB27D7" w:rsidRPr="00CB7C19" w14:paraId="21F3F399" w14:textId="77777777" w:rsidTr="00040CE2">
        <w:tc>
          <w:tcPr>
            <w:tcW w:w="4158" w:type="dxa"/>
            <w:vAlign w:val="bottom"/>
          </w:tcPr>
          <w:p w14:paraId="51E070FA" w14:textId="77777777" w:rsidR="00EB27D7" w:rsidRPr="000110CC" w:rsidRDefault="00EB27D7" w:rsidP="00040CE2">
            <w:pPr>
              <w:spacing w:line="340" w:lineRule="exact"/>
              <w:ind w:left="243" w:hanging="180"/>
              <w:rPr>
                <w:rFonts w:ascii="Arial" w:hAnsi="Arial" w:cs="Arial"/>
                <w:kern w:val="28"/>
                <w:sz w:val="20"/>
                <w:szCs w:val="20"/>
              </w:rPr>
            </w:pPr>
          </w:p>
        </w:tc>
        <w:tc>
          <w:tcPr>
            <w:tcW w:w="1243" w:type="dxa"/>
            <w:vAlign w:val="bottom"/>
          </w:tcPr>
          <w:p w14:paraId="2A5AF6B2" w14:textId="77777777" w:rsidR="00EB27D7" w:rsidRPr="000110CC" w:rsidRDefault="00EB27D7" w:rsidP="00040CE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7EB6D643" w14:textId="77777777" w:rsidR="00EB27D7" w:rsidRPr="000110CC" w:rsidRDefault="00EB27D7" w:rsidP="00040CE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4746D31B" w14:textId="77777777" w:rsidR="00EB27D7" w:rsidRPr="000110CC" w:rsidRDefault="00EB27D7" w:rsidP="00040CE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031D9BF0" w14:textId="77777777" w:rsidR="00EB27D7" w:rsidRPr="00CB7C19" w:rsidRDefault="00EB27D7" w:rsidP="00040CE2">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EB27D7" w:rsidRPr="00CB7C19" w14:paraId="6624039E" w14:textId="77777777" w:rsidTr="00040CE2">
        <w:tc>
          <w:tcPr>
            <w:tcW w:w="4158" w:type="dxa"/>
            <w:vAlign w:val="bottom"/>
          </w:tcPr>
          <w:p w14:paraId="26D4EAE9" w14:textId="77777777" w:rsidR="00EB27D7" w:rsidRPr="000110CC" w:rsidRDefault="00EB27D7" w:rsidP="00040CE2">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 measured at fair value </w:t>
            </w:r>
          </w:p>
        </w:tc>
        <w:tc>
          <w:tcPr>
            <w:tcW w:w="1243" w:type="dxa"/>
            <w:vAlign w:val="bottom"/>
          </w:tcPr>
          <w:p w14:paraId="5144AB35"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33" w:type="dxa"/>
            <w:vAlign w:val="bottom"/>
          </w:tcPr>
          <w:p w14:paraId="526903CB"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33" w:type="dxa"/>
            <w:vAlign w:val="bottom"/>
          </w:tcPr>
          <w:p w14:paraId="21C36009"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11" w:type="dxa"/>
            <w:vAlign w:val="bottom"/>
          </w:tcPr>
          <w:p w14:paraId="5F47F237" w14:textId="77777777" w:rsidR="00EB27D7" w:rsidRPr="00CB7C19" w:rsidRDefault="00EB27D7" w:rsidP="00040CE2">
            <w:pPr>
              <w:tabs>
                <w:tab w:val="decimal" w:pos="892"/>
              </w:tabs>
              <w:spacing w:line="340" w:lineRule="exact"/>
              <w:rPr>
                <w:rFonts w:ascii="Arial" w:hAnsi="Arial" w:cs="Arial"/>
                <w:kern w:val="28"/>
                <w:sz w:val="20"/>
                <w:szCs w:val="20"/>
                <w:cs/>
              </w:rPr>
            </w:pPr>
          </w:p>
        </w:tc>
      </w:tr>
      <w:tr w:rsidR="00EB27D7" w:rsidRPr="00CB7C19" w14:paraId="3ADDD99C" w14:textId="77777777" w:rsidTr="00040CE2">
        <w:tc>
          <w:tcPr>
            <w:tcW w:w="4158" w:type="dxa"/>
            <w:vAlign w:val="bottom"/>
          </w:tcPr>
          <w:p w14:paraId="0EABA3DC" w14:textId="77777777" w:rsidR="00EB27D7" w:rsidRPr="000110CC" w:rsidRDefault="00EB27D7" w:rsidP="00040CE2">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69B9F221"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33" w:type="dxa"/>
            <w:vAlign w:val="bottom"/>
          </w:tcPr>
          <w:p w14:paraId="1D8AD992"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33" w:type="dxa"/>
            <w:vAlign w:val="bottom"/>
          </w:tcPr>
          <w:p w14:paraId="72C979FF" w14:textId="77777777" w:rsidR="00EB27D7" w:rsidRPr="000110CC" w:rsidRDefault="00EB27D7" w:rsidP="00040CE2">
            <w:pPr>
              <w:tabs>
                <w:tab w:val="decimal" w:pos="892"/>
              </w:tabs>
              <w:spacing w:line="340" w:lineRule="exact"/>
              <w:rPr>
                <w:rFonts w:ascii="Arial" w:hAnsi="Arial" w:cs="Arial"/>
                <w:kern w:val="28"/>
                <w:sz w:val="20"/>
                <w:szCs w:val="20"/>
              </w:rPr>
            </w:pPr>
          </w:p>
        </w:tc>
        <w:tc>
          <w:tcPr>
            <w:tcW w:w="1311" w:type="dxa"/>
            <w:vAlign w:val="bottom"/>
          </w:tcPr>
          <w:p w14:paraId="365A222D" w14:textId="77777777" w:rsidR="00EB27D7" w:rsidRPr="00CB7C19" w:rsidRDefault="00EB27D7" w:rsidP="00040CE2">
            <w:pPr>
              <w:tabs>
                <w:tab w:val="decimal" w:pos="892"/>
              </w:tabs>
              <w:spacing w:line="340" w:lineRule="exact"/>
              <w:rPr>
                <w:rFonts w:ascii="Arial" w:hAnsi="Arial" w:cs="Arial"/>
                <w:kern w:val="28"/>
                <w:sz w:val="20"/>
                <w:szCs w:val="20"/>
              </w:rPr>
            </w:pPr>
          </w:p>
        </w:tc>
      </w:tr>
      <w:tr w:rsidR="00EB27D7" w:rsidRPr="009314FD" w14:paraId="23ECCC7A" w14:textId="77777777" w:rsidTr="00040CE2">
        <w:tc>
          <w:tcPr>
            <w:tcW w:w="4158" w:type="dxa"/>
            <w:vAlign w:val="bottom"/>
          </w:tcPr>
          <w:p w14:paraId="6BF21787" w14:textId="77777777" w:rsidR="00EB27D7" w:rsidRPr="000110CC" w:rsidRDefault="00EB27D7" w:rsidP="00040CE2">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417D786D" w14:textId="77777777" w:rsidR="00EB27D7" w:rsidRPr="009314FD"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8,781</w:t>
            </w:r>
          </w:p>
        </w:tc>
        <w:tc>
          <w:tcPr>
            <w:tcW w:w="1333" w:type="dxa"/>
          </w:tcPr>
          <w:p w14:paraId="0581B41C" w14:textId="77777777" w:rsidR="00EB27D7" w:rsidRPr="009314FD"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tcPr>
          <w:p w14:paraId="5BE746B9" w14:textId="77777777" w:rsidR="00EB27D7" w:rsidRPr="009314FD"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11" w:type="dxa"/>
          </w:tcPr>
          <w:p w14:paraId="52911C05" w14:textId="77777777" w:rsidR="00EB27D7" w:rsidRPr="009314FD"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8,781</w:t>
            </w:r>
          </w:p>
        </w:tc>
      </w:tr>
      <w:tr w:rsidR="00EB27D7" w:rsidRPr="009314FD" w14:paraId="5F38E372" w14:textId="77777777" w:rsidTr="00040CE2">
        <w:trPr>
          <w:trHeight w:val="73"/>
        </w:trPr>
        <w:tc>
          <w:tcPr>
            <w:tcW w:w="4158" w:type="dxa"/>
            <w:vAlign w:val="bottom"/>
          </w:tcPr>
          <w:p w14:paraId="4E6D23EF" w14:textId="77777777" w:rsidR="00EB27D7" w:rsidRPr="000110CC" w:rsidRDefault="00EB27D7" w:rsidP="00040CE2">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4C0869D4" w14:textId="77777777" w:rsidR="00EB27D7" w:rsidRPr="009314FD" w:rsidRDefault="00EB27D7" w:rsidP="00040CE2">
            <w:pPr>
              <w:tabs>
                <w:tab w:val="decimal" w:pos="892"/>
              </w:tabs>
              <w:spacing w:line="340" w:lineRule="exact"/>
              <w:rPr>
                <w:rFonts w:ascii="Arial" w:hAnsi="Arial" w:cs="Arial"/>
                <w:kern w:val="28"/>
                <w:sz w:val="20"/>
                <w:szCs w:val="20"/>
              </w:rPr>
            </w:pPr>
          </w:p>
        </w:tc>
        <w:tc>
          <w:tcPr>
            <w:tcW w:w="1333" w:type="dxa"/>
          </w:tcPr>
          <w:p w14:paraId="79D0DA54" w14:textId="77777777" w:rsidR="00EB27D7" w:rsidRPr="009314FD" w:rsidRDefault="00EB27D7" w:rsidP="00040CE2">
            <w:pPr>
              <w:tabs>
                <w:tab w:val="decimal" w:pos="892"/>
              </w:tabs>
              <w:spacing w:line="340" w:lineRule="exact"/>
              <w:rPr>
                <w:rFonts w:ascii="Arial" w:hAnsi="Arial" w:cs="Arial"/>
                <w:kern w:val="28"/>
                <w:sz w:val="20"/>
                <w:szCs w:val="20"/>
              </w:rPr>
            </w:pPr>
          </w:p>
        </w:tc>
        <w:tc>
          <w:tcPr>
            <w:tcW w:w="1333" w:type="dxa"/>
            <w:vAlign w:val="bottom"/>
          </w:tcPr>
          <w:p w14:paraId="5C54D36E" w14:textId="77777777" w:rsidR="00EB27D7" w:rsidRPr="009314FD" w:rsidRDefault="00EB27D7" w:rsidP="00040CE2">
            <w:pPr>
              <w:tabs>
                <w:tab w:val="decimal" w:pos="892"/>
              </w:tabs>
              <w:spacing w:line="340" w:lineRule="exact"/>
              <w:rPr>
                <w:rFonts w:ascii="Arial" w:hAnsi="Arial" w:cs="Arial"/>
                <w:kern w:val="28"/>
                <w:sz w:val="20"/>
                <w:szCs w:val="20"/>
              </w:rPr>
            </w:pPr>
          </w:p>
        </w:tc>
        <w:tc>
          <w:tcPr>
            <w:tcW w:w="1311" w:type="dxa"/>
            <w:vAlign w:val="bottom"/>
          </w:tcPr>
          <w:p w14:paraId="3D401A2C" w14:textId="77777777" w:rsidR="00EB27D7" w:rsidRPr="009314FD" w:rsidRDefault="00EB27D7" w:rsidP="00040CE2">
            <w:pPr>
              <w:tabs>
                <w:tab w:val="decimal" w:pos="892"/>
              </w:tabs>
              <w:spacing w:line="340" w:lineRule="exact"/>
              <w:rPr>
                <w:rFonts w:ascii="Arial" w:hAnsi="Arial" w:cs="Arial"/>
                <w:kern w:val="28"/>
                <w:sz w:val="20"/>
                <w:szCs w:val="20"/>
              </w:rPr>
            </w:pPr>
          </w:p>
        </w:tc>
      </w:tr>
      <w:tr w:rsidR="00EB27D7" w:rsidRPr="009314FD" w14:paraId="4AB3F714" w14:textId="77777777" w:rsidTr="00040CE2">
        <w:trPr>
          <w:trHeight w:val="73"/>
        </w:trPr>
        <w:tc>
          <w:tcPr>
            <w:tcW w:w="4158" w:type="dxa"/>
            <w:vAlign w:val="bottom"/>
          </w:tcPr>
          <w:p w14:paraId="247A87F9" w14:textId="77777777" w:rsidR="00EB27D7" w:rsidRPr="000110CC" w:rsidRDefault="00EB27D7" w:rsidP="00040CE2">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0BBF2318" w14:textId="77777777" w:rsidR="00EB27D7" w:rsidRPr="009314FD"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tcPr>
          <w:p w14:paraId="3EB1F5B5" w14:textId="77777777" w:rsidR="00EB27D7" w:rsidRPr="009314FD"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vAlign w:val="bottom"/>
          </w:tcPr>
          <w:p w14:paraId="4C2BFE1D" w14:textId="77777777" w:rsidR="00EB27D7" w:rsidRPr="009314FD"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19</w:t>
            </w:r>
          </w:p>
        </w:tc>
        <w:tc>
          <w:tcPr>
            <w:tcW w:w="1311" w:type="dxa"/>
            <w:vAlign w:val="bottom"/>
          </w:tcPr>
          <w:p w14:paraId="4EC084D0" w14:textId="77777777" w:rsidR="00EB27D7" w:rsidRPr="009314FD" w:rsidRDefault="00EB27D7" w:rsidP="00040CE2">
            <w:pPr>
              <w:tabs>
                <w:tab w:val="decimal" w:pos="892"/>
              </w:tabs>
              <w:spacing w:line="340" w:lineRule="exact"/>
              <w:rPr>
                <w:rFonts w:ascii="Arial" w:hAnsi="Arial" w:cs="Arial"/>
                <w:kern w:val="28"/>
                <w:sz w:val="20"/>
                <w:szCs w:val="20"/>
              </w:rPr>
            </w:pPr>
            <w:r w:rsidRPr="009314FD">
              <w:rPr>
                <w:rFonts w:ascii="Arial" w:hAnsi="Arial" w:cs="Arial"/>
                <w:kern w:val="28"/>
                <w:sz w:val="20"/>
                <w:szCs w:val="20"/>
              </w:rPr>
              <w:t>19</w:t>
            </w:r>
          </w:p>
        </w:tc>
      </w:tr>
    </w:tbl>
    <w:p w14:paraId="437BD00D" w14:textId="4CF2C539" w:rsidR="002377B2" w:rsidRPr="000110CC" w:rsidRDefault="002377B2" w:rsidP="009314FD">
      <w:pPr>
        <w:tabs>
          <w:tab w:val="left" w:pos="2160"/>
        </w:tabs>
        <w:spacing w:before="240" w:after="120" w:line="380" w:lineRule="exact"/>
        <w:ind w:left="547" w:hanging="547"/>
        <w:jc w:val="thaiDistribute"/>
        <w:rPr>
          <w:rFonts w:ascii="Arial" w:hAnsi="Arial"/>
          <w:b/>
          <w:bCs/>
          <w:sz w:val="22"/>
          <w:szCs w:val="22"/>
        </w:rPr>
      </w:pPr>
      <w:r w:rsidRPr="000110CC">
        <w:rPr>
          <w:rFonts w:ascii="Arial" w:hAnsi="Arial"/>
          <w:b/>
          <w:bCs/>
          <w:sz w:val="22"/>
          <w:szCs w:val="22"/>
        </w:rPr>
        <w:t>3</w:t>
      </w:r>
      <w:r w:rsidR="00AD6CF4">
        <w:rPr>
          <w:rFonts w:ascii="Arial" w:hAnsi="Arial"/>
          <w:b/>
          <w:bCs/>
          <w:sz w:val="22"/>
          <w:szCs w:val="22"/>
        </w:rPr>
        <w:t>0</w:t>
      </w:r>
      <w:r w:rsidRPr="000110CC">
        <w:rPr>
          <w:rFonts w:ascii="Arial" w:hAnsi="Arial"/>
          <w:b/>
          <w:bCs/>
          <w:sz w:val="22"/>
          <w:szCs w:val="22"/>
        </w:rPr>
        <w:t>.</w:t>
      </w:r>
      <w:r w:rsidRPr="000110CC">
        <w:rPr>
          <w:rFonts w:ascii="Arial" w:hAnsi="Arial"/>
          <w:b/>
          <w:bCs/>
          <w:sz w:val="22"/>
          <w:szCs w:val="22"/>
        </w:rPr>
        <w:tab/>
        <w:t>Financial instruments</w:t>
      </w:r>
    </w:p>
    <w:p w14:paraId="7FE96B19" w14:textId="402029C8" w:rsidR="002377B2" w:rsidRPr="000110CC" w:rsidRDefault="002377B2" w:rsidP="00EF6C75">
      <w:pPr>
        <w:pStyle w:val="Heading2"/>
        <w:spacing w:before="60" w:line="380" w:lineRule="exact"/>
        <w:ind w:left="547" w:hanging="547"/>
        <w:rPr>
          <w:i w:val="0"/>
          <w:iCs w:val="0"/>
          <w:sz w:val="22"/>
          <w:szCs w:val="22"/>
        </w:rPr>
      </w:pPr>
      <w:r w:rsidRPr="000110CC">
        <w:rPr>
          <w:i w:val="0"/>
          <w:iCs w:val="0"/>
          <w:sz w:val="22"/>
          <w:szCs w:val="22"/>
        </w:rPr>
        <w:t>3</w:t>
      </w:r>
      <w:r w:rsidR="00AD6CF4">
        <w:rPr>
          <w:i w:val="0"/>
          <w:iCs w:val="0"/>
          <w:sz w:val="22"/>
          <w:szCs w:val="22"/>
        </w:rPr>
        <w:t>0</w:t>
      </w:r>
      <w:r w:rsidRPr="000110CC">
        <w:rPr>
          <w:i w:val="0"/>
          <w:iCs w:val="0"/>
          <w:sz w:val="22"/>
          <w:szCs w:val="22"/>
        </w:rPr>
        <w:t>.1</w:t>
      </w:r>
      <w:r w:rsidRPr="000110CC">
        <w:rPr>
          <w:i w:val="0"/>
          <w:iCs w:val="0"/>
          <w:sz w:val="22"/>
          <w:szCs w:val="22"/>
        </w:rPr>
        <w:tab/>
        <w:t>Financial risk management objectives and policies</w:t>
      </w:r>
    </w:p>
    <w:p w14:paraId="38BE8FE6" w14:textId="2D39377B" w:rsidR="002377B2" w:rsidRPr="000110CC" w:rsidRDefault="002377B2" w:rsidP="00EF6C75">
      <w:pPr>
        <w:tabs>
          <w:tab w:val="left" w:pos="2880"/>
          <w:tab w:val="left" w:pos="5760"/>
          <w:tab w:val="decimal" w:pos="6660"/>
          <w:tab w:val="left" w:pos="7110"/>
          <w:tab w:val="decimal" w:pos="7920"/>
        </w:tabs>
        <w:spacing w:before="60" w:after="60" w:line="380" w:lineRule="exact"/>
        <w:ind w:left="540" w:right="-43" w:hanging="545"/>
        <w:jc w:val="both"/>
        <w:rPr>
          <w:rFonts w:ascii="Arial" w:hAnsi="Arial"/>
          <w:sz w:val="22"/>
          <w:szCs w:val="22"/>
        </w:rPr>
      </w:pPr>
      <w:r w:rsidRPr="000110CC">
        <w:rPr>
          <w:rFonts w:ascii="Arial" w:hAnsi="Arial"/>
          <w:sz w:val="22"/>
          <w:szCs w:val="22"/>
        </w:rPr>
        <w:tab/>
        <w:t>The Group’s financial instruments principally comprise cash and cash equivalents, trade accounts receivable</w:t>
      </w:r>
      <w:r w:rsidR="008F4359">
        <w:rPr>
          <w:rFonts w:ascii="Arial" w:hAnsi="Arial"/>
          <w:sz w:val="22"/>
          <w:szCs w:val="22"/>
        </w:rPr>
        <w:t xml:space="preserve"> and other receivable</w:t>
      </w:r>
      <w:r w:rsidRPr="000110CC">
        <w:rPr>
          <w:rFonts w:ascii="Arial" w:hAnsi="Arial"/>
          <w:sz w:val="22"/>
          <w:szCs w:val="22"/>
        </w:rPr>
        <w:t xml:space="preserve">, loans, </w:t>
      </w:r>
      <w:r w:rsidR="00D9229D">
        <w:rPr>
          <w:rFonts w:ascii="Arial" w:hAnsi="Arial"/>
          <w:sz w:val="22"/>
          <w:szCs w:val="22"/>
        </w:rPr>
        <w:t>other financial assets</w:t>
      </w:r>
      <w:r w:rsidRPr="000110CC">
        <w:rPr>
          <w:rFonts w:ascii="Arial" w:hAnsi="Arial"/>
          <w:sz w:val="22"/>
          <w:szCs w:val="22"/>
        </w:rPr>
        <w:t>, short-term loan</w:t>
      </w:r>
      <w:r w:rsidR="0021185B">
        <w:rPr>
          <w:rFonts w:ascii="Arial" w:hAnsi="Arial"/>
          <w:sz w:val="22"/>
          <w:szCs w:val="22"/>
        </w:rPr>
        <w:t>,</w:t>
      </w:r>
      <w:r w:rsidR="00D9229D">
        <w:rPr>
          <w:rFonts w:ascii="Arial" w:hAnsi="Arial"/>
          <w:sz w:val="22"/>
          <w:szCs w:val="22"/>
        </w:rPr>
        <w:t xml:space="preserve"> trade and other payables, other financial liabilities, and lease liabilities</w:t>
      </w:r>
      <w:r w:rsidRPr="000110CC">
        <w:rPr>
          <w:rFonts w:ascii="Arial" w:hAnsi="Arial"/>
          <w:sz w:val="22"/>
          <w:szCs w:val="22"/>
        </w:rPr>
        <w:t>. The financial risks associated with these financial instruments and how they are managed is described below.</w:t>
      </w:r>
    </w:p>
    <w:p w14:paraId="01A3411A" w14:textId="77777777" w:rsidR="002377B2" w:rsidRPr="000110CC" w:rsidRDefault="002377B2" w:rsidP="00EF6C75">
      <w:pPr>
        <w:tabs>
          <w:tab w:val="left" w:pos="2880"/>
          <w:tab w:val="left" w:pos="5760"/>
          <w:tab w:val="decimal" w:pos="6660"/>
          <w:tab w:val="left" w:pos="7110"/>
          <w:tab w:val="decimal" w:pos="7920"/>
        </w:tabs>
        <w:spacing w:before="60" w:after="60" w:line="380" w:lineRule="exact"/>
        <w:ind w:left="540" w:right="-43"/>
        <w:jc w:val="both"/>
        <w:rPr>
          <w:rFonts w:ascii="Arial" w:hAnsi="Arial"/>
          <w:strike/>
          <w:sz w:val="22"/>
          <w:szCs w:val="22"/>
        </w:rPr>
      </w:pPr>
      <w:r w:rsidRPr="000110CC">
        <w:rPr>
          <w:rFonts w:ascii="Arial" w:hAnsi="Arial"/>
          <w:b/>
          <w:bCs/>
          <w:sz w:val="22"/>
          <w:szCs w:val="22"/>
        </w:rPr>
        <w:t>Credit risk</w:t>
      </w:r>
    </w:p>
    <w:p w14:paraId="6F052E0D" w14:textId="24FCA244" w:rsidR="002377B2" w:rsidRPr="000110CC" w:rsidRDefault="002377B2" w:rsidP="00EF6C75">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0110CC">
        <w:rPr>
          <w:rFonts w:ascii="Arial" w:hAnsi="Arial"/>
          <w:sz w:val="22"/>
          <w:szCs w:val="22"/>
        </w:rPr>
        <w:t>The Group is exposed to credit risk primarily with respect to trade accounts receivable</w:t>
      </w:r>
      <w:r w:rsidR="008F4359" w:rsidRPr="008F4359">
        <w:rPr>
          <w:rFonts w:ascii="Arial" w:hAnsi="Arial"/>
          <w:sz w:val="22"/>
          <w:szCs w:val="22"/>
        </w:rPr>
        <w:t xml:space="preserve"> </w:t>
      </w:r>
      <w:r w:rsidR="008F4359">
        <w:rPr>
          <w:rFonts w:ascii="Arial" w:hAnsi="Arial"/>
          <w:sz w:val="22"/>
          <w:szCs w:val="22"/>
        </w:rPr>
        <w:t>and other receivable</w:t>
      </w:r>
      <w:r w:rsidRPr="000110CC">
        <w:rPr>
          <w:rFonts w:ascii="Arial" w:hAnsi="Arial"/>
          <w:sz w:val="22"/>
          <w:szCs w:val="22"/>
        </w:rPr>
        <w:t>, loans, deposits with banks and financial institutions and other financial instruments, the maximum exposure to credit risk is limited to the carrying amounts as stated in the statement of financial position.</w:t>
      </w:r>
      <w:r w:rsidRPr="000110CC">
        <w:t xml:space="preserve"> </w:t>
      </w:r>
      <w:r w:rsidRPr="000110CC">
        <w:rPr>
          <w:rFonts w:ascii="Arial" w:hAnsi="Arial"/>
          <w:sz w:val="22"/>
          <w:szCs w:val="22"/>
        </w:rPr>
        <w:t>The Group’s maximum exposure relating to derivatives is noted in the liquidity risk topic.</w:t>
      </w:r>
    </w:p>
    <w:p w14:paraId="34C49DFD" w14:textId="04D06EE9" w:rsidR="002377B2" w:rsidRPr="000110CC" w:rsidRDefault="002377B2" w:rsidP="00EF6C75">
      <w:pPr>
        <w:tabs>
          <w:tab w:val="left" w:pos="2880"/>
          <w:tab w:val="left" w:pos="5760"/>
          <w:tab w:val="decimal" w:pos="6660"/>
          <w:tab w:val="left" w:pos="7110"/>
          <w:tab w:val="decimal" w:pos="7920"/>
        </w:tabs>
        <w:spacing w:before="60" w:after="60" w:line="380" w:lineRule="exact"/>
        <w:ind w:left="540" w:right="-43"/>
        <w:jc w:val="both"/>
        <w:rPr>
          <w:rFonts w:ascii="Arial" w:hAnsi="Arial"/>
          <w:b/>
          <w:bCs/>
          <w:i/>
          <w:iCs/>
          <w:color w:val="FF0000"/>
          <w:sz w:val="22"/>
          <w:szCs w:val="22"/>
        </w:rPr>
      </w:pPr>
      <w:r w:rsidRPr="000110CC">
        <w:rPr>
          <w:rFonts w:ascii="Arial" w:hAnsi="Arial"/>
          <w:b/>
          <w:bCs/>
          <w:i/>
          <w:iCs/>
          <w:sz w:val="22"/>
          <w:szCs w:val="22"/>
        </w:rPr>
        <w:t>Trade receivables</w:t>
      </w:r>
    </w:p>
    <w:p w14:paraId="75EDBC43" w14:textId="73E4B534" w:rsidR="002377B2" w:rsidRPr="000110CC" w:rsidRDefault="002377B2" w:rsidP="00EF6C75">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0110CC">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w:t>
      </w:r>
    </w:p>
    <w:p w14:paraId="6B99FEF6" w14:textId="77777777" w:rsidR="00A831E1" w:rsidRDefault="00D9229D" w:rsidP="00940EE7">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Pr>
          <w:rFonts w:ascii="Arial" w:hAnsi="Arial"/>
          <w:sz w:val="22"/>
          <w:szCs w:val="22"/>
        </w:rPr>
        <w:tab/>
      </w:r>
    </w:p>
    <w:p w14:paraId="11234DB9" w14:textId="77777777" w:rsidR="00A831E1" w:rsidRDefault="00A831E1">
      <w:pPr>
        <w:overflowPunct/>
        <w:autoSpaceDE/>
        <w:autoSpaceDN/>
        <w:adjustRightInd/>
        <w:textAlignment w:val="auto"/>
        <w:rPr>
          <w:rFonts w:ascii="Arial" w:hAnsi="Arial"/>
          <w:sz w:val="22"/>
          <w:szCs w:val="22"/>
        </w:rPr>
      </w:pPr>
      <w:r>
        <w:rPr>
          <w:rFonts w:ascii="Arial" w:hAnsi="Arial"/>
          <w:sz w:val="22"/>
          <w:szCs w:val="22"/>
        </w:rPr>
        <w:br w:type="page"/>
      </w:r>
    </w:p>
    <w:p w14:paraId="58790E7B" w14:textId="6A6D5C86" w:rsidR="002377B2" w:rsidRPr="000110CC" w:rsidRDefault="00A831E1" w:rsidP="00940EE7">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Pr>
          <w:rFonts w:ascii="Arial" w:hAnsi="Arial"/>
          <w:sz w:val="22"/>
          <w:szCs w:val="22"/>
          <w:cs/>
        </w:rPr>
        <w:lastRenderedPageBreak/>
        <w:tab/>
      </w:r>
      <w:r w:rsidR="002377B2" w:rsidRPr="000110CC">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geography, product type, customer type and rating. The calculation reflects the probability-weighted outcome, the time value of money and reasonable and supportable information that is available at the reporting date about past events, current conditions and forecasts of future economic conditions.</w:t>
      </w:r>
    </w:p>
    <w:p w14:paraId="372D760D" w14:textId="50399733"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b/>
          <w:bCs/>
          <w:i/>
          <w:iCs/>
          <w:sz w:val="22"/>
          <w:szCs w:val="22"/>
        </w:rPr>
        <w:t>Financial instruments and cash deposits</w:t>
      </w:r>
    </w:p>
    <w:p w14:paraId="6616A3BE"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Credit Committee on an quarterly basis, and may be updated throughout the year subject to approval of the Group’s executive. The limits are set to minimise the concentration of risks and therefore mitigate financial loss through a counterparty’s potential failure to make payments. </w:t>
      </w:r>
    </w:p>
    <w:p w14:paraId="0D9493C2"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0110CC">
        <w:rPr>
          <w:rFonts w:ascii="Arial" w:hAnsi="Arial"/>
          <w:sz w:val="22"/>
          <w:szCs w:val="22"/>
        </w:rPr>
        <w:t>The credit risk on debt instruments and derivatives is limited because the counterparties are banks with high credit-ratings assigned by international credit-rating agencies.</w:t>
      </w:r>
      <w:r w:rsidRPr="000110CC">
        <w:rPr>
          <w:rFonts w:ascii="Arial" w:hAnsi="Arial"/>
          <w:b/>
          <w:bCs/>
          <w:i/>
          <w:iCs/>
          <w:sz w:val="22"/>
          <w:szCs w:val="22"/>
        </w:rPr>
        <w:tab/>
      </w:r>
    </w:p>
    <w:p w14:paraId="17F523E4" w14:textId="2E1C1510" w:rsidR="002377B2" w:rsidRPr="000110CC" w:rsidRDefault="002377B2" w:rsidP="00940EE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sidRPr="000110CC">
        <w:rPr>
          <w:rFonts w:ascii="Arial" w:hAnsi="Arial"/>
          <w:b/>
          <w:bCs/>
          <w:i/>
          <w:iCs/>
          <w:sz w:val="22"/>
          <w:szCs w:val="22"/>
        </w:rPr>
        <w:tab/>
        <w:t>Foreign currency risk</w:t>
      </w:r>
    </w:p>
    <w:p w14:paraId="326E8DF6" w14:textId="5F67DC2C" w:rsidR="002377B2" w:rsidRPr="000110CC" w:rsidRDefault="002377B2" w:rsidP="00940EE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0110CC">
        <w:rPr>
          <w:rFonts w:ascii="Arial" w:hAnsi="Arial"/>
          <w:sz w:val="22"/>
          <w:szCs w:val="22"/>
        </w:rPr>
        <w:tab/>
        <w:t>The</w:t>
      </w:r>
      <w:r w:rsidR="00172DFF" w:rsidRPr="000110CC">
        <w:rPr>
          <w:rFonts w:ascii="Arial" w:hAnsi="Arial"/>
          <w:sz w:val="22"/>
          <w:szCs w:val="22"/>
        </w:rPr>
        <w:t xml:space="preserve"> Group</w:t>
      </w:r>
      <w:r w:rsidR="00FC2CB1" w:rsidRPr="000110CC">
        <w:rPr>
          <w:rFonts w:ascii="Arial" w:hAnsi="Arial"/>
          <w:sz w:val="22"/>
          <w:szCs w:val="22"/>
        </w:rPr>
        <w:t>’s</w:t>
      </w:r>
      <w:r w:rsidRPr="000110CC">
        <w:rPr>
          <w:rFonts w:ascii="Arial" w:hAnsi="Arial"/>
          <w:sz w:val="22"/>
          <w:szCs w:val="22"/>
        </w:rPr>
        <w:t xml:space="preserve"> exposure to foreign currency risk arise mainly from trading transactions that are denominated in foreign currencies.</w:t>
      </w:r>
    </w:p>
    <w:p w14:paraId="5648EFAE" w14:textId="7942545B" w:rsidR="002377B2" w:rsidRPr="000110CC" w:rsidRDefault="00063696" w:rsidP="00940EE7">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2377B2" w:rsidRPr="000110CC">
        <w:rPr>
          <w:rFonts w:ascii="Arial" w:hAnsi="Arial"/>
          <w:sz w:val="22"/>
          <w:szCs w:val="22"/>
        </w:rPr>
        <w:t>As at 31 December 20</w:t>
      </w:r>
      <w:r w:rsidR="006F34F5">
        <w:rPr>
          <w:rFonts w:ascii="Arial" w:hAnsi="Arial"/>
          <w:sz w:val="22"/>
          <w:szCs w:val="22"/>
        </w:rPr>
        <w:t>2</w:t>
      </w:r>
      <w:r w:rsidR="00EB27D7">
        <w:rPr>
          <w:rFonts w:ascii="Arial" w:hAnsi="Arial"/>
          <w:sz w:val="22"/>
          <w:szCs w:val="22"/>
        </w:rPr>
        <w:t>4</w:t>
      </w:r>
      <w:r w:rsidR="002377B2" w:rsidRPr="000110CC">
        <w:rPr>
          <w:rFonts w:ascii="Arial" w:hAnsi="Arial"/>
          <w:sz w:val="22"/>
          <w:szCs w:val="22"/>
        </w:rPr>
        <w:t xml:space="preserve"> and 202</w:t>
      </w:r>
      <w:r w:rsidR="00EB27D7">
        <w:rPr>
          <w:rFonts w:ascii="Arial" w:hAnsi="Arial"/>
          <w:sz w:val="22"/>
          <w:szCs w:val="22"/>
        </w:rPr>
        <w:t>3</w:t>
      </w:r>
      <w:r w:rsidR="002377B2" w:rsidRPr="000110CC">
        <w:rPr>
          <w:rFonts w:ascii="Arial" w:hAnsi="Arial"/>
          <w:sz w:val="22"/>
          <w:szCs w:val="22"/>
        </w:rPr>
        <w:t>, the balances of financial assets denominated in foreign currencies are summarised below.</w:t>
      </w:r>
    </w:p>
    <w:tbl>
      <w:tblPr>
        <w:tblW w:w="9090" w:type="dxa"/>
        <w:tblInd w:w="450" w:type="dxa"/>
        <w:tblLayout w:type="fixed"/>
        <w:tblLook w:val="0000" w:firstRow="0" w:lastRow="0" w:firstColumn="0" w:lastColumn="0" w:noHBand="0" w:noVBand="0"/>
      </w:tblPr>
      <w:tblGrid>
        <w:gridCol w:w="2700"/>
        <w:gridCol w:w="1417"/>
        <w:gridCol w:w="1418"/>
        <w:gridCol w:w="1777"/>
        <w:gridCol w:w="1778"/>
      </w:tblGrid>
      <w:tr w:rsidR="002377B2" w:rsidRPr="000110CC" w14:paraId="553FD962" w14:textId="77777777" w:rsidTr="00940EE7">
        <w:trPr>
          <w:trHeight w:val="274"/>
        </w:trPr>
        <w:tc>
          <w:tcPr>
            <w:tcW w:w="2700" w:type="dxa"/>
            <w:vAlign w:val="bottom"/>
          </w:tcPr>
          <w:p w14:paraId="471FD3D5" w14:textId="77777777" w:rsidR="002377B2" w:rsidRPr="000110CC" w:rsidRDefault="002377B2" w:rsidP="00E44BCA">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18"/>
                <w:szCs w:val="18"/>
              </w:rPr>
            </w:pPr>
            <w:r w:rsidRPr="000110CC">
              <w:rPr>
                <w:rFonts w:cs="Arial"/>
                <w:b w:val="0"/>
                <w:bCs w:val="0"/>
                <w:i w:val="0"/>
                <w:iCs w:val="0"/>
                <w:sz w:val="18"/>
                <w:szCs w:val="18"/>
              </w:rPr>
              <w:t>Foreign currency</w:t>
            </w:r>
          </w:p>
        </w:tc>
        <w:tc>
          <w:tcPr>
            <w:tcW w:w="2835" w:type="dxa"/>
            <w:gridSpan w:val="2"/>
            <w:vAlign w:val="bottom"/>
          </w:tcPr>
          <w:p w14:paraId="2B0E6241" w14:textId="77777777" w:rsidR="002377B2" w:rsidRPr="000110CC" w:rsidRDefault="002377B2" w:rsidP="00E44BCA">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Financial assets</w:t>
            </w:r>
          </w:p>
        </w:tc>
        <w:tc>
          <w:tcPr>
            <w:tcW w:w="3555" w:type="dxa"/>
            <w:gridSpan w:val="2"/>
            <w:vAlign w:val="bottom"/>
          </w:tcPr>
          <w:p w14:paraId="61DC2337" w14:textId="77777777" w:rsidR="002377B2" w:rsidRPr="000110CC" w:rsidRDefault="002377B2" w:rsidP="00E44BCA">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 xml:space="preserve">Exchange rate as at 31 December </w:t>
            </w:r>
          </w:p>
        </w:tc>
      </w:tr>
      <w:tr w:rsidR="00EB27D7" w:rsidRPr="000110CC" w14:paraId="6CA0B09B" w14:textId="77777777" w:rsidTr="00940EE7">
        <w:trPr>
          <w:trHeight w:val="274"/>
        </w:trPr>
        <w:tc>
          <w:tcPr>
            <w:tcW w:w="2700" w:type="dxa"/>
            <w:vAlign w:val="bottom"/>
          </w:tcPr>
          <w:p w14:paraId="0D836DBB" w14:textId="77777777" w:rsidR="00EB27D7" w:rsidRPr="000110CC" w:rsidRDefault="00EB27D7" w:rsidP="00EB27D7">
            <w:pPr>
              <w:pStyle w:val="Heading2"/>
              <w:tabs>
                <w:tab w:val="left" w:pos="600"/>
                <w:tab w:val="left" w:pos="900"/>
                <w:tab w:val="left" w:pos="1440"/>
              </w:tabs>
              <w:spacing w:before="0" w:after="0" w:line="360" w:lineRule="exact"/>
              <w:ind w:left="14" w:right="14"/>
              <w:jc w:val="center"/>
              <w:rPr>
                <w:rFonts w:cs="Arial"/>
                <w:b w:val="0"/>
                <w:bCs w:val="0"/>
                <w:i w:val="0"/>
                <w:iCs w:val="0"/>
                <w:sz w:val="18"/>
                <w:szCs w:val="18"/>
              </w:rPr>
            </w:pPr>
          </w:p>
        </w:tc>
        <w:tc>
          <w:tcPr>
            <w:tcW w:w="1417" w:type="dxa"/>
            <w:vAlign w:val="bottom"/>
          </w:tcPr>
          <w:p w14:paraId="06154C58" w14:textId="26463C60" w:rsidR="00EB27D7" w:rsidRPr="000110CC" w:rsidRDefault="00EB27D7" w:rsidP="00EB27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w:t>
            </w:r>
            <w:r>
              <w:rPr>
                <w:rFonts w:ascii="Arial" w:hAnsi="Arial" w:cs="Arial"/>
                <w:sz w:val="18"/>
                <w:szCs w:val="18"/>
              </w:rPr>
              <w:t>4</w:t>
            </w:r>
          </w:p>
        </w:tc>
        <w:tc>
          <w:tcPr>
            <w:tcW w:w="1418" w:type="dxa"/>
            <w:vAlign w:val="bottom"/>
          </w:tcPr>
          <w:p w14:paraId="7A1E824A" w14:textId="28F91694" w:rsidR="00EB27D7" w:rsidRPr="000110CC" w:rsidRDefault="00EB27D7" w:rsidP="00EB27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w:t>
            </w:r>
            <w:r>
              <w:rPr>
                <w:rFonts w:ascii="Arial" w:hAnsi="Arial" w:cs="Arial"/>
                <w:sz w:val="18"/>
                <w:szCs w:val="18"/>
              </w:rPr>
              <w:t>3</w:t>
            </w:r>
          </w:p>
        </w:tc>
        <w:tc>
          <w:tcPr>
            <w:tcW w:w="1777" w:type="dxa"/>
            <w:vAlign w:val="bottom"/>
          </w:tcPr>
          <w:p w14:paraId="7F79452B" w14:textId="198826DB" w:rsidR="00EB27D7" w:rsidRPr="000110CC" w:rsidRDefault="00EB27D7" w:rsidP="00EB27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w:t>
            </w:r>
            <w:r>
              <w:rPr>
                <w:rFonts w:ascii="Arial" w:hAnsi="Arial" w:cs="Arial"/>
                <w:sz w:val="18"/>
                <w:szCs w:val="18"/>
              </w:rPr>
              <w:t>4</w:t>
            </w:r>
          </w:p>
        </w:tc>
        <w:tc>
          <w:tcPr>
            <w:tcW w:w="1778" w:type="dxa"/>
            <w:vAlign w:val="bottom"/>
          </w:tcPr>
          <w:p w14:paraId="6A5F7F39" w14:textId="2696EE74" w:rsidR="00EB27D7" w:rsidRPr="000110CC" w:rsidRDefault="00EB27D7" w:rsidP="00EB27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w:t>
            </w:r>
            <w:r>
              <w:rPr>
                <w:rFonts w:ascii="Arial" w:hAnsi="Arial" w:cs="Arial"/>
                <w:sz w:val="18"/>
                <w:szCs w:val="18"/>
              </w:rPr>
              <w:t>3</w:t>
            </w:r>
          </w:p>
        </w:tc>
      </w:tr>
      <w:tr w:rsidR="00EB27D7" w:rsidRPr="000110CC" w14:paraId="3A575880" w14:textId="77777777" w:rsidTr="00940EE7">
        <w:tc>
          <w:tcPr>
            <w:tcW w:w="2700" w:type="dxa"/>
          </w:tcPr>
          <w:p w14:paraId="6BA410A9" w14:textId="77777777" w:rsidR="00EB27D7" w:rsidRPr="000110CC" w:rsidRDefault="00EB27D7" w:rsidP="00EB27D7">
            <w:pPr>
              <w:tabs>
                <w:tab w:val="left" w:pos="600"/>
                <w:tab w:val="left" w:pos="900"/>
                <w:tab w:val="left" w:pos="1440"/>
              </w:tabs>
              <w:spacing w:line="360" w:lineRule="exact"/>
              <w:ind w:left="14" w:right="14"/>
              <w:jc w:val="center"/>
              <w:rPr>
                <w:rFonts w:ascii="Arial" w:hAnsi="Arial" w:cs="Arial"/>
                <w:sz w:val="18"/>
                <w:szCs w:val="18"/>
              </w:rPr>
            </w:pPr>
          </w:p>
        </w:tc>
        <w:tc>
          <w:tcPr>
            <w:tcW w:w="1417" w:type="dxa"/>
          </w:tcPr>
          <w:p w14:paraId="10200208" w14:textId="77777777" w:rsidR="00EB27D7" w:rsidRPr="000110CC" w:rsidRDefault="00EB27D7" w:rsidP="00EB27D7">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(Unit)</w:t>
            </w:r>
          </w:p>
        </w:tc>
        <w:tc>
          <w:tcPr>
            <w:tcW w:w="1418" w:type="dxa"/>
          </w:tcPr>
          <w:p w14:paraId="36FAB045" w14:textId="77777777" w:rsidR="00EB27D7" w:rsidRPr="000110CC" w:rsidRDefault="00EB27D7" w:rsidP="00EB27D7">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(Unit)</w:t>
            </w:r>
          </w:p>
        </w:tc>
        <w:tc>
          <w:tcPr>
            <w:tcW w:w="1777" w:type="dxa"/>
          </w:tcPr>
          <w:p w14:paraId="4A4905DB" w14:textId="77777777" w:rsidR="00EB27D7" w:rsidRPr="000110CC" w:rsidRDefault="00EB27D7" w:rsidP="00EB27D7">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(Baht per 1 foreign currency unit)</w:t>
            </w:r>
          </w:p>
        </w:tc>
        <w:tc>
          <w:tcPr>
            <w:tcW w:w="1778" w:type="dxa"/>
          </w:tcPr>
          <w:p w14:paraId="6E7284A3" w14:textId="77777777" w:rsidR="00EB27D7" w:rsidRPr="000110CC" w:rsidRDefault="00EB27D7" w:rsidP="00EB27D7">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(Baht per 1 foreign currency unit)</w:t>
            </w:r>
          </w:p>
        </w:tc>
      </w:tr>
      <w:tr w:rsidR="00EB27D7" w:rsidRPr="000110CC" w14:paraId="07742951" w14:textId="77777777" w:rsidTr="00EB27D7">
        <w:trPr>
          <w:trHeight w:val="243"/>
        </w:trPr>
        <w:tc>
          <w:tcPr>
            <w:tcW w:w="2700" w:type="dxa"/>
            <w:vAlign w:val="bottom"/>
          </w:tcPr>
          <w:p w14:paraId="43EB06EF" w14:textId="77777777" w:rsidR="00EB27D7" w:rsidRPr="000110CC" w:rsidRDefault="00EB27D7" w:rsidP="00EB27D7">
            <w:pPr>
              <w:tabs>
                <w:tab w:val="left" w:pos="600"/>
                <w:tab w:val="left" w:pos="900"/>
                <w:tab w:val="left" w:pos="1440"/>
              </w:tabs>
              <w:spacing w:line="360" w:lineRule="exact"/>
              <w:ind w:left="14" w:right="14"/>
              <w:rPr>
                <w:rFonts w:ascii="Arial" w:hAnsi="Arial" w:cs="Arial"/>
                <w:sz w:val="18"/>
                <w:szCs w:val="18"/>
              </w:rPr>
            </w:pPr>
            <w:r w:rsidRPr="000110CC">
              <w:rPr>
                <w:rFonts w:ascii="Arial" w:hAnsi="Arial" w:cs="Arial"/>
                <w:sz w:val="18"/>
                <w:szCs w:val="18"/>
              </w:rPr>
              <w:t>US dollar</w:t>
            </w:r>
          </w:p>
        </w:tc>
        <w:tc>
          <w:tcPr>
            <w:tcW w:w="1417" w:type="dxa"/>
            <w:vAlign w:val="bottom"/>
          </w:tcPr>
          <w:p w14:paraId="2A75CFE6" w14:textId="2CEFB2A0" w:rsidR="00EB27D7" w:rsidRPr="000110CC" w:rsidRDefault="00AD6CF4" w:rsidP="00EB27D7">
            <w:pPr>
              <w:tabs>
                <w:tab w:val="decimal" w:pos="837"/>
              </w:tabs>
              <w:spacing w:line="360" w:lineRule="exact"/>
              <w:rPr>
                <w:rFonts w:ascii="Arial" w:hAnsi="Arial" w:cs="Browallia New"/>
                <w:sz w:val="18"/>
                <w:szCs w:val="22"/>
              </w:rPr>
            </w:pPr>
            <w:r>
              <w:rPr>
                <w:rFonts w:ascii="Arial" w:hAnsi="Arial" w:cs="Browallia New"/>
                <w:sz w:val="18"/>
                <w:szCs w:val="22"/>
              </w:rPr>
              <w:t>-</w:t>
            </w:r>
          </w:p>
        </w:tc>
        <w:tc>
          <w:tcPr>
            <w:tcW w:w="1418" w:type="dxa"/>
            <w:vAlign w:val="bottom"/>
          </w:tcPr>
          <w:p w14:paraId="04B57291" w14:textId="186D968E" w:rsidR="00EB27D7" w:rsidRPr="000110CC" w:rsidRDefault="00EB27D7" w:rsidP="00EB27D7">
            <w:pPr>
              <w:tabs>
                <w:tab w:val="decimal" w:pos="837"/>
              </w:tabs>
              <w:spacing w:line="360" w:lineRule="exact"/>
              <w:rPr>
                <w:rFonts w:ascii="Arial" w:hAnsi="Arial" w:cs="Arial"/>
                <w:sz w:val="18"/>
                <w:szCs w:val="18"/>
              </w:rPr>
            </w:pPr>
            <w:r>
              <w:rPr>
                <w:rFonts w:ascii="Arial" w:hAnsi="Arial" w:cs="Browallia New"/>
                <w:sz w:val="18"/>
                <w:szCs w:val="22"/>
              </w:rPr>
              <w:t>991,513</w:t>
            </w:r>
          </w:p>
        </w:tc>
        <w:tc>
          <w:tcPr>
            <w:tcW w:w="1777" w:type="dxa"/>
            <w:vAlign w:val="bottom"/>
          </w:tcPr>
          <w:p w14:paraId="3FF8C725" w14:textId="0DC95B87" w:rsidR="00EB27D7" w:rsidRPr="000110CC" w:rsidRDefault="00A7717A" w:rsidP="00A7717A">
            <w:pPr>
              <w:tabs>
                <w:tab w:val="decimal" w:pos="1290"/>
              </w:tabs>
              <w:spacing w:line="360" w:lineRule="exact"/>
              <w:rPr>
                <w:rFonts w:ascii="Arial" w:hAnsi="Arial" w:cs="Arial"/>
                <w:sz w:val="18"/>
                <w:szCs w:val="18"/>
              </w:rPr>
            </w:pPr>
            <w:r>
              <w:rPr>
                <w:rFonts w:ascii="Arial" w:hAnsi="Arial" w:cs="Arial"/>
                <w:sz w:val="18"/>
                <w:szCs w:val="18"/>
              </w:rPr>
              <w:t>-</w:t>
            </w:r>
          </w:p>
        </w:tc>
        <w:tc>
          <w:tcPr>
            <w:tcW w:w="1778" w:type="dxa"/>
            <w:vAlign w:val="bottom"/>
          </w:tcPr>
          <w:p w14:paraId="45FC9F32" w14:textId="74073487" w:rsidR="00EB27D7" w:rsidRPr="000110CC" w:rsidRDefault="00EB27D7" w:rsidP="00EB27D7">
            <w:pPr>
              <w:tabs>
                <w:tab w:val="decimal" w:pos="837"/>
              </w:tabs>
              <w:spacing w:line="360" w:lineRule="exact"/>
              <w:rPr>
                <w:rFonts w:ascii="Arial" w:hAnsi="Arial" w:cs="Arial"/>
                <w:sz w:val="18"/>
                <w:szCs w:val="18"/>
              </w:rPr>
            </w:pPr>
            <w:r>
              <w:rPr>
                <w:rFonts w:ascii="Arial" w:hAnsi="Arial" w:cs="Arial"/>
                <w:sz w:val="18"/>
                <w:szCs w:val="18"/>
              </w:rPr>
              <w:t>33.9685</w:t>
            </w:r>
          </w:p>
        </w:tc>
      </w:tr>
    </w:tbl>
    <w:p w14:paraId="744D6158" w14:textId="0B9E91CC" w:rsidR="002377B2" w:rsidRPr="000110CC" w:rsidRDefault="00EF6C75" w:rsidP="00940EE7">
      <w:pPr>
        <w:tabs>
          <w:tab w:val="left" w:pos="2160"/>
        </w:tabs>
        <w:spacing w:before="240" w:after="240" w:line="380" w:lineRule="exact"/>
        <w:ind w:left="547" w:hanging="547"/>
        <w:jc w:val="thaiDistribute"/>
        <w:rPr>
          <w:rFonts w:ascii="Arial" w:hAnsi="Arial"/>
          <w:sz w:val="22"/>
          <w:szCs w:val="22"/>
        </w:rPr>
      </w:pPr>
      <w:r>
        <w:rPr>
          <w:rFonts w:ascii="Arial" w:hAnsi="Arial"/>
          <w:sz w:val="22"/>
          <w:szCs w:val="22"/>
        </w:rPr>
        <w:tab/>
      </w:r>
      <w:r w:rsidR="00353E29" w:rsidRPr="00353E29">
        <w:rPr>
          <w:rFonts w:ascii="Arial" w:hAnsi="Arial"/>
          <w:sz w:val="22"/>
          <w:szCs w:val="22"/>
        </w:rPr>
        <w:t>As at 31 December 2023, the Group had outstanding foreign exchange forward contracts as follows (2024: Nil).</w:t>
      </w:r>
    </w:p>
    <w:p w14:paraId="49601E02" w14:textId="77777777" w:rsidR="00EF6C75" w:rsidRDefault="00EF6C75">
      <w:r>
        <w:br w:type="page"/>
      </w:r>
    </w:p>
    <w:tbl>
      <w:tblPr>
        <w:tblW w:w="9288" w:type="dxa"/>
        <w:tblInd w:w="450" w:type="dxa"/>
        <w:tblLook w:val="01E0" w:firstRow="1" w:lastRow="1" w:firstColumn="1" w:lastColumn="1" w:noHBand="0" w:noVBand="0"/>
      </w:tblPr>
      <w:tblGrid>
        <w:gridCol w:w="1908"/>
        <w:gridCol w:w="1350"/>
        <w:gridCol w:w="3077"/>
        <w:gridCol w:w="2953"/>
      </w:tblGrid>
      <w:tr w:rsidR="00EB27D7" w:rsidRPr="000110CC" w14:paraId="6D69EA82" w14:textId="77777777" w:rsidTr="00040CE2">
        <w:tc>
          <w:tcPr>
            <w:tcW w:w="9288" w:type="dxa"/>
            <w:gridSpan w:val="4"/>
            <w:vAlign w:val="bottom"/>
          </w:tcPr>
          <w:p w14:paraId="79B344F9" w14:textId="7BBAD3E6" w:rsidR="00EB27D7" w:rsidRPr="000110CC" w:rsidRDefault="00EB27D7" w:rsidP="00040CE2">
            <w:pPr>
              <w:pBdr>
                <w:bottom w:val="single" w:sz="4" w:space="1" w:color="auto"/>
              </w:pBdr>
              <w:spacing w:line="380" w:lineRule="exact"/>
              <w:jc w:val="center"/>
              <w:rPr>
                <w:rFonts w:ascii="Arial" w:eastAsia="Arial Unicode MS" w:hAnsi="Arial" w:cs="Arial"/>
                <w:sz w:val="18"/>
                <w:szCs w:val="18"/>
                <w:cs/>
              </w:rPr>
            </w:pPr>
            <w:r w:rsidRPr="000110CC">
              <w:rPr>
                <w:rFonts w:ascii="Arial" w:eastAsia="Arial Unicode MS" w:hAnsi="Arial" w:cs="Arial"/>
                <w:sz w:val="18"/>
                <w:szCs w:val="18"/>
              </w:rPr>
              <w:lastRenderedPageBreak/>
              <w:t>202</w:t>
            </w:r>
            <w:r>
              <w:rPr>
                <w:rFonts w:ascii="Arial" w:eastAsia="Arial Unicode MS" w:hAnsi="Arial" w:cs="Arial"/>
                <w:sz w:val="18"/>
                <w:szCs w:val="18"/>
              </w:rPr>
              <w:t>3</w:t>
            </w:r>
          </w:p>
        </w:tc>
      </w:tr>
      <w:tr w:rsidR="00EB27D7" w:rsidRPr="000110CC" w14:paraId="74F6E9DE" w14:textId="77777777" w:rsidTr="00040CE2">
        <w:tc>
          <w:tcPr>
            <w:tcW w:w="1908" w:type="dxa"/>
            <w:vAlign w:val="bottom"/>
          </w:tcPr>
          <w:p w14:paraId="1356665B" w14:textId="77777777" w:rsidR="00EB27D7" w:rsidRPr="000110CC" w:rsidRDefault="00EB27D7" w:rsidP="00040CE2">
            <w:pPr>
              <w:pBdr>
                <w:bottom w:val="single" w:sz="4" w:space="1" w:color="auto"/>
              </w:pBdr>
              <w:spacing w:line="380" w:lineRule="exact"/>
              <w:ind w:left="12"/>
              <w:jc w:val="center"/>
              <w:rPr>
                <w:rFonts w:ascii="Arial" w:eastAsia="Arial Unicode MS" w:hAnsi="Arial" w:cs="Arial"/>
                <w:sz w:val="18"/>
                <w:szCs w:val="18"/>
                <w:cs/>
              </w:rPr>
            </w:pPr>
            <w:r w:rsidRPr="000110CC">
              <w:rPr>
                <w:rFonts w:ascii="Arial" w:eastAsia="Arial Unicode MS" w:hAnsi="Arial" w:cs="Arial"/>
                <w:sz w:val="18"/>
                <w:szCs w:val="18"/>
              </w:rPr>
              <w:t>Foreign currency</w:t>
            </w:r>
          </w:p>
        </w:tc>
        <w:tc>
          <w:tcPr>
            <w:tcW w:w="1350" w:type="dxa"/>
            <w:vAlign w:val="bottom"/>
          </w:tcPr>
          <w:p w14:paraId="74A15E8A" w14:textId="77777777" w:rsidR="00EB27D7" w:rsidRPr="000110CC" w:rsidRDefault="00EB27D7" w:rsidP="00040CE2">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Sold amount</w:t>
            </w:r>
          </w:p>
        </w:tc>
        <w:tc>
          <w:tcPr>
            <w:tcW w:w="3077" w:type="dxa"/>
            <w:vAlign w:val="bottom"/>
          </w:tcPr>
          <w:p w14:paraId="6DB4B7C9" w14:textId="77777777" w:rsidR="00EB27D7" w:rsidRPr="000110CC" w:rsidRDefault="00EB27D7" w:rsidP="00040CE2">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Contractual exchange rate</w:t>
            </w:r>
          </w:p>
        </w:tc>
        <w:tc>
          <w:tcPr>
            <w:tcW w:w="2953" w:type="dxa"/>
            <w:vAlign w:val="bottom"/>
          </w:tcPr>
          <w:p w14:paraId="48FB8A56" w14:textId="77777777" w:rsidR="00EB27D7" w:rsidRPr="000110CC" w:rsidRDefault="00EB27D7" w:rsidP="00040CE2">
            <w:pPr>
              <w:pBdr>
                <w:bottom w:val="single" w:sz="4" w:space="1" w:color="auto"/>
              </w:pBdr>
              <w:spacing w:line="380" w:lineRule="exact"/>
              <w:jc w:val="center"/>
              <w:rPr>
                <w:rFonts w:ascii="Arial" w:eastAsia="Arial Unicode MS" w:hAnsi="Arial" w:cs="Arial"/>
                <w:sz w:val="18"/>
                <w:szCs w:val="18"/>
                <w:cs/>
              </w:rPr>
            </w:pPr>
            <w:r w:rsidRPr="000110CC">
              <w:rPr>
                <w:rFonts w:ascii="Arial" w:eastAsia="Arial Unicode MS" w:hAnsi="Arial" w:cs="Arial"/>
                <w:sz w:val="18"/>
                <w:szCs w:val="18"/>
              </w:rPr>
              <w:t>Maturity date</w:t>
            </w:r>
          </w:p>
        </w:tc>
      </w:tr>
      <w:tr w:rsidR="00EB27D7" w:rsidRPr="000110CC" w14:paraId="27202A62" w14:textId="77777777" w:rsidTr="00040CE2">
        <w:tc>
          <w:tcPr>
            <w:tcW w:w="1908" w:type="dxa"/>
            <w:vAlign w:val="bottom"/>
          </w:tcPr>
          <w:p w14:paraId="3F76E7AE" w14:textId="77777777" w:rsidR="00EB27D7" w:rsidRPr="000110CC" w:rsidRDefault="00EB27D7" w:rsidP="00040CE2">
            <w:pPr>
              <w:pStyle w:val="Heading6"/>
              <w:tabs>
                <w:tab w:val="left" w:pos="600"/>
              </w:tabs>
              <w:spacing w:before="0" w:after="0" w:line="380" w:lineRule="exact"/>
              <w:ind w:left="14" w:right="14"/>
              <w:rPr>
                <w:rFonts w:ascii="Arial" w:hAnsi="Arial" w:cs="Arial"/>
                <w:b w:val="0"/>
                <w:bCs w:val="0"/>
                <w:sz w:val="18"/>
                <w:szCs w:val="18"/>
              </w:rPr>
            </w:pPr>
          </w:p>
        </w:tc>
        <w:tc>
          <w:tcPr>
            <w:tcW w:w="1350" w:type="dxa"/>
            <w:vAlign w:val="bottom"/>
          </w:tcPr>
          <w:p w14:paraId="4FA2C5C4" w14:textId="77777777" w:rsidR="00EB27D7" w:rsidRPr="000110CC" w:rsidRDefault="00EB27D7" w:rsidP="00040CE2">
            <w:pPr>
              <w:spacing w:line="380" w:lineRule="exact"/>
              <w:ind w:right="15"/>
              <w:jc w:val="center"/>
              <w:rPr>
                <w:rFonts w:ascii="Arial" w:eastAsia="Arial Unicode MS" w:hAnsi="Arial" w:cs="Arial"/>
                <w:sz w:val="18"/>
                <w:szCs w:val="18"/>
              </w:rPr>
            </w:pPr>
            <w:r w:rsidRPr="000110CC">
              <w:rPr>
                <w:rFonts w:ascii="Arial" w:eastAsia="Arial Unicode MS" w:hAnsi="Arial" w:cs="Arial"/>
                <w:sz w:val="18"/>
                <w:szCs w:val="18"/>
              </w:rPr>
              <w:t>(Unit)</w:t>
            </w:r>
          </w:p>
        </w:tc>
        <w:tc>
          <w:tcPr>
            <w:tcW w:w="3077" w:type="dxa"/>
            <w:vAlign w:val="bottom"/>
          </w:tcPr>
          <w:p w14:paraId="3289DBF3" w14:textId="77777777" w:rsidR="00EB27D7" w:rsidRPr="000110CC" w:rsidRDefault="00EB27D7" w:rsidP="00040CE2">
            <w:pPr>
              <w:spacing w:line="380" w:lineRule="exact"/>
              <w:ind w:left="14" w:right="-288"/>
              <w:rPr>
                <w:rFonts w:ascii="Arial" w:hAnsi="Arial" w:cs="Arial"/>
                <w:sz w:val="18"/>
                <w:szCs w:val="18"/>
              </w:rPr>
            </w:pPr>
            <w:r w:rsidRPr="000110CC">
              <w:rPr>
                <w:rFonts w:ascii="Arial" w:hAnsi="Arial" w:cs="Arial"/>
                <w:sz w:val="18"/>
                <w:szCs w:val="18"/>
              </w:rPr>
              <w:t>(Baht per 1 foreign currency unit)</w:t>
            </w:r>
          </w:p>
        </w:tc>
        <w:tc>
          <w:tcPr>
            <w:tcW w:w="2953" w:type="dxa"/>
            <w:vAlign w:val="bottom"/>
          </w:tcPr>
          <w:p w14:paraId="6DC7DAC2" w14:textId="77777777" w:rsidR="00EB27D7" w:rsidRPr="000110CC" w:rsidRDefault="00EB27D7" w:rsidP="00040CE2">
            <w:pPr>
              <w:spacing w:line="380" w:lineRule="exact"/>
              <w:jc w:val="center"/>
              <w:rPr>
                <w:rFonts w:ascii="Arial" w:eastAsia="Arial Unicode MS" w:hAnsi="Arial" w:cs="Arial"/>
                <w:sz w:val="18"/>
                <w:szCs w:val="18"/>
              </w:rPr>
            </w:pPr>
          </w:p>
        </w:tc>
      </w:tr>
      <w:tr w:rsidR="00EB27D7" w:rsidRPr="000110CC" w14:paraId="60B995EE" w14:textId="77777777" w:rsidTr="00040CE2">
        <w:tc>
          <w:tcPr>
            <w:tcW w:w="1908" w:type="dxa"/>
            <w:vAlign w:val="bottom"/>
          </w:tcPr>
          <w:p w14:paraId="1806A647" w14:textId="77777777" w:rsidR="00EB27D7" w:rsidRPr="000110CC" w:rsidRDefault="00EB27D7" w:rsidP="00040CE2">
            <w:pPr>
              <w:pStyle w:val="Heading6"/>
              <w:tabs>
                <w:tab w:val="left" w:pos="600"/>
              </w:tabs>
              <w:spacing w:before="0" w:after="0" w:line="380" w:lineRule="exact"/>
              <w:ind w:left="14" w:right="14"/>
              <w:rPr>
                <w:rFonts w:ascii="Arial" w:eastAsia="Arial Unicode MS" w:hAnsi="Arial" w:cs="Arial"/>
                <w:b w:val="0"/>
                <w:bCs w:val="0"/>
                <w:i/>
                <w:iCs/>
                <w:sz w:val="18"/>
                <w:szCs w:val="18"/>
                <w:cs/>
              </w:rPr>
            </w:pPr>
            <w:r w:rsidRPr="000110CC">
              <w:rPr>
                <w:rFonts w:ascii="Arial" w:eastAsia="Arial Unicode MS" w:hAnsi="Arial" w:cs="Arial"/>
                <w:b w:val="0"/>
                <w:bCs w:val="0"/>
                <w:sz w:val="18"/>
                <w:szCs w:val="18"/>
              </w:rPr>
              <w:t>US dollar</w:t>
            </w:r>
          </w:p>
        </w:tc>
        <w:tc>
          <w:tcPr>
            <w:tcW w:w="1350" w:type="dxa"/>
          </w:tcPr>
          <w:p w14:paraId="5225BFDE" w14:textId="77777777" w:rsidR="00EB27D7" w:rsidRPr="000110CC" w:rsidRDefault="00EB27D7" w:rsidP="00040CE2">
            <w:pPr>
              <w:tabs>
                <w:tab w:val="decimal" w:pos="1014"/>
              </w:tabs>
              <w:spacing w:line="380" w:lineRule="exact"/>
              <w:rPr>
                <w:rFonts w:ascii="Arial" w:hAnsi="Arial" w:cs="Arial"/>
                <w:sz w:val="18"/>
                <w:szCs w:val="18"/>
              </w:rPr>
            </w:pPr>
            <w:r>
              <w:rPr>
                <w:rFonts w:ascii="Arial" w:hAnsi="Arial" w:cs="Arial"/>
                <w:sz w:val="18"/>
                <w:szCs w:val="18"/>
              </w:rPr>
              <w:t>2,146,615</w:t>
            </w:r>
          </w:p>
        </w:tc>
        <w:tc>
          <w:tcPr>
            <w:tcW w:w="3077" w:type="dxa"/>
          </w:tcPr>
          <w:p w14:paraId="0D3E8BD5" w14:textId="77777777" w:rsidR="00EB27D7" w:rsidRPr="000110CC" w:rsidRDefault="00EB27D7" w:rsidP="00040CE2">
            <w:pPr>
              <w:spacing w:line="380" w:lineRule="exact"/>
              <w:jc w:val="center"/>
              <w:rPr>
                <w:rFonts w:ascii="Arial" w:hAnsi="Arial" w:cs="Arial"/>
                <w:sz w:val="18"/>
                <w:szCs w:val="18"/>
              </w:rPr>
            </w:pPr>
            <w:r>
              <w:rPr>
                <w:rFonts w:ascii="Arial" w:hAnsi="Arial" w:cs="Arial"/>
                <w:sz w:val="18"/>
                <w:szCs w:val="18"/>
              </w:rPr>
              <w:t>33.5800 - 36.2500</w:t>
            </w:r>
          </w:p>
        </w:tc>
        <w:tc>
          <w:tcPr>
            <w:tcW w:w="2953" w:type="dxa"/>
          </w:tcPr>
          <w:p w14:paraId="3387183C" w14:textId="77777777" w:rsidR="00EB27D7" w:rsidRPr="000110CC" w:rsidRDefault="00EB27D7" w:rsidP="00040CE2">
            <w:pPr>
              <w:spacing w:line="380" w:lineRule="exact"/>
              <w:ind w:left="-108" w:right="-108"/>
              <w:jc w:val="center"/>
              <w:rPr>
                <w:rFonts w:ascii="Arial" w:hAnsi="Arial" w:cs="Arial"/>
                <w:sz w:val="18"/>
                <w:szCs w:val="18"/>
                <w:cs/>
              </w:rPr>
            </w:pPr>
            <w:r>
              <w:rPr>
                <w:rFonts w:ascii="Arial" w:hAnsi="Arial" w:cs="Arial"/>
                <w:sz w:val="18"/>
                <w:szCs w:val="18"/>
              </w:rPr>
              <w:t>31 January 2024 - 17 June 2024</w:t>
            </w:r>
          </w:p>
        </w:tc>
      </w:tr>
      <w:tr w:rsidR="00EB27D7" w:rsidRPr="000110CC" w14:paraId="73F9970C" w14:textId="77777777" w:rsidTr="00040CE2">
        <w:tc>
          <w:tcPr>
            <w:tcW w:w="1908" w:type="dxa"/>
            <w:vAlign w:val="bottom"/>
          </w:tcPr>
          <w:p w14:paraId="4AB9A706" w14:textId="77777777" w:rsidR="00EB27D7" w:rsidRPr="000110CC" w:rsidRDefault="00EB27D7" w:rsidP="00040CE2">
            <w:pPr>
              <w:pStyle w:val="Heading6"/>
              <w:tabs>
                <w:tab w:val="left" w:pos="600"/>
              </w:tabs>
              <w:spacing w:before="0" w:after="0" w:line="380" w:lineRule="exact"/>
              <w:ind w:left="14" w:right="14"/>
              <w:rPr>
                <w:rFonts w:ascii="Arial" w:eastAsia="Arial Unicode MS" w:hAnsi="Arial" w:cs="Arial"/>
                <w:b w:val="0"/>
                <w:bCs w:val="0"/>
                <w:sz w:val="18"/>
                <w:szCs w:val="18"/>
              </w:rPr>
            </w:pPr>
            <w:r>
              <w:rPr>
                <w:rFonts w:ascii="Arial" w:eastAsia="Arial Unicode MS" w:hAnsi="Arial" w:cs="Arial"/>
                <w:b w:val="0"/>
                <w:bCs w:val="0"/>
                <w:sz w:val="18"/>
                <w:szCs w:val="18"/>
              </w:rPr>
              <w:t>Pond Sterling</w:t>
            </w:r>
          </w:p>
        </w:tc>
        <w:tc>
          <w:tcPr>
            <w:tcW w:w="1350" w:type="dxa"/>
          </w:tcPr>
          <w:p w14:paraId="4F4969AB" w14:textId="77777777" w:rsidR="00EB27D7" w:rsidRPr="000110CC" w:rsidRDefault="00EB27D7" w:rsidP="00040CE2">
            <w:pPr>
              <w:tabs>
                <w:tab w:val="decimal" w:pos="1014"/>
              </w:tabs>
              <w:spacing w:line="380" w:lineRule="exact"/>
              <w:rPr>
                <w:rFonts w:ascii="Arial" w:hAnsi="Arial" w:cs="Arial"/>
                <w:sz w:val="18"/>
                <w:szCs w:val="18"/>
              </w:rPr>
            </w:pPr>
            <w:r>
              <w:rPr>
                <w:rFonts w:ascii="Arial" w:hAnsi="Arial" w:cs="Arial"/>
                <w:sz w:val="18"/>
                <w:szCs w:val="18"/>
              </w:rPr>
              <w:t>18,730</w:t>
            </w:r>
          </w:p>
        </w:tc>
        <w:tc>
          <w:tcPr>
            <w:tcW w:w="3077" w:type="dxa"/>
          </w:tcPr>
          <w:p w14:paraId="4E67B2D1" w14:textId="77777777" w:rsidR="00EB27D7" w:rsidRPr="000110CC" w:rsidRDefault="00EB27D7" w:rsidP="00040CE2">
            <w:pPr>
              <w:spacing w:line="380" w:lineRule="exact"/>
              <w:jc w:val="center"/>
              <w:rPr>
                <w:rFonts w:ascii="Arial" w:hAnsi="Arial" w:cs="Arial"/>
                <w:sz w:val="18"/>
                <w:szCs w:val="18"/>
              </w:rPr>
            </w:pPr>
            <w:r>
              <w:rPr>
                <w:rFonts w:ascii="Arial" w:hAnsi="Arial" w:cs="Arial"/>
                <w:sz w:val="18"/>
                <w:szCs w:val="18"/>
              </w:rPr>
              <w:t>44.0200</w:t>
            </w:r>
          </w:p>
        </w:tc>
        <w:tc>
          <w:tcPr>
            <w:tcW w:w="2953" w:type="dxa"/>
          </w:tcPr>
          <w:p w14:paraId="7B43D2C4" w14:textId="77777777" w:rsidR="00EB27D7" w:rsidRPr="000110CC" w:rsidRDefault="00EB27D7" w:rsidP="00040CE2">
            <w:pPr>
              <w:spacing w:line="380" w:lineRule="exact"/>
              <w:ind w:left="-108" w:right="-108"/>
              <w:jc w:val="center"/>
              <w:rPr>
                <w:rFonts w:ascii="Arial" w:hAnsi="Arial" w:cs="Arial"/>
                <w:sz w:val="18"/>
                <w:szCs w:val="18"/>
                <w:cs/>
              </w:rPr>
            </w:pPr>
            <w:r>
              <w:rPr>
                <w:rFonts w:ascii="Arial" w:hAnsi="Arial" w:cs="Arial"/>
                <w:sz w:val="18"/>
                <w:szCs w:val="18"/>
              </w:rPr>
              <w:t>17 June 2024</w:t>
            </w:r>
          </w:p>
        </w:tc>
      </w:tr>
      <w:tr w:rsidR="00EB27D7" w:rsidRPr="000110CC" w14:paraId="67462126" w14:textId="77777777" w:rsidTr="00040CE2">
        <w:tc>
          <w:tcPr>
            <w:tcW w:w="1908" w:type="dxa"/>
            <w:vAlign w:val="bottom"/>
          </w:tcPr>
          <w:p w14:paraId="49248C4A" w14:textId="77777777" w:rsidR="00EB27D7" w:rsidRPr="000110CC" w:rsidRDefault="00EB27D7" w:rsidP="00040CE2">
            <w:pPr>
              <w:pStyle w:val="Heading6"/>
              <w:tabs>
                <w:tab w:val="left" w:pos="600"/>
              </w:tabs>
              <w:spacing w:before="0" w:after="0" w:line="380" w:lineRule="exact"/>
              <w:ind w:left="14" w:right="14"/>
              <w:rPr>
                <w:rFonts w:ascii="Arial" w:eastAsia="Arial Unicode MS" w:hAnsi="Arial" w:cs="Arial"/>
                <w:b w:val="0"/>
                <w:bCs w:val="0"/>
                <w:sz w:val="18"/>
                <w:szCs w:val="18"/>
              </w:rPr>
            </w:pPr>
            <w:r>
              <w:rPr>
                <w:rFonts w:ascii="Arial" w:eastAsia="Arial Unicode MS" w:hAnsi="Arial" w:cs="Arial"/>
                <w:b w:val="0"/>
                <w:bCs w:val="0"/>
                <w:sz w:val="18"/>
                <w:szCs w:val="18"/>
              </w:rPr>
              <w:t>Swiss Franc</w:t>
            </w:r>
          </w:p>
        </w:tc>
        <w:tc>
          <w:tcPr>
            <w:tcW w:w="1350" w:type="dxa"/>
          </w:tcPr>
          <w:p w14:paraId="1A26C023" w14:textId="77777777" w:rsidR="00EB27D7" w:rsidRPr="000110CC" w:rsidRDefault="00EB27D7" w:rsidP="00040CE2">
            <w:pPr>
              <w:tabs>
                <w:tab w:val="decimal" w:pos="1014"/>
              </w:tabs>
              <w:spacing w:line="380" w:lineRule="exact"/>
              <w:rPr>
                <w:rFonts w:ascii="Arial" w:hAnsi="Arial" w:cs="Arial"/>
                <w:sz w:val="18"/>
                <w:szCs w:val="18"/>
              </w:rPr>
            </w:pPr>
            <w:r>
              <w:rPr>
                <w:rFonts w:ascii="Arial" w:hAnsi="Arial" w:cs="Arial"/>
                <w:sz w:val="18"/>
                <w:szCs w:val="18"/>
              </w:rPr>
              <w:t>24,400</w:t>
            </w:r>
          </w:p>
        </w:tc>
        <w:tc>
          <w:tcPr>
            <w:tcW w:w="3077" w:type="dxa"/>
          </w:tcPr>
          <w:p w14:paraId="5BA5BC9B" w14:textId="77777777" w:rsidR="00EB27D7" w:rsidRPr="000110CC" w:rsidRDefault="00EB27D7" w:rsidP="00040CE2">
            <w:pPr>
              <w:spacing w:line="380" w:lineRule="exact"/>
              <w:jc w:val="center"/>
              <w:rPr>
                <w:rFonts w:ascii="Arial" w:hAnsi="Arial" w:cs="Arial"/>
                <w:sz w:val="18"/>
                <w:szCs w:val="18"/>
              </w:rPr>
            </w:pPr>
            <w:r>
              <w:rPr>
                <w:rFonts w:ascii="Arial" w:hAnsi="Arial" w:cs="Arial"/>
                <w:sz w:val="18"/>
                <w:szCs w:val="18"/>
              </w:rPr>
              <w:t>40.8600</w:t>
            </w:r>
          </w:p>
        </w:tc>
        <w:tc>
          <w:tcPr>
            <w:tcW w:w="2953" w:type="dxa"/>
          </w:tcPr>
          <w:p w14:paraId="00416180" w14:textId="77777777" w:rsidR="00EB27D7" w:rsidRPr="000110CC" w:rsidRDefault="00EB27D7" w:rsidP="00040CE2">
            <w:pPr>
              <w:spacing w:line="380" w:lineRule="exact"/>
              <w:ind w:left="-108" w:right="-108"/>
              <w:jc w:val="center"/>
              <w:rPr>
                <w:rFonts w:ascii="Arial" w:hAnsi="Arial" w:cs="Arial"/>
                <w:sz w:val="18"/>
                <w:szCs w:val="18"/>
                <w:cs/>
              </w:rPr>
            </w:pPr>
            <w:r>
              <w:rPr>
                <w:rFonts w:ascii="Arial" w:hAnsi="Arial" w:cs="Arial"/>
                <w:sz w:val="18"/>
                <w:szCs w:val="18"/>
              </w:rPr>
              <w:t>17 June 2024</w:t>
            </w:r>
          </w:p>
        </w:tc>
      </w:tr>
    </w:tbl>
    <w:p w14:paraId="2CC714F3" w14:textId="77777777" w:rsidR="002377B2" w:rsidRPr="000110CC" w:rsidRDefault="002377B2" w:rsidP="002377B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0110CC">
        <w:rPr>
          <w:rFonts w:ascii="Arial" w:hAnsi="Arial"/>
          <w:b/>
          <w:bCs/>
          <w:i/>
          <w:iCs/>
          <w:sz w:val="22"/>
          <w:szCs w:val="22"/>
        </w:rPr>
        <w:tab/>
        <w:t>Interest rate risk</w:t>
      </w:r>
    </w:p>
    <w:p w14:paraId="6C7B66C5" w14:textId="325120FB" w:rsidR="002377B2" w:rsidRPr="000110CC" w:rsidRDefault="002377B2" w:rsidP="002377B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110CC">
        <w:rPr>
          <w:rFonts w:ascii="Arial" w:hAnsi="Arial"/>
          <w:sz w:val="22"/>
          <w:szCs w:val="22"/>
        </w:rPr>
        <w:tab/>
        <w:t xml:space="preserve">The Group’s exposure to interest rate risk relates primarily to their cash at financial institutions, loans, and short-term loans from financial institutions and related parties. </w:t>
      </w:r>
    </w:p>
    <w:p w14:paraId="5522921F" w14:textId="58EF5025" w:rsidR="002377B2" w:rsidRPr="000110CC" w:rsidRDefault="002377B2" w:rsidP="002377B2">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As at 31 December 202</w:t>
      </w:r>
      <w:r w:rsidR="00EB27D7">
        <w:rPr>
          <w:rFonts w:ascii="Arial" w:hAnsi="Arial"/>
          <w:sz w:val="22"/>
          <w:szCs w:val="22"/>
        </w:rPr>
        <w:t>4</w:t>
      </w:r>
      <w:r w:rsidRPr="000110CC">
        <w:rPr>
          <w:rFonts w:ascii="Arial" w:hAnsi="Arial"/>
          <w:sz w:val="22"/>
          <w:szCs w:val="22"/>
        </w:rPr>
        <w:t xml:space="preserve"> and 202</w:t>
      </w:r>
      <w:r w:rsidR="00EB27D7">
        <w:rPr>
          <w:rFonts w:ascii="Arial" w:hAnsi="Arial"/>
          <w:sz w:val="22"/>
          <w:szCs w:val="22"/>
        </w:rPr>
        <w:t>3</w:t>
      </w:r>
      <w:r w:rsidRPr="000110CC">
        <w:rPr>
          <w:rFonts w:ascii="Arial" w:hAnsi="Arial"/>
          <w:sz w:val="22"/>
          <w:szCs w:val="22"/>
        </w:rPr>
        <w:t>, significant financial assets and liabilities classified by type of interest rate are summarised in the table below, with those financial assets and liabilities that carry fixed interest rates further classified based on the maturity date, or repricing date if this occurs before the maturity date.</w:t>
      </w:r>
    </w:p>
    <w:p w14:paraId="2A4C8129" w14:textId="76C123A3" w:rsidR="002377B2" w:rsidRPr="000110CC" w:rsidRDefault="002377B2" w:rsidP="002377B2">
      <w:pPr>
        <w:tabs>
          <w:tab w:val="left" w:pos="2160"/>
        </w:tabs>
        <w:spacing w:line="380" w:lineRule="exact"/>
        <w:ind w:left="547" w:hanging="547"/>
        <w:jc w:val="right"/>
        <w:rPr>
          <w:rFonts w:ascii="Arial" w:hAnsi="Arial"/>
          <w:sz w:val="16"/>
          <w:szCs w:val="16"/>
        </w:rPr>
      </w:pPr>
      <w:r w:rsidRPr="000110CC">
        <w:rPr>
          <w:rFonts w:ascii="Arial" w:eastAsia="Arial Unicode MS" w:hAnsi="Arial" w:cs="Arial"/>
          <w:sz w:val="16"/>
          <w:szCs w:val="16"/>
        </w:rPr>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2377B2" w:rsidRPr="000110CC" w14:paraId="4F9D039D" w14:textId="77777777" w:rsidTr="00E44BCA">
        <w:trPr>
          <w:cantSplit/>
          <w:tblHeader/>
        </w:trPr>
        <w:tc>
          <w:tcPr>
            <w:tcW w:w="2700" w:type="dxa"/>
          </w:tcPr>
          <w:p w14:paraId="5403C9D3" w14:textId="77777777" w:rsidR="002377B2" w:rsidRPr="000110CC" w:rsidRDefault="002377B2" w:rsidP="00E44BCA">
            <w:pPr>
              <w:tabs>
                <w:tab w:val="left" w:pos="240"/>
              </w:tabs>
              <w:spacing w:line="300" w:lineRule="exact"/>
              <w:ind w:left="240" w:right="-108" w:hanging="240"/>
              <w:rPr>
                <w:rFonts w:ascii="Arial" w:hAnsi="Arial" w:cs="Arial"/>
                <w:sz w:val="16"/>
                <w:szCs w:val="16"/>
              </w:rPr>
            </w:pPr>
          </w:p>
        </w:tc>
        <w:tc>
          <w:tcPr>
            <w:tcW w:w="7020" w:type="dxa"/>
            <w:gridSpan w:val="6"/>
            <w:hideMark/>
          </w:tcPr>
          <w:p w14:paraId="30628BE1" w14:textId="03C2FA66" w:rsidR="002377B2" w:rsidRPr="000110CC" w:rsidRDefault="002377B2" w:rsidP="00E44BCA">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 xml:space="preserve">Consolidated financial statements </w:t>
            </w:r>
          </w:p>
        </w:tc>
      </w:tr>
      <w:tr w:rsidR="00D9229D" w:rsidRPr="000110CC" w14:paraId="4473C328" w14:textId="77777777" w:rsidTr="00E44BCA">
        <w:trPr>
          <w:cantSplit/>
          <w:tblHeader/>
        </w:trPr>
        <w:tc>
          <w:tcPr>
            <w:tcW w:w="2700" w:type="dxa"/>
          </w:tcPr>
          <w:p w14:paraId="60375F32" w14:textId="77777777" w:rsidR="00D9229D" w:rsidRPr="000110CC" w:rsidRDefault="00D9229D" w:rsidP="00E44BCA">
            <w:pPr>
              <w:tabs>
                <w:tab w:val="left" w:pos="240"/>
              </w:tabs>
              <w:spacing w:line="300" w:lineRule="exact"/>
              <w:ind w:left="240" w:right="-108" w:hanging="240"/>
              <w:rPr>
                <w:rFonts w:ascii="Arial" w:hAnsi="Arial" w:cs="Arial"/>
                <w:sz w:val="16"/>
                <w:szCs w:val="16"/>
              </w:rPr>
            </w:pPr>
          </w:p>
        </w:tc>
        <w:tc>
          <w:tcPr>
            <w:tcW w:w="7020" w:type="dxa"/>
            <w:gridSpan w:val="6"/>
          </w:tcPr>
          <w:p w14:paraId="474BDD40" w14:textId="4D7E7F89" w:rsidR="00D9229D" w:rsidRPr="000110CC" w:rsidRDefault="00D9229D" w:rsidP="00E44BCA">
            <w:pPr>
              <w:pBdr>
                <w:bottom w:val="single" w:sz="4" w:space="1" w:color="auto"/>
              </w:pBdr>
              <w:spacing w:line="30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s at 31 December 202</w:t>
            </w:r>
            <w:r w:rsidR="00EB27D7">
              <w:rPr>
                <w:rFonts w:ascii="Arial" w:eastAsia="Arial Unicode MS" w:hAnsi="Arial" w:cs="Arial"/>
                <w:sz w:val="16"/>
                <w:szCs w:val="16"/>
              </w:rPr>
              <w:t>4</w:t>
            </w:r>
          </w:p>
        </w:tc>
      </w:tr>
      <w:tr w:rsidR="002377B2" w:rsidRPr="000110CC" w14:paraId="68D016A3" w14:textId="77777777" w:rsidTr="00E44BCA">
        <w:trPr>
          <w:cantSplit/>
          <w:tblHeader/>
        </w:trPr>
        <w:tc>
          <w:tcPr>
            <w:tcW w:w="2700" w:type="dxa"/>
          </w:tcPr>
          <w:p w14:paraId="451466F5" w14:textId="77777777" w:rsidR="002377B2" w:rsidRPr="000110CC" w:rsidRDefault="002377B2" w:rsidP="00E44BCA">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14:paraId="3ABEAD61" w14:textId="77777777" w:rsidR="002377B2" w:rsidRPr="000110CC" w:rsidRDefault="002377B2" w:rsidP="00E44BCA">
            <w:pPr>
              <w:pBdr>
                <w:bottom w:val="single" w:sz="4" w:space="1" w:color="auto"/>
              </w:pBdr>
              <w:spacing w:line="30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400E3D0D" w14:textId="77777777" w:rsidR="002377B2" w:rsidRPr="000110CC" w:rsidRDefault="002377B2" w:rsidP="00E44BCA">
            <w:pPr>
              <w:spacing w:line="30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7D48FB41" w14:textId="77777777" w:rsidR="002377B2" w:rsidRPr="000110CC" w:rsidRDefault="002377B2" w:rsidP="00E44BCA">
            <w:pPr>
              <w:spacing w:line="30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73DBDD27" w14:textId="77777777" w:rsidR="002377B2" w:rsidRPr="000110CC" w:rsidRDefault="002377B2" w:rsidP="00E44BCA">
            <w:pPr>
              <w:spacing w:line="300" w:lineRule="exact"/>
              <w:ind w:left="-7"/>
              <w:jc w:val="center"/>
              <w:rPr>
                <w:rFonts w:ascii="Arial" w:hAnsi="Arial" w:cs="Arial"/>
                <w:sz w:val="16"/>
                <w:szCs w:val="16"/>
              </w:rPr>
            </w:pPr>
          </w:p>
        </w:tc>
        <w:tc>
          <w:tcPr>
            <w:tcW w:w="1170" w:type="dxa"/>
            <w:vAlign w:val="bottom"/>
          </w:tcPr>
          <w:p w14:paraId="54C01AC7" w14:textId="77777777" w:rsidR="002377B2" w:rsidRPr="000110CC" w:rsidRDefault="002377B2" w:rsidP="00E44BCA">
            <w:pPr>
              <w:spacing w:line="300" w:lineRule="exact"/>
              <w:ind w:left="-7"/>
              <w:jc w:val="center"/>
              <w:rPr>
                <w:rFonts w:ascii="Arial" w:hAnsi="Arial" w:cs="Arial"/>
                <w:sz w:val="16"/>
                <w:szCs w:val="16"/>
                <w:cs/>
              </w:rPr>
            </w:pPr>
          </w:p>
        </w:tc>
      </w:tr>
      <w:tr w:rsidR="002377B2" w:rsidRPr="000110CC" w14:paraId="05E2A407" w14:textId="77777777" w:rsidTr="00E44BCA">
        <w:trPr>
          <w:cantSplit/>
          <w:tblHeader/>
        </w:trPr>
        <w:tc>
          <w:tcPr>
            <w:tcW w:w="2700" w:type="dxa"/>
          </w:tcPr>
          <w:p w14:paraId="12015CF6" w14:textId="77777777" w:rsidR="002377B2" w:rsidRPr="000110CC" w:rsidRDefault="002377B2" w:rsidP="00E44BCA">
            <w:pPr>
              <w:tabs>
                <w:tab w:val="left" w:pos="240"/>
              </w:tabs>
              <w:spacing w:line="300" w:lineRule="exact"/>
              <w:ind w:left="240" w:right="-108" w:hanging="240"/>
              <w:rPr>
                <w:rFonts w:ascii="Arial" w:hAnsi="Arial" w:cs="Arial"/>
                <w:sz w:val="16"/>
                <w:szCs w:val="16"/>
                <w:cs/>
              </w:rPr>
            </w:pPr>
          </w:p>
        </w:tc>
        <w:tc>
          <w:tcPr>
            <w:tcW w:w="1170" w:type="dxa"/>
            <w:vAlign w:val="bottom"/>
            <w:hideMark/>
          </w:tcPr>
          <w:p w14:paraId="5957F280"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1DFF0DFD"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5CC8758E"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1152AFD7"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2C308A1F" w14:textId="77777777" w:rsidR="002377B2" w:rsidRPr="000110CC" w:rsidRDefault="002377B2" w:rsidP="00E44BCA">
            <w:pPr>
              <w:pBdr>
                <w:bottom w:val="single" w:sz="4" w:space="1" w:color="auto"/>
              </w:pBdr>
              <w:spacing w:line="300" w:lineRule="exact"/>
              <w:ind w:left="-57"/>
              <w:jc w:val="center"/>
              <w:rPr>
                <w:rFonts w:ascii="Arial" w:hAnsi="Arial" w:cs="Arial"/>
                <w:sz w:val="16"/>
                <w:szCs w:val="16"/>
              </w:rPr>
            </w:pPr>
            <w:r w:rsidRPr="000110CC">
              <w:rPr>
                <w:rFonts w:ascii="Arial" w:hAnsi="Arial" w:cs="Arial"/>
                <w:sz w:val="16"/>
                <w:szCs w:val="16"/>
              </w:rPr>
              <w:t>Total</w:t>
            </w:r>
          </w:p>
        </w:tc>
        <w:tc>
          <w:tcPr>
            <w:tcW w:w="1170" w:type="dxa"/>
            <w:vAlign w:val="bottom"/>
            <w:hideMark/>
          </w:tcPr>
          <w:p w14:paraId="5D2F97E2" w14:textId="77777777" w:rsidR="002377B2" w:rsidRPr="000110CC" w:rsidRDefault="002377B2" w:rsidP="00E44BCA">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2377B2" w:rsidRPr="000110CC" w14:paraId="219703AE" w14:textId="77777777" w:rsidTr="00E44BCA">
        <w:trPr>
          <w:cantSplit/>
          <w:tblHeader/>
        </w:trPr>
        <w:tc>
          <w:tcPr>
            <w:tcW w:w="2700" w:type="dxa"/>
          </w:tcPr>
          <w:p w14:paraId="62BB5BBC" w14:textId="77777777" w:rsidR="002377B2" w:rsidRPr="000110CC" w:rsidRDefault="002377B2" w:rsidP="00E44BCA">
            <w:pPr>
              <w:tabs>
                <w:tab w:val="left" w:pos="240"/>
              </w:tabs>
              <w:spacing w:line="300" w:lineRule="exact"/>
              <w:ind w:left="240" w:right="-108" w:hanging="240"/>
              <w:rPr>
                <w:rFonts w:ascii="Arial" w:hAnsi="Arial" w:cs="Arial"/>
                <w:sz w:val="16"/>
                <w:szCs w:val="16"/>
              </w:rPr>
            </w:pPr>
          </w:p>
        </w:tc>
        <w:tc>
          <w:tcPr>
            <w:tcW w:w="1170" w:type="dxa"/>
          </w:tcPr>
          <w:p w14:paraId="48BB282B"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4F00D08A"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6D4D0C95"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3FE890C9"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58075525"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vAlign w:val="bottom"/>
            <w:hideMark/>
          </w:tcPr>
          <w:p w14:paraId="2C5A5C63" w14:textId="77777777" w:rsidR="002377B2" w:rsidRPr="000110CC" w:rsidRDefault="002377B2" w:rsidP="00E44BCA">
            <w:pPr>
              <w:spacing w:line="30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2377B2" w:rsidRPr="000110CC" w14:paraId="089A5649" w14:textId="77777777" w:rsidTr="00E44BCA">
        <w:trPr>
          <w:cantSplit/>
        </w:trPr>
        <w:tc>
          <w:tcPr>
            <w:tcW w:w="2700" w:type="dxa"/>
            <w:vAlign w:val="bottom"/>
            <w:hideMark/>
          </w:tcPr>
          <w:p w14:paraId="3974E927" w14:textId="77777777" w:rsidR="002377B2" w:rsidRPr="000110CC" w:rsidRDefault="002377B2" w:rsidP="00E44BCA">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552146D2"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78A6D554"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3352FF10"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120FD2EB"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041B4D81"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2678EFF5" w14:textId="77777777" w:rsidR="002377B2" w:rsidRPr="000110CC" w:rsidRDefault="002377B2" w:rsidP="00E44BCA">
            <w:pPr>
              <w:spacing w:line="300" w:lineRule="exact"/>
              <w:ind w:left="-7"/>
              <w:jc w:val="center"/>
              <w:rPr>
                <w:rFonts w:ascii="Arial" w:hAnsi="Arial" w:cs="Arial"/>
                <w:sz w:val="16"/>
                <w:szCs w:val="16"/>
              </w:rPr>
            </w:pPr>
          </w:p>
        </w:tc>
      </w:tr>
      <w:tr w:rsidR="00AD6CF4" w:rsidRPr="000110CC" w14:paraId="3FCB55F0" w14:textId="77777777" w:rsidTr="00146E24">
        <w:trPr>
          <w:cantSplit/>
          <w:trHeight w:val="80"/>
        </w:trPr>
        <w:tc>
          <w:tcPr>
            <w:tcW w:w="2700" w:type="dxa"/>
            <w:vAlign w:val="bottom"/>
            <w:hideMark/>
          </w:tcPr>
          <w:p w14:paraId="23ECDE8D" w14:textId="77777777" w:rsidR="00AD6CF4" w:rsidRPr="000110CC" w:rsidRDefault="00AD6CF4" w:rsidP="00AD6CF4">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tcPr>
          <w:p w14:paraId="51228B42" w14:textId="1AAE3333"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w:t>
            </w:r>
          </w:p>
        </w:tc>
        <w:tc>
          <w:tcPr>
            <w:tcW w:w="1170" w:type="dxa"/>
          </w:tcPr>
          <w:p w14:paraId="35453A1F" w14:textId="27EEE141"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w:t>
            </w:r>
          </w:p>
        </w:tc>
        <w:tc>
          <w:tcPr>
            <w:tcW w:w="1170" w:type="dxa"/>
          </w:tcPr>
          <w:p w14:paraId="3BD37441" w14:textId="12443729" w:rsidR="00AD6CF4" w:rsidRPr="000110CC" w:rsidRDefault="00AD6CF4" w:rsidP="00AD6CF4">
            <w:pPr>
              <w:tabs>
                <w:tab w:val="decimal" w:pos="795"/>
              </w:tabs>
              <w:spacing w:line="300" w:lineRule="exact"/>
              <w:ind w:left="-7"/>
              <w:rPr>
                <w:rFonts w:ascii="Arial" w:hAnsi="Arial" w:cs="Arial"/>
                <w:sz w:val="16"/>
                <w:szCs w:val="16"/>
                <w:cs/>
              </w:rPr>
            </w:pPr>
            <w:r w:rsidRPr="00AD6CF4">
              <w:rPr>
                <w:rFonts w:ascii="Arial" w:hAnsi="Arial" w:cs="Arial"/>
                <w:sz w:val="16"/>
                <w:szCs w:val="16"/>
              </w:rPr>
              <w:t>40</w:t>
            </w:r>
          </w:p>
        </w:tc>
        <w:tc>
          <w:tcPr>
            <w:tcW w:w="1170" w:type="dxa"/>
          </w:tcPr>
          <w:p w14:paraId="3A1FB5E9" w14:textId="5E04CA61" w:rsidR="00AD6CF4" w:rsidRPr="000110CC" w:rsidRDefault="00AD6CF4" w:rsidP="00AD6CF4">
            <w:pPr>
              <w:tabs>
                <w:tab w:val="decimal" w:pos="795"/>
              </w:tabs>
              <w:spacing w:line="300" w:lineRule="exact"/>
              <w:ind w:left="-7"/>
              <w:rPr>
                <w:rFonts w:ascii="Arial" w:hAnsi="Arial" w:cs="Arial"/>
                <w:sz w:val="16"/>
                <w:szCs w:val="16"/>
                <w:cs/>
              </w:rPr>
            </w:pPr>
            <w:r w:rsidRPr="00AD6CF4">
              <w:rPr>
                <w:rFonts w:ascii="Arial" w:hAnsi="Arial" w:cs="Arial"/>
                <w:sz w:val="16"/>
                <w:szCs w:val="16"/>
              </w:rPr>
              <w:t>-</w:t>
            </w:r>
          </w:p>
        </w:tc>
        <w:tc>
          <w:tcPr>
            <w:tcW w:w="1170" w:type="dxa"/>
          </w:tcPr>
          <w:p w14:paraId="6D926C61" w14:textId="78D4C4B3"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40</w:t>
            </w:r>
          </w:p>
        </w:tc>
        <w:tc>
          <w:tcPr>
            <w:tcW w:w="1170" w:type="dxa"/>
          </w:tcPr>
          <w:p w14:paraId="2554C30B" w14:textId="158B0296" w:rsidR="00AD6CF4" w:rsidRPr="000110CC" w:rsidRDefault="00AD6CF4" w:rsidP="00AD6CF4">
            <w:pPr>
              <w:spacing w:line="300" w:lineRule="exact"/>
              <w:ind w:left="-7"/>
              <w:jc w:val="center"/>
              <w:rPr>
                <w:rFonts w:ascii="Arial" w:hAnsi="Arial" w:cs="Arial"/>
                <w:sz w:val="16"/>
                <w:szCs w:val="16"/>
              </w:rPr>
            </w:pPr>
            <w:r w:rsidRPr="00AD6CF4">
              <w:rPr>
                <w:rFonts w:ascii="Arial" w:hAnsi="Arial" w:cs="Arial"/>
                <w:sz w:val="16"/>
                <w:szCs w:val="16"/>
              </w:rPr>
              <w:t>0.15 - 1.85</w:t>
            </w:r>
          </w:p>
        </w:tc>
      </w:tr>
      <w:tr w:rsidR="00AD6CF4" w:rsidRPr="000110CC" w14:paraId="5CA26E58" w14:textId="77777777" w:rsidTr="00146E24">
        <w:trPr>
          <w:cantSplit/>
        </w:trPr>
        <w:tc>
          <w:tcPr>
            <w:tcW w:w="2700" w:type="dxa"/>
            <w:vAlign w:val="bottom"/>
            <w:hideMark/>
          </w:tcPr>
          <w:p w14:paraId="76ACA2F7" w14:textId="77777777" w:rsidR="00AD6CF4" w:rsidRPr="000110CC" w:rsidRDefault="00AD6CF4" w:rsidP="00AD6CF4">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tcPr>
          <w:p w14:paraId="57F4C235" w14:textId="10EEFC34" w:rsidR="00AD6CF4" w:rsidRPr="000110CC" w:rsidRDefault="00AD6CF4" w:rsidP="00AD6CF4">
            <w:pPr>
              <w:tabs>
                <w:tab w:val="decimal" w:pos="795"/>
              </w:tabs>
              <w:spacing w:line="300" w:lineRule="exact"/>
              <w:ind w:left="-7"/>
              <w:rPr>
                <w:rFonts w:ascii="Arial" w:hAnsi="Arial" w:cs="Arial"/>
                <w:sz w:val="16"/>
                <w:szCs w:val="16"/>
                <w:cs/>
              </w:rPr>
            </w:pPr>
            <w:r w:rsidRPr="00AD6CF4">
              <w:rPr>
                <w:rFonts w:ascii="Arial" w:hAnsi="Arial" w:cs="Arial"/>
                <w:sz w:val="16"/>
                <w:szCs w:val="16"/>
              </w:rPr>
              <w:t>-</w:t>
            </w:r>
          </w:p>
        </w:tc>
        <w:tc>
          <w:tcPr>
            <w:tcW w:w="1170" w:type="dxa"/>
          </w:tcPr>
          <w:p w14:paraId="63CB5B6B" w14:textId="3B4E03D9" w:rsidR="00AD6CF4" w:rsidRPr="000110CC" w:rsidRDefault="00AD6CF4" w:rsidP="00AD6CF4">
            <w:pPr>
              <w:tabs>
                <w:tab w:val="decimal" w:pos="795"/>
              </w:tabs>
              <w:spacing w:line="300" w:lineRule="exact"/>
              <w:ind w:left="-7"/>
              <w:rPr>
                <w:rFonts w:ascii="Arial" w:hAnsi="Arial" w:cs="Arial"/>
                <w:sz w:val="16"/>
                <w:szCs w:val="16"/>
                <w:cs/>
              </w:rPr>
            </w:pPr>
            <w:r w:rsidRPr="00AD6CF4">
              <w:rPr>
                <w:rFonts w:ascii="Arial" w:hAnsi="Arial" w:cs="Arial"/>
                <w:sz w:val="16"/>
                <w:szCs w:val="16"/>
              </w:rPr>
              <w:t>-</w:t>
            </w:r>
          </w:p>
        </w:tc>
        <w:tc>
          <w:tcPr>
            <w:tcW w:w="1170" w:type="dxa"/>
          </w:tcPr>
          <w:p w14:paraId="0B7F14DB" w14:textId="3AF67512"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w:t>
            </w:r>
          </w:p>
        </w:tc>
        <w:tc>
          <w:tcPr>
            <w:tcW w:w="1170" w:type="dxa"/>
          </w:tcPr>
          <w:p w14:paraId="254FC823" w14:textId="1BF61A31"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284</w:t>
            </w:r>
          </w:p>
        </w:tc>
        <w:tc>
          <w:tcPr>
            <w:tcW w:w="1170" w:type="dxa"/>
          </w:tcPr>
          <w:p w14:paraId="00BDB17F" w14:textId="4B579DCC"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284</w:t>
            </w:r>
          </w:p>
        </w:tc>
        <w:tc>
          <w:tcPr>
            <w:tcW w:w="1170" w:type="dxa"/>
          </w:tcPr>
          <w:p w14:paraId="084F1342" w14:textId="7B4D6656" w:rsidR="00AD6CF4" w:rsidRPr="000110CC" w:rsidRDefault="00AD6CF4" w:rsidP="00AD6CF4">
            <w:pPr>
              <w:spacing w:line="300" w:lineRule="exact"/>
              <w:ind w:left="-7"/>
              <w:jc w:val="center"/>
              <w:rPr>
                <w:rFonts w:ascii="Arial" w:hAnsi="Arial" w:cs="Arial"/>
                <w:sz w:val="16"/>
                <w:szCs w:val="16"/>
              </w:rPr>
            </w:pPr>
            <w:r w:rsidRPr="00AD6CF4">
              <w:rPr>
                <w:rFonts w:ascii="Arial" w:hAnsi="Arial" w:cs="Arial"/>
                <w:sz w:val="16"/>
                <w:szCs w:val="16"/>
              </w:rPr>
              <w:t>-</w:t>
            </w:r>
          </w:p>
        </w:tc>
      </w:tr>
      <w:tr w:rsidR="00AD6CF4" w:rsidRPr="000110CC" w14:paraId="56ADBCB1" w14:textId="77777777" w:rsidTr="00146E24">
        <w:trPr>
          <w:cantSplit/>
        </w:trPr>
        <w:tc>
          <w:tcPr>
            <w:tcW w:w="2700" w:type="dxa"/>
            <w:vAlign w:val="bottom"/>
            <w:hideMark/>
          </w:tcPr>
          <w:p w14:paraId="5E70011E" w14:textId="77777777" w:rsidR="00AD6CF4" w:rsidRPr="000110CC" w:rsidRDefault="00AD6CF4" w:rsidP="00AD6CF4">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tcPr>
          <w:p w14:paraId="09E7C7A6" w14:textId="77777777" w:rsidR="00AD6CF4" w:rsidRPr="000110CC" w:rsidRDefault="00AD6CF4" w:rsidP="00AD6CF4">
            <w:pPr>
              <w:tabs>
                <w:tab w:val="decimal" w:pos="795"/>
              </w:tabs>
              <w:spacing w:line="300" w:lineRule="exact"/>
              <w:ind w:left="-7"/>
              <w:rPr>
                <w:rFonts w:ascii="Arial" w:hAnsi="Arial" w:cs="Arial"/>
                <w:sz w:val="16"/>
                <w:szCs w:val="16"/>
                <w:cs/>
              </w:rPr>
            </w:pPr>
          </w:p>
        </w:tc>
        <w:tc>
          <w:tcPr>
            <w:tcW w:w="1170" w:type="dxa"/>
          </w:tcPr>
          <w:p w14:paraId="1BE2E66D" w14:textId="77777777" w:rsidR="00AD6CF4" w:rsidRPr="000110CC" w:rsidRDefault="00AD6CF4" w:rsidP="00AD6CF4">
            <w:pPr>
              <w:tabs>
                <w:tab w:val="decimal" w:pos="795"/>
              </w:tabs>
              <w:spacing w:line="300" w:lineRule="exact"/>
              <w:ind w:left="-7"/>
              <w:rPr>
                <w:rFonts w:ascii="Arial" w:hAnsi="Arial" w:cs="Arial"/>
                <w:sz w:val="16"/>
                <w:szCs w:val="16"/>
              </w:rPr>
            </w:pPr>
          </w:p>
        </w:tc>
        <w:tc>
          <w:tcPr>
            <w:tcW w:w="1170" w:type="dxa"/>
          </w:tcPr>
          <w:p w14:paraId="6AAEA322" w14:textId="77777777" w:rsidR="00AD6CF4" w:rsidRPr="000110CC" w:rsidRDefault="00AD6CF4" w:rsidP="00AD6CF4">
            <w:pPr>
              <w:tabs>
                <w:tab w:val="decimal" w:pos="795"/>
              </w:tabs>
              <w:spacing w:line="300" w:lineRule="exact"/>
              <w:ind w:left="-7"/>
              <w:rPr>
                <w:rFonts w:ascii="Arial" w:hAnsi="Arial" w:cs="Arial"/>
                <w:sz w:val="16"/>
                <w:szCs w:val="16"/>
              </w:rPr>
            </w:pPr>
          </w:p>
        </w:tc>
        <w:tc>
          <w:tcPr>
            <w:tcW w:w="1170" w:type="dxa"/>
          </w:tcPr>
          <w:p w14:paraId="48B550C1" w14:textId="77777777" w:rsidR="00AD6CF4" w:rsidRPr="000110CC" w:rsidRDefault="00AD6CF4" w:rsidP="00AD6CF4">
            <w:pPr>
              <w:tabs>
                <w:tab w:val="decimal" w:pos="795"/>
              </w:tabs>
              <w:spacing w:line="300" w:lineRule="exact"/>
              <w:ind w:left="-7"/>
              <w:rPr>
                <w:rFonts w:ascii="Arial" w:hAnsi="Arial" w:cs="Arial"/>
                <w:sz w:val="16"/>
                <w:szCs w:val="16"/>
              </w:rPr>
            </w:pPr>
          </w:p>
        </w:tc>
        <w:tc>
          <w:tcPr>
            <w:tcW w:w="1170" w:type="dxa"/>
          </w:tcPr>
          <w:p w14:paraId="6EE7CA30" w14:textId="77777777" w:rsidR="00AD6CF4" w:rsidRPr="000110CC" w:rsidRDefault="00AD6CF4" w:rsidP="00AD6CF4">
            <w:pPr>
              <w:tabs>
                <w:tab w:val="decimal" w:pos="795"/>
              </w:tabs>
              <w:spacing w:line="300" w:lineRule="exact"/>
              <w:ind w:left="-7"/>
              <w:rPr>
                <w:rFonts w:ascii="Arial" w:hAnsi="Arial" w:cs="Arial"/>
                <w:sz w:val="16"/>
                <w:szCs w:val="16"/>
              </w:rPr>
            </w:pPr>
          </w:p>
        </w:tc>
        <w:tc>
          <w:tcPr>
            <w:tcW w:w="1170" w:type="dxa"/>
          </w:tcPr>
          <w:p w14:paraId="4D44779E" w14:textId="77777777" w:rsidR="00AD6CF4" w:rsidRPr="000110CC" w:rsidRDefault="00AD6CF4" w:rsidP="00AD6CF4">
            <w:pPr>
              <w:spacing w:line="300" w:lineRule="exact"/>
              <w:ind w:left="-7"/>
              <w:jc w:val="center"/>
              <w:rPr>
                <w:rFonts w:ascii="Arial" w:hAnsi="Arial" w:cs="Arial"/>
                <w:sz w:val="16"/>
                <w:szCs w:val="16"/>
              </w:rPr>
            </w:pPr>
          </w:p>
        </w:tc>
      </w:tr>
      <w:tr w:rsidR="00AD6CF4" w:rsidRPr="000110CC" w14:paraId="6E47C3F5" w14:textId="77777777" w:rsidTr="00AD6CF4">
        <w:trPr>
          <w:cantSplit/>
        </w:trPr>
        <w:tc>
          <w:tcPr>
            <w:tcW w:w="2700" w:type="dxa"/>
            <w:vAlign w:val="bottom"/>
            <w:hideMark/>
          </w:tcPr>
          <w:p w14:paraId="622CB966" w14:textId="77777777" w:rsidR="00AD6CF4" w:rsidRPr="000110CC" w:rsidRDefault="00AD6CF4" w:rsidP="00AD6CF4">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68D17BDB" w14:textId="635BD92A" w:rsidR="00AD6CF4" w:rsidRPr="000110CC" w:rsidRDefault="00AD6CF4" w:rsidP="00AD6CF4">
            <w:pPr>
              <w:tabs>
                <w:tab w:val="decimal" w:pos="795"/>
              </w:tabs>
              <w:spacing w:line="300" w:lineRule="exact"/>
              <w:ind w:left="-7"/>
              <w:rPr>
                <w:rFonts w:ascii="Arial" w:hAnsi="Arial" w:cs="Arial"/>
                <w:sz w:val="16"/>
                <w:szCs w:val="16"/>
                <w:cs/>
              </w:rPr>
            </w:pPr>
            <w:r w:rsidRPr="00AD6CF4">
              <w:rPr>
                <w:rFonts w:ascii="Arial" w:hAnsi="Arial" w:cs="Arial"/>
                <w:sz w:val="16"/>
                <w:szCs w:val="16"/>
              </w:rPr>
              <w:t>290</w:t>
            </w:r>
          </w:p>
        </w:tc>
        <w:tc>
          <w:tcPr>
            <w:tcW w:w="1170" w:type="dxa"/>
            <w:vAlign w:val="bottom"/>
          </w:tcPr>
          <w:p w14:paraId="47897FC9" w14:textId="55A71E10"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w:t>
            </w:r>
          </w:p>
        </w:tc>
        <w:tc>
          <w:tcPr>
            <w:tcW w:w="1170" w:type="dxa"/>
            <w:vAlign w:val="bottom"/>
          </w:tcPr>
          <w:p w14:paraId="00F82C32" w14:textId="073924AE"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w:t>
            </w:r>
          </w:p>
        </w:tc>
        <w:tc>
          <w:tcPr>
            <w:tcW w:w="1170" w:type="dxa"/>
            <w:vAlign w:val="bottom"/>
          </w:tcPr>
          <w:p w14:paraId="4BC43C66" w14:textId="3640EB06"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w:t>
            </w:r>
          </w:p>
        </w:tc>
        <w:tc>
          <w:tcPr>
            <w:tcW w:w="1170" w:type="dxa"/>
            <w:vAlign w:val="bottom"/>
          </w:tcPr>
          <w:p w14:paraId="424E04C6" w14:textId="7385076A"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290</w:t>
            </w:r>
          </w:p>
        </w:tc>
        <w:tc>
          <w:tcPr>
            <w:tcW w:w="1170" w:type="dxa"/>
            <w:vAlign w:val="bottom"/>
          </w:tcPr>
          <w:p w14:paraId="4619FE90" w14:textId="1C46AD41" w:rsidR="00AD6CF4" w:rsidRPr="000110CC" w:rsidRDefault="00AD6CF4" w:rsidP="00AD6CF4">
            <w:pPr>
              <w:spacing w:line="300" w:lineRule="exact"/>
              <w:ind w:left="-7"/>
              <w:jc w:val="center"/>
              <w:rPr>
                <w:rFonts w:ascii="Arial" w:hAnsi="Arial" w:cs="Arial"/>
                <w:sz w:val="16"/>
                <w:szCs w:val="16"/>
              </w:rPr>
            </w:pPr>
            <w:r w:rsidRPr="00AD6CF4">
              <w:rPr>
                <w:rFonts w:ascii="Arial" w:hAnsi="Arial" w:cs="Arial"/>
                <w:sz w:val="16"/>
                <w:szCs w:val="16"/>
              </w:rPr>
              <w:t>2.65 - 2.</w:t>
            </w:r>
            <w:r w:rsidR="00EF6C75">
              <w:rPr>
                <w:rFonts w:ascii="Arial" w:hAnsi="Arial" w:cs="Arial"/>
                <w:sz w:val="16"/>
                <w:szCs w:val="16"/>
              </w:rPr>
              <w:t>68</w:t>
            </w:r>
          </w:p>
        </w:tc>
      </w:tr>
      <w:tr w:rsidR="00AD6CF4" w:rsidRPr="000110CC" w14:paraId="33592073" w14:textId="77777777" w:rsidTr="00146E24">
        <w:trPr>
          <w:cantSplit/>
        </w:trPr>
        <w:tc>
          <w:tcPr>
            <w:tcW w:w="2700" w:type="dxa"/>
            <w:vAlign w:val="bottom"/>
            <w:hideMark/>
          </w:tcPr>
          <w:p w14:paraId="5235928D" w14:textId="77777777" w:rsidR="00AD6CF4" w:rsidRPr="000110CC" w:rsidRDefault="00AD6CF4" w:rsidP="00AD6CF4">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Trade and other payables</w:t>
            </w:r>
          </w:p>
        </w:tc>
        <w:tc>
          <w:tcPr>
            <w:tcW w:w="1170" w:type="dxa"/>
          </w:tcPr>
          <w:p w14:paraId="6C44117F" w14:textId="5E574D50" w:rsidR="00AD6CF4" w:rsidRPr="000110CC" w:rsidRDefault="00AD6CF4" w:rsidP="00AD6CF4">
            <w:pPr>
              <w:tabs>
                <w:tab w:val="decimal" w:pos="795"/>
              </w:tabs>
              <w:spacing w:line="300" w:lineRule="exact"/>
              <w:ind w:left="-7"/>
              <w:rPr>
                <w:rFonts w:ascii="Arial" w:hAnsi="Arial" w:cs="Arial"/>
                <w:sz w:val="16"/>
                <w:szCs w:val="16"/>
                <w:cs/>
              </w:rPr>
            </w:pPr>
            <w:r w:rsidRPr="00AD6CF4">
              <w:rPr>
                <w:rFonts w:ascii="Arial" w:hAnsi="Arial" w:cs="Arial"/>
                <w:sz w:val="16"/>
                <w:szCs w:val="16"/>
              </w:rPr>
              <w:t>-</w:t>
            </w:r>
          </w:p>
        </w:tc>
        <w:tc>
          <w:tcPr>
            <w:tcW w:w="1170" w:type="dxa"/>
          </w:tcPr>
          <w:p w14:paraId="0A603305" w14:textId="563DEEB2"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w:t>
            </w:r>
          </w:p>
        </w:tc>
        <w:tc>
          <w:tcPr>
            <w:tcW w:w="1170" w:type="dxa"/>
          </w:tcPr>
          <w:p w14:paraId="2792004A" w14:textId="20FB0D70"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w:t>
            </w:r>
          </w:p>
        </w:tc>
        <w:tc>
          <w:tcPr>
            <w:tcW w:w="1170" w:type="dxa"/>
          </w:tcPr>
          <w:p w14:paraId="2721D693" w14:textId="15C715D3" w:rsidR="00AD6CF4" w:rsidRPr="000110CC" w:rsidRDefault="00E051F4" w:rsidP="00AD6CF4">
            <w:pPr>
              <w:tabs>
                <w:tab w:val="decimal" w:pos="795"/>
              </w:tabs>
              <w:spacing w:line="300" w:lineRule="exact"/>
              <w:ind w:left="-7"/>
              <w:rPr>
                <w:rFonts w:ascii="Arial" w:hAnsi="Arial" w:cs="Arial"/>
                <w:sz w:val="16"/>
                <w:szCs w:val="16"/>
              </w:rPr>
            </w:pPr>
            <w:r>
              <w:rPr>
                <w:rFonts w:ascii="Arial" w:hAnsi="Arial" w:cs="Arial"/>
                <w:sz w:val="16"/>
                <w:szCs w:val="16"/>
              </w:rPr>
              <w:t>169</w:t>
            </w:r>
          </w:p>
        </w:tc>
        <w:tc>
          <w:tcPr>
            <w:tcW w:w="1170" w:type="dxa"/>
          </w:tcPr>
          <w:p w14:paraId="58318803" w14:textId="7CED5ED1" w:rsidR="00AD6CF4" w:rsidRPr="000110CC" w:rsidRDefault="00E051F4" w:rsidP="00AD6CF4">
            <w:pPr>
              <w:tabs>
                <w:tab w:val="decimal" w:pos="795"/>
              </w:tabs>
              <w:spacing w:line="300" w:lineRule="exact"/>
              <w:ind w:left="-7"/>
              <w:rPr>
                <w:rFonts w:ascii="Arial" w:hAnsi="Arial" w:cs="Arial"/>
                <w:sz w:val="16"/>
                <w:szCs w:val="16"/>
              </w:rPr>
            </w:pPr>
            <w:r>
              <w:rPr>
                <w:rFonts w:ascii="Arial" w:hAnsi="Arial" w:cs="Arial"/>
                <w:sz w:val="16"/>
                <w:szCs w:val="16"/>
              </w:rPr>
              <w:t>169</w:t>
            </w:r>
          </w:p>
        </w:tc>
        <w:tc>
          <w:tcPr>
            <w:tcW w:w="1170" w:type="dxa"/>
          </w:tcPr>
          <w:p w14:paraId="7F3BC748" w14:textId="240ABFF2" w:rsidR="00AD6CF4" w:rsidRPr="000110CC" w:rsidRDefault="00AD6CF4" w:rsidP="00AD6CF4">
            <w:pPr>
              <w:spacing w:line="300" w:lineRule="exact"/>
              <w:ind w:left="-7"/>
              <w:jc w:val="center"/>
              <w:rPr>
                <w:rFonts w:ascii="Arial" w:hAnsi="Arial" w:cs="Arial"/>
                <w:sz w:val="16"/>
                <w:szCs w:val="16"/>
              </w:rPr>
            </w:pPr>
            <w:r w:rsidRPr="00AD6CF4">
              <w:rPr>
                <w:rFonts w:ascii="Arial" w:hAnsi="Arial" w:cs="Arial"/>
                <w:sz w:val="16"/>
                <w:szCs w:val="16"/>
              </w:rPr>
              <w:t>-</w:t>
            </w:r>
          </w:p>
        </w:tc>
      </w:tr>
      <w:tr w:rsidR="00AD6CF4" w:rsidRPr="000110CC" w14:paraId="3F02591D" w14:textId="77777777" w:rsidTr="00146E24">
        <w:trPr>
          <w:cantSplit/>
        </w:trPr>
        <w:tc>
          <w:tcPr>
            <w:tcW w:w="2700" w:type="dxa"/>
            <w:vAlign w:val="bottom"/>
          </w:tcPr>
          <w:p w14:paraId="54000453" w14:textId="6ECCB10C" w:rsidR="00AD6CF4" w:rsidRPr="000110CC" w:rsidRDefault="00AD6CF4" w:rsidP="00AD6CF4">
            <w:pPr>
              <w:tabs>
                <w:tab w:val="left" w:pos="900"/>
                <w:tab w:val="left" w:pos="1440"/>
                <w:tab w:val="left" w:pos="1980"/>
              </w:tabs>
              <w:spacing w:line="300" w:lineRule="exact"/>
              <w:ind w:left="162" w:right="-108" w:hanging="162"/>
              <w:rPr>
                <w:rFonts w:ascii="Arial" w:eastAsia="Arial Unicode MS" w:hAnsi="Arial" w:cs="Arial"/>
                <w:sz w:val="16"/>
                <w:szCs w:val="16"/>
              </w:rPr>
            </w:pPr>
            <w:r>
              <w:rPr>
                <w:rFonts w:ascii="Arial" w:eastAsia="Arial Unicode MS" w:hAnsi="Arial" w:cs="Arial"/>
                <w:sz w:val="16"/>
                <w:szCs w:val="16"/>
              </w:rPr>
              <w:t>Lease liabilities</w:t>
            </w:r>
          </w:p>
        </w:tc>
        <w:tc>
          <w:tcPr>
            <w:tcW w:w="1170" w:type="dxa"/>
          </w:tcPr>
          <w:p w14:paraId="1FB2CF01" w14:textId="4B727C68"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4</w:t>
            </w:r>
          </w:p>
        </w:tc>
        <w:tc>
          <w:tcPr>
            <w:tcW w:w="1170" w:type="dxa"/>
          </w:tcPr>
          <w:p w14:paraId="29BC0D97" w14:textId="021B854A"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10</w:t>
            </w:r>
          </w:p>
        </w:tc>
        <w:tc>
          <w:tcPr>
            <w:tcW w:w="1170" w:type="dxa"/>
          </w:tcPr>
          <w:p w14:paraId="2E62247C" w14:textId="74D523BF"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w:t>
            </w:r>
          </w:p>
        </w:tc>
        <w:tc>
          <w:tcPr>
            <w:tcW w:w="1170" w:type="dxa"/>
          </w:tcPr>
          <w:p w14:paraId="061E7F98" w14:textId="2FC95B9D"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w:t>
            </w:r>
          </w:p>
        </w:tc>
        <w:tc>
          <w:tcPr>
            <w:tcW w:w="1170" w:type="dxa"/>
          </w:tcPr>
          <w:p w14:paraId="5B1195D3" w14:textId="5ACC5EF0" w:rsidR="00AD6CF4" w:rsidRPr="000110CC" w:rsidRDefault="00AD6CF4" w:rsidP="00AD6CF4">
            <w:pPr>
              <w:tabs>
                <w:tab w:val="decimal" w:pos="795"/>
              </w:tabs>
              <w:spacing w:line="300" w:lineRule="exact"/>
              <w:ind w:left="-7"/>
              <w:rPr>
                <w:rFonts w:ascii="Arial" w:hAnsi="Arial" w:cs="Arial"/>
                <w:sz w:val="16"/>
                <w:szCs w:val="16"/>
              </w:rPr>
            </w:pPr>
            <w:r w:rsidRPr="00AD6CF4">
              <w:rPr>
                <w:rFonts w:ascii="Arial" w:hAnsi="Arial" w:cs="Arial"/>
                <w:sz w:val="16"/>
                <w:szCs w:val="16"/>
              </w:rPr>
              <w:t>14</w:t>
            </w:r>
          </w:p>
        </w:tc>
        <w:tc>
          <w:tcPr>
            <w:tcW w:w="1170" w:type="dxa"/>
          </w:tcPr>
          <w:p w14:paraId="4CADB4EA" w14:textId="34341EFF" w:rsidR="00AD6CF4" w:rsidRPr="000110CC" w:rsidRDefault="00AD6CF4" w:rsidP="00AD6CF4">
            <w:pPr>
              <w:spacing w:line="300" w:lineRule="exact"/>
              <w:ind w:left="-7"/>
              <w:jc w:val="center"/>
              <w:rPr>
                <w:rFonts w:ascii="Arial" w:hAnsi="Arial" w:cs="Arial"/>
                <w:sz w:val="16"/>
                <w:szCs w:val="16"/>
              </w:rPr>
            </w:pPr>
            <w:r w:rsidRPr="00AD6CF4">
              <w:rPr>
                <w:rFonts w:ascii="Arial" w:hAnsi="Arial" w:cs="Arial"/>
                <w:sz w:val="16"/>
                <w:szCs w:val="16"/>
              </w:rPr>
              <w:t>2.96 -</w:t>
            </w:r>
            <w:r>
              <w:rPr>
                <w:rFonts w:ascii="Arial" w:hAnsi="Arial" w:cs="Arial"/>
                <w:sz w:val="16"/>
                <w:szCs w:val="16"/>
              </w:rPr>
              <w:t xml:space="preserve"> </w:t>
            </w:r>
            <w:r w:rsidRPr="00AD6CF4">
              <w:rPr>
                <w:rFonts w:ascii="Arial" w:hAnsi="Arial" w:cs="Arial"/>
                <w:sz w:val="16"/>
                <w:szCs w:val="16"/>
              </w:rPr>
              <w:t>5.03</w:t>
            </w:r>
          </w:p>
        </w:tc>
      </w:tr>
    </w:tbl>
    <w:p w14:paraId="618FC343" w14:textId="77777777" w:rsidR="00EF6C75" w:rsidRDefault="00EF6C75" w:rsidP="00EB27D7">
      <w:pPr>
        <w:tabs>
          <w:tab w:val="left" w:pos="2160"/>
        </w:tabs>
        <w:spacing w:line="380" w:lineRule="exact"/>
        <w:ind w:left="547" w:hanging="547"/>
        <w:jc w:val="right"/>
        <w:rPr>
          <w:rFonts w:ascii="Arial" w:eastAsia="Arial Unicode MS" w:hAnsi="Arial" w:cs="Arial"/>
          <w:sz w:val="16"/>
          <w:szCs w:val="16"/>
        </w:rPr>
      </w:pPr>
    </w:p>
    <w:p w14:paraId="12B49E25" w14:textId="77777777" w:rsidR="00EF6C75" w:rsidRDefault="00EF6C75">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12308E97" w14:textId="6342BF5F" w:rsidR="00EB27D7" w:rsidRPr="000110CC" w:rsidRDefault="00EB27D7" w:rsidP="00EB27D7">
      <w:pPr>
        <w:tabs>
          <w:tab w:val="left" w:pos="2160"/>
        </w:tabs>
        <w:spacing w:line="380" w:lineRule="exact"/>
        <w:ind w:left="547" w:hanging="547"/>
        <w:jc w:val="right"/>
        <w:rPr>
          <w:rFonts w:ascii="Arial" w:hAnsi="Arial"/>
          <w:sz w:val="16"/>
          <w:szCs w:val="16"/>
        </w:rPr>
      </w:pPr>
      <w:r w:rsidRPr="000110CC">
        <w:rPr>
          <w:rFonts w:ascii="Arial" w:eastAsia="Arial Unicode MS" w:hAnsi="Arial" w:cs="Arial"/>
          <w:sz w:val="16"/>
          <w:szCs w:val="16"/>
        </w:rPr>
        <w:lastRenderedPageBreak/>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900" w:type="dxa"/>
        <w:tblInd w:w="-90" w:type="dxa"/>
        <w:tblLayout w:type="fixed"/>
        <w:tblLook w:val="04A0" w:firstRow="1" w:lastRow="0" w:firstColumn="1" w:lastColumn="0" w:noHBand="0" w:noVBand="1"/>
      </w:tblPr>
      <w:tblGrid>
        <w:gridCol w:w="2700"/>
        <w:gridCol w:w="1170"/>
        <w:gridCol w:w="1170"/>
        <w:gridCol w:w="1170"/>
        <w:gridCol w:w="1170"/>
        <w:gridCol w:w="1170"/>
        <w:gridCol w:w="1350"/>
      </w:tblGrid>
      <w:tr w:rsidR="00EB27D7" w:rsidRPr="000110CC" w14:paraId="14175F87" w14:textId="77777777" w:rsidTr="00667E34">
        <w:trPr>
          <w:cantSplit/>
          <w:tblHeader/>
        </w:trPr>
        <w:tc>
          <w:tcPr>
            <w:tcW w:w="2700" w:type="dxa"/>
          </w:tcPr>
          <w:p w14:paraId="6BDAF4AB" w14:textId="77777777" w:rsidR="00EB27D7" w:rsidRPr="000110CC" w:rsidRDefault="00EB27D7" w:rsidP="00063696">
            <w:pPr>
              <w:tabs>
                <w:tab w:val="left" w:pos="240"/>
              </w:tabs>
              <w:spacing w:line="280" w:lineRule="exact"/>
              <w:ind w:left="240" w:right="-108" w:hanging="240"/>
              <w:rPr>
                <w:rFonts w:ascii="Arial" w:hAnsi="Arial" w:cs="Arial"/>
                <w:sz w:val="16"/>
                <w:szCs w:val="16"/>
              </w:rPr>
            </w:pPr>
          </w:p>
        </w:tc>
        <w:tc>
          <w:tcPr>
            <w:tcW w:w="7200" w:type="dxa"/>
            <w:gridSpan w:val="6"/>
            <w:hideMark/>
          </w:tcPr>
          <w:p w14:paraId="49E93EB4" w14:textId="77777777" w:rsidR="00EB27D7" w:rsidRPr="000110CC" w:rsidRDefault="00EB27D7" w:rsidP="00063696">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Consolidated financial statements </w:t>
            </w:r>
          </w:p>
        </w:tc>
      </w:tr>
      <w:tr w:rsidR="00EB27D7" w:rsidRPr="000110CC" w14:paraId="5D0362C9" w14:textId="77777777" w:rsidTr="00667E34">
        <w:trPr>
          <w:cantSplit/>
          <w:tblHeader/>
        </w:trPr>
        <w:tc>
          <w:tcPr>
            <w:tcW w:w="2700" w:type="dxa"/>
          </w:tcPr>
          <w:p w14:paraId="5FB8733E" w14:textId="77777777" w:rsidR="00EB27D7" w:rsidRPr="000110CC" w:rsidRDefault="00EB27D7" w:rsidP="00063696">
            <w:pPr>
              <w:tabs>
                <w:tab w:val="left" w:pos="240"/>
              </w:tabs>
              <w:spacing w:line="280" w:lineRule="exact"/>
              <w:ind w:left="240" w:right="-108" w:hanging="240"/>
              <w:rPr>
                <w:rFonts w:ascii="Arial" w:hAnsi="Arial" w:cs="Arial"/>
                <w:sz w:val="16"/>
                <w:szCs w:val="16"/>
              </w:rPr>
            </w:pPr>
          </w:p>
        </w:tc>
        <w:tc>
          <w:tcPr>
            <w:tcW w:w="7200" w:type="dxa"/>
            <w:gridSpan w:val="6"/>
          </w:tcPr>
          <w:p w14:paraId="4229EA04" w14:textId="77777777" w:rsidR="00EB27D7" w:rsidRPr="000110CC" w:rsidRDefault="00EB27D7" w:rsidP="00063696">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s at 31 December 202</w:t>
            </w:r>
            <w:r>
              <w:rPr>
                <w:rFonts w:ascii="Arial" w:eastAsia="Arial Unicode MS" w:hAnsi="Arial" w:cs="Arial"/>
                <w:sz w:val="16"/>
                <w:szCs w:val="16"/>
              </w:rPr>
              <w:t>3</w:t>
            </w:r>
          </w:p>
        </w:tc>
      </w:tr>
      <w:tr w:rsidR="00EB27D7" w:rsidRPr="000110CC" w14:paraId="4C1769D4" w14:textId="77777777" w:rsidTr="00667E34">
        <w:trPr>
          <w:cantSplit/>
          <w:tblHeader/>
        </w:trPr>
        <w:tc>
          <w:tcPr>
            <w:tcW w:w="2700" w:type="dxa"/>
          </w:tcPr>
          <w:p w14:paraId="65F18FDC" w14:textId="77777777" w:rsidR="00EB27D7" w:rsidRPr="000110CC" w:rsidRDefault="00EB27D7" w:rsidP="00063696">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7F28D8C3" w14:textId="77777777" w:rsidR="00EB27D7" w:rsidRPr="000110CC" w:rsidRDefault="00EB27D7" w:rsidP="00063696">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5D10BBFB" w14:textId="77777777" w:rsidR="00EB27D7" w:rsidRPr="000110CC" w:rsidRDefault="00EB27D7" w:rsidP="00063696">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660871DC" w14:textId="77777777" w:rsidR="00EB27D7" w:rsidRPr="000110CC" w:rsidRDefault="00EB27D7" w:rsidP="00063696">
            <w:pPr>
              <w:spacing w:line="28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6D04F16A" w14:textId="77777777" w:rsidR="00EB27D7" w:rsidRPr="000110CC" w:rsidRDefault="00EB27D7" w:rsidP="00063696">
            <w:pPr>
              <w:spacing w:line="280" w:lineRule="exact"/>
              <w:ind w:left="-7"/>
              <w:jc w:val="center"/>
              <w:rPr>
                <w:rFonts w:ascii="Arial" w:hAnsi="Arial" w:cs="Arial"/>
                <w:sz w:val="16"/>
                <w:szCs w:val="16"/>
              </w:rPr>
            </w:pPr>
          </w:p>
        </w:tc>
        <w:tc>
          <w:tcPr>
            <w:tcW w:w="1350" w:type="dxa"/>
            <w:vAlign w:val="bottom"/>
          </w:tcPr>
          <w:p w14:paraId="71AE704F" w14:textId="77777777" w:rsidR="00EB27D7" w:rsidRPr="000110CC" w:rsidRDefault="00EB27D7" w:rsidP="00063696">
            <w:pPr>
              <w:spacing w:line="280" w:lineRule="exact"/>
              <w:ind w:left="-7"/>
              <w:jc w:val="center"/>
              <w:rPr>
                <w:rFonts w:ascii="Arial" w:hAnsi="Arial" w:cs="Arial"/>
                <w:sz w:val="16"/>
                <w:szCs w:val="16"/>
                <w:cs/>
              </w:rPr>
            </w:pPr>
          </w:p>
        </w:tc>
      </w:tr>
      <w:tr w:rsidR="00EB27D7" w:rsidRPr="000110CC" w14:paraId="66DCBE6F" w14:textId="77777777" w:rsidTr="00667E34">
        <w:trPr>
          <w:cantSplit/>
          <w:tblHeader/>
        </w:trPr>
        <w:tc>
          <w:tcPr>
            <w:tcW w:w="2700" w:type="dxa"/>
          </w:tcPr>
          <w:p w14:paraId="3943CFD8" w14:textId="77777777" w:rsidR="00EB27D7" w:rsidRPr="000110CC" w:rsidRDefault="00EB27D7" w:rsidP="00063696">
            <w:pPr>
              <w:tabs>
                <w:tab w:val="left" w:pos="240"/>
              </w:tabs>
              <w:spacing w:line="280" w:lineRule="exact"/>
              <w:ind w:left="240" w:right="-108" w:hanging="240"/>
              <w:rPr>
                <w:rFonts w:ascii="Arial" w:hAnsi="Arial" w:cs="Arial"/>
                <w:sz w:val="16"/>
                <w:szCs w:val="16"/>
                <w:cs/>
              </w:rPr>
            </w:pPr>
          </w:p>
        </w:tc>
        <w:tc>
          <w:tcPr>
            <w:tcW w:w="1170" w:type="dxa"/>
            <w:vAlign w:val="bottom"/>
            <w:hideMark/>
          </w:tcPr>
          <w:p w14:paraId="79896589" w14:textId="77777777" w:rsidR="00EB27D7" w:rsidRPr="000110CC" w:rsidRDefault="00EB27D7" w:rsidP="00063696">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27093155" w14:textId="77777777" w:rsidR="00EB27D7" w:rsidRPr="000110CC" w:rsidRDefault="00EB27D7" w:rsidP="00063696">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26B64766" w14:textId="77777777" w:rsidR="00EB27D7" w:rsidRPr="000110CC" w:rsidRDefault="00EB27D7" w:rsidP="00063696">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39DDCC67" w14:textId="77777777" w:rsidR="00EB27D7" w:rsidRPr="000110CC" w:rsidRDefault="00EB27D7" w:rsidP="00063696">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0CF755AD" w14:textId="77777777" w:rsidR="00EB27D7" w:rsidRPr="000110CC" w:rsidRDefault="00EB27D7" w:rsidP="00063696">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350" w:type="dxa"/>
            <w:vAlign w:val="bottom"/>
            <w:hideMark/>
          </w:tcPr>
          <w:p w14:paraId="079E818D" w14:textId="77777777" w:rsidR="00EB27D7" w:rsidRPr="000110CC" w:rsidRDefault="00EB27D7" w:rsidP="00063696">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EB27D7" w:rsidRPr="000110CC" w14:paraId="76B4077F" w14:textId="77777777" w:rsidTr="00667E34">
        <w:trPr>
          <w:cantSplit/>
          <w:tblHeader/>
        </w:trPr>
        <w:tc>
          <w:tcPr>
            <w:tcW w:w="2700" w:type="dxa"/>
          </w:tcPr>
          <w:p w14:paraId="3D829BB7" w14:textId="77777777" w:rsidR="00EB27D7" w:rsidRPr="000110CC" w:rsidRDefault="00EB27D7" w:rsidP="00063696">
            <w:pPr>
              <w:tabs>
                <w:tab w:val="left" w:pos="240"/>
              </w:tabs>
              <w:spacing w:line="280" w:lineRule="exact"/>
              <w:ind w:left="240" w:right="-108" w:hanging="240"/>
              <w:rPr>
                <w:rFonts w:ascii="Arial" w:hAnsi="Arial" w:cs="Arial"/>
                <w:sz w:val="16"/>
                <w:szCs w:val="16"/>
              </w:rPr>
            </w:pPr>
          </w:p>
        </w:tc>
        <w:tc>
          <w:tcPr>
            <w:tcW w:w="1170" w:type="dxa"/>
          </w:tcPr>
          <w:p w14:paraId="569C8AD4" w14:textId="77777777" w:rsidR="00EB27D7" w:rsidRPr="000110CC" w:rsidRDefault="00EB27D7" w:rsidP="00063696">
            <w:pPr>
              <w:tabs>
                <w:tab w:val="decimal" w:pos="1152"/>
              </w:tabs>
              <w:spacing w:line="280" w:lineRule="exact"/>
              <w:ind w:left="-7"/>
              <w:jc w:val="both"/>
              <w:rPr>
                <w:rFonts w:ascii="Arial" w:hAnsi="Arial" w:cs="Arial"/>
                <w:sz w:val="16"/>
                <w:szCs w:val="16"/>
              </w:rPr>
            </w:pPr>
          </w:p>
        </w:tc>
        <w:tc>
          <w:tcPr>
            <w:tcW w:w="1170" w:type="dxa"/>
          </w:tcPr>
          <w:p w14:paraId="4E86CE91" w14:textId="77777777" w:rsidR="00EB27D7" w:rsidRPr="000110CC" w:rsidRDefault="00EB27D7" w:rsidP="00063696">
            <w:pPr>
              <w:tabs>
                <w:tab w:val="decimal" w:pos="1152"/>
              </w:tabs>
              <w:spacing w:line="280" w:lineRule="exact"/>
              <w:ind w:left="-7"/>
              <w:jc w:val="both"/>
              <w:rPr>
                <w:rFonts w:ascii="Arial" w:hAnsi="Arial" w:cs="Arial"/>
                <w:sz w:val="16"/>
                <w:szCs w:val="16"/>
                <w:cs/>
              </w:rPr>
            </w:pPr>
          </w:p>
        </w:tc>
        <w:tc>
          <w:tcPr>
            <w:tcW w:w="1170" w:type="dxa"/>
          </w:tcPr>
          <w:p w14:paraId="24AF6B91" w14:textId="77777777" w:rsidR="00EB27D7" w:rsidRPr="000110CC" w:rsidRDefault="00EB27D7" w:rsidP="00063696">
            <w:pPr>
              <w:tabs>
                <w:tab w:val="decimal" w:pos="1152"/>
              </w:tabs>
              <w:spacing w:line="280" w:lineRule="exact"/>
              <w:ind w:left="-7"/>
              <w:jc w:val="both"/>
              <w:rPr>
                <w:rFonts w:ascii="Arial" w:hAnsi="Arial" w:cs="Arial"/>
                <w:sz w:val="16"/>
                <w:szCs w:val="16"/>
                <w:cs/>
              </w:rPr>
            </w:pPr>
          </w:p>
        </w:tc>
        <w:tc>
          <w:tcPr>
            <w:tcW w:w="1170" w:type="dxa"/>
          </w:tcPr>
          <w:p w14:paraId="78BE59D0" w14:textId="77777777" w:rsidR="00EB27D7" w:rsidRPr="000110CC" w:rsidRDefault="00EB27D7" w:rsidP="00063696">
            <w:pPr>
              <w:tabs>
                <w:tab w:val="decimal" w:pos="1152"/>
              </w:tabs>
              <w:spacing w:line="280" w:lineRule="exact"/>
              <w:ind w:left="-7"/>
              <w:jc w:val="both"/>
              <w:rPr>
                <w:rFonts w:ascii="Arial" w:hAnsi="Arial" w:cs="Arial"/>
                <w:sz w:val="16"/>
                <w:szCs w:val="16"/>
                <w:cs/>
              </w:rPr>
            </w:pPr>
          </w:p>
        </w:tc>
        <w:tc>
          <w:tcPr>
            <w:tcW w:w="1170" w:type="dxa"/>
          </w:tcPr>
          <w:p w14:paraId="39886CFC" w14:textId="77777777" w:rsidR="00EB27D7" w:rsidRPr="000110CC" w:rsidRDefault="00EB27D7" w:rsidP="00063696">
            <w:pPr>
              <w:tabs>
                <w:tab w:val="decimal" w:pos="1152"/>
              </w:tabs>
              <w:spacing w:line="280" w:lineRule="exact"/>
              <w:ind w:left="-7"/>
              <w:jc w:val="both"/>
              <w:rPr>
                <w:rFonts w:ascii="Arial" w:hAnsi="Arial" w:cs="Arial"/>
                <w:sz w:val="16"/>
                <w:szCs w:val="16"/>
                <w:cs/>
              </w:rPr>
            </w:pPr>
          </w:p>
        </w:tc>
        <w:tc>
          <w:tcPr>
            <w:tcW w:w="1350" w:type="dxa"/>
            <w:vAlign w:val="bottom"/>
            <w:hideMark/>
          </w:tcPr>
          <w:p w14:paraId="41C9D318" w14:textId="77777777" w:rsidR="00EB27D7" w:rsidRPr="000110CC" w:rsidRDefault="00EB27D7" w:rsidP="00063696">
            <w:pPr>
              <w:spacing w:line="28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EB27D7" w:rsidRPr="000110CC" w14:paraId="12A2ECF6" w14:textId="77777777" w:rsidTr="00667E34">
        <w:trPr>
          <w:cantSplit/>
        </w:trPr>
        <w:tc>
          <w:tcPr>
            <w:tcW w:w="2700" w:type="dxa"/>
            <w:vAlign w:val="bottom"/>
            <w:hideMark/>
          </w:tcPr>
          <w:p w14:paraId="739093C9" w14:textId="77777777" w:rsidR="00EB27D7" w:rsidRPr="000110CC" w:rsidRDefault="00EB27D7" w:rsidP="00063696">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0C828194" w14:textId="77777777" w:rsidR="00EB27D7" w:rsidRPr="000110CC" w:rsidRDefault="00EB27D7" w:rsidP="00063696">
            <w:pPr>
              <w:tabs>
                <w:tab w:val="decimal" w:pos="1152"/>
              </w:tabs>
              <w:spacing w:line="280" w:lineRule="exact"/>
              <w:ind w:left="-7"/>
              <w:jc w:val="both"/>
              <w:rPr>
                <w:rFonts w:ascii="Arial" w:hAnsi="Arial" w:cs="Arial"/>
                <w:sz w:val="16"/>
                <w:szCs w:val="16"/>
              </w:rPr>
            </w:pPr>
          </w:p>
        </w:tc>
        <w:tc>
          <w:tcPr>
            <w:tcW w:w="1170" w:type="dxa"/>
          </w:tcPr>
          <w:p w14:paraId="05B1D27A" w14:textId="77777777" w:rsidR="00EB27D7" w:rsidRPr="000110CC" w:rsidRDefault="00EB27D7" w:rsidP="00063696">
            <w:pPr>
              <w:tabs>
                <w:tab w:val="decimal" w:pos="1152"/>
              </w:tabs>
              <w:spacing w:line="280" w:lineRule="exact"/>
              <w:ind w:left="-7"/>
              <w:jc w:val="both"/>
              <w:rPr>
                <w:rFonts w:ascii="Arial" w:hAnsi="Arial" w:cs="Arial"/>
                <w:sz w:val="16"/>
                <w:szCs w:val="16"/>
              </w:rPr>
            </w:pPr>
          </w:p>
        </w:tc>
        <w:tc>
          <w:tcPr>
            <w:tcW w:w="1170" w:type="dxa"/>
          </w:tcPr>
          <w:p w14:paraId="11E43F48" w14:textId="77777777" w:rsidR="00EB27D7" w:rsidRPr="000110CC" w:rsidRDefault="00EB27D7" w:rsidP="00063696">
            <w:pPr>
              <w:tabs>
                <w:tab w:val="decimal" w:pos="1152"/>
              </w:tabs>
              <w:spacing w:line="280" w:lineRule="exact"/>
              <w:ind w:left="-7"/>
              <w:jc w:val="both"/>
              <w:rPr>
                <w:rFonts w:ascii="Arial" w:hAnsi="Arial" w:cs="Arial"/>
                <w:sz w:val="16"/>
                <w:szCs w:val="16"/>
              </w:rPr>
            </w:pPr>
          </w:p>
        </w:tc>
        <w:tc>
          <w:tcPr>
            <w:tcW w:w="1170" w:type="dxa"/>
          </w:tcPr>
          <w:p w14:paraId="7C5C6007" w14:textId="77777777" w:rsidR="00EB27D7" w:rsidRPr="000110CC" w:rsidRDefault="00EB27D7" w:rsidP="00063696">
            <w:pPr>
              <w:tabs>
                <w:tab w:val="decimal" w:pos="1152"/>
              </w:tabs>
              <w:spacing w:line="280" w:lineRule="exact"/>
              <w:ind w:left="-7"/>
              <w:jc w:val="both"/>
              <w:rPr>
                <w:rFonts w:ascii="Arial" w:hAnsi="Arial" w:cs="Arial"/>
                <w:sz w:val="16"/>
                <w:szCs w:val="16"/>
              </w:rPr>
            </w:pPr>
          </w:p>
        </w:tc>
        <w:tc>
          <w:tcPr>
            <w:tcW w:w="1170" w:type="dxa"/>
          </w:tcPr>
          <w:p w14:paraId="7EDCF98E" w14:textId="77777777" w:rsidR="00EB27D7" w:rsidRPr="000110CC" w:rsidRDefault="00EB27D7" w:rsidP="00063696">
            <w:pPr>
              <w:tabs>
                <w:tab w:val="decimal" w:pos="1152"/>
              </w:tabs>
              <w:spacing w:line="280" w:lineRule="exact"/>
              <w:ind w:left="-7"/>
              <w:jc w:val="both"/>
              <w:rPr>
                <w:rFonts w:ascii="Arial" w:hAnsi="Arial" w:cs="Arial"/>
                <w:sz w:val="16"/>
                <w:szCs w:val="16"/>
              </w:rPr>
            </w:pPr>
          </w:p>
        </w:tc>
        <w:tc>
          <w:tcPr>
            <w:tcW w:w="1350" w:type="dxa"/>
          </w:tcPr>
          <w:p w14:paraId="7E5EB717" w14:textId="77777777" w:rsidR="00EB27D7" w:rsidRPr="000110CC" w:rsidRDefault="00EB27D7" w:rsidP="00063696">
            <w:pPr>
              <w:spacing w:line="280" w:lineRule="exact"/>
              <w:ind w:left="-7"/>
              <w:jc w:val="center"/>
              <w:rPr>
                <w:rFonts w:ascii="Arial" w:hAnsi="Arial" w:cs="Arial"/>
                <w:sz w:val="16"/>
                <w:szCs w:val="16"/>
              </w:rPr>
            </w:pPr>
          </w:p>
        </w:tc>
      </w:tr>
      <w:tr w:rsidR="00EB27D7" w:rsidRPr="000110CC" w14:paraId="0ED251E7" w14:textId="77777777" w:rsidTr="00667E34">
        <w:trPr>
          <w:cantSplit/>
          <w:trHeight w:val="80"/>
        </w:trPr>
        <w:tc>
          <w:tcPr>
            <w:tcW w:w="2700" w:type="dxa"/>
            <w:vAlign w:val="bottom"/>
            <w:hideMark/>
          </w:tcPr>
          <w:p w14:paraId="0F6959BC" w14:textId="77777777" w:rsidR="00EB27D7" w:rsidRPr="000110CC" w:rsidRDefault="00EB27D7" w:rsidP="00063696">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vAlign w:val="bottom"/>
          </w:tcPr>
          <w:p w14:paraId="57A435E5"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51B47FA9"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14925EB3" w14:textId="77777777" w:rsidR="00EB27D7" w:rsidRPr="000110CC" w:rsidRDefault="00EB27D7" w:rsidP="00063696">
            <w:pPr>
              <w:tabs>
                <w:tab w:val="decimal" w:pos="795"/>
              </w:tabs>
              <w:spacing w:line="280" w:lineRule="exact"/>
              <w:ind w:left="-7"/>
              <w:rPr>
                <w:rFonts w:ascii="Arial" w:hAnsi="Arial" w:cs="Arial"/>
                <w:sz w:val="16"/>
                <w:szCs w:val="16"/>
                <w:cs/>
              </w:rPr>
            </w:pPr>
            <w:r w:rsidRPr="009314FD">
              <w:rPr>
                <w:rFonts w:ascii="Arial" w:hAnsi="Arial" w:cs="Arial"/>
                <w:sz w:val="16"/>
                <w:szCs w:val="16"/>
              </w:rPr>
              <w:t>33</w:t>
            </w:r>
          </w:p>
        </w:tc>
        <w:tc>
          <w:tcPr>
            <w:tcW w:w="1170" w:type="dxa"/>
            <w:vAlign w:val="bottom"/>
          </w:tcPr>
          <w:p w14:paraId="4E47A682" w14:textId="77777777" w:rsidR="00EB27D7" w:rsidRPr="000110CC" w:rsidRDefault="00EB27D7" w:rsidP="00063696">
            <w:pPr>
              <w:tabs>
                <w:tab w:val="decimal" w:pos="795"/>
              </w:tabs>
              <w:spacing w:line="28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2DCBACE2"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sz w:val="16"/>
                <w:szCs w:val="16"/>
              </w:rPr>
              <w:t>33</w:t>
            </w:r>
          </w:p>
        </w:tc>
        <w:tc>
          <w:tcPr>
            <w:tcW w:w="1350" w:type="dxa"/>
            <w:vAlign w:val="bottom"/>
          </w:tcPr>
          <w:p w14:paraId="79B423E7" w14:textId="77777777" w:rsidR="00EB27D7" w:rsidRPr="000110CC" w:rsidRDefault="00EB27D7" w:rsidP="00063696">
            <w:pPr>
              <w:spacing w:line="280" w:lineRule="exact"/>
              <w:ind w:left="-7"/>
              <w:jc w:val="center"/>
              <w:rPr>
                <w:rFonts w:ascii="Arial" w:hAnsi="Arial" w:cs="Arial"/>
                <w:sz w:val="16"/>
                <w:szCs w:val="16"/>
              </w:rPr>
            </w:pPr>
            <w:r>
              <w:rPr>
                <w:rFonts w:ascii="Arial" w:hAnsi="Arial" w:cs="Arial"/>
                <w:sz w:val="16"/>
                <w:szCs w:val="16"/>
              </w:rPr>
              <w:t>0.15 - 1.80</w:t>
            </w:r>
          </w:p>
        </w:tc>
      </w:tr>
      <w:tr w:rsidR="00EB27D7" w:rsidRPr="000110CC" w14:paraId="616624E2" w14:textId="77777777" w:rsidTr="00667E34">
        <w:trPr>
          <w:cantSplit/>
        </w:trPr>
        <w:tc>
          <w:tcPr>
            <w:tcW w:w="2700" w:type="dxa"/>
            <w:vAlign w:val="bottom"/>
            <w:hideMark/>
          </w:tcPr>
          <w:p w14:paraId="359CBD7F" w14:textId="77777777" w:rsidR="00EB27D7" w:rsidRPr="000110CC" w:rsidRDefault="00EB27D7" w:rsidP="00063696">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vAlign w:val="bottom"/>
          </w:tcPr>
          <w:p w14:paraId="591E7BEA" w14:textId="77777777" w:rsidR="00EB27D7" w:rsidRPr="000110CC" w:rsidRDefault="00EB27D7" w:rsidP="00063696">
            <w:pPr>
              <w:tabs>
                <w:tab w:val="decimal" w:pos="795"/>
              </w:tabs>
              <w:spacing w:line="28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0184A47E" w14:textId="77777777" w:rsidR="00EB27D7" w:rsidRPr="000110CC" w:rsidRDefault="00EB27D7" w:rsidP="00063696">
            <w:pPr>
              <w:tabs>
                <w:tab w:val="decimal" w:pos="795"/>
              </w:tabs>
              <w:spacing w:line="28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58A71923"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1D7C49BB"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272</w:t>
            </w:r>
          </w:p>
        </w:tc>
        <w:tc>
          <w:tcPr>
            <w:tcW w:w="1170" w:type="dxa"/>
            <w:vAlign w:val="bottom"/>
          </w:tcPr>
          <w:p w14:paraId="44254D18"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272</w:t>
            </w:r>
          </w:p>
        </w:tc>
        <w:tc>
          <w:tcPr>
            <w:tcW w:w="1350" w:type="dxa"/>
            <w:vAlign w:val="bottom"/>
          </w:tcPr>
          <w:p w14:paraId="660B7A77" w14:textId="77777777" w:rsidR="00EB27D7" w:rsidRPr="000110CC" w:rsidRDefault="00EB27D7" w:rsidP="00063696">
            <w:pPr>
              <w:spacing w:line="280" w:lineRule="exact"/>
              <w:ind w:left="-7"/>
              <w:jc w:val="center"/>
              <w:rPr>
                <w:rFonts w:ascii="Arial" w:hAnsi="Arial" w:cs="Arial"/>
                <w:sz w:val="16"/>
                <w:szCs w:val="16"/>
              </w:rPr>
            </w:pPr>
            <w:r w:rsidRPr="009314FD">
              <w:rPr>
                <w:rFonts w:ascii="Arial" w:hAnsi="Arial" w:cs="Arial" w:hint="cs"/>
                <w:sz w:val="16"/>
                <w:szCs w:val="16"/>
                <w:cs/>
              </w:rPr>
              <w:t>-</w:t>
            </w:r>
          </w:p>
        </w:tc>
      </w:tr>
      <w:tr w:rsidR="00EB27D7" w:rsidRPr="000110CC" w14:paraId="4AD293FA" w14:textId="77777777" w:rsidTr="00667E34">
        <w:trPr>
          <w:cantSplit/>
        </w:trPr>
        <w:tc>
          <w:tcPr>
            <w:tcW w:w="2700" w:type="dxa"/>
            <w:vAlign w:val="bottom"/>
            <w:hideMark/>
          </w:tcPr>
          <w:p w14:paraId="26A1E365" w14:textId="77777777" w:rsidR="00EB27D7" w:rsidRPr="000110CC" w:rsidRDefault="00EB27D7" w:rsidP="00063696">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vAlign w:val="bottom"/>
          </w:tcPr>
          <w:p w14:paraId="2B9D65BF" w14:textId="77777777" w:rsidR="00EB27D7" w:rsidRPr="000110CC" w:rsidRDefault="00EB27D7" w:rsidP="00063696">
            <w:pPr>
              <w:tabs>
                <w:tab w:val="decimal" w:pos="795"/>
              </w:tabs>
              <w:spacing w:line="280" w:lineRule="exact"/>
              <w:ind w:left="-7"/>
              <w:rPr>
                <w:rFonts w:ascii="Arial" w:hAnsi="Arial" w:cs="Arial"/>
                <w:sz w:val="16"/>
                <w:szCs w:val="16"/>
                <w:cs/>
              </w:rPr>
            </w:pPr>
          </w:p>
        </w:tc>
        <w:tc>
          <w:tcPr>
            <w:tcW w:w="1170" w:type="dxa"/>
            <w:vAlign w:val="bottom"/>
          </w:tcPr>
          <w:p w14:paraId="505511E0" w14:textId="77777777" w:rsidR="00EB27D7" w:rsidRPr="000110CC" w:rsidRDefault="00EB27D7" w:rsidP="00063696">
            <w:pPr>
              <w:tabs>
                <w:tab w:val="decimal" w:pos="795"/>
              </w:tabs>
              <w:spacing w:line="280" w:lineRule="exact"/>
              <w:ind w:left="-7"/>
              <w:rPr>
                <w:rFonts w:ascii="Arial" w:hAnsi="Arial" w:cs="Arial"/>
                <w:sz w:val="16"/>
                <w:szCs w:val="16"/>
              </w:rPr>
            </w:pPr>
          </w:p>
        </w:tc>
        <w:tc>
          <w:tcPr>
            <w:tcW w:w="1170" w:type="dxa"/>
            <w:vAlign w:val="bottom"/>
          </w:tcPr>
          <w:p w14:paraId="6A9B8EC5" w14:textId="77777777" w:rsidR="00EB27D7" w:rsidRPr="000110CC" w:rsidRDefault="00EB27D7" w:rsidP="00063696">
            <w:pPr>
              <w:tabs>
                <w:tab w:val="decimal" w:pos="795"/>
              </w:tabs>
              <w:spacing w:line="280" w:lineRule="exact"/>
              <w:ind w:left="-7"/>
              <w:rPr>
                <w:rFonts w:ascii="Arial" w:hAnsi="Arial" w:cs="Arial"/>
                <w:sz w:val="16"/>
                <w:szCs w:val="16"/>
              </w:rPr>
            </w:pPr>
          </w:p>
        </w:tc>
        <w:tc>
          <w:tcPr>
            <w:tcW w:w="1170" w:type="dxa"/>
            <w:vAlign w:val="bottom"/>
          </w:tcPr>
          <w:p w14:paraId="6CC117F2" w14:textId="77777777" w:rsidR="00EB27D7" w:rsidRPr="000110CC" w:rsidRDefault="00EB27D7" w:rsidP="00063696">
            <w:pPr>
              <w:tabs>
                <w:tab w:val="decimal" w:pos="795"/>
              </w:tabs>
              <w:spacing w:line="280" w:lineRule="exact"/>
              <w:ind w:left="-7"/>
              <w:rPr>
                <w:rFonts w:ascii="Arial" w:hAnsi="Arial" w:cs="Arial"/>
                <w:sz w:val="16"/>
                <w:szCs w:val="16"/>
              </w:rPr>
            </w:pPr>
          </w:p>
        </w:tc>
        <w:tc>
          <w:tcPr>
            <w:tcW w:w="1170" w:type="dxa"/>
            <w:vAlign w:val="bottom"/>
          </w:tcPr>
          <w:p w14:paraId="46C08CD5" w14:textId="77777777" w:rsidR="00EB27D7" w:rsidRPr="000110CC" w:rsidRDefault="00EB27D7" w:rsidP="00063696">
            <w:pPr>
              <w:tabs>
                <w:tab w:val="decimal" w:pos="795"/>
              </w:tabs>
              <w:spacing w:line="280" w:lineRule="exact"/>
              <w:ind w:left="-7"/>
              <w:rPr>
                <w:rFonts w:ascii="Arial" w:hAnsi="Arial" w:cs="Arial"/>
                <w:sz w:val="16"/>
                <w:szCs w:val="16"/>
              </w:rPr>
            </w:pPr>
          </w:p>
        </w:tc>
        <w:tc>
          <w:tcPr>
            <w:tcW w:w="1350" w:type="dxa"/>
            <w:vAlign w:val="bottom"/>
          </w:tcPr>
          <w:p w14:paraId="63E7B333" w14:textId="77777777" w:rsidR="00EB27D7" w:rsidRPr="000110CC" w:rsidRDefault="00EB27D7" w:rsidP="00063696">
            <w:pPr>
              <w:spacing w:line="280" w:lineRule="exact"/>
              <w:ind w:left="-7"/>
              <w:jc w:val="center"/>
              <w:rPr>
                <w:rFonts w:ascii="Arial" w:hAnsi="Arial" w:cs="Arial"/>
                <w:sz w:val="16"/>
                <w:szCs w:val="16"/>
              </w:rPr>
            </w:pPr>
          </w:p>
        </w:tc>
      </w:tr>
      <w:tr w:rsidR="00EB27D7" w:rsidRPr="000110CC" w14:paraId="6B68FF31" w14:textId="77777777" w:rsidTr="00667E34">
        <w:trPr>
          <w:cantSplit/>
        </w:trPr>
        <w:tc>
          <w:tcPr>
            <w:tcW w:w="2700" w:type="dxa"/>
            <w:vAlign w:val="bottom"/>
            <w:hideMark/>
          </w:tcPr>
          <w:p w14:paraId="0B83BF9B" w14:textId="77777777" w:rsidR="00EB27D7" w:rsidRPr="000110CC" w:rsidRDefault="00EB27D7" w:rsidP="00063696">
            <w:pPr>
              <w:tabs>
                <w:tab w:val="left" w:pos="900"/>
                <w:tab w:val="left" w:pos="1440"/>
                <w:tab w:val="left" w:pos="1980"/>
              </w:tabs>
              <w:spacing w:line="28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585A525B" w14:textId="77777777" w:rsidR="00EB27D7" w:rsidRPr="000110CC" w:rsidRDefault="00EB27D7" w:rsidP="00063696">
            <w:pPr>
              <w:tabs>
                <w:tab w:val="decimal" w:pos="795"/>
              </w:tabs>
              <w:spacing w:line="280" w:lineRule="exact"/>
              <w:ind w:left="-7"/>
              <w:rPr>
                <w:rFonts w:ascii="Arial" w:hAnsi="Arial" w:cs="Arial"/>
                <w:sz w:val="16"/>
                <w:szCs w:val="16"/>
                <w:cs/>
              </w:rPr>
            </w:pPr>
            <w:r w:rsidRPr="009314FD">
              <w:rPr>
                <w:rFonts w:ascii="Arial" w:hAnsi="Arial" w:cs="Arial" w:hint="cs"/>
                <w:sz w:val="16"/>
                <w:szCs w:val="16"/>
                <w:cs/>
              </w:rPr>
              <w:t>875</w:t>
            </w:r>
          </w:p>
        </w:tc>
        <w:tc>
          <w:tcPr>
            <w:tcW w:w="1170" w:type="dxa"/>
            <w:vAlign w:val="bottom"/>
          </w:tcPr>
          <w:p w14:paraId="1C165DFA"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21200F65"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65FB6BC8"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7962CC8B"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875</w:t>
            </w:r>
          </w:p>
        </w:tc>
        <w:tc>
          <w:tcPr>
            <w:tcW w:w="1350" w:type="dxa"/>
            <w:vAlign w:val="bottom"/>
          </w:tcPr>
          <w:p w14:paraId="5E4DD81F" w14:textId="77777777" w:rsidR="00EB27D7" w:rsidRPr="000110CC" w:rsidRDefault="00EB27D7" w:rsidP="00063696">
            <w:pPr>
              <w:spacing w:line="280" w:lineRule="exact"/>
              <w:ind w:left="-7"/>
              <w:jc w:val="center"/>
              <w:rPr>
                <w:rFonts w:ascii="Arial" w:hAnsi="Arial" w:cs="Arial"/>
                <w:sz w:val="16"/>
                <w:szCs w:val="16"/>
              </w:rPr>
            </w:pPr>
            <w:r w:rsidRPr="009314FD">
              <w:rPr>
                <w:rFonts w:ascii="Arial" w:hAnsi="Arial" w:cs="Arial"/>
                <w:sz w:val="16"/>
                <w:szCs w:val="16"/>
              </w:rPr>
              <w:t>2.</w:t>
            </w:r>
            <w:r>
              <w:rPr>
                <w:rFonts w:ascii="Arial" w:hAnsi="Arial" w:cs="Arial"/>
                <w:sz w:val="16"/>
                <w:szCs w:val="16"/>
              </w:rPr>
              <w:t>75</w:t>
            </w:r>
            <w:r w:rsidRPr="009314FD">
              <w:rPr>
                <w:rFonts w:ascii="Arial" w:hAnsi="Arial" w:cs="Arial"/>
                <w:sz w:val="16"/>
                <w:szCs w:val="16"/>
              </w:rPr>
              <w:t xml:space="preserve"> - 3.13</w:t>
            </w:r>
          </w:p>
        </w:tc>
      </w:tr>
      <w:tr w:rsidR="00EB27D7" w:rsidRPr="000110CC" w14:paraId="56F0A53E" w14:textId="77777777" w:rsidTr="00667E34">
        <w:trPr>
          <w:cantSplit/>
        </w:trPr>
        <w:tc>
          <w:tcPr>
            <w:tcW w:w="2700" w:type="dxa"/>
            <w:vAlign w:val="bottom"/>
            <w:hideMark/>
          </w:tcPr>
          <w:p w14:paraId="3612E427" w14:textId="77777777" w:rsidR="00EB27D7" w:rsidRPr="000110CC" w:rsidRDefault="00EB27D7" w:rsidP="00063696">
            <w:pPr>
              <w:tabs>
                <w:tab w:val="left" w:pos="900"/>
                <w:tab w:val="left" w:pos="1440"/>
                <w:tab w:val="left" w:pos="1980"/>
              </w:tabs>
              <w:spacing w:line="28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Trade and other payables</w:t>
            </w:r>
          </w:p>
        </w:tc>
        <w:tc>
          <w:tcPr>
            <w:tcW w:w="1170" w:type="dxa"/>
            <w:vAlign w:val="bottom"/>
          </w:tcPr>
          <w:p w14:paraId="0DC76EA2" w14:textId="77777777" w:rsidR="00EB27D7" w:rsidRPr="000110CC" w:rsidRDefault="00EB27D7" w:rsidP="00063696">
            <w:pPr>
              <w:tabs>
                <w:tab w:val="decimal" w:pos="795"/>
              </w:tabs>
              <w:spacing w:line="28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36EBF4C0"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1519308F"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0268AA61" w14:textId="77777777" w:rsidR="00EB27D7" w:rsidRPr="000110CC" w:rsidRDefault="00EB27D7" w:rsidP="00063696">
            <w:pPr>
              <w:tabs>
                <w:tab w:val="decimal" w:pos="795"/>
              </w:tabs>
              <w:spacing w:line="280" w:lineRule="exact"/>
              <w:ind w:left="-7"/>
              <w:rPr>
                <w:rFonts w:ascii="Arial" w:hAnsi="Arial" w:cs="Arial"/>
                <w:sz w:val="16"/>
                <w:szCs w:val="16"/>
              </w:rPr>
            </w:pPr>
            <w:r>
              <w:rPr>
                <w:rFonts w:ascii="Arial" w:hAnsi="Arial" w:cs="Arial"/>
                <w:sz w:val="16"/>
                <w:szCs w:val="16"/>
              </w:rPr>
              <w:t>104</w:t>
            </w:r>
          </w:p>
        </w:tc>
        <w:tc>
          <w:tcPr>
            <w:tcW w:w="1170" w:type="dxa"/>
            <w:vAlign w:val="bottom"/>
          </w:tcPr>
          <w:p w14:paraId="045D0935" w14:textId="77777777" w:rsidR="00EB27D7" w:rsidRPr="000110CC" w:rsidRDefault="00EB27D7" w:rsidP="00063696">
            <w:pPr>
              <w:tabs>
                <w:tab w:val="decimal" w:pos="795"/>
              </w:tabs>
              <w:spacing w:line="280" w:lineRule="exact"/>
              <w:ind w:left="-7"/>
              <w:rPr>
                <w:rFonts w:ascii="Arial" w:hAnsi="Arial" w:cs="Arial"/>
                <w:sz w:val="16"/>
                <w:szCs w:val="16"/>
              </w:rPr>
            </w:pPr>
            <w:r>
              <w:rPr>
                <w:rFonts w:ascii="Arial" w:hAnsi="Arial" w:cs="Arial"/>
                <w:sz w:val="16"/>
                <w:szCs w:val="16"/>
              </w:rPr>
              <w:t>104</w:t>
            </w:r>
          </w:p>
        </w:tc>
        <w:tc>
          <w:tcPr>
            <w:tcW w:w="1350" w:type="dxa"/>
            <w:vAlign w:val="bottom"/>
          </w:tcPr>
          <w:p w14:paraId="0036F20E" w14:textId="77777777" w:rsidR="00EB27D7" w:rsidRPr="000110CC" w:rsidRDefault="00EB27D7" w:rsidP="00063696">
            <w:pPr>
              <w:spacing w:line="280" w:lineRule="exact"/>
              <w:ind w:left="-7"/>
              <w:jc w:val="center"/>
              <w:rPr>
                <w:rFonts w:ascii="Arial" w:hAnsi="Arial" w:cs="Arial"/>
                <w:sz w:val="16"/>
                <w:szCs w:val="16"/>
              </w:rPr>
            </w:pPr>
            <w:r w:rsidRPr="009314FD">
              <w:rPr>
                <w:rFonts w:ascii="Arial" w:hAnsi="Arial" w:cs="Arial" w:hint="cs"/>
                <w:sz w:val="16"/>
                <w:szCs w:val="16"/>
                <w:cs/>
              </w:rPr>
              <w:t>-</w:t>
            </w:r>
          </w:p>
        </w:tc>
      </w:tr>
      <w:tr w:rsidR="00EB27D7" w:rsidRPr="000110CC" w14:paraId="7A27A66B" w14:textId="77777777" w:rsidTr="00667E34">
        <w:trPr>
          <w:cantSplit/>
        </w:trPr>
        <w:tc>
          <w:tcPr>
            <w:tcW w:w="2700" w:type="dxa"/>
            <w:vAlign w:val="bottom"/>
          </w:tcPr>
          <w:p w14:paraId="690025E0" w14:textId="77777777" w:rsidR="00EB27D7" w:rsidRPr="000110CC" w:rsidRDefault="00EB27D7" w:rsidP="00063696">
            <w:pPr>
              <w:tabs>
                <w:tab w:val="left" w:pos="900"/>
                <w:tab w:val="left" w:pos="1440"/>
                <w:tab w:val="left" w:pos="1980"/>
              </w:tabs>
              <w:spacing w:line="280" w:lineRule="exact"/>
              <w:ind w:left="162" w:right="-108" w:hanging="162"/>
              <w:rPr>
                <w:rFonts w:ascii="Arial" w:eastAsia="Arial Unicode MS" w:hAnsi="Arial" w:cs="Arial"/>
                <w:sz w:val="16"/>
                <w:szCs w:val="16"/>
              </w:rPr>
            </w:pPr>
            <w:r>
              <w:rPr>
                <w:rFonts w:ascii="Arial" w:eastAsia="Arial Unicode MS" w:hAnsi="Arial" w:cs="Arial"/>
                <w:sz w:val="16"/>
                <w:szCs w:val="16"/>
              </w:rPr>
              <w:t>Lease liabilities</w:t>
            </w:r>
          </w:p>
        </w:tc>
        <w:tc>
          <w:tcPr>
            <w:tcW w:w="1170" w:type="dxa"/>
            <w:vAlign w:val="bottom"/>
          </w:tcPr>
          <w:p w14:paraId="45B9E85A"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1</w:t>
            </w:r>
          </w:p>
        </w:tc>
        <w:tc>
          <w:tcPr>
            <w:tcW w:w="1170" w:type="dxa"/>
            <w:vAlign w:val="bottom"/>
          </w:tcPr>
          <w:p w14:paraId="0813A6B5"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7</w:t>
            </w:r>
          </w:p>
        </w:tc>
        <w:tc>
          <w:tcPr>
            <w:tcW w:w="1170" w:type="dxa"/>
            <w:vAlign w:val="bottom"/>
          </w:tcPr>
          <w:p w14:paraId="74EF1158"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12794187"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50D38287" w14:textId="77777777" w:rsidR="00EB27D7" w:rsidRPr="000110CC" w:rsidRDefault="00EB27D7" w:rsidP="00063696">
            <w:pPr>
              <w:tabs>
                <w:tab w:val="decimal" w:pos="795"/>
              </w:tabs>
              <w:spacing w:line="280" w:lineRule="exact"/>
              <w:ind w:left="-7"/>
              <w:rPr>
                <w:rFonts w:ascii="Arial" w:hAnsi="Arial" w:cs="Arial"/>
                <w:sz w:val="16"/>
                <w:szCs w:val="16"/>
              </w:rPr>
            </w:pPr>
            <w:r w:rsidRPr="009314FD">
              <w:rPr>
                <w:rFonts w:ascii="Arial" w:hAnsi="Arial" w:cs="Arial" w:hint="cs"/>
                <w:sz w:val="16"/>
                <w:szCs w:val="16"/>
                <w:cs/>
              </w:rPr>
              <w:t>8</w:t>
            </w:r>
          </w:p>
        </w:tc>
        <w:tc>
          <w:tcPr>
            <w:tcW w:w="1350" w:type="dxa"/>
            <w:vAlign w:val="bottom"/>
          </w:tcPr>
          <w:p w14:paraId="5D434E82" w14:textId="77777777" w:rsidR="00EB27D7" w:rsidRPr="000110CC" w:rsidRDefault="00EB27D7" w:rsidP="00063696">
            <w:pPr>
              <w:spacing w:line="280" w:lineRule="exact"/>
              <w:ind w:left="-7"/>
              <w:jc w:val="center"/>
              <w:rPr>
                <w:rFonts w:ascii="Arial" w:hAnsi="Arial" w:cs="Arial"/>
                <w:sz w:val="16"/>
                <w:szCs w:val="16"/>
              </w:rPr>
            </w:pPr>
            <w:r w:rsidRPr="009314FD">
              <w:rPr>
                <w:rFonts w:ascii="Arial" w:hAnsi="Arial" w:cs="Arial" w:hint="cs"/>
                <w:sz w:val="16"/>
                <w:szCs w:val="16"/>
                <w:cs/>
              </w:rPr>
              <w:t>5.03</w:t>
            </w:r>
          </w:p>
        </w:tc>
      </w:tr>
    </w:tbl>
    <w:p w14:paraId="6B0E671C" w14:textId="7BC2DA10" w:rsidR="002377B2" w:rsidRPr="000110CC" w:rsidRDefault="002377B2" w:rsidP="002377B2">
      <w:pPr>
        <w:tabs>
          <w:tab w:val="left" w:pos="2160"/>
        </w:tabs>
        <w:spacing w:before="120" w:line="380" w:lineRule="exact"/>
        <w:ind w:left="547" w:hanging="547"/>
        <w:jc w:val="right"/>
        <w:rPr>
          <w:rFonts w:ascii="Arial" w:hAnsi="Arial"/>
          <w:sz w:val="16"/>
          <w:szCs w:val="16"/>
        </w:rPr>
      </w:pPr>
      <w:r w:rsidRPr="000110CC">
        <w:rPr>
          <w:rFonts w:ascii="Arial" w:eastAsia="Arial Unicode MS" w:hAnsi="Arial" w:cs="Arial"/>
          <w:sz w:val="16"/>
          <w:szCs w:val="16"/>
        </w:rPr>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900" w:type="dxa"/>
        <w:tblInd w:w="-90" w:type="dxa"/>
        <w:tblLayout w:type="fixed"/>
        <w:tblLook w:val="04A0" w:firstRow="1" w:lastRow="0" w:firstColumn="1" w:lastColumn="0" w:noHBand="0" w:noVBand="1"/>
      </w:tblPr>
      <w:tblGrid>
        <w:gridCol w:w="2700"/>
        <w:gridCol w:w="1170"/>
        <w:gridCol w:w="1170"/>
        <w:gridCol w:w="1170"/>
        <w:gridCol w:w="1170"/>
        <w:gridCol w:w="1170"/>
        <w:gridCol w:w="1350"/>
      </w:tblGrid>
      <w:tr w:rsidR="002377B2" w:rsidRPr="000110CC" w14:paraId="26904B42" w14:textId="77777777" w:rsidTr="00667E34">
        <w:trPr>
          <w:cantSplit/>
          <w:tblHeader/>
        </w:trPr>
        <w:tc>
          <w:tcPr>
            <w:tcW w:w="2700" w:type="dxa"/>
          </w:tcPr>
          <w:p w14:paraId="22968FAA" w14:textId="77777777" w:rsidR="002377B2" w:rsidRPr="000110CC" w:rsidRDefault="002377B2" w:rsidP="00063696">
            <w:pPr>
              <w:tabs>
                <w:tab w:val="left" w:pos="240"/>
              </w:tabs>
              <w:spacing w:line="280" w:lineRule="exact"/>
              <w:ind w:left="240" w:right="-108" w:hanging="240"/>
              <w:rPr>
                <w:rFonts w:ascii="Arial" w:hAnsi="Arial" w:cs="Arial"/>
                <w:sz w:val="16"/>
                <w:szCs w:val="16"/>
              </w:rPr>
            </w:pPr>
          </w:p>
        </w:tc>
        <w:tc>
          <w:tcPr>
            <w:tcW w:w="7200" w:type="dxa"/>
            <w:gridSpan w:val="6"/>
            <w:hideMark/>
          </w:tcPr>
          <w:p w14:paraId="05123538" w14:textId="69397C96" w:rsidR="002377B2" w:rsidRPr="000110CC" w:rsidRDefault="002377B2" w:rsidP="00063696">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Separate financial statements </w:t>
            </w:r>
          </w:p>
        </w:tc>
      </w:tr>
      <w:tr w:rsidR="00D9229D" w:rsidRPr="000110CC" w14:paraId="75C73640" w14:textId="77777777" w:rsidTr="00667E34">
        <w:trPr>
          <w:cantSplit/>
          <w:tblHeader/>
        </w:trPr>
        <w:tc>
          <w:tcPr>
            <w:tcW w:w="2700" w:type="dxa"/>
          </w:tcPr>
          <w:p w14:paraId="43DC3E9B" w14:textId="77777777" w:rsidR="00D9229D" w:rsidRPr="000110CC" w:rsidRDefault="00D9229D" w:rsidP="00063696">
            <w:pPr>
              <w:tabs>
                <w:tab w:val="left" w:pos="240"/>
              </w:tabs>
              <w:spacing w:line="280" w:lineRule="exact"/>
              <w:ind w:left="240" w:right="-108" w:hanging="240"/>
              <w:rPr>
                <w:rFonts w:ascii="Arial" w:hAnsi="Arial" w:cs="Arial"/>
                <w:sz w:val="16"/>
                <w:szCs w:val="16"/>
              </w:rPr>
            </w:pPr>
          </w:p>
        </w:tc>
        <w:tc>
          <w:tcPr>
            <w:tcW w:w="7200" w:type="dxa"/>
            <w:gridSpan w:val="6"/>
          </w:tcPr>
          <w:p w14:paraId="735A99B2" w14:textId="43E96127" w:rsidR="00D9229D" w:rsidRPr="000110CC" w:rsidRDefault="00D9229D" w:rsidP="00063696">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s at 31 December 202</w:t>
            </w:r>
            <w:r w:rsidR="00667E34">
              <w:rPr>
                <w:rFonts w:ascii="Arial" w:eastAsia="Arial Unicode MS" w:hAnsi="Arial" w:cs="Arial"/>
                <w:sz w:val="16"/>
                <w:szCs w:val="16"/>
              </w:rPr>
              <w:t>4</w:t>
            </w:r>
          </w:p>
        </w:tc>
      </w:tr>
      <w:tr w:rsidR="002377B2" w:rsidRPr="000110CC" w14:paraId="5CE9DFCC" w14:textId="77777777" w:rsidTr="00667E34">
        <w:trPr>
          <w:cantSplit/>
          <w:tblHeader/>
        </w:trPr>
        <w:tc>
          <w:tcPr>
            <w:tcW w:w="2700" w:type="dxa"/>
          </w:tcPr>
          <w:p w14:paraId="0F175717" w14:textId="77777777" w:rsidR="002377B2" w:rsidRPr="000110CC" w:rsidRDefault="002377B2" w:rsidP="00063696">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0D74D12B" w14:textId="77777777" w:rsidR="002377B2" w:rsidRPr="000110CC" w:rsidRDefault="002377B2" w:rsidP="00063696">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558920DB" w14:textId="77777777" w:rsidR="002377B2" w:rsidRPr="000110CC" w:rsidRDefault="002377B2" w:rsidP="00063696">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08BE6148" w14:textId="77777777" w:rsidR="002377B2" w:rsidRPr="000110CC" w:rsidRDefault="002377B2" w:rsidP="00063696">
            <w:pPr>
              <w:spacing w:line="28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0AA6B3F8" w14:textId="77777777" w:rsidR="002377B2" w:rsidRPr="000110CC" w:rsidRDefault="002377B2" w:rsidP="00063696">
            <w:pPr>
              <w:spacing w:line="280" w:lineRule="exact"/>
              <w:ind w:left="-7"/>
              <w:jc w:val="center"/>
              <w:rPr>
                <w:rFonts w:ascii="Arial" w:hAnsi="Arial" w:cs="Arial"/>
                <w:sz w:val="16"/>
                <w:szCs w:val="16"/>
              </w:rPr>
            </w:pPr>
          </w:p>
        </w:tc>
        <w:tc>
          <w:tcPr>
            <w:tcW w:w="1350" w:type="dxa"/>
            <w:vAlign w:val="bottom"/>
          </w:tcPr>
          <w:p w14:paraId="3852D609" w14:textId="77777777" w:rsidR="002377B2" w:rsidRPr="000110CC" w:rsidRDefault="002377B2" w:rsidP="00063696">
            <w:pPr>
              <w:spacing w:line="280" w:lineRule="exact"/>
              <w:ind w:left="-7"/>
              <w:jc w:val="center"/>
              <w:rPr>
                <w:rFonts w:ascii="Arial" w:hAnsi="Arial" w:cs="Arial"/>
                <w:sz w:val="16"/>
                <w:szCs w:val="16"/>
                <w:cs/>
              </w:rPr>
            </w:pPr>
          </w:p>
        </w:tc>
      </w:tr>
      <w:tr w:rsidR="002377B2" w:rsidRPr="000110CC" w14:paraId="73B73D32" w14:textId="77777777" w:rsidTr="00667E34">
        <w:trPr>
          <w:cantSplit/>
          <w:tblHeader/>
        </w:trPr>
        <w:tc>
          <w:tcPr>
            <w:tcW w:w="2700" w:type="dxa"/>
          </w:tcPr>
          <w:p w14:paraId="133B8EB9" w14:textId="77777777" w:rsidR="002377B2" w:rsidRPr="000110CC" w:rsidRDefault="002377B2" w:rsidP="00063696">
            <w:pPr>
              <w:tabs>
                <w:tab w:val="left" w:pos="240"/>
              </w:tabs>
              <w:spacing w:line="280" w:lineRule="exact"/>
              <w:ind w:left="240" w:right="-108" w:hanging="240"/>
              <w:rPr>
                <w:rFonts w:ascii="Arial" w:hAnsi="Arial" w:cs="Arial"/>
                <w:sz w:val="16"/>
                <w:szCs w:val="16"/>
                <w:cs/>
              </w:rPr>
            </w:pPr>
          </w:p>
        </w:tc>
        <w:tc>
          <w:tcPr>
            <w:tcW w:w="1170" w:type="dxa"/>
            <w:vAlign w:val="bottom"/>
            <w:hideMark/>
          </w:tcPr>
          <w:p w14:paraId="6EDEFB1D" w14:textId="77777777" w:rsidR="002377B2" w:rsidRPr="000110CC" w:rsidRDefault="002377B2" w:rsidP="00063696">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7B54724E" w14:textId="77777777" w:rsidR="002377B2" w:rsidRPr="000110CC" w:rsidRDefault="002377B2" w:rsidP="00063696">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71B21464" w14:textId="77777777" w:rsidR="002377B2" w:rsidRPr="000110CC" w:rsidRDefault="002377B2" w:rsidP="00063696">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57C53C7C" w14:textId="77777777" w:rsidR="002377B2" w:rsidRPr="000110CC" w:rsidRDefault="002377B2" w:rsidP="00063696">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44AE3A23" w14:textId="77777777" w:rsidR="002377B2" w:rsidRPr="000110CC" w:rsidRDefault="002377B2" w:rsidP="00063696">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350" w:type="dxa"/>
            <w:vAlign w:val="bottom"/>
            <w:hideMark/>
          </w:tcPr>
          <w:p w14:paraId="6AF9296D" w14:textId="77777777" w:rsidR="002377B2" w:rsidRPr="000110CC" w:rsidRDefault="002377B2" w:rsidP="00063696">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2377B2" w:rsidRPr="000110CC" w14:paraId="63E9DE1B" w14:textId="77777777" w:rsidTr="00667E34">
        <w:trPr>
          <w:cantSplit/>
          <w:tblHeader/>
        </w:trPr>
        <w:tc>
          <w:tcPr>
            <w:tcW w:w="2700" w:type="dxa"/>
          </w:tcPr>
          <w:p w14:paraId="57B39814" w14:textId="77777777" w:rsidR="002377B2" w:rsidRPr="000110CC" w:rsidRDefault="002377B2" w:rsidP="00063696">
            <w:pPr>
              <w:tabs>
                <w:tab w:val="left" w:pos="240"/>
              </w:tabs>
              <w:spacing w:line="280" w:lineRule="exact"/>
              <w:ind w:left="240" w:right="-108" w:hanging="240"/>
              <w:rPr>
                <w:rFonts w:ascii="Arial" w:hAnsi="Arial" w:cs="Arial"/>
                <w:sz w:val="16"/>
                <w:szCs w:val="16"/>
              </w:rPr>
            </w:pPr>
          </w:p>
        </w:tc>
        <w:tc>
          <w:tcPr>
            <w:tcW w:w="1170" w:type="dxa"/>
          </w:tcPr>
          <w:p w14:paraId="1FDE2D48"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170" w:type="dxa"/>
          </w:tcPr>
          <w:p w14:paraId="297BD9DB" w14:textId="77777777" w:rsidR="002377B2" w:rsidRPr="000110CC" w:rsidRDefault="002377B2" w:rsidP="00063696">
            <w:pPr>
              <w:tabs>
                <w:tab w:val="decimal" w:pos="1152"/>
              </w:tabs>
              <w:spacing w:line="280" w:lineRule="exact"/>
              <w:ind w:left="-7"/>
              <w:jc w:val="both"/>
              <w:rPr>
                <w:rFonts w:ascii="Arial" w:hAnsi="Arial" w:cs="Arial"/>
                <w:sz w:val="16"/>
                <w:szCs w:val="16"/>
                <w:cs/>
              </w:rPr>
            </w:pPr>
          </w:p>
        </w:tc>
        <w:tc>
          <w:tcPr>
            <w:tcW w:w="1170" w:type="dxa"/>
          </w:tcPr>
          <w:p w14:paraId="0F6170F7" w14:textId="77777777" w:rsidR="002377B2" w:rsidRPr="000110CC" w:rsidRDefault="002377B2" w:rsidP="00063696">
            <w:pPr>
              <w:tabs>
                <w:tab w:val="decimal" w:pos="1152"/>
              </w:tabs>
              <w:spacing w:line="280" w:lineRule="exact"/>
              <w:ind w:left="-7"/>
              <w:jc w:val="both"/>
              <w:rPr>
                <w:rFonts w:ascii="Arial" w:hAnsi="Arial" w:cs="Arial"/>
                <w:sz w:val="16"/>
                <w:szCs w:val="16"/>
                <w:cs/>
              </w:rPr>
            </w:pPr>
          </w:p>
        </w:tc>
        <w:tc>
          <w:tcPr>
            <w:tcW w:w="1170" w:type="dxa"/>
          </w:tcPr>
          <w:p w14:paraId="2837755F" w14:textId="77777777" w:rsidR="002377B2" w:rsidRPr="000110CC" w:rsidRDefault="002377B2" w:rsidP="00063696">
            <w:pPr>
              <w:tabs>
                <w:tab w:val="decimal" w:pos="1152"/>
              </w:tabs>
              <w:spacing w:line="280" w:lineRule="exact"/>
              <w:ind w:left="-7"/>
              <w:jc w:val="both"/>
              <w:rPr>
                <w:rFonts w:ascii="Arial" w:hAnsi="Arial" w:cs="Arial"/>
                <w:sz w:val="16"/>
                <w:szCs w:val="16"/>
                <w:cs/>
              </w:rPr>
            </w:pPr>
          </w:p>
        </w:tc>
        <w:tc>
          <w:tcPr>
            <w:tcW w:w="1170" w:type="dxa"/>
          </w:tcPr>
          <w:p w14:paraId="729E757B" w14:textId="77777777" w:rsidR="002377B2" w:rsidRPr="000110CC" w:rsidRDefault="002377B2" w:rsidP="00063696">
            <w:pPr>
              <w:tabs>
                <w:tab w:val="decimal" w:pos="1152"/>
              </w:tabs>
              <w:spacing w:line="280" w:lineRule="exact"/>
              <w:ind w:left="-7"/>
              <w:jc w:val="both"/>
              <w:rPr>
                <w:rFonts w:ascii="Arial" w:hAnsi="Arial" w:cs="Arial"/>
                <w:sz w:val="16"/>
                <w:szCs w:val="16"/>
                <w:cs/>
              </w:rPr>
            </w:pPr>
          </w:p>
        </w:tc>
        <w:tc>
          <w:tcPr>
            <w:tcW w:w="1350" w:type="dxa"/>
            <w:vAlign w:val="bottom"/>
            <w:hideMark/>
          </w:tcPr>
          <w:p w14:paraId="440DE3D3" w14:textId="77777777" w:rsidR="002377B2" w:rsidRPr="000110CC" w:rsidRDefault="002377B2" w:rsidP="00063696">
            <w:pPr>
              <w:spacing w:line="28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2377B2" w:rsidRPr="000110CC" w14:paraId="16DA7193" w14:textId="77777777" w:rsidTr="00667E34">
        <w:trPr>
          <w:cantSplit/>
        </w:trPr>
        <w:tc>
          <w:tcPr>
            <w:tcW w:w="2700" w:type="dxa"/>
            <w:vAlign w:val="bottom"/>
            <w:hideMark/>
          </w:tcPr>
          <w:p w14:paraId="1DFAA474" w14:textId="77777777" w:rsidR="002377B2" w:rsidRPr="000110CC" w:rsidRDefault="002377B2" w:rsidP="00063696">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3383A62C"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170" w:type="dxa"/>
          </w:tcPr>
          <w:p w14:paraId="5C8AAA05"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170" w:type="dxa"/>
          </w:tcPr>
          <w:p w14:paraId="4EA958F5"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170" w:type="dxa"/>
          </w:tcPr>
          <w:p w14:paraId="51C6925C"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170" w:type="dxa"/>
          </w:tcPr>
          <w:p w14:paraId="49E9A7B7"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350" w:type="dxa"/>
            <w:vAlign w:val="bottom"/>
          </w:tcPr>
          <w:p w14:paraId="23D3FE95" w14:textId="77777777" w:rsidR="002377B2" w:rsidRPr="009314FD" w:rsidRDefault="002377B2" w:rsidP="00063696">
            <w:pPr>
              <w:spacing w:line="280" w:lineRule="exact"/>
              <w:ind w:left="-7"/>
              <w:jc w:val="center"/>
              <w:rPr>
                <w:rFonts w:ascii="Arial" w:hAnsi="Arial" w:cs="Arial"/>
                <w:sz w:val="16"/>
                <w:szCs w:val="16"/>
              </w:rPr>
            </w:pPr>
          </w:p>
        </w:tc>
      </w:tr>
      <w:tr w:rsidR="00AD6CF4" w:rsidRPr="000110CC" w14:paraId="6CE239DC" w14:textId="77777777" w:rsidTr="00EB27DF">
        <w:trPr>
          <w:cantSplit/>
          <w:trHeight w:val="80"/>
        </w:trPr>
        <w:tc>
          <w:tcPr>
            <w:tcW w:w="2700" w:type="dxa"/>
            <w:vAlign w:val="bottom"/>
            <w:hideMark/>
          </w:tcPr>
          <w:p w14:paraId="5543C6E7" w14:textId="77777777" w:rsidR="00AD6CF4" w:rsidRPr="000110CC" w:rsidRDefault="00AD6CF4" w:rsidP="00063696">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tcPr>
          <w:p w14:paraId="24327618" w14:textId="4FEBF282"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3EE938F5" w14:textId="29C35745"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143AD85D" w14:textId="45F7B713" w:rsidR="00AD6CF4" w:rsidRPr="000110CC" w:rsidRDefault="00AD6CF4" w:rsidP="00063696">
            <w:pPr>
              <w:tabs>
                <w:tab w:val="decimal" w:pos="795"/>
              </w:tabs>
              <w:spacing w:line="280" w:lineRule="exact"/>
              <w:ind w:left="-7"/>
              <w:rPr>
                <w:rFonts w:ascii="Arial" w:hAnsi="Arial" w:cs="Arial"/>
                <w:sz w:val="16"/>
                <w:szCs w:val="16"/>
                <w:cs/>
              </w:rPr>
            </w:pPr>
            <w:r w:rsidRPr="00AD6CF4">
              <w:rPr>
                <w:rFonts w:ascii="Arial" w:hAnsi="Arial" w:cs="Arial"/>
                <w:sz w:val="16"/>
                <w:szCs w:val="16"/>
              </w:rPr>
              <w:t>7</w:t>
            </w:r>
          </w:p>
        </w:tc>
        <w:tc>
          <w:tcPr>
            <w:tcW w:w="1170" w:type="dxa"/>
          </w:tcPr>
          <w:p w14:paraId="308B1498" w14:textId="4B3738E8" w:rsidR="00AD6CF4" w:rsidRPr="000110CC" w:rsidRDefault="00AD6CF4" w:rsidP="00063696">
            <w:pPr>
              <w:tabs>
                <w:tab w:val="decimal" w:pos="795"/>
              </w:tabs>
              <w:spacing w:line="280" w:lineRule="exact"/>
              <w:ind w:left="-7"/>
              <w:rPr>
                <w:rFonts w:ascii="Arial" w:hAnsi="Arial" w:cs="Arial"/>
                <w:sz w:val="16"/>
                <w:szCs w:val="16"/>
                <w:cs/>
              </w:rPr>
            </w:pPr>
            <w:r w:rsidRPr="00AD6CF4">
              <w:rPr>
                <w:rFonts w:ascii="Arial" w:hAnsi="Arial" w:cs="Arial"/>
                <w:sz w:val="16"/>
                <w:szCs w:val="16"/>
              </w:rPr>
              <w:t>-</w:t>
            </w:r>
          </w:p>
        </w:tc>
        <w:tc>
          <w:tcPr>
            <w:tcW w:w="1170" w:type="dxa"/>
          </w:tcPr>
          <w:p w14:paraId="62A1D685" w14:textId="208EF06E"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7</w:t>
            </w:r>
          </w:p>
        </w:tc>
        <w:tc>
          <w:tcPr>
            <w:tcW w:w="1350" w:type="dxa"/>
            <w:vAlign w:val="bottom"/>
          </w:tcPr>
          <w:p w14:paraId="75AF9B35" w14:textId="420AF01C" w:rsidR="00AD6CF4" w:rsidRPr="000110CC" w:rsidRDefault="00E051F4" w:rsidP="00063696">
            <w:pPr>
              <w:spacing w:line="280" w:lineRule="exact"/>
              <w:ind w:left="-7"/>
              <w:jc w:val="center"/>
              <w:rPr>
                <w:rFonts w:ascii="Arial" w:hAnsi="Arial" w:cs="Arial"/>
                <w:sz w:val="16"/>
                <w:szCs w:val="16"/>
              </w:rPr>
            </w:pPr>
            <w:r>
              <w:rPr>
                <w:rFonts w:ascii="Arial" w:hAnsi="Arial" w:cs="Arial"/>
                <w:sz w:val="16"/>
                <w:szCs w:val="16"/>
              </w:rPr>
              <w:t>0.15 - 1.85</w:t>
            </w:r>
          </w:p>
        </w:tc>
      </w:tr>
      <w:tr w:rsidR="00AD6CF4" w:rsidRPr="000110CC" w14:paraId="489D54BF" w14:textId="77777777" w:rsidTr="00EB27DF">
        <w:trPr>
          <w:cantSplit/>
        </w:trPr>
        <w:tc>
          <w:tcPr>
            <w:tcW w:w="2700" w:type="dxa"/>
            <w:vAlign w:val="bottom"/>
            <w:hideMark/>
          </w:tcPr>
          <w:p w14:paraId="3DD2A5A2" w14:textId="77777777" w:rsidR="00AD6CF4" w:rsidRPr="000110CC" w:rsidRDefault="00AD6CF4" w:rsidP="00063696">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tcPr>
          <w:p w14:paraId="5529034E" w14:textId="26AA5EC4"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21709DCE" w14:textId="71023E85" w:rsidR="00AD6CF4" w:rsidRPr="000110CC" w:rsidRDefault="00AD6CF4" w:rsidP="00063696">
            <w:pPr>
              <w:tabs>
                <w:tab w:val="decimal" w:pos="795"/>
              </w:tabs>
              <w:spacing w:line="280" w:lineRule="exact"/>
              <w:ind w:left="-7"/>
              <w:rPr>
                <w:rFonts w:ascii="Arial" w:hAnsi="Arial" w:cs="Arial"/>
                <w:sz w:val="16"/>
                <w:szCs w:val="16"/>
                <w:cs/>
              </w:rPr>
            </w:pPr>
            <w:r w:rsidRPr="00AD6CF4">
              <w:rPr>
                <w:rFonts w:ascii="Arial" w:hAnsi="Arial" w:cs="Arial"/>
                <w:sz w:val="16"/>
                <w:szCs w:val="16"/>
              </w:rPr>
              <w:t>-</w:t>
            </w:r>
          </w:p>
        </w:tc>
        <w:tc>
          <w:tcPr>
            <w:tcW w:w="1170" w:type="dxa"/>
          </w:tcPr>
          <w:p w14:paraId="7862B2D6" w14:textId="7E2572CB"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7D73B51F" w14:textId="574B7A2E" w:rsidR="00AD6CF4" w:rsidRPr="000110CC" w:rsidRDefault="00EF6C75" w:rsidP="00063696">
            <w:pPr>
              <w:tabs>
                <w:tab w:val="decimal" w:pos="795"/>
              </w:tabs>
              <w:spacing w:line="280" w:lineRule="exact"/>
              <w:ind w:left="-7"/>
              <w:rPr>
                <w:rFonts w:ascii="Arial" w:hAnsi="Arial" w:cs="Arial"/>
                <w:sz w:val="16"/>
                <w:szCs w:val="16"/>
              </w:rPr>
            </w:pPr>
            <w:r>
              <w:rPr>
                <w:rFonts w:ascii="Arial" w:hAnsi="Arial" w:cs="Arial"/>
                <w:sz w:val="16"/>
                <w:szCs w:val="16"/>
              </w:rPr>
              <w:t>24</w:t>
            </w:r>
          </w:p>
        </w:tc>
        <w:tc>
          <w:tcPr>
            <w:tcW w:w="1170" w:type="dxa"/>
          </w:tcPr>
          <w:p w14:paraId="5AF8705A" w14:textId="110C328D" w:rsidR="00AD6CF4" w:rsidRPr="00353E29" w:rsidRDefault="00EF6C75" w:rsidP="00063696">
            <w:pPr>
              <w:tabs>
                <w:tab w:val="decimal" w:pos="795"/>
              </w:tabs>
              <w:spacing w:line="280" w:lineRule="exact"/>
              <w:ind w:left="-7"/>
              <w:rPr>
                <w:rFonts w:ascii="Arial" w:hAnsi="Arial" w:cstheme="minorBidi"/>
                <w:sz w:val="16"/>
                <w:szCs w:val="16"/>
              </w:rPr>
            </w:pPr>
            <w:r>
              <w:rPr>
                <w:rFonts w:ascii="Arial" w:hAnsi="Arial" w:cs="Arial"/>
                <w:sz w:val="16"/>
                <w:szCs w:val="16"/>
              </w:rPr>
              <w:t>24</w:t>
            </w:r>
          </w:p>
        </w:tc>
        <w:tc>
          <w:tcPr>
            <w:tcW w:w="1350" w:type="dxa"/>
            <w:vAlign w:val="bottom"/>
          </w:tcPr>
          <w:p w14:paraId="07FB23E9" w14:textId="6265040D" w:rsidR="00AD6CF4" w:rsidRPr="000110CC" w:rsidRDefault="00AD6CF4" w:rsidP="00063696">
            <w:pPr>
              <w:spacing w:line="280" w:lineRule="exact"/>
              <w:ind w:left="-7"/>
              <w:jc w:val="center"/>
              <w:rPr>
                <w:rFonts w:ascii="Arial" w:hAnsi="Arial" w:cs="Arial"/>
                <w:sz w:val="16"/>
                <w:szCs w:val="16"/>
              </w:rPr>
            </w:pPr>
            <w:r>
              <w:rPr>
                <w:rFonts w:ascii="Arial" w:hAnsi="Arial" w:cs="Arial"/>
                <w:sz w:val="16"/>
                <w:szCs w:val="16"/>
              </w:rPr>
              <w:t>-</w:t>
            </w:r>
          </w:p>
        </w:tc>
      </w:tr>
      <w:tr w:rsidR="00AD6CF4" w:rsidRPr="000110CC" w14:paraId="483576A7" w14:textId="77777777" w:rsidTr="00EB27DF">
        <w:trPr>
          <w:cantSplit/>
        </w:trPr>
        <w:tc>
          <w:tcPr>
            <w:tcW w:w="2700" w:type="dxa"/>
            <w:vAlign w:val="bottom"/>
          </w:tcPr>
          <w:p w14:paraId="268F9953" w14:textId="5DD69C38" w:rsidR="00AD6CF4" w:rsidRPr="000110CC" w:rsidRDefault="00AD6CF4" w:rsidP="00063696">
            <w:pPr>
              <w:tabs>
                <w:tab w:val="left" w:pos="900"/>
                <w:tab w:val="left" w:pos="1440"/>
                <w:tab w:val="left" w:pos="1980"/>
              </w:tabs>
              <w:spacing w:line="280" w:lineRule="exact"/>
              <w:ind w:right="-108"/>
              <w:rPr>
                <w:rFonts w:ascii="Arial" w:eastAsia="Arial Unicode MS" w:hAnsi="Arial" w:cs="Arial"/>
                <w:sz w:val="16"/>
                <w:szCs w:val="16"/>
              </w:rPr>
            </w:pPr>
            <w:r>
              <w:rPr>
                <w:rFonts w:ascii="Arial" w:eastAsia="Arial Unicode MS" w:hAnsi="Arial" w:cs="Arial"/>
                <w:sz w:val="16"/>
                <w:szCs w:val="16"/>
              </w:rPr>
              <w:t>Short-term loans to subsidiaries</w:t>
            </w:r>
          </w:p>
        </w:tc>
        <w:tc>
          <w:tcPr>
            <w:tcW w:w="1170" w:type="dxa"/>
          </w:tcPr>
          <w:p w14:paraId="6DF9D36A" w14:textId="09B7157C"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24306BEE" w14:textId="4FBFE28E"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70A9403B" w14:textId="0F633762"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844</w:t>
            </w:r>
          </w:p>
        </w:tc>
        <w:tc>
          <w:tcPr>
            <w:tcW w:w="1170" w:type="dxa"/>
          </w:tcPr>
          <w:p w14:paraId="28120F2C" w14:textId="6C505D40"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57DCC8A6" w14:textId="6216585C"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844</w:t>
            </w:r>
          </w:p>
        </w:tc>
        <w:tc>
          <w:tcPr>
            <w:tcW w:w="1350" w:type="dxa"/>
            <w:vAlign w:val="bottom"/>
          </w:tcPr>
          <w:p w14:paraId="4C0A74F3" w14:textId="268D11C8" w:rsidR="00AD6CF4" w:rsidRPr="000110CC" w:rsidRDefault="00AD6CF4" w:rsidP="00063696">
            <w:pPr>
              <w:spacing w:line="280" w:lineRule="exact"/>
              <w:ind w:left="-7"/>
              <w:jc w:val="center"/>
              <w:rPr>
                <w:rFonts w:ascii="Arial" w:hAnsi="Arial" w:cs="Arial"/>
                <w:sz w:val="16"/>
                <w:szCs w:val="16"/>
              </w:rPr>
            </w:pPr>
            <w:r w:rsidRPr="009314FD">
              <w:rPr>
                <w:rFonts w:ascii="Arial" w:hAnsi="Arial" w:cs="Arial"/>
                <w:sz w:val="16"/>
                <w:szCs w:val="16"/>
              </w:rPr>
              <w:t xml:space="preserve">MLR - </w:t>
            </w:r>
            <w:r>
              <w:rPr>
                <w:rFonts w:ascii="Arial" w:hAnsi="Arial" w:cs="Arial"/>
                <w:sz w:val="16"/>
                <w:szCs w:val="16"/>
              </w:rPr>
              <w:t>fixed rate</w:t>
            </w:r>
          </w:p>
        </w:tc>
      </w:tr>
      <w:tr w:rsidR="00AD6CF4" w:rsidRPr="000110CC" w14:paraId="3E69AF2C" w14:textId="77777777" w:rsidTr="00EB27DF">
        <w:trPr>
          <w:cantSplit/>
        </w:trPr>
        <w:tc>
          <w:tcPr>
            <w:tcW w:w="2700" w:type="dxa"/>
            <w:vAlign w:val="bottom"/>
            <w:hideMark/>
          </w:tcPr>
          <w:p w14:paraId="56C8F894" w14:textId="77777777" w:rsidR="00AD6CF4" w:rsidRPr="000110CC" w:rsidRDefault="00AD6CF4" w:rsidP="00063696">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tcPr>
          <w:p w14:paraId="76F533C2" w14:textId="77777777" w:rsidR="00AD6CF4" w:rsidRPr="000110CC" w:rsidRDefault="00AD6CF4" w:rsidP="00063696">
            <w:pPr>
              <w:tabs>
                <w:tab w:val="decimal" w:pos="795"/>
              </w:tabs>
              <w:spacing w:line="280" w:lineRule="exact"/>
              <w:ind w:left="-7"/>
              <w:rPr>
                <w:rFonts w:ascii="Arial" w:hAnsi="Arial" w:cs="Arial"/>
                <w:sz w:val="16"/>
                <w:szCs w:val="16"/>
              </w:rPr>
            </w:pPr>
          </w:p>
        </w:tc>
        <w:tc>
          <w:tcPr>
            <w:tcW w:w="1170" w:type="dxa"/>
          </w:tcPr>
          <w:p w14:paraId="37CF8C31" w14:textId="77777777" w:rsidR="00AD6CF4" w:rsidRPr="000110CC" w:rsidRDefault="00AD6CF4" w:rsidP="00063696">
            <w:pPr>
              <w:tabs>
                <w:tab w:val="decimal" w:pos="795"/>
              </w:tabs>
              <w:spacing w:line="280" w:lineRule="exact"/>
              <w:ind w:left="-7"/>
              <w:rPr>
                <w:rFonts w:ascii="Arial" w:hAnsi="Arial" w:cs="Arial"/>
                <w:sz w:val="16"/>
                <w:szCs w:val="16"/>
              </w:rPr>
            </w:pPr>
          </w:p>
        </w:tc>
        <w:tc>
          <w:tcPr>
            <w:tcW w:w="1170" w:type="dxa"/>
          </w:tcPr>
          <w:p w14:paraId="3042113D" w14:textId="77777777" w:rsidR="00AD6CF4" w:rsidRPr="000110CC" w:rsidRDefault="00AD6CF4" w:rsidP="00063696">
            <w:pPr>
              <w:tabs>
                <w:tab w:val="decimal" w:pos="795"/>
              </w:tabs>
              <w:spacing w:line="280" w:lineRule="exact"/>
              <w:ind w:left="-7"/>
              <w:rPr>
                <w:rFonts w:ascii="Arial" w:hAnsi="Arial" w:cs="Arial"/>
                <w:sz w:val="16"/>
                <w:szCs w:val="16"/>
              </w:rPr>
            </w:pPr>
          </w:p>
        </w:tc>
        <w:tc>
          <w:tcPr>
            <w:tcW w:w="1170" w:type="dxa"/>
          </w:tcPr>
          <w:p w14:paraId="719C180A" w14:textId="77777777" w:rsidR="00AD6CF4" w:rsidRPr="000110CC" w:rsidRDefault="00AD6CF4" w:rsidP="00063696">
            <w:pPr>
              <w:tabs>
                <w:tab w:val="decimal" w:pos="795"/>
              </w:tabs>
              <w:spacing w:line="280" w:lineRule="exact"/>
              <w:ind w:left="-7"/>
              <w:rPr>
                <w:rFonts w:ascii="Arial" w:hAnsi="Arial" w:cs="Arial"/>
                <w:sz w:val="16"/>
                <w:szCs w:val="16"/>
              </w:rPr>
            </w:pPr>
          </w:p>
        </w:tc>
        <w:tc>
          <w:tcPr>
            <w:tcW w:w="1170" w:type="dxa"/>
          </w:tcPr>
          <w:p w14:paraId="0C533165" w14:textId="77777777" w:rsidR="00AD6CF4" w:rsidRPr="000110CC" w:rsidRDefault="00AD6CF4" w:rsidP="00063696">
            <w:pPr>
              <w:tabs>
                <w:tab w:val="decimal" w:pos="795"/>
              </w:tabs>
              <w:spacing w:line="280" w:lineRule="exact"/>
              <w:ind w:left="-7"/>
              <w:rPr>
                <w:rFonts w:ascii="Arial" w:hAnsi="Arial" w:cs="Arial"/>
                <w:sz w:val="16"/>
                <w:szCs w:val="16"/>
              </w:rPr>
            </w:pPr>
          </w:p>
        </w:tc>
        <w:tc>
          <w:tcPr>
            <w:tcW w:w="1350" w:type="dxa"/>
            <w:vAlign w:val="bottom"/>
          </w:tcPr>
          <w:p w14:paraId="6E9AA99C" w14:textId="77777777" w:rsidR="00AD6CF4" w:rsidRPr="000110CC" w:rsidRDefault="00AD6CF4" w:rsidP="00063696">
            <w:pPr>
              <w:spacing w:line="280" w:lineRule="exact"/>
              <w:ind w:left="-7"/>
              <w:jc w:val="center"/>
              <w:rPr>
                <w:rFonts w:ascii="Arial" w:hAnsi="Arial" w:cs="Arial"/>
                <w:sz w:val="16"/>
                <w:szCs w:val="16"/>
              </w:rPr>
            </w:pPr>
          </w:p>
        </w:tc>
      </w:tr>
      <w:tr w:rsidR="00AD6CF4" w:rsidRPr="000110CC" w14:paraId="01842944" w14:textId="77777777" w:rsidTr="00AD6CF4">
        <w:trPr>
          <w:cantSplit/>
        </w:trPr>
        <w:tc>
          <w:tcPr>
            <w:tcW w:w="2700" w:type="dxa"/>
            <w:vAlign w:val="bottom"/>
            <w:hideMark/>
          </w:tcPr>
          <w:p w14:paraId="7771FB3B" w14:textId="77777777" w:rsidR="00AD6CF4" w:rsidRPr="000110CC" w:rsidRDefault="00AD6CF4" w:rsidP="00063696">
            <w:pPr>
              <w:tabs>
                <w:tab w:val="left" w:pos="900"/>
                <w:tab w:val="left" w:pos="1440"/>
                <w:tab w:val="left" w:pos="1980"/>
              </w:tabs>
              <w:spacing w:line="280" w:lineRule="exact"/>
              <w:ind w:left="165" w:right="-108" w:hanging="165"/>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6ABFF4E0" w14:textId="0E48A1DC"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290</w:t>
            </w:r>
          </w:p>
        </w:tc>
        <w:tc>
          <w:tcPr>
            <w:tcW w:w="1170" w:type="dxa"/>
            <w:vAlign w:val="bottom"/>
          </w:tcPr>
          <w:p w14:paraId="61222BAF" w14:textId="13761FA2"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vAlign w:val="bottom"/>
          </w:tcPr>
          <w:p w14:paraId="76F2D181" w14:textId="35A851DC"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vAlign w:val="bottom"/>
          </w:tcPr>
          <w:p w14:paraId="5C5C4882" w14:textId="15592DC1"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vAlign w:val="bottom"/>
          </w:tcPr>
          <w:p w14:paraId="5B568CCD" w14:textId="193D0DDF"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290</w:t>
            </w:r>
          </w:p>
        </w:tc>
        <w:tc>
          <w:tcPr>
            <w:tcW w:w="1350" w:type="dxa"/>
            <w:vAlign w:val="bottom"/>
          </w:tcPr>
          <w:p w14:paraId="22646BB1" w14:textId="35B90BEB" w:rsidR="00AD6CF4" w:rsidRPr="000110CC" w:rsidRDefault="00AD6CF4" w:rsidP="00063696">
            <w:pPr>
              <w:spacing w:line="280" w:lineRule="exact"/>
              <w:ind w:left="-7"/>
              <w:jc w:val="center"/>
              <w:rPr>
                <w:rFonts w:ascii="Arial" w:hAnsi="Arial" w:cs="Arial"/>
                <w:sz w:val="16"/>
                <w:szCs w:val="16"/>
              </w:rPr>
            </w:pPr>
            <w:r>
              <w:rPr>
                <w:rFonts w:ascii="Arial" w:hAnsi="Arial" w:cs="Arial"/>
                <w:sz w:val="16"/>
                <w:szCs w:val="16"/>
              </w:rPr>
              <w:t>2.65 - 2.68</w:t>
            </w:r>
          </w:p>
        </w:tc>
      </w:tr>
      <w:tr w:rsidR="00AD6CF4" w:rsidRPr="000110CC" w14:paraId="4228B9C9" w14:textId="77777777" w:rsidTr="00EB27DF">
        <w:trPr>
          <w:cantSplit/>
        </w:trPr>
        <w:tc>
          <w:tcPr>
            <w:tcW w:w="2700" w:type="dxa"/>
            <w:hideMark/>
          </w:tcPr>
          <w:p w14:paraId="462FBF83" w14:textId="77777777" w:rsidR="00AD6CF4" w:rsidRPr="000110CC" w:rsidRDefault="00AD6CF4" w:rsidP="00063696">
            <w:pPr>
              <w:tabs>
                <w:tab w:val="left" w:pos="900"/>
                <w:tab w:val="left" w:pos="1440"/>
                <w:tab w:val="left" w:pos="1980"/>
              </w:tabs>
              <w:spacing w:line="280" w:lineRule="exact"/>
              <w:ind w:left="165" w:right="-108" w:hanging="165"/>
              <w:rPr>
                <w:rFonts w:ascii="Arial" w:eastAsia="Arial Unicode MS" w:hAnsi="Arial" w:cs="Arial"/>
                <w:sz w:val="16"/>
                <w:szCs w:val="16"/>
                <w:cs/>
              </w:rPr>
            </w:pPr>
            <w:r w:rsidRPr="000110CC">
              <w:rPr>
                <w:rFonts w:ascii="Arial" w:hAnsi="Arial" w:cs="Arial"/>
                <w:color w:val="000000"/>
                <w:sz w:val="16"/>
                <w:szCs w:val="16"/>
              </w:rPr>
              <w:t>Trade and other payables</w:t>
            </w:r>
          </w:p>
        </w:tc>
        <w:tc>
          <w:tcPr>
            <w:tcW w:w="1170" w:type="dxa"/>
          </w:tcPr>
          <w:p w14:paraId="30D2EC11" w14:textId="5649E5CC"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26B72790" w14:textId="6C01AF61"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5B757B8E" w14:textId="17B20823" w:rsidR="00AD6CF4" w:rsidRPr="000110CC"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4511D1EC" w14:textId="6CAF5D92" w:rsidR="00AD6CF4" w:rsidRPr="000110CC" w:rsidRDefault="00E051F4" w:rsidP="00063696">
            <w:pPr>
              <w:tabs>
                <w:tab w:val="decimal" w:pos="795"/>
              </w:tabs>
              <w:spacing w:line="280" w:lineRule="exact"/>
              <w:ind w:left="-7"/>
              <w:rPr>
                <w:rFonts w:ascii="Arial" w:hAnsi="Arial" w:cs="Arial"/>
                <w:sz w:val="16"/>
                <w:szCs w:val="16"/>
              </w:rPr>
            </w:pPr>
            <w:r>
              <w:rPr>
                <w:rFonts w:ascii="Arial" w:hAnsi="Arial" w:cs="Arial"/>
                <w:sz w:val="16"/>
                <w:szCs w:val="16"/>
              </w:rPr>
              <w:t>12</w:t>
            </w:r>
          </w:p>
        </w:tc>
        <w:tc>
          <w:tcPr>
            <w:tcW w:w="1170" w:type="dxa"/>
          </w:tcPr>
          <w:p w14:paraId="57AF34AF" w14:textId="04C092FC" w:rsidR="00AD6CF4" w:rsidRPr="000110CC" w:rsidRDefault="00E051F4" w:rsidP="00063696">
            <w:pPr>
              <w:tabs>
                <w:tab w:val="decimal" w:pos="795"/>
              </w:tabs>
              <w:spacing w:line="280" w:lineRule="exact"/>
              <w:ind w:left="-7"/>
              <w:rPr>
                <w:rFonts w:ascii="Arial" w:hAnsi="Arial" w:cs="Arial"/>
                <w:sz w:val="16"/>
                <w:szCs w:val="16"/>
              </w:rPr>
            </w:pPr>
            <w:r>
              <w:rPr>
                <w:rFonts w:ascii="Arial" w:hAnsi="Arial" w:cs="Arial"/>
                <w:sz w:val="16"/>
                <w:szCs w:val="16"/>
              </w:rPr>
              <w:t>12</w:t>
            </w:r>
          </w:p>
        </w:tc>
        <w:tc>
          <w:tcPr>
            <w:tcW w:w="1350" w:type="dxa"/>
            <w:vAlign w:val="bottom"/>
          </w:tcPr>
          <w:p w14:paraId="7784F144" w14:textId="170B06B2" w:rsidR="00AD6CF4" w:rsidRPr="000110CC" w:rsidRDefault="00AD6CF4" w:rsidP="00063696">
            <w:pPr>
              <w:spacing w:line="280" w:lineRule="exact"/>
              <w:ind w:left="-7"/>
              <w:jc w:val="center"/>
              <w:rPr>
                <w:rFonts w:ascii="Arial" w:hAnsi="Arial" w:cs="Arial"/>
                <w:sz w:val="16"/>
                <w:szCs w:val="16"/>
              </w:rPr>
            </w:pPr>
            <w:r>
              <w:rPr>
                <w:rFonts w:ascii="Arial" w:hAnsi="Arial" w:cs="Arial"/>
                <w:sz w:val="16"/>
                <w:szCs w:val="16"/>
              </w:rPr>
              <w:t>-</w:t>
            </w:r>
          </w:p>
        </w:tc>
      </w:tr>
      <w:tr w:rsidR="00AD6CF4" w:rsidRPr="000110CC" w14:paraId="6D2FBEED" w14:textId="77777777" w:rsidTr="00EB27DF">
        <w:trPr>
          <w:cantSplit/>
        </w:trPr>
        <w:tc>
          <w:tcPr>
            <w:tcW w:w="2700" w:type="dxa"/>
          </w:tcPr>
          <w:p w14:paraId="5A5A2717" w14:textId="4248D4E9" w:rsidR="00AD6CF4" w:rsidRPr="000110CC" w:rsidRDefault="00A7717A" w:rsidP="00063696">
            <w:pPr>
              <w:tabs>
                <w:tab w:val="left" w:pos="900"/>
                <w:tab w:val="left" w:pos="1440"/>
                <w:tab w:val="left" w:pos="1980"/>
              </w:tabs>
              <w:spacing w:line="280" w:lineRule="exact"/>
              <w:ind w:left="165" w:right="-108" w:hanging="165"/>
              <w:rPr>
                <w:rFonts w:ascii="Arial" w:hAnsi="Arial" w:cs="Arial"/>
                <w:color w:val="000000"/>
                <w:sz w:val="16"/>
                <w:szCs w:val="16"/>
              </w:rPr>
            </w:pPr>
            <w:r>
              <w:rPr>
                <w:rFonts w:ascii="Arial" w:hAnsi="Arial" w:cs="Arial"/>
                <w:color w:val="000000"/>
                <w:sz w:val="16"/>
                <w:szCs w:val="16"/>
              </w:rPr>
              <w:t>Short-term loans from subsidiaries</w:t>
            </w:r>
          </w:p>
        </w:tc>
        <w:tc>
          <w:tcPr>
            <w:tcW w:w="1170" w:type="dxa"/>
          </w:tcPr>
          <w:p w14:paraId="4F9A87FA" w14:textId="5BBC88CD" w:rsidR="00AD6CF4" w:rsidRPr="00AD6CF4"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765F6DDD" w14:textId="6AD9004E" w:rsidR="00AD6CF4" w:rsidRPr="00AD6CF4"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4606B4A4" w14:textId="21ED9664" w:rsidR="00AD6CF4" w:rsidRPr="00AD6CF4"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cs/>
              </w:rPr>
              <w:t>87</w:t>
            </w:r>
          </w:p>
        </w:tc>
        <w:tc>
          <w:tcPr>
            <w:tcW w:w="1170" w:type="dxa"/>
          </w:tcPr>
          <w:p w14:paraId="0A4CCD13" w14:textId="32AF3D17" w:rsidR="00AD6CF4" w:rsidRPr="00AD6CF4"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3F640F0B" w14:textId="07C76F21" w:rsidR="00AD6CF4" w:rsidRPr="00AD6CF4"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87</w:t>
            </w:r>
          </w:p>
        </w:tc>
        <w:tc>
          <w:tcPr>
            <w:tcW w:w="1350" w:type="dxa"/>
            <w:vAlign w:val="bottom"/>
          </w:tcPr>
          <w:p w14:paraId="7CA1FB39" w14:textId="4DD629E7" w:rsidR="00AD6CF4" w:rsidRPr="000110CC" w:rsidRDefault="00AD6CF4" w:rsidP="00063696">
            <w:pPr>
              <w:spacing w:line="280" w:lineRule="exact"/>
              <w:ind w:left="-7"/>
              <w:jc w:val="center"/>
              <w:rPr>
                <w:rFonts w:ascii="Arial" w:hAnsi="Arial" w:cs="Arial"/>
                <w:sz w:val="16"/>
                <w:szCs w:val="16"/>
              </w:rPr>
            </w:pPr>
            <w:r w:rsidRPr="009314FD">
              <w:rPr>
                <w:rFonts w:ascii="Arial" w:hAnsi="Arial" w:cs="Arial"/>
                <w:sz w:val="16"/>
                <w:szCs w:val="16"/>
              </w:rPr>
              <w:t xml:space="preserve">MLR - </w:t>
            </w:r>
            <w:r>
              <w:rPr>
                <w:rFonts w:ascii="Arial" w:hAnsi="Arial" w:cs="Arial"/>
                <w:sz w:val="16"/>
                <w:szCs w:val="16"/>
              </w:rPr>
              <w:t>fixed rate</w:t>
            </w:r>
          </w:p>
        </w:tc>
      </w:tr>
      <w:tr w:rsidR="00AD6CF4" w:rsidRPr="000110CC" w14:paraId="44B3AA87" w14:textId="77777777" w:rsidTr="00EB27DF">
        <w:trPr>
          <w:cantSplit/>
        </w:trPr>
        <w:tc>
          <w:tcPr>
            <w:tcW w:w="2700" w:type="dxa"/>
          </w:tcPr>
          <w:p w14:paraId="345AF33F" w14:textId="5946D09B" w:rsidR="00AD6CF4" w:rsidRPr="000110CC" w:rsidRDefault="00A7717A" w:rsidP="00063696">
            <w:pPr>
              <w:tabs>
                <w:tab w:val="left" w:pos="900"/>
                <w:tab w:val="left" w:pos="1440"/>
                <w:tab w:val="left" w:pos="1980"/>
              </w:tabs>
              <w:spacing w:line="280" w:lineRule="exact"/>
              <w:ind w:left="165" w:right="-108" w:hanging="165"/>
              <w:rPr>
                <w:rFonts w:ascii="Arial" w:hAnsi="Arial" w:cs="Arial"/>
                <w:color w:val="000000"/>
                <w:sz w:val="16"/>
                <w:szCs w:val="16"/>
              </w:rPr>
            </w:pPr>
            <w:r>
              <w:rPr>
                <w:rFonts w:ascii="Arial" w:hAnsi="Arial" w:cs="Arial"/>
                <w:color w:val="000000"/>
                <w:sz w:val="16"/>
                <w:szCs w:val="16"/>
              </w:rPr>
              <w:t>Lease liabilities</w:t>
            </w:r>
          </w:p>
        </w:tc>
        <w:tc>
          <w:tcPr>
            <w:tcW w:w="1170" w:type="dxa"/>
          </w:tcPr>
          <w:p w14:paraId="20328B95" w14:textId="3BA1C460" w:rsidR="00AD6CF4" w:rsidRPr="00AD6CF4"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1</w:t>
            </w:r>
          </w:p>
        </w:tc>
        <w:tc>
          <w:tcPr>
            <w:tcW w:w="1170" w:type="dxa"/>
          </w:tcPr>
          <w:p w14:paraId="4E21A8D9" w14:textId="47F76DB7" w:rsidR="00AD6CF4" w:rsidRPr="00AD6CF4"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7C575EE0" w14:textId="7A38F352" w:rsidR="00AD6CF4" w:rsidRPr="00AD6CF4" w:rsidRDefault="00AD6CF4" w:rsidP="00063696">
            <w:pPr>
              <w:tabs>
                <w:tab w:val="decimal" w:pos="795"/>
              </w:tabs>
              <w:spacing w:line="280" w:lineRule="exact"/>
              <w:ind w:left="-7"/>
              <w:rPr>
                <w:rFonts w:ascii="Arial" w:hAnsi="Arial" w:cs="Arial"/>
                <w:sz w:val="16"/>
                <w:szCs w:val="16"/>
                <w:cs/>
              </w:rPr>
            </w:pPr>
            <w:r w:rsidRPr="00AD6CF4">
              <w:rPr>
                <w:rFonts w:ascii="Arial" w:hAnsi="Arial" w:cs="Arial"/>
                <w:sz w:val="16"/>
                <w:szCs w:val="16"/>
              </w:rPr>
              <w:t>-</w:t>
            </w:r>
          </w:p>
        </w:tc>
        <w:tc>
          <w:tcPr>
            <w:tcW w:w="1170" w:type="dxa"/>
          </w:tcPr>
          <w:p w14:paraId="3EDFB39B" w14:textId="75DB9BEE" w:rsidR="00AD6CF4" w:rsidRPr="00AD6CF4"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w:t>
            </w:r>
          </w:p>
        </w:tc>
        <w:tc>
          <w:tcPr>
            <w:tcW w:w="1170" w:type="dxa"/>
          </w:tcPr>
          <w:p w14:paraId="26FA2172" w14:textId="04F9DF24" w:rsidR="00AD6CF4" w:rsidRPr="00AD6CF4" w:rsidRDefault="00AD6CF4" w:rsidP="00063696">
            <w:pPr>
              <w:tabs>
                <w:tab w:val="decimal" w:pos="795"/>
              </w:tabs>
              <w:spacing w:line="280" w:lineRule="exact"/>
              <w:ind w:left="-7"/>
              <w:rPr>
                <w:rFonts w:ascii="Arial" w:hAnsi="Arial" w:cs="Arial"/>
                <w:sz w:val="16"/>
                <w:szCs w:val="16"/>
              </w:rPr>
            </w:pPr>
            <w:r w:rsidRPr="00AD6CF4">
              <w:rPr>
                <w:rFonts w:ascii="Arial" w:hAnsi="Arial" w:cs="Arial"/>
                <w:sz w:val="16"/>
                <w:szCs w:val="16"/>
              </w:rPr>
              <w:t>1</w:t>
            </w:r>
          </w:p>
        </w:tc>
        <w:tc>
          <w:tcPr>
            <w:tcW w:w="1350" w:type="dxa"/>
            <w:vAlign w:val="bottom"/>
          </w:tcPr>
          <w:p w14:paraId="64E1C79C" w14:textId="18270B35" w:rsidR="00AD6CF4" w:rsidRPr="000110CC" w:rsidRDefault="00AD6CF4" w:rsidP="00063696">
            <w:pPr>
              <w:spacing w:line="280" w:lineRule="exact"/>
              <w:ind w:left="-7"/>
              <w:jc w:val="center"/>
              <w:rPr>
                <w:rFonts w:ascii="Arial" w:hAnsi="Arial" w:cs="Arial"/>
                <w:sz w:val="16"/>
                <w:szCs w:val="16"/>
              </w:rPr>
            </w:pPr>
            <w:r>
              <w:rPr>
                <w:rFonts w:ascii="Arial" w:hAnsi="Arial" w:cs="Arial"/>
                <w:sz w:val="16"/>
                <w:szCs w:val="16"/>
              </w:rPr>
              <w:t>2.96</w:t>
            </w:r>
          </w:p>
        </w:tc>
      </w:tr>
    </w:tbl>
    <w:p w14:paraId="2061582C" w14:textId="77777777" w:rsidR="00667E34" w:rsidRPr="000110CC" w:rsidRDefault="00667E34" w:rsidP="00667E34">
      <w:pPr>
        <w:tabs>
          <w:tab w:val="left" w:pos="2160"/>
        </w:tabs>
        <w:spacing w:before="120" w:line="380" w:lineRule="exact"/>
        <w:ind w:left="547" w:hanging="547"/>
        <w:jc w:val="right"/>
        <w:rPr>
          <w:rFonts w:ascii="Arial" w:hAnsi="Arial"/>
          <w:sz w:val="16"/>
          <w:szCs w:val="16"/>
        </w:rPr>
      </w:pPr>
      <w:r w:rsidRPr="000110CC">
        <w:rPr>
          <w:rFonts w:ascii="Arial" w:eastAsia="Arial Unicode MS" w:hAnsi="Arial" w:cs="Arial"/>
          <w:sz w:val="16"/>
          <w:szCs w:val="16"/>
        </w:rPr>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900" w:type="dxa"/>
        <w:tblInd w:w="-90" w:type="dxa"/>
        <w:tblLayout w:type="fixed"/>
        <w:tblLook w:val="04A0" w:firstRow="1" w:lastRow="0" w:firstColumn="1" w:lastColumn="0" w:noHBand="0" w:noVBand="1"/>
      </w:tblPr>
      <w:tblGrid>
        <w:gridCol w:w="2700"/>
        <w:gridCol w:w="1170"/>
        <w:gridCol w:w="1170"/>
        <w:gridCol w:w="1170"/>
        <w:gridCol w:w="1170"/>
        <w:gridCol w:w="1170"/>
        <w:gridCol w:w="1350"/>
      </w:tblGrid>
      <w:tr w:rsidR="00667E34" w:rsidRPr="000110CC" w14:paraId="1DE6455A" w14:textId="77777777" w:rsidTr="00040CE2">
        <w:trPr>
          <w:cantSplit/>
          <w:tblHeader/>
        </w:trPr>
        <w:tc>
          <w:tcPr>
            <w:tcW w:w="2700" w:type="dxa"/>
          </w:tcPr>
          <w:p w14:paraId="51805CEF" w14:textId="77777777" w:rsidR="00667E34" w:rsidRPr="000110CC" w:rsidRDefault="00667E34" w:rsidP="00040CE2">
            <w:pPr>
              <w:tabs>
                <w:tab w:val="left" w:pos="240"/>
              </w:tabs>
              <w:spacing w:line="280" w:lineRule="exact"/>
              <w:ind w:left="240" w:right="-108" w:hanging="240"/>
              <w:rPr>
                <w:rFonts w:ascii="Arial" w:hAnsi="Arial" w:cs="Arial"/>
                <w:sz w:val="16"/>
                <w:szCs w:val="16"/>
              </w:rPr>
            </w:pPr>
          </w:p>
        </w:tc>
        <w:tc>
          <w:tcPr>
            <w:tcW w:w="7200" w:type="dxa"/>
            <w:gridSpan w:val="6"/>
            <w:hideMark/>
          </w:tcPr>
          <w:p w14:paraId="447A2B91" w14:textId="77777777" w:rsidR="00667E34" w:rsidRPr="000110CC" w:rsidRDefault="00667E34" w:rsidP="00040CE2">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Separate financial statements </w:t>
            </w:r>
          </w:p>
        </w:tc>
      </w:tr>
      <w:tr w:rsidR="00667E34" w:rsidRPr="000110CC" w14:paraId="7AA9ED6F" w14:textId="77777777" w:rsidTr="00040CE2">
        <w:trPr>
          <w:cantSplit/>
          <w:tblHeader/>
        </w:trPr>
        <w:tc>
          <w:tcPr>
            <w:tcW w:w="2700" w:type="dxa"/>
          </w:tcPr>
          <w:p w14:paraId="25FF41D9" w14:textId="77777777" w:rsidR="00667E34" w:rsidRPr="000110CC" w:rsidRDefault="00667E34" w:rsidP="00040CE2">
            <w:pPr>
              <w:tabs>
                <w:tab w:val="left" w:pos="240"/>
              </w:tabs>
              <w:spacing w:line="280" w:lineRule="exact"/>
              <w:ind w:left="240" w:right="-108" w:hanging="240"/>
              <w:rPr>
                <w:rFonts w:ascii="Arial" w:hAnsi="Arial" w:cs="Arial"/>
                <w:sz w:val="16"/>
                <w:szCs w:val="16"/>
              </w:rPr>
            </w:pPr>
          </w:p>
        </w:tc>
        <w:tc>
          <w:tcPr>
            <w:tcW w:w="7200" w:type="dxa"/>
            <w:gridSpan w:val="6"/>
          </w:tcPr>
          <w:p w14:paraId="4C8DE57E" w14:textId="77777777" w:rsidR="00667E34" w:rsidRPr="000110CC" w:rsidRDefault="00667E34" w:rsidP="00040CE2">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s at 31 December 202</w:t>
            </w:r>
            <w:r>
              <w:rPr>
                <w:rFonts w:ascii="Arial" w:eastAsia="Arial Unicode MS" w:hAnsi="Arial" w:cs="Arial"/>
                <w:sz w:val="16"/>
                <w:szCs w:val="16"/>
              </w:rPr>
              <w:t>3</w:t>
            </w:r>
          </w:p>
        </w:tc>
      </w:tr>
      <w:tr w:rsidR="00667E34" w:rsidRPr="000110CC" w14:paraId="52ED1283" w14:textId="77777777" w:rsidTr="00040CE2">
        <w:trPr>
          <w:cantSplit/>
          <w:tblHeader/>
        </w:trPr>
        <w:tc>
          <w:tcPr>
            <w:tcW w:w="2700" w:type="dxa"/>
          </w:tcPr>
          <w:p w14:paraId="6406B348" w14:textId="77777777" w:rsidR="00667E34" w:rsidRPr="000110CC" w:rsidRDefault="00667E34" w:rsidP="00040CE2">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7018CA03" w14:textId="77777777" w:rsidR="00667E34" w:rsidRPr="000110CC" w:rsidRDefault="00667E34" w:rsidP="00040CE2">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020AD4C6" w14:textId="77777777" w:rsidR="00667E34" w:rsidRPr="000110CC" w:rsidRDefault="00667E34" w:rsidP="00040CE2">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749150D2" w14:textId="77777777" w:rsidR="00667E34" w:rsidRPr="000110CC" w:rsidRDefault="00667E34" w:rsidP="00040CE2">
            <w:pPr>
              <w:spacing w:line="28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05D67E88" w14:textId="77777777" w:rsidR="00667E34" w:rsidRPr="000110CC" w:rsidRDefault="00667E34" w:rsidP="00040CE2">
            <w:pPr>
              <w:spacing w:line="280" w:lineRule="exact"/>
              <w:ind w:left="-7"/>
              <w:jc w:val="center"/>
              <w:rPr>
                <w:rFonts w:ascii="Arial" w:hAnsi="Arial" w:cs="Arial"/>
                <w:sz w:val="16"/>
                <w:szCs w:val="16"/>
              </w:rPr>
            </w:pPr>
          </w:p>
        </w:tc>
        <w:tc>
          <w:tcPr>
            <w:tcW w:w="1350" w:type="dxa"/>
            <w:vAlign w:val="bottom"/>
          </w:tcPr>
          <w:p w14:paraId="10C0E3BA" w14:textId="77777777" w:rsidR="00667E34" w:rsidRPr="000110CC" w:rsidRDefault="00667E34" w:rsidP="00040CE2">
            <w:pPr>
              <w:spacing w:line="280" w:lineRule="exact"/>
              <w:ind w:left="-7"/>
              <w:jc w:val="center"/>
              <w:rPr>
                <w:rFonts w:ascii="Arial" w:hAnsi="Arial" w:cs="Arial"/>
                <w:sz w:val="16"/>
                <w:szCs w:val="16"/>
                <w:cs/>
              </w:rPr>
            </w:pPr>
          </w:p>
        </w:tc>
      </w:tr>
      <w:tr w:rsidR="00667E34" w:rsidRPr="000110CC" w14:paraId="602ACB58" w14:textId="77777777" w:rsidTr="00040CE2">
        <w:trPr>
          <w:cantSplit/>
          <w:tblHeader/>
        </w:trPr>
        <w:tc>
          <w:tcPr>
            <w:tcW w:w="2700" w:type="dxa"/>
          </w:tcPr>
          <w:p w14:paraId="6BEC116A" w14:textId="77777777" w:rsidR="00667E34" w:rsidRPr="000110CC" w:rsidRDefault="00667E34" w:rsidP="00040CE2">
            <w:pPr>
              <w:tabs>
                <w:tab w:val="left" w:pos="240"/>
              </w:tabs>
              <w:spacing w:line="280" w:lineRule="exact"/>
              <w:ind w:left="240" w:right="-108" w:hanging="240"/>
              <w:rPr>
                <w:rFonts w:ascii="Arial" w:hAnsi="Arial" w:cs="Arial"/>
                <w:sz w:val="16"/>
                <w:szCs w:val="16"/>
                <w:cs/>
              </w:rPr>
            </w:pPr>
          </w:p>
        </w:tc>
        <w:tc>
          <w:tcPr>
            <w:tcW w:w="1170" w:type="dxa"/>
            <w:vAlign w:val="bottom"/>
            <w:hideMark/>
          </w:tcPr>
          <w:p w14:paraId="5A6509F0" w14:textId="77777777" w:rsidR="00667E34" w:rsidRPr="000110CC" w:rsidRDefault="00667E34" w:rsidP="00040CE2">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713B34E5" w14:textId="77777777" w:rsidR="00667E34" w:rsidRPr="000110CC" w:rsidRDefault="00667E34" w:rsidP="00040CE2">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076926F0" w14:textId="77777777" w:rsidR="00667E34" w:rsidRPr="000110CC" w:rsidRDefault="00667E34" w:rsidP="00040CE2">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68076E79" w14:textId="77777777" w:rsidR="00667E34" w:rsidRPr="000110CC" w:rsidRDefault="00667E34" w:rsidP="00040CE2">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0025F506" w14:textId="77777777" w:rsidR="00667E34" w:rsidRPr="000110CC" w:rsidRDefault="00667E34" w:rsidP="00040CE2">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350" w:type="dxa"/>
            <w:vAlign w:val="bottom"/>
            <w:hideMark/>
          </w:tcPr>
          <w:p w14:paraId="4B358B38" w14:textId="77777777" w:rsidR="00667E34" w:rsidRPr="000110CC" w:rsidRDefault="00667E34" w:rsidP="00040CE2">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667E34" w:rsidRPr="000110CC" w14:paraId="3739C002" w14:textId="77777777" w:rsidTr="00040CE2">
        <w:trPr>
          <w:cantSplit/>
          <w:tblHeader/>
        </w:trPr>
        <w:tc>
          <w:tcPr>
            <w:tcW w:w="2700" w:type="dxa"/>
          </w:tcPr>
          <w:p w14:paraId="64C7DBB0" w14:textId="77777777" w:rsidR="00667E34" w:rsidRPr="000110CC" w:rsidRDefault="00667E34" w:rsidP="00040CE2">
            <w:pPr>
              <w:tabs>
                <w:tab w:val="left" w:pos="240"/>
              </w:tabs>
              <w:spacing w:line="280" w:lineRule="exact"/>
              <w:ind w:left="240" w:right="-108" w:hanging="240"/>
              <w:rPr>
                <w:rFonts w:ascii="Arial" w:hAnsi="Arial" w:cs="Arial"/>
                <w:sz w:val="16"/>
                <w:szCs w:val="16"/>
              </w:rPr>
            </w:pPr>
          </w:p>
        </w:tc>
        <w:tc>
          <w:tcPr>
            <w:tcW w:w="1170" w:type="dxa"/>
          </w:tcPr>
          <w:p w14:paraId="6243DE47" w14:textId="77777777" w:rsidR="00667E34" w:rsidRPr="000110CC" w:rsidRDefault="00667E34" w:rsidP="00040CE2">
            <w:pPr>
              <w:tabs>
                <w:tab w:val="decimal" w:pos="1152"/>
              </w:tabs>
              <w:spacing w:line="280" w:lineRule="exact"/>
              <w:ind w:left="-7"/>
              <w:jc w:val="both"/>
              <w:rPr>
                <w:rFonts w:ascii="Arial" w:hAnsi="Arial" w:cs="Arial"/>
                <w:sz w:val="16"/>
                <w:szCs w:val="16"/>
              </w:rPr>
            </w:pPr>
          </w:p>
        </w:tc>
        <w:tc>
          <w:tcPr>
            <w:tcW w:w="1170" w:type="dxa"/>
          </w:tcPr>
          <w:p w14:paraId="60B346D9" w14:textId="77777777" w:rsidR="00667E34" w:rsidRPr="000110CC" w:rsidRDefault="00667E34" w:rsidP="00040CE2">
            <w:pPr>
              <w:tabs>
                <w:tab w:val="decimal" w:pos="1152"/>
              </w:tabs>
              <w:spacing w:line="280" w:lineRule="exact"/>
              <w:ind w:left="-7"/>
              <w:jc w:val="both"/>
              <w:rPr>
                <w:rFonts w:ascii="Arial" w:hAnsi="Arial" w:cs="Arial"/>
                <w:sz w:val="16"/>
                <w:szCs w:val="16"/>
                <w:cs/>
              </w:rPr>
            </w:pPr>
          </w:p>
        </w:tc>
        <w:tc>
          <w:tcPr>
            <w:tcW w:w="1170" w:type="dxa"/>
          </w:tcPr>
          <w:p w14:paraId="58B1D2BD" w14:textId="77777777" w:rsidR="00667E34" w:rsidRPr="000110CC" w:rsidRDefault="00667E34" w:rsidP="00040CE2">
            <w:pPr>
              <w:tabs>
                <w:tab w:val="decimal" w:pos="1152"/>
              </w:tabs>
              <w:spacing w:line="280" w:lineRule="exact"/>
              <w:ind w:left="-7"/>
              <w:jc w:val="both"/>
              <w:rPr>
                <w:rFonts w:ascii="Arial" w:hAnsi="Arial" w:cs="Arial"/>
                <w:sz w:val="16"/>
                <w:szCs w:val="16"/>
                <w:cs/>
              </w:rPr>
            </w:pPr>
          </w:p>
        </w:tc>
        <w:tc>
          <w:tcPr>
            <w:tcW w:w="1170" w:type="dxa"/>
          </w:tcPr>
          <w:p w14:paraId="38EE89AE" w14:textId="77777777" w:rsidR="00667E34" w:rsidRPr="000110CC" w:rsidRDefault="00667E34" w:rsidP="00040CE2">
            <w:pPr>
              <w:tabs>
                <w:tab w:val="decimal" w:pos="1152"/>
              </w:tabs>
              <w:spacing w:line="280" w:lineRule="exact"/>
              <w:ind w:left="-7"/>
              <w:jc w:val="both"/>
              <w:rPr>
                <w:rFonts w:ascii="Arial" w:hAnsi="Arial" w:cs="Arial"/>
                <w:sz w:val="16"/>
                <w:szCs w:val="16"/>
                <w:cs/>
              </w:rPr>
            </w:pPr>
          </w:p>
        </w:tc>
        <w:tc>
          <w:tcPr>
            <w:tcW w:w="1170" w:type="dxa"/>
          </w:tcPr>
          <w:p w14:paraId="3224BD11" w14:textId="77777777" w:rsidR="00667E34" w:rsidRPr="000110CC" w:rsidRDefault="00667E34" w:rsidP="00040CE2">
            <w:pPr>
              <w:tabs>
                <w:tab w:val="decimal" w:pos="1152"/>
              </w:tabs>
              <w:spacing w:line="280" w:lineRule="exact"/>
              <w:ind w:left="-7"/>
              <w:jc w:val="both"/>
              <w:rPr>
                <w:rFonts w:ascii="Arial" w:hAnsi="Arial" w:cs="Arial"/>
                <w:sz w:val="16"/>
                <w:szCs w:val="16"/>
                <w:cs/>
              </w:rPr>
            </w:pPr>
          </w:p>
        </w:tc>
        <w:tc>
          <w:tcPr>
            <w:tcW w:w="1350" w:type="dxa"/>
            <w:vAlign w:val="bottom"/>
            <w:hideMark/>
          </w:tcPr>
          <w:p w14:paraId="4675FB62" w14:textId="77777777" w:rsidR="00667E34" w:rsidRPr="000110CC" w:rsidRDefault="00667E34" w:rsidP="00040CE2">
            <w:pPr>
              <w:spacing w:line="28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667E34" w:rsidRPr="000110CC" w14:paraId="36300ED5" w14:textId="77777777" w:rsidTr="00040CE2">
        <w:trPr>
          <w:cantSplit/>
        </w:trPr>
        <w:tc>
          <w:tcPr>
            <w:tcW w:w="2700" w:type="dxa"/>
            <w:vAlign w:val="bottom"/>
            <w:hideMark/>
          </w:tcPr>
          <w:p w14:paraId="3D87EBA9" w14:textId="77777777" w:rsidR="00667E34" w:rsidRPr="000110CC" w:rsidRDefault="00667E34" w:rsidP="00040CE2">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2268918E" w14:textId="77777777" w:rsidR="00667E34" w:rsidRPr="000110CC" w:rsidRDefault="00667E34" w:rsidP="00040CE2">
            <w:pPr>
              <w:tabs>
                <w:tab w:val="decimal" w:pos="1152"/>
              </w:tabs>
              <w:spacing w:line="280" w:lineRule="exact"/>
              <w:ind w:left="-7"/>
              <w:jc w:val="both"/>
              <w:rPr>
                <w:rFonts w:ascii="Arial" w:hAnsi="Arial" w:cs="Arial"/>
                <w:sz w:val="16"/>
                <w:szCs w:val="16"/>
              </w:rPr>
            </w:pPr>
          </w:p>
        </w:tc>
        <w:tc>
          <w:tcPr>
            <w:tcW w:w="1170" w:type="dxa"/>
          </w:tcPr>
          <w:p w14:paraId="20A4C24A" w14:textId="77777777" w:rsidR="00667E34" w:rsidRPr="000110CC" w:rsidRDefault="00667E34" w:rsidP="00040CE2">
            <w:pPr>
              <w:tabs>
                <w:tab w:val="decimal" w:pos="1152"/>
              </w:tabs>
              <w:spacing w:line="280" w:lineRule="exact"/>
              <w:ind w:left="-7"/>
              <w:jc w:val="both"/>
              <w:rPr>
                <w:rFonts w:ascii="Arial" w:hAnsi="Arial" w:cs="Arial"/>
                <w:sz w:val="16"/>
                <w:szCs w:val="16"/>
              </w:rPr>
            </w:pPr>
          </w:p>
        </w:tc>
        <w:tc>
          <w:tcPr>
            <w:tcW w:w="1170" w:type="dxa"/>
          </w:tcPr>
          <w:p w14:paraId="6BBE5238" w14:textId="77777777" w:rsidR="00667E34" w:rsidRPr="000110CC" w:rsidRDefault="00667E34" w:rsidP="00040CE2">
            <w:pPr>
              <w:tabs>
                <w:tab w:val="decimal" w:pos="1152"/>
              </w:tabs>
              <w:spacing w:line="280" w:lineRule="exact"/>
              <w:ind w:left="-7"/>
              <w:jc w:val="both"/>
              <w:rPr>
                <w:rFonts w:ascii="Arial" w:hAnsi="Arial" w:cs="Arial"/>
                <w:sz w:val="16"/>
                <w:szCs w:val="16"/>
              </w:rPr>
            </w:pPr>
          </w:p>
        </w:tc>
        <w:tc>
          <w:tcPr>
            <w:tcW w:w="1170" w:type="dxa"/>
          </w:tcPr>
          <w:p w14:paraId="7F65172A" w14:textId="77777777" w:rsidR="00667E34" w:rsidRPr="000110CC" w:rsidRDefault="00667E34" w:rsidP="00040CE2">
            <w:pPr>
              <w:tabs>
                <w:tab w:val="decimal" w:pos="1152"/>
              </w:tabs>
              <w:spacing w:line="280" w:lineRule="exact"/>
              <w:ind w:left="-7"/>
              <w:jc w:val="both"/>
              <w:rPr>
                <w:rFonts w:ascii="Arial" w:hAnsi="Arial" w:cs="Arial"/>
                <w:sz w:val="16"/>
                <w:szCs w:val="16"/>
              </w:rPr>
            </w:pPr>
          </w:p>
        </w:tc>
        <w:tc>
          <w:tcPr>
            <w:tcW w:w="1170" w:type="dxa"/>
          </w:tcPr>
          <w:p w14:paraId="6436AAF4" w14:textId="77777777" w:rsidR="00667E34" w:rsidRPr="000110CC" w:rsidRDefault="00667E34" w:rsidP="00040CE2">
            <w:pPr>
              <w:tabs>
                <w:tab w:val="decimal" w:pos="1152"/>
              </w:tabs>
              <w:spacing w:line="280" w:lineRule="exact"/>
              <w:ind w:left="-7"/>
              <w:jc w:val="both"/>
              <w:rPr>
                <w:rFonts w:ascii="Arial" w:hAnsi="Arial" w:cs="Arial"/>
                <w:sz w:val="16"/>
                <w:szCs w:val="16"/>
              </w:rPr>
            </w:pPr>
          </w:p>
        </w:tc>
        <w:tc>
          <w:tcPr>
            <w:tcW w:w="1350" w:type="dxa"/>
            <w:vAlign w:val="bottom"/>
          </w:tcPr>
          <w:p w14:paraId="204946DB" w14:textId="77777777" w:rsidR="00667E34" w:rsidRPr="009314FD" w:rsidRDefault="00667E34" w:rsidP="00040CE2">
            <w:pPr>
              <w:spacing w:line="300" w:lineRule="exact"/>
              <w:ind w:left="-7"/>
              <w:jc w:val="center"/>
              <w:rPr>
                <w:rFonts w:ascii="Arial" w:hAnsi="Arial" w:cs="Arial"/>
                <w:sz w:val="16"/>
                <w:szCs w:val="16"/>
              </w:rPr>
            </w:pPr>
          </w:p>
        </w:tc>
      </w:tr>
      <w:tr w:rsidR="00667E34" w:rsidRPr="000110CC" w14:paraId="5CBD7843" w14:textId="77777777" w:rsidTr="00040CE2">
        <w:trPr>
          <w:cantSplit/>
          <w:trHeight w:val="80"/>
        </w:trPr>
        <w:tc>
          <w:tcPr>
            <w:tcW w:w="2700" w:type="dxa"/>
            <w:vAlign w:val="bottom"/>
            <w:hideMark/>
          </w:tcPr>
          <w:p w14:paraId="6CB5E1F6" w14:textId="77777777" w:rsidR="00667E34" w:rsidRPr="000110CC" w:rsidRDefault="00667E34" w:rsidP="00040CE2">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vAlign w:val="bottom"/>
          </w:tcPr>
          <w:p w14:paraId="18AA7961"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5EFF3E00"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00FA75F2" w14:textId="77777777" w:rsidR="00667E34" w:rsidRPr="000110CC" w:rsidRDefault="00667E34" w:rsidP="00040CE2">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3</w:t>
            </w:r>
          </w:p>
        </w:tc>
        <w:tc>
          <w:tcPr>
            <w:tcW w:w="1170" w:type="dxa"/>
            <w:vAlign w:val="bottom"/>
          </w:tcPr>
          <w:p w14:paraId="238B86A1" w14:textId="77777777" w:rsidR="00667E34" w:rsidRPr="000110CC" w:rsidRDefault="00667E34" w:rsidP="00040CE2">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3AB88D6E"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3</w:t>
            </w:r>
          </w:p>
        </w:tc>
        <w:tc>
          <w:tcPr>
            <w:tcW w:w="1350" w:type="dxa"/>
            <w:vAlign w:val="bottom"/>
          </w:tcPr>
          <w:p w14:paraId="55168A1E" w14:textId="77777777" w:rsidR="00667E34" w:rsidRPr="000110CC" w:rsidRDefault="00667E34" w:rsidP="00040CE2">
            <w:pPr>
              <w:spacing w:line="300" w:lineRule="exact"/>
              <w:ind w:left="-7"/>
              <w:jc w:val="center"/>
              <w:rPr>
                <w:rFonts w:ascii="Arial" w:hAnsi="Arial" w:cs="Arial"/>
                <w:sz w:val="16"/>
                <w:szCs w:val="16"/>
              </w:rPr>
            </w:pPr>
            <w:r>
              <w:rPr>
                <w:rFonts w:ascii="Arial" w:hAnsi="Arial" w:cs="Arial"/>
                <w:sz w:val="16"/>
                <w:szCs w:val="16"/>
              </w:rPr>
              <w:t>0.15 - 1.80</w:t>
            </w:r>
          </w:p>
        </w:tc>
      </w:tr>
      <w:tr w:rsidR="00667E34" w:rsidRPr="000110CC" w14:paraId="0B7FCDF6" w14:textId="77777777" w:rsidTr="00040CE2">
        <w:trPr>
          <w:cantSplit/>
        </w:trPr>
        <w:tc>
          <w:tcPr>
            <w:tcW w:w="2700" w:type="dxa"/>
            <w:vAlign w:val="bottom"/>
            <w:hideMark/>
          </w:tcPr>
          <w:p w14:paraId="6BBB9A99" w14:textId="77777777" w:rsidR="00667E34" w:rsidRPr="000110CC" w:rsidRDefault="00667E34" w:rsidP="00040CE2">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vAlign w:val="bottom"/>
          </w:tcPr>
          <w:p w14:paraId="1726CDE1"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46B4F29A" w14:textId="77777777" w:rsidR="00667E34" w:rsidRPr="000110CC" w:rsidRDefault="00667E34" w:rsidP="00040CE2">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26CBCAD3"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7330C210"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sz w:val="16"/>
                <w:szCs w:val="16"/>
              </w:rPr>
              <w:t>11</w:t>
            </w:r>
          </w:p>
        </w:tc>
        <w:tc>
          <w:tcPr>
            <w:tcW w:w="1170" w:type="dxa"/>
            <w:vAlign w:val="bottom"/>
          </w:tcPr>
          <w:p w14:paraId="3091CF9B"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sz w:val="16"/>
                <w:szCs w:val="16"/>
              </w:rPr>
              <w:t>11</w:t>
            </w:r>
          </w:p>
        </w:tc>
        <w:tc>
          <w:tcPr>
            <w:tcW w:w="1350" w:type="dxa"/>
            <w:vAlign w:val="bottom"/>
          </w:tcPr>
          <w:p w14:paraId="64D64772" w14:textId="77777777" w:rsidR="00667E34" w:rsidRPr="000110CC" w:rsidRDefault="00667E34" w:rsidP="00040CE2">
            <w:pPr>
              <w:spacing w:line="300" w:lineRule="exact"/>
              <w:ind w:left="-7"/>
              <w:jc w:val="center"/>
              <w:rPr>
                <w:rFonts w:ascii="Arial" w:hAnsi="Arial" w:cs="Arial"/>
                <w:sz w:val="16"/>
                <w:szCs w:val="16"/>
              </w:rPr>
            </w:pPr>
            <w:r w:rsidRPr="009314FD">
              <w:rPr>
                <w:rFonts w:ascii="Arial" w:hAnsi="Arial" w:cs="Arial" w:hint="cs"/>
                <w:sz w:val="16"/>
                <w:szCs w:val="16"/>
                <w:cs/>
              </w:rPr>
              <w:t>-</w:t>
            </w:r>
          </w:p>
        </w:tc>
      </w:tr>
      <w:tr w:rsidR="00667E34" w:rsidRPr="000110CC" w14:paraId="158ED423" w14:textId="77777777" w:rsidTr="00040CE2">
        <w:trPr>
          <w:cantSplit/>
        </w:trPr>
        <w:tc>
          <w:tcPr>
            <w:tcW w:w="2700" w:type="dxa"/>
            <w:vAlign w:val="bottom"/>
          </w:tcPr>
          <w:p w14:paraId="410D1F46" w14:textId="77777777" w:rsidR="00667E34" w:rsidRPr="000110CC" w:rsidRDefault="00667E34" w:rsidP="00040CE2">
            <w:pPr>
              <w:tabs>
                <w:tab w:val="left" w:pos="900"/>
                <w:tab w:val="left" w:pos="1440"/>
                <w:tab w:val="left" w:pos="1980"/>
              </w:tabs>
              <w:spacing w:line="280" w:lineRule="exact"/>
              <w:ind w:right="-108"/>
              <w:rPr>
                <w:rFonts w:ascii="Arial" w:eastAsia="Arial Unicode MS" w:hAnsi="Arial" w:cs="Arial"/>
                <w:sz w:val="16"/>
                <w:szCs w:val="16"/>
              </w:rPr>
            </w:pPr>
            <w:r>
              <w:rPr>
                <w:rFonts w:ascii="Arial" w:eastAsia="Arial Unicode MS" w:hAnsi="Arial" w:cs="Arial"/>
                <w:sz w:val="16"/>
                <w:szCs w:val="16"/>
              </w:rPr>
              <w:t>Short-term loans to subsidiaries</w:t>
            </w:r>
          </w:p>
        </w:tc>
        <w:tc>
          <w:tcPr>
            <w:tcW w:w="1170" w:type="dxa"/>
            <w:vAlign w:val="bottom"/>
          </w:tcPr>
          <w:p w14:paraId="2F759028"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4C280C32"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3768C6D0"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760</w:t>
            </w:r>
          </w:p>
        </w:tc>
        <w:tc>
          <w:tcPr>
            <w:tcW w:w="1170" w:type="dxa"/>
            <w:vAlign w:val="bottom"/>
          </w:tcPr>
          <w:p w14:paraId="499FDB93"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14B77138"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760</w:t>
            </w:r>
          </w:p>
        </w:tc>
        <w:tc>
          <w:tcPr>
            <w:tcW w:w="1350" w:type="dxa"/>
            <w:vAlign w:val="bottom"/>
          </w:tcPr>
          <w:p w14:paraId="5C7F2A83" w14:textId="77777777" w:rsidR="00667E34" w:rsidRPr="000110CC" w:rsidRDefault="00667E34" w:rsidP="00040CE2">
            <w:pPr>
              <w:spacing w:line="300" w:lineRule="exact"/>
              <w:ind w:left="-7"/>
              <w:jc w:val="center"/>
              <w:rPr>
                <w:rFonts w:ascii="Arial" w:hAnsi="Arial" w:cs="Arial"/>
                <w:sz w:val="16"/>
                <w:szCs w:val="16"/>
              </w:rPr>
            </w:pPr>
            <w:r w:rsidRPr="009314FD">
              <w:rPr>
                <w:rFonts w:ascii="Arial" w:hAnsi="Arial" w:cs="Arial"/>
                <w:sz w:val="16"/>
                <w:szCs w:val="16"/>
              </w:rPr>
              <w:t xml:space="preserve">MLR - </w:t>
            </w:r>
            <w:r>
              <w:rPr>
                <w:rFonts w:ascii="Arial" w:hAnsi="Arial" w:cs="Arial"/>
                <w:sz w:val="16"/>
                <w:szCs w:val="16"/>
              </w:rPr>
              <w:t>fixed rate</w:t>
            </w:r>
          </w:p>
        </w:tc>
      </w:tr>
      <w:tr w:rsidR="00667E34" w:rsidRPr="000110CC" w14:paraId="766F53C0" w14:textId="77777777" w:rsidTr="00040CE2">
        <w:trPr>
          <w:cantSplit/>
        </w:trPr>
        <w:tc>
          <w:tcPr>
            <w:tcW w:w="2700" w:type="dxa"/>
            <w:vAlign w:val="bottom"/>
            <w:hideMark/>
          </w:tcPr>
          <w:p w14:paraId="236CEF73" w14:textId="77777777" w:rsidR="00667E34" w:rsidRPr="000110CC" w:rsidRDefault="00667E34" w:rsidP="00040CE2">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vAlign w:val="bottom"/>
          </w:tcPr>
          <w:p w14:paraId="252AD31D" w14:textId="77777777" w:rsidR="00667E34" w:rsidRPr="000110CC" w:rsidRDefault="00667E34" w:rsidP="00040CE2">
            <w:pPr>
              <w:tabs>
                <w:tab w:val="decimal" w:pos="795"/>
              </w:tabs>
              <w:spacing w:line="300" w:lineRule="exact"/>
              <w:ind w:left="-7"/>
              <w:rPr>
                <w:rFonts w:ascii="Arial" w:hAnsi="Arial" w:cs="Arial"/>
                <w:sz w:val="16"/>
                <w:szCs w:val="16"/>
              </w:rPr>
            </w:pPr>
          </w:p>
        </w:tc>
        <w:tc>
          <w:tcPr>
            <w:tcW w:w="1170" w:type="dxa"/>
            <w:vAlign w:val="bottom"/>
          </w:tcPr>
          <w:p w14:paraId="76F1CC2F" w14:textId="77777777" w:rsidR="00667E34" w:rsidRPr="000110CC" w:rsidRDefault="00667E34" w:rsidP="00040CE2">
            <w:pPr>
              <w:tabs>
                <w:tab w:val="decimal" w:pos="795"/>
              </w:tabs>
              <w:spacing w:line="300" w:lineRule="exact"/>
              <w:ind w:left="-7"/>
              <w:rPr>
                <w:rFonts w:ascii="Arial" w:hAnsi="Arial" w:cs="Arial"/>
                <w:sz w:val="16"/>
                <w:szCs w:val="16"/>
              </w:rPr>
            </w:pPr>
          </w:p>
        </w:tc>
        <w:tc>
          <w:tcPr>
            <w:tcW w:w="1170" w:type="dxa"/>
            <w:vAlign w:val="bottom"/>
          </w:tcPr>
          <w:p w14:paraId="3533204F" w14:textId="77777777" w:rsidR="00667E34" w:rsidRPr="000110CC" w:rsidRDefault="00667E34" w:rsidP="00040CE2">
            <w:pPr>
              <w:tabs>
                <w:tab w:val="decimal" w:pos="795"/>
              </w:tabs>
              <w:spacing w:line="300" w:lineRule="exact"/>
              <w:ind w:left="-7"/>
              <w:rPr>
                <w:rFonts w:ascii="Arial" w:hAnsi="Arial" w:cs="Arial"/>
                <w:sz w:val="16"/>
                <w:szCs w:val="16"/>
              </w:rPr>
            </w:pPr>
          </w:p>
        </w:tc>
        <w:tc>
          <w:tcPr>
            <w:tcW w:w="1170" w:type="dxa"/>
            <w:vAlign w:val="bottom"/>
          </w:tcPr>
          <w:p w14:paraId="056B4CA5" w14:textId="77777777" w:rsidR="00667E34" w:rsidRPr="000110CC" w:rsidRDefault="00667E34" w:rsidP="00040CE2">
            <w:pPr>
              <w:tabs>
                <w:tab w:val="decimal" w:pos="795"/>
              </w:tabs>
              <w:spacing w:line="300" w:lineRule="exact"/>
              <w:ind w:left="-7"/>
              <w:rPr>
                <w:rFonts w:ascii="Arial" w:hAnsi="Arial" w:cs="Arial"/>
                <w:sz w:val="16"/>
                <w:szCs w:val="16"/>
              </w:rPr>
            </w:pPr>
          </w:p>
        </w:tc>
        <w:tc>
          <w:tcPr>
            <w:tcW w:w="1170" w:type="dxa"/>
            <w:vAlign w:val="bottom"/>
          </w:tcPr>
          <w:p w14:paraId="00681689" w14:textId="77777777" w:rsidR="00667E34" w:rsidRPr="000110CC" w:rsidRDefault="00667E34" w:rsidP="00040CE2">
            <w:pPr>
              <w:tabs>
                <w:tab w:val="decimal" w:pos="795"/>
              </w:tabs>
              <w:spacing w:line="300" w:lineRule="exact"/>
              <w:ind w:left="-7"/>
              <w:rPr>
                <w:rFonts w:ascii="Arial" w:hAnsi="Arial" w:cs="Arial"/>
                <w:sz w:val="16"/>
                <w:szCs w:val="16"/>
              </w:rPr>
            </w:pPr>
          </w:p>
        </w:tc>
        <w:tc>
          <w:tcPr>
            <w:tcW w:w="1350" w:type="dxa"/>
            <w:vAlign w:val="bottom"/>
          </w:tcPr>
          <w:p w14:paraId="343528E9" w14:textId="77777777" w:rsidR="00667E34" w:rsidRPr="000110CC" w:rsidRDefault="00667E34" w:rsidP="00040CE2">
            <w:pPr>
              <w:spacing w:line="300" w:lineRule="exact"/>
              <w:ind w:left="-7"/>
              <w:jc w:val="center"/>
              <w:rPr>
                <w:rFonts w:ascii="Arial" w:hAnsi="Arial" w:cs="Arial"/>
                <w:sz w:val="16"/>
                <w:szCs w:val="16"/>
              </w:rPr>
            </w:pPr>
          </w:p>
        </w:tc>
      </w:tr>
      <w:tr w:rsidR="00667E34" w:rsidRPr="000110CC" w14:paraId="6FB80230" w14:textId="77777777" w:rsidTr="00040CE2">
        <w:trPr>
          <w:cantSplit/>
        </w:trPr>
        <w:tc>
          <w:tcPr>
            <w:tcW w:w="2700" w:type="dxa"/>
            <w:vAlign w:val="bottom"/>
            <w:hideMark/>
          </w:tcPr>
          <w:p w14:paraId="27ECE490" w14:textId="77777777" w:rsidR="00667E34" w:rsidRPr="000110CC" w:rsidRDefault="00667E34" w:rsidP="00040CE2">
            <w:pPr>
              <w:tabs>
                <w:tab w:val="left" w:pos="900"/>
                <w:tab w:val="left" w:pos="1440"/>
                <w:tab w:val="left" w:pos="1980"/>
              </w:tabs>
              <w:spacing w:line="280" w:lineRule="exact"/>
              <w:ind w:left="165" w:right="-108" w:hanging="165"/>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46092CDF"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875</w:t>
            </w:r>
          </w:p>
        </w:tc>
        <w:tc>
          <w:tcPr>
            <w:tcW w:w="1170" w:type="dxa"/>
            <w:vAlign w:val="bottom"/>
          </w:tcPr>
          <w:p w14:paraId="690B4891"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70EBCF8B"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218604C7"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2D7214BF"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875</w:t>
            </w:r>
          </w:p>
        </w:tc>
        <w:tc>
          <w:tcPr>
            <w:tcW w:w="1350" w:type="dxa"/>
            <w:vAlign w:val="bottom"/>
          </w:tcPr>
          <w:p w14:paraId="0C929DAF" w14:textId="77777777" w:rsidR="00667E34" w:rsidRPr="000110CC" w:rsidRDefault="00667E34" w:rsidP="00040CE2">
            <w:pPr>
              <w:spacing w:line="300" w:lineRule="exact"/>
              <w:ind w:left="-7"/>
              <w:jc w:val="center"/>
              <w:rPr>
                <w:rFonts w:ascii="Arial" w:hAnsi="Arial" w:cs="Arial"/>
                <w:sz w:val="16"/>
                <w:szCs w:val="16"/>
              </w:rPr>
            </w:pPr>
            <w:r w:rsidRPr="009314FD">
              <w:rPr>
                <w:rFonts w:ascii="Arial" w:hAnsi="Arial" w:cs="Arial" w:hint="cs"/>
                <w:sz w:val="16"/>
                <w:szCs w:val="16"/>
                <w:cs/>
              </w:rPr>
              <w:t>2.</w:t>
            </w:r>
            <w:r>
              <w:rPr>
                <w:rFonts w:ascii="Arial" w:hAnsi="Arial" w:cs="Arial"/>
                <w:sz w:val="16"/>
                <w:szCs w:val="16"/>
              </w:rPr>
              <w:t xml:space="preserve">75 </w:t>
            </w:r>
            <w:r w:rsidRPr="009314FD">
              <w:rPr>
                <w:rFonts w:ascii="Arial" w:hAnsi="Arial" w:cs="Arial" w:hint="cs"/>
                <w:sz w:val="16"/>
                <w:szCs w:val="16"/>
                <w:cs/>
              </w:rPr>
              <w:t>-</w:t>
            </w:r>
            <w:r>
              <w:rPr>
                <w:rFonts w:ascii="Arial" w:hAnsi="Arial" w:cs="Arial"/>
                <w:sz w:val="16"/>
                <w:szCs w:val="16"/>
              </w:rPr>
              <w:t xml:space="preserve"> </w:t>
            </w:r>
            <w:r w:rsidRPr="009314FD">
              <w:rPr>
                <w:rFonts w:ascii="Arial" w:hAnsi="Arial" w:cs="Arial" w:hint="cs"/>
                <w:sz w:val="16"/>
                <w:szCs w:val="16"/>
                <w:cs/>
              </w:rPr>
              <w:t>3.13</w:t>
            </w:r>
          </w:p>
        </w:tc>
      </w:tr>
      <w:tr w:rsidR="00667E34" w:rsidRPr="000110CC" w14:paraId="6D6774AC" w14:textId="77777777" w:rsidTr="00040CE2">
        <w:trPr>
          <w:cantSplit/>
        </w:trPr>
        <w:tc>
          <w:tcPr>
            <w:tcW w:w="2700" w:type="dxa"/>
            <w:hideMark/>
          </w:tcPr>
          <w:p w14:paraId="0138CD73" w14:textId="77777777" w:rsidR="00667E34" w:rsidRPr="000110CC" w:rsidRDefault="00667E34" w:rsidP="00040CE2">
            <w:pPr>
              <w:tabs>
                <w:tab w:val="left" w:pos="900"/>
                <w:tab w:val="left" w:pos="1440"/>
                <w:tab w:val="left" w:pos="1980"/>
              </w:tabs>
              <w:spacing w:line="280" w:lineRule="exact"/>
              <w:ind w:left="165" w:right="-108" w:hanging="165"/>
              <w:rPr>
                <w:rFonts w:ascii="Arial" w:eastAsia="Arial Unicode MS" w:hAnsi="Arial" w:cs="Arial"/>
                <w:sz w:val="16"/>
                <w:szCs w:val="16"/>
                <w:cs/>
              </w:rPr>
            </w:pPr>
            <w:r w:rsidRPr="000110CC">
              <w:rPr>
                <w:rFonts w:ascii="Arial" w:hAnsi="Arial" w:cs="Arial"/>
                <w:color w:val="000000"/>
                <w:sz w:val="16"/>
                <w:szCs w:val="16"/>
              </w:rPr>
              <w:t>Trade and other payables</w:t>
            </w:r>
          </w:p>
        </w:tc>
        <w:tc>
          <w:tcPr>
            <w:tcW w:w="1170" w:type="dxa"/>
            <w:vAlign w:val="bottom"/>
          </w:tcPr>
          <w:p w14:paraId="7B2E585D"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3C00F2B4"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0B6BBFA2" w14:textId="77777777" w:rsidR="00667E34" w:rsidRPr="000110CC" w:rsidRDefault="00667E34" w:rsidP="00040CE2">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3FA34DF8" w14:textId="77777777" w:rsidR="00667E34" w:rsidRPr="000110CC" w:rsidRDefault="00667E34" w:rsidP="00040CE2">
            <w:pPr>
              <w:tabs>
                <w:tab w:val="decimal" w:pos="795"/>
              </w:tabs>
              <w:spacing w:line="300" w:lineRule="exact"/>
              <w:ind w:left="-7"/>
              <w:rPr>
                <w:rFonts w:ascii="Arial" w:hAnsi="Arial" w:cs="Arial"/>
                <w:sz w:val="16"/>
                <w:szCs w:val="16"/>
              </w:rPr>
            </w:pPr>
            <w:r>
              <w:rPr>
                <w:rFonts w:ascii="Arial" w:hAnsi="Arial" w:cs="Arial"/>
                <w:sz w:val="16"/>
                <w:szCs w:val="16"/>
              </w:rPr>
              <w:t>7</w:t>
            </w:r>
          </w:p>
        </w:tc>
        <w:tc>
          <w:tcPr>
            <w:tcW w:w="1170" w:type="dxa"/>
            <w:vAlign w:val="bottom"/>
          </w:tcPr>
          <w:p w14:paraId="76F2EBB2" w14:textId="77777777" w:rsidR="00667E34" w:rsidRPr="000110CC" w:rsidRDefault="00667E34" w:rsidP="00040CE2">
            <w:pPr>
              <w:tabs>
                <w:tab w:val="decimal" w:pos="795"/>
              </w:tabs>
              <w:spacing w:line="300" w:lineRule="exact"/>
              <w:ind w:left="-7"/>
              <w:rPr>
                <w:rFonts w:ascii="Arial" w:hAnsi="Arial" w:cs="Arial"/>
                <w:sz w:val="16"/>
                <w:szCs w:val="16"/>
              </w:rPr>
            </w:pPr>
            <w:r>
              <w:rPr>
                <w:rFonts w:ascii="Arial" w:hAnsi="Arial" w:cs="Arial"/>
                <w:sz w:val="16"/>
                <w:szCs w:val="16"/>
              </w:rPr>
              <w:t>7</w:t>
            </w:r>
          </w:p>
        </w:tc>
        <w:tc>
          <w:tcPr>
            <w:tcW w:w="1350" w:type="dxa"/>
            <w:vAlign w:val="bottom"/>
          </w:tcPr>
          <w:p w14:paraId="60490C3D" w14:textId="77777777" w:rsidR="00667E34" w:rsidRPr="000110CC" w:rsidRDefault="00667E34" w:rsidP="00040CE2">
            <w:pPr>
              <w:spacing w:line="300" w:lineRule="exact"/>
              <w:ind w:left="-7"/>
              <w:jc w:val="center"/>
              <w:rPr>
                <w:rFonts w:ascii="Arial" w:hAnsi="Arial" w:cs="Arial"/>
                <w:sz w:val="16"/>
                <w:szCs w:val="16"/>
              </w:rPr>
            </w:pPr>
            <w:r w:rsidRPr="009314FD">
              <w:rPr>
                <w:rFonts w:ascii="Arial" w:hAnsi="Arial" w:cs="Arial" w:hint="cs"/>
                <w:sz w:val="16"/>
                <w:szCs w:val="16"/>
                <w:cs/>
              </w:rPr>
              <w:t>-</w:t>
            </w:r>
          </w:p>
        </w:tc>
      </w:tr>
    </w:tbl>
    <w:p w14:paraId="4293BD64" w14:textId="015DC347" w:rsidR="002377B2" w:rsidRPr="000110CC" w:rsidRDefault="009314FD" w:rsidP="00AD6CF4">
      <w:pPr>
        <w:tabs>
          <w:tab w:val="left" w:pos="2880"/>
          <w:tab w:val="left" w:pos="5760"/>
          <w:tab w:val="decimal" w:pos="6660"/>
          <w:tab w:val="left" w:pos="7110"/>
          <w:tab w:val="decimal" w:pos="7920"/>
        </w:tabs>
        <w:spacing w:before="240" w:after="6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ab/>
      </w:r>
      <w:r w:rsidR="002377B2" w:rsidRPr="000110CC">
        <w:rPr>
          <w:rFonts w:ascii="Arial" w:hAnsi="Arial" w:cs="Arial"/>
          <w:b/>
          <w:bCs/>
          <w:sz w:val="22"/>
          <w:szCs w:val="22"/>
        </w:rPr>
        <w:t>Liquidity risk</w:t>
      </w:r>
    </w:p>
    <w:p w14:paraId="38D58636" w14:textId="6B7ED46B" w:rsidR="002377B2" w:rsidRPr="000110CC" w:rsidRDefault="002377B2" w:rsidP="0021185B">
      <w:pPr>
        <w:keepLines/>
        <w:tabs>
          <w:tab w:val="left" w:pos="2880"/>
          <w:tab w:val="left" w:pos="5760"/>
          <w:tab w:val="decimal" w:pos="6660"/>
          <w:tab w:val="left" w:pos="7110"/>
          <w:tab w:val="decimal" w:pos="7920"/>
        </w:tabs>
        <w:spacing w:before="60" w:after="60" w:line="360" w:lineRule="exact"/>
        <w:ind w:left="547" w:right="-43"/>
        <w:jc w:val="both"/>
        <w:rPr>
          <w:rFonts w:ascii="Arial" w:hAnsi="Arial" w:cs="Arial"/>
          <w:sz w:val="22"/>
          <w:szCs w:val="22"/>
        </w:rPr>
      </w:pPr>
      <w:r w:rsidRPr="000110CC">
        <w:rPr>
          <w:rFonts w:ascii="Arial" w:hAnsi="Arial" w:cs="Arial"/>
          <w:sz w:val="22"/>
          <w:szCs w:val="22"/>
        </w:rPr>
        <w:t xml:space="preserve">The Group monitors the risk of a shortage of liquidity through the use of </w:t>
      </w:r>
      <w:r w:rsidR="00B80826">
        <w:rPr>
          <w:rFonts w:ascii="Arial" w:hAnsi="Arial" w:cs="Arial"/>
          <w:sz w:val="22"/>
          <w:szCs w:val="22"/>
        </w:rPr>
        <w:t>short-term loans from financial institutions</w:t>
      </w:r>
      <w:r w:rsidRPr="000110CC">
        <w:rPr>
          <w:rFonts w:ascii="Arial" w:hAnsi="Arial" w:cs="Arial"/>
          <w:sz w:val="22"/>
          <w:szCs w:val="22"/>
        </w:rPr>
        <w:t xml:space="preserve"> and lease contracts. The major liabilities are short-term to use for manage the purchase of raw material. The Group has assessed the concentration of risk with respect to refinancing its debt and concluded it to be low. The Group has access to a sufficient variety of sources of funding.</w:t>
      </w:r>
    </w:p>
    <w:p w14:paraId="728A9A22" w14:textId="415BD6F2" w:rsidR="002377B2" w:rsidRPr="000110CC" w:rsidRDefault="002377B2" w:rsidP="0021185B">
      <w:pPr>
        <w:keepNext/>
        <w:tabs>
          <w:tab w:val="left" w:pos="2880"/>
          <w:tab w:val="left" w:pos="5760"/>
          <w:tab w:val="decimal" w:pos="6660"/>
          <w:tab w:val="left" w:pos="7110"/>
          <w:tab w:val="decimal" w:pos="7920"/>
        </w:tabs>
        <w:spacing w:before="60" w:after="60" w:line="360" w:lineRule="exact"/>
        <w:ind w:left="547" w:right="-43"/>
        <w:jc w:val="both"/>
        <w:rPr>
          <w:rFonts w:ascii="Arial" w:hAnsi="Arial" w:cs="Arial"/>
          <w:b/>
          <w:bCs/>
          <w:i/>
          <w:iCs/>
          <w:sz w:val="22"/>
          <w:szCs w:val="22"/>
        </w:rPr>
      </w:pPr>
      <w:r w:rsidRPr="000110CC">
        <w:rPr>
          <w:rFonts w:ascii="Arial" w:hAnsi="Arial" w:cs="Arial"/>
          <w:sz w:val="22"/>
          <w:szCs w:val="22"/>
        </w:rPr>
        <w:t>The table below summarises the maturity profile of the Group’s non-derivative financial liabilities and derivative financial instruments as at 31 December 202</w:t>
      </w:r>
      <w:r w:rsidR="00667E34">
        <w:rPr>
          <w:rFonts w:ascii="Arial" w:hAnsi="Arial" w:cs="Arial"/>
          <w:sz w:val="22"/>
          <w:szCs w:val="22"/>
        </w:rPr>
        <w:t>4</w:t>
      </w:r>
      <w:r w:rsidRPr="000110CC">
        <w:rPr>
          <w:rFonts w:ascii="Arial" w:hAnsi="Arial" w:cs="Arial"/>
          <w:sz w:val="22"/>
          <w:szCs w:val="22"/>
        </w:rPr>
        <w:t xml:space="preserve"> and 202</w:t>
      </w:r>
      <w:r w:rsidR="00667E34">
        <w:rPr>
          <w:rFonts w:ascii="Arial" w:hAnsi="Arial" w:cs="Arial"/>
          <w:sz w:val="22"/>
          <w:szCs w:val="22"/>
        </w:rPr>
        <w:t>3</w:t>
      </w:r>
      <w:r w:rsidRPr="000110CC">
        <w:rPr>
          <w:rFonts w:ascii="Arial" w:hAnsi="Arial" w:cs="Arial"/>
          <w:sz w:val="22"/>
          <w:szCs w:val="22"/>
        </w:rPr>
        <w:t xml:space="preserve"> based on contractual undiscounted cash flows:</w:t>
      </w: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2377B2" w:rsidRPr="000110CC" w14:paraId="5EBD625C" w14:textId="77777777" w:rsidTr="00E44BCA">
        <w:trPr>
          <w:trHeight w:val="64"/>
          <w:tblHeader/>
        </w:trPr>
        <w:tc>
          <w:tcPr>
            <w:tcW w:w="3150" w:type="dxa"/>
            <w:noWrap/>
            <w:vAlign w:val="center"/>
            <w:hideMark/>
          </w:tcPr>
          <w:p w14:paraId="4A48065C" w14:textId="77777777" w:rsidR="002377B2" w:rsidRPr="000110CC" w:rsidRDefault="002377B2" w:rsidP="00A831E1">
            <w:pPr>
              <w:overflowPunct/>
              <w:autoSpaceDE/>
              <w:autoSpaceDN/>
              <w:adjustRightInd/>
              <w:spacing w:line="260" w:lineRule="exact"/>
              <w:textAlignment w:val="auto"/>
              <w:rPr>
                <w:rFonts w:hAnsi="Times New Roman"/>
                <w:sz w:val="16"/>
                <w:szCs w:val="16"/>
              </w:rPr>
            </w:pPr>
          </w:p>
        </w:tc>
        <w:tc>
          <w:tcPr>
            <w:tcW w:w="6210" w:type="dxa"/>
            <w:gridSpan w:val="5"/>
            <w:noWrap/>
            <w:vAlign w:val="center"/>
            <w:hideMark/>
          </w:tcPr>
          <w:p w14:paraId="4828C293" w14:textId="77777777" w:rsidR="002377B2" w:rsidRPr="000110CC" w:rsidRDefault="002377B2" w:rsidP="00A831E1">
            <w:pPr>
              <w:spacing w:line="260" w:lineRule="exact"/>
              <w:jc w:val="right"/>
              <w:rPr>
                <w:rFonts w:ascii="Arial" w:hAnsi="Arial" w:cs="Arial"/>
                <w:sz w:val="16"/>
                <w:szCs w:val="16"/>
              </w:rPr>
            </w:pPr>
            <w:r w:rsidRPr="000110CC">
              <w:rPr>
                <w:rFonts w:ascii="Arial" w:hAnsi="Arial" w:cs="Arial"/>
                <w:sz w:val="16"/>
                <w:szCs w:val="16"/>
              </w:rPr>
              <w:t xml:space="preserve">(Unit: </w:t>
            </w:r>
            <w:r w:rsidRPr="000110CC">
              <w:rPr>
                <w:rFonts w:ascii="Arial" w:hAnsi="Arial" w:cs="Arial"/>
                <w:kern w:val="28"/>
                <w:sz w:val="16"/>
                <w:szCs w:val="16"/>
              </w:rPr>
              <w:t>Million Baht</w:t>
            </w:r>
            <w:r w:rsidRPr="000110CC">
              <w:rPr>
                <w:rFonts w:ascii="Arial" w:hAnsi="Arial" w:cs="Arial"/>
                <w:sz w:val="16"/>
                <w:szCs w:val="16"/>
              </w:rPr>
              <w:t>)</w:t>
            </w:r>
          </w:p>
        </w:tc>
      </w:tr>
      <w:tr w:rsidR="002377B2" w:rsidRPr="000110CC" w14:paraId="74943712" w14:textId="77777777" w:rsidTr="00E44BCA">
        <w:trPr>
          <w:trHeight w:val="64"/>
          <w:tblHeader/>
        </w:trPr>
        <w:tc>
          <w:tcPr>
            <w:tcW w:w="3150" w:type="dxa"/>
            <w:noWrap/>
            <w:vAlign w:val="center"/>
            <w:hideMark/>
          </w:tcPr>
          <w:p w14:paraId="22733EE9" w14:textId="77777777" w:rsidR="002377B2" w:rsidRPr="000110CC" w:rsidRDefault="002377B2" w:rsidP="00A831E1">
            <w:pPr>
              <w:spacing w:line="260" w:lineRule="exact"/>
              <w:rPr>
                <w:rFonts w:ascii="Arial" w:hAnsi="Arial" w:cs="Arial"/>
                <w:sz w:val="16"/>
                <w:szCs w:val="16"/>
              </w:rPr>
            </w:pPr>
          </w:p>
        </w:tc>
        <w:tc>
          <w:tcPr>
            <w:tcW w:w="6210" w:type="dxa"/>
            <w:gridSpan w:val="5"/>
            <w:noWrap/>
            <w:vAlign w:val="center"/>
            <w:hideMark/>
          </w:tcPr>
          <w:p w14:paraId="3A41422B" w14:textId="77777777" w:rsidR="002377B2" w:rsidRPr="000110CC" w:rsidRDefault="002377B2" w:rsidP="00A831E1">
            <w:pPr>
              <w:pBdr>
                <w:bottom w:val="single" w:sz="4" w:space="1" w:color="auto"/>
              </w:pBdr>
              <w:spacing w:line="260" w:lineRule="exact"/>
              <w:jc w:val="center"/>
              <w:rPr>
                <w:rFonts w:ascii="Arial" w:hAnsi="Arial" w:cs="Arial"/>
                <w:sz w:val="16"/>
                <w:szCs w:val="16"/>
              </w:rPr>
            </w:pPr>
            <w:r w:rsidRPr="000110CC">
              <w:rPr>
                <w:rFonts w:ascii="Arial" w:hAnsi="Arial" w:cs="Arial"/>
                <w:sz w:val="16"/>
                <w:szCs w:val="16"/>
              </w:rPr>
              <w:t>Consolidated financial statements</w:t>
            </w:r>
          </w:p>
        </w:tc>
      </w:tr>
      <w:tr w:rsidR="002377B2" w:rsidRPr="000110CC" w14:paraId="42625FCA" w14:textId="77777777" w:rsidTr="00E44BCA">
        <w:trPr>
          <w:trHeight w:val="64"/>
          <w:tblHeader/>
        </w:trPr>
        <w:tc>
          <w:tcPr>
            <w:tcW w:w="3150" w:type="dxa"/>
            <w:noWrap/>
            <w:vAlign w:val="center"/>
          </w:tcPr>
          <w:p w14:paraId="7511AA5E" w14:textId="77777777" w:rsidR="002377B2" w:rsidRPr="000110CC" w:rsidRDefault="002377B2" w:rsidP="00A831E1">
            <w:pPr>
              <w:spacing w:line="260" w:lineRule="exact"/>
              <w:rPr>
                <w:rFonts w:ascii="Arial" w:hAnsi="Arial" w:cs="Arial"/>
                <w:sz w:val="16"/>
                <w:szCs w:val="16"/>
              </w:rPr>
            </w:pPr>
          </w:p>
        </w:tc>
        <w:tc>
          <w:tcPr>
            <w:tcW w:w="6210" w:type="dxa"/>
            <w:gridSpan w:val="5"/>
            <w:noWrap/>
            <w:vAlign w:val="center"/>
          </w:tcPr>
          <w:p w14:paraId="41C1C9AA" w14:textId="65269C32" w:rsidR="002377B2" w:rsidRPr="000110CC" w:rsidRDefault="002377B2" w:rsidP="00A831E1">
            <w:pPr>
              <w:pBdr>
                <w:bottom w:val="single" w:sz="4" w:space="1" w:color="auto"/>
              </w:pBdr>
              <w:spacing w:line="260" w:lineRule="exact"/>
              <w:jc w:val="center"/>
              <w:rPr>
                <w:rFonts w:ascii="Arial" w:hAnsi="Arial" w:cs="Arial"/>
                <w:sz w:val="16"/>
                <w:szCs w:val="16"/>
              </w:rPr>
            </w:pPr>
            <w:r w:rsidRPr="000110CC">
              <w:rPr>
                <w:rFonts w:ascii="Arial" w:hAnsi="Arial" w:cs="Arial"/>
                <w:sz w:val="16"/>
                <w:szCs w:val="16"/>
              </w:rPr>
              <w:t>As at 31 December 20</w:t>
            </w:r>
            <w:r w:rsidR="00A72817">
              <w:rPr>
                <w:rFonts w:ascii="Arial" w:hAnsi="Arial" w:cs="Arial"/>
                <w:sz w:val="16"/>
                <w:szCs w:val="16"/>
              </w:rPr>
              <w:t>2</w:t>
            </w:r>
            <w:r w:rsidR="00667E34">
              <w:rPr>
                <w:rFonts w:ascii="Arial" w:hAnsi="Arial" w:cs="Arial"/>
                <w:sz w:val="16"/>
                <w:szCs w:val="16"/>
              </w:rPr>
              <w:t>4</w:t>
            </w:r>
          </w:p>
        </w:tc>
      </w:tr>
      <w:tr w:rsidR="002377B2" w:rsidRPr="000110CC" w14:paraId="3460634E" w14:textId="77777777" w:rsidTr="00E44BCA">
        <w:trPr>
          <w:trHeight w:val="64"/>
          <w:tblHeader/>
        </w:trPr>
        <w:tc>
          <w:tcPr>
            <w:tcW w:w="3150" w:type="dxa"/>
            <w:noWrap/>
            <w:vAlign w:val="center"/>
            <w:hideMark/>
          </w:tcPr>
          <w:p w14:paraId="5301AAD6" w14:textId="77777777" w:rsidR="002377B2" w:rsidRPr="000110CC" w:rsidRDefault="002377B2" w:rsidP="00A831E1">
            <w:pPr>
              <w:spacing w:line="260" w:lineRule="exact"/>
              <w:rPr>
                <w:rFonts w:ascii="Arial" w:hAnsi="Arial" w:cs="Arial"/>
                <w:sz w:val="16"/>
                <w:szCs w:val="16"/>
              </w:rPr>
            </w:pPr>
          </w:p>
        </w:tc>
        <w:tc>
          <w:tcPr>
            <w:tcW w:w="1242" w:type="dxa"/>
            <w:noWrap/>
            <w:vAlign w:val="bottom"/>
            <w:hideMark/>
          </w:tcPr>
          <w:p w14:paraId="0203C783"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On</w:t>
            </w:r>
          </w:p>
          <w:p w14:paraId="6609920D"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1834F609"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42CF84AC"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2E218650"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572A7E02"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1430EF7E"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Total</w:t>
            </w:r>
          </w:p>
        </w:tc>
      </w:tr>
      <w:tr w:rsidR="002377B2" w:rsidRPr="000110CC" w14:paraId="729ABD19" w14:textId="77777777" w:rsidTr="00E44BCA">
        <w:trPr>
          <w:trHeight w:val="64"/>
          <w:tblHeader/>
        </w:trPr>
        <w:tc>
          <w:tcPr>
            <w:tcW w:w="3150" w:type="dxa"/>
            <w:noWrap/>
            <w:vAlign w:val="center"/>
            <w:hideMark/>
          </w:tcPr>
          <w:p w14:paraId="70CE7974" w14:textId="77777777" w:rsidR="002377B2" w:rsidRPr="000110CC" w:rsidRDefault="002377B2" w:rsidP="00A831E1">
            <w:pPr>
              <w:spacing w:line="26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3C165A57" w14:textId="77777777" w:rsidR="002377B2" w:rsidRPr="000110CC" w:rsidRDefault="002377B2" w:rsidP="00A831E1">
            <w:pPr>
              <w:tabs>
                <w:tab w:val="decimal" w:pos="792"/>
              </w:tabs>
              <w:spacing w:line="260" w:lineRule="exact"/>
              <w:rPr>
                <w:rFonts w:ascii="Arial" w:hAnsi="Arial" w:cs="Arial"/>
                <w:color w:val="000000"/>
                <w:sz w:val="16"/>
                <w:szCs w:val="16"/>
              </w:rPr>
            </w:pPr>
          </w:p>
        </w:tc>
        <w:tc>
          <w:tcPr>
            <w:tcW w:w="1242" w:type="dxa"/>
            <w:noWrap/>
            <w:vAlign w:val="bottom"/>
          </w:tcPr>
          <w:p w14:paraId="4094978B" w14:textId="77777777" w:rsidR="002377B2" w:rsidRPr="000110CC" w:rsidRDefault="002377B2" w:rsidP="00A831E1">
            <w:pPr>
              <w:tabs>
                <w:tab w:val="decimal" w:pos="792"/>
              </w:tabs>
              <w:spacing w:line="260" w:lineRule="exact"/>
              <w:rPr>
                <w:rFonts w:ascii="Arial" w:hAnsi="Arial" w:cs="Arial"/>
                <w:color w:val="000000"/>
                <w:sz w:val="16"/>
                <w:szCs w:val="16"/>
              </w:rPr>
            </w:pPr>
          </w:p>
        </w:tc>
        <w:tc>
          <w:tcPr>
            <w:tcW w:w="1242" w:type="dxa"/>
            <w:noWrap/>
            <w:vAlign w:val="bottom"/>
            <w:hideMark/>
          </w:tcPr>
          <w:p w14:paraId="1F868478" w14:textId="77777777" w:rsidR="002377B2" w:rsidRPr="000110CC" w:rsidRDefault="002377B2" w:rsidP="00A831E1">
            <w:pPr>
              <w:tabs>
                <w:tab w:val="decimal" w:pos="792"/>
              </w:tabs>
              <w:spacing w:line="260" w:lineRule="exact"/>
              <w:rPr>
                <w:rFonts w:ascii="Arial" w:hAnsi="Arial" w:cs="Arial"/>
                <w:color w:val="000000"/>
                <w:sz w:val="16"/>
                <w:szCs w:val="16"/>
                <w:cs/>
              </w:rPr>
            </w:pPr>
          </w:p>
        </w:tc>
        <w:tc>
          <w:tcPr>
            <w:tcW w:w="1242" w:type="dxa"/>
            <w:noWrap/>
            <w:vAlign w:val="bottom"/>
          </w:tcPr>
          <w:p w14:paraId="0694A253" w14:textId="77777777" w:rsidR="002377B2" w:rsidRPr="000110CC" w:rsidRDefault="002377B2" w:rsidP="00A831E1">
            <w:pPr>
              <w:tabs>
                <w:tab w:val="decimal" w:pos="792"/>
              </w:tabs>
              <w:spacing w:line="260" w:lineRule="exact"/>
              <w:rPr>
                <w:rFonts w:ascii="Arial" w:hAnsi="Arial" w:cs="Arial"/>
                <w:color w:val="000000"/>
                <w:sz w:val="16"/>
                <w:szCs w:val="16"/>
                <w:cs/>
              </w:rPr>
            </w:pPr>
          </w:p>
        </w:tc>
        <w:tc>
          <w:tcPr>
            <w:tcW w:w="1242" w:type="dxa"/>
            <w:noWrap/>
            <w:vAlign w:val="bottom"/>
          </w:tcPr>
          <w:p w14:paraId="0F23FC82" w14:textId="77777777" w:rsidR="002377B2" w:rsidRPr="000110CC" w:rsidRDefault="002377B2" w:rsidP="00A831E1">
            <w:pPr>
              <w:tabs>
                <w:tab w:val="decimal" w:pos="792"/>
              </w:tabs>
              <w:spacing w:line="260" w:lineRule="exact"/>
              <w:rPr>
                <w:rFonts w:ascii="Arial" w:hAnsi="Arial" w:cs="Arial"/>
                <w:color w:val="000000"/>
                <w:sz w:val="16"/>
                <w:szCs w:val="16"/>
                <w:cs/>
              </w:rPr>
            </w:pPr>
          </w:p>
        </w:tc>
      </w:tr>
      <w:tr w:rsidR="00AD6CF4" w:rsidRPr="000110CC" w14:paraId="21012D87" w14:textId="77777777" w:rsidTr="00E44BCA">
        <w:trPr>
          <w:trHeight w:val="64"/>
          <w:tblHeader/>
        </w:trPr>
        <w:tc>
          <w:tcPr>
            <w:tcW w:w="3150" w:type="dxa"/>
            <w:noWrap/>
            <w:vAlign w:val="center"/>
            <w:hideMark/>
          </w:tcPr>
          <w:p w14:paraId="355558ED" w14:textId="074E928C" w:rsidR="00AD6CF4" w:rsidRPr="000110CC" w:rsidRDefault="00AD6CF4" w:rsidP="00A831E1">
            <w:pPr>
              <w:spacing w:line="26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hort-term loans from financial institutions</w:t>
            </w:r>
          </w:p>
        </w:tc>
        <w:tc>
          <w:tcPr>
            <w:tcW w:w="1242" w:type="dxa"/>
            <w:noWrap/>
            <w:vAlign w:val="bottom"/>
          </w:tcPr>
          <w:p w14:paraId="264144DB" w14:textId="08AC7CEC" w:rsidR="00AD6CF4" w:rsidRPr="000110CC" w:rsidRDefault="00AD6CF4" w:rsidP="00A831E1">
            <w:pPr>
              <w:tabs>
                <w:tab w:val="decimal" w:pos="880"/>
              </w:tabs>
              <w:spacing w:line="260" w:lineRule="exact"/>
              <w:rPr>
                <w:rFonts w:ascii="Arial" w:hAnsi="Arial" w:cs="Arial"/>
                <w:color w:val="000000"/>
                <w:sz w:val="16"/>
                <w:szCs w:val="16"/>
              </w:rPr>
            </w:pPr>
            <w:r w:rsidRPr="00AD6CF4">
              <w:rPr>
                <w:rFonts w:ascii="Arial" w:hAnsi="Arial" w:cs="Arial"/>
                <w:color w:val="000000"/>
                <w:sz w:val="16"/>
                <w:szCs w:val="16"/>
              </w:rPr>
              <w:t>-</w:t>
            </w:r>
          </w:p>
        </w:tc>
        <w:tc>
          <w:tcPr>
            <w:tcW w:w="1242" w:type="dxa"/>
            <w:noWrap/>
            <w:vAlign w:val="bottom"/>
          </w:tcPr>
          <w:p w14:paraId="30FB4759" w14:textId="5C412321" w:rsidR="00AD6CF4" w:rsidRPr="000110CC" w:rsidRDefault="00AD6CF4" w:rsidP="00A831E1">
            <w:pPr>
              <w:tabs>
                <w:tab w:val="decimal" w:pos="900"/>
              </w:tabs>
              <w:spacing w:line="260" w:lineRule="exact"/>
              <w:rPr>
                <w:rFonts w:ascii="Arial" w:hAnsi="Arial" w:cs="Arial"/>
                <w:color w:val="000000"/>
                <w:sz w:val="16"/>
                <w:szCs w:val="16"/>
                <w:cs/>
              </w:rPr>
            </w:pPr>
            <w:r w:rsidRPr="00AD6CF4">
              <w:rPr>
                <w:rFonts w:ascii="Arial" w:hAnsi="Arial" w:cs="Arial"/>
                <w:color w:val="000000"/>
                <w:sz w:val="16"/>
                <w:szCs w:val="16"/>
              </w:rPr>
              <w:t>290</w:t>
            </w:r>
          </w:p>
        </w:tc>
        <w:tc>
          <w:tcPr>
            <w:tcW w:w="1242" w:type="dxa"/>
            <w:noWrap/>
            <w:vAlign w:val="bottom"/>
          </w:tcPr>
          <w:p w14:paraId="32ECE73E" w14:textId="49ED8812" w:rsidR="00AD6CF4" w:rsidRPr="000110CC" w:rsidRDefault="00AD6CF4" w:rsidP="00A831E1">
            <w:pPr>
              <w:tabs>
                <w:tab w:val="decimal" w:pos="920"/>
              </w:tabs>
              <w:spacing w:line="26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456FFB0F" w14:textId="388A07A3" w:rsidR="00AD6CF4" w:rsidRPr="000110CC" w:rsidRDefault="00AD6CF4" w:rsidP="00A831E1">
            <w:pPr>
              <w:tabs>
                <w:tab w:val="decimal" w:pos="850"/>
              </w:tabs>
              <w:spacing w:line="26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73FF3780" w14:textId="2253BDAD" w:rsidR="00AD6CF4" w:rsidRPr="000110CC" w:rsidRDefault="00AD6CF4" w:rsidP="00A831E1">
            <w:pPr>
              <w:tabs>
                <w:tab w:val="decimal" w:pos="950"/>
              </w:tabs>
              <w:spacing w:line="260" w:lineRule="exact"/>
              <w:rPr>
                <w:rFonts w:ascii="Arial" w:hAnsi="Arial" w:cs="Arial"/>
                <w:color w:val="000000"/>
                <w:sz w:val="16"/>
                <w:szCs w:val="16"/>
                <w:cs/>
              </w:rPr>
            </w:pPr>
            <w:r w:rsidRPr="00AD6CF4">
              <w:rPr>
                <w:rFonts w:ascii="Arial" w:hAnsi="Arial" w:cs="Arial"/>
                <w:color w:val="000000"/>
                <w:sz w:val="16"/>
                <w:szCs w:val="16"/>
              </w:rPr>
              <w:t>290</w:t>
            </w:r>
          </w:p>
        </w:tc>
      </w:tr>
      <w:tr w:rsidR="00AD6CF4" w:rsidRPr="000110CC" w14:paraId="03301890" w14:textId="77777777" w:rsidTr="00E44BCA">
        <w:trPr>
          <w:trHeight w:val="64"/>
          <w:tblHeader/>
        </w:trPr>
        <w:tc>
          <w:tcPr>
            <w:tcW w:w="3150" w:type="dxa"/>
            <w:noWrap/>
            <w:vAlign w:val="center"/>
            <w:hideMark/>
          </w:tcPr>
          <w:p w14:paraId="453C499E" w14:textId="77777777" w:rsidR="00AD6CF4" w:rsidRPr="000110CC" w:rsidRDefault="00AD6CF4" w:rsidP="00A831E1">
            <w:pPr>
              <w:spacing w:line="26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34E1075E" w14:textId="01A057F0" w:rsidR="00AD6CF4" w:rsidRPr="000110CC" w:rsidRDefault="00AD6CF4" w:rsidP="00A831E1">
            <w:pPr>
              <w:tabs>
                <w:tab w:val="decimal" w:pos="880"/>
              </w:tabs>
              <w:spacing w:line="260" w:lineRule="exact"/>
              <w:rPr>
                <w:rFonts w:ascii="Arial" w:hAnsi="Arial" w:cs="Arial"/>
                <w:color w:val="000000"/>
                <w:sz w:val="16"/>
                <w:szCs w:val="16"/>
              </w:rPr>
            </w:pPr>
            <w:r w:rsidRPr="00AD6CF4">
              <w:rPr>
                <w:rFonts w:ascii="Arial" w:hAnsi="Arial" w:cs="Arial"/>
                <w:color w:val="000000"/>
                <w:sz w:val="16"/>
                <w:szCs w:val="16"/>
              </w:rPr>
              <w:t>-</w:t>
            </w:r>
          </w:p>
        </w:tc>
        <w:tc>
          <w:tcPr>
            <w:tcW w:w="1242" w:type="dxa"/>
            <w:noWrap/>
            <w:vAlign w:val="bottom"/>
          </w:tcPr>
          <w:p w14:paraId="37E47A3D" w14:textId="48E2380E" w:rsidR="00AD6CF4" w:rsidRPr="000110CC" w:rsidRDefault="00E051F4" w:rsidP="00A831E1">
            <w:pPr>
              <w:tabs>
                <w:tab w:val="decimal" w:pos="900"/>
              </w:tabs>
              <w:spacing w:line="260" w:lineRule="exact"/>
              <w:rPr>
                <w:rFonts w:ascii="Arial" w:hAnsi="Arial" w:cs="Arial"/>
                <w:color w:val="000000"/>
                <w:sz w:val="16"/>
                <w:szCs w:val="16"/>
                <w:cs/>
              </w:rPr>
            </w:pPr>
            <w:r>
              <w:rPr>
                <w:rFonts w:ascii="Arial" w:hAnsi="Arial" w:cs="Arial"/>
                <w:color w:val="000000"/>
                <w:sz w:val="16"/>
                <w:szCs w:val="16"/>
              </w:rPr>
              <w:t>169</w:t>
            </w:r>
          </w:p>
        </w:tc>
        <w:tc>
          <w:tcPr>
            <w:tcW w:w="1242" w:type="dxa"/>
            <w:noWrap/>
            <w:vAlign w:val="bottom"/>
          </w:tcPr>
          <w:p w14:paraId="53324EE0" w14:textId="46600EB9" w:rsidR="00AD6CF4" w:rsidRPr="000110CC" w:rsidRDefault="00AD6CF4" w:rsidP="00A831E1">
            <w:pPr>
              <w:tabs>
                <w:tab w:val="decimal" w:pos="920"/>
              </w:tabs>
              <w:spacing w:line="26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4C08C39C" w14:textId="6E21A54C" w:rsidR="00AD6CF4" w:rsidRPr="000110CC" w:rsidRDefault="00AD6CF4" w:rsidP="00A831E1">
            <w:pPr>
              <w:tabs>
                <w:tab w:val="decimal" w:pos="850"/>
              </w:tabs>
              <w:spacing w:line="26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07452885" w14:textId="3CFBA7FB" w:rsidR="00AD6CF4" w:rsidRPr="000110CC" w:rsidRDefault="00E051F4" w:rsidP="00A831E1">
            <w:pPr>
              <w:tabs>
                <w:tab w:val="decimal" w:pos="950"/>
              </w:tabs>
              <w:spacing w:line="260" w:lineRule="exact"/>
              <w:rPr>
                <w:rFonts w:ascii="Arial" w:hAnsi="Arial" w:cs="Arial"/>
                <w:color w:val="000000"/>
                <w:sz w:val="16"/>
                <w:szCs w:val="16"/>
                <w:cs/>
              </w:rPr>
            </w:pPr>
            <w:r>
              <w:rPr>
                <w:rFonts w:ascii="Arial" w:hAnsi="Arial" w:cs="Arial"/>
                <w:color w:val="000000"/>
                <w:sz w:val="16"/>
                <w:szCs w:val="16"/>
              </w:rPr>
              <w:t>169</w:t>
            </w:r>
          </w:p>
        </w:tc>
      </w:tr>
      <w:tr w:rsidR="00AD6CF4" w:rsidRPr="000110CC" w14:paraId="68627A3A" w14:textId="77777777" w:rsidTr="00E44BCA">
        <w:trPr>
          <w:trHeight w:val="64"/>
          <w:tblHeader/>
        </w:trPr>
        <w:tc>
          <w:tcPr>
            <w:tcW w:w="3150" w:type="dxa"/>
            <w:noWrap/>
            <w:vAlign w:val="center"/>
            <w:hideMark/>
          </w:tcPr>
          <w:p w14:paraId="672B0029" w14:textId="77777777" w:rsidR="00AD6CF4" w:rsidRPr="000110CC" w:rsidRDefault="00AD6CF4" w:rsidP="00A831E1">
            <w:pPr>
              <w:spacing w:line="260" w:lineRule="exact"/>
              <w:ind w:left="50"/>
              <w:rPr>
                <w:rFonts w:ascii="Arial" w:hAnsi="Arial" w:cs="Arial"/>
                <w:color w:val="000000"/>
                <w:sz w:val="16"/>
                <w:szCs w:val="16"/>
                <w:cs/>
              </w:rPr>
            </w:pPr>
            <w:r w:rsidRPr="000110CC">
              <w:rPr>
                <w:rFonts w:ascii="Arial" w:hAnsi="Arial" w:cs="Arial"/>
                <w:color w:val="000000"/>
                <w:sz w:val="16"/>
                <w:szCs w:val="16"/>
              </w:rPr>
              <w:t>Lease liabilities</w:t>
            </w:r>
          </w:p>
        </w:tc>
        <w:tc>
          <w:tcPr>
            <w:tcW w:w="1242" w:type="dxa"/>
            <w:noWrap/>
            <w:vAlign w:val="bottom"/>
          </w:tcPr>
          <w:p w14:paraId="77B21968" w14:textId="7A4374C2" w:rsidR="00AD6CF4" w:rsidRPr="000110CC" w:rsidRDefault="00AD6CF4" w:rsidP="00A831E1">
            <w:pPr>
              <w:pBdr>
                <w:bottom w:val="single" w:sz="4" w:space="1" w:color="auto"/>
              </w:pBdr>
              <w:tabs>
                <w:tab w:val="decimal" w:pos="880"/>
              </w:tabs>
              <w:spacing w:line="26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0685ACEF" w14:textId="08E33EB3" w:rsidR="00AD6CF4" w:rsidRPr="000110CC" w:rsidRDefault="00AD6CF4" w:rsidP="00A831E1">
            <w:pPr>
              <w:pBdr>
                <w:bottom w:val="single" w:sz="4" w:space="1" w:color="auto"/>
              </w:pBdr>
              <w:tabs>
                <w:tab w:val="decimal" w:pos="900"/>
              </w:tabs>
              <w:spacing w:line="260" w:lineRule="exact"/>
              <w:rPr>
                <w:rFonts w:ascii="Arial" w:hAnsi="Arial" w:cs="Arial"/>
                <w:color w:val="000000"/>
                <w:sz w:val="16"/>
                <w:szCs w:val="16"/>
                <w:cs/>
              </w:rPr>
            </w:pPr>
            <w:r w:rsidRPr="00AD6CF4">
              <w:rPr>
                <w:rFonts w:ascii="Arial" w:hAnsi="Arial" w:cs="Arial"/>
                <w:color w:val="000000"/>
                <w:sz w:val="16"/>
                <w:szCs w:val="16"/>
              </w:rPr>
              <w:t>4</w:t>
            </w:r>
          </w:p>
        </w:tc>
        <w:tc>
          <w:tcPr>
            <w:tcW w:w="1242" w:type="dxa"/>
            <w:noWrap/>
            <w:vAlign w:val="bottom"/>
          </w:tcPr>
          <w:p w14:paraId="514813EE" w14:textId="10E91533" w:rsidR="00AD6CF4" w:rsidRPr="000110CC" w:rsidRDefault="00AD6CF4" w:rsidP="00A831E1">
            <w:pPr>
              <w:pBdr>
                <w:bottom w:val="single" w:sz="4" w:space="1" w:color="auto"/>
              </w:pBdr>
              <w:tabs>
                <w:tab w:val="decimal" w:pos="920"/>
              </w:tabs>
              <w:spacing w:line="260" w:lineRule="exact"/>
              <w:rPr>
                <w:rFonts w:ascii="Arial" w:hAnsi="Arial" w:cs="Arial"/>
                <w:color w:val="000000"/>
                <w:sz w:val="16"/>
                <w:szCs w:val="16"/>
                <w:cs/>
              </w:rPr>
            </w:pPr>
            <w:r w:rsidRPr="00AD6CF4">
              <w:rPr>
                <w:rFonts w:ascii="Arial" w:hAnsi="Arial" w:cs="Arial"/>
                <w:color w:val="000000"/>
                <w:sz w:val="16"/>
                <w:szCs w:val="16"/>
              </w:rPr>
              <w:t>7</w:t>
            </w:r>
          </w:p>
        </w:tc>
        <w:tc>
          <w:tcPr>
            <w:tcW w:w="1242" w:type="dxa"/>
            <w:noWrap/>
            <w:vAlign w:val="bottom"/>
          </w:tcPr>
          <w:p w14:paraId="553179C3" w14:textId="58DEF388" w:rsidR="00AD6CF4" w:rsidRPr="000110CC" w:rsidRDefault="00AD6CF4" w:rsidP="00A831E1">
            <w:pPr>
              <w:pBdr>
                <w:bottom w:val="single" w:sz="4" w:space="1" w:color="auto"/>
              </w:pBdr>
              <w:tabs>
                <w:tab w:val="decimal" w:pos="850"/>
              </w:tabs>
              <w:spacing w:line="260" w:lineRule="exact"/>
              <w:rPr>
                <w:rFonts w:ascii="Arial" w:hAnsi="Arial" w:cs="Arial"/>
                <w:color w:val="000000"/>
                <w:sz w:val="16"/>
                <w:szCs w:val="16"/>
                <w:cs/>
              </w:rPr>
            </w:pPr>
            <w:r w:rsidRPr="00AD6CF4">
              <w:rPr>
                <w:rFonts w:ascii="Arial" w:hAnsi="Arial" w:cs="Arial"/>
                <w:color w:val="000000"/>
                <w:sz w:val="16"/>
                <w:szCs w:val="16"/>
              </w:rPr>
              <w:t>5</w:t>
            </w:r>
          </w:p>
        </w:tc>
        <w:tc>
          <w:tcPr>
            <w:tcW w:w="1242" w:type="dxa"/>
            <w:noWrap/>
            <w:vAlign w:val="bottom"/>
          </w:tcPr>
          <w:p w14:paraId="661901AF" w14:textId="7C319679" w:rsidR="00AD6CF4" w:rsidRPr="000110CC" w:rsidRDefault="00AD6CF4" w:rsidP="00A831E1">
            <w:pPr>
              <w:pBdr>
                <w:bottom w:val="single" w:sz="4" w:space="1" w:color="auto"/>
              </w:pBdr>
              <w:tabs>
                <w:tab w:val="decimal" w:pos="950"/>
              </w:tabs>
              <w:spacing w:line="260" w:lineRule="exact"/>
              <w:rPr>
                <w:rFonts w:ascii="Arial" w:hAnsi="Arial" w:cs="Arial"/>
                <w:color w:val="000000"/>
                <w:sz w:val="16"/>
                <w:szCs w:val="16"/>
                <w:cs/>
              </w:rPr>
            </w:pPr>
            <w:r w:rsidRPr="00AD6CF4">
              <w:rPr>
                <w:rFonts w:ascii="Arial" w:hAnsi="Arial" w:cs="Arial"/>
                <w:color w:val="000000"/>
                <w:sz w:val="16"/>
                <w:szCs w:val="16"/>
              </w:rPr>
              <w:t>16</w:t>
            </w:r>
          </w:p>
        </w:tc>
      </w:tr>
      <w:tr w:rsidR="00AD6CF4" w:rsidRPr="000110CC" w14:paraId="62B99907" w14:textId="77777777" w:rsidTr="00E44BCA">
        <w:trPr>
          <w:trHeight w:val="54"/>
          <w:tblHeader/>
        </w:trPr>
        <w:tc>
          <w:tcPr>
            <w:tcW w:w="3150" w:type="dxa"/>
            <w:vAlign w:val="center"/>
            <w:hideMark/>
          </w:tcPr>
          <w:p w14:paraId="24F7F33D" w14:textId="77777777" w:rsidR="00AD6CF4" w:rsidRPr="000110CC" w:rsidRDefault="00AD6CF4" w:rsidP="00A831E1">
            <w:pPr>
              <w:spacing w:line="260" w:lineRule="exact"/>
              <w:rPr>
                <w:rFonts w:ascii="Arial" w:hAnsi="Arial" w:cs="Arial"/>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573B41C7" w14:textId="156699A5" w:rsidR="00AD6CF4" w:rsidRPr="000110CC" w:rsidRDefault="00AD6CF4" w:rsidP="00A831E1">
            <w:pPr>
              <w:pBdr>
                <w:bottom w:val="double" w:sz="4" w:space="1" w:color="auto"/>
              </w:pBdr>
              <w:tabs>
                <w:tab w:val="decimal" w:pos="880"/>
              </w:tabs>
              <w:spacing w:line="260" w:lineRule="exact"/>
              <w:rPr>
                <w:rFonts w:ascii="Arial" w:hAnsi="Arial" w:cs="Arial"/>
                <w:color w:val="000000"/>
                <w:sz w:val="16"/>
                <w:szCs w:val="16"/>
              </w:rPr>
            </w:pPr>
            <w:r w:rsidRPr="00AD6CF4">
              <w:rPr>
                <w:rFonts w:ascii="Arial" w:hAnsi="Arial" w:cs="Arial"/>
                <w:color w:val="000000"/>
                <w:sz w:val="16"/>
                <w:szCs w:val="16"/>
              </w:rPr>
              <w:t>-</w:t>
            </w:r>
          </w:p>
        </w:tc>
        <w:tc>
          <w:tcPr>
            <w:tcW w:w="1242" w:type="dxa"/>
            <w:noWrap/>
            <w:vAlign w:val="bottom"/>
          </w:tcPr>
          <w:p w14:paraId="1757483C" w14:textId="64A3AAC4" w:rsidR="00AD6CF4" w:rsidRPr="000110CC" w:rsidRDefault="00E051F4" w:rsidP="00A831E1">
            <w:pPr>
              <w:pBdr>
                <w:bottom w:val="double" w:sz="4" w:space="1" w:color="auto"/>
              </w:pBdr>
              <w:tabs>
                <w:tab w:val="decimal" w:pos="900"/>
              </w:tabs>
              <w:spacing w:line="260" w:lineRule="exact"/>
              <w:rPr>
                <w:rFonts w:ascii="Arial" w:hAnsi="Arial" w:cs="Arial"/>
                <w:color w:val="000000"/>
                <w:sz w:val="16"/>
                <w:szCs w:val="16"/>
                <w:cs/>
              </w:rPr>
            </w:pPr>
            <w:r>
              <w:rPr>
                <w:rFonts w:ascii="Arial" w:hAnsi="Arial" w:cs="Arial"/>
                <w:color w:val="000000"/>
                <w:sz w:val="16"/>
                <w:szCs w:val="16"/>
              </w:rPr>
              <w:t>463</w:t>
            </w:r>
          </w:p>
        </w:tc>
        <w:tc>
          <w:tcPr>
            <w:tcW w:w="1242" w:type="dxa"/>
            <w:noWrap/>
            <w:vAlign w:val="bottom"/>
          </w:tcPr>
          <w:p w14:paraId="0A7AF094" w14:textId="394F9594" w:rsidR="00AD6CF4" w:rsidRPr="000110CC" w:rsidRDefault="00AD6CF4" w:rsidP="00A831E1">
            <w:pPr>
              <w:pBdr>
                <w:bottom w:val="double" w:sz="4" w:space="1" w:color="auto"/>
              </w:pBdr>
              <w:tabs>
                <w:tab w:val="decimal" w:pos="920"/>
              </w:tabs>
              <w:spacing w:line="260" w:lineRule="exact"/>
              <w:rPr>
                <w:rFonts w:ascii="Arial" w:hAnsi="Arial" w:cs="Arial"/>
                <w:color w:val="000000"/>
                <w:sz w:val="16"/>
                <w:szCs w:val="16"/>
                <w:cs/>
              </w:rPr>
            </w:pPr>
            <w:r w:rsidRPr="00AD6CF4">
              <w:rPr>
                <w:rFonts w:ascii="Arial" w:hAnsi="Arial" w:cs="Arial"/>
                <w:color w:val="000000"/>
                <w:sz w:val="16"/>
                <w:szCs w:val="16"/>
              </w:rPr>
              <w:t>7</w:t>
            </w:r>
          </w:p>
        </w:tc>
        <w:tc>
          <w:tcPr>
            <w:tcW w:w="1242" w:type="dxa"/>
            <w:noWrap/>
            <w:vAlign w:val="bottom"/>
          </w:tcPr>
          <w:p w14:paraId="296C1BE2" w14:textId="3D2A22C3" w:rsidR="00AD6CF4" w:rsidRPr="000110CC" w:rsidRDefault="00AD6CF4" w:rsidP="00A831E1">
            <w:pPr>
              <w:pBdr>
                <w:bottom w:val="double" w:sz="4" w:space="1" w:color="auto"/>
              </w:pBdr>
              <w:tabs>
                <w:tab w:val="decimal" w:pos="850"/>
              </w:tabs>
              <w:spacing w:line="260" w:lineRule="exact"/>
              <w:rPr>
                <w:rFonts w:ascii="Arial" w:hAnsi="Arial" w:cs="Arial"/>
                <w:color w:val="000000"/>
                <w:sz w:val="16"/>
                <w:szCs w:val="16"/>
                <w:cs/>
              </w:rPr>
            </w:pPr>
            <w:r w:rsidRPr="00AD6CF4">
              <w:rPr>
                <w:rFonts w:ascii="Arial" w:hAnsi="Arial" w:cs="Arial"/>
                <w:color w:val="000000"/>
                <w:sz w:val="16"/>
                <w:szCs w:val="16"/>
              </w:rPr>
              <w:t>5</w:t>
            </w:r>
          </w:p>
        </w:tc>
        <w:tc>
          <w:tcPr>
            <w:tcW w:w="1242" w:type="dxa"/>
            <w:noWrap/>
            <w:vAlign w:val="bottom"/>
          </w:tcPr>
          <w:p w14:paraId="337676D5" w14:textId="09AC5821" w:rsidR="00AD6CF4" w:rsidRPr="000110CC" w:rsidRDefault="00E051F4" w:rsidP="00A831E1">
            <w:pPr>
              <w:pBdr>
                <w:bottom w:val="double" w:sz="4" w:space="1" w:color="auto"/>
              </w:pBdr>
              <w:tabs>
                <w:tab w:val="decimal" w:pos="950"/>
              </w:tabs>
              <w:spacing w:line="260" w:lineRule="exact"/>
              <w:rPr>
                <w:rFonts w:ascii="Arial" w:hAnsi="Arial" w:cs="Arial"/>
                <w:color w:val="000000"/>
                <w:sz w:val="16"/>
                <w:szCs w:val="16"/>
                <w:cs/>
              </w:rPr>
            </w:pPr>
            <w:r>
              <w:rPr>
                <w:rFonts w:ascii="Arial" w:hAnsi="Arial" w:cs="Arial"/>
                <w:color w:val="000000"/>
                <w:sz w:val="16"/>
                <w:szCs w:val="16"/>
              </w:rPr>
              <w:t>475</w:t>
            </w:r>
          </w:p>
        </w:tc>
      </w:tr>
    </w:tbl>
    <w:p w14:paraId="7E18C536" w14:textId="26BD0366" w:rsidR="00A72817" w:rsidRDefault="00A72817"/>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667E34" w:rsidRPr="000110CC" w14:paraId="11834EF0" w14:textId="77777777" w:rsidTr="00040CE2">
        <w:trPr>
          <w:trHeight w:val="64"/>
          <w:tblHeader/>
        </w:trPr>
        <w:tc>
          <w:tcPr>
            <w:tcW w:w="3150" w:type="dxa"/>
            <w:noWrap/>
            <w:vAlign w:val="center"/>
            <w:hideMark/>
          </w:tcPr>
          <w:p w14:paraId="634B58B1" w14:textId="77777777" w:rsidR="00667E34" w:rsidRPr="000110CC" w:rsidRDefault="00667E34" w:rsidP="00A831E1">
            <w:pPr>
              <w:overflowPunct/>
              <w:autoSpaceDE/>
              <w:autoSpaceDN/>
              <w:adjustRightInd/>
              <w:spacing w:line="280" w:lineRule="exact"/>
              <w:textAlignment w:val="auto"/>
              <w:rPr>
                <w:rFonts w:hAnsi="Times New Roman"/>
                <w:sz w:val="16"/>
                <w:szCs w:val="16"/>
              </w:rPr>
            </w:pPr>
          </w:p>
        </w:tc>
        <w:tc>
          <w:tcPr>
            <w:tcW w:w="6210" w:type="dxa"/>
            <w:gridSpan w:val="5"/>
            <w:noWrap/>
            <w:vAlign w:val="center"/>
            <w:hideMark/>
          </w:tcPr>
          <w:p w14:paraId="5C966A92" w14:textId="77777777" w:rsidR="00667E34" w:rsidRPr="000110CC" w:rsidRDefault="00667E34" w:rsidP="00A831E1">
            <w:pPr>
              <w:spacing w:line="280" w:lineRule="exact"/>
              <w:jc w:val="right"/>
              <w:rPr>
                <w:rFonts w:ascii="Arial" w:hAnsi="Arial" w:cs="Arial"/>
                <w:sz w:val="16"/>
                <w:szCs w:val="16"/>
              </w:rPr>
            </w:pPr>
            <w:r w:rsidRPr="000110CC">
              <w:rPr>
                <w:rFonts w:ascii="Arial" w:hAnsi="Arial" w:cs="Arial"/>
                <w:sz w:val="16"/>
                <w:szCs w:val="16"/>
              </w:rPr>
              <w:t xml:space="preserve">(Unit: </w:t>
            </w:r>
            <w:r w:rsidRPr="000110CC">
              <w:rPr>
                <w:rFonts w:ascii="Arial" w:hAnsi="Arial" w:cs="Arial"/>
                <w:kern w:val="28"/>
                <w:sz w:val="16"/>
                <w:szCs w:val="16"/>
              </w:rPr>
              <w:t>Million Baht</w:t>
            </w:r>
            <w:r w:rsidRPr="000110CC">
              <w:rPr>
                <w:rFonts w:ascii="Arial" w:hAnsi="Arial" w:cs="Arial"/>
                <w:sz w:val="16"/>
                <w:szCs w:val="16"/>
              </w:rPr>
              <w:t>)</w:t>
            </w:r>
          </w:p>
        </w:tc>
      </w:tr>
      <w:tr w:rsidR="00667E34" w:rsidRPr="000110CC" w14:paraId="0997B504" w14:textId="77777777" w:rsidTr="00040CE2">
        <w:trPr>
          <w:trHeight w:val="64"/>
          <w:tblHeader/>
        </w:trPr>
        <w:tc>
          <w:tcPr>
            <w:tcW w:w="3150" w:type="dxa"/>
            <w:noWrap/>
            <w:vAlign w:val="center"/>
            <w:hideMark/>
          </w:tcPr>
          <w:p w14:paraId="7578163D" w14:textId="77777777" w:rsidR="00667E34" w:rsidRPr="000110CC" w:rsidRDefault="00667E34" w:rsidP="00A831E1">
            <w:pPr>
              <w:spacing w:line="280" w:lineRule="exact"/>
              <w:rPr>
                <w:rFonts w:ascii="Arial" w:hAnsi="Arial" w:cs="Arial"/>
                <w:sz w:val="16"/>
                <w:szCs w:val="16"/>
              </w:rPr>
            </w:pPr>
          </w:p>
        </w:tc>
        <w:tc>
          <w:tcPr>
            <w:tcW w:w="6210" w:type="dxa"/>
            <w:gridSpan w:val="5"/>
            <w:noWrap/>
            <w:vAlign w:val="center"/>
            <w:hideMark/>
          </w:tcPr>
          <w:p w14:paraId="1AFA2630" w14:textId="77777777" w:rsidR="00667E34" w:rsidRPr="000110CC" w:rsidRDefault="00667E34" w:rsidP="00A831E1">
            <w:pPr>
              <w:pBdr>
                <w:bottom w:val="single" w:sz="4" w:space="1" w:color="auto"/>
              </w:pBdr>
              <w:spacing w:line="280" w:lineRule="exact"/>
              <w:jc w:val="center"/>
              <w:rPr>
                <w:rFonts w:ascii="Arial" w:hAnsi="Arial" w:cs="Arial"/>
                <w:sz w:val="16"/>
                <w:szCs w:val="16"/>
              </w:rPr>
            </w:pPr>
            <w:r w:rsidRPr="000110CC">
              <w:rPr>
                <w:rFonts w:ascii="Arial" w:hAnsi="Arial" w:cs="Arial"/>
                <w:sz w:val="16"/>
                <w:szCs w:val="16"/>
              </w:rPr>
              <w:t>Consolidated financial statements</w:t>
            </w:r>
          </w:p>
        </w:tc>
      </w:tr>
      <w:tr w:rsidR="00667E34" w:rsidRPr="000110CC" w14:paraId="55214FD9" w14:textId="77777777" w:rsidTr="00040CE2">
        <w:trPr>
          <w:trHeight w:val="64"/>
          <w:tblHeader/>
        </w:trPr>
        <w:tc>
          <w:tcPr>
            <w:tcW w:w="3150" w:type="dxa"/>
            <w:noWrap/>
            <w:vAlign w:val="center"/>
          </w:tcPr>
          <w:p w14:paraId="1C080910" w14:textId="77777777" w:rsidR="00667E34" w:rsidRPr="000110CC" w:rsidRDefault="00667E34" w:rsidP="00A831E1">
            <w:pPr>
              <w:spacing w:line="280" w:lineRule="exact"/>
              <w:rPr>
                <w:rFonts w:ascii="Arial" w:hAnsi="Arial" w:cs="Arial"/>
                <w:sz w:val="16"/>
                <w:szCs w:val="16"/>
              </w:rPr>
            </w:pPr>
          </w:p>
        </w:tc>
        <w:tc>
          <w:tcPr>
            <w:tcW w:w="6210" w:type="dxa"/>
            <w:gridSpan w:val="5"/>
            <w:noWrap/>
            <w:vAlign w:val="center"/>
          </w:tcPr>
          <w:p w14:paraId="7B505D89" w14:textId="77777777" w:rsidR="00667E34" w:rsidRPr="000110CC" w:rsidRDefault="00667E34" w:rsidP="00A831E1">
            <w:pPr>
              <w:pBdr>
                <w:bottom w:val="single" w:sz="4" w:space="1" w:color="auto"/>
              </w:pBdr>
              <w:spacing w:line="280" w:lineRule="exact"/>
              <w:jc w:val="center"/>
              <w:rPr>
                <w:rFonts w:ascii="Arial" w:hAnsi="Arial" w:cs="Arial"/>
                <w:sz w:val="16"/>
                <w:szCs w:val="16"/>
              </w:rPr>
            </w:pPr>
            <w:r w:rsidRPr="000110CC">
              <w:rPr>
                <w:rFonts w:ascii="Arial" w:hAnsi="Arial" w:cs="Arial"/>
                <w:sz w:val="16"/>
                <w:szCs w:val="16"/>
              </w:rPr>
              <w:t>As at 31 December 20</w:t>
            </w:r>
            <w:r>
              <w:rPr>
                <w:rFonts w:ascii="Arial" w:hAnsi="Arial" w:cs="Arial"/>
                <w:sz w:val="16"/>
                <w:szCs w:val="16"/>
              </w:rPr>
              <w:t>23</w:t>
            </w:r>
          </w:p>
        </w:tc>
      </w:tr>
      <w:tr w:rsidR="00667E34" w:rsidRPr="000110CC" w14:paraId="0A323B70" w14:textId="77777777" w:rsidTr="00040CE2">
        <w:trPr>
          <w:trHeight w:val="64"/>
          <w:tblHeader/>
        </w:trPr>
        <w:tc>
          <w:tcPr>
            <w:tcW w:w="3150" w:type="dxa"/>
            <w:noWrap/>
            <w:vAlign w:val="center"/>
            <w:hideMark/>
          </w:tcPr>
          <w:p w14:paraId="7A011411" w14:textId="77777777" w:rsidR="00667E34" w:rsidRPr="000110CC" w:rsidRDefault="00667E34" w:rsidP="00A831E1">
            <w:pPr>
              <w:spacing w:line="280" w:lineRule="exact"/>
              <w:rPr>
                <w:rFonts w:ascii="Arial" w:hAnsi="Arial" w:cs="Arial"/>
                <w:sz w:val="16"/>
                <w:szCs w:val="16"/>
              </w:rPr>
            </w:pPr>
          </w:p>
        </w:tc>
        <w:tc>
          <w:tcPr>
            <w:tcW w:w="1242" w:type="dxa"/>
            <w:noWrap/>
            <w:vAlign w:val="bottom"/>
            <w:hideMark/>
          </w:tcPr>
          <w:p w14:paraId="166BC105" w14:textId="77777777" w:rsidR="00667E34" w:rsidRPr="000110CC" w:rsidRDefault="00667E34" w:rsidP="00A831E1">
            <w:pPr>
              <w:pBdr>
                <w:bottom w:val="single" w:sz="4" w:space="1" w:color="auto"/>
              </w:pBdr>
              <w:spacing w:line="280" w:lineRule="exact"/>
              <w:jc w:val="center"/>
              <w:rPr>
                <w:rFonts w:ascii="Arial" w:hAnsi="Arial" w:cs="Arial"/>
                <w:color w:val="000000"/>
                <w:sz w:val="16"/>
                <w:szCs w:val="16"/>
              </w:rPr>
            </w:pPr>
            <w:r w:rsidRPr="000110CC">
              <w:rPr>
                <w:rFonts w:ascii="Arial" w:hAnsi="Arial" w:cs="Arial"/>
                <w:color w:val="000000"/>
                <w:sz w:val="16"/>
                <w:szCs w:val="16"/>
              </w:rPr>
              <w:t>On</w:t>
            </w:r>
          </w:p>
          <w:p w14:paraId="3ED8A592" w14:textId="77777777" w:rsidR="00667E34" w:rsidRPr="000110CC" w:rsidRDefault="00667E34" w:rsidP="00A831E1">
            <w:pPr>
              <w:pBdr>
                <w:bottom w:val="single" w:sz="4" w:space="1" w:color="auto"/>
              </w:pBdr>
              <w:spacing w:line="28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1854BA31" w14:textId="77777777" w:rsidR="00667E34" w:rsidRPr="000110CC" w:rsidRDefault="00667E34" w:rsidP="00A831E1">
            <w:pPr>
              <w:pBdr>
                <w:bottom w:val="single" w:sz="4" w:space="1" w:color="auto"/>
              </w:pBdr>
              <w:spacing w:line="28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0577AFB6" w14:textId="77777777" w:rsidR="00667E34" w:rsidRPr="000110CC" w:rsidRDefault="00667E34" w:rsidP="00A831E1">
            <w:pPr>
              <w:pBdr>
                <w:bottom w:val="single" w:sz="4" w:space="1" w:color="auto"/>
              </w:pBdr>
              <w:spacing w:line="28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5B9C9EA6" w14:textId="77777777" w:rsidR="00667E34" w:rsidRPr="000110CC" w:rsidRDefault="00667E34" w:rsidP="00A831E1">
            <w:pPr>
              <w:pBdr>
                <w:bottom w:val="single" w:sz="4" w:space="1" w:color="auto"/>
              </w:pBdr>
              <w:spacing w:line="28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227F35BA" w14:textId="77777777" w:rsidR="00667E34" w:rsidRPr="000110CC" w:rsidRDefault="00667E34" w:rsidP="00A831E1">
            <w:pPr>
              <w:pBdr>
                <w:bottom w:val="single" w:sz="4" w:space="1" w:color="auto"/>
              </w:pBdr>
              <w:spacing w:line="28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053CD7DF" w14:textId="77777777" w:rsidR="00667E34" w:rsidRPr="000110CC" w:rsidRDefault="00667E34" w:rsidP="00A831E1">
            <w:pPr>
              <w:pBdr>
                <w:bottom w:val="single" w:sz="4" w:space="1" w:color="auto"/>
              </w:pBdr>
              <w:spacing w:line="280" w:lineRule="exact"/>
              <w:jc w:val="center"/>
              <w:rPr>
                <w:rFonts w:ascii="Arial" w:hAnsi="Arial" w:cs="Arial"/>
                <w:color w:val="000000"/>
                <w:sz w:val="16"/>
                <w:szCs w:val="16"/>
              </w:rPr>
            </w:pPr>
            <w:r w:rsidRPr="000110CC">
              <w:rPr>
                <w:rFonts w:ascii="Arial" w:hAnsi="Arial" w:cs="Arial"/>
                <w:color w:val="000000"/>
                <w:sz w:val="16"/>
                <w:szCs w:val="16"/>
              </w:rPr>
              <w:t>Total</w:t>
            </w:r>
          </w:p>
        </w:tc>
      </w:tr>
      <w:tr w:rsidR="00667E34" w:rsidRPr="000110CC" w14:paraId="198267CF" w14:textId="77777777" w:rsidTr="00040CE2">
        <w:trPr>
          <w:trHeight w:val="64"/>
          <w:tblHeader/>
        </w:trPr>
        <w:tc>
          <w:tcPr>
            <w:tcW w:w="3150" w:type="dxa"/>
            <w:noWrap/>
            <w:vAlign w:val="center"/>
            <w:hideMark/>
          </w:tcPr>
          <w:p w14:paraId="441EFEB8" w14:textId="77777777" w:rsidR="00667E34" w:rsidRPr="000110CC" w:rsidRDefault="00667E34" w:rsidP="00A831E1">
            <w:pPr>
              <w:spacing w:line="28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741EBA2C" w14:textId="77777777" w:rsidR="00667E34" w:rsidRPr="000110CC" w:rsidRDefault="00667E34" w:rsidP="00A831E1">
            <w:pPr>
              <w:tabs>
                <w:tab w:val="decimal" w:pos="792"/>
              </w:tabs>
              <w:spacing w:line="280" w:lineRule="exact"/>
              <w:rPr>
                <w:rFonts w:ascii="Arial" w:hAnsi="Arial" w:cs="Arial"/>
                <w:color w:val="000000"/>
                <w:sz w:val="16"/>
                <w:szCs w:val="16"/>
              </w:rPr>
            </w:pPr>
          </w:p>
        </w:tc>
        <w:tc>
          <w:tcPr>
            <w:tcW w:w="1242" w:type="dxa"/>
            <w:noWrap/>
            <w:vAlign w:val="bottom"/>
          </w:tcPr>
          <w:p w14:paraId="59D92850" w14:textId="77777777" w:rsidR="00667E34" w:rsidRPr="000110CC" w:rsidRDefault="00667E34" w:rsidP="00A831E1">
            <w:pPr>
              <w:tabs>
                <w:tab w:val="decimal" w:pos="792"/>
              </w:tabs>
              <w:spacing w:line="280" w:lineRule="exact"/>
              <w:rPr>
                <w:rFonts w:ascii="Arial" w:hAnsi="Arial" w:cs="Arial"/>
                <w:color w:val="000000"/>
                <w:sz w:val="16"/>
                <w:szCs w:val="16"/>
              </w:rPr>
            </w:pPr>
          </w:p>
        </w:tc>
        <w:tc>
          <w:tcPr>
            <w:tcW w:w="1242" w:type="dxa"/>
            <w:noWrap/>
            <w:vAlign w:val="bottom"/>
            <w:hideMark/>
          </w:tcPr>
          <w:p w14:paraId="7AEC687D" w14:textId="77777777" w:rsidR="00667E34" w:rsidRPr="000110CC" w:rsidRDefault="00667E34" w:rsidP="00A831E1">
            <w:pPr>
              <w:tabs>
                <w:tab w:val="decimal" w:pos="792"/>
              </w:tabs>
              <w:spacing w:line="280" w:lineRule="exact"/>
              <w:rPr>
                <w:rFonts w:ascii="Arial" w:hAnsi="Arial" w:cs="Arial"/>
                <w:color w:val="000000"/>
                <w:sz w:val="16"/>
                <w:szCs w:val="16"/>
                <w:cs/>
              </w:rPr>
            </w:pPr>
          </w:p>
        </w:tc>
        <w:tc>
          <w:tcPr>
            <w:tcW w:w="1242" w:type="dxa"/>
            <w:noWrap/>
            <w:vAlign w:val="bottom"/>
          </w:tcPr>
          <w:p w14:paraId="5A718509" w14:textId="77777777" w:rsidR="00667E34" w:rsidRPr="000110CC" w:rsidRDefault="00667E34" w:rsidP="00A831E1">
            <w:pPr>
              <w:tabs>
                <w:tab w:val="decimal" w:pos="792"/>
              </w:tabs>
              <w:spacing w:line="280" w:lineRule="exact"/>
              <w:rPr>
                <w:rFonts w:ascii="Arial" w:hAnsi="Arial" w:cs="Arial"/>
                <w:color w:val="000000"/>
                <w:sz w:val="16"/>
                <w:szCs w:val="16"/>
                <w:cs/>
              </w:rPr>
            </w:pPr>
          </w:p>
        </w:tc>
        <w:tc>
          <w:tcPr>
            <w:tcW w:w="1242" w:type="dxa"/>
            <w:noWrap/>
            <w:vAlign w:val="bottom"/>
          </w:tcPr>
          <w:p w14:paraId="50098D66" w14:textId="77777777" w:rsidR="00667E34" w:rsidRPr="000110CC" w:rsidRDefault="00667E34" w:rsidP="00A831E1">
            <w:pPr>
              <w:tabs>
                <w:tab w:val="decimal" w:pos="792"/>
              </w:tabs>
              <w:spacing w:line="280" w:lineRule="exact"/>
              <w:rPr>
                <w:rFonts w:ascii="Arial" w:hAnsi="Arial" w:cs="Arial"/>
                <w:color w:val="000000"/>
                <w:sz w:val="16"/>
                <w:szCs w:val="16"/>
                <w:cs/>
              </w:rPr>
            </w:pPr>
          </w:p>
        </w:tc>
      </w:tr>
      <w:tr w:rsidR="00667E34" w:rsidRPr="000110CC" w14:paraId="6A3CA8D5" w14:textId="77777777" w:rsidTr="00040CE2">
        <w:trPr>
          <w:trHeight w:val="64"/>
          <w:tblHeader/>
        </w:trPr>
        <w:tc>
          <w:tcPr>
            <w:tcW w:w="3150" w:type="dxa"/>
            <w:noWrap/>
            <w:vAlign w:val="center"/>
            <w:hideMark/>
          </w:tcPr>
          <w:p w14:paraId="3AD53D4D" w14:textId="77777777" w:rsidR="00667E34" w:rsidRPr="000110CC" w:rsidRDefault="00667E34" w:rsidP="00A831E1">
            <w:pPr>
              <w:spacing w:line="28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hort-term loans from financial institutions</w:t>
            </w:r>
          </w:p>
        </w:tc>
        <w:tc>
          <w:tcPr>
            <w:tcW w:w="1242" w:type="dxa"/>
            <w:noWrap/>
            <w:vAlign w:val="bottom"/>
          </w:tcPr>
          <w:p w14:paraId="219D894B" w14:textId="77777777" w:rsidR="00667E34" w:rsidRPr="000110CC" w:rsidRDefault="00667E34" w:rsidP="00A831E1">
            <w:pPr>
              <w:tabs>
                <w:tab w:val="decimal" w:pos="880"/>
              </w:tabs>
              <w:spacing w:line="28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33A8BF50" w14:textId="77777777" w:rsidR="00667E34" w:rsidRPr="000110CC" w:rsidRDefault="00667E34" w:rsidP="00A831E1">
            <w:pPr>
              <w:tabs>
                <w:tab w:val="decimal" w:pos="900"/>
              </w:tabs>
              <w:spacing w:line="280" w:lineRule="exact"/>
              <w:rPr>
                <w:rFonts w:ascii="Arial" w:hAnsi="Arial" w:cs="Arial"/>
                <w:color w:val="000000"/>
                <w:sz w:val="16"/>
                <w:szCs w:val="16"/>
                <w:cs/>
              </w:rPr>
            </w:pPr>
            <w:r w:rsidRPr="009314FD">
              <w:rPr>
                <w:rFonts w:ascii="Arial" w:hAnsi="Arial" w:cs="Arial" w:hint="cs"/>
                <w:color w:val="000000"/>
                <w:sz w:val="16"/>
                <w:szCs w:val="16"/>
                <w:cs/>
              </w:rPr>
              <w:t>875</w:t>
            </w:r>
          </w:p>
        </w:tc>
        <w:tc>
          <w:tcPr>
            <w:tcW w:w="1242" w:type="dxa"/>
            <w:noWrap/>
            <w:vAlign w:val="bottom"/>
          </w:tcPr>
          <w:p w14:paraId="6BC03B53" w14:textId="77777777" w:rsidR="00667E34" w:rsidRPr="000110CC" w:rsidRDefault="00667E34" w:rsidP="00A831E1">
            <w:pPr>
              <w:tabs>
                <w:tab w:val="decimal" w:pos="920"/>
              </w:tabs>
              <w:spacing w:line="28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48B0C222" w14:textId="77777777" w:rsidR="00667E34" w:rsidRPr="000110CC" w:rsidRDefault="00667E34" w:rsidP="00A831E1">
            <w:pPr>
              <w:tabs>
                <w:tab w:val="decimal" w:pos="850"/>
              </w:tabs>
              <w:spacing w:line="28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40146A3E" w14:textId="77777777" w:rsidR="00667E34" w:rsidRPr="000110CC" w:rsidRDefault="00667E34" w:rsidP="00A831E1">
            <w:pPr>
              <w:tabs>
                <w:tab w:val="decimal" w:pos="950"/>
              </w:tabs>
              <w:spacing w:line="280" w:lineRule="exact"/>
              <w:rPr>
                <w:rFonts w:ascii="Arial" w:hAnsi="Arial" w:cs="Arial"/>
                <w:color w:val="000000"/>
                <w:sz w:val="16"/>
                <w:szCs w:val="16"/>
                <w:cs/>
              </w:rPr>
            </w:pPr>
            <w:r w:rsidRPr="009314FD">
              <w:rPr>
                <w:rFonts w:ascii="Arial" w:hAnsi="Arial" w:cs="Arial" w:hint="cs"/>
                <w:color w:val="000000"/>
                <w:sz w:val="16"/>
                <w:szCs w:val="16"/>
                <w:cs/>
              </w:rPr>
              <w:t>875</w:t>
            </w:r>
          </w:p>
        </w:tc>
      </w:tr>
      <w:tr w:rsidR="00667E34" w:rsidRPr="000110CC" w14:paraId="08C5D080" w14:textId="77777777" w:rsidTr="00040CE2">
        <w:trPr>
          <w:trHeight w:val="64"/>
          <w:tblHeader/>
        </w:trPr>
        <w:tc>
          <w:tcPr>
            <w:tcW w:w="3150" w:type="dxa"/>
            <w:noWrap/>
            <w:vAlign w:val="center"/>
            <w:hideMark/>
          </w:tcPr>
          <w:p w14:paraId="3425EB31" w14:textId="77777777" w:rsidR="00667E34" w:rsidRPr="000110CC" w:rsidRDefault="00667E34" w:rsidP="00A831E1">
            <w:pPr>
              <w:spacing w:line="28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2DBC7B49" w14:textId="77777777" w:rsidR="00667E34" w:rsidRPr="000110CC" w:rsidRDefault="00667E34" w:rsidP="00A831E1">
            <w:pPr>
              <w:tabs>
                <w:tab w:val="decimal" w:pos="880"/>
              </w:tabs>
              <w:spacing w:line="28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32D27A1C" w14:textId="77777777" w:rsidR="00667E34" w:rsidRPr="000110CC" w:rsidRDefault="00667E34" w:rsidP="00A831E1">
            <w:pPr>
              <w:tabs>
                <w:tab w:val="decimal" w:pos="900"/>
              </w:tabs>
              <w:spacing w:line="280" w:lineRule="exact"/>
              <w:rPr>
                <w:rFonts w:ascii="Arial" w:hAnsi="Arial" w:cs="Arial"/>
                <w:color w:val="000000"/>
                <w:sz w:val="16"/>
                <w:szCs w:val="16"/>
                <w:cs/>
              </w:rPr>
            </w:pPr>
            <w:r w:rsidRPr="009314FD">
              <w:rPr>
                <w:rFonts w:ascii="Arial" w:hAnsi="Arial" w:cs="Arial"/>
                <w:color w:val="000000"/>
                <w:sz w:val="16"/>
                <w:szCs w:val="16"/>
              </w:rPr>
              <w:t>10</w:t>
            </w:r>
            <w:r>
              <w:rPr>
                <w:rFonts w:ascii="Arial" w:hAnsi="Arial" w:cs="Arial"/>
                <w:color w:val="000000"/>
                <w:sz w:val="16"/>
                <w:szCs w:val="16"/>
              </w:rPr>
              <w:t>4</w:t>
            </w:r>
          </w:p>
        </w:tc>
        <w:tc>
          <w:tcPr>
            <w:tcW w:w="1242" w:type="dxa"/>
            <w:noWrap/>
            <w:vAlign w:val="bottom"/>
          </w:tcPr>
          <w:p w14:paraId="4FA34ECD" w14:textId="77777777" w:rsidR="00667E34" w:rsidRPr="000110CC" w:rsidRDefault="00667E34" w:rsidP="00A831E1">
            <w:pPr>
              <w:tabs>
                <w:tab w:val="decimal" w:pos="920"/>
              </w:tabs>
              <w:spacing w:line="28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4712E504" w14:textId="77777777" w:rsidR="00667E34" w:rsidRPr="000110CC" w:rsidRDefault="00667E34" w:rsidP="00A831E1">
            <w:pPr>
              <w:tabs>
                <w:tab w:val="decimal" w:pos="850"/>
              </w:tabs>
              <w:spacing w:line="28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3AE89C6D" w14:textId="77777777" w:rsidR="00667E34" w:rsidRPr="000110CC" w:rsidRDefault="00667E34" w:rsidP="00A831E1">
            <w:pPr>
              <w:tabs>
                <w:tab w:val="decimal" w:pos="950"/>
              </w:tabs>
              <w:spacing w:line="280" w:lineRule="exact"/>
              <w:rPr>
                <w:rFonts w:ascii="Arial" w:hAnsi="Arial" w:cs="Arial"/>
                <w:color w:val="000000"/>
                <w:sz w:val="16"/>
                <w:szCs w:val="16"/>
                <w:cs/>
              </w:rPr>
            </w:pPr>
            <w:r>
              <w:rPr>
                <w:rFonts w:ascii="Arial" w:hAnsi="Arial" w:cs="Arial"/>
                <w:color w:val="000000"/>
                <w:sz w:val="16"/>
                <w:szCs w:val="16"/>
              </w:rPr>
              <w:t>104</w:t>
            </w:r>
          </w:p>
        </w:tc>
      </w:tr>
      <w:tr w:rsidR="00667E34" w:rsidRPr="000110CC" w14:paraId="79F21ED1" w14:textId="77777777" w:rsidTr="00040CE2">
        <w:trPr>
          <w:trHeight w:val="64"/>
          <w:tblHeader/>
        </w:trPr>
        <w:tc>
          <w:tcPr>
            <w:tcW w:w="3150" w:type="dxa"/>
            <w:noWrap/>
            <w:vAlign w:val="center"/>
            <w:hideMark/>
          </w:tcPr>
          <w:p w14:paraId="27DC7C3E" w14:textId="77777777" w:rsidR="00667E34" w:rsidRPr="000110CC" w:rsidRDefault="00667E34" w:rsidP="00A831E1">
            <w:pPr>
              <w:spacing w:line="280" w:lineRule="exact"/>
              <w:ind w:left="50"/>
              <w:rPr>
                <w:rFonts w:ascii="Arial" w:hAnsi="Arial" w:cs="Arial"/>
                <w:color w:val="000000"/>
                <w:sz w:val="16"/>
                <w:szCs w:val="16"/>
                <w:cs/>
              </w:rPr>
            </w:pPr>
            <w:r w:rsidRPr="000110CC">
              <w:rPr>
                <w:rFonts w:ascii="Arial" w:hAnsi="Arial" w:cs="Arial"/>
                <w:color w:val="000000"/>
                <w:sz w:val="16"/>
                <w:szCs w:val="16"/>
              </w:rPr>
              <w:t>Lease liabilities</w:t>
            </w:r>
          </w:p>
        </w:tc>
        <w:tc>
          <w:tcPr>
            <w:tcW w:w="1242" w:type="dxa"/>
            <w:noWrap/>
            <w:vAlign w:val="bottom"/>
          </w:tcPr>
          <w:p w14:paraId="509723C6" w14:textId="77777777" w:rsidR="00667E34" w:rsidRPr="000110CC" w:rsidRDefault="00667E34" w:rsidP="00A831E1">
            <w:pPr>
              <w:pBdr>
                <w:bottom w:val="single" w:sz="4" w:space="1" w:color="auto"/>
              </w:pBdr>
              <w:tabs>
                <w:tab w:val="decimal" w:pos="880"/>
              </w:tabs>
              <w:spacing w:line="28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5144472F" w14:textId="77777777" w:rsidR="00667E34" w:rsidRPr="000110CC" w:rsidRDefault="00667E34" w:rsidP="00A831E1">
            <w:pPr>
              <w:pBdr>
                <w:bottom w:val="single" w:sz="4" w:space="1" w:color="auto"/>
              </w:pBdr>
              <w:tabs>
                <w:tab w:val="decimal" w:pos="900"/>
              </w:tabs>
              <w:spacing w:line="280" w:lineRule="exact"/>
              <w:rPr>
                <w:rFonts w:ascii="Arial" w:hAnsi="Arial" w:cs="Arial"/>
                <w:color w:val="000000"/>
                <w:sz w:val="16"/>
                <w:szCs w:val="16"/>
                <w:cs/>
              </w:rPr>
            </w:pPr>
            <w:r w:rsidRPr="009314FD">
              <w:rPr>
                <w:rFonts w:ascii="Arial" w:hAnsi="Arial" w:cs="Arial" w:hint="cs"/>
                <w:color w:val="000000"/>
                <w:sz w:val="16"/>
                <w:szCs w:val="16"/>
                <w:cs/>
              </w:rPr>
              <w:t>1</w:t>
            </w:r>
          </w:p>
        </w:tc>
        <w:tc>
          <w:tcPr>
            <w:tcW w:w="1242" w:type="dxa"/>
            <w:noWrap/>
            <w:vAlign w:val="bottom"/>
          </w:tcPr>
          <w:p w14:paraId="436BB143" w14:textId="77777777" w:rsidR="00667E34" w:rsidRPr="000110CC" w:rsidRDefault="00667E34" w:rsidP="00A831E1">
            <w:pPr>
              <w:pBdr>
                <w:bottom w:val="single" w:sz="4" w:space="1" w:color="auto"/>
              </w:pBdr>
              <w:tabs>
                <w:tab w:val="decimal" w:pos="920"/>
              </w:tabs>
              <w:spacing w:line="280" w:lineRule="exact"/>
              <w:rPr>
                <w:rFonts w:ascii="Arial" w:hAnsi="Arial" w:cs="Arial"/>
                <w:color w:val="000000"/>
                <w:sz w:val="16"/>
                <w:szCs w:val="16"/>
                <w:cs/>
              </w:rPr>
            </w:pPr>
            <w:r w:rsidRPr="009314FD">
              <w:rPr>
                <w:rFonts w:ascii="Arial" w:hAnsi="Arial" w:cs="Arial" w:hint="cs"/>
                <w:color w:val="000000"/>
                <w:sz w:val="16"/>
                <w:szCs w:val="16"/>
                <w:cs/>
              </w:rPr>
              <w:t>4</w:t>
            </w:r>
          </w:p>
        </w:tc>
        <w:tc>
          <w:tcPr>
            <w:tcW w:w="1242" w:type="dxa"/>
            <w:noWrap/>
            <w:vAlign w:val="bottom"/>
          </w:tcPr>
          <w:p w14:paraId="157C335B" w14:textId="77777777" w:rsidR="00667E34" w:rsidRPr="000110CC" w:rsidRDefault="00667E34" w:rsidP="00A831E1">
            <w:pPr>
              <w:pBdr>
                <w:bottom w:val="single" w:sz="4" w:space="1" w:color="auto"/>
              </w:pBdr>
              <w:tabs>
                <w:tab w:val="decimal" w:pos="850"/>
              </w:tabs>
              <w:spacing w:line="280" w:lineRule="exact"/>
              <w:rPr>
                <w:rFonts w:ascii="Arial" w:hAnsi="Arial" w:cs="Arial"/>
                <w:color w:val="000000"/>
                <w:sz w:val="16"/>
                <w:szCs w:val="16"/>
                <w:cs/>
              </w:rPr>
            </w:pPr>
            <w:r w:rsidRPr="009314FD">
              <w:rPr>
                <w:rFonts w:ascii="Arial" w:hAnsi="Arial" w:cs="Arial" w:hint="cs"/>
                <w:color w:val="000000"/>
                <w:sz w:val="16"/>
                <w:szCs w:val="16"/>
                <w:cs/>
              </w:rPr>
              <w:t>6</w:t>
            </w:r>
          </w:p>
        </w:tc>
        <w:tc>
          <w:tcPr>
            <w:tcW w:w="1242" w:type="dxa"/>
            <w:noWrap/>
            <w:vAlign w:val="bottom"/>
          </w:tcPr>
          <w:p w14:paraId="58CADFA2" w14:textId="77777777" w:rsidR="00667E34" w:rsidRPr="000110CC" w:rsidRDefault="00667E34" w:rsidP="00A831E1">
            <w:pPr>
              <w:pBdr>
                <w:bottom w:val="single" w:sz="4" w:space="1" w:color="auto"/>
              </w:pBdr>
              <w:tabs>
                <w:tab w:val="decimal" w:pos="950"/>
              </w:tabs>
              <w:spacing w:line="280" w:lineRule="exact"/>
              <w:rPr>
                <w:rFonts w:ascii="Arial" w:hAnsi="Arial" w:cs="Arial"/>
                <w:color w:val="000000"/>
                <w:sz w:val="16"/>
                <w:szCs w:val="16"/>
                <w:cs/>
              </w:rPr>
            </w:pPr>
            <w:r w:rsidRPr="009314FD">
              <w:rPr>
                <w:rFonts w:ascii="Arial" w:hAnsi="Arial" w:cs="Arial" w:hint="cs"/>
                <w:color w:val="000000"/>
                <w:sz w:val="16"/>
                <w:szCs w:val="16"/>
                <w:cs/>
              </w:rPr>
              <w:t>11</w:t>
            </w:r>
          </w:p>
        </w:tc>
      </w:tr>
      <w:tr w:rsidR="00667E34" w:rsidRPr="000110CC" w14:paraId="7EBC14D4" w14:textId="77777777" w:rsidTr="00040CE2">
        <w:trPr>
          <w:trHeight w:val="54"/>
          <w:tblHeader/>
        </w:trPr>
        <w:tc>
          <w:tcPr>
            <w:tcW w:w="3150" w:type="dxa"/>
            <w:vAlign w:val="center"/>
            <w:hideMark/>
          </w:tcPr>
          <w:p w14:paraId="58953761" w14:textId="77777777" w:rsidR="00667E34" w:rsidRPr="000110CC" w:rsidRDefault="00667E34" w:rsidP="00A831E1">
            <w:pPr>
              <w:spacing w:line="280" w:lineRule="exact"/>
              <w:rPr>
                <w:rFonts w:ascii="Arial" w:hAnsi="Arial" w:cs="Arial"/>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6F7A5D07" w14:textId="77777777" w:rsidR="00667E34" w:rsidRPr="000110CC" w:rsidRDefault="00667E34" w:rsidP="00A831E1">
            <w:pPr>
              <w:pBdr>
                <w:bottom w:val="double" w:sz="4" w:space="1" w:color="auto"/>
              </w:pBdr>
              <w:tabs>
                <w:tab w:val="decimal" w:pos="880"/>
              </w:tabs>
              <w:spacing w:line="28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444FB8C0" w14:textId="77777777" w:rsidR="00667E34" w:rsidRPr="000110CC" w:rsidRDefault="00667E34" w:rsidP="00A831E1">
            <w:pPr>
              <w:pBdr>
                <w:bottom w:val="double" w:sz="4" w:space="1" w:color="auto"/>
              </w:pBdr>
              <w:tabs>
                <w:tab w:val="decimal" w:pos="900"/>
              </w:tabs>
              <w:spacing w:line="280" w:lineRule="exact"/>
              <w:rPr>
                <w:rFonts w:ascii="Arial" w:hAnsi="Arial" w:cs="Arial"/>
                <w:color w:val="000000"/>
                <w:sz w:val="16"/>
                <w:szCs w:val="16"/>
                <w:cs/>
              </w:rPr>
            </w:pPr>
            <w:r>
              <w:rPr>
                <w:rFonts w:ascii="Arial" w:hAnsi="Arial" w:cs="Arial"/>
                <w:color w:val="000000"/>
                <w:sz w:val="16"/>
                <w:szCs w:val="16"/>
              </w:rPr>
              <w:t>980</w:t>
            </w:r>
          </w:p>
        </w:tc>
        <w:tc>
          <w:tcPr>
            <w:tcW w:w="1242" w:type="dxa"/>
            <w:noWrap/>
            <w:vAlign w:val="bottom"/>
          </w:tcPr>
          <w:p w14:paraId="416F641C" w14:textId="77777777" w:rsidR="00667E34" w:rsidRPr="000110CC" w:rsidRDefault="00667E34" w:rsidP="00A831E1">
            <w:pPr>
              <w:pBdr>
                <w:bottom w:val="double" w:sz="4" w:space="1" w:color="auto"/>
              </w:pBdr>
              <w:tabs>
                <w:tab w:val="decimal" w:pos="920"/>
              </w:tabs>
              <w:spacing w:line="280" w:lineRule="exact"/>
              <w:rPr>
                <w:rFonts w:ascii="Arial" w:hAnsi="Arial" w:cs="Arial"/>
                <w:color w:val="000000"/>
                <w:sz w:val="16"/>
                <w:szCs w:val="16"/>
                <w:cs/>
              </w:rPr>
            </w:pPr>
            <w:r w:rsidRPr="009314FD">
              <w:rPr>
                <w:rFonts w:ascii="Arial" w:hAnsi="Arial" w:cs="Arial" w:hint="cs"/>
                <w:color w:val="000000"/>
                <w:sz w:val="16"/>
                <w:szCs w:val="16"/>
                <w:cs/>
              </w:rPr>
              <w:t>4</w:t>
            </w:r>
          </w:p>
        </w:tc>
        <w:tc>
          <w:tcPr>
            <w:tcW w:w="1242" w:type="dxa"/>
            <w:noWrap/>
            <w:vAlign w:val="bottom"/>
          </w:tcPr>
          <w:p w14:paraId="69604F26" w14:textId="77777777" w:rsidR="00667E34" w:rsidRPr="000110CC" w:rsidRDefault="00667E34" w:rsidP="00A831E1">
            <w:pPr>
              <w:pBdr>
                <w:bottom w:val="double" w:sz="4" w:space="1" w:color="auto"/>
              </w:pBdr>
              <w:tabs>
                <w:tab w:val="decimal" w:pos="850"/>
              </w:tabs>
              <w:spacing w:line="280" w:lineRule="exact"/>
              <w:rPr>
                <w:rFonts w:ascii="Arial" w:hAnsi="Arial" w:cs="Arial"/>
                <w:color w:val="000000"/>
                <w:sz w:val="16"/>
                <w:szCs w:val="16"/>
                <w:cs/>
              </w:rPr>
            </w:pPr>
            <w:r w:rsidRPr="009314FD">
              <w:rPr>
                <w:rFonts w:ascii="Arial" w:hAnsi="Arial" w:cs="Arial" w:hint="cs"/>
                <w:color w:val="000000"/>
                <w:sz w:val="16"/>
                <w:szCs w:val="16"/>
                <w:cs/>
              </w:rPr>
              <w:t>6</w:t>
            </w:r>
          </w:p>
        </w:tc>
        <w:tc>
          <w:tcPr>
            <w:tcW w:w="1242" w:type="dxa"/>
            <w:noWrap/>
            <w:vAlign w:val="bottom"/>
          </w:tcPr>
          <w:p w14:paraId="2EC961DD" w14:textId="77777777" w:rsidR="00667E34" w:rsidRPr="000110CC" w:rsidRDefault="00667E34" w:rsidP="00A831E1">
            <w:pPr>
              <w:pBdr>
                <w:bottom w:val="double" w:sz="4" w:space="1" w:color="auto"/>
              </w:pBdr>
              <w:tabs>
                <w:tab w:val="decimal" w:pos="950"/>
              </w:tabs>
              <w:spacing w:line="280" w:lineRule="exact"/>
              <w:rPr>
                <w:rFonts w:ascii="Arial" w:hAnsi="Arial" w:cs="Arial"/>
                <w:color w:val="000000"/>
                <w:sz w:val="16"/>
                <w:szCs w:val="16"/>
                <w:cs/>
              </w:rPr>
            </w:pPr>
            <w:r>
              <w:rPr>
                <w:rFonts w:ascii="Arial" w:hAnsi="Arial" w:cs="Arial"/>
                <w:color w:val="000000"/>
                <w:sz w:val="16"/>
                <w:szCs w:val="16"/>
              </w:rPr>
              <w:t>990</w:t>
            </w:r>
          </w:p>
        </w:tc>
      </w:tr>
    </w:tbl>
    <w:p w14:paraId="57B92254" w14:textId="7466E567" w:rsidR="00A72817" w:rsidRDefault="00A72817"/>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2377B2" w:rsidRPr="000110CC" w14:paraId="0B9EFA0D" w14:textId="77777777" w:rsidTr="00E44BCA">
        <w:trPr>
          <w:trHeight w:val="64"/>
          <w:tblHeader/>
        </w:trPr>
        <w:tc>
          <w:tcPr>
            <w:tcW w:w="3150" w:type="dxa"/>
            <w:noWrap/>
            <w:vAlign w:val="center"/>
            <w:hideMark/>
          </w:tcPr>
          <w:p w14:paraId="753AD487" w14:textId="3E312301" w:rsidR="002377B2" w:rsidRPr="000110CC" w:rsidRDefault="002377B2" w:rsidP="00A72817">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6CF845E9" w14:textId="77777777" w:rsidR="002377B2" w:rsidRPr="000110CC" w:rsidRDefault="002377B2" w:rsidP="00A72817">
            <w:pPr>
              <w:spacing w:line="300" w:lineRule="exact"/>
              <w:jc w:val="right"/>
              <w:rPr>
                <w:rFonts w:ascii="Arial" w:hAnsi="Arial" w:cs="Arial"/>
                <w:sz w:val="16"/>
                <w:szCs w:val="16"/>
              </w:rPr>
            </w:pPr>
            <w:r w:rsidRPr="000110CC">
              <w:rPr>
                <w:rFonts w:ascii="Arial" w:hAnsi="Arial" w:cs="Arial"/>
                <w:sz w:val="16"/>
                <w:szCs w:val="16"/>
              </w:rPr>
              <w:t>(Unit: Million Baht)</w:t>
            </w:r>
          </w:p>
        </w:tc>
      </w:tr>
      <w:tr w:rsidR="002377B2" w:rsidRPr="000110CC" w14:paraId="24039404" w14:textId="77777777" w:rsidTr="00E44BCA">
        <w:trPr>
          <w:trHeight w:val="64"/>
          <w:tblHeader/>
        </w:trPr>
        <w:tc>
          <w:tcPr>
            <w:tcW w:w="3150" w:type="dxa"/>
            <w:noWrap/>
            <w:vAlign w:val="center"/>
            <w:hideMark/>
          </w:tcPr>
          <w:p w14:paraId="6CEB88AE"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22E771C0"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Separate financial statements</w:t>
            </w:r>
          </w:p>
        </w:tc>
      </w:tr>
      <w:tr w:rsidR="002377B2" w:rsidRPr="000110CC" w14:paraId="03C3D00C" w14:textId="77777777" w:rsidTr="00E44BCA">
        <w:trPr>
          <w:trHeight w:val="64"/>
          <w:tblHeader/>
        </w:trPr>
        <w:tc>
          <w:tcPr>
            <w:tcW w:w="3150" w:type="dxa"/>
            <w:noWrap/>
            <w:vAlign w:val="center"/>
          </w:tcPr>
          <w:p w14:paraId="385218F2"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tcPr>
          <w:p w14:paraId="4093DE4C" w14:textId="4FCE3FA3"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As at 31 December 202</w:t>
            </w:r>
            <w:r w:rsidR="00667E34">
              <w:rPr>
                <w:rFonts w:ascii="Arial" w:hAnsi="Arial" w:cs="Arial"/>
                <w:sz w:val="16"/>
                <w:szCs w:val="16"/>
              </w:rPr>
              <w:t>4</w:t>
            </w:r>
          </w:p>
        </w:tc>
      </w:tr>
      <w:tr w:rsidR="002377B2" w:rsidRPr="000110CC" w14:paraId="03A4AC92" w14:textId="77777777" w:rsidTr="00E44BCA">
        <w:trPr>
          <w:trHeight w:val="64"/>
          <w:tblHeader/>
        </w:trPr>
        <w:tc>
          <w:tcPr>
            <w:tcW w:w="3150" w:type="dxa"/>
            <w:noWrap/>
            <w:vAlign w:val="center"/>
            <w:hideMark/>
          </w:tcPr>
          <w:p w14:paraId="0A1105F3" w14:textId="77777777" w:rsidR="002377B2" w:rsidRPr="000110CC" w:rsidRDefault="002377B2" w:rsidP="00B80826">
            <w:pPr>
              <w:spacing w:line="300" w:lineRule="exact"/>
              <w:rPr>
                <w:rFonts w:ascii="Arial" w:hAnsi="Arial" w:cs="Arial"/>
                <w:sz w:val="16"/>
                <w:szCs w:val="16"/>
              </w:rPr>
            </w:pPr>
          </w:p>
        </w:tc>
        <w:tc>
          <w:tcPr>
            <w:tcW w:w="1242" w:type="dxa"/>
            <w:noWrap/>
            <w:vAlign w:val="bottom"/>
            <w:hideMark/>
          </w:tcPr>
          <w:p w14:paraId="4A1DE77C"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7846605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3EEA600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407249B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7B824678"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4FD65FC1"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6E245A2F"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2377B2" w:rsidRPr="000110CC" w14:paraId="1CB4FB61" w14:textId="77777777" w:rsidTr="00E44BCA">
        <w:trPr>
          <w:trHeight w:val="64"/>
          <w:tblHeader/>
        </w:trPr>
        <w:tc>
          <w:tcPr>
            <w:tcW w:w="3150" w:type="dxa"/>
            <w:noWrap/>
            <w:vAlign w:val="center"/>
            <w:hideMark/>
          </w:tcPr>
          <w:p w14:paraId="5F7D1B4E" w14:textId="77777777" w:rsidR="002377B2" w:rsidRPr="000110CC" w:rsidRDefault="002377B2" w:rsidP="00B80826">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5D8D5700"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tcPr>
          <w:p w14:paraId="124F88C6"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hideMark/>
          </w:tcPr>
          <w:p w14:paraId="103ECB61"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540D0B99"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1382D1BD" w14:textId="77777777" w:rsidR="002377B2" w:rsidRPr="000110CC" w:rsidRDefault="002377B2" w:rsidP="00B80826">
            <w:pPr>
              <w:tabs>
                <w:tab w:val="decimal" w:pos="792"/>
              </w:tabs>
              <w:spacing w:line="300" w:lineRule="exact"/>
              <w:rPr>
                <w:rFonts w:ascii="Arial" w:hAnsi="Arial" w:cs="Arial"/>
                <w:color w:val="000000"/>
                <w:sz w:val="16"/>
                <w:szCs w:val="16"/>
                <w:cs/>
              </w:rPr>
            </w:pPr>
          </w:p>
        </w:tc>
      </w:tr>
      <w:tr w:rsidR="00AD6CF4" w:rsidRPr="000110CC" w14:paraId="7FAA99F6" w14:textId="77777777" w:rsidTr="009314FD">
        <w:trPr>
          <w:trHeight w:val="153"/>
          <w:tblHeader/>
        </w:trPr>
        <w:tc>
          <w:tcPr>
            <w:tcW w:w="3150" w:type="dxa"/>
            <w:noWrap/>
            <w:vAlign w:val="center"/>
            <w:hideMark/>
          </w:tcPr>
          <w:p w14:paraId="661C8929" w14:textId="2734E59E" w:rsidR="00AD6CF4" w:rsidRPr="000110CC" w:rsidRDefault="00AD6CF4" w:rsidP="00AD6CF4">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hort-term loans from financial institutions</w:t>
            </w:r>
          </w:p>
        </w:tc>
        <w:tc>
          <w:tcPr>
            <w:tcW w:w="1242" w:type="dxa"/>
            <w:noWrap/>
            <w:vAlign w:val="bottom"/>
          </w:tcPr>
          <w:p w14:paraId="6FC6CA53" w14:textId="5ED78E11" w:rsidR="00AD6CF4" w:rsidRPr="000110CC" w:rsidRDefault="00AD6CF4" w:rsidP="00AD6CF4">
            <w:pPr>
              <w:tabs>
                <w:tab w:val="decimal" w:pos="880"/>
              </w:tabs>
              <w:spacing w:line="300" w:lineRule="exact"/>
              <w:rPr>
                <w:rFonts w:ascii="Arial" w:hAnsi="Arial" w:cs="Arial"/>
                <w:color w:val="000000"/>
                <w:sz w:val="16"/>
                <w:szCs w:val="16"/>
              </w:rPr>
            </w:pPr>
            <w:r w:rsidRPr="00AD6CF4">
              <w:rPr>
                <w:rFonts w:ascii="Arial" w:hAnsi="Arial" w:cs="Arial"/>
                <w:color w:val="000000"/>
                <w:sz w:val="16"/>
                <w:szCs w:val="16"/>
              </w:rPr>
              <w:t>-</w:t>
            </w:r>
          </w:p>
        </w:tc>
        <w:tc>
          <w:tcPr>
            <w:tcW w:w="1242" w:type="dxa"/>
            <w:noWrap/>
            <w:vAlign w:val="bottom"/>
          </w:tcPr>
          <w:p w14:paraId="384CC997" w14:textId="0E720981" w:rsidR="00AD6CF4" w:rsidRPr="000110CC" w:rsidRDefault="00AD6CF4" w:rsidP="00AD6CF4">
            <w:pPr>
              <w:tabs>
                <w:tab w:val="decimal" w:pos="900"/>
              </w:tabs>
              <w:spacing w:line="300" w:lineRule="exact"/>
              <w:rPr>
                <w:rFonts w:ascii="Arial" w:hAnsi="Arial" w:cs="Arial"/>
                <w:color w:val="000000"/>
                <w:sz w:val="16"/>
                <w:szCs w:val="16"/>
                <w:cs/>
              </w:rPr>
            </w:pPr>
            <w:r w:rsidRPr="00AD6CF4">
              <w:rPr>
                <w:rFonts w:ascii="Arial" w:hAnsi="Arial" w:cs="Arial"/>
                <w:color w:val="000000"/>
                <w:sz w:val="16"/>
                <w:szCs w:val="16"/>
              </w:rPr>
              <w:t>290</w:t>
            </w:r>
          </w:p>
        </w:tc>
        <w:tc>
          <w:tcPr>
            <w:tcW w:w="1242" w:type="dxa"/>
            <w:noWrap/>
            <w:vAlign w:val="bottom"/>
          </w:tcPr>
          <w:p w14:paraId="74DE6E02" w14:textId="47E35FD9" w:rsidR="00AD6CF4" w:rsidRPr="000110CC" w:rsidRDefault="00AD6CF4" w:rsidP="00AD6CF4">
            <w:pPr>
              <w:tabs>
                <w:tab w:val="decimal" w:pos="920"/>
              </w:tabs>
              <w:spacing w:line="30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142F3FDC" w14:textId="78E0D455" w:rsidR="00AD6CF4" w:rsidRPr="000110CC" w:rsidRDefault="00AD6CF4" w:rsidP="00AD6CF4">
            <w:pPr>
              <w:tabs>
                <w:tab w:val="decimal" w:pos="940"/>
              </w:tabs>
              <w:spacing w:line="30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73B19B95" w14:textId="643EAC2D" w:rsidR="00AD6CF4" w:rsidRPr="000110CC" w:rsidRDefault="00AD6CF4" w:rsidP="00AD6CF4">
            <w:pPr>
              <w:tabs>
                <w:tab w:val="decimal" w:pos="950"/>
              </w:tabs>
              <w:spacing w:line="300" w:lineRule="exact"/>
              <w:rPr>
                <w:rFonts w:ascii="Arial" w:hAnsi="Arial" w:cs="Arial"/>
                <w:color w:val="000000"/>
                <w:sz w:val="16"/>
                <w:szCs w:val="16"/>
                <w:cs/>
              </w:rPr>
            </w:pPr>
            <w:r w:rsidRPr="00AD6CF4">
              <w:rPr>
                <w:rFonts w:ascii="Arial" w:hAnsi="Arial" w:cs="Arial"/>
                <w:color w:val="000000"/>
                <w:sz w:val="16"/>
                <w:szCs w:val="16"/>
              </w:rPr>
              <w:t>290</w:t>
            </w:r>
          </w:p>
        </w:tc>
      </w:tr>
      <w:tr w:rsidR="00A831E1" w:rsidRPr="000110CC" w14:paraId="682A5CFF" w14:textId="77777777" w:rsidTr="009314FD">
        <w:trPr>
          <w:trHeight w:val="153"/>
          <w:tblHeader/>
        </w:trPr>
        <w:tc>
          <w:tcPr>
            <w:tcW w:w="3150" w:type="dxa"/>
            <w:noWrap/>
            <w:vAlign w:val="center"/>
          </w:tcPr>
          <w:p w14:paraId="1185495B" w14:textId="1529EDBD" w:rsidR="00A831E1" w:rsidRDefault="00A831E1" w:rsidP="00AD6CF4">
            <w:pPr>
              <w:spacing w:line="300" w:lineRule="exact"/>
              <w:ind w:left="230" w:hanging="180"/>
              <w:rPr>
                <w:rFonts w:ascii="Arial" w:hAnsi="Arial" w:cs="Arial"/>
                <w:color w:val="000000"/>
                <w:sz w:val="16"/>
                <w:szCs w:val="16"/>
              </w:rPr>
            </w:pPr>
            <w:r>
              <w:rPr>
                <w:rFonts w:ascii="Arial" w:hAnsi="Arial" w:cs="Arial"/>
                <w:color w:val="000000"/>
                <w:sz w:val="16"/>
                <w:szCs w:val="16"/>
              </w:rPr>
              <w:t>Short-term loans from subsidiaries</w:t>
            </w:r>
          </w:p>
        </w:tc>
        <w:tc>
          <w:tcPr>
            <w:tcW w:w="1242" w:type="dxa"/>
            <w:noWrap/>
            <w:vAlign w:val="bottom"/>
          </w:tcPr>
          <w:p w14:paraId="415BD252" w14:textId="04921D91" w:rsidR="00A831E1" w:rsidRPr="00AD6CF4" w:rsidRDefault="00A831E1" w:rsidP="00AD6CF4">
            <w:pPr>
              <w:tabs>
                <w:tab w:val="decimal" w:pos="880"/>
              </w:tabs>
              <w:spacing w:line="300" w:lineRule="exact"/>
              <w:rPr>
                <w:rFonts w:ascii="Arial" w:hAnsi="Arial" w:cs="Arial"/>
                <w:color w:val="000000"/>
                <w:sz w:val="16"/>
                <w:szCs w:val="16"/>
              </w:rPr>
            </w:pPr>
            <w:r>
              <w:rPr>
                <w:rFonts w:ascii="Arial" w:hAnsi="Arial" w:cs="Arial"/>
                <w:color w:val="000000"/>
                <w:sz w:val="16"/>
                <w:szCs w:val="16"/>
              </w:rPr>
              <w:t>-</w:t>
            </w:r>
          </w:p>
        </w:tc>
        <w:tc>
          <w:tcPr>
            <w:tcW w:w="1242" w:type="dxa"/>
            <w:noWrap/>
            <w:vAlign w:val="bottom"/>
          </w:tcPr>
          <w:p w14:paraId="7AA05858" w14:textId="2BE226A7" w:rsidR="00A831E1" w:rsidRPr="00AD6CF4" w:rsidRDefault="00A831E1" w:rsidP="00AD6CF4">
            <w:pPr>
              <w:tabs>
                <w:tab w:val="decimal" w:pos="900"/>
              </w:tabs>
              <w:spacing w:line="300" w:lineRule="exact"/>
              <w:rPr>
                <w:rFonts w:ascii="Arial" w:hAnsi="Arial" w:cs="Arial"/>
                <w:color w:val="000000"/>
                <w:sz w:val="16"/>
                <w:szCs w:val="16"/>
              </w:rPr>
            </w:pPr>
            <w:r>
              <w:rPr>
                <w:rFonts w:ascii="Arial" w:hAnsi="Arial" w:cs="Arial"/>
                <w:color w:val="000000"/>
                <w:sz w:val="16"/>
                <w:szCs w:val="16"/>
              </w:rPr>
              <w:t>87</w:t>
            </w:r>
          </w:p>
        </w:tc>
        <w:tc>
          <w:tcPr>
            <w:tcW w:w="1242" w:type="dxa"/>
            <w:noWrap/>
            <w:vAlign w:val="bottom"/>
          </w:tcPr>
          <w:p w14:paraId="746A2FE3" w14:textId="1DF19B07" w:rsidR="00A831E1" w:rsidRPr="00AD6CF4" w:rsidRDefault="00A831E1" w:rsidP="00AD6CF4">
            <w:pPr>
              <w:tabs>
                <w:tab w:val="decimal" w:pos="920"/>
              </w:tabs>
              <w:spacing w:line="300" w:lineRule="exact"/>
              <w:rPr>
                <w:rFonts w:ascii="Arial" w:hAnsi="Arial" w:cs="Arial"/>
                <w:color w:val="000000"/>
                <w:sz w:val="16"/>
                <w:szCs w:val="16"/>
              </w:rPr>
            </w:pPr>
            <w:r>
              <w:rPr>
                <w:rFonts w:ascii="Arial" w:hAnsi="Arial" w:cs="Arial"/>
                <w:color w:val="000000"/>
                <w:sz w:val="16"/>
                <w:szCs w:val="16"/>
              </w:rPr>
              <w:t>-</w:t>
            </w:r>
          </w:p>
        </w:tc>
        <w:tc>
          <w:tcPr>
            <w:tcW w:w="1242" w:type="dxa"/>
            <w:noWrap/>
            <w:vAlign w:val="bottom"/>
          </w:tcPr>
          <w:p w14:paraId="28BC047D" w14:textId="58D52486" w:rsidR="00A831E1" w:rsidRPr="00AD6CF4" w:rsidRDefault="00A831E1" w:rsidP="00AD6CF4">
            <w:pPr>
              <w:tabs>
                <w:tab w:val="decimal" w:pos="940"/>
              </w:tabs>
              <w:spacing w:line="300" w:lineRule="exact"/>
              <w:rPr>
                <w:rFonts w:ascii="Arial" w:hAnsi="Arial" w:cs="Arial"/>
                <w:color w:val="000000"/>
                <w:sz w:val="16"/>
                <w:szCs w:val="16"/>
              </w:rPr>
            </w:pPr>
            <w:r>
              <w:rPr>
                <w:rFonts w:ascii="Arial" w:hAnsi="Arial" w:cs="Arial"/>
                <w:color w:val="000000"/>
                <w:sz w:val="16"/>
                <w:szCs w:val="16"/>
              </w:rPr>
              <w:t>-</w:t>
            </w:r>
          </w:p>
        </w:tc>
        <w:tc>
          <w:tcPr>
            <w:tcW w:w="1242" w:type="dxa"/>
            <w:noWrap/>
            <w:vAlign w:val="bottom"/>
          </w:tcPr>
          <w:p w14:paraId="5004EDFA" w14:textId="4FDFBF6B" w:rsidR="00A831E1" w:rsidRPr="00AD6CF4" w:rsidRDefault="00A831E1" w:rsidP="00AD6CF4">
            <w:pPr>
              <w:tabs>
                <w:tab w:val="decimal" w:pos="950"/>
              </w:tabs>
              <w:spacing w:line="300" w:lineRule="exact"/>
              <w:rPr>
                <w:rFonts w:ascii="Arial" w:hAnsi="Arial" w:cs="Arial"/>
                <w:color w:val="000000"/>
                <w:sz w:val="16"/>
                <w:szCs w:val="16"/>
              </w:rPr>
            </w:pPr>
            <w:r>
              <w:rPr>
                <w:rFonts w:ascii="Arial" w:hAnsi="Arial" w:cs="Arial"/>
                <w:color w:val="000000"/>
                <w:sz w:val="16"/>
                <w:szCs w:val="16"/>
              </w:rPr>
              <w:t>87</w:t>
            </w:r>
          </w:p>
        </w:tc>
      </w:tr>
      <w:tr w:rsidR="00063696" w:rsidRPr="000110CC" w14:paraId="0A5EBD27" w14:textId="77777777" w:rsidTr="009314FD">
        <w:trPr>
          <w:trHeight w:val="153"/>
          <w:tblHeader/>
        </w:trPr>
        <w:tc>
          <w:tcPr>
            <w:tcW w:w="3150" w:type="dxa"/>
            <w:noWrap/>
            <w:vAlign w:val="center"/>
          </w:tcPr>
          <w:p w14:paraId="6FA26816" w14:textId="088B0E3C" w:rsidR="00063696" w:rsidRDefault="00063696" w:rsidP="00063696">
            <w:pPr>
              <w:spacing w:line="300" w:lineRule="exact"/>
              <w:ind w:left="230" w:hanging="180"/>
              <w:rPr>
                <w:rFonts w:ascii="Arial" w:hAnsi="Arial" w:cs="Arial"/>
                <w:color w:val="000000"/>
                <w:sz w:val="16"/>
                <w:szCs w:val="16"/>
              </w:rPr>
            </w:pPr>
            <w:r w:rsidRPr="000110CC">
              <w:rPr>
                <w:rFonts w:ascii="Arial" w:hAnsi="Arial" w:cs="Arial"/>
                <w:color w:val="000000"/>
                <w:sz w:val="16"/>
                <w:szCs w:val="16"/>
              </w:rPr>
              <w:t>Trade and other payables</w:t>
            </w:r>
          </w:p>
        </w:tc>
        <w:tc>
          <w:tcPr>
            <w:tcW w:w="1242" w:type="dxa"/>
            <w:noWrap/>
            <w:vAlign w:val="bottom"/>
          </w:tcPr>
          <w:p w14:paraId="447FF95F" w14:textId="53601862" w:rsidR="00063696" w:rsidRPr="000110CC" w:rsidRDefault="00063696" w:rsidP="00063696">
            <w:pPr>
              <w:tabs>
                <w:tab w:val="decimal" w:pos="880"/>
              </w:tabs>
              <w:spacing w:line="300" w:lineRule="exact"/>
              <w:rPr>
                <w:rFonts w:ascii="Arial" w:hAnsi="Arial" w:cs="Arial"/>
                <w:color w:val="000000"/>
                <w:sz w:val="16"/>
                <w:szCs w:val="16"/>
              </w:rPr>
            </w:pPr>
            <w:r w:rsidRPr="00AD6CF4">
              <w:rPr>
                <w:rFonts w:ascii="Arial" w:hAnsi="Arial" w:cs="Arial"/>
                <w:color w:val="000000"/>
                <w:sz w:val="16"/>
                <w:szCs w:val="16"/>
              </w:rPr>
              <w:t>-</w:t>
            </w:r>
          </w:p>
        </w:tc>
        <w:tc>
          <w:tcPr>
            <w:tcW w:w="1242" w:type="dxa"/>
            <w:noWrap/>
            <w:vAlign w:val="bottom"/>
          </w:tcPr>
          <w:p w14:paraId="7C8E8235" w14:textId="00AC7B2C" w:rsidR="00063696" w:rsidRPr="000110CC" w:rsidRDefault="00E051F4" w:rsidP="00063696">
            <w:pPr>
              <w:tabs>
                <w:tab w:val="decimal" w:pos="900"/>
              </w:tabs>
              <w:spacing w:line="300" w:lineRule="exact"/>
              <w:rPr>
                <w:rFonts w:ascii="Arial" w:hAnsi="Arial" w:cs="Arial"/>
                <w:color w:val="000000"/>
                <w:sz w:val="16"/>
                <w:szCs w:val="16"/>
                <w:cs/>
              </w:rPr>
            </w:pPr>
            <w:r>
              <w:rPr>
                <w:rFonts w:ascii="Arial" w:hAnsi="Arial" w:cs="Arial"/>
                <w:color w:val="000000"/>
                <w:sz w:val="16"/>
                <w:szCs w:val="16"/>
              </w:rPr>
              <w:t>12</w:t>
            </w:r>
          </w:p>
        </w:tc>
        <w:tc>
          <w:tcPr>
            <w:tcW w:w="1242" w:type="dxa"/>
            <w:noWrap/>
            <w:vAlign w:val="bottom"/>
          </w:tcPr>
          <w:p w14:paraId="02261D26" w14:textId="5A630070" w:rsidR="00063696" w:rsidRPr="000110CC" w:rsidRDefault="00063696" w:rsidP="00063696">
            <w:pPr>
              <w:tabs>
                <w:tab w:val="decimal" w:pos="920"/>
              </w:tabs>
              <w:spacing w:line="30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0B38F1E1" w14:textId="2314ABE5" w:rsidR="00063696" w:rsidRPr="000110CC" w:rsidRDefault="00063696" w:rsidP="00063696">
            <w:pPr>
              <w:tabs>
                <w:tab w:val="decimal" w:pos="940"/>
              </w:tabs>
              <w:spacing w:line="30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22A40BA0" w14:textId="0C327451" w:rsidR="00063696" w:rsidRPr="000110CC" w:rsidRDefault="00E051F4" w:rsidP="00063696">
            <w:pPr>
              <w:tabs>
                <w:tab w:val="decimal" w:pos="950"/>
              </w:tabs>
              <w:spacing w:line="300" w:lineRule="exact"/>
              <w:rPr>
                <w:rFonts w:ascii="Arial" w:hAnsi="Arial" w:cs="Arial"/>
                <w:color w:val="000000"/>
                <w:sz w:val="16"/>
                <w:szCs w:val="16"/>
                <w:cs/>
              </w:rPr>
            </w:pPr>
            <w:r>
              <w:rPr>
                <w:rFonts w:ascii="Arial" w:hAnsi="Arial" w:cs="Arial"/>
                <w:color w:val="000000"/>
                <w:sz w:val="16"/>
                <w:szCs w:val="16"/>
              </w:rPr>
              <w:t>12</w:t>
            </w:r>
          </w:p>
        </w:tc>
      </w:tr>
      <w:tr w:rsidR="00063696" w:rsidRPr="000110CC" w14:paraId="3F2C14C1" w14:textId="77777777" w:rsidTr="00063696">
        <w:trPr>
          <w:trHeight w:val="64"/>
          <w:tblHeader/>
        </w:trPr>
        <w:tc>
          <w:tcPr>
            <w:tcW w:w="3150" w:type="dxa"/>
            <w:noWrap/>
            <w:vAlign w:val="center"/>
          </w:tcPr>
          <w:p w14:paraId="74DC6A5A" w14:textId="742A3002" w:rsidR="00063696" w:rsidRPr="000110CC" w:rsidRDefault="00063696" w:rsidP="00063696">
            <w:pPr>
              <w:spacing w:line="300" w:lineRule="exact"/>
              <w:ind w:left="230" w:hanging="180"/>
              <w:rPr>
                <w:rFonts w:ascii="Arial" w:hAnsi="Arial" w:cs="Arial"/>
                <w:color w:val="000000"/>
                <w:sz w:val="16"/>
                <w:szCs w:val="16"/>
                <w:cs/>
              </w:rPr>
            </w:pPr>
            <w:r>
              <w:rPr>
                <w:rFonts w:ascii="Arial" w:hAnsi="Arial" w:cs="Arial"/>
                <w:color w:val="000000"/>
                <w:sz w:val="16"/>
                <w:szCs w:val="16"/>
              </w:rPr>
              <w:t>Lease liabilities</w:t>
            </w:r>
          </w:p>
        </w:tc>
        <w:tc>
          <w:tcPr>
            <w:tcW w:w="1242" w:type="dxa"/>
            <w:noWrap/>
            <w:vAlign w:val="bottom"/>
          </w:tcPr>
          <w:p w14:paraId="46E905A4" w14:textId="5B208834" w:rsidR="00063696" w:rsidRPr="000110CC" w:rsidRDefault="00063696" w:rsidP="00063696">
            <w:pPr>
              <w:pBdr>
                <w:bottom w:val="single" w:sz="4" w:space="1" w:color="auto"/>
              </w:pBdr>
              <w:tabs>
                <w:tab w:val="decimal" w:pos="880"/>
              </w:tabs>
              <w:spacing w:line="300" w:lineRule="exact"/>
              <w:rPr>
                <w:rFonts w:ascii="Arial" w:hAnsi="Arial" w:cs="Arial"/>
                <w:color w:val="000000"/>
                <w:sz w:val="16"/>
                <w:szCs w:val="16"/>
              </w:rPr>
            </w:pPr>
            <w:r w:rsidRPr="00AD6CF4">
              <w:rPr>
                <w:rFonts w:ascii="Arial" w:hAnsi="Arial" w:cs="Arial"/>
                <w:color w:val="000000"/>
                <w:sz w:val="16"/>
                <w:szCs w:val="16"/>
              </w:rPr>
              <w:t>-</w:t>
            </w:r>
          </w:p>
        </w:tc>
        <w:tc>
          <w:tcPr>
            <w:tcW w:w="1242" w:type="dxa"/>
            <w:noWrap/>
            <w:vAlign w:val="bottom"/>
          </w:tcPr>
          <w:p w14:paraId="748A43A9" w14:textId="0A1609BC" w:rsidR="00063696" w:rsidRPr="000110CC" w:rsidRDefault="00063696" w:rsidP="00063696">
            <w:pPr>
              <w:pBdr>
                <w:bottom w:val="single" w:sz="4" w:space="1" w:color="auto"/>
              </w:pBdr>
              <w:tabs>
                <w:tab w:val="decimal" w:pos="900"/>
              </w:tabs>
              <w:spacing w:line="300" w:lineRule="exact"/>
              <w:rPr>
                <w:rFonts w:ascii="Arial" w:hAnsi="Arial" w:cs="Arial"/>
                <w:color w:val="000000"/>
                <w:sz w:val="16"/>
                <w:szCs w:val="16"/>
                <w:cs/>
              </w:rPr>
            </w:pPr>
            <w:r w:rsidRPr="00AD6CF4">
              <w:rPr>
                <w:rFonts w:ascii="Arial" w:hAnsi="Arial" w:cs="Arial"/>
                <w:color w:val="000000"/>
                <w:sz w:val="16"/>
                <w:szCs w:val="16"/>
              </w:rPr>
              <w:t>1</w:t>
            </w:r>
          </w:p>
        </w:tc>
        <w:tc>
          <w:tcPr>
            <w:tcW w:w="1242" w:type="dxa"/>
            <w:noWrap/>
            <w:vAlign w:val="bottom"/>
          </w:tcPr>
          <w:p w14:paraId="7752977D" w14:textId="0A8038C8" w:rsidR="00063696" w:rsidRPr="000110CC" w:rsidRDefault="00063696" w:rsidP="00063696">
            <w:pPr>
              <w:pBdr>
                <w:bottom w:val="single" w:sz="4" w:space="1" w:color="auto"/>
              </w:pBdr>
              <w:tabs>
                <w:tab w:val="decimal" w:pos="920"/>
              </w:tabs>
              <w:spacing w:line="30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368A823C" w14:textId="740F0F12" w:rsidR="00063696" w:rsidRPr="000110CC" w:rsidRDefault="00063696" w:rsidP="00063696">
            <w:pPr>
              <w:pBdr>
                <w:bottom w:val="single" w:sz="4" w:space="1" w:color="auto"/>
              </w:pBdr>
              <w:tabs>
                <w:tab w:val="decimal" w:pos="940"/>
              </w:tabs>
              <w:spacing w:line="30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7AB2F9F5" w14:textId="00C20B25" w:rsidR="00063696" w:rsidRPr="000110CC" w:rsidRDefault="00063696" w:rsidP="00063696">
            <w:pPr>
              <w:pBdr>
                <w:bottom w:val="single" w:sz="4" w:space="1" w:color="auto"/>
              </w:pBdr>
              <w:tabs>
                <w:tab w:val="decimal" w:pos="950"/>
              </w:tabs>
              <w:spacing w:line="300" w:lineRule="exact"/>
              <w:rPr>
                <w:rFonts w:ascii="Arial" w:hAnsi="Arial" w:cs="Arial"/>
                <w:color w:val="000000"/>
                <w:sz w:val="16"/>
                <w:szCs w:val="16"/>
                <w:cs/>
              </w:rPr>
            </w:pPr>
            <w:r w:rsidRPr="00AD6CF4">
              <w:rPr>
                <w:rFonts w:ascii="Arial" w:hAnsi="Arial" w:cs="Arial"/>
                <w:color w:val="000000"/>
                <w:sz w:val="16"/>
                <w:szCs w:val="16"/>
              </w:rPr>
              <w:t>1</w:t>
            </w:r>
          </w:p>
        </w:tc>
      </w:tr>
      <w:tr w:rsidR="00063696" w:rsidRPr="000110CC" w14:paraId="71B61C00" w14:textId="77777777" w:rsidTr="00E44BCA">
        <w:trPr>
          <w:trHeight w:val="54"/>
          <w:tblHeader/>
        </w:trPr>
        <w:tc>
          <w:tcPr>
            <w:tcW w:w="3150" w:type="dxa"/>
            <w:vAlign w:val="center"/>
            <w:hideMark/>
          </w:tcPr>
          <w:p w14:paraId="1925078F" w14:textId="77777777" w:rsidR="00063696" w:rsidRPr="000110CC" w:rsidRDefault="00063696" w:rsidP="00063696">
            <w:pPr>
              <w:spacing w:line="300" w:lineRule="exact"/>
              <w:rPr>
                <w:rFonts w:ascii="Arial" w:hAnsi="Arial" w:cstheme="minorBidi"/>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3C9FAB74" w14:textId="2F32499B" w:rsidR="00063696" w:rsidRPr="000110CC" w:rsidRDefault="00063696" w:rsidP="00063696">
            <w:pPr>
              <w:pBdr>
                <w:bottom w:val="double" w:sz="4" w:space="1" w:color="auto"/>
              </w:pBdr>
              <w:tabs>
                <w:tab w:val="decimal" w:pos="880"/>
              </w:tabs>
              <w:spacing w:line="300" w:lineRule="exact"/>
              <w:rPr>
                <w:rFonts w:ascii="Arial" w:hAnsi="Arial" w:cs="Arial"/>
                <w:color w:val="000000"/>
                <w:sz w:val="16"/>
                <w:szCs w:val="16"/>
              </w:rPr>
            </w:pPr>
            <w:r w:rsidRPr="00AD6CF4">
              <w:rPr>
                <w:rFonts w:ascii="Arial" w:hAnsi="Arial" w:cs="Arial"/>
                <w:color w:val="000000"/>
                <w:sz w:val="16"/>
                <w:szCs w:val="16"/>
              </w:rPr>
              <w:t>-</w:t>
            </w:r>
          </w:p>
        </w:tc>
        <w:tc>
          <w:tcPr>
            <w:tcW w:w="1242" w:type="dxa"/>
            <w:noWrap/>
            <w:vAlign w:val="bottom"/>
          </w:tcPr>
          <w:p w14:paraId="548144F3" w14:textId="3AB1FC10" w:rsidR="00063696" w:rsidRPr="000110CC" w:rsidRDefault="00A831E1" w:rsidP="00063696">
            <w:pPr>
              <w:pBdr>
                <w:bottom w:val="double" w:sz="4" w:space="1" w:color="auto"/>
              </w:pBdr>
              <w:tabs>
                <w:tab w:val="decimal" w:pos="900"/>
              </w:tabs>
              <w:spacing w:line="300" w:lineRule="exact"/>
              <w:rPr>
                <w:rFonts w:ascii="Arial" w:hAnsi="Arial" w:cs="Arial"/>
                <w:color w:val="000000"/>
                <w:sz w:val="16"/>
                <w:szCs w:val="16"/>
                <w:cs/>
              </w:rPr>
            </w:pPr>
            <w:r>
              <w:rPr>
                <w:rFonts w:ascii="Arial" w:hAnsi="Arial" w:cs="Arial"/>
                <w:color w:val="000000"/>
                <w:sz w:val="16"/>
                <w:szCs w:val="16"/>
              </w:rPr>
              <w:t>390</w:t>
            </w:r>
          </w:p>
        </w:tc>
        <w:tc>
          <w:tcPr>
            <w:tcW w:w="1242" w:type="dxa"/>
            <w:noWrap/>
            <w:vAlign w:val="bottom"/>
          </w:tcPr>
          <w:p w14:paraId="7E3F06E0" w14:textId="783B3BD4" w:rsidR="00063696" w:rsidRPr="000110CC" w:rsidRDefault="00063696" w:rsidP="00063696">
            <w:pPr>
              <w:pBdr>
                <w:bottom w:val="double" w:sz="4" w:space="1" w:color="auto"/>
              </w:pBdr>
              <w:tabs>
                <w:tab w:val="decimal" w:pos="920"/>
              </w:tabs>
              <w:spacing w:line="30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52F7AF18" w14:textId="13732503" w:rsidR="00063696" w:rsidRPr="000110CC" w:rsidRDefault="00063696" w:rsidP="00063696">
            <w:pPr>
              <w:pBdr>
                <w:bottom w:val="double" w:sz="4" w:space="1" w:color="auto"/>
              </w:pBdr>
              <w:tabs>
                <w:tab w:val="decimal" w:pos="940"/>
              </w:tabs>
              <w:spacing w:line="300" w:lineRule="exact"/>
              <w:rPr>
                <w:rFonts w:ascii="Arial" w:hAnsi="Arial" w:cs="Arial"/>
                <w:color w:val="000000"/>
                <w:sz w:val="16"/>
                <w:szCs w:val="16"/>
                <w:cs/>
              </w:rPr>
            </w:pPr>
            <w:r w:rsidRPr="00AD6CF4">
              <w:rPr>
                <w:rFonts w:ascii="Arial" w:hAnsi="Arial" w:cs="Arial"/>
                <w:color w:val="000000"/>
                <w:sz w:val="16"/>
                <w:szCs w:val="16"/>
              </w:rPr>
              <w:t>-</w:t>
            </w:r>
          </w:p>
        </w:tc>
        <w:tc>
          <w:tcPr>
            <w:tcW w:w="1242" w:type="dxa"/>
            <w:noWrap/>
            <w:vAlign w:val="bottom"/>
          </w:tcPr>
          <w:p w14:paraId="0304FEF8" w14:textId="79D0FBA6" w:rsidR="00063696" w:rsidRPr="000110CC" w:rsidRDefault="00A831E1" w:rsidP="00063696">
            <w:pPr>
              <w:pBdr>
                <w:bottom w:val="double" w:sz="4" w:space="1" w:color="auto"/>
              </w:pBdr>
              <w:tabs>
                <w:tab w:val="decimal" w:pos="950"/>
              </w:tabs>
              <w:spacing w:line="300" w:lineRule="exact"/>
              <w:rPr>
                <w:rFonts w:ascii="Arial" w:hAnsi="Arial" w:cs="Arial"/>
                <w:color w:val="000000"/>
                <w:sz w:val="16"/>
                <w:szCs w:val="16"/>
                <w:cs/>
              </w:rPr>
            </w:pPr>
            <w:r>
              <w:rPr>
                <w:rFonts w:ascii="Arial" w:hAnsi="Arial" w:cs="Arial"/>
                <w:color w:val="000000"/>
                <w:sz w:val="16"/>
                <w:szCs w:val="16"/>
              </w:rPr>
              <w:t>390</w:t>
            </w:r>
          </w:p>
        </w:tc>
      </w:tr>
    </w:tbl>
    <w:p w14:paraId="0FEABD24" w14:textId="3B66C959" w:rsidR="00063696" w:rsidRDefault="00063696"/>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667E34" w:rsidRPr="000110CC" w14:paraId="2F29F176" w14:textId="77777777" w:rsidTr="00040CE2">
        <w:trPr>
          <w:trHeight w:val="64"/>
          <w:tblHeader/>
        </w:trPr>
        <w:tc>
          <w:tcPr>
            <w:tcW w:w="3150" w:type="dxa"/>
            <w:noWrap/>
            <w:vAlign w:val="center"/>
            <w:hideMark/>
          </w:tcPr>
          <w:p w14:paraId="0D5280C8" w14:textId="11449A93" w:rsidR="00667E34" w:rsidRPr="000110CC" w:rsidRDefault="00667E34" w:rsidP="00040CE2">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3123380C" w14:textId="77777777" w:rsidR="00667E34" w:rsidRPr="000110CC" w:rsidRDefault="00667E34" w:rsidP="00040CE2">
            <w:pPr>
              <w:spacing w:line="300" w:lineRule="exact"/>
              <w:jc w:val="right"/>
              <w:rPr>
                <w:rFonts w:ascii="Arial" w:hAnsi="Arial" w:cs="Arial"/>
                <w:sz w:val="16"/>
                <w:szCs w:val="16"/>
              </w:rPr>
            </w:pPr>
            <w:r w:rsidRPr="000110CC">
              <w:rPr>
                <w:rFonts w:ascii="Arial" w:hAnsi="Arial" w:cs="Arial"/>
                <w:sz w:val="16"/>
                <w:szCs w:val="16"/>
              </w:rPr>
              <w:t>(Unit: Million Baht)</w:t>
            </w:r>
          </w:p>
        </w:tc>
      </w:tr>
      <w:tr w:rsidR="00667E34" w:rsidRPr="000110CC" w14:paraId="47F2C833" w14:textId="77777777" w:rsidTr="00040CE2">
        <w:trPr>
          <w:trHeight w:val="64"/>
          <w:tblHeader/>
        </w:trPr>
        <w:tc>
          <w:tcPr>
            <w:tcW w:w="3150" w:type="dxa"/>
            <w:noWrap/>
            <w:vAlign w:val="center"/>
            <w:hideMark/>
          </w:tcPr>
          <w:p w14:paraId="7721122E" w14:textId="77777777" w:rsidR="00667E34" w:rsidRPr="000110CC" w:rsidRDefault="00667E34" w:rsidP="00040CE2">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4AC37881" w14:textId="77777777" w:rsidR="00667E34" w:rsidRPr="000110CC" w:rsidRDefault="00667E34" w:rsidP="00040CE2">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Separate financial statements</w:t>
            </w:r>
          </w:p>
        </w:tc>
      </w:tr>
      <w:tr w:rsidR="00667E34" w:rsidRPr="000110CC" w14:paraId="617A012B" w14:textId="77777777" w:rsidTr="00040CE2">
        <w:trPr>
          <w:trHeight w:val="64"/>
          <w:tblHeader/>
        </w:trPr>
        <w:tc>
          <w:tcPr>
            <w:tcW w:w="3150" w:type="dxa"/>
            <w:noWrap/>
            <w:vAlign w:val="center"/>
          </w:tcPr>
          <w:p w14:paraId="47F7367A" w14:textId="77777777" w:rsidR="00667E34" w:rsidRPr="000110CC" w:rsidRDefault="00667E34" w:rsidP="00040CE2">
            <w:pPr>
              <w:overflowPunct/>
              <w:autoSpaceDE/>
              <w:autoSpaceDN/>
              <w:adjustRightInd/>
              <w:spacing w:line="300" w:lineRule="exact"/>
              <w:textAlignment w:val="auto"/>
              <w:rPr>
                <w:rFonts w:hAnsi="Times New Roman"/>
                <w:sz w:val="16"/>
                <w:szCs w:val="16"/>
              </w:rPr>
            </w:pPr>
          </w:p>
        </w:tc>
        <w:tc>
          <w:tcPr>
            <w:tcW w:w="6210" w:type="dxa"/>
            <w:gridSpan w:val="5"/>
            <w:noWrap/>
            <w:vAlign w:val="center"/>
          </w:tcPr>
          <w:p w14:paraId="71F1BA03" w14:textId="77777777" w:rsidR="00667E34" w:rsidRPr="000110CC" w:rsidRDefault="00667E34" w:rsidP="00040CE2">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As at 31 December 202</w:t>
            </w:r>
            <w:r>
              <w:rPr>
                <w:rFonts w:ascii="Arial" w:hAnsi="Arial" w:cs="Arial"/>
                <w:sz w:val="16"/>
                <w:szCs w:val="16"/>
              </w:rPr>
              <w:t>3</w:t>
            </w:r>
          </w:p>
        </w:tc>
      </w:tr>
      <w:tr w:rsidR="00667E34" w:rsidRPr="000110CC" w14:paraId="6B178426" w14:textId="77777777" w:rsidTr="00040CE2">
        <w:trPr>
          <w:trHeight w:val="64"/>
          <w:tblHeader/>
        </w:trPr>
        <w:tc>
          <w:tcPr>
            <w:tcW w:w="3150" w:type="dxa"/>
            <w:noWrap/>
            <w:vAlign w:val="center"/>
            <w:hideMark/>
          </w:tcPr>
          <w:p w14:paraId="208BC708" w14:textId="77777777" w:rsidR="00667E34" w:rsidRPr="000110CC" w:rsidRDefault="00667E34" w:rsidP="00040CE2">
            <w:pPr>
              <w:spacing w:line="300" w:lineRule="exact"/>
              <w:rPr>
                <w:rFonts w:ascii="Arial" w:hAnsi="Arial" w:cs="Arial"/>
                <w:sz w:val="16"/>
                <w:szCs w:val="16"/>
              </w:rPr>
            </w:pPr>
          </w:p>
        </w:tc>
        <w:tc>
          <w:tcPr>
            <w:tcW w:w="1242" w:type="dxa"/>
            <w:noWrap/>
            <w:vAlign w:val="bottom"/>
            <w:hideMark/>
          </w:tcPr>
          <w:p w14:paraId="2D5F53C7" w14:textId="77777777" w:rsidR="00667E34" w:rsidRPr="000110CC" w:rsidRDefault="00667E34" w:rsidP="00040CE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3D1DB2EA" w14:textId="77777777" w:rsidR="00667E34" w:rsidRPr="000110CC" w:rsidRDefault="00667E34" w:rsidP="00040CE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376588A2" w14:textId="77777777" w:rsidR="00667E34" w:rsidRPr="000110CC" w:rsidRDefault="00667E34" w:rsidP="00040CE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4D378F95" w14:textId="77777777" w:rsidR="00667E34" w:rsidRPr="000110CC" w:rsidRDefault="00667E34" w:rsidP="00040CE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678C3413" w14:textId="77777777" w:rsidR="00667E34" w:rsidRPr="000110CC" w:rsidRDefault="00667E34" w:rsidP="00040CE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08B69ACB" w14:textId="77777777" w:rsidR="00667E34" w:rsidRPr="000110CC" w:rsidRDefault="00667E34" w:rsidP="00040CE2">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605D01B6" w14:textId="77777777" w:rsidR="00667E34" w:rsidRPr="000110CC" w:rsidRDefault="00667E34" w:rsidP="00040CE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667E34" w:rsidRPr="000110CC" w14:paraId="381FD7A1" w14:textId="77777777" w:rsidTr="00040CE2">
        <w:trPr>
          <w:trHeight w:val="64"/>
          <w:tblHeader/>
        </w:trPr>
        <w:tc>
          <w:tcPr>
            <w:tcW w:w="3150" w:type="dxa"/>
            <w:noWrap/>
            <w:vAlign w:val="center"/>
            <w:hideMark/>
          </w:tcPr>
          <w:p w14:paraId="00358844" w14:textId="77777777" w:rsidR="00667E34" w:rsidRPr="000110CC" w:rsidRDefault="00667E34" w:rsidP="00040CE2">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20B93FE5" w14:textId="77777777" w:rsidR="00667E34" w:rsidRPr="000110CC" w:rsidRDefault="00667E34" w:rsidP="00040CE2">
            <w:pPr>
              <w:tabs>
                <w:tab w:val="decimal" w:pos="792"/>
              </w:tabs>
              <w:spacing w:line="300" w:lineRule="exact"/>
              <w:rPr>
                <w:rFonts w:ascii="Arial" w:hAnsi="Arial" w:cs="Arial"/>
                <w:color w:val="000000"/>
                <w:sz w:val="16"/>
                <w:szCs w:val="16"/>
              </w:rPr>
            </w:pPr>
          </w:p>
        </w:tc>
        <w:tc>
          <w:tcPr>
            <w:tcW w:w="1242" w:type="dxa"/>
            <w:noWrap/>
            <w:vAlign w:val="bottom"/>
          </w:tcPr>
          <w:p w14:paraId="7DD4E797" w14:textId="77777777" w:rsidR="00667E34" w:rsidRPr="000110CC" w:rsidRDefault="00667E34" w:rsidP="00040CE2">
            <w:pPr>
              <w:tabs>
                <w:tab w:val="decimal" w:pos="792"/>
              </w:tabs>
              <w:spacing w:line="300" w:lineRule="exact"/>
              <w:rPr>
                <w:rFonts w:ascii="Arial" w:hAnsi="Arial" w:cs="Arial"/>
                <w:color w:val="000000"/>
                <w:sz w:val="16"/>
                <w:szCs w:val="16"/>
              </w:rPr>
            </w:pPr>
          </w:p>
        </w:tc>
        <w:tc>
          <w:tcPr>
            <w:tcW w:w="1242" w:type="dxa"/>
            <w:noWrap/>
            <w:vAlign w:val="bottom"/>
            <w:hideMark/>
          </w:tcPr>
          <w:p w14:paraId="6BC58B4E" w14:textId="77777777" w:rsidR="00667E34" w:rsidRPr="000110CC" w:rsidRDefault="00667E34" w:rsidP="00040CE2">
            <w:pPr>
              <w:tabs>
                <w:tab w:val="decimal" w:pos="792"/>
              </w:tabs>
              <w:spacing w:line="300" w:lineRule="exact"/>
              <w:rPr>
                <w:rFonts w:ascii="Arial" w:hAnsi="Arial" w:cs="Arial"/>
                <w:color w:val="000000"/>
                <w:sz w:val="16"/>
                <w:szCs w:val="16"/>
                <w:cs/>
              </w:rPr>
            </w:pPr>
          </w:p>
        </w:tc>
        <w:tc>
          <w:tcPr>
            <w:tcW w:w="1242" w:type="dxa"/>
            <w:noWrap/>
            <w:vAlign w:val="bottom"/>
          </w:tcPr>
          <w:p w14:paraId="147E2E7E" w14:textId="77777777" w:rsidR="00667E34" w:rsidRPr="000110CC" w:rsidRDefault="00667E34" w:rsidP="00040CE2">
            <w:pPr>
              <w:tabs>
                <w:tab w:val="decimal" w:pos="792"/>
              </w:tabs>
              <w:spacing w:line="300" w:lineRule="exact"/>
              <w:rPr>
                <w:rFonts w:ascii="Arial" w:hAnsi="Arial" w:cs="Arial"/>
                <w:color w:val="000000"/>
                <w:sz w:val="16"/>
                <w:szCs w:val="16"/>
                <w:cs/>
              </w:rPr>
            </w:pPr>
          </w:p>
        </w:tc>
        <w:tc>
          <w:tcPr>
            <w:tcW w:w="1242" w:type="dxa"/>
            <w:noWrap/>
            <w:vAlign w:val="bottom"/>
          </w:tcPr>
          <w:p w14:paraId="47CA54B1" w14:textId="77777777" w:rsidR="00667E34" w:rsidRPr="000110CC" w:rsidRDefault="00667E34" w:rsidP="00040CE2">
            <w:pPr>
              <w:tabs>
                <w:tab w:val="decimal" w:pos="792"/>
              </w:tabs>
              <w:spacing w:line="300" w:lineRule="exact"/>
              <w:rPr>
                <w:rFonts w:ascii="Arial" w:hAnsi="Arial" w:cs="Arial"/>
                <w:color w:val="000000"/>
                <w:sz w:val="16"/>
                <w:szCs w:val="16"/>
                <w:cs/>
              </w:rPr>
            </w:pPr>
          </w:p>
        </w:tc>
      </w:tr>
      <w:tr w:rsidR="00667E34" w:rsidRPr="000110CC" w14:paraId="1C4DEC4C" w14:textId="77777777" w:rsidTr="00040CE2">
        <w:trPr>
          <w:trHeight w:val="153"/>
          <w:tblHeader/>
        </w:trPr>
        <w:tc>
          <w:tcPr>
            <w:tcW w:w="3150" w:type="dxa"/>
            <w:noWrap/>
            <w:vAlign w:val="center"/>
            <w:hideMark/>
          </w:tcPr>
          <w:p w14:paraId="38A00059" w14:textId="77777777" w:rsidR="00667E34" w:rsidRPr="000110CC" w:rsidRDefault="00667E34" w:rsidP="00040CE2">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hort-term loans from financial institutions</w:t>
            </w:r>
          </w:p>
        </w:tc>
        <w:tc>
          <w:tcPr>
            <w:tcW w:w="1242" w:type="dxa"/>
            <w:noWrap/>
            <w:vAlign w:val="bottom"/>
          </w:tcPr>
          <w:p w14:paraId="6D3A2D65" w14:textId="77777777" w:rsidR="00667E34" w:rsidRPr="000110CC" w:rsidRDefault="00667E34" w:rsidP="00040CE2">
            <w:pPr>
              <w:tabs>
                <w:tab w:val="decimal" w:pos="880"/>
              </w:tabs>
              <w:spacing w:line="30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6BEC7E70" w14:textId="77777777" w:rsidR="00667E34" w:rsidRPr="000110CC" w:rsidRDefault="00667E34" w:rsidP="00040CE2">
            <w:pPr>
              <w:tabs>
                <w:tab w:val="decimal" w:pos="900"/>
              </w:tabs>
              <w:spacing w:line="300" w:lineRule="exact"/>
              <w:rPr>
                <w:rFonts w:ascii="Arial" w:hAnsi="Arial" w:cs="Arial"/>
                <w:color w:val="000000"/>
                <w:sz w:val="16"/>
                <w:szCs w:val="16"/>
                <w:cs/>
              </w:rPr>
            </w:pPr>
            <w:r w:rsidRPr="009314FD">
              <w:rPr>
                <w:rFonts w:ascii="Arial" w:hAnsi="Arial" w:cs="Arial" w:hint="cs"/>
                <w:color w:val="000000"/>
                <w:sz w:val="16"/>
                <w:szCs w:val="16"/>
                <w:cs/>
              </w:rPr>
              <w:t>875</w:t>
            </w:r>
          </w:p>
        </w:tc>
        <w:tc>
          <w:tcPr>
            <w:tcW w:w="1242" w:type="dxa"/>
            <w:noWrap/>
            <w:vAlign w:val="bottom"/>
          </w:tcPr>
          <w:p w14:paraId="6ABB8D8A" w14:textId="77777777" w:rsidR="00667E34" w:rsidRPr="000110CC" w:rsidRDefault="00667E34" w:rsidP="00040CE2">
            <w:pPr>
              <w:tabs>
                <w:tab w:val="decimal" w:pos="92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3831D4E7" w14:textId="77777777" w:rsidR="00667E34" w:rsidRPr="000110CC" w:rsidRDefault="00667E34" w:rsidP="00040CE2">
            <w:pPr>
              <w:tabs>
                <w:tab w:val="decimal" w:pos="94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6AC17FBA" w14:textId="77777777" w:rsidR="00667E34" w:rsidRPr="000110CC" w:rsidRDefault="00667E34" w:rsidP="00040CE2">
            <w:pPr>
              <w:tabs>
                <w:tab w:val="decimal" w:pos="950"/>
              </w:tabs>
              <w:spacing w:line="300" w:lineRule="exact"/>
              <w:rPr>
                <w:rFonts w:ascii="Arial" w:hAnsi="Arial" w:cs="Arial"/>
                <w:color w:val="000000"/>
                <w:sz w:val="16"/>
                <w:szCs w:val="16"/>
                <w:cs/>
              </w:rPr>
            </w:pPr>
            <w:r w:rsidRPr="009314FD">
              <w:rPr>
                <w:rFonts w:ascii="Arial" w:hAnsi="Arial" w:cs="Arial" w:hint="cs"/>
                <w:color w:val="000000"/>
                <w:sz w:val="16"/>
                <w:szCs w:val="16"/>
                <w:cs/>
              </w:rPr>
              <w:t>875</w:t>
            </w:r>
          </w:p>
        </w:tc>
      </w:tr>
      <w:tr w:rsidR="00667E34" w:rsidRPr="000110CC" w14:paraId="6873B415" w14:textId="77777777" w:rsidTr="00040CE2">
        <w:trPr>
          <w:trHeight w:val="64"/>
          <w:tblHeader/>
        </w:trPr>
        <w:tc>
          <w:tcPr>
            <w:tcW w:w="3150" w:type="dxa"/>
            <w:noWrap/>
            <w:vAlign w:val="center"/>
            <w:hideMark/>
          </w:tcPr>
          <w:p w14:paraId="746EDE65" w14:textId="77777777" w:rsidR="00667E34" w:rsidRPr="000110CC" w:rsidRDefault="00667E34" w:rsidP="00040CE2">
            <w:pPr>
              <w:spacing w:line="30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5C56D122" w14:textId="77777777" w:rsidR="00667E34" w:rsidRPr="000110CC" w:rsidRDefault="00667E34" w:rsidP="00040CE2">
            <w:pPr>
              <w:pBdr>
                <w:bottom w:val="single" w:sz="4" w:space="1" w:color="auto"/>
              </w:pBdr>
              <w:tabs>
                <w:tab w:val="decimal" w:pos="880"/>
              </w:tabs>
              <w:spacing w:line="30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09A1FCB7" w14:textId="77777777" w:rsidR="00667E34" w:rsidRPr="000110CC" w:rsidRDefault="00667E34" w:rsidP="00040CE2">
            <w:pPr>
              <w:pBdr>
                <w:bottom w:val="single" w:sz="4" w:space="1" w:color="auto"/>
              </w:pBdr>
              <w:tabs>
                <w:tab w:val="decimal" w:pos="900"/>
              </w:tabs>
              <w:spacing w:line="300" w:lineRule="exact"/>
              <w:rPr>
                <w:rFonts w:ascii="Arial" w:hAnsi="Arial" w:cs="Arial"/>
                <w:color w:val="000000"/>
                <w:sz w:val="16"/>
                <w:szCs w:val="16"/>
                <w:cs/>
              </w:rPr>
            </w:pPr>
            <w:r>
              <w:rPr>
                <w:rFonts w:ascii="Arial" w:hAnsi="Arial" w:cs="Arial"/>
                <w:color w:val="000000"/>
                <w:sz w:val="16"/>
                <w:szCs w:val="16"/>
              </w:rPr>
              <w:t>7</w:t>
            </w:r>
          </w:p>
        </w:tc>
        <w:tc>
          <w:tcPr>
            <w:tcW w:w="1242" w:type="dxa"/>
            <w:noWrap/>
            <w:vAlign w:val="bottom"/>
          </w:tcPr>
          <w:p w14:paraId="2668B985" w14:textId="77777777" w:rsidR="00667E34" w:rsidRPr="000110CC" w:rsidRDefault="00667E34" w:rsidP="00040CE2">
            <w:pPr>
              <w:pBdr>
                <w:bottom w:val="single" w:sz="4" w:space="1" w:color="auto"/>
              </w:pBdr>
              <w:tabs>
                <w:tab w:val="decimal" w:pos="92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1AA1F045" w14:textId="77777777" w:rsidR="00667E34" w:rsidRPr="000110CC" w:rsidRDefault="00667E34" w:rsidP="00040CE2">
            <w:pPr>
              <w:pBdr>
                <w:bottom w:val="single" w:sz="4" w:space="1" w:color="auto"/>
              </w:pBdr>
              <w:tabs>
                <w:tab w:val="decimal" w:pos="94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518B4F72" w14:textId="77777777" w:rsidR="00667E34" w:rsidRPr="000110CC" w:rsidRDefault="00667E34" w:rsidP="00040CE2">
            <w:pPr>
              <w:pBdr>
                <w:bottom w:val="single" w:sz="4" w:space="1" w:color="auto"/>
              </w:pBdr>
              <w:tabs>
                <w:tab w:val="decimal" w:pos="950"/>
              </w:tabs>
              <w:spacing w:line="300" w:lineRule="exact"/>
              <w:rPr>
                <w:rFonts w:ascii="Arial" w:hAnsi="Arial" w:cs="Arial"/>
                <w:color w:val="000000"/>
                <w:sz w:val="16"/>
                <w:szCs w:val="16"/>
                <w:cs/>
              </w:rPr>
            </w:pPr>
            <w:r>
              <w:rPr>
                <w:rFonts w:ascii="Arial" w:hAnsi="Arial" w:cs="Arial"/>
                <w:color w:val="000000"/>
                <w:sz w:val="16"/>
                <w:szCs w:val="16"/>
              </w:rPr>
              <w:t>7</w:t>
            </w:r>
          </w:p>
        </w:tc>
      </w:tr>
      <w:tr w:rsidR="00667E34" w:rsidRPr="000110CC" w14:paraId="6C914F6F" w14:textId="77777777" w:rsidTr="00040CE2">
        <w:trPr>
          <w:trHeight w:val="54"/>
          <w:tblHeader/>
        </w:trPr>
        <w:tc>
          <w:tcPr>
            <w:tcW w:w="3150" w:type="dxa"/>
            <w:vAlign w:val="center"/>
            <w:hideMark/>
          </w:tcPr>
          <w:p w14:paraId="39D08A82" w14:textId="77777777" w:rsidR="00667E34" w:rsidRPr="000110CC" w:rsidRDefault="00667E34" w:rsidP="00040CE2">
            <w:pPr>
              <w:spacing w:line="300" w:lineRule="exact"/>
              <w:rPr>
                <w:rFonts w:ascii="Arial" w:hAnsi="Arial" w:cstheme="minorBidi"/>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105E60E4" w14:textId="77777777" w:rsidR="00667E34" w:rsidRPr="000110CC" w:rsidRDefault="00667E34" w:rsidP="00040CE2">
            <w:pPr>
              <w:pBdr>
                <w:bottom w:val="double" w:sz="4" w:space="1" w:color="auto"/>
              </w:pBdr>
              <w:tabs>
                <w:tab w:val="decimal" w:pos="880"/>
              </w:tabs>
              <w:spacing w:line="30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0FB7BF22" w14:textId="77777777" w:rsidR="00667E34" w:rsidRPr="000110CC" w:rsidRDefault="00667E34" w:rsidP="00040CE2">
            <w:pPr>
              <w:pBdr>
                <w:bottom w:val="double" w:sz="4" w:space="1" w:color="auto"/>
              </w:pBdr>
              <w:tabs>
                <w:tab w:val="decimal" w:pos="900"/>
              </w:tabs>
              <w:spacing w:line="300" w:lineRule="exact"/>
              <w:rPr>
                <w:rFonts w:ascii="Arial" w:hAnsi="Arial" w:cs="Arial"/>
                <w:color w:val="000000"/>
                <w:sz w:val="16"/>
                <w:szCs w:val="16"/>
                <w:cs/>
              </w:rPr>
            </w:pPr>
            <w:r>
              <w:rPr>
                <w:rFonts w:ascii="Arial" w:hAnsi="Arial" w:cs="Arial"/>
                <w:color w:val="000000"/>
                <w:sz w:val="16"/>
                <w:szCs w:val="16"/>
              </w:rPr>
              <w:t>882</w:t>
            </w:r>
          </w:p>
        </w:tc>
        <w:tc>
          <w:tcPr>
            <w:tcW w:w="1242" w:type="dxa"/>
            <w:noWrap/>
            <w:vAlign w:val="bottom"/>
          </w:tcPr>
          <w:p w14:paraId="172C2697" w14:textId="77777777" w:rsidR="00667E34" w:rsidRPr="000110CC" w:rsidRDefault="00667E34" w:rsidP="00040CE2">
            <w:pPr>
              <w:pBdr>
                <w:bottom w:val="double" w:sz="4" w:space="1" w:color="auto"/>
              </w:pBdr>
              <w:tabs>
                <w:tab w:val="decimal" w:pos="92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13D11AEB" w14:textId="77777777" w:rsidR="00667E34" w:rsidRPr="000110CC" w:rsidRDefault="00667E34" w:rsidP="00040CE2">
            <w:pPr>
              <w:pBdr>
                <w:bottom w:val="double" w:sz="4" w:space="1" w:color="auto"/>
              </w:pBdr>
              <w:tabs>
                <w:tab w:val="decimal" w:pos="94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5802555A" w14:textId="77777777" w:rsidR="00667E34" w:rsidRPr="000110CC" w:rsidRDefault="00667E34" w:rsidP="00040CE2">
            <w:pPr>
              <w:pBdr>
                <w:bottom w:val="double" w:sz="4" w:space="1" w:color="auto"/>
              </w:pBdr>
              <w:tabs>
                <w:tab w:val="decimal" w:pos="950"/>
              </w:tabs>
              <w:spacing w:line="300" w:lineRule="exact"/>
              <w:rPr>
                <w:rFonts w:ascii="Arial" w:hAnsi="Arial" w:cs="Arial"/>
                <w:color w:val="000000"/>
                <w:sz w:val="16"/>
                <w:szCs w:val="16"/>
                <w:cs/>
              </w:rPr>
            </w:pPr>
            <w:r>
              <w:rPr>
                <w:rFonts w:ascii="Arial" w:hAnsi="Arial" w:cs="Arial"/>
                <w:color w:val="000000"/>
                <w:sz w:val="16"/>
                <w:szCs w:val="16"/>
              </w:rPr>
              <w:t>882</w:t>
            </w:r>
          </w:p>
        </w:tc>
      </w:tr>
    </w:tbl>
    <w:p w14:paraId="3AF58180" w14:textId="254E525F" w:rsidR="002377B2" w:rsidRPr="000110CC" w:rsidRDefault="002377B2" w:rsidP="002377B2">
      <w:pPr>
        <w:tabs>
          <w:tab w:val="left" w:pos="1440"/>
        </w:tabs>
        <w:spacing w:before="240" w:after="120" w:line="380" w:lineRule="exact"/>
        <w:ind w:left="547" w:hanging="547"/>
        <w:jc w:val="thaiDistribute"/>
        <w:outlineLvl w:val="0"/>
        <w:rPr>
          <w:rFonts w:ascii="Arial" w:hAnsi="Arial"/>
          <w:b/>
          <w:bCs/>
          <w:sz w:val="22"/>
          <w:szCs w:val="22"/>
        </w:rPr>
      </w:pPr>
      <w:r w:rsidRPr="000110CC">
        <w:rPr>
          <w:rFonts w:ascii="Arial" w:hAnsi="Arial"/>
          <w:b/>
          <w:bCs/>
          <w:sz w:val="22"/>
          <w:szCs w:val="22"/>
        </w:rPr>
        <w:t>3</w:t>
      </w:r>
      <w:r w:rsidR="00AD6CF4">
        <w:rPr>
          <w:rFonts w:ascii="Arial" w:hAnsi="Arial"/>
          <w:b/>
          <w:bCs/>
          <w:sz w:val="22"/>
          <w:szCs w:val="22"/>
        </w:rPr>
        <w:t>0</w:t>
      </w:r>
      <w:r w:rsidRPr="000110CC">
        <w:rPr>
          <w:rFonts w:ascii="Arial" w:hAnsi="Arial"/>
          <w:b/>
          <w:bCs/>
          <w:sz w:val="22"/>
          <w:szCs w:val="22"/>
        </w:rPr>
        <w:t>.2</w:t>
      </w:r>
      <w:r w:rsidRPr="000110CC">
        <w:rPr>
          <w:rFonts w:ascii="Arial" w:hAnsi="Arial"/>
          <w:b/>
          <w:bCs/>
          <w:sz w:val="22"/>
          <w:szCs w:val="22"/>
        </w:rPr>
        <w:tab/>
        <w:t>Fair values of financial instruments</w:t>
      </w:r>
    </w:p>
    <w:p w14:paraId="7775E317" w14:textId="77777777" w:rsidR="002377B2" w:rsidRPr="000110CC" w:rsidRDefault="002377B2" w:rsidP="00940EE7">
      <w:pPr>
        <w:tabs>
          <w:tab w:val="left" w:pos="900"/>
        </w:tabs>
        <w:spacing w:before="120" w:after="120" w:line="380" w:lineRule="exact"/>
        <w:ind w:left="547" w:right="58" w:hanging="547"/>
        <w:jc w:val="both"/>
        <w:rPr>
          <w:rFonts w:ascii="Arial" w:hAnsi="Arial"/>
          <w:strike/>
          <w:sz w:val="22"/>
          <w:szCs w:val="22"/>
        </w:rPr>
      </w:pPr>
      <w:r w:rsidRPr="000110CC">
        <w:rPr>
          <w:rFonts w:ascii="Arial" w:hAnsi="Arial"/>
          <w:sz w:val="22"/>
          <w:szCs w:val="22"/>
        </w:rPr>
        <w:tab/>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0095D029" w14:textId="40527B81" w:rsidR="002377B2" w:rsidRPr="000110CC" w:rsidRDefault="002377B2" w:rsidP="00940EE7">
      <w:pPr>
        <w:tabs>
          <w:tab w:val="left" w:pos="1440"/>
        </w:tabs>
        <w:spacing w:before="120" w:after="120" w:line="380" w:lineRule="exact"/>
        <w:ind w:left="547" w:hanging="547"/>
        <w:jc w:val="thaiDistribute"/>
        <w:outlineLvl w:val="0"/>
        <w:rPr>
          <w:rFonts w:ascii="Arial" w:hAnsi="Arial" w:cs="Arial"/>
          <w:b/>
          <w:bCs/>
          <w:sz w:val="22"/>
          <w:szCs w:val="22"/>
        </w:rPr>
      </w:pPr>
      <w:r w:rsidRPr="000110CC">
        <w:rPr>
          <w:rFonts w:ascii="Arial" w:hAnsi="Arial" w:cs="Arial"/>
          <w:b/>
          <w:bCs/>
          <w:sz w:val="22"/>
          <w:szCs w:val="22"/>
        </w:rPr>
        <w:t>3</w:t>
      </w:r>
      <w:r w:rsidR="00AD6CF4">
        <w:rPr>
          <w:rFonts w:ascii="Arial" w:hAnsi="Arial" w:cs="Arial"/>
          <w:b/>
          <w:bCs/>
          <w:sz w:val="22"/>
          <w:szCs w:val="22"/>
        </w:rPr>
        <w:t>1</w:t>
      </w:r>
      <w:r w:rsidR="009314FD">
        <w:rPr>
          <w:rFonts w:ascii="Arial" w:hAnsi="Arial" w:cs="Arial"/>
          <w:b/>
          <w:bCs/>
          <w:sz w:val="22"/>
          <w:szCs w:val="22"/>
        </w:rPr>
        <w:t>.</w:t>
      </w:r>
      <w:r w:rsidRPr="000110CC">
        <w:rPr>
          <w:rFonts w:ascii="Arial" w:hAnsi="Arial" w:cs="Arial"/>
          <w:b/>
          <w:bCs/>
          <w:sz w:val="22"/>
          <w:szCs w:val="22"/>
        </w:rPr>
        <w:tab/>
        <w:t>Capital management</w:t>
      </w:r>
    </w:p>
    <w:p w14:paraId="0E5F7077" w14:textId="0DFD6ACF" w:rsidR="002377B2" w:rsidRPr="000110CC" w:rsidRDefault="002377B2" w:rsidP="00940EE7">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The primary objective of the Company’s capital management is to ensure that it has an appropriate financial structure and preserves the ability to continue its business as a going concern. According to the statements of financial position as at 31 December 202</w:t>
      </w:r>
      <w:r w:rsidR="00667E34">
        <w:rPr>
          <w:rFonts w:ascii="Arial" w:hAnsi="Arial" w:cs="Arial"/>
          <w:sz w:val="22"/>
          <w:szCs w:val="22"/>
        </w:rPr>
        <w:t>4</w:t>
      </w:r>
      <w:r w:rsidRPr="000110CC">
        <w:rPr>
          <w:rFonts w:ascii="Arial" w:hAnsi="Arial" w:cs="Arial"/>
          <w:sz w:val="22"/>
          <w:szCs w:val="22"/>
        </w:rPr>
        <w:t xml:space="preserve">, the Group’s debt-to-equity ratio was </w:t>
      </w:r>
      <w:r w:rsidR="00AD6CF4">
        <w:rPr>
          <w:rFonts w:ascii="Arial" w:hAnsi="Arial" w:cstheme="minorBidi"/>
          <w:sz w:val="22"/>
          <w:szCs w:val="22"/>
        </w:rPr>
        <w:t>0.24</w:t>
      </w:r>
      <w:r w:rsidRPr="000110CC">
        <w:rPr>
          <w:rFonts w:ascii="Arial" w:hAnsi="Arial" w:cs="Browallia New"/>
          <w:sz w:val="22"/>
          <w:szCs w:val="28"/>
        </w:rPr>
        <w:t>:1</w:t>
      </w:r>
      <w:r w:rsidRPr="000110CC">
        <w:rPr>
          <w:rFonts w:ascii="Arial" w:hAnsi="Arial" w:cs="Arial"/>
          <w:sz w:val="22"/>
          <w:szCs w:val="22"/>
        </w:rPr>
        <w:t xml:space="preserve"> (202</w:t>
      </w:r>
      <w:r w:rsidR="00667E34">
        <w:rPr>
          <w:rFonts w:ascii="Arial" w:hAnsi="Arial" w:cs="Arial"/>
          <w:sz w:val="22"/>
          <w:szCs w:val="22"/>
        </w:rPr>
        <w:t>3</w:t>
      </w:r>
      <w:r w:rsidRPr="000110CC">
        <w:rPr>
          <w:rFonts w:ascii="Arial" w:hAnsi="Arial" w:cs="Arial"/>
          <w:sz w:val="22"/>
          <w:szCs w:val="22"/>
        </w:rPr>
        <w:t>: 0.</w:t>
      </w:r>
      <w:r w:rsidR="00A72817">
        <w:rPr>
          <w:rFonts w:ascii="Arial" w:hAnsi="Arial" w:cs="Arial"/>
          <w:sz w:val="22"/>
          <w:szCs w:val="22"/>
        </w:rPr>
        <w:t>3</w:t>
      </w:r>
      <w:r w:rsidR="00667E34">
        <w:rPr>
          <w:rFonts w:ascii="Arial" w:hAnsi="Arial" w:cs="Arial"/>
          <w:sz w:val="22"/>
          <w:szCs w:val="22"/>
        </w:rPr>
        <w:t>3</w:t>
      </w:r>
      <w:r w:rsidRPr="000110CC">
        <w:rPr>
          <w:rFonts w:ascii="Arial" w:hAnsi="Arial" w:cs="Arial"/>
          <w:sz w:val="22"/>
          <w:szCs w:val="22"/>
        </w:rPr>
        <w:t xml:space="preserve">:1) and the Company's was </w:t>
      </w:r>
      <w:r w:rsidR="00AD6CF4">
        <w:rPr>
          <w:rFonts w:ascii="Arial" w:hAnsi="Arial" w:cs="Arial"/>
          <w:sz w:val="22"/>
          <w:szCs w:val="22"/>
        </w:rPr>
        <w:t>0.23</w:t>
      </w:r>
      <w:r w:rsidRPr="000110CC">
        <w:rPr>
          <w:rFonts w:ascii="Arial" w:hAnsi="Arial" w:cs="Arial"/>
          <w:sz w:val="22"/>
          <w:szCs w:val="22"/>
        </w:rPr>
        <w:t>:1</w:t>
      </w:r>
      <w:r w:rsidR="00A72817">
        <w:rPr>
          <w:rFonts w:ascii="Arial" w:hAnsi="Arial" w:cs="Arial"/>
          <w:sz w:val="22"/>
          <w:szCs w:val="22"/>
        </w:rPr>
        <w:t xml:space="preserve"> </w:t>
      </w:r>
      <w:r w:rsidRPr="000110CC">
        <w:rPr>
          <w:rFonts w:ascii="Arial" w:hAnsi="Arial" w:cs="Arial"/>
          <w:sz w:val="22"/>
          <w:szCs w:val="22"/>
        </w:rPr>
        <w:t>(202</w:t>
      </w:r>
      <w:r w:rsidR="00667E34">
        <w:rPr>
          <w:rFonts w:ascii="Arial" w:hAnsi="Arial" w:cs="Arial"/>
          <w:sz w:val="22"/>
          <w:szCs w:val="22"/>
        </w:rPr>
        <w:t>3</w:t>
      </w:r>
      <w:r w:rsidRPr="000110CC">
        <w:rPr>
          <w:rFonts w:ascii="Arial" w:hAnsi="Arial" w:cs="Arial"/>
          <w:sz w:val="22"/>
          <w:szCs w:val="22"/>
        </w:rPr>
        <w:t>: 0.</w:t>
      </w:r>
      <w:r w:rsidR="00A72817">
        <w:rPr>
          <w:rFonts w:ascii="Arial" w:hAnsi="Arial" w:cs="Arial"/>
          <w:sz w:val="22"/>
          <w:szCs w:val="22"/>
        </w:rPr>
        <w:t>3</w:t>
      </w:r>
      <w:r w:rsidR="00667E34">
        <w:rPr>
          <w:rFonts w:ascii="Arial" w:hAnsi="Arial" w:cs="Arial"/>
          <w:sz w:val="22"/>
          <w:szCs w:val="22"/>
        </w:rPr>
        <w:t>1</w:t>
      </w:r>
      <w:r w:rsidRPr="000110CC">
        <w:rPr>
          <w:rFonts w:ascii="Arial" w:hAnsi="Arial" w:cs="Arial"/>
          <w:sz w:val="22"/>
          <w:szCs w:val="22"/>
        </w:rPr>
        <w:t>:1).</w:t>
      </w:r>
    </w:p>
    <w:p w14:paraId="4E615A28" w14:textId="643E9697" w:rsidR="002377B2" w:rsidRPr="000110CC" w:rsidRDefault="009314FD" w:rsidP="00940EE7">
      <w:pPr>
        <w:tabs>
          <w:tab w:val="left" w:pos="2160"/>
        </w:tabs>
        <w:spacing w:before="120" w:after="120" w:line="380" w:lineRule="exact"/>
        <w:ind w:left="544" w:hanging="547"/>
        <w:jc w:val="thaiDistribute"/>
        <w:rPr>
          <w:rFonts w:ascii="Arial" w:hAnsi="Arial"/>
          <w:b/>
          <w:bCs/>
          <w:sz w:val="22"/>
          <w:szCs w:val="22"/>
        </w:rPr>
      </w:pPr>
      <w:r>
        <w:rPr>
          <w:rFonts w:ascii="Arial" w:hAnsi="Arial" w:cs="Arial"/>
          <w:b/>
          <w:bCs/>
          <w:sz w:val="22"/>
          <w:szCs w:val="22"/>
        </w:rPr>
        <w:t>3</w:t>
      </w:r>
      <w:r w:rsidR="00AD6CF4">
        <w:rPr>
          <w:rFonts w:ascii="Arial" w:hAnsi="Arial" w:cs="Arial"/>
          <w:b/>
          <w:bCs/>
          <w:sz w:val="22"/>
          <w:szCs w:val="22"/>
        </w:rPr>
        <w:t>2</w:t>
      </w:r>
      <w:r w:rsidR="002377B2" w:rsidRPr="000110CC">
        <w:rPr>
          <w:rFonts w:ascii="Arial" w:hAnsi="Arial" w:cs="Arial"/>
          <w:b/>
          <w:bCs/>
          <w:sz w:val="22"/>
          <w:szCs w:val="22"/>
        </w:rPr>
        <w:t>.</w:t>
      </w:r>
      <w:r w:rsidR="002377B2" w:rsidRPr="000110CC">
        <w:rPr>
          <w:rFonts w:ascii="Arial" w:hAnsi="Arial" w:cs="Arial"/>
          <w:b/>
          <w:bCs/>
          <w:sz w:val="22"/>
          <w:szCs w:val="22"/>
        </w:rPr>
        <w:tab/>
      </w:r>
      <w:r w:rsidR="002377B2" w:rsidRPr="000110CC">
        <w:rPr>
          <w:rFonts w:ascii="Arial" w:hAnsi="Arial"/>
          <w:b/>
          <w:bCs/>
          <w:sz w:val="22"/>
          <w:szCs w:val="22"/>
        </w:rPr>
        <w:t>Events after the reporting period</w:t>
      </w:r>
    </w:p>
    <w:p w14:paraId="765FD2A4" w14:textId="4AAF871D" w:rsidR="00063696" w:rsidRPr="00063696" w:rsidRDefault="009913EE" w:rsidP="009913EE">
      <w:pPr>
        <w:spacing w:before="120" w:after="12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063696" w:rsidRPr="00063696">
        <w:rPr>
          <w:rFonts w:ascii="Arial" w:hAnsi="Arial" w:cs="Arial"/>
          <w:sz w:val="22"/>
          <w:szCs w:val="22"/>
        </w:rPr>
        <w:t xml:space="preserve">On </w:t>
      </w:r>
      <w:r>
        <w:rPr>
          <w:rFonts w:ascii="Arial" w:hAnsi="Arial" w:cs="Arial"/>
          <w:sz w:val="22"/>
          <w:szCs w:val="22"/>
        </w:rPr>
        <w:t xml:space="preserve">7 </w:t>
      </w:r>
      <w:r w:rsidR="00063696" w:rsidRPr="00063696">
        <w:rPr>
          <w:rFonts w:ascii="Arial" w:hAnsi="Arial" w:cs="Arial"/>
          <w:sz w:val="22"/>
          <w:szCs w:val="22"/>
        </w:rPr>
        <w:t xml:space="preserve">January 2025, </w:t>
      </w:r>
      <w:r w:rsidR="00A7717A">
        <w:rPr>
          <w:rFonts w:ascii="Arial" w:hAnsi="Arial" w:cs="Arial"/>
          <w:sz w:val="22"/>
          <w:szCs w:val="22"/>
        </w:rPr>
        <w:t xml:space="preserve">the Company </w:t>
      </w:r>
      <w:r w:rsidR="006C70B6">
        <w:rPr>
          <w:rFonts w:ascii="Arial" w:hAnsi="Arial" w:cs="Arial"/>
          <w:sz w:val="22"/>
          <w:szCs w:val="22"/>
        </w:rPr>
        <w:t>acknowledged</w:t>
      </w:r>
      <w:r w:rsidR="00A7717A">
        <w:rPr>
          <w:rFonts w:ascii="Arial" w:hAnsi="Arial" w:cs="Arial"/>
          <w:sz w:val="22"/>
          <w:szCs w:val="22"/>
        </w:rPr>
        <w:t xml:space="preserve"> the reported Information Memorand</w:t>
      </w:r>
      <w:r w:rsidR="00B93FFD">
        <w:rPr>
          <w:rFonts w:ascii="Arial" w:hAnsi="Arial" w:cs="Arial"/>
          <w:sz w:val="22"/>
          <w:szCs w:val="22"/>
        </w:rPr>
        <w:t>u</w:t>
      </w:r>
      <w:r w:rsidR="00A7717A">
        <w:rPr>
          <w:rFonts w:ascii="Arial" w:hAnsi="Arial" w:cs="Arial"/>
          <w:sz w:val="22"/>
          <w:szCs w:val="22"/>
        </w:rPr>
        <w:t xml:space="preserve">m of </w:t>
      </w:r>
      <w:r w:rsidR="00063696" w:rsidRPr="00063696">
        <w:rPr>
          <w:rFonts w:ascii="Arial" w:hAnsi="Arial" w:cs="Arial"/>
          <w:sz w:val="22"/>
          <w:szCs w:val="22"/>
        </w:rPr>
        <w:t>MBK Public Company Limited</w:t>
      </w:r>
      <w:r w:rsidR="000663CF">
        <w:rPr>
          <w:rFonts w:ascii="Arial" w:hAnsi="Arial" w:cs="Arial"/>
          <w:sz w:val="22"/>
          <w:szCs w:val="22"/>
        </w:rPr>
        <w:t xml:space="preserve"> (</w:t>
      </w:r>
      <w:r w:rsidR="00741121">
        <w:rPr>
          <w:rFonts w:ascii="Arial" w:hAnsi="Arial" w:cs="Arial"/>
          <w:sz w:val="22"/>
          <w:szCs w:val="22"/>
        </w:rPr>
        <w:t xml:space="preserve">MBK, </w:t>
      </w:r>
      <w:r w:rsidR="000663CF">
        <w:rPr>
          <w:rFonts w:ascii="Arial" w:hAnsi="Arial" w:cs="Arial"/>
          <w:sz w:val="22"/>
          <w:szCs w:val="22"/>
        </w:rPr>
        <w:t>parent company)</w:t>
      </w:r>
      <w:r w:rsidR="00063696" w:rsidRPr="00063696">
        <w:rPr>
          <w:rFonts w:ascii="Arial" w:hAnsi="Arial" w:cs="Arial"/>
          <w:sz w:val="22"/>
          <w:szCs w:val="22"/>
        </w:rPr>
        <w:t xml:space="preserve"> regarding the disposal of the </w:t>
      </w:r>
      <w:r>
        <w:rPr>
          <w:rFonts w:ascii="Arial" w:hAnsi="Arial" w:cs="Arial"/>
          <w:sz w:val="22"/>
          <w:szCs w:val="22"/>
        </w:rPr>
        <w:t>C</w:t>
      </w:r>
      <w:r w:rsidR="00063696" w:rsidRPr="00063696">
        <w:rPr>
          <w:rFonts w:ascii="Arial" w:hAnsi="Arial" w:cs="Arial"/>
          <w:sz w:val="22"/>
          <w:szCs w:val="22"/>
        </w:rPr>
        <w:t xml:space="preserve">ompany's </w:t>
      </w:r>
      <w:r w:rsidR="00741121">
        <w:rPr>
          <w:rFonts w:ascii="Arial" w:hAnsi="Arial" w:cs="Arial"/>
          <w:sz w:val="22"/>
          <w:szCs w:val="22"/>
        </w:rPr>
        <w:t xml:space="preserve">(PRG) </w:t>
      </w:r>
      <w:r w:rsidR="00063696" w:rsidRPr="00063696">
        <w:rPr>
          <w:rFonts w:ascii="Arial" w:hAnsi="Arial" w:cs="Arial"/>
          <w:sz w:val="22"/>
          <w:szCs w:val="22"/>
        </w:rPr>
        <w:t>ordinary shares</w:t>
      </w:r>
      <w:r w:rsidR="00741121">
        <w:rPr>
          <w:rFonts w:ascii="Arial" w:hAnsi="Arial" w:cs="Arial"/>
          <w:sz w:val="22"/>
          <w:szCs w:val="22"/>
        </w:rPr>
        <w:t>, currently held by MBK,</w:t>
      </w:r>
      <w:r w:rsidR="00063696" w:rsidRPr="00063696">
        <w:rPr>
          <w:rFonts w:ascii="Arial" w:hAnsi="Arial" w:cs="Arial"/>
          <w:sz w:val="22"/>
          <w:szCs w:val="22"/>
        </w:rPr>
        <w:t xml:space="preserve"> in an amount not exceeding 155 million shares with a par value of </w:t>
      </w:r>
      <w:r w:rsidR="00A7717A">
        <w:rPr>
          <w:rFonts w:ascii="Arial" w:hAnsi="Arial" w:cs="Arial"/>
          <w:sz w:val="22"/>
          <w:szCs w:val="22"/>
        </w:rPr>
        <w:t xml:space="preserve">Baht </w:t>
      </w:r>
      <w:r w:rsidR="00063696" w:rsidRPr="00063696">
        <w:rPr>
          <w:rFonts w:ascii="Arial" w:hAnsi="Arial" w:cs="Arial"/>
          <w:sz w:val="22"/>
          <w:szCs w:val="22"/>
        </w:rPr>
        <w:t xml:space="preserve">1 per share at an offering price of </w:t>
      </w:r>
      <w:r w:rsidR="00A7717A">
        <w:rPr>
          <w:rFonts w:ascii="Arial" w:hAnsi="Arial" w:cs="Arial"/>
          <w:sz w:val="22"/>
          <w:szCs w:val="22"/>
        </w:rPr>
        <w:t xml:space="preserve">Baht </w:t>
      </w:r>
      <w:r w:rsidR="00063696" w:rsidRPr="00063696">
        <w:rPr>
          <w:rFonts w:ascii="Arial" w:hAnsi="Arial" w:cs="Arial"/>
          <w:sz w:val="22"/>
          <w:szCs w:val="22"/>
        </w:rPr>
        <w:t xml:space="preserve">7 per share, with a total value not exceeding </w:t>
      </w:r>
      <w:r>
        <w:rPr>
          <w:rFonts w:ascii="Arial" w:hAnsi="Arial" w:cs="Arial"/>
          <w:sz w:val="22"/>
          <w:szCs w:val="22"/>
        </w:rPr>
        <w:t xml:space="preserve">Baht </w:t>
      </w:r>
      <w:r w:rsidR="00063696" w:rsidRPr="00063696">
        <w:rPr>
          <w:rFonts w:ascii="Arial" w:hAnsi="Arial" w:cs="Arial"/>
          <w:sz w:val="22"/>
          <w:szCs w:val="22"/>
        </w:rPr>
        <w:t xml:space="preserve">1,085 million, </w:t>
      </w:r>
      <w:r w:rsidR="00741121">
        <w:rPr>
          <w:rFonts w:ascii="Arial" w:hAnsi="Arial" w:cs="Arial"/>
          <w:sz w:val="22"/>
          <w:szCs w:val="22"/>
        </w:rPr>
        <w:t xml:space="preserve">to be </w:t>
      </w:r>
      <w:r w:rsidR="00063696" w:rsidRPr="00063696">
        <w:rPr>
          <w:rFonts w:ascii="Arial" w:hAnsi="Arial" w:cs="Arial"/>
          <w:sz w:val="22"/>
          <w:szCs w:val="22"/>
        </w:rPr>
        <w:t>allocated to the shareholders of PRG as follows</w:t>
      </w:r>
      <w:r w:rsidR="00B52ABD">
        <w:rPr>
          <w:rFonts w:ascii="Arial" w:hAnsi="Arial" w:cs="Arial"/>
          <w:sz w:val="22"/>
          <w:szCs w:val="22"/>
        </w:rPr>
        <w:t>:</w:t>
      </w:r>
    </w:p>
    <w:p w14:paraId="5520E1AD" w14:textId="77777777" w:rsidR="00063696" w:rsidRPr="00063696" w:rsidRDefault="00063696" w:rsidP="009913EE">
      <w:pPr>
        <w:pStyle w:val="ListParagraph"/>
        <w:numPr>
          <w:ilvl w:val="0"/>
          <w:numId w:val="27"/>
        </w:numPr>
        <w:overflowPunct/>
        <w:autoSpaceDE/>
        <w:autoSpaceDN/>
        <w:adjustRightInd/>
        <w:spacing w:before="120" w:after="120" w:line="380" w:lineRule="exact"/>
        <w:ind w:left="1260"/>
        <w:contextualSpacing w:val="0"/>
        <w:jc w:val="thaiDistribute"/>
        <w:textAlignment w:val="auto"/>
        <w:rPr>
          <w:rFonts w:ascii="Arial" w:hAnsi="Arial" w:cs="Arial"/>
          <w:sz w:val="22"/>
          <w:szCs w:val="28"/>
        </w:rPr>
      </w:pPr>
      <w:r w:rsidRPr="00063696">
        <w:rPr>
          <w:rFonts w:ascii="Arial" w:hAnsi="Arial" w:cs="Arial"/>
          <w:sz w:val="22"/>
          <w:szCs w:val="28"/>
        </w:rPr>
        <w:t>Allocated to the shareholders of PRG, excluding MBK, with PRG shareholders entitled to purchase PRG shares at a ratio of 13 existing PRG shares for 1 new PRG share offered by MBK.</w:t>
      </w:r>
    </w:p>
    <w:p w14:paraId="697E8CAD" w14:textId="77777777" w:rsidR="00063696" w:rsidRPr="00063696" w:rsidRDefault="00063696" w:rsidP="009913EE">
      <w:pPr>
        <w:pStyle w:val="ListParagraph"/>
        <w:numPr>
          <w:ilvl w:val="0"/>
          <w:numId w:val="27"/>
        </w:numPr>
        <w:overflowPunct/>
        <w:autoSpaceDE/>
        <w:autoSpaceDN/>
        <w:adjustRightInd/>
        <w:spacing w:before="120" w:after="120" w:line="380" w:lineRule="exact"/>
        <w:ind w:left="1260"/>
        <w:contextualSpacing w:val="0"/>
        <w:jc w:val="thaiDistribute"/>
        <w:textAlignment w:val="auto"/>
        <w:rPr>
          <w:rFonts w:ascii="Arial" w:hAnsi="Arial" w:cs="Arial"/>
          <w:sz w:val="22"/>
          <w:szCs w:val="28"/>
        </w:rPr>
      </w:pPr>
      <w:r w:rsidRPr="00063696">
        <w:rPr>
          <w:rFonts w:ascii="Arial" w:hAnsi="Arial" w:cs="Arial"/>
          <w:sz w:val="22"/>
          <w:szCs w:val="28"/>
        </w:rPr>
        <w:t>Not allocated to shareholders that would result in PRG's shareholding being in violation of foreign ownership restrictions (exceeding 49%).</w:t>
      </w:r>
    </w:p>
    <w:p w14:paraId="73B2217B" w14:textId="77777777" w:rsidR="00741121" w:rsidRDefault="00741121">
      <w:pPr>
        <w:overflowPunct/>
        <w:autoSpaceDE/>
        <w:autoSpaceDN/>
        <w:adjustRightInd/>
        <w:textAlignment w:val="auto"/>
        <w:rPr>
          <w:rFonts w:ascii="Arial" w:hAnsi="Arial" w:cs="Arial"/>
          <w:sz w:val="22"/>
          <w:szCs w:val="28"/>
        </w:rPr>
      </w:pPr>
      <w:r>
        <w:rPr>
          <w:rFonts w:ascii="Arial" w:hAnsi="Arial" w:cs="Arial"/>
          <w:sz w:val="22"/>
          <w:szCs w:val="28"/>
        </w:rPr>
        <w:br w:type="page"/>
      </w:r>
    </w:p>
    <w:p w14:paraId="36E7B917" w14:textId="7F70F2E5" w:rsidR="00063696" w:rsidRPr="00063696" w:rsidRDefault="00063696" w:rsidP="009913EE">
      <w:pPr>
        <w:pStyle w:val="ListParagraph"/>
        <w:numPr>
          <w:ilvl w:val="0"/>
          <w:numId w:val="27"/>
        </w:numPr>
        <w:overflowPunct/>
        <w:autoSpaceDE/>
        <w:autoSpaceDN/>
        <w:adjustRightInd/>
        <w:spacing w:before="120" w:after="120" w:line="380" w:lineRule="exact"/>
        <w:ind w:left="1260"/>
        <w:contextualSpacing w:val="0"/>
        <w:jc w:val="thaiDistribute"/>
        <w:textAlignment w:val="auto"/>
        <w:rPr>
          <w:rFonts w:ascii="Arial" w:hAnsi="Arial" w:cs="Arial"/>
          <w:sz w:val="22"/>
          <w:szCs w:val="28"/>
        </w:rPr>
      </w:pPr>
      <w:r w:rsidRPr="00063696">
        <w:rPr>
          <w:rFonts w:ascii="Arial" w:hAnsi="Arial" w:cs="Arial"/>
          <w:sz w:val="22"/>
          <w:szCs w:val="28"/>
        </w:rPr>
        <w:lastRenderedPageBreak/>
        <w:t xml:space="preserve">Not allocated to shareholders that would result in PRG having additional obligations under foreign laws, with the </w:t>
      </w:r>
      <w:r w:rsidR="00741121">
        <w:rPr>
          <w:rFonts w:ascii="Arial" w:hAnsi="Arial" w:cs="Arial"/>
          <w:sz w:val="22"/>
          <w:szCs w:val="28"/>
        </w:rPr>
        <w:t>MBK</w:t>
      </w:r>
      <w:r w:rsidRPr="00063696">
        <w:rPr>
          <w:rFonts w:ascii="Arial" w:hAnsi="Arial" w:cs="Arial"/>
          <w:sz w:val="22"/>
          <w:szCs w:val="28"/>
        </w:rPr>
        <w:t xml:space="preserve">'s </w:t>
      </w:r>
      <w:r w:rsidR="00741121">
        <w:rPr>
          <w:rFonts w:ascii="Arial" w:hAnsi="Arial" w:cs="Arial"/>
          <w:sz w:val="22"/>
          <w:szCs w:val="28"/>
        </w:rPr>
        <w:t>B</w:t>
      </w:r>
      <w:r w:rsidRPr="00063696">
        <w:rPr>
          <w:rFonts w:ascii="Arial" w:hAnsi="Arial" w:cs="Arial"/>
          <w:sz w:val="22"/>
          <w:szCs w:val="28"/>
        </w:rPr>
        <w:t xml:space="preserve">oard of </w:t>
      </w:r>
      <w:r w:rsidR="00741121">
        <w:rPr>
          <w:rFonts w:ascii="Arial" w:hAnsi="Arial" w:cs="Arial"/>
          <w:sz w:val="22"/>
          <w:szCs w:val="28"/>
        </w:rPr>
        <w:t>D</w:t>
      </w:r>
      <w:r w:rsidRPr="00063696">
        <w:rPr>
          <w:rFonts w:ascii="Arial" w:hAnsi="Arial" w:cs="Arial"/>
          <w:sz w:val="22"/>
          <w:szCs w:val="28"/>
        </w:rPr>
        <w:t xml:space="preserve">irectors having the discretion to not offer or allocate the said shares to shareholders with addresses for document delivery in the United Kingdom, the United States of America, Singapore, France, China, India, Switzerland, Japan, Vietnam, and any other countries as deemed appropriate by </w:t>
      </w:r>
      <w:r w:rsidR="00741121">
        <w:rPr>
          <w:rFonts w:ascii="Arial" w:hAnsi="Arial" w:cs="Arial"/>
          <w:sz w:val="22"/>
          <w:szCs w:val="28"/>
        </w:rPr>
        <w:t xml:space="preserve">consideration of </w:t>
      </w:r>
      <w:r w:rsidRPr="00063696">
        <w:rPr>
          <w:rFonts w:ascii="Arial" w:hAnsi="Arial" w:cs="Arial"/>
          <w:sz w:val="22"/>
          <w:szCs w:val="28"/>
        </w:rPr>
        <w:t>MBK.</w:t>
      </w:r>
    </w:p>
    <w:p w14:paraId="72B484F0" w14:textId="021B07AE" w:rsidR="00063696" w:rsidRPr="00063696" w:rsidRDefault="00063696" w:rsidP="00741121">
      <w:pPr>
        <w:pStyle w:val="ListParagraph"/>
        <w:overflowPunct/>
        <w:autoSpaceDE/>
        <w:autoSpaceDN/>
        <w:adjustRightInd/>
        <w:spacing w:before="120" w:after="120" w:line="380" w:lineRule="exact"/>
        <w:ind w:left="1260"/>
        <w:contextualSpacing w:val="0"/>
        <w:jc w:val="thaiDistribute"/>
        <w:textAlignment w:val="auto"/>
        <w:rPr>
          <w:rFonts w:ascii="Arial" w:hAnsi="Arial" w:cs="Arial"/>
          <w:sz w:val="22"/>
          <w:szCs w:val="28"/>
        </w:rPr>
      </w:pPr>
      <w:r w:rsidRPr="00063696">
        <w:rPr>
          <w:rFonts w:ascii="Arial" w:hAnsi="Arial" w:cs="Arial"/>
          <w:sz w:val="22"/>
          <w:szCs w:val="28"/>
        </w:rPr>
        <w:t>If there are shares remaining from the subscription according to the rights, MBK plans to allocate the remaining shares to shareholders who subscribe in excess of their rights, and to offer the shares in a private placement</w:t>
      </w:r>
      <w:r w:rsidR="00741121">
        <w:rPr>
          <w:rFonts w:ascii="Arial" w:hAnsi="Arial" w:cs="Arial"/>
          <w:sz w:val="22"/>
          <w:szCs w:val="28"/>
        </w:rPr>
        <w:t>, respectively</w:t>
      </w:r>
      <w:r w:rsidRPr="00063696">
        <w:rPr>
          <w:rFonts w:ascii="Arial" w:hAnsi="Arial" w:cs="Arial"/>
          <w:sz w:val="22"/>
          <w:szCs w:val="28"/>
        </w:rPr>
        <w:t>.</w:t>
      </w:r>
    </w:p>
    <w:p w14:paraId="125CE65F" w14:textId="4D41E7BE" w:rsidR="00063696" w:rsidRPr="00063696" w:rsidRDefault="00063696" w:rsidP="009913EE">
      <w:pPr>
        <w:pStyle w:val="ListParagraph"/>
        <w:numPr>
          <w:ilvl w:val="0"/>
          <w:numId w:val="27"/>
        </w:numPr>
        <w:overflowPunct/>
        <w:autoSpaceDE/>
        <w:autoSpaceDN/>
        <w:adjustRightInd/>
        <w:spacing w:before="120" w:after="120" w:line="380" w:lineRule="exact"/>
        <w:ind w:left="1260"/>
        <w:contextualSpacing w:val="0"/>
        <w:jc w:val="thaiDistribute"/>
        <w:textAlignment w:val="auto"/>
        <w:rPr>
          <w:rFonts w:ascii="Arial" w:hAnsi="Arial" w:cs="Arial"/>
          <w:sz w:val="22"/>
          <w:szCs w:val="28"/>
        </w:rPr>
      </w:pPr>
      <w:r w:rsidRPr="00063696">
        <w:rPr>
          <w:rFonts w:ascii="Arial" w:hAnsi="Arial" w:cs="Arial"/>
          <w:sz w:val="22"/>
          <w:szCs w:val="28"/>
        </w:rPr>
        <w:t xml:space="preserve">The objective of the PRG share disposal transaction is primarily to distribute the shares to </w:t>
      </w:r>
      <w:r w:rsidR="00741121">
        <w:rPr>
          <w:rFonts w:ascii="Arial" w:hAnsi="Arial" w:cs="Arial"/>
          <w:sz w:val="22"/>
          <w:szCs w:val="28"/>
        </w:rPr>
        <w:t>minority shareholders</w:t>
      </w:r>
      <w:r w:rsidRPr="00063696">
        <w:rPr>
          <w:rFonts w:ascii="Arial" w:hAnsi="Arial" w:cs="Arial"/>
          <w:sz w:val="22"/>
          <w:szCs w:val="28"/>
        </w:rPr>
        <w:t xml:space="preserve"> to meet the criteria for </w:t>
      </w:r>
      <w:r w:rsidR="00741121">
        <w:rPr>
          <w:rFonts w:ascii="Arial" w:hAnsi="Arial" w:cs="Arial"/>
          <w:sz w:val="22"/>
          <w:szCs w:val="28"/>
        </w:rPr>
        <w:t xml:space="preserve">PRG in </w:t>
      </w:r>
      <w:r w:rsidRPr="00063696">
        <w:rPr>
          <w:rFonts w:ascii="Arial" w:hAnsi="Arial" w:cs="Arial"/>
          <w:sz w:val="22"/>
          <w:szCs w:val="28"/>
        </w:rPr>
        <w:t>maintaining the status of a listed company as specified by the Stock Exchange of Thailand</w:t>
      </w:r>
      <w:r w:rsidR="00741121">
        <w:rPr>
          <w:rFonts w:ascii="Arial" w:hAnsi="Arial" w:cs="Arial"/>
          <w:sz w:val="22"/>
          <w:szCs w:val="28"/>
        </w:rPr>
        <w:t xml:space="preserve"> (SET)</w:t>
      </w:r>
      <w:r w:rsidRPr="00063696">
        <w:rPr>
          <w:rFonts w:ascii="Arial" w:hAnsi="Arial" w:cs="Arial"/>
          <w:sz w:val="22"/>
          <w:szCs w:val="28"/>
        </w:rPr>
        <w:t xml:space="preserve">, which requires a distribution of </w:t>
      </w:r>
      <w:r w:rsidR="00741121">
        <w:rPr>
          <w:rFonts w:ascii="Arial" w:hAnsi="Arial" w:cs="Arial"/>
          <w:sz w:val="22"/>
          <w:szCs w:val="28"/>
        </w:rPr>
        <w:t>minority</w:t>
      </w:r>
      <w:r w:rsidRPr="00063696">
        <w:rPr>
          <w:rFonts w:ascii="Arial" w:hAnsi="Arial" w:cs="Arial"/>
          <w:sz w:val="22"/>
          <w:szCs w:val="28"/>
        </w:rPr>
        <w:t xml:space="preserve"> shareholding.</w:t>
      </w:r>
      <w:r w:rsidR="00741121">
        <w:rPr>
          <w:rFonts w:ascii="Arial" w:hAnsi="Arial" w:cs="Arial"/>
          <w:sz w:val="22"/>
          <w:szCs w:val="28"/>
        </w:rPr>
        <w:t xml:space="preserve"> As PRG has been posted with the CF (Free float) symbol by SET because PRG’s minority shareholding distribution does not meet such criteria and such event </w:t>
      </w:r>
      <w:r w:rsidR="00A831E1">
        <w:rPr>
          <w:rFonts w:ascii="Arial" w:hAnsi="Arial" w:cs="Arial"/>
          <w:sz w:val="22"/>
          <w:szCs w:val="28"/>
        </w:rPr>
        <w:t>should</w:t>
      </w:r>
      <w:r w:rsidR="00741121">
        <w:rPr>
          <w:rFonts w:ascii="Arial" w:hAnsi="Arial" w:cs="Arial"/>
          <w:sz w:val="22"/>
          <w:szCs w:val="28"/>
        </w:rPr>
        <w:t xml:space="preserve"> be </w:t>
      </w:r>
      <w:r w:rsidR="00A831E1">
        <w:rPr>
          <w:rFonts w:ascii="Arial" w:hAnsi="Arial" w:cs="Arial"/>
          <w:sz w:val="22"/>
          <w:szCs w:val="28"/>
        </w:rPr>
        <w:t>rectified</w:t>
      </w:r>
      <w:r w:rsidR="00741121">
        <w:rPr>
          <w:rFonts w:ascii="Arial" w:hAnsi="Arial" w:cs="Arial"/>
          <w:sz w:val="22"/>
          <w:szCs w:val="28"/>
        </w:rPr>
        <w:t xml:space="preserve"> within the specific timeline.</w:t>
      </w:r>
    </w:p>
    <w:p w14:paraId="10FE95AB" w14:textId="35A820C7" w:rsidR="00063696" w:rsidRPr="00063696" w:rsidRDefault="00063696" w:rsidP="009913EE">
      <w:pPr>
        <w:pStyle w:val="ListParagraph"/>
        <w:numPr>
          <w:ilvl w:val="0"/>
          <w:numId w:val="27"/>
        </w:numPr>
        <w:overflowPunct/>
        <w:autoSpaceDE/>
        <w:autoSpaceDN/>
        <w:adjustRightInd/>
        <w:spacing w:before="120" w:after="120" w:line="380" w:lineRule="exact"/>
        <w:ind w:left="1260"/>
        <w:contextualSpacing w:val="0"/>
        <w:jc w:val="thaiDistribute"/>
        <w:textAlignment w:val="auto"/>
        <w:rPr>
          <w:rFonts w:ascii="Arial" w:hAnsi="Arial" w:cs="Arial"/>
          <w:sz w:val="22"/>
          <w:szCs w:val="28"/>
        </w:rPr>
      </w:pPr>
      <w:r w:rsidRPr="00063696">
        <w:rPr>
          <w:rFonts w:ascii="Arial" w:hAnsi="Arial" w:cs="Arial"/>
          <w:sz w:val="22"/>
          <w:szCs w:val="28"/>
        </w:rPr>
        <w:t xml:space="preserve">MBK will conduct the PRG share disposal transaction after obtaining approval from the Extraordinary General Meeting of Shareholders of MBK, which will be held on </w:t>
      </w:r>
      <w:r w:rsidR="00B52ABD">
        <w:rPr>
          <w:rFonts w:ascii="Arial" w:hAnsi="Arial" w:cs="Arial"/>
          <w:sz w:val="22"/>
          <w:szCs w:val="28"/>
        </w:rPr>
        <w:t xml:space="preserve">               21 </w:t>
      </w:r>
      <w:r w:rsidRPr="00063696">
        <w:rPr>
          <w:rFonts w:ascii="Arial" w:hAnsi="Arial" w:cs="Arial"/>
          <w:sz w:val="22"/>
          <w:szCs w:val="28"/>
        </w:rPr>
        <w:t>February 2025. However, the number of shares to be traded is uncertain and depends on the discretion of MBK's shareholders to subscribe for shares up to the amount approved by MBK's shareholders or less than the amount approved.</w:t>
      </w:r>
    </w:p>
    <w:p w14:paraId="11C07BB8" w14:textId="39B50A8B" w:rsidR="00063696" w:rsidRPr="00063696" w:rsidRDefault="00063696" w:rsidP="009913EE">
      <w:pPr>
        <w:pStyle w:val="ListParagraph"/>
        <w:numPr>
          <w:ilvl w:val="0"/>
          <w:numId w:val="27"/>
        </w:numPr>
        <w:overflowPunct/>
        <w:autoSpaceDE/>
        <w:autoSpaceDN/>
        <w:adjustRightInd/>
        <w:spacing w:before="120" w:after="120" w:line="380" w:lineRule="exact"/>
        <w:ind w:left="1260"/>
        <w:contextualSpacing w:val="0"/>
        <w:jc w:val="thaiDistribute"/>
        <w:textAlignment w:val="auto"/>
        <w:rPr>
          <w:rFonts w:ascii="Arial" w:hAnsi="Arial" w:cs="Arial"/>
          <w:sz w:val="22"/>
          <w:szCs w:val="28"/>
        </w:rPr>
      </w:pPr>
      <w:r w:rsidRPr="00063696">
        <w:rPr>
          <w:rFonts w:ascii="Arial" w:hAnsi="Arial" w:cs="Arial"/>
          <w:sz w:val="22"/>
          <w:szCs w:val="28"/>
        </w:rPr>
        <w:t xml:space="preserve">The </w:t>
      </w:r>
      <w:r w:rsidR="00B52ABD">
        <w:rPr>
          <w:rFonts w:ascii="Arial" w:hAnsi="Arial" w:cs="Arial"/>
          <w:sz w:val="22"/>
          <w:szCs w:val="28"/>
        </w:rPr>
        <w:t>C</w:t>
      </w:r>
      <w:r w:rsidRPr="00063696">
        <w:rPr>
          <w:rFonts w:ascii="Arial" w:hAnsi="Arial" w:cs="Arial"/>
          <w:sz w:val="22"/>
          <w:szCs w:val="28"/>
        </w:rPr>
        <w:t>ompany will organi</w:t>
      </w:r>
      <w:r w:rsidR="00A7717A">
        <w:rPr>
          <w:rFonts w:ascii="Arial" w:hAnsi="Arial" w:cs="Arial"/>
          <w:sz w:val="22"/>
          <w:szCs w:val="28"/>
        </w:rPr>
        <w:t>s</w:t>
      </w:r>
      <w:r w:rsidRPr="00063696">
        <w:rPr>
          <w:rFonts w:ascii="Arial" w:hAnsi="Arial" w:cs="Arial"/>
          <w:sz w:val="22"/>
          <w:szCs w:val="28"/>
        </w:rPr>
        <w:t xml:space="preserve">e a </w:t>
      </w:r>
      <w:r w:rsidR="00741121">
        <w:rPr>
          <w:rFonts w:ascii="Arial" w:hAnsi="Arial" w:cs="Arial"/>
          <w:sz w:val="22"/>
          <w:szCs w:val="28"/>
        </w:rPr>
        <w:t>B</w:t>
      </w:r>
      <w:r w:rsidRPr="00063696">
        <w:rPr>
          <w:rFonts w:ascii="Arial" w:hAnsi="Arial" w:cs="Arial"/>
          <w:sz w:val="22"/>
          <w:szCs w:val="28"/>
        </w:rPr>
        <w:t xml:space="preserve">oard </w:t>
      </w:r>
      <w:r w:rsidR="00741121">
        <w:rPr>
          <w:rFonts w:ascii="Arial" w:hAnsi="Arial" w:cs="Arial"/>
          <w:sz w:val="22"/>
          <w:szCs w:val="28"/>
        </w:rPr>
        <w:t>of Directors M</w:t>
      </w:r>
      <w:r w:rsidRPr="00063696">
        <w:rPr>
          <w:rFonts w:ascii="Arial" w:hAnsi="Arial" w:cs="Arial"/>
          <w:sz w:val="22"/>
          <w:szCs w:val="28"/>
        </w:rPr>
        <w:t>eeting to determine the list of shareholders entitled to be allocated PRG shares from MBK, which PRG will report to the shareholders.</w:t>
      </w:r>
    </w:p>
    <w:p w14:paraId="2056F6F8" w14:textId="4DCCC4D0" w:rsidR="00063696" w:rsidRPr="00063696" w:rsidRDefault="00B52ABD" w:rsidP="00B52ABD">
      <w:pPr>
        <w:spacing w:before="120" w:after="120" w:line="380" w:lineRule="exact"/>
        <w:ind w:left="900" w:hanging="36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Pr="00B52ABD">
        <w:rPr>
          <w:rFonts w:ascii="Arial" w:hAnsi="Arial" w:cs="Arial"/>
          <w:sz w:val="22"/>
          <w:szCs w:val="22"/>
        </w:rPr>
        <w:t>On 15 January 2025, 351,841 units of PRG-W5 warrant were exercised, representing a total of 351,481 shares. The share capital increase was registered on 20 January 2025, and the first trading day was on 23 January 2025.</w:t>
      </w:r>
    </w:p>
    <w:p w14:paraId="434D599E" w14:textId="391E1D7F" w:rsidR="00063696" w:rsidRDefault="00B52ABD" w:rsidP="00B52ABD">
      <w:pPr>
        <w:spacing w:before="120" w:after="120" w:line="380" w:lineRule="exact"/>
        <w:ind w:left="900" w:hanging="360"/>
        <w:jc w:val="thaiDistribute"/>
        <w:rPr>
          <w:rFonts w:ascii="Arial" w:hAnsi="Arial" w:cs="Arial"/>
          <w:sz w:val="22"/>
          <w:szCs w:val="22"/>
        </w:rPr>
      </w:pPr>
      <w:r>
        <w:rPr>
          <w:rFonts w:ascii="Arial" w:hAnsi="Arial" w:cs="Arial"/>
          <w:sz w:val="22"/>
          <w:szCs w:val="22"/>
        </w:rPr>
        <w:t>3)</w:t>
      </w:r>
      <w:r>
        <w:rPr>
          <w:rFonts w:ascii="Arial" w:hAnsi="Arial" w:cs="Arial"/>
          <w:sz w:val="22"/>
          <w:szCs w:val="22"/>
        </w:rPr>
        <w:tab/>
      </w:r>
      <w:r w:rsidR="00063696" w:rsidRPr="00063696">
        <w:rPr>
          <w:rFonts w:ascii="Arial" w:hAnsi="Arial" w:cs="Arial"/>
          <w:sz w:val="22"/>
          <w:szCs w:val="22"/>
        </w:rPr>
        <w:t xml:space="preserve">On </w:t>
      </w:r>
      <w:r>
        <w:rPr>
          <w:rFonts w:ascii="Arial" w:hAnsi="Arial" w:cs="Arial"/>
          <w:sz w:val="22"/>
          <w:szCs w:val="22"/>
        </w:rPr>
        <w:t xml:space="preserve">4 </w:t>
      </w:r>
      <w:r w:rsidR="00063696" w:rsidRPr="00063696">
        <w:rPr>
          <w:rFonts w:ascii="Arial" w:hAnsi="Arial" w:cs="Arial"/>
          <w:sz w:val="22"/>
          <w:szCs w:val="22"/>
        </w:rPr>
        <w:t xml:space="preserve">February 2025, the Board of Directors of the </w:t>
      </w:r>
      <w:r w:rsidR="00A7717A">
        <w:rPr>
          <w:rFonts w:ascii="Arial" w:hAnsi="Arial" w:cs="Arial"/>
          <w:sz w:val="22"/>
          <w:szCs w:val="22"/>
        </w:rPr>
        <w:t>C</w:t>
      </w:r>
      <w:r w:rsidR="00063696" w:rsidRPr="00063696">
        <w:rPr>
          <w:rFonts w:ascii="Arial" w:hAnsi="Arial" w:cs="Arial"/>
          <w:sz w:val="22"/>
          <w:szCs w:val="22"/>
        </w:rPr>
        <w:t xml:space="preserve">ompany </w:t>
      </w:r>
      <w:r w:rsidR="00A7717A">
        <w:rPr>
          <w:rFonts w:ascii="Arial" w:hAnsi="Arial" w:cs="Arial"/>
          <w:sz w:val="22"/>
          <w:szCs w:val="22"/>
        </w:rPr>
        <w:t xml:space="preserve">No.2/2025 </w:t>
      </w:r>
      <w:r w:rsidR="00063696" w:rsidRPr="00063696">
        <w:rPr>
          <w:rFonts w:ascii="Arial" w:hAnsi="Arial" w:cs="Arial"/>
          <w:sz w:val="22"/>
          <w:szCs w:val="22"/>
        </w:rPr>
        <w:t xml:space="preserve">resolved to approve the purchase of a Solar PV Rooftop electricity generation system from MBK Public Company Limited </w:t>
      </w:r>
      <w:r w:rsidR="000663CF">
        <w:rPr>
          <w:rFonts w:ascii="Arial" w:hAnsi="Arial" w:cs="Arial"/>
          <w:sz w:val="22"/>
          <w:szCs w:val="22"/>
        </w:rPr>
        <w:t xml:space="preserve">(parent company) </w:t>
      </w:r>
      <w:r w:rsidR="00063696" w:rsidRPr="00063696">
        <w:rPr>
          <w:rFonts w:ascii="Arial" w:hAnsi="Arial" w:cs="Arial"/>
          <w:sz w:val="22"/>
          <w:szCs w:val="22"/>
        </w:rPr>
        <w:t xml:space="preserve">and Apple Auto Auction (Thailand) </w:t>
      </w:r>
      <w:r w:rsidR="00A7717A">
        <w:rPr>
          <w:rFonts w:ascii="Arial" w:hAnsi="Arial" w:cs="Arial"/>
          <w:sz w:val="22"/>
          <w:szCs w:val="22"/>
        </w:rPr>
        <w:t xml:space="preserve">Company </w:t>
      </w:r>
      <w:r w:rsidR="00063696" w:rsidRPr="00063696">
        <w:rPr>
          <w:rFonts w:ascii="Arial" w:hAnsi="Arial" w:cs="Arial"/>
          <w:sz w:val="22"/>
          <w:szCs w:val="22"/>
        </w:rPr>
        <w:t xml:space="preserve">Limited </w:t>
      </w:r>
      <w:r w:rsidR="000663CF">
        <w:rPr>
          <w:rFonts w:ascii="Arial" w:hAnsi="Arial" w:cs="Arial"/>
          <w:sz w:val="22"/>
          <w:szCs w:val="22"/>
        </w:rPr>
        <w:t>(related company)</w:t>
      </w:r>
      <w:r w:rsidR="000663CF">
        <w:rPr>
          <w:rFonts w:ascii="Arial" w:hAnsi="Arial" w:cstheme="minorBidi" w:hint="cs"/>
          <w:sz w:val="22"/>
          <w:szCs w:val="22"/>
          <w:cs/>
        </w:rPr>
        <w:t xml:space="preserve"> </w:t>
      </w:r>
      <w:r w:rsidR="00597807">
        <w:rPr>
          <w:rFonts w:ascii="Arial" w:hAnsi="Arial" w:cstheme="minorBidi"/>
          <w:sz w:val="22"/>
          <w:szCs w:val="22"/>
        </w:rPr>
        <w:t xml:space="preserve">which </w:t>
      </w:r>
      <w:r w:rsidR="00741121">
        <w:rPr>
          <w:rFonts w:ascii="Arial" w:hAnsi="Arial" w:cstheme="minorBidi"/>
          <w:sz w:val="22"/>
          <w:szCs w:val="22"/>
        </w:rPr>
        <w:t>to be</w:t>
      </w:r>
      <w:r w:rsidR="00597807">
        <w:rPr>
          <w:rFonts w:ascii="Arial" w:hAnsi="Arial" w:cstheme="minorBidi"/>
          <w:sz w:val="22"/>
          <w:szCs w:val="22"/>
        </w:rPr>
        <w:t xml:space="preserve"> </w:t>
      </w:r>
      <w:r w:rsidR="000663CF">
        <w:rPr>
          <w:rFonts w:ascii="Arial" w:hAnsi="Arial" w:cstheme="minorBidi"/>
          <w:sz w:val="22"/>
          <w:szCs w:val="22"/>
        </w:rPr>
        <w:t>purchase</w:t>
      </w:r>
      <w:r w:rsidR="00597807">
        <w:rPr>
          <w:rFonts w:ascii="Arial" w:hAnsi="Arial" w:cstheme="minorBidi"/>
          <w:sz w:val="22"/>
          <w:szCs w:val="22"/>
        </w:rPr>
        <w:t>d</w:t>
      </w:r>
      <w:r w:rsidR="000663CF">
        <w:rPr>
          <w:rFonts w:ascii="Arial" w:hAnsi="Arial" w:cstheme="minorBidi"/>
          <w:sz w:val="22"/>
          <w:szCs w:val="22"/>
        </w:rPr>
        <w:t xml:space="preserve"> by</w:t>
      </w:r>
      <w:r w:rsidR="00063696" w:rsidRPr="00063696">
        <w:rPr>
          <w:rFonts w:ascii="Arial" w:hAnsi="Arial" w:cs="Arial"/>
          <w:sz w:val="22"/>
          <w:szCs w:val="22"/>
        </w:rPr>
        <w:t xml:space="preserve"> PRG Global Energy </w:t>
      </w:r>
      <w:r w:rsidR="00A7717A">
        <w:rPr>
          <w:rFonts w:ascii="Arial" w:hAnsi="Arial" w:cs="Arial"/>
          <w:sz w:val="22"/>
          <w:szCs w:val="22"/>
        </w:rPr>
        <w:t xml:space="preserve">Company </w:t>
      </w:r>
      <w:r w:rsidR="00063696" w:rsidRPr="00063696">
        <w:rPr>
          <w:rFonts w:ascii="Arial" w:hAnsi="Arial" w:cs="Arial"/>
          <w:sz w:val="22"/>
          <w:szCs w:val="22"/>
        </w:rPr>
        <w:t xml:space="preserve">Limited </w:t>
      </w:r>
      <w:r w:rsidR="000663CF">
        <w:rPr>
          <w:rFonts w:ascii="Arial" w:hAnsi="Arial" w:cs="Arial"/>
          <w:sz w:val="22"/>
          <w:szCs w:val="22"/>
        </w:rPr>
        <w:t>(the subsidiary) and the transaction</w:t>
      </w:r>
      <w:r w:rsidR="00597807">
        <w:rPr>
          <w:rFonts w:ascii="Arial" w:hAnsi="Arial" w:cs="Arial"/>
          <w:sz w:val="22"/>
          <w:szCs w:val="22"/>
        </w:rPr>
        <w:t>s</w:t>
      </w:r>
      <w:r w:rsidR="000663CF">
        <w:rPr>
          <w:rFonts w:ascii="Arial" w:hAnsi="Arial" w:cs="Arial"/>
          <w:sz w:val="22"/>
          <w:szCs w:val="22"/>
        </w:rPr>
        <w:t xml:space="preserve"> will </w:t>
      </w:r>
      <w:r w:rsidR="000663CF">
        <w:rPr>
          <w:rFonts w:ascii="Arial" w:hAnsi="Arial" w:cs="Browallia New"/>
          <w:sz w:val="22"/>
          <w:szCs w:val="28"/>
        </w:rPr>
        <w:t xml:space="preserve">occur </w:t>
      </w:r>
      <w:r w:rsidR="000663CF">
        <w:rPr>
          <w:rFonts w:ascii="Arial" w:hAnsi="Arial" w:cs="Arial"/>
          <w:sz w:val="22"/>
          <w:szCs w:val="22"/>
        </w:rPr>
        <w:t>in</w:t>
      </w:r>
      <w:r w:rsidR="00063696" w:rsidRPr="00063696">
        <w:rPr>
          <w:rFonts w:ascii="Arial" w:hAnsi="Arial" w:cs="Arial"/>
          <w:sz w:val="22"/>
          <w:szCs w:val="22"/>
        </w:rPr>
        <w:t xml:space="preserve"> March 2025.</w:t>
      </w:r>
    </w:p>
    <w:p w14:paraId="40E69BCA" w14:textId="77777777" w:rsidR="00A429BD" w:rsidRDefault="00A429BD">
      <w:pPr>
        <w:overflowPunct/>
        <w:autoSpaceDE/>
        <w:autoSpaceDN/>
        <w:adjustRightInd/>
        <w:textAlignment w:val="auto"/>
        <w:rPr>
          <w:rFonts w:ascii="Arial" w:hAnsi="Arial" w:cs="Arial"/>
          <w:sz w:val="22"/>
          <w:szCs w:val="22"/>
        </w:rPr>
      </w:pPr>
      <w:r>
        <w:rPr>
          <w:rFonts w:ascii="Arial" w:hAnsi="Arial" w:cs="Arial"/>
          <w:sz w:val="22"/>
          <w:szCs w:val="22"/>
        </w:rPr>
        <w:br w:type="page"/>
      </w:r>
    </w:p>
    <w:p w14:paraId="0201F52D" w14:textId="0A23E0C0" w:rsidR="00443E65" w:rsidRPr="00E903A8" w:rsidRDefault="00A429BD" w:rsidP="00443E65">
      <w:pPr>
        <w:spacing w:before="120" w:after="120" w:line="380" w:lineRule="exact"/>
        <w:ind w:left="900" w:hanging="360"/>
        <w:jc w:val="thaiDistribute"/>
        <w:rPr>
          <w:rFonts w:ascii="Arial" w:hAnsi="Arial" w:cs="Arial"/>
          <w:sz w:val="22"/>
          <w:szCs w:val="22"/>
          <w:highlight w:val="yellow"/>
        </w:rPr>
      </w:pPr>
      <w:r w:rsidRPr="00E903A8">
        <w:rPr>
          <w:rFonts w:ascii="Arial" w:hAnsi="Arial" w:cs="Arial"/>
          <w:sz w:val="22"/>
          <w:szCs w:val="22"/>
          <w:highlight w:val="yellow"/>
        </w:rPr>
        <w:lastRenderedPageBreak/>
        <w:t>4)</w:t>
      </w:r>
      <w:r w:rsidRPr="00E903A8">
        <w:rPr>
          <w:rFonts w:ascii="Arial" w:hAnsi="Arial" w:cs="Arial"/>
          <w:sz w:val="22"/>
          <w:szCs w:val="22"/>
          <w:highlight w:val="yellow"/>
        </w:rPr>
        <w:tab/>
        <w:t>On 17 February 2025, the Company’s shareholders exercised warrants as below:</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4"/>
        <w:gridCol w:w="2389"/>
        <w:gridCol w:w="2390"/>
      </w:tblGrid>
      <w:tr w:rsidR="00A429BD" w:rsidRPr="00E903A8" w14:paraId="02FA3590" w14:textId="77777777" w:rsidTr="00A429BD">
        <w:tc>
          <w:tcPr>
            <w:tcW w:w="3854" w:type="dxa"/>
            <w:vAlign w:val="bottom"/>
          </w:tcPr>
          <w:p w14:paraId="64B182E4" w14:textId="49AF90CF" w:rsidR="00A429BD" w:rsidRPr="00E903A8" w:rsidRDefault="00A429BD" w:rsidP="00A429BD">
            <w:pPr>
              <w:pBdr>
                <w:bottom w:val="single" w:sz="4" w:space="1" w:color="auto"/>
              </w:pBdr>
              <w:spacing w:line="380" w:lineRule="exact"/>
              <w:jc w:val="center"/>
              <w:rPr>
                <w:rFonts w:ascii="Arial" w:hAnsi="Arial" w:cs="Arial"/>
                <w:sz w:val="22"/>
                <w:szCs w:val="22"/>
                <w:highlight w:val="yellow"/>
              </w:rPr>
            </w:pPr>
            <w:r w:rsidRPr="00E903A8">
              <w:rPr>
                <w:rFonts w:ascii="Arial" w:hAnsi="Arial" w:cs="Arial"/>
                <w:sz w:val="22"/>
                <w:szCs w:val="22"/>
                <w:highlight w:val="yellow"/>
              </w:rPr>
              <w:t>Warrant of trading symbol</w:t>
            </w:r>
          </w:p>
        </w:tc>
        <w:tc>
          <w:tcPr>
            <w:tcW w:w="2389" w:type="dxa"/>
            <w:vAlign w:val="bottom"/>
          </w:tcPr>
          <w:p w14:paraId="65A3647D" w14:textId="77777777" w:rsidR="00A429BD" w:rsidRPr="00E903A8" w:rsidRDefault="00A429BD" w:rsidP="00A429BD">
            <w:pPr>
              <w:pBdr>
                <w:bottom w:val="single" w:sz="4" w:space="1" w:color="auto"/>
              </w:pBdr>
              <w:spacing w:line="380" w:lineRule="exact"/>
              <w:jc w:val="center"/>
              <w:rPr>
                <w:rFonts w:ascii="Arial" w:hAnsi="Arial" w:cs="Arial"/>
                <w:sz w:val="22"/>
                <w:szCs w:val="22"/>
                <w:highlight w:val="yellow"/>
              </w:rPr>
            </w:pPr>
            <w:r w:rsidRPr="00E903A8">
              <w:rPr>
                <w:rFonts w:ascii="Arial" w:hAnsi="Arial" w:cs="Arial"/>
                <w:sz w:val="22"/>
                <w:szCs w:val="22"/>
                <w:highlight w:val="yellow"/>
              </w:rPr>
              <w:t>Exercised warrants</w:t>
            </w:r>
          </w:p>
          <w:p w14:paraId="08F75E97" w14:textId="598BDCD3" w:rsidR="00A429BD" w:rsidRPr="00E903A8" w:rsidRDefault="00A429BD" w:rsidP="00A429BD">
            <w:pPr>
              <w:pBdr>
                <w:bottom w:val="single" w:sz="4" w:space="1" w:color="auto"/>
              </w:pBdr>
              <w:spacing w:line="380" w:lineRule="exact"/>
              <w:jc w:val="center"/>
              <w:rPr>
                <w:rFonts w:ascii="Arial" w:hAnsi="Arial" w:cs="Arial"/>
                <w:sz w:val="22"/>
                <w:szCs w:val="22"/>
                <w:highlight w:val="yellow"/>
              </w:rPr>
            </w:pPr>
            <w:r w:rsidRPr="00E903A8">
              <w:rPr>
                <w:rFonts w:ascii="Arial" w:hAnsi="Arial" w:cs="Arial"/>
                <w:sz w:val="22"/>
                <w:szCs w:val="22"/>
                <w:highlight w:val="yellow"/>
              </w:rPr>
              <w:t>(units)</w:t>
            </w:r>
          </w:p>
        </w:tc>
        <w:tc>
          <w:tcPr>
            <w:tcW w:w="2390" w:type="dxa"/>
            <w:vAlign w:val="bottom"/>
          </w:tcPr>
          <w:p w14:paraId="34BAA210" w14:textId="77777777" w:rsidR="00A429BD" w:rsidRPr="00E903A8" w:rsidRDefault="00A429BD" w:rsidP="00A429BD">
            <w:pPr>
              <w:pBdr>
                <w:bottom w:val="single" w:sz="4" w:space="1" w:color="auto"/>
              </w:pBdr>
              <w:spacing w:line="380" w:lineRule="exact"/>
              <w:jc w:val="center"/>
              <w:rPr>
                <w:rFonts w:ascii="Arial" w:hAnsi="Arial" w:cs="Arial"/>
                <w:sz w:val="22"/>
                <w:szCs w:val="22"/>
                <w:highlight w:val="yellow"/>
              </w:rPr>
            </w:pPr>
            <w:r w:rsidRPr="00E903A8">
              <w:rPr>
                <w:rFonts w:ascii="Arial" w:hAnsi="Arial" w:cs="Arial"/>
                <w:sz w:val="22"/>
                <w:szCs w:val="22"/>
                <w:highlight w:val="yellow"/>
              </w:rPr>
              <w:t>Number of shares</w:t>
            </w:r>
          </w:p>
          <w:p w14:paraId="14F480B4" w14:textId="345179CE" w:rsidR="00A429BD" w:rsidRPr="00E903A8" w:rsidRDefault="00A429BD" w:rsidP="00A429BD">
            <w:pPr>
              <w:pBdr>
                <w:bottom w:val="single" w:sz="4" w:space="1" w:color="auto"/>
              </w:pBdr>
              <w:spacing w:line="380" w:lineRule="exact"/>
              <w:jc w:val="center"/>
              <w:rPr>
                <w:rFonts w:ascii="Arial" w:hAnsi="Arial" w:cs="Arial"/>
                <w:sz w:val="22"/>
                <w:szCs w:val="22"/>
                <w:highlight w:val="yellow"/>
              </w:rPr>
            </w:pPr>
            <w:r w:rsidRPr="00E903A8">
              <w:rPr>
                <w:rFonts w:ascii="Arial" w:hAnsi="Arial" w:cs="Arial"/>
                <w:sz w:val="22"/>
                <w:szCs w:val="22"/>
                <w:highlight w:val="yellow"/>
              </w:rPr>
              <w:t>(shares)</w:t>
            </w:r>
          </w:p>
        </w:tc>
      </w:tr>
      <w:tr w:rsidR="00A429BD" w:rsidRPr="00E903A8" w14:paraId="15B4510B" w14:textId="77777777" w:rsidTr="00A429BD">
        <w:tc>
          <w:tcPr>
            <w:tcW w:w="3854" w:type="dxa"/>
          </w:tcPr>
          <w:p w14:paraId="53E58351" w14:textId="6094A13F" w:rsidR="00A429BD" w:rsidRPr="00E903A8" w:rsidRDefault="00A429BD" w:rsidP="00A429BD">
            <w:pPr>
              <w:spacing w:line="380" w:lineRule="exact"/>
              <w:jc w:val="thaiDistribute"/>
              <w:rPr>
                <w:rFonts w:ascii="Arial" w:hAnsi="Arial" w:cs="Arial"/>
                <w:sz w:val="22"/>
                <w:szCs w:val="22"/>
                <w:highlight w:val="yellow"/>
              </w:rPr>
            </w:pPr>
            <w:r w:rsidRPr="00E903A8">
              <w:rPr>
                <w:rFonts w:ascii="Arial" w:hAnsi="Arial" w:cs="Arial"/>
                <w:sz w:val="22"/>
                <w:szCs w:val="22"/>
                <w:highlight w:val="yellow"/>
              </w:rPr>
              <w:t>PRG-W2</w:t>
            </w:r>
          </w:p>
        </w:tc>
        <w:tc>
          <w:tcPr>
            <w:tcW w:w="2389" w:type="dxa"/>
          </w:tcPr>
          <w:p w14:paraId="26EBA880" w14:textId="18A86AF5" w:rsidR="00A429BD" w:rsidRPr="00E903A8" w:rsidRDefault="00A429BD" w:rsidP="00A429BD">
            <w:pPr>
              <w:tabs>
                <w:tab w:val="decimal" w:pos="1920"/>
              </w:tabs>
              <w:spacing w:line="380" w:lineRule="exact"/>
              <w:jc w:val="thaiDistribute"/>
              <w:rPr>
                <w:rFonts w:ascii="Arial" w:hAnsi="Arial" w:cs="Arial"/>
                <w:sz w:val="22"/>
                <w:szCs w:val="22"/>
                <w:highlight w:val="yellow"/>
              </w:rPr>
            </w:pPr>
            <w:r w:rsidRPr="00E903A8">
              <w:rPr>
                <w:rFonts w:ascii="Arial" w:hAnsi="Arial" w:cs="Arial"/>
                <w:sz w:val="22"/>
                <w:szCs w:val="22"/>
                <w:highlight w:val="yellow"/>
              </w:rPr>
              <w:t>18,100</w:t>
            </w:r>
          </w:p>
        </w:tc>
        <w:tc>
          <w:tcPr>
            <w:tcW w:w="2390" w:type="dxa"/>
          </w:tcPr>
          <w:p w14:paraId="39ABFA76" w14:textId="451EF665" w:rsidR="00A429BD" w:rsidRPr="00E903A8" w:rsidRDefault="00A429BD" w:rsidP="00A429BD">
            <w:pPr>
              <w:tabs>
                <w:tab w:val="decimal" w:pos="1920"/>
              </w:tabs>
              <w:spacing w:line="380" w:lineRule="exact"/>
              <w:jc w:val="thaiDistribute"/>
              <w:rPr>
                <w:rFonts w:ascii="Arial" w:hAnsi="Arial" w:cs="Arial"/>
                <w:sz w:val="22"/>
                <w:szCs w:val="22"/>
                <w:highlight w:val="yellow"/>
              </w:rPr>
            </w:pPr>
            <w:r w:rsidRPr="00E903A8">
              <w:rPr>
                <w:rFonts w:ascii="Arial" w:hAnsi="Arial" w:cs="Arial"/>
                <w:sz w:val="22"/>
                <w:szCs w:val="22"/>
                <w:highlight w:val="yellow"/>
              </w:rPr>
              <w:t>19,698</w:t>
            </w:r>
          </w:p>
        </w:tc>
      </w:tr>
      <w:tr w:rsidR="00A429BD" w:rsidRPr="00E903A8" w14:paraId="3B24A8DE" w14:textId="77777777" w:rsidTr="00A429BD">
        <w:tc>
          <w:tcPr>
            <w:tcW w:w="3854" w:type="dxa"/>
          </w:tcPr>
          <w:p w14:paraId="4195D41C" w14:textId="2A2EA683" w:rsidR="00A429BD" w:rsidRPr="00E903A8" w:rsidRDefault="00A429BD" w:rsidP="00A429BD">
            <w:pPr>
              <w:spacing w:line="380" w:lineRule="exact"/>
              <w:jc w:val="thaiDistribute"/>
              <w:rPr>
                <w:rFonts w:ascii="Arial" w:hAnsi="Arial" w:cs="Arial"/>
                <w:sz w:val="22"/>
                <w:szCs w:val="22"/>
                <w:highlight w:val="yellow"/>
              </w:rPr>
            </w:pPr>
            <w:r w:rsidRPr="00E903A8">
              <w:rPr>
                <w:rFonts w:ascii="Arial" w:hAnsi="Arial" w:cs="Arial"/>
                <w:sz w:val="22"/>
                <w:szCs w:val="22"/>
                <w:highlight w:val="yellow"/>
              </w:rPr>
              <w:t>PRG-W3</w:t>
            </w:r>
          </w:p>
        </w:tc>
        <w:tc>
          <w:tcPr>
            <w:tcW w:w="2389" w:type="dxa"/>
          </w:tcPr>
          <w:p w14:paraId="2BF70A18" w14:textId="235D193B" w:rsidR="00A429BD" w:rsidRPr="00E903A8" w:rsidRDefault="00A429BD" w:rsidP="00A429BD">
            <w:pPr>
              <w:tabs>
                <w:tab w:val="decimal" w:pos="1920"/>
              </w:tabs>
              <w:spacing w:line="380" w:lineRule="exact"/>
              <w:jc w:val="thaiDistribute"/>
              <w:rPr>
                <w:rFonts w:ascii="Arial" w:hAnsi="Arial" w:cs="Arial"/>
                <w:sz w:val="22"/>
                <w:szCs w:val="22"/>
                <w:highlight w:val="yellow"/>
              </w:rPr>
            </w:pPr>
            <w:r w:rsidRPr="00E903A8">
              <w:rPr>
                <w:rFonts w:ascii="Arial" w:hAnsi="Arial" w:cs="Arial"/>
                <w:sz w:val="22"/>
                <w:szCs w:val="22"/>
                <w:highlight w:val="yellow"/>
              </w:rPr>
              <w:t>17,500</w:t>
            </w:r>
          </w:p>
        </w:tc>
        <w:tc>
          <w:tcPr>
            <w:tcW w:w="2390" w:type="dxa"/>
          </w:tcPr>
          <w:p w14:paraId="3F4AFEFB" w14:textId="253C935C" w:rsidR="00A429BD" w:rsidRPr="00E903A8" w:rsidRDefault="00A429BD" w:rsidP="00A429BD">
            <w:pPr>
              <w:tabs>
                <w:tab w:val="decimal" w:pos="1920"/>
              </w:tabs>
              <w:spacing w:line="380" w:lineRule="exact"/>
              <w:jc w:val="thaiDistribute"/>
              <w:rPr>
                <w:rFonts w:ascii="Arial" w:hAnsi="Arial" w:cs="Arial"/>
                <w:sz w:val="22"/>
                <w:szCs w:val="22"/>
                <w:highlight w:val="yellow"/>
              </w:rPr>
            </w:pPr>
            <w:r w:rsidRPr="00E903A8">
              <w:rPr>
                <w:rFonts w:ascii="Arial" w:hAnsi="Arial" w:cs="Arial"/>
                <w:sz w:val="22"/>
                <w:szCs w:val="22"/>
                <w:highlight w:val="yellow"/>
              </w:rPr>
              <w:t>18,522</w:t>
            </w:r>
          </w:p>
        </w:tc>
      </w:tr>
      <w:tr w:rsidR="00A429BD" w:rsidRPr="00E903A8" w14:paraId="6E1DBC55" w14:textId="77777777" w:rsidTr="00A429BD">
        <w:tc>
          <w:tcPr>
            <w:tcW w:w="3854" w:type="dxa"/>
          </w:tcPr>
          <w:p w14:paraId="086F23A5" w14:textId="0A758A6A" w:rsidR="00A429BD" w:rsidRPr="00E903A8" w:rsidRDefault="00A429BD" w:rsidP="00A429BD">
            <w:pPr>
              <w:spacing w:line="380" w:lineRule="exact"/>
              <w:jc w:val="thaiDistribute"/>
              <w:rPr>
                <w:rFonts w:ascii="Arial" w:hAnsi="Arial" w:cs="Arial"/>
                <w:sz w:val="22"/>
                <w:szCs w:val="22"/>
                <w:highlight w:val="yellow"/>
              </w:rPr>
            </w:pPr>
            <w:r w:rsidRPr="00E903A8">
              <w:rPr>
                <w:rFonts w:ascii="Arial" w:hAnsi="Arial" w:cs="Arial"/>
                <w:sz w:val="22"/>
                <w:szCs w:val="22"/>
                <w:highlight w:val="yellow"/>
              </w:rPr>
              <w:t>PRG-W4</w:t>
            </w:r>
          </w:p>
        </w:tc>
        <w:tc>
          <w:tcPr>
            <w:tcW w:w="2389" w:type="dxa"/>
          </w:tcPr>
          <w:p w14:paraId="2AB71FFF" w14:textId="4490A6D4" w:rsidR="00A429BD" w:rsidRPr="00E903A8" w:rsidRDefault="00A429BD" w:rsidP="00A429BD">
            <w:pPr>
              <w:tabs>
                <w:tab w:val="decimal" w:pos="1920"/>
              </w:tabs>
              <w:spacing w:line="380" w:lineRule="exact"/>
              <w:jc w:val="thaiDistribute"/>
              <w:rPr>
                <w:rFonts w:ascii="Arial" w:hAnsi="Arial" w:cs="Arial"/>
                <w:sz w:val="22"/>
                <w:szCs w:val="22"/>
                <w:highlight w:val="yellow"/>
              </w:rPr>
            </w:pPr>
            <w:r w:rsidRPr="00E903A8">
              <w:rPr>
                <w:rFonts w:ascii="Arial" w:hAnsi="Arial" w:cs="Arial"/>
                <w:sz w:val="22"/>
                <w:szCs w:val="22"/>
                <w:highlight w:val="yellow"/>
              </w:rPr>
              <w:t>29,500</w:t>
            </w:r>
          </w:p>
        </w:tc>
        <w:tc>
          <w:tcPr>
            <w:tcW w:w="2390" w:type="dxa"/>
          </w:tcPr>
          <w:p w14:paraId="4E53562C" w14:textId="14461311" w:rsidR="00A429BD" w:rsidRPr="00E903A8" w:rsidRDefault="00A429BD" w:rsidP="00A429BD">
            <w:pPr>
              <w:tabs>
                <w:tab w:val="decimal" w:pos="1920"/>
              </w:tabs>
              <w:spacing w:line="380" w:lineRule="exact"/>
              <w:jc w:val="thaiDistribute"/>
              <w:rPr>
                <w:rFonts w:ascii="Arial" w:hAnsi="Arial" w:cs="Arial"/>
                <w:sz w:val="22"/>
                <w:szCs w:val="22"/>
                <w:highlight w:val="yellow"/>
              </w:rPr>
            </w:pPr>
            <w:r w:rsidRPr="00E903A8">
              <w:rPr>
                <w:rFonts w:ascii="Arial" w:hAnsi="Arial" w:cs="Arial"/>
                <w:sz w:val="22"/>
                <w:szCs w:val="22"/>
                <w:highlight w:val="yellow"/>
              </w:rPr>
              <w:t>30,169</w:t>
            </w:r>
          </w:p>
        </w:tc>
      </w:tr>
      <w:tr w:rsidR="00A429BD" w14:paraId="6561A778" w14:textId="77777777" w:rsidTr="00A429BD">
        <w:tc>
          <w:tcPr>
            <w:tcW w:w="3854" w:type="dxa"/>
          </w:tcPr>
          <w:p w14:paraId="05CF0DBB" w14:textId="09F679EA" w:rsidR="00A429BD" w:rsidRPr="00E903A8" w:rsidRDefault="00A429BD" w:rsidP="00A429BD">
            <w:pPr>
              <w:spacing w:line="380" w:lineRule="exact"/>
              <w:jc w:val="thaiDistribute"/>
              <w:rPr>
                <w:rFonts w:ascii="Arial" w:hAnsi="Arial" w:cs="Arial"/>
                <w:sz w:val="22"/>
                <w:szCs w:val="22"/>
                <w:highlight w:val="yellow"/>
              </w:rPr>
            </w:pPr>
            <w:r w:rsidRPr="00E903A8">
              <w:rPr>
                <w:rFonts w:ascii="Arial" w:hAnsi="Arial" w:cs="Arial"/>
                <w:sz w:val="22"/>
                <w:szCs w:val="22"/>
                <w:highlight w:val="yellow"/>
              </w:rPr>
              <w:t>PRG-W5</w:t>
            </w:r>
          </w:p>
        </w:tc>
        <w:tc>
          <w:tcPr>
            <w:tcW w:w="2389" w:type="dxa"/>
          </w:tcPr>
          <w:p w14:paraId="734E745B" w14:textId="574CD3EC" w:rsidR="00A429BD" w:rsidRPr="00E903A8" w:rsidRDefault="00A429BD" w:rsidP="00A429BD">
            <w:pPr>
              <w:tabs>
                <w:tab w:val="decimal" w:pos="1920"/>
              </w:tabs>
              <w:spacing w:line="380" w:lineRule="exact"/>
              <w:jc w:val="thaiDistribute"/>
              <w:rPr>
                <w:rFonts w:ascii="Arial" w:hAnsi="Arial" w:cs="Arial"/>
                <w:sz w:val="22"/>
                <w:szCs w:val="22"/>
                <w:highlight w:val="yellow"/>
              </w:rPr>
            </w:pPr>
            <w:r w:rsidRPr="00E903A8">
              <w:rPr>
                <w:rFonts w:ascii="Arial" w:hAnsi="Arial" w:cs="Arial"/>
                <w:sz w:val="22"/>
                <w:szCs w:val="22"/>
                <w:highlight w:val="yellow"/>
              </w:rPr>
              <w:t>34,473,566</w:t>
            </w:r>
          </w:p>
        </w:tc>
        <w:tc>
          <w:tcPr>
            <w:tcW w:w="2390" w:type="dxa"/>
          </w:tcPr>
          <w:p w14:paraId="23D2B475" w14:textId="7BAE743A" w:rsidR="00A429BD" w:rsidRDefault="00A429BD" w:rsidP="00A429BD">
            <w:pPr>
              <w:tabs>
                <w:tab w:val="decimal" w:pos="1920"/>
              </w:tabs>
              <w:spacing w:line="380" w:lineRule="exact"/>
              <w:jc w:val="thaiDistribute"/>
              <w:rPr>
                <w:rFonts w:ascii="Arial" w:hAnsi="Arial" w:cs="Arial"/>
                <w:sz w:val="22"/>
                <w:szCs w:val="22"/>
              </w:rPr>
            </w:pPr>
            <w:r w:rsidRPr="00E903A8">
              <w:rPr>
                <w:rFonts w:ascii="Arial" w:hAnsi="Arial" w:cs="Arial"/>
                <w:sz w:val="22"/>
                <w:szCs w:val="22"/>
                <w:highlight w:val="yellow"/>
              </w:rPr>
              <w:t>34,473,566</w:t>
            </w:r>
            <w:bookmarkStart w:id="2" w:name="_GoBack"/>
            <w:bookmarkEnd w:id="2"/>
          </w:p>
        </w:tc>
      </w:tr>
    </w:tbl>
    <w:p w14:paraId="36B748D0" w14:textId="21C662AF" w:rsidR="002377B2" w:rsidRPr="000110CC" w:rsidRDefault="002377B2" w:rsidP="00940EE7">
      <w:pPr>
        <w:tabs>
          <w:tab w:val="left" w:pos="2160"/>
        </w:tabs>
        <w:spacing w:before="120" w:after="120" w:line="380" w:lineRule="exact"/>
        <w:ind w:left="544" w:hanging="544"/>
        <w:jc w:val="thaiDistribute"/>
        <w:rPr>
          <w:rFonts w:ascii="Arial" w:hAnsi="Arial" w:cs="Arial"/>
          <w:b/>
          <w:bCs/>
          <w:sz w:val="22"/>
          <w:szCs w:val="22"/>
        </w:rPr>
      </w:pPr>
      <w:r w:rsidRPr="000110CC">
        <w:rPr>
          <w:rFonts w:ascii="Arial" w:hAnsi="Arial" w:cs="Arial"/>
          <w:b/>
          <w:bCs/>
          <w:sz w:val="22"/>
          <w:szCs w:val="22"/>
        </w:rPr>
        <w:t>3</w:t>
      </w:r>
      <w:r w:rsidR="00AD6CF4">
        <w:rPr>
          <w:rFonts w:ascii="Arial" w:hAnsi="Arial" w:cs="Arial"/>
          <w:b/>
          <w:bCs/>
          <w:sz w:val="22"/>
          <w:szCs w:val="22"/>
        </w:rPr>
        <w:t>3</w:t>
      </w:r>
      <w:r w:rsidRPr="000110CC">
        <w:rPr>
          <w:rFonts w:ascii="Arial" w:hAnsi="Arial" w:cs="Arial"/>
          <w:b/>
          <w:bCs/>
          <w:sz w:val="22"/>
          <w:szCs w:val="22"/>
        </w:rPr>
        <w:t>.</w:t>
      </w:r>
      <w:r w:rsidRPr="000110CC">
        <w:rPr>
          <w:rFonts w:ascii="Arial" w:hAnsi="Arial" w:cs="Arial"/>
          <w:b/>
          <w:bCs/>
          <w:sz w:val="22"/>
          <w:szCs w:val="22"/>
        </w:rPr>
        <w:tab/>
        <w:t>Approval of financial statements</w:t>
      </w:r>
    </w:p>
    <w:p w14:paraId="307115A7" w14:textId="6920D56B" w:rsidR="002377B2" w:rsidRPr="004D5853" w:rsidRDefault="002377B2" w:rsidP="00940EE7">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These financial statements were authorised for issue by the Audit Committee of the Company on </w:t>
      </w:r>
      <w:r w:rsidR="00AD6CF4">
        <w:rPr>
          <w:rFonts w:ascii="Arial" w:hAnsi="Arial" w:cs="Arial"/>
          <w:sz w:val="22"/>
          <w:szCs w:val="22"/>
        </w:rPr>
        <w:t>21</w:t>
      </w:r>
      <w:r w:rsidRPr="000110CC">
        <w:rPr>
          <w:rFonts w:ascii="Arial" w:hAnsi="Arial" w:cs="Arial"/>
          <w:sz w:val="22"/>
          <w:szCs w:val="22"/>
        </w:rPr>
        <w:t xml:space="preserve"> February 202</w:t>
      </w:r>
      <w:r w:rsidR="00667E34">
        <w:rPr>
          <w:rFonts w:ascii="Arial" w:hAnsi="Arial" w:cs="Arial"/>
          <w:sz w:val="22"/>
          <w:szCs w:val="22"/>
        </w:rPr>
        <w:t>5</w:t>
      </w:r>
      <w:r w:rsidRPr="000110CC">
        <w:rPr>
          <w:rFonts w:ascii="Arial" w:hAnsi="Arial" w:cs="Arial"/>
          <w:sz w:val="22"/>
          <w:szCs w:val="22"/>
        </w:rPr>
        <w:t>.</w:t>
      </w:r>
    </w:p>
    <w:sectPr w:rsidR="002377B2" w:rsidRPr="004D5853" w:rsidSect="00E00099">
      <w:headerReference w:type="default" r:id="rId14"/>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ABBC6" w14:textId="77777777" w:rsidR="008264F2" w:rsidRDefault="008264F2">
      <w:r>
        <w:separator/>
      </w:r>
    </w:p>
  </w:endnote>
  <w:endnote w:type="continuationSeparator" w:id="0">
    <w:p w14:paraId="32A0A4CB" w14:textId="77777777" w:rsidR="008264F2" w:rsidRDefault="008264F2">
      <w:r>
        <w:continuationSeparator/>
      </w:r>
    </w:p>
  </w:endnote>
  <w:endnote w:type="continuationNotice" w:id="1">
    <w:p w14:paraId="19F530B0" w14:textId="77777777" w:rsidR="008264F2" w:rsidRDefault="00826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altName w:val="Arial"/>
    <w:charset w:val="00"/>
    <w:family w:val="swiss"/>
    <w:pitch w:val="variable"/>
    <w:sig w:usb0="00000001"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420D2" w14:textId="031EFBD1" w:rsidR="002377B2" w:rsidRDefault="002377B2" w:rsidP="00CC60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75ED0">
      <w:rPr>
        <w:rStyle w:val="PageNumber"/>
        <w:noProof/>
      </w:rPr>
      <w:t>32</w:t>
    </w:r>
    <w:r>
      <w:rPr>
        <w:rStyle w:val="PageNumber"/>
      </w:rPr>
      <w:fldChar w:fldCharType="end"/>
    </w:r>
  </w:p>
  <w:p w14:paraId="2FDBC805" w14:textId="77777777" w:rsidR="002377B2" w:rsidRDefault="002377B2" w:rsidP="00CC607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294079"/>
      <w:docPartObj>
        <w:docPartGallery w:val="Page Numbers (Bottom of Page)"/>
        <w:docPartUnique/>
      </w:docPartObj>
    </w:sdtPr>
    <w:sdtEndPr>
      <w:rPr>
        <w:rFonts w:ascii="Arial" w:hAnsi="Arial" w:cs="Arial"/>
        <w:noProof/>
        <w:sz w:val="22"/>
        <w:szCs w:val="22"/>
      </w:rPr>
    </w:sdtEndPr>
    <w:sdtContent>
      <w:p w14:paraId="00528F3C" w14:textId="43BDB6FC" w:rsidR="002377B2" w:rsidRPr="008F044D" w:rsidRDefault="002377B2" w:rsidP="008F044D">
        <w:pPr>
          <w:pStyle w:val="Footer"/>
          <w:jc w:val="right"/>
          <w:rPr>
            <w:rFonts w:ascii="Arial" w:hAnsi="Arial" w:cs="Arial"/>
            <w:sz w:val="22"/>
            <w:szCs w:val="22"/>
          </w:rPr>
        </w:pPr>
        <w:r w:rsidRPr="008F044D">
          <w:rPr>
            <w:rFonts w:ascii="Arial" w:hAnsi="Arial" w:cs="Arial"/>
            <w:sz w:val="22"/>
            <w:szCs w:val="22"/>
          </w:rPr>
          <w:fldChar w:fldCharType="begin"/>
        </w:r>
        <w:r w:rsidRPr="008F044D">
          <w:rPr>
            <w:rFonts w:ascii="Arial" w:hAnsi="Arial" w:cs="Arial"/>
            <w:sz w:val="22"/>
            <w:szCs w:val="22"/>
          </w:rPr>
          <w:instrText xml:space="preserve"> PAGE   \* MERGEFORMAT </w:instrText>
        </w:r>
        <w:r w:rsidRPr="008F044D">
          <w:rPr>
            <w:rFonts w:ascii="Arial" w:hAnsi="Arial" w:cs="Arial"/>
            <w:sz w:val="22"/>
            <w:szCs w:val="22"/>
          </w:rPr>
          <w:fldChar w:fldCharType="separate"/>
        </w:r>
        <w:r w:rsidR="00E903A8">
          <w:rPr>
            <w:rFonts w:ascii="Arial" w:hAnsi="Arial" w:cs="Arial"/>
            <w:noProof/>
            <w:sz w:val="22"/>
            <w:szCs w:val="22"/>
          </w:rPr>
          <w:t>50</w:t>
        </w:r>
        <w:r w:rsidRPr="008F04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0334E" w14:textId="77777777" w:rsidR="008264F2" w:rsidRDefault="008264F2">
      <w:r>
        <w:separator/>
      </w:r>
    </w:p>
  </w:footnote>
  <w:footnote w:type="continuationSeparator" w:id="0">
    <w:p w14:paraId="2269D0BC" w14:textId="77777777" w:rsidR="008264F2" w:rsidRDefault="008264F2">
      <w:r>
        <w:continuationSeparator/>
      </w:r>
    </w:p>
  </w:footnote>
  <w:footnote w:type="continuationNotice" w:id="1">
    <w:p w14:paraId="62427CBD" w14:textId="77777777" w:rsidR="008264F2" w:rsidRDefault="008264F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7545" w14:textId="77777777" w:rsidR="002377B2" w:rsidRDefault="002377B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C0BF5" w14:textId="77777777" w:rsidR="00485CFA" w:rsidRDefault="00485C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155F09A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D28415A"/>
    <w:multiLevelType w:val="hybridMultilevel"/>
    <w:tmpl w:val="6AEC7FE6"/>
    <w:lvl w:ilvl="0" w:tplc="D06094D6">
      <w:start w:val="4"/>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6F50E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6AD68CB"/>
    <w:multiLevelType w:val="hybridMultilevel"/>
    <w:tmpl w:val="EA9C2796"/>
    <w:lvl w:ilvl="0" w:tplc="0F2457E2">
      <w:start w:val="99"/>
      <w:numFmt w:val="bullet"/>
      <w:lvlText w:val="-"/>
      <w:lvlJc w:val="left"/>
      <w:pPr>
        <w:ind w:left="1433" w:hanging="360"/>
      </w:pPr>
      <w:rPr>
        <w:rFonts w:ascii="Arial" w:eastAsia="SimSun" w:hAnsi="Arial" w:cs="Arial" w:hint="default"/>
      </w:rPr>
    </w:lvl>
    <w:lvl w:ilvl="1" w:tplc="04090003" w:tentative="1">
      <w:start w:val="1"/>
      <w:numFmt w:val="bullet"/>
      <w:lvlText w:val="o"/>
      <w:lvlJc w:val="left"/>
      <w:pPr>
        <w:ind w:left="2153" w:hanging="360"/>
      </w:pPr>
      <w:rPr>
        <w:rFonts w:ascii="Courier New" w:hAnsi="Courier New" w:cs="Courier New" w:hint="default"/>
      </w:rPr>
    </w:lvl>
    <w:lvl w:ilvl="2" w:tplc="04090005" w:tentative="1">
      <w:start w:val="1"/>
      <w:numFmt w:val="bullet"/>
      <w:lvlText w:val=""/>
      <w:lvlJc w:val="left"/>
      <w:pPr>
        <w:ind w:left="2873" w:hanging="360"/>
      </w:pPr>
      <w:rPr>
        <w:rFonts w:ascii="Wingdings" w:hAnsi="Wingdings" w:hint="default"/>
      </w:rPr>
    </w:lvl>
    <w:lvl w:ilvl="3" w:tplc="04090001" w:tentative="1">
      <w:start w:val="1"/>
      <w:numFmt w:val="bullet"/>
      <w:lvlText w:val=""/>
      <w:lvlJc w:val="left"/>
      <w:pPr>
        <w:ind w:left="3593" w:hanging="360"/>
      </w:pPr>
      <w:rPr>
        <w:rFonts w:ascii="Symbol" w:hAnsi="Symbol" w:hint="default"/>
      </w:rPr>
    </w:lvl>
    <w:lvl w:ilvl="4" w:tplc="04090003" w:tentative="1">
      <w:start w:val="1"/>
      <w:numFmt w:val="bullet"/>
      <w:lvlText w:val="o"/>
      <w:lvlJc w:val="left"/>
      <w:pPr>
        <w:ind w:left="4313" w:hanging="360"/>
      </w:pPr>
      <w:rPr>
        <w:rFonts w:ascii="Courier New" w:hAnsi="Courier New" w:cs="Courier New" w:hint="default"/>
      </w:rPr>
    </w:lvl>
    <w:lvl w:ilvl="5" w:tplc="04090005" w:tentative="1">
      <w:start w:val="1"/>
      <w:numFmt w:val="bullet"/>
      <w:lvlText w:val=""/>
      <w:lvlJc w:val="left"/>
      <w:pPr>
        <w:ind w:left="5033" w:hanging="360"/>
      </w:pPr>
      <w:rPr>
        <w:rFonts w:ascii="Wingdings" w:hAnsi="Wingdings" w:hint="default"/>
      </w:rPr>
    </w:lvl>
    <w:lvl w:ilvl="6" w:tplc="04090001" w:tentative="1">
      <w:start w:val="1"/>
      <w:numFmt w:val="bullet"/>
      <w:lvlText w:val=""/>
      <w:lvlJc w:val="left"/>
      <w:pPr>
        <w:ind w:left="5753" w:hanging="360"/>
      </w:pPr>
      <w:rPr>
        <w:rFonts w:ascii="Symbol" w:hAnsi="Symbol" w:hint="default"/>
      </w:rPr>
    </w:lvl>
    <w:lvl w:ilvl="7" w:tplc="04090003" w:tentative="1">
      <w:start w:val="1"/>
      <w:numFmt w:val="bullet"/>
      <w:lvlText w:val="o"/>
      <w:lvlJc w:val="left"/>
      <w:pPr>
        <w:ind w:left="6473" w:hanging="360"/>
      </w:pPr>
      <w:rPr>
        <w:rFonts w:ascii="Courier New" w:hAnsi="Courier New" w:cs="Courier New" w:hint="default"/>
      </w:rPr>
    </w:lvl>
    <w:lvl w:ilvl="8" w:tplc="04090005" w:tentative="1">
      <w:start w:val="1"/>
      <w:numFmt w:val="bullet"/>
      <w:lvlText w:val=""/>
      <w:lvlJc w:val="left"/>
      <w:pPr>
        <w:ind w:left="7193" w:hanging="360"/>
      </w:pPr>
      <w:rPr>
        <w:rFonts w:ascii="Wingdings" w:hAnsi="Wingdings" w:hint="default"/>
      </w:rPr>
    </w:lvl>
  </w:abstractNum>
  <w:abstractNum w:abstractNumId="9"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337F5C18"/>
    <w:multiLevelType w:val="hybridMultilevel"/>
    <w:tmpl w:val="6B063DF6"/>
    <w:lvl w:ilvl="0" w:tplc="B4CEE2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A296642"/>
    <w:multiLevelType w:val="hybridMultilevel"/>
    <w:tmpl w:val="2778755A"/>
    <w:lvl w:ilvl="0" w:tplc="10CCBDF6">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4" w15:restartNumberingAfterBreak="0">
    <w:nsid w:val="3CBF32E2"/>
    <w:multiLevelType w:val="hybridMultilevel"/>
    <w:tmpl w:val="89341A40"/>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D2D86"/>
    <w:multiLevelType w:val="hybridMultilevel"/>
    <w:tmpl w:val="AEFCAA96"/>
    <w:lvl w:ilvl="0" w:tplc="6646FFF2">
      <w:start w:val="3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717971"/>
    <w:multiLevelType w:val="hybridMultilevel"/>
    <w:tmpl w:val="654C70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6611B2"/>
    <w:multiLevelType w:val="hybridMultilevel"/>
    <w:tmpl w:val="04B4E2F0"/>
    <w:lvl w:ilvl="0" w:tplc="16FC1AF8">
      <w:start w:val="2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00A68"/>
    <w:multiLevelType w:val="hybridMultilevel"/>
    <w:tmpl w:val="6DAAB508"/>
    <w:lvl w:ilvl="0" w:tplc="2D44EB2A">
      <w:start w:val="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B1DD9"/>
    <w:multiLevelType w:val="hybridMultilevel"/>
    <w:tmpl w:val="F2CC29DA"/>
    <w:lvl w:ilvl="0" w:tplc="4202AB60">
      <w:start w:val="4"/>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7556B39"/>
    <w:multiLevelType w:val="hybridMultilevel"/>
    <w:tmpl w:val="66E4BBB4"/>
    <w:lvl w:ilvl="0" w:tplc="CA88697E">
      <w:numFmt w:val="bullet"/>
      <w:lvlText w:val="-"/>
      <w:lvlJc w:val="left"/>
      <w:pPr>
        <w:ind w:left="522" w:hanging="360"/>
      </w:pPr>
      <w:rPr>
        <w:rFonts w:ascii="Angsana New" w:eastAsia="Times New Roman" w:hAnsi="Angsana New" w:cs="Angsana New" w:hint="default"/>
      </w:rPr>
    </w:lvl>
    <w:lvl w:ilvl="1" w:tplc="04090003">
      <w:start w:val="1"/>
      <w:numFmt w:val="bullet"/>
      <w:lvlText w:val="o"/>
      <w:lvlJc w:val="left"/>
      <w:pPr>
        <w:ind w:left="1242" w:hanging="360"/>
      </w:pPr>
      <w:rPr>
        <w:rFonts w:ascii="Courier New" w:hAnsi="Courier New" w:cs="Courier New" w:hint="default"/>
      </w:rPr>
    </w:lvl>
    <w:lvl w:ilvl="2" w:tplc="04090005">
      <w:start w:val="1"/>
      <w:numFmt w:val="bullet"/>
      <w:lvlText w:val=""/>
      <w:lvlJc w:val="left"/>
      <w:pPr>
        <w:ind w:left="1962" w:hanging="360"/>
      </w:pPr>
      <w:rPr>
        <w:rFonts w:ascii="Wingdings" w:hAnsi="Wingdings" w:hint="default"/>
      </w:rPr>
    </w:lvl>
    <w:lvl w:ilvl="3" w:tplc="04090001">
      <w:start w:val="1"/>
      <w:numFmt w:val="bullet"/>
      <w:lvlText w:val=""/>
      <w:lvlJc w:val="left"/>
      <w:pPr>
        <w:ind w:left="2682" w:hanging="360"/>
      </w:pPr>
      <w:rPr>
        <w:rFonts w:ascii="Symbol" w:hAnsi="Symbol" w:hint="default"/>
      </w:rPr>
    </w:lvl>
    <w:lvl w:ilvl="4" w:tplc="04090003">
      <w:start w:val="1"/>
      <w:numFmt w:val="bullet"/>
      <w:lvlText w:val="o"/>
      <w:lvlJc w:val="left"/>
      <w:pPr>
        <w:ind w:left="3402" w:hanging="360"/>
      </w:pPr>
      <w:rPr>
        <w:rFonts w:ascii="Courier New" w:hAnsi="Courier New" w:cs="Courier New" w:hint="default"/>
      </w:rPr>
    </w:lvl>
    <w:lvl w:ilvl="5" w:tplc="04090005">
      <w:start w:val="1"/>
      <w:numFmt w:val="bullet"/>
      <w:lvlText w:val=""/>
      <w:lvlJc w:val="left"/>
      <w:pPr>
        <w:ind w:left="4122" w:hanging="360"/>
      </w:pPr>
      <w:rPr>
        <w:rFonts w:ascii="Wingdings" w:hAnsi="Wingdings" w:hint="default"/>
      </w:rPr>
    </w:lvl>
    <w:lvl w:ilvl="6" w:tplc="04090001">
      <w:start w:val="1"/>
      <w:numFmt w:val="bullet"/>
      <w:lvlText w:val=""/>
      <w:lvlJc w:val="left"/>
      <w:pPr>
        <w:ind w:left="4842" w:hanging="360"/>
      </w:pPr>
      <w:rPr>
        <w:rFonts w:ascii="Symbol" w:hAnsi="Symbol" w:hint="default"/>
      </w:rPr>
    </w:lvl>
    <w:lvl w:ilvl="7" w:tplc="04090003">
      <w:start w:val="1"/>
      <w:numFmt w:val="bullet"/>
      <w:lvlText w:val="o"/>
      <w:lvlJc w:val="left"/>
      <w:pPr>
        <w:ind w:left="5562" w:hanging="360"/>
      </w:pPr>
      <w:rPr>
        <w:rFonts w:ascii="Courier New" w:hAnsi="Courier New" w:cs="Courier New" w:hint="default"/>
      </w:rPr>
    </w:lvl>
    <w:lvl w:ilvl="8" w:tplc="04090005">
      <w:start w:val="1"/>
      <w:numFmt w:val="bullet"/>
      <w:lvlText w:val=""/>
      <w:lvlJc w:val="left"/>
      <w:pPr>
        <w:ind w:left="6282" w:hanging="360"/>
      </w:pPr>
      <w:rPr>
        <w:rFonts w:ascii="Wingdings" w:hAnsi="Wingdings" w:hint="default"/>
      </w:rPr>
    </w:lvl>
  </w:abstractNum>
  <w:abstractNum w:abstractNumId="23" w15:restartNumberingAfterBreak="0">
    <w:nsid w:val="753E2252"/>
    <w:multiLevelType w:val="hybridMultilevel"/>
    <w:tmpl w:val="F3CC6B12"/>
    <w:lvl w:ilvl="0" w:tplc="A6F2464A">
      <w:start w:val="3"/>
      <w:numFmt w:val="bullet"/>
      <w:lvlText w:val="-"/>
      <w:lvlJc w:val="left"/>
      <w:pPr>
        <w:ind w:left="899" w:hanging="360"/>
      </w:pPr>
      <w:rPr>
        <w:rFonts w:ascii="Angsana New" w:eastAsia="Times New Roman" w:hAnsi="Angsana New" w:cs="Angsana New" w:hint="default"/>
      </w:rPr>
    </w:lvl>
    <w:lvl w:ilvl="1" w:tplc="04090003">
      <w:start w:val="1"/>
      <w:numFmt w:val="bullet"/>
      <w:lvlText w:val="o"/>
      <w:lvlJc w:val="left"/>
      <w:pPr>
        <w:ind w:left="1619" w:hanging="360"/>
      </w:pPr>
      <w:rPr>
        <w:rFonts w:ascii="Courier New" w:hAnsi="Courier New" w:cs="Courier New" w:hint="default"/>
      </w:rPr>
    </w:lvl>
    <w:lvl w:ilvl="2" w:tplc="04090005">
      <w:start w:val="1"/>
      <w:numFmt w:val="bullet"/>
      <w:lvlText w:val=""/>
      <w:lvlJc w:val="left"/>
      <w:pPr>
        <w:ind w:left="2339" w:hanging="360"/>
      </w:pPr>
      <w:rPr>
        <w:rFonts w:ascii="Wingdings" w:hAnsi="Wingdings" w:hint="default"/>
      </w:rPr>
    </w:lvl>
    <w:lvl w:ilvl="3" w:tplc="04090001">
      <w:start w:val="1"/>
      <w:numFmt w:val="bullet"/>
      <w:lvlText w:val=""/>
      <w:lvlJc w:val="left"/>
      <w:pPr>
        <w:ind w:left="3059" w:hanging="360"/>
      </w:pPr>
      <w:rPr>
        <w:rFonts w:ascii="Symbol" w:hAnsi="Symbol" w:hint="default"/>
      </w:rPr>
    </w:lvl>
    <w:lvl w:ilvl="4" w:tplc="04090003">
      <w:start w:val="1"/>
      <w:numFmt w:val="bullet"/>
      <w:lvlText w:val="o"/>
      <w:lvlJc w:val="left"/>
      <w:pPr>
        <w:ind w:left="3779" w:hanging="360"/>
      </w:pPr>
      <w:rPr>
        <w:rFonts w:ascii="Courier New" w:hAnsi="Courier New" w:cs="Courier New" w:hint="default"/>
      </w:rPr>
    </w:lvl>
    <w:lvl w:ilvl="5" w:tplc="04090005">
      <w:start w:val="1"/>
      <w:numFmt w:val="bullet"/>
      <w:lvlText w:val=""/>
      <w:lvlJc w:val="left"/>
      <w:pPr>
        <w:ind w:left="4499" w:hanging="360"/>
      </w:pPr>
      <w:rPr>
        <w:rFonts w:ascii="Wingdings" w:hAnsi="Wingdings" w:hint="default"/>
      </w:rPr>
    </w:lvl>
    <w:lvl w:ilvl="6" w:tplc="04090001">
      <w:start w:val="1"/>
      <w:numFmt w:val="bullet"/>
      <w:lvlText w:val=""/>
      <w:lvlJc w:val="left"/>
      <w:pPr>
        <w:ind w:left="5219" w:hanging="360"/>
      </w:pPr>
      <w:rPr>
        <w:rFonts w:ascii="Symbol" w:hAnsi="Symbol" w:hint="default"/>
      </w:rPr>
    </w:lvl>
    <w:lvl w:ilvl="7" w:tplc="04090003">
      <w:start w:val="1"/>
      <w:numFmt w:val="bullet"/>
      <w:lvlText w:val="o"/>
      <w:lvlJc w:val="left"/>
      <w:pPr>
        <w:ind w:left="5939" w:hanging="360"/>
      </w:pPr>
      <w:rPr>
        <w:rFonts w:ascii="Courier New" w:hAnsi="Courier New" w:cs="Courier New" w:hint="default"/>
      </w:rPr>
    </w:lvl>
    <w:lvl w:ilvl="8" w:tplc="04090005">
      <w:start w:val="1"/>
      <w:numFmt w:val="bullet"/>
      <w:lvlText w:val=""/>
      <w:lvlJc w:val="left"/>
      <w:pPr>
        <w:ind w:left="6659" w:hanging="360"/>
      </w:pPr>
      <w:rPr>
        <w:rFonts w:ascii="Wingdings" w:hAnsi="Wingdings" w:hint="default"/>
      </w:rPr>
    </w:lvl>
  </w:abstractNum>
  <w:abstractNum w:abstractNumId="24" w15:restartNumberingAfterBreak="0">
    <w:nsid w:val="76AA21B0"/>
    <w:multiLevelType w:val="hybridMultilevel"/>
    <w:tmpl w:val="F4C60358"/>
    <w:lvl w:ilvl="0" w:tplc="DADA57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8EC3CAB"/>
    <w:multiLevelType w:val="hybridMultilevel"/>
    <w:tmpl w:val="27BA8DEE"/>
    <w:lvl w:ilvl="0" w:tplc="F348D8AE">
      <w:start w:val="8"/>
      <w:numFmt w:val="bullet"/>
      <w:lvlText w:val="-"/>
      <w:lvlJc w:val="left"/>
      <w:pPr>
        <w:ind w:left="1267" w:hanging="360"/>
      </w:pPr>
      <w:rPr>
        <w:rFonts w:ascii="Arial" w:eastAsia="Arial Unicode MS"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11"/>
  </w:num>
  <w:num w:numId="3">
    <w:abstractNumId w:val="12"/>
  </w:num>
  <w:num w:numId="4">
    <w:abstractNumId w:val="21"/>
  </w:num>
  <w:num w:numId="5">
    <w:abstractNumId w:val="4"/>
  </w:num>
  <w:num w:numId="6">
    <w:abstractNumId w:val="22"/>
  </w:num>
  <w:num w:numId="7">
    <w:abstractNumId w:val="2"/>
  </w:num>
  <w:num w:numId="8">
    <w:abstractNumId w:val="10"/>
  </w:num>
  <w:num w:numId="9">
    <w:abstractNumId w:val="14"/>
  </w:num>
  <w:num w:numId="10">
    <w:abstractNumId w:val="7"/>
  </w:num>
  <w:num w:numId="11">
    <w:abstractNumId w:val="13"/>
  </w:num>
  <w:num w:numId="12">
    <w:abstractNumId w:val="9"/>
  </w:num>
  <w:num w:numId="13">
    <w:abstractNumId w:val="23"/>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num>
  <w:num w:numId="18">
    <w:abstractNumId w:val="3"/>
  </w:num>
  <w:num w:numId="19">
    <w:abstractNumId w:val="20"/>
  </w:num>
  <w:num w:numId="20">
    <w:abstractNumId w:val="18"/>
  </w:num>
  <w:num w:numId="21">
    <w:abstractNumId w:val="25"/>
  </w:num>
  <w:num w:numId="22">
    <w:abstractNumId w:val="17"/>
  </w:num>
  <w:num w:numId="23">
    <w:abstractNumId w:val="24"/>
  </w:num>
  <w:num w:numId="24">
    <w:abstractNumId w:val="16"/>
  </w:num>
  <w:num w:numId="25">
    <w:abstractNumId w:val="8"/>
  </w:num>
  <w:num w:numId="26">
    <w:abstractNumId w:val="15"/>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1FE"/>
    <w:rsid w:val="000005F5"/>
    <w:rsid w:val="000016C5"/>
    <w:rsid w:val="00001C7D"/>
    <w:rsid w:val="0000335F"/>
    <w:rsid w:val="00003A32"/>
    <w:rsid w:val="00003EFE"/>
    <w:rsid w:val="0000501E"/>
    <w:rsid w:val="000055E6"/>
    <w:rsid w:val="00006467"/>
    <w:rsid w:val="00007100"/>
    <w:rsid w:val="0000776F"/>
    <w:rsid w:val="00007F82"/>
    <w:rsid w:val="00010541"/>
    <w:rsid w:val="0001068C"/>
    <w:rsid w:val="00010924"/>
    <w:rsid w:val="00011022"/>
    <w:rsid w:val="000110CC"/>
    <w:rsid w:val="0001143E"/>
    <w:rsid w:val="000114C2"/>
    <w:rsid w:val="00012283"/>
    <w:rsid w:val="00012634"/>
    <w:rsid w:val="000129E5"/>
    <w:rsid w:val="00012B67"/>
    <w:rsid w:val="00013688"/>
    <w:rsid w:val="00014818"/>
    <w:rsid w:val="00014D82"/>
    <w:rsid w:val="0001502B"/>
    <w:rsid w:val="00015281"/>
    <w:rsid w:val="00016448"/>
    <w:rsid w:val="0001660B"/>
    <w:rsid w:val="000167ED"/>
    <w:rsid w:val="00016870"/>
    <w:rsid w:val="00016C51"/>
    <w:rsid w:val="00021640"/>
    <w:rsid w:val="00021EA4"/>
    <w:rsid w:val="00022EC5"/>
    <w:rsid w:val="00023869"/>
    <w:rsid w:val="0002391E"/>
    <w:rsid w:val="00024C59"/>
    <w:rsid w:val="00025AD1"/>
    <w:rsid w:val="00025D64"/>
    <w:rsid w:val="00026366"/>
    <w:rsid w:val="000264F2"/>
    <w:rsid w:val="000267C5"/>
    <w:rsid w:val="00026AC3"/>
    <w:rsid w:val="0002739F"/>
    <w:rsid w:val="000305BB"/>
    <w:rsid w:val="00030642"/>
    <w:rsid w:val="00031B19"/>
    <w:rsid w:val="0003254F"/>
    <w:rsid w:val="00032911"/>
    <w:rsid w:val="00032E4F"/>
    <w:rsid w:val="000334E3"/>
    <w:rsid w:val="00035A57"/>
    <w:rsid w:val="000363D8"/>
    <w:rsid w:val="00036A9A"/>
    <w:rsid w:val="000372E5"/>
    <w:rsid w:val="000400D9"/>
    <w:rsid w:val="00040BEB"/>
    <w:rsid w:val="000415B8"/>
    <w:rsid w:val="000417DD"/>
    <w:rsid w:val="00042EF3"/>
    <w:rsid w:val="000437F9"/>
    <w:rsid w:val="00043BD3"/>
    <w:rsid w:val="00044396"/>
    <w:rsid w:val="000450EC"/>
    <w:rsid w:val="00045159"/>
    <w:rsid w:val="00045203"/>
    <w:rsid w:val="0004637F"/>
    <w:rsid w:val="000468F2"/>
    <w:rsid w:val="000472E6"/>
    <w:rsid w:val="0004742B"/>
    <w:rsid w:val="0005148C"/>
    <w:rsid w:val="00051F21"/>
    <w:rsid w:val="00053793"/>
    <w:rsid w:val="00055055"/>
    <w:rsid w:val="00055487"/>
    <w:rsid w:val="00056715"/>
    <w:rsid w:val="00056CC7"/>
    <w:rsid w:val="000575D1"/>
    <w:rsid w:val="00057D34"/>
    <w:rsid w:val="00060CC5"/>
    <w:rsid w:val="0006103D"/>
    <w:rsid w:val="00061B35"/>
    <w:rsid w:val="000620E9"/>
    <w:rsid w:val="00062371"/>
    <w:rsid w:val="00062A88"/>
    <w:rsid w:val="00063696"/>
    <w:rsid w:val="000663CF"/>
    <w:rsid w:val="000672F7"/>
    <w:rsid w:val="00067F24"/>
    <w:rsid w:val="00070ACD"/>
    <w:rsid w:val="00071E26"/>
    <w:rsid w:val="00072850"/>
    <w:rsid w:val="00074BD5"/>
    <w:rsid w:val="00074E4B"/>
    <w:rsid w:val="0007581C"/>
    <w:rsid w:val="00076758"/>
    <w:rsid w:val="000769F0"/>
    <w:rsid w:val="00076D25"/>
    <w:rsid w:val="000773D5"/>
    <w:rsid w:val="00077527"/>
    <w:rsid w:val="00077B89"/>
    <w:rsid w:val="00077CB8"/>
    <w:rsid w:val="00081C1D"/>
    <w:rsid w:val="00081C9F"/>
    <w:rsid w:val="00082A68"/>
    <w:rsid w:val="00083830"/>
    <w:rsid w:val="00083960"/>
    <w:rsid w:val="00084424"/>
    <w:rsid w:val="00084FB9"/>
    <w:rsid w:val="00085B3C"/>
    <w:rsid w:val="000865B5"/>
    <w:rsid w:val="0009060D"/>
    <w:rsid w:val="00090F96"/>
    <w:rsid w:val="000927C6"/>
    <w:rsid w:val="0009346E"/>
    <w:rsid w:val="000938C3"/>
    <w:rsid w:val="00094F30"/>
    <w:rsid w:val="000952B9"/>
    <w:rsid w:val="00095867"/>
    <w:rsid w:val="000965ED"/>
    <w:rsid w:val="0009691E"/>
    <w:rsid w:val="000973F1"/>
    <w:rsid w:val="000A0BBC"/>
    <w:rsid w:val="000A137F"/>
    <w:rsid w:val="000A1625"/>
    <w:rsid w:val="000A259A"/>
    <w:rsid w:val="000A2C50"/>
    <w:rsid w:val="000A2CE7"/>
    <w:rsid w:val="000A2F05"/>
    <w:rsid w:val="000A36A4"/>
    <w:rsid w:val="000A4E4A"/>
    <w:rsid w:val="000A4F29"/>
    <w:rsid w:val="000A5914"/>
    <w:rsid w:val="000A5F4F"/>
    <w:rsid w:val="000A7D36"/>
    <w:rsid w:val="000B01F8"/>
    <w:rsid w:val="000B09AB"/>
    <w:rsid w:val="000B0AA2"/>
    <w:rsid w:val="000B28FB"/>
    <w:rsid w:val="000B30D5"/>
    <w:rsid w:val="000B3415"/>
    <w:rsid w:val="000B3F86"/>
    <w:rsid w:val="000B6FC2"/>
    <w:rsid w:val="000C0BC2"/>
    <w:rsid w:val="000C1593"/>
    <w:rsid w:val="000C18E9"/>
    <w:rsid w:val="000C1F93"/>
    <w:rsid w:val="000C21AB"/>
    <w:rsid w:val="000C2883"/>
    <w:rsid w:val="000C38AD"/>
    <w:rsid w:val="000C4E05"/>
    <w:rsid w:val="000C605E"/>
    <w:rsid w:val="000C6348"/>
    <w:rsid w:val="000C65D5"/>
    <w:rsid w:val="000D034A"/>
    <w:rsid w:val="000D14F9"/>
    <w:rsid w:val="000D1C7F"/>
    <w:rsid w:val="000D2046"/>
    <w:rsid w:val="000D226D"/>
    <w:rsid w:val="000D28EB"/>
    <w:rsid w:val="000D2AC2"/>
    <w:rsid w:val="000D2EE4"/>
    <w:rsid w:val="000D3359"/>
    <w:rsid w:val="000D60B3"/>
    <w:rsid w:val="000E1449"/>
    <w:rsid w:val="000E1628"/>
    <w:rsid w:val="000E1FA1"/>
    <w:rsid w:val="000E2C6A"/>
    <w:rsid w:val="000E3812"/>
    <w:rsid w:val="000E422F"/>
    <w:rsid w:val="000E5197"/>
    <w:rsid w:val="000E5D9B"/>
    <w:rsid w:val="000E64E2"/>
    <w:rsid w:val="000E673C"/>
    <w:rsid w:val="000F0593"/>
    <w:rsid w:val="000F1E70"/>
    <w:rsid w:val="000F231C"/>
    <w:rsid w:val="000F2E54"/>
    <w:rsid w:val="000F3CD0"/>
    <w:rsid w:val="000F4A47"/>
    <w:rsid w:val="000F752A"/>
    <w:rsid w:val="000F7550"/>
    <w:rsid w:val="001028BE"/>
    <w:rsid w:val="00102D14"/>
    <w:rsid w:val="00103173"/>
    <w:rsid w:val="0010347F"/>
    <w:rsid w:val="00104D3A"/>
    <w:rsid w:val="00106DA7"/>
    <w:rsid w:val="00106FA5"/>
    <w:rsid w:val="00107604"/>
    <w:rsid w:val="001079FB"/>
    <w:rsid w:val="00107FAC"/>
    <w:rsid w:val="00110888"/>
    <w:rsid w:val="00111029"/>
    <w:rsid w:val="00112865"/>
    <w:rsid w:val="0011322D"/>
    <w:rsid w:val="00113645"/>
    <w:rsid w:val="001145F3"/>
    <w:rsid w:val="00114723"/>
    <w:rsid w:val="001157A0"/>
    <w:rsid w:val="00115820"/>
    <w:rsid w:val="0011660D"/>
    <w:rsid w:val="00116AC1"/>
    <w:rsid w:val="00117741"/>
    <w:rsid w:val="001212B3"/>
    <w:rsid w:val="00122AEB"/>
    <w:rsid w:val="00123CFF"/>
    <w:rsid w:val="00124000"/>
    <w:rsid w:val="001240EE"/>
    <w:rsid w:val="00124305"/>
    <w:rsid w:val="001243B8"/>
    <w:rsid w:val="00124CE0"/>
    <w:rsid w:val="001270C7"/>
    <w:rsid w:val="001310B5"/>
    <w:rsid w:val="00132193"/>
    <w:rsid w:val="001347EA"/>
    <w:rsid w:val="0013480E"/>
    <w:rsid w:val="0013584A"/>
    <w:rsid w:val="0013589B"/>
    <w:rsid w:val="0013590D"/>
    <w:rsid w:val="00136DA5"/>
    <w:rsid w:val="001407C7"/>
    <w:rsid w:val="00140B99"/>
    <w:rsid w:val="00140C89"/>
    <w:rsid w:val="00143356"/>
    <w:rsid w:val="00143828"/>
    <w:rsid w:val="00143CA2"/>
    <w:rsid w:val="00144649"/>
    <w:rsid w:val="001452AE"/>
    <w:rsid w:val="001453F8"/>
    <w:rsid w:val="00145CE9"/>
    <w:rsid w:val="00146349"/>
    <w:rsid w:val="001467EC"/>
    <w:rsid w:val="00147516"/>
    <w:rsid w:val="001477A8"/>
    <w:rsid w:val="00147B0B"/>
    <w:rsid w:val="00150A8B"/>
    <w:rsid w:val="0015179E"/>
    <w:rsid w:val="00152019"/>
    <w:rsid w:val="00153701"/>
    <w:rsid w:val="00153B1D"/>
    <w:rsid w:val="001543D2"/>
    <w:rsid w:val="00154669"/>
    <w:rsid w:val="001552B9"/>
    <w:rsid w:val="001556A6"/>
    <w:rsid w:val="00155B83"/>
    <w:rsid w:val="0015603A"/>
    <w:rsid w:val="00156B4B"/>
    <w:rsid w:val="00156F11"/>
    <w:rsid w:val="00157B33"/>
    <w:rsid w:val="0016003D"/>
    <w:rsid w:val="00160577"/>
    <w:rsid w:val="00160644"/>
    <w:rsid w:val="001609CE"/>
    <w:rsid w:val="001609D0"/>
    <w:rsid w:val="00161444"/>
    <w:rsid w:val="00162B52"/>
    <w:rsid w:val="0016305B"/>
    <w:rsid w:val="00163464"/>
    <w:rsid w:val="00163C54"/>
    <w:rsid w:val="00164B8C"/>
    <w:rsid w:val="00164FA5"/>
    <w:rsid w:val="001651FE"/>
    <w:rsid w:val="001659E3"/>
    <w:rsid w:val="00165BE7"/>
    <w:rsid w:val="001679EA"/>
    <w:rsid w:val="00170844"/>
    <w:rsid w:val="00172DFF"/>
    <w:rsid w:val="001732EF"/>
    <w:rsid w:val="001763A4"/>
    <w:rsid w:val="0017690D"/>
    <w:rsid w:val="00176AC1"/>
    <w:rsid w:val="00176CD6"/>
    <w:rsid w:val="00177DCD"/>
    <w:rsid w:val="00180D28"/>
    <w:rsid w:val="00181205"/>
    <w:rsid w:val="001812A9"/>
    <w:rsid w:val="001812C7"/>
    <w:rsid w:val="00181B3E"/>
    <w:rsid w:val="0018230A"/>
    <w:rsid w:val="001829FB"/>
    <w:rsid w:val="00182A7D"/>
    <w:rsid w:val="00182C4B"/>
    <w:rsid w:val="00184427"/>
    <w:rsid w:val="00184EB2"/>
    <w:rsid w:val="00185218"/>
    <w:rsid w:val="00185593"/>
    <w:rsid w:val="00187C7A"/>
    <w:rsid w:val="001902CE"/>
    <w:rsid w:val="001903D1"/>
    <w:rsid w:val="00190837"/>
    <w:rsid w:val="00195B12"/>
    <w:rsid w:val="00196BAD"/>
    <w:rsid w:val="00197724"/>
    <w:rsid w:val="00197CB1"/>
    <w:rsid w:val="001A118B"/>
    <w:rsid w:val="001A165B"/>
    <w:rsid w:val="001A2113"/>
    <w:rsid w:val="001A26C7"/>
    <w:rsid w:val="001A2C8E"/>
    <w:rsid w:val="001A3A3E"/>
    <w:rsid w:val="001A3F72"/>
    <w:rsid w:val="001A40E9"/>
    <w:rsid w:val="001A45CF"/>
    <w:rsid w:val="001A60BA"/>
    <w:rsid w:val="001A6C87"/>
    <w:rsid w:val="001A775D"/>
    <w:rsid w:val="001A7F15"/>
    <w:rsid w:val="001B0506"/>
    <w:rsid w:val="001B1890"/>
    <w:rsid w:val="001B31EC"/>
    <w:rsid w:val="001B3405"/>
    <w:rsid w:val="001B3EBF"/>
    <w:rsid w:val="001B49A6"/>
    <w:rsid w:val="001B5C00"/>
    <w:rsid w:val="001C0682"/>
    <w:rsid w:val="001C2139"/>
    <w:rsid w:val="001C32A3"/>
    <w:rsid w:val="001C3854"/>
    <w:rsid w:val="001C3B94"/>
    <w:rsid w:val="001C4207"/>
    <w:rsid w:val="001C46E5"/>
    <w:rsid w:val="001C5B4C"/>
    <w:rsid w:val="001C6B10"/>
    <w:rsid w:val="001D1D07"/>
    <w:rsid w:val="001D2CA6"/>
    <w:rsid w:val="001D44E8"/>
    <w:rsid w:val="001D5338"/>
    <w:rsid w:val="001D56EE"/>
    <w:rsid w:val="001D6E38"/>
    <w:rsid w:val="001E00B2"/>
    <w:rsid w:val="001E2948"/>
    <w:rsid w:val="001E3C78"/>
    <w:rsid w:val="001E416E"/>
    <w:rsid w:val="001E4C43"/>
    <w:rsid w:val="001E5156"/>
    <w:rsid w:val="001E545B"/>
    <w:rsid w:val="001F0889"/>
    <w:rsid w:val="001F0FAC"/>
    <w:rsid w:val="001F14DA"/>
    <w:rsid w:val="001F1865"/>
    <w:rsid w:val="001F25DF"/>
    <w:rsid w:val="001F280A"/>
    <w:rsid w:val="001F2948"/>
    <w:rsid w:val="001F4204"/>
    <w:rsid w:val="001F437E"/>
    <w:rsid w:val="001F542E"/>
    <w:rsid w:val="001F556C"/>
    <w:rsid w:val="001F576D"/>
    <w:rsid w:val="001F63E5"/>
    <w:rsid w:val="00200228"/>
    <w:rsid w:val="00202059"/>
    <w:rsid w:val="002030EF"/>
    <w:rsid w:val="00203830"/>
    <w:rsid w:val="00203FBD"/>
    <w:rsid w:val="0020494A"/>
    <w:rsid w:val="00205800"/>
    <w:rsid w:val="002064A3"/>
    <w:rsid w:val="00206587"/>
    <w:rsid w:val="002073AA"/>
    <w:rsid w:val="002074FC"/>
    <w:rsid w:val="002077F1"/>
    <w:rsid w:val="00207B9A"/>
    <w:rsid w:val="00210855"/>
    <w:rsid w:val="0021185B"/>
    <w:rsid w:val="00211958"/>
    <w:rsid w:val="00211ED8"/>
    <w:rsid w:val="00212108"/>
    <w:rsid w:val="002122D9"/>
    <w:rsid w:val="002124F7"/>
    <w:rsid w:val="002133EC"/>
    <w:rsid w:val="00214341"/>
    <w:rsid w:val="00214DAF"/>
    <w:rsid w:val="00215787"/>
    <w:rsid w:val="002159EB"/>
    <w:rsid w:val="00215E52"/>
    <w:rsid w:val="00216226"/>
    <w:rsid w:val="00216D5C"/>
    <w:rsid w:val="00216F98"/>
    <w:rsid w:val="00217C2D"/>
    <w:rsid w:val="00220886"/>
    <w:rsid w:val="00220EFA"/>
    <w:rsid w:val="0022121C"/>
    <w:rsid w:val="002216A4"/>
    <w:rsid w:val="0022197B"/>
    <w:rsid w:val="002223D9"/>
    <w:rsid w:val="00222759"/>
    <w:rsid w:val="002230AE"/>
    <w:rsid w:val="00223443"/>
    <w:rsid w:val="00224E76"/>
    <w:rsid w:val="00225141"/>
    <w:rsid w:val="00225146"/>
    <w:rsid w:val="00225DBA"/>
    <w:rsid w:val="002279CB"/>
    <w:rsid w:val="00227B7D"/>
    <w:rsid w:val="00231D1F"/>
    <w:rsid w:val="00232736"/>
    <w:rsid w:val="0023348E"/>
    <w:rsid w:val="00233F7C"/>
    <w:rsid w:val="00235A2B"/>
    <w:rsid w:val="002367C3"/>
    <w:rsid w:val="002377B2"/>
    <w:rsid w:val="00237941"/>
    <w:rsid w:val="0024113F"/>
    <w:rsid w:val="00241CEB"/>
    <w:rsid w:val="002420D0"/>
    <w:rsid w:val="00242581"/>
    <w:rsid w:val="002448AA"/>
    <w:rsid w:val="00244961"/>
    <w:rsid w:val="002449AF"/>
    <w:rsid w:val="00244E65"/>
    <w:rsid w:val="0024519E"/>
    <w:rsid w:val="0024593E"/>
    <w:rsid w:val="00246A73"/>
    <w:rsid w:val="002473A4"/>
    <w:rsid w:val="0024752A"/>
    <w:rsid w:val="00247C2F"/>
    <w:rsid w:val="002536B6"/>
    <w:rsid w:val="00254310"/>
    <w:rsid w:val="00254DCF"/>
    <w:rsid w:val="00255C6C"/>
    <w:rsid w:val="0025602B"/>
    <w:rsid w:val="00256B19"/>
    <w:rsid w:val="00256B95"/>
    <w:rsid w:val="0025764D"/>
    <w:rsid w:val="00260A4C"/>
    <w:rsid w:val="00260B2A"/>
    <w:rsid w:val="0026152E"/>
    <w:rsid w:val="00261559"/>
    <w:rsid w:val="002624FC"/>
    <w:rsid w:val="00263171"/>
    <w:rsid w:val="0026330F"/>
    <w:rsid w:val="00263CD1"/>
    <w:rsid w:val="00263EEF"/>
    <w:rsid w:val="00264369"/>
    <w:rsid w:val="002651D7"/>
    <w:rsid w:val="0026781A"/>
    <w:rsid w:val="002718AE"/>
    <w:rsid w:val="00271AFF"/>
    <w:rsid w:val="0027216F"/>
    <w:rsid w:val="00273D84"/>
    <w:rsid w:val="00274252"/>
    <w:rsid w:val="002748F5"/>
    <w:rsid w:val="00274F3D"/>
    <w:rsid w:val="00275117"/>
    <w:rsid w:val="002753AB"/>
    <w:rsid w:val="002755C8"/>
    <w:rsid w:val="002762A4"/>
    <w:rsid w:val="00276341"/>
    <w:rsid w:val="00276C42"/>
    <w:rsid w:val="00277DF9"/>
    <w:rsid w:val="0028061E"/>
    <w:rsid w:val="0028187D"/>
    <w:rsid w:val="002819EB"/>
    <w:rsid w:val="00283623"/>
    <w:rsid w:val="00283758"/>
    <w:rsid w:val="002846D7"/>
    <w:rsid w:val="00285574"/>
    <w:rsid w:val="002859AF"/>
    <w:rsid w:val="00285EED"/>
    <w:rsid w:val="00285FD0"/>
    <w:rsid w:val="00287626"/>
    <w:rsid w:val="002878D1"/>
    <w:rsid w:val="00287F51"/>
    <w:rsid w:val="0029297E"/>
    <w:rsid w:val="00293002"/>
    <w:rsid w:val="00293DA5"/>
    <w:rsid w:val="002956D0"/>
    <w:rsid w:val="00295824"/>
    <w:rsid w:val="00295EC8"/>
    <w:rsid w:val="0029670B"/>
    <w:rsid w:val="00297526"/>
    <w:rsid w:val="002A05A9"/>
    <w:rsid w:val="002A1738"/>
    <w:rsid w:val="002A17EE"/>
    <w:rsid w:val="002A3266"/>
    <w:rsid w:val="002A4E8A"/>
    <w:rsid w:val="002A5F36"/>
    <w:rsid w:val="002A61B6"/>
    <w:rsid w:val="002A6FE4"/>
    <w:rsid w:val="002A762F"/>
    <w:rsid w:val="002B0E31"/>
    <w:rsid w:val="002B408A"/>
    <w:rsid w:val="002B494D"/>
    <w:rsid w:val="002B4E12"/>
    <w:rsid w:val="002B700F"/>
    <w:rsid w:val="002B70D6"/>
    <w:rsid w:val="002C005C"/>
    <w:rsid w:val="002C0261"/>
    <w:rsid w:val="002C05EF"/>
    <w:rsid w:val="002C0DD5"/>
    <w:rsid w:val="002C1A64"/>
    <w:rsid w:val="002C2217"/>
    <w:rsid w:val="002C30F2"/>
    <w:rsid w:val="002C3B03"/>
    <w:rsid w:val="002C4149"/>
    <w:rsid w:val="002C5511"/>
    <w:rsid w:val="002C55DD"/>
    <w:rsid w:val="002C6A9E"/>
    <w:rsid w:val="002C76D8"/>
    <w:rsid w:val="002C7857"/>
    <w:rsid w:val="002D072F"/>
    <w:rsid w:val="002D0C7B"/>
    <w:rsid w:val="002D0FB6"/>
    <w:rsid w:val="002D10E7"/>
    <w:rsid w:val="002D217E"/>
    <w:rsid w:val="002D2864"/>
    <w:rsid w:val="002D3380"/>
    <w:rsid w:val="002D34AB"/>
    <w:rsid w:val="002D495C"/>
    <w:rsid w:val="002D676E"/>
    <w:rsid w:val="002D7077"/>
    <w:rsid w:val="002D79DF"/>
    <w:rsid w:val="002D7EB4"/>
    <w:rsid w:val="002E04C9"/>
    <w:rsid w:val="002E2699"/>
    <w:rsid w:val="002E324A"/>
    <w:rsid w:val="002E3327"/>
    <w:rsid w:val="002E3907"/>
    <w:rsid w:val="002E51C8"/>
    <w:rsid w:val="002E5503"/>
    <w:rsid w:val="002E58E5"/>
    <w:rsid w:val="002E5CC7"/>
    <w:rsid w:val="002E693A"/>
    <w:rsid w:val="002E7B1D"/>
    <w:rsid w:val="002F05BD"/>
    <w:rsid w:val="002F109F"/>
    <w:rsid w:val="002F1295"/>
    <w:rsid w:val="002F15CA"/>
    <w:rsid w:val="002F180D"/>
    <w:rsid w:val="002F1F71"/>
    <w:rsid w:val="002F2513"/>
    <w:rsid w:val="002F2A05"/>
    <w:rsid w:val="002F335B"/>
    <w:rsid w:val="002F7C09"/>
    <w:rsid w:val="003008B7"/>
    <w:rsid w:val="003009DA"/>
    <w:rsid w:val="00300D56"/>
    <w:rsid w:val="003018F3"/>
    <w:rsid w:val="00301B3F"/>
    <w:rsid w:val="00301C99"/>
    <w:rsid w:val="00302C62"/>
    <w:rsid w:val="00305204"/>
    <w:rsid w:val="00305381"/>
    <w:rsid w:val="00306151"/>
    <w:rsid w:val="00307BEC"/>
    <w:rsid w:val="00307D16"/>
    <w:rsid w:val="00307F75"/>
    <w:rsid w:val="00311067"/>
    <w:rsid w:val="00311F39"/>
    <w:rsid w:val="0031313B"/>
    <w:rsid w:val="00314340"/>
    <w:rsid w:val="00315AAF"/>
    <w:rsid w:val="00316127"/>
    <w:rsid w:val="00316342"/>
    <w:rsid w:val="00316364"/>
    <w:rsid w:val="003164FF"/>
    <w:rsid w:val="003165BC"/>
    <w:rsid w:val="00316767"/>
    <w:rsid w:val="003173FC"/>
    <w:rsid w:val="00320BCA"/>
    <w:rsid w:val="00322B2C"/>
    <w:rsid w:val="00322FA2"/>
    <w:rsid w:val="00323308"/>
    <w:rsid w:val="00323D96"/>
    <w:rsid w:val="00323E4C"/>
    <w:rsid w:val="0032409F"/>
    <w:rsid w:val="00324A33"/>
    <w:rsid w:val="00324CCA"/>
    <w:rsid w:val="0032544B"/>
    <w:rsid w:val="003265EA"/>
    <w:rsid w:val="00326C8A"/>
    <w:rsid w:val="00327AAE"/>
    <w:rsid w:val="00330DD9"/>
    <w:rsid w:val="00331FF4"/>
    <w:rsid w:val="003326AF"/>
    <w:rsid w:val="00332D87"/>
    <w:rsid w:val="003332E3"/>
    <w:rsid w:val="00333329"/>
    <w:rsid w:val="0033337C"/>
    <w:rsid w:val="00333BAA"/>
    <w:rsid w:val="00334061"/>
    <w:rsid w:val="003340CC"/>
    <w:rsid w:val="003346D6"/>
    <w:rsid w:val="00336EBD"/>
    <w:rsid w:val="00337DA8"/>
    <w:rsid w:val="00340310"/>
    <w:rsid w:val="0034079E"/>
    <w:rsid w:val="00340B9E"/>
    <w:rsid w:val="00341C40"/>
    <w:rsid w:val="00342415"/>
    <w:rsid w:val="003424C9"/>
    <w:rsid w:val="0034278D"/>
    <w:rsid w:val="00342AD8"/>
    <w:rsid w:val="003431BB"/>
    <w:rsid w:val="00343616"/>
    <w:rsid w:val="00343D3E"/>
    <w:rsid w:val="00345133"/>
    <w:rsid w:val="00346399"/>
    <w:rsid w:val="003463C2"/>
    <w:rsid w:val="003468A7"/>
    <w:rsid w:val="00347F79"/>
    <w:rsid w:val="0035065E"/>
    <w:rsid w:val="00350BE1"/>
    <w:rsid w:val="00351D8F"/>
    <w:rsid w:val="00353777"/>
    <w:rsid w:val="00353E29"/>
    <w:rsid w:val="00355D21"/>
    <w:rsid w:val="00356512"/>
    <w:rsid w:val="00356B35"/>
    <w:rsid w:val="0035772A"/>
    <w:rsid w:val="0035797C"/>
    <w:rsid w:val="003606DB"/>
    <w:rsid w:val="0036137B"/>
    <w:rsid w:val="0036147E"/>
    <w:rsid w:val="00361615"/>
    <w:rsid w:val="0036181A"/>
    <w:rsid w:val="00362434"/>
    <w:rsid w:val="00362DFD"/>
    <w:rsid w:val="00363211"/>
    <w:rsid w:val="003636FF"/>
    <w:rsid w:val="00363A11"/>
    <w:rsid w:val="003652D9"/>
    <w:rsid w:val="003654B9"/>
    <w:rsid w:val="003656EC"/>
    <w:rsid w:val="003659FA"/>
    <w:rsid w:val="003660DF"/>
    <w:rsid w:val="00366C47"/>
    <w:rsid w:val="00367809"/>
    <w:rsid w:val="00367BCC"/>
    <w:rsid w:val="003712B7"/>
    <w:rsid w:val="00371A28"/>
    <w:rsid w:val="003726DF"/>
    <w:rsid w:val="00373B7A"/>
    <w:rsid w:val="00375380"/>
    <w:rsid w:val="0037648D"/>
    <w:rsid w:val="003764F7"/>
    <w:rsid w:val="00376CEA"/>
    <w:rsid w:val="00376FDC"/>
    <w:rsid w:val="003778C8"/>
    <w:rsid w:val="00381964"/>
    <w:rsid w:val="003819C4"/>
    <w:rsid w:val="00384F83"/>
    <w:rsid w:val="0038609F"/>
    <w:rsid w:val="00390554"/>
    <w:rsid w:val="003905E3"/>
    <w:rsid w:val="00390EA9"/>
    <w:rsid w:val="00393548"/>
    <w:rsid w:val="00394647"/>
    <w:rsid w:val="003949DF"/>
    <w:rsid w:val="00395263"/>
    <w:rsid w:val="00395B61"/>
    <w:rsid w:val="003966D8"/>
    <w:rsid w:val="00396DF9"/>
    <w:rsid w:val="00397349"/>
    <w:rsid w:val="003973B6"/>
    <w:rsid w:val="003975DA"/>
    <w:rsid w:val="003979D5"/>
    <w:rsid w:val="003A065F"/>
    <w:rsid w:val="003A1466"/>
    <w:rsid w:val="003A1ECA"/>
    <w:rsid w:val="003A3635"/>
    <w:rsid w:val="003A3702"/>
    <w:rsid w:val="003A37B2"/>
    <w:rsid w:val="003A4880"/>
    <w:rsid w:val="003A4D12"/>
    <w:rsid w:val="003A53D7"/>
    <w:rsid w:val="003A717E"/>
    <w:rsid w:val="003A72A0"/>
    <w:rsid w:val="003B0537"/>
    <w:rsid w:val="003B05F0"/>
    <w:rsid w:val="003B0C31"/>
    <w:rsid w:val="003B1A14"/>
    <w:rsid w:val="003B481B"/>
    <w:rsid w:val="003B4A01"/>
    <w:rsid w:val="003B5301"/>
    <w:rsid w:val="003B554C"/>
    <w:rsid w:val="003B5F3E"/>
    <w:rsid w:val="003B6C45"/>
    <w:rsid w:val="003B6CC5"/>
    <w:rsid w:val="003B72A6"/>
    <w:rsid w:val="003C07D8"/>
    <w:rsid w:val="003C09B4"/>
    <w:rsid w:val="003C10FC"/>
    <w:rsid w:val="003C1693"/>
    <w:rsid w:val="003C1F51"/>
    <w:rsid w:val="003C3383"/>
    <w:rsid w:val="003C34A7"/>
    <w:rsid w:val="003C4B53"/>
    <w:rsid w:val="003C75C6"/>
    <w:rsid w:val="003D0E05"/>
    <w:rsid w:val="003D1F00"/>
    <w:rsid w:val="003D3BD0"/>
    <w:rsid w:val="003D3EE2"/>
    <w:rsid w:val="003D65E7"/>
    <w:rsid w:val="003E06A6"/>
    <w:rsid w:val="003E4964"/>
    <w:rsid w:val="003E634E"/>
    <w:rsid w:val="003E7BA4"/>
    <w:rsid w:val="003E7E9E"/>
    <w:rsid w:val="003E7EB2"/>
    <w:rsid w:val="003F08FA"/>
    <w:rsid w:val="003F09EF"/>
    <w:rsid w:val="003F11F5"/>
    <w:rsid w:val="003F1CAA"/>
    <w:rsid w:val="003F2DC3"/>
    <w:rsid w:val="003F31E6"/>
    <w:rsid w:val="003F4A95"/>
    <w:rsid w:val="003F4E63"/>
    <w:rsid w:val="003F5C1C"/>
    <w:rsid w:val="003F612C"/>
    <w:rsid w:val="003F6477"/>
    <w:rsid w:val="003F68DA"/>
    <w:rsid w:val="003F6A86"/>
    <w:rsid w:val="003F7C6A"/>
    <w:rsid w:val="00400542"/>
    <w:rsid w:val="00400E5A"/>
    <w:rsid w:val="00400EDA"/>
    <w:rsid w:val="0040200B"/>
    <w:rsid w:val="0040252F"/>
    <w:rsid w:val="00402E29"/>
    <w:rsid w:val="00402E37"/>
    <w:rsid w:val="00403367"/>
    <w:rsid w:val="00405172"/>
    <w:rsid w:val="00405391"/>
    <w:rsid w:val="00407EE9"/>
    <w:rsid w:val="0041051C"/>
    <w:rsid w:val="00410EB3"/>
    <w:rsid w:val="0041248C"/>
    <w:rsid w:val="004129C3"/>
    <w:rsid w:val="00412ACE"/>
    <w:rsid w:val="00412FAB"/>
    <w:rsid w:val="00413000"/>
    <w:rsid w:val="00414A98"/>
    <w:rsid w:val="00415CDA"/>
    <w:rsid w:val="004169F5"/>
    <w:rsid w:val="0041778A"/>
    <w:rsid w:val="00417C54"/>
    <w:rsid w:val="00417C7B"/>
    <w:rsid w:val="00421424"/>
    <w:rsid w:val="00421672"/>
    <w:rsid w:val="0042187B"/>
    <w:rsid w:val="00422300"/>
    <w:rsid w:val="00422E7B"/>
    <w:rsid w:val="004233CD"/>
    <w:rsid w:val="0042408D"/>
    <w:rsid w:val="004243E6"/>
    <w:rsid w:val="00424BE6"/>
    <w:rsid w:val="00425761"/>
    <w:rsid w:val="00425983"/>
    <w:rsid w:val="00426065"/>
    <w:rsid w:val="004262C1"/>
    <w:rsid w:val="004265F8"/>
    <w:rsid w:val="004275BE"/>
    <w:rsid w:val="004278B2"/>
    <w:rsid w:val="00427EB7"/>
    <w:rsid w:val="0043010D"/>
    <w:rsid w:val="00430207"/>
    <w:rsid w:val="0043144C"/>
    <w:rsid w:val="004318B1"/>
    <w:rsid w:val="00432886"/>
    <w:rsid w:val="004338C2"/>
    <w:rsid w:val="00433AAE"/>
    <w:rsid w:val="00436A52"/>
    <w:rsid w:val="00436E22"/>
    <w:rsid w:val="0043795C"/>
    <w:rsid w:val="00440FCC"/>
    <w:rsid w:val="00442685"/>
    <w:rsid w:val="004427E1"/>
    <w:rsid w:val="00443E65"/>
    <w:rsid w:val="00444800"/>
    <w:rsid w:val="004458AF"/>
    <w:rsid w:val="0044592C"/>
    <w:rsid w:val="00445D9C"/>
    <w:rsid w:val="004463A5"/>
    <w:rsid w:val="00446E82"/>
    <w:rsid w:val="004473A9"/>
    <w:rsid w:val="00447837"/>
    <w:rsid w:val="0045019C"/>
    <w:rsid w:val="004532D3"/>
    <w:rsid w:val="00453355"/>
    <w:rsid w:val="004543A7"/>
    <w:rsid w:val="00454D41"/>
    <w:rsid w:val="00455877"/>
    <w:rsid w:val="004568E3"/>
    <w:rsid w:val="00457433"/>
    <w:rsid w:val="00457584"/>
    <w:rsid w:val="0045777A"/>
    <w:rsid w:val="00457B88"/>
    <w:rsid w:val="00457EAB"/>
    <w:rsid w:val="00460C0D"/>
    <w:rsid w:val="004633B0"/>
    <w:rsid w:val="00463DCA"/>
    <w:rsid w:val="00464072"/>
    <w:rsid w:val="00464720"/>
    <w:rsid w:val="00464DA3"/>
    <w:rsid w:val="004651C3"/>
    <w:rsid w:val="0046661B"/>
    <w:rsid w:val="0046731A"/>
    <w:rsid w:val="004676BF"/>
    <w:rsid w:val="0046787A"/>
    <w:rsid w:val="00467C39"/>
    <w:rsid w:val="00471D06"/>
    <w:rsid w:val="0047358B"/>
    <w:rsid w:val="00473700"/>
    <w:rsid w:val="00473ECA"/>
    <w:rsid w:val="004743C3"/>
    <w:rsid w:val="004770C3"/>
    <w:rsid w:val="00480AA0"/>
    <w:rsid w:val="004829E1"/>
    <w:rsid w:val="004834DC"/>
    <w:rsid w:val="004853AB"/>
    <w:rsid w:val="004854AE"/>
    <w:rsid w:val="00485CFA"/>
    <w:rsid w:val="004876D3"/>
    <w:rsid w:val="00487951"/>
    <w:rsid w:val="00487CEE"/>
    <w:rsid w:val="0049074E"/>
    <w:rsid w:val="00490A19"/>
    <w:rsid w:val="00491B56"/>
    <w:rsid w:val="00492798"/>
    <w:rsid w:val="004941EC"/>
    <w:rsid w:val="00494D2C"/>
    <w:rsid w:val="00495097"/>
    <w:rsid w:val="00496B41"/>
    <w:rsid w:val="004A01C6"/>
    <w:rsid w:val="004A23EC"/>
    <w:rsid w:val="004A3EE4"/>
    <w:rsid w:val="004A4EE1"/>
    <w:rsid w:val="004A51A7"/>
    <w:rsid w:val="004A5E23"/>
    <w:rsid w:val="004A7832"/>
    <w:rsid w:val="004B0014"/>
    <w:rsid w:val="004B01E8"/>
    <w:rsid w:val="004B1E89"/>
    <w:rsid w:val="004B4556"/>
    <w:rsid w:val="004B489B"/>
    <w:rsid w:val="004B4993"/>
    <w:rsid w:val="004B53B6"/>
    <w:rsid w:val="004B5AD8"/>
    <w:rsid w:val="004B6AE6"/>
    <w:rsid w:val="004C0115"/>
    <w:rsid w:val="004C080E"/>
    <w:rsid w:val="004C18C8"/>
    <w:rsid w:val="004C1C71"/>
    <w:rsid w:val="004C1F06"/>
    <w:rsid w:val="004C22D1"/>
    <w:rsid w:val="004C294C"/>
    <w:rsid w:val="004C29EA"/>
    <w:rsid w:val="004C4B6B"/>
    <w:rsid w:val="004C4DF3"/>
    <w:rsid w:val="004C51D9"/>
    <w:rsid w:val="004C5E49"/>
    <w:rsid w:val="004C7C06"/>
    <w:rsid w:val="004C7DFF"/>
    <w:rsid w:val="004D07BE"/>
    <w:rsid w:val="004D07CF"/>
    <w:rsid w:val="004D1DC0"/>
    <w:rsid w:val="004D3DB6"/>
    <w:rsid w:val="004D3F28"/>
    <w:rsid w:val="004D3FA8"/>
    <w:rsid w:val="004D5853"/>
    <w:rsid w:val="004D5C66"/>
    <w:rsid w:val="004E0D7A"/>
    <w:rsid w:val="004E1D6B"/>
    <w:rsid w:val="004E1D9F"/>
    <w:rsid w:val="004E1F1A"/>
    <w:rsid w:val="004E2BEB"/>
    <w:rsid w:val="004E3838"/>
    <w:rsid w:val="004E403D"/>
    <w:rsid w:val="004E4107"/>
    <w:rsid w:val="004E4292"/>
    <w:rsid w:val="004E4A18"/>
    <w:rsid w:val="004E4AF7"/>
    <w:rsid w:val="004E577C"/>
    <w:rsid w:val="004E5D06"/>
    <w:rsid w:val="004E6E36"/>
    <w:rsid w:val="004E76EC"/>
    <w:rsid w:val="004F02F6"/>
    <w:rsid w:val="004F0AD7"/>
    <w:rsid w:val="004F0D2E"/>
    <w:rsid w:val="004F0E58"/>
    <w:rsid w:val="004F1A36"/>
    <w:rsid w:val="004F23D1"/>
    <w:rsid w:val="004F383D"/>
    <w:rsid w:val="004F3DE9"/>
    <w:rsid w:val="004F4187"/>
    <w:rsid w:val="004F62B0"/>
    <w:rsid w:val="004F6DE7"/>
    <w:rsid w:val="004F701F"/>
    <w:rsid w:val="004F7339"/>
    <w:rsid w:val="004F74E9"/>
    <w:rsid w:val="004F7647"/>
    <w:rsid w:val="00500875"/>
    <w:rsid w:val="00501118"/>
    <w:rsid w:val="0050404E"/>
    <w:rsid w:val="00504363"/>
    <w:rsid w:val="00504650"/>
    <w:rsid w:val="00505559"/>
    <w:rsid w:val="00507DEE"/>
    <w:rsid w:val="00511013"/>
    <w:rsid w:val="005116D6"/>
    <w:rsid w:val="005123CB"/>
    <w:rsid w:val="00512868"/>
    <w:rsid w:val="00512B6C"/>
    <w:rsid w:val="005131E7"/>
    <w:rsid w:val="00514D2C"/>
    <w:rsid w:val="00514D70"/>
    <w:rsid w:val="00514E64"/>
    <w:rsid w:val="005153B9"/>
    <w:rsid w:val="005156FA"/>
    <w:rsid w:val="00516689"/>
    <w:rsid w:val="005174EC"/>
    <w:rsid w:val="005208C2"/>
    <w:rsid w:val="005211CD"/>
    <w:rsid w:val="0052126A"/>
    <w:rsid w:val="00521B30"/>
    <w:rsid w:val="00521C1E"/>
    <w:rsid w:val="00522577"/>
    <w:rsid w:val="00522691"/>
    <w:rsid w:val="00523124"/>
    <w:rsid w:val="00525329"/>
    <w:rsid w:val="00525979"/>
    <w:rsid w:val="00526B98"/>
    <w:rsid w:val="00526DA1"/>
    <w:rsid w:val="00527C8B"/>
    <w:rsid w:val="00530921"/>
    <w:rsid w:val="00530A9C"/>
    <w:rsid w:val="00531AF4"/>
    <w:rsid w:val="00531DB7"/>
    <w:rsid w:val="0053233F"/>
    <w:rsid w:val="005339BC"/>
    <w:rsid w:val="005341F6"/>
    <w:rsid w:val="00534FEA"/>
    <w:rsid w:val="005351E6"/>
    <w:rsid w:val="005353FD"/>
    <w:rsid w:val="005366DE"/>
    <w:rsid w:val="005411DA"/>
    <w:rsid w:val="00541E93"/>
    <w:rsid w:val="00542989"/>
    <w:rsid w:val="00544468"/>
    <w:rsid w:val="005455F7"/>
    <w:rsid w:val="00545B36"/>
    <w:rsid w:val="00545ECA"/>
    <w:rsid w:val="00550C58"/>
    <w:rsid w:val="00552BE8"/>
    <w:rsid w:val="00552FA0"/>
    <w:rsid w:val="005535C7"/>
    <w:rsid w:val="0055447E"/>
    <w:rsid w:val="00556657"/>
    <w:rsid w:val="00560889"/>
    <w:rsid w:val="00560A1A"/>
    <w:rsid w:val="00560BA2"/>
    <w:rsid w:val="00560CEA"/>
    <w:rsid w:val="0056145F"/>
    <w:rsid w:val="00562103"/>
    <w:rsid w:val="00562FA5"/>
    <w:rsid w:val="00563046"/>
    <w:rsid w:val="005632C2"/>
    <w:rsid w:val="00563E58"/>
    <w:rsid w:val="00563F63"/>
    <w:rsid w:val="005650A8"/>
    <w:rsid w:val="0056560D"/>
    <w:rsid w:val="00566591"/>
    <w:rsid w:val="00567566"/>
    <w:rsid w:val="00570BF7"/>
    <w:rsid w:val="00571E0C"/>
    <w:rsid w:val="00572309"/>
    <w:rsid w:val="005724F3"/>
    <w:rsid w:val="00573BD4"/>
    <w:rsid w:val="00573F4D"/>
    <w:rsid w:val="0057434F"/>
    <w:rsid w:val="005745D7"/>
    <w:rsid w:val="00574DE6"/>
    <w:rsid w:val="00575840"/>
    <w:rsid w:val="00575ED0"/>
    <w:rsid w:val="00576193"/>
    <w:rsid w:val="00581CA9"/>
    <w:rsid w:val="005848DC"/>
    <w:rsid w:val="00584B4C"/>
    <w:rsid w:val="005865A0"/>
    <w:rsid w:val="0058660B"/>
    <w:rsid w:val="00587C91"/>
    <w:rsid w:val="00590D46"/>
    <w:rsid w:val="00591F0D"/>
    <w:rsid w:val="00592021"/>
    <w:rsid w:val="00592831"/>
    <w:rsid w:val="00592CB3"/>
    <w:rsid w:val="00592CB7"/>
    <w:rsid w:val="0059327D"/>
    <w:rsid w:val="005932BA"/>
    <w:rsid w:val="0059389D"/>
    <w:rsid w:val="005938E9"/>
    <w:rsid w:val="0059487F"/>
    <w:rsid w:val="00595303"/>
    <w:rsid w:val="00595918"/>
    <w:rsid w:val="00597565"/>
    <w:rsid w:val="00597807"/>
    <w:rsid w:val="00597DB0"/>
    <w:rsid w:val="00597E38"/>
    <w:rsid w:val="005A1002"/>
    <w:rsid w:val="005A18F0"/>
    <w:rsid w:val="005A259D"/>
    <w:rsid w:val="005A2FDC"/>
    <w:rsid w:val="005A33A1"/>
    <w:rsid w:val="005A35DD"/>
    <w:rsid w:val="005A3A8F"/>
    <w:rsid w:val="005A5737"/>
    <w:rsid w:val="005A69CF"/>
    <w:rsid w:val="005A71FC"/>
    <w:rsid w:val="005B05E3"/>
    <w:rsid w:val="005B2AB5"/>
    <w:rsid w:val="005B2ED4"/>
    <w:rsid w:val="005B300B"/>
    <w:rsid w:val="005B3F3E"/>
    <w:rsid w:val="005B4586"/>
    <w:rsid w:val="005B4E62"/>
    <w:rsid w:val="005B5A0E"/>
    <w:rsid w:val="005B7E67"/>
    <w:rsid w:val="005C0BF9"/>
    <w:rsid w:val="005C1276"/>
    <w:rsid w:val="005C145B"/>
    <w:rsid w:val="005C1848"/>
    <w:rsid w:val="005C2320"/>
    <w:rsid w:val="005C28F7"/>
    <w:rsid w:val="005C3586"/>
    <w:rsid w:val="005C3EDA"/>
    <w:rsid w:val="005C4897"/>
    <w:rsid w:val="005C4BDA"/>
    <w:rsid w:val="005C7FA0"/>
    <w:rsid w:val="005D018C"/>
    <w:rsid w:val="005D055A"/>
    <w:rsid w:val="005D091A"/>
    <w:rsid w:val="005D0B8C"/>
    <w:rsid w:val="005D0FB2"/>
    <w:rsid w:val="005D2006"/>
    <w:rsid w:val="005D4662"/>
    <w:rsid w:val="005D470E"/>
    <w:rsid w:val="005D48CF"/>
    <w:rsid w:val="005D5169"/>
    <w:rsid w:val="005D6F3D"/>
    <w:rsid w:val="005D7221"/>
    <w:rsid w:val="005D7AAB"/>
    <w:rsid w:val="005D7C2E"/>
    <w:rsid w:val="005E06AD"/>
    <w:rsid w:val="005E091E"/>
    <w:rsid w:val="005E0D53"/>
    <w:rsid w:val="005E2445"/>
    <w:rsid w:val="005E288F"/>
    <w:rsid w:val="005E3007"/>
    <w:rsid w:val="005E31D7"/>
    <w:rsid w:val="005E695A"/>
    <w:rsid w:val="005E6AD8"/>
    <w:rsid w:val="005E7174"/>
    <w:rsid w:val="005E722E"/>
    <w:rsid w:val="005E7E6A"/>
    <w:rsid w:val="005F038E"/>
    <w:rsid w:val="005F1EDF"/>
    <w:rsid w:val="005F2428"/>
    <w:rsid w:val="005F30A7"/>
    <w:rsid w:val="005F34D4"/>
    <w:rsid w:val="005F4601"/>
    <w:rsid w:val="005F47F5"/>
    <w:rsid w:val="005F51A4"/>
    <w:rsid w:val="005F61C0"/>
    <w:rsid w:val="005F6C28"/>
    <w:rsid w:val="006009A9"/>
    <w:rsid w:val="00600CFD"/>
    <w:rsid w:val="006022FC"/>
    <w:rsid w:val="00602FEB"/>
    <w:rsid w:val="00603321"/>
    <w:rsid w:val="00604452"/>
    <w:rsid w:val="00606340"/>
    <w:rsid w:val="00607AE1"/>
    <w:rsid w:val="00610409"/>
    <w:rsid w:val="00611106"/>
    <w:rsid w:val="00611726"/>
    <w:rsid w:val="00611850"/>
    <w:rsid w:val="00611AD1"/>
    <w:rsid w:val="00617EC3"/>
    <w:rsid w:val="00617F7A"/>
    <w:rsid w:val="006202B6"/>
    <w:rsid w:val="006205EF"/>
    <w:rsid w:val="006219B3"/>
    <w:rsid w:val="0062265E"/>
    <w:rsid w:val="00623D99"/>
    <w:rsid w:val="00623EDF"/>
    <w:rsid w:val="00624A3F"/>
    <w:rsid w:val="00624B61"/>
    <w:rsid w:val="00625542"/>
    <w:rsid w:val="00625E20"/>
    <w:rsid w:val="006261A4"/>
    <w:rsid w:val="00626C41"/>
    <w:rsid w:val="00626FBA"/>
    <w:rsid w:val="00626FD5"/>
    <w:rsid w:val="00627120"/>
    <w:rsid w:val="00627759"/>
    <w:rsid w:val="00630A67"/>
    <w:rsid w:val="006316E9"/>
    <w:rsid w:val="0063176A"/>
    <w:rsid w:val="00631B87"/>
    <w:rsid w:val="00632341"/>
    <w:rsid w:val="00632781"/>
    <w:rsid w:val="00633196"/>
    <w:rsid w:val="006338C6"/>
    <w:rsid w:val="006349FA"/>
    <w:rsid w:val="00635198"/>
    <w:rsid w:val="00635F1A"/>
    <w:rsid w:val="006367A4"/>
    <w:rsid w:val="00641011"/>
    <w:rsid w:val="006426EE"/>
    <w:rsid w:val="00642AE4"/>
    <w:rsid w:val="00642EF7"/>
    <w:rsid w:val="00644298"/>
    <w:rsid w:val="00644567"/>
    <w:rsid w:val="006445D9"/>
    <w:rsid w:val="006456A7"/>
    <w:rsid w:val="0064693D"/>
    <w:rsid w:val="00647E73"/>
    <w:rsid w:val="00647EB2"/>
    <w:rsid w:val="0065091B"/>
    <w:rsid w:val="0065153C"/>
    <w:rsid w:val="006519B7"/>
    <w:rsid w:val="006519B9"/>
    <w:rsid w:val="006524C0"/>
    <w:rsid w:val="00652DAD"/>
    <w:rsid w:val="00653398"/>
    <w:rsid w:val="00655EE6"/>
    <w:rsid w:val="00657B91"/>
    <w:rsid w:val="00660471"/>
    <w:rsid w:val="00660E8F"/>
    <w:rsid w:val="00662A61"/>
    <w:rsid w:val="00662AF7"/>
    <w:rsid w:val="006630DA"/>
    <w:rsid w:val="00663328"/>
    <w:rsid w:val="00663404"/>
    <w:rsid w:val="00664916"/>
    <w:rsid w:val="00664A9A"/>
    <w:rsid w:val="00665830"/>
    <w:rsid w:val="00666C86"/>
    <w:rsid w:val="00667123"/>
    <w:rsid w:val="00667D48"/>
    <w:rsid w:val="00667E34"/>
    <w:rsid w:val="0067020E"/>
    <w:rsid w:val="00670478"/>
    <w:rsid w:val="00670551"/>
    <w:rsid w:val="00670680"/>
    <w:rsid w:val="00670A03"/>
    <w:rsid w:val="006736FF"/>
    <w:rsid w:val="006744B3"/>
    <w:rsid w:val="0067472A"/>
    <w:rsid w:val="0067472C"/>
    <w:rsid w:val="00674816"/>
    <w:rsid w:val="006749DE"/>
    <w:rsid w:val="006755B9"/>
    <w:rsid w:val="00675ABB"/>
    <w:rsid w:val="00675EE6"/>
    <w:rsid w:val="006767EE"/>
    <w:rsid w:val="00676862"/>
    <w:rsid w:val="0067755F"/>
    <w:rsid w:val="00680C60"/>
    <w:rsid w:val="00681E5B"/>
    <w:rsid w:val="006845A6"/>
    <w:rsid w:val="0068469F"/>
    <w:rsid w:val="00684ADD"/>
    <w:rsid w:val="00684D7B"/>
    <w:rsid w:val="0068653B"/>
    <w:rsid w:val="0068712D"/>
    <w:rsid w:val="0068742C"/>
    <w:rsid w:val="006876F3"/>
    <w:rsid w:val="00687B55"/>
    <w:rsid w:val="0069067D"/>
    <w:rsid w:val="00691230"/>
    <w:rsid w:val="0069149D"/>
    <w:rsid w:val="00691B5E"/>
    <w:rsid w:val="00692BC9"/>
    <w:rsid w:val="00692F60"/>
    <w:rsid w:val="00693195"/>
    <w:rsid w:val="00693448"/>
    <w:rsid w:val="00693F86"/>
    <w:rsid w:val="0069461D"/>
    <w:rsid w:val="00694883"/>
    <w:rsid w:val="00694FCE"/>
    <w:rsid w:val="0069574D"/>
    <w:rsid w:val="006A0542"/>
    <w:rsid w:val="006A0653"/>
    <w:rsid w:val="006A3C33"/>
    <w:rsid w:val="006A478F"/>
    <w:rsid w:val="006A6FC0"/>
    <w:rsid w:val="006A7ABA"/>
    <w:rsid w:val="006B04CE"/>
    <w:rsid w:val="006B0687"/>
    <w:rsid w:val="006B127E"/>
    <w:rsid w:val="006B142F"/>
    <w:rsid w:val="006B16FA"/>
    <w:rsid w:val="006B3B1F"/>
    <w:rsid w:val="006B4F1B"/>
    <w:rsid w:val="006B586B"/>
    <w:rsid w:val="006B5FEC"/>
    <w:rsid w:val="006B6357"/>
    <w:rsid w:val="006B7D4A"/>
    <w:rsid w:val="006C305F"/>
    <w:rsid w:val="006C3B72"/>
    <w:rsid w:val="006C3E6A"/>
    <w:rsid w:val="006C47CB"/>
    <w:rsid w:val="006C51C9"/>
    <w:rsid w:val="006C55F6"/>
    <w:rsid w:val="006C64C5"/>
    <w:rsid w:val="006C70B6"/>
    <w:rsid w:val="006D071B"/>
    <w:rsid w:val="006D0CAC"/>
    <w:rsid w:val="006D0ECD"/>
    <w:rsid w:val="006D1776"/>
    <w:rsid w:val="006D3F7E"/>
    <w:rsid w:val="006D4097"/>
    <w:rsid w:val="006D52E9"/>
    <w:rsid w:val="006D5400"/>
    <w:rsid w:val="006D5ABB"/>
    <w:rsid w:val="006D6A35"/>
    <w:rsid w:val="006D6D03"/>
    <w:rsid w:val="006D7285"/>
    <w:rsid w:val="006E0BCE"/>
    <w:rsid w:val="006E0F37"/>
    <w:rsid w:val="006E0F65"/>
    <w:rsid w:val="006E2081"/>
    <w:rsid w:val="006E2126"/>
    <w:rsid w:val="006E2210"/>
    <w:rsid w:val="006E2DF7"/>
    <w:rsid w:val="006E2FBE"/>
    <w:rsid w:val="006E32B2"/>
    <w:rsid w:val="006E465A"/>
    <w:rsid w:val="006E4F92"/>
    <w:rsid w:val="006E4FC2"/>
    <w:rsid w:val="006E748A"/>
    <w:rsid w:val="006E7708"/>
    <w:rsid w:val="006E7FAB"/>
    <w:rsid w:val="006F1680"/>
    <w:rsid w:val="006F1917"/>
    <w:rsid w:val="006F273C"/>
    <w:rsid w:val="006F274C"/>
    <w:rsid w:val="006F30AB"/>
    <w:rsid w:val="006F34F5"/>
    <w:rsid w:val="006F3E9F"/>
    <w:rsid w:val="006F4826"/>
    <w:rsid w:val="006F55D6"/>
    <w:rsid w:val="006F5907"/>
    <w:rsid w:val="006F5F1F"/>
    <w:rsid w:val="006F67E8"/>
    <w:rsid w:val="006F704E"/>
    <w:rsid w:val="006F716C"/>
    <w:rsid w:val="006F756A"/>
    <w:rsid w:val="006F7AF4"/>
    <w:rsid w:val="00700572"/>
    <w:rsid w:val="00701053"/>
    <w:rsid w:val="0070173C"/>
    <w:rsid w:val="00701986"/>
    <w:rsid w:val="00702CB4"/>
    <w:rsid w:val="00703F61"/>
    <w:rsid w:val="00704815"/>
    <w:rsid w:val="00705B89"/>
    <w:rsid w:val="00706175"/>
    <w:rsid w:val="00710E7B"/>
    <w:rsid w:val="00710FE0"/>
    <w:rsid w:val="00711CBA"/>
    <w:rsid w:val="00712273"/>
    <w:rsid w:val="00712D17"/>
    <w:rsid w:val="007134BB"/>
    <w:rsid w:val="00714413"/>
    <w:rsid w:val="00714D4F"/>
    <w:rsid w:val="00716061"/>
    <w:rsid w:val="0071632A"/>
    <w:rsid w:val="00716889"/>
    <w:rsid w:val="007173BB"/>
    <w:rsid w:val="007220ED"/>
    <w:rsid w:val="007229CD"/>
    <w:rsid w:val="007233C6"/>
    <w:rsid w:val="007238E4"/>
    <w:rsid w:val="00723D5B"/>
    <w:rsid w:val="00725637"/>
    <w:rsid w:val="00725CB4"/>
    <w:rsid w:val="0072791D"/>
    <w:rsid w:val="007321F6"/>
    <w:rsid w:val="00734D22"/>
    <w:rsid w:val="00734F9D"/>
    <w:rsid w:val="00735701"/>
    <w:rsid w:val="007363BD"/>
    <w:rsid w:val="0073651E"/>
    <w:rsid w:val="00736E2A"/>
    <w:rsid w:val="00737127"/>
    <w:rsid w:val="0073728E"/>
    <w:rsid w:val="0073736E"/>
    <w:rsid w:val="00737D6F"/>
    <w:rsid w:val="00737D70"/>
    <w:rsid w:val="007403D1"/>
    <w:rsid w:val="00740BA5"/>
    <w:rsid w:val="00740BEC"/>
    <w:rsid w:val="00740FF4"/>
    <w:rsid w:val="00741121"/>
    <w:rsid w:val="0074190F"/>
    <w:rsid w:val="00741D11"/>
    <w:rsid w:val="0074235F"/>
    <w:rsid w:val="00742361"/>
    <w:rsid w:val="00743E7E"/>
    <w:rsid w:val="007445BA"/>
    <w:rsid w:val="0074529C"/>
    <w:rsid w:val="00745391"/>
    <w:rsid w:val="00745446"/>
    <w:rsid w:val="00745459"/>
    <w:rsid w:val="00745940"/>
    <w:rsid w:val="00745DC4"/>
    <w:rsid w:val="00747168"/>
    <w:rsid w:val="007472F5"/>
    <w:rsid w:val="00747300"/>
    <w:rsid w:val="00747AC3"/>
    <w:rsid w:val="00747B41"/>
    <w:rsid w:val="00747E8E"/>
    <w:rsid w:val="00751096"/>
    <w:rsid w:val="00751A3B"/>
    <w:rsid w:val="0075202D"/>
    <w:rsid w:val="00754790"/>
    <w:rsid w:val="00756656"/>
    <w:rsid w:val="00757253"/>
    <w:rsid w:val="00760474"/>
    <w:rsid w:val="007616E8"/>
    <w:rsid w:val="00761810"/>
    <w:rsid w:val="00761FD1"/>
    <w:rsid w:val="00762E37"/>
    <w:rsid w:val="00762F45"/>
    <w:rsid w:val="00763619"/>
    <w:rsid w:val="00765984"/>
    <w:rsid w:val="00766671"/>
    <w:rsid w:val="007666A3"/>
    <w:rsid w:val="0076679D"/>
    <w:rsid w:val="00766D97"/>
    <w:rsid w:val="007705B3"/>
    <w:rsid w:val="00770C13"/>
    <w:rsid w:val="00772F3D"/>
    <w:rsid w:val="00773368"/>
    <w:rsid w:val="00773F21"/>
    <w:rsid w:val="0077403E"/>
    <w:rsid w:val="007744D5"/>
    <w:rsid w:val="00774A57"/>
    <w:rsid w:val="00775A35"/>
    <w:rsid w:val="00775F68"/>
    <w:rsid w:val="00777504"/>
    <w:rsid w:val="0077756B"/>
    <w:rsid w:val="00781D8F"/>
    <w:rsid w:val="00781F6F"/>
    <w:rsid w:val="0078298A"/>
    <w:rsid w:val="00783628"/>
    <w:rsid w:val="00783687"/>
    <w:rsid w:val="007840F7"/>
    <w:rsid w:val="0078416F"/>
    <w:rsid w:val="00784900"/>
    <w:rsid w:val="007859B8"/>
    <w:rsid w:val="0078633F"/>
    <w:rsid w:val="0078687D"/>
    <w:rsid w:val="00786E43"/>
    <w:rsid w:val="00790657"/>
    <w:rsid w:val="00791268"/>
    <w:rsid w:val="00791B6D"/>
    <w:rsid w:val="007922D9"/>
    <w:rsid w:val="00792631"/>
    <w:rsid w:val="007926B5"/>
    <w:rsid w:val="007927D2"/>
    <w:rsid w:val="00793C3B"/>
    <w:rsid w:val="00794F32"/>
    <w:rsid w:val="00795734"/>
    <w:rsid w:val="00796727"/>
    <w:rsid w:val="007979AB"/>
    <w:rsid w:val="00797B9E"/>
    <w:rsid w:val="00797F25"/>
    <w:rsid w:val="007A02F3"/>
    <w:rsid w:val="007A2D31"/>
    <w:rsid w:val="007A4041"/>
    <w:rsid w:val="007A440B"/>
    <w:rsid w:val="007A46B7"/>
    <w:rsid w:val="007A491E"/>
    <w:rsid w:val="007A4B2C"/>
    <w:rsid w:val="007A542B"/>
    <w:rsid w:val="007A577C"/>
    <w:rsid w:val="007A5A30"/>
    <w:rsid w:val="007A7885"/>
    <w:rsid w:val="007A7ACD"/>
    <w:rsid w:val="007A7B84"/>
    <w:rsid w:val="007B07D0"/>
    <w:rsid w:val="007B0A14"/>
    <w:rsid w:val="007B0DA4"/>
    <w:rsid w:val="007B29EB"/>
    <w:rsid w:val="007B2F0E"/>
    <w:rsid w:val="007B3B16"/>
    <w:rsid w:val="007B3FA2"/>
    <w:rsid w:val="007B5512"/>
    <w:rsid w:val="007B5536"/>
    <w:rsid w:val="007B5A43"/>
    <w:rsid w:val="007B5CF3"/>
    <w:rsid w:val="007C074B"/>
    <w:rsid w:val="007C09C6"/>
    <w:rsid w:val="007C15F5"/>
    <w:rsid w:val="007C2AB4"/>
    <w:rsid w:val="007C326E"/>
    <w:rsid w:val="007C33CB"/>
    <w:rsid w:val="007C35A8"/>
    <w:rsid w:val="007C38C2"/>
    <w:rsid w:val="007C4B32"/>
    <w:rsid w:val="007C4C3D"/>
    <w:rsid w:val="007C529C"/>
    <w:rsid w:val="007C5AA2"/>
    <w:rsid w:val="007C624F"/>
    <w:rsid w:val="007C6836"/>
    <w:rsid w:val="007C721E"/>
    <w:rsid w:val="007C772B"/>
    <w:rsid w:val="007D04A8"/>
    <w:rsid w:val="007D1AF1"/>
    <w:rsid w:val="007D2391"/>
    <w:rsid w:val="007D2906"/>
    <w:rsid w:val="007D387C"/>
    <w:rsid w:val="007D431F"/>
    <w:rsid w:val="007D54A7"/>
    <w:rsid w:val="007D57A4"/>
    <w:rsid w:val="007D6006"/>
    <w:rsid w:val="007D68F0"/>
    <w:rsid w:val="007D6EDB"/>
    <w:rsid w:val="007E0126"/>
    <w:rsid w:val="007E0483"/>
    <w:rsid w:val="007E07F5"/>
    <w:rsid w:val="007E0A87"/>
    <w:rsid w:val="007E0ACE"/>
    <w:rsid w:val="007E0F89"/>
    <w:rsid w:val="007E16FC"/>
    <w:rsid w:val="007E18C7"/>
    <w:rsid w:val="007E20B9"/>
    <w:rsid w:val="007E49AE"/>
    <w:rsid w:val="007E4F77"/>
    <w:rsid w:val="007E718A"/>
    <w:rsid w:val="007E7270"/>
    <w:rsid w:val="007F0ABE"/>
    <w:rsid w:val="007F0EA3"/>
    <w:rsid w:val="007F1DEA"/>
    <w:rsid w:val="007F2686"/>
    <w:rsid w:val="007F268D"/>
    <w:rsid w:val="007F2EBD"/>
    <w:rsid w:val="007F3141"/>
    <w:rsid w:val="007F404D"/>
    <w:rsid w:val="007F4954"/>
    <w:rsid w:val="007F56DA"/>
    <w:rsid w:val="007F5D94"/>
    <w:rsid w:val="007F77B1"/>
    <w:rsid w:val="00800386"/>
    <w:rsid w:val="00801D6B"/>
    <w:rsid w:val="00802C99"/>
    <w:rsid w:val="00803382"/>
    <w:rsid w:val="00804D8B"/>
    <w:rsid w:val="00805A30"/>
    <w:rsid w:val="00805B01"/>
    <w:rsid w:val="00805FAD"/>
    <w:rsid w:val="00810DFB"/>
    <w:rsid w:val="0081180C"/>
    <w:rsid w:val="00811A02"/>
    <w:rsid w:val="008132C3"/>
    <w:rsid w:val="00813320"/>
    <w:rsid w:val="00813744"/>
    <w:rsid w:val="00813B45"/>
    <w:rsid w:val="00822B49"/>
    <w:rsid w:val="00822FCC"/>
    <w:rsid w:val="008234C3"/>
    <w:rsid w:val="00823933"/>
    <w:rsid w:val="00823E99"/>
    <w:rsid w:val="00823F39"/>
    <w:rsid w:val="00824273"/>
    <w:rsid w:val="0082470F"/>
    <w:rsid w:val="008248C5"/>
    <w:rsid w:val="008264F2"/>
    <w:rsid w:val="00826655"/>
    <w:rsid w:val="00827F0F"/>
    <w:rsid w:val="0083092C"/>
    <w:rsid w:val="00830DEE"/>
    <w:rsid w:val="008320A4"/>
    <w:rsid w:val="00832B13"/>
    <w:rsid w:val="00833087"/>
    <w:rsid w:val="00834D64"/>
    <w:rsid w:val="00841A15"/>
    <w:rsid w:val="0084226F"/>
    <w:rsid w:val="0084233E"/>
    <w:rsid w:val="00842842"/>
    <w:rsid w:val="008431D7"/>
    <w:rsid w:val="00843617"/>
    <w:rsid w:val="00844D45"/>
    <w:rsid w:val="008479C6"/>
    <w:rsid w:val="00847C2A"/>
    <w:rsid w:val="00850767"/>
    <w:rsid w:val="00850E55"/>
    <w:rsid w:val="00851C92"/>
    <w:rsid w:val="0085211B"/>
    <w:rsid w:val="008522BF"/>
    <w:rsid w:val="008525D9"/>
    <w:rsid w:val="0085281F"/>
    <w:rsid w:val="008529D0"/>
    <w:rsid w:val="00853129"/>
    <w:rsid w:val="00855DE0"/>
    <w:rsid w:val="0085613A"/>
    <w:rsid w:val="008562F2"/>
    <w:rsid w:val="0085799C"/>
    <w:rsid w:val="00857D27"/>
    <w:rsid w:val="00860462"/>
    <w:rsid w:val="008607D5"/>
    <w:rsid w:val="00860E31"/>
    <w:rsid w:val="00861287"/>
    <w:rsid w:val="008628B7"/>
    <w:rsid w:val="008629F2"/>
    <w:rsid w:val="00862B29"/>
    <w:rsid w:val="00863726"/>
    <w:rsid w:val="00863E49"/>
    <w:rsid w:val="008649CC"/>
    <w:rsid w:val="00866534"/>
    <w:rsid w:val="00866C25"/>
    <w:rsid w:val="008675AF"/>
    <w:rsid w:val="00867EBA"/>
    <w:rsid w:val="008703BF"/>
    <w:rsid w:val="00871581"/>
    <w:rsid w:val="00873E57"/>
    <w:rsid w:val="00873F34"/>
    <w:rsid w:val="008742E2"/>
    <w:rsid w:val="00875124"/>
    <w:rsid w:val="00876007"/>
    <w:rsid w:val="0087703F"/>
    <w:rsid w:val="008800BF"/>
    <w:rsid w:val="00880318"/>
    <w:rsid w:val="00880369"/>
    <w:rsid w:val="008804A7"/>
    <w:rsid w:val="00881917"/>
    <w:rsid w:val="00882B79"/>
    <w:rsid w:val="00882D70"/>
    <w:rsid w:val="00883105"/>
    <w:rsid w:val="008832A5"/>
    <w:rsid w:val="00883F3B"/>
    <w:rsid w:val="00884B61"/>
    <w:rsid w:val="00884CA7"/>
    <w:rsid w:val="008851A9"/>
    <w:rsid w:val="00886AE6"/>
    <w:rsid w:val="0089093F"/>
    <w:rsid w:val="00891F92"/>
    <w:rsid w:val="008926B5"/>
    <w:rsid w:val="008929FC"/>
    <w:rsid w:val="00893239"/>
    <w:rsid w:val="008942EA"/>
    <w:rsid w:val="00894D24"/>
    <w:rsid w:val="00897447"/>
    <w:rsid w:val="008A0C1D"/>
    <w:rsid w:val="008A212C"/>
    <w:rsid w:val="008A2DC0"/>
    <w:rsid w:val="008A44E8"/>
    <w:rsid w:val="008A5D6B"/>
    <w:rsid w:val="008A5F13"/>
    <w:rsid w:val="008B028F"/>
    <w:rsid w:val="008B0AB8"/>
    <w:rsid w:val="008B0E53"/>
    <w:rsid w:val="008B1582"/>
    <w:rsid w:val="008B2E6A"/>
    <w:rsid w:val="008B5CAF"/>
    <w:rsid w:val="008B7736"/>
    <w:rsid w:val="008C04A0"/>
    <w:rsid w:val="008C087A"/>
    <w:rsid w:val="008C2495"/>
    <w:rsid w:val="008C31A9"/>
    <w:rsid w:val="008C36E0"/>
    <w:rsid w:val="008C5152"/>
    <w:rsid w:val="008C5EE4"/>
    <w:rsid w:val="008C5FD4"/>
    <w:rsid w:val="008C60CA"/>
    <w:rsid w:val="008C682B"/>
    <w:rsid w:val="008C7648"/>
    <w:rsid w:val="008C7F6D"/>
    <w:rsid w:val="008D093C"/>
    <w:rsid w:val="008D2461"/>
    <w:rsid w:val="008D33B6"/>
    <w:rsid w:val="008D5FA2"/>
    <w:rsid w:val="008D613F"/>
    <w:rsid w:val="008D6221"/>
    <w:rsid w:val="008D64BE"/>
    <w:rsid w:val="008D66D6"/>
    <w:rsid w:val="008D6DBB"/>
    <w:rsid w:val="008D6DEE"/>
    <w:rsid w:val="008D7095"/>
    <w:rsid w:val="008D7DF3"/>
    <w:rsid w:val="008E1785"/>
    <w:rsid w:val="008E19D0"/>
    <w:rsid w:val="008E2169"/>
    <w:rsid w:val="008E275E"/>
    <w:rsid w:val="008E2C48"/>
    <w:rsid w:val="008E44EF"/>
    <w:rsid w:val="008E5201"/>
    <w:rsid w:val="008E5714"/>
    <w:rsid w:val="008E58F3"/>
    <w:rsid w:val="008E5C42"/>
    <w:rsid w:val="008E6336"/>
    <w:rsid w:val="008E70DE"/>
    <w:rsid w:val="008E784E"/>
    <w:rsid w:val="008E7F81"/>
    <w:rsid w:val="008F0240"/>
    <w:rsid w:val="008F02FD"/>
    <w:rsid w:val="008F044D"/>
    <w:rsid w:val="008F0C2E"/>
    <w:rsid w:val="008F0C6A"/>
    <w:rsid w:val="008F3F19"/>
    <w:rsid w:val="008F414A"/>
    <w:rsid w:val="008F4359"/>
    <w:rsid w:val="008F6E9C"/>
    <w:rsid w:val="008F76E0"/>
    <w:rsid w:val="009003A4"/>
    <w:rsid w:val="0090205B"/>
    <w:rsid w:val="00902E3A"/>
    <w:rsid w:val="00902ECE"/>
    <w:rsid w:val="009039EC"/>
    <w:rsid w:val="009044ED"/>
    <w:rsid w:val="00904BE7"/>
    <w:rsid w:val="00905878"/>
    <w:rsid w:val="00906D54"/>
    <w:rsid w:val="00906F2E"/>
    <w:rsid w:val="0091114D"/>
    <w:rsid w:val="009122D3"/>
    <w:rsid w:val="00912554"/>
    <w:rsid w:val="00913D52"/>
    <w:rsid w:val="009144C0"/>
    <w:rsid w:val="009154B0"/>
    <w:rsid w:val="009224A7"/>
    <w:rsid w:val="00923316"/>
    <w:rsid w:val="0092344F"/>
    <w:rsid w:val="009245B2"/>
    <w:rsid w:val="00924BC3"/>
    <w:rsid w:val="0092529F"/>
    <w:rsid w:val="009254BF"/>
    <w:rsid w:val="00926107"/>
    <w:rsid w:val="00926EFB"/>
    <w:rsid w:val="00927418"/>
    <w:rsid w:val="00927502"/>
    <w:rsid w:val="00927774"/>
    <w:rsid w:val="0092788A"/>
    <w:rsid w:val="00927A87"/>
    <w:rsid w:val="00930380"/>
    <w:rsid w:val="009306BA"/>
    <w:rsid w:val="009314FD"/>
    <w:rsid w:val="00931CBF"/>
    <w:rsid w:val="0093264E"/>
    <w:rsid w:val="009326F5"/>
    <w:rsid w:val="00932CAC"/>
    <w:rsid w:val="009339EA"/>
    <w:rsid w:val="00934DF0"/>
    <w:rsid w:val="00935362"/>
    <w:rsid w:val="009353D4"/>
    <w:rsid w:val="00936A4F"/>
    <w:rsid w:val="00937836"/>
    <w:rsid w:val="009400A7"/>
    <w:rsid w:val="00940EE7"/>
    <w:rsid w:val="009424D5"/>
    <w:rsid w:val="00942D4D"/>
    <w:rsid w:val="00943EAF"/>
    <w:rsid w:val="009449A4"/>
    <w:rsid w:val="009455B8"/>
    <w:rsid w:val="0094635C"/>
    <w:rsid w:val="00946DC4"/>
    <w:rsid w:val="00947094"/>
    <w:rsid w:val="009479BD"/>
    <w:rsid w:val="00947AFF"/>
    <w:rsid w:val="00951D18"/>
    <w:rsid w:val="0095207B"/>
    <w:rsid w:val="00952247"/>
    <w:rsid w:val="009523CA"/>
    <w:rsid w:val="00953F06"/>
    <w:rsid w:val="0095603F"/>
    <w:rsid w:val="00956F59"/>
    <w:rsid w:val="009572C8"/>
    <w:rsid w:val="00957532"/>
    <w:rsid w:val="0095771B"/>
    <w:rsid w:val="00960200"/>
    <w:rsid w:val="0096079E"/>
    <w:rsid w:val="00962068"/>
    <w:rsid w:val="009624A8"/>
    <w:rsid w:val="00962A07"/>
    <w:rsid w:val="00963016"/>
    <w:rsid w:val="00963454"/>
    <w:rsid w:val="0096359B"/>
    <w:rsid w:val="00963E97"/>
    <w:rsid w:val="00964185"/>
    <w:rsid w:val="00964F43"/>
    <w:rsid w:val="00966861"/>
    <w:rsid w:val="00966889"/>
    <w:rsid w:val="00966936"/>
    <w:rsid w:val="00966F84"/>
    <w:rsid w:val="00970838"/>
    <w:rsid w:val="00970879"/>
    <w:rsid w:val="009716D6"/>
    <w:rsid w:val="0097186F"/>
    <w:rsid w:val="009719CD"/>
    <w:rsid w:val="00971D0E"/>
    <w:rsid w:val="00972400"/>
    <w:rsid w:val="0097323D"/>
    <w:rsid w:val="009738AC"/>
    <w:rsid w:val="00974036"/>
    <w:rsid w:val="0097420C"/>
    <w:rsid w:val="00976CF9"/>
    <w:rsid w:val="0097750A"/>
    <w:rsid w:val="00980625"/>
    <w:rsid w:val="00980DBA"/>
    <w:rsid w:val="009815EC"/>
    <w:rsid w:val="00982064"/>
    <w:rsid w:val="00984840"/>
    <w:rsid w:val="0098534D"/>
    <w:rsid w:val="00985684"/>
    <w:rsid w:val="00985938"/>
    <w:rsid w:val="009864B8"/>
    <w:rsid w:val="00987F00"/>
    <w:rsid w:val="009913EE"/>
    <w:rsid w:val="00991E8B"/>
    <w:rsid w:val="00991ED9"/>
    <w:rsid w:val="00992086"/>
    <w:rsid w:val="009922F8"/>
    <w:rsid w:val="009932CF"/>
    <w:rsid w:val="009939A9"/>
    <w:rsid w:val="00993AA1"/>
    <w:rsid w:val="00993B23"/>
    <w:rsid w:val="00993D75"/>
    <w:rsid w:val="00993DF5"/>
    <w:rsid w:val="00995824"/>
    <w:rsid w:val="00995A19"/>
    <w:rsid w:val="00995CE6"/>
    <w:rsid w:val="009964D1"/>
    <w:rsid w:val="00996511"/>
    <w:rsid w:val="009969CB"/>
    <w:rsid w:val="009974DF"/>
    <w:rsid w:val="00997960"/>
    <w:rsid w:val="009A2300"/>
    <w:rsid w:val="009A2531"/>
    <w:rsid w:val="009A28EF"/>
    <w:rsid w:val="009A460A"/>
    <w:rsid w:val="009A4827"/>
    <w:rsid w:val="009A551C"/>
    <w:rsid w:val="009A573E"/>
    <w:rsid w:val="009A592B"/>
    <w:rsid w:val="009A5BB9"/>
    <w:rsid w:val="009A759B"/>
    <w:rsid w:val="009A7C45"/>
    <w:rsid w:val="009B030E"/>
    <w:rsid w:val="009B1749"/>
    <w:rsid w:val="009B26F0"/>
    <w:rsid w:val="009B33C8"/>
    <w:rsid w:val="009B3540"/>
    <w:rsid w:val="009B3E20"/>
    <w:rsid w:val="009B4307"/>
    <w:rsid w:val="009B5FA7"/>
    <w:rsid w:val="009B6D26"/>
    <w:rsid w:val="009B7443"/>
    <w:rsid w:val="009C2CD5"/>
    <w:rsid w:val="009C326A"/>
    <w:rsid w:val="009C36D9"/>
    <w:rsid w:val="009C3FA9"/>
    <w:rsid w:val="009C3FD8"/>
    <w:rsid w:val="009C4AD7"/>
    <w:rsid w:val="009C4B7A"/>
    <w:rsid w:val="009C4EE0"/>
    <w:rsid w:val="009C522B"/>
    <w:rsid w:val="009C5CC8"/>
    <w:rsid w:val="009C62AF"/>
    <w:rsid w:val="009C6A1B"/>
    <w:rsid w:val="009C72BD"/>
    <w:rsid w:val="009C7835"/>
    <w:rsid w:val="009C7C6D"/>
    <w:rsid w:val="009D2169"/>
    <w:rsid w:val="009D21D2"/>
    <w:rsid w:val="009D2B35"/>
    <w:rsid w:val="009D30B6"/>
    <w:rsid w:val="009E01C4"/>
    <w:rsid w:val="009E0D7A"/>
    <w:rsid w:val="009E1209"/>
    <w:rsid w:val="009E15CA"/>
    <w:rsid w:val="009E2C5D"/>
    <w:rsid w:val="009E31C1"/>
    <w:rsid w:val="009E3E34"/>
    <w:rsid w:val="009E5828"/>
    <w:rsid w:val="009E5C77"/>
    <w:rsid w:val="009E61A3"/>
    <w:rsid w:val="009E67C9"/>
    <w:rsid w:val="009E6928"/>
    <w:rsid w:val="009E6C9E"/>
    <w:rsid w:val="009E7148"/>
    <w:rsid w:val="009F07BF"/>
    <w:rsid w:val="009F0C87"/>
    <w:rsid w:val="009F12A5"/>
    <w:rsid w:val="009F2604"/>
    <w:rsid w:val="009F3159"/>
    <w:rsid w:val="009F32A5"/>
    <w:rsid w:val="009F3C97"/>
    <w:rsid w:val="009F4562"/>
    <w:rsid w:val="009F53F7"/>
    <w:rsid w:val="009F61C7"/>
    <w:rsid w:val="009F65D0"/>
    <w:rsid w:val="009F6A1A"/>
    <w:rsid w:val="00A00266"/>
    <w:rsid w:val="00A01484"/>
    <w:rsid w:val="00A01A28"/>
    <w:rsid w:val="00A01E15"/>
    <w:rsid w:val="00A01E56"/>
    <w:rsid w:val="00A02DA4"/>
    <w:rsid w:val="00A034C2"/>
    <w:rsid w:val="00A05B55"/>
    <w:rsid w:val="00A07381"/>
    <w:rsid w:val="00A10DE5"/>
    <w:rsid w:val="00A11B41"/>
    <w:rsid w:val="00A135D9"/>
    <w:rsid w:val="00A14B11"/>
    <w:rsid w:val="00A15468"/>
    <w:rsid w:val="00A15F36"/>
    <w:rsid w:val="00A20316"/>
    <w:rsid w:val="00A208FC"/>
    <w:rsid w:val="00A21761"/>
    <w:rsid w:val="00A24844"/>
    <w:rsid w:val="00A248A6"/>
    <w:rsid w:val="00A25942"/>
    <w:rsid w:val="00A26355"/>
    <w:rsid w:val="00A26FA6"/>
    <w:rsid w:val="00A27048"/>
    <w:rsid w:val="00A30521"/>
    <w:rsid w:val="00A30DB3"/>
    <w:rsid w:val="00A31250"/>
    <w:rsid w:val="00A3136F"/>
    <w:rsid w:val="00A31BC0"/>
    <w:rsid w:val="00A31D24"/>
    <w:rsid w:val="00A3297D"/>
    <w:rsid w:val="00A335C9"/>
    <w:rsid w:val="00A34961"/>
    <w:rsid w:val="00A34CA0"/>
    <w:rsid w:val="00A34DAF"/>
    <w:rsid w:val="00A40BDA"/>
    <w:rsid w:val="00A41096"/>
    <w:rsid w:val="00A41F2A"/>
    <w:rsid w:val="00A42116"/>
    <w:rsid w:val="00A42477"/>
    <w:rsid w:val="00A429BD"/>
    <w:rsid w:val="00A43399"/>
    <w:rsid w:val="00A440B2"/>
    <w:rsid w:val="00A440E7"/>
    <w:rsid w:val="00A4415B"/>
    <w:rsid w:val="00A4457C"/>
    <w:rsid w:val="00A4560A"/>
    <w:rsid w:val="00A4666E"/>
    <w:rsid w:val="00A46E49"/>
    <w:rsid w:val="00A50A37"/>
    <w:rsid w:val="00A50A3B"/>
    <w:rsid w:val="00A50C8C"/>
    <w:rsid w:val="00A50F61"/>
    <w:rsid w:val="00A528C1"/>
    <w:rsid w:val="00A52D9F"/>
    <w:rsid w:val="00A53510"/>
    <w:rsid w:val="00A536AB"/>
    <w:rsid w:val="00A53839"/>
    <w:rsid w:val="00A53B53"/>
    <w:rsid w:val="00A540F9"/>
    <w:rsid w:val="00A542E7"/>
    <w:rsid w:val="00A55271"/>
    <w:rsid w:val="00A55695"/>
    <w:rsid w:val="00A559D6"/>
    <w:rsid w:val="00A57810"/>
    <w:rsid w:val="00A57A52"/>
    <w:rsid w:val="00A57CEB"/>
    <w:rsid w:val="00A60437"/>
    <w:rsid w:val="00A60AE7"/>
    <w:rsid w:val="00A60B15"/>
    <w:rsid w:val="00A61C06"/>
    <w:rsid w:val="00A61D90"/>
    <w:rsid w:val="00A62115"/>
    <w:rsid w:val="00A62D71"/>
    <w:rsid w:val="00A63EDA"/>
    <w:rsid w:val="00A64621"/>
    <w:rsid w:val="00A6473D"/>
    <w:rsid w:val="00A6768B"/>
    <w:rsid w:val="00A7000F"/>
    <w:rsid w:val="00A70040"/>
    <w:rsid w:val="00A703B4"/>
    <w:rsid w:val="00A70C6E"/>
    <w:rsid w:val="00A72647"/>
    <w:rsid w:val="00A72817"/>
    <w:rsid w:val="00A72EE6"/>
    <w:rsid w:val="00A73BB6"/>
    <w:rsid w:val="00A73D2B"/>
    <w:rsid w:val="00A74168"/>
    <w:rsid w:val="00A75DA5"/>
    <w:rsid w:val="00A7717A"/>
    <w:rsid w:val="00A77F46"/>
    <w:rsid w:val="00A80070"/>
    <w:rsid w:val="00A82836"/>
    <w:rsid w:val="00A831E1"/>
    <w:rsid w:val="00A849C5"/>
    <w:rsid w:val="00A8510C"/>
    <w:rsid w:val="00A8792D"/>
    <w:rsid w:val="00A87DDF"/>
    <w:rsid w:val="00A90322"/>
    <w:rsid w:val="00A90383"/>
    <w:rsid w:val="00A9046E"/>
    <w:rsid w:val="00A90602"/>
    <w:rsid w:val="00A90A8D"/>
    <w:rsid w:val="00A93733"/>
    <w:rsid w:val="00A93FD5"/>
    <w:rsid w:val="00A944D1"/>
    <w:rsid w:val="00A96D35"/>
    <w:rsid w:val="00A97D71"/>
    <w:rsid w:val="00AA0558"/>
    <w:rsid w:val="00AA11D1"/>
    <w:rsid w:val="00AA12B0"/>
    <w:rsid w:val="00AA17C8"/>
    <w:rsid w:val="00AA2DA5"/>
    <w:rsid w:val="00AA2E41"/>
    <w:rsid w:val="00AA313C"/>
    <w:rsid w:val="00AA3802"/>
    <w:rsid w:val="00AA59AB"/>
    <w:rsid w:val="00AA5EB0"/>
    <w:rsid w:val="00AA734B"/>
    <w:rsid w:val="00AA7B80"/>
    <w:rsid w:val="00AB00CB"/>
    <w:rsid w:val="00AB04C2"/>
    <w:rsid w:val="00AB1155"/>
    <w:rsid w:val="00AB229A"/>
    <w:rsid w:val="00AB268D"/>
    <w:rsid w:val="00AB2CF4"/>
    <w:rsid w:val="00AB31A2"/>
    <w:rsid w:val="00AB3C7A"/>
    <w:rsid w:val="00AB43C6"/>
    <w:rsid w:val="00AB6E78"/>
    <w:rsid w:val="00AB6FFE"/>
    <w:rsid w:val="00AB7704"/>
    <w:rsid w:val="00AC04E8"/>
    <w:rsid w:val="00AC0901"/>
    <w:rsid w:val="00AC1A5A"/>
    <w:rsid w:val="00AC1CF0"/>
    <w:rsid w:val="00AC4969"/>
    <w:rsid w:val="00AD02C6"/>
    <w:rsid w:val="00AD0EE7"/>
    <w:rsid w:val="00AD1AEB"/>
    <w:rsid w:val="00AD2E4C"/>
    <w:rsid w:val="00AD2F87"/>
    <w:rsid w:val="00AD3348"/>
    <w:rsid w:val="00AD4761"/>
    <w:rsid w:val="00AD543A"/>
    <w:rsid w:val="00AD5585"/>
    <w:rsid w:val="00AD6CF4"/>
    <w:rsid w:val="00AD7288"/>
    <w:rsid w:val="00AD72F0"/>
    <w:rsid w:val="00AD7429"/>
    <w:rsid w:val="00AE1B0F"/>
    <w:rsid w:val="00AE1B97"/>
    <w:rsid w:val="00AE295E"/>
    <w:rsid w:val="00AE3846"/>
    <w:rsid w:val="00AE42D5"/>
    <w:rsid w:val="00AE4D49"/>
    <w:rsid w:val="00AE52FD"/>
    <w:rsid w:val="00AE56B3"/>
    <w:rsid w:val="00AE6205"/>
    <w:rsid w:val="00AE6E10"/>
    <w:rsid w:val="00AE6EE2"/>
    <w:rsid w:val="00AF1792"/>
    <w:rsid w:val="00AF22F0"/>
    <w:rsid w:val="00AF258A"/>
    <w:rsid w:val="00AF2E3A"/>
    <w:rsid w:val="00AF4466"/>
    <w:rsid w:val="00AF7E3F"/>
    <w:rsid w:val="00B000DE"/>
    <w:rsid w:val="00B0175E"/>
    <w:rsid w:val="00B01D28"/>
    <w:rsid w:val="00B0300F"/>
    <w:rsid w:val="00B0398E"/>
    <w:rsid w:val="00B03BB3"/>
    <w:rsid w:val="00B04C01"/>
    <w:rsid w:val="00B05B4B"/>
    <w:rsid w:val="00B064AC"/>
    <w:rsid w:val="00B0667B"/>
    <w:rsid w:val="00B07128"/>
    <w:rsid w:val="00B07815"/>
    <w:rsid w:val="00B0783E"/>
    <w:rsid w:val="00B078F3"/>
    <w:rsid w:val="00B07DDE"/>
    <w:rsid w:val="00B100AF"/>
    <w:rsid w:val="00B1138C"/>
    <w:rsid w:val="00B122B8"/>
    <w:rsid w:val="00B13456"/>
    <w:rsid w:val="00B14A76"/>
    <w:rsid w:val="00B14CE4"/>
    <w:rsid w:val="00B14DA6"/>
    <w:rsid w:val="00B1529B"/>
    <w:rsid w:val="00B16ACC"/>
    <w:rsid w:val="00B1750D"/>
    <w:rsid w:val="00B20624"/>
    <w:rsid w:val="00B214C7"/>
    <w:rsid w:val="00B21687"/>
    <w:rsid w:val="00B22306"/>
    <w:rsid w:val="00B2289D"/>
    <w:rsid w:val="00B22CF8"/>
    <w:rsid w:val="00B22E7A"/>
    <w:rsid w:val="00B2314C"/>
    <w:rsid w:val="00B24222"/>
    <w:rsid w:val="00B253AE"/>
    <w:rsid w:val="00B258E2"/>
    <w:rsid w:val="00B25E78"/>
    <w:rsid w:val="00B266D9"/>
    <w:rsid w:val="00B267B7"/>
    <w:rsid w:val="00B30197"/>
    <w:rsid w:val="00B304CA"/>
    <w:rsid w:val="00B30B27"/>
    <w:rsid w:val="00B32F7D"/>
    <w:rsid w:val="00B32FF2"/>
    <w:rsid w:val="00B3373C"/>
    <w:rsid w:val="00B338A0"/>
    <w:rsid w:val="00B34269"/>
    <w:rsid w:val="00B34CA6"/>
    <w:rsid w:val="00B356D3"/>
    <w:rsid w:val="00B3791A"/>
    <w:rsid w:val="00B37CC2"/>
    <w:rsid w:val="00B4115F"/>
    <w:rsid w:val="00B444CC"/>
    <w:rsid w:val="00B446F4"/>
    <w:rsid w:val="00B447A9"/>
    <w:rsid w:val="00B4488F"/>
    <w:rsid w:val="00B45124"/>
    <w:rsid w:val="00B460A4"/>
    <w:rsid w:val="00B461AD"/>
    <w:rsid w:val="00B46950"/>
    <w:rsid w:val="00B472C3"/>
    <w:rsid w:val="00B47A06"/>
    <w:rsid w:val="00B510DC"/>
    <w:rsid w:val="00B52828"/>
    <w:rsid w:val="00B52ABD"/>
    <w:rsid w:val="00B530BC"/>
    <w:rsid w:val="00B5317B"/>
    <w:rsid w:val="00B5330A"/>
    <w:rsid w:val="00B53B38"/>
    <w:rsid w:val="00B54212"/>
    <w:rsid w:val="00B55267"/>
    <w:rsid w:val="00B565FF"/>
    <w:rsid w:val="00B56C84"/>
    <w:rsid w:val="00B57122"/>
    <w:rsid w:val="00B60874"/>
    <w:rsid w:val="00B6160A"/>
    <w:rsid w:val="00B628EF"/>
    <w:rsid w:val="00B636BF"/>
    <w:rsid w:val="00B64A01"/>
    <w:rsid w:val="00B64D6C"/>
    <w:rsid w:val="00B65216"/>
    <w:rsid w:val="00B65E02"/>
    <w:rsid w:val="00B65F8A"/>
    <w:rsid w:val="00B66F00"/>
    <w:rsid w:val="00B677A0"/>
    <w:rsid w:val="00B67DCE"/>
    <w:rsid w:val="00B705C3"/>
    <w:rsid w:val="00B7064F"/>
    <w:rsid w:val="00B72282"/>
    <w:rsid w:val="00B723B9"/>
    <w:rsid w:val="00B7435A"/>
    <w:rsid w:val="00B74EA8"/>
    <w:rsid w:val="00B7567C"/>
    <w:rsid w:val="00B763E7"/>
    <w:rsid w:val="00B7687F"/>
    <w:rsid w:val="00B76B5E"/>
    <w:rsid w:val="00B76BA8"/>
    <w:rsid w:val="00B77C0F"/>
    <w:rsid w:val="00B80826"/>
    <w:rsid w:val="00B8114A"/>
    <w:rsid w:val="00B81832"/>
    <w:rsid w:val="00B8289F"/>
    <w:rsid w:val="00B82988"/>
    <w:rsid w:val="00B840B1"/>
    <w:rsid w:val="00B841EA"/>
    <w:rsid w:val="00B86A72"/>
    <w:rsid w:val="00B86E0A"/>
    <w:rsid w:val="00B87729"/>
    <w:rsid w:val="00B90298"/>
    <w:rsid w:val="00B9080F"/>
    <w:rsid w:val="00B908C6"/>
    <w:rsid w:val="00B9097B"/>
    <w:rsid w:val="00B9106B"/>
    <w:rsid w:val="00B9109A"/>
    <w:rsid w:val="00B91547"/>
    <w:rsid w:val="00B92224"/>
    <w:rsid w:val="00B9280D"/>
    <w:rsid w:val="00B92DCE"/>
    <w:rsid w:val="00B933C8"/>
    <w:rsid w:val="00B93AD7"/>
    <w:rsid w:val="00B93FFD"/>
    <w:rsid w:val="00B948E3"/>
    <w:rsid w:val="00B949A7"/>
    <w:rsid w:val="00B94FEB"/>
    <w:rsid w:val="00B9505D"/>
    <w:rsid w:val="00B95301"/>
    <w:rsid w:val="00B95D07"/>
    <w:rsid w:val="00B965D9"/>
    <w:rsid w:val="00B966A7"/>
    <w:rsid w:val="00B96E1E"/>
    <w:rsid w:val="00B97852"/>
    <w:rsid w:val="00BA1870"/>
    <w:rsid w:val="00BA1EE6"/>
    <w:rsid w:val="00BA269D"/>
    <w:rsid w:val="00BA2780"/>
    <w:rsid w:val="00BA2B0F"/>
    <w:rsid w:val="00BA5229"/>
    <w:rsid w:val="00BA58E4"/>
    <w:rsid w:val="00BA5C94"/>
    <w:rsid w:val="00BA682B"/>
    <w:rsid w:val="00BA6A07"/>
    <w:rsid w:val="00BA7FB4"/>
    <w:rsid w:val="00BB05F3"/>
    <w:rsid w:val="00BB14D3"/>
    <w:rsid w:val="00BB151A"/>
    <w:rsid w:val="00BB1AC8"/>
    <w:rsid w:val="00BB2105"/>
    <w:rsid w:val="00BB357D"/>
    <w:rsid w:val="00BB42B6"/>
    <w:rsid w:val="00BB4659"/>
    <w:rsid w:val="00BB6C32"/>
    <w:rsid w:val="00BC0246"/>
    <w:rsid w:val="00BC1C42"/>
    <w:rsid w:val="00BC1DE0"/>
    <w:rsid w:val="00BC2A3D"/>
    <w:rsid w:val="00BC4651"/>
    <w:rsid w:val="00BC47F0"/>
    <w:rsid w:val="00BC6D48"/>
    <w:rsid w:val="00BC6D6C"/>
    <w:rsid w:val="00BC6E0A"/>
    <w:rsid w:val="00BC6E89"/>
    <w:rsid w:val="00BC6FCA"/>
    <w:rsid w:val="00BC70E4"/>
    <w:rsid w:val="00BC7883"/>
    <w:rsid w:val="00BC793B"/>
    <w:rsid w:val="00BC7B87"/>
    <w:rsid w:val="00BD01F4"/>
    <w:rsid w:val="00BD1B8E"/>
    <w:rsid w:val="00BD2C58"/>
    <w:rsid w:val="00BD2CD1"/>
    <w:rsid w:val="00BD3FB9"/>
    <w:rsid w:val="00BD492A"/>
    <w:rsid w:val="00BD4F7E"/>
    <w:rsid w:val="00BD5A35"/>
    <w:rsid w:val="00BD6340"/>
    <w:rsid w:val="00BD6712"/>
    <w:rsid w:val="00BD685D"/>
    <w:rsid w:val="00BD75C4"/>
    <w:rsid w:val="00BE07E9"/>
    <w:rsid w:val="00BE1030"/>
    <w:rsid w:val="00BE1F42"/>
    <w:rsid w:val="00BE361B"/>
    <w:rsid w:val="00BE384A"/>
    <w:rsid w:val="00BE40F1"/>
    <w:rsid w:val="00BE5C30"/>
    <w:rsid w:val="00BE6CAC"/>
    <w:rsid w:val="00BE74B5"/>
    <w:rsid w:val="00BE7639"/>
    <w:rsid w:val="00BE7CD0"/>
    <w:rsid w:val="00BE7D65"/>
    <w:rsid w:val="00BF15E7"/>
    <w:rsid w:val="00BF2068"/>
    <w:rsid w:val="00BF24F4"/>
    <w:rsid w:val="00BF30F7"/>
    <w:rsid w:val="00BF3B70"/>
    <w:rsid w:val="00BF60D0"/>
    <w:rsid w:val="00BF72EB"/>
    <w:rsid w:val="00BF7609"/>
    <w:rsid w:val="00C019D5"/>
    <w:rsid w:val="00C01E60"/>
    <w:rsid w:val="00C026E1"/>
    <w:rsid w:val="00C039D0"/>
    <w:rsid w:val="00C04DB3"/>
    <w:rsid w:val="00C04DDA"/>
    <w:rsid w:val="00C06AE0"/>
    <w:rsid w:val="00C06DC6"/>
    <w:rsid w:val="00C07C0A"/>
    <w:rsid w:val="00C07C1C"/>
    <w:rsid w:val="00C1019F"/>
    <w:rsid w:val="00C10A95"/>
    <w:rsid w:val="00C12C7D"/>
    <w:rsid w:val="00C1307F"/>
    <w:rsid w:val="00C1317C"/>
    <w:rsid w:val="00C1627F"/>
    <w:rsid w:val="00C16B84"/>
    <w:rsid w:val="00C172BF"/>
    <w:rsid w:val="00C17B93"/>
    <w:rsid w:val="00C2006C"/>
    <w:rsid w:val="00C20AA4"/>
    <w:rsid w:val="00C216D7"/>
    <w:rsid w:val="00C24792"/>
    <w:rsid w:val="00C2488C"/>
    <w:rsid w:val="00C24A76"/>
    <w:rsid w:val="00C25A26"/>
    <w:rsid w:val="00C26759"/>
    <w:rsid w:val="00C30193"/>
    <w:rsid w:val="00C312AE"/>
    <w:rsid w:val="00C314EC"/>
    <w:rsid w:val="00C316B2"/>
    <w:rsid w:val="00C31AFE"/>
    <w:rsid w:val="00C32854"/>
    <w:rsid w:val="00C333B8"/>
    <w:rsid w:val="00C3386C"/>
    <w:rsid w:val="00C3413D"/>
    <w:rsid w:val="00C3422A"/>
    <w:rsid w:val="00C34CA2"/>
    <w:rsid w:val="00C34CDC"/>
    <w:rsid w:val="00C3516F"/>
    <w:rsid w:val="00C35B43"/>
    <w:rsid w:val="00C35BBD"/>
    <w:rsid w:val="00C401DB"/>
    <w:rsid w:val="00C40207"/>
    <w:rsid w:val="00C404BC"/>
    <w:rsid w:val="00C40525"/>
    <w:rsid w:val="00C40726"/>
    <w:rsid w:val="00C40CC9"/>
    <w:rsid w:val="00C40D16"/>
    <w:rsid w:val="00C40DB8"/>
    <w:rsid w:val="00C41BAD"/>
    <w:rsid w:val="00C420E2"/>
    <w:rsid w:val="00C44DD3"/>
    <w:rsid w:val="00C455CB"/>
    <w:rsid w:val="00C45866"/>
    <w:rsid w:val="00C45B28"/>
    <w:rsid w:val="00C47CD7"/>
    <w:rsid w:val="00C51424"/>
    <w:rsid w:val="00C51955"/>
    <w:rsid w:val="00C51FB6"/>
    <w:rsid w:val="00C53163"/>
    <w:rsid w:val="00C53BF9"/>
    <w:rsid w:val="00C53E54"/>
    <w:rsid w:val="00C53FD5"/>
    <w:rsid w:val="00C542C1"/>
    <w:rsid w:val="00C559DC"/>
    <w:rsid w:val="00C55A79"/>
    <w:rsid w:val="00C5708B"/>
    <w:rsid w:val="00C571A3"/>
    <w:rsid w:val="00C57756"/>
    <w:rsid w:val="00C5790D"/>
    <w:rsid w:val="00C60847"/>
    <w:rsid w:val="00C6215C"/>
    <w:rsid w:val="00C6345D"/>
    <w:rsid w:val="00C64133"/>
    <w:rsid w:val="00C646F2"/>
    <w:rsid w:val="00C6482D"/>
    <w:rsid w:val="00C64AF7"/>
    <w:rsid w:val="00C6519E"/>
    <w:rsid w:val="00C6541D"/>
    <w:rsid w:val="00C65A9D"/>
    <w:rsid w:val="00C66088"/>
    <w:rsid w:val="00C66347"/>
    <w:rsid w:val="00C663A2"/>
    <w:rsid w:val="00C679D8"/>
    <w:rsid w:val="00C726DA"/>
    <w:rsid w:val="00C727F0"/>
    <w:rsid w:val="00C72F43"/>
    <w:rsid w:val="00C736C0"/>
    <w:rsid w:val="00C7403F"/>
    <w:rsid w:val="00C74DAB"/>
    <w:rsid w:val="00C7582B"/>
    <w:rsid w:val="00C766D3"/>
    <w:rsid w:val="00C767CF"/>
    <w:rsid w:val="00C77881"/>
    <w:rsid w:val="00C8078C"/>
    <w:rsid w:val="00C8132C"/>
    <w:rsid w:val="00C81BFF"/>
    <w:rsid w:val="00C81E08"/>
    <w:rsid w:val="00C828B5"/>
    <w:rsid w:val="00C83D7F"/>
    <w:rsid w:val="00C84B02"/>
    <w:rsid w:val="00C84C47"/>
    <w:rsid w:val="00C852EE"/>
    <w:rsid w:val="00C8559A"/>
    <w:rsid w:val="00C86473"/>
    <w:rsid w:val="00C867BC"/>
    <w:rsid w:val="00C87107"/>
    <w:rsid w:val="00C877A6"/>
    <w:rsid w:val="00C87C3B"/>
    <w:rsid w:val="00C9036A"/>
    <w:rsid w:val="00C91012"/>
    <w:rsid w:val="00C913B4"/>
    <w:rsid w:val="00C913D9"/>
    <w:rsid w:val="00C91647"/>
    <w:rsid w:val="00C916E9"/>
    <w:rsid w:val="00C9237A"/>
    <w:rsid w:val="00C93020"/>
    <w:rsid w:val="00C930FF"/>
    <w:rsid w:val="00C9469A"/>
    <w:rsid w:val="00C94F0D"/>
    <w:rsid w:val="00C9541E"/>
    <w:rsid w:val="00C95C83"/>
    <w:rsid w:val="00C96931"/>
    <w:rsid w:val="00C976C1"/>
    <w:rsid w:val="00C977FC"/>
    <w:rsid w:val="00CA0270"/>
    <w:rsid w:val="00CA1038"/>
    <w:rsid w:val="00CA181D"/>
    <w:rsid w:val="00CA256D"/>
    <w:rsid w:val="00CA33A4"/>
    <w:rsid w:val="00CA37B0"/>
    <w:rsid w:val="00CA3E9B"/>
    <w:rsid w:val="00CA4E4D"/>
    <w:rsid w:val="00CA5092"/>
    <w:rsid w:val="00CA5E5C"/>
    <w:rsid w:val="00CA6B53"/>
    <w:rsid w:val="00CA6F24"/>
    <w:rsid w:val="00CB0777"/>
    <w:rsid w:val="00CB49D2"/>
    <w:rsid w:val="00CB52D7"/>
    <w:rsid w:val="00CB52D9"/>
    <w:rsid w:val="00CB56F4"/>
    <w:rsid w:val="00CB5FD8"/>
    <w:rsid w:val="00CB671E"/>
    <w:rsid w:val="00CB6A98"/>
    <w:rsid w:val="00CB7345"/>
    <w:rsid w:val="00CB766C"/>
    <w:rsid w:val="00CB7C19"/>
    <w:rsid w:val="00CC1B51"/>
    <w:rsid w:val="00CC1C9B"/>
    <w:rsid w:val="00CC2F22"/>
    <w:rsid w:val="00CC3550"/>
    <w:rsid w:val="00CC3703"/>
    <w:rsid w:val="00CC3801"/>
    <w:rsid w:val="00CC3C31"/>
    <w:rsid w:val="00CC3EAB"/>
    <w:rsid w:val="00CC48EF"/>
    <w:rsid w:val="00CC5153"/>
    <w:rsid w:val="00CC51D9"/>
    <w:rsid w:val="00CC5A49"/>
    <w:rsid w:val="00CC5E83"/>
    <w:rsid w:val="00CC6071"/>
    <w:rsid w:val="00CC669E"/>
    <w:rsid w:val="00CD1C3A"/>
    <w:rsid w:val="00CD3551"/>
    <w:rsid w:val="00CD42C2"/>
    <w:rsid w:val="00CD4724"/>
    <w:rsid w:val="00CD4EE6"/>
    <w:rsid w:val="00CD5245"/>
    <w:rsid w:val="00CD6E16"/>
    <w:rsid w:val="00CE1E0C"/>
    <w:rsid w:val="00CE1F6F"/>
    <w:rsid w:val="00CE2033"/>
    <w:rsid w:val="00CE216A"/>
    <w:rsid w:val="00CE24E6"/>
    <w:rsid w:val="00CE3419"/>
    <w:rsid w:val="00CE73EE"/>
    <w:rsid w:val="00CE79BA"/>
    <w:rsid w:val="00CF016D"/>
    <w:rsid w:val="00CF0584"/>
    <w:rsid w:val="00CF07D7"/>
    <w:rsid w:val="00CF4DF3"/>
    <w:rsid w:val="00CF638F"/>
    <w:rsid w:val="00CF6505"/>
    <w:rsid w:val="00CF6EEF"/>
    <w:rsid w:val="00D00C91"/>
    <w:rsid w:val="00D00D34"/>
    <w:rsid w:val="00D013F5"/>
    <w:rsid w:val="00D019DE"/>
    <w:rsid w:val="00D02602"/>
    <w:rsid w:val="00D02659"/>
    <w:rsid w:val="00D02666"/>
    <w:rsid w:val="00D0273F"/>
    <w:rsid w:val="00D03019"/>
    <w:rsid w:val="00D043E1"/>
    <w:rsid w:val="00D04B32"/>
    <w:rsid w:val="00D04CF2"/>
    <w:rsid w:val="00D060A4"/>
    <w:rsid w:val="00D06C2A"/>
    <w:rsid w:val="00D10538"/>
    <w:rsid w:val="00D11386"/>
    <w:rsid w:val="00D1197F"/>
    <w:rsid w:val="00D14540"/>
    <w:rsid w:val="00D15A76"/>
    <w:rsid w:val="00D15E8C"/>
    <w:rsid w:val="00D209C6"/>
    <w:rsid w:val="00D2190B"/>
    <w:rsid w:val="00D23E4A"/>
    <w:rsid w:val="00D23E64"/>
    <w:rsid w:val="00D241B1"/>
    <w:rsid w:val="00D26F83"/>
    <w:rsid w:val="00D2763A"/>
    <w:rsid w:val="00D303DE"/>
    <w:rsid w:val="00D317E5"/>
    <w:rsid w:val="00D31C7E"/>
    <w:rsid w:val="00D31D52"/>
    <w:rsid w:val="00D31D87"/>
    <w:rsid w:val="00D3206A"/>
    <w:rsid w:val="00D327E1"/>
    <w:rsid w:val="00D32AD4"/>
    <w:rsid w:val="00D32AF8"/>
    <w:rsid w:val="00D330C9"/>
    <w:rsid w:val="00D3417D"/>
    <w:rsid w:val="00D34441"/>
    <w:rsid w:val="00D34619"/>
    <w:rsid w:val="00D34B00"/>
    <w:rsid w:val="00D34D05"/>
    <w:rsid w:val="00D35C2A"/>
    <w:rsid w:val="00D36426"/>
    <w:rsid w:val="00D36B4A"/>
    <w:rsid w:val="00D36B7D"/>
    <w:rsid w:val="00D3756F"/>
    <w:rsid w:val="00D37D18"/>
    <w:rsid w:val="00D37E43"/>
    <w:rsid w:val="00D40854"/>
    <w:rsid w:val="00D4089D"/>
    <w:rsid w:val="00D422C1"/>
    <w:rsid w:val="00D42CCF"/>
    <w:rsid w:val="00D43136"/>
    <w:rsid w:val="00D43B67"/>
    <w:rsid w:val="00D445F0"/>
    <w:rsid w:val="00D51BBA"/>
    <w:rsid w:val="00D527B5"/>
    <w:rsid w:val="00D53077"/>
    <w:rsid w:val="00D5356C"/>
    <w:rsid w:val="00D535DA"/>
    <w:rsid w:val="00D53E33"/>
    <w:rsid w:val="00D55465"/>
    <w:rsid w:val="00D55A4D"/>
    <w:rsid w:val="00D56E6C"/>
    <w:rsid w:val="00D57A9F"/>
    <w:rsid w:val="00D60770"/>
    <w:rsid w:val="00D60AE9"/>
    <w:rsid w:val="00D61C34"/>
    <w:rsid w:val="00D61EEF"/>
    <w:rsid w:val="00D62A78"/>
    <w:rsid w:val="00D62C57"/>
    <w:rsid w:val="00D63038"/>
    <w:rsid w:val="00D63418"/>
    <w:rsid w:val="00D6342D"/>
    <w:rsid w:val="00D63D25"/>
    <w:rsid w:val="00D63F6B"/>
    <w:rsid w:val="00D66099"/>
    <w:rsid w:val="00D66706"/>
    <w:rsid w:val="00D67A2A"/>
    <w:rsid w:val="00D71B0C"/>
    <w:rsid w:val="00D72244"/>
    <w:rsid w:val="00D72316"/>
    <w:rsid w:val="00D72A77"/>
    <w:rsid w:val="00D72C33"/>
    <w:rsid w:val="00D7402F"/>
    <w:rsid w:val="00D743E7"/>
    <w:rsid w:val="00D753F7"/>
    <w:rsid w:val="00D75AB0"/>
    <w:rsid w:val="00D765A0"/>
    <w:rsid w:val="00D766F9"/>
    <w:rsid w:val="00D769EE"/>
    <w:rsid w:val="00D772F5"/>
    <w:rsid w:val="00D77762"/>
    <w:rsid w:val="00D80FA5"/>
    <w:rsid w:val="00D83168"/>
    <w:rsid w:val="00D83745"/>
    <w:rsid w:val="00D83B06"/>
    <w:rsid w:val="00D83BB8"/>
    <w:rsid w:val="00D847F5"/>
    <w:rsid w:val="00D84B48"/>
    <w:rsid w:val="00D84F91"/>
    <w:rsid w:val="00D8553B"/>
    <w:rsid w:val="00D8582B"/>
    <w:rsid w:val="00D8670A"/>
    <w:rsid w:val="00D86E04"/>
    <w:rsid w:val="00D86EDC"/>
    <w:rsid w:val="00D8746B"/>
    <w:rsid w:val="00D902E3"/>
    <w:rsid w:val="00D914F1"/>
    <w:rsid w:val="00D9229D"/>
    <w:rsid w:val="00D951AC"/>
    <w:rsid w:val="00D95735"/>
    <w:rsid w:val="00D96C2C"/>
    <w:rsid w:val="00DA0639"/>
    <w:rsid w:val="00DA0E37"/>
    <w:rsid w:val="00DA2129"/>
    <w:rsid w:val="00DA253B"/>
    <w:rsid w:val="00DA28D5"/>
    <w:rsid w:val="00DA3BDF"/>
    <w:rsid w:val="00DA40B0"/>
    <w:rsid w:val="00DA43F2"/>
    <w:rsid w:val="00DA4EC1"/>
    <w:rsid w:val="00DA6E44"/>
    <w:rsid w:val="00DA70DC"/>
    <w:rsid w:val="00DA752F"/>
    <w:rsid w:val="00DA7928"/>
    <w:rsid w:val="00DA7B78"/>
    <w:rsid w:val="00DA7C0F"/>
    <w:rsid w:val="00DA7D20"/>
    <w:rsid w:val="00DB1036"/>
    <w:rsid w:val="00DB104B"/>
    <w:rsid w:val="00DB15C8"/>
    <w:rsid w:val="00DB2215"/>
    <w:rsid w:val="00DB25EF"/>
    <w:rsid w:val="00DB44BB"/>
    <w:rsid w:val="00DB6124"/>
    <w:rsid w:val="00DB6FDC"/>
    <w:rsid w:val="00DB74BA"/>
    <w:rsid w:val="00DB7CA5"/>
    <w:rsid w:val="00DC0111"/>
    <w:rsid w:val="00DC0E7E"/>
    <w:rsid w:val="00DC2359"/>
    <w:rsid w:val="00DC2B72"/>
    <w:rsid w:val="00DC2F8B"/>
    <w:rsid w:val="00DC3072"/>
    <w:rsid w:val="00DC33DD"/>
    <w:rsid w:val="00DC3590"/>
    <w:rsid w:val="00DC50B6"/>
    <w:rsid w:val="00DC513B"/>
    <w:rsid w:val="00DC665B"/>
    <w:rsid w:val="00DC7374"/>
    <w:rsid w:val="00DC760E"/>
    <w:rsid w:val="00DC7E26"/>
    <w:rsid w:val="00DD05D6"/>
    <w:rsid w:val="00DD0B1F"/>
    <w:rsid w:val="00DD0E56"/>
    <w:rsid w:val="00DD297E"/>
    <w:rsid w:val="00DD369F"/>
    <w:rsid w:val="00DD420A"/>
    <w:rsid w:val="00DD60B4"/>
    <w:rsid w:val="00DD726C"/>
    <w:rsid w:val="00DD75B7"/>
    <w:rsid w:val="00DD77A4"/>
    <w:rsid w:val="00DE1810"/>
    <w:rsid w:val="00DE1A6A"/>
    <w:rsid w:val="00DE23E4"/>
    <w:rsid w:val="00DE3868"/>
    <w:rsid w:val="00DE41D7"/>
    <w:rsid w:val="00DE4BEC"/>
    <w:rsid w:val="00DE572A"/>
    <w:rsid w:val="00DF01A2"/>
    <w:rsid w:val="00DF1D09"/>
    <w:rsid w:val="00DF25F1"/>
    <w:rsid w:val="00DF2DD1"/>
    <w:rsid w:val="00DF3060"/>
    <w:rsid w:val="00DF4C65"/>
    <w:rsid w:val="00DF4C8C"/>
    <w:rsid w:val="00DF597B"/>
    <w:rsid w:val="00DF6E0C"/>
    <w:rsid w:val="00DF74AB"/>
    <w:rsid w:val="00DF78DE"/>
    <w:rsid w:val="00E00099"/>
    <w:rsid w:val="00E00B6E"/>
    <w:rsid w:val="00E01FBA"/>
    <w:rsid w:val="00E0266E"/>
    <w:rsid w:val="00E02750"/>
    <w:rsid w:val="00E03207"/>
    <w:rsid w:val="00E03F8A"/>
    <w:rsid w:val="00E04CDD"/>
    <w:rsid w:val="00E051F4"/>
    <w:rsid w:val="00E056A3"/>
    <w:rsid w:val="00E05F3C"/>
    <w:rsid w:val="00E06EAD"/>
    <w:rsid w:val="00E074F9"/>
    <w:rsid w:val="00E07B3D"/>
    <w:rsid w:val="00E108BC"/>
    <w:rsid w:val="00E11222"/>
    <w:rsid w:val="00E11347"/>
    <w:rsid w:val="00E113D1"/>
    <w:rsid w:val="00E12050"/>
    <w:rsid w:val="00E12D7F"/>
    <w:rsid w:val="00E13609"/>
    <w:rsid w:val="00E13E3B"/>
    <w:rsid w:val="00E146E0"/>
    <w:rsid w:val="00E16105"/>
    <w:rsid w:val="00E16202"/>
    <w:rsid w:val="00E162D3"/>
    <w:rsid w:val="00E16F05"/>
    <w:rsid w:val="00E178A3"/>
    <w:rsid w:val="00E17FF1"/>
    <w:rsid w:val="00E20232"/>
    <w:rsid w:val="00E20714"/>
    <w:rsid w:val="00E216DC"/>
    <w:rsid w:val="00E21D47"/>
    <w:rsid w:val="00E21DC4"/>
    <w:rsid w:val="00E21E4B"/>
    <w:rsid w:val="00E23AA4"/>
    <w:rsid w:val="00E24AF9"/>
    <w:rsid w:val="00E24ECE"/>
    <w:rsid w:val="00E258DE"/>
    <w:rsid w:val="00E25D82"/>
    <w:rsid w:val="00E25E48"/>
    <w:rsid w:val="00E25F7B"/>
    <w:rsid w:val="00E262A1"/>
    <w:rsid w:val="00E2768C"/>
    <w:rsid w:val="00E30C06"/>
    <w:rsid w:val="00E3159D"/>
    <w:rsid w:val="00E31C7B"/>
    <w:rsid w:val="00E31F66"/>
    <w:rsid w:val="00E321E6"/>
    <w:rsid w:val="00E33A9F"/>
    <w:rsid w:val="00E34736"/>
    <w:rsid w:val="00E35C9E"/>
    <w:rsid w:val="00E3709C"/>
    <w:rsid w:val="00E42A9B"/>
    <w:rsid w:val="00E47EAB"/>
    <w:rsid w:val="00E50C3F"/>
    <w:rsid w:val="00E521B0"/>
    <w:rsid w:val="00E5220E"/>
    <w:rsid w:val="00E52560"/>
    <w:rsid w:val="00E54C6F"/>
    <w:rsid w:val="00E54F0D"/>
    <w:rsid w:val="00E60191"/>
    <w:rsid w:val="00E60673"/>
    <w:rsid w:val="00E61F3F"/>
    <w:rsid w:val="00E62F41"/>
    <w:rsid w:val="00E63436"/>
    <w:rsid w:val="00E63915"/>
    <w:rsid w:val="00E64A9C"/>
    <w:rsid w:val="00E650AA"/>
    <w:rsid w:val="00E6721C"/>
    <w:rsid w:val="00E67A35"/>
    <w:rsid w:val="00E67BCB"/>
    <w:rsid w:val="00E70E4C"/>
    <w:rsid w:val="00E72125"/>
    <w:rsid w:val="00E72313"/>
    <w:rsid w:val="00E728B9"/>
    <w:rsid w:val="00E72DE4"/>
    <w:rsid w:val="00E75FCD"/>
    <w:rsid w:val="00E7756E"/>
    <w:rsid w:val="00E80E3F"/>
    <w:rsid w:val="00E8262B"/>
    <w:rsid w:val="00E834B2"/>
    <w:rsid w:val="00E849FF"/>
    <w:rsid w:val="00E84A60"/>
    <w:rsid w:val="00E85CC6"/>
    <w:rsid w:val="00E86EA7"/>
    <w:rsid w:val="00E87E49"/>
    <w:rsid w:val="00E903A8"/>
    <w:rsid w:val="00E90677"/>
    <w:rsid w:val="00E90B3B"/>
    <w:rsid w:val="00E90BAC"/>
    <w:rsid w:val="00E91922"/>
    <w:rsid w:val="00E92351"/>
    <w:rsid w:val="00E92BFC"/>
    <w:rsid w:val="00E92FFB"/>
    <w:rsid w:val="00E93F8D"/>
    <w:rsid w:val="00E945AF"/>
    <w:rsid w:val="00E95708"/>
    <w:rsid w:val="00E96871"/>
    <w:rsid w:val="00E97229"/>
    <w:rsid w:val="00EA0999"/>
    <w:rsid w:val="00EA0A4C"/>
    <w:rsid w:val="00EA16CA"/>
    <w:rsid w:val="00EA1CB9"/>
    <w:rsid w:val="00EA4DCE"/>
    <w:rsid w:val="00EA5009"/>
    <w:rsid w:val="00EA654D"/>
    <w:rsid w:val="00EA6D8B"/>
    <w:rsid w:val="00EA6EDA"/>
    <w:rsid w:val="00EA72ED"/>
    <w:rsid w:val="00EB0F10"/>
    <w:rsid w:val="00EB170D"/>
    <w:rsid w:val="00EB1ED0"/>
    <w:rsid w:val="00EB27D7"/>
    <w:rsid w:val="00EB2B55"/>
    <w:rsid w:val="00EB3010"/>
    <w:rsid w:val="00EB30A4"/>
    <w:rsid w:val="00EB31C3"/>
    <w:rsid w:val="00EB4119"/>
    <w:rsid w:val="00EB45C7"/>
    <w:rsid w:val="00EB57A2"/>
    <w:rsid w:val="00EB6265"/>
    <w:rsid w:val="00EB6852"/>
    <w:rsid w:val="00EB6978"/>
    <w:rsid w:val="00EB6B1F"/>
    <w:rsid w:val="00EC0276"/>
    <w:rsid w:val="00EC1658"/>
    <w:rsid w:val="00EC1EC8"/>
    <w:rsid w:val="00EC23FA"/>
    <w:rsid w:val="00EC48C4"/>
    <w:rsid w:val="00EC50C6"/>
    <w:rsid w:val="00EC5387"/>
    <w:rsid w:val="00EC5E7A"/>
    <w:rsid w:val="00EC6344"/>
    <w:rsid w:val="00EC774A"/>
    <w:rsid w:val="00ED0A37"/>
    <w:rsid w:val="00ED1C12"/>
    <w:rsid w:val="00ED2447"/>
    <w:rsid w:val="00ED25F4"/>
    <w:rsid w:val="00ED2726"/>
    <w:rsid w:val="00ED274F"/>
    <w:rsid w:val="00ED2A0C"/>
    <w:rsid w:val="00ED2DDE"/>
    <w:rsid w:val="00ED380A"/>
    <w:rsid w:val="00ED3987"/>
    <w:rsid w:val="00ED41E6"/>
    <w:rsid w:val="00ED4556"/>
    <w:rsid w:val="00ED522E"/>
    <w:rsid w:val="00EE078B"/>
    <w:rsid w:val="00EE31AA"/>
    <w:rsid w:val="00EE3594"/>
    <w:rsid w:val="00EE3EBD"/>
    <w:rsid w:val="00EE43C4"/>
    <w:rsid w:val="00EE44D9"/>
    <w:rsid w:val="00EE50EB"/>
    <w:rsid w:val="00EE540C"/>
    <w:rsid w:val="00EE5B89"/>
    <w:rsid w:val="00EE6EAA"/>
    <w:rsid w:val="00EE70D8"/>
    <w:rsid w:val="00EE78AC"/>
    <w:rsid w:val="00EE7A20"/>
    <w:rsid w:val="00EF0E4B"/>
    <w:rsid w:val="00EF3B92"/>
    <w:rsid w:val="00EF4008"/>
    <w:rsid w:val="00EF5980"/>
    <w:rsid w:val="00EF6C75"/>
    <w:rsid w:val="00EF7FC5"/>
    <w:rsid w:val="00F01C13"/>
    <w:rsid w:val="00F02C2E"/>
    <w:rsid w:val="00F02C7D"/>
    <w:rsid w:val="00F03370"/>
    <w:rsid w:val="00F03721"/>
    <w:rsid w:val="00F03CB0"/>
    <w:rsid w:val="00F048C7"/>
    <w:rsid w:val="00F07466"/>
    <w:rsid w:val="00F075C4"/>
    <w:rsid w:val="00F07992"/>
    <w:rsid w:val="00F07AB8"/>
    <w:rsid w:val="00F111CB"/>
    <w:rsid w:val="00F12030"/>
    <w:rsid w:val="00F12A34"/>
    <w:rsid w:val="00F12FE4"/>
    <w:rsid w:val="00F138F8"/>
    <w:rsid w:val="00F14080"/>
    <w:rsid w:val="00F14FF3"/>
    <w:rsid w:val="00F15183"/>
    <w:rsid w:val="00F1552D"/>
    <w:rsid w:val="00F16426"/>
    <w:rsid w:val="00F16BA4"/>
    <w:rsid w:val="00F1782F"/>
    <w:rsid w:val="00F17977"/>
    <w:rsid w:val="00F17E07"/>
    <w:rsid w:val="00F17FD4"/>
    <w:rsid w:val="00F2065E"/>
    <w:rsid w:val="00F20E48"/>
    <w:rsid w:val="00F2172A"/>
    <w:rsid w:val="00F2217C"/>
    <w:rsid w:val="00F22309"/>
    <w:rsid w:val="00F2261D"/>
    <w:rsid w:val="00F23C81"/>
    <w:rsid w:val="00F256A0"/>
    <w:rsid w:val="00F25E3D"/>
    <w:rsid w:val="00F26335"/>
    <w:rsid w:val="00F263A7"/>
    <w:rsid w:val="00F265A0"/>
    <w:rsid w:val="00F267C0"/>
    <w:rsid w:val="00F26CA2"/>
    <w:rsid w:val="00F26D23"/>
    <w:rsid w:val="00F27232"/>
    <w:rsid w:val="00F311EA"/>
    <w:rsid w:val="00F32503"/>
    <w:rsid w:val="00F32FB5"/>
    <w:rsid w:val="00F3562E"/>
    <w:rsid w:val="00F356BA"/>
    <w:rsid w:val="00F3691F"/>
    <w:rsid w:val="00F4034F"/>
    <w:rsid w:val="00F40C36"/>
    <w:rsid w:val="00F40C9C"/>
    <w:rsid w:val="00F40E06"/>
    <w:rsid w:val="00F42C12"/>
    <w:rsid w:val="00F44390"/>
    <w:rsid w:val="00F443AF"/>
    <w:rsid w:val="00F44CDE"/>
    <w:rsid w:val="00F45774"/>
    <w:rsid w:val="00F46A5D"/>
    <w:rsid w:val="00F474F9"/>
    <w:rsid w:val="00F50DB3"/>
    <w:rsid w:val="00F522CF"/>
    <w:rsid w:val="00F52670"/>
    <w:rsid w:val="00F52AA4"/>
    <w:rsid w:val="00F52AB2"/>
    <w:rsid w:val="00F53150"/>
    <w:rsid w:val="00F53186"/>
    <w:rsid w:val="00F53416"/>
    <w:rsid w:val="00F5392B"/>
    <w:rsid w:val="00F54F39"/>
    <w:rsid w:val="00F55B23"/>
    <w:rsid w:val="00F560E6"/>
    <w:rsid w:val="00F56C71"/>
    <w:rsid w:val="00F56F4E"/>
    <w:rsid w:val="00F57283"/>
    <w:rsid w:val="00F63982"/>
    <w:rsid w:val="00F645F4"/>
    <w:rsid w:val="00F656AC"/>
    <w:rsid w:val="00F65B58"/>
    <w:rsid w:val="00F65C94"/>
    <w:rsid w:val="00F65F63"/>
    <w:rsid w:val="00F666A8"/>
    <w:rsid w:val="00F66F9E"/>
    <w:rsid w:val="00F67358"/>
    <w:rsid w:val="00F714F3"/>
    <w:rsid w:val="00F71E03"/>
    <w:rsid w:val="00F72C84"/>
    <w:rsid w:val="00F72EA1"/>
    <w:rsid w:val="00F731AA"/>
    <w:rsid w:val="00F73D99"/>
    <w:rsid w:val="00F744DC"/>
    <w:rsid w:val="00F744F9"/>
    <w:rsid w:val="00F745C1"/>
    <w:rsid w:val="00F745D3"/>
    <w:rsid w:val="00F7468D"/>
    <w:rsid w:val="00F74DBB"/>
    <w:rsid w:val="00F75444"/>
    <w:rsid w:val="00F7570E"/>
    <w:rsid w:val="00F75DF4"/>
    <w:rsid w:val="00F7700F"/>
    <w:rsid w:val="00F7780B"/>
    <w:rsid w:val="00F81319"/>
    <w:rsid w:val="00F82050"/>
    <w:rsid w:val="00F8252A"/>
    <w:rsid w:val="00F83225"/>
    <w:rsid w:val="00F83D43"/>
    <w:rsid w:val="00F844D6"/>
    <w:rsid w:val="00F849FD"/>
    <w:rsid w:val="00F84C83"/>
    <w:rsid w:val="00F852A4"/>
    <w:rsid w:val="00F8552F"/>
    <w:rsid w:val="00F85686"/>
    <w:rsid w:val="00F86012"/>
    <w:rsid w:val="00F86A06"/>
    <w:rsid w:val="00F86A8C"/>
    <w:rsid w:val="00F87658"/>
    <w:rsid w:val="00F901C8"/>
    <w:rsid w:val="00F9059D"/>
    <w:rsid w:val="00F90FDD"/>
    <w:rsid w:val="00F91F6E"/>
    <w:rsid w:val="00F924F8"/>
    <w:rsid w:val="00F92CA0"/>
    <w:rsid w:val="00F92E8B"/>
    <w:rsid w:val="00F933D0"/>
    <w:rsid w:val="00F935CD"/>
    <w:rsid w:val="00F9366A"/>
    <w:rsid w:val="00F93F60"/>
    <w:rsid w:val="00F9456A"/>
    <w:rsid w:val="00F94FD0"/>
    <w:rsid w:val="00F954FC"/>
    <w:rsid w:val="00F958B4"/>
    <w:rsid w:val="00F95AFC"/>
    <w:rsid w:val="00F95CCB"/>
    <w:rsid w:val="00F96E8D"/>
    <w:rsid w:val="00F97E52"/>
    <w:rsid w:val="00FA0B47"/>
    <w:rsid w:val="00FA0FA2"/>
    <w:rsid w:val="00FA352F"/>
    <w:rsid w:val="00FA37B7"/>
    <w:rsid w:val="00FA3AA7"/>
    <w:rsid w:val="00FA4705"/>
    <w:rsid w:val="00FA61AF"/>
    <w:rsid w:val="00FA6CC3"/>
    <w:rsid w:val="00FA74FC"/>
    <w:rsid w:val="00FA75B7"/>
    <w:rsid w:val="00FB0E17"/>
    <w:rsid w:val="00FB26CA"/>
    <w:rsid w:val="00FB2B81"/>
    <w:rsid w:val="00FB2E71"/>
    <w:rsid w:val="00FB3662"/>
    <w:rsid w:val="00FB3A62"/>
    <w:rsid w:val="00FB3F9B"/>
    <w:rsid w:val="00FB4533"/>
    <w:rsid w:val="00FB50DF"/>
    <w:rsid w:val="00FB5D4A"/>
    <w:rsid w:val="00FB61BF"/>
    <w:rsid w:val="00FB6E17"/>
    <w:rsid w:val="00FC1679"/>
    <w:rsid w:val="00FC2B08"/>
    <w:rsid w:val="00FC2CB1"/>
    <w:rsid w:val="00FC3178"/>
    <w:rsid w:val="00FC3E07"/>
    <w:rsid w:val="00FC4243"/>
    <w:rsid w:val="00FC6D93"/>
    <w:rsid w:val="00FC6F68"/>
    <w:rsid w:val="00FC7357"/>
    <w:rsid w:val="00FC754B"/>
    <w:rsid w:val="00FD1333"/>
    <w:rsid w:val="00FD35B7"/>
    <w:rsid w:val="00FD423E"/>
    <w:rsid w:val="00FD4C85"/>
    <w:rsid w:val="00FD4E20"/>
    <w:rsid w:val="00FD5FD4"/>
    <w:rsid w:val="00FD66D5"/>
    <w:rsid w:val="00FD6E61"/>
    <w:rsid w:val="00FD71CB"/>
    <w:rsid w:val="00FD7790"/>
    <w:rsid w:val="00FE008E"/>
    <w:rsid w:val="00FE02F7"/>
    <w:rsid w:val="00FE0F4D"/>
    <w:rsid w:val="00FE125E"/>
    <w:rsid w:val="00FE2829"/>
    <w:rsid w:val="00FE3125"/>
    <w:rsid w:val="00FE312D"/>
    <w:rsid w:val="00FE33E2"/>
    <w:rsid w:val="00FE3554"/>
    <w:rsid w:val="00FE36B9"/>
    <w:rsid w:val="00FE4835"/>
    <w:rsid w:val="00FE4956"/>
    <w:rsid w:val="00FE4B7E"/>
    <w:rsid w:val="00FE5178"/>
    <w:rsid w:val="00FE5786"/>
    <w:rsid w:val="00FE6034"/>
    <w:rsid w:val="00FE60C1"/>
    <w:rsid w:val="00FE6CA2"/>
    <w:rsid w:val="00FE73C4"/>
    <w:rsid w:val="00FF033F"/>
    <w:rsid w:val="00FF0766"/>
    <w:rsid w:val="00FF173E"/>
    <w:rsid w:val="00FF3001"/>
    <w:rsid w:val="00FF3D64"/>
    <w:rsid w:val="00FF48E6"/>
    <w:rsid w:val="00FF4DC6"/>
    <w:rsid w:val="00FF4F5F"/>
    <w:rsid w:val="00FF5E3B"/>
    <w:rsid w:val="00FF5ED6"/>
    <w:rsid w:val="00FF6CA0"/>
    <w:rsid w:val="00FF6EC8"/>
    <w:rsid w:val="00FF7027"/>
    <w:rsid w:val="00FF72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AA140"/>
  <w15:chartTrackingRefBased/>
  <w15:docId w15:val="{7F87EC20-6627-4D17-8460-17281598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6">
    <w:name w:val="heading 6"/>
    <w:basedOn w:val="Normal"/>
    <w:next w:val="Normal"/>
    <w:qFormat/>
    <w:rsid w:val="00A05B55"/>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pPr>
      <w:tabs>
        <w:tab w:val="left" w:pos="360"/>
      </w:tabs>
      <w:spacing w:before="120" w:after="120" w:line="380" w:lineRule="exact"/>
      <w:ind w:left="900" w:hanging="900"/>
      <w:jc w:val="both"/>
    </w:pPr>
    <w:rPr>
      <w:rFonts w:ascii="Angsana New" w:hAnsi="Angsana New"/>
      <w:sz w:val="34"/>
      <w:szCs w:val="34"/>
    </w:rPr>
  </w:style>
  <w:style w:type="paragraph" w:styleId="BlockText">
    <w:name w:val="Block Text"/>
    <w:basedOn w:val="Normal"/>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pPr>
      <w:spacing w:after="120" w:line="480" w:lineRule="auto"/>
    </w:pPr>
  </w:style>
  <w:style w:type="paragraph" w:styleId="BodyTextIndent">
    <w:name w:val="Body Text Indent"/>
    <w:basedOn w:val="Normal"/>
    <w:link w:val="BodyTextIndentChar"/>
    <w:pPr>
      <w:spacing w:after="120"/>
      <w:ind w:left="36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971D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22CF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B0783E"/>
  </w:style>
  <w:style w:type="paragraph" w:styleId="BalloonText">
    <w:name w:val="Balloon Text"/>
    <w:basedOn w:val="Normal"/>
    <w:semiHidden/>
    <w:rsid w:val="000372E5"/>
    <w:rPr>
      <w:rFonts w:ascii="Tahoma" w:hAnsi="Tahoma" w:cs="Tahoma"/>
      <w:sz w:val="16"/>
      <w:szCs w:val="16"/>
    </w:rPr>
  </w:style>
  <w:style w:type="paragraph" w:styleId="BodyTextIndent2">
    <w:name w:val="Body Text Indent 2"/>
    <w:basedOn w:val="Normal"/>
    <w:rsid w:val="001C32A3"/>
    <w:pPr>
      <w:spacing w:after="120" w:line="480" w:lineRule="auto"/>
      <w:ind w:left="360"/>
    </w:pPr>
  </w:style>
  <w:style w:type="paragraph" w:styleId="DocumentMap">
    <w:name w:val="Document Map"/>
    <w:basedOn w:val="Normal"/>
    <w:link w:val="DocumentMapChar"/>
    <w:rsid w:val="004C4B6B"/>
    <w:rPr>
      <w:rFonts w:ascii="Tahoma" w:hAnsi="Tahoma"/>
      <w:sz w:val="16"/>
      <w:szCs w:val="20"/>
    </w:rPr>
  </w:style>
  <w:style w:type="character" w:customStyle="1" w:styleId="DocumentMapChar">
    <w:name w:val="Document Map Char"/>
    <w:link w:val="DocumentMap"/>
    <w:rsid w:val="004C4B6B"/>
    <w:rPr>
      <w:rFonts w:ascii="Tahoma" w:hAnsi="Tahoma"/>
      <w:sz w:val="16"/>
    </w:rPr>
  </w:style>
  <w:style w:type="character" w:customStyle="1" w:styleId="BodyTextIndentChar">
    <w:name w:val="Body Text Indent Char"/>
    <w:link w:val="BodyTextIndent"/>
    <w:rsid w:val="00D03019"/>
    <w:rPr>
      <w:rFonts w:hAnsi="Tms Rmn"/>
      <w:sz w:val="24"/>
      <w:szCs w:val="24"/>
    </w:rPr>
  </w:style>
  <w:style w:type="character" w:customStyle="1" w:styleId="BodyTextIndent3Char">
    <w:name w:val="Body Text Indent 3 Char"/>
    <w:link w:val="BodyTextIndent3"/>
    <w:rsid w:val="00D00D34"/>
    <w:rPr>
      <w:rFonts w:ascii="Angsana New" w:hAnsi="Angsana New"/>
      <w:sz w:val="34"/>
      <w:szCs w:val="34"/>
    </w:rPr>
  </w:style>
  <w:style w:type="paragraph" w:styleId="BodyText">
    <w:name w:val="Body Text"/>
    <w:basedOn w:val="Normal"/>
    <w:link w:val="BodyTextChar"/>
    <w:rsid w:val="00DA43F2"/>
    <w:pPr>
      <w:spacing w:after="120"/>
    </w:pPr>
    <w:rPr>
      <w:szCs w:val="30"/>
    </w:rPr>
  </w:style>
  <w:style w:type="character" w:customStyle="1" w:styleId="BodyTextChar">
    <w:name w:val="Body Text Char"/>
    <w:link w:val="BodyText"/>
    <w:rsid w:val="00DA43F2"/>
    <w:rPr>
      <w:rFonts w:hAnsi="Tms Rmn"/>
      <w:sz w:val="24"/>
      <w:szCs w:val="30"/>
    </w:rPr>
  </w:style>
  <w:style w:type="character" w:customStyle="1" w:styleId="Heading1Char">
    <w:name w:val="Heading 1 Char"/>
    <w:link w:val="Heading1"/>
    <w:rsid w:val="00DA43F2"/>
    <w:rPr>
      <w:rFonts w:ascii="Arial" w:hAnsi="Arial"/>
      <w:b/>
      <w:bCs/>
      <w:kern w:val="32"/>
      <w:sz w:val="32"/>
      <w:szCs w:val="32"/>
    </w:rPr>
  </w:style>
  <w:style w:type="table" w:customStyle="1" w:styleId="TableGrid1">
    <w:name w:val="Table Grid1"/>
    <w:basedOn w:val="TableNormal"/>
    <w:next w:val="TableGrid"/>
    <w:uiPriority w:val="59"/>
    <w:rsid w:val="004278B2"/>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95B61"/>
    <w:pPr>
      <w:ind w:left="720"/>
      <w:contextualSpacing/>
    </w:pPr>
    <w:rPr>
      <w:szCs w:val="30"/>
    </w:rPr>
  </w:style>
  <w:style w:type="character" w:customStyle="1" w:styleId="ListParagraphChar">
    <w:name w:val="List Paragraph Char"/>
    <w:link w:val="ListParagraph"/>
    <w:uiPriority w:val="34"/>
    <w:locked/>
    <w:rsid w:val="00710E7B"/>
    <w:rPr>
      <w:rFonts w:hAnsi="Tms Rmn"/>
      <w:sz w:val="24"/>
      <w:szCs w:val="30"/>
    </w:rPr>
  </w:style>
  <w:style w:type="table" w:customStyle="1" w:styleId="TableGrid2">
    <w:name w:val="Table Grid2"/>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B3C7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51955"/>
    <w:rPr>
      <w:i/>
      <w:iCs/>
      <w:color w:val="4472C4" w:themeColor="accent1"/>
    </w:rPr>
  </w:style>
  <w:style w:type="character" w:customStyle="1" w:styleId="FooterChar">
    <w:name w:val="Footer Char"/>
    <w:basedOn w:val="DefaultParagraphFont"/>
    <w:link w:val="Footer"/>
    <w:uiPriority w:val="99"/>
    <w:rsid w:val="008F044D"/>
    <w:rPr>
      <w:rFonts w:hAnsi="Tms Rmn"/>
      <w:sz w:val="24"/>
      <w:szCs w:val="24"/>
    </w:rPr>
  </w:style>
  <w:style w:type="character" w:styleId="CommentReference">
    <w:name w:val="annotation reference"/>
    <w:basedOn w:val="DefaultParagraphFont"/>
    <w:rsid w:val="00C94F0D"/>
    <w:rPr>
      <w:sz w:val="16"/>
      <w:szCs w:val="16"/>
    </w:rPr>
  </w:style>
  <w:style w:type="paragraph" w:styleId="CommentText">
    <w:name w:val="annotation text"/>
    <w:basedOn w:val="Normal"/>
    <w:link w:val="CommentTextChar"/>
    <w:rsid w:val="00C94F0D"/>
    <w:rPr>
      <w:sz w:val="20"/>
      <w:szCs w:val="25"/>
    </w:rPr>
  </w:style>
  <w:style w:type="character" w:customStyle="1" w:styleId="CommentTextChar">
    <w:name w:val="Comment Text Char"/>
    <w:basedOn w:val="DefaultParagraphFont"/>
    <w:link w:val="CommentText"/>
    <w:rsid w:val="00C94F0D"/>
    <w:rPr>
      <w:rFonts w:hAnsi="Tms Rmn"/>
      <w:szCs w:val="25"/>
    </w:rPr>
  </w:style>
  <w:style w:type="paragraph" w:styleId="CommentSubject">
    <w:name w:val="annotation subject"/>
    <w:basedOn w:val="CommentText"/>
    <w:next w:val="CommentText"/>
    <w:link w:val="CommentSubjectChar"/>
    <w:rsid w:val="00C94F0D"/>
    <w:rPr>
      <w:b/>
      <w:bCs/>
    </w:rPr>
  </w:style>
  <w:style w:type="character" w:customStyle="1" w:styleId="CommentSubjectChar">
    <w:name w:val="Comment Subject Char"/>
    <w:basedOn w:val="CommentTextChar"/>
    <w:link w:val="CommentSubject"/>
    <w:rsid w:val="00C94F0D"/>
    <w:rPr>
      <w:rFonts w:hAnsi="Tms Rmn"/>
      <w:b/>
      <w:bCs/>
      <w:szCs w:val="25"/>
    </w:rPr>
  </w:style>
  <w:style w:type="paragraph" w:styleId="NormalWeb">
    <w:name w:val="Normal (Web)"/>
    <w:basedOn w:val="Normal"/>
    <w:uiPriority w:val="99"/>
    <w:unhideWhenUsed/>
    <w:rsid w:val="008F4359"/>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6827">
      <w:bodyDiv w:val="1"/>
      <w:marLeft w:val="0"/>
      <w:marRight w:val="0"/>
      <w:marTop w:val="0"/>
      <w:marBottom w:val="0"/>
      <w:divBdr>
        <w:top w:val="none" w:sz="0" w:space="0" w:color="auto"/>
        <w:left w:val="none" w:sz="0" w:space="0" w:color="auto"/>
        <w:bottom w:val="none" w:sz="0" w:space="0" w:color="auto"/>
        <w:right w:val="none" w:sz="0" w:space="0" w:color="auto"/>
      </w:divBdr>
    </w:div>
    <w:div w:id="112673744">
      <w:bodyDiv w:val="1"/>
      <w:marLeft w:val="0"/>
      <w:marRight w:val="0"/>
      <w:marTop w:val="0"/>
      <w:marBottom w:val="0"/>
      <w:divBdr>
        <w:top w:val="none" w:sz="0" w:space="0" w:color="auto"/>
        <w:left w:val="none" w:sz="0" w:space="0" w:color="auto"/>
        <w:bottom w:val="none" w:sz="0" w:space="0" w:color="auto"/>
        <w:right w:val="none" w:sz="0" w:space="0" w:color="auto"/>
      </w:divBdr>
    </w:div>
    <w:div w:id="136729755">
      <w:bodyDiv w:val="1"/>
      <w:marLeft w:val="0"/>
      <w:marRight w:val="0"/>
      <w:marTop w:val="0"/>
      <w:marBottom w:val="0"/>
      <w:divBdr>
        <w:top w:val="none" w:sz="0" w:space="0" w:color="auto"/>
        <w:left w:val="none" w:sz="0" w:space="0" w:color="auto"/>
        <w:bottom w:val="none" w:sz="0" w:space="0" w:color="auto"/>
        <w:right w:val="none" w:sz="0" w:space="0" w:color="auto"/>
      </w:divBdr>
      <w:divsChild>
        <w:div w:id="111679382">
          <w:marLeft w:val="0"/>
          <w:marRight w:val="0"/>
          <w:marTop w:val="0"/>
          <w:marBottom w:val="0"/>
          <w:divBdr>
            <w:top w:val="none" w:sz="0" w:space="0" w:color="auto"/>
            <w:left w:val="none" w:sz="0" w:space="0" w:color="auto"/>
            <w:bottom w:val="double" w:sz="4" w:space="1" w:color="auto"/>
            <w:right w:val="none" w:sz="0" w:space="0" w:color="auto"/>
          </w:divBdr>
        </w:div>
        <w:div w:id="255215857">
          <w:marLeft w:val="0"/>
          <w:marRight w:val="0"/>
          <w:marTop w:val="0"/>
          <w:marBottom w:val="0"/>
          <w:divBdr>
            <w:top w:val="none" w:sz="0" w:space="0" w:color="auto"/>
            <w:left w:val="none" w:sz="0" w:space="0" w:color="auto"/>
            <w:bottom w:val="double" w:sz="4" w:space="1" w:color="auto"/>
            <w:right w:val="none" w:sz="0" w:space="0" w:color="auto"/>
          </w:divBdr>
        </w:div>
        <w:div w:id="1419717991">
          <w:marLeft w:val="0"/>
          <w:marRight w:val="0"/>
          <w:marTop w:val="0"/>
          <w:marBottom w:val="0"/>
          <w:divBdr>
            <w:top w:val="none" w:sz="0" w:space="0" w:color="auto"/>
            <w:left w:val="none" w:sz="0" w:space="0" w:color="auto"/>
            <w:bottom w:val="double" w:sz="4" w:space="1" w:color="auto"/>
            <w:right w:val="none" w:sz="0" w:space="0" w:color="auto"/>
          </w:divBdr>
        </w:div>
        <w:div w:id="1534072086">
          <w:marLeft w:val="0"/>
          <w:marRight w:val="0"/>
          <w:marTop w:val="0"/>
          <w:marBottom w:val="0"/>
          <w:divBdr>
            <w:top w:val="none" w:sz="0" w:space="0" w:color="auto"/>
            <w:left w:val="none" w:sz="0" w:space="0" w:color="auto"/>
            <w:bottom w:val="double" w:sz="4" w:space="1" w:color="auto"/>
            <w:right w:val="none" w:sz="0" w:space="0" w:color="auto"/>
          </w:divBdr>
        </w:div>
        <w:div w:id="1926649657">
          <w:marLeft w:val="0"/>
          <w:marRight w:val="0"/>
          <w:marTop w:val="0"/>
          <w:marBottom w:val="0"/>
          <w:divBdr>
            <w:top w:val="none" w:sz="0" w:space="0" w:color="auto"/>
            <w:left w:val="none" w:sz="0" w:space="0" w:color="auto"/>
            <w:bottom w:val="double" w:sz="4" w:space="1" w:color="auto"/>
            <w:right w:val="none" w:sz="0" w:space="0" w:color="auto"/>
          </w:divBdr>
        </w:div>
      </w:divsChild>
    </w:div>
    <w:div w:id="186793724">
      <w:bodyDiv w:val="1"/>
      <w:marLeft w:val="0"/>
      <w:marRight w:val="0"/>
      <w:marTop w:val="0"/>
      <w:marBottom w:val="0"/>
      <w:divBdr>
        <w:top w:val="none" w:sz="0" w:space="0" w:color="auto"/>
        <w:left w:val="none" w:sz="0" w:space="0" w:color="auto"/>
        <w:bottom w:val="none" w:sz="0" w:space="0" w:color="auto"/>
        <w:right w:val="none" w:sz="0" w:space="0" w:color="auto"/>
      </w:divBdr>
    </w:div>
    <w:div w:id="204292484">
      <w:bodyDiv w:val="1"/>
      <w:marLeft w:val="0"/>
      <w:marRight w:val="0"/>
      <w:marTop w:val="0"/>
      <w:marBottom w:val="0"/>
      <w:divBdr>
        <w:top w:val="none" w:sz="0" w:space="0" w:color="auto"/>
        <w:left w:val="none" w:sz="0" w:space="0" w:color="auto"/>
        <w:bottom w:val="none" w:sz="0" w:space="0" w:color="auto"/>
        <w:right w:val="none" w:sz="0" w:space="0" w:color="auto"/>
      </w:divBdr>
    </w:div>
    <w:div w:id="223570874">
      <w:bodyDiv w:val="1"/>
      <w:marLeft w:val="0"/>
      <w:marRight w:val="0"/>
      <w:marTop w:val="0"/>
      <w:marBottom w:val="0"/>
      <w:divBdr>
        <w:top w:val="none" w:sz="0" w:space="0" w:color="auto"/>
        <w:left w:val="none" w:sz="0" w:space="0" w:color="auto"/>
        <w:bottom w:val="none" w:sz="0" w:space="0" w:color="auto"/>
        <w:right w:val="none" w:sz="0" w:space="0" w:color="auto"/>
      </w:divBdr>
    </w:div>
    <w:div w:id="247352297">
      <w:bodyDiv w:val="1"/>
      <w:marLeft w:val="0"/>
      <w:marRight w:val="0"/>
      <w:marTop w:val="0"/>
      <w:marBottom w:val="0"/>
      <w:divBdr>
        <w:top w:val="none" w:sz="0" w:space="0" w:color="auto"/>
        <w:left w:val="none" w:sz="0" w:space="0" w:color="auto"/>
        <w:bottom w:val="none" w:sz="0" w:space="0" w:color="auto"/>
        <w:right w:val="none" w:sz="0" w:space="0" w:color="auto"/>
      </w:divBdr>
    </w:div>
    <w:div w:id="263537448">
      <w:bodyDiv w:val="1"/>
      <w:marLeft w:val="0"/>
      <w:marRight w:val="0"/>
      <w:marTop w:val="0"/>
      <w:marBottom w:val="0"/>
      <w:divBdr>
        <w:top w:val="none" w:sz="0" w:space="0" w:color="auto"/>
        <w:left w:val="none" w:sz="0" w:space="0" w:color="auto"/>
        <w:bottom w:val="none" w:sz="0" w:space="0" w:color="auto"/>
        <w:right w:val="none" w:sz="0" w:space="0" w:color="auto"/>
      </w:divBdr>
    </w:div>
    <w:div w:id="282930789">
      <w:bodyDiv w:val="1"/>
      <w:marLeft w:val="0"/>
      <w:marRight w:val="0"/>
      <w:marTop w:val="0"/>
      <w:marBottom w:val="0"/>
      <w:divBdr>
        <w:top w:val="none" w:sz="0" w:space="0" w:color="auto"/>
        <w:left w:val="none" w:sz="0" w:space="0" w:color="auto"/>
        <w:bottom w:val="none" w:sz="0" w:space="0" w:color="auto"/>
        <w:right w:val="none" w:sz="0" w:space="0" w:color="auto"/>
      </w:divBdr>
    </w:div>
    <w:div w:id="290214976">
      <w:bodyDiv w:val="1"/>
      <w:marLeft w:val="0"/>
      <w:marRight w:val="0"/>
      <w:marTop w:val="0"/>
      <w:marBottom w:val="0"/>
      <w:divBdr>
        <w:top w:val="none" w:sz="0" w:space="0" w:color="auto"/>
        <w:left w:val="none" w:sz="0" w:space="0" w:color="auto"/>
        <w:bottom w:val="none" w:sz="0" w:space="0" w:color="auto"/>
        <w:right w:val="none" w:sz="0" w:space="0" w:color="auto"/>
      </w:divBdr>
    </w:div>
    <w:div w:id="354619900">
      <w:bodyDiv w:val="1"/>
      <w:marLeft w:val="0"/>
      <w:marRight w:val="0"/>
      <w:marTop w:val="0"/>
      <w:marBottom w:val="0"/>
      <w:divBdr>
        <w:top w:val="none" w:sz="0" w:space="0" w:color="auto"/>
        <w:left w:val="none" w:sz="0" w:space="0" w:color="auto"/>
        <w:bottom w:val="none" w:sz="0" w:space="0" w:color="auto"/>
        <w:right w:val="none" w:sz="0" w:space="0" w:color="auto"/>
      </w:divBdr>
    </w:div>
    <w:div w:id="358316677">
      <w:bodyDiv w:val="1"/>
      <w:marLeft w:val="0"/>
      <w:marRight w:val="0"/>
      <w:marTop w:val="0"/>
      <w:marBottom w:val="0"/>
      <w:divBdr>
        <w:top w:val="none" w:sz="0" w:space="0" w:color="auto"/>
        <w:left w:val="none" w:sz="0" w:space="0" w:color="auto"/>
        <w:bottom w:val="none" w:sz="0" w:space="0" w:color="auto"/>
        <w:right w:val="none" w:sz="0" w:space="0" w:color="auto"/>
      </w:divBdr>
    </w:div>
    <w:div w:id="369762488">
      <w:bodyDiv w:val="1"/>
      <w:marLeft w:val="0"/>
      <w:marRight w:val="0"/>
      <w:marTop w:val="0"/>
      <w:marBottom w:val="0"/>
      <w:divBdr>
        <w:top w:val="none" w:sz="0" w:space="0" w:color="auto"/>
        <w:left w:val="none" w:sz="0" w:space="0" w:color="auto"/>
        <w:bottom w:val="none" w:sz="0" w:space="0" w:color="auto"/>
        <w:right w:val="none" w:sz="0" w:space="0" w:color="auto"/>
      </w:divBdr>
    </w:div>
    <w:div w:id="423307778">
      <w:bodyDiv w:val="1"/>
      <w:marLeft w:val="0"/>
      <w:marRight w:val="0"/>
      <w:marTop w:val="0"/>
      <w:marBottom w:val="0"/>
      <w:divBdr>
        <w:top w:val="none" w:sz="0" w:space="0" w:color="auto"/>
        <w:left w:val="none" w:sz="0" w:space="0" w:color="auto"/>
        <w:bottom w:val="none" w:sz="0" w:space="0" w:color="auto"/>
        <w:right w:val="none" w:sz="0" w:space="0" w:color="auto"/>
      </w:divBdr>
    </w:div>
    <w:div w:id="449519260">
      <w:bodyDiv w:val="1"/>
      <w:marLeft w:val="0"/>
      <w:marRight w:val="0"/>
      <w:marTop w:val="0"/>
      <w:marBottom w:val="0"/>
      <w:divBdr>
        <w:top w:val="none" w:sz="0" w:space="0" w:color="auto"/>
        <w:left w:val="none" w:sz="0" w:space="0" w:color="auto"/>
        <w:bottom w:val="none" w:sz="0" w:space="0" w:color="auto"/>
        <w:right w:val="none" w:sz="0" w:space="0" w:color="auto"/>
      </w:divBdr>
    </w:div>
    <w:div w:id="540636416">
      <w:bodyDiv w:val="1"/>
      <w:marLeft w:val="0"/>
      <w:marRight w:val="0"/>
      <w:marTop w:val="0"/>
      <w:marBottom w:val="0"/>
      <w:divBdr>
        <w:top w:val="none" w:sz="0" w:space="0" w:color="auto"/>
        <w:left w:val="none" w:sz="0" w:space="0" w:color="auto"/>
        <w:bottom w:val="none" w:sz="0" w:space="0" w:color="auto"/>
        <w:right w:val="none" w:sz="0" w:space="0" w:color="auto"/>
      </w:divBdr>
    </w:div>
    <w:div w:id="554203139">
      <w:bodyDiv w:val="1"/>
      <w:marLeft w:val="0"/>
      <w:marRight w:val="0"/>
      <w:marTop w:val="0"/>
      <w:marBottom w:val="0"/>
      <w:divBdr>
        <w:top w:val="none" w:sz="0" w:space="0" w:color="auto"/>
        <w:left w:val="none" w:sz="0" w:space="0" w:color="auto"/>
        <w:bottom w:val="none" w:sz="0" w:space="0" w:color="auto"/>
        <w:right w:val="none" w:sz="0" w:space="0" w:color="auto"/>
      </w:divBdr>
    </w:div>
    <w:div w:id="566115772">
      <w:bodyDiv w:val="1"/>
      <w:marLeft w:val="0"/>
      <w:marRight w:val="0"/>
      <w:marTop w:val="0"/>
      <w:marBottom w:val="0"/>
      <w:divBdr>
        <w:top w:val="none" w:sz="0" w:space="0" w:color="auto"/>
        <w:left w:val="none" w:sz="0" w:space="0" w:color="auto"/>
        <w:bottom w:val="none" w:sz="0" w:space="0" w:color="auto"/>
        <w:right w:val="none" w:sz="0" w:space="0" w:color="auto"/>
      </w:divBdr>
    </w:div>
    <w:div w:id="598568536">
      <w:bodyDiv w:val="1"/>
      <w:marLeft w:val="0"/>
      <w:marRight w:val="0"/>
      <w:marTop w:val="0"/>
      <w:marBottom w:val="0"/>
      <w:divBdr>
        <w:top w:val="none" w:sz="0" w:space="0" w:color="auto"/>
        <w:left w:val="none" w:sz="0" w:space="0" w:color="auto"/>
        <w:bottom w:val="none" w:sz="0" w:space="0" w:color="auto"/>
        <w:right w:val="none" w:sz="0" w:space="0" w:color="auto"/>
      </w:divBdr>
    </w:div>
    <w:div w:id="605888362">
      <w:bodyDiv w:val="1"/>
      <w:marLeft w:val="0"/>
      <w:marRight w:val="0"/>
      <w:marTop w:val="0"/>
      <w:marBottom w:val="0"/>
      <w:divBdr>
        <w:top w:val="none" w:sz="0" w:space="0" w:color="auto"/>
        <w:left w:val="none" w:sz="0" w:space="0" w:color="auto"/>
        <w:bottom w:val="none" w:sz="0" w:space="0" w:color="auto"/>
        <w:right w:val="none" w:sz="0" w:space="0" w:color="auto"/>
      </w:divBdr>
    </w:div>
    <w:div w:id="623928956">
      <w:bodyDiv w:val="1"/>
      <w:marLeft w:val="0"/>
      <w:marRight w:val="0"/>
      <w:marTop w:val="0"/>
      <w:marBottom w:val="0"/>
      <w:divBdr>
        <w:top w:val="none" w:sz="0" w:space="0" w:color="auto"/>
        <w:left w:val="none" w:sz="0" w:space="0" w:color="auto"/>
        <w:bottom w:val="none" w:sz="0" w:space="0" w:color="auto"/>
        <w:right w:val="none" w:sz="0" w:space="0" w:color="auto"/>
      </w:divBdr>
    </w:div>
    <w:div w:id="680281820">
      <w:bodyDiv w:val="1"/>
      <w:marLeft w:val="0"/>
      <w:marRight w:val="0"/>
      <w:marTop w:val="0"/>
      <w:marBottom w:val="0"/>
      <w:divBdr>
        <w:top w:val="none" w:sz="0" w:space="0" w:color="auto"/>
        <w:left w:val="none" w:sz="0" w:space="0" w:color="auto"/>
        <w:bottom w:val="none" w:sz="0" w:space="0" w:color="auto"/>
        <w:right w:val="none" w:sz="0" w:space="0" w:color="auto"/>
      </w:divBdr>
    </w:div>
    <w:div w:id="722170309">
      <w:bodyDiv w:val="1"/>
      <w:marLeft w:val="0"/>
      <w:marRight w:val="0"/>
      <w:marTop w:val="0"/>
      <w:marBottom w:val="0"/>
      <w:divBdr>
        <w:top w:val="none" w:sz="0" w:space="0" w:color="auto"/>
        <w:left w:val="none" w:sz="0" w:space="0" w:color="auto"/>
        <w:bottom w:val="none" w:sz="0" w:space="0" w:color="auto"/>
        <w:right w:val="none" w:sz="0" w:space="0" w:color="auto"/>
      </w:divBdr>
    </w:div>
    <w:div w:id="729886073">
      <w:bodyDiv w:val="1"/>
      <w:marLeft w:val="0"/>
      <w:marRight w:val="0"/>
      <w:marTop w:val="0"/>
      <w:marBottom w:val="0"/>
      <w:divBdr>
        <w:top w:val="none" w:sz="0" w:space="0" w:color="auto"/>
        <w:left w:val="none" w:sz="0" w:space="0" w:color="auto"/>
        <w:bottom w:val="none" w:sz="0" w:space="0" w:color="auto"/>
        <w:right w:val="none" w:sz="0" w:space="0" w:color="auto"/>
      </w:divBdr>
    </w:div>
    <w:div w:id="730347946">
      <w:bodyDiv w:val="1"/>
      <w:marLeft w:val="0"/>
      <w:marRight w:val="0"/>
      <w:marTop w:val="0"/>
      <w:marBottom w:val="0"/>
      <w:divBdr>
        <w:top w:val="none" w:sz="0" w:space="0" w:color="auto"/>
        <w:left w:val="none" w:sz="0" w:space="0" w:color="auto"/>
        <w:bottom w:val="none" w:sz="0" w:space="0" w:color="auto"/>
        <w:right w:val="none" w:sz="0" w:space="0" w:color="auto"/>
      </w:divBdr>
    </w:div>
    <w:div w:id="733621461">
      <w:bodyDiv w:val="1"/>
      <w:marLeft w:val="0"/>
      <w:marRight w:val="0"/>
      <w:marTop w:val="0"/>
      <w:marBottom w:val="0"/>
      <w:divBdr>
        <w:top w:val="none" w:sz="0" w:space="0" w:color="auto"/>
        <w:left w:val="none" w:sz="0" w:space="0" w:color="auto"/>
        <w:bottom w:val="none" w:sz="0" w:space="0" w:color="auto"/>
        <w:right w:val="none" w:sz="0" w:space="0" w:color="auto"/>
      </w:divBdr>
    </w:div>
    <w:div w:id="783772873">
      <w:bodyDiv w:val="1"/>
      <w:marLeft w:val="0"/>
      <w:marRight w:val="0"/>
      <w:marTop w:val="0"/>
      <w:marBottom w:val="0"/>
      <w:divBdr>
        <w:top w:val="none" w:sz="0" w:space="0" w:color="auto"/>
        <w:left w:val="none" w:sz="0" w:space="0" w:color="auto"/>
        <w:bottom w:val="none" w:sz="0" w:space="0" w:color="auto"/>
        <w:right w:val="none" w:sz="0" w:space="0" w:color="auto"/>
      </w:divBdr>
    </w:div>
    <w:div w:id="806972337">
      <w:bodyDiv w:val="1"/>
      <w:marLeft w:val="0"/>
      <w:marRight w:val="0"/>
      <w:marTop w:val="0"/>
      <w:marBottom w:val="0"/>
      <w:divBdr>
        <w:top w:val="none" w:sz="0" w:space="0" w:color="auto"/>
        <w:left w:val="none" w:sz="0" w:space="0" w:color="auto"/>
        <w:bottom w:val="none" w:sz="0" w:space="0" w:color="auto"/>
        <w:right w:val="none" w:sz="0" w:space="0" w:color="auto"/>
      </w:divBdr>
    </w:div>
    <w:div w:id="812909388">
      <w:bodyDiv w:val="1"/>
      <w:marLeft w:val="0"/>
      <w:marRight w:val="0"/>
      <w:marTop w:val="0"/>
      <w:marBottom w:val="0"/>
      <w:divBdr>
        <w:top w:val="none" w:sz="0" w:space="0" w:color="auto"/>
        <w:left w:val="none" w:sz="0" w:space="0" w:color="auto"/>
        <w:bottom w:val="none" w:sz="0" w:space="0" w:color="auto"/>
        <w:right w:val="none" w:sz="0" w:space="0" w:color="auto"/>
      </w:divBdr>
    </w:div>
    <w:div w:id="813253379">
      <w:bodyDiv w:val="1"/>
      <w:marLeft w:val="0"/>
      <w:marRight w:val="0"/>
      <w:marTop w:val="0"/>
      <w:marBottom w:val="0"/>
      <w:divBdr>
        <w:top w:val="none" w:sz="0" w:space="0" w:color="auto"/>
        <w:left w:val="none" w:sz="0" w:space="0" w:color="auto"/>
        <w:bottom w:val="none" w:sz="0" w:space="0" w:color="auto"/>
        <w:right w:val="none" w:sz="0" w:space="0" w:color="auto"/>
      </w:divBdr>
    </w:div>
    <w:div w:id="817263694">
      <w:bodyDiv w:val="1"/>
      <w:marLeft w:val="0"/>
      <w:marRight w:val="0"/>
      <w:marTop w:val="0"/>
      <w:marBottom w:val="0"/>
      <w:divBdr>
        <w:top w:val="none" w:sz="0" w:space="0" w:color="auto"/>
        <w:left w:val="none" w:sz="0" w:space="0" w:color="auto"/>
        <w:bottom w:val="none" w:sz="0" w:space="0" w:color="auto"/>
        <w:right w:val="none" w:sz="0" w:space="0" w:color="auto"/>
      </w:divBdr>
    </w:div>
    <w:div w:id="821000424">
      <w:bodyDiv w:val="1"/>
      <w:marLeft w:val="0"/>
      <w:marRight w:val="0"/>
      <w:marTop w:val="0"/>
      <w:marBottom w:val="0"/>
      <w:divBdr>
        <w:top w:val="none" w:sz="0" w:space="0" w:color="auto"/>
        <w:left w:val="none" w:sz="0" w:space="0" w:color="auto"/>
        <w:bottom w:val="none" w:sz="0" w:space="0" w:color="auto"/>
        <w:right w:val="none" w:sz="0" w:space="0" w:color="auto"/>
      </w:divBdr>
    </w:div>
    <w:div w:id="846869841">
      <w:bodyDiv w:val="1"/>
      <w:marLeft w:val="0"/>
      <w:marRight w:val="0"/>
      <w:marTop w:val="0"/>
      <w:marBottom w:val="0"/>
      <w:divBdr>
        <w:top w:val="none" w:sz="0" w:space="0" w:color="auto"/>
        <w:left w:val="none" w:sz="0" w:space="0" w:color="auto"/>
        <w:bottom w:val="none" w:sz="0" w:space="0" w:color="auto"/>
        <w:right w:val="none" w:sz="0" w:space="0" w:color="auto"/>
      </w:divBdr>
    </w:div>
    <w:div w:id="860624924">
      <w:bodyDiv w:val="1"/>
      <w:marLeft w:val="0"/>
      <w:marRight w:val="0"/>
      <w:marTop w:val="0"/>
      <w:marBottom w:val="0"/>
      <w:divBdr>
        <w:top w:val="none" w:sz="0" w:space="0" w:color="auto"/>
        <w:left w:val="none" w:sz="0" w:space="0" w:color="auto"/>
        <w:bottom w:val="none" w:sz="0" w:space="0" w:color="auto"/>
        <w:right w:val="none" w:sz="0" w:space="0" w:color="auto"/>
      </w:divBdr>
      <w:divsChild>
        <w:div w:id="405610627">
          <w:marLeft w:val="0"/>
          <w:marRight w:val="0"/>
          <w:marTop w:val="0"/>
          <w:marBottom w:val="0"/>
          <w:divBdr>
            <w:top w:val="none" w:sz="0" w:space="0" w:color="auto"/>
            <w:left w:val="none" w:sz="0" w:space="0" w:color="auto"/>
            <w:bottom w:val="double" w:sz="4" w:space="1" w:color="auto"/>
            <w:right w:val="none" w:sz="0" w:space="0" w:color="auto"/>
          </w:divBdr>
        </w:div>
        <w:div w:id="667365198">
          <w:marLeft w:val="0"/>
          <w:marRight w:val="0"/>
          <w:marTop w:val="0"/>
          <w:marBottom w:val="0"/>
          <w:divBdr>
            <w:top w:val="none" w:sz="0" w:space="0" w:color="auto"/>
            <w:left w:val="none" w:sz="0" w:space="0" w:color="auto"/>
            <w:bottom w:val="double" w:sz="4" w:space="1" w:color="auto"/>
            <w:right w:val="none" w:sz="0" w:space="0" w:color="auto"/>
          </w:divBdr>
        </w:div>
        <w:div w:id="1480993989">
          <w:marLeft w:val="0"/>
          <w:marRight w:val="0"/>
          <w:marTop w:val="0"/>
          <w:marBottom w:val="0"/>
          <w:divBdr>
            <w:top w:val="none" w:sz="0" w:space="0" w:color="auto"/>
            <w:left w:val="none" w:sz="0" w:space="0" w:color="auto"/>
            <w:bottom w:val="double" w:sz="4" w:space="1" w:color="auto"/>
            <w:right w:val="none" w:sz="0" w:space="0" w:color="auto"/>
          </w:divBdr>
        </w:div>
        <w:div w:id="1568108773">
          <w:marLeft w:val="0"/>
          <w:marRight w:val="0"/>
          <w:marTop w:val="0"/>
          <w:marBottom w:val="0"/>
          <w:divBdr>
            <w:top w:val="none" w:sz="0" w:space="0" w:color="auto"/>
            <w:left w:val="none" w:sz="0" w:space="0" w:color="auto"/>
            <w:bottom w:val="double" w:sz="4" w:space="1" w:color="auto"/>
            <w:right w:val="none" w:sz="0" w:space="0" w:color="auto"/>
          </w:divBdr>
        </w:div>
        <w:div w:id="1673531127">
          <w:marLeft w:val="0"/>
          <w:marRight w:val="0"/>
          <w:marTop w:val="0"/>
          <w:marBottom w:val="0"/>
          <w:divBdr>
            <w:top w:val="none" w:sz="0" w:space="0" w:color="auto"/>
            <w:left w:val="none" w:sz="0" w:space="0" w:color="auto"/>
            <w:bottom w:val="double" w:sz="4" w:space="1" w:color="auto"/>
            <w:right w:val="none" w:sz="0" w:space="0" w:color="auto"/>
          </w:divBdr>
        </w:div>
      </w:divsChild>
    </w:div>
    <w:div w:id="876089609">
      <w:bodyDiv w:val="1"/>
      <w:marLeft w:val="0"/>
      <w:marRight w:val="0"/>
      <w:marTop w:val="0"/>
      <w:marBottom w:val="0"/>
      <w:divBdr>
        <w:top w:val="none" w:sz="0" w:space="0" w:color="auto"/>
        <w:left w:val="none" w:sz="0" w:space="0" w:color="auto"/>
        <w:bottom w:val="none" w:sz="0" w:space="0" w:color="auto"/>
        <w:right w:val="none" w:sz="0" w:space="0" w:color="auto"/>
      </w:divBdr>
    </w:div>
    <w:div w:id="896013427">
      <w:bodyDiv w:val="1"/>
      <w:marLeft w:val="0"/>
      <w:marRight w:val="0"/>
      <w:marTop w:val="0"/>
      <w:marBottom w:val="0"/>
      <w:divBdr>
        <w:top w:val="none" w:sz="0" w:space="0" w:color="auto"/>
        <w:left w:val="none" w:sz="0" w:space="0" w:color="auto"/>
        <w:bottom w:val="none" w:sz="0" w:space="0" w:color="auto"/>
        <w:right w:val="none" w:sz="0" w:space="0" w:color="auto"/>
      </w:divBdr>
    </w:div>
    <w:div w:id="928388751">
      <w:bodyDiv w:val="1"/>
      <w:marLeft w:val="0"/>
      <w:marRight w:val="0"/>
      <w:marTop w:val="0"/>
      <w:marBottom w:val="0"/>
      <w:divBdr>
        <w:top w:val="none" w:sz="0" w:space="0" w:color="auto"/>
        <w:left w:val="none" w:sz="0" w:space="0" w:color="auto"/>
        <w:bottom w:val="none" w:sz="0" w:space="0" w:color="auto"/>
        <w:right w:val="none" w:sz="0" w:space="0" w:color="auto"/>
      </w:divBdr>
    </w:div>
    <w:div w:id="986781963">
      <w:bodyDiv w:val="1"/>
      <w:marLeft w:val="0"/>
      <w:marRight w:val="0"/>
      <w:marTop w:val="0"/>
      <w:marBottom w:val="0"/>
      <w:divBdr>
        <w:top w:val="none" w:sz="0" w:space="0" w:color="auto"/>
        <w:left w:val="none" w:sz="0" w:space="0" w:color="auto"/>
        <w:bottom w:val="none" w:sz="0" w:space="0" w:color="auto"/>
        <w:right w:val="none" w:sz="0" w:space="0" w:color="auto"/>
      </w:divBdr>
    </w:div>
    <w:div w:id="1020549405">
      <w:bodyDiv w:val="1"/>
      <w:marLeft w:val="0"/>
      <w:marRight w:val="0"/>
      <w:marTop w:val="0"/>
      <w:marBottom w:val="0"/>
      <w:divBdr>
        <w:top w:val="none" w:sz="0" w:space="0" w:color="auto"/>
        <w:left w:val="none" w:sz="0" w:space="0" w:color="auto"/>
        <w:bottom w:val="none" w:sz="0" w:space="0" w:color="auto"/>
        <w:right w:val="none" w:sz="0" w:space="0" w:color="auto"/>
      </w:divBdr>
    </w:div>
    <w:div w:id="1031764223">
      <w:bodyDiv w:val="1"/>
      <w:marLeft w:val="0"/>
      <w:marRight w:val="0"/>
      <w:marTop w:val="0"/>
      <w:marBottom w:val="0"/>
      <w:divBdr>
        <w:top w:val="none" w:sz="0" w:space="0" w:color="auto"/>
        <w:left w:val="none" w:sz="0" w:space="0" w:color="auto"/>
        <w:bottom w:val="none" w:sz="0" w:space="0" w:color="auto"/>
        <w:right w:val="none" w:sz="0" w:space="0" w:color="auto"/>
      </w:divBdr>
    </w:div>
    <w:div w:id="1043946275">
      <w:bodyDiv w:val="1"/>
      <w:marLeft w:val="0"/>
      <w:marRight w:val="0"/>
      <w:marTop w:val="0"/>
      <w:marBottom w:val="0"/>
      <w:divBdr>
        <w:top w:val="none" w:sz="0" w:space="0" w:color="auto"/>
        <w:left w:val="none" w:sz="0" w:space="0" w:color="auto"/>
        <w:bottom w:val="none" w:sz="0" w:space="0" w:color="auto"/>
        <w:right w:val="none" w:sz="0" w:space="0" w:color="auto"/>
      </w:divBdr>
    </w:div>
    <w:div w:id="1105855189">
      <w:bodyDiv w:val="1"/>
      <w:marLeft w:val="0"/>
      <w:marRight w:val="0"/>
      <w:marTop w:val="0"/>
      <w:marBottom w:val="0"/>
      <w:divBdr>
        <w:top w:val="none" w:sz="0" w:space="0" w:color="auto"/>
        <w:left w:val="none" w:sz="0" w:space="0" w:color="auto"/>
        <w:bottom w:val="none" w:sz="0" w:space="0" w:color="auto"/>
        <w:right w:val="none" w:sz="0" w:space="0" w:color="auto"/>
      </w:divBdr>
    </w:div>
    <w:div w:id="1120496765">
      <w:bodyDiv w:val="1"/>
      <w:marLeft w:val="0"/>
      <w:marRight w:val="0"/>
      <w:marTop w:val="0"/>
      <w:marBottom w:val="0"/>
      <w:divBdr>
        <w:top w:val="none" w:sz="0" w:space="0" w:color="auto"/>
        <w:left w:val="none" w:sz="0" w:space="0" w:color="auto"/>
        <w:bottom w:val="none" w:sz="0" w:space="0" w:color="auto"/>
        <w:right w:val="none" w:sz="0" w:space="0" w:color="auto"/>
      </w:divBdr>
    </w:div>
    <w:div w:id="1124156114">
      <w:bodyDiv w:val="1"/>
      <w:marLeft w:val="0"/>
      <w:marRight w:val="0"/>
      <w:marTop w:val="0"/>
      <w:marBottom w:val="0"/>
      <w:divBdr>
        <w:top w:val="none" w:sz="0" w:space="0" w:color="auto"/>
        <w:left w:val="none" w:sz="0" w:space="0" w:color="auto"/>
        <w:bottom w:val="none" w:sz="0" w:space="0" w:color="auto"/>
        <w:right w:val="none" w:sz="0" w:space="0" w:color="auto"/>
      </w:divBdr>
    </w:div>
    <w:div w:id="1134177073">
      <w:bodyDiv w:val="1"/>
      <w:marLeft w:val="0"/>
      <w:marRight w:val="0"/>
      <w:marTop w:val="0"/>
      <w:marBottom w:val="0"/>
      <w:divBdr>
        <w:top w:val="none" w:sz="0" w:space="0" w:color="auto"/>
        <w:left w:val="none" w:sz="0" w:space="0" w:color="auto"/>
        <w:bottom w:val="none" w:sz="0" w:space="0" w:color="auto"/>
        <w:right w:val="none" w:sz="0" w:space="0" w:color="auto"/>
      </w:divBdr>
    </w:div>
    <w:div w:id="1135492430">
      <w:bodyDiv w:val="1"/>
      <w:marLeft w:val="0"/>
      <w:marRight w:val="0"/>
      <w:marTop w:val="0"/>
      <w:marBottom w:val="0"/>
      <w:divBdr>
        <w:top w:val="none" w:sz="0" w:space="0" w:color="auto"/>
        <w:left w:val="none" w:sz="0" w:space="0" w:color="auto"/>
        <w:bottom w:val="none" w:sz="0" w:space="0" w:color="auto"/>
        <w:right w:val="none" w:sz="0" w:space="0" w:color="auto"/>
      </w:divBdr>
    </w:div>
    <w:div w:id="1137181346">
      <w:bodyDiv w:val="1"/>
      <w:marLeft w:val="0"/>
      <w:marRight w:val="0"/>
      <w:marTop w:val="0"/>
      <w:marBottom w:val="0"/>
      <w:divBdr>
        <w:top w:val="none" w:sz="0" w:space="0" w:color="auto"/>
        <w:left w:val="none" w:sz="0" w:space="0" w:color="auto"/>
        <w:bottom w:val="none" w:sz="0" w:space="0" w:color="auto"/>
        <w:right w:val="none" w:sz="0" w:space="0" w:color="auto"/>
      </w:divBdr>
    </w:div>
    <w:div w:id="1189760211">
      <w:bodyDiv w:val="1"/>
      <w:marLeft w:val="0"/>
      <w:marRight w:val="0"/>
      <w:marTop w:val="0"/>
      <w:marBottom w:val="0"/>
      <w:divBdr>
        <w:top w:val="none" w:sz="0" w:space="0" w:color="auto"/>
        <w:left w:val="none" w:sz="0" w:space="0" w:color="auto"/>
        <w:bottom w:val="none" w:sz="0" w:space="0" w:color="auto"/>
        <w:right w:val="none" w:sz="0" w:space="0" w:color="auto"/>
      </w:divBdr>
    </w:div>
    <w:div w:id="1294949104">
      <w:bodyDiv w:val="1"/>
      <w:marLeft w:val="0"/>
      <w:marRight w:val="0"/>
      <w:marTop w:val="0"/>
      <w:marBottom w:val="0"/>
      <w:divBdr>
        <w:top w:val="none" w:sz="0" w:space="0" w:color="auto"/>
        <w:left w:val="none" w:sz="0" w:space="0" w:color="auto"/>
        <w:bottom w:val="none" w:sz="0" w:space="0" w:color="auto"/>
        <w:right w:val="none" w:sz="0" w:space="0" w:color="auto"/>
      </w:divBdr>
    </w:div>
    <w:div w:id="1363095500">
      <w:bodyDiv w:val="1"/>
      <w:marLeft w:val="0"/>
      <w:marRight w:val="0"/>
      <w:marTop w:val="0"/>
      <w:marBottom w:val="0"/>
      <w:divBdr>
        <w:top w:val="none" w:sz="0" w:space="0" w:color="auto"/>
        <w:left w:val="none" w:sz="0" w:space="0" w:color="auto"/>
        <w:bottom w:val="none" w:sz="0" w:space="0" w:color="auto"/>
        <w:right w:val="none" w:sz="0" w:space="0" w:color="auto"/>
      </w:divBdr>
    </w:div>
    <w:div w:id="1391079144">
      <w:bodyDiv w:val="1"/>
      <w:marLeft w:val="0"/>
      <w:marRight w:val="0"/>
      <w:marTop w:val="0"/>
      <w:marBottom w:val="0"/>
      <w:divBdr>
        <w:top w:val="none" w:sz="0" w:space="0" w:color="auto"/>
        <w:left w:val="none" w:sz="0" w:space="0" w:color="auto"/>
        <w:bottom w:val="none" w:sz="0" w:space="0" w:color="auto"/>
        <w:right w:val="none" w:sz="0" w:space="0" w:color="auto"/>
      </w:divBdr>
    </w:div>
    <w:div w:id="1528567211">
      <w:bodyDiv w:val="1"/>
      <w:marLeft w:val="0"/>
      <w:marRight w:val="0"/>
      <w:marTop w:val="0"/>
      <w:marBottom w:val="0"/>
      <w:divBdr>
        <w:top w:val="none" w:sz="0" w:space="0" w:color="auto"/>
        <w:left w:val="none" w:sz="0" w:space="0" w:color="auto"/>
        <w:bottom w:val="none" w:sz="0" w:space="0" w:color="auto"/>
        <w:right w:val="none" w:sz="0" w:space="0" w:color="auto"/>
      </w:divBdr>
    </w:div>
    <w:div w:id="1660186674">
      <w:bodyDiv w:val="1"/>
      <w:marLeft w:val="0"/>
      <w:marRight w:val="0"/>
      <w:marTop w:val="0"/>
      <w:marBottom w:val="0"/>
      <w:divBdr>
        <w:top w:val="none" w:sz="0" w:space="0" w:color="auto"/>
        <w:left w:val="none" w:sz="0" w:space="0" w:color="auto"/>
        <w:bottom w:val="none" w:sz="0" w:space="0" w:color="auto"/>
        <w:right w:val="none" w:sz="0" w:space="0" w:color="auto"/>
      </w:divBdr>
    </w:div>
    <w:div w:id="1665432529">
      <w:bodyDiv w:val="1"/>
      <w:marLeft w:val="0"/>
      <w:marRight w:val="0"/>
      <w:marTop w:val="0"/>
      <w:marBottom w:val="0"/>
      <w:divBdr>
        <w:top w:val="none" w:sz="0" w:space="0" w:color="auto"/>
        <w:left w:val="none" w:sz="0" w:space="0" w:color="auto"/>
        <w:bottom w:val="none" w:sz="0" w:space="0" w:color="auto"/>
        <w:right w:val="none" w:sz="0" w:space="0" w:color="auto"/>
      </w:divBdr>
    </w:div>
    <w:div w:id="1670674566">
      <w:bodyDiv w:val="1"/>
      <w:marLeft w:val="0"/>
      <w:marRight w:val="0"/>
      <w:marTop w:val="0"/>
      <w:marBottom w:val="0"/>
      <w:divBdr>
        <w:top w:val="none" w:sz="0" w:space="0" w:color="auto"/>
        <w:left w:val="none" w:sz="0" w:space="0" w:color="auto"/>
        <w:bottom w:val="none" w:sz="0" w:space="0" w:color="auto"/>
        <w:right w:val="none" w:sz="0" w:space="0" w:color="auto"/>
      </w:divBdr>
    </w:div>
    <w:div w:id="1690911438">
      <w:bodyDiv w:val="1"/>
      <w:marLeft w:val="0"/>
      <w:marRight w:val="0"/>
      <w:marTop w:val="0"/>
      <w:marBottom w:val="0"/>
      <w:divBdr>
        <w:top w:val="none" w:sz="0" w:space="0" w:color="auto"/>
        <w:left w:val="none" w:sz="0" w:space="0" w:color="auto"/>
        <w:bottom w:val="none" w:sz="0" w:space="0" w:color="auto"/>
        <w:right w:val="none" w:sz="0" w:space="0" w:color="auto"/>
      </w:divBdr>
    </w:div>
    <w:div w:id="1708407243">
      <w:bodyDiv w:val="1"/>
      <w:marLeft w:val="0"/>
      <w:marRight w:val="0"/>
      <w:marTop w:val="0"/>
      <w:marBottom w:val="0"/>
      <w:divBdr>
        <w:top w:val="none" w:sz="0" w:space="0" w:color="auto"/>
        <w:left w:val="none" w:sz="0" w:space="0" w:color="auto"/>
        <w:bottom w:val="none" w:sz="0" w:space="0" w:color="auto"/>
        <w:right w:val="none" w:sz="0" w:space="0" w:color="auto"/>
      </w:divBdr>
    </w:div>
    <w:div w:id="1808430227">
      <w:bodyDiv w:val="1"/>
      <w:marLeft w:val="0"/>
      <w:marRight w:val="0"/>
      <w:marTop w:val="0"/>
      <w:marBottom w:val="0"/>
      <w:divBdr>
        <w:top w:val="none" w:sz="0" w:space="0" w:color="auto"/>
        <w:left w:val="none" w:sz="0" w:space="0" w:color="auto"/>
        <w:bottom w:val="none" w:sz="0" w:space="0" w:color="auto"/>
        <w:right w:val="none" w:sz="0" w:space="0" w:color="auto"/>
      </w:divBdr>
    </w:div>
    <w:div w:id="1819345427">
      <w:bodyDiv w:val="1"/>
      <w:marLeft w:val="0"/>
      <w:marRight w:val="0"/>
      <w:marTop w:val="0"/>
      <w:marBottom w:val="0"/>
      <w:divBdr>
        <w:top w:val="none" w:sz="0" w:space="0" w:color="auto"/>
        <w:left w:val="none" w:sz="0" w:space="0" w:color="auto"/>
        <w:bottom w:val="none" w:sz="0" w:space="0" w:color="auto"/>
        <w:right w:val="none" w:sz="0" w:space="0" w:color="auto"/>
      </w:divBdr>
    </w:div>
    <w:div w:id="1826821763">
      <w:bodyDiv w:val="1"/>
      <w:marLeft w:val="0"/>
      <w:marRight w:val="0"/>
      <w:marTop w:val="0"/>
      <w:marBottom w:val="0"/>
      <w:divBdr>
        <w:top w:val="none" w:sz="0" w:space="0" w:color="auto"/>
        <w:left w:val="none" w:sz="0" w:space="0" w:color="auto"/>
        <w:bottom w:val="none" w:sz="0" w:space="0" w:color="auto"/>
        <w:right w:val="none" w:sz="0" w:space="0" w:color="auto"/>
      </w:divBdr>
    </w:div>
    <w:div w:id="1827890442">
      <w:bodyDiv w:val="1"/>
      <w:marLeft w:val="0"/>
      <w:marRight w:val="0"/>
      <w:marTop w:val="0"/>
      <w:marBottom w:val="0"/>
      <w:divBdr>
        <w:top w:val="none" w:sz="0" w:space="0" w:color="auto"/>
        <w:left w:val="none" w:sz="0" w:space="0" w:color="auto"/>
        <w:bottom w:val="none" w:sz="0" w:space="0" w:color="auto"/>
        <w:right w:val="none" w:sz="0" w:space="0" w:color="auto"/>
      </w:divBdr>
    </w:div>
    <w:div w:id="1865168234">
      <w:bodyDiv w:val="1"/>
      <w:marLeft w:val="0"/>
      <w:marRight w:val="0"/>
      <w:marTop w:val="0"/>
      <w:marBottom w:val="0"/>
      <w:divBdr>
        <w:top w:val="none" w:sz="0" w:space="0" w:color="auto"/>
        <w:left w:val="none" w:sz="0" w:space="0" w:color="auto"/>
        <w:bottom w:val="none" w:sz="0" w:space="0" w:color="auto"/>
        <w:right w:val="none" w:sz="0" w:space="0" w:color="auto"/>
      </w:divBdr>
    </w:div>
    <w:div w:id="1867211393">
      <w:bodyDiv w:val="1"/>
      <w:marLeft w:val="0"/>
      <w:marRight w:val="0"/>
      <w:marTop w:val="0"/>
      <w:marBottom w:val="0"/>
      <w:divBdr>
        <w:top w:val="none" w:sz="0" w:space="0" w:color="auto"/>
        <w:left w:val="none" w:sz="0" w:space="0" w:color="auto"/>
        <w:bottom w:val="none" w:sz="0" w:space="0" w:color="auto"/>
        <w:right w:val="none" w:sz="0" w:space="0" w:color="auto"/>
      </w:divBdr>
    </w:div>
    <w:div w:id="1872376287">
      <w:bodyDiv w:val="1"/>
      <w:marLeft w:val="0"/>
      <w:marRight w:val="0"/>
      <w:marTop w:val="0"/>
      <w:marBottom w:val="0"/>
      <w:divBdr>
        <w:top w:val="none" w:sz="0" w:space="0" w:color="auto"/>
        <w:left w:val="none" w:sz="0" w:space="0" w:color="auto"/>
        <w:bottom w:val="none" w:sz="0" w:space="0" w:color="auto"/>
        <w:right w:val="none" w:sz="0" w:space="0" w:color="auto"/>
      </w:divBdr>
    </w:div>
    <w:div w:id="1875537058">
      <w:bodyDiv w:val="1"/>
      <w:marLeft w:val="0"/>
      <w:marRight w:val="0"/>
      <w:marTop w:val="0"/>
      <w:marBottom w:val="0"/>
      <w:divBdr>
        <w:top w:val="none" w:sz="0" w:space="0" w:color="auto"/>
        <w:left w:val="none" w:sz="0" w:space="0" w:color="auto"/>
        <w:bottom w:val="none" w:sz="0" w:space="0" w:color="auto"/>
        <w:right w:val="none" w:sz="0" w:space="0" w:color="auto"/>
      </w:divBdr>
    </w:div>
    <w:div w:id="1890147947">
      <w:bodyDiv w:val="1"/>
      <w:marLeft w:val="0"/>
      <w:marRight w:val="0"/>
      <w:marTop w:val="0"/>
      <w:marBottom w:val="0"/>
      <w:divBdr>
        <w:top w:val="none" w:sz="0" w:space="0" w:color="auto"/>
        <w:left w:val="none" w:sz="0" w:space="0" w:color="auto"/>
        <w:bottom w:val="none" w:sz="0" w:space="0" w:color="auto"/>
        <w:right w:val="none" w:sz="0" w:space="0" w:color="auto"/>
      </w:divBdr>
    </w:div>
    <w:div w:id="1933856220">
      <w:bodyDiv w:val="1"/>
      <w:marLeft w:val="0"/>
      <w:marRight w:val="0"/>
      <w:marTop w:val="0"/>
      <w:marBottom w:val="0"/>
      <w:divBdr>
        <w:top w:val="none" w:sz="0" w:space="0" w:color="auto"/>
        <w:left w:val="none" w:sz="0" w:space="0" w:color="auto"/>
        <w:bottom w:val="none" w:sz="0" w:space="0" w:color="auto"/>
        <w:right w:val="none" w:sz="0" w:space="0" w:color="auto"/>
      </w:divBdr>
    </w:div>
    <w:div w:id="2013142823">
      <w:bodyDiv w:val="1"/>
      <w:marLeft w:val="0"/>
      <w:marRight w:val="0"/>
      <w:marTop w:val="0"/>
      <w:marBottom w:val="0"/>
      <w:divBdr>
        <w:top w:val="none" w:sz="0" w:space="0" w:color="auto"/>
        <w:left w:val="none" w:sz="0" w:space="0" w:color="auto"/>
        <w:bottom w:val="none" w:sz="0" w:space="0" w:color="auto"/>
        <w:right w:val="none" w:sz="0" w:space="0" w:color="auto"/>
      </w:divBdr>
    </w:div>
    <w:div w:id="2051025396">
      <w:bodyDiv w:val="1"/>
      <w:marLeft w:val="0"/>
      <w:marRight w:val="0"/>
      <w:marTop w:val="0"/>
      <w:marBottom w:val="0"/>
      <w:divBdr>
        <w:top w:val="none" w:sz="0" w:space="0" w:color="auto"/>
        <w:left w:val="none" w:sz="0" w:space="0" w:color="auto"/>
        <w:bottom w:val="none" w:sz="0" w:space="0" w:color="auto"/>
        <w:right w:val="none" w:sz="0" w:space="0" w:color="auto"/>
      </w:divBdr>
    </w:div>
    <w:div w:id="2101293105">
      <w:bodyDiv w:val="1"/>
      <w:marLeft w:val="0"/>
      <w:marRight w:val="0"/>
      <w:marTop w:val="0"/>
      <w:marBottom w:val="0"/>
      <w:divBdr>
        <w:top w:val="none" w:sz="0" w:space="0" w:color="auto"/>
        <w:left w:val="none" w:sz="0" w:space="0" w:color="auto"/>
        <w:bottom w:val="none" w:sz="0" w:space="0" w:color="auto"/>
        <w:right w:val="none" w:sz="0" w:space="0" w:color="auto"/>
      </w:divBdr>
    </w:div>
    <w:div w:id="213112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4" ma:contentTypeDescription="สร้างเอกสารใหม่" ma:contentTypeScope="" ma:versionID="02ded6aa945c4dc40780b52e18f0642c">
  <xsd:schema xmlns:xsd="http://www.w3.org/2001/XMLSchema" xmlns:xs="http://www.w3.org/2001/XMLSchema" xmlns:p="http://schemas.microsoft.com/office/2006/metadata/properties" xmlns:ns2="3de844f8-6770-44e6-aff8-7d9245b1424c" targetNamespace="http://schemas.microsoft.com/office/2006/metadata/properties" ma:root="true" ma:fieldsID="15f41566f3aab6aa6008360b312dab3c" ns2:_="">
    <xsd:import namespace="3de844f8-6770-44e6-aff8-7d9245b14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F1094-CA03-4092-8A7D-390AFB23B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32D3EF-7BEC-4356-A993-9B7CB82C13DC}">
  <ds:schemaRefs>
    <ds:schemaRef ds:uri="http://schemas.microsoft.com/sharepoint/v3/contenttype/forms"/>
  </ds:schemaRefs>
</ds:datastoreItem>
</file>

<file path=customXml/itemProps3.xml><?xml version="1.0" encoding="utf-8"?>
<ds:datastoreItem xmlns:ds="http://schemas.openxmlformats.org/officeDocument/2006/customXml" ds:itemID="{AB6B6F76-903E-4E35-86E8-11F34A73B4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AACBA3-C54E-4982-87D8-B9C36C55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15018</Words>
  <Characters>85604</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(UNAUDITED BUT REVIEWED)</vt:lpstr>
    </vt:vector>
  </TitlesOfParts>
  <Company>Ernst &amp; Young</Company>
  <LinksUpToDate>false</LinksUpToDate>
  <CharactersWithSpaces>100422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(UNAUDITED BUT REVIEWED)</dc:title>
  <dc:subject/>
  <dc:creator>YourNameHere</dc:creator>
  <cp:keywords/>
  <cp:lastModifiedBy>Daosawai Jutarseang</cp:lastModifiedBy>
  <cp:revision>3</cp:revision>
  <cp:lastPrinted>2025-02-20T13:45:00Z</cp:lastPrinted>
  <dcterms:created xsi:type="dcterms:W3CDTF">2025-02-22T01:44:00Z</dcterms:created>
  <dcterms:modified xsi:type="dcterms:W3CDTF">2025-02-24T02:38:00Z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0x0101009244995512CB4447A056E3FE56E4EC13</vt:lpwstr>
  </property>
</Properties>
</file>