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0E5D3" w14:textId="4D3BC36C" w:rsidR="00B60C52" w:rsidRPr="00D2705B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D2705B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D2705B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C0DB04F" w14:textId="77777777" w:rsidR="00B60C52" w:rsidRPr="00D2705B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D2705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431ACAD" w14:textId="77777777" w:rsidR="00B60C52" w:rsidRPr="00C33598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40BA4ADB" w14:textId="77777777" w:rsidR="00B60C52" w:rsidRPr="00C33598" w:rsidRDefault="00B60C52" w:rsidP="00B60C5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45D67D83" w14:textId="02E9552F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4D57A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099EF25" w14:textId="77777777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C782F24" w14:textId="77777777" w:rsidR="00B60C52" w:rsidRPr="00623946" w:rsidRDefault="00B60C52" w:rsidP="00B60C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9B5439B" w14:textId="77777777" w:rsidR="00B60C52" w:rsidRDefault="00B60C52" w:rsidP="00B60C5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57B4535" w14:textId="77777777" w:rsidR="00B60C52" w:rsidRDefault="00B60C52" w:rsidP="00B60C52">
      <w:pPr>
        <w:rPr>
          <w:rFonts w:asciiTheme="majorBidi" w:hAnsiTheme="majorBidi" w:cstheme="majorBidi"/>
          <w:b/>
          <w:bCs/>
          <w:sz w:val="30"/>
          <w:szCs w:val="30"/>
        </w:rPr>
        <w:sectPr w:rsidR="00B60C52" w:rsidSect="009524BB">
          <w:headerReference w:type="default" r:id="rId8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B6A2441" w14:textId="16501B8E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14:paraId="31FDBFC2" w14:textId="77777777" w:rsidR="002D691A" w:rsidRPr="0013387E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EB24FEA" w14:textId="3953F02E" w:rsidR="00D23C3B" w:rsidRPr="00D23C3B" w:rsidRDefault="00D23C3B" w:rsidP="00C146CC">
      <w:pPr>
        <w:rPr>
          <w:b/>
          <w:bCs/>
          <w:sz w:val="28"/>
          <w:szCs w:val="28"/>
          <w:cs/>
          <w:lang w:bidi="th-TH"/>
        </w:rPr>
      </w:pPr>
      <w:r w:rsidRPr="00853E0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9524BB" w:rsidRPr="009524B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ไทยยูเนี่ยน กรุ๊ป </w:t>
      </w:r>
      <w:r w:rsidRPr="009524B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จำกัด</w:t>
      </w:r>
      <w:r w:rsidRPr="009524BB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9524B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(มหาชน)</w:t>
      </w:r>
    </w:p>
    <w:p w14:paraId="49B0A710" w14:textId="77777777" w:rsidR="002D691A" w:rsidRPr="00333F9A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0E4E69D" w14:textId="77777777" w:rsidR="001E59DE" w:rsidRDefault="00D23C3B" w:rsidP="001E59D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B997AC6" w14:textId="77777777" w:rsidR="001E59DE" w:rsidRPr="00333F9A" w:rsidRDefault="001E59DE" w:rsidP="001E59D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th-TH"/>
        </w:rPr>
      </w:pPr>
    </w:p>
    <w:p w14:paraId="13CB518C" w14:textId="5156C231" w:rsidR="00D23C3B" w:rsidRPr="006C766E" w:rsidRDefault="00D23C3B" w:rsidP="006C766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ไทยยูเนี่ยน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กรุ๊ป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จำกัด (มหาชน) และ</w:t>
      </w:r>
      <w:r w:rsidR="0066579A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บริษัทย่อย (กลุ่มบริษัท)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และของเฉพาะบริษัท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ไทยยูเนี่ยน</w:t>
      </w:r>
      <w:r w:rsidR="009524BB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กรุ๊ป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จำกัด (มหาชน) (บริษัท) ตามลำดับ ซึ่งประกอบด้วย</w:t>
      </w:r>
      <w:r w:rsidR="006C766E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งบฐานะการเงินรวมและงบฐานะการเงินเฉพาะกิจการ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ณ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วันที่ </w:t>
      </w:r>
      <w:r w:rsidR="009524BB"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31 </w:t>
      </w:r>
      <w:r w:rsidR="009524B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524BB" w:rsidRPr="00D142A1">
        <w:rPr>
          <w:rFonts w:ascii="Angsana New" w:eastAsia="Calibri" w:hAnsi="Angsana New" w:cs="Angsana New"/>
          <w:sz w:val="30"/>
          <w:szCs w:val="30"/>
          <w:lang w:bidi="th-TH"/>
        </w:rPr>
        <w:t>2567</w:t>
      </w:r>
      <w:r w:rsidRPr="00D142A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งบกำไรขาดทุนรวมและงบกำไรขาดทุน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เฉพาะกิจการ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6C766E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66579A">
        <w:rPr>
          <w:rFonts w:ascii="Angsana New" w:eastAsia="Calibri" w:hAnsi="Angsana New" w:cs="Angsana New"/>
          <w:spacing w:val="-18"/>
          <w:sz w:val="30"/>
          <w:szCs w:val="30"/>
          <w:cs/>
          <w:lang w:bidi="th-TH"/>
        </w:rPr>
        <w:t>รวม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6C766E" w:rsidRPr="006C766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และหมายเหตุประกอบงบการเงินซึ่งประกอบด้วยสรุปนโยบายการบัญชีและข้อมูลอธิบายอื่น</w:t>
      </w:r>
      <w:r w:rsidR="006C766E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="006C766E" w:rsidRPr="006C766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ที่มีสาระสำคัญ</w:t>
      </w:r>
    </w:p>
    <w:p w14:paraId="7A04358F" w14:textId="77777777" w:rsidR="002D691A" w:rsidRPr="00025157" w:rsidRDefault="002D691A" w:rsidP="002D691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8796A7" w14:textId="288CD0EF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6C766E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ของกลุ่มบริษัท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และบริษัท ตามลำดับ ณ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9524BB"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31 </w:t>
      </w:r>
      <w:r w:rsidR="009524BB"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524BB" w:rsidRPr="009524BB">
        <w:rPr>
          <w:rFonts w:ascii="Angsana New" w:eastAsia="Calibri" w:hAnsi="Angsana New" w:cs="Angsana New"/>
          <w:sz w:val="30"/>
          <w:szCs w:val="30"/>
          <w:lang w:bidi="th-TH"/>
        </w:rPr>
        <w:t>2567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และกระแสเงินสดรวมและกระแสเงินสดเฉพาะกิจการ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 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สำหรับปีสิ้นสุดวันเดียวกันโดยถูกต้องตามที่ควรในสาระสำคัญ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ตามมาตรฐานการรายงานทางการเงิ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2CB00F44" w14:textId="77777777" w:rsidR="009524BB" w:rsidRPr="00025157" w:rsidRDefault="009524B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2969F2E3" w14:textId="77777777" w:rsidR="009524BB" w:rsidRPr="00C101D5" w:rsidRDefault="009524BB" w:rsidP="009524B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6097C60E" w14:textId="77777777" w:rsidR="009524BB" w:rsidRPr="00025157" w:rsidRDefault="009524BB" w:rsidP="009524BB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2AB4722" w14:textId="4C1EA7A2" w:rsidR="00D23C3B" w:rsidRDefault="009524BB" w:rsidP="009524BB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="00D142A1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9524B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Pr="009524BB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</w:t>
      </w:r>
      <w:r w:rsidRPr="009524B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ประมวลจรรยาบรรณของผู้ประกอบวิชาชีพบัญชี</w:t>
      </w:r>
      <w:r w:rsidRPr="009524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รวมถึง</w:t>
      </w:r>
      <w:r w:rsidRPr="009524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Pr="009524BB">
        <w:rPr>
          <w:rFonts w:asciiTheme="majorBidi" w:hAnsiTheme="majorBidi" w:cstheme="majorBidi"/>
          <w:sz w:val="30"/>
          <w:szCs w:val="30"/>
        </w:rPr>
        <w:t xml:space="preserve"> </w:t>
      </w:r>
      <w:r w:rsidRPr="009524BB">
        <w:rPr>
          <w:rFonts w:asciiTheme="majorBid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Pr="009524BB">
        <w:rPr>
          <w:rFonts w:asciiTheme="majorBidi" w:hAnsiTheme="majorBidi" w:cstheme="majorBidi"/>
          <w:sz w:val="30"/>
          <w:szCs w:val="30"/>
        </w:rPr>
        <w:t xml:space="preserve"> (</w:t>
      </w:r>
      <w:r w:rsidRPr="009524BB">
        <w:rPr>
          <w:rFonts w:asciiTheme="majorBidi" w:hAnsiTheme="majorBidi" w:cstheme="majorBidi"/>
          <w:sz w:val="30"/>
          <w:szCs w:val="30"/>
          <w:cs/>
          <w:lang w:bidi="th-TH"/>
        </w:rPr>
        <w:t>ประมวลจรรยาบรรณของผู้ประกอบวิชาชีพบัญชี)</w:t>
      </w:r>
      <w:r w:rsidR="001338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</w:t>
      </w:r>
      <w:r w:rsidRPr="00807765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อื่น</w:t>
      </w:r>
      <w:r w:rsidRPr="009524BB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>ๆ</w:t>
      </w:r>
      <w:r w:rsidRPr="009524BB">
        <w:rPr>
          <w:rFonts w:cs="Angsana New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9524B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60D16F" w14:textId="77777777" w:rsidR="009524BB" w:rsidRDefault="009524BB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  <w:sectPr w:rsidR="009524BB" w:rsidSect="009524BB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AB383BC" w14:textId="77777777" w:rsidR="00D142A1" w:rsidRPr="00C101D5" w:rsidRDefault="00D142A1" w:rsidP="00D142A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03D1C54D" w14:textId="77777777" w:rsidR="00D142A1" w:rsidRPr="00807765" w:rsidRDefault="00D142A1" w:rsidP="00D142A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18AD412" w14:textId="56299C80" w:rsidR="00D142A1" w:rsidRPr="001E59DE" w:rsidRDefault="00D142A1" w:rsidP="00D142A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807765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="00807765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1E59DE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1E59DE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76929F55" w14:textId="77777777" w:rsidR="00D23C3B" w:rsidRPr="0080776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945"/>
        <w:gridCol w:w="4770"/>
      </w:tblGrid>
      <w:tr w:rsidR="00D23C3B" w:rsidRPr="00F33F7B" w14:paraId="3F249583" w14:textId="77777777" w:rsidTr="00D142A1">
        <w:trPr>
          <w:trHeight w:val="145"/>
          <w:tblHeader/>
        </w:trPr>
        <w:tc>
          <w:tcPr>
            <w:tcW w:w="9715" w:type="dxa"/>
            <w:gridSpan w:val="2"/>
            <w:shd w:val="clear" w:color="auto" w:fill="auto"/>
          </w:tcPr>
          <w:p w14:paraId="71F78134" w14:textId="2D2315A9" w:rsidR="00D23C3B" w:rsidRPr="00F33F7B" w:rsidRDefault="00096774" w:rsidP="000967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9F11D0" w:rsidRPr="00F33F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</w:t>
            </w:r>
            <w:r w:rsidRPr="00F33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ด้อยค่าของสินทรัพย์ไม่มีตัวตนที่อายุการใช้ประโยชน์ไม่ทราบแน่นอนและค่าความนิยม</w:t>
            </w:r>
          </w:p>
        </w:tc>
      </w:tr>
      <w:tr w:rsidR="00D23C3B" w:rsidRPr="00F33F7B" w14:paraId="076A8AB5" w14:textId="77777777" w:rsidTr="00D142A1">
        <w:trPr>
          <w:trHeight w:val="271"/>
          <w:tblHeader/>
        </w:trPr>
        <w:tc>
          <w:tcPr>
            <w:tcW w:w="9715" w:type="dxa"/>
            <w:gridSpan w:val="2"/>
            <w:shd w:val="clear" w:color="auto" w:fill="auto"/>
          </w:tcPr>
          <w:p w14:paraId="79889289" w14:textId="5180BB54" w:rsidR="00D23C3B" w:rsidRPr="00B42195" w:rsidRDefault="00D23C3B" w:rsidP="008C4B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</w:t>
            </w:r>
            <w:r w:rsidRPr="003839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</w:t>
            </w:r>
            <w:r w:rsidR="00F07691" w:rsidRPr="00383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C12CA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4.11</w:t>
            </w:r>
            <w:r w:rsidR="000C12CA" w:rsidRPr="00B421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</w:t>
            </w:r>
            <w:r w:rsidR="000C12CA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 w:rsidR="00996762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17 </w:t>
            </w:r>
            <w:r w:rsidR="00996762" w:rsidRPr="00B421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996762" w:rsidRPr="00B42195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="00E43FB2"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</w:t>
            </w:r>
            <w:r w:rsidRPr="00B421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D23C3B" w:rsidRPr="00F33F7B" w14:paraId="562A0D93" w14:textId="77777777" w:rsidTr="00D142A1">
        <w:trPr>
          <w:tblHeader/>
        </w:trPr>
        <w:tc>
          <w:tcPr>
            <w:tcW w:w="4945" w:type="dxa"/>
            <w:shd w:val="clear" w:color="auto" w:fill="auto"/>
          </w:tcPr>
          <w:p w14:paraId="1D57FBD3" w14:textId="77777777" w:rsidR="00D23C3B" w:rsidRPr="00F33F7B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3649EB9" w14:textId="77777777" w:rsidR="00D23C3B" w:rsidRPr="00F33F7B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 w:rsidRPr="00F33F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F33F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2C225065" w14:textId="77777777" w:rsidTr="001E59DE">
        <w:tc>
          <w:tcPr>
            <w:tcW w:w="4945" w:type="dxa"/>
            <w:shd w:val="clear" w:color="auto" w:fill="auto"/>
          </w:tcPr>
          <w:p w14:paraId="4FE71D4E" w14:textId="32ED02D2" w:rsidR="00096774" w:rsidRPr="00F33F7B" w:rsidRDefault="00096774" w:rsidP="001E59DE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F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33F7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กลุ่มบริษัทมี</w:t>
            </w:r>
            <w:r w:rsidR="00DE03FA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9C22BA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9C22BA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งบฐานะการเงินรวม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807765">
              <w:rPr>
                <w:rFonts w:asciiTheme="majorBidi" w:hAnsiTheme="majorBidi" w:cstheme="majorBidi"/>
                <w:sz w:val="30"/>
                <w:szCs w:val="30"/>
              </w:rPr>
              <w:t>12,946.9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และ </w:t>
            </w:r>
            <w:r w:rsidR="00807765">
              <w:rPr>
                <w:rFonts w:asciiTheme="majorBidi" w:hAnsiTheme="majorBidi" w:cstheme="majorBidi"/>
                <w:sz w:val="30"/>
                <w:szCs w:val="30"/>
              </w:rPr>
              <w:t>12,649.1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ตามลำดับ </w:t>
            </w:r>
          </w:p>
          <w:p w14:paraId="705C0E01" w14:textId="77777777" w:rsidR="00096774" w:rsidRPr="00F33F7B" w:rsidRDefault="00096774" w:rsidP="0009677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773DB" w14:textId="63F836BE" w:rsidR="005C783D" w:rsidRPr="00F33F7B" w:rsidRDefault="00096774" w:rsidP="0007277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กลุ่มบริษัททดสอบการด้อยค่าของ</w:t>
            </w:r>
            <w:r w:rsidR="001B42C9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D940DD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เป็นประจำทุกปี รวมถึงการระบุหน่วยสินทรัพย์ที่ก่อให้เกิดเงินสดที่เกี่ยวข้องเพื่อประเมินมูลค่าที่คาดว่าจะได้รับคืน</w:t>
            </w:r>
            <w:r w:rsidR="001B0075" w:rsidRPr="00F33F7B" w:rsidDel="001B00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3FDB3BA" w14:textId="77777777" w:rsidR="005C783D" w:rsidRPr="00F33F7B" w:rsidRDefault="005C783D" w:rsidP="0009677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7AF99" w14:textId="445915CD" w:rsidR="00D23C3B" w:rsidRPr="00F33F7B" w:rsidRDefault="00686470" w:rsidP="007C72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</w:t>
            </w:r>
            <w:r w:rsidR="007C7259" w:rsidRPr="00EF7D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สินทรัพย์ไม่มีตัวตนที่อายุการใช้ประโยชน์ไม่ทราบแน่นอนและค่าความนิยม</w:t>
            </w:r>
            <w:r w:rsidR="00072775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="007C7259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มูลค่าที่เป็น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สาระสำคัญ</w:t>
            </w:r>
            <w:r w:rsidR="00374362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ต่องบการเงิน</w:t>
            </w:r>
            <w:r w:rsidR="00070C11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และผู้บริหารต้องใช้</w:t>
            </w:r>
            <w:r w:rsidR="001B6F98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วิจารณญาณ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ที่สำคัญ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ในการ</w:t>
            </w:r>
            <w:r w:rsidR="00363363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กำหนดข้อสมมติหลักในการ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0B08B6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</w:t>
            </w:r>
            <w:r w:rsidR="00D940DD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B08B6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</w:t>
            </w:r>
            <w:r w:rsidR="000B08B6" w:rsidRPr="00F33F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</w:t>
            </w:r>
            <w:r w:rsidR="00070C11"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ความไม่แน่นอนของการประมาณการและความซับซ้อนของการทดสอบการด้อยค่า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</w:t>
            </w:r>
            <w:r w:rsidR="00374362" w:rsidRPr="00F33F7B">
              <w:rPr>
                <w:rFonts w:cs="Angsana New"/>
                <w:szCs w:val="30"/>
                <w:cs/>
              </w:rPr>
              <w:t>ดังกล่าว</w:t>
            </w:r>
            <w:r w:rsidRPr="00F33F7B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B70306E" w14:textId="7639DD69" w:rsidR="00096774" w:rsidRDefault="00096774" w:rsidP="0009677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16491B" w14:textId="77777777" w:rsidR="00807765" w:rsidRPr="003023D1" w:rsidRDefault="00807765" w:rsidP="00096774">
            <w:pPr>
              <w:pStyle w:val="Default"/>
              <w:jc w:val="thaiDistribute"/>
              <w:rPr>
                <w:rFonts w:ascii="Angsana New" w:hAnsi="Angsana New" w:cs="Angsana New"/>
              </w:rPr>
            </w:pPr>
          </w:p>
          <w:p w14:paraId="3FE184D7" w14:textId="36A692CC" w:rsidR="00560DDB" w:rsidRPr="00F33F7B" w:rsidRDefault="00E93FD0" w:rsidP="00E93FD0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</w:t>
            </w:r>
            <w:r w:rsidR="00096774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</w:t>
            </w:r>
            <w:r w:rsidR="00363363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และประเมิน</w:t>
            </w:r>
            <w:r w:rsidR="00363363" w:rsidRPr="005F7B0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ความเหมาะสมใน</w:t>
            </w:r>
            <w:r w:rsidRPr="005F7B0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การระบุหน่วยสินทรัพย์ที่ก่อ</w:t>
            </w:r>
            <w:r w:rsidR="005F7B0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ให้เกิดเงินสด รวมถึงวิธีการที่กลุ่มบริษัทใช้ในการประมาณการมูลค่าที่คาดว่าจะได้รับคืน</w:t>
            </w:r>
            <w:r w:rsidR="00270FEA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ของสินทรัพย์ไม่มีตัวตนที่อายุการใช้ประโยชน์ไม่ทราบแน่นอนและค่าความนิยม</w:t>
            </w:r>
          </w:p>
          <w:p w14:paraId="7CFC501F" w14:textId="77777777" w:rsidR="00E93FD0" w:rsidRPr="003023D1" w:rsidRDefault="00E93FD0" w:rsidP="0070090C">
            <w:pPr>
              <w:pStyle w:val="Default"/>
              <w:ind w:left="340"/>
              <w:jc w:val="thaiDistribute"/>
              <w:rPr>
                <w:rFonts w:ascii="Angsana New" w:hAnsi="Angsana New"/>
              </w:rPr>
            </w:pPr>
          </w:p>
          <w:p w14:paraId="1889EB84" w14:textId="2F5A6B4F" w:rsidR="0066707F" w:rsidRPr="005B2AFA" w:rsidRDefault="004E1903" w:rsidP="0070090C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7D4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9E630B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</w:t>
            </w:r>
            <w:r w:rsidR="006A0122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ที่สำคัญ</w:t>
            </w:r>
            <w:r w:rsidR="00E93FD0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5F7B0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93FD0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9E630B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ประ</w:t>
            </w:r>
            <w:r w:rsidR="00DF3BE9" w:rsidRPr="005B2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มาณการ</w:t>
            </w:r>
            <w:r w:rsidR="00E93FD0" w:rsidRPr="005B2A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โดยเปรียบเทียบข้อมูลการประมาณ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การกับการแผนการดำเนินงานที่ได้รับอนุมัติจากผู้บริหาร ข้อมูลที่ได้จากภายใน ภายนอก และ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</w:t>
            </w:r>
            <w:r w:rsidR="00E951DC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ที่เกิดขึ้นจริง</w:t>
            </w:r>
            <w:r w:rsidR="000228AF" w:rsidRPr="005B2AFA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  <w:r w:rsidR="005B2AFA" w:rsidRPr="00B808D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DF3BE9" w:rsidRPr="00B808D9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</w:t>
            </w:r>
            <w:r w:rsidR="005B2AFA" w:rsidRPr="00EF7D4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ประมาณการกระแสเงินสดในอนาคต</w:t>
            </w:r>
          </w:p>
          <w:p w14:paraId="569D9E53" w14:textId="77777777" w:rsidR="007C7259" w:rsidRPr="003023D1" w:rsidRDefault="007C7259" w:rsidP="00EF7D45">
            <w:pPr>
              <w:pStyle w:val="Default"/>
              <w:ind w:left="340"/>
              <w:jc w:val="thaiDistribute"/>
              <w:rPr>
                <w:rFonts w:asciiTheme="majorBidi" w:hAnsiTheme="majorBidi" w:cstheme="majorBidi"/>
              </w:rPr>
            </w:pPr>
          </w:p>
          <w:p w14:paraId="5C5A0BAA" w14:textId="3AD38F50" w:rsidR="00D142A1" w:rsidRPr="00F33F7B" w:rsidRDefault="0070090C" w:rsidP="0070090C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พิจารณาการจัดทำการ</w:t>
            </w:r>
            <w:r w:rsidR="00074781" w:rsidRPr="00F33F7B">
              <w:rPr>
                <w:rFonts w:ascii="Angsana New" w:hAnsi="Angsana New" w:cs="Angsana New"/>
                <w:sz w:val="30"/>
                <w:szCs w:val="30"/>
                <w:cs/>
              </w:rPr>
              <w:t>วิเคราะห์ความอ่อนไหวของ</w:t>
            </w:r>
            <w:r w:rsidR="005F7B0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74781" w:rsidRPr="00F33F7B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ข้อสมมติหลักที่สำคัญ</w:t>
            </w:r>
            <w:r w:rsidR="007C7259" w:rsidRPr="00F33F7B">
              <w:rPr>
                <w:rFonts w:ascii="Angsana New" w:hAnsi="Angsana New" w:cs="Angsana New"/>
                <w:sz w:val="30"/>
                <w:szCs w:val="30"/>
                <w:cs/>
              </w:rPr>
              <w:t>เพื่อพิจารณาผลกระทบต่อมูลค่าที่คาดว่าจะได้รับคืน</w:t>
            </w:r>
          </w:p>
          <w:p w14:paraId="3D001425" w14:textId="77777777" w:rsidR="003325E9" w:rsidRPr="003023D1" w:rsidRDefault="003325E9" w:rsidP="00EF7D45">
            <w:pPr>
              <w:rPr>
                <w:rFonts w:ascii="Angsana New" w:hAnsi="Angsana New" w:cs="Angsana New"/>
                <w:cs/>
              </w:rPr>
            </w:pPr>
          </w:p>
          <w:p w14:paraId="0CF84957" w14:textId="0F25F4B3" w:rsidR="00D23C3B" w:rsidRPr="00F33F7B" w:rsidRDefault="004D0F02" w:rsidP="00E348F2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="00096774" w:rsidRPr="00F33F7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640E9CC" w14:textId="135B712E"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 xml:space="preserve">เรื่องอื่น ๆ </w:t>
      </w:r>
    </w:p>
    <w:p w14:paraId="73561870" w14:textId="77777777" w:rsidR="00D23C3B" w:rsidRPr="001A5903" w:rsidRDefault="00D23C3B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1B8C137" w14:textId="343ABA2C" w:rsidR="00D142A1" w:rsidRDefault="00D142A1" w:rsidP="00D142A1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</w:t>
      </w:r>
      <w:r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9916E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กลุ่มบริษัทและบริษัท</w:t>
      </w:r>
      <w:r w:rsidRPr="00C47FE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 w:rsidRPr="00D142A1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D142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D142A1">
        <w:rPr>
          <w:rFonts w:ascii="Angsana New" w:hAnsi="Angsana New" w:cs="Angsana New"/>
          <w:sz w:val="30"/>
          <w:szCs w:val="30"/>
          <w:lang w:bidi="th-TH"/>
        </w:rPr>
        <w:t>2566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0"/>
          <w:szCs w:val="30"/>
          <w:lang w:bidi="th-TH"/>
        </w:rPr>
        <w:t>19</w:t>
      </w:r>
      <w:r w:rsidRPr="00D142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กุมภาพันธ์ </w:t>
      </w:r>
      <w:r w:rsidRPr="00D142A1">
        <w:rPr>
          <w:rFonts w:ascii="Angsana New" w:hAnsi="Angsana New" w:cs="Angsana New"/>
          <w:sz w:val="30"/>
          <w:szCs w:val="30"/>
          <w:lang w:bidi="th-TH"/>
        </w:rPr>
        <w:t>2567</w:t>
      </w:r>
    </w:p>
    <w:p w14:paraId="48F47F04" w14:textId="77777777" w:rsidR="00D23C3B" w:rsidRDefault="00D23C3B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A377C5C" w14:textId="77777777" w:rsidR="00D23C3B" w:rsidRPr="00C101D5" w:rsidRDefault="00D23C3B" w:rsidP="005F7B0B">
      <w:pPr>
        <w:spacing w:line="259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ข้อมูลอื่น </w:t>
      </w:r>
    </w:p>
    <w:p w14:paraId="3DAADEC4" w14:textId="77777777" w:rsidR="00C101D5" w:rsidRDefault="00C101D5" w:rsidP="005F7B0B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5F30DD18" w14:textId="77777777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lang w:bidi="th-TH"/>
        </w:rPr>
        <w:t xml:space="preserve"> 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lang w:bidi="th-TH"/>
        </w:rPr>
        <w:t xml:space="preserve"> </w:t>
      </w:r>
      <w:r w:rsidRPr="00333F9A">
        <w:rPr>
          <w:rFonts w:ascii="Angsana New" w:eastAsiaTheme="minorHAnsi" w:hAnsi="Angsana New" w:cs="Angsana New"/>
          <w:spacing w:val="-4"/>
          <w:sz w:val="30"/>
          <w:szCs w:val="30"/>
          <w:cs/>
          <w:lang w:bidi="th-TH"/>
        </w:rPr>
        <w:t>แต่ไม่รวมถึงงบการเงิน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EBE07" w14:textId="77777777" w:rsidR="00C101D5" w:rsidRPr="00D142A1" w:rsidRDefault="00C101D5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</w:p>
    <w:p w14:paraId="14ED0A5B" w14:textId="38BCB076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</w:t>
      </w:r>
      <w:r w:rsidR="00333F9A">
        <w:rPr>
          <w:rFonts w:ascii="Angsana New" w:eastAsiaTheme="minorHAns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ความเชื่อมั่นต่อข้อมูลอื่น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64B3099E" w14:textId="77777777" w:rsidR="00C101D5" w:rsidRPr="00D142A1" w:rsidRDefault="00C101D5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</w:p>
    <w:p w14:paraId="4384D3F5" w14:textId="77777777" w:rsidR="00D23C3B" w:rsidRPr="00D142A1" w:rsidRDefault="00D23C3B" w:rsidP="00C101D5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รวมและงบการเงินเฉพาะกิจการ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คือ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การอ่าน</w:t>
      </w:r>
      <w:r w:rsidR="00597481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ข้อมูลอื่นตามที่ระบุข้างต้นเมื่อจัด</w:t>
      </w:r>
      <w:r w:rsidR="00997825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>ทำแล้ว</w:t>
      </w:r>
      <w:r w:rsidR="00597481" w:rsidRPr="00D142A1">
        <w:rPr>
          <w:rFonts w:ascii="Angsana New" w:eastAsiaTheme="minorHAnsi" w:hAnsi="Angsana New" w:cs="Angsana New" w:hint="cs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D142A1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142A1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14:paraId="59C42483" w14:textId="77777777" w:rsidR="00D23C3B" w:rsidRPr="00D142A1" w:rsidRDefault="00D23C3B" w:rsidP="00C101D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4B98C81" w14:textId="77777777" w:rsidR="004970CE" w:rsidRDefault="004970CE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D5025AD" w14:textId="77777777" w:rsidR="004970CE" w:rsidRPr="007616B3" w:rsidRDefault="004970CE" w:rsidP="00C101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6C23E82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</w:t>
      </w:r>
      <w:r w:rsidRPr="00D142A1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ของผู้บริหารและผู้มีหน้าที่ในการกำกับดูแลต่องบการเงิน</w:t>
      </w:r>
      <w:r w:rsidRPr="00D142A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54E4C0FD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CC99DA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372845" w14:textId="4880617C" w:rsidR="00FB614A" w:rsidRDefault="00FB614A">
      <w:pPr>
        <w:spacing w:after="160" w:line="259" w:lineRule="auto"/>
        <w:rPr>
          <w:rFonts w:ascii="Angsana New" w:eastAsia="Calibri" w:hAnsi="Angsana New" w:cs="Angsana New"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sz w:val="30"/>
          <w:szCs w:val="30"/>
          <w:cs/>
          <w:lang w:bidi="th-TH"/>
        </w:rPr>
        <w:br w:type="page"/>
      </w:r>
    </w:p>
    <w:p w14:paraId="2910C45F" w14:textId="4F11BD9A" w:rsidR="00201104" w:rsidRPr="00D142A1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lastRenderedPageBreak/>
        <w:t>ในการจัดทำงบการเงิน</w:t>
      </w:r>
      <w:r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34A3A2C" w14:textId="77777777" w:rsidR="00D23C3B" w:rsidRPr="00D142A1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5EA1F0" w14:textId="77777777" w:rsidR="00D142A1" w:rsidRDefault="00D23C3B" w:rsidP="008A2B18">
      <w:pPr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ผู้มีหน้าที่ในการกำกับดูแลมีหน้าที่ในการ</w:t>
      </w:r>
      <w:r w:rsidR="004B593D"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กำกับ</w:t>
      </w:r>
      <w:r w:rsidRPr="00D142A1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ดูแลกระบวนการในการจัดทำรายงานทางการเงินของ</w:t>
      </w:r>
      <w:r w:rsidRPr="00D142A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กลุ่มบริษัทและบริษัท</w:t>
      </w:r>
    </w:p>
    <w:p w14:paraId="51A64C4D" w14:textId="4CCC02F9" w:rsidR="00201104" w:rsidRPr="00333F9A" w:rsidRDefault="00201104" w:rsidP="008A2B18">
      <w:pPr>
        <w:jc w:val="thaiDistribute"/>
        <w:rPr>
          <w:rFonts w:ascii="Angsana New" w:hAnsi="Angsana New" w:cs="Angsana New"/>
          <w:spacing w:val="-2"/>
          <w:sz w:val="30"/>
          <w:szCs w:val="30"/>
          <w:cs/>
          <w:lang w:bidi="th-TH"/>
        </w:rPr>
      </w:pPr>
    </w:p>
    <w:p w14:paraId="73CA0727" w14:textId="77777777" w:rsidR="00D23C3B" w:rsidRPr="00D142A1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</w:t>
      </w:r>
      <w:r w:rsidRPr="00D142A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บัญชีต่อการตรวจสอบงบการเงินรวมและงบการเงินเฉพาะกิจการ</w:t>
      </w:r>
    </w:p>
    <w:p w14:paraId="28816A91" w14:textId="77777777" w:rsidR="00D23C3B" w:rsidRPr="00333F9A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1F8D9" w14:textId="54BCA3B1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เฉพาะกิจการเหล่านี้</w:t>
      </w:r>
    </w:p>
    <w:p w14:paraId="03144AD8" w14:textId="76A3AF48" w:rsidR="00D23C3B" w:rsidRPr="00333F9A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C87E1D0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835838" w14:textId="77777777" w:rsidR="00333F9A" w:rsidRPr="00D142A1" w:rsidRDefault="00333F9A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3EEBBE3" w14:textId="7EDC1D9A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งบการเงินเฉพาะกิจการ</w:t>
      </w:r>
      <w:r w:rsidRPr="00333F9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เพื่อตอบสนองต่อความเสี่ยงเหล่านั้น และได้หลักฐานการ</w:t>
      </w: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>สอบบัญชีที่เพียงพอและเหมาะสมเพื่อเป็นเกณฑ์ในการแสดง</w:t>
      </w:r>
      <w:r w:rsidRPr="00333F9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D142A1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32E9490F" w14:textId="77777777" w:rsidR="00D142A1" w:rsidRPr="00333F9A" w:rsidRDefault="00D142A1" w:rsidP="00D142A1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82870C1" w14:textId="5E853827" w:rsidR="00D142A1" w:rsidRPr="003023D1" w:rsidRDefault="00D23C3B" w:rsidP="003023D1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05D26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</w:p>
    <w:p w14:paraId="29FB01D7" w14:textId="7073DEDB" w:rsidR="00D142A1" w:rsidRPr="00333F9A" w:rsidRDefault="00D23C3B" w:rsidP="00333F9A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01E3A67" w14:textId="2839610F" w:rsidR="00F04A09" w:rsidRDefault="00D23C3B" w:rsidP="00F04A09">
      <w:pPr>
        <w:numPr>
          <w:ilvl w:val="0"/>
          <w:numId w:val="4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บริษัทในการดำเนินงานต่อเนื่องหรือไม่ 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8C4260" w:rsidRPr="00333F9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333F9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</w:t>
      </w:r>
      <w:r w:rsidR="00244070" w:rsidRPr="0036370B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</w:t>
      </w:r>
      <w:r w:rsidR="00244070" w:rsidRPr="0036370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6370B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244070" w:rsidRPr="0036370B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6370B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05D26">
        <w:rPr>
          <w:rFonts w:ascii="Angsana New" w:hAnsi="Angsana New" w:cs="Angsana New"/>
          <w:sz w:val="30"/>
          <w:szCs w:val="30"/>
          <w:cs/>
          <w:lang w:bidi="th-TH"/>
        </w:rPr>
        <w:t>การสอบบั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C84371B" w14:textId="77777777" w:rsidR="00333F9A" w:rsidRDefault="00333F9A" w:rsidP="00333F9A">
      <w:pPr>
        <w:ind w:left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2B372F0" w14:textId="19213BCC" w:rsidR="00D23C3B" w:rsidRDefault="00D23C3B" w:rsidP="00405D26">
      <w:pPr>
        <w:numPr>
          <w:ilvl w:val="0"/>
          <w:numId w:val="4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การเปิดเผย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การนำเสนอข้อมูลโดยถูกต้องตามที่ควร</w:t>
      </w:r>
      <w:r w:rsidR="00244070" w:rsidRPr="00D142A1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246ABF70" w14:textId="77777777" w:rsidR="00D142A1" w:rsidRPr="00333F9A" w:rsidRDefault="00D142A1" w:rsidP="00D142A1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94D1BC8" w14:textId="0B809804" w:rsidR="00D23C3B" w:rsidRDefault="00D23C3B" w:rsidP="00D142A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hAnsi="Angsana New" w:cs="Angsana New"/>
          <w:sz w:val="30"/>
          <w:szCs w:val="30"/>
          <w:cs/>
        </w:rPr>
        <w:t>ได้</w:t>
      </w:r>
      <w:r w:rsidR="00012081" w:rsidRPr="00D142A1">
        <w:rPr>
          <w:rFonts w:ascii="Angsana New" w:hAnsi="Angsana New" w:cs="Angsana New" w:hint="cs"/>
          <w:sz w:val="30"/>
          <w:szCs w:val="30"/>
          <w:cs/>
        </w:rPr>
        <w:t>รับ</w:t>
      </w:r>
      <w:r w:rsidRPr="00D142A1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13387E">
        <w:rPr>
          <w:rFonts w:ascii="Angsana New" w:hAnsi="Angsana New" w:cs="Angsana New"/>
          <w:sz w:val="30"/>
          <w:szCs w:val="30"/>
        </w:rPr>
        <w:br/>
      </w:r>
      <w:r w:rsidRPr="00D142A1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D142A1">
        <w:rPr>
          <w:rFonts w:ascii="Angsana New" w:hAnsi="Angsana New" w:cs="Angsana New"/>
          <w:sz w:val="30"/>
          <w:szCs w:val="30"/>
        </w:rPr>
        <w:t xml:space="preserve"> </w:t>
      </w:r>
      <w:r w:rsidRPr="00D142A1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012081" w:rsidRPr="00D142A1">
        <w:rPr>
          <w:rFonts w:ascii="Angsana New" w:hAnsi="Angsana New" w:cs="Angsana New" w:hint="cs"/>
          <w:sz w:val="30"/>
          <w:szCs w:val="30"/>
          <w:cs/>
        </w:rPr>
        <w:t>การกำหนดแนวทาง การ</w:t>
      </w:r>
      <w:r w:rsidR="00012081" w:rsidRPr="00D142A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ควบคุมดูแล </w:t>
      </w:r>
      <w:r w:rsidRPr="00D142A1">
        <w:rPr>
          <w:rFonts w:ascii="Angsana New" w:hAnsi="Angsana New" w:cs="Angsana New"/>
          <w:spacing w:val="-2"/>
          <w:sz w:val="30"/>
          <w:szCs w:val="30"/>
          <w:cs/>
        </w:rPr>
        <w:t>และการปฏิบัติงานตรวจสอบกลุ่มบริษัท</w:t>
      </w:r>
      <w:r w:rsidRPr="00D142A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42A1">
        <w:rPr>
          <w:rFonts w:ascii="Angsana New" w:hAnsi="Angsana New" w:cs="Angsana New"/>
          <w:spacing w:val="-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142A1">
        <w:rPr>
          <w:rFonts w:ascii="Angsana New" w:hAnsi="Angsana New" w:cs="Angsana New"/>
          <w:sz w:val="30"/>
          <w:szCs w:val="30"/>
        </w:rPr>
        <w:t xml:space="preserve"> </w:t>
      </w:r>
    </w:p>
    <w:p w14:paraId="5C56E072" w14:textId="77777777" w:rsidR="00D142A1" w:rsidRPr="00333F9A" w:rsidRDefault="00D142A1" w:rsidP="00D142A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E2FA325" w14:textId="77777777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244070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 ๆ ที่สำคัญซึ่งรวมถึง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01AD0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6492AAF7" w14:textId="77777777" w:rsidR="00D23C3B" w:rsidRPr="00333F9A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B5AE7A" w14:textId="466AF4C0" w:rsidR="00D23C3B" w:rsidRPr="00D142A1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33F9A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="002F4C1B" w:rsidRPr="00D142A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5068DD" w:rsidRPr="00D142A1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79F37BF9" w14:textId="54E13C11" w:rsidR="00FB614A" w:rsidRDefault="00FB614A">
      <w:pPr>
        <w:spacing w:after="160" w:line="259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316BD54" w14:textId="75B729F8" w:rsidR="0035100B" w:rsidRPr="004B02CB" w:rsidRDefault="00D23C3B" w:rsidP="00F04A09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142A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33F9A">
        <w:rPr>
          <w:rFonts w:ascii="Angsana New" w:hAnsi="Angsana New" w:cs="Angsana New"/>
          <w:sz w:val="30"/>
          <w:szCs w:val="30"/>
          <w:lang w:bidi="th-TH"/>
        </w:rPr>
        <w:br/>
      </w:r>
      <w:r w:rsidRPr="00D142A1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F08CE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75A7972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F1EA3F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FB458F1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C4D82A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นางสาวสุจิตรา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มะเสนา</w:t>
      </w:r>
      <w:r w:rsidRPr="0023459B">
        <w:rPr>
          <w:rFonts w:ascii="Angsana New" w:hAnsi="Angsana New" w:cs="Angsana New"/>
          <w:sz w:val="30"/>
          <w:szCs w:val="30"/>
          <w:cs/>
        </w:rPr>
        <w:t>)</w:t>
      </w:r>
    </w:p>
    <w:p w14:paraId="5EA5891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0F891C4A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1A0EE9B3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9282EF3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เคพีเอ็มจี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ภูมิไชย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สอบบัญชี</w:t>
      </w:r>
      <w:r w:rsidRPr="002345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</w:p>
    <w:p w14:paraId="259DFF97" w14:textId="77777777" w:rsidR="00F04A09" w:rsidRPr="0023459B" w:rsidRDefault="00F04A09" w:rsidP="00F04A09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962F921" w14:textId="6E25A97D" w:rsidR="00F04A09" w:rsidRPr="00C43AD4" w:rsidRDefault="00F04A09" w:rsidP="00F04A09">
      <w:pPr>
        <w:ind w:right="-43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</w:rPr>
        <w:t>17</w:t>
      </w:r>
      <w:r w:rsidRPr="005604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Pr="00560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4A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sectPr w:rsidR="00F04A09" w:rsidRPr="00C43AD4" w:rsidSect="00B60C52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45C3A" w14:textId="77777777" w:rsidR="001E6A78" w:rsidRDefault="001E6A78" w:rsidP="001E676D">
      <w:r>
        <w:separator/>
      </w:r>
    </w:p>
  </w:endnote>
  <w:endnote w:type="continuationSeparator" w:id="0">
    <w:p w14:paraId="13285364" w14:textId="77777777" w:rsidR="001E6A78" w:rsidRDefault="001E6A78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32D66" w14:textId="77777777" w:rsidR="00B60C52" w:rsidRPr="00D142A1" w:rsidRDefault="00B60C52">
    <w:pPr>
      <w:pStyle w:val="Footer"/>
      <w:rPr>
        <w:rFonts w:cstheme="minorBidi"/>
        <w:szCs w:val="3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397200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770C77" w14:textId="6592FCC1" w:rsidR="009524BB" w:rsidRPr="00124AB7" w:rsidRDefault="009524BB" w:rsidP="009524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4AB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4AB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4AB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4AB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4AB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573E8" w14:textId="77777777" w:rsidR="001E6A78" w:rsidRDefault="001E6A78" w:rsidP="001E676D">
      <w:r>
        <w:separator/>
      </w:r>
    </w:p>
  </w:footnote>
  <w:footnote w:type="continuationSeparator" w:id="0">
    <w:p w14:paraId="3327F426" w14:textId="77777777" w:rsidR="001E6A78" w:rsidRDefault="001E6A78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AD56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571A7FD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4467664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7E38C03A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2337278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ABB5A1B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07CA8F5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396A8F1A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800B8F4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5EC440AE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29F23D76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D2CA112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442C1B23" w14:textId="77777777" w:rsidR="00B60C52" w:rsidRDefault="00B60C52" w:rsidP="00B60C52">
    <w:pPr>
      <w:pStyle w:val="Header"/>
      <w:spacing w:line="240" w:lineRule="atLeast"/>
      <w:rPr>
        <w:szCs w:val="28"/>
      </w:rPr>
    </w:pPr>
  </w:p>
  <w:p w14:paraId="6B19E142" w14:textId="77777777" w:rsidR="00B60C52" w:rsidRPr="00DE4074" w:rsidRDefault="00B60C52" w:rsidP="00B60C52">
    <w:pPr>
      <w:pStyle w:val="Header"/>
      <w:spacing w:line="240" w:lineRule="atLeast"/>
      <w:rPr>
        <w:szCs w:val="28"/>
      </w:rPr>
    </w:pPr>
  </w:p>
  <w:p w14:paraId="5AE38F1F" w14:textId="77777777" w:rsidR="00B60C52" w:rsidRPr="003829C8" w:rsidRDefault="00B60C52" w:rsidP="00B60C52">
    <w:pPr>
      <w:pStyle w:val="Header"/>
    </w:pPr>
  </w:p>
  <w:p w14:paraId="7E28438B" w14:textId="77777777" w:rsidR="009524BB" w:rsidRPr="00B60C52" w:rsidRDefault="009524BB" w:rsidP="00B60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380F3" w14:textId="77777777" w:rsidR="00B60C52" w:rsidRDefault="00B60C52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2BDB8665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1712142D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375401AD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6E448941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5A2BB8E3" w14:textId="77777777" w:rsid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  <w:p w14:paraId="4E077FEF" w14:textId="77777777" w:rsidR="003023D1" w:rsidRPr="003023D1" w:rsidRDefault="003023D1">
    <w:pPr>
      <w:pStyle w:val="Header"/>
      <w:rPr>
        <w:rFonts w:ascii="Angsana New" w:hAnsi="Angsana New" w:cs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C1A73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463EE200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0BFC119D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  <w:p w14:paraId="08F1578A" w14:textId="77777777" w:rsidR="003023D1" w:rsidRPr="003023D1" w:rsidRDefault="003023D1" w:rsidP="00807765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65691"/>
    <w:multiLevelType w:val="hybridMultilevel"/>
    <w:tmpl w:val="95B02038"/>
    <w:lvl w:ilvl="0" w:tplc="5D304DCA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1" w:tplc="D0D07A8C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2" w:tplc="E09EB40A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3" w:tplc="6E120ED4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4" w:tplc="3086E834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5" w:tplc="D6224FA8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6" w:tplc="513282E6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7" w:tplc="5270F4B0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8" w:tplc="848C93BC">
      <w:start w:val="1"/>
      <w:numFmt w:val="bullet"/>
      <w:lvlText w:val=""/>
      <w:lvlJc w:val="left"/>
      <w:pPr>
        <w:ind w:left="1060" w:hanging="360"/>
      </w:pPr>
      <w:rPr>
        <w:rFonts w:ascii="Symbol" w:hAnsi="Symbol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CB779F"/>
    <w:multiLevelType w:val="hybridMultilevel"/>
    <w:tmpl w:val="C45CB332"/>
    <w:lvl w:ilvl="0" w:tplc="2508EE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447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7AB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D84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109F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68A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62608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FCA01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3E03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65B6547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003702172">
    <w:abstractNumId w:val="7"/>
  </w:num>
  <w:num w:numId="2" w16cid:durableId="313217817">
    <w:abstractNumId w:val="3"/>
  </w:num>
  <w:num w:numId="3" w16cid:durableId="1509176697">
    <w:abstractNumId w:val="0"/>
  </w:num>
  <w:num w:numId="4" w16cid:durableId="1386029435">
    <w:abstractNumId w:val="1"/>
  </w:num>
  <w:num w:numId="5" w16cid:durableId="756830625">
    <w:abstractNumId w:val="4"/>
  </w:num>
  <w:num w:numId="6" w16cid:durableId="280381187">
    <w:abstractNumId w:val="6"/>
  </w:num>
  <w:num w:numId="7" w16cid:durableId="381027475">
    <w:abstractNumId w:val="2"/>
  </w:num>
  <w:num w:numId="8" w16cid:durableId="1612544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00912"/>
    <w:rsid w:val="00002C49"/>
    <w:rsid w:val="00012081"/>
    <w:rsid w:val="000228AF"/>
    <w:rsid w:val="000245C1"/>
    <w:rsid w:val="00025157"/>
    <w:rsid w:val="00030921"/>
    <w:rsid w:val="000317BF"/>
    <w:rsid w:val="00033A6A"/>
    <w:rsid w:val="00040C84"/>
    <w:rsid w:val="000456E4"/>
    <w:rsid w:val="00064CAC"/>
    <w:rsid w:val="00070C11"/>
    <w:rsid w:val="00072775"/>
    <w:rsid w:val="000731F2"/>
    <w:rsid w:val="00074781"/>
    <w:rsid w:val="0007480A"/>
    <w:rsid w:val="0008631D"/>
    <w:rsid w:val="00096774"/>
    <w:rsid w:val="000B08B6"/>
    <w:rsid w:val="000C12CA"/>
    <w:rsid w:val="000C502D"/>
    <w:rsid w:val="000D2F4C"/>
    <w:rsid w:val="000E1340"/>
    <w:rsid w:val="000E24C7"/>
    <w:rsid w:val="000E55E3"/>
    <w:rsid w:val="00103017"/>
    <w:rsid w:val="00117467"/>
    <w:rsid w:val="00124AB7"/>
    <w:rsid w:val="00124C8A"/>
    <w:rsid w:val="00127CD7"/>
    <w:rsid w:val="00130F55"/>
    <w:rsid w:val="0013387E"/>
    <w:rsid w:val="001634DC"/>
    <w:rsid w:val="001648D3"/>
    <w:rsid w:val="00166551"/>
    <w:rsid w:val="0017475F"/>
    <w:rsid w:val="00176F81"/>
    <w:rsid w:val="00177816"/>
    <w:rsid w:val="00193A99"/>
    <w:rsid w:val="001A5903"/>
    <w:rsid w:val="001B0075"/>
    <w:rsid w:val="001B42C9"/>
    <w:rsid w:val="001B6F98"/>
    <w:rsid w:val="001E59DE"/>
    <w:rsid w:val="001E676D"/>
    <w:rsid w:val="001E6A78"/>
    <w:rsid w:val="00201104"/>
    <w:rsid w:val="00206944"/>
    <w:rsid w:val="00244070"/>
    <w:rsid w:val="00263163"/>
    <w:rsid w:val="00270A31"/>
    <w:rsid w:val="00270FEA"/>
    <w:rsid w:val="0027226F"/>
    <w:rsid w:val="00284732"/>
    <w:rsid w:val="002C1609"/>
    <w:rsid w:val="002C2E7D"/>
    <w:rsid w:val="002D691A"/>
    <w:rsid w:val="002E3B8A"/>
    <w:rsid w:val="002F4C1B"/>
    <w:rsid w:val="003023D1"/>
    <w:rsid w:val="00317E76"/>
    <w:rsid w:val="003260D1"/>
    <w:rsid w:val="003325E9"/>
    <w:rsid w:val="00333F9A"/>
    <w:rsid w:val="003505BE"/>
    <w:rsid w:val="0035100B"/>
    <w:rsid w:val="00355570"/>
    <w:rsid w:val="0035559A"/>
    <w:rsid w:val="00363363"/>
    <w:rsid w:val="00363631"/>
    <w:rsid w:val="0036370B"/>
    <w:rsid w:val="00374362"/>
    <w:rsid w:val="0038261C"/>
    <w:rsid w:val="00383923"/>
    <w:rsid w:val="003908D3"/>
    <w:rsid w:val="003910B9"/>
    <w:rsid w:val="003972A4"/>
    <w:rsid w:val="003A24FB"/>
    <w:rsid w:val="003B0B56"/>
    <w:rsid w:val="003B558D"/>
    <w:rsid w:val="00405D26"/>
    <w:rsid w:val="00421BE1"/>
    <w:rsid w:val="00426F53"/>
    <w:rsid w:val="00431A7A"/>
    <w:rsid w:val="004456F9"/>
    <w:rsid w:val="0045124D"/>
    <w:rsid w:val="00452D52"/>
    <w:rsid w:val="00470C77"/>
    <w:rsid w:val="004970CE"/>
    <w:rsid w:val="004B02CB"/>
    <w:rsid w:val="004B593D"/>
    <w:rsid w:val="004D0F02"/>
    <w:rsid w:val="004D41FB"/>
    <w:rsid w:val="004E1903"/>
    <w:rsid w:val="004E2975"/>
    <w:rsid w:val="004E4BDE"/>
    <w:rsid w:val="005068DD"/>
    <w:rsid w:val="00515264"/>
    <w:rsid w:val="005266EC"/>
    <w:rsid w:val="00526C0A"/>
    <w:rsid w:val="00560C1D"/>
    <w:rsid w:val="00560DDB"/>
    <w:rsid w:val="00580FC4"/>
    <w:rsid w:val="00581C2E"/>
    <w:rsid w:val="0058759A"/>
    <w:rsid w:val="00596990"/>
    <w:rsid w:val="00597481"/>
    <w:rsid w:val="005B2AFA"/>
    <w:rsid w:val="005C783D"/>
    <w:rsid w:val="005D5D77"/>
    <w:rsid w:val="005F6A4E"/>
    <w:rsid w:val="005F7B0B"/>
    <w:rsid w:val="006529DD"/>
    <w:rsid w:val="00660A3D"/>
    <w:rsid w:val="0066579A"/>
    <w:rsid w:val="0066707F"/>
    <w:rsid w:val="00681912"/>
    <w:rsid w:val="0068299A"/>
    <w:rsid w:val="00686470"/>
    <w:rsid w:val="00697E82"/>
    <w:rsid w:val="006A0122"/>
    <w:rsid w:val="006A38B9"/>
    <w:rsid w:val="006B2B13"/>
    <w:rsid w:val="006C4DC4"/>
    <w:rsid w:val="006C766E"/>
    <w:rsid w:val="006D5982"/>
    <w:rsid w:val="006D5CCB"/>
    <w:rsid w:val="006E3420"/>
    <w:rsid w:val="0070090C"/>
    <w:rsid w:val="00700F95"/>
    <w:rsid w:val="00704ABA"/>
    <w:rsid w:val="007230F4"/>
    <w:rsid w:val="00754543"/>
    <w:rsid w:val="00760CCB"/>
    <w:rsid w:val="007616B3"/>
    <w:rsid w:val="0077113D"/>
    <w:rsid w:val="00775670"/>
    <w:rsid w:val="007A3A5D"/>
    <w:rsid w:val="007C7259"/>
    <w:rsid w:val="007D46E4"/>
    <w:rsid w:val="00807765"/>
    <w:rsid w:val="00817346"/>
    <w:rsid w:val="008255F5"/>
    <w:rsid w:val="008913CA"/>
    <w:rsid w:val="008A2B18"/>
    <w:rsid w:val="008A75FF"/>
    <w:rsid w:val="008B789C"/>
    <w:rsid w:val="008C4260"/>
    <w:rsid w:val="008C4BF0"/>
    <w:rsid w:val="008D2468"/>
    <w:rsid w:val="008E604A"/>
    <w:rsid w:val="008F0745"/>
    <w:rsid w:val="00941147"/>
    <w:rsid w:val="00944BA6"/>
    <w:rsid w:val="009476D8"/>
    <w:rsid w:val="009524BB"/>
    <w:rsid w:val="00955B6C"/>
    <w:rsid w:val="00965E5C"/>
    <w:rsid w:val="00996762"/>
    <w:rsid w:val="00996D97"/>
    <w:rsid w:val="00997825"/>
    <w:rsid w:val="009B2794"/>
    <w:rsid w:val="009C22BA"/>
    <w:rsid w:val="009C5152"/>
    <w:rsid w:val="009E3D95"/>
    <w:rsid w:val="009E630B"/>
    <w:rsid w:val="009F11D0"/>
    <w:rsid w:val="00A04B1D"/>
    <w:rsid w:val="00A215D9"/>
    <w:rsid w:val="00A33BBC"/>
    <w:rsid w:val="00A40734"/>
    <w:rsid w:val="00A40B92"/>
    <w:rsid w:val="00A456D6"/>
    <w:rsid w:val="00A86C86"/>
    <w:rsid w:val="00A937DB"/>
    <w:rsid w:val="00A94DF9"/>
    <w:rsid w:val="00AB4682"/>
    <w:rsid w:val="00AC3BB8"/>
    <w:rsid w:val="00AC4F9C"/>
    <w:rsid w:val="00B23206"/>
    <w:rsid w:val="00B30E38"/>
    <w:rsid w:val="00B375EA"/>
    <w:rsid w:val="00B40A97"/>
    <w:rsid w:val="00B42195"/>
    <w:rsid w:val="00B514ED"/>
    <w:rsid w:val="00B5652E"/>
    <w:rsid w:val="00B60C52"/>
    <w:rsid w:val="00B658AD"/>
    <w:rsid w:val="00B705EB"/>
    <w:rsid w:val="00B75590"/>
    <w:rsid w:val="00B808D9"/>
    <w:rsid w:val="00B94DC6"/>
    <w:rsid w:val="00B95737"/>
    <w:rsid w:val="00BA35C0"/>
    <w:rsid w:val="00BB23DD"/>
    <w:rsid w:val="00BC0A3C"/>
    <w:rsid w:val="00BD66E7"/>
    <w:rsid w:val="00BE7567"/>
    <w:rsid w:val="00BF16DE"/>
    <w:rsid w:val="00C01AD0"/>
    <w:rsid w:val="00C03119"/>
    <w:rsid w:val="00C101D5"/>
    <w:rsid w:val="00C146CC"/>
    <w:rsid w:val="00C2515B"/>
    <w:rsid w:val="00C41498"/>
    <w:rsid w:val="00C5588E"/>
    <w:rsid w:val="00C913C3"/>
    <w:rsid w:val="00CB7FF8"/>
    <w:rsid w:val="00CC1D35"/>
    <w:rsid w:val="00CC1F93"/>
    <w:rsid w:val="00CF39DB"/>
    <w:rsid w:val="00CF7710"/>
    <w:rsid w:val="00D04D30"/>
    <w:rsid w:val="00D142A1"/>
    <w:rsid w:val="00D208AC"/>
    <w:rsid w:val="00D23C3B"/>
    <w:rsid w:val="00D26F25"/>
    <w:rsid w:val="00D27593"/>
    <w:rsid w:val="00D36837"/>
    <w:rsid w:val="00D41E57"/>
    <w:rsid w:val="00D54D52"/>
    <w:rsid w:val="00D940DD"/>
    <w:rsid w:val="00DA3E07"/>
    <w:rsid w:val="00DA6C20"/>
    <w:rsid w:val="00DB03DD"/>
    <w:rsid w:val="00DB308C"/>
    <w:rsid w:val="00DB534D"/>
    <w:rsid w:val="00DB70ED"/>
    <w:rsid w:val="00DD06CB"/>
    <w:rsid w:val="00DE03FA"/>
    <w:rsid w:val="00DF2683"/>
    <w:rsid w:val="00DF3BE9"/>
    <w:rsid w:val="00E17641"/>
    <w:rsid w:val="00E23EC7"/>
    <w:rsid w:val="00E348F2"/>
    <w:rsid w:val="00E43FB2"/>
    <w:rsid w:val="00E52F93"/>
    <w:rsid w:val="00E61D25"/>
    <w:rsid w:val="00E91A48"/>
    <w:rsid w:val="00E93A96"/>
    <w:rsid w:val="00E93FD0"/>
    <w:rsid w:val="00E951DC"/>
    <w:rsid w:val="00EA69A6"/>
    <w:rsid w:val="00EE5FC1"/>
    <w:rsid w:val="00EE710F"/>
    <w:rsid w:val="00EF703B"/>
    <w:rsid w:val="00EF7D45"/>
    <w:rsid w:val="00F04A09"/>
    <w:rsid w:val="00F07691"/>
    <w:rsid w:val="00F26617"/>
    <w:rsid w:val="00F33674"/>
    <w:rsid w:val="00F33F7B"/>
    <w:rsid w:val="00F350AB"/>
    <w:rsid w:val="00F468A4"/>
    <w:rsid w:val="00F46943"/>
    <w:rsid w:val="00F60D2F"/>
    <w:rsid w:val="00F64944"/>
    <w:rsid w:val="00F84A7E"/>
    <w:rsid w:val="00F96772"/>
    <w:rsid w:val="00FA2B1C"/>
    <w:rsid w:val="00FB614A"/>
    <w:rsid w:val="00FC3991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684AA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aliases w:val=" Char, Char14"/>
    <w:basedOn w:val="Normal"/>
    <w:link w:val="HeaderChar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C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C20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ReportHeading1">
    <w:name w:val="ReportHeading1"/>
    <w:basedOn w:val="Normal"/>
    <w:rsid w:val="00B60C5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bidi="th-TH"/>
    </w:rPr>
  </w:style>
  <w:style w:type="paragraph" w:styleId="Revision">
    <w:name w:val="Revision"/>
    <w:hidden/>
    <w:uiPriority w:val="99"/>
    <w:semiHidden/>
    <w:rsid w:val="00891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A215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15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15D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5D9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D21FA-A99E-4CCC-8B5E-94F7C1CB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Nuttaporn, Tammakitsirichok</cp:lastModifiedBy>
  <cp:revision>2</cp:revision>
  <cp:lastPrinted>2025-02-11T09:17:00Z</cp:lastPrinted>
  <dcterms:created xsi:type="dcterms:W3CDTF">2025-02-17T02:51:00Z</dcterms:created>
  <dcterms:modified xsi:type="dcterms:W3CDTF">2025-02-17T02:51:00Z</dcterms:modified>
</cp:coreProperties>
</file>